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5F" w:rsidRPr="00255033" w:rsidRDefault="00725E14" w:rsidP="005F7184">
      <w:pPr>
        <w:spacing w:after="0" w:line="240" w:lineRule="auto"/>
        <w:jc w:val="center"/>
        <w:rPr>
          <w:rFonts w:ascii="Garamond" w:hAnsi="Garamond" w:cs="Times New Roman"/>
          <w:b/>
          <w:color w:val="000000" w:themeColor="text1"/>
          <w:sz w:val="28"/>
          <w:szCs w:val="28"/>
        </w:rPr>
      </w:pPr>
      <w:r w:rsidRPr="00255033">
        <w:rPr>
          <w:rFonts w:ascii="Garamond" w:hAnsi="Garamond" w:cs="Times New Roman"/>
          <w:b/>
          <w:color w:val="000000" w:themeColor="text1"/>
          <w:sz w:val="28"/>
          <w:szCs w:val="28"/>
        </w:rPr>
        <w:t>DINAMIKA</w:t>
      </w:r>
      <w:r w:rsidR="008003A5" w:rsidRPr="00255033">
        <w:rPr>
          <w:rFonts w:ascii="Garamond" w:hAnsi="Garamond" w:cs="Times New Roman"/>
          <w:b/>
          <w:color w:val="000000" w:themeColor="text1"/>
          <w:sz w:val="28"/>
          <w:szCs w:val="28"/>
        </w:rPr>
        <w:t xml:space="preserve"> </w:t>
      </w:r>
      <w:r w:rsidR="00042161" w:rsidRPr="00255033">
        <w:rPr>
          <w:rFonts w:ascii="Garamond" w:hAnsi="Garamond" w:cs="Times New Roman"/>
          <w:b/>
          <w:color w:val="000000" w:themeColor="text1"/>
          <w:sz w:val="28"/>
          <w:szCs w:val="28"/>
        </w:rPr>
        <w:t>PERGESERAN PE</w:t>
      </w:r>
      <w:r w:rsidR="00C61B30" w:rsidRPr="00255033">
        <w:rPr>
          <w:rFonts w:ascii="Garamond" w:hAnsi="Garamond" w:cs="Times New Roman"/>
          <w:b/>
          <w:color w:val="000000" w:themeColor="text1"/>
          <w:sz w:val="28"/>
          <w:szCs w:val="28"/>
        </w:rPr>
        <w:t>NAFSIRAN</w:t>
      </w:r>
      <w:r w:rsidR="007C1103">
        <w:rPr>
          <w:rFonts w:ascii="Garamond" w:hAnsi="Garamond" w:cs="Times New Roman"/>
          <w:b/>
          <w:color w:val="000000" w:themeColor="text1"/>
          <w:sz w:val="28"/>
          <w:szCs w:val="28"/>
        </w:rPr>
        <w:t xml:space="preserve"> AYAT POLIGAMI </w:t>
      </w:r>
      <w:r w:rsidR="00084120" w:rsidRPr="00255033">
        <w:rPr>
          <w:rFonts w:ascii="Garamond" w:hAnsi="Garamond" w:cs="Times New Roman"/>
          <w:b/>
          <w:color w:val="000000" w:themeColor="text1"/>
          <w:sz w:val="28"/>
          <w:szCs w:val="28"/>
        </w:rPr>
        <w:t xml:space="preserve"> </w:t>
      </w:r>
      <w:r w:rsidR="003117B4" w:rsidRPr="00255033">
        <w:rPr>
          <w:rFonts w:ascii="Garamond" w:hAnsi="Garamond" w:cs="Times New Roman"/>
          <w:b/>
          <w:color w:val="000000" w:themeColor="text1"/>
          <w:sz w:val="28"/>
          <w:szCs w:val="28"/>
        </w:rPr>
        <w:t xml:space="preserve"> </w:t>
      </w:r>
      <w:r w:rsidR="004B2D15">
        <w:rPr>
          <w:rFonts w:ascii="Garamond" w:hAnsi="Garamond" w:cs="Times New Roman"/>
          <w:b/>
          <w:color w:val="000000" w:themeColor="text1"/>
          <w:sz w:val="28"/>
          <w:szCs w:val="28"/>
        </w:rPr>
        <w:t xml:space="preserve">DALAM </w:t>
      </w:r>
      <w:r w:rsidR="006418FA" w:rsidRPr="00255033">
        <w:rPr>
          <w:rFonts w:ascii="Garamond" w:hAnsi="Garamond" w:cs="Times New Roman"/>
          <w:b/>
          <w:color w:val="000000" w:themeColor="text1"/>
          <w:sz w:val="28"/>
          <w:szCs w:val="28"/>
        </w:rPr>
        <w:t>SURAH</w:t>
      </w:r>
      <w:r w:rsidR="00C61B30" w:rsidRPr="00255033">
        <w:rPr>
          <w:rFonts w:ascii="Garamond" w:hAnsi="Garamond" w:cs="Times New Roman"/>
          <w:b/>
          <w:color w:val="000000" w:themeColor="text1"/>
          <w:sz w:val="28"/>
          <w:szCs w:val="28"/>
        </w:rPr>
        <w:t xml:space="preserve"> AN-NISA’ (4): 3</w:t>
      </w:r>
      <w:r w:rsidR="00B9005F" w:rsidRPr="00255033">
        <w:rPr>
          <w:rFonts w:ascii="Garamond" w:hAnsi="Garamond" w:cs="Times New Roman"/>
          <w:b/>
          <w:color w:val="000000" w:themeColor="text1"/>
          <w:sz w:val="28"/>
          <w:szCs w:val="28"/>
        </w:rPr>
        <w:t xml:space="preserve"> DAN KONTEKSTUALISASI AYAT DI ERA KONTEMPORER</w:t>
      </w:r>
    </w:p>
    <w:p w:rsidR="00C02931" w:rsidRPr="004B2D15" w:rsidRDefault="00C61B30" w:rsidP="005F7184">
      <w:pPr>
        <w:spacing w:line="240" w:lineRule="auto"/>
        <w:jc w:val="center"/>
        <w:rPr>
          <w:rFonts w:ascii="Garamond" w:hAnsi="Garamond" w:cs="Times New Roman"/>
          <w:color w:val="000000" w:themeColor="text1"/>
          <w:sz w:val="28"/>
          <w:szCs w:val="28"/>
        </w:rPr>
      </w:pPr>
      <w:r w:rsidRPr="004B2D15">
        <w:rPr>
          <w:rFonts w:ascii="Garamond" w:hAnsi="Garamond" w:cs="Times New Roman"/>
          <w:color w:val="000000" w:themeColor="text1"/>
          <w:sz w:val="28"/>
          <w:szCs w:val="28"/>
        </w:rPr>
        <w:t>(</w:t>
      </w:r>
      <w:r w:rsidR="002C6F1E" w:rsidRPr="004B2D15">
        <w:rPr>
          <w:rFonts w:ascii="Garamond" w:hAnsi="Garamond" w:cs="Times New Roman"/>
          <w:color w:val="000000" w:themeColor="text1"/>
          <w:sz w:val="28"/>
          <w:szCs w:val="28"/>
        </w:rPr>
        <w:t xml:space="preserve">Studi Tafsir </w:t>
      </w:r>
      <w:r w:rsidR="00F60E2F" w:rsidRPr="004B2D15">
        <w:rPr>
          <w:rFonts w:ascii="Garamond" w:hAnsi="Garamond" w:cs="Times New Roman"/>
          <w:color w:val="000000" w:themeColor="text1"/>
          <w:sz w:val="28"/>
          <w:szCs w:val="28"/>
        </w:rPr>
        <w:t xml:space="preserve">Pada Era </w:t>
      </w:r>
      <w:r w:rsidR="002C6F1E" w:rsidRPr="004B2D15">
        <w:rPr>
          <w:rFonts w:ascii="Garamond" w:hAnsi="Garamond" w:cs="Times New Roman"/>
          <w:color w:val="000000" w:themeColor="text1"/>
          <w:sz w:val="28"/>
          <w:szCs w:val="28"/>
        </w:rPr>
        <w:t>Klasik, Pertengahan,</w:t>
      </w:r>
      <w:r w:rsidR="00480D91" w:rsidRPr="004B2D15">
        <w:rPr>
          <w:rFonts w:ascii="Garamond" w:hAnsi="Garamond" w:cs="Times New Roman"/>
          <w:color w:val="000000" w:themeColor="text1"/>
          <w:sz w:val="28"/>
          <w:szCs w:val="28"/>
        </w:rPr>
        <w:t xml:space="preserve"> </w:t>
      </w:r>
      <w:r w:rsidR="002C6F1E" w:rsidRPr="004B2D15">
        <w:rPr>
          <w:rFonts w:ascii="Garamond" w:hAnsi="Garamond" w:cs="Times New Roman"/>
          <w:color w:val="000000" w:themeColor="text1"/>
          <w:sz w:val="28"/>
          <w:szCs w:val="28"/>
        </w:rPr>
        <w:t>Modern-Kontemporer)</w:t>
      </w:r>
    </w:p>
    <w:p w:rsidR="00C02931" w:rsidRPr="00255033" w:rsidRDefault="006418FA" w:rsidP="005F7184">
      <w:pPr>
        <w:pStyle w:val="NoSpacing"/>
        <w:rPr>
          <w:rFonts w:ascii="Garamond" w:hAnsi="Garamond" w:cs="Times New Roman"/>
          <w:b/>
          <w:color w:val="000000" w:themeColor="text1"/>
          <w:sz w:val="24"/>
          <w:szCs w:val="24"/>
        </w:rPr>
      </w:pPr>
      <w:r w:rsidRPr="00255033">
        <w:rPr>
          <w:rFonts w:ascii="Garamond" w:hAnsi="Garamond" w:cs="Times New Roman"/>
          <w:b/>
          <w:color w:val="000000" w:themeColor="text1"/>
          <w:sz w:val="24"/>
          <w:szCs w:val="24"/>
        </w:rPr>
        <w:t>Zul</w:t>
      </w:r>
      <w:r w:rsidR="00C02931" w:rsidRPr="00255033">
        <w:rPr>
          <w:rFonts w:ascii="Garamond" w:hAnsi="Garamond" w:cs="Times New Roman"/>
          <w:b/>
          <w:color w:val="000000" w:themeColor="text1"/>
          <w:sz w:val="24"/>
          <w:szCs w:val="24"/>
        </w:rPr>
        <w:t>yadain</w:t>
      </w:r>
    </w:p>
    <w:p w:rsidR="00C02931" w:rsidRPr="00255033" w:rsidRDefault="00C02931" w:rsidP="005F7184">
      <w:pPr>
        <w:pStyle w:val="NoSpacing"/>
        <w:rPr>
          <w:rFonts w:ascii="Garamond" w:hAnsi="Garamond" w:cs="Times New Roman"/>
          <w:color w:val="000000" w:themeColor="text1"/>
          <w:sz w:val="20"/>
          <w:szCs w:val="20"/>
        </w:rPr>
      </w:pPr>
      <w:r w:rsidRPr="00255033">
        <w:rPr>
          <w:rFonts w:ascii="Garamond" w:hAnsi="Garamond" w:cs="Times New Roman"/>
          <w:color w:val="000000" w:themeColor="text1"/>
          <w:sz w:val="20"/>
          <w:szCs w:val="20"/>
        </w:rPr>
        <w:t>Universitas Islam Negeri Mataram</w:t>
      </w:r>
    </w:p>
    <w:p w:rsidR="00C02931" w:rsidRPr="004B2D15" w:rsidRDefault="00C02931" w:rsidP="005F7184">
      <w:pPr>
        <w:pStyle w:val="NoSpacing"/>
        <w:rPr>
          <w:rStyle w:val="Hyperlink"/>
          <w:rFonts w:ascii="Garamond" w:hAnsi="Garamond" w:cs="Times New Roman"/>
          <w:color w:val="0070C0"/>
          <w:sz w:val="20"/>
          <w:szCs w:val="20"/>
        </w:rPr>
      </w:pPr>
      <w:r w:rsidRPr="004B2D15">
        <w:rPr>
          <w:rStyle w:val="Hyperlink"/>
          <w:rFonts w:ascii="Garamond" w:hAnsi="Garamond" w:cs="Times New Roman"/>
          <w:color w:val="0070C0"/>
          <w:sz w:val="20"/>
          <w:szCs w:val="20"/>
        </w:rPr>
        <w:t>zulyadain@uinmataram</w:t>
      </w:r>
    </w:p>
    <w:p w:rsidR="00C02931" w:rsidRPr="00255033" w:rsidRDefault="00C02931" w:rsidP="005F7184">
      <w:pPr>
        <w:spacing w:after="0" w:line="240" w:lineRule="auto"/>
        <w:rPr>
          <w:rFonts w:ascii="Garamond" w:hAnsi="Garamond" w:cs="Times New Roman"/>
          <w:b/>
          <w:color w:val="000000" w:themeColor="text1"/>
          <w:sz w:val="20"/>
          <w:szCs w:val="20"/>
        </w:rPr>
      </w:pPr>
    </w:p>
    <w:p w:rsidR="002C6F1E" w:rsidRPr="00255033" w:rsidRDefault="002C6F1E" w:rsidP="005F7184">
      <w:pPr>
        <w:spacing w:after="0" w:line="240" w:lineRule="auto"/>
        <w:rPr>
          <w:rFonts w:ascii="Garamond" w:hAnsi="Garamond" w:cs="Times New Roman"/>
          <w:b/>
          <w:color w:val="000000" w:themeColor="text1"/>
          <w:sz w:val="24"/>
          <w:szCs w:val="24"/>
        </w:rPr>
      </w:pPr>
      <w:r w:rsidRPr="00255033">
        <w:rPr>
          <w:rFonts w:ascii="Garamond" w:hAnsi="Garamond" w:cs="Times New Roman"/>
          <w:b/>
          <w:color w:val="000000" w:themeColor="text1"/>
          <w:sz w:val="24"/>
          <w:szCs w:val="24"/>
        </w:rPr>
        <w:t>Wely Dozan</w:t>
      </w:r>
    </w:p>
    <w:p w:rsidR="00576910" w:rsidRPr="00255033" w:rsidRDefault="00C02931" w:rsidP="005F7184">
      <w:pPr>
        <w:spacing w:after="0" w:line="240" w:lineRule="auto"/>
        <w:rPr>
          <w:rFonts w:ascii="Garamond" w:hAnsi="Garamond" w:cs="Times New Roman"/>
          <w:color w:val="000000" w:themeColor="text1"/>
          <w:sz w:val="20"/>
          <w:szCs w:val="20"/>
        </w:rPr>
      </w:pPr>
      <w:r w:rsidRPr="00255033">
        <w:rPr>
          <w:rFonts w:ascii="Garamond" w:hAnsi="Garamond" w:cs="Times New Roman"/>
          <w:color w:val="000000" w:themeColor="text1"/>
          <w:sz w:val="20"/>
          <w:szCs w:val="20"/>
        </w:rPr>
        <w:t>Institut Agama Islam Nurul Hakim (IAINH) Kediri Lombok Barat</w:t>
      </w:r>
    </w:p>
    <w:p w:rsidR="00576910" w:rsidRPr="004B2D15" w:rsidRDefault="00576910" w:rsidP="005F7184">
      <w:pPr>
        <w:pStyle w:val="NoSpacing"/>
        <w:rPr>
          <w:rStyle w:val="Hyperlink"/>
          <w:rFonts w:ascii="Garamond" w:hAnsi="Garamond" w:cs="Times New Roman"/>
          <w:color w:val="0070C0"/>
          <w:sz w:val="20"/>
          <w:szCs w:val="20"/>
        </w:rPr>
      </w:pPr>
      <w:r w:rsidRPr="004B2D15">
        <w:rPr>
          <w:rStyle w:val="Hyperlink"/>
          <w:rFonts w:ascii="Garamond" w:hAnsi="Garamond" w:cs="Times New Roman"/>
          <w:color w:val="0070C0"/>
          <w:sz w:val="20"/>
          <w:szCs w:val="20"/>
        </w:rPr>
        <w:t>welydozan77@gmail.com</w:t>
      </w:r>
    </w:p>
    <w:p w:rsidR="00D02800" w:rsidRPr="00255033" w:rsidRDefault="00D02800" w:rsidP="00D02800">
      <w:pPr>
        <w:spacing w:after="0" w:line="240" w:lineRule="auto"/>
        <w:jc w:val="both"/>
        <w:rPr>
          <w:rFonts w:ascii="Garamond" w:hAnsi="Garamond" w:cs="Times New Roman"/>
          <w:b/>
          <w:color w:val="000000" w:themeColor="text1"/>
        </w:rPr>
      </w:pPr>
    </w:p>
    <w:p w:rsidR="00D02800" w:rsidRPr="004B2D15" w:rsidRDefault="00D02800" w:rsidP="00D02800">
      <w:pPr>
        <w:spacing w:line="240" w:lineRule="auto"/>
        <w:jc w:val="both"/>
        <w:rPr>
          <w:rFonts w:ascii="Garamond" w:hAnsi="Garamond" w:cs="Times New Roman"/>
          <w:b/>
          <w:i/>
          <w:color w:val="000000" w:themeColor="text1"/>
          <w:lang w:val="id-ID"/>
        </w:rPr>
      </w:pPr>
      <w:r w:rsidRPr="00255033">
        <w:rPr>
          <w:rFonts w:ascii="Garamond" w:hAnsi="Garamond" w:cs="Times New Roman"/>
          <w:b/>
          <w:color w:val="000000" w:themeColor="text1"/>
          <w:lang w:val="id-ID"/>
        </w:rPr>
        <w:t>Abstract</w:t>
      </w:r>
      <w:r w:rsidRPr="00255033">
        <w:rPr>
          <w:rFonts w:ascii="Garamond" w:hAnsi="Garamond" w:cs="Times New Roman"/>
          <w:b/>
          <w:color w:val="000000" w:themeColor="text1"/>
        </w:rPr>
        <w:t xml:space="preserve">. </w:t>
      </w:r>
      <w:r w:rsidRPr="004B2D15">
        <w:rPr>
          <w:rFonts w:ascii="Garamond" w:hAnsi="Garamond" w:cs="Times New Roman"/>
          <w:i/>
          <w:color w:val="000000" w:themeColor="text1"/>
        </w:rPr>
        <w:t xml:space="preserve">This article discusses the dynamics of the shift in the interpretation of surah an-Nisā'/4: 3 in the perspective of the scholars of interpretation from the classical, middle, to modern-contemporary eras, where so far there is diversity in terms of interpretation. This, of course, diversity in interpretation becomes a necessity when the development of epistemology of knowledge that differs in methodology and interpretation. This article at least answers the main issues, namely, First, why there is a shift in the interpretation of surah an-Nisā'/4: 3 from the perspective of classical, medieval, to modern-contemporary commentators. Second, what are the factors behind the commentators that cause a shift in </w:t>
      </w:r>
      <w:proofErr w:type="gramStart"/>
      <w:r w:rsidRPr="004B2D15">
        <w:rPr>
          <w:rFonts w:ascii="Garamond" w:hAnsi="Garamond" w:cs="Times New Roman"/>
          <w:i/>
          <w:color w:val="000000" w:themeColor="text1"/>
        </w:rPr>
        <w:t>interpretation.</w:t>
      </w:r>
      <w:proofErr w:type="gramEnd"/>
      <w:r w:rsidRPr="004B2D15">
        <w:rPr>
          <w:rFonts w:ascii="Garamond" w:hAnsi="Garamond" w:cs="Times New Roman"/>
          <w:i/>
          <w:color w:val="000000" w:themeColor="text1"/>
        </w:rPr>
        <w:t xml:space="preserve"> Third, how are the forms of interpretation shift, especially the interpretation of surah an-Nisā'/4: 3 in the perspective of the scholars of interpretation from the classical, middle, to modern-contemporary eras. The study in this article is library research, namely library research by exploring several supporting references both in the study of commentary books, books, journals, and references that are relevant to answer the problems in this research. There are at least two categories in the interpretation, namely, interpretation in the middle-classical era with classification (Subjectivist by patriarchy). Meanwhile, the characteristic of modern-contemporary interpretation is the classification (gender neutral objectivist). Thus, this study further criticizes the causes of the shift in interpretation as the focus of the object in this research.</w:t>
      </w:r>
    </w:p>
    <w:p w:rsidR="00D02800" w:rsidRPr="00255033" w:rsidRDefault="00D02800" w:rsidP="00D02800">
      <w:pPr>
        <w:spacing w:after="0" w:line="240" w:lineRule="auto"/>
        <w:jc w:val="both"/>
        <w:rPr>
          <w:rFonts w:ascii="Garamond" w:hAnsi="Garamond" w:cs="Times New Roman"/>
          <w:b/>
          <w:color w:val="000000" w:themeColor="text1"/>
          <w:lang w:val="id-ID"/>
        </w:rPr>
      </w:pPr>
      <w:r w:rsidRPr="00255033">
        <w:rPr>
          <w:rFonts w:ascii="Garamond" w:hAnsi="Garamond" w:cs="Times New Roman"/>
          <w:b/>
          <w:color w:val="000000" w:themeColor="text1"/>
          <w:lang w:val="id-ID"/>
        </w:rPr>
        <w:t>Keywords</w:t>
      </w:r>
      <w:r w:rsidRPr="00255033">
        <w:rPr>
          <w:rFonts w:ascii="Garamond" w:hAnsi="Garamond" w:cs="Times New Roman"/>
          <w:b/>
          <w:color w:val="000000" w:themeColor="text1"/>
        </w:rPr>
        <w:t xml:space="preserve">: </w:t>
      </w:r>
      <w:r w:rsidRPr="00255033">
        <w:rPr>
          <w:rFonts w:ascii="Garamond" w:hAnsi="Garamond" w:cs="Times New Roman"/>
          <w:b/>
          <w:color w:val="000000" w:themeColor="text1"/>
          <w:lang w:val="id-ID"/>
        </w:rPr>
        <w:t>Shift, Interpretation, Surah an-Nisā’/4: 3, Tafsir, Classical, Medieval, Modern-Contemporary</w:t>
      </w:r>
    </w:p>
    <w:p w:rsidR="00D02800" w:rsidRPr="00255033" w:rsidRDefault="00D02800" w:rsidP="00D02800">
      <w:pPr>
        <w:spacing w:after="0" w:line="240" w:lineRule="auto"/>
        <w:jc w:val="both"/>
        <w:rPr>
          <w:rFonts w:ascii="Garamond" w:hAnsi="Garamond" w:cs="Times New Roman"/>
          <w:b/>
          <w:color w:val="000000" w:themeColor="text1"/>
          <w:sz w:val="20"/>
          <w:szCs w:val="20"/>
        </w:rPr>
      </w:pPr>
    </w:p>
    <w:p w:rsidR="00C02931" w:rsidRPr="004B2D15" w:rsidRDefault="00C02931" w:rsidP="00D02800">
      <w:pPr>
        <w:spacing w:line="240" w:lineRule="auto"/>
        <w:jc w:val="both"/>
        <w:rPr>
          <w:rFonts w:ascii="Garamond" w:hAnsi="Garamond" w:cs="Times New Roman"/>
          <w:b/>
          <w:i/>
          <w:color w:val="000000" w:themeColor="text1"/>
          <w:lang w:val="id-ID"/>
        </w:rPr>
      </w:pPr>
      <w:r w:rsidRPr="00255033">
        <w:rPr>
          <w:rFonts w:ascii="Garamond" w:hAnsi="Garamond" w:cs="Times New Roman"/>
          <w:b/>
          <w:color w:val="000000" w:themeColor="text1"/>
          <w:lang w:val="id-ID"/>
        </w:rPr>
        <w:t>Abstrak</w:t>
      </w:r>
      <w:r w:rsidR="00D02800" w:rsidRPr="00255033">
        <w:rPr>
          <w:rFonts w:ascii="Garamond" w:hAnsi="Garamond" w:cs="Times New Roman"/>
          <w:b/>
          <w:color w:val="000000" w:themeColor="text1"/>
        </w:rPr>
        <w:t xml:space="preserve">.  </w:t>
      </w:r>
      <w:r w:rsidRPr="004B2D15">
        <w:rPr>
          <w:rFonts w:ascii="Garamond" w:hAnsi="Garamond" w:cs="Times New Roman"/>
          <w:i/>
          <w:color w:val="000000" w:themeColor="text1"/>
          <w:lang w:val="id-ID"/>
        </w:rPr>
        <w:t xml:space="preserve">Artikel ini membahas dinamika pergeseran penafsiran surah an-Nisā’/4: 3 dalam perspektif ulama tafsir era klasik, pertengahan, hingga modern-kontemporer yang selama ini satu teks terjadi keberagaman dalam hal penafsiran. Hal ini, tentu keberagaman dalam penafsiran menjadi suatu keniscayaan ketika berkembangnya epistemologi pengetahuan yang berbeda-beda dalam metodologi dan interpretasi. Artikel ini setidaknya menjawab pokok permasalahan yaitu, Pertama, mengapa terjadi pergeseran penafsiran surah an-Nisā’/4:3 perspektif ulama tafsir klasik, pertengahan, hingga modern-kontemporer. Kedua, apa saja faktor-faktor yang melatarbelakangi para mufasir sehingga menyebabkan terjadinya pergeseran penafsiran. Ketiga, bagaimana bentuk-bentuk pergeseran penafsiran khususnya penafsiran surah an-Nisā’/4: 3 dalam perspektif ulama tafsir era klasik, pertengahan, hingga modern-kontemporer. Kajian dalam artikel ini merupakan (library research) yaitu penelitian pustaka dengan mengeksplorasi beberapa acuan mendukung baik pada studi kitab-kitab tafsir, buku, jurnal, dan referensi yang relevan untuk menjawab persoalan dalam penelitian ini. Setidaknya ada dua kategori dalam penafsiran yaitu, tafsir pada era klasik-pertengahan dengan </w:t>
      </w:r>
      <w:r w:rsidRPr="004B2D15">
        <w:rPr>
          <w:rFonts w:ascii="Garamond" w:hAnsi="Garamond" w:cs="Times New Roman"/>
          <w:i/>
          <w:color w:val="000000" w:themeColor="text1"/>
        </w:rPr>
        <w:t>(</w:t>
      </w:r>
      <w:r w:rsidRPr="004B2D15">
        <w:rPr>
          <w:rFonts w:ascii="Garamond" w:hAnsi="Garamond" w:cs="Times New Roman"/>
          <w:i/>
          <w:color w:val="000000" w:themeColor="text1"/>
          <w:lang w:val="id-ID"/>
        </w:rPr>
        <w:t xml:space="preserve">klasifikasi </w:t>
      </w:r>
      <w:r w:rsidRPr="004B2D15">
        <w:rPr>
          <w:rFonts w:ascii="Garamond" w:hAnsi="Garamond" w:cs="Times New Roman"/>
          <w:i/>
          <w:iCs/>
          <w:color w:val="000000" w:themeColor="text1"/>
          <w:lang w:val="id-ID"/>
        </w:rPr>
        <w:t>subjektif menurut patriarki</w:t>
      </w:r>
      <w:r w:rsidRPr="004B2D15">
        <w:rPr>
          <w:rFonts w:ascii="Garamond" w:hAnsi="Garamond" w:cs="Times New Roman"/>
          <w:i/>
          <w:iCs/>
          <w:color w:val="000000" w:themeColor="text1"/>
        </w:rPr>
        <w:t>)</w:t>
      </w:r>
      <w:r w:rsidRPr="004B2D15">
        <w:rPr>
          <w:rFonts w:ascii="Garamond" w:hAnsi="Garamond" w:cs="Times New Roman"/>
          <w:i/>
          <w:color w:val="000000" w:themeColor="text1"/>
          <w:lang w:val="id-ID"/>
        </w:rPr>
        <w:t xml:space="preserve">. Sedangkan ciri khas tafsir modern-kontemporer dengan </w:t>
      </w:r>
      <w:r w:rsidRPr="004B2D15">
        <w:rPr>
          <w:rFonts w:ascii="Garamond" w:hAnsi="Garamond" w:cs="Times New Roman"/>
          <w:i/>
          <w:color w:val="000000" w:themeColor="text1"/>
        </w:rPr>
        <w:t>(</w:t>
      </w:r>
      <w:r w:rsidRPr="004B2D15">
        <w:rPr>
          <w:rFonts w:ascii="Garamond" w:hAnsi="Garamond" w:cs="Times New Roman"/>
          <w:i/>
          <w:color w:val="000000" w:themeColor="text1"/>
          <w:lang w:val="id-ID"/>
        </w:rPr>
        <w:t xml:space="preserve">klasifikasi </w:t>
      </w:r>
      <w:r w:rsidRPr="004B2D15">
        <w:rPr>
          <w:rFonts w:ascii="Garamond" w:hAnsi="Garamond" w:cs="Times New Roman"/>
          <w:i/>
          <w:iCs/>
          <w:color w:val="000000" w:themeColor="text1"/>
          <w:lang w:val="id-ID"/>
        </w:rPr>
        <w:t>objektif netral gender</w:t>
      </w:r>
      <w:r w:rsidRPr="004B2D15">
        <w:rPr>
          <w:rFonts w:ascii="Garamond" w:hAnsi="Garamond" w:cs="Times New Roman"/>
          <w:i/>
          <w:iCs/>
          <w:color w:val="000000" w:themeColor="text1"/>
        </w:rPr>
        <w:t>)</w:t>
      </w:r>
      <w:r w:rsidRPr="004B2D15">
        <w:rPr>
          <w:rFonts w:ascii="Garamond" w:hAnsi="Garamond" w:cs="Times New Roman"/>
          <w:i/>
          <w:color w:val="000000" w:themeColor="text1"/>
          <w:lang w:val="id-ID"/>
        </w:rPr>
        <w:t>. Dengan demikian, penelitian ini lebih lanjut mengkritisi sebab-sebab terjadinya pergeseran penafsiran sebagai fokus objek dalam penelitian tersebut.</w:t>
      </w:r>
    </w:p>
    <w:p w:rsidR="00D02800" w:rsidRPr="004B2D15" w:rsidRDefault="00C02931" w:rsidP="004B2D15">
      <w:pPr>
        <w:spacing w:after="0" w:line="240" w:lineRule="auto"/>
        <w:jc w:val="both"/>
        <w:rPr>
          <w:rFonts w:ascii="Garamond" w:hAnsi="Garamond" w:cs="Times New Roman"/>
          <w:color w:val="000000" w:themeColor="text1"/>
        </w:rPr>
      </w:pPr>
      <w:r w:rsidRPr="00255033">
        <w:rPr>
          <w:rFonts w:ascii="Garamond" w:hAnsi="Garamond" w:cs="Times New Roman"/>
          <w:b/>
          <w:color w:val="000000" w:themeColor="text1"/>
          <w:lang w:val="id-ID"/>
        </w:rPr>
        <w:t>Kata Kunci</w:t>
      </w:r>
      <w:r w:rsidR="00D02800" w:rsidRPr="00255033">
        <w:rPr>
          <w:rFonts w:ascii="Garamond" w:hAnsi="Garamond" w:cs="Times New Roman"/>
          <w:color w:val="000000" w:themeColor="text1"/>
        </w:rPr>
        <w:t xml:space="preserve">: </w:t>
      </w:r>
      <w:r w:rsidRPr="00255033">
        <w:rPr>
          <w:rFonts w:ascii="Garamond" w:hAnsi="Garamond" w:cs="Times New Roman"/>
          <w:b/>
          <w:color w:val="000000" w:themeColor="text1"/>
          <w:lang w:val="id-ID"/>
        </w:rPr>
        <w:t>Pergeseran, Penafsiran, surah an-Nisā’/4: 3, Tafsir, Klasik, Pertengahan, Modern-Kotemporer</w:t>
      </w:r>
    </w:p>
    <w:p w:rsidR="00D02800" w:rsidRPr="00255033" w:rsidRDefault="00D02800" w:rsidP="005F7184">
      <w:pPr>
        <w:tabs>
          <w:tab w:val="left" w:pos="540"/>
        </w:tabs>
        <w:spacing w:after="0" w:line="240" w:lineRule="auto"/>
        <w:jc w:val="both"/>
        <w:rPr>
          <w:rFonts w:ascii="Garamond" w:hAnsi="Garamond" w:cs="Times New Roman"/>
          <w:b/>
          <w:color w:val="000000" w:themeColor="text1"/>
        </w:rPr>
      </w:pPr>
    </w:p>
    <w:p w:rsidR="00A5410E" w:rsidRPr="00255033" w:rsidRDefault="00042161" w:rsidP="005F7184">
      <w:pPr>
        <w:tabs>
          <w:tab w:val="left" w:pos="540"/>
        </w:tabs>
        <w:spacing w:after="0" w:line="240" w:lineRule="auto"/>
        <w:jc w:val="both"/>
        <w:rPr>
          <w:rFonts w:ascii="Garamond" w:hAnsi="Garamond" w:cs="Times New Roman"/>
          <w:b/>
          <w:color w:val="000000" w:themeColor="text1"/>
          <w:sz w:val="24"/>
          <w:szCs w:val="24"/>
        </w:rPr>
      </w:pPr>
      <w:r w:rsidRPr="00255033">
        <w:rPr>
          <w:rFonts w:ascii="Garamond" w:hAnsi="Garamond" w:cs="Times New Roman"/>
          <w:b/>
          <w:color w:val="000000" w:themeColor="text1"/>
          <w:sz w:val="24"/>
          <w:szCs w:val="24"/>
        </w:rPr>
        <w:t xml:space="preserve">Pendahuluan </w:t>
      </w:r>
    </w:p>
    <w:p w:rsidR="00BE2FB4" w:rsidRPr="00255033" w:rsidRDefault="00BE2FB4" w:rsidP="005F7184">
      <w:pPr>
        <w:spacing w:after="0" w:line="240" w:lineRule="auto"/>
        <w:ind w:firstLine="360"/>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rPr>
        <w:t xml:space="preserve">Akhir-akhir ini, salah satu persoalan yang mencuat lahirnya keragaman tafsir adalah </w:t>
      </w:r>
      <w:proofErr w:type="gramStart"/>
      <w:r w:rsidRPr="00255033">
        <w:rPr>
          <w:rFonts w:ascii="Garamond" w:hAnsi="Garamond" w:cs="Times New Roman"/>
          <w:color w:val="000000" w:themeColor="text1"/>
          <w:sz w:val="24"/>
          <w:szCs w:val="24"/>
        </w:rPr>
        <w:t xml:space="preserve">penafsiran </w:t>
      </w:r>
      <w:r w:rsidR="006418FA" w:rsidRPr="00255033">
        <w:rPr>
          <w:rFonts w:ascii="Garamond" w:hAnsi="Garamond" w:cs="Times New Roman"/>
          <w:color w:val="000000" w:themeColor="text1"/>
          <w:sz w:val="24"/>
          <w:szCs w:val="24"/>
        </w:rPr>
        <w:t xml:space="preserve"> surah</w:t>
      </w:r>
      <w:proofErr w:type="gramEnd"/>
      <w:r w:rsidRPr="00255033">
        <w:rPr>
          <w:rFonts w:ascii="Garamond" w:hAnsi="Garamond" w:cs="Times New Roman"/>
          <w:color w:val="000000" w:themeColor="text1"/>
          <w:sz w:val="24"/>
          <w:szCs w:val="24"/>
        </w:rPr>
        <w:t xml:space="preserve"> An-Nisa’[4]: 3 yang selama ini tak pernah usai untuk diperbincangkan ulama klasik hingga kontemporer. </w:t>
      </w:r>
      <w:proofErr w:type="gramStart"/>
      <w:r w:rsidRPr="00255033">
        <w:rPr>
          <w:rFonts w:ascii="Garamond" w:hAnsi="Garamond" w:cs="Times New Roman"/>
          <w:color w:val="000000" w:themeColor="text1"/>
          <w:sz w:val="24"/>
          <w:szCs w:val="24"/>
        </w:rPr>
        <w:t xml:space="preserve">Keragaman tersebut telah menujukkan ketidak sepahaman ketika para ulama berusaha </w:t>
      </w:r>
      <w:r w:rsidRPr="00255033">
        <w:rPr>
          <w:rFonts w:ascii="Garamond" w:hAnsi="Garamond" w:cs="Times New Roman"/>
          <w:color w:val="000000" w:themeColor="text1"/>
          <w:sz w:val="24"/>
          <w:szCs w:val="24"/>
        </w:rPr>
        <w:lastRenderedPageBreak/>
        <w:t>menggali dan memahami makna teks itu sendiri.</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Secara spesifik, ada beberapa kesimpulan yang telah dilontarkan oleh para mufassir.</w:t>
      </w:r>
      <w:proofErr w:type="gramEnd"/>
      <w:r w:rsidRPr="00255033">
        <w:rPr>
          <w:rFonts w:ascii="Garamond" w:hAnsi="Garamond" w:cs="Times New Roman"/>
          <w:color w:val="000000" w:themeColor="text1"/>
          <w:sz w:val="24"/>
          <w:szCs w:val="24"/>
        </w:rPr>
        <w:t xml:space="preserve"> Diantaranya, </w:t>
      </w:r>
      <w:r w:rsidRPr="00255033">
        <w:rPr>
          <w:rFonts w:ascii="Garamond" w:hAnsi="Garamond" w:cs="Times New Roman"/>
          <w:i/>
          <w:color w:val="000000" w:themeColor="text1"/>
          <w:sz w:val="24"/>
          <w:szCs w:val="24"/>
        </w:rPr>
        <w:t>Pertama</w:t>
      </w:r>
      <w:r w:rsidRPr="00255033">
        <w:rPr>
          <w:rFonts w:ascii="Garamond" w:hAnsi="Garamond" w:cs="Times New Roman"/>
          <w:color w:val="000000" w:themeColor="text1"/>
          <w:sz w:val="24"/>
          <w:szCs w:val="24"/>
        </w:rPr>
        <w:t xml:space="preserve">, Ada yang memandang bahwa ayat tersebut menujukkan adanya kelonggaran untuk melakukan poligami. Secara historis, mereka mengikuti </w:t>
      </w:r>
      <w:proofErr w:type="gramStart"/>
      <w:r w:rsidRPr="00255033">
        <w:rPr>
          <w:rFonts w:ascii="Garamond" w:hAnsi="Garamond" w:cs="Times New Roman"/>
          <w:color w:val="000000" w:themeColor="text1"/>
          <w:sz w:val="24"/>
          <w:szCs w:val="24"/>
        </w:rPr>
        <w:t>apa</w:t>
      </w:r>
      <w:proofErr w:type="gramEnd"/>
      <w:r w:rsidRPr="00255033">
        <w:rPr>
          <w:rFonts w:ascii="Garamond" w:hAnsi="Garamond" w:cs="Times New Roman"/>
          <w:color w:val="000000" w:themeColor="text1"/>
          <w:sz w:val="24"/>
          <w:szCs w:val="24"/>
        </w:rPr>
        <w:t xml:space="preserve"> yang telah dilakukan Nabi Muhammad Saw dan menganggap poligami sebagai sunnah. </w:t>
      </w:r>
      <w:proofErr w:type="gramStart"/>
      <w:r w:rsidRPr="00255033">
        <w:rPr>
          <w:rFonts w:ascii="Garamond" w:hAnsi="Garamond" w:cs="Times New Roman"/>
          <w:color w:val="000000" w:themeColor="text1"/>
          <w:sz w:val="24"/>
          <w:szCs w:val="24"/>
        </w:rPr>
        <w:t>Pandangan ini sebagaian para mufassir cenderung memahami ayat ini secara tekstual tanpa menarik kontekstual.</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i/>
          <w:color w:val="000000" w:themeColor="text1"/>
          <w:sz w:val="24"/>
          <w:szCs w:val="24"/>
        </w:rPr>
        <w:t>Kedua</w:t>
      </w:r>
      <w:r w:rsidRPr="00255033">
        <w:rPr>
          <w:rFonts w:ascii="Garamond" w:hAnsi="Garamond" w:cs="Times New Roman"/>
          <w:color w:val="000000" w:themeColor="text1"/>
          <w:sz w:val="24"/>
          <w:szCs w:val="24"/>
        </w:rPr>
        <w:t>, pandangan yang membolehkan poligami dengan beberapa persyaratan.</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Syarat keadilan harus terpenuhi, yaitu keadilan formal distributif.</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Suami harus mampu memenuhi nafkah lahir dan nafkah batin para istri secara adil; Syarat keharusan izin istri atau istri-istri, bahkan melalui prosedur persidangan di pengadilan; serta syarat-syarat lainnya.</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 xml:space="preserve">Ketiga, ada yang melarang secara jelas </w:t>
      </w:r>
      <w:r w:rsidR="006418FA" w:rsidRPr="00255033">
        <w:rPr>
          <w:rFonts w:ascii="Garamond" w:hAnsi="Garamond" w:cs="Times New Roman"/>
          <w:color w:val="000000" w:themeColor="text1"/>
          <w:sz w:val="24"/>
          <w:szCs w:val="24"/>
        </w:rPr>
        <w:t>melarang</w:t>
      </w:r>
      <w:r w:rsidRPr="00255033">
        <w:rPr>
          <w:rFonts w:ascii="Garamond" w:hAnsi="Garamond" w:cs="Times New Roman"/>
          <w:color w:val="000000" w:themeColor="text1"/>
          <w:sz w:val="24"/>
          <w:szCs w:val="24"/>
        </w:rPr>
        <w:t xml:space="preserve"> poligami.</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Karena teks tersebut bukan menunjukkan pada poligami melaink</w:t>
      </w:r>
      <w:r w:rsidR="006418FA" w:rsidRPr="00255033">
        <w:rPr>
          <w:rFonts w:ascii="Garamond" w:hAnsi="Garamond" w:cs="Times New Roman"/>
          <w:color w:val="000000" w:themeColor="text1"/>
          <w:sz w:val="24"/>
          <w:szCs w:val="24"/>
        </w:rPr>
        <w:t>an lebih menunjukkan pada monoga</w:t>
      </w:r>
      <w:r w:rsidRPr="00255033">
        <w:rPr>
          <w:rFonts w:ascii="Garamond" w:hAnsi="Garamond" w:cs="Times New Roman"/>
          <w:color w:val="000000" w:themeColor="text1"/>
          <w:sz w:val="24"/>
          <w:szCs w:val="24"/>
        </w:rPr>
        <w:t>mi.</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Kecendrungan pandangan ini melihat dari situasi dan kondisi ketika mempadukan antara teks dan realitas.</w:t>
      </w:r>
      <w:proofErr w:type="gramEnd"/>
      <w:r w:rsidRPr="00255033">
        <w:rPr>
          <w:rStyle w:val="FootnoteReference"/>
          <w:rFonts w:ascii="Garamond" w:hAnsi="Garamond" w:cs="Times New Roman"/>
          <w:color w:val="000000" w:themeColor="text1"/>
          <w:sz w:val="24"/>
          <w:szCs w:val="24"/>
        </w:rPr>
        <w:footnoteReference w:id="1"/>
      </w:r>
      <w:r w:rsidRPr="00255033">
        <w:rPr>
          <w:rFonts w:ascii="Garamond" w:hAnsi="Garamond" w:cs="Times New Roman"/>
          <w:color w:val="000000" w:themeColor="text1"/>
          <w:sz w:val="24"/>
          <w:szCs w:val="24"/>
        </w:rPr>
        <w:t xml:space="preserve"> </w:t>
      </w:r>
    </w:p>
    <w:p w:rsidR="00BE2FB4" w:rsidRPr="00255033" w:rsidRDefault="00BE2FB4" w:rsidP="005F7184">
      <w:pPr>
        <w:spacing w:after="0" w:line="240" w:lineRule="auto"/>
        <w:ind w:firstLine="360"/>
        <w:jc w:val="both"/>
        <w:rPr>
          <w:rFonts w:ascii="Garamond" w:hAnsi="Garamond" w:cs="Times New Roman"/>
          <w:color w:val="000000" w:themeColor="text1"/>
          <w:sz w:val="24"/>
          <w:szCs w:val="24"/>
        </w:rPr>
      </w:pPr>
      <w:proofErr w:type="gramStart"/>
      <w:r w:rsidRPr="00255033">
        <w:rPr>
          <w:rFonts w:ascii="Garamond" w:hAnsi="Garamond" w:cs="Times New Roman"/>
          <w:color w:val="000000" w:themeColor="text1"/>
          <w:sz w:val="24"/>
          <w:szCs w:val="24"/>
        </w:rPr>
        <w:t>Keberagaman pandangan kaum muslimin dalam menyikapi isu poligami ini tentu saja menarik untuk dikaji dan ditelaah lebih jauh, karena di dalamnya memperlihatkan sebuah keadaan dan sekaligus memperlihatkan dinamika pemikiran yang terus menerus berkembang.</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Perkembangan pemikiran ini menunjukkan bahwa mereka (baik yang pro maupun yang kontra/anti poligami) tengah menghadapi dan sekaligus bergumul dengan</w:t>
      </w:r>
      <w:r w:rsidR="006418FA" w:rsidRPr="00255033">
        <w:rPr>
          <w:rFonts w:ascii="Garamond" w:hAnsi="Garamond" w:cs="Times New Roman"/>
          <w:color w:val="000000" w:themeColor="text1"/>
          <w:sz w:val="24"/>
          <w:szCs w:val="24"/>
        </w:rPr>
        <w:t xml:space="preserve"> arus</w:t>
      </w:r>
      <w:r w:rsidRPr="00255033">
        <w:rPr>
          <w:rFonts w:ascii="Garamond" w:hAnsi="Garamond" w:cs="Times New Roman"/>
          <w:color w:val="000000" w:themeColor="text1"/>
          <w:sz w:val="24"/>
          <w:szCs w:val="24"/>
        </w:rPr>
        <w:t xml:space="preserve"> perubahan-perubahan sosial yang terus bergerak di era sekarang ini.</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Sehingga penafsiran Al-Qur’an selalu dinamis dan</w:t>
      </w:r>
      <w:r w:rsidR="006418FA" w:rsidRPr="00255033">
        <w:rPr>
          <w:rFonts w:ascii="Garamond" w:hAnsi="Garamond" w:cs="Times New Roman"/>
          <w:color w:val="000000" w:themeColor="text1"/>
          <w:sz w:val="24"/>
          <w:szCs w:val="24"/>
        </w:rPr>
        <w:t xml:space="preserve"> transformatif ketika para mufa</w:t>
      </w:r>
      <w:r w:rsidRPr="00255033">
        <w:rPr>
          <w:rFonts w:ascii="Garamond" w:hAnsi="Garamond" w:cs="Times New Roman"/>
          <w:color w:val="000000" w:themeColor="text1"/>
          <w:sz w:val="24"/>
          <w:szCs w:val="24"/>
        </w:rPr>
        <w:t>sir telah menghadapi situasi dan kondisi yang berbeda.</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Disinilah pengkajian Al-Qur’an eksis dan menempatkan posisi yang relevan sesuai arus perubahan.</w:t>
      </w:r>
      <w:proofErr w:type="gramEnd"/>
      <w:r w:rsidRPr="00255033">
        <w:rPr>
          <w:rStyle w:val="FootnoteReference"/>
          <w:rFonts w:ascii="Garamond" w:hAnsi="Garamond" w:cs="Times New Roman"/>
          <w:color w:val="000000" w:themeColor="text1"/>
          <w:sz w:val="24"/>
          <w:szCs w:val="24"/>
        </w:rPr>
        <w:footnoteReference w:id="2"/>
      </w:r>
    </w:p>
    <w:p w:rsidR="00BE2FB4" w:rsidRPr="00255033" w:rsidRDefault="00BE2FB4" w:rsidP="005F7184">
      <w:pPr>
        <w:spacing w:after="0" w:line="240" w:lineRule="auto"/>
        <w:ind w:firstLine="360"/>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rPr>
        <w:t xml:space="preserve">Melihat fakta sejarah penafsiran Al-Qur’an yang berkembang pada Era Klasik Dari Abad I-II/ 6-7 M yang dimana pada penafsiran ini masih cenderung menafsirkan Al-Qur’an secara tekstual seperti halnya, Ath-Thabari (225H-310H) bahwa, ayat tersebut kecenderungan dipahami </w:t>
      </w:r>
      <w:r w:rsidR="00323636" w:rsidRPr="00255033">
        <w:rPr>
          <w:rFonts w:ascii="Garamond" w:hAnsi="Garamond" w:cs="Times New Roman"/>
          <w:color w:val="000000" w:themeColor="text1"/>
          <w:sz w:val="24"/>
          <w:szCs w:val="24"/>
        </w:rPr>
        <w:t xml:space="preserve">sebagai </w:t>
      </w:r>
      <w:r w:rsidRPr="00255033">
        <w:rPr>
          <w:rFonts w:ascii="Garamond" w:hAnsi="Garamond" w:cs="Times New Roman"/>
          <w:color w:val="000000" w:themeColor="text1"/>
          <w:sz w:val="24"/>
          <w:szCs w:val="24"/>
        </w:rPr>
        <w:t>boleh melakukan poligami dengan “ sebab (</w:t>
      </w:r>
      <w:r w:rsidRPr="00255033">
        <w:rPr>
          <w:rFonts w:ascii="Garamond" w:hAnsi="Garamond" w:cs="Times New Roman"/>
          <w:i/>
          <w:color w:val="000000" w:themeColor="text1"/>
          <w:sz w:val="24"/>
          <w:szCs w:val="24"/>
        </w:rPr>
        <w:t>illat</w:t>
      </w:r>
      <w:r w:rsidRPr="00255033">
        <w:rPr>
          <w:rFonts w:ascii="Garamond" w:hAnsi="Garamond" w:cs="Times New Roman"/>
          <w:color w:val="000000" w:themeColor="text1"/>
          <w:sz w:val="24"/>
          <w:szCs w:val="24"/>
        </w:rPr>
        <w:t>)” selama pernikahan itu didasari dengan suka sama suka dan mampu berbuat adil kepada hak-hak terhadap wanita yang dinikahi.</w:t>
      </w:r>
      <w:r w:rsidRPr="00255033">
        <w:rPr>
          <w:rStyle w:val="FootnoteReference"/>
          <w:rFonts w:ascii="Garamond" w:hAnsi="Garamond" w:cs="Times New Roman"/>
          <w:color w:val="000000" w:themeColor="text1"/>
          <w:sz w:val="24"/>
          <w:szCs w:val="24"/>
        </w:rPr>
        <w:footnoteReference w:id="3"/>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Hal ini senada dengan ungkapan Ibn Katsir (700 H/1300 M) dalam penafsiranya menunjukkan kepada kebolehan terhadap poligami dengan sebab alasan selama hak-hak perempuan terpenuhi.</w:t>
      </w:r>
      <w:proofErr w:type="gramEnd"/>
      <w:r w:rsidRPr="00255033">
        <w:rPr>
          <w:rStyle w:val="FootnoteReference"/>
          <w:rFonts w:ascii="Garamond" w:hAnsi="Garamond" w:cs="Times New Roman"/>
          <w:color w:val="000000" w:themeColor="text1"/>
          <w:sz w:val="24"/>
          <w:szCs w:val="24"/>
        </w:rPr>
        <w:footnoteReference w:id="4"/>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Sebagaimana dalam penafsiran Al-Qurthubi yang senada dengan mufassir yang lainya.</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Poligami dalam penafsirannya bisa dilarang apabila tidak mampu berlaku adil dalam memberikan mahar dan nafkah terhadap istri-istri lainya.</w:t>
      </w:r>
      <w:proofErr w:type="gramEnd"/>
      <w:r w:rsidRPr="00255033">
        <w:rPr>
          <w:rStyle w:val="FootnoteReference"/>
          <w:rFonts w:ascii="Garamond" w:hAnsi="Garamond" w:cs="Times New Roman"/>
          <w:color w:val="000000" w:themeColor="text1"/>
          <w:sz w:val="24"/>
          <w:szCs w:val="24"/>
        </w:rPr>
        <w:footnoteReference w:id="5"/>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 xml:space="preserve">Mencermati penafsiran Al-Qur’an era klasik </w:t>
      </w:r>
      <w:r w:rsidR="00323636" w:rsidRPr="00255033">
        <w:rPr>
          <w:rFonts w:ascii="Garamond" w:hAnsi="Garamond" w:cs="Times New Roman"/>
          <w:color w:val="000000" w:themeColor="text1"/>
          <w:sz w:val="24"/>
          <w:szCs w:val="24"/>
        </w:rPr>
        <w:t xml:space="preserve">menunjukkan </w:t>
      </w:r>
      <w:r w:rsidRPr="00255033">
        <w:rPr>
          <w:rFonts w:ascii="Garamond" w:hAnsi="Garamond" w:cs="Times New Roman"/>
          <w:color w:val="000000" w:themeColor="text1"/>
          <w:sz w:val="24"/>
          <w:szCs w:val="24"/>
        </w:rPr>
        <w:t>bahwa, ayat tersebut telah membicarakan tentang adanya kebolehan terhadap poligami sebagai tanda kutip hak-hak perempuan yang dinikahi harus terpenuhi secara adil.</w:t>
      </w:r>
      <w:proofErr w:type="gramEnd"/>
    </w:p>
    <w:p w:rsidR="00D87258" w:rsidRPr="00255033" w:rsidRDefault="00BE2FB4" w:rsidP="00F00DC6">
      <w:pPr>
        <w:tabs>
          <w:tab w:val="left" w:pos="360"/>
          <w:tab w:val="left" w:pos="450"/>
        </w:tabs>
        <w:spacing w:after="0" w:line="240" w:lineRule="auto"/>
        <w:ind w:firstLine="360"/>
        <w:jc w:val="both"/>
        <w:rPr>
          <w:rFonts w:ascii="Garamond" w:hAnsi="Garamond" w:cs="Times New Roman"/>
          <w:color w:val="000000" w:themeColor="text1"/>
          <w:sz w:val="24"/>
          <w:szCs w:val="24"/>
        </w:rPr>
      </w:pPr>
      <w:proofErr w:type="gramStart"/>
      <w:r w:rsidRPr="00255033">
        <w:rPr>
          <w:rFonts w:ascii="Garamond" w:hAnsi="Garamond" w:cs="Times New Roman"/>
          <w:color w:val="000000" w:themeColor="text1"/>
          <w:sz w:val="24"/>
          <w:szCs w:val="24"/>
        </w:rPr>
        <w:t>Namun demikian, penafsiran Al-Qur’an di era pertengahan mulai Abad III-IX H/ 9-15 M yang ditandai dengan munculnya perkembangan ilmu pengetahuan yang didominasi pada aspek ideologi dan kepentingan seorang mufassir.</w:t>
      </w:r>
      <w:proofErr w:type="gramEnd"/>
      <w:r w:rsidRPr="00255033">
        <w:rPr>
          <w:rStyle w:val="FootnoteReference"/>
          <w:rFonts w:ascii="Garamond" w:hAnsi="Garamond" w:cs="Times New Roman"/>
          <w:color w:val="000000" w:themeColor="text1"/>
          <w:sz w:val="24"/>
          <w:szCs w:val="24"/>
        </w:rPr>
        <w:footnoteReference w:id="6"/>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Katagori tafsir era pertengahan ini munculnya sebagai respon intlektual yang melahirkan gagasan.</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Sehingga ketika menafsirkan teks cenderung sesuai dengan kebetuhan sendiri.</w:t>
      </w:r>
      <w:proofErr w:type="gramEnd"/>
      <w:r w:rsidRPr="00255033">
        <w:rPr>
          <w:rFonts w:ascii="Garamond" w:hAnsi="Garamond" w:cs="Times New Roman"/>
          <w:color w:val="000000" w:themeColor="text1"/>
          <w:sz w:val="24"/>
          <w:szCs w:val="24"/>
        </w:rPr>
        <w:t xml:space="preserve"> Sebagaiaman penafsiran </w:t>
      </w:r>
      <w:r w:rsidRPr="00255033">
        <w:rPr>
          <w:rFonts w:ascii="Garamond" w:hAnsi="Garamond" w:cs="Times New Roman"/>
          <w:i/>
          <w:color w:val="000000" w:themeColor="text1"/>
          <w:sz w:val="24"/>
          <w:szCs w:val="24"/>
        </w:rPr>
        <w:t>Ar-Razi</w:t>
      </w:r>
      <w:r w:rsidRPr="00255033">
        <w:rPr>
          <w:rFonts w:ascii="Garamond" w:hAnsi="Garamond" w:cs="Times New Roman"/>
          <w:color w:val="000000" w:themeColor="text1"/>
          <w:sz w:val="24"/>
          <w:szCs w:val="24"/>
        </w:rPr>
        <w:t xml:space="preserve"> keadilan adalah syarat dalam poligami, sebagaimana juga syarat dalam setiap hukum yang lain. </w:t>
      </w:r>
      <w:proofErr w:type="gramStart"/>
      <w:r w:rsidRPr="00255033">
        <w:rPr>
          <w:rFonts w:ascii="Garamond" w:hAnsi="Garamond" w:cs="Times New Roman"/>
          <w:color w:val="000000" w:themeColor="text1"/>
          <w:sz w:val="24"/>
          <w:szCs w:val="24"/>
        </w:rPr>
        <w:t>Ini merupakan sesuatu yang sangat jelas disebutkan dalam Al-Qur’an.</w:t>
      </w:r>
      <w:proofErr w:type="gramEnd"/>
      <w:r w:rsidRPr="00255033">
        <w:rPr>
          <w:rFonts w:ascii="Garamond" w:hAnsi="Garamond" w:cs="Times New Roman"/>
          <w:color w:val="000000" w:themeColor="text1"/>
          <w:sz w:val="24"/>
          <w:szCs w:val="24"/>
        </w:rPr>
        <w:t xml:space="preserve"> Dalam hal ini, </w:t>
      </w:r>
      <w:r w:rsidRPr="00255033">
        <w:rPr>
          <w:rFonts w:ascii="Garamond" w:hAnsi="Garamond" w:cs="Times New Roman"/>
          <w:i/>
          <w:color w:val="000000" w:themeColor="text1"/>
          <w:sz w:val="24"/>
          <w:szCs w:val="24"/>
        </w:rPr>
        <w:t>Fakhr al-Din al-Razi</w:t>
      </w:r>
      <w:r w:rsidRPr="00255033">
        <w:rPr>
          <w:rFonts w:ascii="Garamond" w:hAnsi="Garamond" w:cs="Times New Roman"/>
          <w:color w:val="000000" w:themeColor="text1"/>
          <w:sz w:val="24"/>
          <w:szCs w:val="24"/>
        </w:rPr>
        <w:t xml:space="preserve"> mengomentari penggalan ayat di </w:t>
      </w:r>
      <w:r w:rsidRPr="00255033">
        <w:rPr>
          <w:rFonts w:ascii="Garamond" w:hAnsi="Garamond" w:cs="Times New Roman"/>
          <w:color w:val="000000" w:themeColor="text1"/>
          <w:sz w:val="24"/>
          <w:szCs w:val="24"/>
        </w:rPr>
        <w:lastRenderedPageBreak/>
        <w:t>atas dengan sangat menarik, beliau mengatakan: “</w:t>
      </w:r>
      <w:r w:rsidRPr="00255033">
        <w:rPr>
          <w:rFonts w:ascii="Garamond" w:hAnsi="Garamond" w:cs="Times New Roman"/>
          <w:i/>
          <w:color w:val="000000" w:themeColor="text1"/>
          <w:sz w:val="24"/>
          <w:szCs w:val="24"/>
        </w:rPr>
        <w:t>Jika kalian takut tidak bisa berbuat adil dengan banyaknya istri, maka cukupklah beristri satu, pegang teguh dan pilihlah satu orang istri saja dan tinggalkan poligami</w:t>
      </w:r>
      <w:r w:rsidRPr="00255033">
        <w:rPr>
          <w:rFonts w:ascii="Garamond" w:hAnsi="Garamond" w:cs="Times New Roman"/>
          <w:color w:val="000000" w:themeColor="text1"/>
          <w:sz w:val="24"/>
          <w:szCs w:val="24"/>
        </w:rPr>
        <w:t>”.</w:t>
      </w:r>
      <w:r w:rsidRPr="00255033">
        <w:rPr>
          <w:rStyle w:val="FootnoteReference"/>
          <w:rFonts w:ascii="Garamond" w:hAnsi="Garamond" w:cs="Times New Roman"/>
          <w:color w:val="000000" w:themeColor="text1"/>
          <w:sz w:val="24"/>
          <w:szCs w:val="24"/>
        </w:rPr>
        <w:footnoteReference w:id="7"/>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al-Zamakhsyari</w:t>
      </w:r>
      <w:proofErr w:type="gramEnd"/>
      <w:r w:rsidRPr="00255033">
        <w:rPr>
          <w:rFonts w:ascii="Garamond" w:hAnsi="Garamond" w:cs="Times New Roman"/>
          <w:color w:val="000000" w:themeColor="text1"/>
          <w:sz w:val="24"/>
          <w:szCs w:val="24"/>
        </w:rPr>
        <w:t xml:space="preserve"> juga memiliki pandangan yang sama bahwa,  ketika menikahi seseorang perempuan dan kehawatiran tidak mampu berbuat adil maka nikahilah seseorang diantara kalian yang ingin dinikahi. </w:t>
      </w:r>
      <w:proofErr w:type="gramStart"/>
      <w:r w:rsidRPr="00255033">
        <w:rPr>
          <w:rFonts w:ascii="Garamond" w:hAnsi="Garamond" w:cs="Times New Roman"/>
          <w:color w:val="000000" w:themeColor="text1"/>
          <w:sz w:val="24"/>
          <w:szCs w:val="24"/>
        </w:rPr>
        <w:t>Ayat tersbut menujukkan kewaspadaan terhadap anak-anak yatim.</w:t>
      </w:r>
      <w:proofErr w:type="gramEnd"/>
      <w:r w:rsidRPr="00255033">
        <w:rPr>
          <w:rStyle w:val="FootnoteReference"/>
          <w:rFonts w:ascii="Garamond" w:hAnsi="Garamond" w:cs="Times New Roman"/>
          <w:color w:val="000000" w:themeColor="text1"/>
          <w:sz w:val="24"/>
          <w:szCs w:val="24"/>
        </w:rPr>
        <w:footnoteReference w:id="8"/>
      </w:r>
      <w:r w:rsidRPr="00255033">
        <w:rPr>
          <w:rFonts w:ascii="Garamond" w:hAnsi="Garamond" w:cs="Times New Roman"/>
          <w:color w:val="000000" w:themeColor="text1"/>
          <w:sz w:val="24"/>
          <w:szCs w:val="24"/>
        </w:rPr>
        <w:t xml:space="preserve"> </w:t>
      </w:r>
    </w:p>
    <w:p w:rsidR="00BE2FB4" w:rsidRPr="00255033" w:rsidRDefault="00BE2FB4" w:rsidP="005F7184">
      <w:pPr>
        <w:spacing w:after="0" w:line="240" w:lineRule="auto"/>
        <w:ind w:firstLine="360"/>
        <w:jc w:val="both"/>
        <w:rPr>
          <w:rFonts w:ascii="Garamond" w:hAnsi="Garamond" w:cs="Times New Roman"/>
          <w:color w:val="000000" w:themeColor="text1"/>
          <w:sz w:val="24"/>
          <w:szCs w:val="24"/>
        </w:rPr>
      </w:pPr>
      <w:proofErr w:type="gramStart"/>
      <w:r w:rsidRPr="00255033">
        <w:rPr>
          <w:rFonts w:ascii="Garamond" w:hAnsi="Garamond" w:cs="Times New Roman"/>
          <w:color w:val="000000" w:themeColor="text1"/>
          <w:sz w:val="24"/>
          <w:szCs w:val="24"/>
        </w:rPr>
        <w:t xml:space="preserve">Seiring waktu berjalan, </w:t>
      </w:r>
      <w:r w:rsidR="00D87258" w:rsidRPr="00255033">
        <w:rPr>
          <w:rFonts w:ascii="Garamond" w:hAnsi="Garamond" w:cs="Times New Roman"/>
          <w:color w:val="000000" w:themeColor="text1"/>
          <w:sz w:val="24"/>
          <w:szCs w:val="24"/>
        </w:rPr>
        <w:t xml:space="preserve">dinamika </w:t>
      </w:r>
      <w:r w:rsidRPr="00255033">
        <w:rPr>
          <w:rFonts w:ascii="Garamond" w:hAnsi="Garamond" w:cs="Times New Roman"/>
          <w:color w:val="000000" w:themeColor="text1"/>
          <w:sz w:val="24"/>
          <w:szCs w:val="24"/>
        </w:rPr>
        <w:t>perkembangan panafsiran Al-Qur’an era modern-kontemporer mulai Abad XII-XIV H/ 18-21 M pada abad ini telah mengalami perkembangan dan pembaharuan terhadap ilmu keislaman dan nalar berpikir sangat kritis.</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Tafsir era modern-kontemporer ini memiliki masa kelanjutan.</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 xml:space="preserve">Namun dalam hal pengkajian keilmuan lebih-lebih tafsir Al-Qur’an cenderung menerapkan akal pikiran dan merekontruksi beberapa </w:t>
      </w:r>
      <w:r w:rsidR="00D87258" w:rsidRPr="00255033">
        <w:rPr>
          <w:rFonts w:ascii="Garamond" w:hAnsi="Garamond" w:cs="Times New Roman"/>
          <w:color w:val="000000" w:themeColor="text1"/>
          <w:sz w:val="24"/>
          <w:szCs w:val="24"/>
        </w:rPr>
        <w:t xml:space="preserve">aspek </w:t>
      </w:r>
      <w:r w:rsidRPr="00255033">
        <w:rPr>
          <w:rFonts w:ascii="Garamond" w:hAnsi="Garamond" w:cs="Times New Roman"/>
          <w:color w:val="000000" w:themeColor="text1"/>
          <w:sz w:val="24"/>
          <w:szCs w:val="24"/>
        </w:rPr>
        <w:t>metodologis baru yang di pengaruhi modernitas dan tuntunan era kekinian saat ini.</w:t>
      </w:r>
      <w:proofErr w:type="gramEnd"/>
      <w:r w:rsidRPr="00255033">
        <w:rPr>
          <w:rStyle w:val="FootnoteReference"/>
          <w:rFonts w:ascii="Garamond" w:hAnsi="Garamond" w:cs="Times New Roman"/>
          <w:color w:val="000000" w:themeColor="text1"/>
          <w:sz w:val="24"/>
          <w:szCs w:val="24"/>
        </w:rPr>
        <w:footnoteReference w:id="9"/>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Sebagaimana J.J.Gansen dalam bukunya secara spesifik bahwa, ciri khas tafsir yang berkembang di era ini lebih menitik beratkan pada aspek-</w:t>
      </w:r>
      <w:r w:rsidR="00D87258" w:rsidRPr="00255033">
        <w:rPr>
          <w:rFonts w:ascii="Garamond" w:hAnsi="Garamond" w:cs="Times New Roman"/>
          <w:color w:val="000000" w:themeColor="text1"/>
          <w:sz w:val="24"/>
          <w:szCs w:val="24"/>
        </w:rPr>
        <w:t>aspek pendekatan ketika si mufa</w:t>
      </w:r>
      <w:r w:rsidRPr="00255033">
        <w:rPr>
          <w:rFonts w:ascii="Garamond" w:hAnsi="Garamond" w:cs="Times New Roman"/>
          <w:color w:val="000000" w:themeColor="text1"/>
          <w:sz w:val="24"/>
          <w:szCs w:val="24"/>
        </w:rPr>
        <w:t>sir mencoba menafsirkan al-Qur’an.</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Sebagaimana dalam pandangan Abduh ketika menafsirkan Al-Qur’an perlu melihat konteks karena hal ini sangat penting untuk dilakukan.</w:t>
      </w:r>
      <w:proofErr w:type="gramEnd"/>
      <w:r w:rsidRPr="00255033">
        <w:rPr>
          <w:rStyle w:val="FootnoteReference"/>
          <w:rFonts w:ascii="Garamond" w:hAnsi="Garamond" w:cs="Times New Roman"/>
          <w:color w:val="000000" w:themeColor="text1"/>
          <w:sz w:val="24"/>
          <w:szCs w:val="24"/>
        </w:rPr>
        <w:footnoteReference w:id="10"/>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Misalnya, penafsiran Fazlur Rahman, kecenderungan ayat tersebut bukan menunjukkan pada makna poligami melainkan lebih kepada aspek monogami.</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Bagi Rahman “Adil” adalah hal yang sulit ketika diterapkan dalam pernikahan.</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Secara spesisfik ayat tersebut lebih dibaca secara kontekstual sehingga disimpulkan sebagai ayat-ayat monogami bukan pada makna prinsip poligami.</w:t>
      </w:r>
      <w:proofErr w:type="gramEnd"/>
      <w:r w:rsidRPr="00255033">
        <w:rPr>
          <w:rStyle w:val="FootnoteReference"/>
          <w:rFonts w:ascii="Garamond" w:hAnsi="Garamond" w:cs="Times New Roman"/>
          <w:color w:val="000000" w:themeColor="text1"/>
          <w:sz w:val="24"/>
          <w:szCs w:val="24"/>
        </w:rPr>
        <w:footnoteReference w:id="11"/>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Pernyataan tersebut dalam benak Rahman memahami Al-Qur’an sebagai salah satu aspek yang mengandung nilai-nilai sosial dan keadilan yang perlu dilihat dari latar belakang turunya al-Qur’an atau konteks historis oleh para mufassir melalui kesejarahan al-Qur’an sangat penting untuk dilakukan melalui pendekatan historis-kronologis.</w:t>
      </w:r>
      <w:proofErr w:type="gramEnd"/>
      <w:r w:rsidRPr="00255033">
        <w:rPr>
          <w:rStyle w:val="FootnoteReference"/>
          <w:rFonts w:ascii="Garamond" w:hAnsi="Garamond" w:cs="Times New Roman"/>
          <w:color w:val="000000" w:themeColor="text1"/>
          <w:sz w:val="24"/>
          <w:szCs w:val="24"/>
        </w:rPr>
        <w:footnoteReference w:id="12"/>
      </w:r>
    </w:p>
    <w:p w:rsidR="00BE2FB4" w:rsidRPr="00255033" w:rsidRDefault="00F00DC6" w:rsidP="00F00DC6">
      <w:pPr>
        <w:tabs>
          <w:tab w:val="left" w:pos="360"/>
          <w:tab w:val="left" w:pos="900"/>
        </w:tabs>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 xml:space="preserve">Sebagaimana Nasr Hamid Abu Zaid hendak memperhatikan beberapa aspek, </w:t>
      </w:r>
      <w:r w:rsidR="00BE2FB4" w:rsidRPr="00255033">
        <w:rPr>
          <w:rFonts w:ascii="Garamond" w:hAnsi="Garamond" w:cs="Times New Roman"/>
          <w:i/>
          <w:color w:val="000000" w:themeColor="text1"/>
          <w:sz w:val="24"/>
          <w:szCs w:val="24"/>
        </w:rPr>
        <w:t>Pertama</w:t>
      </w:r>
      <w:r w:rsidR="00BE2FB4" w:rsidRPr="00255033">
        <w:rPr>
          <w:rFonts w:ascii="Garamond" w:hAnsi="Garamond" w:cs="Times New Roman"/>
          <w:color w:val="000000" w:themeColor="text1"/>
          <w:sz w:val="24"/>
          <w:szCs w:val="24"/>
        </w:rPr>
        <w:t>, konteks ayat itu sendiri diturunkan.</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Jika dilihat dalam sejarah memang terjadi kebolehan menikahi dua, tiga, empat perempuan maka di pandang sebagai ayat poligami.</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Nasr hamid menjelaskan, para mufassir hendaknya melihat historis dan memperhatikan sosial kultural.</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Maka ayat ini disimpulkan lebih baik menunjukkan pada aspek monogami karena hal tersebut adalah upaya untuk membebaskan wanita dari dominasi laki-laki.</w:t>
      </w:r>
      <w:proofErr w:type="gramEnd"/>
      <w:r w:rsidR="00BE2FB4" w:rsidRPr="00255033">
        <w:rPr>
          <w:rStyle w:val="FootnoteReference"/>
          <w:rFonts w:ascii="Garamond" w:hAnsi="Garamond" w:cs="Times New Roman"/>
          <w:color w:val="000000" w:themeColor="text1"/>
          <w:sz w:val="24"/>
          <w:szCs w:val="24"/>
        </w:rPr>
        <w:footnoteReference w:id="13"/>
      </w:r>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Perseteruan penafsiran tersebut telah mencuat berbagai perspektif mufassir dan pemikiran Islam untuk mencurahkan segenap kemampuan agar mampu membumikan Al-Qur’an melalui penafsiran sekaligus menjawab persoalan-persoalan ketika teks menghadapi tantangan situasi dan kondisi yang sangat berbeda.</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Sebagaiaman jargon ulama kontemporer bahwa teks Al-Qur’an masih belum final dan bersifat terbuka (multi interpretable) bagi siapa yang mampu mengkaji dan memahami teks dan menempatkan sesuai waktu “Shalihun li kulii zaman wa makkan”.</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Dari sinilah lahirnya semangat para pengakji Al-Qur’an dan merekonstruksi metodologi baru untuk berdialektika terhadap teks itu sendiri.</w:t>
      </w:r>
      <w:proofErr w:type="gramEnd"/>
      <w:r w:rsidR="00BE2FB4" w:rsidRPr="00255033">
        <w:rPr>
          <w:rStyle w:val="FootnoteReference"/>
          <w:rFonts w:ascii="Garamond" w:hAnsi="Garamond" w:cs="Times New Roman"/>
          <w:color w:val="000000" w:themeColor="text1"/>
          <w:sz w:val="24"/>
          <w:szCs w:val="24"/>
        </w:rPr>
        <w:footnoteReference w:id="14"/>
      </w:r>
    </w:p>
    <w:p w:rsidR="00BE2FB4" w:rsidRPr="00255033" w:rsidRDefault="00F00DC6" w:rsidP="00F00DC6">
      <w:pPr>
        <w:tabs>
          <w:tab w:val="left" w:pos="360"/>
          <w:tab w:val="left" w:pos="900"/>
        </w:tabs>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lastRenderedPageBreak/>
        <w:t xml:space="preserve">      </w:t>
      </w:r>
      <w:r w:rsidR="00BE2FB4" w:rsidRPr="00255033">
        <w:rPr>
          <w:rFonts w:ascii="Garamond" w:hAnsi="Garamond" w:cs="Times New Roman"/>
          <w:color w:val="000000" w:themeColor="text1"/>
          <w:sz w:val="24"/>
          <w:szCs w:val="24"/>
        </w:rPr>
        <w:t xml:space="preserve">Beberapa ulama tafsir Indonesia telah melahirkan berbagai karya-karya tafsir yang secara khusus telah menafsirkan ayat-ayat yang senada yaitu terkait Q.S. An-Nisa’ [4]: 3 selama ini juga berkontribusi dan mendukung untuk melihat sebuah dinamika dan pergeseran penafsiran Al-Qur’an. </w:t>
      </w:r>
      <w:proofErr w:type="gramStart"/>
      <w:r w:rsidR="00BE2FB4" w:rsidRPr="00255033">
        <w:rPr>
          <w:rFonts w:ascii="Garamond" w:hAnsi="Garamond" w:cs="Times New Roman"/>
          <w:color w:val="000000" w:themeColor="text1"/>
          <w:sz w:val="24"/>
          <w:szCs w:val="24"/>
        </w:rPr>
        <w:t>Hal ini sebagaimana dalam perspektif M. Quraish Shihab memandang bahwa peraturan tentang poligami merupakan suatu hal yang sangat kecil untuk diterapkan hanya orang-orang yang sangat membutuhkan.</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Hendaknya di tinjau dari aspek ideal baik, dan buruknya dan dilihat dari sudut pandang penetapan hukum dalam kondisi yang mungkin terjadi.</w:t>
      </w:r>
      <w:proofErr w:type="gramEnd"/>
      <w:r w:rsidR="00BE2FB4" w:rsidRPr="00255033">
        <w:rPr>
          <w:rStyle w:val="FootnoteReference"/>
          <w:rFonts w:ascii="Garamond" w:hAnsi="Garamond" w:cs="Times New Roman"/>
          <w:color w:val="000000" w:themeColor="text1"/>
          <w:sz w:val="24"/>
          <w:szCs w:val="24"/>
        </w:rPr>
        <w:footnoteReference w:id="15"/>
      </w:r>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Begitupun dalam pandangan Hamka dalam penafsiranya, poligami pada prinsipnya untuk memenuhi hak dan anak yatim pada saat itu, karena hal ini berdasarkan kesejarahan Al-Qur’an itu diturunkan.</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Maka kesimpluan dari tafsir adalah monogami sebagai salah satu upaya untuk mensejahterakan sosial bagi umat.</w:t>
      </w:r>
      <w:proofErr w:type="gramEnd"/>
      <w:r w:rsidR="00BE2FB4" w:rsidRPr="00255033">
        <w:rPr>
          <w:rStyle w:val="FootnoteReference"/>
          <w:rFonts w:ascii="Garamond" w:hAnsi="Garamond" w:cs="Times New Roman"/>
          <w:color w:val="000000" w:themeColor="text1"/>
          <w:sz w:val="24"/>
          <w:szCs w:val="24"/>
        </w:rPr>
        <w:footnoteReference w:id="16"/>
      </w:r>
      <w:r w:rsidR="00BE2FB4" w:rsidRPr="00255033">
        <w:rPr>
          <w:rFonts w:ascii="Garamond" w:hAnsi="Garamond" w:cs="Times New Roman"/>
          <w:color w:val="000000" w:themeColor="text1"/>
          <w:sz w:val="24"/>
          <w:szCs w:val="24"/>
        </w:rPr>
        <w:t xml:space="preserve"> </w:t>
      </w:r>
    </w:p>
    <w:p w:rsidR="00F00DC6" w:rsidRDefault="00F00DC6" w:rsidP="00F00DC6">
      <w:pPr>
        <w:tabs>
          <w:tab w:val="left" w:pos="360"/>
          <w:tab w:val="left" w:pos="900"/>
        </w:tabs>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Pergeseran penafsiran Al-Qur’an periode era klasik</w:t>
      </w:r>
      <w:r w:rsidR="00D87258" w:rsidRPr="00255033">
        <w:rPr>
          <w:rFonts w:ascii="Garamond" w:hAnsi="Garamond" w:cs="Times New Roman"/>
          <w:color w:val="000000" w:themeColor="text1"/>
          <w:sz w:val="24"/>
          <w:szCs w:val="24"/>
        </w:rPr>
        <w:t>, pertengahan</w:t>
      </w:r>
      <w:r w:rsidR="00BE2FB4" w:rsidRPr="00255033">
        <w:rPr>
          <w:rFonts w:ascii="Garamond" w:hAnsi="Garamond" w:cs="Times New Roman"/>
          <w:color w:val="000000" w:themeColor="text1"/>
          <w:sz w:val="24"/>
          <w:szCs w:val="24"/>
        </w:rPr>
        <w:t xml:space="preserve"> hingga</w:t>
      </w:r>
      <w:r w:rsidR="00D87258" w:rsidRPr="00255033">
        <w:rPr>
          <w:rFonts w:ascii="Garamond" w:hAnsi="Garamond" w:cs="Times New Roman"/>
          <w:color w:val="000000" w:themeColor="text1"/>
          <w:sz w:val="24"/>
          <w:szCs w:val="24"/>
        </w:rPr>
        <w:t xml:space="preserve"> modern-</w:t>
      </w:r>
      <w:r w:rsidR="00BE2FB4" w:rsidRPr="00255033">
        <w:rPr>
          <w:rFonts w:ascii="Garamond" w:hAnsi="Garamond" w:cs="Times New Roman"/>
          <w:color w:val="000000" w:themeColor="text1"/>
          <w:sz w:val="24"/>
          <w:szCs w:val="24"/>
        </w:rPr>
        <w:t xml:space="preserve"> kontemporer merupakan suatu hal yang menjadi sebuah keniscayaan ketika mendialogkan teks dengan problematika-problematika yang dihadapi saat ini.</w:t>
      </w:r>
      <w:proofErr w:type="gramEnd"/>
      <w:r w:rsidR="00BE2FB4" w:rsidRPr="00255033">
        <w:rPr>
          <w:rFonts w:ascii="Garamond" w:hAnsi="Garamond" w:cs="Times New Roman"/>
          <w:color w:val="000000" w:themeColor="text1"/>
          <w:sz w:val="24"/>
          <w:szCs w:val="24"/>
        </w:rPr>
        <w:t xml:space="preserve"> Ayat tersebut di atas sering ditafsirkan secara parsial bahkan disalah pahami, sehingga seakan-akan seseorang dibolehkan begitu saja melakukan poligami, tanpa memperhatikan bagaimana konteks ketika turunnya ayat tersebut dan </w:t>
      </w:r>
      <w:proofErr w:type="gramStart"/>
      <w:r w:rsidR="00BE2FB4" w:rsidRPr="00255033">
        <w:rPr>
          <w:rFonts w:ascii="Garamond" w:hAnsi="Garamond" w:cs="Times New Roman"/>
          <w:color w:val="000000" w:themeColor="text1"/>
          <w:sz w:val="24"/>
          <w:szCs w:val="24"/>
        </w:rPr>
        <w:t>apa</w:t>
      </w:r>
      <w:proofErr w:type="gramEnd"/>
      <w:r w:rsidR="00BE2FB4" w:rsidRPr="00255033">
        <w:rPr>
          <w:rFonts w:ascii="Garamond" w:hAnsi="Garamond" w:cs="Times New Roman"/>
          <w:color w:val="000000" w:themeColor="text1"/>
          <w:sz w:val="24"/>
          <w:szCs w:val="24"/>
        </w:rPr>
        <w:t xml:space="preserve"> sesungguhnya ide moral di balik praktek poligami. </w:t>
      </w:r>
      <w:proofErr w:type="gramStart"/>
      <w:r w:rsidR="00BE2FB4" w:rsidRPr="00255033">
        <w:rPr>
          <w:rFonts w:ascii="Garamond" w:hAnsi="Garamond" w:cs="Times New Roman"/>
          <w:color w:val="000000" w:themeColor="text1"/>
          <w:sz w:val="24"/>
          <w:szCs w:val="24"/>
        </w:rPr>
        <w:t>Oleh karena itu, poligami yang dipahami oleh sebagaian mufassir sebagai peraturan.</w:t>
      </w:r>
      <w:proofErr w:type="gramEnd"/>
      <w:r w:rsidR="00BE2FB4" w:rsidRPr="00255033">
        <w:rPr>
          <w:rFonts w:ascii="Garamond" w:hAnsi="Garamond" w:cs="Times New Roman"/>
          <w:color w:val="000000" w:themeColor="text1"/>
          <w:sz w:val="24"/>
          <w:szCs w:val="24"/>
        </w:rPr>
        <w:t xml:space="preserve"> </w:t>
      </w:r>
      <w:proofErr w:type="gramStart"/>
      <w:r w:rsidR="00BE2FB4" w:rsidRPr="00255033">
        <w:rPr>
          <w:rFonts w:ascii="Garamond" w:hAnsi="Garamond" w:cs="Times New Roman"/>
          <w:color w:val="000000" w:themeColor="text1"/>
          <w:sz w:val="24"/>
          <w:szCs w:val="24"/>
        </w:rPr>
        <w:t>Namun demikian di era kekinian lebih memfokuskan pada makna aspek monogami karena hal ini adalah tujuan dan fungsi Al-Qur’an sebagai salah satu solusi untuk memecahkan berbagai persoalan kepada umat.</w:t>
      </w:r>
      <w:proofErr w:type="gramEnd"/>
      <w:r w:rsidR="00BE2FB4" w:rsidRPr="00255033">
        <w:rPr>
          <w:rStyle w:val="FootnoteReference"/>
          <w:rFonts w:ascii="Garamond" w:hAnsi="Garamond" w:cs="Times New Roman"/>
          <w:color w:val="000000" w:themeColor="text1"/>
          <w:sz w:val="24"/>
          <w:szCs w:val="24"/>
        </w:rPr>
        <w:footnoteReference w:id="17"/>
      </w:r>
    </w:p>
    <w:p w:rsidR="00F00DC6" w:rsidRDefault="00BE2FB4" w:rsidP="00F00DC6">
      <w:pPr>
        <w:tabs>
          <w:tab w:val="left" w:pos="360"/>
          <w:tab w:val="left" w:pos="900"/>
        </w:tabs>
        <w:spacing w:after="0" w:line="240" w:lineRule="auto"/>
        <w:ind w:firstLine="360"/>
        <w:jc w:val="both"/>
        <w:rPr>
          <w:rFonts w:ascii="Garamond" w:hAnsi="Garamond" w:cs="Times New Roman"/>
          <w:color w:val="000000" w:themeColor="text1"/>
          <w:sz w:val="24"/>
          <w:szCs w:val="24"/>
        </w:rPr>
      </w:pPr>
      <w:proofErr w:type="gramStart"/>
      <w:r w:rsidRPr="00255033">
        <w:rPr>
          <w:rFonts w:ascii="Garamond" w:hAnsi="Garamond" w:cs="Times New Roman"/>
          <w:color w:val="000000" w:themeColor="text1"/>
          <w:sz w:val="24"/>
          <w:szCs w:val="24"/>
        </w:rPr>
        <w:t>Meskipun demikian, keberagaman tersebut telah menjadi diskursus penafsiran yang disebabkan oleh beberapa faktor-faktor yang mempengaruhi</w:t>
      </w:r>
      <w:r w:rsidR="002C16F0" w:rsidRPr="00255033">
        <w:rPr>
          <w:rFonts w:ascii="Garamond" w:hAnsi="Garamond" w:cs="Times New Roman"/>
          <w:color w:val="000000" w:themeColor="text1"/>
          <w:sz w:val="24"/>
          <w:szCs w:val="24"/>
        </w:rPr>
        <w:t xml:space="preserve"> dan melatarbelakangi para mufa</w:t>
      </w:r>
      <w:r w:rsidRPr="00255033">
        <w:rPr>
          <w:rFonts w:ascii="Garamond" w:hAnsi="Garamond" w:cs="Times New Roman"/>
          <w:color w:val="000000" w:themeColor="text1"/>
          <w:sz w:val="24"/>
          <w:szCs w:val="24"/>
        </w:rPr>
        <w:t>sir.</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Sehingga dalam benak penulis sangat penting untuk ditelaah lebih jauh lagi terkait pergeseran penafsiran era klasik hingga kontemporer yang kemudian mengapa itu bisa terjadi.</w:t>
      </w:r>
      <w:proofErr w:type="gramEnd"/>
      <w:r w:rsidRPr="00255033">
        <w:rPr>
          <w:rFonts w:ascii="Garamond" w:hAnsi="Garamond" w:cs="Times New Roman"/>
          <w:color w:val="000000" w:themeColor="text1"/>
          <w:sz w:val="24"/>
          <w:szCs w:val="24"/>
        </w:rPr>
        <w:t xml:space="preserve"> Hal ini yang menjadi sebuah kegelisahan untuk melakukan riset lebih kritis terkait tema yang diungkapkan yaitu “pergeseran penafsiran Q.S. An-Nisa’ [4]: 3 mulai tafsir klasik hingga kontemporer” yang selama ini berkembang dan telah melahirkan sekian para mufassir tidak pernah berhenti untuk menafsirkan ulang kembali (Reinterpretation) yang secara utuh ayat tersebut telah mengalami pergeseran penafsiran dari masa ke masa.</w:t>
      </w:r>
    </w:p>
    <w:p w:rsidR="00F00DC6" w:rsidRDefault="00BE2FB4" w:rsidP="00F00DC6">
      <w:pPr>
        <w:tabs>
          <w:tab w:val="left" w:pos="360"/>
          <w:tab w:val="left" w:pos="900"/>
        </w:tabs>
        <w:spacing w:after="0" w:line="240" w:lineRule="auto"/>
        <w:ind w:firstLine="360"/>
        <w:jc w:val="both"/>
        <w:rPr>
          <w:rFonts w:ascii="Garamond" w:hAnsi="Garamond" w:cs="Times New Roman"/>
          <w:color w:val="000000" w:themeColor="text1"/>
          <w:sz w:val="24"/>
          <w:szCs w:val="24"/>
        </w:rPr>
      </w:pPr>
      <w:proofErr w:type="gramStart"/>
      <w:r w:rsidRPr="00255033">
        <w:rPr>
          <w:rFonts w:ascii="Garamond" w:hAnsi="Garamond" w:cs="Times New Roman"/>
          <w:color w:val="000000" w:themeColor="text1"/>
          <w:sz w:val="24"/>
          <w:szCs w:val="24"/>
        </w:rPr>
        <w:t xml:space="preserve">Telaah penelitian terdahulu untuk melakukan kebaharuan dalam penelitian, maka ada beberapa penelitian seputas isu poligami, </w:t>
      </w:r>
      <w:r w:rsidRPr="00255033">
        <w:rPr>
          <w:rFonts w:ascii="Garamond" w:hAnsi="Garamond" w:cs="Times New Roman"/>
          <w:i/>
          <w:color w:val="000000" w:themeColor="text1"/>
          <w:sz w:val="24"/>
          <w:szCs w:val="24"/>
        </w:rPr>
        <w:t>Petama</w:t>
      </w:r>
      <w:r w:rsidRPr="00255033">
        <w:rPr>
          <w:rFonts w:ascii="Garamond" w:hAnsi="Garamond" w:cs="Times New Roman"/>
          <w:color w:val="000000" w:themeColor="text1"/>
          <w:sz w:val="24"/>
          <w:szCs w:val="24"/>
        </w:rPr>
        <w:t>, penelitian dilakukan oleh Zuhri Qudsy dan Mamat S. Burhanuddin</w:t>
      </w:r>
      <w:r w:rsidRPr="00255033">
        <w:rPr>
          <w:rStyle w:val="FootnoteReference"/>
          <w:rFonts w:ascii="Garamond" w:hAnsi="Garamond" w:cs="Times New Roman"/>
          <w:color w:val="000000" w:themeColor="text1"/>
          <w:sz w:val="24"/>
          <w:szCs w:val="24"/>
        </w:rPr>
        <w:footnoteReference w:id="18"/>
      </w:r>
      <w:r w:rsidRPr="00255033">
        <w:rPr>
          <w:rFonts w:ascii="Garamond" w:hAnsi="Garamond" w:cs="Times New Roman"/>
          <w:color w:val="000000" w:themeColor="text1"/>
          <w:sz w:val="24"/>
          <w:szCs w:val="24"/>
        </w:rPr>
        <w:t xml:space="preserve"> “Penggunaan Hadits-Hadits Poligami Dalam Tafsir Ibn Katsir”.</w:t>
      </w:r>
      <w:proofErr w:type="gramEnd"/>
      <w:r w:rsidRPr="00255033">
        <w:rPr>
          <w:rFonts w:ascii="Garamond" w:hAnsi="Garamond" w:cs="Times New Roman"/>
          <w:color w:val="000000" w:themeColor="text1"/>
          <w:sz w:val="24"/>
          <w:szCs w:val="24"/>
        </w:rPr>
        <w:t xml:space="preserve"> </w:t>
      </w:r>
      <w:r w:rsidRPr="00255033">
        <w:rPr>
          <w:rFonts w:ascii="Garamond" w:hAnsi="Garamond" w:cs="Times New Roman"/>
          <w:i/>
          <w:color w:val="000000" w:themeColor="text1"/>
          <w:sz w:val="24"/>
          <w:szCs w:val="24"/>
        </w:rPr>
        <w:t>Kedua</w:t>
      </w:r>
      <w:r w:rsidRPr="00255033">
        <w:rPr>
          <w:rFonts w:ascii="Garamond" w:hAnsi="Garamond" w:cs="Times New Roman"/>
          <w:color w:val="000000" w:themeColor="text1"/>
          <w:sz w:val="24"/>
          <w:szCs w:val="24"/>
        </w:rPr>
        <w:t>, Khozainul Ulum “Amina Wadud Muhsin Tentang Pemikiranya Terhadap Poligami”.</w:t>
      </w:r>
      <w:r w:rsidRPr="00255033">
        <w:rPr>
          <w:rStyle w:val="FootnoteReference"/>
          <w:rFonts w:ascii="Garamond" w:hAnsi="Garamond" w:cs="Times New Roman"/>
          <w:color w:val="000000" w:themeColor="text1"/>
          <w:sz w:val="24"/>
          <w:szCs w:val="24"/>
        </w:rPr>
        <w:footnoteReference w:id="19"/>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i/>
          <w:color w:val="000000" w:themeColor="text1"/>
          <w:sz w:val="24"/>
          <w:szCs w:val="24"/>
        </w:rPr>
        <w:t>Ketiga</w:t>
      </w:r>
      <w:r w:rsidRPr="00255033">
        <w:rPr>
          <w:rFonts w:ascii="Garamond" w:hAnsi="Garamond" w:cs="Times New Roman"/>
          <w:color w:val="000000" w:themeColor="text1"/>
          <w:sz w:val="24"/>
          <w:szCs w:val="24"/>
        </w:rPr>
        <w:t>, Ahmad Baidhowi “Penafsiran Feminis Muslim terhadap Ayat Al-Qur’an tentang Poligini.</w:t>
      </w:r>
      <w:proofErr w:type="gramEnd"/>
      <w:r w:rsidRPr="00255033">
        <w:rPr>
          <w:rStyle w:val="FootnoteReference"/>
          <w:rFonts w:ascii="Garamond" w:hAnsi="Garamond" w:cs="Times New Roman"/>
          <w:color w:val="000000" w:themeColor="text1"/>
          <w:sz w:val="24"/>
          <w:szCs w:val="24"/>
        </w:rPr>
        <w:footnoteReference w:id="20"/>
      </w:r>
      <w:r w:rsidRPr="00255033">
        <w:rPr>
          <w:rFonts w:ascii="Garamond" w:hAnsi="Garamond" w:cs="Times New Roman"/>
          <w:color w:val="000000" w:themeColor="text1"/>
          <w:sz w:val="24"/>
          <w:szCs w:val="24"/>
        </w:rPr>
        <w:t xml:space="preserve"> </w:t>
      </w:r>
      <w:r w:rsidRPr="00255033">
        <w:rPr>
          <w:rFonts w:ascii="Garamond" w:hAnsi="Garamond" w:cs="Times New Roman"/>
          <w:i/>
          <w:color w:val="000000" w:themeColor="text1"/>
          <w:sz w:val="24"/>
          <w:szCs w:val="24"/>
        </w:rPr>
        <w:t>Keempat</w:t>
      </w:r>
      <w:r w:rsidRPr="00255033">
        <w:rPr>
          <w:rFonts w:ascii="Garamond" w:hAnsi="Garamond" w:cs="Times New Roman"/>
          <w:color w:val="000000" w:themeColor="text1"/>
          <w:sz w:val="24"/>
          <w:szCs w:val="24"/>
        </w:rPr>
        <w:t xml:space="preserve">, Mansur </w:t>
      </w:r>
      <w:r w:rsidRPr="00255033">
        <w:rPr>
          <w:rFonts w:ascii="Garamond" w:hAnsi="Garamond" w:cs="Times New Roman"/>
          <w:color w:val="000000" w:themeColor="text1"/>
          <w:sz w:val="24"/>
          <w:szCs w:val="24"/>
        </w:rPr>
        <w:lastRenderedPageBreak/>
        <w:t>“Dekonstruksi Tafsir Poligami Mengurai Dialektika Antara Teks dan Konteks”</w:t>
      </w:r>
      <w:r w:rsidRPr="00255033">
        <w:rPr>
          <w:rStyle w:val="FootnoteReference"/>
          <w:rFonts w:ascii="Garamond" w:hAnsi="Garamond" w:cs="Times New Roman"/>
          <w:color w:val="000000" w:themeColor="text1"/>
          <w:sz w:val="24"/>
          <w:szCs w:val="24"/>
        </w:rPr>
        <w:footnoteReference w:id="21"/>
      </w:r>
      <w:r w:rsidRPr="00255033">
        <w:rPr>
          <w:rFonts w:ascii="Garamond" w:hAnsi="Garamond" w:cs="Times New Roman"/>
          <w:color w:val="000000" w:themeColor="text1"/>
          <w:sz w:val="24"/>
          <w:szCs w:val="24"/>
        </w:rPr>
        <w:t>. Kelima, Mustafa “Poligami Dalam Kajian Tafsir Maudhu’i”.</w:t>
      </w:r>
      <w:r w:rsidRPr="00255033">
        <w:rPr>
          <w:rStyle w:val="FootnoteReference"/>
          <w:rFonts w:ascii="Garamond" w:hAnsi="Garamond" w:cs="Times New Roman"/>
          <w:color w:val="000000" w:themeColor="text1"/>
          <w:sz w:val="24"/>
          <w:szCs w:val="24"/>
        </w:rPr>
        <w:footnoteReference w:id="22"/>
      </w:r>
    </w:p>
    <w:p w:rsidR="00F00DC6" w:rsidRDefault="00BE2FB4" w:rsidP="00F00DC6">
      <w:pPr>
        <w:tabs>
          <w:tab w:val="left" w:pos="360"/>
          <w:tab w:val="left" w:pos="900"/>
        </w:tabs>
        <w:spacing w:after="0" w:line="240" w:lineRule="auto"/>
        <w:ind w:firstLine="360"/>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rPr>
        <w:t xml:space="preserve">Dengan demikian, ada beberapa alasan akademik mengapa penulis memilih riset dengan tema “Pergeseran Penafsiran Q.S. An-Nisa’ [4]: 3 di era (klasik, pertenghan, modern, kontemporer)” </w:t>
      </w:r>
      <w:r w:rsidRPr="00255033">
        <w:rPr>
          <w:rFonts w:ascii="Garamond" w:hAnsi="Garamond" w:cs="Times New Roman"/>
          <w:i/>
          <w:color w:val="000000" w:themeColor="text1"/>
          <w:sz w:val="24"/>
          <w:szCs w:val="24"/>
        </w:rPr>
        <w:t>Pertama</w:t>
      </w:r>
      <w:r w:rsidRPr="00255033">
        <w:rPr>
          <w:rFonts w:ascii="Garamond" w:hAnsi="Garamond" w:cs="Times New Roman"/>
          <w:color w:val="000000" w:themeColor="text1"/>
          <w:sz w:val="24"/>
          <w:szCs w:val="24"/>
        </w:rPr>
        <w:t>, Penafsiran terkait ayat poligami merupakan tema yang menjadi kontroversial di kalangan para ulama, dan dipahamai secara beragam mulai sejak zaman sahabat, hingga dengan ulama kontemporer.</w:t>
      </w:r>
      <w:r w:rsidRPr="00255033">
        <w:rPr>
          <w:rStyle w:val="FootnoteReference"/>
          <w:rFonts w:ascii="Garamond" w:hAnsi="Garamond" w:cs="Times New Roman"/>
          <w:color w:val="000000" w:themeColor="text1"/>
          <w:sz w:val="24"/>
          <w:szCs w:val="24"/>
        </w:rPr>
        <w:footnoteReference w:id="23"/>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i/>
          <w:color w:val="000000" w:themeColor="text1"/>
          <w:sz w:val="24"/>
          <w:szCs w:val="24"/>
        </w:rPr>
        <w:t>Kedua</w:t>
      </w:r>
      <w:r w:rsidRPr="00255033">
        <w:rPr>
          <w:rFonts w:ascii="Garamond" w:hAnsi="Garamond" w:cs="Times New Roman"/>
          <w:color w:val="000000" w:themeColor="text1"/>
          <w:sz w:val="24"/>
          <w:szCs w:val="24"/>
        </w:rPr>
        <w:t>, Penafsiran ayat poligami dibeberapa penafsiran selalu dilegitimasi adanya kebolehan terhadap para lelaki untuk menikahi perempuan dengan sebab selama mampu berbuat adil, karena konteks ayat tidak ada secara jelas bentuk pelarangan terhadap poligami.</w:t>
      </w:r>
      <w:proofErr w:type="gramEnd"/>
      <w:r w:rsidRPr="00255033">
        <w:rPr>
          <w:rStyle w:val="FootnoteReference"/>
          <w:rFonts w:ascii="Garamond" w:hAnsi="Garamond" w:cs="Times New Roman"/>
          <w:color w:val="000000" w:themeColor="text1"/>
          <w:sz w:val="24"/>
          <w:szCs w:val="24"/>
        </w:rPr>
        <w:footnoteReference w:id="24"/>
      </w:r>
      <w:r w:rsidRPr="00255033">
        <w:rPr>
          <w:rFonts w:ascii="Garamond" w:hAnsi="Garamond" w:cs="Times New Roman"/>
          <w:color w:val="000000" w:themeColor="text1"/>
          <w:sz w:val="24"/>
          <w:szCs w:val="24"/>
        </w:rPr>
        <w:t xml:space="preserve"> </w:t>
      </w:r>
      <w:r w:rsidRPr="00255033">
        <w:rPr>
          <w:rFonts w:ascii="Garamond" w:hAnsi="Garamond" w:cs="Times New Roman"/>
          <w:i/>
          <w:color w:val="000000" w:themeColor="text1"/>
          <w:sz w:val="24"/>
          <w:szCs w:val="24"/>
        </w:rPr>
        <w:t>Ketiga</w:t>
      </w:r>
      <w:r w:rsidRPr="00255033">
        <w:rPr>
          <w:rFonts w:ascii="Garamond" w:hAnsi="Garamond" w:cs="Times New Roman"/>
          <w:color w:val="000000" w:themeColor="text1"/>
          <w:sz w:val="24"/>
          <w:szCs w:val="24"/>
        </w:rPr>
        <w:t xml:space="preserve">, terkait penafsiran ayat poligami diantara beberapa penafsiran yang selama ini berbagai penelitian hanya dikaji sebatas konsep poligami dari beberapa kitab tafsir misalnya penafsiran era klasik, </w:t>
      </w:r>
      <w:r w:rsidRPr="00255033">
        <w:rPr>
          <w:rFonts w:ascii="Garamond" w:hAnsi="Garamond" w:cs="Times New Roman"/>
          <w:i/>
          <w:color w:val="000000" w:themeColor="text1"/>
          <w:sz w:val="24"/>
          <w:szCs w:val="24"/>
        </w:rPr>
        <w:t>Imaduddin, Ismail bin Umar bin Katsir al-Bashri, al-Dimisqi, al-Faqih, al-Syafi’I</w:t>
      </w:r>
      <w:r w:rsidRPr="00255033">
        <w:rPr>
          <w:rFonts w:ascii="Garamond" w:hAnsi="Garamond" w:cs="Times New Roman"/>
          <w:color w:val="000000" w:themeColor="text1"/>
          <w:sz w:val="24"/>
          <w:szCs w:val="24"/>
        </w:rPr>
        <w:t xml:space="preserve"> Ibnu katsir melahirkan kitab yang pertama dan yang terkenal dalam sepanjang beberapa karya adalah Tafsir (</w:t>
      </w:r>
      <w:r w:rsidRPr="00255033">
        <w:rPr>
          <w:rFonts w:ascii="Garamond" w:hAnsi="Garamond" w:cs="Times New Roman"/>
          <w:i/>
          <w:color w:val="000000" w:themeColor="text1"/>
          <w:sz w:val="24"/>
          <w:szCs w:val="24"/>
        </w:rPr>
        <w:t>al-Qur’anul adzim</w:t>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Kitab ini merupakan kitab tafsir yang kajianya sangat luas cakupanya baik dari beberapa aspek keilmuan.</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Terkait dengan pembahasanya, kitab tersebut memiliki banyak memaparkan ayat-ayat yang bersesuaian maknanya dan perincian penjelasanya sangat panjang karena kitab tersebut merupakan kitab tafsir yang merupakan bentuk metode analisis dalam penafsiran.</w:t>
      </w:r>
      <w:proofErr w:type="gramEnd"/>
      <w:r w:rsidRPr="00255033">
        <w:rPr>
          <w:rStyle w:val="FootnoteReference"/>
          <w:rFonts w:ascii="Garamond" w:hAnsi="Garamond" w:cs="Times New Roman"/>
          <w:color w:val="000000" w:themeColor="text1"/>
          <w:sz w:val="24"/>
          <w:szCs w:val="24"/>
        </w:rPr>
        <w:footnoteReference w:id="25"/>
      </w:r>
      <w:r w:rsidRPr="00255033">
        <w:rPr>
          <w:rFonts w:ascii="Garamond" w:hAnsi="Garamond" w:cs="Times New Roman"/>
          <w:color w:val="000000" w:themeColor="text1"/>
          <w:sz w:val="24"/>
          <w:szCs w:val="24"/>
        </w:rPr>
        <w:t xml:space="preserve"> Kedua, </w:t>
      </w:r>
      <w:r w:rsidRPr="00255033">
        <w:rPr>
          <w:rFonts w:ascii="Garamond" w:hAnsi="Garamond" w:cs="Times New Roman"/>
          <w:i/>
          <w:color w:val="000000" w:themeColor="text1"/>
          <w:sz w:val="24"/>
          <w:szCs w:val="24"/>
        </w:rPr>
        <w:t>Ath-Thabari</w:t>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nama</w:t>
      </w:r>
      <w:proofErr w:type="gramEnd"/>
      <w:r w:rsidRPr="00255033">
        <w:rPr>
          <w:rFonts w:ascii="Garamond" w:hAnsi="Garamond" w:cs="Times New Roman"/>
          <w:color w:val="000000" w:themeColor="text1"/>
          <w:sz w:val="24"/>
          <w:szCs w:val="24"/>
        </w:rPr>
        <w:t xml:space="preserve"> lengkapnya adalah Muhammad bin jarir Yazid bin khalid bin kasir Abu ja’far at-Thabariat-thabari.</w:t>
      </w:r>
      <w:r w:rsidRPr="00255033">
        <w:rPr>
          <w:rStyle w:val="FootnoteReference"/>
          <w:rFonts w:ascii="Garamond" w:hAnsi="Garamond" w:cs="Times New Roman"/>
          <w:color w:val="000000" w:themeColor="text1"/>
          <w:sz w:val="24"/>
          <w:szCs w:val="24"/>
        </w:rPr>
        <w:footnoteReference w:id="26"/>
      </w:r>
      <w:r w:rsidRPr="00255033">
        <w:rPr>
          <w:rFonts w:ascii="Garamond" w:hAnsi="Garamond" w:cs="Times New Roman"/>
          <w:color w:val="000000" w:themeColor="text1"/>
          <w:sz w:val="24"/>
          <w:szCs w:val="24"/>
        </w:rPr>
        <w:t xml:space="preserve"> </w:t>
      </w:r>
    </w:p>
    <w:p w:rsidR="005F7184" w:rsidRPr="00255033" w:rsidRDefault="00BE2FB4" w:rsidP="00F00DC6">
      <w:pPr>
        <w:tabs>
          <w:tab w:val="left" w:pos="360"/>
          <w:tab w:val="left" w:pos="900"/>
        </w:tabs>
        <w:spacing w:after="0" w:line="240" w:lineRule="auto"/>
        <w:ind w:firstLine="360"/>
        <w:jc w:val="both"/>
        <w:rPr>
          <w:rFonts w:ascii="Garamond" w:hAnsi="Garamond" w:cs="Times New Roman"/>
          <w:color w:val="000000" w:themeColor="text1"/>
          <w:sz w:val="24"/>
          <w:szCs w:val="24"/>
        </w:rPr>
      </w:pPr>
      <w:r w:rsidRPr="00255033">
        <w:rPr>
          <w:rFonts w:ascii="Garamond" w:hAnsi="Garamond" w:cs="Times New Roman"/>
          <w:i/>
          <w:color w:val="000000" w:themeColor="text1"/>
          <w:sz w:val="24"/>
          <w:szCs w:val="24"/>
        </w:rPr>
        <w:t>Ketiga</w:t>
      </w:r>
      <w:r w:rsidRPr="00255033">
        <w:rPr>
          <w:rFonts w:ascii="Garamond" w:hAnsi="Garamond" w:cs="Times New Roman"/>
          <w:color w:val="000000" w:themeColor="text1"/>
          <w:sz w:val="24"/>
          <w:szCs w:val="24"/>
        </w:rPr>
        <w:t xml:space="preserve">, </w:t>
      </w:r>
      <w:r w:rsidRPr="00255033">
        <w:rPr>
          <w:rStyle w:val="Hyperlink"/>
          <w:rFonts w:ascii="Garamond" w:hAnsi="Garamond" w:cs="Times New Roman"/>
          <w:i/>
          <w:color w:val="000000" w:themeColor="text1"/>
          <w:sz w:val="24"/>
          <w:szCs w:val="24"/>
          <w:u w:val="none"/>
        </w:rPr>
        <w:t xml:space="preserve">Fakhruddin ar-Razi </w:t>
      </w:r>
      <w:r w:rsidRPr="00255033">
        <w:rPr>
          <w:rFonts w:ascii="Garamond" w:hAnsi="Garamond" w:cs="Times New Roman"/>
          <w:color w:val="000000" w:themeColor="text1"/>
          <w:sz w:val="24"/>
          <w:szCs w:val="24"/>
        </w:rPr>
        <w:t xml:space="preserve">Nama lengkapnya adalah Muhammad bin Umar bin al-Hasan at-Tamimi al-Bakri at-Tabaristani ar-Razi Fakhruddin, Fakhruddin ar-Razi diantaranya yaitu, Mafatihul Gaib (Tafsir Al-Qur’an). Asrarut Tanzil </w:t>
      </w:r>
      <w:proofErr w:type="gramStart"/>
      <w:r w:rsidRPr="00255033">
        <w:rPr>
          <w:rFonts w:ascii="Garamond" w:hAnsi="Garamond" w:cs="Times New Roman"/>
          <w:color w:val="000000" w:themeColor="text1"/>
          <w:sz w:val="24"/>
          <w:szCs w:val="24"/>
        </w:rPr>
        <w:t>wa</w:t>
      </w:r>
      <w:proofErr w:type="gramEnd"/>
      <w:r w:rsidRPr="00255033">
        <w:rPr>
          <w:rFonts w:ascii="Garamond" w:hAnsi="Garamond" w:cs="Times New Roman"/>
          <w:color w:val="000000" w:themeColor="text1"/>
          <w:sz w:val="24"/>
          <w:szCs w:val="24"/>
        </w:rPr>
        <w:t xml:space="preserve"> Anwarut Ta’wil (Tafsir). </w:t>
      </w:r>
      <w:proofErr w:type="gramStart"/>
      <w:r w:rsidRPr="00255033">
        <w:rPr>
          <w:rFonts w:ascii="Garamond" w:hAnsi="Garamond" w:cs="Times New Roman"/>
          <w:color w:val="000000" w:themeColor="text1"/>
          <w:sz w:val="24"/>
          <w:szCs w:val="24"/>
        </w:rPr>
        <w:t>Abdul Mun</w:t>
      </w:r>
      <w:r w:rsidRPr="00255033">
        <w:rPr>
          <w:rFonts w:ascii="Times New Roman" w:hAnsi="Times New Roman" w:cs="Times New Roman"/>
          <w:color w:val="000000" w:themeColor="text1"/>
          <w:sz w:val="24"/>
          <w:szCs w:val="24"/>
        </w:rPr>
        <w:t>‟</w:t>
      </w:r>
      <w:r w:rsidRPr="00255033">
        <w:rPr>
          <w:rFonts w:ascii="Garamond" w:hAnsi="Garamond" w:cs="Times New Roman"/>
          <w:color w:val="000000" w:themeColor="text1"/>
          <w:sz w:val="24"/>
          <w:szCs w:val="24"/>
        </w:rPr>
        <w:t xml:space="preserve">im Namir mengategorikan Mafatih al-Ghayb sebagai salah satu jenis tafsir </w:t>
      </w:r>
      <w:r w:rsidRPr="00255033">
        <w:rPr>
          <w:rFonts w:ascii="Garamond" w:hAnsi="Garamond" w:cs="Times New Roman"/>
          <w:i/>
          <w:iCs/>
          <w:color w:val="000000" w:themeColor="text1"/>
          <w:sz w:val="24"/>
          <w:szCs w:val="24"/>
        </w:rPr>
        <w:t>bi l-ra’y</w:t>
      </w:r>
      <w:r w:rsidRPr="00255033">
        <w:rPr>
          <w:rFonts w:ascii="Garamond" w:hAnsi="Garamond" w:cs="Times New Roman"/>
          <w:color w:val="000000" w:themeColor="text1"/>
          <w:sz w:val="24"/>
          <w:szCs w:val="24"/>
        </w:rPr>
        <w:t>.</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 xml:space="preserve">Bahkan al-Suyuti menyebut </w:t>
      </w:r>
      <w:r w:rsidRPr="00255033">
        <w:rPr>
          <w:rFonts w:ascii="Garamond" w:hAnsi="Garamond" w:cs="Times New Roman"/>
          <w:i/>
          <w:color w:val="000000" w:themeColor="text1"/>
          <w:sz w:val="24"/>
          <w:szCs w:val="24"/>
        </w:rPr>
        <w:t>Al-Razi</w:t>
      </w:r>
      <w:r w:rsidRPr="00255033">
        <w:rPr>
          <w:rFonts w:ascii="Garamond" w:hAnsi="Garamond" w:cs="Times New Roman"/>
          <w:color w:val="000000" w:themeColor="text1"/>
          <w:sz w:val="24"/>
          <w:szCs w:val="24"/>
        </w:rPr>
        <w:t xml:space="preserve"> sebagai “sahib al-‘ulum al-‘aqliyyah.”</w:t>
      </w:r>
      <w:proofErr w:type="gramEnd"/>
      <w:r w:rsidRPr="00255033">
        <w:rPr>
          <w:rFonts w:ascii="Garamond" w:hAnsi="Garamond" w:cs="Times New Roman"/>
          <w:color w:val="000000" w:themeColor="text1"/>
          <w:sz w:val="24"/>
          <w:szCs w:val="24"/>
        </w:rPr>
        <w:t xml:space="preserve"> Pemikiran Fakhruddin ar-Razi </w:t>
      </w:r>
      <w:proofErr w:type="gramStart"/>
      <w:r w:rsidRPr="00255033">
        <w:rPr>
          <w:rFonts w:ascii="Garamond" w:hAnsi="Garamond" w:cs="Times New Roman"/>
          <w:color w:val="000000" w:themeColor="text1"/>
          <w:sz w:val="24"/>
          <w:szCs w:val="24"/>
        </w:rPr>
        <w:t>sangat  cenderung</w:t>
      </w:r>
      <w:proofErr w:type="gramEnd"/>
      <w:r w:rsidRPr="00255033">
        <w:rPr>
          <w:rFonts w:ascii="Garamond" w:hAnsi="Garamond" w:cs="Times New Roman"/>
          <w:color w:val="000000" w:themeColor="text1"/>
          <w:sz w:val="24"/>
          <w:szCs w:val="24"/>
        </w:rPr>
        <w:t xml:space="preserve"> didominasi Ilmu-ilmu aqliah dalam tafsirnya, sehingga dalam kajian tafsirnya dicampuradukkan kedalamnya dengan berbagai keilmuan. </w:t>
      </w:r>
      <w:proofErr w:type="gramStart"/>
      <w:r w:rsidRPr="00255033">
        <w:rPr>
          <w:rFonts w:ascii="Garamond" w:hAnsi="Garamond" w:cs="Times New Roman"/>
          <w:color w:val="000000" w:themeColor="text1"/>
          <w:sz w:val="24"/>
          <w:szCs w:val="24"/>
        </w:rPr>
        <w:t>Oleh karena itu kitab tersebut memeiliki ruhaniah tafsir hidayah Islam, sehingga dalam sitem kajian terhadap tafsir berbasis filosofis dan corak-corak dalam penafsiranya.</w:t>
      </w:r>
      <w:proofErr w:type="gramEnd"/>
      <w:r w:rsidRPr="00255033">
        <w:rPr>
          <w:rStyle w:val="FootnoteReference"/>
          <w:rFonts w:ascii="Garamond" w:hAnsi="Garamond" w:cs="Times New Roman"/>
          <w:color w:val="000000" w:themeColor="text1"/>
          <w:sz w:val="24"/>
          <w:szCs w:val="24"/>
        </w:rPr>
        <w:footnoteReference w:id="27"/>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Sejauh ini belum ada yang membahas terkait pergeseran penafsiran ayat poligami khususnya pada kontekstualisasi penafsiran pada empat periode tersebut.</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Karena hal ini merupakan suatu keharusan akademis untuk melihat terjadinya pergeseran dan faktor-faktor yang melatarbelakangi pasa mufassir tersebut.</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Dalam hal ini penulis hendak melakukan kajian yang lebih kritis dan objektif yakni dengan melihat plus-minus dari pergeseran penafsiran ayat tersebut.</w:t>
      </w:r>
      <w:proofErr w:type="gramEnd"/>
    </w:p>
    <w:p w:rsidR="00CF2AA3" w:rsidRDefault="00CF2AA3" w:rsidP="005F7184">
      <w:pPr>
        <w:tabs>
          <w:tab w:val="left" w:pos="630"/>
        </w:tabs>
        <w:spacing w:after="0" w:line="240" w:lineRule="auto"/>
        <w:jc w:val="both"/>
        <w:rPr>
          <w:rFonts w:ascii="Garamond" w:hAnsi="Garamond" w:cs="Times New Roman"/>
          <w:color w:val="000000" w:themeColor="text1"/>
          <w:sz w:val="24"/>
          <w:szCs w:val="24"/>
        </w:rPr>
      </w:pPr>
    </w:p>
    <w:p w:rsidR="00F00DC6" w:rsidRDefault="00F00DC6" w:rsidP="005F7184">
      <w:pPr>
        <w:tabs>
          <w:tab w:val="left" w:pos="630"/>
        </w:tabs>
        <w:spacing w:after="0" w:line="240" w:lineRule="auto"/>
        <w:jc w:val="both"/>
        <w:rPr>
          <w:rFonts w:ascii="Garamond" w:hAnsi="Garamond" w:cs="Times New Roman"/>
          <w:color w:val="000000" w:themeColor="text1"/>
          <w:sz w:val="24"/>
          <w:szCs w:val="24"/>
        </w:rPr>
      </w:pPr>
    </w:p>
    <w:p w:rsidR="00F00DC6" w:rsidRDefault="00F00DC6" w:rsidP="005F7184">
      <w:pPr>
        <w:tabs>
          <w:tab w:val="left" w:pos="630"/>
        </w:tabs>
        <w:spacing w:after="0" w:line="240" w:lineRule="auto"/>
        <w:jc w:val="both"/>
        <w:rPr>
          <w:rFonts w:ascii="Garamond" w:hAnsi="Garamond" w:cs="Times New Roman"/>
          <w:color w:val="000000" w:themeColor="text1"/>
          <w:sz w:val="24"/>
          <w:szCs w:val="24"/>
        </w:rPr>
      </w:pPr>
    </w:p>
    <w:p w:rsidR="00F00DC6" w:rsidRDefault="00F00DC6" w:rsidP="005F7184">
      <w:pPr>
        <w:tabs>
          <w:tab w:val="left" w:pos="630"/>
        </w:tabs>
        <w:spacing w:after="0" w:line="240" w:lineRule="auto"/>
        <w:jc w:val="both"/>
        <w:rPr>
          <w:rFonts w:ascii="Garamond" w:hAnsi="Garamond" w:cs="Times New Roman"/>
          <w:color w:val="000000" w:themeColor="text1"/>
          <w:sz w:val="24"/>
          <w:szCs w:val="24"/>
        </w:rPr>
      </w:pPr>
    </w:p>
    <w:p w:rsidR="00F00DC6" w:rsidRDefault="00F00DC6" w:rsidP="005F7184">
      <w:pPr>
        <w:tabs>
          <w:tab w:val="left" w:pos="630"/>
        </w:tabs>
        <w:spacing w:after="0" w:line="240" w:lineRule="auto"/>
        <w:jc w:val="both"/>
        <w:rPr>
          <w:rFonts w:ascii="Garamond" w:hAnsi="Garamond" w:cs="Times New Roman"/>
          <w:color w:val="000000" w:themeColor="text1"/>
          <w:sz w:val="24"/>
          <w:szCs w:val="24"/>
        </w:rPr>
      </w:pPr>
    </w:p>
    <w:p w:rsidR="00F00DC6" w:rsidRDefault="00F00DC6" w:rsidP="005F7184">
      <w:pPr>
        <w:tabs>
          <w:tab w:val="left" w:pos="630"/>
        </w:tabs>
        <w:spacing w:after="0" w:line="240" w:lineRule="auto"/>
        <w:jc w:val="both"/>
        <w:rPr>
          <w:rFonts w:ascii="Garamond" w:hAnsi="Garamond" w:cs="Times New Roman"/>
          <w:color w:val="000000" w:themeColor="text1"/>
          <w:sz w:val="24"/>
          <w:szCs w:val="24"/>
        </w:rPr>
      </w:pPr>
    </w:p>
    <w:p w:rsidR="00F00DC6" w:rsidRPr="00255033" w:rsidRDefault="00F00DC6" w:rsidP="005F7184">
      <w:pPr>
        <w:tabs>
          <w:tab w:val="left" w:pos="630"/>
        </w:tabs>
        <w:spacing w:after="0" w:line="240" w:lineRule="auto"/>
        <w:jc w:val="both"/>
        <w:rPr>
          <w:rFonts w:ascii="Garamond" w:hAnsi="Garamond" w:cs="Times New Roman"/>
          <w:color w:val="000000" w:themeColor="text1"/>
          <w:sz w:val="24"/>
          <w:szCs w:val="24"/>
        </w:rPr>
      </w:pPr>
    </w:p>
    <w:p w:rsidR="00BE2FB4" w:rsidRPr="00255033" w:rsidRDefault="00BE2FB4" w:rsidP="005F7184">
      <w:pPr>
        <w:tabs>
          <w:tab w:val="left" w:pos="540"/>
        </w:tabs>
        <w:spacing w:after="0" w:line="240" w:lineRule="auto"/>
        <w:jc w:val="both"/>
        <w:rPr>
          <w:rFonts w:ascii="Garamond" w:hAnsi="Garamond" w:cs="Times New Roman"/>
          <w:b/>
          <w:color w:val="000000" w:themeColor="text1"/>
          <w:sz w:val="24"/>
          <w:szCs w:val="24"/>
        </w:rPr>
      </w:pPr>
      <w:r w:rsidRPr="00255033">
        <w:rPr>
          <w:rFonts w:ascii="Garamond" w:hAnsi="Garamond" w:cs="Times New Roman"/>
          <w:b/>
          <w:color w:val="000000" w:themeColor="text1"/>
          <w:sz w:val="24"/>
          <w:szCs w:val="24"/>
        </w:rPr>
        <w:lastRenderedPageBreak/>
        <w:t>Metode Penelitian</w:t>
      </w:r>
    </w:p>
    <w:p w:rsidR="00725E14" w:rsidRPr="00255033" w:rsidRDefault="00725E14" w:rsidP="00F00DC6">
      <w:pPr>
        <w:tabs>
          <w:tab w:val="left" w:pos="990"/>
          <w:tab w:val="left" w:pos="1701"/>
        </w:tabs>
        <w:spacing w:after="0" w:line="240" w:lineRule="auto"/>
        <w:ind w:firstLine="360"/>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rPr>
        <w:t>P</w:t>
      </w:r>
      <w:r w:rsidR="00BE2FB4" w:rsidRPr="00255033">
        <w:rPr>
          <w:rFonts w:ascii="Garamond" w:hAnsi="Garamond" w:cs="Times New Roman"/>
          <w:color w:val="000000" w:themeColor="text1"/>
          <w:sz w:val="24"/>
          <w:szCs w:val="24"/>
        </w:rPr>
        <w:t>enelitian ini men</w:t>
      </w:r>
      <w:r w:rsidR="005F7184" w:rsidRPr="00255033">
        <w:rPr>
          <w:rFonts w:ascii="Garamond" w:hAnsi="Garamond" w:cs="Times New Roman"/>
          <w:color w:val="000000" w:themeColor="text1"/>
          <w:sz w:val="24"/>
          <w:szCs w:val="24"/>
        </w:rPr>
        <w:t>ggunkaan penelitian kualitatif berbasis pendekatan</w:t>
      </w:r>
      <w:r w:rsidR="00BE2FB4" w:rsidRPr="00255033">
        <w:rPr>
          <w:rFonts w:ascii="Garamond" w:hAnsi="Garamond" w:cs="Times New Roman"/>
          <w:color w:val="000000" w:themeColor="text1"/>
          <w:sz w:val="24"/>
          <w:szCs w:val="24"/>
        </w:rPr>
        <w:t xml:space="preserve"> (</w:t>
      </w:r>
      <w:r w:rsidR="00BE2FB4" w:rsidRPr="00255033">
        <w:rPr>
          <w:rFonts w:ascii="Garamond" w:hAnsi="Garamond" w:cs="Times New Roman"/>
          <w:i/>
          <w:color w:val="000000" w:themeColor="text1"/>
          <w:sz w:val="24"/>
          <w:szCs w:val="24"/>
        </w:rPr>
        <w:t>deskriptif-analitis</w:t>
      </w:r>
      <w:r w:rsidR="00BE2FB4" w:rsidRPr="00255033">
        <w:rPr>
          <w:rFonts w:ascii="Garamond" w:hAnsi="Garamond" w:cs="Times New Roman"/>
          <w:color w:val="000000" w:themeColor="text1"/>
          <w:sz w:val="24"/>
          <w:szCs w:val="24"/>
        </w:rPr>
        <w:t xml:space="preserve">), yang mensekripsikan tentang objek yang </w:t>
      </w:r>
      <w:proofErr w:type="gramStart"/>
      <w:r w:rsidR="00BE2FB4" w:rsidRPr="00255033">
        <w:rPr>
          <w:rFonts w:ascii="Garamond" w:hAnsi="Garamond" w:cs="Times New Roman"/>
          <w:color w:val="000000" w:themeColor="text1"/>
          <w:sz w:val="24"/>
          <w:szCs w:val="24"/>
        </w:rPr>
        <w:t>akan</w:t>
      </w:r>
      <w:proofErr w:type="gramEnd"/>
      <w:r w:rsidR="00BE2FB4" w:rsidRPr="00255033">
        <w:rPr>
          <w:rFonts w:ascii="Garamond" w:hAnsi="Garamond" w:cs="Times New Roman"/>
          <w:color w:val="000000" w:themeColor="text1"/>
          <w:sz w:val="24"/>
          <w:szCs w:val="24"/>
        </w:rPr>
        <w:t xml:space="preserve"> diteliti secara kritis, serta mencari akar-akar pemikiran tokoh tersebut.</w:t>
      </w:r>
      <w:r w:rsidR="00BE2FB4" w:rsidRPr="00255033">
        <w:rPr>
          <w:rStyle w:val="FootnoteReference"/>
          <w:rFonts w:ascii="Garamond" w:hAnsi="Garamond" w:cs="Times New Roman"/>
          <w:color w:val="000000" w:themeColor="text1"/>
          <w:sz w:val="24"/>
          <w:szCs w:val="24"/>
        </w:rPr>
        <w:footnoteReference w:id="28"/>
      </w:r>
      <w:r w:rsidR="00BE2FB4"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 xml:space="preserve">Penelitian pada umumnya dapat dilaksanakan dalam dua bentuk jenis peneilitian yaitu penelitian kepustakaan </w:t>
      </w:r>
      <w:r w:rsidRPr="00255033">
        <w:rPr>
          <w:rFonts w:ascii="Garamond" w:hAnsi="Garamond" w:cs="Times New Roman"/>
          <w:i/>
          <w:color w:val="000000" w:themeColor="text1"/>
          <w:sz w:val="24"/>
          <w:szCs w:val="24"/>
        </w:rPr>
        <w:t>(library research</w:t>
      </w:r>
      <w:r w:rsidRPr="00255033">
        <w:rPr>
          <w:rFonts w:ascii="Garamond" w:hAnsi="Garamond" w:cs="Times New Roman"/>
          <w:color w:val="000000" w:themeColor="text1"/>
          <w:sz w:val="24"/>
          <w:szCs w:val="24"/>
        </w:rPr>
        <w:t>) dan penelitian lapangan (</w:t>
      </w:r>
      <w:r w:rsidRPr="00255033">
        <w:rPr>
          <w:rFonts w:ascii="Garamond" w:hAnsi="Garamond" w:cs="Times New Roman"/>
          <w:i/>
          <w:color w:val="000000" w:themeColor="text1"/>
          <w:sz w:val="24"/>
          <w:szCs w:val="24"/>
        </w:rPr>
        <w:t>fiels research</w:t>
      </w:r>
      <w:r w:rsidRPr="00255033">
        <w:rPr>
          <w:rFonts w:ascii="Garamond" w:hAnsi="Garamond" w:cs="Times New Roman"/>
          <w:color w:val="000000" w:themeColor="text1"/>
          <w:sz w:val="24"/>
          <w:szCs w:val="24"/>
        </w:rPr>
        <w:t>).</w:t>
      </w:r>
      <w:proofErr w:type="gramEnd"/>
      <w:r w:rsidRPr="00255033">
        <w:rPr>
          <w:rStyle w:val="FootnoteReference"/>
          <w:rFonts w:ascii="Garamond" w:hAnsi="Garamond" w:cs="Times New Roman"/>
          <w:color w:val="000000" w:themeColor="text1"/>
          <w:sz w:val="24"/>
          <w:szCs w:val="24"/>
        </w:rPr>
        <w:footnoteReference w:id="29"/>
      </w:r>
      <w:r w:rsidRPr="00255033">
        <w:rPr>
          <w:rFonts w:ascii="Garamond" w:hAnsi="Garamond" w:cs="Times New Roman"/>
          <w:color w:val="000000" w:themeColor="text1"/>
          <w:sz w:val="24"/>
          <w:szCs w:val="24"/>
        </w:rPr>
        <w:t xml:space="preserve"> Sehingga dalam</w:t>
      </w:r>
    </w:p>
    <w:p w:rsidR="00BE2FB4" w:rsidRPr="00255033" w:rsidRDefault="005F7184" w:rsidP="00725E14">
      <w:pPr>
        <w:tabs>
          <w:tab w:val="left" w:pos="990"/>
          <w:tab w:val="left" w:pos="1701"/>
        </w:tabs>
        <w:spacing w:line="240" w:lineRule="auto"/>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rPr>
        <w:t>P</w:t>
      </w:r>
      <w:r w:rsidR="00BE2FB4" w:rsidRPr="00255033">
        <w:rPr>
          <w:rFonts w:ascii="Garamond" w:hAnsi="Garamond" w:cs="Times New Roman"/>
          <w:color w:val="000000" w:themeColor="text1"/>
          <w:sz w:val="24"/>
          <w:szCs w:val="24"/>
          <w:lang w:val="id-ID"/>
        </w:rPr>
        <w:t>enelitian</w:t>
      </w:r>
      <w:r w:rsidRPr="00255033">
        <w:rPr>
          <w:rFonts w:ascii="Garamond" w:hAnsi="Garamond" w:cs="Times New Roman"/>
          <w:color w:val="000000" w:themeColor="text1"/>
          <w:sz w:val="24"/>
          <w:szCs w:val="24"/>
        </w:rPr>
        <w:t xml:space="preserve"> ini</w:t>
      </w:r>
      <w:r w:rsidR="00BE2FB4" w:rsidRPr="00255033">
        <w:rPr>
          <w:rFonts w:ascii="Garamond" w:hAnsi="Garamond" w:cs="Times New Roman"/>
          <w:color w:val="000000" w:themeColor="text1"/>
          <w:sz w:val="24"/>
          <w:szCs w:val="24"/>
          <w:lang w:val="id-ID"/>
        </w:rPr>
        <w:t xml:space="preserve"> fokus pada </w:t>
      </w:r>
      <w:r w:rsidR="00BE2FB4" w:rsidRPr="00255033">
        <w:rPr>
          <w:rFonts w:ascii="Garamond" w:hAnsi="Garamond" w:cs="Times New Roman"/>
          <w:color w:val="000000" w:themeColor="text1"/>
          <w:sz w:val="24"/>
          <w:szCs w:val="24"/>
        </w:rPr>
        <w:t>buku-buku dan literatur-literatur yang berkaitan dengan</w:t>
      </w:r>
      <w:r w:rsidRPr="00255033">
        <w:rPr>
          <w:rFonts w:ascii="Garamond" w:hAnsi="Garamond" w:cs="Times New Roman"/>
          <w:color w:val="000000" w:themeColor="text1"/>
          <w:sz w:val="24"/>
          <w:szCs w:val="24"/>
          <w:lang w:val="id-ID"/>
        </w:rPr>
        <w:t xml:space="preserve"> tema bahasan</w:t>
      </w:r>
      <w:r w:rsidRPr="00255033">
        <w:rPr>
          <w:rFonts w:ascii="Garamond" w:hAnsi="Garamond" w:cs="Times New Roman"/>
          <w:color w:val="000000" w:themeColor="text1"/>
          <w:sz w:val="24"/>
          <w:szCs w:val="24"/>
        </w:rPr>
        <w:t xml:space="preserve"> penafsiran </w:t>
      </w:r>
      <w:r w:rsidR="00725E14" w:rsidRPr="00255033">
        <w:rPr>
          <w:rFonts w:ascii="Garamond" w:hAnsi="Garamond" w:cs="Times New Roman"/>
          <w:color w:val="000000" w:themeColor="text1"/>
          <w:sz w:val="24"/>
          <w:szCs w:val="24"/>
        </w:rPr>
        <w:t>surah</w:t>
      </w:r>
      <w:r w:rsidRPr="00255033">
        <w:rPr>
          <w:rFonts w:ascii="Garamond" w:hAnsi="Garamond" w:cs="Times New Roman"/>
          <w:color w:val="000000" w:themeColor="text1"/>
          <w:sz w:val="24"/>
          <w:szCs w:val="24"/>
        </w:rPr>
        <w:t xml:space="preserve"> An-Nisa’ (4):3 </w:t>
      </w:r>
      <w:r w:rsidR="00BE2FB4" w:rsidRPr="00255033">
        <w:rPr>
          <w:rFonts w:ascii="Garamond" w:hAnsi="Garamond" w:cs="Times New Roman"/>
          <w:color w:val="000000" w:themeColor="text1"/>
          <w:sz w:val="24"/>
          <w:szCs w:val="24"/>
          <w:lang w:val="id-ID"/>
        </w:rPr>
        <w:t xml:space="preserve">dan </w:t>
      </w:r>
      <w:r w:rsidR="00BE2FB4" w:rsidRPr="00255033">
        <w:rPr>
          <w:rFonts w:ascii="Garamond" w:hAnsi="Garamond" w:cs="Times New Roman"/>
          <w:color w:val="000000" w:themeColor="text1"/>
          <w:sz w:val="24"/>
          <w:szCs w:val="24"/>
        </w:rPr>
        <w:t xml:space="preserve">beberapa refrensi relevan sesuai dengan tema yang </w:t>
      </w:r>
      <w:proofErr w:type="gramStart"/>
      <w:r w:rsidR="00BE2FB4" w:rsidRPr="00255033">
        <w:rPr>
          <w:rFonts w:ascii="Garamond" w:hAnsi="Garamond" w:cs="Times New Roman"/>
          <w:color w:val="000000" w:themeColor="text1"/>
          <w:sz w:val="24"/>
          <w:szCs w:val="24"/>
        </w:rPr>
        <w:t>berkaitan  untuk</w:t>
      </w:r>
      <w:proofErr w:type="gramEnd"/>
      <w:r w:rsidR="00BE2FB4" w:rsidRPr="00255033">
        <w:rPr>
          <w:rFonts w:ascii="Garamond" w:hAnsi="Garamond" w:cs="Times New Roman"/>
          <w:color w:val="000000" w:themeColor="text1"/>
          <w:sz w:val="24"/>
          <w:szCs w:val="24"/>
        </w:rPr>
        <w:t xml:space="preserve"> dikaji.</w:t>
      </w:r>
      <w:r w:rsidR="00BE2FB4" w:rsidRPr="00255033">
        <w:rPr>
          <w:rStyle w:val="FootnoteReference"/>
          <w:rFonts w:ascii="Garamond" w:hAnsi="Garamond" w:cs="Times New Roman"/>
          <w:color w:val="000000" w:themeColor="text1"/>
          <w:sz w:val="24"/>
          <w:szCs w:val="24"/>
        </w:rPr>
        <w:footnoteReference w:id="30"/>
      </w:r>
      <w:r w:rsidR="00BE2FB4" w:rsidRPr="00255033">
        <w:rPr>
          <w:rFonts w:ascii="Garamond" w:hAnsi="Garamond" w:cs="Times New Roman"/>
          <w:color w:val="000000" w:themeColor="text1"/>
          <w:sz w:val="24"/>
          <w:szCs w:val="24"/>
        </w:rPr>
        <w:t xml:space="preserve"> Adapun langkah-langkah metodis penelitian ini adalah sebagai </w:t>
      </w:r>
      <w:r w:rsidR="00BE2FB4" w:rsidRPr="00255033">
        <w:rPr>
          <w:rFonts w:ascii="Garamond" w:hAnsi="Garamond" w:cs="Times New Roman"/>
          <w:color w:val="000000" w:themeColor="text1"/>
          <w:sz w:val="24"/>
          <w:szCs w:val="24"/>
          <w:lang w:val="id-ID"/>
        </w:rPr>
        <w:t>berikut</w:t>
      </w:r>
      <w:r w:rsidR="00BE2FB4" w:rsidRPr="00255033">
        <w:rPr>
          <w:rFonts w:ascii="Garamond" w:hAnsi="Garamond" w:cs="Times New Roman"/>
          <w:color w:val="000000" w:themeColor="text1"/>
          <w:sz w:val="24"/>
          <w:szCs w:val="24"/>
        </w:rPr>
        <w:t xml:space="preserve">:  </w:t>
      </w:r>
      <w:r w:rsidR="00BE2FB4" w:rsidRPr="00255033">
        <w:rPr>
          <w:rFonts w:ascii="Garamond" w:hAnsi="Garamond" w:cs="Times New Roman"/>
          <w:i/>
          <w:color w:val="000000" w:themeColor="text1"/>
          <w:sz w:val="24"/>
          <w:szCs w:val="24"/>
        </w:rPr>
        <w:t>Pertama,</w:t>
      </w:r>
      <w:r w:rsidR="00BE2FB4" w:rsidRPr="00255033">
        <w:rPr>
          <w:rFonts w:ascii="Garamond" w:hAnsi="Garamond" w:cs="Times New Roman"/>
          <w:color w:val="000000" w:themeColor="text1"/>
          <w:sz w:val="24"/>
          <w:szCs w:val="24"/>
        </w:rPr>
        <w:t xml:space="preserve"> penulis </w:t>
      </w:r>
      <w:proofErr w:type="gramStart"/>
      <w:r w:rsidR="00BE2FB4" w:rsidRPr="00255033">
        <w:rPr>
          <w:rFonts w:ascii="Garamond" w:hAnsi="Garamond" w:cs="Times New Roman"/>
          <w:color w:val="000000" w:themeColor="text1"/>
          <w:sz w:val="24"/>
          <w:szCs w:val="24"/>
        </w:rPr>
        <w:t>akan</w:t>
      </w:r>
      <w:proofErr w:type="gramEnd"/>
      <w:r w:rsidR="00BE2FB4" w:rsidRPr="00255033">
        <w:rPr>
          <w:rFonts w:ascii="Garamond" w:hAnsi="Garamond" w:cs="Times New Roman"/>
          <w:color w:val="000000" w:themeColor="text1"/>
          <w:sz w:val="24"/>
          <w:szCs w:val="24"/>
        </w:rPr>
        <w:t xml:space="preserve"> menetapkan tokoh yang dikaji dan objek formalnya yang menjadi fokus kajian, yaitu, Pergeseran penafsiran </w:t>
      </w:r>
      <w:r w:rsidR="00725E14" w:rsidRPr="00255033">
        <w:rPr>
          <w:rFonts w:ascii="Garamond" w:hAnsi="Garamond" w:cs="Times New Roman"/>
          <w:color w:val="000000" w:themeColor="text1"/>
          <w:sz w:val="24"/>
          <w:szCs w:val="24"/>
        </w:rPr>
        <w:t>surah</w:t>
      </w:r>
      <w:r w:rsidR="00BE2FB4" w:rsidRPr="00255033">
        <w:rPr>
          <w:rFonts w:ascii="Garamond" w:hAnsi="Garamond" w:cs="Times New Roman"/>
          <w:color w:val="000000" w:themeColor="text1"/>
          <w:sz w:val="24"/>
          <w:szCs w:val="24"/>
        </w:rPr>
        <w:t xml:space="preserve">. An-Nisa’ ayat 3 era klasik, pertengahan, modern-kontemporer dengan objek formalnya kajian tentang pergeseran tafsir. </w:t>
      </w:r>
      <w:r w:rsidR="00BE2FB4" w:rsidRPr="00255033">
        <w:rPr>
          <w:rFonts w:ascii="Garamond" w:hAnsi="Garamond" w:cs="Times New Roman"/>
          <w:i/>
          <w:color w:val="000000" w:themeColor="text1"/>
          <w:sz w:val="24"/>
          <w:szCs w:val="24"/>
        </w:rPr>
        <w:t xml:space="preserve">Kedua, </w:t>
      </w:r>
      <w:r w:rsidR="00BE2FB4" w:rsidRPr="00255033">
        <w:rPr>
          <w:rFonts w:ascii="Garamond" w:hAnsi="Garamond" w:cs="Times New Roman"/>
          <w:color w:val="000000" w:themeColor="text1"/>
          <w:sz w:val="24"/>
          <w:szCs w:val="24"/>
        </w:rPr>
        <w:t xml:space="preserve">Menginventarisasi dan menyeleksinya, khususnya poligami yang didukung dengan buku-buku yang lain terkait dengan isu poligami. </w:t>
      </w:r>
      <w:r w:rsidR="00BE2FB4" w:rsidRPr="00255033">
        <w:rPr>
          <w:rFonts w:ascii="Garamond" w:hAnsi="Garamond" w:cs="Times New Roman"/>
          <w:i/>
          <w:color w:val="000000" w:themeColor="text1"/>
          <w:sz w:val="24"/>
          <w:szCs w:val="24"/>
        </w:rPr>
        <w:t>Ketiga</w:t>
      </w:r>
      <w:r w:rsidR="00BE2FB4" w:rsidRPr="00255033">
        <w:rPr>
          <w:rFonts w:ascii="Garamond" w:hAnsi="Garamond" w:cs="Times New Roman"/>
          <w:color w:val="000000" w:themeColor="text1"/>
          <w:sz w:val="24"/>
          <w:szCs w:val="24"/>
        </w:rPr>
        <w:t xml:space="preserve">, penulis akan melakukan klasifikasi tentang elemen-elemen penting terkait dengan pergeseran penafsiran dan bentuk-bentuk terjadinya pergeseran </w:t>
      </w:r>
      <w:r w:rsidR="00725E14" w:rsidRPr="00255033">
        <w:rPr>
          <w:rFonts w:ascii="Garamond" w:hAnsi="Garamond" w:cs="Times New Roman"/>
          <w:color w:val="000000" w:themeColor="text1"/>
          <w:sz w:val="24"/>
          <w:szCs w:val="24"/>
        </w:rPr>
        <w:t>penafsiran surah an-Nisa’ 4: (3) Studi Tafsir era klasik, pertengahan, modern-kontemporer</w:t>
      </w:r>
      <w:r w:rsidR="00BE2FB4" w:rsidRPr="00255033">
        <w:rPr>
          <w:rFonts w:ascii="Garamond" w:hAnsi="Garamond" w:cs="Times New Roman"/>
          <w:color w:val="000000" w:themeColor="text1"/>
          <w:sz w:val="24"/>
          <w:szCs w:val="24"/>
        </w:rPr>
        <w:t>.</w:t>
      </w:r>
      <w:r w:rsidR="00BE2FB4" w:rsidRPr="00255033">
        <w:rPr>
          <w:rStyle w:val="FootnoteReference"/>
          <w:rFonts w:ascii="Garamond" w:hAnsi="Garamond" w:cs="Times New Roman"/>
          <w:color w:val="000000" w:themeColor="text1"/>
          <w:sz w:val="24"/>
          <w:szCs w:val="24"/>
        </w:rPr>
        <w:footnoteReference w:id="31"/>
      </w:r>
    </w:p>
    <w:p w:rsidR="002A68B0" w:rsidRPr="00255033" w:rsidRDefault="002A68B0" w:rsidP="005F7184">
      <w:pPr>
        <w:tabs>
          <w:tab w:val="left" w:pos="540"/>
        </w:tabs>
        <w:spacing w:after="0" w:line="240" w:lineRule="auto"/>
        <w:jc w:val="both"/>
        <w:rPr>
          <w:rFonts w:ascii="Garamond" w:hAnsi="Garamond" w:cs="Times New Roman"/>
          <w:b/>
          <w:color w:val="000000" w:themeColor="text1"/>
          <w:sz w:val="24"/>
          <w:szCs w:val="24"/>
        </w:rPr>
      </w:pPr>
      <w:r w:rsidRPr="00255033">
        <w:rPr>
          <w:rFonts w:ascii="Garamond" w:hAnsi="Garamond" w:cs="Times New Roman"/>
          <w:b/>
          <w:color w:val="000000" w:themeColor="text1"/>
          <w:sz w:val="24"/>
          <w:szCs w:val="24"/>
        </w:rPr>
        <w:t>Telaah Keragaman Tafsir Surah an-Nisa’ (4): 3 Perspektif Tafsir Klasik-Hingga Modern-Kontemporer</w:t>
      </w:r>
    </w:p>
    <w:p w:rsidR="00012D1E" w:rsidRPr="00255033" w:rsidRDefault="002A68B0" w:rsidP="00F00DC6">
      <w:pPr>
        <w:tabs>
          <w:tab w:val="left" w:pos="540"/>
        </w:tabs>
        <w:spacing w:after="0" w:line="240" w:lineRule="auto"/>
        <w:ind w:firstLine="360"/>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rPr>
        <w:t>Kajian ini, penulis mencoba mengamati dan menelaah penafsiran ulama klasih hingga modern-kontemporer, karena hal ini merupakan sebagai pintu utama ketika melihat dinamika pergeseran penafsiran Al-Qur</w:t>
      </w:r>
      <w:proofErr w:type="gramStart"/>
      <w:r w:rsidRPr="00255033">
        <w:rPr>
          <w:rFonts w:ascii="Garamond" w:hAnsi="Garamond" w:cs="Times New Roman"/>
          <w:color w:val="000000" w:themeColor="text1"/>
          <w:sz w:val="24"/>
          <w:szCs w:val="24"/>
        </w:rPr>
        <w:t>;an</w:t>
      </w:r>
      <w:proofErr w:type="gramEnd"/>
      <w:r w:rsidRPr="00255033">
        <w:rPr>
          <w:rFonts w:ascii="Garamond" w:hAnsi="Garamond" w:cs="Times New Roman"/>
          <w:color w:val="000000" w:themeColor="text1"/>
          <w:sz w:val="24"/>
          <w:szCs w:val="24"/>
        </w:rPr>
        <w:t xml:space="preserve"> </w:t>
      </w:r>
      <w:r w:rsidRPr="00255033">
        <w:rPr>
          <w:rFonts w:ascii="Garamond" w:hAnsi="Garamond" w:cs="Times New Roman"/>
          <w:b/>
          <w:color w:val="000000" w:themeColor="text1"/>
          <w:sz w:val="24"/>
          <w:szCs w:val="24"/>
        </w:rPr>
        <w:t xml:space="preserve"> </w:t>
      </w:r>
      <w:r w:rsidRPr="00255033">
        <w:rPr>
          <w:rFonts w:ascii="Garamond" w:hAnsi="Garamond" w:cs="Times New Roman"/>
          <w:color w:val="000000" w:themeColor="text1"/>
          <w:sz w:val="24"/>
          <w:szCs w:val="24"/>
        </w:rPr>
        <w:t xml:space="preserve">yang terjadi dalam hal interpretasi hingga sampai saat ini. Secara spesipik, ayat yang dijadikan sebagai legitimasi terkait poligami berdasarkan kajian teori berasal dari istilah etimologi dan </w:t>
      </w:r>
      <w:r w:rsidR="00012D1E" w:rsidRPr="00255033">
        <w:rPr>
          <w:rFonts w:ascii="Garamond" w:hAnsi="Garamond" w:cs="Times New Roman"/>
          <w:color w:val="000000" w:themeColor="text1"/>
          <w:sz w:val="24"/>
          <w:szCs w:val="24"/>
        </w:rPr>
        <w:t>terminologi</w:t>
      </w:r>
      <w:r w:rsidRPr="00255033">
        <w:rPr>
          <w:rFonts w:ascii="Garamond" w:hAnsi="Garamond" w:cs="Times New Roman"/>
          <w:color w:val="000000" w:themeColor="text1"/>
          <w:sz w:val="24"/>
          <w:szCs w:val="24"/>
        </w:rPr>
        <w:t xml:space="preserve">, yang kemudian diperkuat dengan dalil-dalil al-Qur’an khususnya yang termuat dalam Surah an-Nisa’ (4): 3 ayat tersebut sebagai objek utama yang fokus terutama bagaimana dinamika pergeseran penafsiran yang terjadi ketika para mufasir menggunakan berbagai metodo dan pendekatan dalam menafsirkan ayat teks tersebut. </w:t>
      </w:r>
      <w:proofErr w:type="gramStart"/>
      <w:r w:rsidRPr="00255033">
        <w:rPr>
          <w:rFonts w:ascii="Garamond" w:hAnsi="Garamond" w:cs="Times New Roman"/>
          <w:color w:val="000000" w:themeColor="text1"/>
          <w:sz w:val="24"/>
          <w:szCs w:val="24"/>
        </w:rPr>
        <w:t xml:space="preserve">Berdasarkan telaah teori bahwa, poligami </w:t>
      </w:r>
      <w:r w:rsidR="00012D1E" w:rsidRPr="00255033">
        <w:rPr>
          <w:rFonts w:ascii="Garamond" w:hAnsi="Garamond" w:cs="Times New Roman"/>
          <w:color w:val="000000" w:themeColor="text1"/>
          <w:sz w:val="24"/>
          <w:szCs w:val="24"/>
        </w:rPr>
        <w:t>dalam kamus bahasa Arab, bahwa P</w:t>
      </w:r>
      <w:r w:rsidR="00012D1E" w:rsidRPr="00255033">
        <w:rPr>
          <w:rFonts w:ascii="Garamond" w:hAnsi="Garamond" w:cs="Times New Roman"/>
          <w:color w:val="000000" w:themeColor="text1"/>
          <w:sz w:val="24"/>
          <w:szCs w:val="24"/>
          <w:lang w:val="id-ID"/>
        </w:rPr>
        <w:t xml:space="preserve">oligami disebut </w:t>
      </w:r>
      <w:r w:rsidR="00012D1E" w:rsidRPr="00255033">
        <w:rPr>
          <w:rFonts w:ascii="Garamond" w:hAnsi="Garamond" w:cs="Times New Roman"/>
          <w:i/>
          <w:color w:val="000000" w:themeColor="text1"/>
          <w:sz w:val="24"/>
          <w:szCs w:val="24"/>
          <w:lang w:val="id-ID"/>
        </w:rPr>
        <w:t xml:space="preserve">ta‘addud zaujāt </w:t>
      </w:r>
      <w:r w:rsidR="00012D1E" w:rsidRPr="00255033">
        <w:rPr>
          <w:rFonts w:ascii="Garamond" w:hAnsi="Garamond" w:cs="Times New Roman"/>
          <w:color w:val="000000" w:themeColor="text1"/>
          <w:sz w:val="24"/>
          <w:szCs w:val="24"/>
          <w:lang w:val="id-ID"/>
        </w:rPr>
        <w:t xml:space="preserve"> </w:t>
      </w:r>
      <w:r w:rsidR="00012D1E" w:rsidRPr="00255033">
        <w:rPr>
          <w:rFonts w:ascii="Garamond" w:eastAsia="Times New Roman" w:hAnsi="Garamond" w:cs="Times New Roman"/>
          <w:color w:val="000000" w:themeColor="text1"/>
          <w:sz w:val="24"/>
          <w:szCs w:val="24"/>
          <w:rtl/>
          <w:lang w:val="id-ID" w:bidi="ar"/>
        </w:rPr>
        <w:t xml:space="preserve">  تعدد الزوجات</w:t>
      </w:r>
      <w:r w:rsidR="00012D1E" w:rsidRPr="00255033">
        <w:rPr>
          <w:rFonts w:ascii="Garamond" w:hAnsi="Garamond" w:cs="Times New Roman"/>
          <w:color w:val="000000" w:themeColor="text1"/>
          <w:sz w:val="24"/>
          <w:szCs w:val="24"/>
          <w:lang w:val="id-ID"/>
        </w:rPr>
        <w:t xml:space="preserve"> (</w:t>
      </w:r>
      <w:r w:rsidR="00012D1E" w:rsidRPr="00255033">
        <w:rPr>
          <w:rFonts w:ascii="Garamond" w:hAnsi="Garamond" w:cs="Times New Roman"/>
          <w:i/>
          <w:color w:val="000000" w:themeColor="text1"/>
          <w:sz w:val="24"/>
          <w:szCs w:val="24"/>
          <w:lang w:val="id-ID"/>
        </w:rPr>
        <w:t>bilangan pasangan</w:t>
      </w:r>
      <w:r w:rsidR="00012D1E" w:rsidRPr="00255033">
        <w:rPr>
          <w:rFonts w:ascii="Garamond" w:hAnsi="Garamond" w:cs="Times New Roman"/>
          <w:color w:val="000000" w:themeColor="text1"/>
          <w:sz w:val="24"/>
          <w:szCs w:val="24"/>
          <w:lang w:val="id-ID"/>
        </w:rPr>
        <w:t>).</w:t>
      </w:r>
      <w:proofErr w:type="gramEnd"/>
      <w:r w:rsidR="00012D1E" w:rsidRPr="00255033">
        <w:rPr>
          <w:rFonts w:ascii="Garamond" w:hAnsi="Garamond" w:cs="Times New Roman"/>
          <w:color w:val="000000" w:themeColor="text1"/>
          <w:sz w:val="24"/>
          <w:szCs w:val="24"/>
          <w:lang w:val="id-ID"/>
        </w:rPr>
        <w:t xml:space="preserve"> </w:t>
      </w:r>
      <w:r w:rsidR="00012D1E" w:rsidRPr="00255033">
        <w:rPr>
          <w:rFonts w:ascii="Garamond" w:hAnsi="Garamond" w:cs="Times New Roman"/>
          <w:color w:val="000000" w:themeColor="text1"/>
          <w:sz w:val="24"/>
          <w:szCs w:val="24"/>
        </w:rPr>
        <w:t xml:space="preserve"> </w:t>
      </w:r>
      <w:proofErr w:type="gramStart"/>
      <w:r w:rsidR="00012D1E" w:rsidRPr="00255033">
        <w:rPr>
          <w:rFonts w:ascii="Garamond" w:hAnsi="Garamond" w:cs="Times New Roman"/>
          <w:color w:val="000000" w:themeColor="text1"/>
          <w:sz w:val="24"/>
          <w:szCs w:val="24"/>
        </w:rPr>
        <w:t>Kajian lebih jauh yaitu poligami memiliki dua pembagian yaitu Poli artinya banyak (</w:t>
      </w:r>
      <w:r w:rsidR="00012D1E" w:rsidRPr="00255033">
        <w:rPr>
          <w:rFonts w:ascii="Garamond" w:hAnsi="Garamond" w:cs="Times New Roman"/>
          <w:i/>
          <w:color w:val="000000" w:themeColor="text1"/>
          <w:sz w:val="24"/>
          <w:szCs w:val="24"/>
        </w:rPr>
        <w:t>lebih dari satu</w:t>
      </w:r>
      <w:r w:rsidR="00012D1E" w:rsidRPr="00255033">
        <w:rPr>
          <w:rFonts w:ascii="Garamond" w:hAnsi="Garamond" w:cs="Times New Roman"/>
          <w:color w:val="000000" w:themeColor="text1"/>
          <w:sz w:val="24"/>
          <w:szCs w:val="24"/>
        </w:rPr>
        <w:t>).</w:t>
      </w:r>
      <w:proofErr w:type="gramEnd"/>
      <w:r w:rsidR="00012D1E" w:rsidRPr="00255033">
        <w:rPr>
          <w:rFonts w:ascii="Garamond" w:hAnsi="Garamond" w:cs="Times New Roman"/>
          <w:color w:val="000000" w:themeColor="text1"/>
          <w:sz w:val="24"/>
          <w:szCs w:val="24"/>
        </w:rPr>
        <w:t xml:space="preserve"> </w:t>
      </w:r>
      <w:proofErr w:type="gramStart"/>
      <w:r w:rsidR="00012D1E" w:rsidRPr="00255033">
        <w:rPr>
          <w:rFonts w:ascii="Garamond" w:hAnsi="Garamond" w:cs="Times New Roman"/>
          <w:color w:val="000000" w:themeColor="text1"/>
          <w:sz w:val="24"/>
          <w:szCs w:val="24"/>
        </w:rPr>
        <w:t>Gami berarti istri.</w:t>
      </w:r>
      <w:proofErr w:type="gramEnd"/>
      <w:r w:rsidR="00012D1E" w:rsidRPr="00255033">
        <w:rPr>
          <w:rFonts w:ascii="Garamond" w:hAnsi="Garamond" w:cs="Times New Roman"/>
          <w:color w:val="000000" w:themeColor="text1"/>
          <w:sz w:val="24"/>
          <w:szCs w:val="24"/>
        </w:rPr>
        <w:t xml:space="preserve"> </w:t>
      </w:r>
      <w:proofErr w:type="gramStart"/>
      <w:r w:rsidR="00012D1E" w:rsidRPr="00255033">
        <w:rPr>
          <w:rFonts w:ascii="Garamond" w:hAnsi="Garamond" w:cs="Times New Roman"/>
          <w:color w:val="000000" w:themeColor="text1"/>
          <w:sz w:val="24"/>
          <w:szCs w:val="24"/>
        </w:rPr>
        <w:t>Makna ringkas bahwa poligami memiliki pengertian laki-laki menikahi perempuan melebihi dari satu.</w:t>
      </w:r>
      <w:proofErr w:type="gramEnd"/>
      <w:r w:rsidR="00012D1E" w:rsidRPr="00255033">
        <w:rPr>
          <w:rFonts w:ascii="Garamond" w:hAnsi="Garamond" w:cs="Times New Roman"/>
          <w:color w:val="000000" w:themeColor="text1"/>
          <w:sz w:val="24"/>
          <w:szCs w:val="24"/>
        </w:rPr>
        <w:t xml:space="preserve"> Hal ini sebagaimana Firman Allah Swt sebagai berikut:</w:t>
      </w:r>
    </w:p>
    <w:p w:rsidR="00012D1E" w:rsidRPr="00255033" w:rsidRDefault="00012D1E" w:rsidP="00012D1E">
      <w:pPr>
        <w:pStyle w:val="ListParagraph"/>
        <w:bidi/>
        <w:spacing w:after="0" w:line="240" w:lineRule="auto"/>
        <w:ind w:left="49"/>
        <w:jc w:val="both"/>
        <w:rPr>
          <w:rFonts w:ascii="Arabic" w:hAnsi="Arabic" w:cs="Times New Roman"/>
          <w:color w:val="000000" w:themeColor="text1"/>
          <w:sz w:val="24"/>
          <w:szCs w:val="24"/>
          <w:lang w:val="id-ID"/>
        </w:rPr>
      </w:pP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2" w:char="F062"/>
      </w:r>
      <w:r w:rsidRPr="00255033">
        <w:rPr>
          <w:rFonts w:ascii="Arabic" w:hAnsi="Arabic" w:cs="Times New Roman"/>
          <w:color w:val="000000" w:themeColor="text1"/>
          <w:sz w:val="24"/>
          <w:szCs w:val="24"/>
          <w:lang w:val="id-ID"/>
        </w:rPr>
        <w:sym w:font="HQPB4" w:char="F0CE"/>
      </w:r>
      <w:r w:rsidRPr="00255033">
        <w:rPr>
          <w:rFonts w:ascii="Arabic" w:hAnsi="Arabic" w:cs="Times New Roman"/>
          <w:color w:val="000000" w:themeColor="text1"/>
          <w:sz w:val="24"/>
          <w:szCs w:val="24"/>
          <w:lang w:val="id-ID"/>
        </w:rPr>
        <w:sym w:font="HQPB1" w:char="F029"/>
      </w:r>
      <w:r w:rsidRPr="00255033">
        <w:rPr>
          <w:rFonts w:ascii="Arabic" w:hAnsi="Arabic" w:cs="Times New Roman"/>
          <w:color w:val="000000" w:themeColor="text1"/>
          <w:sz w:val="24"/>
          <w:szCs w:val="24"/>
          <w:lang w:val="id-ID"/>
        </w:rPr>
        <w:sym w:font="HQPB5" w:char="F075"/>
      </w:r>
      <w:r w:rsidRPr="00255033">
        <w:rPr>
          <w:rFonts w:ascii="Arabic" w:hAnsi="Arabic" w:cs="Times New Roman"/>
          <w:color w:val="000000" w:themeColor="text1"/>
          <w:sz w:val="24"/>
          <w:szCs w:val="24"/>
          <w:lang w:val="id-ID"/>
        </w:rPr>
        <w:sym w:font="HQPB2" w:char="F07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2" w:char="F04C"/>
      </w:r>
      <w:r w:rsidRPr="00255033">
        <w:rPr>
          <w:rFonts w:ascii="Arabic" w:hAnsi="Arabic" w:cs="Times New Roman"/>
          <w:color w:val="000000" w:themeColor="text1"/>
          <w:sz w:val="24"/>
          <w:szCs w:val="24"/>
          <w:lang w:val="id-ID"/>
        </w:rPr>
        <w:sym w:font="HQPB4" w:char="F0E4"/>
      </w:r>
      <w:r w:rsidRPr="00255033">
        <w:rPr>
          <w:rFonts w:ascii="Arabic" w:hAnsi="Arabic" w:cs="Times New Roman"/>
          <w:color w:val="000000" w:themeColor="text1"/>
          <w:sz w:val="24"/>
          <w:szCs w:val="24"/>
          <w:lang w:val="id-ID"/>
        </w:rPr>
        <w:sym w:font="HQPB2" w:char="F0EA"/>
      </w:r>
      <w:r w:rsidRPr="00255033">
        <w:rPr>
          <w:rFonts w:ascii="Arabic" w:hAnsi="Arabic" w:cs="Times New Roman"/>
          <w:color w:val="000000" w:themeColor="text1"/>
          <w:sz w:val="24"/>
          <w:szCs w:val="24"/>
          <w:lang w:val="id-ID"/>
        </w:rPr>
        <w:sym w:font="HQPB4" w:char="F0F8"/>
      </w:r>
      <w:r w:rsidRPr="00255033">
        <w:rPr>
          <w:rFonts w:ascii="Arabic" w:hAnsi="Arabic" w:cs="Times New Roman"/>
          <w:color w:val="000000" w:themeColor="text1"/>
          <w:sz w:val="24"/>
          <w:szCs w:val="24"/>
          <w:lang w:val="id-ID"/>
        </w:rPr>
        <w:sym w:font="HQPB1" w:char="F0FF"/>
      </w:r>
      <w:r w:rsidRPr="00255033">
        <w:rPr>
          <w:rFonts w:ascii="Arabic" w:hAnsi="Arabic" w:cs="Times New Roman"/>
          <w:color w:val="000000" w:themeColor="text1"/>
          <w:sz w:val="24"/>
          <w:szCs w:val="24"/>
          <w:lang w:val="id-ID"/>
        </w:rPr>
        <w:sym w:font="HQPB4" w:char="F0C5"/>
      </w:r>
      <w:r w:rsidRPr="00255033">
        <w:rPr>
          <w:rFonts w:ascii="Arabic" w:hAnsi="Arabic" w:cs="Times New Roman"/>
          <w:color w:val="000000" w:themeColor="text1"/>
          <w:sz w:val="24"/>
          <w:szCs w:val="24"/>
          <w:lang w:val="id-ID"/>
        </w:rPr>
        <w:sym w:font="HQPB1" w:char="F07A"/>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9E"/>
      </w:r>
      <w:r w:rsidRPr="00255033">
        <w:rPr>
          <w:rFonts w:ascii="Arabic" w:hAnsi="Arabic" w:cs="Times New Roman"/>
          <w:color w:val="000000" w:themeColor="text1"/>
          <w:sz w:val="24"/>
          <w:szCs w:val="24"/>
          <w:lang w:val="id-ID"/>
        </w:rPr>
        <w:sym w:font="HQPB2" w:char="F077"/>
      </w:r>
      <w:r w:rsidRPr="00255033">
        <w:rPr>
          <w:rFonts w:ascii="Arabic" w:hAnsi="Arabic" w:cs="Times New Roman"/>
          <w:color w:val="000000" w:themeColor="text1"/>
          <w:sz w:val="24"/>
          <w:szCs w:val="24"/>
          <w:lang w:val="id-ID"/>
        </w:rPr>
        <w:sym w:font="HQPB5" w:char="F072"/>
      </w:r>
      <w:r w:rsidRPr="00255033">
        <w:rPr>
          <w:rFonts w:ascii="Arabic" w:hAnsi="Arabic" w:cs="Times New Roman"/>
          <w:color w:val="000000" w:themeColor="text1"/>
          <w:sz w:val="24"/>
          <w:szCs w:val="24"/>
          <w:lang w:val="id-ID"/>
        </w:rPr>
        <w:sym w:font="HQPB1" w:char="F026"/>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28"/>
      </w:r>
      <w:r w:rsidRPr="00255033">
        <w:rPr>
          <w:rFonts w:ascii="Arabic" w:hAnsi="Arabic" w:cs="Times New Roman"/>
          <w:color w:val="000000" w:themeColor="text1"/>
          <w:sz w:val="24"/>
          <w:szCs w:val="24"/>
          <w:lang w:val="id-ID"/>
        </w:rPr>
        <w:sym w:font="HQPB1" w:char="F023"/>
      </w:r>
      <w:r w:rsidRPr="00255033">
        <w:rPr>
          <w:rFonts w:ascii="Arabic" w:hAnsi="Arabic" w:cs="Times New Roman"/>
          <w:color w:val="000000" w:themeColor="text1"/>
          <w:sz w:val="24"/>
          <w:szCs w:val="24"/>
          <w:lang w:val="id-ID"/>
        </w:rPr>
        <w:sym w:font="HQPB2" w:char="F071"/>
      </w:r>
      <w:r w:rsidRPr="00255033">
        <w:rPr>
          <w:rFonts w:ascii="Arabic" w:hAnsi="Arabic" w:cs="Times New Roman"/>
          <w:color w:val="000000" w:themeColor="text1"/>
          <w:sz w:val="24"/>
          <w:szCs w:val="24"/>
          <w:lang w:val="id-ID"/>
        </w:rPr>
        <w:sym w:font="HQPB4" w:char="F0E4"/>
      </w:r>
      <w:r w:rsidRPr="00255033">
        <w:rPr>
          <w:rFonts w:ascii="Arabic" w:hAnsi="Arabic" w:cs="Times New Roman"/>
          <w:color w:val="000000" w:themeColor="text1"/>
          <w:sz w:val="24"/>
          <w:szCs w:val="24"/>
          <w:lang w:val="id-ID"/>
        </w:rPr>
        <w:sym w:font="HQPB1" w:char="F0DC"/>
      </w:r>
      <w:r w:rsidRPr="00255033">
        <w:rPr>
          <w:rFonts w:ascii="Arabic" w:hAnsi="Arabic" w:cs="Times New Roman"/>
          <w:color w:val="000000" w:themeColor="text1"/>
          <w:sz w:val="24"/>
          <w:szCs w:val="24"/>
          <w:lang w:val="id-ID"/>
        </w:rPr>
        <w:sym w:font="HQPB4" w:char="F0C5"/>
      </w:r>
      <w:r w:rsidRPr="00255033">
        <w:rPr>
          <w:rFonts w:ascii="Arabic" w:hAnsi="Arabic" w:cs="Times New Roman"/>
          <w:color w:val="000000" w:themeColor="text1"/>
          <w:sz w:val="24"/>
          <w:szCs w:val="24"/>
          <w:lang w:val="id-ID"/>
        </w:rPr>
        <w:sym w:font="HQPB1" w:char="F0A1"/>
      </w:r>
      <w:r w:rsidRPr="00255033">
        <w:rPr>
          <w:rFonts w:ascii="Arabic" w:hAnsi="Arabic" w:cs="Times New Roman"/>
          <w:color w:val="000000" w:themeColor="text1"/>
          <w:sz w:val="24"/>
          <w:szCs w:val="24"/>
          <w:lang w:val="id-ID"/>
        </w:rPr>
        <w:sym w:font="HQPB4" w:char="F0F8"/>
      </w:r>
      <w:r w:rsidRPr="00255033">
        <w:rPr>
          <w:rFonts w:ascii="Arabic" w:hAnsi="Arabic" w:cs="Times New Roman"/>
          <w:color w:val="000000" w:themeColor="text1"/>
          <w:sz w:val="24"/>
          <w:szCs w:val="24"/>
          <w:lang w:val="id-ID"/>
        </w:rPr>
        <w:sym w:font="HQPB2" w:char="F029"/>
      </w:r>
      <w:r w:rsidRPr="00255033">
        <w:rPr>
          <w:rFonts w:ascii="Arabic" w:hAnsi="Arabic" w:cs="Times New Roman"/>
          <w:color w:val="000000" w:themeColor="text1"/>
          <w:sz w:val="24"/>
          <w:szCs w:val="24"/>
          <w:lang w:val="id-ID"/>
        </w:rPr>
        <w:sym w:font="HQPB4" w:char="F0E8"/>
      </w:r>
      <w:r w:rsidRPr="00255033">
        <w:rPr>
          <w:rFonts w:ascii="Arabic" w:hAnsi="Arabic" w:cs="Times New Roman"/>
          <w:color w:val="000000" w:themeColor="text1"/>
          <w:sz w:val="24"/>
          <w:szCs w:val="24"/>
          <w:lang w:val="id-ID"/>
        </w:rPr>
        <w:sym w:font="HQPB1" w:char="F03F"/>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2" w:char="F092"/>
      </w:r>
      <w:r w:rsidRPr="00255033">
        <w:rPr>
          <w:rFonts w:ascii="Arabic" w:hAnsi="Arabic" w:cs="Times New Roman"/>
          <w:color w:val="000000" w:themeColor="text1"/>
          <w:sz w:val="24"/>
          <w:szCs w:val="24"/>
          <w:lang w:val="id-ID"/>
        </w:rPr>
        <w:sym w:font="HQPB4" w:char="F0CE"/>
      </w:r>
      <w:r w:rsidRPr="00255033">
        <w:rPr>
          <w:rFonts w:ascii="Arabic" w:hAnsi="Arabic" w:cs="Times New Roman"/>
          <w:color w:val="000000" w:themeColor="text1"/>
          <w:sz w:val="24"/>
          <w:szCs w:val="24"/>
          <w:lang w:val="id-ID"/>
        </w:rPr>
        <w:sym w:font="HQPB1" w:char="F0FB"/>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34"/>
      </w:r>
      <w:r w:rsidRPr="00255033">
        <w:rPr>
          <w:rFonts w:ascii="Arabic" w:hAnsi="Arabic" w:cs="Times New Roman"/>
          <w:color w:val="000000" w:themeColor="text1"/>
          <w:sz w:val="24"/>
          <w:szCs w:val="24"/>
          <w:lang w:val="id-ID"/>
        </w:rPr>
        <w:sym w:font="HQPB2" w:char="F091"/>
      </w:r>
      <w:r w:rsidRPr="00255033">
        <w:rPr>
          <w:rFonts w:ascii="Arabic" w:hAnsi="Arabic" w:cs="Times New Roman"/>
          <w:color w:val="000000" w:themeColor="text1"/>
          <w:sz w:val="24"/>
          <w:szCs w:val="24"/>
          <w:lang w:val="id-ID"/>
        </w:rPr>
        <w:sym w:font="HQPB5" w:char="F075"/>
      </w:r>
      <w:r w:rsidRPr="00255033">
        <w:rPr>
          <w:rFonts w:ascii="Arabic" w:hAnsi="Arabic" w:cs="Times New Roman"/>
          <w:color w:val="000000" w:themeColor="text1"/>
          <w:sz w:val="24"/>
          <w:szCs w:val="24"/>
          <w:lang w:val="id-ID"/>
        </w:rPr>
        <w:sym w:font="HQPB2" w:char="F04B"/>
      </w:r>
      <w:r w:rsidRPr="00255033">
        <w:rPr>
          <w:rFonts w:ascii="Arabic" w:hAnsi="Arabic" w:cs="Times New Roman"/>
          <w:color w:val="000000" w:themeColor="text1"/>
          <w:sz w:val="24"/>
          <w:szCs w:val="24"/>
          <w:lang w:val="id-ID"/>
        </w:rPr>
        <w:sym w:font="HQPB2" w:char="F0BB"/>
      </w:r>
      <w:r w:rsidRPr="00255033">
        <w:rPr>
          <w:rFonts w:ascii="Arabic" w:hAnsi="Arabic" w:cs="Times New Roman"/>
          <w:color w:val="000000" w:themeColor="text1"/>
          <w:sz w:val="24"/>
          <w:szCs w:val="24"/>
          <w:lang w:val="id-ID"/>
        </w:rPr>
        <w:sym w:font="HQPB5" w:char="F074"/>
      </w:r>
      <w:r w:rsidRPr="00255033">
        <w:rPr>
          <w:rFonts w:ascii="Arabic" w:hAnsi="Arabic" w:cs="Times New Roman"/>
          <w:color w:val="000000" w:themeColor="text1"/>
          <w:sz w:val="24"/>
          <w:szCs w:val="24"/>
          <w:lang w:val="id-ID"/>
        </w:rPr>
        <w:sym w:font="HQPB1" w:char="F047"/>
      </w:r>
      <w:r w:rsidRPr="00255033">
        <w:rPr>
          <w:rFonts w:ascii="Arabic" w:hAnsi="Arabic" w:cs="Times New Roman"/>
          <w:color w:val="000000" w:themeColor="text1"/>
          <w:sz w:val="24"/>
          <w:szCs w:val="24"/>
          <w:lang w:val="id-ID"/>
        </w:rPr>
        <w:sym w:font="HQPB5" w:char="F075"/>
      </w:r>
      <w:r w:rsidRPr="00255033">
        <w:rPr>
          <w:rFonts w:ascii="Arabic" w:hAnsi="Arabic" w:cs="Times New Roman"/>
          <w:color w:val="000000" w:themeColor="text1"/>
          <w:sz w:val="24"/>
          <w:szCs w:val="24"/>
          <w:lang w:val="id-ID"/>
        </w:rPr>
        <w:sym w:font="HQPB2" w:char="F08B"/>
      </w:r>
      <w:r w:rsidRPr="00255033">
        <w:rPr>
          <w:rFonts w:ascii="Arabic" w:hAnsi="Arabic" w:cs="Times New Roman"/>
          <w:color w:val="000000" w:themeColor="text1"/>
          <w:sz w:val="24"/>
          <w:szCs w:val="24"/>
          <w:lang w:val="id-ID"/>
        </w:rPr>
        <w:sym w:font="HQPB4" w:char="F0F8"/>
      </w:r>
      <w:r w:rsidRPr="00255033">
        <w:rPr>
          <w:rFonts w:ascii="Arabic" w:hAnsi="Arabic" w:cs="Times New Roman"/>
          <w:color w:val="000000" w:themeColor="text1"/>
          <w:sz w:val="24"/>
          <w:szCs w:val="24"/>
          <w:lang w:val="id-ID"/>
        </w:rPr>
        <w:sym w:font="HQPB2" w:char="F039"/>
      </w:r>
      <w:r w:rsidRPr="00255033">
        <w:rPr>
          <w:rFonts w:ascii="Arabic" w:hAnsi="Arabic" w:cs="Times New Roman"/>
          <w:color w:val="000000" w:themeColor="text1"/>
          <w:sz w:val="24"/>
          <w:szCs w:val="24"/>
          <w:lang w:val="id-ID"/>
        </w:rPr>
        <w:sym w:font="HQPB5" w:char="F024"/>
      </w:r>
      <w:r w:rsidRPr="00255033">
        <w:rPr>
          <w:rFonts w:ascii="Arabic" w:hAnsi="Arabic" w:cs="Times New Roman"/>
          <w:color w:val="000000" w:themeColor="text1"/>
          <w:sz w:val="24"/>
          <w:szCs w:val="24"/>
          <w:lang w:val="id-ID"/>
        </w:rPr>
        <w:sym w:font="HQPB1" w:char="F023"/>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28"/>
      </w:r>
      <w:r w:rsidRPr="00255033">
        <w:rPr>
          <w:rFonts w:ascii="Arabic" w:hAnsi="Arabic" w:cs="Times New Roman"/>
          <w:color w:val="000000" w:themeColor="text1"/>
          <w:sz w:val="24"/>
          <w:szCs w:val="24"/>
          <w:lang w:val="id-ID"/>
        </w:rPr>
        <w:sym w:font="HQPB1" w:char="F023"/>
      </w:r>
      <w:r w:rsidRPr="00255033">
        <w:rPr>
          <w:rFonts w:ascii="Arabic" w:hAnsi="Arabic" w:cs="Times New Roman"/>
          <w:color w:val="000000" w:themeColor="text1"/>
          <w:sz w:val="24"/>
          <w:szCs w:val="24"/>
          <w:lang w:val="id-ID"/>
        </w:rPr>
        <w:sym w:font="HQPB2" w:char="F071"/>
      </w:r>
      <w:r w:rsidRPr="00255033">
        <w:rPr>
          <w:rFonts w:ascii="Arabic" w:hAnsi="Arabic" w:cs="Times New Roman"/>
          <w:color w:val="000000" w:themeColor="text1"/>
          <w:sz w:val="24"/>
          <w:szCs w:val="24"/>
          <w:lang w:val="id-ID"/>
        </w:rPr>
        <w:sym w:font="HQPB4" w:char="F0DF"/>
      </w:r>
      <w:r w:rsidRPr="00255033">
        <w:rPr>
          <w:rFonts w:ascii="Arabic" w:hAnsi="Arabic" w:cs="Times New Roman"/>
          <w:color w:val="000000" w:themeColor="text1"/>
          <w:sz w:val="24"/>
          <w:szCs w:val="24"/>
          <w:lang w:val="id-ID"/>
        </w:rPr>
        <w:sym w:font="HQPB1" w:char="F073"/>
      </w:r>
      <w:r w:rsidRPr="00255033">
        <w:rPr>
          <w:rFonts w:ascii="Arabic" w:hAnsi="Arabic" w:cs="Times New Roman"/>
          <w:color w:val="000000" w:themeColor="text1"/>
          <w:sz w:val="24"/>
          <w:szCs w:val="24"/>
          <w:lang w:val="id-ID"/>
        </w:rPr>
        <w:sym w:font="HQPB4" w:char="F0C5"/>
      </w:r>
      <w:r w:rsidRPr="00255033">
        <w:rPr>
          <w:rFonts w:ascii="Arabic" w:hAnsi="Arabic" w:cs="Times New Roman"/>
          <w:color w:val="000000" w:themeColor="text1"/>
          <w:sz w:val="24"/>
          <w:szCs w:val="24"/>
          <w:lang w:val="id-ID"/>
        </w:rPr>
        <w:sym w:font="HQPB2" w:char="F033"/>
      </w:r>
      <w:r w:rsidRPr="00255033">
        <w:rPr>
          <w:rFonts w:ascii="Arabic" w:hAnsi="Arabic" w:cs="Times New Roman"/>
          <w:color w:val="000000" w:themeColor="text1"/>
          <w:sz w:val="24"/>
          <w:szCs w:val="24"/>
          <w:lang w:val="id-ID"/>
        </w:rPr>
        <w:sym w:font="HQPB2" w:char="F052"/>
      </w:r>
      <w:r w:rsidRPr="00255033">
        <w:rPr>
          <w:rFonts w:ascii="Arabic" w:hAnsi="Arabic" w:cs="Times New Roman"/>
          <w:color w:val="000000" w:themeColor="text1"/>
          <w:sz w:val="24"/>
          <w:szCs w:val="24"/>
          <w:lang w:val="id-ID"/>
        </w:rPr>
        <w:sym w:font="HQPB5" w:char="F024"/>
      </w:r>
      <w:r w:rsidRPr="00255033">
        <w:rPr>
          <w:rFonts w:ascii="Arabic" w:hAnsi="Arabic" w:cs="Times New Roman"/>
          <w:color w:val="000000" w:themeColor="text1"/>
          <w:sz w:val="24"/>
          <w:szCs w:val="24"/>
          <w:lang w:val="id-ID"/>
        </w:rPr>
        <w:sym w:font="HQPB1" w:char="F024"/>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1" w:char="F0F9"/>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1" w:char="F024"/>
      </w:r>
      <w:r w:rsidRPr="00255033">
        <w:rPr>
          <w:rFonts w:ascii="Arabic" w:hAnsi="Arabic" w:cs="Times New Roman"/>
          <w:color w:val="000000" w:themeColor="text1"/>
          <w:sz w:val="24"/>
          <w:szCs w:val="24"/>
          <w:lang w:val="id-ID"/>
        </w:rPr>
        <w:sym w:font="HQPB5" w:char="F074"/>
      </w:r>
      <w:r w:rsidRPr="00255033">
        <w:rPr>
          <w:rFonts w:ascii="Arabic" w:hAnsi="Arabic" w:cs="Times New Roman"/>
          <w:color w:val="000000" w:themeColor="text1"/>
          <w:sz w:val="24"/>
          <w:szCs w:val="24"/>
          <w:lang w:val="id-ID"/>
        </w:rPr>
        <w:sym w:font="HQPB2" w:char="F04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7A"/>
      </w:r>
      <w:r w:rsidRPr="00255033">
        <w:rPr>
          <w:rFonts w:ascii="Arabic" w:hAnsi="Arabic" w:cs="Times New Roman"/>
          <w:color w:val="000000" w:themeColor="text1"/>
          <w:sz w:val="24"/>
          <w:szCs w:val="24"/>
          <w:lang w:val="id-ID"/>
        </w:rPr>
        <w:sym w:font="HQPB1" w:char="F03E"/>
      </w:r>
      <w:r w:rsidRPr="00255033">
        <w:rPr>
          <w:rFonts w:ascii="Arabic" w:hAnsi="Arabic" w:cs="Times New Roman"/>
          <w:color w:val="000000" w:themeColor="text1"/>
          <w:sz w:val="24"/>
          <w:szCs w:val="24"/>
          <w:lang w:val="id-ID"/>
        </w:rPr>
        <w:sym w:font="HQPB1" w:char="F024"/>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1" w:char="F0DB"/>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2" w:char="F04E"/>
      </w:r>
      <w:r w:rsidRPr="00255033">
        <w:rPr>
          <w:rFonts w:ascii="Arabic" w:hAnsi="Arabic" w:cs="Times New Roman"/>
          <w:color w:val="000000" w:themeColor="text1"/>
          <w:sz w:val="24"/>
          <w:szCs w:val="24"/>
          <w:lang w:val="id-ID"/>
        </w:rPr>
        <w:sym w:font="HQPB4" w:char="F0E4"/>
      </w:r>
      <w:r w:rsidRPr="00255033">
        <w:rPr>
          <w:rFonts w:ascii="Arabic" w:hAnsi="Arabic" w:cs="Times New Roman"/>
          <w:color w:val="000000" w:themeColor="text1"/>
          <w:sz w:val="24"/>
          <w:szCs w:val="24"/>
          <w:lang w:val="id-ID"/>
        </w:rPr>
        <w:sym w:font="HQPB2" w:char="F033"/>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2" w:char="F039"/>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7A"/>
      </w:r>
      <w:r w:rsidRPr="00255033">
        <w:rPr>
          <w:rFonts w:ascii="Arabic" w:hAnsi="Arabic" w:cs="Times New Roman"/>
          <w:color w:val="000000" w:themeColor="text1"/>
          <w:sz w:val="24"/>
          <w:szCs w:val="24"/>
          <w:lang w:val="id-ID"/>
        </w:rPr>
        <w:sym w:font="HQPB2" w:char="F060"/>
      </w:r>
      <w:r w:rsidRPr="00255033">
        <w:rPr>
          <w:rFonts w:ascii="Arabic" w:hAnsi="Arabic" w:cs="Times New Roman"/>
          <w:color w:val="000000" w:themeColor="text1"/>
          <w:sz w:val="24"/>
          <w:szCs w:val="24"/>
          <w:lang w:val="id-ID"/>
        </w:rPr>
        <w:sym w:font="HQPB4" w:char="F0CF"/>
      </w:r>
      <w:r w:rsidRPr="00255033">
        <w:rPr>
          <w:rFonts w:ascii="Arabic" w:hAnsi="Arabic" w:cs="Times New Roman"/>
          <w:color w:val="000000" w:themeColor="text1"/>
          <w:sz w:val="24"/>
          <w:szCs w:val="24"/>
          <w:lang w:val="id-ID"/>
        </w:rPr>
        <w:sym w:font="HQPB4" w:char="F069"/>
      </w:r>
      <w:r w:rsidRPr="00255033">
        <w:rPr>
          <w:rFonts w:ascii="Arabic" w:hAnsi="Arabic" w:cs="Times New Roman"/>
          <w:color w:val="000000" w:themeColor="text1"/>
          <w:sz w:val="24"/>
          <w:szCs w:val="24"/>
          <w:lang w:val="id-ID"/>
        </w:rPr>
        <w:sym w:font="HQPB2" w:char="F04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CF"/>
      </w:r>
      <w:r w:rsidRPr="00255033">
        <w:rPr>
          <w:rFonts w:ascii="Arabic" w:hAnsi="Arabic" w:cs="Times New Roman"/>
          <w:color w:val="000000" w:themeColor="text1"/>
          <w:sz w:val="24"/>
          <w:szCs w:val="24"/>
          <w:lang w:val="id-ID"/>
        </w:rPr>
        <w:sym w:font="HQPB2" w:char="F0E4"/>
      </w:r>
      <w:r w:rsidRPr="00255033">
        <w:rPr>
          <w:rFonts w:ascii="Arabic" w:hAnsi="Arabic" w:cs="Times New Roman"/>
          <w:color w:val="000000" w:themeColor="text1"/>
          <w:sz w:val="24"/>
          <w:szCs w:val="24"/>
          <w:lang w:val="id-ID"/>
        </w:rPr>
        <w:sym w:font="HQPB5" w:char="F021"/>
      </w:r>
      <w:r w:rsidRPr="00255033">
        <w:rPr>
          <w:rFonts w:ascii="Arabic" w:hAnsi="Arabic" w:cs="Times New Roman"/>
          <w:color w:val="000000" w:themeColor="text1"/>
          <w:sz w:val="24"/>
          <w:szCs w:val="24"/>
          <w:lang w:val="id-ID"/>
        </w:rPr>
        <w:sym w:font="HQPB1" w:char="F024"/>
      </w:r>
      <w:r w:rsidRPr="00255033">
        <w:rPr>
          <w:rFonts w:ascii="Arabic" w:hAnsi="Arabic" w:cs="Times New Roman"/>
          <w:color w:val="000000" w:themeColor="text1"/>
          <w:sz w:val="24"/>
          <w:szCs w:val="24"/>
          <w:lang w:val="id-ID"/>
        </w:rPr>
        <w:sym w:font="HQPB5" w:char="F07C"/>
      </w:r>
      <w:r w:rsidRPr="00255033">
        <w:rPr>
          <w:rFonts w:ascii="Arabic" w:hAnsi="Arabic" w:cs="Times New Roman"/>
          <w:color w:val="000000" w:themeColor="text1"/>
          <w:sz w:val="24"/>
          <w:szCs w:val="24"/>
          <w:lang w:val="id-ID"/>
        </w:rPr>
        <w:sym w:font="HQPB1" w:char="F0A1"/>
      </w:r>
      <w:r w:rsidRPr="00255033">
        <w:rPr>
          <w:rFonts w:ascii="Arabic" w:hAnsi="Arabic" w:cs="Times New Roman"/>
          <w:color w:val="000000" w:themeColor="text1"/>
          <w:sz w:val="24"/>
          <w:szCs w:val="24"/>
          <w:lang w:val="id-ID"/>
        </w:rPr>
        <w:sym w:font="HQPB4" w:char="F0CF"/>
      </w:r>
      <w:r w:rsidRPr="00255033">
        <w:rPr>
          <w:rFonts w:ascii="Arabic" w:hAnsi="Arabic" w:cs="Times New Roman"/>
          <w:color w:val="000000" w:themeColor="text1"/>
          <w:sz w:val="24"/>
          <w:szCs w:val="24"/>
          <w:lang w:val="id-ID"/>
        </w:rPr>
        <w:sym w:font="HQPB4" w:char="F069"/>
      </w:r>
      <w:r w:rsidRPr="00255033">
        <w:rPr>
          <w:rFonts w:ascii="Arabic" w:hAnsi="Arabic" w:cs="Times New Roman"/>
          <w:color w:val="000000" w:themeColor="text1"/>
          <w:sz w:val="24"/>
          <w:szCs w:val="24"/>
          <w:lang w:val="id-ID"/>
        </w:rPr>
        <w:sym w:font="HQPB2" w:char="F059"/>
      </w:r>
      <w:r w:rsidRPr="00255033">
        <w:rPr>
          <w:rFonts w:ascii="Arabic" w:hAnsi="Arabic" w:cs="Times New Roman"/>
          <w:color w:val="000000" w:themeColor="text1"/>
          <w:sz w:val="24"/>
          <w:szCs w:val="24"/>
          <w:lang w:val="id-ID"/>
        </w:rPr>
        <w:sym w:font="HQPB2" w:char="F039"/>
      </w:r>
      <w:r w:rsidRPr="00255033">
        <w:rPr>
          <w:rFonts w:ascii="Arabic" w:hAnsi="Arabic" w:cs="Times New Roman"/>
          <w:color w:val="000000" w:themeColor="text1"/>
          <w:sz w:val="24"/>
          <w:szCs w:val="24"/>
          <w:lang w:val="id-ID"/>
        </w:rPr>
        <w:sym w:font="HQPB5" w:char="F024"/>
      </w:r>
      <w:r w:rsidRPr="00255033">
        <w:rPr>
          <w:rFonts w:ascii="Arabic" w:hAnsi="Arabic" w:cs="Times New Roman"/>
          <w:color w:val="000000" w:themeColor="text1"/>
          <w:sz w:val="24"/>
          <w:szCs w:val="24"/>
          <w:lang w:val="id-ID"/>
        </w:rPr>
        <w:sym w:font="HQPB1" w:char="F023"/>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34"/>
      </w:r>
      <w:r w:rsidRPr="00255033">
        <w:rPr>
          <w:rFonts w:ascii="Arabic" w:hAnsi="Arabic" w:cs="Times New Roman"/>
          <w:color w:val="000000" w:themeColor="text1"/>
          <w:sz w:val="24"/>
          <w:szCs w:val="24"/>
          <w:lang w:val="id-ID"/>
        </w:rPr>
        <w:sym w:font="HQPB2" w:char="F0D3"/>
      </w:r>
      <w:r w:rsidRPr="00255033">
        <w:rPr>
          <w:rFonts w:ascii="Arabic" w:hAnsi="Arabic" w:cs="Times New Roman"/>
          <w:color w:val="000000" w:themeColor="text1"/>
          <w:sz w:val="24"/>
          <w:szCs w:val="24"/>
          <w:lang w:val="id-ID"/>
        </w:rPr>
        <w:sym w:font="HQPB5" w:char="F06F"/>
      </w:r>
      <w:r w:rsidRPr="00255033">
        <w:rPr>
          <w:rFonts w:ascii="Arabic" w:hAnsi="Arabic" w:cs="Times New Roman"/>
          <w:color w:val="000000" w:themeColor="text1"/>
          <w:sz w:val="24"/>
          <w:szCs w:val="24"/>
          <w:lang w:val="id-ID"/>
        </w:rPr>
        <w:sym w:font="HQPB2" w:char="F05F"/>
      </w: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1" w:char="F057"/>
      </w:r>
      <w:r w:rsidRPr="00255033">
        <w:rPr>
          <w:rFonts w:ascii="Arabic" w:hAnsi="Arabic" w:cs="Times New Roman"/>
          <w:color w:val="000000" w:themeColor="text1"/>
          <w:sz w:val="24"/>
          <w:szCs w:val="24"/>
          <w:lang w:val="id-ID"/>
        </w:rPr>
        <w:sym w:font="HQPB5" w:char="F074"/>
      </w:r>
      <w:r w:rsidRPr="00255033">
        <w:rPr>
          <w:rFonts w:ascii="Arabic" w:hAnsi="Arabic" w:cs="Times New Roman"/>
          <w:color w:val="000000" w:themeColor="text1"/>
          <w:sz w:val="24"/>
          <w:szCs w:val="24"/>
          <w:lang w:val="id-ID"/>
        </w:rPr>
        <w:sym w:font="HQPB2" w:char="F04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79"/>
      </w:r>
      <w:r w:rsidRPr="00255033">
        <w:rPr>
          <w:rFonts w:ascii="Arabic" w:hAnsi="Arabic" w:cs="Times New Roman"/>
          <w:color w:val="000000" w:themeColor="text1"/>
          <w:sz w:val="24"/>
          <w:szCs w:val="24"/>
          <w:lang w:val="id-ID"/>
        </w:rPr>
        <w:sym w:font="HQPB1" w:char="F05D"/>
      </w:r>
      <w:r w:rsidRPr="00255033">
        <w:rPr>
          <w:rFonts w:ascii="Arabic" w:hAnsi="Arabic" w:cs="Times New Roman"/>
          <w:color w:val="000000" w:themeColor="text1"/>
          <w:sz w:val="24"/>
          <w:szCs w:val="24"/>
          <w:lang w:val="id-ID"/>
        </w:rPr>
        <w:sym w:font="HQPB2" w:char="F0BB"/>
      </w:r>
      <w:r w:rsidRPr="00255033">
        <w:rPr>
          <w:rFonts w:ascii="Arabic" w:hAnsi="Arabic" w:cs="Times New Roman"/>
          <w:color w:val="000000" w:themeColor="text1"/>
          <w:sz w:val="24"/>
          <w:szCs w:val="24"/>
          <w:lang w:val="id-ID"/>
        </w:rPr>
        <w:sym w:font="HQPB5" w:char="F06E"/>
      </w:r>
      <w:r w:rsidRPr="00255033">
        <w:rPr>
          <w:rFonts w:ascii="Arabic" w:hAnsi="Arabic" w:cs="Times New Roman"/>
          <w:color w:val="000000" w:themeColor="text1"/>
          <w:sz w:val="24"/>
          <w:szCs w:val="24"/>
          <w:lang w:val="id-ID"/>
        </w:rPr>
        <w:sym w:font="HQPB2" w:char="F03D"/>
      </w:r>
      <w:r w:rsidRPr="00255033">
        <w:rPr>
          <w:rFonts w:ascii="Arabic" w:hAnsi="Arabic" w:cs="Times New Roman"/>
          <w:color w:val="000000" w:themeColor="text1"/>
          <w:sz w:val="24"/>
          <w:szCs w:val="24"/>
          <w:lang w:val="id-ID"/>
        </w:rPr>
        <w:sym w:font="HQPB4" w:char="F0E8"/>
      </w:r>
      <w:r w:rsidRPr="00255033">
        <w:rPr>
          <w:rFonts w:ascii="Arabic" w:hAnsi="Arabic" w:cs="Times New Roman"/>
          <w:color w:val="000000" w:themeColor="text1"/>
          <w:sz w:val="24"/>
          <w:szCs w:val="24"/>
          <w:lang w:val="id-ID"/>
        </w:rPr>
        <w:sym w:font="HQPB1" w:char="F04F"/>
      </w:r>
      <w:r w:rsidRPr="00255033">
        <w:rPr>
          <w:rFonts w:ascii="Arabic" w:hAnsi="Arabic" w:cs="Times New Roman"/>
          <w:color w:val="000000" w:themeColor="text1"/>
          <w:sz w:val="24"/>
          <w:szCs w:val="24"/>
          <w:lang w:val="id-ID"/>
        </w:rPr>
        <w:sym w:font="HQPB5" w:char="F075"/>
      </w:r>
      <w:r w:rsidRPr="00255033">
        <w:rPr>
          <w:rFonts w:ascii="Arabic" w:hAnsi="Arabic" w:cs="Times New Roman"/>
          <w:color w:val="000000" w:themeColor="text1"/>
          <w:sz w:val="24"/>
          <w:szCs w:val="24"/>
          <w:lang w:val="id-ID"/>
        </w:rPr>
        <w:sym w:font="HQPB2" w:char="F07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79"/>
      </w:r>
      <w:r w:rsidRPr="00255033">
        <w:rPr>
          <w:rFonts w:ascii="Arabic" w:hAnsi="Arabic" w:cs="Times New Roman"/>
          <w:color w:val="000000" w:themeColor="text1"/>
          <w:sz w:val="24"/>
          <w:szCs w:val="24"/>
          <w:lang w:val="id-ID"/>
        </w:rPr>
        <w:sym w:font="HQPB1" w:char="F0EC"/>
      </w:r>
      <w:r w:rsidRPr="00255033">
        <w:rPr>
          <w:rFonts w:ascii="Arabic" w:hAnsi="Arabic" w:cs="Times New Roman"/>
          <w:color w:val="000000" w:themeColor="text1"/>
          <w:sz w:val="24"/>
          <w:szCs w:val="24"/>
          <w:lang w:val="id-ID"/>
        </w:rPr>
        <w:sym w:font="HQPB2" w:char="F0BB"/>
      </w:r>
      <w:r w:rsidRPr="00255033">
        <w:rPr>
          <w:rFonts w:ascii="Arabic" w:hAnsi="Arabic" w:cs="Times New Roman"/>
          <w:color w:val="000000" w:themeColor="text1"/>
          <w:sz w:val="24"/>
          <w:szCs w:val="24"/>
          <w:lang w:val="id-ID"/>
        </w:rPr>
        <w:sym w:font="HQPB5" w:char="F074"/>
      </w:r>
      <w:r w:rsidRPr="00255033">
        <w:rPr>
          <w:rFonts w:ascii="Arabic" w:hAnsi="Arabic" w:cs="Times New Roman"/>
          <w:color w:val="000000" w:themeColor="text1"/>
          <w:sz w:val="24"/>
          <w:szCs w:val="24"/>
          <w:lang w:val="id-ID"/>
        </w:rPr>
        <w:sym w:font="HQPB1" w:char="F02F"/>
      </w:r>
      <w:r w:rsidRPr="00255033">
        <w:rPr>
          <w:rFonts w:ascii="Arabic" w:hAnsi="Arabic" w:cs="Times New Roman"/>
          <w:color w:val="000000" w:themeColor="text1"/>
          <w:sz w:val="24"/>
          <w:szCs w:val="24"/>
          <w:lang w:val="id-ID"/>
        </w:rPr>
        <w:sym w:font="HQPB4" w:char="F0E2"/>
      </w:r>
      <w:r w:rsidRPr="00255033">
        <w:rPr>
          <w:rFonts w:ascii="Arabic" w:hAnsi="Arabic" w:cs="Times New Roman"/>
          <w:color w:val="000000" w:themeColor="text1"/>
          <w:sz w:val="24"/>
          <w:szCs w:val="24"/>
          <w:lang w:val="id-ID"/>
        </w:rPr>
        <w:sym w:font="HQPB1" w:char="F091"/>
      </w:r>
      <w:r w:rsidRPr="00255033">
        <w:rPr>
          <w:rFonts w:ascii="Arabic" w:hAnsi="Arabic" w:cs="Times New Roman"/>
          <w:color w:val="000000" w:themeColor="text1"/>
          <w:sz w:val="24"/>
          <w:szCs w:val="24"/>
          <w:lang w:val="id-ID"/>
        </w:rPr>
        <w:sym w:font="HQPB5" w:char="F075"/>
      </w:r>
      <w:r w:rsidRPr="00255033">
        <w:rPr>
          <w:rFonts w:ascii="Arabic" w:hAnsi="Arabic" w:cs="Times New Roman"/>
          <w:color w:val="000000" w:themeColor="text1"/>
          <w:sz w:val="24"/>
          <w:szCs w:val="24"/>
          <w:lang w:val="id-ID"/>
        </w:rPr>
        <w:sym w:font="HQPB2" w:char="F07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28"/>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2" w:char="F062"/>
      </w:r>
      <w:r w:rsidRPr="00255033">
        <w:rPr>
          <w:rFonts w:ascii="Arabic" w:hAnsi="Arabic" w:cs="Times New Roman"/>
          <w:color w:val="000000" w:themeColor="text1"/>
          <w:sz w:val="24"/>
          <w:szCs w:val="24"/>
          <w:lang w:val="id-ID"/>
        </w:rPr>
        <w:sym w:font="HQPB4" w:char="F0CE"/>
      </w:r>
      <w:r w:rsidRPr="00255033">
        <w:rPr>
          <w:rFonts w:ascii="Arabic" w:hAnsi="Arabic" w:cs="Times New Roman"/>
          <w:color w:val="000000" w:themeColor="text1"/>
          <w:sz w:val="24"/>
          <w:szCs w:val="24"/>
          <w:lang w:val="id-ID"/>
        </w:rPr>
        <w:sym w:font="HQPB1" w:char="F02A"/>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1" w:char="F0F9"/>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F3"/>
      </w:r>
      <w:r w:rsidRPr="00255033">
        <w:rPr>
          <w:rFonts w:ascii="Arabic" w:hAnsi="Arabic" w:cs="Times New Roman"/>
          <w:color w:val="000000" w:themeColor="text1"/>
          <w:sz w:val="24"/>
          <w:szCs w:val="24"/>
          <w:lang w:val="id-ID"/>
        </w:rPr>
        <w:sym w:font="HQPB2" w:char="F04F"/>
      </w:r>
      <w:r w:rsidRPr="00255033">
        <w:rPr>
          <w:rFonts w:ascii="Arabic" w:hAnsi="Arabic" w:cs="Times New Roman"/>
          <w:color w:val="000000" w:themeColor="text1"/>
          <w:sz w:val="24"/>
          <w:szCs w:val="24"/>
          <w:lang w:val="id-ID"/>
        </w:rPr>
        <w:sym w:font="HQPB4" w:char="F0E7"/>
      </w:r>
      <w:r w:rsidRPr="00255033">
        <w:rPr>
          <w:rFonts w:ascii="Arabic" w:hAnsi="Arabic" w:cs="Times New Roman"/>
          <w:color w:val="000000" w:themeColor="text1"/>
          <w:sz w:val="24"/>
          <w:szCs w:val="24"/>
          <w:lang w:val="id-ID"/>
        </w:rPr>
        <w:sym w:font="HQPB1" w:char="F046"/>
      </w:r>
      <w:r w:rsidRPr="00255033">
        <w:rPr>
          <w:rFonts w:ascii="Arabic" w:hAnsi="Arabic" w:cs="Times New Roman"/>
          <w:color w:val="000000" w:themeColor="text1"/>
          <w:sz w:val="24"/>
          <w:szCs w:val="24"/>
          <w:lang w:val="id-ID"/>
        </w:rPr>
        <w:sym w:font="HQPB4" w:char="F0F8"/>
      </w:r>
      <w:r w:rsidRPr="00255033">
        <w:rPr>
          <w:rFonts w:ascii="Arabic" w:hAnsi="Arabic" w:cs="Times New Roman"/>
          <w:color w:val="000000" w:themeColor="text1"/>
          <w:sz w:val="24"/>
          <w:szCs w:val="24"/>
          <w:lang w:val="id-ID"/>
        </w:rPr>
        <w:sym w:font="HQPB1" w:char="F0FF"/>
      </w:r>
      <w:r w:rsidRPr="00255033">
        <w:rPr>
          <w:rFonts w:ascii="Arabic" w:hAnsi="Arabic" w:cs="Times New Roman"/>
          <w:color w:val="000000" w:themeColor="text1"/>
          <w:sz w:val="24"/>
          <w:szCs w:val="24"/>
          <w:lang w:val="id-ID"/>
        </w:rPr>
        <w:sym w:font="HQPB4" w:char="F0C5"/>
      </w:r>
      <w:r w:rsidRPr="00255033">
        <w:rPr>
          <w:rFonts w:ascii="Arabic" w:hAnsi="Arabic" w:cs="Times New Roman"/>
          <w:color w:val="000000" w:themeColor="text1"/>
          <w:sz w:val="24"/>
          <w:szCs w:val="24"/>
          <w:lang w:val="id-ID"/>
        </w:rPr>
        <w:sym w:font="HQPB1" w:char="F07A"/>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9E"/>
      </w:r>
      <w:r w:rsidRPr="00255033">
        <w:rPr>
          <w:rFonts w:ascii="Arabic" w:hAnsi="Arabic" w:cs="Times New Roman"/>
          <w:color w:val="000000" w:themeColor="text1"/>
          <w:sz w:val="24"/>
          <w:szCs w:val="24"/>
          <w:lang w:val="id-ID"/>
        </w:rPr>
        <w:sym w:font="HQPB2" w:char="F077"/>
      </w:r>
      <w:r w:rsidRPr="00255033">
        <w:rPr>
          <w:rFonts w:ascii="Arabic" w:hAnsi="Arabic" w:cs="Times New Roman"/>
          <w:color w:val="000000" w:themeColor="text1"/>
          <w:sz w:val="24"/>
          <w:szCs w:val="24"/>
          <w:lang w:val="id-ID"/>
        </w:rPr>
        <w:sym w:font="HQPB5" w:char="F072"/>
      </w:r>
      <w:r w:rsidRPr="00255033">
        <w:rPr>
          <w:rFonts w:ascii="Arabic" w:hAnsi="Arabic" w:cs="Times New Roman"/>
          <w:color w:val="000000" w:themeColor="text1"/>
          <w:sz w:val="24"/>
          <w:szCs w:val="24"/>
          <w:lang w:val="id-ID"/>
        </w:rPr>
        <w:sym w:font="HQPB1" w:char="F026"/>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28"/>
      </w:r>
      <w:r w:rsidRPr="00255033">
        <w:rPr>
          <w:rFonts w:ascii="Arabic" w:hAnsi="Arabic" w:cs="Times New Roman"/>
          <w:color w:val="000000" w:themeColor="text1"/>
          <w:sz w:val="24"/>
          <w:szCs w:val="24"/>
          <w:lang w:val="id-ID"/>
        </w:rPr>
        <w:sym w:font="HQPB1" w:char="F023"/>
      </w:r>
      <w:r w:rsidRPr="00255033">
        <w:rPr>
          <w:rFonts w:ascii="Arabic" w:hAnsi="Arabic" w:cs="Times New Roman"/>
          <w:color w:val="000000" w:themeColor="text1"/>
          <w:sz w:val="24"/>
          <w:szCs w:val="24"/>
          <w:lang w:val="id-ID"/>
        </w:rPr>
        <w:sym w:font="HQPB2" w:char="F071"/>
      </w:r>
      <w:r w:rsidRPr="00255033">
        <w:rPr>
          <w:rFonts w:ascii="Arabic" w:hAnsi="Arabic" w:cs="Times New Roman"/>
          <w:color w:val="000000" w:themeColor="text1"/>
          <w:sz w:val="24"/>
          <w:szCs w:val="24"/>
          <w:lang w:val="id-ID"/>
        </w:rPr>
        <w:sym w:font="HQPB4" w:char="F0E4"/>
      </w:r>
      <w:r w:rsidRPr="00255033">
        <w:rPr>
          <w:rFonts w:ascii="Arabic" w:hAnsi="Arabic" w:cs="Times New Roman"/>
          <w:color w:val="000000" w:themeColor="text1"/>
          <w:sz w:val="24"/>
          <w:szCs w:val="24"/>
          <w:lang w:val="id-ID"/>
        </w:rPr>
        <w:sym w:font="HQPB2" w:char="F039"/>
      </w:r>
      <w:r w:rsidRPr="00255033">
        <w:rPr>
          <w:rFonts w:ascii="Arabic" w:hAnsi="Arabic" w:cs="Times New Roman"/>
          <w:color w:val="000000" w:themeColor="text1"/>
          <w:sz w:val="24"/>
          <w:szCs w:val="24"/>
          <w:lang w:val="id-ID"/>
        </w:rPr>
        <w:sym w:font="HQPB4" w:char="F0CF"/>
      </w:r>
      <w:r w:rsidRPr="00255033">
        <w:rPr>
          <w:rFonts w:ascii="Arabic" w:hAnsi="Arabic" w:cs="Times New Roman"/>
          <w:color w:val="000000" w:themeColor="text1"/>
          <w:sz w:val="24"/>
          <w:szCs w:val="24"/>
          <w:lang w:val="id-ID"/>
        </w:rPr>
        <w:sym w:font="HQPB1" w:char="F089"/>
      </w: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1" w:char="F0E8"/>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1" w:char="F03F"/>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B8"/>
      </w:r>
      <w:r w:rsidRPr="00255033">
        <w:rPr>
          <w:rFonts w:ascii="Arabic" w:hAnsi="Arabic" w:cs="Times New Roman"/>
          <w:color w:val="000000" w:themeColor="text1"/>
          <w:sz w:val="24"/>
          <w:szCs w:val="24"/>
          <w:lang w:val="id-ID"/>
        </w:rPr>
        <w:sym w:font="HQPB2" w:char="F06F"/>
      </w:r>
      <w:r w:rsidRPr="00255033">
        <w:rPr>
          <w:rFonts w:ascii="Arabic" w:hAnsi="Arabic" w:cs="Times New Roman"/>
          <w:color w:val="000000" w:themeColor="text1"/>
          <w:sz w:val="24"/>
          <w:szCs w:val="24"/>
          <w:lang w:val="id-ID"/>
        </w:rPr>
        <w:sym w:font="HQPB5" w:char="F079"/>
      </w:r>
      <w:r w:rsidRPr="00255033">
        <w:rPr>
          <w:rFonts w:ascii="Arabic" w:hAnsi="Arabic" w:cs="Times New Roman"/>
          <w:color w:val="000000" w:themeColor="text1"/>
          <w:sz w:val="24"/>
          <w:szCs w:val="24"/>
          <w:lang w:val="id-ID"/>
        </w:rPr>
        <w:sym w:font="HQPB1" w:char="F089"/>
      </w:r>
      <w:r w:rsidRPr="00255033">
        <w:rPr>
          <w:rFonts w:ascii="Arabic" w:hAnsi="Arabic" w:cs="Times New Roman"/>
          <w:color w:val="000000" w:themeColor="text1"/>
          <w:sz w:val="24"/>
          <w:szCs w:val="24"/>
          <w:lang w:val="id-ID"/>
        </w:rPr>
        <w:sym w:font="HQPB4" w:char="F0CF"/>
      </w:r>
      <w:r w:rsidRPr="00255033">
        <w:rPr>
          <w:rFonts w:ascii="Arabic" w:hAnsi="Arabic" w:cs="Times New Roman"/>
          <w:color w:val="000000" w:themeColor="text1"/>
          <w:sz w:val="24"/>
          <w:szCs w:val="24"/>
          <w:lang w:val="id-ID"/>
        </w:rPr>
        <w:sym w:font="HQPB1" w:char="F06E"/>
      </w:r>
      <w:r w:rsidRPr="00255033">
        <w:rPr>
          <w:rFonts w:ascii="Arabic" w:hAnsi="Arabic" w:cs="Times New Roman"/>
          <w:color w:val="000000" w:themeColor="text1"/>
          <w:sz w:val="24"/>
          <w:szCs w:val="24"/>
          <w:lang w:val="id-ID"/>
        </w:rPr>
        <w:sym w:font="HQPB2" w:char="F0BA"/>
      </w:r>
      <w:r w:rsidRPr="00255033">
        <w:rPr>
          <w:rFonts w:ascii="Arabic" w:hAnsi="Arabic" w:cs="Times New Roman"/>
          <w:color w:val="000000" w:themeColor="text1"/>
          <w:sz w:val="24"/>
          <w:szCs w:val="24"/>
          <w:lang w:val="id-ID"/>
        </w:rPr>
        <w:sym w:font="HQPB5" w:char="F075"/>
      </w:r>
      <w:r w:rsidRPr="00255033">
        <w:rPr>
          <w:rFonts w:ascii="Arabic" w:hAnsi="Arabic" w:cs="Times New Roman"/>
          <w:color w:val="000000" w:themeColor="text1"/>
          <w:sz w:val="24"/>
          <w:szCs w:val="24"/>
          <w:lang w:val="id-ID"/>
        </w:rPr>
        <w:sym w:font="HQPB2" w:char="F071"/>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1" w:char="F0F9"/>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2" w:char="F072"/>
      </w:r>
      <w:r w:rsidRPr="00255033">
        <w:rPr>
          <w:rFonts w:ascii="Arabic" w:hAnsi="Arabic" w:cs="Times New Roman"/>
          <w:color w:val="000000" w:themeColor="text1"/>
          <w:sz w:val="24"/>
          <w:szCs w:val="24"/>
          <w:lang w:val="id-ID"/>
        </w:rPr>
        <w:sym w:font="HQPB5" w:char="F072"/>
      </w:r>
      <w:r w:rsidRPr="00255033">
        <w:rPr>
          <w:rFonts w:ascii="Arabic" w:hAnsi="Arabic" w:cs="Times New Roman"/>
          <w:color w:val="000000" w:themeColor="text1"/>
          <w:sz w:val="24"/>
          <w:szCs w:val="24"/>
          <w:lang w:val="id-ID"/>
        </w:rPr>
        <w:sym w:font="HQPB1" w:char="F026"/>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1" w:char="F024"/>
      </w:r>
      <w:r w:rsidRPr="00255033">
        <w:rPr>
          <w:rFonts w:ascii="Arabic" w:hAnsi="Arabic" w:cs="Times New Roman"/>
          <w:color w:val="000000" w:themeColor="text1"/>
          <w:sz w:val="24"/>
          <w:szCs w:val="24"/>
          <w:lang w:val="id-ID"/>
        </w:rPr>
        <w:sym w:font="HQPB5" w:char="F074"/>
      </w:r>
      <w:r w:rsidRPr="00255033">
        <w:rPr>
          <w:rFonts w:ascii="Arabic" w:hAnsi="Arabic" w:cs="Times New Roman"/>
          <w:color w:val="000000" w:themeColor="text1"/>
          <w:sz w:val="24"/>
          <w:szCs w:val="24"/>
          <w:lang w:val="id-ID"/>
        </w:rPr>
        <w:sym w:font="HQPB2" w:char="F04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F4"/>
      </w:r>
      <w:r w:rsidRPr="00255033">
        <w:rPr>
          <w:rFonts w:ascii="Arabic" w:hAnsi="Arabic" w:cs="Times New Roman"/>
          <w:color w:val="000000" w:themeColor="text1"/>
          <w:sz w:val="24"/>
          <w:szCs w:val="24"/>
          <w:lang w:val="id-ID"/>
        </w:rPr>
        <w:sym w:font="HQPB1" w:char="F04D"/>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2" w:char="F033"/>
      </w:r>
      <w:r w:rsidRPr="00255033">
        <w:rPr>
          <w:rFonts w:ascii="Arabic" w:hAnsi="Arabic" w:cs="Times New Roman"/>
          <w:color w:val="000000" w:themeColor="text1"/>
          <w:sz w:val="24"/>
          <w:szCs w:val="24"/>
          <w:lang w:val="id-ID"/>
        </w:rPr>
        <w:sym w:font="HQPB5" w:char="F06E"/>
      </w:r>
      <w:r w:rsidRPr="00255033">
        <w:rPr>
          <w:rFonts w:ascii="Arabic" w:hAnsi="Arabic" w:cs="Times New Roman"/>
          <w:color w:val="000000" w:themeColor="text1"/>
          <w:sz w:val="24"/>
          <w:szCs w:val="24"/>
          <w:lang w:val="id-ID"/>
        </w:rPr>
        <w:sym w:font="HQPB2" w:char="F03D"/>
      </w:r>
      <w:r w:rsidRPr="00255033">
        <w:rPr>
          <w:rFonts w:ascii="Arabic" w:hAnsi="Arabic" w:cs="Times New Roman"/>
          <w:color w:val="000000" w:themeColor="text1"/>
          <w:sz w:val="24"/>
          <w:szCs w:val="24"/>
          <w:lang w:val="id-ID"/>
        </w:rPr>
        <w:sym w:font="HQPB5" w:char="F074"/>
      </w:r>
      <w:r w:rsidRPr="00255033">
        <w:rPr>
          <w:rFonts w:ascii="Arabic" w:hAnsi="Arabic" w:cs="Times New Roman"/>
          <w:color w:val="000000" w:themeColor="text1"/>
          <w:sz w:val="24"/>
          <w:szCs w:val="24"/>
          <w:lang w:val="id-ID"/>
        </w:rPr>
        <w:sym w:font="HQPB2" w:char="F042"/>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F6"/>
      </w:r>
      <w:r w:rsidRPr="00255033">
        <w:rPr>
          <w:rFonts w:ascii="Arabic" w:hAnsi="Arabic" w:cs="Times New Roman"/>
          <w:color w:val="000000" w:themeColor="text1"/>
          <w:sz w:val="24"/>
          <w:szCs w:val="24"/>
          <w:lang w:val="id-ID"/>
        </w:rPr>
        <w:sym w:font="HQPB2" w:char="F04E"/>
      </w:r>
      <w:r w:rsidRPr="00255033">
        <w:rPr>
          <w:rFonts w:ascii="Arabic" w:hAnsi="Arabic" w:cs="Times New Roman"/>
          <w:color w:val="000000" w:themeColor="text1"/>
          <w:sz w:val="24"/>
          <w:szCs w:val="24"/>
          <w:lang w:val="id-ID"/>
        </w:rPr>
        <w:sym w:font="HQPB4" w:char="F0E4"/>
      </w:r>
      <w:r w:rsidRPr="00255033">
        <w:rPr>
          <w:rFonts w:ascii="Arabic" w:hAnsi="Arabic" w:cs="Times New Roman"/>
          <w:color w:val="000000" w:themeColor="text1"/>
          <w:sz w:val="24"/>
          <w:szCs w:val="24"/>
          <w:lang w:val="id-ID"/>
        </w:rPr>
        <w:sym w:font="HQPB2" w:char="F033"/>
      </w:r>
      <w:r w:rsidRPr="00255033">
        <w:rPr>
          <w:rFonts w:ascii="Arabic" w:hAnsi="Arabic" w:cs="Times New Roman"/>
          <w:color w:val="000000" w:themeColor="text1"/>
          <w:sz w:val="24"/>
          <w:szCs w:val="24"/>
          <w:lang w:val="id-ID"/>
        </w:rPr>
        <w:sym w:font="HQPB4" w:char="F0E3"/>
      </w:r>
      <w:r w:rsidRPr="00255033">
        <w:rPr>
          <w:rFonts w:ascii="Arabic" w:hAnsi="Arabic" w:cs="Times New Roman"/>
          <w:color w:val="000000" w:themeColor="text1"/>
          <w:sz w:val="24"/>
          <w:szCs w:val="24"/>
          <w:lang w:val="id-ID"/>
        </w:rPr>
        <w:sym w:font="HQPB2" w:char="F059"/>
      </w:r>
      <w:r w:rsidRPr="00255033">
        <w:rPr>
          <w:rFonts w:ascii="Arabic" w:hAnsi="Arabic" w:cs="Times New Roman"/>
          <w:color w:val="000000" w:themeColor="text1"/>
          <w:sz w:val="24"/>
          <w:szCs w:val="24"/>
          <w:lang w:val="id-ID"/>
        </w:rPr>
        <w:sym w:font="HQPB2" w:char="F0BB"/>
      </w:r>
      <w:r w:rsidRPr="00255033">
        <w:rPr>
          <w:rFonts w:ascii="Arabic" w:hAnsi="Arabic" w:cs="Times New Roman"/>
          <w:color w:val="000000" w:themeColor="text1"/>
          <w:sz w:val="24"/>
          <w:szCs w:val="24"/>
          <w:lang w:val="id-ID"/>
        </w:rPr>
        <w:sym w:font="HQPB5" w:char="F079"/>
      </w:r>
      <w:r w:rsidRPr="00255033">
        <w:rPr>
          <w:rFonts w:ascii="Arabic" w:hAnsi="Arabic" w:cs="Times New Roman"/>
          <w:color w:val="000000" w:themeColor="text1"/>
          <w:sz w:val="24"/>
          <w:szCs w:val="24"/>
          <w:lang w:val="id-ID"/>
        </w:rPr>
        <w:sym w:font="HQPB2" w:char="F04A"/>
      </w: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2" w:char="F083"/>
      </w:r>
      <w:r w:rsidRPr="00255033">
        <w:rPr>
          <w:rFonts w:ascii="Arabic" w:hAnsi="Arabic" w:cs="Times New Roman"/>
          <w:color w:val="000000" w:themeColor="text1"/>
          <w:sz w:val="24"/>
          <w:szCs w:val="24"/>
          <w:lang w:val="id-ID"/>
        </w:rPr>
        <w:sym w:font="HQPB5" w:char="F072"/>
      </w:r>
      <w:r w:rsidRPr="00255033">
        <w:rPr>
          <w:rFonts w:ascii="Arabic" w:hAnsi="Arabic" w:cs="Times New Roman"/>
          <w:color w:val="000000" w:themeColor="text1"/>
          <w:sz w:val="24"/>
          <w:szCs w:val="24"/>
          <w:lang w:val="id-ID"/>
        </w:rPr>
        <w:sym w:font="HQPB1" w:char="F026"/>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4" w:char="F034"/>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79"/>
      </w:r>
      <w:r w:rsidRPr="00255033">
        <w:rPr>
          <w:rFonts w:ascii="Arabic" w:hAnsi="Arabic" w:cs="Times New Roman"/>
          <w:color w:val="000000" w:themeColor="text1"/>
          <w:sz w:val="24"/>
          <w:szCs w:val="24"/>
          <w:lang w:val="id-ID"/>
        </w:rPr>
        <w:sym w:font="HQPB2" w:char="F037"/>
      </w:r>
      <w:r w:rsidRPr="00255033">
        <w:rPr>
          <w:rFonts w:ascii="Arabic" w:hAnsi="Arabic" w:cs="Times New Roman"/>
          <w:color w:val="000000" w:themeColor="text1"/>
          <w:sz w:val="24"/>
          <w:szCs w:val="24"/>
          <w:lang w:val="id-ID"/>
        </w:rPr>
        <w:sym w:font="HQPB4" w:char="F0CF"/>
      </w:r>
      <w:r w:rsidRPr="00255033">
        <w:rPr>
          <w:rFonts w:ascii="Arabic" w:hAnsi="Arabic" w:cs="Times New Roman"/>
          <w:color w:val="000000" w:themeColor="text1"/>
          <w:sz w:val="24"/>
          <w:szCs w:val="24"/>
          <w:lang w:val="id-ID"/>
        </w:rPr>
        <w:sym w:font="HQPB2" w:char="F039"/>
      </w:r>
      <w:r w:rsidRPr="00255033">
        <w:rPr>
          <w:rFonts w:ascii="Arabic" w:hAnsi="Arabic" w:cs="Times New Roman"/>
          <w:color w:val="000000" w:themeColor="text1"/>
          <w:sz w:val="24"/>
          <w:szCs w:val="24"/>
          <w:lang w:val="id-ID"/>
        </w:rPr>
        <w:sym w:font="HQPB2" w:char="F0BA"/>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1" w:char="F08C"/>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23"/>
      </w:r>
      <w:r w:rsidRPr="00255033">
        <w:rPr>
          <w:rFonts w:ascii="Arabic" w:hAnsi="Arabic" w:cs="Times New Roman"/>
          <w:color w:val="000000" w:themeColor="text1"/>
          <w:sz w:val="24"/>
          <w:szCs w:val="24"/>
          <w:lang w:val="id-ID"/>
        </w:rPr>
        <w:sym w:font="HQPB2" w:char="F092"/>
      </w:r>
      <w:r w:rsidRPr="00255033">
        <w:rPr>
          <w:rFonts w:ascii="Arabic" w:hAnsi="Arabic" w:cs="Times New Roman"/>
          <w:color w:val="000000" w:themeColor="text1"/>
          <w:sz w:val="24"/>
          <w:szCs w:val="24"/>
          <w:lang w:val="id-ID"/>
        </w:rPr>
        <w:sym w:font="HQPB5" w:char="F06F"/>
      </w:r>
      <w:r w:rsidRPr="00255033">
        <w:rPr>
          <w:rFonts w:ascii="Arabic" w:hAnsi="Arabic" w:cs="Times New Roman"/>
          <w:color w:val="000000" w:themeColor="text1"/>
          <w:sz w:val="24"/>
          <w:szCs w:val="24"/>
          <w:lang w:val="id-ID"/>
        </w:rPr>
        <w:sym w:font="HQPB2" w:char="F054"/>
      </w:r>
      <w:r w:rsidRPr="00255033">
        <w:rPr>
          <w:rFonts w:ascii="Arabic" w:hAnsi="Arabic" w:cs="Times New Roman"/>
          <w:color w:val="000000" w:themeColor="text1"/>
          <w:sz w:val="24"/>
          <w:szCs w:val="24"/>
          <w:lang w:val="id-ID"/>
        </w:rPr>
        <w:sym w:font="HQPB4" w:char="F0F7"/>
      </w:r>
      <w:r w:rsidRPr="00255033">
        <w:rPr>
          <w:rFonts w:ascii="Arabic" w:hAnsi="Arabic" w:cs="Times New Roman"/>
          <w:color w:val="000000" w:themeColor="text1"/>
          <w:sz w:val="24"/>
          <w:szCs w:val="24"/>
          <w:lang w:val="id-ID"/>
        </w:rPr>
        <w:sym w:font="HQPB1" w:char="F08A"/>
      </w:r>
      <w:r w:rsidRPr="00255033">
        <w:rPr>
          <w:rFonts w:ascii="Arabic" w:hAnsi="Arabic" w:cs="Times New Roman"/>
          <w:color w:val="000000" w:themeColor="text1"/>
          <w:sz w:val="24"/>
          <w:szCs w:val="24"/>
          <w:lang w:val="id-ID"/>
        </w:rPr>
        <w:sym w:font="HQPB5" w:char="F072"/>
      </w:r>
      <w:r w:rsidRPr="00255033">
        <w:rPr>
          <w:rFonts w:ascii="Arabic" w:hAnsi="Arabic" w:cs="Times New Roman"/>
          <w:color w:val="000000" w:themeColor="text1"/>
          <w:sz w:val="24"/>
          <w:szCs w:val="24"/>
          <w:lang w:val="id-ID"/>
        </w:rPr>
        <w:sym w:font="HQPB1" w:char="F026"/>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9E"/>
      </w:r>
      <w:r w:rsidRPr="00255033">
        <w:rPr>
          <w:rFonts w:ascii="Arabic" w:hAnsi="Arabic" w:cs="Times New Roman"/>
          <w:color w:val="000000" w:themeColor="text1"/>
          <w:sz w:val="24"/>
          <w:szCs w:val="24"/>
          <w:lang w:val="id-ID"/>
        </w:rPr>
        <w:sym w:font="HQPB2" w:char="F077"/>
      </w:r>
      <w:r w:rsidRPr="00255033">
        <w:rPr>
          <w:rFonts w:ascii="Arabic" w:hAnsi="Arabic" w:cs="Times New Roman"/>
          <w:color w:val="000000" w:themeColor="text1"/>
          <w:sz w:val="24"/>
          <w:szCs w:val="24"/>
          <w:lang w:val="id-ID"/>
        </w:rPr>
        <w:sym w:font="HQPB5" w:char="F072"/>
      </w:r>
      <w:r w:rsidRPr="00255033">
        <w:rPr>
          <w:rFonts w:ascii="Arabic" w:hAnsi="Arabic" w:cs="Times New Roman"/>
          <w:color w:val="000000" w:themeColor="text1"/>
          <w:sz w:val="24"/>
          <w:szCs w:val="24"/>
          <w:lang w:val="id-ID"/>
        </w:rPr>
        <w:sym w:font="HQPB1" w:char="F026"/>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5" w:char="F028"/>
      </w:r>
      <w:r w:rsidRPr="00255033">
        <w:rPr>
          <w:rFonts w:ascii="Arabic" w:hAnsi="Arabic" w:cs="Times New Roman"/>
          <w:color w:val="000000" w:themeColor="text1"/>
          <w:sz w:val="24"/>
          <w:szCs w:val="24"/>
          <w:lang w:val="id-ID"/>
        </w:rPr>
        <w:sym w:font="HQPB1" w:char="F023"/>
      </w:r>
      <w:r w:rsidRPr="00255033">
        <w:rPr>
          <w:rFonts w:ascii="Arabic" w:hAnsi="Arabic" w:cs="Times New Roman"/>
          <w:color w:val="000000" w:themeColor="text1"/>
          <w:sz w:val="24"/>
          <w:szCs w:val="24"/>
          <w:lang w:val="id-ID"/>
        </w:rPr>
        <w:sym w:font="HQPB2" w:char="F071"/>
      </w:r>
      <w:r w:rsidRPr="00255033">
        <w:rPr>
          <w:rFonts w:ascii="Arabic" w:hAnsi="Arabic" w:cs="Times New Roman"/>
          <w:color w:val="000000" w:themeColor="text1"/>
          <w:sz w:val="24"/>
          <w:szCs w:val="24"/>
          <w:lang w:val="id-ID"/>
        </w:rPr>
        <w:sym w:font="HQPB4" w:char="F0E4"/>
      </w:r>
      <w:r w:rsidRPr="00255033">
        <w:rPr>
          <w:rFonts w:ascii="Arabic" w:hAnsi="Arabic" w:cs="Times New Roman"/>
          <w:color w:val="000000" w:themeColor="text1"/>
          <w:sz w:val="24"/>
          <w:szCs w:val="24"/>
          <w:lang w:val="id-ID"/>
        </w:rPr>
        <w:sym w:font="HQPB2" w:char="F039"/>
      </w:r>
      <w:r w:rsidRPr="00255033">
        <w:rPr>
          <w:rFonts w:ascii="Arabic" w:hAnsi="Arabic" w:cs="Times New Roman"/>
          <w:color w:val="000000" w:themeColor="text1"/>
          <w:sz w:val="24"/>
          <w:szCs w:val="24"/>
          <w:lang w:val="id-ID"/>
        </w:rPr>
        <w:sym w:font="HQPB2" w:char="F071"/>
      </w:r>
      <w:r w:rsidRPr="00255033">
        <w:rPr>
          <w:rFonts w:ascii="Arabic" w:hAnsi="Arabic" w:cs="Times New Roman"/>
          <w:color w:val="000000" w:themeColor="text1"/>
          <w:sz w:val="24"/>
          <w:szCs w:val="24"/>
          <w:lang w:val="id-ID"/>
        </w:rPr>
        <w:sym w:font="HQPB4" w:char="F0E3"/>
      </w:r>
      <w:r w:rsidRPr="00255033">
        <w:rPr>
          <w:rFonts w:ascii="Arabic" w:hAnsi="Arabic" w:cs="Times New Roman"/>
          <w:color w:val="000000" w:themeColor="text1"/>
          <w:sz w:val="24"/>
          <w:szCs w:val="24"/>
          <w:lang w:val="id-ID"/>
        </w:rPr>
        <w:sym w:font="HQPB1" w:char="F0E8"/>
      </w:r>
      <w:r w:rsidRPr="00255033">
        <w:rPr>
          <w:rFonts w:ascii="Arabic" w:hAnsi="Arabic" w:cs="Times New Roman"/>
          <w:color w:val="000000" w:themeColor="text1"/>
          <w:sz w:val="24"/>
          <w:szCs w:val="24"/>
          <w:lang w:val="id-ID"/>
        </w:rPr>
        <w:sym w:font="HQPB5" w:char="F073"/>
      </w:r>
      <w:r w:rsidRPr="00255033">
        <w:rPr>
          <w:rFonts w:ascii="Arabic" w:hAnsi="Arabic" w:cs="Times New Roman"/>
          <w:color w:val="000000" w:themeColor="text1"/>
          <w:sz w:val="24"/>
          <w:szCs w:val="24"/>
          <w:lang w:val="id-ID"/>
        </w:rPr>
        <w:sym w:font="HQPB1" w:char="F03F"/>
      </w:r>
      <w:r w:rsidRPr="00255033">
        <w:rPr>
          <w:rFonts w:ascii="Arabic" w:hAnsi="Arabic" w:cs="Times New Roman"/>
          <w:color w:val="000000" w:themeColor="text1"/>
          <w:sz w:val="24"/>
          <w:szCs w:val="24"/>
          <w:rtl/>
          <w:lang w:val="id-ID"/>
        </w:rPr>
        <w:t xml:space="preserve"> </w:t>
      </w:r>
      <w:r w:rsidRPr="00255033">
        <w:rPr>
          <w:rFonts w:ascii="Arabic" w:hAnsi="Arabic" w:cs="Times New Roman"/>
          <w:color w:val="000000" w:themeColor="text1"/>
          <w:sz w:val="24"/>
          <w:szCs w:val="24"/>
          <w:lang w:val="id-ID"/>
        </w:rPr>
        <w:sym w:font="HQPB2" w:char="F0C7"/>
      </w:r>
      <w:r w:rsidRPr="00255033">
        <w:rPr>
          <w:rFonts w:ascii="Arabic" w:hAnsi="Arabic" w:cs="Times New Roman"/>
          <w:color w:val="000000" w:themeColor="text1"/>
          <w:sz w:val="24"/>
          <w:szCs w:val="24"/>
          <w:lang w:val="id-ID"/>
        </w:rPr>
        <w:sym w:font="HQPB2" w:char="F0CC"/>
      </w:r>
      <w:r w:rsidRPr="00255033">
        <w:rPr>
          <w:rFonts w:ascii="Arabic" w:hAnsi="Arabic" w:cs="Times New Roman"/>
          <w:color w:val="000000" w:themeColor="text1"/>
          <w:sz w:val="24"/>
          <w:szCs w:val="24"/>
          <w:lang w:val="id-ID"/>
        </w:rPr>
        <w:sym w:font="HQPB2" w:char="F0C8"/>
      </w:r>
      <w:r w:rsidRPr="00255033">
        <w:rPr>
          <w:rFonts w:ascii="Arabic" w:hAnsi="Arabic" w:cs="Times New Roman"/>
          <w:color w:val="000000" w:themeColor="text1"/>
          <w:sz w:val="24"/>
          <w:szCs w:val="24"/>
          <w:rtl/>
          <w:lang w:val="id-ID"/>
        </w:rPr>
        <w:t xml:space="preserve">   </w:t>
      </w:r>
    </w:p>
    <w:p w:rsidR="00012D1E" w:rsidRPr="00255033" w:rsidRDefault="00012D1E" w:rsidP="00F00DC6">
      <w:pPr>
        <w:pStyle w:val="ListParagraph"/>
        <w:tabs>
          <w:tab w:val="left" w:pos="810"/>
        </w:tabs>
        <w:spacing w:line="240" w:lineRule="auto"/>
        <w:ind w:left="0"/>
        <w:jc w:val="both"/>
        <w:rPr>
          <w:rFonts w:ascii="Garamond" w:hAnsi="Garamond" w:cs="Times New Roman"/>
          <w:i/>
          <w:color w:val="000000" w:themeColor="text1"/>
          <w:sz w:val="24"/>
          <w:szCs w:val="24"/>
          <w:lang w:val="id-ID"/>
        </w:rPr>
      </w:pPr>
      <w:r w:rsidRPr="00255033">
        <w:rPr>
          <w:rFonts w:ascii="Garamond" w:hAnsi="Garamond" w:cs="Times New Roman"/>
          <w:i/>
          <w:color w:val="000000" w:themeColor="text1"/>
          <w:sz w:val="24"/>
          <w:szCs w:val="24"/>
        </w:rPr>
        <w:t>Artinya: “</w:t>
      </w:r>
      <w:r w:rsidRPr="00255033">
        <w:rPr>
          <w:rFonts w:ascii="Garamond" w:hAnsi="Garamond" w:cs="Times New Roman"/>
          <w:i/>
          <w:color w:val="000000" w:themeColor="text1"/>
          <w:sz w:val="24"/>
          <w:szCs w:val="24"/>
          <w:lang w:val="id-ID"/>
        </w:rPr>
        <w:t xml:space="preserve">Dan jika kamu takut tidak </w:t>
      </w:r>
      <w:proofErr w:type="gramStart"/>
      <w:r w:rsidRPr="00255033">
        <w:rPr>
          <w:rFonts w:ascii="Garamond" w:hAnsi="Garamond" w:cs="Times New Roman"/>
          <w:i/>
          <w:color w:val="000000" w:themeColor="text1"/>
          <w:sz w:val="24"/>
          <w:szCs w:val="24"/>
          <w:lang w:val="id-ID"/>
        </w:rPr>
        <w:t>akan</w:t>
      </w:r>
      <w:proofErr w:type="gramEnd"/>
      <w:r w:rsidRPr="00255033">
        <w:rPr>
          <w:rFonts w:ascii="Garamond" w:hAnsi="Garamond" w:cs="Times New Roman"/>
          <w:i/>
          <w:color w:val="000000" w:themeColor="text1"/>
          <w:sz w:val="24"/>
          <w:szCs w:val="24"/>
          <w:lang w:val="id-ID"/>
        </w:rPr>
        <w:t xml:space="preserve"> dapat berlaku adil terhadap (hak-hak) perempuan yang yatim (bilamana kamu mengawininya), maka kawinilah wanita-wanita (lain) yang kamu senangi: dua, tiga atau empat. Kemudian jika kamu takut tidak akan dapat berlaku adil, maka (kawinilah) seorang saja atau budak-budak yang kamu miliki. Yang demikian itu adalah lebih dekat kepada tidak berbuat aniaya</w:t>
      </w:r>
      <w:r w:rsidRPr="00255033">
        <w:rPr>
          <w:rFonts w:ascii="Garamond" w:hAnsi="Garamond" w:cs="Times New Roman"/>
          <w:i/>
          <w:color w:val="000000" w:themeColor="text1"/>
          <w:sz w:val="24"/>
          <w:szCs w:val="24"/>
        </w:rPr>
        <w:t>”</w:t>
      </w:r>
      <w:r w:rsidRPr="00255033">
        <w:rPr>
          <w:rFonts w:ascii="Garamond" w:hAnsi="Garamond" w:cs="Times New Roman"/>
          <w:i/>
          <w:color w:val="000000" w:themeColor="text1"/>
          <w:sz w:val="24"/>
          <w:szCs w:val="24"/>
          <w:lang w:val="id-ID"/>
        </w:rPr>
        <w:t xml:space="preserve">. </w:t>
      </w:r>
      <w:r w:rsidRPr="00255033">
        <w:rPr>
          <w:rStyle w:val="FootnoteReference"/>
          <w:rFonts w:ascii="Garamond" w:hAnsi="Garamond" w:cs="Times New Roman"/>
          <w:i/>
          <w:color w:val="000000" w:themeColor="text1"/>
          <w:sz w:val="24"/>
          <w:szCs w:val="24"/>
          <w:lang w:val="id-ID"/>
        </w:rPr>
        <w:footnoteReference w:id="32"/>
      </w:r>
    </w:p>
    <w:p w:rsidR="00360931" w:rsidRPr="00255033" w:rsidRDefault="00360931" w:rsidP="00F00DC6">
      <w:pPr>
        <w:tabs>
          <w:tab w:val="left" w:pos="540"/>
        </w:tabs>
        <w:spacing w:after="0" w:line="240" w:lineRule="auto"/>
        <w:ind w:firstLine="450"/>
        <w:jc w:val="both"/>
        <w:rPr>
          <w:rFonts w:ascii="Garamond" w:hAnsi="Garamond" w:cs="Times New Roman"/>
          <w:color w:val="000000" w:themeColor="text1"/>
          <w:sz w:val="24"/>
          <w:szCs w:val="24"/>
        </w:rPr>
      </w:pPr>
    </w:p>
    <w:p w:rsidR="00F00DC6" w:rsidRDefault="00360931" w:rsidP="00F00DC6">
      <w:pPr>
        <w:tabs>
          <w:tab w:val="left" w:pos="540"/>
        </w:tabs>
        <w:spacing w:after="0" w:line="240" w:lineRule="auto"/>
        <w:ind w:firstLine="360"/>
        <w:jc w:val="both"/>
        <w:rPr>
          <w:rFonts w:ascii="Garamond" w:hAnsi="Garamond" w:cs="Times New Roman"/>
          <w:color w:val="000000" w:themeColor="text1"/>
          <w:sz w:val="24"/>
          <w:szCs w:val="24"/>
        </w:rPr>
      </w:pPr>
      <w:proofErr w:type="gramStart"/>
      <w:r w:rsidRPr="00255033">
        <w:rPr>
          <w:rFonts w:ascii="Garamond" w:hAnsi="Garamond" w:cs="Times New Roman"/>
          <w:color w:val="000000" w:themeColor="text1"/>
          <w:sz w:val="24"/>
          <w:szCs w:val="24"/>
        </w:rPr>
        <w:lastRenderedPageBreak/>
        <w:t>Konsep ayat tersebut menggambar tentang adil sebagai salah satu syarat utama terhadap melakukan menikahi lebih dari dua, tiga, bahkan sampai empat.</w:t>
      </w:r>
      <w:proofErr w:type="gramEnd"/>
      <w:r w:rsidRPr="00255033">
        <w:rPr>
          <w:rFonts w:ascii="Garamond" w:hAnsi="Garamond" w:cs="Times New Roman"/>
          <w:color w:val="000000" w:themeColor="text1"/>
          <w:sz w:val="24"/>
          <w:szCs w:val="24"/>
        </w:rPr>
        <w:t xml:space="preserve"> Namun demikian, ketika adi tidak bias dijalankan baik secara dzahir maupun batin, maka cukup untuk menikahi seseorang saja.</w:t>
      </w:r>
      <w:r w:rsidRPr="00255033">
        <w:rPr>
          <w:rStyle w:val="FootnoteReference"/>
          <w:rFonts w:ascii="Garamond" w:hAnsi="Garamond" w:cs="Times New Roman"/>
          <w:color w:val="000000" w:themeColor="text1"/>
          <w:sz w:val="24"/>
          <w:szCs w:val="24"/>
        </w:rPr>
        <w:footnoteReference w:id="33"/>
      </w:r>
      <w:r w:rsidRPr="00255033">
        <w:rPr>
          <w:rFonts w:ascii="Garamond" w:hAnsi="Garamond" w:cs="Times New Roman"/>
          <w:color w:val="000000" w:themeColor="text1"/>
          <w:sz w:val="24"/>
          <w:szCs w:val="24"/>
        </w:rPr>
        <w:t xml:space="preserve"> </w:t>
      </w:r>
      <w:proofErr w:type="gramStart"/>
      <w:r w:rsidR="00012D1E" w:rsidRPr="00255033">
        <w:rPr>
          <w:rFonts w:ascii="Garamond" w:hAnsi="Garamond" w:cs="Times New Roman"/>
          <w:color w:val="000000" w:themeColor="text1"/>
          <w:sz w:val="24"/>
          <w:szCs w:val="24"/>
        </w:rPr>
        <w:t>Jika mencermati beberapa penafsiran terkait ayat tersebut, maka ayat tersebut setidaknya ada dua secara garis besar kesimpulan yaitu ada yang membolehkan terhadap melakukan poligami yaitu sesuai dengan kandungan al-Qur’an dan kerapkali ulama tafsir klasik-pertengahan memahami al-Qur’an secara tekstual.</w:t>
      </w:r>
      <w:proofErr w:type="gramEnd"/>
      <w:r w:rsidR="00012D1E" w:rsidRPr="00255033">
        <w:rPr>
          <w:rFonts w:ascii="Garamond" w:hAnsi="Garamond" w:cs="Times New Roman"/>
          <w:color w:val="000000" w:themeColor="text1"/>
          <w:sz w:val="24"/>
          <w:szCs w:val="24"/>
        </w:rPr>
        <w:t xml:space="preserve"> </w:t>
      </w:r>
      <w:proofErr w:type="gramStart"/>
      <w:r w:rsidR="00012D1E" w:rsidRPr="00255033">
        <w:rPr>
          <w:rFonts w:ascii="Garamond" w:hAnsi="Garamond" w:cs="Times New Roman"/>
          <w:color w:val="000000" w:themeColor="text1"/>
          <w:sz w:val="24"/>
          <w:szCs w:val="24"/>
        </w:rPr>
        <w:t>Disatu sisi ada yang melarang dan tidak ada peluang besar dalam melaukan poligami denagn alasan konteks historis al-Qur’an harus dilihat.</w:t>
      </w:r>
      <w:proofErr w:type="gramEnd"/>
      <w:r w:rsidR="00012D1E" w:rsidRPr="00255033">
        <w:rPr>
          <w:rFonts w:ascii="Garamond" w:hAnsi="Garamond" w:cs="Times New Roman"/>
          <w:color w:val="000000" w:themeColor="text1"/>
          <w:sz w:val="24"/>
          <w:szCs w:val="24"/>
        </w:rPr>
        <w:t xml:space="preserve"> </w:t>
      </w:r>
      <w:proofErr w:type="gramStart"/>
      <w:r w:rsidR="00012D1E" w:rsidRPr="00255033">
        <w:rPr>
          <w:rFonts w:ascii="Garamond" w:hAnsi="Garamond" w:cs="Times New Roman"/>
          <w:color w:val="000000" w:themeColor="text1"/>
          <w:sz w:val="24"/>
          <w:szCs w:val="24"/>
        </w:rPr>
        <w:t xml:space="preserve">Hal </w:t>
      </w:r>
      <w:r w:rsidRPr="00255033">
        <w:rPr>
          <w:rFonts w:ascii="Garamond" w:hAnsi="Garamond" w:cs="Times New Roman"/>
          <w:color w:val="000000" w:themeColor="text1"/>
          <w:sz w:val="24"/>
          <w:szCs w:val="24"/>
        </w:rPr>
        <w:t xml:space="preserve">ini statmen yang di </w:t>
      </w:r>
      <w:r w:rsidR="00012D1E" w:rsidRPr="00255033">
        <w:rPr>
          <w:rFonts w:ascii="Garamond" w:hAnsi="Garamond" w:cs="Times New Roman"/>
          <w:color w:val="000000" w:themeColor="text1"/>
          <w:sz w:val="24"/>
          <w:szCs w:val="24"/>
        </w:rPr>
        <w:t>b</w:t>
      </w:r>
      <w:r w:rsidRPr="00255033">
        <w:rPr>
          <w:rFonts w:ascii="Garamond" w:hAnsi="Garamond" w:cs="Times New Roman"/>
          <w:color w:val="000000" w:themeColor="text1"/>
          <w:sz w:val="24"/>
          <w:szCs w:val="24"/>
        </w:rPr>
        <w:t>a</w:t>
      </w:r>
      <w:r w:rsidR="00012D1E" w:rsidRPr="00255033">
        <w:rPr>
          <w:rFonts w:ascii="Garamond" w:hAnsi="Garamond" w:cs="Times New Roman"/>
          <w:color w:val="000000" w:themeColor="text1"/>
          <w:sz w:val="24"/>
          <w:szCs w:val="24"/>
        </w:rPr>
        <w:t xml:space="preserve">ngun </w:t>
      </w:r>
      <w:r w:rsidRPr="00255033">
        <w:rPr>
          <w:rFonts w:ascii="Garamond" w:hAnsi="Garamond" w:cs="Times New Roman"/>
          <w:color w:val="000000" w:themeColor="text1"/>
          <w:sz w:val="24"/>
          <w:szCs w:val="24"/>
        </w:rPr>
        <w:t xml:space="preserve">oleh </w:t>
      </w:r>
      <w:r w:rsidR="00012D1E" w:rsidRPr="00255033">
        <w:rPr>
          <w:rFonts w:ascii="Garamond" w:hAnsi="Garamond" w:cs="Times New Roman"/>
          <w:color w:val="000000" w:themeColor="text1"/>
          <w:sz w:val="24"/>
          <w:szCs w:val="24"/>
        </w:rPr>
        <w:t xml:space="preserve">ulama tafsir pada abad era modern hingga kontemporer </w:t>
      </w:r>
      <w:r w:rsidRPr="00255033">
        <w:rPr>
          <w:rFonts w:ascii="Garamond" w:hAnsi="Garamond" w:cs="Times New Roman"/>
          <w:color w:val="000000" w:themeColor="text1"/>
          <w:sz w:val="24"/>
          <w:szCs w:val="24"/>
        </w:rPr>
        <w:t>yang ciri khas pemikiran tafsirnya adalah mengacu pada makna kontekstual bukan pada tekstual.</w:t>
      </w:r>
      <w:proofErr w:type="gramEnd"/>
      <w:r w:rsidRPr="00255033">
        <w:rPr>
          <w:rFonts w:ascii="Garamond" w:hAnsi="Garamond" w:cs="Times New Roman"/>
          <w:color w:val="000000" w:themeColor="text1"/>
          <w:sz w:val="24"/>
          <w:szCs w:val="24"/>
        </w:rPr>
        <w:t xml:space="preserve"> </w:t>
      </w:r>
    </w:p>
    <w:p w:rsidR="00AF0F6B" w:rsidRPr="00255033" w:rsidRDefault="00360931" w:rsidP="00F00DC6">
      <w:pPr>
        <w:tabs>
          <w:tab w:val="left" w:pos="540"/>
        </w:tabs>
        <w:spacing w:after="0" w:line="240" w:lineRule="auto"/>
        <w:ind w:firstLine="360"/>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rPr>
        <w:t>Penafsiran abad</w:t>
      </w:r>
      <w:r w:rsidR="00255033" w:rsidRPr="00255033">
        <w:rPr>
          <w:rFonts w:ascii="Garamond" w:hAnsi="Garamond" w:cs="Times New Roman"/>
          <w:color w:val="000000" w:themeColor="text1"/>
          <w:sz w:val="24"/>
          <w:szCs w:val="24"/>
        </w:rPr>
        <w:t xml:space="preserve"> K</w:t>
      </w:r>
      <w:r w:rsidRPr="00255033">
        <w:rPr>
          <w:rFonts w:ascii="Garamond" w:hAnsi="Garamond" w:cs="Times New Roman"/>
          <w:color w:val="000000" w:themeColor="text1"/>
          <w:sz w:val="24"/>
          <w:szCs w:val="24"/>
        </w:rPr>
        <w:t xml:space="preserve">lasik terkait penafsiran surah An-Nisa” (4): 3 Misalnya Ibn Katsir sekilas dalam komentar penafsirannya bahwa konsep poligami sejatinya diperbolehkan </w:t>
      </w:r>
      <w:proofErr w:type="gramStart"/>
      <w:r w:rsidRPr="00255033">
        <w:rPr>
          <w:rFonts w:ascii="Garamond" w:hAnsi="Garamond" w:cs="Times New Roman"/>
          <w:color w:val="000000" w:themeColor="text1"/>
          <w:sz w:val="24"/>
          <w:szCs w:val="24"/>
        </w:rPr>
        <w:t xml:space="preserve">yaitu </w:t>
      </w:r>
      <w:r w:rsidR="00AF0F6B" w:rsidRPr="00255033">
        <w:rPr>
          <w:rFonts w:ascii="Garamond" w:hAnsi="Garamond" w:cs="Times New Roman"/>
          <w:color w:val="000000" w:themeColor="text1"/>
          <w:sz w:val="24"/>
          <w:szCs w:val="24"/>
        </w:rPr>
        <w:t xml:space="preserve"> </w:t>
      </w:r>
      <w:r w:rsidRPr="00255033">
        <w:rPr>
          <w:rFonts w:ascii="Garamond" w:hAnsi="Garamond" w:cs="Times New Roman"/>
          <w:color w:val="000000" w:themeColor="text1"/>
          <w:sz w:val="24"/>
          <w:szCs w:val="24"/>
        </w:rPr>
        <w:t>selama</w:t>
      </w:r>
      <w:proofErr w:type="gramEnd"/>
      <w:r w:rsidRPr="00255033">
        <w:rPr>
          <w:rFonts w:ascii="Garamond" w:hAnsi="Garamond" w:cs="Times New Roman"/>
          <w:color w:val="000000" w:themeColor="text1"/>
          <w:sz w:val="24"/>
          <w:szCs w:val="24"/>
        </w:rPr>
        <w:t xml:space="preserve"> hak-hak perempuan terpenuhi. </w:t>
      </w:r>
      <w:r w:rsidRPr="00255033">
        <w:rPr>
          <w:rFonts w:ascii="Garamond" w:hAnsi="Garamond" w:cs="Times New Roman"/>
          <w:color w:val="000000" w:themeColor="text1"/>
          <w:sz w:val="24"/>
          <w:szCs w:val="24"/>
          <w:lang w:val="id-ID"/>
        </w:rPr>
        <w:t>Hal ini  sesuai dengan riwayat Ibn ‘Abbās dan jumhur ulama karena konteks ayat adalah menyebutkan nikmat dan diperbolehkan</w:t>
      </w:r>
      <w:r w:rsidR="00AF0F6B" w:rsidRPr="00255033">
        <w:rPr>
          <w:rFonts w:ascii="Garamond" w:hAnsi="Garamond" w:cs="Times New Roman"/>
          <w:color w:val="000000" w:themeColor="text1"/>
          <w:sz w:val="24"/>
          <w:szCs w:val="24"/>
        </w:rPr>
        <w:t xml:space="preserve">. </w:t>
      </w:r>
      <w:r w:rsidR="00AF0F6B" w:rsidRPr="00255033">
        <w:rPr>
          <w:rStyle w:val="FootnoteReference"/>
          <w:rFonts w:ascii="Garamond" w:hAnsi="Garamond" w:cs="Times New Roman"/>
          <w:color w:val="000000" w:themeColor="text1"/>
          <w:sz w:val="24"/>
          <w:szCs w:val="24"/>
        </w:rPr>
        <w:footnoteReference w:id="34"/>
      </w:r>
      <w:r w:rsidR="00AF0F6B" w:rsidRPr="00255033">
        <w:rPr>
          <w:rFonts w:ascii="Garamond" w:hAnsi="Garamond" w:cs="Times New Roman"/>
          <w:color w:val="000000" w:themeColor="text1"/>
          <w:sz w:val="24"/>
          <w:szCs w:val="24"/>
        </w:rPr>
        <w:t xml:space="preserve"> Lebih jauh lagi dalam penafsiran ibn katsir menegaskan kata yang berbunyi: </w:t>
      </w:r>
      <w:r w:rsidR="00AF0F6B" w:rsidRPr="00255033">
        <w:rPr>
          <w:rFonts w:ascii="Garamond" w:hAnsi="Garamond" w:cs="Times New Roman"/>
          <w:color w:val="000000" w:themeColor="text1"/>
          <w:sz w:val="24"/>
          <w:szCs w:val="24"/>
          <w:lang w:val="da-DK"/>
        </w:rPr>
        <w:t>“</w:t>
      </w:r>
      <w:r w:rsidR="00AF0F6B" w:rsidRPr="00255033">
        <w:rPr>
          <w:rFonts w:ascii="Garamond" w:hAnsi="Garamond" w:cs="Times New Roman"/>
          <w:i/>
          <w:color w:val="000000" w:themeColor="text1"/>
          <w:sz w:val="24"/>
          <w:szCs w:val="24"/>
          <w:lang w:val="da-DK"/>
        </w:rPr>
        <w:t>Dan jika kamu takut tidak akan dapat berlaku adil terhadap (hak-hak) perempuan yatim (bilamana kamu mengawininya), maka kawinlah wanita-wanita (lain</w:t>
      </w:r>
      <w:proofErr w:type="gramStart"/>
      <w:r w:rsidR="00AF0F6B" w:rsidRPr="00255033">
        <w:rPr>
          <w:rFonts w:ascii="Garamond" w:hAnsi="Garamond" w:cs="Times New Roman"/>
          <w:i/>
          <w:color w:val="000000" w:themeColor="text1"/>
          <w:sz w:val="24"/>
          <w:szCs w:val="24"/>
          <w:lang w:val="da-DK"/>
        </w:rPr>
        <w:t>)yang</w:t>
      </w:r>
      <w:proofErr w:type="gramEnd"/>
      <w:r w:rsidR="00AF0F6B" w:rsidRPr="00255033">
        <w:rPr>
          <w:rFonts w:ascii="Garamond" w:hAnsi="Garamond" w:cs="Times New Roman"/>
          <w:i/>
          <w:color w:val="000000" w:themeColor="text1"/>
          <w:sz w:val="24"/>
          <w:szCs w:val="24"/>
          <w:lang w:val="da-DK"/>
        </w:rPr>
        <w:t xml:space="preserve"> kamu senangi: dua, tiga, empat.</w:t>
      </w:r>
      <w:r w:rsidR="00AF0F6B" w:rsidRPr="00255033">
        <w:rPr>
          <w:rFonts w:ascii="Garamond" w:hAnsi="Garamond" w:cs="Times New Roman"/>
          <w:color w:val="000000" w:themeColor="text1"/>
          <w:sz w:val="24"/>
          <w:szCs w:val="24"/>
          <w:lang w:val="da-DK"/>
        </w:rPr>
        <w:t>”  Hal ini didukung dengan pengungkapan beberapa riwayat-riwayat  dari Al-Bukhari yang dituturkan melalui Abdul Aziz Abdillah sampai kepada Ibrahim bin Sa’ad dari Shalih bin khaisan dari Ibnu Syihab menceritakan: Urwah bin Az- Zubair mengabarkan kepadaku bahwa ia bertanya kepada Aisyah sebagaimana  “firman Allah Swt“  “</w:t>
      </w:r>
      <w:r w:rsidR="00AF0F6B" w:rsidRPr="00255033">
        <w:rPr>
          <w:rFonts w:ascii="Garamond" w:hAnsi="Garamond" w:cs="Times New Roman"/>
          <w:i/>
          <w:color w:val="000000" w:themeColor="text1"/>
          <w:sz w:val="24"/>
          <w:szCs w:val="24"/>
          <w:lang w:val="da-DK"/>
        </w:rPr>
        <w:t>Dan jika kamu takut tidak akan dapat mampu berlaku adil terhadap (hak-hak) perempuan yatim (bilamana kamu mengawaninya)</w:t>
      </w:r>
      <w:r w:rsidR="00AF0F6B" w:rsidRPr="00255033">
        <w:rPr>
          <w:rFonts w:ascii="Garamond" w:hAnsi="Garamond" w:cs="Times New Roman"/>
          <w:color w:val="000000" w:themeColor="text1"/>
          <w:sz w:val="24"/>
          <w:szCs w:val="24"/>
          <w:lang w:val="da-DK"/>
        </w:rPr>
        <w:t>”. Maka Aisyah menjawab, “</w:t>
      </w:r>
      <w:r w:rsidR="00AF0F6B" w:rsidRPr="00255033">
        <w:rPr>
          <w:rFonts w:ascii="Garamond" w:hAnsi="Garamond" w:cs="Times New Roman"/>
          <w:i/>
          <w:color w:val="000000" w:themeColor="text1"/>
          <w:sz w:val="24"/>
          <w:szCs w:val="24"/>
          <w:lang w:val="da-DK"/>
        </w:rPr>
        <w:t>Keponakanku, anak perempuan yatim ini berada dalam asuhan wali, ia tidak memberinya mahar seperti kepada wanita yang lainya, maka wali tersebut dilarang untuk menikahinya kecuali ia membayar maharnya dengan adil, ia tidak memberinya mahar seperti wanita yang lainya , maka wali tersebut dilarang untuk menikahinya. Dan apabila maharnya tetinggi, lalu wali tersebut diperintahkan untuk menikahi dengan wanita yang lainya</w:t>
      </w:r>
      <w:r w:rsidR="00AF0F6B" w:rsidRPr="00255033">
        <w:rPr>
          <w:rFonts w:ascii="Garamond" w:hAnsi="Garamond" w:cs="Times New Roman"/>
          <w:color w:val="000000" w:themeColor="text1"/>
          <w:sz w:val="24"/>
          <w:szCs w:val="24"/>
          <w:lang w:val="da-DK"/>
        </w:rPr>
        <w:t xml:space="preserve">. </w:t>
      </w:r>
    </w:p>
    <w:p w:rsidR="00255033" w:rsidRPr="00255033" w:rsidRDefault="00AF0F6B" w:rsidP="00255033">
      <w:pPr>
        <w:tabs>
          <w:tab w:val="left" w:pos="540"/>
        </w:tabs>
        <w:spacing w:after="0" w:line="240" w:lineRule="auto"/>
        <w:ind w:firstLine="450"/>
        <w:jc w:val="both"/>
        <w:rPr>
          <w:rFonts w:ascii="Garamond" w:hAnsi="Garamond" w:cs="Times New Roman"/>
          <w:color w:val="000000" w:themeColor="text1"/>
          <w:sz w:val="24"/>
          <w:szCs w:val="24"/>
          <w:lang w:val="da-DK"/>
        </w:rPr>
      </w:pPr>
      <w:r w:rsidRPr="00255033">
        <w:rPr>
          <w:rFonts w:ascii="Garamond" w:hAnsi="Garamond" w:cs="Times New Roman"/>
          <w:color w:val="000000" w:themeColor="text1"/>
          <w:sz w:val="24"/>
          <w:szCs w:val="24"/>
          <w:lang w:val="da-DK"/>
        </w:rPr>
        <w:t>Dengan demikian, maksud dari Firman Allah Swt “</w:t>
      </w:r>
      <w:r w:rsidRPr="00255033">
        <w:rPr>
          <w:rFonts w:ascii="Garamond" w:hAnsi="Garamond" w:cs="Times New Roman"/>
          <w:i/>
          <w:color w:val="000000" w:themeColor="text1"/>
          <w:sz w:val="24"/>
          <w:szCs w:val="24"/>
          <w:lang w:val="da-DK"/>
        </w:rPr>
        <w:t>Menikahilah wanita-wanita yang kalian inginkan selain wanita-wanita tadi, bila salah seorang dari kalian mau maka dua, tiga, bahkan sampai empat</w:t>
      </w:r>
      <w:r w:rsidRPr="00255033">
        <w:rPr>
          <w:rFonts w:ascii="Garamond" w:hAnsi="Garamond" w:cs="Times New Roman"/>
          <w:color w:val="000000" w:themeColor="text1"/>
          <w:sz w:val="24"/>
          <w:szCs w:val="24"/>
          <w:lang w:val="da-DK"/>
        </w:rPr>
        <w:t>”. Sebagaimana yang disebutkan oleh Imam Ahmad mengatakan: Ismail dan Muhammad bin ja’far menuturkan kepada kami, keduanya berkata, Ma’mar menututrkan kepada kami, dari Aziz Zuhri. Abu ja’far berkata dalam haditsnya: Ibnu Syihab mengabarkan kepada kami dari Salim, dari ayahnya, bahwa Ghailan bin Salamah Ats-Tsaqafi masuk Islam dengan membawa istri yang berjumlah sepuluh orang, maka Nabi Saw bersabda kepadanya, “</w:t>
      </w:r>
      <w:r w:rsidRPr="00255033">
        <w:rPr>
          <w:rFonts w:ascii="Garamond" w:hAnsi="Garamond" w:cs="Times New Roman"/>
          <w:i/>
          <w:color w:val="000000" w:themeColor="text1"/>
          <w:sz w:val="24"/>
          <w:szCs w:val="24"/>
          <w:lang w:val="da-DK"/>
        </w:rPr>
        <w:t>Pilihlah empat saja dari mereka</w:t>
      </w:r>
      <w:r w:rsidRPr="00255033">
        <w:rPr>
          <w:rFonts w:ascii="Garamond" w:hAnsi="Garamond" w:cs="Times New Roman"/>
          <w:color w:val="000000" w:themeColor="text1"/>
          <w:sz w:val="24"/>
          <w:szCs w:val="24"/>
          <w:lang w:val="da-DK"/>
        </w:rPr>
        <w:t>”.</w:t>
      </w:r>
      <w:r w:rsidRPr="00255033">
        <w:rPr>
          <w:rStyle w:val="FootnoteReference"/>
          <w:rFonts w:ascii="Garamond" w:hAnsi="Garamond" w:cs="Times New Roman"/>
          <w:color w:val="000000" w:themeColor="text1"/>
          <w:sz w:val="24"/>
          <w:szCs w:val="24"/>
          <w:lang w:val="da-DK"/>
        </w:rPr>
        <w:footnoteReference w:id="35"/>
      </w:r>
      <w:r w:rsidR="00255033" w:rsidRPr="00255033">
        <w:rPr>
          <w:rFonts w:ascii="Garamond" w:hAnsi="Garamond" w:cs="Times New Roman"/>
          <w:color w:val="000000" w:themeColor="text1"/>
          <w:sz w:val="24"/>
          <w:szCs w:val="24"/>
          <w:lang w:val="da-DK"/>
        </w:rPr>
        <w:t>Kemudian dalam tafsirnya Ibn Katsir, menguatkan melalui hadits yang diriwayatkan oleh Abu dawud dan Ibn Majah bahwa Nabi Saw bersabda yang berbunyi, “</w:t>
      </w:r>
      <w:r w:rsidR="00255033" w:rsidRPr="00255033">
        <w:rPr>
          <w:rFonts w:ascii="Garamond" w:hAnsi="Garamond" w:cs="Times New Roman"/>
          <w:i/>
          <w:color w:val="000000" w:themeColor="text1"/>
          <w:sz w:val="24"/>
          <w:szCs w:val="24"/>
          <w:lang w:val="da-DK"/>
        </w:rPr>
        <w:t>Jika kalian menikahi perempuan-perempuan yang kamu sukai, maka nikah perempuan dan pilihlah empat saja dari mereka</w:t>
      </w:r>
      <w:r w:rsidR="00255033" w:rsidRPr="00255033">
        <w:rPr>
          <w:rFonts w:ascii="Garamond" w:hAnsi="Garamond" w:cs="Times New Roman"/>
          <w:color w:val="000000" w:themeColor="text1"/>
          <w:sz w:val="24"/>
          <w:szCs w:val="24"/>
          <w:lang w:val="da-DK"/>
        </w:rPr>
        <w:t>”.</w:t>
      </w:r>
      <w:r w:rsidR="00255033" w:rsidRPr="00255033">
        <w:rPr>
          <w:rStyle w:val="FootnoteReference"/>
          <w:rFonts w:ascii="Garamond" w:hAnsi="Garamond" w:cs="Times New Roman"/>
          <w:color w:val="000000" w:themeColor="text1"/>
          <w:sz w:val="24"/>
          <w:szCs w:val="24"/>
        </w:rPr>
        <w:footnoteReference w:id="36"/>
      </w:r>
    </w:p>
    <w:p w:rsidR="00F00DC6" w:rsidRDefault="00255033" w:rsidP="00F00DC6">
      <w:pPr>
        <w:tabs>
          <w:tab w:val="left" w:pos="540"/>
        </w:tabs>
        <w:spacing w:after="0" w:line="240" w:lineRule="auto"/>
        <w:ind w:firstLine="450"/>
        <w:jc w:val="both"/>
        <w:rPr>
          <w:rFonts w:ascii="Garamond" w:hAnsi="Garamond" w:cs="Times New Roman"/>
          <w:color w:val="000000" w:themeColor="text1"/>
          <w:sz w:val="24"/>
          <w:szCs w:val="24"/>
        </w:rPr>
      </w:pPr>
      <w:r w:rsidRPr="00255033">
        <w:rPr>
          <w:rFonts w:ascii="Garamond" w:hAnsi="Garamond" w:cs="Times New Roman"/>
          <w:color w:val="000000" w:themeColor="text1"/>
          <w:sz w:val="24"/>
          <w:szCs w:val="24"/>
          <w:lang w:val="da-DK"/>
        </w:rPr>
        <w:t xml:space="preserve">Lanjut penafsiran abad klasik yaitu penafsiran At-Thabari </w:t>
      </w:r>
      <w:r w:rsidR="0040052A">
        <w:rPr>
          <w:rFonts w:ascii="Garamond" w:hAnsi="Garamond" w:cs="Times New Roman"/>
          <w:color w:val="000000" w:themeColor="text1"/>
          <w:sz w:val="24"/>
          <w:szCs w:val="24"/>
          <w:lang w:val="da-DK"/>
        </w:rPr>
        <w:t>dalam sebuah riwayat hadits.</w:t>
      </w:r>
      <w:r w:rsidRPr="00255033">
        <w:rPr>
          <w:rFonts w:ascii="Garamond" w:hAnsi="Garamond" w:cs="Times New Roman"/>
          <w:color w:val="000000" w:themeColor="text1"/>
          <w:sz w:val="24"/>
          <w:szCs w:val="24"/>
        </w:rPr>
        <w:t xml:space="preserve"> Al-Mustasna menceritakan kepada kami “</w:t>
      </w:r>
      <w:r w:rsidRPr="00255033">
        <w:rPr>
          <w:rFonts w:ascii="Garamond" w:hAnsi="Garamond" w:cs="Times New Roman"/>
          <w:i/>
          <w:color w:val="000000" w:themeColor="text1"/>
          <w:sz w:val="24"/>
          <w:szCs w:val="24"/>
        </w:rPr>
        <w:t>Dan jika kamu takut tidak akan berlaku Adil terhadap (hak-hak) perempuan yatim, (bilamana kamu mengawininya), maka kawinlah wanita-wanita (lain) yang kamu senangi: dua, tiga, atau empat</w:t>
      </w:r>
      <w:r w:rsidRPr="00255033">
        <w:rPr>
          <w:rFonts w:ascii="Garamond" w:hAnsi="Garamond" w:cs="Times New Roman"/>
          <w:color w:val="000000" w:themeColor="text1"/>
          <w:sz w:val="24"/>
          <w:szCs w:val="24"/>
        </w:rPr>
        <w:t>” Allah berfirman, “</w:t>
      </w:r>
      <w:r w:rsidRPr="00255033">
        <w:rPr>
          <w:rFonts w:ascii="Garamond" w:hAnsi="Garamond" w:cs="Times New Roman"/>
          <w:i/>
          <w:color w:val="000000" w:themeColor="text1"/>
          <w:sz w:val="24"/>
          <w:szCs w:val="24"/>
        </w:rPr>
        <w:t>sebagaimana kalian merasa takut tidak dapat berlaku adil kepada anak-anak yatim itu</w:t>
      </w:r>
      <w:r w:rsidRPr="00255033">
        <w:rPr>
          <w:rFonts w:ascii="Garamond" w:hAnsi="Garamond" w:cs="Times New Roman"/>
          <w:color w:val="000000" w:themeColor="text1"/>
          <w:sz w:val="24"/>
          <w:szCs w:val="24"/>
        </w:rPr>
        <w:t xml:space="preserve"> (</w:t>
      </w:r>
      <w:r w:rsidRPr="00255033">
        <w:rPr>
          <w:rFonts w:ascii="Garamond" w:hAnsi="Garamond" w:cs="Times New Roman"/>
          <w:i/>
          <w:color w:val="000000" w:themeColor="text1"/>
          <w:sz w:val="24"/>
          <w:szCs w:val="24"/>
        </w:rPr>
        <w:t>jika kalian mengawini mereka</w:t>
      </w:r>
      <w:r w:rsidRPr="00255033">
        <w:rPr>
          <w:rFonts w:ascii="Garamond" w:hAnsi="Garamond" w:cs="Times New Roman"/>
          <w:color w:val="000000" w:themeColor="text1"/>
          <w:sz w:val="24"/>
          <w:szCs w:val="24"/>
        </w:rPr>
        <w:t xml:space="preserve">), </w:t>
      </w:r>
      <w:r w:rsidRPr="00255033">
        <w:rPr>
          <w:rFonts w:ascii="Garamond" w:hAnsi="Garamond" w:cs="Times New Roman"/>
          <w:i/>
          <w:color w:val="000000" w:themeColor="text1"/>
          <w:sz w:val="24"/>
          <w:szCs w:val="24"/>
        </w:rPr>
        <w:t>maka kalian hendaknya juga merasa takut tidak dapat berlaku adil, dan berlaku adillah kalian kepada kaum perempuan</w:t>
      </w:r>
      <w:r w:rsidRPr="00255033">
        <w:rPr>
          <w:rFonts w:ascii="Garamond" w:hAnsi="Garamond" w:cs="Times New Roman"/>
          <w:color w:val="000000" w:themeColor="text1"/>
          <w:sz w:val="24"/>
          <w:szCs w:val="24"/>
        </w:rPr>
        <w:t>.”</w:t>
      </w:r>
      <w:r w:rsidRPr="00255033">
        <w:rPr>
          <w:rStyle w:val="FootnoteReference"/>
          <w:rFonts w:ascii="Garamond" w:hAnsi="Garamond" w:cs="Times New Roman"/>
          <w:color w:val="000000" w:themeColor="text1"/>
          <w:sz w:val="24"/>
          <w:szCs w:val="24"/>
        </w:rPr>
        <w:footnoteReference w:id="37"/>
      </w:r>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 xml:space="preserve">Oleh karena itu janganlah kalian menikahi </w:t>
      </w:r>
      <w:r w:rsidRPr="00255033">
        <w:rPr>
          <w:rFonts w:ascii="Garamond" w:hAnsi="Garamond" w:cs="Times New Roman"/>
          <w:color w:val="000000" w:themeColor="text1"/>
          <w:sz w:val="24"/>
          <w:szCs w:val="24"/>
        </w:rPr>
        <w:lastRenderedPageBreak/>
        <w:t>mereka, kecuali dengan wanita yang tidak kamu senangi muali dari satu, dua, tiga, empat.</w:t>
      </w:r>
      <w:proofErr w:type="gramEnd"/>
      <w:r w:rsidRPr="00255033">
        <w:rPr>
          <w:rFonts w:ascii="Garamond" w:hAnsi="Garamond" w:cs="Times New Roman"/>
          <w:color w:val="000000" w:themeColor="text1"/>
          <w:sz w:val="24"/>
          <w:szCs w:val="24"/>
        </w:rPr>
        <w:t xml:space="preserve"> </w:t>
      </w:r>
      <w:proofErr w:type="gramStart"/>
      <w:r w:rsidRPr="00255033">
        <w:rPr>
          <w:rFonts w:ascii="Garamond" w:hAnsi="Garamond" w:cs="Times New Roman"/>
          <w:color w:val="000000" w:themeColor="text1"/>
          <w:sz w:val="24"/>
          <w:szCs w:val="24"/>
        </w:rPr>
        <w:t>Secara tekstual ayat ini menunjukkan terkait kebolehan terhadap menikahi perempuan atas dasar dicintai dan memeliharanya secara adil.</w:t>
      </w:r>
      <w:proofErr w:type="gramEnd"/>
      <w:r w:rsidRPr="00255033">
        <w:rPr>
          <w:rFonts w:ascii="Garamond" w:hAnsi="Garamond" w:cs="Times New Roman"/>
          <w:color w:val="000000" w:themeColor="text1"/>
          <w:sz w:val="24"/>
          <w:szCs w:val="24"/>
        </w:rPr>
        <w:t xml:space="preserve"> </w:t>
      </w:r>
      <w:r w:rsidR="0040052A">
        <w:rPr>
          <w:rFonts w:ascii="Garamond" w:hAnsi="Garamond" w:cs="Times New Roman"/>
          <w:color w:val="000000" w:themeColor="text1"/>
          <w:sz w:val="24"/>
          <w:szCs w:val="24"/>
        </w:rPr>
        <w:t xml:space="preserve">Hal ini sebagaimana </w:t>
      </w:r>
      <w:r w:rsidRPr="00255033">
        <w:rPr>
          <w:rFonts w:ascii="Garamond" w:hAnsi="Garamond" w:cs="Times New Roman"/>
          <w:color w:val="000000" w:themeColor="text1"/>
          <w:sz w:val="24"/>
          <w:szCs w:val="24"/>
        </w:rPr>
        <w:t>“Firman Allah Swt” (</w:t>
      </w:r>
      <w:r w:rsidRPr="00255033">
        <w:rPr>
          <w:rFonts w:ascii="Garamond" w:hAnsi="Garamond" w:cs="Times New Roman"/>
          <w:i/>
          <w:color w:val="000000" w:themeColor="text1"/>
          <w:sz w:val="24"/>
          <w:szCs w:val="24"/>
        </w:rPr>
        <w:t>Jika kalian mengamankan kesewenang-wenangan dalam diri kalian terhadap kaum perempuan yang lain itu, maka nikahilah perempuan-perempuan yang telah aku bolehkan dan halalkan untuk kalian: dua, tiga, dan empat</w:t>
      </w:r>
      <w:r w:rsidRPr="00255033">
        <w:rPr>
          <w:rFonts w:ascii="Garamond" w:hAnsi="Garamond" w:cs="Times New Roman"/>
          <w:color w:val="000000" w:themeColor="text1"/>
          <w:sz w:val="24"/>
          <w:szCs w:val="24"/>
        </w:rPr>
        <w:t xml:space="preserve">). Tapi jika kalian masih merasa takut </w:t>
      </w:r>
      <w:proofErr w:type="gramStart"/>
      <w:r w:rsidRPr="00255033">
        <w:rPr>
          <w:rFonts w:ascii="Garamond" w:hAnsi="Garamond" w:cs="Times New Roman"/>
          <w:color w:val="000000" w:themeColor="text1"/>
          <w:sz w:val="24"/>
          <w:szCs w:val="24"/>
        </w:rPr>
        <w:t>akan</w:t>
      </w:r>
      <w:proofErr w:type="gramEnd"/>
      <w:r w:rsidRPr="00255033">
        <w:rPr>
          <w:rFonts w:ascii="Garamond" w:hAnsi="Garamond" w:cs="Times New Roman"/>
          <w:color w:val="000000" w:themeColor="text1"/>
          <w:sz w:val="24"/>
          <w:szCs w:val="24"/>
        </w:rPr>
        <w:t xml:space="preserve"> kesewenang-wenangan dalam diri kalian terhadap jumlah yang kalian nikahi itu, maka janganlah kalian menikahi dengan lebih dari satu orang perempuan.</w:t>
      </w:r>
      <w:r w:rsidRPr="00255033">
        <w:rPr>
          <w:rStyle w:val="FootnoteReference"/>
          <w:rFonts w:ascii="Garamond" w:hAnsi="Garamond" w:cs="Times New Roman"/>
          <w:color w:val="000000" w:themeColor="text1"/>
          <w:sz w:val="24"/>
          <w:szCs w:val="24"/>
        </w:rPr>
        <w:footnoteReference w:id="38"/>
      </w:r>
    </w:p>
    <w:p w:rsidR="00F00DC6" w:rsidRDefault="003400D1" w:rsidP="00F00DC6">
      <w:pPr>
        <w:tabs>
          <w:tab w:val="left" w:pos="540"/>
        </w:tabs>
        <w:spacing w:after="0" w:line="240" w:lineRule="auto"/>
        <w:ind w:firstLine="360"/>
        <w:jc w:val="both"/>
        <w:rPr>
          <w:rFonts w:ascii="Garamond" w:hAnsi="Garamond" w:cs="Times New Roman"/>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595193E1" wp14:editId="29A2F369">
                <wp:simplePos x="0" y="0"/>
                <wp:positionH relativeFrom="column">
                  <wp:posOffset>2159000</wp:posOffset>
                </wp:positionH>
                <wp:positionV relativeFrom="paragraph">
                  <wp:posOffset>2554605</wp:posOffset>
                </wp:positionV>
                <wp:extent cx="1552575" cy="582295"/>
                <wp:effectExtent l="0" t="0" r="28575" b="27305"/>
                <wp:wrapNone/>
                <wp:docPr id="1" name="Rectangle 1"/>
                <wp:cNvGraphicFramePr/>
                <a:graphic xmlns:a="http://schemas.openxmlformats.org/drawingml/2006/main">
                  <a:graphicData uri="http://schemas.microsoft.com/office/word/2010/wordprocessingShape">
                    <wps:wsp>
                      <wps:cNvSpPr/>
                      <wps:spPr>
                        <a:xfrm>
                          <a:off x="0" y="0"/>
                          <a:ext cx="1552575" cy="5822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spacing w:after="0" w:line="240" w:lineRule="auto"/>
                              <w:jc w:val="center"/>
                              <w:rPr>
                                <w:rFonts w:ascii="Garamond" w:hAnsi="Garamond"/>
                                <w:b/>
                                <w:i/>
                              </w:rPr>
                            </w:pPr>
                            <w:r w:rsidRPr="003400D1">
                              <w:rPr>
                                <w:rFonts w:ascii="Garamond" w:hAnsi="Garamond"/>
                                <w:b/>
                                <w:i/>
                              </w:rPr>
                              <w:t xml:space="preserve">Epistemologi </w:t>
                            </w:r>
                          </w:p>
                          <w:p w:rsidR="007C3A4B" w:rsidRPr="003400D1" w:rsidRDefault="007C3A4B" w:rsidP="007C3A4B">
                            <w:pPr>
                              <w:spacing w:line="240" w:lineRule="auto"/>
                              <w:jc w:val="center"/>
                              <w:rPr>
                                <w:rFonts w:ascii="Garamond" w:hAnsi="Garamond"/>
                                <w:b/>
                              </w:rPr>
                            </w:pPr>
                            <w:r w:rsidRPr="003400D1">
                              <w:rPr>
                                <w:rFonts w:ascii="Garamond" w:hAnsi="Garamond"/>
                                <w:b/>
                              </w:rPr>
                              <w:t>(Sumber Pengetahuan)</w:t>
                            </w:r>
                          </w:p>
                          <w:p w:rsidR="007C3A4B" w:rsidRDefault="007C3A4B" w:rsidP="007C3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70pt;margin-top:201.15pt;width:122.25pt;height: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" fillcolor="white [3201]" strokecolor="black [3200]" strokeweight=".25pt">
                <v:textbox>
                  <w:txbxContent>
                    <w:p w:rsidR="007C3A4B" w:rsidRPr="003400D1" w:rsidRDefault="007C3A4B" w:rsidP="007C3A4B">
                      <w:pPr>
                        <w:spacing w:after="0" w:line="240" w:lineRule="auto"/>
                        <w:jc w:val="center"/>
                        <w:rPr>
                          <w:rFonts w:ascii="Garamond" w:hAnsi="Garamond"/>
                          <w:b/>
                          <w:i/>
                        </w:rPr>
                      </w:pPr>
                      <w:r w:rsidRPr="003400D1">
                        <w:rPr>
                          <w:rFonts w:ascii="Garamond" w:hAnsi="Garamond"/>
                          <w:b/>
                          <w:i/>
                        </w:rPr>
                        <w:t xml:space="preserve">Epistemologi </w:t>
                      </w:r>
                    </w:p>
                    <w:p w:rsidR="007C3A4B" w:rsidRPr="003400D1" w:rsidRDefault="007C3A4B" w:rsidP="007C3A4B">
                      <w:pPr>
                        <w:spacing w:line="240" w:lineRule="auto"/>
                        <w:jc w:val="center"/>
                        <w:rPr>
                          <w:rFonts w:ascii="Garamond" w:hAnsi="Garamond"/>
                          <w:b/>
                        </w:rPr>
                      </w:pPr>
                      <w:r w:rsidRPr="003400D1">
                        <w:rPr>
                          <w:rFonts w:ascii="Garamond" w:hAnsi="Garamond"/>
                          <w:b/>
                        </w:rPr>
                        <w:t>(Sumber Pengetahuan)</w:t>
                      </w:r>
                    </w:p>
                    <w:p w:rsidR="007C3A4B" w:rsidRDefault="007C3A4B" w:rsidP="007C3A4B">
                      <w:pPr>
                        <w:jc w:val="center"/>
                      </w:pPr>
                    </w:p>
                  </w:txbxContent>
                </v:textbox>
              </v:rect>
            </w:pict>
          </mc:Fallback>
        </mc:AlternateContent>
      </w:r>
      <w:r w:rsidR="00255033" w:rsidRPr="00255033">
        <w:rPr>
          <w:rFonts w:ascii="Garamond" w:hAnsi="Garamond" w:cs="Times New Roman"/>
          <w:color w:val="000000" w:themeColor="text1"/>
          <w:sz w:val="24"/>
          <w:szCs w:val="24"/>
        </w:rPr>
        <w:t xml:space="preserve">Komentar penulis dalam penafsiran Ath-thabari bahwa, konsep Q.S.An-Nisa’ [4]: 3 </w:t>
      </w:r>
      <w:r w:rsidR="0040052A">
        <w:rPr>
          <w:rFonts w:ascii="Garamond" w:hAnsi="Garamond" w:cs="Times New Roman"/>
          <w:color w:val="000000" w:themeColor="text1"/>
          <w:sz w:val="24"/>
          <w:szCs w:val="24"/>
        </w:rPr>
        <w:t xml:space="preserve">kerap </w:t>
      </w:r>
      <w:r w:rsidR="00255033" w:rsidRPr="00255033">
        <w:rPr>
          <w:rFonts w:ascii="Garamond" w:hAnsi="Garamond" w:cs="Times New Roman"/>
          <w:color w:val="000000" w:themeColor="text1"/>
          <w:sz w:val="24"/>
          <w:szCs w:val="24"/>
        </w:rPr>
        <w:t xml:space="preserve">dilegitimasi sebagai konsep poligami yang terlahir dalam pemahan secara tekstual. </w:t>
      </w:r>
      <w:proofErr w:type="gramStart"/>
      <w:r w:rsidR="00255033" w:rsidRPr="00255033">
        <w:rPr>
          <w:rFonts w:ascii="Garamond" w:hAnsi="Garamond" w:cs="Times New Roman"/>
          <w:color w:val="000000" w:themeColor="text1"/>
          <w:sz w:val="24"/>
          <w:szCs w:val="24"/>
        </w:rPr>
        <w:t>Lebih-lebih pelarangan terhadap hadits-hadits poligami masih belum nampak sehingga dalam riwayat-riwayat dalam tafsir menekankan pada menikahilah selama hak-hak perempuan menjamin terpenuhi.</w:t>
      </w:r>
      <w:proofErr w:type="gramEnd"/>
      <w:r w:rsidR="00255033" w:rsidRPr="00255033">
        <w:rPr>
          <w:rFonts w:ascii="Garamond" w:hAnsi="Garamond" w:cs="Times New Roman"/>
          <w:color w:val="000000" w:themeColor="text1"/>
          <w:sz w:val="24"/>
          <w:szCs w:val="24"/>
        </w:rPr>
        <w:t xml:space="preserve"> </w:t>
      </w:r>
      <w:proofErr w:type="gramStart"/>
      <w:r w:rsidR="00255033" w:rsidRPr="00255033">
        <w:rPr>
          <w:rFonts w:ascii="Garamond" w:hAnsi="Garamond" w:cs="Times New Roman"/>
          <w:color w:val="000000" w:themeColor="text1"/>
          <w:sz w:val="24"/>
          <w:szCs w:val="24"/>
        </w:rPr>
        <w:t>Hal ini memnyebabkan banyak sekali para mufassir yang membolehkan adanya poligami dalam pernikahan, karena memang sejara dalam poligami secara realitas terdahulu banyak anak yatim-yatim sehingga Al-Qur’an memerintahkan untuk menikahi perempuan tersebut.</w:t>
      </w:r>
      <w:proofErr w:type="gramEnd"/>
      <w:r w:rsidR="00255033" w:rsidRPr="00255033">
        <w:rPr>
          <w:rFonts w:ascii="Garamond" w:hAnsi="Garamond" w:cs="Times New Roman"/>
          <w:color w:val="000000" w:themeColor="text1"/>
          <w:sz w:val="24"/>
          <w:szCs w:val="24"/>
        </w:rPr>
        <w:t xml:space="preserve"> </w:t>
      </w:r>
      <w:r w:rsidR="00255033" w:rsidRPr="00255033">
        <w:rPr>
          <w:rFonts w:ascii="Garamond" w:hAnsi="Garamond" w:cs="Times New Roman"/>
          <w:color w:val="000000" w:themeColor="text1"/>
          <w:sz w:val="24"/>
          <w:szCs w:val="24"/>
          <w:lang w:val="da-DK"/>
        </w:rPr>
        <w:t>Al-Qur’an telah membatasi laki-laki kawin dengan empat perempuan selama tidak melebihi dari 10 orang. Secara tekstual sering dilegitimasi sebagai kebolehan melakukan poligami.</w:t>
      </w:r>
      <w:r w:rsidR="00255033" w:rsidRPr="00255033">
        <w:rPr>
          <w:rStyle w:val="FootnoteReference"/>
          <w:rFonts w:ascii="Garamond" w:hAnsi="Garamond" w:cs="Times New Roman"/>
          <w:color w:val="000000" w:themeColor="text1"/>
          <w:sz w:val="24"/>
          <w:szCs w:val="24"/>
        </w:rPr>
        <w:footnoteReference w:id="39"/>
      </w:r>
      <w:r w:rsidR="00597B23">
        <w:rPr>
          <w:rFonts w:ascii="Garamond" w:hAnsi="Garamond" w:cs="Times New Roman"/>
          <w:color w:val="000000" w:themeColor="text1"/>
          <w:sz w:val="24"/>
          <w:szCs w:val="24"/>
          <w:lang w:val="da-DK"/>
        </w:rPr>
        <w:t xml:space="preserve"> </w:t>
      </w:r>
      <w:proofErr w:type="gramStart"/>
      <w:r w:rsidR="00597B23">
        <w:rPr>
          <w:rFonts w:ascii="Garamond" w:hAnsi="Garamond" w:cs="Times New Roman"/>
          <w:color w:val="000000" w:themeColor="text1"/>
          <w:sz w:val="24"/>
          <w:szCs w:val="24"/>
        </w:rPr>
        <w:t>Kecenderungan penafsiran ulama klasik yaitu kerapkali memehami al-Qur’an secara tekstual tanpa menimbang pemahaman secara tekstual, sehingga biasnya dalam penafsiran al-Qur’an yaitu terkesan parsial dan tidak bersifat dinamis, terutama dalam hal metodologi dan epistemologi bersumber pada teks Al-Qur’an dan Hadits</w:t>
      </w:r>
      <w:r>
        <w:rPr>
          <w:rFonts w:ascii="Garamond" w:hAnsi="Garamond" w:cs="Times New Roman"/>
          <w:color w:val="000000" w:themeColor="text1"/>
          <w:sz w:val="24"/>
          <w:szCs w:val="24"/>
        </w:rPr>
        <w:t>.</w:t>
      </w:r>
      <w:proofErr w:type="gramEnd"/>
      <w:r>
        <w:rPr>
          <w:rFonts w:ascii="Garamond" w:hAnsi="Garamond" w:cs="Times New Roman"/>
          <w:color w:val="000000" w:themeColor="text1"/>
          <w:sz w:val="24"/>
          <w:szCs w:val="24"/>
        </w:rPr>
        <w:t xml:space="preserve"> </w:t>
      </w:r>
      <w:r w:rsidR="00597B23">
        <w:rPr>
          <w:rFonts w:ascii="Garamond" w:hAnsi="Garamond" w:cs="Times New Roman"/>
          <w:color w:val="000000" w:themeColor="text1"/>
          <w:sz w:val="24"/>
          <w:szCs w:val="24"/>
        </w:rPr>
        <w:t>Pada konteks ini, sebagaimana penelitian yang dilakukan wely dozan dalam artikel epistemology tafsir era kalsik, sehingga tulisan ini serasa penting kami petakkan metodologi dan sumber epistemologi tafsir pada era klasik sebagai berikut</w:t>
      </w:r>
      <w:r w:rsidR="007C3A4B">
        <w:rPr>
          <w:rStyle w:val="FootnoteReference"/>
          <w:rFonts w:ascii="Garamond" w:hAnsi="Garamond" w:cs="Times New Roman"/>
          <w:color w:val="000000" w:themeColor="text1"/>
          <w:sz w:val="24"/>
          <w:szCs w:val="24"/>
        </w:rPr>
        <w:footnoteReference w:id="40"/>
      </w:r>
      <w:r w:rsidR="00597B23">
        <w:rPr>
          <w:rFonts w:ascii="Garamond" w:hAnsi="Garamond" w:cs="Times New Roman"/>
          <w:color w:val="000000" w:themeColor="text1"/>
          <w:sz w:val="24"/>
          <w:szCs w:val="24"/>
        </w:rPr>
        <w:t>:</w:t>
      </w:r>
    </w:p>
    <w:p w:rsidR="007C3A4B" w:rsidRDefault="007C3A4B" w:rsidP="007C3A4B">
      <w:pPr>
        <w:jc w:val="center"/>
      </w:pPr>
      <w:r>
        <w:rPr>
          <w:noProof/>
        </w:rPr>
        <mc:AlternateContent>
          <mc:Choice Requires="wps">
            <w:drawing>
              <wp:anchor distT="0" distB="0" distL="114300" distR="114300" simplePos="0" relativeHeight="251681792" behindDoc="0" locked="0" layoutInCell="1" allowOverlap="1" wp14:anchorId="0104992D" wp14:editId="28750C49">
                <wp:simplePos x="0" y="0"/>
                <wp:positionH relativeFrom="column">
                  <wp:posOffset>3876675</wp:posOffset>
                </wp:positionH>
                <wp:positionV relativeFrom="paragraph">
                  <wp:posOffset>2438400</wp:posOffset>
                </wp:positionV>
                <wp:extent cx="542925" cy="533400"/>
                <wp:effectExtent l="38100" t="0" r="28575" b="57150"/>
                <wp:wrapNone/>
                <wp:docPr id="25" name="Straight Arrow Connector 25"/>
                <wp:cNvGraphicFramePr/>
                <a:graphic xmlns:a="http://schemas.openxmlformats.org/drawingml/2006/main">
                  <a:graphicData uri="http://schemas.microsoft.com/office/word/2010/wordprocessingShape">
                    <wps:wsp>
                      <wps:cNvCnPr/>
                      <wps:spPr>
                        <a:xfrm flipH="1">
                          <a:off x="0" y="0"/>
                          <a:ext cx="54292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305.25pt;margin-top:192pt;width:42.75pt;height:42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" strokecolor="black [3040]">
                <v:stroke endarrow="open"/>
              </v:shape>
            </w:pict>
          </mc:Fallback>
        </mc:AlternateContent>
      </w:r>
      <w:r>
        <w:rPr>
          <w:noProof/>
        </w:rPr>
        <mc:AlternateContent>
          <mc:Choice Requires="wps">
            <w:drawing>
              <wp:anchor distT="0" distB="0" distL="114300" distR="114300" simplePos="0" relativeHeight="251680768" behindDoc="0" locked="0" layoutInCell="1" allowOverlap="1" wp14:anchorId="2D6518E7" wp14:editId="1A791FD6">
                <wp:simplePos x="0" y="0"/>
                <wp:positionH relativeFrom="column">
                  <wp:posOffset>4419600</wp:posOffset>
                </wp:positionH>
                <wp:positionV relativeFrom="paragraph">
                  <wp:posOffset>2438400</wp:posOffset>
                </wp:positionV>
                <wp:extent cx="19050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348pt,192pt" to="36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" strokecolor="#4579b8 [3044]"/>
            </w:pict>
          </mc:Fallback>
        </mc:AlternateContent>
      </w:r>
      <w:r>
        <w:rPr>
          <w:noProof/>
        </w:rPr>
        <mc:AlternateContent>
          <mc:Choice Requires="wps">
            <w:drawing>
              <wp:anchor distT="0" distB="0" distL="114300" distR="114300" simplePos="0" relativeHeight="251679744" behindDoc="0" locked="0" layoutInCell="1" allowOverlap="1" wp14:anchorId="33C722A2" wp14:editId="7988606D">
                <wp:simplePos x="0" y="0"/>
                <wp:positionH relativeFrom="column">
                  <wp:posOffset>1647825</wp:posOffset>
                </wp:positionH>
                <wp:positionV relativeFrom="paragraph">
                  <wp:posOffset>2438400</wp:posOffset>
                </wp:positionV>
                <wp:extent cx="276225" cy="533400"/>
                <wp:effectExtent l="0" t="0" r="66675" b="57150"/>
                <wp:wrapNone/>
                <wp:docPr id="23" name="Straight Arrow Connector 23"/>
                <wp:cNvGraphicFramePr/>
                <a:graphic xmlns:a="http://schemas.openxmlformats.org/drawingml/2006/main">
                  <a:graphicData uri="http://schemas.microsoft.com/office/word/2010/wordprocessingShape">
                    <wps:wsp>
                      <wps:cNvCnPr/>
                      <wps:spPr>
                        <a:xfrm>
                          <a:off x="0" y="0"/>
                          <a:ext cx="27622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129.75pt;margin-top:192pt;width:21.75pt;height: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" strokecolor="black [3040]">
                <v:stroke endarrow="open"/>
              </v:shape>
            </w:pict>
          </mc:Fallback>
        </mc:AlternateContent>
      </w:r>
      <w:r>
        <w:rPr>
          <w:noProof/>
        </w:rPr>
        <mc:AlternateContent>
          <mc:Choice Requires="wps">
            <w:drawing>
              <wp:anchor distT="0" distB="0" distL="114300" distR="114300" simplePos="0" relativeHeight="251678720" behindDoc="0" locked="0" layoutInCell="1" allowOverlap="1" wp14:anchorId="7FE8274C" wp14:editId="08389436">
                <wp:simplePos x="0" y="0"/>
                <wp:positionH relativeFrom="column">
                  <wp:posOffset>1419225</wp:posOffset>
                </wp:positionH>
                <wp:positionV relativeFrom="paragraph">
                  <wp:posOffset>2438400</wp:posOffset>
                </wp:positionV>
                <wp:extent cx="2286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1.75pt,192pt" to="129.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677696" behindDoc="0" locked="0" layoutInCell="1" allowOverlap="1" wp14:anchorId="7D9A89FF" wp14:editId="2CACE630">
                <wp:simplePos x="0" y="0"/>
                <wp:positionH relativeFrom="column">
                  <wp:posOffset>2886075</wp:posOffset>
                </wp:positionH>
                <wp:positionV relativeFrom="paragraph">
                  <wp:posOffset>2790825</wp:posOffset>
                </wp:positionV>
                <wp:extent cx="0" cy="18097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7.25pt,219.75pt" to="227.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76672" behindDoc="0" locked="0" layoutInCell="1" allowOverlap="1" wp14:anchorId="00077E4E" wp14:editId="3A853906">
                <wp:simplePos x="0" y="0"/>
                <wp:positionH relativeFrom="column">
                  <wp:posOffset>1924050</wp:posOffset>
                </wp:positionH>
                <wp:positionV relativeFrom="paragraph">
                  <wp:posOffset>2971800</wp:posOffset>
                </wp:positionV>
                <wp:extent cx="1952625" cy="533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952625" cy="5334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pStyle w:val="ListParagraph"/>
                              <w:ind w:left="270"/>
                              <w:rPr>
                                <w:rFonts w:ascii="Garamond" w:hAnsi="Garamond"/>
                                <w:b/>
                                <w:color w:val="000000" w:themeColor="text1"/>
                                <w:sz w:val="24"/>
                                <w:szCs w:val="24"/>
                              </w:rPr>
                            </w:pPr>
                            <w:r w:rsidRPr="003400D1">
                              <w:rPr>
                                <w:rFonts w:ascii="Garamond" w:hAnsi="Garamond"/>
                                <w:b/>
                                <w:color w:val="000000" w:themeColor="text1"/>
                                <w:sz w:val="24"/>
                                <w:szCs w:val="24"/>
                              </w:rPr>
                              <w:t>Kecenderungan Pendekatan Tekstual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151.5pt;margin-top:234pt;width:153.7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" fillcolor="white [3201]" strokecolor="black [3200]" strokeweight=".25pt">
                <v:textbox>
                  <w:txbxContent>
                    <w:p w:rsidR="007C3A4B" w:rsidRPr="003400D1" w:rsidRDefault="007C3A4B" w:rsidP="007C3A4B">
                      <w:pPr>
                        <w:pStyle w:val="ListParagraph"/>
                        <w:ind w:left="270"/>
                        <w:rPr>
                          <w:rFonts w:ascii="Garamond" w:hAnsi="Garamond"/>
                          <w:b/>
                          <w:color w:val="000000" w:themeColor="text1"/>
                          <w:sz w:val="24"/>
                          <w:szCs w:val="24"/>
                        </w:rPr>
                      </w:pPr>
                      <w:r w:rsidRPr="003400D1">
                        <w:rPr>
                          <w:rFonts w:ascii="Garamond" w:hAnsi="Garamond"/>
                          <w:b/>
                          <w:color w:val="000000" w:themeColor="text1"/>
                          <w:sz w:val="24"/>
                          <w:szCs w:val="24"/>
                        </w:rPr>
                        <w:t>Kecenderungan Pendekatan Tekstual</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23E967FC" wp14:editId="4C46F6A1">
                <wp:simplePos x="0" y="0"/>
                <wp:positionH relativeFrom="column">
                  <wp:posOffset>5562600</wp:posOffset>
                </wp:positionH>
                <wp:positionV relativeFrom="paragraph">
                  <wp:posOffset>1009650</wp:posOffset>
                </wp:positionV>
                <wp:extent cx="0" cy="3143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79.5pt" to="43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" strokecolor="#4579b8 [3044]"/>
            </w:pict>
          </mc:Fallback>
        </mc:AlternateContent>
      </w:r>
      <w:r>
        <w:rPr>
          <w:noProof/>
        </w:rPr>
        <mc:AlternateContent>
          <mc:Choice Requires="wps">
            <w:drawing>
              <wp:anchor distT="0" distB="0" distL="114300" distR="114300" simplePos="0" relativeHeight="251674624" behindDoc="0" locked="0" layoutInCell="1" allowOverlap="1" wp14:anchorId="59704E49" wp14:editId="44783184">
                <wp:simplePos x="0" y="0"/>
                <wp:positionH relativeFrom="column">
                  <wp:posOffset>2886075</wp:posOffset>
                </wp:positionH>
                <wp:positionV relativeFrom="paragraph">
                  <wp:posOffset>1400175</wp:posOffset>
                </wp:positionV>
                <wp:extent cx="0" cy="2000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10.25pt" to="227.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52107D7A" wp14:editId="5DAA9A12">
                <wp:simplePos x="0" y="0"/>
                <wp:positionH relativeFrom="column">
                  <wp:posOffset>1924050</wp:posOffset>
                </wp:positionH>
                <wp:positionV relativeFrom="paragraph">
                  <wp:posOffset>1600200</wp:posOffset>
                </wp:positionV>
                <wp:extent cx="1952625" cy="11906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952625" cy="11906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analitis (Tahlili)</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Ijmali (Global)</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Perbandingan (Muqarran)</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Tematik(Maudhu’i)</w:t>
                            </w:r>
                          </w:p>
                          <w:p w:rsidR="007C3A4B" w:rsidRPr="003400D1" w:rsidRDefault="007C3A4B" w:rsidP="007C3A4B">
                            <w:pPr>
                              <w:pStyle w:val="ListParagraph"/>
                              <w:ind w:left="270"/>
                              <w:rPr>
                                <w:rFonts w:ascii="Garamond" w:hAnsi="Garamond"/>
                              </w:rPr>
                            </w:pPr>
                          </w:p>
                          <w:p w:rsidR="007C3A4B" w:rsidRDefault="007C3A4B" w:rsidP="007C3A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151.5pt;margin-top:126pt;width:153.75pt;height:9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" fillcolor="white [3201]" strokecolor="black [3200]" strokeweight=".25pt">
                <v:textbo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analitis (Tahlili)</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Ijmali (Global)</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Perbandingan (Muqarran)</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Metode Tematik(Maudhu’i)</w:t>
                      </w:r>
                    </w:p>
                    <w:p w:rsidR="007C3A4B" w:rsidRPr="003400D1" w:rsidRDefault="007C3A4B" w:rsidP="007C3A4B">
                      <w:pPr>
                        <w:pStyle w:val="ListParagraph"/>
                        <w:ind w:left="270"/>
                        <w:rPr>
                          <w:rFonts w:ascii="Garamond" w:hAnsi="Garamond"/>
                        </w:rPr>
                      </w:pPr>
                    </w:p>
                    <w:p w:rsidR="007C3A4B" w:rsidRDefault="007C3A4B" w:rsidP="007C3A4B"/>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74E57BD4" wp14:editId="22CC654F">
                <wp:simplePos x="0" y="0"/>
                <wp:positionH relativeFrom="column">
                  <wp:posOffset>5562600</wp:posOffset>
                </wp:positionH>
                <wp:positionV relativeFrom="paragraph">
                  <wp:posOffset>1857375</wp:posOffset>
                </wp:positionV>
                <wp:extent cx="0" cy="3143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46.25pt" to="4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" strokecolor="#4579b8 [3044]"/>
            </w:pict>
          </mc:Fallback>
        </mc:AlternateContent>
      </w:r>
      <w:r>
        <w:rPr>
          <w:noProof/>
        </w:rPr>
        <mc:AlternateContent>
          <mc:Choice Requires="wps">
            <w:drawing>
              <wp:anchor distT="0" distB="0" distL="114300" distR="114300" simplePos="0" relativeHeight="251672576" behindDoc="0" locked="0" layoutInCell="1" allowOverlap="1" wp14:anchorId="165753C1" wp14:editId="2F34D49A">
                <wp:simplePos x="0" y="0"/>
                <wp:positionH relativeFrom="column">
                  <wp:posOffset>4610100</wp:posOffset>
                </wp:positionH>
                <wp:positionV relativeFrom="paragraph">
                  <wp:posOffset>2171700</wp:posOffset>
                </wp:positionV>
                <wp:extent cx="1952625" cy="533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952625" cy="5334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 xml:space="preserve">Metode Menafsirkan Teks Al-Qur’an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363pt;margin-top:171pt;width:153.7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" fillcolor="white [3201]" strokecolor="black [3200]" strokeweight=".25pt">
                <v:textbo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 xml:space="preserve">Metode Menafsirkan Teks Al-Qur’an </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18CCE859" wp14:editId="07FA4DFD">
                <wp:simplePos x="0" y="0"/>
                <wp:positionH relativeFrom="column">
                  <wp:posOffset>4552950</wp:posOffset>
                </wp:positionH>
                <wp:positionV relativeFrom="paragraph">
                  <wp:posOffset>1323975</wp:posOffset>
                </wp:positionV>
                <wp:extent cx="1952625" cy="533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952625" cy="5334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 xml:space="preserve">Rasional pendekatan melalui ilmu-ilmu al-Qur’an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0" style="position:absolute;left:0;text-align:left;margin-left:358.5pt;margin-top:104.25pt;width:153.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" fillcolor="white [3201]" strokecolor="black [3200]" strokeweight=".25pt">
                <v:textbo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 xml:space="preserve">Rasional pendekatan melalui ilmu-ilmu al-Qur’an </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88EAA78" wp14:editId="042E82FB">
                <wp:simplePos x="0" y="0"/>
                <wp:positionH relativeFrom="column">
                  <wp:posOffset>-533400</wp:posOffset>
                </wp:positionH>
                <wp:positionV relativeFrom="paragraph">
                  <wp:posOffset>1419224</wp:posOffset>
                </wp:positionV>
                <wp:extent cx="1952625" cy="2085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952625" cy="20859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Menafsirkan ayat al-Qur’an dengan al-Qur’an.</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Menafsirkan Al-Qur’an dengan Hadits</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Menafsirakn al-Qur’an dengan pendapat para sahabat</w:t>
                            </w:r>
                          </w:p>
                          <w:p w:rsidR="007C3A4B" w:rsidRDefault="007C3A4B" w:rsidP="007C3A4B">
                            <w:pPr>
                              <w:pStyle w:val="ListParagraph"/>
                              <w:numPr>
                                <w:ilvl w:val="0"/>
                                <w:numId w:val="5"/>
                              </w:numPr>
                              <w:ind w:left="270" w:hanging="270"/>
                            </w:pPr>
                            <w:r w:rsidRPr="003400D1">
                              <w:rPr>
                                <w:rFonts w:ascii="Garamond" w:hAnsi="Garamond"/>
                                <w:color w:val="000000"/>
                              </w:rPr>
                              <w:t>Menafsirkan Al-Qur’an dengan pendapat para tabi’in</w:t>
                            </w:r>
                            <w:r w:rsidRPr="003400D1">
                              <w:rPr>
                                <w:rFonts w:ascii="Garamond" w:hAnsi="Garamond"/>
                                <w:color w:val="00000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42pt;margin-top:111.75pt;width:153.75pt;height:16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" fillcolor="white [3201]" strokecolor="black [3200]" strokeweight=".25pt">
                <v:textbox>
                  <w:txbxContent>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Menafsirkan ayat al-Qur’an dengan al-Qur’an.</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Menafsirkan Al-Qur’an dengan Hadits</w:t>
                      </w:r>
                    </w:p>
                    <w:p w:rsidR="007C3A4B" w:rsidRPr="003400D1" w:rsidRDefault="007C3A4B" w:rsidP="007C3A4B">
                      <w:pPr>
                        <w:pStyle w:val="ListParagraph"/>
                        <w:numPr>
                          <w:ilvl w:val="0"/>
                          <w:numId w:val="5"/>
                        </w:numPr>
                        <w:ind w:left="270" w:hanging="270"/>
                        <w:rPr>
                          <w:rFonts w:ascii="Garamond" w:hAnsi="Garamond"/>
                        </w:rPr>
                      </w:pPr>
                      <w:r w:rsidRPr="003400D1">
                        <w:rPr>
                          <w:rFonts w:ascii="Garamond" w:hAnsi="Garamond"/>
                          <w:color w:val="000000"/>
                        </w:rPr>
                        <w:t>Menafsirakn al-Qur’an dengan pendapat para sahabat</w:t>
                      </w:r>
                    </w:p>
                    <w:p w:rsidR="007C3A4B" w:rsidRDefault="007C3A4B" w:rsidP="007C3A4B">
                      <w:pPr>
                        <w:pStyle w:val="ListParagraph"/>
                        <w:numPr>
                          <w:ilvl w:val="0"/>
                          <w:numId w:val="5"/>
                        </w:numPr>
                        <w:ind w:left="270" w:hanging="270"/>
                      </w:pPr>
                      <w:r w:rsidRPr="003400D1">
                        <w:rPr>
                          <w:rFonts w:ascii="Garamond" w:hAnsi="Garamond"/>
                          <w:color w:val="000000"/>
                        </w:rPr>
                        <w:t>Menafsirkan Al-Qur’an dengan pendapat para tabi’in</w:t>
                      </w:r>
                      <w:r w:rsidRPr="003400D1">
                        <w:rPr>
                          <w:rFonts w:ascii="Garamond" w:hAnsi="Garamond"/>
                          <w:color w:val="000000"/>
                        </w:rPr>
                        <w:br/>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0AF0A59" wp14:editId="262CA36B">
                <wp:simplePos x="0" y="0"/>
                <wp:positionH relativeFrom="column">
                  <wp:posOffset>2095500</wp:posOffset>
                </wp:positionH>
                <wp:positionV relativeFrom="paragraph">
                  <wp:posOffset>800100</wp:posOffset>
                </wp:positionV>
                <wp:extent cx="1695450" cy="600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95450" cy="6000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spacing w:line="240" w:lineRule="auto"/>
                              <w:jc w:val="center"/>
                              <w:rPr>
                                <w:rFonts w:ascii="Garamond" w:hAnsi="Garamond"/>
                                <w:b/>
                              </w:rPr>
                            </w:pPr>
                            <w:r w:rsidRPr="003400D1">
                              <w:rPr>
                                <w:rFonts w:ascii="Garamond" w:hAnsi="Garamond"/>
                                <w:b/>
                              </w:rPr>
                              <w:t>Metode dan kecenderungan tafsir era klasik</w:t>
                            </w:r>
                          </w:p>
                          <w:p w:rsidR="007C3A4B" w:rsidRDefault="007C3A4B" w:rsidP="007C3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left:0;text-align:left;margin-left:165pt;margin-top:63pt;width:133.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" fillcolor="white [3201]" strokecolor="black [3200]" strokeweight=".25pt">
                <v:textbox>
                  <w:txbxContent>
                    <w:p w:rsidR="007C3A4B" w:rsidRPr="003400D1" w:rsidRDefault="007C3A4B" w:rsidP="007C3A4B">
                      <w:pPr>
                        <w:spacing w:line="240" w:lineRule="auto"/>
                        <w:jc w:val="center"/>
                        <w:rPr>
                          <w:rFonts w:ascii="Garamond" w:hAnsi="Garamond"/>
                          <w:b/>
                        </w:rPr>
                      </w:pPr>
                      <w:r w:rsidRPr="003400D1">
                        <w:rPr>
                          <w:rFonts w:ascii="Garamond" w:hAnsi="Garamond"/>
                          <w:b/>
                        </w:rPr>
                        <w:t>Metode dan kecenderungan tafsir era klasik</w:t>
                      </w:r>
                    </w:p>
                    <w:p w:rsidR="007C3A4B" w:rsidRDefault="007C3A4B" w:rsidP="007C3A4B">
                      <w:pPr>
                        <w:jc w:val="cente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986045C" wp14:editId="4561F1A6">
                <wp:simplePos x="0" y="0"/>
                <wp:positionH relativeFrom="column">
                  <wp:posOffset>2952750</wp:posOffset>
                </wp:positionH>
                <wp:positionV relativeFrom="paragraph">
                  <wp:posOffset>561975</wp:posOffset>
                </wp:positionV>
                <wp:extent cx="0" cy="2381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232.5pt;margin-top:44.25pt;width:0;height:1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" strokecolor="black [3040]">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598037EF" wp14:editId="26EEA25E">
                <wp:simplePos x="0" y="0"/>
                <wp:positionH relativeFrom="column">
                  <wp:posOffset>4791075</wp:posOffset>
                </wp:positionH>
                <wp:positionV relativeFrom="paragraph">
                  <wp:posOffset>323850</wp:posOffset>
                </wp:positionV>
                <wp:extent cx="0" cy="419100"/>
                <wp:effectExtent l="9525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377.25pt;margin-top:25.5pt;width:0;height:3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" strokecolor="black [3040]">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2BD7C21F" wp14:editId="0F3EEE2A">
                <wp:simplePos x="0" y="0"/>
                <wp:positionH relativeFrom="column">
                  <wp:posOffset>3714750</wp:posOffset>
                </wp:positionH>
                <wp:positionV relativeFrom="paragraph">
                  <wp:posOffset>314325</wp:posOffset>
                </wp:positionV>
                <wp:extent cx="1066800" cy="0"/>
                <wp:effectExtent l="0" t="19050" r="0" b="19050"/>
                <wp:wrapNone/>
                <wp:docPr id="5" name="Straight Connector 5"/>
                <wp:cNvGraphicFramePr/>
                <a:graphic xmlns:a="http://schemas.openxmlformats.org/drawingml/2006/main">
                  <a:graphicData uri="http://schemas.microsoft.com/office/word/2010/wordprocessingShape">
                    <wps:wsp>
                      <wps:cNvCnPr/>
                      <wps:spPr>
                        <a:xfrm flipH="1">
                          <a:off x="0" y="0"/>
                          <a:ext cx="10668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24.75pt" to="37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" strokecolor="black [3040]" strokeweight="3pt"/>
            </w:pict>
          </mc:Fallback>
        </mc:AlternateContent>
      </w:r>
      <w:r>
        <w:rPr>
          <w:noProof/>
        </w:rPr>
        <mc:AlternateContent>
          <mc:Choice Requires="wps">
            <w:drawing>
              <wp:anchor distT="0" distB="0" distL="114300" distR="114300" simplePos="0" relativeHeight="251662336" behindDoc="0" locked="0" layoutInCell="1" allowOverlap="1" wp14:anchorId="7C437EFF" wp14:editId="446BF040">
                <wp:simplePos x="0" y="0"/>
                <wp:positionH relativeFrom="column">
                  <wp:posOffset>1095375</wp:posOffset>
                </wp:positionH>
                <wp:positionV relativeFrom="paragraph">
                  <wp:posOffset>323850</wp:posOffset>
                </wp:positionV>
                <wp:extent cx="0" cy="41910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86.25pt;margin-top:25.5pt;width:0;height:3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" strokecolor="black [3040]">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7BECAB93" wp14:editId="417F2EEC">
                <wp:simplePos x="0" y="0"/>
                <wp:positionH relativeFrom="column">
                  <wp:posOffset>1095375</wp:posOffset>
                </wp:positionH>
                <wp:positionV relativeFrom="paragraph">
                  <wp:posOffset>323850</wp:posOffset>
                </wp:positionV>
                <wp:extent cx="1066800" cy="0"/>
                <wp:effectExtent l="0" t="19050" r="0" b="19050"/>
                <wp:wrapNone/>
                <wp:docPr id="2" name="Straight Connector 2"/>
                <wp:cNvGraphicFramePr/>
                <a:graphic xmlns:a="http://schemas.openxmlformats.org/drawingml/2006/main">
                  <a:graphicData uri="http://schemas.microsoft.com/office/word/2010/wordprocessingShape">
                    <wps:wsp>
                      <wps:cNvCnPr/>
                      <wps:spPr>
                        <a:xfrm flipH="1">
                          <a:off x="0" y="0"/>
                          <a:ext cx="10668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25pt,25.5pt" to="17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" strokecolor="black [3040]" strokeweight="3pt"/>
            </w:pict>
          </mc:Fallback>
        </mc:AlternateContent>
      </w:r>
    </w:p>
    <w:p w:rsidR="00597B23" w:rsidRDefault="00597B23" w:rsidP="00597B23">
      <w:pPr>
        <w:pStyle w:val="ListParagraph"/>
        <w:tabs>
          <w:tab w:val="left" w:pos="900"/>
        </w:tabs>
        <w:spacing w:after="0" w:line="240" w:lineRule="auto"/>
        <w:ind w:left="0" w:firstLine="810"/>
        <w:jc w:val="both"/>
        <w:rPr>
          <w:rFonts w:ascii="Garamond" w:hAnsi="Garamond" w:cs="Times New Roman"/>
          <w:color w:val="000000" w:themeColor="text1"/>
          <w:sz w:val="24"/>
          <w:szCs w:val="24"/>
        </w:rPr>
      </w:pPr>
    </w:p>
    <w:p w:rsidR="00597B23" w:rsidRDefault="00597B23" w:rsidP="00597B23">
      <w:pPr>
        <w:tabs>
          <w:tab w:val="left" w:pos="540"/>
        </w:tabs>
        <w:spacing w:after="0" w:line="240" w:lineRule="auto"/>
        <w:jc w:val="center"/>
        <w:rPr>
          <w:rFonts w:ascii="Garamond" w:hAnsi="Garamond" w:cs="Times New Roman"/>
          <w:color w:val="000000" w:themeColor="text1"/>
          <w:sz w:val="24"/>
          <w:szCs w:val="24"/>
        </w:rPr>
      </w:pPr>
    </w:p>
    <w:p w:rsidR="00597B23" w:rsidRDefault="003400D1" w:rsidP="0040052A">
      <w:pPr>
        <w:tabs>
          <w:tab w:val="left" w:pos="540"/>
        </w:tabs>
        <w:spacing w:after="0" w:line="240" w:lineRule="auto"/>
        <w:jc w:val="both"/>
        <w:rPr>
          <w:rFonts w:ascii="Garamond" w:hAnsi="Garamond" w:cs="Times New Roman"/>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4737EBC6" wp14:editId="475CF52E">
                <wp:simplePos x="0" y="0"/>
                <wp:positionH relativeFrom="column">
                  <wp:posOffset>4006850</wp:posOffset>
                </wp:positionH>
                <wp:positionV relativeFrom="paragraph">
                  <wp:posOffset>95250</wp:posOffset>
                </wp:positionV>
                <wp:extent cx="155257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552575" cy="2571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jc w:val="center"/>
                              <w:rPr>
                                <w:rFonts w:ascii="Garamond" w:hAnsi="Garamond"/>
                                <w:b/>
                                <w:sz w:val="24"/>
                                <w:szCs w:val="24"/>
                              </w:rPr>
                            </w:pPr>
                            <w:r w:rsidRPr="003400D1">
                              <w:rPr>
                                <w:rFonts w:ascii="Garamond" w:hAnsi="Garamond"/>
                                <w:b/>
                                <w:color w:val="000000"/>
                                <w:sz w:val="24"/>
                                <w:szCs w:val="24"/>
                              </w:rPr>
                              <w:t>Tafsir ar-ra’yi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left:0;text-align:left;margin-left:315.5pt;margin-top:7.5pt;width:12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" fillcolor="white [3201]" strokecolor="black [3200]" strokeweight=".25pt">
                <v:textbox>
                  <w:txbxContent>
                    <w:p w:rsidR="007C3A4B" w:rsidRPr="003400D1" w:rsidRDefault="007C3A4B" w:rsidP="007C3A4B">
                      <w:pPr>
                        <w:jc w:val="center"/>
                        <w:rPr>
                          <w:rFonts w:ascii="Garamond" w:hAnsi="Garamond"/>
                          <w:b/>
                          <w:sz w:val="24"/>
                          <w:szCs w:val="24"/>
                        </w:rPr>
                      </w:pPr>
                      <w:r w:rsidRPr="003400D1">
                        <w:rPr>
                          <w:rFonts w:ascii="Garamond" w:hAnsi="Garamond"/>
                          <w:b/>
                          <w:color w:val="000000"/>
                          <w:sz w:val="24"/>
                          <w:szCs w:val="24"/>
                        </w:rPr>
                        <w:t>Tafsir ar-ra’yi</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436AEEA" wp14:editId="50E1329B">
                <wp:simplePos x="0" y="0"/>
                <wp:positionH relativeFrom="column">
                  <wp:posOffset>367030</wp:posOffset>
                </wp:positionH>
                <wp:positionV relativeFrom="paragraph">
                  <wp:posOffset>95250</wp:posOffset>
                </wp:positionV>
                <wp:extent cx="1552575" cy="276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52575" cy="2762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C3A4B" w:rsidRPr="003400D1" w:rsidRDefault="007C3A4B" w:rsidP="007C3A4B">
                            <w:pPr>
                              <w:jc w:val="center"/>
                              <w:rPr>
                                <w:rFonts w:ascii="Garamond" w:hAnsi="Garamond"/>
                                <w:b/>
                                <w:sz w:val="24"/>
                                <w:szCs w:val="24"/>
                              </w:rPr>
                            </w:pPr>
                            <w:r w:rsidRPr="003400D1">
                              <w:rPr>
                                <w:rFonts w:ascii="Garamond" w:hAnsi="Garamond"/>
                                <w:b/>
                                <w:color w:val="000000"/>
                                <w:sz w:val="24"/>
                                <w:szCs w:val="24"/>
                              </w:rPr>
                              <w:t>Tafsir bil ma’tsur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4" style="position:absolute;left:0;text-align:left;margin-left:28.9pt;margin-top:7.5pt;width:122.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" fillcolor="white [3201]" strokecolor="black [3200]" strokeweight=".25pt">
                <v:textbox>
                  <w:txbxContent>
                    <w:p w:rsidR="007C3A4B" w:rsidRPr="003400D1" w:rsidRDefault="007C3A4B" w:rsidP="007C3A4B">
                      <w:pPr>
                        <w:jc w:val="center"/>
                        <w:rPr>
                          <w:rFonts w:ascii="Garamond" w:hAnsi="Garamond"/>
                          <w:b/>
                          <w:sz w:val="24"/>
                          <w:szCs w:val="24"/>
                        </w:rPr>
                      </w:pPr>
                      <w:r w:rsidRPr="003400D1">
                        <w:rPr>
                          <w:rFonts w:ascii="Garamond" w:hAnsi="Garamond"/>
                          <w:b/>
                          <w:color w:val="000000"/>
                          <w:sz w:val="24"/>
                          <w:szCs w:val="24"/>
                        </w:rPr>
                        <w:t>Tafsir bil ma’tsur</w:t>
                      </w:r>
                    </w:p>
                  </w:txbxContent>
                </v:textbox>
              </v:rect>
            </w:pict>
          </mc:Fallback>
        </mc:AlternateContent>
      </w:r>
    </w:p>
    <w:p w:rsidR="00597B23" w:rsidRDefault="00597B23" w:rsidP="0040052A">
      <w:pPr>
        <w:tabs>
          <w:tab w:val="left" w:pos="540"/>
        </w:tabs>
        <w:spacing w:after="0" w:line="240" w:lineRule="auto"/>
        <w:jc w:val="both"/>
        <w:rPr>
          <w:rFonts w:ascii="Garamond" w:hAnsi="Garamond" w:cs="Times New Roman"/>
          <w:color w:val="000000" w:themeColor="text1"/>
          <w:sz w:val="24"/>
          <w:szCs w:val="24"/>
        </w:rPr>
      </w:pPr>
    </w:p>
    <w:p w:rsidR="00597B23" w:rsidRDefault="003400D1" w:rsidP="0040052A">
      <w:pPr>
        <w:tabs>
          <w:tab w:val="left" w:pos="540"/>
        </w:tabs>
        <w:spacing w:after="0" w:line="240" w:lineRule="auto"/>
        <w:jc w:val="both"/>
        <w:rPr>
          <w:rFonts w:ascii="Garamond" w:hAnsi="Garamond" w:cs="Times New Roman"/>
          <w:color w:val="000000" w:themeColor="text1"/>
          <w:sz w:val="24"/>
          <w:szCs w:val="24"/>
        </w:rPr>
      </w:pPr>
      <w:r>
        <w:rPr>
          <w:noProof/>
        </w:rPr>
        <mc:AlternateContent>
          <mc:Choice Requires="wps">
            <w:drawing>
              <wp:anchor distT="0" distB="0" distL="114300" distR="114300" simplePos="0" relativeHeight="251668480" behindDoc="0" locked="0" layoutInCell="1" allowOverlap="1" wp14:anchorId="14585BEF" wp14:editId="1CCB9E51">
                <wp:simplePos x="0" y="0"/>
                <wp:positionH relativeFrom="column">
                  <wp:posOffset>369570</wp:posOffset>
                </wp:positionH>
                <wp:positionV relativeFrom="paragraph">
                  <wp:posOffset>33939</wp:posOffset>
                </wp:positionV>
                <wp:extent cx="0" cy="379379"/>
                <wp:effectExtent l="0" t="0" r="19050" b="20955"/>
                <wp:wrapNone/>
                <wp:docPr id="10" name="Straight Connector 10"/>
                <wp:cNvGraphicFramePr/>
                <a:graphic xmlns:a="http://schemas.openxmlformats.org/drawingml/2006/main">
                  <a:graphicData uri="http://schemas.microsoft.com/office/word/2010/wordprocessingShape">
                    <wps:wsp>
                      <wps:cNvCnPr/>
                      <wps:spPr>
                        <a:xfrm>
                          <a:off x="0" y="0"/>
                          <a:ext cx="0" cy="3793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2.65pt" to="2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" strokecolor="#4579b8 [3044]"/>
            </w:pict>
          </mc:Fallback>
        </mc:AlternateContent>
      </w: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40052A" w:rsidRDefault="0040052A" w:rsidP="0040052A">
      <w:pPr>
        <w:tabs>
          <w:tab w:val="left" w:pos="540"/>
        </w:tabs>
        <w:spacing w:after="0" w:line="240" w:lineRule="auto"/>
        <w:jc w:val="both"/>
        <w:rPr>
          <w:rFonts w:ascii="Garamond" w:hAnsi="Garamond" w:cs="Times New Roman"/>
          <w:color w:val="000000" w:themeColor="text1"/>
          <w:sz w:val="24"/>
          <w:szCs w:val="24"/>
        </w:rPr>
      </w:pPr>
    </w:p>
    <w:p w:rsidR="00597B23" w:rsidRDefault="00597B23" w:rsidP="0040052A">
      <w:pPr>
        <w:tabs>
          <w:tab w:val="left" w:pos="540"/>
        </w:tabs>
        <w:spacing w:after="0" w:line="240" w:lineRule="auto"/>
        <w:jc w:val="both"/>
        <w:rPr>
          <w:rFonts w:ascii="Garamond" w:hAnsi="Garamond" w:cs="Times New Roman"/>
          <w:color w:val="000000" w:themeColor="text1"/>
          <w:sz w:val="24"/>
          <w:szCs w:val="24"/>
        </w:rPr>
      </w:pPr>
    </w:p>
    <w:p w:rsidR="00597B23" w:rsidRDefault="00597B23" w:rsidP="0040052A">
      <w:pPr>
        <w:tabs>
          <w:tab w:val="left" w:pos="540"/>
        </w:tabs>
        <w:spacing w:after="0" w:line="240" w:lineRule="auto"/>
        <w:jc w:val="both"/>
        <w:rPr>
          <w:rFonts w:ascii="Garamond" w:hAnsi="Garamond" w:cs="Times New Roman"/>
          <w:color w:val="000000" w:themeColor="text1"/>
          <w:sz w:val="24"/>
          <w:szCs w:val="24"/>
        </w:rPr>
      </w:pPr>
    </w:p>
    <w:p w:rsidR="00597B23" w:rsidRDefault="00597B23" w:rsidP="0040052A">
      <w:pPr>
        <w:tabs>
          <w:tab w:val="left" w:pos="540"/>
        </w:tabs>
        <w:spacing w:after="0" w:line="240" w:lineRule="auto"/>
        <w:jc w:val="both"/>
        <w:rPr>
          <w:rFonts w:ascii="Garamond" w:hAnsi="Garamond" w:cs="Times New Roman"/>
          <w:color w:val="000000" w:themeColor="text1"/>
          <w:sz w:val="24"/>
          <w:szCs w:val="24"/>
        </w:rPr>
      </w:pPr>
    </w:p>
    <w:p w:rsidR="00597B23" w:rsidRDefault="00597B23" w:rsidP="0040052A">
      <w:pPr>
        <w:tabs>
          <w:tab w:val="left" w:pos="540"/>
        </w:tabs>
        <w:spacing w:after="0" w:line="240" w:lineRule="auto"/>
        <w:jc w:val="both"/>
        <w:rPr>
          <w:rFonts w:ascii="Garamond" w:hAnsi="Garamond" w:cs="Times New Roman"/>
          <w:color w:val="000000" w:themeColor="text1"/>
          <w:sz w:val="24"/>
          <w:szCs w:val="24"/>
        </w:rPr>
      </w:pPr>
    </w:p>
    <w:p w:rsidR="00597B23" w:rsidRDefault="00F8251D" w:rsidP="00A5661A">
      <w:pPr>
        <w:tabs>
          <w:tab w:val="left" w:pos="540"/>
        </w:tabs>
        <w:spacing w:after="0" w:line="240" w:lineRule="auto"/>
        <w:ind w:firstLine="900"/>
        <w:jc w:val="both"/>
        <w:rPr>
          <w:rFonts w:ascii="Garamond" w:hAnsi="Garamond" w:cs="Times New Roman"/>
          <w:color w:val="000000" w:themeColor="text1"/>
          <w:sz w:val="24"/>
          <w:szCs w:val="24"/>
        </w:rPr>
      </w:pPr>
      <w:proofErr w:type="gramStart"/>
      <w:r>
        <w:rPr>
          <w:rFonts w:ascii="Garamond" w:hAnsi="Garamond" w:cs="Times New Roman"/>
          <w:color w:val="000000" w:themeColor="text1"/>
          <w:sz w:val="24"/>
          <w:szCs w:val="24"/>
        </w:rPr>
        <w:lastRenderedPageBreak/>
        <w:t>Hemat penulis, pemetaan episteme yang dibangun ulama tafsir pada era kalsik masih didasarkan pada pemahaman secara tekstual tanpa mempertimbangkan historis al-Qur’an yaitu pemahaman secara tekstual.</w:t>
      </w:r>
      <w:proofErr w:type="gramEnd"/>
      <w:r>
        <w:rPr>
          <w:rFonts w:ascii="Garamond" w:hAnsi="Garamond" w:cs="Times New Roman"/>
          <w:color w:val="000000" w:themeColor="text1"/>
          <w:sz w:val="24"/>
          <w:szCs w:val="24"/>
        </w:rPr>
        <w:t xml:space="preserve"> Hal ini yang melatar belakangi pemahaman penafsiran pada abad klasik dalam penafsiran (Ibn Katsir, At-thabari) kerapkali ayat tersebut khususnya surah an-</w:t>
      </w:r>
      <w:proofErr w:type="gramStart"/>
      <w:r>
        <w:rPr>
          <w:rFonts w:ascii="Garamond" w:hAnsi="Garamond" w:cs="Times New Roman"/>
          <w:color w:val="000000" w:themeColor="text1"/>
          <w:sz w:val="24"/>
          <w:szCs w:val="24"/>
        </w:rPr>
        <w:t>Nisa’(</w:t>
      </w:r>
      <w:proofErr w:type="gramEnd"/>
      <w:r>
        <w:rPr>
          <w:rFonts w:ascii="Garamond" w:hAnsi="Garamond" w:cs="Times New Roman"/>
          <w:color w:val="000000" w:themeColor="text1"/>
          <w:sz w:val="24"/>
          <w:szCs w:val="24"/>
        </w:rPr>
        <w:t xml:space="preserve">4): 3 sering dilegitimasi sebagai ayat-ayat tentang bolehnya melakukanpoligami dalam perkawinan dengan sebab syarat adilsebagai salah satu syarat utama. </w:t>
      </w:r>
      <w:proofErr w:type="gramStart"/>
      <w:r>
        <w:rPr>
          <w:rFonts w:ascii="Garamond" w:hAnsi="Garamond" w:cs="Times New Roman"/>
          <w:color w:val="000000" w:themeColor="text1"/>
          <w:sz w:val="24"/>
          <w:szCs w:val="24"/>
        </w:rPr>
        <w:t>Disatu sisi, penafsiran klasik hanya sebatas menggunakan ilmu-ilmu hadits dan berkembangnya penafsiran secara rasional (</w:t>
      </w:r>
      <w:r w:rsidRPr="00F8251D">
        <w:rPr>
          <w:rFonts w:ascii="Garamond" w:hAnsi="Garamond" w:cs="Times New Roman"/>
          <w:i/>
          <w:color w:val="000000" w:themeColor="text1"/>
          <w:sz w:val="24"/>
          <w:szCs w:val="24"/>
        </w:rPr>
        <w:t>Al-Ra’yi</w:t>
      </w:r>
      <w:r>
        <w:rPr>
          <w:rFonts w:ascii="Garamond" w:hAnsi="Garamond" w:cs="Times New Roman"/>
          <w:color w:val="000000" w:themeColor="text1"/>
          <w:sz w:val="24"/>
          <w:szCs w:val="24"/>
        </w:rPr>
        <w:t>).</w:t>
      </w:r>
      <w:proofErr w:type="gramEnd"/>
      <w:r>
        <w:rPr>
          <w:rFonts w:ascii="Garamond" w:hAnsi="Garamond" w:cs="Times New Roman"/>
          <w:color w:val="000000" w:themeColor="text1"/>
          <w:sz w:val="24"/>
          <w:szCs w:val="24"/>
        </w:rPr>
        <w:t xml:space="preserve"> </w:t>
      </w:r>
      <w:proofErr w:type="gramStart"/>
      <w:r>
        <w:rPr>
          <w:rFonts w:ascii="Garamond" w:hAnsi="Garamond" w:cs="Times New Roman"/>
          <w:color w:val="000000" w:themeColor="text1"/>
          <w:sz w:val="24"/>
          <w:szCs w:val="24"/>
        </w:rPr>
        <w:t>Sehingga ayat tersebut jika ditafsirkan secara tekstual terdapat unsur perintah untuk menikah</w:t>
      </w:r>
      <w:r w:rsidR="004166F3">
        <w:rPr>
          <w:rFonts w:ascii="Garamond" w:hAnsi="Garamond" w:cs="Times New Roman"/>
          <w:color w:val="000000" w:themeColor="text1"/>
          <w:sz w:val="24"/>
          <w:szCs w:val="24"/>
        </w:rPr>
        <w:t>i perempuan-perempuan (</w:t>
      </w:r>
      <w:r w:rsidR="004166F3" w:rsidRPr="004166F3">
        <w:rPr>
          <w:rFonts w:ascii="Garamond" w:hAnsi="Garamond" w:cs="Times New Roman"/>
          <w:i/>
          <w:color w:val="000000" w:themeColor="text1"/>
          <w:sz w:val="24"/>
          <w:szCs w:val="24"/>
        </w:rPr>
        <w:t>dua, tiga,</w:t>
      </w:r>
      <w:r>
        <w:rPr>
          <w:rFonts w:ascii="Garamond" w:hAnsi="Garamond" w:cs="Times New Roman"/>
          <w:color w:val="000000" w:themeColor="text1"/>
          <w:sz w:val="24"/>
          <w:szCs w:val="24"/>
        </w:rPr>
        <w:t xml:space="preserve"> bahkan sampai </w:t>
      </w:r>
      <w:r w:rsidRPr="004166F3">
        <w:rPr>
          <w:rFonts w:ascii="Garamond" w:hAnsi="Garamond" w:cs="Times New Roman"/>
          <w:i/>
          <w:color w:val="000000" w:themeColor="text1"/>
          <w:sz w:val="24"/>
          <w:szCs w:val="24"/>
        </w:rPr>
        <w:t>empat</w:t>
      </w:r>
      <w:r w:rsidR="004166F3">
        <w:rPr>
          <w:rFonts w:ascii="Garamond" w:hAnsi="Garamond" w:cs="Times New Roman"/>
          <w:color w:val="000000" w:themeColor="text1"/>
          <w:sz w:val="24"/>
          <w:szCs w:val="24"/>
        </w:rPr>
        <w:t>)</w:t>
      </w:r>
      <w:r>
        <w:rPr>
          <w:rFonts w:ascii="Garamond" w:hAnsi="Garamond" w:cs="Times New Roman"/>
          <w:color w:val="000000" w:themeColor="text1"/>
          <w:sz w:val="24"/>
          <w:szCs w:val="24"/>
        </w:rPr>
        <w:t>.</w:t>
      </w:r>
      <w:proofErr w:type="gramEnd"/>
      <w:r>
        <w:rPr>
          <w:rFonts w:ascii="Garamond" w:hAnsi="Garamond" w:cs="Times New Roman"/>
          <w:color w:val="000000" w:themeColor="text1"/>
          <w:sz w:val="24"/>
          <w:szCs w:val="24"/>
        </w:rPr>
        <w:t xml:space="preserve"> </w:t>
      </w:r>
      <w:proofErr w:type="gramStart"/>
      <w:r>
        <w:rPr>
          <w:rFonts w:ascii="Garamond" w:hAnsi="Garamond" w:cs="Times New Roman"/>
          <w:color w:val="000000" w:themeColor="text1"/>
          <w:sz w:val="24"/>
          <w:szCs w:val="24"/>
        </w:rPr>
        <w:t>Disebutkan dalam riwayat hadits-hadits telah menunjukkan tidak ada larangan-larangan bagi orang yang melakukan poligami.</w:t>
      </w:r>
      <w:proofErr w:type="gramEnd"/>
      <w:r>
        <w:rPr>
          <w:rFonts w:ascii="Garamond" w:hAnsi="Garamond" w:cs="Times New Roman"/>
          <w:color w:val="000000" w:themeColor="text1"/>
          <w:sz w:val="24"/>
          <w:szCs w:val="24"/>
        </w:rPr>
        <w:t xml:space="preserve"> </w:t>
      </w:r>
      <w:proofErr w:type="gramStart"/>
      <w:r w:rsidR="00A5661A">
        <w:rPr>
          <w:rFonts w:ascii="Garamond" w:hAnsi="Garamond" w:cs="Times New Roman"/>
          <w:color w:val="000000" w:themeColor="text1"/>
          <w:sz w:val="24"/>
          <w:szCs w:val="24"/>
        </w:rPr>
        <w:t>Kesimpulan dalam konsep penafsiran abad kalsik, hemat penulis bahwa pemahaman secara kontekstual ini dapat mempengaruhi metodologi penafsiran sehingga kesimpualan dalah boleh melakukan selama hak-hak perempuan terpenuhi.</w:t>
      </w:r>
      <w:proofErr w:type="gramEnd"/>
      <w:r w:rsidR="004166F3">
        <w:rPr>
          <w:rStyle w:val="FootnoteReference"/>
          <w:rFonts w:ascii="Garamond" w:hAnsi="Garamond" w:cs="Times New Roman"/>
          <w:color w:val="000000" w:themeColor="text1"/>
          <w:sz w:val="24"/>
          <w:szCs w:val="24"/>
        </w:rPr>
        <w:footnoteReference w:id="41"/>
      </w:r>
    </w:p>
    <w:p w:rsidR="004166F3" w:rsidRPr="004166F3" w:rsidRDefault="0040052A" w:rsidP="004166F3">
      <w:pPr>
        <w:pStyle w:val="ListParagraph"/>
        <w:tabs>
          <w:tab w:val="left" w:pos="900"/>
        </w:tabs>
        <w:spacing w:after="0"/>
        <w:ind w:left="0" w:firstLine="810"/>
        <w:jc w:val="both"/>
        <w:rPr>
          <w:rFonts w:ascii="Garamond" w:hAnsi="Garamond" w:cs="Times New Roman"/>
          <w:sz w:val="24"/>
          <w:szCs w:val="24"/>
        </w:rPr>
      </w:pPr>
      <w:r w:rsidRPr="004166F3">
        <w:rPr>
          <w:rFonts w:ascii="Garamond" w:hAnsi="Garamond" w:cs="Times New Roman"/>
          <w:color w:val="000000" w:themeColor="text1"/>
          <w:sz w:val="24"/>
          <w:szCs w:val="24"/>
        </w:rPr>
        <w:t>Penafsiran Abad Pertengahan</w:t>
      </w:r>
      <w:r w:rsidR="004166F3" w:rsidRPr="004166F3">
        <w:rPr>
          <w:rFonts w:ascii="Garamond" w:hAnsi="Garamond" w:cs="Times New Roman"/>
          <w:color w:val="000000" w:themeColor="text1"/>
          <w:sz w:val="24"/>
          <w:szCs w:val="24"/>
        </w:rPr>
        <w:t xml:space="preserve"> </w:t>
      </w:r>
      <w:proofErr w:type="gramStart"/>
      <w:r w:rsidR="004166F3" w:rsidRPr="004166F3">
        <w:rPr>
          <w:rFonts w:ascii="Garamond" w:hAnsi="Garamond" w:cs="Times New Roman"/>
          <w:color w:val="000000" w:themeColor="text1"/>
          <w:sz w:val="24"/>
          <w:szCs w:val="24"/>
        </w:rPr>
        <w:t xml:space="preserve">yaitu </w:t>
      </w:r>
      <w:r w:rsidRPr="004166F3">
        <w:rPr>
          <w:rFonts w:ascii="Garamond" w:hAnsi="Garamond" w:cs="Times New Roman"/>
          <w:color w:val="000000" w:themeColor="text1"/>
          <w:sz w:val="24"/>
          <w:szCs w:val="24"/>
        </w:rPr>
        <w:t xml:space="preserve"> </w:t>
      </w:r>
      <w:r w:rsidR="004166F3" w:rsidRPr="004166F3">
        <w:rPr>
          <w:rFonts w:ascii="Garamond" w:hAnsi="Garamond" w:cs="Times New Roman"/>
          <w:sz w:val="24"/>
          <w:szCs w:val="24"/>
        </w:rPr>
        <w:t>Sebagaimana</w:t>
      </w:r>
      <w:proofErr w:type="gramEnd"/>
      <w:r w:rsidR="004166F3" w:rsidRPr="004166F3">
        <w:rPr>
          <w:rFonts w:ascii="Garamond" w:hAnsi="Garamond" w:cs="Times New Roman"/>
          <w:sz w:val="24"/>
          <w:szCs w:val="24"/>
        </w:rPr>
        <w:t xml:space="preserve"> dalam penafsiran </w:t>
      </w:r>
      <w:r w:rsidR="004166F3" w:rsidRPr="00F00DC6">
        <w:rPr>
          <w:rFonts w:ascii="Garamond" w:hAnsi="Garamond" w:cs="Times New Roman"/>
          <w:i/>
          <w:sz w:val="24"/>
          <w:szCs w:val="24"/>
        </w:rPr>
        <w:t>Ar-razi</w:t>
      </w:r>
      <w:r w:rsidR="004166F3" w:rsidRPr="004166F3">
        <w:rPr>
          <w:rFonts w:ascii="Garamond" w:hAnsi="Garamond" w:cs="Times New Roman"/>
          <w:sz w:val="24"/>
          <w:szCs w:val="24"/>
        </w:rPr>
        <w:t xml:space="preserve"> bahwa, jika dicermati berbeda dengan penafsiran klasik sebelumnya. </w:t>
      </w:r>
      <w:proofErr w:type="gramStart"/>
      <w:r w:rsidR="004166F3" w:rsidRPr="00F00DC6">
        <w:rPr>
          <w:rFonts w:ascii="Garamond" w:hAnsi="Garamond" w:cs="Times New Roman"/>
          <w:i/>
          <w:sz w:val="24"/>
          <w:szCs w:val="24"/>
        </w:rPr>
        <w:t>Ar-razi</w:t>
      </w:r>
      <w:r w:rsidR="004166F3" w:rsidRPr="004166F3">
        <w:rPr>
          <w:rFonts w:ascii="Garamond" w:hAnsi="Garamond" w:cs="Times New Roman"/>
          <w:sz w:val="24"/>
          <w:szCs w:val="24"/>
        </w:rPr>
        <w:t xml:space="preserve"> memahami Ayat tersebut adanya kebolehan melakukan poligami sebagai syarat poligami dilakukan yaitu adil dan hak-hak perempuan terpenuhi sesuai dengan kebutuhan atau ideologis.</w:t>
      </w:r>
      <w:proofErr w:type="gramEnd"/>
      <w:r w:rsidR="004166F3" w:rsidRPr="004166F3">
        <w:rPr>
          <w:rFonts w:ascii="Garamond" w:hAnsi="Garamond" w:cs="Times New Roman"/>
          <w:sz w:val="24"/>
          <w:szCs w:val="24"/>
        </w:rPr>
        <w:t xml:space="preserve"> </w:t>
      </w:r>
      <w:proofErr w:type="gramStart"/>
      <w:r w:rsidR="004166F3" w:rsidRPr="004166F3">
        <w:rPr>
          <w:rFonts w:ascii="Garamond" w:hAnsi="Garamond" w:cs="Times New Roman"/>
          <w:sz w:val="24"/>
          <w:szCs w:val="24"/>
        </w:rPr>
        <w:t>Namun sebaliknya jika poligami dalam praktek pernikahan dan tidak dilakukan secara adil maka nikahilah seseorang saja terhadap perempuan karena hal tersebut sabagai salah satu jalan yang terbaik.</w:t>
      </w:r>
      <w:proofErr w:type="gramEnd"/>
      <w:r w:rsidR="004166F3" w:rsidRPr="004166F3">
        <w:rPr>
          <w:rStyle w:val="FootnoteReference"/>
          <w:rFonts w:ascii="Garamond" w:hAnsi="Garamond" w:cs="Times New Roman"/>
          <w:sz w:val="24"/>
          <w:szCs w:val="24"/>
        </w:rPr>
        <w:footnoteReference w:id="42"/>
      </w:r>
      <w:r w:rsidR="004166F3" w:rsidRPr="004166F3">
        <w:rPr>
          <w:rFonts w:ascii="Garamond" w:hAnsi="Garamond" w:cs="Times New Roman"/>
          <w:sz w:val="24"/>
          <w:szCs w:val="24"/>
        </w:rPr>
        <w:t xml:space="preserve"> Dalam hal penafsiran surah an-Nisa’ [4]: 3 ayat ini buka lagi dipahami untuk melakukan peluang besar terhadap poligami namun kemudian lebih melihat beberapa penekanan dan syarata yang harus dilakukan yaitu masalah dengan keadilan yang harus dilakukan. </w:t>
      </w:r>
    </w:p>
    <w:p w:rsidR="004166F3" w:rsidRDefault="004166F3" w:rsidP="004166F3">
      <w:pPr>
        <w:pStyle w:val="ListParagraph"/>
        <w:tabs>
          <w:tab w:val="left" w:pos="900"/>
        </w:tabs>
        <w:spacing w:after="0"/>
        <w:ind w:left="0" w:firstLine="810"/>
        <w:jc w:val="both"/>
        <w:rPr>
          <w:rFonts w:ascii="Garamond" w:hAnsi="Garamond" w:cs="Times New Roman"/>
          <w:sz w:val="24"/>
          <w:szCs w:val="24"/>
        </w:rPr>
      </w:pPr>
      <w:r w:rsidRPr="004166F3">
        <w:rPr>
          <w:rFonts w:ascii="Garamond" w:hAnsi="Garamond" w:cs="Times New Roman"/>
          <w:sz w:val="24"/>
          <w:szCs w:val="24"/>
        </w:rPr>
        <w:t xml:space="preserve">Lebih jauh lagi, Ar-razi menjelaskan dalam </w:t>
      </w:r>
      <w:r w:rsidRPr="00F00DC6">
        <w:rPr>
          <w:rFonts w:ascii="Garamond" w:hAnsi="Garamond" w:cs="Times New Roman"/>
          <w:i/>
          <w:sz w:val="24"/>
          <w:szCs w:val="24"/>
        </w:rPr>
        <w:t>Qira,at</w:t>
      </w:r>
      <w:r w:rsidRPr="004166F3">
        <w:rPr>
          <w:rFonts w:ascii="Garamond" w:hAnsi="Garamond" w:cs="Times New Roman"/>
          <w:sz w:val="24"/>
          <w:szCs w:val="24"/>
        </w:rPr>
        <w:t>-Nya bahwa Imam al-Râzi juga menegaskan bahwa dibaca nasab (</w:t>
      </w:r>
      <w:r w:rsidRPr="004166F3">
        <w:rPr>
          <w:rFonts w:ascii="Garamond" w:hAnsi="Garamond" w:cs="Times New Roman"/>
          <w:i/>
          <w:iCs/>
          <w:sz w:val="24"/>
          <w:szCs w:val="24"/>
        </w:rPr>
        <w:t>fa wâhidatan</w:t>
      </w:r>
      <w:r w:rsidRPr="004166F3">
        <w:rPr>
          <w:rFonts w:ascii="Garamond" w:hAnsi="Garamond" w:cs="Times New Roman"/>
          <w:sz w:val="24"/>
          <w:szCs w:val="24"/>
        </w:rPr>
        <w:t xml:space="preserve">) artinya maka mestilah atau maka pilihlah seorang istri dan tinggalkan poligami, karena semua itu harus didasari dengan keadilan, di mana ada keadilan maka diperbolehkan. Adapun dibaca </w:t>
      </w:r>
      <w:proofErr w:type="gramStart"/>
      <w:r w:rsidRPr="004166F3">
        <w:rPr>
          <w:rFonts w:ascii="Garamond" w:hAnsi="Garamond" w:cs="Times New Roman"/>
          <w:i/>
          <w:iCs/>
          <w:sz w:val="24"/>
          <w:szCs w:val="24"/>
        </w:rPr>
        <w:t>rafa</w:t>
      </w:r>
      <w:r w:rsidRPr="004166F3">
        <w:rPr>
          <w:rFonts w:ascii="Garamond" w:hAnsi="Garamond" w:cs="Times New Roman"/>
          <w:i/>
          <w:sz w:val="24"/>
          <w:szCs w:val="24"/>
        </w:rPr>
        <w:t>‘</w:t>
      </w:r>
      <w:r w:rsidRPr="004166F3">
        <w:rPr>
          <w:rFonts w:ascii="Garamond" w:hAnsi="Garamond" w:cs="Times New Roman"/>
          <w:sz w:val="24"/>
          <w:szCs w:val="24"/>
        </w:rPr>
        <w:t xml:space="preserve"> </w:t>
      </w:r>
      <w:r w:rsidRPr="004166F3">
        <w:rPr>
          <w:rFonts w:ascii="Garamond" w:hAnsi="Garamond" w:cs="Times New Roman"/>
          <w:iCs/>
          <w:sz w:val="24"/>
          <w:szCs w:val="24"/>
        </w:rPr>
        <w:t>(</w:t>
      </w:r>
      <w:proofErr w:type="gramEnd"/>
      <w:r w:rsidRPr="004166F3">
        <w:rPr>
          <w:rFonts w:ascii="Garamond" w:hAnsi="Garamond" w:cs="Times New Roman"/>
          <w:i/>
          <w:iCs/>
          <w:sz w:val="24"/>
          <w:szCs w:val="24"/>
        </w:rPr>
        <w:t>fawâhidatun</w:t>
      </w:r>
      <w:r w:rsidRPr="004166F3">
        <w:rPr>
          <w:rFonts w:ascii="Garamond" w:hAnsi="Garamond" w:cs="Times New Roman"/>
          <w:iCs/>
          <w:sz w:val="24"/>
          <w:szCs w:val="24"/>
        </w:rPr>
        <w:t>)</w:t>
      </w:r>
      <w:r w:rsidRPr="004166F3">
        <w:rPr>
          <w:rFonts w:ascii="Garamond" w:hAnsi="Garamond" w:cs="Times New Roman"/>
          <w:sz w:val="24"/>
          <w:szCs w:val="24"/>
        </w:rPr>
        <w:t xml:space="preserve"> taqdirnya </w:t>
      </w:r>
      <w:r w:rsidRPr="004166F3">
        <w:rPr>
          <w:rFonts w:ascii="Garamond" w:hAnsi="Garamond" w:cs="Times New Roman"/>
          <w:i/>
          <w:iCs/>
          <w:sz w:val="24"/>
          <w:szCs w:val="24"/>
        </w:rPr>
        <w:t>fa hasbukum wâhidatun</w:t>
      </w:r>
      <w:r w:rsidRPr="004166F3">
        <w:rPr>
          <w:rFonts w:ascii="Garamond" w:hAnsi="Garamond" w:cs="Times New Roman"/>
          <w:sz w:val="24"/>
          <w:szCs w:val="24"/>
        </w:rPr>
        <w:t xml:space="preserve"> atau </w:t>
      </w:r>
      <w:r w:rsidRPr="004166F3">
        <w:rPr>
          <w:rFonts w:ascii="Garamond" w:hAnsi="Garamond" w:cs="Times New Roman"/>
          <w:i/>
          <w:iCs/>
          <w:sz w:val="24"/>
          <w:szCs w:val="24"/>
        </w:rPr>
        <w:t>fa kaffat wâhidatun</w:t>
      </w:r>
      <w:r w:rsidRPr="004166F3">
        <w:rPr>
          <w:rFonts w:ascii="Times New Roman" w:hAnsi="Times New Roman" w:cs="Times New Roman"/>
          <w:sz w:val="24"/>
          <w:szCs w:val="24"/>
        </w:rPr>
        <w:t>‖</w:t>
      </w:r>
      <w:r w:rsidRPr="004166F3">
        <w:rPr>
          <w:rFonts w:ascii="Garamond" w:hAnsi="Garamond" w:cs="Times New Roman"/>
          <w:sz w:val="24"/>
          <w:szCs w:val="24"/>
        </w:rPr>
        <w:t xml:space="preserve"> artinya maka cukup seorang istri saja .</w:t>
      </w:r>
      <w:r w:rsidRPr="004166F3">
        <w:rPr>
          <w:rStyle w:val="FootnoteReference"/>
          <w:rFonts w:ascii="Garamond" w:hAnsi="Garamond" w:cs="Times New Roman"/>
          <w:sz w:val="24"/>
          <w:szCs w:val="24"/>
        </w:rPr>
        <w:footnoteReference w:id="43"/>
      </w:r>
      <w:r w:rsidRPr="004166F3">
        <w:rPr>
          <w:rFonts w:ascii="Garamond" w:hAnsi="Garamond" w:cs="Times New Roman"/>
          <w:sz w:val="24"/>
          <w:szCs w:val="24"/>
        </w:rPr>
        <w:t xml:space="preserve"> Hemat penulis, keragaman </w:t>
      </w:r>
      <w:proofErr w:type="gramStart"/>
      <w:r w:rsidRPr="004166F3">
        <w:rPr>
          <w:rFonts w:ascii="Garamond" w:hAnsi="Garamond" w:cs="Times New Roman"/>
          <w:sz w:val="24"/>
          <w:szCs w:val="24"/>
        </w:rPr>
        <w:t>cara</w:t>
      </w:r>
      <w:proofErr w:type="gramEnd"/>
      <w:r w:rsidRPr="004166F3">
        <w:rPr>
          <w:rFonts w:ascii="Garamond" w:hAnsi="Garamond" w:cs="Times New Roman"/>
          <w:sz w:val="24"/>
          <w:szCs w:val="24"/>
        </w:rPr>
        <w:t xml:space="preserve"> membaca teks dapat mempengaruhi terjadinya pergeseran penafsiran Al-Qur’an. </w:t>
      </w:r>
      <w:proofErr w:type="gramStart"/>
      <w:r w:rsidRPr="004166F3">
        <w:rPr>
          <w:rFonts w:ascii="Garamond" w:hAnsi="Garamond" w:cs="Times New Roman"/>
          <w:sz w:val="24"/>
          <w:szCs w:val="24"/>
        </w:rPr>
        <w:t>sebagaimana</w:t>
      </w:r>
      <w:proofErr w:type="gramEnd"/>
      <w:r w:rsidRPr="004166F3">
        <w:rPr>
          <w:rFonts w:ascii="Garamond" w:hAnsi="Garamond" w:cs="Times New Roman"/>
          <w:sz w:val="24"/>
          <w:szCs w:val="24"/>
        </w:rPr>
        <w:t xml:space="preserve"> lafadz (</w:t>
      </w:r>
      <w:r w:rsidRPr="004166F3">
        <w:rPr>
          <w:rFonts w:ascii="Garamond" w:hAnsi="Garamond" w:cs="Times New Roman"/>
          <w:i/>
          <w:sz w:val="24"/>
          <w:szCs w:val="24"/>
        </w:rPr>
        <w:t>fawahidah</w:t>
      </w:r>
      <w:r w:rsidRPr="004166F3">
        <w:rPr>
          <w:rFonts w:ascii="Garamond" w:hAnsi="Garamond" w:cs="Times New Roman"/>
          <w:sz w:val="24"/>
          <w:szCs w:val="24"/>
        </w:rPr>
        <w:t xml:space="preserve">) secara garis besar mempunyai dua aspek bacaan yaitu, </w:t>
      </w:r>
      <w:r w:rsidRPr="004166F3">
        <w:rPr>
          <w:rFonts w:ascii="Garamond" w:hAnsi="Garamond" w:cs="Times New Roman"/>
          <w:i/>
          <w:sz w:val="24"/>
          <w:szCs w:val="24"/>
        </w:rPr>
        <w:t>Pertama</w:t>
      </w:r>
      <w:r w:rsidRPr="004166F3">
        <w:rPr>
          <w:rFonts w:ascii="Garamond" w:hAnsi="Garamond" w:cs="Times New Roman"/>
          <w:sz w:val="24"/>
          <w:szCs w:val="24"/>
        </w:rPr>
        <w:t>, lafadz (</w:t>
      </w:r>
      <w:r w:rsidRPr="004166F3">
        <w:rPr>
          <w:rFonts w:ascii="Garamond" w:hAnsi="Garamond" w:cs="Times New Roman"/>
          <w:i/>
          <w:sz w:val="24"/>
          <w:szCs w:val="24"/>
        </w:rPr>
        <w:t>fawahidatan</w:t>
      </w:r>
      <w:r w:rsidRPr="004166F3">
        <w:rPr>
          <w:rFonts w:ascii="Garamond" w:hAnsi="Garamond" w:cs="Times New Roman"/>
          <w:sz w:val="24"/>
          <w:szCs w:val="24"/>
        </w:rPr>
        <w:t xml:space="preserve">) dimaknai tentang kelonggoran terhadap melakukan sebuah poligami karenan memang prinsip Al-Qur’an adalah perintah sehingga ditafsirkan perintah untuk melakukan poligami selama hak-hak perempuan terpenuhi. </w:t>
      </w:r>
      <w:proofErr w:type="gramStart"/>
      <w:r w:rsidRPr="004166F3">
        <w:rPr>
          <w:rFonts w:ascii="Garamond" w:hAnsi="Garamond" w:cs="Times New Roman"/>
          <w:i/>
          <w:sz w:val="24"/>
          <w:szCs w:val="24"/>
        </w:rPr>
        <w:t>Kedua</w:t>
      </w:r>
      <w:r w:rsidRPr="004166F3">
        <w:rPr>
          <w:rFonts w:ascii="Garamond" w:hAnsi="Garamond" w:cs="Times New Roman"/>
          <w:sz w:val="24"/>
          <w:szCs w:val="24"/>
        </w:rPr>
        <w:t>, lafadz (</w:t>
      </w:r>
      <w:r w:rsidRPr="004166F3">
        <w:rPr>
          <w:rFonts w:ascii="Garamond" w:hAnsi="Garamond" w:cs="Times New Roman"/>
          <w:i/>
          <w:sz w:val="24"/>
          <w:szCs w:val="24"/>
        </w:rPr>
        <w:t>fawahidatun</w:t>
      </w:r>
      <w:r w:rsidRPr="004166F3">
        <w:rPr>
          <w:rFonts w:ascii="Garamond" w:hAnsi="Garamond" w:cs="Times New Roman"/>
          <w:sz w:val="24"/>
          <w:szCs w:val="24"/>
        </w:rPr>
        <w:t>) memiliki arti cukup menikahi seseorang maksudnya lafadz tersebut dipahami sebagai tidak ada kelonggaran untuk melakukan terhadap poligami sebagaimana pendapat beberapa ulama yang telah penulis sebutkan diatas.</w:t>
      </w:r>
      <w:proofErr w:type="gramEnd"/>
    </w:p>
    <w:p w:rsidR="00DB6F17" w:rsidRPr="00DB6F17" w:rsidRDefault="004166F3" w:rsidP="00DB6F17">
      <w:pPr>
        <w:pStyle w:val="ListParagraph"/>
        <w:tabs>
          <w:tab w:val="left" w:pos="900"/>
        </w:tabs>
        <w:spacing w:after="0"/>
        <w:ind w:left="0" w:firstLine="810"/>
        <w:jc w:val="both"/>
        <w:rPr>
          <w:rFonts w:ascii="Garamond" w:hAnsi="Garamond" w:cs="Times New Roman"/>
          <w:sz w:val="24"/>
          <w:szCs w:val="24"/>
        </w:rPr>
      </w:pPr>
      <w:r w:rsidRPr="00DB6F17">
        <w:rPr>
          <w:rFonts w:ascii="Garamond" w:hAnsi="Garamond" w:cs="Times New Roman"/>
          <w:sz w:val="24"/>
          <w:szCs w:val="24"/>
        </w:rPr>
        <w:t xml:space="preserve">Sebagaimana dalam </w:t>
      </w:r>
      <w:proofErr w:type="gramStart"/>
      <w:r w:rsidRPr="00DB6F17">
        <w:rPr>
          <w:rFonts w:ascii="Garamond" w:hAnsi="Garamond" w:cs="Times New Roman"/>
          <w:sz w:val="24"/>
          <w:szCs w:val="24"/>
        </w:rPr>
        <w:t xml:space="preserve">penafsiran </w:t>
      </w:r>
      <w:r w:rsidR="00DB6F17" w:rsidRPr="00DB6F17">
        <w:rPr>
          <w:rFonts w:ascii="Garamond" w:hAnsi="Garamond" w:cs="Times New Roman"/>
          <w:sz w:val="24"/>
          <w:szCs w:val="24"/>
        </w:rPr>
        <w:t xml:space="preserve"> Imam</w:t>
      </w:r>
      <w:proofErr w:type="gramEnd"/>
      <w:r w:rsidR="00DB6F17" w:rsidRPr="00DB6F17">
        <w:rPr>
          <w:rFonts w:ascii="Garamond" w:hAnsi="Garamond" w:cs="Times New Roman"/>
          <w:sz w:val="24"/>
          <w:szCs w:val="24"/>
        </w:rPr>
        <w:t xml:space="preserve"> al-Zarkasyi mengemukakan bahwa, </w:t>
      </w:r>
      <w:r w:rsidR="00DB6F17" w:rsidRPr="00F00DC6">
        <w:rPr>
          <w:rFonts w:ascii="Garamond" w:hAnsi="Garamond" w:cs="Times New Roman"/>
          <w:i/>
          <w:sz w:val="24"/>
          <w:szCs w:val="24"/>
        </w:rPr>
        <w:t>Qira’at</w:t>
      </w:r>
      <w:r w:rsidR="00DB6F17" w:rsidRPr="00DB6F17">
        <w:rPr>
          <w:rFonts w:ascii="Garamond" w:hAnsi="Garamond" w:cs="Times New Roman"/>
          <w:sz w:val="24"/>
          <w:szCs w:val="24"/>
        </w:rPr>
        <w:t xml:space="preserve"> merupakan perbedaan lafal-lafal Al-Qur’an, baik menyangkut huruf-hurufnya maupun cara pengucapan huruf-huruf tersebut.</w:t>
      </w:r>
      <w:r w:rsidR="00F00DC6">
        <w:rPr>
          <w:rStyle w:val="FootnoteReference"/>
          <w:rFonts w:ascii="Garamond" w:hAnsi="Garamond" w:cs="Times New Roman"/>
          <w:sz w:val="24"/>
          <w:szCs w:val="24"/>
        </w:rPr>
        <w:footnoteReference w:id="44"/>
      </w:r>
      <w:r w:rsidR="00DB6F17" w:rsidRPr="00DB6F17">
        <w:rPr>
          <w:rFonts w:ascii="Garamond" w:hAnsi="Garamond" w:cs="Times New Roman"/>
          <w:sz w:val="24"/>
          <w:szCs w:val="24"/>
        </w:rPr>
        <w:t xml:space="preserve"> </w:t>
      </w:r>
      <w:r w:rsidR="00DB6F17" w:rsidRPr="00DB6F17">
        <w:rPr>
          <w:rFonts w:ascii="Garamond" w:hAnsi="Garamond" w:cs="Times New Roman"/>
          <w:i/>
          <w:sz w:val="24"/>
          <w:szCs w:val="24"/>
        </w:rPr>
        <w:t>Kedua</w:t>
      </w:r>
      <w:r w:rsidR="00DB6F17" w:rsidRPr="00DB6F17">
        <w:rPr>
          <w:rFonts w:ascii="Garamond" w:hAnsi="Garamond" w:cs="Times New Roman"/>
          <w:sz w:val="24"/>
          <w:szCs w:val="24"/>
        </w:rPr>
        <w:t xml:space="preserve">, </w:t>
      </w:r>
      <w:proofErr w:type="gramStart"/>
      <w:r w:rsidR="00DB6F17" w:rsidRPr="00DB6F17">
        <w:rPr>
          <w:rFonts w:ascii="Garamond" w:hAnsi="Garamond" w:cs="Times New Roman"/>
          <w:sz w:val="24"/>
          <w:szCs w:val="24"/>
        </w:rPr>
        <w:t>Mannâ‘ al</w:t>
      </w:r>
      <w:proofErr w:type="gramEnd"/>
      <w:r w:rsidR="00DB6F17" w:rsidRPr="00DB6F17">
        <w:rPr>
          <w:rFonts w:ascii="Garamond" w:hAnsi="Garamond" w:cs="Times New Roman"/>
          <w:sz w:val="24"/>
          <w:szCs w:val="24"/>
        </w:rPr>
        <w:t xml:space="preserve">-Qattân mendefinikan bahwa qira’at yaitu ilmu yang mempelajari tentang Perbedaan qirâ‘ât Al-Qur‘an akan menimbulkan perbedaan pendapat </w:t>
      </w:r>
      <w:r w:rsidR="00DB6F17" w:rsidRPr="00DB6F17">
        <w:rPr>
          <w:rFonts w:ascii="Garamond" w:hAnsi="Garamond" w:cs="Times New Roman"/>
          <w:sz w:val="24"/>
          <w:szCs w:val="24"/>
        </w:rPr>
        <w:lastRenderedPageBreak/>
        <w:t>(ulama) dalam (</w:t>
      </w:r>
      <w:r w:rsidR="00DB6F17" w:rsidRPr="00DB6F17">
        <w:rPr>
          <w:rFonts w:ascii="Garamond" w:hAnsi="Garamond" w:cs="Times New Roman"/>
          <w:i/>
          <w:sz w:val="24"/>
          <w:szCs w:val="24"/>
        </w:rPr>
        <w:t>istinbat</w:t>
      </w:r>
      <w:r w:rsidR="00DB6F17" w:rsidRPr="00DB6F17">
        <w:rPr>
          <w:rFonts w:ascii="Garamond" w:hAnsi="Garamond" w:cs="Times New Roman"/>
          <w:sz w:val="24"/>
          <w:szCs w:val="24"/>
        </w:rPr>
        <w:t>) hukum</w:t>
      </w:r>
      <w:r w:rsidR="00DB6F17" w:rsidRPr="00DB6F17">
        <w:rPr>
          <w:rFonts w:ascii="Garamond" w:hAnsi="Garamond" w:cs="Times New Roman"/>
          <w:i/>
          <w:iCs/>
          <w:sz w:val="24"/>
          <w:szCs w:val="24"/>
        </w:rPr>
        <w:t>.</w:t>
      </w:r>
      <w:r w:rsidR="00DB6F17" w:rsidRPr="00DB6F17">
        <w:rPr>
          <w:rStyle w:val="FootnoteReference"/>
          <w:rFonts w:ascii="Garamond" w:hAnsi="Garamond" w:cs="Times New Roman"/>
          <w:iCs/>
          <w:sz w:val="24"/>
          <w:szCs w:val="24"/>
        </w:rPr>
        <w:footnoteReference w:id="45"/>
      </w:r>
      <w:r w:rsidR="00DB6F17" w:rsidRPr="00DB6F17">
        <w:rPr>
          <w:rFonts w:ascii="Garamond" w:hAnsi="Garamond" w:cs="Times New Roman"/>
          <w:i/>
          <w:iCs/>
          <w:sz w:val="24"/>
          <w:szCs w:val="24"/>
        </w:rPr>
        <w:t xml:space="preserve"> </w:t>
      </w:r>
      <w:r w:rsidR="00DB6F17" w:rsidRPr="00DB6F17">
        <w:rPr>
          <w:rFonts w:ascii="Garamond" w:hAnsi="Garamond" w:cs="Times New Roman"/>
          <w:sz w:val="24"/>
          <w:szCs w:val="24"/>
        </w:rPr>
        <w:t>Dari definisi diatas dapat diket</w:t>
      </w:r>
      <w:r w:rsidR="00F00DC6">
        <w:rPr>
          <w:rFonts w:ascii="Garamond" w:hAnsi="Garamond" w:cs="Times New Roman"/>
          <w:sz w:val="24"/>
          <w:szCs w:val="24"/>
        </w:rPr>
        <w:t xml:space="preserve">ahui bahwa aspek ontologi ilmu </w:t>
      </w:r>
      <w:r w:rsidR="00F00DC6" w:rsidRPr="00F00DC6">
        <w:rPr>
          <w:rFonts w:ascii="Garamond" w:hAnsi="Garamond" w:cs="Times New Roman"/>
          <w:i/>
          <w:sz w:val="24"/>
          <w:szCs w:val="24"/>
        </w:rPr>
        <w:t>Q</w:t>
      </w:r>
      <w:r w:rsidR="00DB6F17" w:rsidRPr="00F00DC6">
        <w:rPr>
          <w:rFonts w:ascii="Garamond" w:hAnsi="Garamond" w:cs="Times New Roman"/>
          <w:i/>
          <w:sz w:val="24"/>
          <w:szCs w:val="24"/>
        </w:rPr>
        <w:t>irâ‘ât</w:t>
      </w:r>
      <w:r w:rsidR="00DB6F17" w:rsidRPr="00DB6F17">
        <w:rPr>
          <w:rFonts w:ascii="Garamond" w:hAnsi="Garamond" w:cs="Times New Roman"/>
          <w:sz w:val="24"/>
          <w:szCs w:val="24"/>
        </w:rPr>
        <w:t xml:space="preserve"> adalah Al-Qur‘an dari segi perbedaan lafazh dan </w:t>
      </w:r>
      <w:proofErr w:type="gramStart"/>
      <w:r w:rsidR="00DB6F17" w:rsidRPr="00DB6F17">
        <w:rPr>
          <w:rFonts w:ascii="Garamond" w:hAnsi="Garamond" w:cs="Times New Roman"/>
          <w:sz w:val="24"/>
          <w:szCs w:val="24"/>
        </w:rPr>
        <w:t>cara</w:t>
      </w:r>
      <w:proofErr w:type="gramEnd"/>
      <w:r w:rsidR="00DB6F17" w:rsidRPr="00DB6F17">
        <w:rPr>
          <w:rFonts w:ascii="Garamond" w:hAnsi="Garamond" w:cs="Times New Roman"/>
          <w:sz w:val="24"/>
          <w:szCs w:val="24"/>
        </w:rPr>
        <w:t xml:space="preserve"> artikulasinya. Sedangka</w:t>
      </w:r>
      <w:r w:rsidR="00F00DC6">
        <w:rPr>
          <w:rFonts w:ascii="Garamond" w:hAnsi="Garamond" w:cs="Times New Roman"/>
          <w:sz w:val="24"/>
          <w:szCs w:val="24"/>
        </w:rPr>
        <w:t xml:space="preserve">n dari aspek epistimologi ilmu </w:t>
      </w:r>
      <w:r w:rsidR="00F00DC6" w:rsidRPr="00F00DC6">
        <w:rPr>
          <w:rFonts w:ascii="Garamond" w:hAnsi="Garamond" w:cs="Times New Roman"/>
          <w:i/>
          <w:sz w:val="24"/>
          <w:szCs w:val="24"/>
        </w:rPr>
        <w:t>Q</w:t>
      </w:r>
      <w:r w:rsidR="00DB6F17" w:rsidRPr="00F00DC6">
        <w:rPr>
          <w:rFonts w:ascii="Garamond" w:hAnsi="Garamond" w:cs="Times New Roman"/>
          <w:i/>
          <w:sz w:val="24"/>
          <w:szCs w:val="24"/>
        </w:rPr>
        <w:t>irâ‘ât</w:t>
      </w:r>
      <w:r w:rsidR="00DB6F17" w:rsidRPr="00DB6F17">
        <w:rPr>
          <w:rFonts w:ascii="Garamond" w:hAnsi="Garamond" w:cs="Times New Roman"/>
          <w:sz w:val="24"/>
          <w:szCs w:val="24"/>
        </w:rPr>
        <w:t xml:space="preserve"> adalah ilmu yang mengkaji terkait periwayatan yang berasal dari Rasululah saw. Adapun nilai kegunaan aksiologi ilmu qirâ‘ât, sebagaimana dikemukakan oleh al-Zarqâniy dalam </w:t>
      </w:r>
      <w:r w:rsidR="00DB6F17" w:rsidRPr="00DB6F17">
        <w:rPr>
          <w:rFonts w:ascii="Garamond" w:hAnsi="Garamond" w:cs="Times New Roman"/>
          <w:i/>
          <w:iCs/>
          <w:sz w:val="24"/>
          <w:szCs w:val="24"/>
        </w:rPr>
        <w:t xml:space="preserve">Manâhil al-Irfân </w:t>
      </w:r>
      <w:r w:rsidR="00DB6F17" w:rsidRPr="00DB6F17">
        <w:rPr>
          <w:rFonts w:ascii="Garamond" w:hAnsi="Garamond" w:cs="Times New Roman"/>
          <w:sz w:val="24"/>
          <w:szCs w:val="24"/>
        </w:rPr>
        <w:t>adalah sebagai salah satu instrumen untuk mempertahankan orisinalitas Al-</w:t>
      </w:r>
      <w:proofErr w:type="gramStart"/>
      <w:r w:rsidR="00DB6F17" w:rsidRPr="00DB6F17">
        <w:rPr>
          <w:rFonts w:ascii="Garamond" w:hAnsi="Garamond" w:cs="Times New Roman"/>
          <w:sz w:val="24"/>
          <w:szCs w:val="24"/>
        </w:rPr>
        <w:t>Qur‘an</w:t>
      </w:r>
      <w:proofErr w:type="gramEnd"/>
      <w:r w:rsidR="00DB6F17" w:rsidRPr="00DB6F17">
        <w:rPr>
          <w:rFonts w:ascii="Garamond" w:hAnsi="Garamond" w:cs="Times New Roman"/>
          <w:sz w:val="24"/>
          <w:szCs w:val="24"/>
        </w:rPr>
        <w:t xml:space="preserve"> dan sekaligus bermanfaat sebagai kunci untuk masuk ke dalam tafsir Al-Qur‘an.</w:t>
      </w:r>
      <w:r w:rsidR="00DB6F17" w:rsidRPr="00DB6F17">
        <w:rPr>
          <w:rStyle w:val="FootnoteReference"/>
          <w:rFonts w:ascii="Garamond" w:hAnsi="Garamond" w:cs="Times New Roman"/>
          <w:sz w:val="24"/>
          <w:szCs w:val="24"/>
        </w:rPr>
        <w:footnoteReference w:id="46"/>
      </w:r>
      <w:r w:rsidR="00DB6F17" w:rsidRPr="00DB6F17">
        <w:rPr>
          <w:rFonts w:ascii="Garamond" w:hAnsi="Garamond" w:cs="Times New Roman"/>
          <w:sz w:val="24"/>
          <w:szCs w:val="24"/>
        </w:rPr>
        <w:t xml:space="preserve">  </w:t>
      </w:r>
    </w:p>
    <w:p w:rsidR="00DB6F17" w:rsidRPr="00DB6F17" w:rsidRDefault="00DB6F17" w:rsidP="00DB6F17">
      <w:pPr>
        <w:pStyle w:val="ListParagraph"/>
        <w:spacing w:after="0"/>
        <w:ind w:left="0" w:firstLine="630"/>
        <w:jc w:val="both"/>
        <w:rPr>
          <w:rFonts w:ascii="Garamond" w:hAnsi="Garamond" w:cs="Times New Roman"/>
          <w:sz w:val="24"/>
          <w:szCs w:val="24"/>
        </w:rPr>
      </w:pPr>
      <w:r w:rsidRPr="00DB6F17">
        <w:rPr>
          <w:rFonts w:ascii="Garamond" w:hAnsi="Garamond" w:cs="Times New Roman"/>
          <w:sz w:val="24"/>
          <w:szCs w:val="24"/>
        </w:rPr>
        <w:t xml:space="preserve"> Dalam penafsiran Q.S. An-Nisa’ [4]: 3 terjadi keragaman bacaan para mufassir ketika memaknai sebuah teks yaitu Lafadz (</w:t>
      </w:r>
      <w:r w:rsidRPr="00DB6F17">
        <w:rPr>
          <w:rFonts w:ascii="Garamond" w:hAnsi="Garamond" w:cs="Times New Roman"/>
          <w:i/>
          <w:sz w:val="24"/>
          <w:szCs w:val="24"/>
        </w:rPr>
        <w:t>fawahidah</w:t>
      </w:r>
      <w:r w:rsidRPr="00DB6F17">
        <w:rPr>
          <w:rFonts w:ascii="Garamond" w:hAnsi="Garamond" w:cs="Times New Roman"/>
          <w:sz w:val="24"/>
          <w:szCs w:val="24"/>
        </w:rPr>
        <w:t xml:space="preserve">) terjadi sebuah perbedaan </w:t>
      </w:r>
      <w:r w:rsidR="00F00DC6">
        <w:rPr>
          <w:rFonts w:ascii="Garamond" w:hAnsi="Garamond" w:cs="Times New Roman"/>
          <w:i/>
          <w:iCs/>
          <w:sz w:val="24"/>
          <w:szCs w:val="24"/>
        </w:rPr>
        <w:t>Q</w:t>
      </w:r>
      <w:r w:rsidRPr="00DB6F17">
        <w:rPr>
          <w:rFonts w:ascii="Garamond" w:hAnsi="Garamond" w:cs="Times New Roman"/>
          <w:i/>
          <w:iCs/>
          <w:sz w:val="24"/>
          <w:szCs w:val="24"/>
        </w:rPr>
        <w:t>irâ`ât</w:t>
      </w:r>
      <w:r w:rsidRPr="00DB6F17">
        <w:rPr>
          <w:rFonts w:ascii="Garamond" w:hAnsi="Garamond" w:cs="Times New Roman"/>
          <w:sz w:val="24"/>
          <w:szCs w:val="24"/>
        </w:rPr>
        <w:t xml:space="preserve">, yaitu: </w:t>
      </w:r>
      <w:r w:rsidRPr="00DB6F17">
        <w:rPr>
          <w:rFonts w:ascii="Garamond" w:hAnsi="Garamond" w:cs="Times New Roman"/>
          <w:i/>
          <w:sz w:val="24"/>
          <w:szCs w:val="24"/>
        </w:rPr>
        <w:t>Pertama</w:t>
      </w:r>
      <w:r w:rsidRPr="00DB6F17">
        <w:rPr>
          <w:rFonts w:ascii="Garamond" w:hAnsi="Garamond" w:cs="Times New Roman"/>
          <w:sz w:val="24"/>
          <w:szCs w:val="24"/>
        </w:rPr>
        <w:t xml:space="preserve">, al-Hasan, al-Jahdari, Ibn Hurmuz, dan Abu </w:t>
      </w:r>
      <w:proofErr w:type="gramStart"/>
      <w:r w:rsidRPr="00DB6F17">
        <w:rPr>
          <w:rFonts w:ascii="Garamond" w:hAnsi="Garamond" w:cs="Times New Roman"/>
          <w:sz w:val="24"/>
          <w:szCs w:val="24"/>
        </w:rPr>
        <w:t>Ja‘far</w:t>
      </w:r>
      <w:proofErr w:type="gramEnd"/>
      <w:r w:rsidRPr="00DB6F17">
        <w:rPr>
          <w:rFonts w:ascii="Garamond" w:hAnsi="Garamond" w:cs="Times New Roman"/>
          <w:sz w:val="24"/>
          <w:szCs w:val="24"/>
        </w:rPr>
        <w:t xml:space="preserve"> membaca </w:t>
      </w:r>
      <w:r w:rsidRPr="00DB6F17">
        <w:rPr>
          <w:rFonts w:ascii="Garamond" w:hAnsi="Garamond" w:cs="Times New Roman"/>
          <w:i/>
          <w:iCs/>
          <w:sz w:val="24"/>
          <w:szCs w:val="24"/>
        </w:rPr>
        <w:t xml:space="preserve">rafa </w:t>
      </w:r>
      <w:r w:rsidRPr="00DB6F17">
        <w:rPr>
          <w:rFonts w:ascii="Garamond" w:hAnsi="Garamond" w:cs="Times New Roman"/>
          <w:sz w:val="24"/>
          <w:szCs w:val="24"/>
        </w:rPr>
        <w:t>(</w:t>
      </w:r>
      <w:r w:rsidRPr="00DB6F17">
        <w:rPr>
          <w:rFonts w:ascii="Garamond" w:hAnsi="Garamond" w:cs="Times New Roman"/>
          <w:i/>
          <w:sz w:val="24"/>
          <w:szCs w:val="24"/>
        </w:rPr>
        <w:t>fawahidatun</w:t>
      </w:r>
      <w:r w:rsidRPr="00DB6F17">
        <w:rPr>
          <w:rFonts w:ascii="Garamond" w:hAnsi="Garamond" w:cs="Times New Roman"/>
          <w:sz w:val="24"/>
          <w:szCs w:val="24"/>
        </w:rPr>
        <w:t xml:space="preserve">). </w:t>
      </w:r>
      <w:proofErr w:type="gramStart"/>
      <w:r w:rsidRPr="00DB6F17">
        <w:rPr>
          <w:rFonts w:ascii="Garamond" w:hAnsi="Garamond" w:cs="Times New Roman"/>
          <w:i/>
          <w:sz w:val="24"/>
          <w:szCs w:val="24"/>
        </w:rPr>
        <w:t>Kedua</w:t>
      </w:r>
      <w:r w:rsidRPr="00DB6F17">
        <w:rPr>
          <w:rFonts w:ascii="Garamond" w:hAnsi="Garamond" w:cs="Times New Roman"/>
          <w:sz w:val="24"/>
          <w:szCs w:val="24"/>
        </w:rPr>
        <w:t>, Ima</w:t>
      </w:r>
      <w:r w:rsidR="00F00DC6">
        <w:rPr>
          <w:rFonts w:ascii="Garamond" w:hAnsi="Garamond" w:cs="Times New Roman"/>
          <w:sz w:val="24"/>
          <w:szCs w:val="24"/>
        </w:rPr>
        <w:t>m</w:t>
      </w:r>
      <w:r w:rsidRPr="00DB6F17">
        <w:rPr>
          <w:rFonts w:ascii="Garamond" w:hAnsi="Garamond" w:cs="Times New Roman"/>
          <w:sz w:val="24"/>
          <w:szCs w:val="24"/>
        </w:rPr>
        <w:t xml:space="preserve"> </w:t>
      </w:r>
      <w:r w:rsidR="00F00DC6">
        <w:rPr>
          <w:rFonts w:ascii="Garamond" w:hAnsi="Garamond" w:cs="Times New Roman"/>
          <w:i/>
          <w:iCs/>
          <w:sz w:val="24"/>
          <w:szCs w:val="24"/>
        </w:rPr>
        <w:t>Q</w:t>
      </w:r>
      <w:r w:rsidRPr="00DB6F17">
        <w:rPr>
          <w:rFonts w:ascii="Garamond" w:hAnsi="Garamond" w:cs="Times New Roman"/>
          <w:i/>
          <w:iCs/>
          <w:sz w:val="24"/>
          <w:szCs w:val="24"/>
        </w:rPr>
        <w:t xml:space="preserve">irâ`ât </w:t>
      </w:r>
      <w:r w:rsidRPr="00DB6F17">
        <w:rPr>
          <w:rFonts w:ascii="Garamond" w:hAnsi="Garamond" w:cs="Times New Roman"/>
          <w:sz w:val="24"/>
          <w:szCs w:val="24"/>
        </w:rPr>
        <w:t xml:space="preserve">tujuh membaca </w:t>
      </w:r>
      <w:r w:rsidRPr="00DB6F17">
        <w:rPr>
          <w:rFonts w:ascii="Garamond" w:hAnsi="Garamond" w:cs="Times New Roman"/>
          <w:i/>
          <w:iCs/>
          <w:sz w:val="24"/>
          <w:szCs w:val="24"/>
        </w:rPr>
        <w:t xml:space="preserve">nasab </w:t>
      </w:r>
      <w:r w:rsidRPr="00DB6F17">
        <w:rPr>
          <w:rFonts w:ascii="Garamond" w:hAnsi="Garamond" w:cs="Times New Roman"/>
          <w:sz w:val="24"/>
          <w:szCs w:val="24"/>
        </w:rPr>
        <w:t>(</w:t>
      </w:r>
      <w:r w:rsidRPr="00DB6F17">
        <w:rPr>
          <w:rFonts w:ascii="Garamond" w:hAnsi="Garamond" w:cs="Times New Roman"/>
          <w:i/>
          <w:sz w:val="24"/>
          <w:szCs w:val="24"/>
        </w:rPr>
        <w:t>fawahidatan</w:t>
      </w:r>
      <w:r w:rsidRPr="00DB6F17">
        <w:rPr>
          <w:rFonts w:ascii="Garamond" w:hAnsi="Garamond" w:cs="Times New Roman"/>
          <w:sz w:val="24"/>
          <w:szCs w:val="24"/>
        </w:rPr>
        <w:t>).</w:t>
      </w:r>
      <w:proofErr w:type="gramEnd"/>
      <w:r w:rsidRPr="00DB6F17">
        <w:rPr>
          <w:rFonts w:ascii="Garamond" w:hAnsi="Garamond" w:cs="Times New Roman"/>
          <w:sz w:val="24"/>
          <w:szCs w:val="24"/>
        </w:rPr>
        <w:t xml:space="preserve"> </w:t>
      </w:r>
      <w:proofErr w:type="gramStart"/>
      <w:r w:rsidRPr="00DB6F17">
        <w:rPr>
          <w:rFonts w:ascii="Garamond" w:hAnsi="Garamond" w:cs="Times New Roman"/>
          <w:sz w:val="24"/>
          <w:szCs w:val="24"/>
        </w:rPr>
        <w:t xml:space="preserve">Dalam memahami kedua </w:t>
      </w:r>
      <w:r w:rsidRPr="00DB6F17">
        <w:rPr>
          <w:rFonts w:ascii="Garamond" w:hAnsi="Garamond" w:cs="Times New Roman"/>
          <w:i/>
          <w:iCs/>
          <w:sz w:val="24"/>
          <w:szCs w:val="24"/>
        </w:rPr>
        <w:t xml:space="preserve">qirâ`ât </w:t>
      </w:r>
      <w:r w:rsidRPr="00DB6F17">
        <w:rPr>
          <w:rFonts w:ascii="Garamond" w:hAnsi="Garamond" w:cs="Times New Roman"/>
          <w:sz w:val="24"/>
          <w:szCs w:val="24"/>
        </w:rPr>
        <w:t>ini, al-Zamakhsyari dan Ibnu Athiyyah membedakan antara keduanya.</w:t>
      </w:r>
      <w:proofErr w:type="gramEnd"/>
      <w:r w:rsidRPr="00DB6F17">
        <w:rPr>
          <w:rFonts w:ascii="Garamond" w:hAnsi="Garamond" w:cs="Times New Roman"/>
          <w:sz w:val="24"/>
          <w:szCs w:val="24"/>
        </w:rPr>
        <w:t xml:space="preserve"> Pada </w:t>
      </w:r>
      <w:r w:rsidR="00F00DC6">
        <w:rPr>
          <w:rFonts w:ascii="Garamond" w:hAnsi="Garamond" w:cs="Times New Roman"/>
          <w:i/>
          <w:iCs/>
          <w:sz w:val="24"/>
          <w:szCs w:val="24"/>
        </w:rPr>
        <w:t>Q</w:t>
      </w:r>
      <w:r w:rsidRPr="00DB6F17">
        <w:rPr>
          <w:rFonts w:ascii="Garamond" w:hAnsi="Garamond" w:cs="Times New Roman"/>
          <w:i/>
          <w:iCs/>
          <w:sz w:val="24"/>
          <w:szCs w:val="24"/>
        </w:rPr>
        <w:t xml:space="preserve">irâ`ât </w:t>
      </w:r>
      <w:r w:rsidRPr="00DB6F17">
        <w:rPr>
          <w:rFonts w:ascii="Garamond" w:hAnsi="Garamond" w:cs="Times New Roman"/>
          <w:sz w:val="24"/>
          <w:szCs w:val="24"/>
        </w:rPr>
        <w:t xml:space="preserve">yang membaca </w:t>
      </w:r>
      <w:r w:rsidRPr="00DB6F17">
        <w:rPr>
          <w:rFonts w:ascii="Garamond" w:hAnsi="Garamond" w:cs="Times New Roman"/>
          <w:iCs/>
          <w:sz w:val="24"/>
          <w:szCs w:val="24"/>
        </w:rPr>
        <w:t>(</w:t>
      </w:r>
      <w:r w:rsidRPr="00DB6F17">
        <w:rPr>
          <w:rFonts w:ascii="Garamond" w:hAnsi="Garamond" w:cs="Times New Roman"/>
          <w:i/>
          <w:iCs/>
          <w:sz w:val="24"/>
          <w:szCs w:val="24"/>
        </w:rPr>
        <w:t>fawahidatan</w:t>
      </w:r>
      <w:r w:rsidRPr="00DB6F17">
        <w:rPr>
          <w:rFonts w:ascii="Garamond" w:hAnsi="Garamond" w:cs="Times New Roman"/>
          <w:iCs/>
          <w:sz w:val="24"/>
          <w:szCs w:val="24"/>
        </w:rPr>
        <w:t>)</w:t>
      </w:r>
      <w:r w:rsidRPr="00DB6F17">
        <w:rPr>
          <w:rFonts w:ascii="Garamond" w:hAnsi="Garamond" w:cs="Times New Roman"/>
          <w:sz w:val="24"/>
          <w:szCs w:val="24"/>
        </w:rPr>
        <w:t xml:space="preserve"> mempunyai makna apabila kamu khawatir tidak bisa berbuat adil terhadap perempuan yatim, sudah semestinya juga khawatir tidak bisa berbuat adil terhadap perempuan lain yang kamu nikahi dua, tiga, atau empat. </w:t>
      </w:r>
      <w:proofErr w:type="gramStart"/>
      <w:r w:rsidRPr="00DB6F17">
        <w:rPr>
          <w:rFonts w:ascii="Garamond" w:hAnsi="Garamond" w:cs="Times New Roman"/>
          <w:sz w:val="24"/>
          <w:szCs w:val="24"/>
        </w:rPr>
        <w:t>Pemahaman ini dikuatkan oleh sabab nuzul yang dikemukakan Ibnu Abbâs yang menyatakan bahwa sebagian orang Arab merasa takut terhadap harta kekayaan perempuan yatim, karena khawatir mereka merasa enggan menikahinya.</w:t>
      </w:r>
      <w:proofErr w:type="gramEnd"/>
      <w:r w:rsidRPr="00DB6F17">
        <w:rPr>
          <w:rFonts w:ascii="Garamond" w:hAnsi="Garamond" w:cs="Times New Roman"/>
          <w:sz w:val="24"/>
          <w:szCs w:val="24"/>
        </w:rPr>
        <w:t xml:space="preserve"> </w:t>
      </w:r>
      <w:proofErr w:type="gramStart"/>
      <w:r w:rsidRPr="00DB6F17">
        <w:rPr>
          <w:rFonts w:ascii="Garamond" w:hAnsi="Garamond" w:cs="Times New Roman"/>
          <w:sz w:val="24"/>
          <w:szCs w:val="24"/>
        </w:rPr>
        <w:t>Namun mereka tidak merasa khawatir berbuat adil terhadap istri-istri yang mereka nikahi.</w:t>
      </w:r>
      <w:proofErr w:type="gramEnd"/>
      <w:r w:rsidRPr="00DB6F17">
        <w:rPr>
          <w:rFonts w:ascii="Garamond" w:hAnsi="Garamond" w:cs="Times New Roman"/>
          <w:sz w:val="24"/>
          <w:szCs w:val="24"/>
        </w:rPr>
        <w:t xml:space="preserve"> </w:t>
      </w:r>
    </w:p>
    <w:p w:rsidR="00DB6F17" w:rsidRDefault="00DB6F17" w:rsidP="00DB6F17">
      <w:pPr>
        <w:pStyle w:val="ListParagraph"/>
        <w:spacing w:after="0"/>
        <w:ind w:left="0" w:firstLine="720"/>
        <w:jc w:val="both"/>
        <w:rPr>
          <w:rFonts w:ascii="Garamond" w:hAnsi="Garamond" w:cs="Times New Roman"/>
          <w:sz w:val="24"/>
          <w:szCs w:val="24"/>
        </w:rPr>
      </w:pPr>
      <w:r w:rsidRPr="00DB6F17">
        <w:rPr>
          <w:rFonts w:ascii="Garamond" w:hAnsi="Garamond" w:cs="Times New Roman"/>
          <w:sz w:val="24"/>
          <w:szCs w:val="24"/>
        </w:rPr>
        <w:t xml:space="preserve">Adapun </w:t>
      </w:r>
      <w:r w:rsidR="00F00DC6">
        <w:rPr>
          <w:rFonts w:ascii="Garamond" w:hAnsi="Garamond" w:cs="Times New Roman"/>
          <w:i/>
          <w:iCs/>
          <w:sz w:val="24"/>
          <w:szCs w:val="24"/>
        </w:rPr>
        <w:t>Q</w:t>
      </w:r>
      <w:r w:rsidRPr="00DB6F17">
        <w:rPr>
          <w:rFonts w:ascii="Garamond" w:hAnsi="Garamond" w:cs="Times New Roman"/>
          <w:i/>
          <w:iCs/>
          <w:sz w:val="24"/>
          <w:szCs w:val="24"/>
        </w:rPr>
        <w:t xml:space="preserve">irâ`ât </w:t>
      </w:r>
      <w:r w:rsidRPr="00DB6F17">
        <w:rPr>
          <w:rFonts w:ascii="Garamond" w:hAnsi="Garamond" w:cs="Times New Roman"/>
          <w:sz w:val="24"/>
          <w:szCs w:val="24"/>
        </w:rPr>
        <w:t xml:space="preserve">(bacaan) yang membaca </w:t>
      </w:r>
      <w:proofErr w:type="gramStart"/>
      <w:r w:rsidRPr="00DB6F17">
        <w:rPr>
          <w:rFonts w:ascii="Garamond" w:hAnsi="Garamond" w:cs="Times New Roman"/>
          <w:i/>
          <w:iCs/>
          <w:sz w:val="24"/>
          <w:szCs w:val="24"/>
        </w:rPr>
        <w:t xml:space="preserve">rafa‘ </w:t>
      </w:r>
      <w:r w:rsidRPr="00DB6F17">
        <w:rPr>
          <w:rFonts w:ascii="Garamond" w:hAnsi="Garamond" w:cs="Times New Roman"/>
          <w:sz w:val="24"/>
          <w:szCs w:val="24"/>
        </w:rPr>
        <w:t>(</w:t>
      </w:r>
      <w:proofErr w:type="gramEnd"/>
      <w:r w:rsidRPr="00DB6F17">
        <w:rPr>
          <w:rFonts w:ascii="Garamond" w:hAnsi="Garamond" w:cs="Times New Roman"/>
          <w:i/>
          <w:sz w:val="24"/>
          <w:szCs w:val="24"/>
        </w:rPr>
        <w:t>fawahidatun</w:t>
      </w:r>
      <w:r w:rsidRPr="00DB6F17">
        <w:rPr>
          <w:rFonts w:ascii="Garamond" w:hAnsi="Garamond" w:cs="Times New Roman"/>
          <w:sz w:val="24"/>
          <w:szCs w:val="24"/>
        </w:rPr>
        <w:t xml:space="preserve">) menurut Ibnu Athiyyah kedudukannya sebagai </w:t>
      </w:r>
      <w:r w:rsidRPr="00DB6F17">
        <w:rPr>
          <w:rFonts w:ascii="Garamond" w:hAnsi="Garamond" w:cs="Times New Roman"/>
          <w:i/>
          <w:iCs/>
          <w:sz w:val="24"/>
          <w:szCs w:val="24"/>
        </w:rPr>
        <w:t>mubtada</w:t>
      </w:r>
      <w:r w:rsidRPr="00DB6F17">
        <w:rPr>
          <w:rFonts w:ascii="Garamond" w:hAnsi="Garamond" w:cs="Times New Roman"/>
          <w:sz w:val="24"/>
          <w:szCs w:val="24"/>
        </w:rPr>
        <w:t xml:space="preserve">`, khabarnya </w:t>
      </w:r>
      <w:r w:rsidRPr="00DB6F17">
        <w:rPr>
          <w:rFonts w:ascii="Garamond" w:hAnsi="Garamond" w:cs="Times New Roman"/>
          <w:i/>
          <w:iCs/>
          <w:sz w:val="24"/>
          <w:szCs w:val="24"/>
        </w:rPr>
        <w:t>muqaddar</w:t>
      </w:r>
      <w:r w:rsidRPr="00DB6F17">
        <w:rPr>
          <w:rFonts w:ascii="Garamond" w:hAnsi="Garamond" w:cs="Times New Roman"/>
          <w:sz w:val="24"/>
          <w:szCs w:val="24"/>
        </w:rPr>
        <w:t xml:space="preserve">, yakni (apabila tidak bisa berbuat adil menikahi perempuan-perempuan tersebut, maka cukup satu saja). Hemat penulis, dari sinilah munculnya keragaman pemahaman dalam membaca sebuah teks sehingga dapat dipahami bahwa </w:t>
      </w:r>
      <w:r w:rsidR="00F00DC6">
        <w:rPr>
          <w:rFonts w:ascii="Garamond" w:hAnsi="Garamond" w:cs="Times New Roman"/>
          <w:i/>
          <w:iCs/>
          <w:sz w:val="24"/>
          <w:szCs w:val="24"/>
        </w:rPr>
        <w:t>Q</w:t>
      </w:r>
      <w:r w:rsidRPr="00DB6F17">
        <w:rPr>
          <w:rFonts w:ascii="Garamond" w:hAnsi="Garamond" w:cs="Times New Roman"/>
          <w:i/>
          <w:iCs/>
          <w:sz w:val="24"/>
          <w:szCs w:val="24"/>
        </w:rPr>
        <w:t xml:space="preserve">irâ`ât </w:t>
      </w:r>
      <w:r w:rsidRPr="00DB6F17">
        <w:rPr>
          <w:rFonts w:ascii="Garamond" w:hAnsi="Garamond" w:cs="Times New Roman"/>
          <w:sz w:val="24"/>
          <w:szCs w:val="24"/>
        </w:rPr>
        <w:t xml:space="preserve">yang membaca </w:t>
      </w:r>
      <w:r w:rsidRPr="00DB6F17">
        <w:rPr>
          <w:rFonts w:ascii="Garamond" w:hAnsi="Garamond" w:cs="Times New Roman"/>
          <w:i/>
          <w:iCs/>
          <w:sz w:val="24"/>
          <w:szCs w:val="24"/>
        </w:rPr>
        <w:t xml:space="preserve">rafa‘ </w:t>
      </w:r>
      <w:r w:rsidRPr="00DB6F17">
        <w:rPr>
          <w:rFonts w:ascii="Garamond" w:hAnsi="Garamond" w:cs="Times New Roman"/>
          <w:sz w:val="24"/>
          <w:szCs w:val="24"/>
        </w:rPr>
        <w:t xml:space="preserve">memberi penjelasan atau penegasan bahwa menikahi perempuan lebih dari satu syaratnya harus bisa dan mampu berbuat adil. </w:t>
      </w:r>
      <w:proofErr w:type="gramStart"/>
      <w:r w:rsidRPr="00DB6F17">
        <w:rPr>
          <w:rFonts w:ascii="Garamond" w:hAnsi="Garamond" w:cs="Times New Roman"/>
          <w:sz w:val="24"/>
          <w:szCs w:val="24"/>
        </w:rPr>
        <w:t>Pengertian adil sangat luas, mencakup adil dalam memberikan bagian, dalam hal nafkah, dan pakaian, bahkan di dalam membagi cinta.</w:t>
      </w:r>
      <w:proofErr w:type="gramEnd"/>
      <w:r w:rsidRPr="00DB6F17">
        <w:rPr>
          <w:rFonts w:ascii="Garamond" w:hAnsi="Garamond" w:cs="Times New Roman"/>
          <w:sz w:val="24"/>
          <w:szCs w:val="24"/>
        </w:rPr>
        <w:t xml:space="preserve"> </w:t>
      </w:r>
      <w:proofErr w:type="gramStart"/>
      <w:r w:rsidRPr="00DB6F17">
        <w:rPr>
          <w:rFonts w:ascii="Garamond" w:hAnsi="Garamond" w:cs="Times New Roman"/>
          <w:sz w:val="24"/>
          <w:szCs w:val="24"/>
        </w:rPr>
        <w:t>Mengingat keadilan jenis terakhir, yaitu dalam hal membagi cinta sangat sulit, oleh banyak pakar keadilan ini tidak termasuk dalam syarat berpoligami, demikian menurut Abu Hayyân.</w:t>
      </w:r>
      <w:proofErr w:type="gramEnd"/>
      <w:r w:rsidRPr="00DB6F17">
        <w:rPr>
          <w:rFonts w:ascii="Garamond" w:hAnsi="Garamond" w:cs="Times New Roman"/>
          <w:sz w:val="24"/>
          <w:szCs w:val="24"/>
        </w:rPr>
        <w:t xml:space="preserve"> </w:t>
      </w:r>
      <w:proofErr w:type="gramStart"/>
      <w:r w:rsidRPr="00DB6F17">
        <w:rPr>
          <w:rFonts w:ascii="Garamond" w:hAnsi="Garamond" w:cs="Times New Roman"/>
          <w:sz w:val="24"/>
          <w:szCs w:val="24"/>
        </w:rPr>
        <w:t>Keadilan itu sulit dipenuhi setiap orang yang berpoligami, karena itu cukuplah menikahi satu perempuan saja, demikian berdasarkan pemahaman dari pendapat Ibnu Athiyyah dan al-Zamakhsyari sebagaimana dikutip Abu Hayyân.</w:t>
      </w:r>
      <w:proofErr w:type="gramEnd"/>
      <w:r w:rsidRPr="00DB6F17">
        <w:rPr>
          <w:rStyle w:val="FootnoteReference"/>
          <w:rFonts w:ascii="Garamond" w:hAnsi="Garamond" w:cs="Times New Roman"/>
          <w:sz w:val="24"/>
          <w:szCs w:val="24"/>
        </w:rPr>
        <w:footnoteReference w:id="47"/>
      </w:r>
    </w:p>
    <w:p w:rsidR="00DB6F17" w:rsidRPr="00DB6F17" w:rsidRDefault="00DB6F17" w:rsidP="00DB6F17">
      <w:pPr>
        <w:pStyle w:val="ListParagraph"/>
        <w:ind w:left="0" w:firstLine="720"/>
        <w:jc w:val="both"/>
        <w:rPr>
          <w:rFonts w:ascii="Garamond" w:hAnsi="Garamond" w:cs="Times New Roman"/>
          <w:sz w:val="24"/>
          <w:szCs w:val="24"/>
        </w:rPr>
      </w:pPr>
      <w:proofErr w:type="gramStart"/>
      <w:r w:rsidRPr="00DB6F17">
        <w:rPr>
          <w:rFonts w:ascii="Garamond" w:hAnsi="Garamond" w:cs="Times New Roman"/>
          <w:sz w:val="24"/>
          <w:szCs w:val="24"/>
        </w:rPr>
        <w:t xml:space="preserve">Sebagaimana disebutkan dalam kitab Ulumul Qur’an dan Ilmu </w:t>
      </w:r>
      <w:r w:rsidRPr="00DB6F17">
        <w:rPr>
          <w:rFonts w:ascii="Garamond" w:hAnsi="Garamond" w:cs="Times New Roman"/>
          <w:i/>
          <w:sz w:val="24"/>
          <w:szCs w:val="24"/>
        </w:rPr>
        <w:t>Qira’at</w:t>
      </w:r>
      <w:r w:rsidRPr="00DB6F17">
        <w:rPr>
          <w:rFonts w:ascii="Garamond" w:hAnsi="Garamond" w:cs="Times New Roman"/>
          <w:sz w:val="24"/>
          <w:szCs w:val="24"/>
        </w:rPr>
        <w:t xml:space="preserve"> lainya, bahwa Al-Qur’an diturunkan dengan berbagai versi bacaan dan dialek.</w:t>
      </w:r>
      <w:proofErr w:type="gramEnd"/>
      <w:r w:rsidRPr="00DB6F17">
        <w:rPr>
          <w:rFonts w:ascii="Garamond" w:hAnsi="Garamond" w:cs="Times New Roman"/>
          <w:sz w:val="24"/>
          <w:szCs w:val="24"/>
        </w:rPr>
        <w:t xml:space="preserve"> </w:t>
      </w:r>
      <w:proofErr w:type="gramStart"/>
      <w:r w:rsidRPr="00DB6F17">
        <w:rPr>
          <w:rFonts w:ascii="Garamond" w:hAnsi="Garamond" w:cs="Times New Roman"/>
          <w:sz w:val="24"/>
          <w:szCs w:val="24"/>
        </w:rPr>
        <w:t>Jadi yang dimaksud dengan Al-Qur’an diturunkan dalam tujuh macam bacaan ialah untuk memberikan isyarat kepada mereka untuk diberi kelonggaran untuk membaca Al-Qur’an sesuai dengan bacaaan yang mudah bagi mereka.</w:t>
      </w:r>
      <w:proofErr w:type="gramEnd"/>
      <w:r w:rsidRPr="00DB6F17">
        <w:rPr>
          <w:rStyle w:val="FootnoteReference"/>
          <w:rFonts w:ascii="Garamond" w:hAnsi="Garamond" w:cs="Times New Roman"/>
          <w:sz w:val="24"/>
          <w:szCs w:val="24"/>
        </w:rPr>
        <w:footnoteReference w:id="48"/>
      </w:r>
      <w:r w:rsidR="00F00DC6">
        <w:rPr>
          <w:rFonts w:ascii="Garamond" w:hAnsi="Garamond" w:cs="Times New Roman"/>
          <w:sz w:val="24"/>
          <w:szCs w:val="24"/>
        </w:rPr>
        <w:t xml:space="preserve"> Secara teoritis </w:t>
      </w:r>
      <w:r w:rsidR="00F00DC6" w:rsidRPr="00F00DC6">
        <w:rPr>
          <w:rFonts w:ascii="Garamond" w:hAnsi="Garamond" w:cs="Times New Roman"/>
          <w:i/>
          <w:sz w:val="24"/>
          <w:szCs w:val="24"/>
        </w:rPr>
        <w:t>Q</w:t>
      </w:r>
      <w:r w:rsidRPr="00F00DC6">
        <w:rPr>
          <w:rFonts w:ascii="Garamond" w:hAnsi="Garamond" w:cs="Times New Roman"/>
          <w:i/>
          <w:sz w:val="24"/>
          <w:szCs w:val="24"/>
        </w:rPr>
        <w:t xml:space="preserve">ira’at </w:t>
      </w:r>
      <w:r w:rsidRPr="00DB6F17">
        <w:rPr>
          <w:rFonts w:ascii="Garamond" w:hAnsi="Garamond" w:cs="Times New Roman"/>
          <w:sz w:val="24"/>
          <w:szCs w:val="24"/>
        </w:rPr>
        <w:t xml:space="preserve">berarti </w:t>
      </w:r>
      <w:r w:rsidRPr="00DB6F17">
        <w:rPr>
          <w:rFonts w:ascii="Garamond" w:hAnsi="Garamond" w:cs="Times New Roman"/>
          <w:iCs/>
          <w:sz w:val="24"/>
          <w:szCs w:val="24"/>
        </w:rPr>
        <w:t xml:space="preserve">ilmu yang membahas tentang tata </w:t>
      </w:r>
      <w:proofErr w:type="gramStart"/>
      <w:r w:rsidRPr="00DB6F17">
        <w:rPr>
          <w:rFonts w:ascii="Garamond" w:hAnsi="Garamond" w:cs="Times New Roman"/>
          <w:iCs/>
          <w:sz w:val="24"/>
          <w:szCs w:val="24"/>
        </w:rPr>
        <w:t>cara</w:t>
      </w:r>
      <w:proofErr w:type="gramEnd"/>
      <w:r w:rsidRPr="00DB6F17">
        <w:rPr>
          <w:rFonts w:ascii="Garamond" w:hAnsi="Garamond" w:cs="Times New Roman"/>
          <w:iCs/>
          <w:sz w:val="24"/>
          <w:szCs w:val="24"/>
        </w:rPr>
        <w:t xml:space="preserve"> melafadzhkan kosa kata Al-Qur‘an dari segi perbedaannya yang disandarkan pada perawinya. </w:t>
      </w:r>
      <w:proofErr w:type="gramStart"/>
      <w:r w:rsidRPr="00DB6F17">
        <w:rPr>
          <w:rFonts w:ascii="Garamond" w:hAnsi="Garamond" w:cs="Times New Roman"/>
          <w:sz w:val="24"/>
          <w:szCs w:val="24"/>
        </w:rPr>
        <w:t xml:space="preserve">Abdul Mustaqim lebih jauh menjelaskan, </w:t>
      </w:r>
      <w:r w:rsidRPr="00DB6F17">
        <w:rPr>
          <w:rFonts w:ascii="Garamond" w:hAnsi="Garamond" w:cs="Times New Roman"/>
          <w:sz w:val="24"/>
          <w:szCs w:val="24"/>
        </w:rPr>
        <w:lastRenderedPageBreak/>
        <w:t xml:space="preserve">perbedaan </w:t>
      </w:r>
      <w:r w:rsidRPr="00DB6F17">
        <w:rPr>
          <w:rFonts w:ascii="Garamond" w:hAnsi="Garamond" w:cs="Times New Roman"/>
          <w:i/>
          <w:sz w:val="24"/>
          <w:szCs w:val="24"/>
        </w:rPr>
        <w:t xml:space="preserve">qira’at </w:t>
      </w:r>
      <w:r w:rsidRPr="00DB6F17">
        <w:rPr>
          <w:rFonts w:ascii="Garamond" w:hAnsi="Garamond" w:cs="Times New Roman"/>
          <w:sz w:val="24"/>
          <w:szCs w:val="24"/>
        </w:rPr>
        <w:t>(bacaan Al-Qur’an) dapat menyebbabkab perbedaan penafsiran dan dimaknai secara beragam.</w:t>
      </w:r>
      <w:proofErr w:type="gramEnd"/>
      <w:r w:rsidRPr="00DB6F17">
        <w:rPr>
          <w:rStyle w:val="FootnoteReference"/>
          <w:rFonts w:ascii="Garamond" w:hAnsi="Garamond" w:cs="Times New Roman"/>
          <w:sz w:val="24"/>
          <w:szCs w:val="24"/>
        </w:rPr>
        <w:footnoteReference w:id="49"/>
      </w:r>
      <w:r w:rsidRPr="00DB6F17">
        <w:rPr>
          <w:rFonts w:ascii="Garamond" w:hAnsi="Garamond" w:cs="Times New Roman"/>
          <w:sz w:val="24"/>
          <w:szCs w:val="24"/>
        </w:rPr>
        <w:t xml:space="preserve">  </w:t>
      </w:r>
    </w:p>
    <w:p w:rsidR="00DB6F17" w:rsidRPr="00855C74" w:rsidRDefault="00DB6F17" w:rsidP="00855C74">
      <w:pPr>
        <w:pStyle w:val="ListParagraph"/>
        <w:spacing w:after="0"/>
        <w:ind w:left="0" w:firstLine="720"/>
        <w:jc w:val="both"/>
        <w:rPr>
          <w:rFonts w:ascii="Garamond" w:hAnsi="Garamond" w:cs="Times New Roman"/>
          <w:sz w:val="24"/>
          <w:szCs w:val="24"/>
        </w:rPr>
      </w:pPr>
      <w:r>
        <w:rPr>
          <w:rFonts w:ascii="Garamond" w:hAnsi="Garamond" w:cs="Times New Roman"/>
          <w:sz w:val="24"/>
          <w:szCs w:val="24"/>
        </w:rPr>
        <w:t xml:space="preserve">Hemat penulis bahwa, penafsiran surah am-Nisa’ (4): 3 pada abad pertengahan secara garis besar dipengaruhi oleh faktor ideologi dan kepentinga para mufasir, karena penafsiran tersebut jika ditinjau yaitu memiliki penekanan untuk membolehkan selama </w:t>
      </w:r>
      <w:proofErr w:type="gramStart"/>
      <w:r>
        <w:rPr>
          <w:rFonts w:ascii="Garamond" w:hAnsi="Garamond" w:cs="Times New Roman"/>
          <w:sz w:val="24"/>
          <w:szCs w:val="24"/>
        </w:rPr>
        <w:t>bisa  berlaku</w:t>
      </w:r>
      <w:proofErr w:type="gramEnd"/>
      <w:r>
        <w:rPr>
          <w:rFonts w:ascii="Garamond" w:hAnsi="Garamond" w:cs="Times New Roman"/>
          <w:sz w:val="24"/>
          <w:szCs w:val="24"/>
        </w:rPr>
        <w:t xml:space="preserve"> adil sedangkan dalam statmen yang lain tidak membolehkan poligami dan jika dibolehka, maka sangat memberatkan. </w:t>
      </w:r>
      <w:proofErr w:type="gramStart"/>
      <w:r>
        <w:rPr>
          <w:rFonts w:ascii="Garamond" w:hAnsi="Garamond" w:cs="Times New Roman"/>
          <w:sz w:val="24"/>
          <w:szCs w:val="24"/>
        </w:rPr>
        <w:t>Konsep tafsir pada abad pertengahan ini dipengaruhi faktor ideologi dan kebutuhan seseorang mufasir tersebut.</w:t>
      </w:r>
      <w:proofErr w:type="gramEnd"/>
      <w:r>
        <w:rPr>
          <w:rFonts w:ascii="Garamond" w:hAnsi="Garamond" w:cs="Times New Roman"/>
          <w:sz w:val="24"/>
          <w:szCs w:val="24"/>
        </w:rPr>
        <w:t xml:space="preserve"> </w:t>
      </w:r>
    </w:p>
    <w:p w:rsidR="00855C74" w:rsidRDefault="001A44DB" w:rsidP="00855C74">
      <w:pPr>
        <w:pStyle w:val="ListParagraph"/>
        <w:tabs>
          <w:tab w:val="left" w:pos="900"/>
        </w:tabs>
        <w:spacing w:after="0"/>
        <w:ind w:left="0" w:firstLine="810"/>
        <w:jc w:val="both"/>
        <w:rPr>
          <w:rFonts w:ascii="Garamond" w:hAnsi="Garamond" w:cs="Times New Roman"/>
          <w:sz w:val="24"/>
          <w:szCs w:val="24"/>
        </w:rPr>
      </w:pPr>
      <w:proofErr w:type="gramStart"/>
      <w:r>
        <w:rPr>
          <w:rFonts w:ascii="Garamond" w:hAnsi="Garamond" w:cs="Times New Roman"/>
          <w:sz w:val="24"/>
          <w:szCs w:val="24"/>
        </w:rPr>
        <w:t xml:space="preserve">Selanjutnya, </w:t>
      </w:r>
      <w:r w:rsidR="00855C74">
        <w:rPr>
          <w:rFonts w:ascii="Garamond" w:hAnsi="Garamond" w:cs="Times New Roman"/>
          <w:sz w:val="24"/>
          <w:szCs w:val="24"/>
        </w:rPr>
        <w:t>Perkembangan penafsiran Era Modern-Kontemporer yaitu berkembangnya epistemologi dan metodologi interpretasi teks al-Qur’an.</w:t>
      </w:r>
      <w:proofErr w:type="gramEnd"/>
      <w:r w:rsidR="00855C74">
        <w:rPr>
          <w:rFonts w:ascii="Garamond" w:hAnsi="Garamond" w:cs="Times New Roman"/>
          <w:sz w:val="24"/>
          <w:szCs w:val="24"/>
        </w:rPr>
        <w:t xml:space="preserve"> </w:t>
      </w:r>
      <w:proofErr w:type="gramStart"/>
      <w:r w:rsidR="00855C74" w:rsidRPr="00855C74">
        <w:rPr>
          <w:rFonts w:ascii="Garamond" w:hAnsi="Garamond" w:cs="Times New Roman"/>
          <w:sz w:val="24"/>
          <w:szCs w:val="24"/>
        </w:rPr>
        <w:t>Perkembangan tafsir pada era modern kontemporer sebagai salah satu untuk menghadirkan penafsiran bernuasa kontekstual dan menjawab berbagai problematika-problematika yang dihadapi masyarakat.</w:t>
      </w:r>
      <w:proofErr w:type="gramEnd"/>
      <w:r w:rsidR="00855C74" w:rsidRPr="00855C74">
        <w:rPr>
          <w:rFonts w:ascii="Garamond" w:hAnsi="Garamond" w:cs="Times New Roman"/>
          <w:sz w:val="24"/>
          <w:szCs w:val="24"/>
        </w:rPr>
        <w:t xml:space="preserve"> </w:t>
      </w:r>
      <w:proofErr w:type="gramStart"/>
      <w:r w:rsidR="00855C74" w:rsidRPr="00855C74">
        <w:rPr>
          <w:rFonts w:ascii="Garamond" w:hAnsi="Garamond" w:cs="Times New Roman"/>
          <w:sz w:val="24"/>
          <w:szCs w:val="24"/>
        </w:rPr>
        <w:t xml:space="preserve">Tentu hal tersebut yang dibangun para mufassir yaitu epistemologi </w:t>
      </w:r>
      <w:r w:rsidR="00F00DC6">
        <w:rPr>
          <w:rFonts w:ascii="Garamond" w:hAnsi="Garamond" w:cs="Times New Roman"/>
          <w:sz w:val="24"/>
          <w:szCs w:val="24"/>
        </w:rPr>
        <w:t>yang kritis sehingga teks-teks a</w:t>
      </w:r>
      <w:r w:rsidR="00855C74" w:rsidRPr="00855C74">
        <w:rPr>
          <w:rFonts w:ascii="Garamond" w:hAnsi="Garamond" w:cs="Times New Roman"/>
          <w:sz w:val="24"/>
          <w:szCs w:val="24"/>
        </w:rPr>
        <w:t>l-Qur’an perlu direkontruksi metodologi dan memaknai secara kontekstual.</w:t>
      </w:r>
      <w:proofErr w:type="gramEnd"/>
      <w:r w:rsidR="00855C74" w:rsidRPr="00855C74">
        <w:rPr>
          <w:rFonts w:ascii="Garamond" w:hAnsi="Garamond" w:cs="Times New Roman"/>
          <w:sz w:val="24"/>
          <w:szCs w:val="24"/>
        </w:rPr>
        <w:t xml:space="preserve"> </w:t>
      </w:r>
      <w:proofErr w:type="gramStart"/>
      <w:r w:rsidR="00855C74" w:rsidRPr="00855C74">
        <w:rPr>
          <w:rFonts w:ascii="Garamond" w:hAnsi="Garamond" w:cs="Times New Roman"/>
          <w:sz w:val="24"/>
          <w:szCs w:val="24"/>
        </w:rPr>
        <w:t>teks</w:t>
      </w:r>
      <w:proofErr w:type="gramEnd"/>
      <w:r w:rsidR="00855C74" w:rsidRPr="00855C74">
        <w:rPr>
          <w:rFonts w:ascii="Garamond" w:hAnsi="Garamond" w:cs="Times New Roman"/>
          <w:sz w:val="24"/>
          <w:szCs w:val="24"/>
        </w:rPr>
        <w:t xml:space="preserve"> ayat al-Qur’an bukan berhenti sebatas teks. </w:t>
      </w:r>
      <w:proofErr w:type="gramStart"/>
      <w:r w:rsidR="00855C74" w:rsidRPr="00855C74">
        <w:rPr>
          <w:rFonts w:ascii="Garamond" w:hAnsi="Garamond" w:cs="Times New Roman"/>
          <w:sz w:val="24"/>
          <w:szCs w:val="24"/>
        </w:rPr>
        <w:t>Maka Fazulrrahman dalam hal ini memahami al-Qur’an bukan ditafsirkan secara langsung melainkan al-Qur’an perlu dibaca dari latar belakang turunya al-Qur’an atau konteks historis yang oleh para mufassir disebut sebagai asbab al-nuzul (sebab-sebab pewahyuan).</w:t>
      </w:r>
      <w:proofErr w:type="gramEnd"/>
      <w:r w:rsidR="00855C74" w:rsidRPr="00855C74">
        <w:rPr>
          <w:rFonts w:ascii="Garamond" w:hAnsi="Garamond" w:cs="Times New Roman"/>
          <w:sz w:val="24"/>
          <w:szCs w:val="24"/>
        </w:rPr>
        <w:t xml:space="preserve"> </w:t>
      </w:r>
      <w:proofErr w:type="gramStart"/>
      <w:r w:rsidR="00855C74" w:rsidRPr="00855C74">
        <w:rPr>
          <w:rFonts w:ascii="Garamond" w:hAnsi="Garamond" w:cs="Times New Roman"/>
          <w:sz w:val="24"/>
          <w:szCs w:val="24"/>
        </w:rPr>
        <w:t>Kesejarahan al-Qur’an sangat penting untuk dilakukan dalam menafsirkan melalui pendekatan historis-kronologis.</w:t>
      </w:r>
      <w:proofErr w:type="gramEnd"/>
      <w:r w:rsidR="00855C74" w:rsidRPr="00855C74">
        <w:rPr>
          <w:rStyle w:val="FootnoteReference"/>
          <w:rFonts w:ascii="Garamond" w:hAnsi="Garamond" w:cs="Times New Roman"/>
          <w:sz w:val="24"/>
          <w:szCs w:val="24"/>
        </w:rPr>
        <w:footnoteReference w:id="50"/>
      </w:r>
      <w:r w:rsidR="00855C74" w:rsidRPr="00855C74">
        <w:rPr>
          <w:rFonts w:ascii="Garamond" w:hAnsi="Garamond" w:cs="Times New Roman"/>
          <w:sz w:val="24"/>
          <w:szCs w:val="24"/>
        </w:rPr>
        <w:t xml:space="preserve"> </w:t>
      </w:r>
      <w:proofErr w:type="gramStart"/>
      <w:r w:rsidR="00855C74" w:rsidRPr="00855C74">
        <w:rPr>
          <w:rFonts w:ascii="Garamond" w:hAnsi="Garamond" w:cs="Times New Roman"/>
          <w:sz w:val="24"/>
          <w:szCs w:val="24"/>
        </w:rPr>
        <w:t>Sebagaimana pandangan Abduh bahwa, perkembangan nalar berpikir dan melihat konteks penafsiran merupakan suatu subtansi yang mengandung dan memberikan suatu nilai-nilai bagi manusia.</w:t>
      </w:r>
      <w:proofErr w:type="gramEnd"/>
      <w:r w:rsidR="00855C74" w:rsidRPr="00855C74">
        <w:rPr>
          <w:rStyle w:val="FootnoteReference"/>
          <w:rFonts w:ascii="Garamond" w:hAnsi="Garamond" w:cs="Times New Roman"/>
          <w:sz w:val="24"/>
          <w:szCs w:val="24"/>
        </w:rPr>
        <w:footnoteReference w:id="51"/>
      </w:r>
    </w:p>
    <w:p w:rsidR="00855C74" w:rsidRDefault="00CF2AA3" w:rsidP="00CF2AA3">
      <w:pPr>
        <w:pStyle w:val="ListParagraph"/>
        <w:tabs>
          <w:tab w:val="left" w:pos="900"/>
        </w:tabs>
        <w:spacing w:after="0"/>
        <w:ind w:left="0" w:firstLine="810"/>
        <w:jc w:val="both"/>
        <w:rPr>
          <w:rFonts w:ascii="Garamond" w:hAnsi="Garamond" w:cs="Times New Roman"/>
          <w:sz w:val="24"/>
          <w:szCs w:val="24"/>
        </w:rPr>
      </w:pPr>
      <w:r>
        <w:rPr>
          <w:rFonts w:ascii="Garamond" w:hAnsi="Garamond" w:cs="Times New Roman"/>
          <w:sz w:val="24"/>
          <w:szCs w:val="24"/>
        </w:rPr>
        <w:t>Fazlurrahman memahami surah an-</w:t>
      </w:r>
      <w:proofErr w:type="gramStart"/>
      <w:r>
        <w:rPr>
          <w:rFonts w:ascii="Garamond" w:hAnsi="Garamond" w:cs="Times New Roman"/>
          <w:sz w:val="24"/>
          <w:szCs w:val="24"/>
        </w:rPr>
        <w:t>Nisa’(</w:t>
      </w:r>
      <w:proofErr w:type="gramEnd"/>
      <w:r>
        <w:rPr>
          <w:rFonts w:ascii="Garamond" w:hAnsi="Garamond" w:cs="Times New Roman"/>
          <w:sz w:val="24"/>
          <w:szCs w:val="24"/>
        </w:rPr>
        <w:t xml:space="preserve">4): 3 bukan memahami al-Qur’an langsung secara tekstual. Melainkan Fazlurrahman memahami ayat tersebut secara kontekstual yaitu </w:t>
      </w:r>
      <w:r w:rsidR="00855C74" w:rsidRPr="00CF2AA3">
        <w:rPr>
          <w:rFonts w:ascii="Times New Roman" w:hAnsi="Times New Roman" w:cs="Times New Roman"/>
        </w:rPr>
        <w:t xml:space="preserve">lebih pada aspek </w:t>
      </w:r>
      <w:r w:rsidR="00855C74" w:rsidRPr="00CF2AA3">
        <w:rPr>
          <w:rFonts w:ascii="Garamond" w:hAnsi="Garamond" w:cs="Times New Roman"/>
        </w:rPr>
        <w:t>monogami bukan pada</w:t>
      </w:r>
      <w:r w:rsidRPr="00CF2AA3">
        <w:rPr>
          <w:rFonts w:ascii="Garamond" w:hAnsi="Garamond" w:cs="Times New Roman"/>
        </w:rPr>
        <w:t xml:space="preserve"> aspek poligami</w:t>
      </w:r>
      <w:r w:rsidRPr="00CF2AA3">
        <w:rPr>
          <w:rFonts w:ascii="Garamond" w:hAnsi="Garamond" w:cs="Times New Roman"/>
          <w:sz w:val="24"/>
          <w:szCs w:val="24"/>
        </w:rPr>
        <w:t>, mengingat d</w:t>
      </w:r>
      <w:r w:rsidR="00F00DC6">
        <w:rPr>
          <w:rFonts w:ascii="Garamond" w:hAnsi="Garamond" w:cs="Times New Roman"/>
          <w:sz w:val="24"/>
          <w:szCs w:val="24"/>
        </w:rPr>
        <w:t>alam pemahaman Rahman terhadap a</w:t>
      </w:r>
      <w:r w:rsidRPr="00CF2AA3">
        <w:rPr>
          <w:rFonts w:ascii="Garamond" w:hAnsi="Garamond" w:cs="Times New Roman"/>
          <w:sz w:val="24"/>
          <w:szCs w:val="24"/>
        </w:rPr>
        <w:t xml:space="preserve">l-Qur’an adalah sebagai upaya untuk mewujudkan keadialan melalui proses penafsiran. Lebih jauh lagi dalam ungkapan M.Quraish Shihab bahwa, jika ayat tersebut tatap </w:t>
      </w:r>
      <w:proofErr w:type="gramStart"/>
      <w:r w:rsidRPr="00CF2AA3">
        <w:rPr>
          <w:rFonts w:ascii="Garamond" w:hAnsi="Garamond" w:cs="Times New Roman"/>
          <w:sz w:val="24"/>
          <w:szCs w:val="24"/>
        </w:rPr>
        <w:t>akan</w:t>
      </w:r>
      <w:proofErr w:type="gramEnd"/>
      <w:r w:rsidRPr="00CF2AA3">
        <w:rPr>
          <w:rFonts w:ascii="Garamond" w:hAnsi="Garamond" w:cs="Times New Roman"/>
          <w:sz w:val="24"/>
          <w:szCs w:val="24"/>
        </w:rPr>
        <w:t xml:space="preserve"> dipahami sebagai ayat poligami itu adalah pintu kecil untuk dilakukan. </w:t>
      </w:r>
      <w:proofErr w:type="gramStart"/>
      <w:r w:rsidRPr="00CF2AA3">
        <w:rPr>
          <w:rFonts w:ascii="Garamond" w:hAnsi="Garamond" w:cs="Times New Roman"/>
          <w:sz w:val="24"/>
          <w:szCs w:val="24"/>
        </w:rPr>
        <w:t>Shihab menjelaskan Adil dalam konteks poligami sangat tidak bisa dilakukan dan menimbulkan dampak kekerasan terhadap perempuan.</w:t>
      </w:r>
      <w:proofErr w:type="gramEnd"/>
      <w:r w:rsidRPr="00CF2AA3">
        <w:rPr>
          <w:rFonts w:ascii="Garamond" w:hAnsi="Garamond" w:cs="Times New Roman"/>
          <w:sz w:val="24"/>
          <w:szCs w:val="24"/>
        </w:rPr>
        <w:t xml:space="preserve"> Kesimpulan Shihab mengantarkan bahwa, poligami bukan sebagai salah satu upaya yang dipahami selama ini melainkan pintu kecil untuk mela</w:t>
      </w:r>
      <w:r>
        <w:rPr>
          <w:rFonts w:ascii="Garamond" w:hAnsi="Garamond" w:cs="Times New Roman"/>
          <w:sz w:val="24"/>
          <w:szCs w:val="24"/>
        </w:rPr>
        <w:t>kukan poligami, sehingga monogami</w:t>
      </w:r>
      <w:r w:rsidRPr="00CF2AA3">
        <w:rPr>
          <w:rFonts w:ascii="Garamond" w:hAnsi="Garamond" w:cs="Times New Roman"/>
          <w:sz w:val="24"/>
          <w:szCs w:val="24"/>
        </w:rPr>
        <w:t xml:space="preserve"> sebagai salah satu </w:t>
      </w:r>
      <w:proofErr w:type="gramStart"/>
      <w:r w:rsidRPr="00CF2AA3">
        <w:rPr>
          <w:rFonts w:ascii="Garamond" w:hAnsi="Garamond" w:cs="Times New Roman"/>
          <w:sz w:val="24"/>
          <w:szCs w:val="24"/>
        </w:rPr>
        <w:t>cara</w:t>
      </w:r>
      <w:proofErr w:type="gramEnd"/>
      <w:r w:rsidRPr="00CF2AA3">
        <w:rPr>
          <w:rFonts w:ascii="Garamond" w:hAnsi="Garamond" w:cs="Times New Roman"/>
          <w:sz w:val="24"/>
          <w:szCs w:val="24"/>
        </w:rPr>
        <w:t xml:space="preserve"> alternatif untuk menegakkan keadilan terhadap masyarakat dan umat.</w:t>
      </w:r>
      <w:r w:rsidRPr="00CF2AA3">
        <w:rPr>
          <w:rStyle w:val="FootnoteReference"/>
          <w:rFonts w:ascii="Garamond" w:hAnsi="Garamond" w:cs="Times New Roman"/>
          <w:sz w:val="24"/>
          <w:szCs w:val="24"/>
        </w:rPr>
        <w:footnoteReference w:id="52"/>
      </w:r>
      <w:r>
        <w:rPr>
          <w:rFonts w:ascii="Garamond" w:hAnsi="Garamond" w:cs="Times New Roman"/>
          <w:sz w:val="24"/>
          <w:szCs w:val="24"/>
        </w:rPr>
        <w:t xml:space="preserve"> </w:t>
      </w:r>
      <w:proofErr w:type="gramStart"/>
      <w:r>
        <w:rPr>
          <w:rFonts w:ascii="Garamond" w:hAnsi="Garamond" w:cs="Times New Roman"/>
          <w:sz w:val="24"/>
          <w:szCs w:val="24"/>
        </w:rPr>
        <w:t xml:space="preserve">Fazlurrahman mengomntari dalam aspek poligami </w:t>
      </w:r>
      <w:r w:rsidR="00855C74" w:rsidRPr="00CF2AA3">
        <w:rPr>
          <w:rFonts w:ascii="Garamond" w:hAnsi="Garamond" w:cs="Times New Roman"/>
          <w:sz w:val="24"/>
          <w:szCs w:val="24"/>
        </w:rPr>
        <w:t>implikasi terhadap wanita terjadi kerusakan moral dan ketidak adilan khususnya kaum perempuan.</w:t>
      </w:r>
      <w:proofErr w:type="gramEnd"/>
      <w:r w:rsidR="00855C74" w:rsidRPr="00CF2AA3">
        <w:rPr>
          <w:rStyle w:val="FootnoteReference"/>
          <w:rFonts w:ascii="Garamond" w:hAnsi="Garamond" w:cs="Times New Roman"/>
          <w:sz w:val="24"/>
          <w:szCs w:val="24"/>
        </w:rPr>
        <w:footnoteReference w:id="53"/>
      </w:r>
      <w:r w:rsidR="00855C74" w:rsidRPr="002F6972">
        <w:rPr>
          <w:rFonts w:ascii="Times New Roman" w:hAnsi="Times New Roman" w:cs="Times New Roman"/>
        </w:rPr>
        <w:t xml:space="preserve"> </w:t>
      </w:r>
      <w:proofErr w:type="gramStart"/>
      <w:r w:rsidR="00855C74" w:rsidRPr="00CF2AA3">
        <w:rPr>
          <w:rFonts w:ascii="Garamond" w:hAnsi="Garamond" w:cs="Times New Roman"/>
          <w:sz w:val="24"/>
          <w:szCs w:val="24"/>
        </w:rPr>
        <w:t xml:space="preserve">Hal ini yang perlu direkontruksi lagi dalam pemikiran rahman melalui kajian hermeneutika sebagai teori bahkan kerap kali dijadikan sebagai dasar penafsiran teks yang bersifat </w:t>
      </w:r>
      <w:r w:rsidR="00855C74" w:rsidRPr="00CF2AA3">
        <w:rPr>
          <w:rFonts w:ascii="Garamond" w:hAnsi="Garamond" w:cs="Times New Roman"/>
          <w:sz w:val="24"/>
          <w:szCs w:val="24"/>
        </w:rPr>
        <w:lastRenderedPageBreak/>
        <w:t>terbuka dan dapat di interpretasikan oleh siapapun.</w:t>
      </w:r>
      <w:proofErr w:type="gramEnd"/>
      <w:r w:rsidR="00855C74" w:rsidRPr="00CF2AA3">
        <w:rPr>
          <w:rFonts w:ascii="Garamond" w:hAnsi="Garamond" w:cs="Times New Roman"/>
          <w:sz w:val="24"/>
          <w:szCs w:val="24"/>
        </w:rPr>
        <w:t xml:space="preserve"> </w:t>
      </w:r>
      <w:proofErr w:type="gramStart"/>
      <w:r w:rsidR="00855C74" w:rsidRPr="00CF2AA3">
        <w:rPr>
          <w:rFonts w:ascii="Garamond" w:hAnsi="Garamond" w:cs="Times New Roman"/>
          <w:sz w:val="24"/>
          <w:szCs w:val="24"/>
        </w:rPr>
        <w:t>Karena itu, sebuah teks tidak harus dipahami berdasarkan ide si pengarang melainkan berdasarkan materi yang tertera dalam teks itu sendiri.</w:t>
      </w:r>
      <w:proofErr w:type="gramEnd"/>
      <w:r w:rsidR="00855C74" w:rsidRPr="00CF2AA3">
        <w:rPr>
          <w:rStyle w:val="FootnoteReference"/>
          <w:rFonts w:ascii="Garamond" w:hAnsi="Garamond" w:cs="Times New Roman"/>
          <w:sz w:val="24"/>
          <w:szCs w:val="24"/>
        </w:rPr>
        <w:footnoteReference w:id="54"/>
      </w:r>
    </w:p>
    <w:p w:rsidR="00B72DA4" w:rsidRDefault="00CF2AA3" w:rsidP="0045559E">
      <w:pPr>
        <w:pStyle w:val="ListParagraph"/>
        <w:tabs>
          <w:tab w:val="left" w:pos="900"/>
        </w:tabs>
        <w:spacing w:after="0"/>
        <w:ind w:left="0" w:firstLine="810"/>
        <w:jc w:val="both"/>
        <w:rPr>
          <w:rFonts w:ascii="Garamond" w:hAnsi="Garamond" w:cs="Times New Roman"/>
          <w:sz w:val="24"/>
          <w:szCs w:val="24"/>
        </w:rPr>
      </w:pPr>
      <w:r w:rsidRPr="00CF2AA3">
        <w:rPr>
          <w:rFonts w:ascii="Garamond" w:hAnsi="Garamond" w:cs="Times New Roman"/>
          <w:sz w:val="24"/>
          <w:szCs w:val="24"/>
        </w:rPr>
        <w:t>Tafsir Kontemporer</w:t>
      </w:r>
      <w:r>
        <w:rPr>
          <w:rFonts w:ascii="Garamond" w:hAnsi="Garamond" w:cs="Times New Roman"/>
          <w:sz w:val="24"/>
          <w:szCs w:val="24"/>
        </w:rPr>
        <w:t xml:space="preserve"> berupaya memahami al-Qur’an dengan melihat berbagai aspek pendekatan yaitu pendekatan Historis al-Qur’an (</w:t>
      </w:r>
      <w:r w:rsidRPr="00CF2AA3">
        <w:rPr>
          <w:rFonts w:ascii="Garamond" w:hAnsi="Garamond" w:cs="Times New Roman"/>
          <w:i/>
          <w:sz w:val="24"/>
          <w:szCs w:val="24"/>
        </w:rPr>
        <w:t>Asbab an-Nuzul Qur’an</w:t>
      </w:r>
      <w:r>
        <w:rPr>
          <w:rFonts w:ascii="Garamond" w:hAnsi="Garamond" w:cs="Times New Roman"/>
          <w:sz w:val="24"/>
          <w:szCs w:val="24"/>
        </w:rPr>
        <w:t xml:space="preserve">: Makro dan Mikro), </w:t>
      </w:r>
      <w:r w:rsidR="00B72DA4" w:rsidRPr="00B72DA4">
        <w:rPr>
          <w:rFonts w:ascii="Garamond" w:hAnsi="Garamond" w:cs="Times New Roman"/>
          <w:sz w:val="24"/>
          <w:szCs w:val="24"/>
        </w:rPr>
        <w:t>Lahirnya pendekatan hermeneutika</w:t>
      </w:r>
      <w:r w:rsidR="00B72DA4">
        <w:rPr>
          <w:rFonts w:ascii="Garamond" w:hAnsi="Garamond" w:cs="Times New Roman"/>
          <w:sz w:val="24"/>
          <w:szCs w:val="24"/>
        </w:rPr>
        <w:t xml:space="preserve">, Kajian analisis Gender dan sosial, Lahirna pendekatan kontekstual sesuai dengan tujuan dan nilia-nilai al-Qur’an dan Lahirnya pendekatan tafsir Maqashidi. </w:t>
      </w:r>
      <w:proofErr w:type="gramStart"/>
      <w:r w:rsidR="00B72DA4">
        <w:rPr>
          <w:rFonts w:ascii="Garamond" w:hAnsi="Garamond" w:cs="Times New Roman"/>
          <w:sz w:val="24"/>
          <w:szCs w:val="24"/>
        </w:rPr>
        <w:t xml:space="preserve">Hemat penulis sekiranya meminjam argumentasi Absul Mustaqim yaitu </w:t>
      </w:r>
      <w:r w:rsidR="00855C74" w:rsidRPr="00B72DA4">
        <w:rPr>
          <w:rFonts w:ascii="Garamond" w:hAnsi="Garamond" w:cs="Times New Roman"/>
          <w:sz w:val="24"/>
          <w:szCs w:val="24"/>
        </w:rPr>
        <w:t>tafsir maqasidhi untuk memperlihat tujuan-tujuan dan fungsi Al-Qur’an dihadirkan kemuka bumi.</w:t>
      </w:r>
      <w:proofErr w:type="gramEnd"/>
      <w:r w:rsidR="00855C74" w:rsidRPr="00B72DA4">
        <w:rPr>
          <w:rFonts w:ascii="Garamond" w:hAnsi="Garamond" w:cs="Times New Roman"/>
          <w:sz w:val="24"/>
          <w:szCs w:val="24"/>
        </w:rPr>
        <w:t xml:space="preserve"> </w:t>
      </w:r>
      <w:proofErr w:type="gramStart"/>
      <w:r w:rsidR="00855C74" w:rsidRPr="00B72DA4">
        <w:rPr>
          <w:rFonts w:ascii="Garamond" w:hAnsi="Garamond" w:cs="Times New Roman"/>
          <w:sz w:val="24"/>
          <w:szCs w:val="24"/>
        </w:rPr>
        <w:t>Meminjam istilah Abdul Mustaqim memberikan argumen terkait metodologi tafsir maqashidi yaitu mengeluarkan nilai-nilai dalam rangka merealisasikan kemaslahatan bagi manusia.</w:t>
      </w:r>
      <w:proofErr w:type="gramEnd"/>
      <w:r w:rsidR="00855C74" w:rsidRPr="00B72DA4">
        <w:rPr>
          <w:rStyle w:val="FootnoteReference"/>
          <w:rFonts w:ascii="Garamond" w:hAnsi="Garamond" w:cs="Times New Roman"/>
          <w:sz w:val="24"/>
          <w:szCs w:val="24"/>
        </w:rPr>
        <w:footnoteReference w:id="55"/>
      </w:r>
      <w:r w:rsidR="00855C74" w:rsidRPr="00B72DA4">
        <w:rPr>
          <w:rFonts w:ascii="Garamond" w:hAnsi="Garamond" w:cs="Times New Roman"/>
          <w:sz w:val="24"/>
          <w:szCs w:val="24"/>
        </w:rPr>
        <w:t xml:space="preserve"> </w:t>
      </w:r>
      <w:proofErr w:type="gramStart"/>
      <w:r w:rsidR="00B72DA4">
        <w:rPr>
          <w:rFonts w:ascii="Garamond" w:hAnsi="Garamond" w:cs="Times New Roman"/>
          <w:sz w:val="24"/>
          <w:szCs w:val="24"/>
        </w:rPr>
        <w:t>Hemat penulis, tafsir kontemporer sebagai pijakan awal dalam menafsirkan al-Qur’an dengan menawarkan segelintir teori dan metodologi sehingga membentuk epistemologi.</w:t>
      </w:r>
      <w:proofErr w:type="gramEnd"/>
      <w:r w:rsidR="00B72DA4">
        <w:rPr>
          <w:rFonts w:ascii="Garamond" w:hAnsi="Garamond" w:cs="Times New Roman"/>
          <w:sz w:val="24"/>
          <w:szCs w:val="24"/>
        </w:rPr>
        <w:t xml:space="preserve"> Secara spesipik, penulis mencoba menelaah epitemologi tafsir kontemporer sebagai berikut:</w:t>
      </w:r>
    </w:p>
    <w:p w:rsidR="0045559E" w:rsidRPr="0045559E" w:rsidRDefault="0045559E" w:rsidP="0045559E">
      <w:pPr>
        <w:pStyle w:val="ListParagraph"/>
        <w:tabs>
          <w:tab w:val="left" w:pos="900"/>
        </w:tabs>
        <w:spacing w:after="0"/>
        <w:ind w:left="0" w:firstLine="810"/>
        <w:jc w:val="both"/>
        <w:rPr>
          <w:rFonts w:ascii="Garamond" w:hAnsi="Garamond" w:cs="Times New Roman"/>
          <w:sz w:val="24"/>
          <w:szCs w:val="24"/>
        </w:rPr>
      </w:pPr>
    </w:p>
    <w:p w:rsidR="0045559E" w:rsidRPr="0045559E" w:rsidRDefault="0045559E" w:rsidP="0045559E">
      <w:pPr>
        <w:pStyle w:val="ListParagraph"/>
        <w:spacing w:after="0"/>
        <w:ind w:left="0"/>
        <w:jc w:val="center"/>
        <w:rPr>
          <w:rFonts w:ascii="Garamond" w:hAnsi="Garamond" w:cs="Times New Roman"/>
          <w:b/>
          <w:sz w:val="24"/>
          <w:szCs w:val="24"/>
        </w:rPr>
      </w:pPr>
      <w:r w:rsidRPr="0045559E">
        <w:rPr>
          <w:rFonts w:ascii="Garamond" w:hAnsi="Garamond" w:cs="Times New Roman"/>
          <w:b/>
          <w:sz w:val="24"/>
          <w:szCs w:val="24"/>
        </w:rPr>
        <w:t xml:space="preserve">STRUKTUR EPISTEMOLOGI TAFSIR ERA </w:t>
      </w:r>
      <w:proofErr w:type="gramStart"/>
      <w:r w:rsidRPr="0045559E">
        <w:rPr>
          <w:rFonts w:ascii="Garamond" w:hAnsi="Garamond" w:cs="Times New Roman"/>
          <w:b/>
          <w:sz w:val="24"/>
          <w:szCs w:val="24"/>
        </w:rPr>
        <w:t>REFORMATIF  DENGAN</w:t>
      </w:r>
      <w:proofErr w:type="gramEnd"/>
      <w:r w:rsidRPr="0045559E">
        <w:rPr>
          <w:rFonts w:ascii="Garamond" w:hAnsi="Garamond" w:cs="Times New Roman"/>
          <w:b/>
          <w:sz w:val="24"/>
          <w:szCs w:val="24"/>
        </w:rPr>
        <w:t xml:space="preserve"> NALAR KRITIS</w:t>
      </w:r>
      <w:r w:rsidRPr="0045559E">
        <w:rPr>
          <w:rStyle w:val="FootnoteReference"/>
          <w:rFonts w:ascii="Garamond" w:hAnsi="Garamond" w:cs="Times New Roman"/>
          <w:b/>
          <w:sz w:val="24"/>
          <w:szCs w:val="24"/>
        </w:rPr>
        <w:footnoteReference w:id="56"/>
      </w:r>
    </w:p>
    <w:tbl>
      <w:tblPr>
        <w:tblStyle w:val="TableGrid"/>
        <w:tblW w:w="7560" w:type="dxa"/>
        <w:tblInd w:w="828" w:type="dxa"/>
        <w:tblLook w:val="04A0" w:firstRow="1" w:lastRow="0" w:firstColumn="1" w:lastColumn="0" w:noHBand="0" w:noVBand="1"/>
      </w:tblPr>
      <w:tblGrid>
        <w:gridCol w:w="1710"/>
        <w:gridCol w:w="2070"/>
        <w:gridCol w:w="1800"/>
        <w:gridCol w:w="1980"/>
      </w:tblGrid>
      <w:tr w:rsidR="0045559E" w:rsidRPr="0045559E" w:rsidTr="00AD10C8">
        <w:trPr>
          <w:trHeight w:val="638"/>
        </w:trPr>
        <w:tc>
          <w:tcPr>
            <w:tcW w:w="1710" w:type="dxa"/>
          </w:tcPr>
          <w:p w:rsidR="0045559E" w:rsidRPr="0045559E" w:rsidRDefault="0045559E" w:rsidP="00AD10C8">
            <w:pPr>
              <w:pStyle w:val="ListParagraph"/>
              <w:ind w:left="0"/>
              <w:rPr>
                <w:rFonts w:ascii="Garamond" w:hAnsi="Garamond" w:cs="Times New Roman"/>
                <w:b/>
                <w:sz w:val="24"/>
                <w:szCs w:val="24"/>
              </w:rPr>
            </w:pPr>
            <w:r w:rsidRPr="0045559E">
              <w:rPr>
                <w:rFonts w:ascii="Garamond" w:hAnsi="Garamond" w:cs="Times New Roman"/>
                <w:b/>
                <w:sz w:val="24"/>
                <w:szCs w:val="24"/>
              </w:rPr>
              <w:t>Sumber Penafsiran</w:t>
            </w:r>
          </w:p>
        </w:tc>
        <w:tc>
          <w:tcPr>
            <w:tcW w:w="2070" w:type="dxa"/>
          </w:tcPr>
          <w:p w:rsidR="0045559E" w:rsidRPr="0045559E" w:rsidRDefault="0045559E" w:rsidP="00AD10C8">
            <w:pPr>
              <w:pStyle w:val="ListParagraph"/>
              <w:ind w:left="0"/>
              <w:rPr>
                <w:rFonts w:ascii="Garamond" w:hAnsi="Garamond" w:cs="Times New Roman"/>
                <w:b/>
                <w:sz w:val="24"/>
                <w:szCs w:val="24"/>
              </w:rPr>
            </w:pPr>
            <w:r w:rsidRPr="0045559E">
              <w:rPr>
                <w:rFonts w:ascii="Garamond" w:hAnsi="Garamond" w:cs="Times New Roman"/>
                <w:b/>
                <w:sz w:val="24"/>
                <w:szCs w:val="24"/>
              </w:rPr>
              <w:t>Metode dan Pendekatan</w:t>
            </w:r>
          </w:p>
        </w:tc>
        <w:tc>
          <w:tcPr>
            <w:tcW w:w="1800" w:type="dxa"/>
          </w:tcPr>
          <w:p w:rsidR="0045559E" w:rsidRPr="0045559E" w:rsidRDefault="0045559E" w:rsidP="00AD10C8">
            <w:pPr>
              <w:pStyle w:val="ListParagraph"/>
              <w:ind w:left="0"/>
              <w:rPr>
                <w:rFonts w:ascii="Garamond" w:hAnsi="Garamond" w:cs="Times New Roman"/>
                <w:b/>
                <w:sz w:val="24"/>
                <w:szCs w:val="24"/>
              </w:rPr>
            </w:pPr>
            <w:r w:rsidRPr="0045559E">
              <w:rPr>
                <w:rFonts w:ascii="Garamond" w:hAnsi="Garamond" w:cs="Times New Roman"/>
                <w:b/>
                <w:sz w:val="24"/>
                <w:szCs w:val="24"/>
              </w:rPr>
              <w:t>Validitas Pennafsiran</w:t>
            </w:r>
          </w:p>
        </w:tc>
        <w:tc>
          <w:tcPr>
            <w:tcW w:w="1980" w:type="dxa"/>
          </w:tcPr>
          <w:p w:rsidR="0045559E" w:rsidRPr="0045559E" w:rsidRDefault="0045559E" w:rsidP="00AD10C8">
            <w:pPr>
              <w:pStyle w:val="ListParagraph"/>
              <w:ind w:left="0"/>
              <w:rPr>
                <w:rFonts w:ascii="Garamond" w:hAnsi="Garamond" w:cs="Times New Roman"/>
                <w:b/>
                <w:sz w:val="24"/>
                <w:szCs w:val="24"/>
              </w:rPr>
            </w:pPr>
            <w:r w:rsidRPr="0045559E">
              <w:rPr>
                <w:rFonts w:ascii="Garamond" w:hAnsi="Garamond" w:cs="Times New Roman"/>
                <w:b/>
                <w:sz w:val="24"/>
                <w:szCs w:val="24"/>
              </w:rPr>
              <w:t>Tujuan penafsiran</w:t>
            </w:r>
          </w:p>
        </w:tc>
      </w:tr>
      <w:tr w:rsidR="0045559E" w:rsidRPr="0045559E" w:rsidTr="00AD10C8">
        <w:trPr>
          <w:trHeight w:val="1475"/>
        </w:trPr>
        <w:tc>
          <w:tcPr>
            <w:tcW w:w="1710" w:type="dxa"/>
          </w:tcPr>
          <w:p w:rsidR="0045559E" w:rsidRPr="00127F2A" w:rsidRDefault="0045559E" w:rsidP="0045559E">
            <w:pPr>
              <w:pStyle w:val="ListParagraph"/>
              <w:ind w:left="0"/>
              <w:rPr>
                <w:rFonts w:ascii="Garamond" w:hAnsi="Garamond" w:cs="Times New Roman"/>
                <w:i/>
                <w:sz w:val="24"/>
                <w:szCs w:val="24"/>
              </w:rPr>
            </w:pPr>
            <w:r w:rsidRPr="00127F2A">
              <w:rPr>
                <w:rFonts w:ascii="Garamond" w:hAnsi="Garamond" w:cs="Times New Roman"/>
                <w:i/>
                <w:sz w:val="24"/>
                <w:szCs w:val="24"/>
              </w:rPr>
              <w:t>Al-Qur’an, Relaitas,akal, yang berdialektika secara sirkular</w:t>
            </w:r>
          </w:p>
        </w:tc>
        <w:tc>
          <w:tcPr>
            <w:tcW w:w="2070" w:type="dxa"/>
          </w:tcPr>
          <w:p w:rsidR="0045559E" w:rsidRPr="00127F2A" w:rsidRDefault="0045559E" w:rsidP="0045559E">
            <w:pPr>
              <w:pStyle w:val="ListParagraph"/>
              <w:ind w:left="0"/>
              <w:rPr>
                <w:rFonts w:ascii="Garamond" w:hAnsi="Garamond" w:cs="Times New Roman"/>
                <w:i/>
                <w:sz w:val="24"/>
                <w:szCs w:val="24"/>
              </w:rPr>
            </w:pPr>
            <w:r w:rsidRPr="00127F2A">
              <w:rPr>
                <w:rFonts w:ascii="Garamond" w:hAnsi="Garamond" w:cs="Times New Roman"/>
                <w:i/>
                <w:sz w:val="24"/>
                <w:szCs w:val="24"/>
              </w:rPr>
              <w:t>Bersifat  Interdisipliner, mulai hermeneutic, Kajian analisis gender</w:t>
            </w:r>
          </w:p>
        </w:tc>
        <w:tc>
          <w:tcPr>
            <w:tcW w:w="1800" w:type="dxa"/>
          </w:tcPr>
          <w:p w:rsidR="0045559E" w:rsidRPr="00127F2A" w:rsidRDefault="00127F2A" w:rsidP="00AD10C8">
            <w:pPr>
              <w:pStyle w:val="ListParagraph"/>
              <w:ind w:left="0"/>
              <w:rPr>
                <w:rFonts w:ascii="Garamond" w:hAnsi="Garamond" w:cs="Times New Roman"/>
                <w:i/>
                <w:sz w:val="24"/>
                <w:szCs w:val="24"/>
              </w:rPr>
            </w:pPr>
            <w:r w:rsidRPr="00127F2A">
              <w:rPr>
                <w:rFonts w:ascii="Garamond" w:hAnsi="Garamond" w:cs="Times New Roman"/>
                <w:i/>
                <w:sz w:val="24"/>
                <w:szCs w:val="24"/>
              </w:rPr>
              <w:t>Keseuaian dengan Maqashid S</w:t>
            </w:r>
            <w:r w:rsidR="0045559E" w:rsidRPr="00127F2A">
              <w:rPr>
                <w:rFonts w:ascii="Garamond" w:hAnsi="Garamond" w:cs="Times New Roman"/>
                <w:i/>
                <w:sz w:val="24"/>
                <w:szCs w:val="24"/>
              </w:rPr>
              <w:t>yari’ah,</w:t>
            </w:r>
          </w:p>
          <w:p w:rsidR="0045559E" w:rsidRPr="00127F2A" w:rsidRDefault="0045559E" w:rsidP="00AD10C8">
            <w:pPr>
              <w:pStyle w:val="ListParagraph"/>
              <w:ind w:left="0"/>
              <w:rPr>
                <w:rFonts w:ascii="Garamond" w:hAnsi="Garamond" w:cs="Times New Roman"/>
                <w:i/>
                <w:sz w:val="24"/>
                <w:szCs w:val="24"/>
              </w:rPr>
            </w:pPr>
            <w:r w:rsidRPr="00127F2A">
              <w:rPr>
                <w:rFonts w:ascii="Garamond" w:hAnsi="Garamond" w:cs="Times New Roman"/>
                <w:i/>
                <w:sz w:val="24"/>
                <w:szCs w:val="24"/>
              </w:rPr>
              <w:t>Implikasi sosial</w:t>
            </w:r>
          </w:p>
        </w:tc>
        <w:tc>
          <w:tcPr>
            <w:tcW w:w="1980" w:type="dxa"/>
          </w:tcPr>
          <w:p w:rsidR="0045559E" w:rsidRPr="00127F2A" w:rsidRDefault="0045559E" w:rsidP="0045559E">
            <w:pPr>
              <w:pStyle w:val="ListParagraph"/>
              <w:ind w:left="0"/>
              <w:rPr>
                <w:rFonts w:ascii="Garamond" w:hAnsi="Garamond" w:cs="Times New Roman"/>
                <w:i/>
                <w:sz w:val="24"/>
                <w:szCs w:val="24"/>
              </w:rPr>
            </w:pPr>
            <w:r w:rsidRPr="00127F2A">
              <w:rPr>
                <w:rFonts w:ascii="Garamond" w:hAnsi="Garamond" w:cs="Times New Roman"/>
                <w:i/>
                <w:sz w:val="24"/>
                <w:szCs w:val="24"/>
              </w:rPr>
              <w:t>Kr</w:t>
            </w:r>
            <w:r w:rsidR="00662C19" w:rsidRPr="00127F2A">
              <w:rPr>
                <w:rFonts w:ascii="Garamond" w:hAnsi="Garamond" w:cs="Times New Roman"/>
                <w:i/>
                <w:sz w:val="24"/>
                <w:szCs w:val="24"/>
              </w:rPr>
              <w:t>itis, transformatif, solutif</w:t>
            </w:r>
            <w:proofErr w:type="gramStart"/>
            <w:r w:rsidR="00662C19" w:rsidRPr="00127F2A">
              <w:rPr>
                <w:rFonts w:ascii="Garamond" w:hAnsi="Garamond" w:cs="Times New Roman"/>
                <w:i/>
                <w:sz w:val="24"/>
                <w:szCs w:val="24"/>
              </w:rPr>
              <w:t>, ,</w:t>
            </w:r>
            <w:r w:rsidRPr="00127F2A">
              <w:rPr>
                <w:rFonts w:ascii="Garamond" w:hAnsi="Garamond" w:cs="Times New Roman"/>
                <w:i/>
                <w:sz w:val="24"/>
                <w:szCs w:val="24"/>
              </w:rPr>
              <w:t>interdisipliner</w:t>
            </w:r>
            <w:proofErr w:type="gramEnd"/>
            <w:r w:rsidRPr="00127F2A">
              <w:rPr>
                <w:rFonts w:ascii="Garamond" w:hAnsi="Garamond" w:cs="Times New Roman"/>
                <w:i/>
                <w:sz w:val="24"/>
                <w:szCs w:val="24"/>
              </w:rPr>
              <w:t xml:space="preserve"> .</w:t>
            </w:r>
          </w:p>
        </w:tc>
      </w:tr>
    </w:tbl>
    <w:p w:rsidR="0045559E" w:rsidRDefault="0045559E" w:rsidP="0045559E">
      <w:pPr>
        <w:pStyle w:val="ListParagraph"/>
        <w:spacing w:line="240" w:lineRule="auto"/>
        <w:ind w:firstLine="720"/>
        <w:jc w:val="both"/>
        <w:rPr>
          <w:rStyle w:val="Hyperlink"/>
          <w:rFonts w:ascii="Garamond" w:hAnsi="Garamond" w:cstheme="majorBidi"/>
          <w:color w:val="000000" w:themeColor="text1"/>
          <w:sz w:val="24"/>
          <w:szCs w:val="24"/>
          <w:u w:val="none"/>
        </w:rPr>
      </w:pPr>
    </w:p>
    <w:p w:rsidR="00B72DA4" w:rsidRPr="0045559E" w:rsidRDefault="0045559E" w:rsidP="0045559E">
      <w:pPr>
        <w:pStyle w:val="ListParagraph"/>
        <w:spacing w:line="240" w:lineRule="auto"/>
        <w:ind w:left="0" w:firstLine="900"/>
        <w:jc w:val="both"/>
        <w:rPr>
          <w:rFonts w:ascii="Garamond" w:hAnsi="Garamond" w:cs="Times New Roman"/>
          <w:color w:val="000000" w:themeColor="text1"/>
          <w:sz w:val="24"/>
          <w:szCs w:val="24"/>
        </w:rPr>
      </w:pPr>
      <w:r w:rsidRPr="0045559E">
        <w:rPr>
          <w:rStyle w:val="Hyperlink"/>
          <w:rFonts w:ascii="Garamond" w:hAnsi="Garamond" w:cstheme="majorBidi"/>
          <w:color w:val="000000" w:themeColor="text1"/>
          <w:sz w:val="24"/>
          <w:szCs w:val="24"/>
          <w:u w:val="none"/>
        </w:rPr>
        <w:t>Berdasarkan</w:t>
      </w:r>
      <w:r w:rsidRPr="0045559E">
        <w:rPr>
          <w:rFonts w:ascii="Garamond" w:hAnsi="Garamond" w:cs="Times New Roman"/>
          <w:sz w:val="24"/>
          <w:szCs w:val="24"/>
        </w:rPr>
        <w:t xml:space="preserve"> struktur di atas, menunjukkan adanya proses dinamika dan paradigm</w:t>
      </w:r>
      <w:r w:rsidR="00F00DC6">
        <w:rPr>
          <w:rFonts w:ascii="Garamond" w:hAnsi="Garamond" w:cs="Times New Roman"/>
          <w:sz w:val="24"/>
          <w:szCs w:val="24"/>
        </w:rPr>
        <w:t>a</w:t>
      </w:r>
      <w:r w:rsidRPr="0045559E">
        <w:rPr>
          <w:rFonts w:ascii="Garamond" w:hAnsi="Garamond" w:cs="Times New Roman"/>
          <w:sz w:val="24"/>
          <w:szCs w:val="24"/>
        </w:rPr>
        <w:t xml:space="preserve"> penafsiran al-Qur’an </w:t>
      </w:r>
      <w:r w:rsidR="00F00DC6">
        <w:rPr>
          <w:rFonts w:ascii="Garamond" w:hAnsi="Garamond" w:cs="Times New Roman"/>
          <w:sz w:val="24"/>
          <w:szCs w:val="24"/>
        </w:rPr>
        <w:t xml:space="preserve">pada era modern-kontemporer. </w:t>
      </w:r>
      <w:proofErr w:type="gramStart"/>
      <w:r w:rsidR="00F00DC6">
        <w:rPr>
          <w:rFonts w:ascii="Garamond" w:hAnsi="Garamond" w:cs="Times New Roman"/>
          <w:sz w:val="24"/>
          <w:szCs w:val="24"/>
        </w:rPr>
        <w:t xml:space="preserve">Hal tersebut terlihat pada aspek </w:t>
      </w:r>
      <w:r w:rsidRPr="0045559E">
        <w:rPr>
          <w:rFonts w:ascii="Garamond" w:hAnsi="Garamond" w:cs="Times New Roman"/>
          <w:sz w:val="24"/>
          <w:szCs w:val="24"/>
        </w:rPr>
        <w:t>epistemologi penafsiran, terkait dengan pendekatan histori</w:t>
      </w:r>
      <w:r w:rsidR="00F00DC6">
        <w:rPr>
          <w:rFonts w:ascii="Garamond" w:hAnsi="Garamond" w:cs="Times New Roman"/>
          <w:sz w:val="24"/>
          <w:szCs w:val="24"/>
        </w:rPr>
        <w:t>s</w:t>
      </w:r>
      <w:r w:rsidRPr="0045559E">
        <w:rPr>
          <w:rFonts w:ascii="Garamond" w:hAnsi="Garamond" w:cs="Times New Roman"/>
          <w:sz w:val="24"/>
          <w:szCs w:val="24"/>
        </w:rPr>
        <w:t xml:space="preserve"> dan sosial dan cendrung melihat bagaimana masyarakat merespon tehadap ayat al-Qur’an.</w:t>
      </w:r>
      <w:proofErr w:type="gramEnd"/>
      <w:r w:rsidRPr="0045559E">
        <w:rPr>
          <w:rFonts w:ascii="Garamond" w:hAnsi="Garamond" w:cs="Times New Roman"/>
          <w:sz w:val="24"/>
          <w:szCs w:val="24"/>
        </w:rPr>
        <w:t xml:space="preserve"> Hal ini </w:t>
      </w:r>
      <w:r w:rsidRPr="0045559E">
        <w:rPr>
          <w:rFonts w:ascii="Garamond" w:hAnsi="Garamond" w:cs="Times New Roman"/>
          <w:color w:val="000000" w:themeColor="text1"/>
          <w:sz w:val="24"/>
          <w:szCs w:val="24"/>
        </w:rPr>
        <w:t xml:space="preserve">Sejalan dengan kebutuhan dan tantangan </w:t>
      </w:r>
      <w:proofErr w:type="gramStart"/>
      <w:r w:rsidRPr="0045559E">
        <w:rPr>
          <w:rFonts w:ascii="Garamond" w:hAnsi="Garamond" w:cs="Times New Roman"/>
          <w:color w:val="000000" w:themeColor="text1"/>
          <w:sz w:val="24"/>
          <w:szCs w:val="24"/>
        </w:rPr>
        <w:t>akan</w:t>
      </w:r>
      <w:proofErr w:type="gramEnd"/>
      <w:r w:rsidRPr="0045559E">
        <w:rPr>
          <w:rFonts w:ascii="Garamond" w:hAnsi="Garamond" w:cs="Times New Roman"/>
          <w:color w:val="000000" w:themeColor="text1"/>
          <w:sz w:val="24"/>
          <w:szCs w:val="24"/>
        </w:rPr>
        <w:t xml:space="preserve"> suatu metode penafsiran yang bercorak kontekstual. </w:t>
      </w:r>
      <w:proofErr w:type="gramStart"/>
      <w:r w:rsidRPr="0045559E">
        <w:rPr>
          <w:rFonts w:ascii="Garamond" w:hAnsi="Garamond" w:cs="Times New Roman"/>
          <w:color w:val="000000" w:themeColor="text1"/>
          <w:sz w:val="24"/>
          <w:szCs w:val="24"/>
        </w:rPr>
        <w:t>Sebagaiamana dipandang bahwa, metode penafsiran cukup resrepentatif dan komprehensif untuk mengolah teks serta sangat intensif dalam menggarap kontekstualisasi Agar penafsiran terkesan dalam mewujudkan nilai-nilai sosial masyarakat.</w:t>
      </w:r>
      <w:proofErr w:type="gramEnd"/>
      <w:r w:rsidRPr="0045559E">
        <w:rPr>
          <w:rStyle w:val="FootnoteReference"/>
          <w:rFonts w:ascii="Garamond" w:hAnsi="Garamond" w:cs="Times New Roman"/>
          <w:color w:val="000000" w:themeColor="text1"/>
          <w:sz w:val="24"/>
          <w:szCs w:val="24"/>
        </w:rPr>
        <w:footnoteReference w:id="57"/>
      </w:r>
      <w:r w:rsidRPr="0045559E">
        <w:rPr>
          <w:rFonts w:ascii="Garamond" w:hAnsi="Garamond" w:cs="Times New Roman"/>
          <w:color w:val="000000" w:themeColor="text1"/>
          <w:sz w:val="24"/>
          <w:szCs w:val="24"/>
        </w:rPr>
        <w:t xml:space="preserve"> </w:t>
      </w:r>
    </w:p>
    <w:p w:rsidR="00855C74" w:rsidRDefault="00855C74" w:rsidP="0045559E">
      <w:pPr>
        <w:pStyle w:val="ListParagraph"/>
        <w:tabs>
          <w:tab w:val="left" w:pos="900"/>
        </w:tabs>
        <w:spacing w:after="0"/>
        <w:ind w:left="0" w:firstLine="810"/>
        <w:jc w:val="both"/>
        <w:rPr>
          <w:rFonts w:ascii="Garamond" w:hAnsi="Garamond" w:cs="Times New Roman"/>
          <w:sz w:val="24"/>
          <w:szCs w:val="24"/>
        </w:rPr>
      </w:pPr>
      <w:r w:rsidRPr="002F6972">
        <w:rPr>
          <w:rFonts w:ascii="Times New Roman" w:hAnsi="Times New Roman" w:cs="Times New Roman"/>
        </w:rPr>
        <w:t xml:space="preserve">  </w:t>
      </w:r>
      <w:proofErr w:type="gramStart"/>
      <w:r w:rsidRPr="0045559E">
        <w:rPr>
          <w:rFonts w:ascii="Garamond" w:hAnsi="Garamond" w:cs="Times New Roman"/>
          <w:sz w:val="24"/>
          <w:szCs w:val="24"/>
        </w:rPr>
        <w:t>Bila dicermati sekilas epistemologis menawarkan suatu metode logis, kritis, dan komprehensif bertujuan untuk memberikan arahan baru yang sistematis dan kontekstulaisasi yang dapat menghasilkan suatu penafsiran yang tidak atomistik, literalis, dan tekstualis, melainkan penafsiran yang mampu menjawab-menjawab persolan kekinian.</w:t>
      </w:r>
      <w:proofErr w:type="gramEnd"/>
      <w:r w:rsidRPr="0045559E">
        <w:rPr>
          <w:rStyle w:val="FootnoteReference"/>
          <w:rFonts w:ascii="Garamond" w:hAnsi="Garamond" w:cs="Times New Roman"/>
          <w:sz w:val="24"/>
          <w:szCs w:val="24"/>
        </w:rPr>
        <w:footnoteReference w:id="58"/>
      </w:r>
      <w:r w:rsidRPr="0045559E">
        <w:rPr>
          <w:rFonts w:ascii="Garamond" w:hAnsi="Garamond" w:cs="Times New Roman"/>
          <w:sz w:val="24"/>
          <w:szCs w:val="24"/>
        </w:rPr>
        <w:t xml:space="preserve"> </w:t>
      </w:r>
      <w:proofErr w:type="gramStart"/>
      <w:r w:rsidRPr="0045559E">
        <w:rPr>
          <w:rFonts w:ascii="Garamond" w:hAnsi="Garamond" w:cs="Times New Roman"/>
          <w:sz w:val="24"/>
          <w:szCs w:val="24"/>
        </w:rPr>
        <w:t>Seperti yang telah disinggung di awal, Tafsir kontemporer adalah tafsir atau pe</w:t>
      </w:r>
      <w:r w:rsidR="00F00DC6">
        <w:rPr>
          <w:rFonts w:ascii="Garamond" w:hAnsi="Garamond" w:cs="Times New Roman"/>
          <w:sz w:val="24"/>
          <w:szCs w:val="24"/>
        </w:rPr>
        <w:t>njelasan ayat a</w:t>
      </w:r>
      <w:r w:rsidRPr="0045559E">
        <w:rPr>
          <w:rFonts w:ascii="Garamond" w:hAnsi="Garamond" w:cs="Times New Roman"/>
          <w:sz w:val="24"/>
          <w:szCs w:val="24"/>
        </w:rPr>
        <w:t xml:space="preserve">l-Qur’an yang disesuaikan dengan </w:t>
      </w:r>
      <w:r w:rsidRPr="0045559E">
        <w:rPr>
          <w:rFonts w:ascii="Garamond" w:hAnsi="Garamond" w:cs="Times New Roman"/>
          <w:sz w:val="24"/>
          <w:szCs w:val="24"/>
        </w:rPr>
        <w:lastRenderedPageBreak/>
        <w:t>kondisi kekinian atau saat ini yakni usaha untuk menyesuaikan ajaran agama dengan kehidupan kontemporer dengan jalan mentakwilkan atau menafsirkan sesuai dengan perkembangan ilmu pengetahuan serta kondisi sosial masyarakat.</w:t>
      </w:r>
      <w:proofErr w:type="gramEnd"/>
      <w:r w:rsidR="0045559E">
        <w:rPr>
          <w:rFonts w:ascii="Garamond" w:hAnsi="Garamond" w:cs="Times New Roman"/>
          <w:sz w:val="24"/>
          <w:szCs w:val="24"/>
        </w:rPr>
        <w:t xml:space="preserve"> </w:t>
      </w:r>
      <w:proofErr w:type="gramStart"/>
      <w:r w:rsidRPr="0045559E">
        <w:rPr>
          <w:rFonts w:ascii="Garamond" w:hAnsi="Garamond" w:cs="Times New Roman"/>
          <w:sz w:val="24"/>
          <w:szCs w:val="24"/>
        </w:rPr>
        <w:t>Tafsir kontemporer</w:t>
      </w:r>
      <w:r w:rsidR="00DF5285">
        <w:rPr>
          <w:rFonts w:ascii="Garamond" w:hAnsi="Garamond" w:cs="Times New Roman"/>
          <w:sz w:val="24"/>
          <w:szCs w:val="24"/>
        </w:rPr>
        <w:t xml:space="preserve"> ini bersemangat mengembalikan a</w:t>
      </w:r>
      <w:r w:rsidRPr="0045559E">
        <w:rPr>
          <w:rFonts w:ascii="Garamond" w:hAnsi="Garamond" w:cs="Times New Roman"/>
          <w:sz w:val="24"/>
          <w:szCs w:val="24"/>
        </w:rPr>
        <w:t>l-Qur’an sebaga</w:t>
      </w:r>
      <w:r w:rsidR="00DF5285">
        <w:rPr>
          <w:rFonts w:ascii="Garamond" w:hAnsi="Garamond" w:cs="Times New Roman"/>
          <w:sz w:val="24"/>
          <w:szCs w:val="24"/>
        </w:rPr>
        <w:t>i kitab petunjuk.</w:t>
      </w:r>
      <w:proofErr w:type="gramEnd"/>
      <w:r w:rsidR="00DF5285">
        <w:rPr>
          <w:rFonts w:ascii="Garamond" w:hAnsi="Garamond" w:cs="Times New Roman"/>
          <w:sz w:val="24"/>
          <w:szCs w:val="24"/>
        </w:rPr>
        <w:t xml:space="preserve"> </w:t>
      </w:r>
      <w:proofErr w:type="gramStart"/>
      <w:r w:rsidR="00DF5285">
        <w:rPr>
          <w:rFonts w:ascii="Garamond" w:hAnsi="Garamond" w:cs="Times New Roman"/>
          <w:sz w:val="24"/>
          <w:szCs w:val="24"/>
        </w:rPr>
        <w:t>Sebelum itu, a</w:t>
      </w:r>
      <w:r w:rsidRPr="0045559E">
        <w:rPr>
          <w:rFonts w:ascii="Garamond" w:hAnsi="Garamond" w:cs="Times New Roman"/>
          <w:sz w:val="24"/>
          <w:szCs w:val="24"/>
        </w:rPr>
        <w:t>l</w:t>
      </w:r>
      <w:r w:rsidR="00DF5285">
        <w:rPr>
          <w:rFonts w:ascii="Garamond" w:hAnsi="Garamond" w:cs="Times New Roman"/>
          <w:sz w:val="24"/>
          <w:szCs w:val="24"/>
        </w:rPr>
        <w:t>-Q</w:t>
      </w:r>
      <w:r w:rsidRPr="0045559E">
        <w:rPr>
          <w:rFonts w:ascii="Garamond" w:hAnsi="Garamond" w:cs="Times New Roman"/>
          <w:sz w:val="24"/>
          <w:szCs w:val="24"/>
        </w:rPr>
        <w:t>ur</w:t>
      </w:r>
      <w:r w:rsidR="00DF5285">
        <w:rPr>
          <w:rFonts w:ascii="Garamond" w:hAnsi="Garamond" w:cs="Times New Roman"/>
          <w:sz w:val="24"/>
          <w:szCs w:val="24"/>
        </w:rPr>
        <w:t>’</w:t>
      </w:r>
      <w:r w:rsidRPr="0045559E">
        <w:rPr>
          <w:rFonts w:ascii="Garamond" w:hAnsi="Garamond" w:cs="Times New Roman"/>
          <w:sz w:val="24"/>
          <w:szCs w:val="24"/>
        </w:rPr>
        <w:t>an bagi mufasir kontemporer diasumsikan sebagai wahyu yang progresif, maka mereka mengembangkan suatu medel pembacaan yang lebih kritis dan produktif.</w:t>
      </w:r>
      <w:proofErr w:type="gramEnd"/>
      <w:r w:rsidRPr="0045559E">
        <w:rPr>
          <w:rFonts w:ascii="Garamond" w:hAnsi="Garamond" w:cs="Times New Roman"/>
          <w:sz w:val="24"/>
          <w:szCs w:val="24"/>
        </w:rPr>
        <w:t xml:space="preserve">  Selain itu penafsir klasik juga menyakini bahwa Alquran tidaklah turun pada masyarakat hampa budaya, </w:t>
      </w:r>
      <w:proofErr w:type="gramStart"/>
      <w:r w:rsidRPr="0045559E">
        <w:rPr>
          <w:rFonts w:ascii="Garamond" w:hAnsi="Garamond" w:cs="Times New Roman"/>
          <w:sz w:val="24"/>
          <w:szCs w:val="24"/>
        </w:rPr>
        <w:t>Ia</w:t>
      </w:r>
      <w:proofErr w:type="gramEnd"/>
      <w:r w:rsidRPr="0045559E">
        <w:rPr>
          <w:rFonts w:ascii="Garamond" w:hAnsi="Garamond" w:cs="Times New Roman"/>
          <w:sz w:val="24"/>
          <w:szCs w:val="24"/>
        </w:rPr>
        <w:t xml:space="preserve"> lahir dalam struktur bangsa Arab abad ke tujuh. </w:t>
      </w:r>
      <w:proofErr w:type="gramStart"/>
      <w:r w:rsidRPr="0045559E">
        <w:rPr>
          <w:rFonts w:ascii="Garamond" w:hAnsi="Garamond" w:cs="Times New Roman"/>
          <w:sz w:val="24"/>
          <w:szCs w:val="24"/>
        </w:rPr>
        <w:t>Ia</w:t>
      </w:r>
      <w:proofErr w:type="gramEnd"/>
      <w:r w:rsidRPr="0045559E">
        <w:rPr>
          <w:rFonts w:ascii="Garamond" w:hAnsi="Garamond" w:cs="Times New Roman"/>
          <w:sz w:val="24"/>
          <w:szCs w:val="24"/>
        </w:rPr>
        <w:t xml:space="preserve"> juga ditulis dengan berpijak pada aturan-aturan budaya bangsa Arab selama dua puluh tahu</w:t>
      </w:r>
      <w:r w:rsidR="00DF5285">
        <w:rPr>
          <w:rFonts w:ascii="Garamond" w:hAnsi="Garamond" w:cs="Times New Roman"/>
          <w:sz w:val="24"/>
          <w:szCs w:val="24"/>
        </w:rPr>
        <w:t xml:space="preserve">n. </w:t>
      </w:r>
      <w:proofErr w:type="gramStart"/>
      <w:r w:rsidR="00DF5285">
        <w:rPr>
          <w:rFonts w:ascii="Garamond" w:hAnsi="Garamond" w:cs="Times New Roman"/>
          <w:sz w:val="24"/>
          <w:szCs w:val="24"/>
        </w:rPr>
        <w:t>Maka petunjuk-petunjuk a</w:t>
      </w:r>
      <w:r w:rsidRPr="0045559E">
        <w:rPr>
          <w:rFonts w:ascii="Garamond" w:hAnsi="Garamond" w:cs="Times New Roman"/>
          <w:sz w:val="24"/>
          <w:szCs w:val="24"/>
        </w:rPr>
        <w:t xml:space="preserve">l-Qur’an yang bersifat universal juga dapat dirumuskan dengan mepertimbangkan </w:t>
      </w:r>
      <w:r w:rsidRPr="00DF5285">
        <w:rPr>
          <w:rFonts w:ascii="Garamond" w:hAnsi="Garamond" w:cs="Times New Roman"/>
          <w:i/>
          <w:sz w:val="24"/>
          <w:szCs w:val="24"/>
        </w:rPr>
        <w:t>situsi-historis</w:t>
      </w:r>
      <w:r w:rsidRPr="0045559E">
        <w:rPr>
          <w:rFonts w:ascii="Garamond" w:hAnsi="Garamond" w:cs="Times New Roman"/>
          <w:sz w:val="24"/>
          <w:szCs w:val="24"/>
        </w:rPr>
        <w:t xml:space="preserve"> masa itu, untuk kemudian dirumuskan kembali sesuai dengan konteks kekinian melalui pemahaman.</w:t>
      </w:r>
      <w:proofErr w:type="gramEnd"/>
      <w:r w:rsidRPr="0045559E">
        <w:rPr>
          <w:rStyle w:val="FootnoteReference"/>
          <w:rFonts w:ascii="Garamond" w:hAnsi="Garamond" w:cs="Times New Roman"/>
          <w:sz w:val="24"/>
          <w:szCs w:val="24"/>
        </w:rPr>
        <w:footnoteReference w:id="59"/>
      </w:r>
    </w:p>
    <w:p w:rsidR="0045559E" w:rsidRDefault="0045559E" w:rsidP="0045559E">
      <w:pPr>
        <w:pStyle w:val="ListParagraph"/>
        <w:tabs>
          <w:tab w:val="left" w:pos="900"/>
        </w:tabs>
        <w:spacing w:after="0"/>
        <w:ind w:left="0" w:firstLine="810"/>
        <w:jc w:val="both"/>
        <w:rPr>
          <w:rFonts w:ascii="Garamond" w:hAnsi="Garamond" w:cs="Times New Roman"/>
          <w:sz w:val="24"/>
          <w:szCs w:val="24"/>
        </w:rPr>
      </w:pPr>
      <w:proofErr w:type="gramStart"/>
      <w:r>
        <w:rPr>
          <w:rFonts w:ascii="Garamond" w:hAnsi="Garamond" w:cs="Times New Roman"/>
          <w:sz w:val="24"/>
          <w:szCs w:val="24"/>
        </w:rPr>
        <w:t>Pendekatan historis dalam menafsirkan al-Qur’an sangat mempengaruhi sebuah penafsiran, karena pendekatan sejarah teks mampu menelaah keadaan situasi masa kini dan masa yang telah lampau.</w:t>
      </w:r>
      <w:proofErr w:type="gramEnd"/>
      <w:r>
        <w:rPr>
          <w:rFonts w:ascii="Garamond" w:hAnsi="Garamond" w:cs="Times New Roman"/>
          <w:sz w:val="24"/>
          <w:szCs w:val="24"/>
        </w:rPr>
        <w:t xml:space="preserve"> Konsep penafsiran</w:t>
      </w:r>
      <w:r w:rsidR="003B73A1">
        <w:rPr>
          <w:rFonts w:ascii="Garamond" w:hAnsi="Garamond" w:cs="Times New Roman"/>
          <w:sz w:val="24"/>
          <w:szCs w:val="24"/>
        </w:rPr>
        <w:t>,</w:t>
      </w:r>
      <w:r>
        <w:rPr>
          <w:rFonts w:ascii="Garamond" w:hAnsi="Garamond" w:cs="Times New Roman"/>
          <w:sz w:val="24"/>
          <w:szCs w:val="24"/>
        </w:rPr>
        <w:t xml:space="preserve"> khususnya kajian ayat-ayat berbasis </w:t>
      </w:r>
      <w:proofErr w:type="gramStart"/>
      <w:r>
        <w:rPr>
          <w:rFonts w:ascii="Garamond" w:hAnsi="Garamond" w:cs="Times New Roman"/>
          <w:sz w:val="24"/>
          <w:szCs w:val="24"/>
        </w:rPr>
        <w:t xml:space="preserve">gender  </w:t>
      </w:r>
      <w:r w:rsidR="003B73A1">
        <w:rPr>
          <w:rFonts w:ascii="Garamond" w:hAnsi="Garamond" w:cs="Times New Roman"/>
          <w:sz w:val="24"/>
          <w:szCs w:val="24"/>
        </w:rPr>
        <w:t>perlu</w:t>
      </w:r>
      <w:proofErr w:type="gramEnd"/>
      <w:r w:rsidR="003B73A1">
        <w:rPr>
          <w:rFonts w:ascii="Garamond" w:hAnsi="Garamond" w:cs="Times New Roman"/>
          <w:sz w:val="24"/>
          <w:szCs w:val="24"/>
        </w:rPr>
        <w:t xml:space="preserve"> melihat kajian asbab </w:t>
      </w:r>
      <w:r w:rsidR="003B73A1" w:rsidRPr="003B73A1">
        <w:rPr>
          <w:rFonts w:ascii="Garamond" w:hAnsi="Garamond" w:cs="Times New Roman"/>
          <w:i/>
          <w:sz w:val="24"/>
          <w:szCs w:val="24"/>
        </w:rPr>
        <w:t>an-Nuzul</w:t>
      </w:r>
      <w:r w:rsidR="003B73A1">
        <w:rPr>
          <w:rFonts w:ascii="Garamond" w:hAnsi="Garamond" w:cs="Times New Roman"/>
          <w:sz w:val="24"/>
          <w:szCs w:val="24"/>
        </w:rPr>
        <w:t xml:space="preserve"> al-Qur’an baik pada makro dan mikro. </w:t>
      </w:r>
      <w:proofErr w:type="gramStart"/>
      <w:r w:rsidR="003B73A1">
        <w:rPr>
          <w:rFonts w:ascii="Garamond" w:hAnsi="Garamond" w:cs="Times New Roman"/>
          <w:sz w:val="24"/>
          <w:szCs w:val="24"/>
        </w:rPr>
        <w:t>Hal ini menjadi penting bagi para mufasir dalam melihat kesejarahan sebuah teks.</w:t>
      </w:r>
      <w:proofErr w:type="gramEnd"/>
      <w:r w:rsidR="003B73A1">
        <w:rPr>
          <w:rFonts w:ascii="Garamond" w:hAnsi="Garamond" w:cs="Times New Roman"/>
          <w:sz w:val="24"/>
          <w:szCs w:val="24"/>
        </w:rPr>
        <w:t xml:space="preserve"> </w:t>
      </w:r>
      <w:proofErr w:type="gramStart"/>
      <w:r w:rsidR="003B73A1">
        <w:rPr>
          <w:rFonts w:ascii="Garamond" w:hAnsi="Garamond" w:cs="Times New Roman"/>
          <w:sz w:val="24"/>
          <w:szCs w:val="24"/>
        </w:rPr>
        <w:t>Sebagaimana Fazlurrahman memahami konsep al-Qur’an tidak terlepas dalam melihat teks melalui pendekatan sejarah.</w:t>
      </w:r>
      <w:proofErr w:type="gramEnd"/>
      <w:r w:rsidR="003B73A1">
        <w:rPr>
          <w:rFonts w:ascii="Garamond" w:hAnsi="Garamond" w:cs="Times New Roman"/>
          <w:sz w:val="24"/>
          <w:szCs w:val="24"/>
        </w:rPr>
        <w:t xml:space="preserve"> Hemat penulis, pemetaan historis al-Qur’an sangat urgen dilakukan sebagai berikut:</w:t>
      </w:r>
    </w:p>
    <w:p w:rsidR="003B73A1" w:rsidRPr="0045559E" w:rsidRDefault="003B73A1" w:rsidP="0045559E">
      <w:pPr>
        <w:pStyle w:val="ListParagraph"/>
        <w:tabs>
          <w:tab w:val="left" w:pos="900"/>
        </w:tabs>
        <w:spacing w:after="0"/>
        <w:ind w:left="0" w:firstLine="810"/>
        <w:jc w:val="both"/>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682816" behindDoc="0" locked="0" layoutInCell="1" allowOverlap="1" wp14:anchorId="5BBFA73D" wp14:editId="627FC22C">
                <wp:simplePos x="0" y="0"/>
                <wp:positionH relativeFrom="column">
                  <wp:posOffset>2296365</wp:posOffset>
                </wp:positionH>
                <wp:positionV relativeFrom="paragraph">
                  <wp:posOffset>154725</wp:posOffset>
                </wp:positionV>
                <wp:extent cx="1281600" cy="338400"/>
                <wp:effectExtent l="0" t="0" r="13970" b="24130"/>
                <wp:wrapNone/>
                <wp:docPr id="15" name="Rectangle 15"/>
                <wp:cNvGraphicFramePr/>
                <a:graphic xmlns:a="http://schemas.openxmlformats.org/drawingml/2006/main">
                  <a:graphicData uri="http://schemas.microsoft.com/office/word/2010/wordprocessingShape">
                    <wps:wsp>
                      <wps:cNvSpPr/>
                      <wps:spPr>
                        <a:xfrm>
                          <a:off x="0" y="0"/>
                          <a:ext cx="1281600" cy="33840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3B73A1" w:rsidRPr="00EF14A9" w:rsidRDefault="003B73A1" w:rsidP="003B73A1">
                            <w:pPr>
                              <w:jc w:val="center"/>
                              <w:rPr>
                                <w:rFonts w:ascii="Garamond" w:hAnsi="Garamond"/>
                                <w:sz w:val="24"/>
                                <w:szCs w:val="24"/>
                              </w:rPr>
                            </w:pPr>
                            <w:r w:rsidRPr="00EF14A9">
                              <w:rPr>
                                <w:rFonts w:ascii="Garamond" w:hAnsi="Garamond"/>
                                <w:sz w:val="24"/>
                                <w:szCs w:val="24"/>
                              </w:rPr>
                              <w:t>Asbab an-Nuzul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5" style="position:absolute;left:0;text-align:left;margin-left:180.8pt;margin-top:12.2pt;width:100.9pt;height:26.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" fillcolor="black [3200]" strokecolor="black [1600]" strokeweight="2pt">
                <v:textbox>
                  <w:txbxContent>
                    <w:p w:rsidR="003B73A1" w:rsidRPr="00EF14A9" w:rsidRDefault="003B73A1" w:rsidP="003B73A1">
                      <w:pPr>
                        <w:jc w:val="center"/>
                        <w:rPr>
                          <w:rFonts w:ascii="Garamond" w:hAnsi="Garamond"/>
                          <w:sz w:val="24"/>
                          <w:szCs w:val="24"/>
                        </w:rPr>
                      </w:pPr>
                      <w:r w:rsidRPr="00EF14A9">
                        <w:rPr>
                          <w:rFonts w:ascii="Garamond" w:hAnsi="Garamond"/>
                          <w:sz w:val="24"/>
                          <w:szCs w:val="24"/>
                        </w:rPr>
                        <w:t>Asbab an-Nuzul</w:t>
                      </w:r>
                    </w:p>
                  </w:txbxContent>
                </v:textbox>
              </v:rect>
            </w:pict>
          </mc:Fallback>
        </mc:AlternateContent>
      </w:r>
    </w:p>
    <w:p w:rsidR="00A5410E" w:rsidRPr="00255033" w:rsidRDefault="00A5410E" w:rsidP="003B73A1">
      <w:pPr>
        <w:tabs>
          <w:tab w:val="left" w:pos="540"/>
        </w:tabs>
        <w:spacing w:after="0" w:line="240" w:lineRule="auto"/>
        <w:jc w:val="center"/>
        <w:rPr>
          <w:rFonts w:ascii="Garamond" w:hAnsi="Garamond" w:cs="Times New Roman"/>
          <w:b/>
          <w:color w:val="000000" w:themeColor="text1"/>
        </w:rPr>
      </w:pPr>
    </w:p>
    <w:p w:rsidR="00A5410E" w:rsidRPr="00255033" w:rsidRDefault="003B73A1" w:rsidP="005F7184">
      <w:pPr>
        <w:tabs>
          <w:tab w:val="left" w:pos="540"/>
        </w:tabs>
        <w:spacing w:after="0" w:line="240" w:lineRule="auto"/>
        <w:jc w:val="both"/>
        <w:rPr>
          <w:rFonts w:ascii="Garamond" w:hAnsi="Garamond" w:cs="Times New Roman"/>
          <w:b/>
          <w:color w:val="000000" w:themeColor="text1"/>
        </w:rPr>
      </w:pPr>
      <w:r>
        <w:rPr>
          <w:rFonts w:ascii="Garamond" w:hAnsi="Garamond" w:cs="Times New Roman"/>
          <w:b/>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2894400</wp:posOffset>
                </wp:positionH>
                <wp:positionV relativeFrom="paragraph">
                  <wp:posOffset>138360</wp:posOffset>
                </wp:positionV>
                <wp:extent cx="0" cy="194980"/>
                <wp:effectExtent l="0" t="0" r="19050" b="14605"/>
                <wp:wrapNone/>
                <wp:docPr id="30" name="Straight Connector 30"/>
                <wp:cNvGraphicFramePr/>
                <a:graphic xmlns:a="http://schemas.openxmlformats.org/drawingml/2006/main">
                  <a:graphicData uri="http://schemas.microsoft.com/office/word/2010/wordprocessingShape">
                    <wps:wsp>
                      <wps:cNvCnPr/>
                      <wps:spPr>
                        <a:xfrm>
                          <a:off x="0" y="0"/>
                          <a:ext cx="0" cy="1949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27.9pt,10.9pt" to="227.9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" strokecolor="black [3213]"/>
            </w:pict>
          </mc:Fallback>
        </mc:AlternateContent>
      </w:r>
    </w:p>
    <w:p w:rsidR="00A5410E" w:rsidRPr="00255033" w:rsidRDefault="00A5410E" w:rsidP="005F7184">
      <w:pPr>
        <w:tabs>
          <w:tab w:val="left" w:pos="540"/>
        </w:tabs>
        <w:spacing w:after="0" w:line="240" w:lineRule="auto"/>
        <w:jc w:val="both"/>
        <w:rPr>
          <w:rFonts w:ascii="Garamond" w:hAnsi="Garamond" w:cs="Times New Roman"/>
          <w:b/>
          <w:color w:val="000000" w:themeColor="text1"/>
        </w:rPr>
      </w:pPr>
    </w:p>
    <w:p w:rsidR="00A5410E" w:rsidRPr="00255033" w:rsidRDefault="003B73A1" w:rsidP="005F7184">
      <w:pPr>
        <w:tabs>
          <w:tab w:val="left" w:pos="540"/>
        </w:tabs>
        <w:spacing w:after="0" w:line="240" w:lineRule="auto"/>
        <w:jc w:val="both"/>
        <w:rPr>
          <w:rFonts w:ascii="Garamond" w:hAnsi="Garamond" w:cs="Times New Roman"/>
          <w:b/>
          <w:color w:val="000000" w:themeColor="text1"/>
        </w:rPr>
      </w:pPr>
      <w:r>
        <w:rPr>
          <w:rFonts w:ascii="Garamond" w:hAnsi="Garamond" w:cs="Times New Roman"/>
          <w:noProof/>
          <w:sz w:val="24"/>
          <w:szCs w:val="24"/>
        </w:rPr>
        <mc:AlternateContent>
          <mc:Choice Requires="wps">
            <w:drawing>
              <wp:anchor distT="0" distB="0" distL="114300" distR="114300" simplePos="0" relativeHeight="251684864" behindDoc="0" locked="0" layoutInCell="1" allowOverlap="1" wp14:anchorId="26083333" wp14:editId="23A0E7C6">
                <wp:simplePos x="0" y="0"/>
                <wp:positionH relativeFrom="column">
                  <wp:posOffset>1907360</wp:posOffset>
                </wp:positionH>
                <wp:positionV relativeFrom="paragraph">
                  <wp:posOffset>18415</wp:posOffset>
                </wp:positionV>
                <wp:extent cx="1936225" cy="337820"/>
                <wp:effectExtent l="0" t="0" r="26035" b="24130"/>
                <wp:wrapNone/>
                <wp:docPr id="20" name="Rectangle 20"/>
                <wp:cNvGraphicFramePr/>
                <a:graphic xmlns:a="http://schemas.openxmlformats.org/drawingml/2006/main">
                  <a:graphicData uri="http://schemas.microsoft.com/office/word/2010/wordprocessingShape">
                    <wps:wsp>
                      <wps:cNvSpPr/>
                      <wps:spPr>
                        <a:xfrm>
                          <a:off x="0" y="0"/>
                          <a:ext cx="1936225" cy="337820"/>
                        </a:xfrm>
                        <a:prstGeom prst="rect">
                          <a:avLst/>
                        </a:prstGeom>
                        <a:blipFill>
                          <a:blip r:embed="rId9"/>
                          <a:tile tx="0" ty="0" sx="100000" sy="100000" flip="none" algn="tl"/>
                        </a:blipFill>
                        <a:ln/>
                      </wps:spPr>
                      <wps:style>
                        <a:lnRef idx="2">
                          <a:schemeClr val="accent1">
                            <a:shade val="50000"/>
                          </a:schemeClr>
                        </a:lnRef>
                        <a:fillRef idx="1">
                          <a:schemeClr val="accent1"/>
                        </a:fillRef>
                        <a:effectRef idx="0">
                          <a:schemeClr val="accent1"/>
                        </a:effectRef>
                        <a:fontRef idx="minor">
                          <a:schemeClr val="lt1"/>
                        </a:fontRef>
                      </wps:style>
                      <wps:txbx>
                        <w:txbxContent>
                          <w:p w:rsidR="003B73A1" w:rsidRPr="00EF14A9" w:rsidRDefault="003B73A1" w:rsidP="003B73A1">
                            <w:pPr>
                              <w:jc w:val="center"/>
                              <w:rPr>
                                <w:rFonts w:ascii="Garamond" w:hAnsi="Garamond"/>
                              </w:rPr>
                            </w:pPr>
                            <w:r w:rsidRPr="00EF14A9">
                              <w:rPr>
                                <w:rFonts w:ascii="Garamond" w:hAnsi="Garamond"/>
                              </w:rPr>
                              <w:t>Riwayat dan Sebab Turunnya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36" style="position:absolute;left:0;text-align:left;margin-left:150.2pt;margin-top:1.45pt;width:152.45pt;height:26.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" strokecolor="#243f60 [1604]" strokeweight="2pt">
                <v:fill r:id="rId10" o:title="" recolor="t" rotate="t" type="tile"/>
                <v:textbox>
                  <w:txbxContent>
                    <w:p w:rsidR="003B73A1" w:rsidRPr="00EF14A9" w:rsidRDefault="003B73A1" w:rsidP="003B73A1">
                      <w:pPr>
                        <w:jc w:val="center"/>
                        <w:rPr>
                          <w:rFonts w:ascii="Garamond" w:hAnsi="Garamond"/>
                        </w:rPr>
                      </w:pPr>
                      <w:r w:rsidRPr="00EF14A9">
                        <w:rPr>
                          <w:rFonts w:ascii="Garamond" w:hAnsi="Garamond"/>
                        </w:rPr>
                        <w:t>Riwayat dan Sebab Turunnya</w:t>
                      </w:r>
                    </w:p>
                  </w:txbxContent>
                </v:textbox>
              </v:rect>
            </w:pict>
          </mc:Fallback>
        </mc:AlternateContent>
      </w:r>
    </w:p>
    <w:p w:rsidR="00662C19" w:rsidRDefault="00EF14A9" w:rsidP="005F7184">
      <w:pPr>
        <w:tabs>
          <w:tab w:val="left" w:pos="540"/>
        </w:tabs>
        <w:spacing w:after="0" w:line="240" w:lineRule="auto"/>
        <w:jc w:val="both"/>
        <w:rPr>
          <w:rFonts w:ascii="Garamond" w:hAnsi="Garamond" w:cs="Times New Roman"/>
          <w:b/>
          <w:color w:val="000000" w:themeColor="text1"/>
        </w:rPr>
      </w:pPr>
      <w:r>
        <w:rPr>
          <w:rFonts w:ascii="Garamond" w:hAnsi="Garamond" w:cs="Times New Roman"/>
          <w:noProof/>
          <w:sz w:val="24"/>
          <w:szCs w:val="24"/>
        </w:rPr>
        <mc:AlternateContent>
          <mc:Choice Requires="wps">
            <w:drawing>
              <wp:anchor distT="0" distB="0" distL="114300" distR="114300" simplePos="0" relativeHeight="251691008" behindDoc="0" locked="0" layoutInCell="1" allowOverlap="1" wp14:anchorId="6B68A943" wp14:editId="29326D5F">
                <wp:simplePos x="0" y="0"/>
                <wp:positionH relativeFrom="column">
                  <wp:posOffset>2296800</wp:posOffset>
                </wp:positionH>
                <wp:positionV relativeFrom="paragraph">
                  <wp:posOffset>1107135</wp:posOffset>
                </wp:positionV>
                <wp:extent cx="1281430" cy="489600"/>
                <wp:effectExtent l="19050" t="19050" r="13970" b="24765"/>
                <wp:wrapNone/>
                <wp:docPr id="29" name="Rectangle 29"/>
                <wp:cNvGraphicFramePr/>
                <a:graphic xmlns:a="http://schemas.openxmlformats.org/drawingml/2006/main">
                  <a:graphicData uri="http://schemas.microsoft.com/office/word/2010/wordprocessingShape">
                    <wps:wsp>
                      <wps:cNvSpPr/>
                      <wps:spPr>
                        <a:xfrm>
                          <a:off x="0" y="0"/>
                          <a:ext cx="1281430" cy="489600"/>
                        </a:xfrm>
                        <a:prstGeom prst="rect">
                          <a:avLst/>
                        </a:prstGeom>
                        <a:blipFill>
                          <a:blip r:embed="rId11"/>
                          <a:tile tx="0" ty="0" sx="100000" sy="100000" flip="none" algn="tl"/>
                        </a:blip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73A1" w:rsidRPr="00EF14A9" w:rsidRDefault="00EF14A9" w:rsidP="003B73A1">
                            <w:pPr>
                              <w:jc w:val="center"/>
                              <w:rPr>
                                <w:rFonts w:ascii="Garamond" w:hAnsi="Garamond"/>
                                <w:sz w:val="24"/>
                                <w:szCs w:val="24"/>
                              </w:rPr>
                            </w:pPr>
                            <w:r w:rsidRPr="00EF14A9">
                              <w:rPr>
                                <w:rFonts w:ascii="Garamond" w:hAnsi="Garamond"/>
                                <w:sz w:val="24"/>
                                <w:szCs w:val="24"/>
                              </w:rPr>
                              <w:t>Kondisi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37" style="position:absolute;left:0;text-align:left;margin-left:180.85pt;margin-top:87.2pt;width:100.9pt;height:38.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" strokecolor="black [3213]" strokeweight="2.25pt">
                <v:fill r:id="rId12" o:title="" recolor="t" rotate="t" type="tile"/>
                <v:textbox>
                  <w:txbxContent>
                    <w:p w:rsidR="003B73A1" w:rsidRPr="00EF14A9" w:rsidRDefault="00EF14A9" w:rsidP="003B73A1">
                      <w:pPr>
                        <w:jc w:val="center"/>
                        <w:rPr>
                          <w:rFonts w:ascii="Garamond" w:hAnsi="Garamond"/>
                          <w:sz w:val="24"/>
                          <w:szCs w:val="24"/>
                        </w:rPr>
                      </w:pPr>
                      <w:r w:rsidRPr="00EF14A9">
                        <w:rPr>
                          <w:rFonts w:ascii="Garamond" w:hAnsi="Garamond"/>
                          <w:sz w:val="24"/>
                          <w:szCs w:val="24"/>
                        </w:rPr>
                        <w:t>Kondisi Masyarakat</w:t>
                      </w:r>
                    </w:p>
                  </w:txbxContent>
                </v:textbox>
              </v:rect>
            </w:pict>
          </mc:Fallback>
        </mc:AlternateContent>
      </w:r>
      <w:r>
        <w:rPr>
          <w:rFonts w:ascii="Garamond" w:hAnsi="Garamond" w:cs="Times New Roman"/>
          <w:noProof/>
          <w:sz w:val="24"/>
          <w:szCs w:val="24"/>
        </w:rPr>
        <mc:AlternateContent>
          <mc:Choice Requires="wps">
            <w:drawing>
              <wp:anchor distT="0" distB="0" distL="114300" distR="114300" simplePos="0" relativeHeight="251700224" behindDoc="0" locked="0" layoutInCell="1" allowOverlap="1" wp14:anchorId="3D2B8DD6" wp14:editId="4AED0D81">
                <wp:simplePos x="0" y="0"/>
                <wp:positionH relativeFrom="column">
                  <wp:posOffset>3578230</wp:posOffset>
                </wp:positionH>
                <wp:positionV relativeFrom="paragraph">
                  <wp:posOffset>775355</wp:posOffset>
                </wp:positionV>
                <wp:extent cx="648170" cy="669600"/>
                <wp:effectExtent l="0" t="0" r="19050" b="16510"/>
                <wp:wrapNone/>
                <wp:docPr id="36" name="Curved Left Arrow 36"/>
                <wp:cNvGraphicFramePr/>
                <a:graphic xmlns:a="http://schemas.openxmlformats.org/drawingml/2006/main">
                  <a:graphicData uri="http://schemas.microsoft.com/office/word/2010/wordprocessingShape">
                    <wps:wsp>
                      <wps:cNvSpPr/>
                      <wps:spPr>
                        <a:xfrm>
                          <a:off x="0" y="0"/>
                          <a:ext cx="648170" cy="66960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6" o:spid="_x0000_s1026" type="#_x0000_t103" style="position:absolute;margin-left:281.75pt;margin-top:61.05pt;width:51.05pt;height:5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" adj="11146,18987,5400" fillcolor="black [3200]" strokecolor="black [1600]" strokeweight="2pt"/>
            </w:pict>
          </mc:Fallback>
        </mc:AlternateContent>
      </w:r>
      <w:r>
        <w:rPr>
          <w:rFonts w:ascii="Garamond" w:hAnsi="Garamond" w:cs="Times New Roman"/>
          <w:noProof/>
          <w:sz w:val="24"/>
          <w:szCs w:val="24"/>
        </w:rPr>
        <mc:AlternateContent>
          <mc:Choice Requires="wps">
            <w:drawing>
              <wp:anchor distT="0" distB="0" distL="114300" distR="114300" simplePos="0" relativeHeight="251699200" behindDoc="0" locked="0" layoutInCell="1" allowOverlap="1" wp14:anchorId="032BE1A3" wp14:editId="457BE08A">
                <wp:simplePos x="0" y="0"/>
                <wp:positionH relativeFrom="column">
                  <wp:posOffset>1526400</wp:posOffset>
                </wp:positionH>
                <wp:positionV relativeFrom="paragraph">
                  <wp:posOffset>775355</wp:posOffset>
                </wp:positionV>
                <wp:extent cx="770400" cy="669600"/>
                <wp:effectExtent l="0" t="0" r="10795" b="16510"/>
                <wp:wrapNone/>
                <wp:docPr id="35" name="Curved Right Arrow 35"/>
                <wp:cNvGraphicFramePr/>
                <a:graphic xmlns:a="http://schemas.openxmlformats.org/drawingml/2006/main">
                  <a:graphicData uri="http://schemas.microsoft.com/office/word/2010/wordprocessingShape">
                    <wps:wsp>
                      <wps:cNvSpPr/>
                      <wps:spPr>
                        <a:xfrm>
                          <a:off x="0" y="0"/>
                          <a:ext cx="770400" cy="66960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5" o:spid="_x0000_s1026" type="#_x0000_t102" style="position:absolute;margin-left:120.2pt;margin-top:61.05pt;width:60.65pt;height:52.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" adj="10800,18900,16907" fillcolor="black [3200]" strokecolor="black [1600]" strokeweight="2pt"/>
            </w:pict>
          </mc:Fallback>
        </mc:AlternateContent>
      </w:r>
      <w:r w:rsidR="003B73A1">
        <w:rPr>
          <w:rFonts w:ascii="Garamond" w:hAnsi="Garamond" w:cs="Times New Roman"/>
          <w:noProof/>
          <w:sz w:val="24"/>
          <w:szCs w:val="24"/>
        </w:rPr>
        <mc:AlternateContent>
          <mc:Choice Requires="wps">
            <w:drawing>
              <wp:anchor distT="0" distB="0" distL="114300" distR="114300" simplePos="0" relativeHeight="251698176" behindDoc="0" locked="0" layoutInCell="1" allowOverlap="1" wp14:anchorId="3C61DC10" wp14:editId="114418B3">
                <wp:simplePos x="0" y="0"/>
                <wp:positionH relativeFrom="column">
                  <wp:posOffset>4225925</wp:posOffset>
                </wp:positionH>
                <wp:positionV relativeFrom="paragraph">
                  <wp:posOffset>6985</wp:posOffset>
                </wp:positionV>
                <wp:extent cx="0" cy="402590"/>
                <wp:effectExtent l="95250" t="0" r="114300" b="54610"/>
                <wp:wrapNone/>
                <wp:docPr id="34" name="Straight Arrow Connector 34"/>
                <wp:cNvGraphicFramePr/>
                <a:graphic xmlns:a="http://schemas.openxmlformats.org/drawingml/2006/main">
                  <a:graphicData uri="http://schemas.microsoft.com/office/word/2010/wordprocessingShape">
                    <wps:wsp>
                      <wps:cNvCnPr/>
                      <wps:spPr>
                        <a:xfrm>
                          <a:off x="0" y="0"/>
                          <a:ext cx="0" cy="40259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332.75pt;margin-top:.55pt;width:0;height:31.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" strokecolor="black [3040]" strokeweight="1pt">
                <v:stroke endarrow="open"/>
              </v:shape>
            </w:pict>
          </mc:Fallback>
        </mc:AlternateContent>
      </w:r>
      <w:r w:rsidR="003B73A1">
        <w:rPr>
          <w:rFonts w:ascii="Garamond" w:hAnsi="Garamond" w:cs="Times New Roman"/>
          <w:noProof/>
          <w:sz w:val="24"/>
          <w:szCs w:val="24"/>
        </w:rPr>
        <mc:AlternateContent>
          <mc:Choice Requires="wps">
            <w:drawing>
              <wp:anchor distT="0" distB="0" distL="114300" distR="114300" simplePos="0" relativeHeight="251696128" behindDoc="0" locked="0" layoutInCell="1" allowOverlap="1" wp14:anchorId="7C74380E" wp14:editId="119777A9">
                <wp:simplePos x="0" y="0"/>
                <wp:positionH relativeFrom="column">
                  <wp:posOffset>3844290</wp:posOffset>
                </wp:positionH>
                <wp:positionV relativeFrom="paragraph">
                  <wp:posOffset>-635</wp:posOffset>
                </wp:positionV>
                <wp:extent cx="381000" cy="0"/>
                <wp:effectExtent l="0" t="19050" r="19050" b="38100"/>
                <wp:wrapNone/>
                <wp:docPr id="33" name="Straight Connector 33"/>
                <wp:cNvGraphicFramePr/>
                <a:graphic xmlns:a="http://schemas.openxmlformats.org/drawingml/2006/main">
                  <a:graphicData uri="http://schemas.microsoft.com/office/word/2010/wordprocessingShape">
                    <wps:wsp>
                      <wps:cNvCnPr/>
                      <wps:spPr>
                        <a:xfrm flipH="1">
                          <a:off x="0" y="0"/>
                          <a:ext cx="3810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302.7pt,-.05pt" to="33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" strokecolor="black [3040]" strokeweight="4.5pt"/>
            </w:pict>
          </mc:Fallback>
        </mc:AlternateContent>
      </w:r>
      <w:r w:rsidR="003B73A1">
        <w:rPr>
          <w:rFonts w:ascii="Garamond" w:hAnsi="Garamond" w:cs="Times New Roman"/>
          <w:noProof/>
          <w:sz w:val="24"/>
          <w:szCs w:val="24"/>
        </w:rPr>
        <mc:AlternateContent>
          <mc:Choice Requires="wps">
            <w:drawing>
              <wp:anchor distT="0" distB="0" distL="114300" distR="114300" simplePos="0" relativeHeight="251694080" behindDoc="0" locked="0" layoutInCell="1" allowOverlap="1" wp14:anchorId="7AD64A8F" wp14:editId="09F74AAF">
                <wp:simplePos x="0" y="0"/>
                <wp:positionH relativeFrom="column">
                  <wp:posOffset>1526400</wp:posOffset>
                </wp:positionH>
                <wp:positionV relativeFrom="paragraph">
                  <wp:posOffset>-1665</wp:posOffset>
                </wp:positionV>
                <wp:extent cx="0" cy="403200"/>
                <wp:effectExtent l="95250" t="0" r="114300" b="54610"/>
                <wp:wrapNone/>
                <wp:docPr id="32" name="Straight Arrow Connector 32"/>
                <wp:cNvGraphicFramePr/>
                <a:graphic xmlns:a="http://schemas.openxmlformats.org/drawingml/2006/main">
                  <a:graphicData uri="http://schemas.microsoft.com/office/word/2010/wordprocessingShape">
                    <wps:wsp>
                      <wps:cNvCnPr/>
                      <wps:spPr>
                        <a:xfrm>
                          <a:off x="0" y="0"/>
                          <a:ext cx="0" cy="403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120.2pt;margin-top:-.15pt;width:0;height:31.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" strokecolor="black [3040]" strokeweight="1pt">
                <v:stroke endarrow="open"/>
              </v:shape>
            </w:pict>
          </mc:Fallback>
        </mc:AlternateContent>
      </w:r>
      <w:r w:rsidR="003B73A1">
        <w:rPr>
          <w:rFonts w:ascii="Garamond" w:hAnsi="Garamond" w:cs="Times New Roman"/>
          <w:noProof/>
          <w:sz w:val="24"/>
          <w:szCs w:val="24"/>
        </w:rPr>
        <mc:AlternateContent>
          <mc:Choice Requires="wps">
            <w:drawing>
              <wp:anchor distT="0" distB="0" distL="114300" distR="114300" simplePos="0" relativeHeight="251693056" behindDoc="0" locked="0" layoutInCell="1" allowOverlap="1" wp14:anchorId="6EF8E36E" wp14:editId="5D39D437">
                <wp:simplePos x="0" y="0"/>
                <wp:positionH relativeFrom="column">
                  <wp:posOffset>1526400</wp:posOffset>
                </wp:positionH>
                <wp:positionV relativeFrom="paragraph">
                  <wp:posOffset>-1665</wp:posOffset>
                </wp:positionV>
                <wp:extent cx="381600" cy="0"/>
                <wp:effectExtent l="0" t="19050" r="19050" b="38100"/>
                <wp:wrapNone/>
                <wp:docPr id="31" name="Straight Connector 31"/>
                <wp:cNvGraphicFramePr/>
                <a:graphic xmlns:a="http://schemas.openxmlformats.org/drawingml/2006/main">
                  <a:graphicData uri="http://schemas.microsoft.com/office/word/2010/wordprocessingShape">
                    <wps:wsp>
                      <wps:cNvCnPr/>
                      <wps:spPr>
                        <a:xfrm flipH="1">
                          <a:off x="0" y="0"/>
                          <a:ext cx="3816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20.2pt,-.15pt" to="15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" strokecolor="black [3040]" strokeweight="4.5pt"/>
            </w:pict>
          </mc:Fallback>
        </mc:AlternateContent>
      </w:r>
      <w:r w:rsidR="003B73A1">
        <w:rPr>
          <w:rFonts w:ascii="Garamond" w:hAnsi="Garamond" w:cs="Times New Roman"/>
          <w:noProof/>
          <w:sz w:val="24"/>
          <w:szCs w:val="24"/>
        </w:rPr>
        <mc:AlternateContent>
          <mc:Choice Requires="wps">
            <w:drawing>
              <wp:anchor distT="0" distB="0" distL="114300" distR="114300" simplePos="0" relativeHeight="251688960" behindDoc="0" locked="0" layoutInCell="1" allowOverlap="1" wp14:anchorId="0E8F397F" wp14:editId="279D65C0">
                <wp:simplePos x="0" y="0"/>
                <wp:positionH relativeFrom="column">
                  <wp:posOffset>3275440</wp:posOffset>
                </wp:positionH>
                <wp:positionV relativeFrom="paragraph">
                  <wp:posOffset>401320</wp:posOffset>
                </wp:positionV>
                <wp:extent cx="1555115" cy="337820"/>
                <wp:effectExtent l="0" t="0" r="26035" b="24130"/>
                <wp:wrapNone/>
                <wp:docPr id="28" name="Rectangle 28"/>
                <wp:cNvGraphicFramePr/>
                <a:graphic xmlns:a="http://schemas.openxmlformats.org/drawingml/2006/main">
                  <a:graphicData uri="http://schemas.microsoft.com/office/word/2010/wordprocessingShape">
                    <wps:wsp>
                      <wps:cNvSpPr/>
                      <wps:spPr>
                        <a:xfrm>
                          <a:off x="0" y="0"/>
                          <a:ext cx="1555115" cy="337820"/>
                        </a:xfrm>
                        <a:prstGeom prst="rect">
                          <a:avLst/>
                        </a:prstGeom>
                        <a:blipFill>
                          <a:blip r:embed="rId13"/>
                          <a:tile tx="0" ty="0" sx="100000" sy="100000" flip="none" algn="tl"/>
                        </a:blip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3B73A1" w:rsidRPr="00EF14A9" w:rsidRDefault="003B73A1" w:rsidP="003B73A1">
                            <w:pPr>
                              <w:jc w:val="center"/>
                              <w:rPr>
                                <w:rFonts w:ascii="Garamond" w:hAnsi="Garamond"/>
                              </w:rPr>
                            </w:pPr>
                            <w:r w:rsidRPr="00ED1C72">
                              <w:rPr>
                                <w:rFonts w:ascii="Garamond" w:hAnsi="Garamond"/>
                                <w:i/>
                              </w:rPr>
                              <w:t>Asbabun Nuzul</w:t>
                            </w:r>
                            <w:r w:rsidRPr="00EF14A9">
                              <w:rPr>
                                <w:rFonts w:ascii="Garamond" w:hAnsi="Garamond"/>
                              </w:rPr>
                              <w:t xml:space="preserve"> Mikro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38" style="position:absolute;left:0;text-align:left;margin-left:257.9pt;margin-top:31.6pt;width:122.45pt;height:26.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" strokecolor="black [3213]" strokeweight="2pt">
                <v:fill r:id="rId14" o:title="" recolor="t" rotate="t" type="tile"/>
                <v:textbox>
                  <w:txbxContent>
                    <w:p w:rsidR="003B73A1" w:rsidRPr="00EF14A9" w:rsidRDefault="003B73A1" w:rsidP="003B73A1">
                      <w:pPr>
                        <w:jc w:val="center"/>
                        <w:rPr>
                          <w:rFonts w:ascii="Garamond" w:hAnsi="Garamond"/>
                        </w:rPr>
                      </w:pPr>
                      <w:r w:rsidRPr="00ED1C72">
                        <w:rPr>
                          <w:rFonts w:ascii="Garamond" w:hAnsi="Garamond"/>
                          <w:i/>
                        </w:rPr>
                        <w:t>Asbabun Nuzul</w:t>
                      </w:r>
                      <w:r w:rsidRPr="00EF14A9">
                        <w:rPr>
                          <w:rFonts w:ascii="Garamond" w:hAnsi="Garamond"/>
                        </w:rPr>
                        <w:t xml:space="preserve"> Mikro</w:t>
                      </w:r>
                    </w:p>
                  </w:txbxContent>
                </v:textbox>
              </v:rect>
            </w:pict>
          </mc:Fallback>
        </mc:AlternateContent>
      </w:r>
      <w:r w:rsidR="003B73A1">
        <w:rPr>
          <w:rFonts w:ascii="Garamond" w:hAnsi="Garamond" w:cs="Times New Roman"/>
          <w:noProof/>
          <w:sz w:val="24"/>
          <w:szCs w:val="24"/>
        </w:rPr>
        <mc:AlternateContent>
          <mc:Choice Requires="wps">
            <w:drawing>
              <wp:anchor distT="0" distB="0" distL="114300" distR="114300" simplePos="0" relativeHeight="251686912" behindDoc="0" locked="0" layoutInCell="1" allowOverlap="1" wp14:anchorId="5C553B75" wp14:editId="4CD6E6FF">
                <wp:simplePos x="0" y="0"/>
                <wp:positionH relativeFrom="column">
                  <wp:posOffset>869950</wp:posOffset>
                </wp:positionH>
                <wp:positionV relativeFrom="paragraph">
                  <wp:posOffset>436880</wp:posOffset>
                </wp:positionV>
                <wp:extent cx="1560830" cy="337820"/>
                <wp:effectExtent l="0" t="0" r="20320" b="24130"/>
                <wp:wrapNone/>
                <wp:docPr id="26" name="Rectangle 26"/>
                <wp:cNvGraphicFramePr/>
                <a:graphic xmlns:a="http://schemas.openxmlformats.org/drawingml/2006/main">
                  <a:graphicData uri="http://schemas.microsoft.com/office/word/2010/wordprocessingShape">
                    <wps:wsp>
                      <wps:cNvSpPr/>
                      <wps:spPr>
                        <a:xfrm>
                          <a:off x="0" y="0"/>
                          <a:ext cx="1560830" cy="337820"/>
                        </a:xfrm>
                        <a:prstGeom prst="rect">
                          <a:avLst/>
                        </a:prstGeom>
                        <a:blipFill>
                          <a:blip r:embed="rId13"/>
                          <a:tile tx="0" ty="0" sx="100000" sy="100000" flip="none" algn="tl"/>
                        </a:blip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73A1" w:rsidRPr="00EF14A9" w:rsidRDefault="003B73A1" w:rsidP="003B73A1">
                            <w:pPr>
                              <w:jc w:val="center"/>
                              <w:rPr>
                                <w:rFonts w:ascii="Garamond" w:hAnsi="Garamond"/>
                              </w:rPr>
                            </w:pPr>
                            <w:r w:rsidRPr="00ED1C72">
                              <w:rPr>
                                <w:rFonts w:ascii="Garamond" w:hAnsi="Garamond"/>
                                <w:i/>
                              </w:rPr>
                              <w:t>Asbabun Nuzul</w:t>
                            </w:r>
                            <w:r w:rsidRPr="00EF14A9">
                              <w:rPr>
                                <w:rFonts w:ascii="Garamond" w:hAnsi="Garamond"/>
                              </w:rPr>
                              <w:t xml:space="preserve"> Makro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39" style="position:absolute;left:0;text-align:left;margin-left:68.5pt;margin-top:34.4pt;width:122.9pt;height:26.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" strokecolor="black [3213]" strokeweight="2pt">
                <v:fill r:id="rId14" o:title="" recolor="t" rotate="t" type="tile"/>
                <v:textbox>
                  <w:txbxContent>
                    <w:p w:rsidR="003B73A1" w:rsidRPr="00EF14A9" w:rsidRDefault="003B73A1" w:rsidP="003B73A1">
                      <w:pPr>
                        <w:jc w:val="center"/>
                        <w:rPr>
                          <w:rFonts w:ascii="Garamond" w:hAnsi="Garamond"/>
                        </w:rPr>
                      </w:pPr>
                      <w:r w:rsidRPr="00ED1C72">
                        <w:rPr>
                          <w:rFonts w:ascii="Garamond" w:hAnsi="Garamond"/>
                          <w:i/>
                        </w:rPr>
                        <w:t>Asbabun Nuzul</w:t>
                      </w:r>
                      <w:r w:rsidRPr="00EF14A9">
                        <w:rPr>
                          <w:rFonts w:ascii="Garamond" w:hAnsi="Garamond"/>
                        </w:rPr>
                        <w:t xml:space="preserve"> Makro</w:t>
                      </w:r>
                    </w:p>
                  </w:txbxContent>
                </v:textbox>
              </v:rect>
            </w:pict>
          </mc:Fallback>
        </mc:AlternateContent>
      </w:r>
    </w:p>
    <w:p w:rsidR="00662C19" w:rsidRPr="00662C19" w:rsidRDefault="00662C19" w:rsidP="00662C19">
      <w:pPr>
        <w:rPr>
          <w:rFonts w:ascii="Garamond" w:hAnsi="Garamond" w:cs="Times New Roman"/>
        </w:rPr>
      </w:pPr>
    </w:p>
    <w:p w:rsidR="00662C19" w:rsidRPr="00662C19" w:rsidRDefault="00662C19" w:rsidP="00662C19">
      <w:pPr>
        <w:rPr>
          <w:rFonts w:ascii="Garamond" w:hAnsi="Garamond" w:cs="Times New Roman"/>
        </w:rPr>
      </w:pPr>
    </w:p>
    <w:p w:rsidR="00662C19" w:rsidRPr="00662C19" w:rsidRDefault="00662C19" w:rsidP="00662C19">
      <w:pPr>
        <w:rPr>
          <w:rFonts w:ascii="Garamond" w:hAnsi="Garamond" w:cs="Times New Roman"/>
        </w:rPr>
      </w:pPr>
    </w:p>
    <w:p w:rsidR="00662C19" w:rsidRPr="00662C19" w:rsidRDefault="00662C19" w:rsidP="00662C19">
      <w:pPr>
        <w:rPr>
          <w:rFonts w:ascii="Garamond" w:hAnsi="Garamond" w:cs="Times New Roman"/>
        </w:rPr>
      </w:pPr>
    </w:p>
    <w:p w:rsidR="00662C19" w:rsidRDefault="00662C19" w:rsidP="00662C19">
      <w:pPr>
        <w:rPr>
          <w:rFonts w:ascii="Garamond" w:hAnsi="Garamond" w:cs="Times New Roman"/>
        </w:rPr>
      </w:pPr>
    </w:p>
    <w:p w:rsidR="0063710F" w:rsidRDefault="00662C19" w:rsidP="0063710F">
      <w:pPr>
        <w:spacing w:after="0"/>
        <w:ind w:firstLine="810"/>
        <w:jc w:val="both"/>
        <w:rPr>
          <w:rFonts w:ascii="Garamond" w:hAnsi="Garamond"/>
          <w:color w:val="000000"/>
          <w:sz w:val="24"/>
          <w:szCs w:val="24"/>
        </w:rPr>
      </w:pPr>
      <w:proofErr w:type="gramStart"/>
      <w:r w:rsidRPr="0063710F">
        <w:rPr>
          <w:rFonts w:ascii="Garamond" w:hAnsi="Garamond"/>
          <w:color w:val="000000"/>
          <w:sz w:val="24"/>
          <w:szCs w:val="24"/>
        </w:rPr>
        <w:t xml:space="preserve">Menurut Amin Abdullah yang memiliki pemikaran baru lebih memeilih istilah </w:t>
      </w:r>
      <w:r w:rsidRPr="0063710F">
        <w:rPr>
          <w:rFonts w:ascii="Garamond" w:hAnsi="Garamond"/>
          <w:i/>
          <w:iCs/>
          <w:color w:val="000000"/>
          <w:sz w:val="24"/>
          <w:szCs w:val="24"/>
        </w:rPr>
        <w:t>sabab</w:t>
      </w:r>
      <w:r w:rsidRPr="0063710F">
        <w:rPr>
          <w:rFonts w:ascii="Garamond" w:hAnsi="Garamond"/>
          <w:color w:val="000000"/>
          <w:sz w:val="24"/>
          <w:szCs w:val="24"/>
        </w:rPr>
        <w:t xml:space="preserve"> </w:t>
      </w:r>
      <w:r w:rsidRPr="0063710F">
        <w:rPr>
          <w:rFonts w:ascii="Garamond" w:hAnsi="Garamond"/>
          <w:i/>
          <w:iCs/>
          <w:color w:val="000000"/>
          <w:sz w:val="24"/>
          <w:szCs w:val="24"/>
        </w:rPr>
        <w:t xml:space="preserve">al-Nuzul al-jadid </w:t>
      </w:r>
      <w:r w:rsidR="0063710F">
        <w:rPr>
          <w:rFonts w:ascii="Garamond" w:hAnsi="Garamond"/>
          <w:color w:val="000000"/>
          <w:sz w:val="24"/>
          <w:szCs w:val="24"/>
        </w:rPr>
        <w:t>(yang baru) untuk padanan makro</w:t>
      </w:r>
      <w:r w:rsidRPr="0063710F">
        <w:rPr>
          <w:rFonts w:ascii="Garamond" w:hAnsi="Garamond"/>
          <w:color w:val="000000"/>
          <w:sz w:val="24"/>
          <w:szCs w:val="24"/>
        </w:rPr>
        <w:t xml:space="preserve"> dan Sabab </w:t>
      </w:r>
      <w:r w:rsidRPr="0063710F">
        <w:rPr>
          <w:rFonts w:ascii="Garamond" w:hAnsi="Garamond"/>
          <w:i/>
          <w:iCs/>
          <w:color w:val="000000"/>
          <w:sz w:val="24"/>
          <w:szCs w:val="24"/>
        </w:rPr>
        <w:t xml:space="preserve">al-Nuzul </w:t>
      </w:r>
      <w:r w:rsidRPr="0063710F">
        <w:rPr>
          <w:rFonts w:ascii="Garamond" w:hAnsi="Garamond"/>
          <w:color w:val="000000"/>
          <w:sz w:val="24"/>
          <w:szCs w:val="24"/>
        </w:rPr>
        <w:t>al-q</w:t>
      </w:r>
      <w:r w:rsidR="0063710F">
        <w:rPr>
          <w:rFonts w:ascii="Garamond" w:hAnsi="Garamond"/>
          <w:color w:val="000000"/>
          <w:sz w:val="24"/>
          <w:szCs w:val="24"/>
        </w:rPr>
        <w:t xml:space="preserve">adim (yang lama) untuk padanan </w:t>
      </w:r>
      <w:r w:rsidRPr="0063710F">
        <w:rPr>
          <w:rFonts w:ascii="Garamond" w:hAnsi="Garamond"/>
          <w:color w:val="000000"/>
          <w:sz w:val="24"/>
          <w:szCs w:val="24"/>
        </w:rPr>
        <w:t>makro</w:t>
      </w:r>
      <w:r w:rsidR="0063710F">
        <w:rPr>
          <w:rFonts w:ascii="Times New Roman" w:hAnsi="Times New Roman" w:cs="Times New Roman"/>
          <w:color w:val="000000"/>
          <w:sz w:val="24"/>
          <w:szCs w:val="24"/>
        </w:rPr>
        <w:t>.</w:t>
      </w:r>
      <w:proofErr w:type="gramEnd"/>
      <w:r w:rsidRPr="0063710F">
        <w:rPr>
          <w:rStyle w:val="FootnoteReference"/>
          <w:rFonts w:ascii="Garamond" w:hAnsi="Garamond"/>
          <w:color w:val="000000"/>
          <w:sz w:val="24"/>
          <w:szCs w:val="24"/>
        </w:rPr>
        <w:footnoteReference w:id="60"/>
      </w:r>
      <w:r w:rsidRPr="0063710F">
        <w:rPr>
          <w:rFonts w:ascii="Garamond" w:hAnsi="Garamond"/>
          <w:color w:val="000000"/>
          <w:sz w:val="24"/>
          <w:szCs w:val="24"/>
        </w:rPr>
        <w:t xml:space="preserve"> </w:t>
      </w:r>
      <w:proofErr w:type="gramStart"/>
      <w:r w:rsidR="0063710F">
        <w:rPr>
          <w:rFonts w:ascii="Garamond" w:hAnsi="Garamond"/>
          <w:color w:val="000000"/>
          <w:sz w:val="24"/>
          <w:szCs w:val="24"/>
        </w:rPr>
        <w:t>Sehingga fazlurrahman sangat menekankan tentang historis teks al-Qur’an diturunkan, karena melihat histiros antara masa lalu dan kini mempunyai nilai-nilai sosial yang berbeda-beda.</w:t>
      </w:r>
      <w:proofErr w:type="gramEnd"/>
      <w:r w:rsidRPr="0063710F">
        <w:rPr>
          <w:rStyle w:val="FootnoteReference"/>
          <w:rFonts w:ascii="Garamond" w:hAnsi="Garamond"/>
          <w:color w:val="000000"/>
          <w:sz w:val="24"/>
          <w:szCs w:val="24"/>
        </w:rPr>
        <w:footnoteReference w:id="61"/>
      </w:r>
      <w:r w:rsidRPr="0063710F">
        <w:rPr>
          <w:rFonts w:ascii="Garamond" w:hAnsi="Garamond"/>
          <w:color w:val="000000"/>
          <w:sz w:val="24"/>
          <w:szCs w:val="24"/>
        </w:rPr>
        <w:t xml:space="preserve"> Untuk itu dalam mengungkapkan pesan-pesan teks supaya objektif sebenarnya dituntut untuk meningglakan pra-pemahaman dalam arti pemahaman terhadap teks ayat-ayat al-Qur</w:t>
      </w:r>
      <w:r w:rsidRPr="0063710F">
        <w:rPr>
          <w:rFonts w:ascii="Times New Roman" w:hAnsi="Times New Roman" w:cs="Times New Roman"/>
          <w:color w:val="000000"/>
          <w:sz w:val="24"/>
          <w:szCs w:val="24"/>
        </w:rPr>
        <w:t>‟</w:t>
      </w:r>
      <w:r w:rsidRPr="0063710F">
        <w:rPr>
          <w:rFonts w:ascii="Garamond" w:hAnsi="Garamond"/>
          <w:color w:val="000000"/>
          <w:sz w:val="24"/>
          <w:szCs w:val="24"/>
        </w:rPr>
        <w:t xml:space="preserve">an harus </w:t>
      </w:r>
      <w:r w:rsidRPr="0063710F">
        <w:rPr>
          <w:rFonts w:ascii="Garamond" w:hAnsi="Garamond"/>
          <w:color w:val="000000"/>
          <w:sz w:val="24"/>
          <w:szCs w:val="24"/>
        </w:rPr>
        <w:lastRenderedPageBreak/>
        <w:t>berdasarkan probem yang dihadapi saat ini (konteks mempunyai konteks tersendiri), maka untuk menafsirkan dan memahami teks diperlukan kajian sosial dimana teks tersebut muncul dalam tahap aplikasi Rahman juga tidak menggunakan makna literal teks tapi ideal moral dari teks tersebu</w:t>
      </w:r>
      <w:r w:rsidR="0063710F">
        <w:rPr>
          <w:rFonts w:ascii="Garamond" w:hAnsi="Garamond"/>
          <w:color w:val="000000"/>
          <w:sz w:val="24"/>
          <w:szCs w:val="24"/>
        </w:rPr>
        <w:t>t.</w:t>
      </w:r>
      <w:r w:rsidRPr="0063710F">
        <w:rPr>
          <w:rStyle w:val="FootnoteReference"/>
          <w:rFonts w:ascii="Garamond" w:hAnsi="Garamond"/>
          <w:color w:val="000000"/>
          <w:sz w:val="24"/>
          <w:szCs w:val="24"/>
        </w:rPr>
        <w:footnoteReference w:id="62"/>
      </w:r>
    </w:p>
    <w:p w:rsidR="00662C19" w:rsidRDefault="00662C19" w:rsidP="0063710F">
      <w:pPr>
        <w:ind w:firstLine="810"/>
        <w:jc w:val="both"/>
        <w:rPr>
          <w:rFonts w:ascii="Garamond" w:hAnsi="Garamond"/>
          <w:color w:val="000000"/>
          <w:sz w:val="24"/>
          <w:szCs w:val="24"/>
        </w:rPr>
      </w:pPr>
      <w:proofErr w:type="gramStart"/>
      <w:r w:rsidRPr="0063710F">
        <w:rPr>
          <w:rFonts w:ascii="Garamond" w:hAnsi="Garamond"/>
          <w:color w:val="000000"/>
          <w:sz w:val="24"/>
          <w:szCs w:val="24"/>
        </w:rPr>
        <w:t>Menggenaralisasi respon spesipik teradap al-Qur</w:t>
      </w:r>
      <w:r w:rsidR="0063710F">
        <w:rPr>
          <w:rFonts w:ascii="Times New Roman" w:hAnsi="Times New Roman" w:cs="Times New Roman"/>
          <w:color w:val="000000"/>
          <w:sz w:val="24"/>
          <w:szCs w:val="24"/>
        </w:rPr>
        <w:t>’</w:t>
      </w:r>
      <w:r w:rsidRPr="0063710F">
        <w:rPr>
          <w:rFonts w:ascii="Garamond" w:hAnsi="Garamond"/>
          <w:color w:val="000000"/>
          <w:sz w:val="24"/>
          <w:szCs w:val="24"/>
        </w:rPr>
        <w:t>an atas konteks untuk menentukan tujuan moral-sosial dalam arti untuk mengetahu</w:t>
      </w:r>
      <w:r w:rsidR="0063710F">
        <w:rPr>
          <w:rFonts w:ascii="Garamond" w:hAnsi="Garamond"/>
          <w:color w:val="000000"/>
          <w:sz w:val="24"/>
          <w:szCs w:val="24"/>
        </w:rPr>
        <w:t>i maksud ungkapan dan narasi al-Q</w:t>
      </w:r>
      <w:r w:rsidRPr="0063710F">
        <w:rPr>
          <w:rFonts w:ascii="Garamond" w:hAnsi="Garamond"/>
          <w:color w:val="000000"/>
          <w:sz w:val="24"/>
          <w:szCs w:val="24"/>
        </w:rPr>
        <w:t>ur</w:t>
      </w:r>
      <w:r w:rsidR="0063710F">
        <w:rPr>
          <w:rFonts w:ascii="Times New Roman" w:hAnsi="Times New Roman" w:cs="Times New Roman"/>
          <w:color w:val="000000"/>
          <w:sz w:val="24"/>
          <w:szCs w:val="24"/>
        </w:rPr>
        <w:t>’</w:t>
      </w:r>
      <w:r w:rsidR="0063710F">
        <w:rPr>
          <w:rFonts w:ascii="Garamond" w:hAnsi="Garamond"/>
          <w:color w:val="000000"/>
          <w:sz w:val="24"/>
          <w:szCs w:val="24"/>
        </w:rPr>
        <w:t>an</w:t>
      </w:r>
      <w:r w:rsidRPr="0063710F">
        <w:rPr>
          <w:rFonts w:ascii="Garamond" w:hAnsi="Garamond"/>
          <w:color w:val="000000"/>
          <w:sz w:val="24"/>
          <w:szCs w:val="24"/>
        </w:rPr>
        <w:t xml:space="preserve"> yang koheren dari nilai-nilai dan prinsip-prinsip umum dan sistematis yang mendasari beragam perintah normatif.</w:t>
      </w:r>
      <w:proofErr w:type="gramEnd"/>
      <w:r w:rsidRPr="0063710F">
        <w:rPr>
          <w:rFonts w:ascii="Garamond" w:hAnsi="Garamond"/>
          <w:color w:val="000000"/>
          <w:sz w:val="24"/>
          <w:szCs w:val="24"/>
        </w:rPr>
        <w:t xml:space="preserve"> </w:t>
      </w:r>
      <w:proofErr w:type="gramStart"/>
      <w:r w:rsidRPr="0063710F">
        <w:rPr>
          <w:rFonts w:ascii="Garamond" w:hAnsi="Garamond"/>
          <w:color w:val="000000"/>
          <w:sz w:val="24"/>
          <w:szCs w:val="24"/>
        </w:rPr>
        <w:t>Dengan melalui metode ini.</w:t>
      </w:r>
      <w:proofErr w:type="gramEnd"/>
      <w:r w:rsidRPr="0063710F">
        <w:rPr>
          <w:rFonts w:ascii="Garamond" w:hAnsi="Garamond"/>
          <w:color w:val="000000"/>
          <w:sz w:val="24"/>
          <w:szCs w:val="24"/>
        </w:rPr>
        <w:t xml:space="preserve"> </w:t>
      </w:r>
      <w:proofErr w:type="gramStart"/>
      <w:r w:rsidRPr="0063710F">
        <w:rPr>
          <w:rFonts w:ascii="Garamond" w:hAnsi="Garamond"/>
          <w:color w:val="000000"/>
          <w:sz w:val="24"/>
          <w:szCs w:val="24"/>
        </w:rPr>
        <w:t xml:space="preserve">Rahman berupaya memahami alasanalasan jawaban </w:t>
      </w:r>
      <w:r w:rsidR="0063710F">
        <w:rPr>
          <w:rFonts w:ascii="Garamond" w:hAnsi="Garamond"/>
          <w:color w:val="000000"/>
          <w:sz w:val="24"/>
          <w:szCs w:val="24"/>
        </w:rPr>
        <w:t>y</w:t>
      </w:r>
      <w:r w:rsidRPr="0063710F">
        <w:rPr>
          <w:rFonts w:ascii="Garamond" w:hAnsi="Garamond"/>
          <w:color w:val="000000"/>
          <w:sz w:val="24"/>
          <w:szCs w:val="24"/>
        </w:rPr>
        <w:t>a</w:t>
      </w:r>
      <w:r w:rsidR="0063710F">
        <w:rPr>
          <w:rFonts w:ascii="Garamond" w:hAnsi="Garamond"/>
          <w:color w:val="000000"/>
          <w:sz w:val="24"/>
          <w:szCs w:val="24"/>
        </w:rPr>
        <w:t>ng diberikan al-Q</w:t>
      </w:r>
      <w:r w:rsidRPr="0063710F">
        <w:rPr>
          <w:rFonts w:ascii="Garamond" w:hAnsi="Garamond"/>
          <w:color w:val="000000"/>
          <w:sz w:val="24"/>
          <w:szCs w:val="24"/>
        </w:rPr>
        <w:t>ur</w:t>
      </w:r>
      <w:r w:rsidR="0063710F">
        <w:rPr>
          <w:rFonts w:ascii="Times New Roman" w:hAnsi="Times New Roman" w:cs="Times New Roman"/>
          <w:color w:val="000000"/>
          <w:sz w:val="24"/>
          <w:szCs w:val="24"/>
        </w:rPr>
        <w:t>’</w:t>
      </w:r>
      <w:r w:rsidRPr="0063710F">
        <w:rPr>
          <w:rFonts w:ascii="Garamond" w:hAnsi="Garamond"/>
          <w:color w:val="000000"/>
          <w:sz w:val="24"/>
          <w:szCs w:val="24"/>
        </w:rPr>
        <w:t>an dan menyimpulkan prinsip-prinsip hukum atau ketentuan umumnya.</w:t>
      </w:r>
      <w:proofErr w:type="gramEnd"/>
      <w:r w:rsidRPr="0063710F">
        <w:rPr>
          <w:rFonts w:ascii="Garamond" w:hAnsi="Garamond"/>
          <w:color w:val="000000"/>
          <w:sz w:val="24"/>
          <w:szCs w:val="24"/>
        </w:rPr>
        <w:t xml:space="preserve"> </w:t>
      </w:r>
      <w:proofErr w:type="gramStart"/>
      <w:r w:rsidRPr="0063710F">
        <w:rPr>
          <w:rFonts w:ascii="Garamond" w:hAnsi="Garamond"/>
          <w:color w:val="000000"/>
          <w:sz w:val="24"/>
          <w:szCs w:val="24"/>
        </w:rPr>
        <w:t>Denga</w:t>
      </w:r>
      <w:r w:rsidR="0063710F">
        <w:rPr>
          <w:rFonts w:ascii="Garamond" w:hAnsi="Garamond"/>
          <w:color w:val="000000"/>
          <w:sz w:val="24"/>
          <w:szCs w:val="24"/>
        </w:rPr>
        <w:t>n demikian Rahman memandang al-Qur’</w:t>
      </w:r>
      <w:r w:rsidRPr="0063710F">
        <w:rPr>
          <w:rFonts w:ascii="Garamond" w:hAnsi="Garamond"/>
          <w:color w:val="000000"/>
          <w:sz w:val="24"/>
          <w:szCs w:val="24"/>
        </w:rPr>
        <w:t>an harus dipahami secara universal (sesuai konteks sosial) bukan dipahami berdasarkan tekstual yangterkait dengan peristiwa lokal-historis pada saat masa lalu</w:t>
      </w:r>
      <w:r w:rsidR="00EF5085">
        <w:rPr>
          <w:rFonts w:ascii="Garamond" w:hAnsi="Garamond"/>
          <w:color w:val="000000"/>
          <w:sz w:val="24"/>
          <w:szCs w:val="24"/>
        </w:rPr>
        <w:t>.</w:t>
      </w:r>
      <w:proofErr w:type="gramEnd"/>
    </w:p>
    <w:p w:rsidR="00EF5085" w:rsidRPr="0098629E" w:rsidRDefault="0098629E" w:rsidP="0098629E">
      <w:pPr>
        <w:spacing w:after="0"/>
        <w:jc w:val="both"/>
        <w:rPr>
          <w:rFonts w:ascii="Garamond" w:hAnsi="Garamond"/>
          <w:b/>
          <w:color w:val="000000"/>
          <w:sz w:val="24"/>
          <w:szCs w:val="24"/>
        </w:rPr>
      </w:pPr>
      <w:r w:rsidRPr="0098629E">
        <w:rPr>
          <w:rFonts w:ascii="Garamond" w:hAnsi="Garamond"/>
          <w:b/>
          <w:color w:val="000000"/>
          <w:sz w:val="24"/>
          <w:szCs w:val="24"/>
        </w:rPr>
        <w:t xml:space="preserve">Faktor </w:t>
      </w:r>
      <w:r>
        <w:rPr>
          <w:rFonts w:ascii="Garamond" w:hAnsi="Garamond"/>
          <w:b/>
          <w:color w:val="000000"/>
          <w:sz w:val="24"/>
          <w:szCs w:val="24"/>
        </w:rPr>
        <w:t xml:space="preserve">dan </w:t>
      </w:r>
      <w:r w:rsidRPr="0098629E">
        <w:rPr>
          <w:rFonts w:ascii="Garamond" w:hAnsi="Garamond"/>
          <w:b/>
          <w:color w:val="000000"/>
          <w:sz w:val="24"/>
          <w:szCs w:val="24"/>
        </w:rPr>
        <w:t>Paradigma Pergeseran Tafsir</w:t>
      </w:r>
    </w:p>
    <w:p w:rsidR="00A80369" w:rsidRDefault="005B1732" w:rsidP="0098629E">
      <w:pPr>
        <w:pStyle w:val="ListParagraph"/>
        <w:spacing w:after="0"/>
        <w:ind w:left="0" w:firstLine="540"/>
        <w:jc w:val="both"/>
        <w:rPr>
          <w:rFonts w:ascii="Garamond" w:hAnsi="Garamond" w:cs="Times New Roman"/>
          <w:sz w:val="24"/>
          <w:szCs w:val="24"/>
        </w:rPr>
      </w:pPr>
      <w:proofErr w:type="gramStart"/>
      <w:r w:rsidRPr="0098629E">
        <w:rPr>
          <w:rFonts w:ascii="Garamond" w:hAnsi="Garamond" w:cs="Times New Roman"/>
          <w:sz w:val="24"/>
          <w:szCs w:val="24"/>
        </w:rPr>
        <w:t>Faktor internal merupakan faktor yang asalnya dari dalam diri seseorang mufassir atau individu itu sendiri.</w:t>
      </w:r>
      <w:proofErr w:type="gramEnd"/>
      <w:r w:rsidRPr="0098629E">
        <w:rPr>
          <w:rFonts w:ascii="Garamond" w:hAnsi="Garamond" w:cs="Times New Roman"/>
          <w:sz w:val="24"/>
          <w:szCs w:val="24"/>
        </w:rPr>
        <w:t xml:space="preserve"> </w:t>
      </w:r>
      <w:proofErr w:type="gramStart"/>
      <w:r w:rsidRPr="0098629E">
        <w:rPr>
          <w:rFonts w:ascii="Garamond" w:hAnsi="Garamond" w:cs="Times New Roman"/>
          <w:sz w:val="24"/>
          <w:szCs w:val="24"/>
        </w:rPr>
        <w:t>Artinya bahwa kondisi objektif teks Al-Quran yang memungkinkan dan membuka peluang untuk dibaca secara beragam yaitu internal dalam memahami teks tersebut.</w:t>
      </w:r>
      <w:proofErr w:type="gramEnd"/>
      <w:r w:rsidRPr="0098629E">
        <w:rPr>
          <w:rStyle w:val="FootnoteReference"/>
          <w:rFonts w:ascii="Garamond" w:hAnsi="Garamond" w:cs="Times New Roman"/>
          <w:sz w:val="24"/>
          <w:szCs w:val="24"/>
        </w:rPr>
        <w:footnoteReference w:id="63"/>
      </w:r>
      <w:r w:rsidRPr="0098629E">
        <w:rPr>
          <w:rFonts w:ascii="Garamond" w:hAnsi="Garamond" w:cs="Times New Roman"/>
          <w:sz w:val="24"/>
          <w:szCs w:val="24"/>
        </w:rPr>
        <w:t xml:space="preserve"> </w:t>
      </w:r>
      <w:proofErr w:type="gramStart"/>
      <w:r w:rsidRPr="0098629E">
        <w:rPr>
          <w:rFonts w:ascii="Garamond" w:hAnsi="Garamond" w:cs="Times New Roman"/>
          <w:sz w:val="24"/>
          <w:szCs w:val="24"/>
        </w:rPr>
        <w:t>Hal ini sangat berpengaruh ketika para ulama menafsirkan dan memahami teks.</w:t>
      </w:r>
      <w:proofErr w:type="gramEnd"/>
      <w:r w:rsidRPr="0098629E">
        <w:rPr>
          <w:rFonts w:ascii="Garamond" w:hAnsi="Garamond" w:cs="Times New Roman"/>
          <w:sz w:val="24"/>
          <w:szCs w:val="24"/>
        </w:rPr>
        <w:t xml:space="preserve"> </w:t>
      </w:r>
      <w:r w:rsidR="0098629E">
        <w:rPr>
          <w:rFonts w:ascii="Garamond" w:hAnsi="Garamond" w:cs="Times New Roman"/>
          <w:sz w:val="24"/>
          <w:szCs w:val="24"/>
        </w:rPr>
        <w:t xml:space="preserve">Karena kerapkali </w:t>
      </w:r>
      <w:r w:rsidRPr="0098629E">
        <w:rPr>
          <w:rFonts w:ascii="Garamond" w:hAnsi="Garamond" w:cs="Times New Roman"/>
          <w:sz w:val="24"/>
          <w:szCs w:val="24"/>
        </w:rPr>
        <w:t xml:space="preserve">Setiap pemahaman atau penafsiran terhadap suatu teks, termasuk kitab suci al-Quran, sangat dipengaruhi oleh perspektif mufassirnya, cultural background, dan prejudice yang melatarbelakanginya, yang oleh Amina Wadud disebut dengan </w:t>
      </w:r>
      <w:r w:rsidRPr="00607007">
        <w:rPr>
          <w:rFonts w:ascii="Garamond" w:hAnsi="Garamond" w:cs="Times New Roman"/>
          <w:i/>
          <w:sz w:val="24"/>
          <w:szCs w:val="24"/>
        </w:rPr>
        <w:t>prior text</w:t>
      </w:r>
      <w:r w:rsidRPr="0098629E">
        <w:rPr>
          <w:rFonts w:ascii="Garamond" w:hAnsi="Garamond" w:cs="Times New Roman"/>
          <w:sz w:val="24"/>
          <w:szCs w:val="24"/>
        </w:rPr>
        <w:t xml:space="preserve">. </w:t>
      </w:r>
      <w:proofErr w:type="gramStart"/>
      <w:r w:rsidRPr="0098629E">
        <w:rPr>
          <w:rFonts w:ascii="Garamond" w:hAnsi="Garamond" w:cs="Times New Roman"/>
          <w:sz w:val="24"/>
          <w:szCs w:val="24"/>
        </w:rPr>
        <w:t>Sering kali, perbedaan pendapat (penafsiran) berakar pada perbedaan penekanan terhadap salah satu dari ketiga aspek ini.</w:t>
      </w:r>
      <w:proofErr w:type="gramEnd"/>
      <w:r w:rsidRPr="0098629E">
        <w:rPr>
          <w:rFonts w:ascii="Garamond" w:hAnsi="Garamond" w:cs="Times New Roman"/>
          <w:sz w:val="24"/>
          <w:szCs w:val="24"/>
        </w:rPr>
        <w:t xml:space="preserve"> Menurut Amina Wadud, untuk memperoleh penafsiran yang relatif lebih objektif, seorang penafsir harus kembali pada prinsip dasar dalam al-Quran sebagai kerangka paradigmanya. </w:t>
      </w:r>
      <w:proofErr w:type="gramStart"/>
      <w:r w:rsidRPr="0098629E">
        <w:rPr>
          <w:rFonts w:ascii="Garamond" w:hAnsi="Garamond" w:cs="Times New Roman"/>
          <w:sz w:val="24"/>
          <w:szCs w:val="24"/>
        </w:rPr>
        <w:t>Seorang mufassir harus memahami weltanschauung atau world view.</w:t>
      </w:r>
      <w:proofErr w:type="gramEnd"/>
      <w:r w:rsidRPr="0098629E">
        <w:rPr>
          <w:rStyle w:val="FootnoteReference"/>
          <w:rFonts w:ascii="Garamond" w:hAnsi="Garamond" w:cs="Times New Roman"/>
          <w:sz w:val="24"/>
          <w:szCs w:val="24"/>
        </w:rPr>
        <w:footnoteReference w:id="64"/>
      </w:r>
      <w:r w:rsidRPr="0098629E">
        <w:rPr>
          <w:rFonts w:ascii="Garamond" w:hAnsi="Garamond" w:cs="Times New Roman"/>
          <w:sz w:val="24"/>
          <w:szCs w:val="24"/>
        </w:rPr>
        <w:t xml:space="preserve"> </w:t>
      </w:r>
      <w:proofErr w:type="gramStart"/>
      <w:r w:rsidRPr="0098629E">
        <w:rPr>
          <w:rFonts w:ascii="Garamond" w:hAnsi="Garamond" w:cs="Times New Roman"/>
          <w:sz w:val="24"/>
          <w:szCs w:val="24"/>
        </w:rPr>
        <w:t>Amina Wadud mengklasifikasikan penafsiran-penafsiran yang berkaitan dengan masalah perempuan dalam al-Qur’an ke dalam tiga kategori.</w:t>
      </w:r>
      <w:proofErr w:type="gramEnd"/>
      <w:r w:rsidRPr="0098629E">
        <w:rPr>
          <w:rFonts w:ascii="Garamond" w:hAnsi="Garamond" w:cs="Times New Roman"/>
          <w:sz w:val="24"/>
          <w:szCs w:val="24"/>
        </w:rPr>
        <w:t xml:space="preserve"> </w:t>
      </w:r>
      <w:proofErr w:type="gramStart"/>
      <w:r w:rsidRPr="0098629E">
        <w:rPr>
          <w:rFonts w:ascii="Garamond" w:hAnsi="Garamond" w:cs="Times New Roman"/>
          <w:i/>
          <w:sz w:val="24"/>
          <w:szCs w:val="24"/>
        </w:rPr>
        <w:t>Pertama</w:t>
      </w:r>
      <w:r w:rsidRPr="0098629E">
        <w:rPr>
          <w:rFonts w:ascii="Garamond" w:hAnsi="Garamond" w:cs="Times New Roman"/>
          <w:sz w:val="24"/>
          <w:szCs w:val="24"/>
        </w:rPr>
        <w:t>, tafsir tradisional.</w:t>
      </w:r>
      <w:proofErr w:type="gramEnd"/>
      <w:r w:rsidRPr="0098629E">
        <w:rPr>
          <w:rFonts w:ascii="Garamond" w:hAnsi="Garamond" w:cs="Times New Roman"/>
          <w:sz w:val="24"/>
          <w:szCs w:val="24"/>
        </w:rPr>
        <w:t xml:space="preserve"> Menurut, tafsir ini menggunakan pokok bahasan tertentu sesuai dengan minat dan kemampuan mufassirnya, seperti hukum </w:t>
      </w:r>
      <w:r w:rsidRPr="0098629E">
        <w:rPr>
          <w:rFonts w:ascii="Garamond" w:hAnsi="Garamond" w:cs="Times New Roman"/>
          <w:i/>
          <w:sz w:val="24"/>
          <w:szCs w:val="24"/>
        </w:rPr>
        <w:t>(fiqh), nahwu, saraf, sejarah, tasawuf</w:t>
      </w:r>
      <w:r w:rsidRPr="0098629E">
        <w:rPr>
          <w:rFonts w:ascii="Garamond" w:hAnsi="Garamond" w:cs="Times New Roman"/>
          <w:sz w:val="24"/>
          <w:szCs w:val="24"/>
        </w:rPr>
        <w:t xml:space="preserve"> dan lain sebagainya</w:t>
      </w:r>
      <w:r w:rsidR="0098629E">
        <w:rPr>
          <w:rFonts w:ascii="Garamond" w:hAnsi="Garamond" w:cs="Times New Roman"/>
          <w:sz w:val="24"/>
          <w:szCs w:val="24"/>
        </w:rPr>
        <w:t xml:space="preserve"> karena hal tersebut merupakan hasil ijtihad para ulama tafsir klasik yang tentu berkembang pada masa abad klasik hingga kemudian </w:t>
      </w:r>
      <w:proofErr w:type="gramStart"/>
      <w:r w:rsidR="0098629E">
        <w:rPr>
          <w:rFonts w:ascii="Garamond" w:hAnsi="Garamond" w:cs="Times New Roman"/>
          <w:sz w:val="24"/>
          <w:szCs w:val="24"/>
        </w:rPr>
        <w:t>pada  abad</w:t>
      </w:r>
      <w:proofErr w:type="gramEnd"/>
      <w:r w:rsidR="0098629E">
        <w:rPr>
          <w:rFonts w:ascii="Garamond" w:hAnsi="Garamond" w:cs="Times New Roman"/>
          <w:sz w:val="24"/>
          <w:szCs w:val="24"/>
        </w:rPr>
        <w:t xml:space="preserve"> Pertengahan</w:t>
      </w:r>
    </w:p>
    <w:p w:rsidR="005B1732" w:rsidRPr="0098629E" w:rsidRDefault="0098629E" w:rsidP="0098629E">
      <w:pPr>
        <w:pStyle w:val="ListParagraph"/>
        <w:spacing w:after="0"/>
        <w:ind w:left="0" w:firstLine="540"/>
        <w:jc w:val="both"/>
        <w:rPr>
          <w:rFonts w:ascii="Garamond" w:hAnsi="Garamond"/>
          <w:b/>
          <w:color w:val="000000"/>
        </w:rPr>
      </w:pPr>
      <w:proofErr w:type="gramStart"/>
      <w:r w:rsidRPr="0098629E">
        <w:rPr>
          <w:rFonts w:ascii="Garamond" w:hAnsi="Garamond" w:cs="Times New Roman"/>
          <w:sz w:val="24"/>
        </w:rPr>
        <w:t>Selanjutnya seriring dinamika keilmuan, muncul m</w:t>
      </w:r>
      <w:r w:rsidR="005B1732" w:rsidRPr="0098629E">
        <w:rPr>
          <w:rFonts w:ascii="Garamond" w:hAnsi="Garamond" w:cs="Times New Roman"/>
          <w:sz w:val="24"/>
        </w:rPr>
        <w:t>odel tafsir ini bersifat atomistik.</w:t>
      </w:r>
      <w:proofErr w:type="gramEnd"/>
      <w:r w:rsidR="005B1732" w:rsidRPr="0098629E">
        <w:rPr>
          <w:rFonts w:ascii="Garamond" w:hAnsi="Garamond" w:cs="Times New Roman"/>
          <w:sz w:val="24"/>
        </w:rPr>
        <w:t xml:space="preserve"> </w:t>
      </w:r>
      <w:proofErr w:type="gramStart"/>
      <w:r w:rsidR="005B1732" w:rsidRPr="0098629E">
        <w:rPr>
          <w:rFonts w:ascii="Garamond" w:hAnsi="Garamond" w:cs="Times New Roman"/>
          <w:sz w:val="24"/>
        </w:rPr>
        <w:t>Artinya, penafsiran tersebut dilakukan atas ayat per ayat dan tidak tematik sehingga pembahasannya terkesan parsial, disamping tidak ada upaya para mufassirnya untuk mengenali lebih jauh tema-temanya dan membahas hubungan antara ayat-ayat al-Quran secara tematis.</w:t>
      </w:r>
      <w:proofErr w:type="gramEnd"/>
      <w:r w:rsidR="005B1732" w:rsidRPr="0098629E">
        <w:rPr>
          <w:rFonts w:ascii="Garamond" w:hAnsi="Garamond" w:cs="Times New Roman"/>
          <w:sz w:val="24"/>
        </w:rPr>
        <w:t xml:space="preserve"> Bahkan ketika menyebutkan kaitan satu ayat dengan ayat lainnya, mereka melakukannya tanpa menerapkan prinsip-prinsip hermeneutik, karena metodologi yang menghubungkan hal-hal serupa, semisal ide atau gagasan, struktur sintaksis saraf </w:t>
      </w:r>
      <w:proofErr w:type="gramStart"/>
      <w:r w:rsidR="005B1732" w:rsidRPr="0098629E">
        <w:rPr>
          <w:rFonts w:ascii="Garamond" w:hAnsi="Garamond" w:cs="Times New Roman"/>
          <w:sz w:val="24"/>
        </w:rPr>
        <w:t>dan  prinsip</w:t>
      </w:r>
      <w:proofErr w:type="gramEnd"/>
      <w:r w:rsidR="005B1732" w:rsidRPr="0098629E">
        <w:rPr>
          <w:rFonts w:ascii="Garamond" w:hAnsi="Garamond" w:cs="Times New Roman"/>
          <w:sz w:val="24"/>
        </w:rPr>
        <w:t xml:space="preserve">-prinsip atau kesamaan tema hampir tidak ada. </w:t>
      </w:r>
      <w:proofErr w:type="gramStart"/>
      <w:r w:rsidR="005B1732" w:rsidRPr="0098629E">
        <w:rPr>
          <w:rFonts w:ascii="Garamond" w:hAnsi="Garamond" w:cs="Times New Roman"/>
          <w:sz w:val="24"/>
        </w:rPr>
        <w:t xml:space="preserve">Tafsir model tradisional secara eksklusif ditulis oleh kaum laki-laki, sehingga hanya kesadaran dan pengalaman kaum laki-laki yang </w:t>
      </w:r>
      <w:r w:rsidR="005B1732" w:rsidRPr="0098629E">
        <w:rPr>
          <w:rFonts w:ascii="Garamond" w:hAnsi="Garamond" w:cs="Times New Roman"/>
          <w:sz w:val="24"/>
        </w:rPr>
        <w:lastRenderedPageBreak/>
        <w:t>diakomodasikan di dalamnya.</w:t>
      </w:r>
      <w:proofErr w:type="gramEnd"/>
      <w:r w:rsidR="005B1732" w:rsidRPr="0098629E">
        <w:rPr>
          <w:rFonts w:ascii="Garamond" w:hAnsi="Garamond" w:cs="Times New Roman"/>
          <w:sz w:val="24"/>
        </w:rPr>
        <w:t xml:space="preserve"> </w:t>
      </w:r>
      <w:proofErr w:type="gramStart"/>
      <w:r w:rsidR="005B1732" w:rsidRPr="0098629E">
        <w:rPr>
          <w:rFonts w:ascii="Garamond" w:hAnsi="Garamond" w:cs="Times New Roman"/>
          <w:sz w:val="24"/>
        </w:rPr>
        <w:t>Padahal, pengalaman, visi dan perspektif kaum perempuan mestinya masuk pula di dalamnya, sehingga tidak terjadi bias patriarki yang bisa memicu ketidakadilan gender.</w:t>
      </w:r>
      <w:proofErr w:type="gramEnd"/>
    </w:p>
    <w:p w:rsidR="005B1732" w:rsidRPr="0098629E" w:rsidRDefault="0098629E" w:rsidP="0098629E">
      <w:pPr>
        <w:spacing w:after="0"/>
        <w:ind w:firstLine="630"/>
        <w:jc w:val="both"/>
        <w:rPr>
          <w:rFonts w:ascii="Garamond" w:hAnsi="Garamond" w:cs="Times New Roman"/>
          <w:sz w:val="24"/>
          <w:szCs w:val="24"/>
        </w:rPr>
      </w:pPr>
      <w:proofErr w:type="gramStart"/>
      <w:r w:rsidRPr="0098629E">
        <w:rPr>
          <w:rFonts w:ascii="Garamond" w:hAnsi="Garamond" w:cs="Times New Roman"/>
          <w:sz w:val="24"/>
          <w:szCs w:val="24"/>
        </w:rPr>
        <w:t>Selanjutnya yaitu dengan p</w:t>
      </w:r>
      <w:r>
        <w:rPr>
          <w:rFonts w:ascii="Garamond" w:hAnsi="Garamond" w:cs="Times New Roman"/>
          <w:sz w:val="24"/>
          <w:szCs w:val="24"/>
        </w:rPr>
        <w:t>e</w:t>
      </w:r>
      <w:r w:rsidRPr="0098629E">
        <w:rPr>
          <w:rFonts w:ascii="Garamond" w:hAnsi="Garamond" w:cs="Times New Roman"/>
          <w:sz w:val="24"/>
          <w:szCs w:val="24"/>
        </w:rPr>
        <w:t>ndekata</w:t>
      </w:r>
      <w:r>
        <w:rPr>
          <w:rFonts w:ascii="Garamond" w:hAnsi="Garamond" w:cs="Times New Roman"/>
          <w:sz w:val="24"/>
          <w:szCs w:val="24"/>
        </w:rPr>
        <w:t>n</w:t>
      </w:r>
      <w:r w:rsidRPr="0098629E">
        <w:rPr>
          <w:rFonts w:ascii="Garamond" w:hAnsi="Garamond" w:cs="Times New Roman"/>
          <w:sz w:val="24"/>
          <w:szCs w:val="24"/>
        </w:rPr>
        <w:t xml:space="preserve"> model</w:t>
      </w:r>
      <w:r w:rsidR="005B1732" w:rsidRPr="0098629E">
        <w:rPr>
          <w:rFonts w:ascii="Garamond" w:hAnsi="Garamond" w:cs="Times New Roman"/>
          <w:i/>
          <w:sz w:val="24"/>
          <w:szCs w:val="24"/>
        </w:rPr>
        <w:t xml:space="preserve"> </w:t>
      </w:r>
      <w:r w:rsidR="005B1732" w:rsidRPr="0098629E">
        <w:rPr>
          <w:rFonts w:ascii="Garamond" w:hAnsi="Garamond" w:cs="Times New Roman"/>
          <w:sz w:val="24"/>
          <w:szCs w:val="24"/>
        </w:rPr>
        <w:t>tafsir reaktif, yaitu tafsir yang berisi reaksi para pemikir modern terhadap sejumlah hambatan dan rintangan yang dialami perempuan, baik sebagai individu maupun sebagai anggota masyarakat, yang dianggap berasal dari al-Qur</w:t>
      </w:r>
      <w:r>
        <w:rPr>
          <w:rFonts w:ascii="Garamond" w:hAnsi="Garamond" w:cs="Times New Roman"/>
          <w:sz w:val="24"/>
          <w:szCs w:val="24"/>
        </w:rPr>
        <w:t>’</w:t>
      </w:r>
      <w:r w:rsidR="005B1732" w:rsidRPr="0098629E">
        <w:rPr>
          <w:rFonts w:ascii="Garamond" w:hAnsi="Garamond" w:cs="Times New Roman"/>
          <w:sz w:val="24"/>
          <w:szCs w:val="24"/>
        </w:rPr>
        <w:t>an.</w:t>
      </w:r>
      <w:proofErr w:type="gramEnd"/>
      <w:r w:rsidR="005B1732" w:rsidRPr="0098629E">
        <w:rPr>
          <w:rFonts w:ascii="Garamond" w:hAnsi="Garamond" w:cs="Times New Roman"/>
          <w:sz w:val="24"/>
          <w:szCs w:val="24"/>
        </w:rPr>
        <w:t xml:space="preserve"> </w:t>
      </w:r>
      <w:proofErr w:type="gramStart"/>
      <w:r w:rsidR="005B1732" w:rsidRPr="0098629E">
        <w:rPr>
          <w:rFonts w:ascii="Garamond" w:hAnsi="Garamond" w:cs="Times New Roman"/>
          <w:sz w:val="24"/>
          <w:szCs w:val="24"/>
        </w:rPr>
        <w:t>Pada kategori ini, banyak perempuan dan atau orang yang menentang pesan al-Qur</w:t>
      </w:r>
      <w:r>
        <w:rPr>
          <w:rFonts w:ascii="Garamond" w:hAnsi="Garamond" w:cs="Times New Roman"/>
          <w:sz w:val="24"/>
          <w:szCs w:val="24"/>
        </w:rPr>
        <w:t>’</w:t>
      </w:r>
      <w:r w:rsidR="005B1732" w:rsidRPr="0098629E">
        <w:rPr>
          <w:rFonts w:ascii="Garamond" w:hAnsi="Garamond" w:cs="Times New Roman"/>
          <w:sz w:val="24"/>
          <w:szCs w:val="24"/>
        </w:rPr>
        <w:t>an.</w:t>
      </w:r>
      <w:proofErr w:type="gramEnd"/>
      <w:r w:rsidR="005B1732" w:rsidRPr="0098629E">
        <w:rPr>
          <w:rFonts w:ascii="Garamond" w:hAnsi="Garamond" w:cs="Times New Roman"/>
          <w:sz w:val="24"/>
          <w:szCs w:val="24"/>
        </w:rPr>
        <w:t xml:space="preserve"> </w:t>
      </w:r>
      <w:proofErr w:type="gramStart"/>
      <w:r w:rsidR="005B1732" w:rsidRPr="0098629E">
        <w:rPr>
          <w:rFonts w:ascii="Garamond" w:hAnsi="Garamond" w:cs="Times New Roman"/>
          <w:sz w:val="24"/>
          <w:szCs w:val="24"/>
        </w:rPr>
        <w:t>Mereka menggunakan status perempuan-perempuan yang lemah (rendah) dalam masyarakat untuk menjustifikasi reaksi.</w:t>
      </w:r>
      <w:proofErr w:type="gramEnd"/>
      <w:r w:rsidR="005B1732" w:rsidRPr="0098629E">
        <w:rPr>
          <w:rFonts w:ascii="Garamond" w:hAnsi="Garamond" w:cs="Times New Roman"/>
          <w:sz w:val="24"/>
          <w:szCs w:val="24"/>
        </w:rPr>
        <w:t xml:space="preserve">  Dalam penafsiran ini muncul sebuah tawaran yang baru terkait tentang feminisme sebagai salah satu upaya untuk memerangi ketidakadilan gender terhadap perempuan di dalam keluarga maupun masyarakat .Meskipun para penafsir dari kategori kedua ini kerap kali menitikberatkan uraian mereka pada masalah-masalah yang absah, akan tetapi ketiadaan analisis al-Qur’an yang komprehensif, kadang-kadang menyebabkan mereka mempertahankan dan membenarkan kaum perempuan berada pada posisi yang sama sekali tidak wajar dengan alasan hal tersebut sejalan dengan kedudukan perempuan di dalam al-Quran.</w:t>
      </w:r>
      <w:r w:rsidR="005B1732" w:rsidRPr="0098629E">
        <w:rPr>
          <w:rStyle w:val="FootnoteReference"/>
          <w:rFonts w:ascii="Garamond" w:hAnsi="Garamond" w:cs="Times New Roman"/>
          <w:sz w:val="24"/>
          <w:szCs w:val="24"/>
        </w:rPr>
        <w:footnoteReference w:id="65"/>
      </w:r>
      <w:r>
        <w:rPr>
          <w:rFonts w:ascii="Garamond" w:hAnsi="Garamond" w:cs="Times New Roman"/>
          <w:sz w:val="24"/>
          <w:szCs w:val="24"/>
        </w:rPr>
        <w:t xml:space="preserve"> </w:t>
      </w:r>
      <w:proofErr w:type="gramStart"/>
      <w:r w:rsidR="005B1732" w:rsidRPr="0098629E">
        <w:rPr>
          <w:rFonts w:ascii="Garamond" w:hAnsi="Garamond" w:cs="Times New Roman"/>
          <w:sz w:val="24"/>
          <w:szCs w:val="24"/>
        </w:rPr>
        <w:t>Tafsir rekreatif sebagai salah satu model tafsir untuk memberikan arah perkembangan baru terhadap interpretasi melalaui berbagai rintangan yaitu memperjuangkan hak-hak terhadap perempuan seperti yang diperjuangkan oleh Muhammad Abduh.</w:t>
      </w:r>
      <w:proofErr w:type="gramEnd"/>
      <w:r w:rsidR="005B1732" w:rsidRPr="0098629E">
        <w:rPr>
          <w:rFonts w:ascii="Garamond" w:hAnsi="Garamond" w:cs="Times New Roman"/>
          <w:sz w:val="24"/>
          <w:szCs w:val="24"/>
        </w:rPr>
        <w:t xml:space="preserve">  Kaum feminisme </w:t>
      </w:r>
      <w:proofErr w:type="gramStart"/>
      <w:r w:rsidR="005B1732" w:rsidRPr="0098629E">
        <w:rPr>
          <w:rFonts w:ascii="Garamond" w:hAnsi="Garamond" w:cs="Times New Roman"/>
          <w:sz w:val="24"/>
          <w:szCs w:val="24"/>
        </w:rPr>
        <w:t>muslim</w:t>
      </w:r>
      <w:proofErr w:type="gramEnd"/>
      <w:r w:rsidR="005B1732" w:rsidRPr="0098629E">
        <w:rPr>
          <w:rFonts w:ascii="Garamond" w:hAnsi="Garamond" w:cs="Times New Roman"/>
          <w:sz w:val="24"/>
          <w:szCs w:val="24"/>
        </w:rPr>
        <w:t xml:space="preserve"> lebih mengingat pada jutaan nasib kaum perempuan yang mengalami kekerasan secara fisik atau psikologis, tentu bukan berarti ajaran Al-Qur’an melainkan hasil para penafsiran. Kebanyakan kaum perempuan yang ditindas seakan-akan terjadi tafsir misoginis </w:t>
      </w:r>
      <w:proofErr w:type="gramStart"/>
      <w:r w:rsidR="005B1732" w:rsidRPr="0098629E">
        <w:rPr>
          <w:rFonts w:ascii="Garamond" w:hAnsi="Garamond" w:cs="Times New Roman"/>
          <w:sz w:val="24"/>
          <w:szCs w:val="24"/>
        </w:rPr>
        <w:t>sama</w:t>
      </w:r>
      <w:proofErr w:type="gramEnd"/>
      <w:r w:rsidR="005B1732" w:rsidRPr="0098629E">
        <w:rPr>
          <w:rFonts w:ascii="Garamond" w:hAnsi="Garamond" w:cs="Times New Roman"/>
          <w:sz w:val="24"/>
          <w:szCs w:val="24"/>
        </w:rPr>
        <w:t xml:space="preserve"> seklali tidak memperdulikan ayat-ayat Al-Qur’an yang tujuanya membebaskan manusia.</w:t>
      </w:r>
      <w:r w:rsidR="005B1732" w:rsidRPr="0098629E">
        <w:rPr>
          <w:rStyle w:val="FootnoteReference"/>
          <w:rFonts w:ascii="Garamond" w:hAnsi="Garamond" w:cs="Times New Roman"/>
          <w:sz w:val="24"/>
          <w:szCs w:val="24"/>
        </w:rPr>
        <w:footnoteReference w:id="66"/>
      </w:r>
    </w:p>
    <w:p w:rsidR="005B1732" w:rsidRPr="00607007" w:rsidRDefault="00607007" w:rsidP="005B1732">
      <w:pPr>
        <w:spacing w:after="0"/>
        <w:ind w:firstLine="630"/>
        <w:jc w:val="both"/>
        <w:rPr>
          <w:rFonts w:ascii="Garamond" w:hAnsi="Garamond" w:cs="Times New Roman"/>
          <w:sz w:val="24"/>
          <w:szCs w:val="24"/>
        </w:rPr>
      </w:pPr>
      <w:proofErr w:type="gramStart"/>
      <w:r w:rsidRPr="00607007">
        <w:rPr>
          <w:rFonts w:ascii="Garamond" w:hAnsi="Garamond" w:cs="Times New Roman"/>
          <w:sz w:val="24"/>
          <w:szCs w:val="24"/>
        </w:rPr>
        <w:t xml:space="preserve">Selanjutnya </w:t>
      </w:r>
      <w:r w:rsidR="005B1732" w:rsidRPr="00607007">
        <w:rPr>
          <w:rFonts w:ascii="Garamond" w:hAnsi="Garamond" w:cs="Times New Roman"/>
          <w:sz w:val="24"/>
          <w:szCs w:val="24"/>
        </w:rPr>
        <w:t>tafsir holistik, yaitu tafsir yang menggunakan seluruh metode penafsiran dan mengkaitkan dengan berbagai persoalan sosial, moral, ekonomi, politik, termasuk isu-isu perempuan yang muncul pada era modern.</w:t>
      </w:r>
      <w:proofErr w:type="gramEnd"/>
      <w:r w:rsidR="005B1732" w:rsidRPr="00607007">
        <w:rPr>
          <w:rFonts w:ascii="Garamond" w:hAnsi="Garamond" w:cs="Times New Roman"/>
          <w:sz w:val="24"/>
          <w:szCs w:val="24"/>
        </w:rPr>
        <w:t xml:space="preserve"> Amina Wadud, seperti yang diakui sendiri, masuk dalam kategori ini. Dengan model tafsir holistik, </w:t>
      </w:r>
      <w:proofErr w:type="gramStart"/>
      <w:r w:rsidR="005B1732" w:rsidRPr="00607007">
        <w:rPr>
          <w:rFonts w:ascii="Garamond" w:hAnsi="Garamond" w:cs="Times New Roman"/>
          <w:sz w:val="24"/>
          <w:szCs w:val="24"/>
        </w:rPr>
        <w:t>ia</w:t>
      </w:r>
      <w:proofErr w:type="gramEnd"/>
      <w:r w:rsidR="005B1732" w:rsidRPr="00607007">
        <w:rPr>
          <w:rFonts w:ascii="Garamond" w:hAnsi="Garamond" w:cs="Times New Roman"/>
          <w:sz w:val="24"/>
          <w:szCs w:val="24"/>
        </w:rPr>
        <w:t xml:space="preserve"> ingin membuat sebuah interpretasi al-Quran yang di dalamnya terkandung pengalaman perempuan dan tanpa stereotip yang telah dibuat dalam kebanyakan kerangka interpretasi kaum laki-laki.</w:t>
      </w:r>
      <w:r w:rsidR="005B1732" w:rsidRPr="00607007">
        <w:rPr>
          <w:rStyle w:val="FootnoteReference"/>
          <w:rFonts w:ascii="Garamond" w:hAnsi="Garamond" w:cs="Times New Roman"/>
          <w:sz w:val="24"/>
          <w:szCs w:val="24"/>
        </w:rPr>
        <w:footnoteReference w:id="67"/>
      </w:r>
      <w:r w:rsidR="005B1732" w:rsidRPr="00607007">
        <w:rPr>
          <w:rFonts w:ascii="Garamond" w:hAnsi="Garamond" w:cs="Times New Roman"/>
          <w:sz w:val="24"/>
          <w:szCs w:val="24"/>
        </w:rPr>
        <w:t xml:space="preserve"> </w:t>
      </w:r>
      <w:proofErr w:type="gramStart"/>
      <w:r w:rsidR="005B1732" w:rsidRPr="00607007">
        <w:rPr>
          <w:rFonts w:ascii="Garamond" w:hAnsi="Garamond" w:cs="Times New Roman"/>
          <w:sz w:val="24"/>
          <w:szCs w:val="24"/>
        </w:rPr>
        <w:t>Tafsir holistik sebagai basis untuk mengeluarkan keterpurukan dan mengeluarkan nuasa baru dengan berbagai aspek pengetahuan ketika mendialogkan antara teks dengan relaitas.</w:t>
      </w:r>
      <w:proofErr w:type="gramEnd"/>
      <w:r w:rsidR="005B1732" w:rsidRPr="00607007">
        <w:rPr>
          <w:rFonts w:ascii="Garamond" w:hAnsi="Garamond" w:cs="Times New Roman"/>
          <w:sz w:val="24"/>
          <w:szCs w:val="24"/>
        </w:rPr>
        <w:t xml:space="preserve"> </w:t>
      </w:r>
      <w:proofErr w:type="gramStart"/>
      <w:r w:rsidR="005B1732" w:rsidRPr="00607007">
        <w:rPr>
          <w:rFonts w:ascii="Garamond" w:hAnsi="Garamond" w:cs="Times New Roman"/>
          <w:sz w:val="24"/>
          <w:szCs w:val="24"/>
        </w:rPr>
        <w:t>Nuasa tafsir seperti ini mencoba memahami teks dengan pola hermeneutika yaitu pola-pola penafsiran untuk membuka banyak pintu ruang bagi para pengkaji Al-Qur’an untuk menemukan keadilan untuk menopang terjadinya bias gender dalam penafsiran.</w:t>
      </w:r>
      <w:proofErr w:type="gramEnd"/>
      <w:r w:rsidR="005B1732" w:rsidRPr="00607007">
        <w:rPr>
          <w:rFonts w:ascii="Garamond" w:hAnsi="Garamond" w:cs="Times New Roman"/>
          <w:sz w:val="24"/>
          <w:szCs w:val="24"/>
        </w:rPr>
        <w:t xml:space="preserve"> Tafsir ini memunculkan gerakan baru yaitu feminisme sebagai dasar-dasar untuk memperbaharui model pennafsiran sekaligus merubah persepsinya terkait proses interpretasi.</w:t>
      </w:r>
      <w:r w:rsidR="005B1732" w:rsidRPr="00607007">
        <w:rPr>
          <w:rStyle w:val="FootnoteReference"/>
          <w:rFonts w:ascii="Garamond" w:hAnsi="Garamond" w:cs="Times New Roman"/>
          <w:sz w:val="24"/>
          <w:szCs w:val="24"/>
        </w:rPr>
        <w:footnoteReference w:id="68"/>
      </w:r>
    </w:p>
    <w:p w:rsidR="005B1732" w:rsidRPr="00607007" w:rsidRDefault="005B1732" w:rsidP="00607007">
      <w:pPr>
        <w:spacing w:after="0"/>
        <w:ind w:firstLine="450"/>
        <w:jc w:val="both"/>
        <w:rPr>
          <w:rFonts w:ascii="Garamond" w:hAnsi="Garamond" w:cs="Times New Roman"/>
          <w:sz w:val="24"/>
          <w:szCs w:val="24"/>
        </w:rPr>
      </w:pPr>
      <w:proofErr w:type="gramStart"/>
      <w:r w:rsidRPr="00607007">
        <w:rPr>
          <w:rFonts w:ascii="Garamond" w:hAnsi="Garamond" w:cs="Times New Roman"/>
          <w:sz w:val="24"/>
          <w:szCs w:val="24"/>
        </w:rPr>
        <w:t>Adapun faktor eksternal adalah faktor-faktor yang berada di luar teks itu sendiri yaitu kondisi subjek mufassir, seperti sosial kurtural, politik yang membentuk suatu pemikiran sekaligus yang mempengaruhi mufassir dalam menafsirkan teks Al-Qur’an.</w:t>
      </w:r>
      <w:proofErr w:type="gramEnd"/>
      <w:r w:rsidRPr="00607007">
        <w:rPr>
          <w:rFonts w:ascii="Garamond" w:hAnsi="Garamond" w:cs="Times New Roman"/>
          <w:sz w:val="24"/>
          <w:szCs w:val="24"/>
        </w:rPr>
        <w:t xml:space="preserve"> </w:t>
      </w:r>
      <w:proofErr w:type="gramStart"/>
      <w:r w:rsidRPr="00607007">
        <w:rPr>
          <w:rFonts w:ascii="Garamond" w:hAnsi="Garamond" w:cs="Times New Roman"/>
          <w:sz w:val="24"/>
          <w:szCs w:val="24"/>
        </w:rPr>
        <w:t xml:space="preserve">Perspektif dan keahlian atau disiplin ilmu yang ditekuni oleh seorang mufassir pun merupakan faktor yang sangat signifikasi, termasuk </w:t>
      </w:r>
      <w:r w:rsidRPr="00607007">
        <w:rPr>
          <w:rFonts w:ascii="Garamond" w:hAnsi="Garamond" w:cs="Times New Roman"/>
          <w:sz w:val="24"/>
          <w:szCs w:val="24"/>
        </w:rPr>
        <w:lastRenderedPageBreak/>
        <w:t>pula riwayat-riwayat atau sumber rujukan yang yang digunakan oleh mufassir.</w:t>
      </w:r>
      <w:proofErr w:type="gramEnd"/>
      <w:r w:rsidRPr="00607007">
        <w:rPr>
          <w:rStyle w:val="FootnoteReference"/>
          <w:rFonts w:ascii="Garamond" w:hAnsi="Garamond" w:cs="Times New Roman"/>
          <w:sz w:val="24"/>
          <w:szCs w:val="24"/>
        </w:rPr>
        <w:footnoteReference w:id="69"/>
      </w:r>
      <w:r w:rsidRPr="00607007">
        <w:rPr>
          <w:rFonts w:ascii="Garamond" w:hAnsi="Garamond" w:cs="Times New Roman"/>
          <w:sz w:val="24"/>
          <w:szCs w:val="24"/>
        </w:rPr>
        <w:t xml:space="preserve"> </w:t>
      </w:r>
      <w:proofErr w:type="gramStart"/>
      <w:r w:rsidRPr="00607007">
        <w:rPr>
          <w:rFonts w:ascii="Garamond" w:hAnsi="Garamond" w:cs="Times New Roman"/>
          <w:sz w:val="24"/>
          <w:szCs w:val="24"/>
        </w:rPr>
        <w:t xml:space="preserve">Sehingga tafsir era modern-kontemporer ketika memaknai dan memahami teks bukan didasarkan pada hadits, riwayat-riwayat sahabat, </w:t>
      </w:r>
      <w:r w:rsidRPr="00607007">
        <w:rPr>
          <w:rFonts w:ascii="Garamond" w:hAnsi="Garamond" w:cs="Times New Roman"/>
          <w:i/>
          <w:sz w:val="24"/>
          <w:szCs w:val="24"/>
        </w:rPr>
        <w:t>tabi’in</w:t>
      </w:r>
      <w:r w:rsidRPr="00607007">
        <w:rPr>
          <w:rFonts w:ascii="Garamond" w:hAnsi="Garamond" w:cs="Times New Roman"/>
          <w:sz w:val="24"/>
          <w:szCs w:val="24"/>
        </w:rPr>
        <w:t xml:space="preserve"> melainkan memahami teks untuk menerangkan dan menafsirkan maksud Tuhan.</w:t>
      </w:r>
      <w:proofErr w:type="gramEnd"/>
      <w:r w:rsidRPr="00607007">
        <w:rPr>
          <w:rStyle w:val="FootnoteReference"/>
          <w:rFonts w:ascii="Garamond" w:hAnsi="Garamond" w:cs="Times New Roman"/>
          <w:sz w:val="24"/>
          <w:szCs w:val="24"/>
        </w:rPr>
        <w:footnoteReference w:id="70"/>
      </w:r>
      <w:r w:rsidR="00607007">
        <w:rPr>
          <w:rFonts w:ascii="Garamond" w:hAnsi="Garamond" w:cs="Times New Roman"/>
          <w:sz w:val="24"/>
          <w:szCs w:val="24"/>
        </w:rPr>
        <w:t xml:space="preserve"> </w:t>
      </w:r>
      <w:proofErr w:type="gramStart"/>
      <w:r w:rsidRPr="00607007">
        <w:rPr>
          <w:rFonts w:ascii="Garamond" w:hAnsi="Garamond" w:cs="Times New Roman"/>
          <w:sz w:val="24"/>
          <w:szCs w:val="24"/>
        </w:rPr>
        <w:t>Sebagaimana dalam perspektif syahrur bahwa, tradisi penafsiran adalah suatu hal yang menjadi keniscayaan untuk berpikir kritis, kreatif, dan inovatif dalam rangka memekarkan, menguji, mendekonstruksi bahkan merekontruksi teori-teori sebelumnya.</w:t>
      </w:r>
      <w:proofErr w:type="gramEnd"/>
      <w:r w:rsidRPr="00607007">
        <w:rPr>
          <w:rFonts w:ascii="Garamond" w:hAnsi="Garamond" w:cs="Times New Roman"/>
          <w:sz w:val="24"/>
          <w:szCs w:val="24"/>
        </w:rPr>
        <w:t xml:space="preserve"> </w:t>
      </w:r>
      <w:proofErr w:type="gramStart"/>
      <w:r w:rsidRPr="00607007">
        <w:rPr>
          <w:rFonts w:ascii="Garamond" w:hAnsi="Garamond" w:cs="Times New Roman"/>
          <w:sz w:val="24"/>
          <w:szCs w:val="24"/>
        </w:rPr>
        <w:t>Oleh karena itu, pembacaan yang objektif ketika memahami teks harus mengedepankan rasionalitas agar usaha untuk memahami teks-teks yang termuat dalam Al-Qur’an harus dipahami melalui pelbagai pendekatan dan metodologi baru yang selalu dikembangkan dan tidak boeh berhenti pada satu titik.</w:t>
      </w:r>
      <w:proofErr w:type="gramEnd"/>
      <w:r w:rsidRPr="00607007">
        <w:rPr>
          <w:rStyle w:val="FootnoteReference"/>
          <w:rFonts w:ascii="Garamond" w:hAnsi="Garamond" w:cs="Times New Roman"/>
          <w:sz w:val="24"/>
          <w:szCs w:val="24"/>
        </w:rPr>
        <w:footnoteReference w:id="71"/>
      </w:r>
      <w:r w:rsidRPr="00607007">
        <w:rPr>
          <w:rFonts w:ascii="Garamond" w:hAnsi="Garamond" w:cs="Times New Roman"/>
          <w:sz w:val="24"/>
          <w:szCs w:val="24"/>
        </w:rPr>
        <w:t xml:space="preserve"> </w:t>
      </w:r>
      <w:proofErr w:type="gramStart"/>
      <w:r w:rsidRPr="00607007">
        <w:rPr>
          <w:rFonts w:ascii="Garamond" w:hAnsi="Garamond" w:cs="Times New Roman"/>
          <w:sz w:val="24"/>
          <w:szCs w:val="24"/>
        </w:rPr>
        <w:t>Hemat penulis, perkembangan tafsir di era kalsik hingga kontemporer telah mengalami perkembangan dari masa ke masa yang berbeda-beda.</w:t>
      </w:r>
      <w:proofErr w:type="gramEnd"/>
      <w:r w:rsidRPr="00607007">
        <w:rPr>
          <w:rFonts w:ascii="Garamond" w:hAnsi="Garamond" w:cs="Times New Roman"/>
          <w:sz w:val="24"/>
          <w:szCs w:val="24"/>
        </w:rPr>
        <w:t xml:space="preserve"> </w:t>
      </w:r>
      <w:proofErr w:type="gramStart"/>
      <w:r w:rsidRPr="00607007">
        <w:rPr>
          <w:rFonts w:ascii="Garamond" w:hAnsi="Garamond" w:cs="Times New Roman"/>
          <w:sz w:val="24"/>
          <w:szCs w:val="24"/>
        </w:rPr>
        <w:t>ketika</w:t>
      </w:r>
      <w:proofErr w:type="gramEnd"/>
      <w:r w:rsidRPr="00607007">
        <w:rPr>
          <w:rFonts w:ascii="Garamond" w:hAnsi="Garamond" w:cs="Times New Roman"/>
          <w:sz w:val="24"/>
          <w:szCs w:val="24"/>
        </w:rPr>
        <w:t xml:space="preserve"> ulama tafsir klasik-pertengahan membolehkan poligami namun masalah sosial dan keadilan yang menjadi salah satu faktor untuk mensetarakan dan solusi keadilan dan metode baru dalam penafsiran. </w:t>
      </w:r>
      <w:proofErr w:type="gramStart"/>
      <w:r w:rsidRPr="00607007">
        <w:rPr>
          <w:rFonts w:ascii="Garamond" w:hAnsi="Garamond" w:cs="Times New Roman"/>
          <w:sz w:val="24"/>
          <w:szCs w:val="24"/>
        </w:rPr>
        <w:t>Hal ini yang menjadi faktor utama yang mempengaruhi terjadinya pergeseran penafsiran Al-Qur’an tersebut.</w:t>
      </w:r>
      <w:proofErr w:type="gramEnd"/>
    </w:p>
    <w:p w:rsidR="00A80369" w:rsidRDefault="00A80369" w:rsidP="005B1732">
      <w:pPr>
        <w:ind w:firstLine="810"/>
        <w:rPr>
          <w:rFonts w:ascii="Garamond" w:hAnsi="Garamond"/>
          <w:b/>
          <w:color w:val="000000"/>
          <w:sz w:val="24"/>
          <w:szCs w:val="24"/>
        </w:rPr>
      </w:pPr>
    </w:p>
    <w:p w:rsidR="00A80369" w:rsidRDefault="00A80369" w:rsidP="00DF5285">
      <w:pPr>
        <w:ind w:firstLine="810"/>
        <w:jc w:val="center"/>
        <w:rPr>
          <w:rFonts w:ascii="Garamond" w:hAnsi="Garamond"/>
          <w:b/>
          <w:color w:val="000000"/>
          <w:sz w:val="24"/>
          <w:szCs w:val="24"/>
        </w:rPr>
      </w:pPr>
    </w:p>
    <w:p w:rsidR="00A80369" w:rsidRDefault="00A80369" w:rsidP="00DF5285">
      <w:pPr>
        <w:ind w:firstLine="810"/>
        <w:jc w:val="center"/>
        <w:rPr>
          <w:rFonts w:ascii="Garamond" w:hAnsi="Garamond"/>
          <w:b/>
          <w:color w:val="000000"/>
          <w:sz w:val="24"/>
          <w:szCs w:val="24"/>
        </w:rPr>
      </w:pPr>
    </w:p>
    <w:p w:rsidR="00A80369" w:rsidRDefault="00A80369" w:rsidP="00DF5285">
      <w:pPr>
        <w:ind w:firstLine="810"/>
        <w:jc w:val="center"/>
        <w:rPr>
          <w:rFonts w:ascii="Garamond" w:hAnsi="Garamond"/>
          <w:b/>
          <w:color w:val="000000"/>
          <w:sz w:val="24"/>
          <w:szCs w:val="24"/>
        </w:rPr>
      </w:pPr>
    </w:p>
    <w:p w:rsidR="00A80369" w:rsidRDefault="00A80369" w:rsidP="00DF5285">
      <w:pPr>
        <w:ind w:firstLine="810"/>
        <w:jc w:val="center"/>
        <w:rPr>
          <w:rFonts w:ascii="Garamond" w:hAnsi="Garamond"/>
          <w:b/>
          <w:color w:val="000000"/>
          <w:sz w:val="24"/>
          <w:szCs w:val="24"/>
        </w:rPr>
      </w:pPr>
    </w:p>
    <w:p w:rsidR="00607007" w:rsidRDefault="00607007" w:rsidP="00DF5285">
      <w:pPr>
        <w:ind w:firstLine="810"/>
        <w:jc w:val="center"/>
        <w:rPr>
          <w:rFonts w:ascii="Garamond" w:hAnsi="Garamond"/>
          <w:b/>
          <w:color w:val="000000"/>
          <w:sz w:val="24"/>
          <w:szCs w:val="24"/>
        </w:rPr>
      </w:pPr>
    </w:p>
    <w:p w:rsidR="00607007" w:rsidRDefault="00607007" w:rsidP="00DF5285">
      <w:pPr>
        <w:ind w:firstLine="810"/>
        <w:jc w:val="center"/>
        <w:rPr>
          <w:rFonts w:ascii="Garamond" w:hAnsi="Garamond"/>
          <w:b/>
          <w:color w:val="000000"/>
          <w:sz w:val="24"/>
          <w:szCs w:val="24"/>
        </w:rPr>
      </w:pPr>
    </w:p>
    <w:p w:rsidR="00607007" w:rsidRDefault="00607007" w:rsidP="00DF5285">
      <w:pPr>
        <w:ind w:firstLine="810"/>
        <w:jc w:val="center"/>
        <w:rPr>
          <w:rFonts w:ascii="Garamond" w:hAnsi="Garamond"/>
          <w:b/>
          <w:color w:val="000000"/>
          <w:sz w:val="24"/>
          <w:szCs w:val="24"/>
        </w:rPr>
      </w:pPr>
    </w:p>
    <w:p w:rsidR="00A80369" w:rsidRDefault="00A80369" w:rsidP="00DF5285">
      <w:pPr>
        <w:ind w:firstLine="810"/>
        <w:jc w:val="center"/>
        <w:rPr>
          <w:rFonts w:ascii="Garamond" w:hAnsi="Garamond"/>
          <w:b/>
          <w:color w:val="000000"/>
          <w:sz w:val="24"/>
          <w:szCs w:val="24"/>
        </w:rPr>
      </w:pPr>
    </w:p>
    <w:p w:rsidR="00A80369" w:rsidRDefault="00A80369" w:rsidP="00DF5285">
      <w:pPr>
        <w:ind w:firstLine="810"/>
        <w:jc w:val="center"/>
        <w:rPr>
          <w:rFonts w:ascii="Garamond" w:hAnsi="Garamond"/>
          <w:b/>
          <w:color w:val="000000"/>
          <w:sz w:val="24"/>
          <w:szCs w:val="24"/>
        </w:rPr>
      </w:pPr>
    </w:p>
    <w:p w:rsidR="005B1732" w:rsidRDefault="005B1732" w:rsidP="00DF5285">
      <w:pPr>
        <w:ind w:firstLine="810"/>
        <w:jc w:val="center"/>
        <w:rPr>
          <w:rFonts w:ascii="Garamond" w:hAnsi="Garamond"/>
          <w:b/>
          <w:color w:val="000000"/>
          <w:sz w:val="24"/>
          <w:szCs w:val="24"/>
        </w:rPr>
      </w:pPr>
    </w:p>
    <w:p w:rsidR="005B1732" w:rsidRDefault="005B1732" w:rsidP="00DF5285">
      <w:pPr>
        <w:ind w:firstLine="810"/>
        <w:jc w:val="center"/>
        <w:rPr>
          <w:rFonts w:ascii="Garamond" w:hAnsi="Garamond"/>
          <w:b/>
          <w:color w:val="000000"/>
          <w:sz w:val="24"/>
          <w:szCs w:val="24"/>
        </w:rPr>
      </w:pPr>
    </w:p>
    <w:p w:rsidR="00607007" w:rsidRDefault="00607007" w:rsidP="00DF5285">
      <w:pPr>
        <w:ind w:firstLine="810"/>
        <w:jc w:val="center"/>
        <w:rPr>
          <w:rFonts w:ascii="Garamond" w:hAnsi="Garamond"/>
          <w:b/>
          <w:color w:val="000000"/>
          <w:sz w:val="24"/>
          <w:szCs w:val="24"/>
        </w:rPr>
      </w:pPr>
    </w:p>
    <w:p w:rsidR="00607007" w:rsidRDefault="00607007" w:rsidP="00DF5285">
      <w:pPr>
        <w:ind w:firstLine="810"/>
        <w:jc w:val="center"/>
        <w:rPr>
          <w:rFonts w:ascii="Garamond" w:hAnsi="Garamond"/>
          <w:b/>
          <w:color w:val="000000"/>
          <w:sz w:val="24"/>
          <w:szCs w:val="24"/>
        </w:rPr>
      </w:pPr>
    </w:p>
    <w:p w:rsidR="00607007" w:rsidRDefault="00607007" w:rsidP="00DF5285">
      <w:pPr>
        <w:ind w:firstLine="810"/>
        <w:jc w:val="center"/>
        <w:rPr>
          <w:rFonts w:ascii="Garamond" w:hAnsi="Garamond"/>
          <w:b/>
          <w:color w:val="000000"/>
          <w:sz w:val="24"/>
          <w:szCs w:val="24"/>
        </w:rPr>
      </w:pPr>
    </w:p>
    <w:p w:rsidR="00607007" w:rsidRDefault="00607007" w:rsidP="00DF5285">
      <w:pPr>
        <w:ind w:firstLine="810"/>
        <w:jc w:val="center"/>
        <w:rPr>
          <w:rFonts w:ascii="Garamond" w:hAnsi="Garamond"/>
          <w:b/>
          <w:color w:val="000000"/>
          <w:sz w:val="24"/>
          <w:szCs w:val="24"/>
        </w:rPr>
      </w:pPr>
    </w:p>
    <w:p w:rsidR="00DF5285" w:rsidRDefault="00127F2A" w:rsidP="00DF5285">
      <w:pPr>
        <w:ind w:firstLine="810"/>
        <w:jc w:val="center"/>
        <w:rPr>
          <w:rFonts w:ascii="Garamond" w:hAnsi="Garamond"/>
          <w:b/>
          <w:color w:val="000000"/>
          <w:sz w:val="24"/>
          <w:szCs w:val="24"/>
        </w:rPr>
      </w:pPr>
      <w:r>
        <w:rPr>
          <w:rFonts w:ascii="Garamond" w:hAnsi="Garamond"/>
          <w:b/>
          <w:color w:val="000000"/>
          <w:sz w:val="24"/>
          <w:szCs w:val="24"/>
        </w:rPr>
        <w:t xml:space="preserve">ANALISIS </w:t>
      </w:r>
      <w:r w:rsidRPr="00DF5285">
        <w:rPr>
          <w:rFonts w:ascii="Garamond" w:hAnsi="Garamond"/>
          <w:b/>
          <w:color w:val="000000"/>
          <w:sz w:val="24"/>
          <w:szCs w:val="24"/>
        </w:rPr>
        <w:t>STUKTUR PRADIGMA PERGESERAN PENAFSIRAN SURAH AN-NISA’ (4): 3 KASIK HINGGA KONTEMPORER</w:t>
      </w:r>
    </w:p>
    <w:p w:rsidR="00127F2A" w:rsidRDefault="00127F2A" w:rsidP="00DF5285">
      <w:pPr>
        <w:ind w:firstLine="810"/>
        <w:jc w:val="center"/>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01248" behindDoc="0" locked="0" layoutInCell="1" allowOverlap="1" wp14:anchorId="526B11CB" wp14:editId="70966D90">
                <wp:simplePos x="0" y="0"/>
                <wp:positionH relativeFrom="column">
                  <wp:posOffset>2266950</wp:posOffset>
                </wp:positionH>
                <wp:positionV relativeFrom="paragraph">
                  <wp:posOffset>98425</wp:posOffset>
                </wp:positionV>
                <wp:extent cx="1476375" cy="685800"/>
                <wp:effectExtent l="0" t="0" r="28575" b="19050"/>
                <wp:wrapNone/>
                <wp:docPr id="27" name="Oval 27"/>
                <wp:cNvGraphicFramePr/>
                <a:graphic xmlns:a="http://schemas.openxmlformats.org/drawingml/2006/main">
                  <a:graphicData uri="http://schemas.microsoft.com/office/word/2010/wordprocessingShape">
                    <wps:wsp>
                      <wps:cNvSpPr/>
                      <wps:spPr>
                        <a:xfrm>
                          <a:off x="0" y="0"/>
                          <a:ext cx="1476375" cy="68580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27F2A" w:rsidRPr="00585857" w:rsidRDefault="00127F2A" w:rsidP="00127F2A">
                            <w:pPr>
                              <w:jc w:val="center"/>
                              <w:rPr>
                                <w:rFonts w:ascii="Garamond" w:hAnsi="Garamond"/>
                              </w:rPr>
                            </w:pPr>
                            <w:r w:rsidRPr="00585857">
                              <w:rPr>
                                <w:rFonts w:ascii="Garamond" w:hAnsi="Garamond"/>
                              </w:rPr>
                              <w:t>Q.S. AN-NISA’ (4):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40" style="position:absolute;left:0;text-align:left;margin-left:178.5pt;margin-top:7.75pt;width:116.2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" fillcolor="black [3200]" strokecolor="black [1600]" strokeweight="2pt">
                <v:textbox>
                  <w:txbxContent>
                    <w:p w:rsidR="00127F2A" w:rsidRPr="00585857" w:rsidRDefault="00127F2A" w:rsidP="00127F2A">
                      <w:pPr>
                        <w:jc w:val="center"/>
                        <w:rPr>
                          <w:rFonts w:ascii="Garamond" w:hAnsi="Garamond"/>
                        </w:rPr>
                      </w:pPr>
                      <w:r w:rsidRPr="00585857">
                        <w:rPr>
                          <w:rFonts w:ascii="Garamond" w:hAnsi="Garamond"/>
                        </w:rPr>
                        <w:t>Q.S. AN-NISA’ (4): 3</w:t>
                      </w:r>
                    </w:p>
                  </w:txbxContent>
                </v:textbox>
              </v:oval>
            </w:pict>
          </mc:Fallback>
        </mc:AlternateContent>
      </w:r>
    </w:p>
    <w:p w:rsidR="00DF5285" w:rsidRDefault="00127F2A" w:rsidP="00DF5285">
      <w:pPr>
        <w:ind w:firstLine="810"/>
        <w:jc w:val="center"/>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05344" behindDoc="0" locked="0" layoutInCell="1" allowOverlap="1">
                <wp:simplePos x="0" y="0"/>
                <wp:positionH relativeFrom="column">
                  <wp:posOffset>3743325</wp:posOffset>
                </wp:positionH>
                <wp:positionV relativeFrom="paragraph">
                  <wp:posOffset>231140</wp:posOffset>
                </wp:positionV>
                <wp:extent cx="1800225" cy="53340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1800225"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5pt,18.2pt" to="436.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" strokecolor="black [3040]"/>
            </w:pict>
          </mc:Fallback>
        </mc:AlternateContent>
      </w:r>
      <w:r>
        <w:rPr>
          <w:rFonts w:ascii="Garamond" w:hAnsi="Garamond"/>
          <w:b/>
          <w:noProof/>
          <w:color w:val="000000"/>
          <w:sz w:val="24"/>
          <w:szCs w:val="24"/>
        </w:rPr>
        <mc:AlternateContent>
          <mc:Choice Requires="wps">
            <w:drawing>
              <wp:anchor distT="0" distB="0" distL="114300" distR="114300" simplePos="0" relativeHeight="251702272" behindDoc="0" locked="0" layoutInCell="1" allowOverlap="1" wp14:anchorId="55F61ED4" wp14:editId="5E098C0C">
                <wp:simplePos x="0" y="0"/>
                <wp:positionH relativeFrom="column">
                  <wp:posOffset>352425</wp:posOffset>
                </wp:positionH>
                <wp:positionV relativeFrom="paragraph">
                  <wp:posOffset>231140</wp:posOffset>
                </wp:positionV>
                <wp:extent cx="1914525" cy="428625"/>
                <wp:effectExtent l="0" t="0" r="28575" b="28575"/>
                <wp:wrapNone/>
                <wp:docPr id="38" name="Straight Connector 38"/>
                <wp:cNvGraphicFramePr/>
                <a:graphic xmlns:a="http://schemas.openxmlformats.org/drawingml/2006/main">
                  <a:graphicData uri="http://schemas.microsoft.com/office/word/2010/wordprocessingShape">
                    <wps:wsp>
                      <wps:cNvCnPr/>
                      <wps:spPr>
                        <a:xfrm flipH="1">
                          <a:off x="0" y="0"/>
                          <a:ext cx="1914525" cy="4286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27.75pt,18.2pt" to="178.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" strokecolor="black [3040]"/>
            </w:pict>
          </mc:Fallback>
        </mc:AlternateContent>
      </w:r>
    </w:p>
    <w:p w:rsidR="00DF5285" w:rsidRDefault="00570C12" w:rsidP="00127EC1">
      <w:pPr>
        <w:ind w:firstLine="810"/>
        <w:rPr>
          <w:rFonts w:ascii="Garamond" w:hAnsi="Garamond"/>
          <w:b/>
          <w:color w:val="000000"/>
          <w:sz w:val="24"/>
          <w:szCs w:val="24"/>
        </w:rPr>
      </w:pPr>
      <w:r>
        <w:rPr>
          <w:rFonts w:ascii="Garamond" w:hAnsi="Garamond"/>
          <w:b/>
          <w:color w:val="000000"/>
          <w:sz w:val="24"/>
          <w:szCs w:val="24"/>
        </w:rPr>
        <w:t xml:space="preserve">  </w:t>
      </w:r>
    </w:p>
    <w:p w:rsidR="00DF5285" w:rsidRDefault="00127F2A" w:rsidP="00127EC1">
      <w:pPr>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07392" behindDoc="0" locked="0" layoutInCell="1" allowOverlap="1" wp14:anchorId="721C269D" wp14:editId="3D025324">
                <wp:simplePos x="0" y="0"/>
                <wp:positionH relativeFrom="column">
                  <wp:posOffset>4924425</wp:posOffset>
                </wp:positionH>
                <wp:positionV relativeFrom="paragraph">
                  <wp:posOffset>116205</wp:posOffset>
                </wp:positionV>
                <wp:extent cx="1476375" cy="685800"/>
                <wp:effectExtent l="0" t="0" r="28575" b="19050"/>
                <wp:wrapNone/>
                <wp:docPr id="41" name="Oval 41"/>
                <wp:cNvGraphicFramePr/>
                <a:graphic xmlns:a="http://schemas.openxmlformats.org/drawingml/2006/main">
                  <a:graphicData uri="http://schemas.microsoft.com/office/word/2010/wordprocessingShape">
                    <wps:wsp>
                      <wps:cNvSpPr/>
                      <wps:spPr>
                        <a:xfrm>
                          <a:off x="0" y="0"/>
                          <a:ext cx="1476375" cy="68580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27F2A" w:rsidRPr="00585857" w:rsidRDefault="00127F2A" w:rsidP="00127F2A">
                            <w:pPr>
                              <w:jc w:val="center"/>
                              <w:rPr>
                                <w:rFonts w:ascii="Garamond" w:hAnsi="Garamond"/>
                              </w:rPr>
                            </w:pPr>
                            <w:r w:rsidRPr="00585857">
                              <w:rPr>
                                <w:rFonts w:ascii="Garamond" w:hAnsi="Garamond"/>
                              </w:rPr>
                              <w:t>Monogami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 o:spid="_x0000_s1041" style="position:absolute;margin-left:387.75pt;margin-top:9.15pt;width:116.25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" fillcolor="black [3200]" strokecolor="black [1600]" strokeweight="2pt">
                <v:textbox>
                  <w:txbxContent>
                    <w:p w:rsidR="00127F2A" w:rsidRPr="00585857" w:rsidRDefault="00127F2A" w:rsidP="00127F2A">
                      <w:pPr>
                        <w:jc w:val="center"/>
                        <w:rPr>
                          <w:rFonts w:ascii="Garamond" w:hAnsi="Garamond"/>
                        </w:rPr>
                      </w:pPr>
                      <w:r w:rsidRPr="00585857">
                        <w:rPr>
                          <w:rFonts w:ascii="Garamond" w:hAnsi="Garamond"/>
                        </w:rPr>
                        <w:t>Monogami</w:t>
                      </w:r>
                    </w:p>
                  </w:txbxContent>
                </v:textbox>
              </v:oval>
            </w:pict>
          </mc:Fallback>
        </mc:AlternateContent>
      </w:r>
      <w:r>
        <w:rPr>
          <w:rFonts w:ascii="Garamond" w:hAnsi="Garamond"/>
          <w:b/>
          <w:noProof/>
          <w:color w:val="000000"/>
          <w:sz w:val="24"/>
          <w:szCs w:val="24"/>
        </w:rPr>
        <mc:AlternateContent>
          <mc:Choice Requires="wps">
            <w:drawing>
              <wp:anchor distT="0" distB="0" distL="114300" distR="114300" simplePos="0" relativeHeight="251704320" behindDoc="0" locked="0" layoutInCell="1" allowOverlap="1" wp14:anchorId="3C4CD4B8" wp14:editId="6A89625F">
                <wp:simplePos x="0" y="0"/>
                <wp:positionH relativeFrom="column">
                  <wp:posOffset>-342900</wp:posOffset>
                </wp:positionH>
                <wp:positionV relativeFrom="paragraph">
                  <wp:posOffset>20955</wp:posOffset>
                </wp:positionV>
                <wp:extent cx="1476375" cy="685800"/>
                <wp:effectExtent l="0" t="0" r="28575" b="19050"/>
                <wp:wrapNone/>
                <wp:docPr id="39" name="Oval 39"/>
                <wp:cNvGraphicFramePr/>
                <a:graphic xmlns:a="http://schemas.openxmlformats.org/drawingml/2006/main">
                  <a:graphicData uri="http://schemas.microsoft.com/office/word/2010/wordprocessingShape">
                    <wps:wsp>
                      <wps:cNvSpPr/>
                      <wps:spPr>
                        <a:xfrm>
                          <a:off x="0" y="0"/>
                          <a:ext cx="1476375" cy="68580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27F2A" w:rsidRPr="00585857" w:rsidRDefault="00127F2A" w:rsidP="00127F2A">
                            <w:pPr>
                              <w:jc w:val="center"/>
                              <w:rPr>
                                <w:rFonts w:ascii="Garamond" w:hAnsi="Garamond"/>
                              </w:rPr>
                            </w:pPr>
                            <w:r w:rsidRPr="00585857">
                              <w:rPr>
                                <w:rFonts w:ascii="Garamond" w:hAnsi="Garamond"/>
                              </w:rPr>
                              <w:t>Poligami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42" style="position:absolute;margin-left:-27pt;margin-top:1.65pt;width:116.2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" fillcolor="black [3200]" strokecolor="black [1600]" strokeweight="2pt">
                <v:textbox>
                  <w:txbxContent>
                    <w:p w:rsidR="00127F2A" w:rsidRPr="00585857" w:rsidRDefault="00127F2A" w:rsidP="00127F2A">
                      <w:pPr>
                        <w:jc w:val="center"/>
                        <w:rPr>
                          <w:rFonts w:ascii="Garamond" w:hAnsi="Garamond"/>
                        </w:rPr>
                      </w:pPr>
                      <w:r w:rsidRPr="00585857">
                        <w:rPr>
                          <w:rFonts w:ascii="Garamond" w:hAnsi="Garamond"/>
                        </w:rPr>
                        <w:t>Poligami</w:t>
                      </w:r>
                    </w:p>
                  </w:txbxContent>
                </v:textbox>
              </v:oval>
            </w:pict>
          </mc:Fallback>
        </mc:AlternateContent>
      </w:r>
    </w:p>
    <w:p w:rsidR="00DF5285" w:rsidRDefault="00585857" w:rsidP="00DF5285">
      <w:pPr>
        <w:ind w:firstLine="810"/>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3895725</wp:posOffset>
                </wp:positionH>
                <wp:positionV relativeFrom="paragraph">
                  <wp:posOffset>240030</wp:posOffset>
                </wp:positionV>
                <wp:extent cx="1028701" cy="447675"/>
                <wp:effectExtent l="38100" t="19050" r="19050" b="66675"/>
                <wp:wrapNone/>
                <wp:docPr id="48" name="Straight Arrow Connector 48"/>
                <wp:cNvGraphicFramePr/>
                <a:graphic xmlns:a="http://schemas.openxmlformats.org/drawingml/2006/main">
                  <a:graphicData uri="http://schemas.microsoft.com/office/word/2010/wordprocessingShape">
                    <wps:wsp>
                      <wps:cNvCnPr/>
                      <wps:spPr>
                        <a:xfrm flipH="1">
                          <a:off x="0" y="0"/>
                          <a:ext cx="1028701" cy="4476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306.75pt;margin-top:18.9pt;width:81pt;height:35.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" strokecolor="#4579b8 [3044]" strokeweight="2.25pt">
                <v:stroke endarrow="open"/>
              </v:shape>
            </w:pict>
          </mc:Fallback>
        </mc:AlternateContent>
      </w:r>
    </w:p>
    <w:p w:rsidR="00DF5285" w:rsidRDefault="00585857" w:rsidP="00DF5285">
      <w:pPr>
        <w:ind w:firstLine="810"/>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22752" behindDoc="0" locked="0" layoutInCell="1" allowOverlap="1" wp14:anchorId="10F70EC8" wp14:editId="70FEC593">
                <wp:simplePos x="0" y="0"/>
                <wp:positionH relativeFrom="column">
                  <wp:posOffset>5610225</wp:posOffset>
                </wp:positionH>
                <wp:positionV relativeFrom="paragraph">
                  <wp:posOffset>153670</wp:posOffset>
                </wp:positionV>
                <wp:extent cx="619125" cy="209550"/>
                <wp:effectExtent l="19050" t="19050" r="28575" b="76200"/>
                <wp:wrapNone/>
                <wp:docPr id="52" name="Straight Arrow Connector 52"/>
                <wp:cNvGraphicFramePr/>
                <a:graphic xmlns:a="http://schemas.openxmlformats.org/drawingml/2006/main">
                  <a:graphicData uri="http://schemas.microsoft.com/office/word/2010/wordprocessingShape">
                    <wps:wsp>
                      <wps:cNvCnPr/>
                      <wps:spPr>
                        <a:xfrm>
                          <a:off x="0" y="0"/>
                          <a:ext cx="619125" cy="2095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441.75pt;margin-top:12.1pt;width:48.7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" strokecolor="#4579b8 [3044]" strokeweight="2.25pt">
                <v:stroke endarrow="open"/>
              </v:shape>
            </w:pict>
          </mc:Fallback>
        </mc:AlternateContent>
      </w:r>
      <w:r w:rsidR="00127F2A">
        <w:rPr>
          <w:rFonts w:ascii="Garamond" w:hAnsi="Garamond"/>
          <w:b/>
          <w:noProof/>
          <w:color w:val="000000"/>
          <w:sz w:val="24"/>
          <w:szCs w:val="24"/>
        </w:rPr>
        <mc:AlternateContent>
          <mc:Choice Requires="wps">
            <w:drawing>
              <wp:anchor distT="0" distB="0" distL="114300" distR="114300" simplePos="0" relativeHeight="251710464" behindDoc="0" locked="0" layoutInCell="1" allowOverlap="1" wp14:anchorId="75331A89" wp14:editId="448DFFAB">
                <wp:simplePos x="0" y="0"/>
                <wp:positionH relativeFrom="column">
                  <wp:posOffset>19050</wp:posOffset>
                </wp:positionH>
                <wp:positionV relativeFrom="paragraph">
                  <wp:posOffset>58420</wp:posOffset>
                </wp:positionV>
                <wp:extent cx="885825" cy="304800"/>
                <wp:effectExtent l="19050" t="19050" r="66675" b="76200"/>
                <wp:wrapNone/>
                <wp:docPr id="45" name="Straight Arrow Connector 45"/>
                <wp:cNvGraphicFramePr/>
                <a:graphic xmlns:a="http://schemas.openxmlformats.org/drawingml/2006/main">
                  <a:graphicData uri="http://schemas.microsoft.com/office/word/2010/wordprocessingShape">
                    <wps:wsp>
                      <wps:cNvCnPr/>
                      <wps:spPr>
                        <a:xfrm>
                          <a:off x="0" y="0"/>
                          <a:ext cx="885825" cy="3048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1.5pt;margin-top:4.6pt;width:69.7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" strokecolor="#4579b8 [3044]" strokeweight="2.25pt">
                <v:stroke endarrow="open"/>
              </v:shape>
            </w:pict>
          </mc:Fallback>
        </mc:AlternateContent>
      </w:r>
      <w:r w:rsidR="00127F2A">
        <w:rPr>
          <w:rFonts w:ascii="Garamond" w:hAnsi="Garamond"/>
          <w:b/>
          <w:noProof/>
          <w:color w:val="000000"/>
          <w:sz w:val="24"/>
          <w:szCs w:val="24"/>
        </w:rPr>
        <mc:AlternateContent>
          <mc:Choice Requires="wps">
            <w:drawing>
              <wp:anchor distT="0" distB="0" distL="114300" distR="114300" simplePos="0" relativeHeight="251708416" behindDoc="0" locked="0" layoutInCell="1" allowOverlap="1">
                <wp:simplePos x="0" y="0"/>
                <wp:positionH relativeFrom="column">
                  <wp:posOffset>-276224</wp:posOffset>
                </wp:positionH>
                <wp:positionV relativeFrom="paragraph">
                  <wp:posOffset>58420</wp:posOffset>
                </wp:positionV>
                <wp:extent cx="295274" cy="371475"/>
                <wp:effectExtent l="57150" t="19050" r="67310" b="85725"/>
                <wp:wrapNone/>
                <wp:docPr id="43" name="Straight Arrow Connector 43"/>
                <wp:cNvGraphicFramePr/>
                <a:graphic xmlns:a="http://schemas.openxmlformats.org/drawingml/2006/main">
                  <a:graphicData uri="http://schemas.microsoft.com/office/word/2010/wordprocessingShape">
                    <wps:wsp>
                      <wps:cNvCnPr/>
                      <wps:spPr>
                        <a:xfrm flipH="1">
                          <a:off x="0" y="0"/>
                          <a:ext cx="295274" cy="3714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21.75pt;margin-top:4.6pt;width:23.25pt;height:29.2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" strokecolor="#4f81bd [3204]" strokeweight="2pt">
                <v:stroke endarrow="open"/>
                <v:shadow on="t" color="black" opacity="24903f" origin=",.5" offset="0,.55556mm"/>
              </v:shape>
            </w:pict>
          </mc:Fallback>
        </mc:AlternateContent>
      </w:r>
    </w:p>
    <w:p w:rsidR="00DF5285" w:rsidRDefault="00763B5E" w:rsidP="00DF5285">
      <w:pPr>
        <w:ind w:firstLine="810"/>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31968" behindDoc="0" locked="0" layoutInCell="1" allowOverlap="1">
                <wp:simplePos x="0" y="0"/>
                <wp:positionH relativeFrom="column">
                  <wp:posOffset>6772275</wp:posOffset>
                </wp:positionH>
                <wp:positionV relativeFrom="paragraph">
                  <wp:posOffset>201295</wp:posOffset>
                </wp:positionV>
                <wp:extent cx="0" cy="64770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0"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3.25pt,15.85pt" to="533.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" strokecolor="black [3040]"/>
            </w:pict>
          </mc:Fallback>
        </mc:AlternateContent>
      </w:r>
      <w:r>
        <w:rPr>
          <w:rFonts w:ascii="Garamond" w:hAnsi="Garamond"/>
          <w:b/>
          <w:noProof/>
          <w:color w:val="000000"/>
          <w:sz w:val="24"/>
          <w:szCs w:val="24"/>
        </w:rPr>
        <mc:AlternateContent>
          <mc:Choice Requires="wps">
            <w:drawing>
              <wp:anchor distT="0" distB="0" distL="114300" distR="114300" simplePos="0" relativeHeight="251730944" behindDoc="0" locked="0" layoutInCell="1" allowOverlap="1">
                <wp:simplePos x="0" y="0"/>
                <wp:positionH relativeFrom="column">
                  <wp:posOffset>6619875</wp:posOffset>
                </wp:positionH>
                <wp:positionV relativeFrom="paragraph">
                  <wp:posOffset>201295</wp:posOffset>
                </wp:positionV>
                <wp:extent cx="15240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21.25pt,15.85pt" to="533.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sTtQEAALgDAAAOAAAAZHJzL2Uyb0RvYy54bWysU8GOEzEMvSPxD1HudKYVi2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" strokecolor="black [3040]"/>
            </w:pict>
          </mc:Fallback>
        </mc:AlternateContent>
      </w:r>
      <w:r>
        <w:rPr>
          <w:rFonts w:ascii="Garamond" w:hAnsi="Garamond"/>
          <w:b/>
          <w:noProof/>
          <w:color w:val="000000"/>
          <w:sz w:val="24"/>
          <w:szCs w:val="24"/>
        </w:rPr>
        <mc:AlternateContent>
          <mc:Choice Requires="wps">
            <w:drawing>
              <wp:anchor distT="0" distB="0" distL="114300" distR="114300" simplePos="0" relativeHeight="251718656" behindDoc="0" locked="0" layoutInCell="1" allowOverlap="1" wp14:anchorId="60B9655C" wp14:editId="43726F63">
                <wp:simplePos x="0" y="0"/>
                <wp:positionH relativeFrom="column">
                  <wp:posOffset>5295900</wp:posOffset>
                </wp:positionH>
                <wp:positionV relativeFrom="paragraph">
                  <wp:posOffset>39370</wp:posOffset>
                </wp:positionV>
                <wp:extent cx="1323975" cy="342900"/>
                <wp:effectExtent l="19050" t="19050" r="28575" b="19050"/>
                <wp:wrapNone/>
                <wp:docPr id="50" name="Rectangle 50"/>
                <wp:cNvGraphicFramePr/>
                <a:graphic xmlns:a="http://schemas.openxmlformats.org/drawingml/2006/main">
                  <a:graphicData uri="http://schemas.microsoft.com/office/word/2010/wordprocessingShape">
                    <wps:wsp>
                      <wps:cNvSpPr/>
                      <wps:spPr>
                        <a:xfrm>
                          <a:off x="0" y="0"/>
                          <a:ext cx="1323975" cy="34290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585857" w:rsidRPr="00585857" w:rsidRDefault="00585857" w:rsidP="00585857">
                            <w:pPr>
                              <w:rPr>
                                <w:rFonts w:ascii="Garamond" w:hAnsi="Garamond"/>
                              </w:rPr>
                            </w:pPr>
                            <w:r w:rsidRPr="00585857">
                              <w:rPr>
                                <w:rFonts w:ascii="Garamond" w:hAnsi="Garamond"/>
                              </w:rPr>
                              <w:t>Tafsir Kontemporer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43" style="position:absolute;left:0;text-align:left;margin-left:417pt;margin-top:3.1pt;width:104.2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" fillcolor="white [3201]" strokecolor="black [3200]" strokeweight="3pt">
                <v:textbox>
                  <w:txbxContent>
                    <w:p w:rsidR="00585857" w:rsidRPr="00585857" w:rsidRDefault="00585857" w:rsidP="00585857">
                      <w:pPr>
                        <w:rPr>
                          <w:rFonts w:ascii="Garamond" w:hAnsi="Garamond"/>
                        </w:rPr>
                      </w:pPr>
                      <w:r w:rsidRPr="00585857">
                        <w:rPr>
                          <w:rFonts w:ascii="Garamond" w:hAnsi="Garamond"/>
                        </w:rPr>
                        <w:t>Tafsir Kontemporer</w:t>
                      </w:r>
                    </w:p>
                  </w:txbxContent>
                </v:textbox>
              </v:rect>
            </w:pict>
          </mc:Fallback>
        </mc:AlternateContent>
      </w:r>
      <w:r>
        <w:rPr>
          <w:rFonts w:ascii="Garamond" w:hAnsi="Garamond"/>
          <w:b/>
          <w:noProof/>
          <w:color w:val="000000"/>
          <w:sz w:val="24"/>
          <w:szCs w:val="24"/>
        </w:rPr>
        <mc:AlternateContent>
          <mc:Choice Requires="wps">
            <w:drawing>
              <wp:anchor distT="0" distB="0" distL="114300" distR="114300" simplePos="0" relativeHeight="251726848" behindDoc="0" locked="0" layoutInCell="1" allowOverlap="1" wp14:anchorId="785025A0" wp14:editId="35C06DE0">
                <wp:simplePos x="0" y="0"/>
                <wp:positionH relativeFrom="column">
                  <wp:posOffset>-752475</wp:posOffset>
                </wp:positionH>
                <wp:positionV relativeFrom="paragraph">
                  <wp:posOffset>258445</wp:posOffset>
                </wp:positionV>
                <wp:extent cx="0" cy="619125"/>
                <wp:effectExtent l="0" t="0" r="19050" b="9525"/>
                <wp:wrapNone/>
                <wp:docPr id="56" name="Straight Connector 56"/>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6"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25pt,20.35pt" to="-59.2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" strokecolor="black [3040]"/>
            </w:pict>
          </mc:Fallback>
        </mc:AlternateContent>
      </w:r>
      <w:r>
        <w:rPr>
          <w:rFonts w:ascii="Garamond" w:hAnsi="Garamond"/>
          <w:b/>
          <w:noProof/>
          <w:color w:val="000000"/>
          <w:sz w:val="24"/>
          <w:szCs w:val="24"/>
        </w:rPr>
        <mc:AlternateContent>
          <mc:Choice Requires="wps">
            <w:drawing>
              <wp:anchor distT="0" distB="0" distL="114300" distR="114300" simplePos="0" relativeHeight="251725824" behindDoc="0" locked="0" layoutInCell="1" allowOverlap="1" wp14:anchorId="324402DE" wp14:editId="762EC5FA">
                <wp:simplePos x="0" y="0"/>
                <wp:positionH relativeFrom="column">
                  <wp:posOffset>-752475</wp:posOffset>
                </wp:positionH>
                <wp:positionV relativeFrom="paragraph">
                  <wp:posOffset>260985</wp:posOffset>
                </wp:positionV>
                <wp:extent cx="171450" cy="0"/>
                <wp:effectExtent l="0" t="0" r="19050" b="19050"/>
                <wp:wrapNone/>
                <wp:docPr id="54" name="Straight Connector 54"/>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59.25pt,20.55pt" to="-45.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" strokecolor="black [3040]"/>
            </w:pict>
          </mc:Fallback>
        </mc:AlternateContent>
      </w:r>
      <w:r>
        <w:rPr>
          <w:rFonts w:ascii="Garamond" w:hAnsi="Garamond"/>
          <w:b/>
          <w:noProof/>
          <w:color w:val="000000"/>
          <w:sz w:val="24"/>
          <w:szCs w:val="24"/>
        </w:rPr>
        <mc:AlternateContent>
          <mc:Choice Requires="wps">
            <w:drawing>
              <wp:anchor distT="0" distB="0" distL="114300" distR="114300" simplePos="0" relativeHeight="251720704" behindDoc="0" locked="0" layoutInCell="1" allowOverlap="1" wp14:anchorId="7B6E0506" wp14:editId="46C3A519">
                <wp:simplePos x="0" y="0"/>
                <wp:positionH relativeFrom="column">
                  <wp:posOffset>4848225</wp:posOffset>
                </wp:positionH>
                <wp:positionV relativeFrom="paragraph">
                  <wp:posOffset>163195</wp:posOffset>
                </wp:positionV>
                <wp:extent cx="371475" cy="152400"/>
                <wp:effectExtent l="0" t="19050" r="47625" b="38100"/>
                <wp:wrapNone/>
                <wp:docPr id="51" name="Right Arrow 51"/>
                <wp:cNvGraphicFramePr/>
                <a:graphic xmlns:a="http://schemas.openxmlformats.org/drawingml/2006/main">
                  <a:graphicData uri="http://schemas.microsoft.com/office/word/2010/wordprocessingShape">
                    <wps:wsp>
                      <wps:cNvSpPr/>
                      <wps:spPr>
                        <a:xfrm flipV="1">
                          <a:off x="0" y="0"/>
                          <a:ext cx="371475" cy="1524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26" type="#_x0000_t13" style="position:absolute;margin-left:381.75pt;margin-top:12.85pt;width:29.25pt;height:1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" adj="17169" fillcolor="black [3200]" strokecolor="black [1600]" strokeweight="2pt"/>
            </w:pict>
          </mc:Fallback>
        </mc:AlternateContent>
      </w:r>
      <w:r>
        <w:rPr>
          <w:rFonts w:ascii="Garamond" w:hAnsi="Garamond"/>
          <w:b/>
          <w:noProof/>
          <w:color w:val="000000"/>
          <w:sz w:val="24"/>
          <w:szCs w:val="24"/>
        </w:rPr>
        <mc:AlternateContent>
          <mc:Choice Requires="wps">
            <w:drawing>
              <wp:anchor distT="0" distB="0" distL="114300" distR="114300" simplePos="0" relativeHeight="251724800" behindDoc="0" locked="0" layoutInCell="1" allowOverlap="1" wp14:anchorId="5AA19BE7" wp14:editId="04E6D55F">
                <wp:simplePos x="0" y="0"/>
                <wp:positionH relativeFrom="column">
                  <wp:posOffset>2266950</wp:posOffset>
                </wp:positionH>
                <wp:positionV relativeFrom="paragraph">
                  <wp:posOffset>201296</wp:posOffset>
                </wp:positionV>
                <wp:extent cx="1200150" cy="114300"/>
                <wp:effectExtent l="0" t="19050" r="38100" b="38100"/>
                <wp:wrapNone/>
                <wp:docPr id="53" name="Right Arrow 53"/>
                <wp:cNvGraphicFramePr/>
                <a:graphic xmlns:a="http://schemas.openxmlformats.org/drawingml/2006/main">
                  <a:graphicData uri="http://schemas.microsoft.com/office/word/2010/wordprocessingShape">
                    <wps:wsp>
                      <wps:cNvSpPr/>
                      <wps:spPr>
                        <a:xfrm>
                          <a:off x="0" y="0"/>
                          <a:ext cx="1200150" cy="1143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3" o:spid="_x0000_s1026" type="#_x0000_t13" style="position:absolute;margin-left:178.5pt;margin-top:15.85pt;width:94.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" adj="20571" fillcolor="black [3200]" strokecolor="black [1600]" strokeweight="2pt"/>
            </w:pict>
          </mc:Fallback>
        </mc:AlternateContent>
      </w:r>
      <w:r>
        <w:rPr>
          <w:rFonts w:ascii="Garamond" w:hAnsi="Garamond"/>
          <w:b/>
          <w:noProof/>
          <w:color w:val="000000"/>
          <w:sz w:val="24"/>
          <w:szCs w:val="24"/>
        </w:rPr>
        <mc:AlternateContent>
          <mc:Choice Requires="wps">
            <w:drawing>
              <wp:anchor distT="0" distB="0" distL="114300" distR="114300" simplePos="0" relativeHeight="251713536" behindDoc="0" locked="0" layoutInCell="1" allowOverlap="1" wp14:anchorId="269458EF" wp14:editId="24247DE0">
                <wp:simplePos x="0" y="0"/>
                <wp:positionH relativeFrom="column">
                  <wp:posOffset>400050</wp:posOffset>
                </wp:positionH>
                <wp:positionV relativeFrom="paragraph">
                  <wp:posOffset>201295</wp:posOffset>
                </wp:positionV>
                <wp:extent cx="371475" cy="59690"/>
                <wp:effectExtent l="0" t="19050" r="47625" b="35560"/>
                <wp:wrapNone/>
                <wp:docPr id="47" name="Right Arrow 47"/>
                <wp:cNvGraphicFramePr/>
                <a:graphic xmlns:a="http://schemas.openxmlformats.org/drawingml/2006/main">
                  <a:graphicData uri="http://schemas.microsoft.com/office/word/2010/wordprocessingShape">
                    <wps:wsp>
                      <wps:cNvSpPr/>
                      <wps:spPr>
                        <a:xfrm>
                          <a:off x="0" y="0"/>
                          <a:ext cx="371475" cy="5969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7" o:spid="_x0000_s1026" type="#_x0000_t13" style="position:absolute;margin-left:31.5pt;margin-top:15.85pt;width:29.25pt;height:4.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" adj="19865" fillcolor="black [3200]" strokecolor="black [1600]" strokeweight="2pt"/>
            </w:pict>
          </mc:Fallback>
        </mc:AlternateContent>
      </w:r>
      <w:r w:rsidR="00585857">
        <w:rPr>
          <w:rFonts w:ascii="Garamond" w:hAnsi="Garamond"/>
          <w:b/>
          <w:noProof/>
          <w:color w:val="000000"/>
          <w:sz w:val="24"/>
          <w:szCs w:val="24"/>
        </w:rPr>
        <mc:AlternateContent>
          <mc:Choice Requires="wps">
            <w:drawing>
              <wp:anchor distT="0" distB="0" distL="114300" distR="114300" simplePos="0" relativeHeight="251716608" behindDoc="0" locked="0" layoutInCell="1" allowOverlap="1" wp14:anchorId="26FDC4EE" wp14:editId="7078AE08">
                <wp:simplePos x="0" y="0"/>
                <wp:positionH relativeFrom="column">
                  <wp:posOffset>3581400</wp:posOffset>
                </wp:positionH>
                <wp:positionV relativeFrom="paragraph">
                  <wp:posOffset>77470</wp:posOffset>
                </wp:positionV>
                <wp:extent cx="1266825" cy="342900"/>
                <wp:effectExtent l="19050" t="19050" r="28575" b="19050"/>
                <wp:wrapNone/>
                <wp:docPr id="49" name="Rectangle 49"/>
                <wp:cNvGraphicFramePr/>
                <a:graphic xmlns:a="http://schemas.openxmlformats.org/drawingml/2006/main">
                  <a:graphicData uri="http://schemas.microsoft.com/office/word/2010/wordprocessingShape">
                    <wps:wsp>
                      <wps:cNvSpPr/>
                      <wps:spPr>
                        <a:xfrm>
                          <a:off x="0" y="0"/>
                          <a:ext cx="1266825" cy="3429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585857" w:rsidRPr="00585857" w:rsidRDefault="00585857" w:rsidP="00585857">
                            <w:pPr>
                              <w:rPr>
                                <w:rFonts w:ascii="Garamond" w:hAnsi="Garamond"/>
                              </w:rPr>
                            </w:pPr>
                            <w:r w:rsidRPr="00585857">
                              <w:rPr>
                                <w:rFonts w:ascii="Garamond" w:hAnsi="Garamond"/>
                              </w:rPr>
                              <w:t>Tafsir Modern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44" style="position:absolute;left:0;text-align:left;margin-left:282pt;margin-top:6.1pt;width:99.7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" fillcolor="white [3201]" strokecolor="black [3200]" strokeweight="2.25pt">
                <v:textbox>
                  <w:txbxContent>
                    <w:p w:rsidR="00585857" w:rsidRPr="00585857" w:rsidRDefault="00585857" w:rsidP="00585857">
                      <w:pPr>
                        <w:rPr>
                          <w:rFonts w:ascii="Garamond" w:hAnsi="Garamond"/>
                        </w:rPr>
                      </w:pPr>
                      <w:r w:rsidRPr="00585857">
                        <w:rPr>
                          <w:rFonts w:ascii="Garamond" w:hAnsi="Garamond"/>
                        </w:rPr>
                        <w:t>Tafsir Modern</w:t>
                      </w:r>
                    </w:p>
                  </w:txbxContent>
                </v:textbox>
              </v:rect>
            </w:pict>
          </mc:Fallback>
        </mc:AlternateContent>
      </w:r>
      <w:r w:rsidR="00127F2A">
        <w:rPr>
          <w:rFonts w:ascii="Garamond" w:hAnsi="Garamond"/>
          <w:b/>
          <w:noProof/>
          <w:color w:val="000000"/>
          <w:sz w:val="24"/>
          <w:szCs w:val="24"/>
        </w:rPr>
        <mc:AlternateContent>
          <mc:Choice Requires="wps">
            <w:drawing>
              <wp:anchor distT="0" distB="0" distL="114300" distR="114300" simplePos="0" relativeHeight="251709440" behindDoc="0" locked="0" layoutInCell="1" allowOverlap="1" wp14:anchorId="5C12D033" wp14:editId="58CA26A4">
                <wp:simplePos x="0" y="0"/>
                <wp:positionH relativeFrom="column">
                  <wp:posOffset>-581025</wp:posOffset>
                </wp:positionH>
                <wp:positionV relativeFrom="paragraph">
                  <wp:posOffset>106045</wp:posOffset>
                </wp:positionV>
                <wp:extent cx="981075" cy="3429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981075" cy="342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2A" w:rsidRPr="00585857" w:rsidRDefault="00127F2A" w:rsidP="00127F2A">
                            <w:pPr>
                              <w:rPr>
                                <w:rFonts w:ascii="Garamond" w:hAnsi="Garamond"/>
                              </w:rPr>
                            </w:pPr>
                            <w:r w:rsidRPr="00585857">
                              <w:rPr>
                                <w:rFonts w:ascii="Garamond" w:hAnsi="Garamond"/>
                              </w:rPr>
                              <w:t>Tafsir Klasik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5" style="position:absolute;left:0;text-align:left;margin-left:-45.75pt;margin-top:8.35pt;width:77.2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" fillcolor="white [3201]" strokecolor="black [3213]">
                <v:textbox>
                  <w:txbxContent>
                    <w:p w:rsidR="00127F2A" w:rsidRPr="00585857" w:rsidRDefault="00127F2A" w:rsidP="00127F2A">
                      <w:pPr>
                        <w:rPr>
                          <w:rFonts w:ascii="Garamond" w:hAnsi="Garamond"/>
                        </w:rPr>
                      </w:pPr>
                      <w:r w:rsidRPr="00585857">
                        <w:rPr>
                          <w:rFonts w:ascii="Garamond" w:hAnsi="Garamond"/>
                        </w:rPr>
                        <w:t>Tafsir Klasik</w:t>
                      </w:r>
                    </w:p>
                  </w:txbxContent>
                </v:textbox>
              </v:rect>
            </w:pict>
          </mc:Fallback>
        </mc:AlternateContent>
      </w:r>
      <w:r w:rsidR="00127F2A">
        <w:rPr>
          <w:rFonts w:ascii="Garamond" w:hAnsi="Garamond"/>
          <w:b/>
          <w:noProof/>
          <w:color w:val="000000"/>
          <w:sz w:val="24"/>
          <w:szCs w:val="24"/>
        </w:rPr>
        <mc:AlternateContent>
          <mc:Choice Requires="wps">
            <w:drawing>
              <wp:anchor distT="0" distB="0" distL="114300" distR="114300" simplePos="0" relativeHeight="251712512" behindDoc="0" locked="0" layoutInCell="1" allowOverlap="1" wp14:anchorId="349F22E5" wp14:editId="580A86C1">
                <wp:simplePos x="0" y="0"/>
                <wp:positionH relativeFrom="column">
                  <wp:posOffset>904875</wp:posOffset>
                </wp:positionH>
                <wp:positionV relativeFrom="paragraph">
                  <wp:posOffset>106046</wp:posOffset>
                </wp:positionV>
                <wp:extent cx="1266825" cy="3429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266825" cy="3429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27F2A" w:rsidRPr="00585857" w:rsidRDefault="00127F2A" w:rsidP="00127F2A">
                            <w:pPr>
                              <w:rPr>
                                <w:rFonts w:ascii="Garamond" w:hAnsi="Garamond"/>
                              </w:rPr>
                            </w:pPr>
                            <w:r w:rsidRPr="00585857">
                              <w:rPr>
                                <w:rFonts w:ascii="Garamond" w:hAnsi="Garamond"/>
                              </w:rPr>
                              <w:t>Tafsir Pertengahan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46" style="position:absolute;left:0;text-align:left;margin-left:71.25pt;margin-top:8.35pt;width:99.7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" fillcolor="white [3201]" strokecolor="black [3200]" strokeweight="1.5pt">
                <v:textbox>
                  <w:txbxContent>
                    <w:p w:rsidR="00127F2A" w:rsidRPr="00585857" w:rsidRDefault="00127F2A" w:rsidP="00127F2A">
                      <w:pPr>
                        <w:rPr>
                          <w:rFonts w:ascii="Garamond" w:hAnsi="Garamond"/>
                        </w:rPr>
                      </w:pPr>
                      <w:r w:rsidRPr="00585857">
                        <w:rPr>
                          <w:rFonts w:ascii="Garamond" w:hAnsi="Garamond"/>
                        </w:rPr>
                        <w:t>Tafsir Pertengahan</w:t>
                      </w:r>
                    </w:p>
                  </w:txbxContent>
                </v:textbox>
              </v:rect>
            </w:pict>
          </mc:Fallback>
        </mc:AlternateContent>
      </w:r>
    </w:p>
    <w:p w:rsidR="00DF5285" w:rsidRDefault="00DF5285" w:rsidP="00DF5285">
      <w:pPr>
        <w:ind w:firstLine="810"/>
        <w:rPr>
          <w:rFonts w:ascii="Garamond" w:hAnsi="Garamond"/>
          <w:b/>
          <w:color w:val="000000"/>
          <w:sz w:val="24"/>
          <w:szCs w:val="24"/>
        </w:rPr>
      </w:pPr>
    </w:p>
    <w:p w:rsidR="00DF5285" w:rsidRDefault="00A80369" w:rsidP="00DF5285">
      <w:pPr>
        <w:ind w:firstLine="810"/>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29920" behindDoc="0" locked="0" layoutInCell="1" allowOverlap="1" wp14:anchorId="0908685B" wp14:editId="2298249B">
                <wp:simplePos x="0" y="0"/>
                <wp:positionH relativeFrom="column">
                  <wp:posOffset>-133350</wp:posOffset>
                </wp:positionH>
                <wp:positionV relativeFrom="paragraph">
                  <wp:posOffset>229234</wp:posOffset>
                </wp:positionV>
                <wp:extent cx="2038350" cy="6572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38350" cy="6572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63B5E" w:rsidRPr="00763B5E" w:rsidRDefault="00763B5E" w:rsidP="00763B5E">
                            <w:pPr>
                              <w:rPr>
                                <w:rFonts w:ascii="Garamond" w:hAnsi="Garamond"/>
                                <w:b/>
                              </w:rPr>
                            </w:pPr>
                            <w:r>
                              <w:rPr>
                                <w:rFonts w:ascii="Garamond" w:hAnsi="Garamond"/>
                              </w:rPr>
                              <w:t xml:space="preserve">Corak Penafsiran: </w:t>
                            </w:r>
                            <w:r w:rsidR="00A80369">
                              <w:rPr>
                                <w:rFonts w:ascii="Garamond" w:hAnsi="Garamond"/>
                              </w:rPr>
                              <w:t>(</w:t>
                            </w:r>
                            <w:r w:rsidRPr="00763B5E">
                              <w:rPr>
                                <w:rFonts w:ascii="Garamond" w:hAnsi="Garamond"/>
                                <w:b/>
                              </w:rPr>
                              <w:t>Tekstual</w:t>
                            </w:r>
                            <w:r w:rsidR="00A80369">
                              <w:rPr>
                                <w:rFonts w:ascii="Garamond" w:hAnsi="Garamond"/>
                                <w:b/>
                              </w:rPr>
                              <w:t>), Munculnya Ideolgi, dan kepentingan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47" style="position:absolute;left:0;text-align:left;margin-left:-10.5pt;margin-top:18.05pt;width:160.5pt;height:5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" fillcolor="white [3201]" strokecolor="black [3200]" strokeweight="1.5pt">
                <v:textbox>
                  <w:txbxContent>
                    <w:p w:rsidR="00763B5E" w:rsidRPr="00763B5E" w:rsidRDefault="00763B5E" w:rsidP="00763B5E">
                      <w:pPr>
                        <w:rPr>
                          <w:rFonts w:ascii="Garamond" w:hAnsi="Garamond"/>
                          <w:b/>
                        </w:rPr>
                      </w:pPr>
                      <w:r>
                        <w:rPr>
                          <w:rFonts w:ascii="Garamond" w:hAnsi="Garamond"/>
                        </w:rPr>
                        <w:t xml:space="preserve">Corak Penafsiran: </w:t>
                      </w:r>
                      <w:r w:rsidR="00A80369">
                        <w:rPr>
                          <w:rFonts w:ascii="Garamond" w:hAnsi="Garamond"/>
                        </w:rPr>
                        <w:t>(</w:t>
                      </w:r>
                      <w:r w:rsidRPr="00763B5E">
                        <w:rPr>
                          <w:rFonts w:ascii="Garamond" w:hAnsi="Garamond"/>
                          <w:b/>
                        </w:rPr>
                        <w:t>Tekstual</w:t>
                      </w:r>
                      <w:r w:rsidR="00A80369">
                        <w:rPr>
                          <w:rFonts w:ascii="Garamond" w:hAnsi="Garamond"/>
                          <w:b/>
                        </w:rPr>
                        <w:t>), Munculnya Ideolgi, dan kepentingan</w:t>
                      </w:r>
                    </w:p>
                  </w:txbxContent>
                </v:textbox>
              </v:rect>
            </w:pict>
          </mc:Fallback>
        </mc:AlternateContent>
      </w:r>
      <w:r w:rsidR="00763B5E">
        <w:rPr>
          <w:rFonts w:ascii="Garamond" w:hAnsi="Garamond"/>
          <w:b/>
          <w:noProof/>
          <w:color w:val="000000"/>
          <w:sz w:val="24"/>
          <w:szCs w:val="24"/>
        </w:rPr>
        <mc:AlternateContent>
          <mc:Choice Requires="wps">
            <w:drawing>
              <wp:anchor distT="0" distB="0" distL="114300" distR="114300" simplePos="0" relativeHeight="251735040" behindDoc="0" locked="0" layoutInCell="1" allowOverlap="1" wp14:anchorId="71BE9747" wp14:editId="37BE63A6">
                <wp:simplePos x="0" y="0"/>
                <wp:positionH relativeFrom="column">
                  <wp:posOffset>6000750</wp:posOffset>
                </wp:positionH>
                <wp:positionV relativeFrom="paragraph">
                  <wp:posOffset>200660</wp:posOffset>
                </wp:positionV>
                <wp:extent cx="762000" cy="0"/>
                <wp:effectExtent l="0" t="0" r="19050" b="19050"/>
                <wp:wrapNone/>
                <wp:docPr id="62" name="Straight Connector 62"/>
                <wp:cNvGraphicFramePr/>
                <a:graphic xmlns:a="http://schemas.openxmlformats.org/drawingml/2006/main">
                  <a:graphicData uri="http://schemas.microsoft.com/office/word/2010/wordprocessingShape">
                    <wps:wsp>
                      <wps:cNvCnPr/>
                      <wps:spPr>
                        <a:xfrm flipH="1">
                          <a:off x="0" y="0"/>
                          <a:ext cx="76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472.5pt,15.8pt" to="53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" strokecolor="black [3040]" strokeweight="1.5pt"/>
            </w:pict>
          </mc:Fallback>
        </mc:AlternateContent>
      </w:r>
      <w:r w:rsidR="00763B5E">
        <w:rPr>
          <w:rFonts w:ascii="Garamond" w:hAnsi="Garamond"/>
          <w:b/>
          <w:noProof/>
          <w:color w:val="000000"/>
          <w:sz w:val="24"/>
          <w:szCs w:val="24"/>
        </w:rPr>
        <mc:AlternateContent>
          <mc:Choice Requires="wps">
            <w:drawing>
              <wp:anchor distT="0" distB="0" distL="114300" distR="114300" simplePos="0" relativeHeight="251734016" behindDoc="0" locked="0" layoutInCell="1" allowOverlap="1" wp14:anchorId="1E019DAA" wp14:editId="3F0A4BBD">
                <wp:simplePos x="0" y="0"/>
                <wp:positionH relativeFrom="column">
                  <wp:posOffset>4667250</wp:posOffset>
                </wp:positionH>
                <wp:positionV relativeFrom="paragraph">
                  <wp:posOffset>200660</wp:posOffset>
                </wp:positionV>
                <wp:extent cx="1343025" cy="47625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343025" cy="4762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63B5E" w:rsidRPr="00763B5E" w:rsidRDefault="00763B5E" w:rsidP="00763B5E">
                            <w:pPr>
                              <w:rPr>
                                <w:rFonts w:ascii="Garamond" w:hAnsi="Garamond"/>
                                <w:b/>
                              </w:rPr>
                            </w:pPr>
                            <w:r>
                              <w:rPr>
                                <w:rFonts w:ascii="Garamond" w:hAnsi="Garamond"/>
                              </w:rPr>
                              <w:t xml:space="preserve">Corak Penafsiran: </w:t>
                            </w:r>
                            <w:r w:rsidR="00A80369">
                              <w:rPr>
                                <w:rFonts w:ascii="Garamond" w:hAnsi="Garamond"/>
                              </w:rPr>
                              <w:t>(</w:t>
                            </w:r>
                            <w:r>
                              <w:rPr>
                                <w:rFonts w:ascii="Garamond" w:hAnsi="Garamond"/>
                                <w:b/>
                              </w:rPr>
                              <w:t>Kont</w:t>
                            </w:r>
                            <w:r w:rsidRPr="00763B5E">
                              <w:rPr>
                                <w:rFonts w:ascii="Garamond" w:hAnsi="Garamond"/>
                                <w:b/>
                              </w:rPr>
                              <w:t>ekstual</w:t>
                            </w:r>
                            <w:r w:rsidR="00A80369">
                              <w:rPr>
                                <w:rFonts w:ascii="Garamond" w:hAnsi="Garamond"/>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48" style="position:absolute;left:0;text-align:left;margin-left:367.5pt;margin-top:15.8pt;width:105.75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" fillcolor="white [3201]" strokecolor="black [3200]" strokeweight="1.5pt">
                <v:textbox>
                  <w:txbxContent>
                    <w:p w:rsidR="00763B5E" w:rsidRPr="00763B5E" w:rsidRDefault="00763B5E" w:rsidP="00763B5E">
                      <w:pPr>
                        <w:rPr>
                          <w:rFonts w:ascii="Garamond" w:hAnsi="Garamond"/>
                          <w:b/>
                        </w:rPr>
                      </w:pPr>
                      <w:r>
                        <w:rPr>
                          <w:rFonts w:ascii="Garamond" w:hAnsi="Garamond"/>
                        </w:rPr>
                        <w:t xml:space="preserve">Corak Penafsiran: </w:t>
                      </w:r>
                      <w:r w:rsidR="00A80369">
                        <w:rPr>
                          <w:rFonts w:ascii="Garamond" w:hAnsi="Garamond"/>
                        </w:rPr>
                        <w:t>(</w:t>
                      </w:r>
                      <w:r>
                        <w:rPr>
                          <w:rFonts w:ascii="Garamond" w:hAnsi="Garamond"/>
                          <w:b/>
                        </w:rPr>
                        <w:t>Kont</w:t>
                      </w:r>
                      <w:r w:rsidRPr="00763B5E">
                        <w:rPr>
                          <w:rFonts w:ascii="Garamond" w:hAnsi="Garamond"/>
                          <w:b/>
                        </w:rPr>
                        <w:t>ekstual</w:t>
                      </w:r>
                      <w:r w:rsidR="00A80369">
                        <w:rPr>
                          <w:rFonts w:ascii="Garamond" w:hAnsi="Garamond"/>
                          <w:b/>
                        </w:rPr>
                        <w:t>)</w:t>
                      </w:r>
                    </w:p>
                  </w:txbxContent>
                </v:textbox>
              </v:rect>
            </w:pict>
          </mc:Fallback>
        </mc:AlternateContent>
      </w:r>
      <w:r w:rsidR="00763B5E">
        <w:rPr>
          <w:rFonts w:ascii="Garamond" w:hAnsi="Garamond"/>
          <w:b/>
          <w:noProof/>
          <w:color w:val="000000"/>
          <w:sz w:val="24"/>
          <w:szCs w:val="24"/>
        </w:rPr>
        <mc:AlternateContent>
          <mc:Choice Requires="wps">
            <w:drawing>
              <wp:anchor distT="0" distB="0" distL="114300" distR="114300" simplePos="0" relativeHeight="251727872" behindDoc="0" locked="0" layoutInCell="1" allowOverlap="1" wp14:anchorId="02349656" wp14:editId="36781B76">
                <wp:simplePos x="0" y="0"/>
                <wp:positionH relativeFrom="column">
                  <wp:posOffset>-752475</wp:posOffset>
                </wp:positionH>
                <wp:positionV relativeFrom="paragraph">
                  <wp:posOffset>229235</wp:posOffset>
                </wp:positionV>
                <wp:extent cx="600075" cy="0"/>
                <wp:effectExtent l="0" t="0" r="9525" b="19050"/>
                <wp:wrapNone/>
                <wp:docPr id="57" name="Straight Connector 57"/>
                <wp:cNvGraphicFramePr/>
                <a:graphic xmlns:a="http://schemas.openxmlformats.org/drawingml/2006/main">
                  <a:graphicData uri="http://schemas.microsoft.com/office/word/2010/wordprocessingShape">
                    <wps:wsp>
                      <wps:cNvCnPr/>
                      <wps:spPr>
                        <a:xfrm>
                          <a:off x="0" y="0"/>
                          <a:ext cx="6000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59.25pt,18.05pt" to="-1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" strokecolor="black [3040]" strokeweight="1.5pt"/>
            </w:pict>
          </mc:Fallback>
        </mc:AlternateContent>
      </w:r>
    </w:p>
    <w:p w:rsidR="00DF5285" w:rsidRDefault="00DF5285" w:rsidP="00DF5285">
      <w:pPr>
        <w:ind w:firstLine="810"/>
        <w:rPr>
          <w:rFonts w:ascii="Garamond" w:hAnsi="Garamond"/>
          <w:b/>
          <w:color w:val="000000"/>
          <w:sz w:val="24"/>
          <w:szCs w:val="24"/>
        </w:rPr>
      </w:pPr>
    </w:p>
    <w:p w:rsidR="00DF5285" w:rsidRDefault="00A80369" w:rsidP="00DF5285">
      <w:pPr>
        <w:ind w:firstLine="810"/>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39136" behindDoc="0" locked="0" layoutInCell="1" allowOverlap="1" wp14:anchorId="7F2B72D3" wp14:editId="40E10DE0">
                <wp:simplePos x="0" y="0"/>
                <wp:positionH relativeFrom="column">
                  <wp:posOffset>5895975</wp:posOffset>
                </wp:positionH>
                <wp:positionV relativeFrom="paragraph">
                  <wp:posOffset>27940</wp:posOffset>
                </wp:positionV>
                <wp:extent cx="0" cy="352425"/>
                <wp:effectExtent l="0" t="0" r="19050" b="9525"/>
                <wp:wrapNone/>
                <wp:docPr id="55" name="Straight Connector 55"/>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5"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25pt,2.2pt" to="464.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" strokecolor="black [3040]"/>
            </w:pict>
          </mc:Fallback>
        </mc:AlternateContent>
      </w:r>
      <w:r>
        <w:rPr>
          <w:rFonts w:ascii="Garamond" w:hAnsi="Garamond"/>
          <w:b/>
          <w:noProof/>
          <w:color w:val="000000"/>
          <w:sz w:val="24"/>
          <w:szCs w:val="24"/>
        </w:rPr>
        <mc:AlternateContent>
          <mc:Choice Requires="wps">
            <w:drawing>
              <wp:anchor distT="0" distB="0" distL="114300" distR="114300" simplePos="0" relativeHeight="251736064" behindDoc="0" locked="0" layoutInCell="1" allowOverlap="1" wp14:anchorId="14DE22B8" wp14:editId="28E6A63E">
                <wp:simplePos x="0" y="0"/>
                <wp:positionH relativeFrom="column">
                  <wp:posOffset>114300</wp:posOffset>
                </wp:positionH>
                <wp:positionV relativeFrom="paragraph">
                  <wp:posOffset>238125</wp:posOffset>
                </wp:positionV>
                <wp:extent cx="0" cy="21907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7"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8.75pt" to="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ktAEAALgDAAAOAAAAZHJzL2Uyb0RvYy54bWysU8GO0zAQvSPxD5bvNEkRL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" strokecolor="black [3040]"/>
            </w:pict>
          </mc:Fallback>
        </mc:AlternateContent>
      </w:r>
    </w:p>
    <w:p w:rsidR="00DF5285" w:rsidRDefault="00A80369" w:rsidP="00DF5285">
      <w:pPr>
        <w:ind w:firstLine="810"/>
        <w:jc w:val="center"/>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53472" behindDoc="0" locked="0" layoutInCell="1" allowOverlap="1" wp14:anchorId="3384513F" wp14:editId="762DA49E">
                <wp:simplePos x="0" y="0"/>
                <wp:positionH relativeFrom="column">
                  <wp:posOffset>4533900</wp:posOffset>
                </wp:positionH>
                <wp:positionV relativeFrom="paragraph">
                  <wp:posOffset>75565</wp:posOffset>
                </wp:positionV>
                <wp:extent cx="2085975" cy="3429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2085975" cy="3429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80369" w:rsidRPr="0017323E" w:rsidRDefault="00A80369" w:rsidP="00A80369">
                            <w:pPr>
                              <w:rPr>
                                <w:rFonts w:ascii="Garamond" w:hAnsi="Garamond"/>
                                <w:i/>
                              </w:rPr>
                            </w:pPr>
                            <w:r>
                              <w:rPr>
                                <w:rFonts w:ascii="Garamond" w:hAnsi="Garamond"/>
                              </w:rPr>
                              <w:t xml:space="preserve">Ijtihad Metode </w:t>
                            </w:r>
                            <w:r w:rsidRPr="0017323E">
                              <w:rPr>
                                <w:rFonts w:ascii="Garamond" w:hAnsi="Garamond"/>
                                <w:i/>
                              </w:rPr>
                              <w:t>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49" style="position:absolute;left:0;text-align:left;margin-left:357pt;margin-top:5.95pt;width:164.2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" fillcolor="white [3201]" strokecolor="black [3200]" strokeweight="1.5pt">
                <v:textbox>
                  <w:txbxContent>
                    <w:p w:rsidR="00A80369" w:rsidRPr="0017323E" w:rsidRDefault="00A80369" w:rsidP="00A80369">
                      <w:pPr>
                        <w:rPr>
                          <w:rFonts w:ascii="Garamond" w:hAnsi="Garamond"/>
                          <w:i/>
                        </w:rPr>
                      </w:pPr>
                      <w:r>
                        <w:rPr>
                          <w:rFonts w:ascii="Garamond" w:hAnsi="Garamond"/>
                        </w:rPr>
                        <w:t xml:space="preserve">Ijtihad Metode </w:t>
                      </w:r>
                      <w:r w:rsidRPr="0017323E">
                        <w:rPr>
                          <w:rFonts w:ascii="Garamond" w:hAnsi="Garamond"/>
                          <w:i/>
                        </w:rPr>
                        <w:t>Interpretation</w:t>
                      </w:r>
                    </w:p>
                  </w:txbxContent>
                </v:textbox>
              </v:rect>
            </w:pict>
          </mc:Fallback>
        </mc:AlternateContent>
      </w:r>
      <w:r>
        <w:rPr>
          <w:rFonts w:ascii="Garamond" w:hAnsi="Garamond"/>
          <w:b/>
          <w:noProof/>
          <w:color w:val="000000"/>
          <w:sz w:val="24"/>
          <w:szCs w:val="24"/>
        </w:rPr>
        <mc:AlternateContent>
          <mc:Choice Requires="wps">
            <w:drawing>
              <wp:anchor distT="0" distB="0" distL="114300" distR="114300" simplePos="0" relativeHeight="251738112" behindDoc="0" locked="0" layoutInCell="1" allowOverlap="1" wp14:anchorId="50112D38" wp14:editId="3E00A5DF">
                <wp:simplePos x="0" y="0"/>
                <wp:positionH relativeFrom="column">
                  <wp:posOffset>-723900</wp:posOffset>
                </wp:positionH>
                <wp:positionV relativeFrom="paragraph">
                  <wp:posOffset>132715</wp:posOffset>
                </wp:positionV>
                <wp:extent cx="126682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1266825" cy="3429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80369" w:rsidRPr="00585857" w:rsidRDefault="00A80369" w:rsidP="00A80369">
                            <w:pPr>
                              <w:rPr>
                                <w:rFonts w:ascii="Garamond" w:hAnsi="Garamond"/>
                              </w:rPr>
                            </w:pPr>
                            <w:r>
                              <w:rPr>
                                <w:rFonts w:ascii="Garamond" w:hAnsi="Garamond"/>
                              </w:rPr>
                              <w:t>Epistem/Sumber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50" style="position:absolute;left:0;text-align:left;margin-left:-57pt;margin-top:10.45pt;width:99.7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" fillcolor="white [3201]" strokecolor="black [3200]" strokeweight="1.5pt">
                <v:textbox>
                  <w:txbxContent>
                    <w:p w:rsidR="00A80369" w:rsidRPr="00585857" w:rsidRDefault="00A80369" w:rsidP="00A80369">
                      <w:pPr>
                        <w:rPr>
                          <w:rFonts w:ascii="Garamond" w:hAnsi="Garamond"/>
                        </w:rPr>
                      </w:pPr>
                      <w:r>
                        <w:rPr>
                          <w:rFonts w:ascii="Garamond" w:hAnsi="Garamond"/>
                        </w:rPr>
                        <w:t>Epistem/Sumber</w:t>
                      </w:r>
                    </w:p>
                  </w:txbxContent>
                </v:textbox>
              </v:rect>
            </w:pict>
          </mc:Fallback>
        </mc:AlternateContent>
      </w:r>
    </w:p>
    <w:p w:rsidR="00DF5285" w:rsidRDefault="0017323E" w:rsidP="00DF5285">
      <w:pPr>
        <w:ind w:firstLine="810"/>
        <w:jc w:val="center"/>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57568" behindDoc="0" locked="0" layoutInCell="1" allowOverlap="1" wp14:anchorId="19DEF565" wp14:editId="1978E4CF">
                <wp:simplePos x="0" y="0"/>
                <wp:positionH relativeFrom="column">
                  <wp:posOffset>4171950</wp:posOffset>
                </wp:positionH>
                <wp:positionV relativeFrom="paragraph">
                  <wp:posOffset>313055</wp:posOffset>
                </wp:positionV>
                <wp:extent cx="2343150" cy="4667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2343150" cy="4667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7323E" w:rsidRPr="00A80369" w:rsidRDefault="0017323E" w:rsidP="0017323E">
                            <w:pPr>
                              <w:rPr>
                                <w:rFonts w:ascii="Garamond" w:hAnsi="Garamond"/>
                                <w:i/>
                              </w:rPr>
                            </w:pPr>
                            <w:r>
                              <w:rPr>
                                <w:rFonts w:ascii="Garamond" w:hAnsi="Garamond"/>
                              </w:rPr>
                              <w:t>Pendekatan Hermeneutika, Analisis Gender, Sosial dan Konteks Kekinian</w:t>
                            </w:r>
                            <w:r>
                              <w:rPr>
                                <w:rFonts w:ascii="Garamond" w:hAnsi="Garamond"/>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51" style="position:absolute;left:0;text-align:left;margin-left:328.5pt;margin-top:24.65pt;width:184.5pt;height:3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" fillcolor="white [3201]" strokecolor="black [3200]" strokeweight="1.5pt">
                <v:textbox>
                  <w:txbxContent>
                    <w:p w:rsidR="0017323E" w:rsidRPr="00A80369" w:rsidRDefault="0017323E" w:rsidP="0017323E">
                      <w:pPr>
                        <w:rPr>
                          <w:rFonts w:ascii="Garamond" w:hAnsi="Garamond"/>
                          <w:i/>
                        </w:rPr>
                      </w:pPr>
                      <w:r>
                        <w:rPr>
                          <w:rFonts w:ascii="Garamond" w:hAnsi="Garamond"/>
                        </w:rPr>
                        <w:t>Pendekatan Hermeneutika, Analisis Gender, Sosial dan Konteks Kekinian</w:t>
                      </w:r>
                      <w:r>
                        <w:rPr>
                          <w:rFonts w:ascii="Garamond" w:hAnsi="Garamond"/>
                          <w:i/>
                        </w:rPr>
                        <w:t xml:space="preserve"> </w:t>
                      </w:r>
                    </w:p>
                  </w:txbxContent>
                </v:textbox>
              </v:rect>
            </w:pict>
          </mc:Fallback>
        </mc:AlternateContent>
      </w:r>
      <w:r>
        <w:rPr>
          <w:rFonts w:ascii="Garamond" w:hAnsi="Garamond"/>
          <w:b/>
          <w:noProof/>
          <w:color w:val="000000"/>
          <w:sz w:val="24"/>
          <w:szCs w:val="24"/>
        </w:rPr>
        <mc:AlternateContent>
          <mc:Choice Requires="wps">
            <w:drawing>
              <wp:anchor distT="0" distB="0" distL="114300" distR="114300" simplePos="0" relativeHeight="251755520" behindDoc="0" locked="0" layoutInCell="1" allowOverlap="1" wp14:anchorId="48C496F7" wp14:editId="38E05820">
                <wp:simplePos x="0" y="0"/>
                <wp:positionH relativeFrom="column">
                  <wp:posOffset>5438775</wp:posOffset>
                </wp:positionH>
                <wp:positionV relativeFrom="paragraph">
                  <wp:posOffset>93980</wp:posOffset>
                </wp:positionV>
                <wp:extent cx="0" cy="219075"/>
                <wp:effectExtent l="133350" t="0" r="76200" b="47625"/>
                <wp:wrapNone/>
                <wp:docPr id="71" name="Straight Arrow Connector 71"/>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1" o:spid="_x0000_s1026" type="#_x0000_t32" style="position:absolute;margin-left:428.25pt;margin-top:7.4pt;width:0;height:17.2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" strokecolor="black [3040]" strokeweight="2.25pt">
                <v:stroke endarrow="open"/>
              </v:shape>
            </w:pict>
          </mc:Fallback>
        </mc:AlternateContent>
      </w:r>
      <w:r w:rsidR="00A80369">
        <w:rPr>
          <w:rFonts w:ascii="Garamond" w:hAnsi="Garamond"/>
          <w:b/>
          <w:noProof/>
          <w:color w:val="000000"/>
          <w:sz w:val="24"/>
          <w:szCs w:val="24"/>
        </w:rPr>
        <mc:AlternateContent>
          <mc:Choice Requires="wps">
            <w:drawing>
              <wp:anchor distT="0" distB="0" distL="114300" distR="114300" simplePos="0" relativeHeight="251747328" behindDoc="0" locked="0" layoutInCell="1" allowOverlap="1" wp14:anchorId="11A187AA" wp14:editId="7CDE3588">
                <wp:simplePos x="0" y="0"/>
                <wp:positionH relativeFrom="column">
                  <wp:posOffset>-219075</wp:posOffset>
                </wp:positionH>
                <wp:positionV relativeFrom="paragraph">
                  <wp:posOffset>151130</wp:posOffset>
                </wp:positionV>
                <wp:extent cx="0" cy="219075"/>
                <wp:effectExtent l="133350" t="0" r="76200" b="47625"/>
                <wp:wrapNone/>
                <wp:docPr id="67" name="Straight Arrow Connector 67"/>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7" o:spid="_x0000_s1026" type="#_x0000_t32" style="position:absolute;margin-left:-17.25pt;margin-top:11.9pt;width:0;height:17.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" strokecolor="black [3040]" strokeweight="2.25pt">
                <v:stroke endarrow="open"/>
              </v:shape>
            </w:pict>
          </mc:Fallback>
        </mc:AlternateContent>
      </w:r>
    </w:p>
    <w:p w:rsidR="00DF5285" w:rsidRDefault="00A80369" w:rsidP="00DF5285">
      <w:pPr>
        <w:ind w:firstLine="810"/>
        <w:jc w:val="center"/>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51424" behindDoc="0" locked="0" layoutInCell="1" allowOverlap="1" wp14:anchorId="73B8AC1F" wp14:editId="0EB01C13">
                <wp:simplePos x="0" y="0"/>
                <wp:positionH relativeFrom="column">
                  <wp:posOffset>2038350</wp:posOffset>
                </wp:positionH>
                <wp:positionV relativeFrom="paragraph">
                  <wp:posOffset>84454</wp:posOffset>
                </wp:positionV>
                <wp:extent cx="962025" cy="46672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962025" cy="4667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80369" w:rsidRPr="00A80369" w:rsidRDefault="00A80369" w:rsidP="00A80369">
                            <w:pPr>
                              <w:rPr>
                                <w:rFonts w:ascii="Garamond" w:hAnsi="Garamond"/>
                                <w:i/>
                              </w:rPr>
                            </w:pPr>
                            <w:r>
                              <w:rPr>
                                <w:rFonts w:ascii="Garamond" w:hAnsi="Garamond"/>
                              </w:rPr>
                              <w:t xml:space="preserve">Pengaruh </w:t>
                            </w:r>
                            <w:r w:rsidRPr="00A80369">
                              <w:rPr>
                                <w:rFonts w:ascii="Garamond" w:hAnsi="Garamond"/>
                                <w:i/>
                              </w:rPr>
                              <w:t>Qira</w:t>
                            </w:r>
                            <w:r>
                              <w:rPr>
                                <w:rFonts w:ascii="Garamond" w:hAnsi="Garamond"/>
                                <w:i/>
                              </w:rPr>
                              <w:t>’</w:t>
                            </w:r>
                            <w:r w:rsidRPr="00A80369">
                              <w:rPr>
                                <w:rFonts w:ascii="Garamond" w:hAnsi="Garamond"/>
                                <w:i/>
                              </w:rPr>
                              <w:t>at</w:t>
                            </w:r>
                            <w:r>
                              <w:rPr>
                                <w:rFonts w:ascii="Garamond" w:hAnsi="Garamond"/>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52" style="position:absolute;left:0;text-align:left;margin-left:160.5pt;margin-top:6.65pt;width:75.75pt;height:3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" fillcolor="white [3201]" strokecolor="black [3200]" strokeweight="1.5pt">
                <v:textbox>
                  <w:txbxContent>
                    <w:p w:rsidR="00A80369" w:rsidRPr="00A80369" w:rsidRDefault="00A80369" w:rsidP="00A80369">
                      <w:pPr>
                        <w:rPr>
                          <w:rFonts w:ascii="Garamond" w:hAnsi="Garamond"/>
                          <w:i/>
                        </w:rPr>
                      </w:pPr>
                      <w:r>
                        <w:rPr>
                          <w:rFonts w:ascii="Garamond" w:hAnsi="Garamond"/>
                        </w:rPr>
                        <w:t xml:space="preserve">Pengaruh </w:t>
                      </w:r>
                      <w:r w:rsidRPr="00A80369">
                        <w:rPr>
                          <w:rFonts w:ascii="Garamond" w:hAnsi="Garamond"/>
                          <w:i/>
                        </w:rPr>
                        <w:t>Qira</w:t>
                      </w:r>
                      <w:r>
                        <w:rPr>
                          <w:rFonts w:ascii="Garamond" w:hAnsi="Garamond"/>
                          <w:i/>
                        </w:rPr>
                        <w:t>’</w:t>
                      </w:r>
                      <w:r w:rsidRPr="00A80369">
                        <w:rPr>
                          <w:rFonts w:ascii="Garamond" w:hAnsi="Garamond"/>
                          <w:i/>
                        </w:rPr>
                        <w:t>at</w:t>
                      </w:r>
                      <w:r>
                        <w:rPr>
                          <w:rFonts w:ascii="Garamond" w:hAnsi="Garamond"/>
                          <w:i/>
                        </w:rPr>
                        <w:t xml:space="preserve"> </w:t>
                      </w:r>
                    </w:p>
                  </w:txbxContent>
                </v:textbox>
              </v:rect>
            </w:pict>
          </mc:Fallback>
        </mc:AlternateContent>
      </w:r>
      <w:r>
        <w:rPr>
          <w:rFonts w:ascii="Garamond" w:hAnsi="Garamond"/>
          <w:b/>
          <w:noProof/>
          <w:color w:val="000000"/>
          <w:sz w:val="24"/>
          <w:szCs w:val="24"/>
        </w:rPr>
        <mc:AlternateContent>
          <mc:Choice Requires="wps">
            <w:drawing>
              <wp:anchor distT="0" distB="0" distL="114300" distR="114300" simplePos="0" relativeHeight="251749376" behindDoc="0" locked="0" layoutInCell="1" allowOverlap="1" wp14:anchorId="1531AD4B" wp14:editId="2DD1C60D">
                <wp:simplePos x="0" y="0"/>
                <wp:positionH relativeFrom="column">
                  <wp:posOffset>1666875</wp:posOffset>
                </wp:positionH>
                <wp:positionV relativeFrom="paragraph">
                  <wp:posOffset>173355</wp:posOffset>
                </wp:positionV>
                <wp:extent cx="371475" cy="59690"/>
                <wp:effectExtent l="0" t="19050" r="47625" b="35560"/>
                <wp:wrapNone/>
                <wp:docPr id="68" name="Right Arrow 68"/>
                <wp:cNvGraphicFramePr/>
                <a:graphic xmlns:a="http://schemas.openxmlformats.org/drawingml/2006/main">
                  <a:graphicData uri="http://schemas.microsoft.com/office/word/2010/wordprocessingShape">
                    <wps:wsp>
                      <wps:cNvSpPr/>
                      <wps:spPr>
                        <a:xfrm>
                          <a:off x="0" y="0"/>
                          <a:ext cx="371475" cy="5969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8" o:spid="_x0000_s1026" type="#_x0000_t13" style="position:absolute;margin-left:131.25pt;margin-top:13.65pt;width:29.25pt;height:4.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" adj="19865" fillcolor="black [3200]" strokecolor="black [1600]" strokeweight="2pt"/>
            </w:pict>
          </mc:Fallback>
        </mc:AlternateContent>
      </w:r>
      <w:r>
        <w:rPr>
          <w:rFonts w:ascii="Garamond" w:hAnsi="Garamond"/>
          <w:b/>
          <w:noProof/>
          <w:color w:val="000000"/>
          <w:sz w:val="24"/>
          <w:szCs w:val="24"/>
        </w:rPr>
        <mc:AlternateContent>
          <mc:Choice Requires="wps">
            <w:drawing>
              <wp:anchor distT="0" distB="0" distL="114300" distR="114300" simplePos="0" relativeHeight="251746304" behindDoc="0" locked="0" layoutInCell="1" allowOverlap="1" wp14:anchorId="63A7B637" wp14:editId="34063F7C">
                <wp:simplePos x="0" y="0"/>
                <wp:positionH relativeFrom="column">
                  <wp:posOffset>666750</wp:posOffset>
                </wp:positionH>
                <wp:positionV relativeFrom="paragraph">
                  <wp:posOffset>84455</wp:posOffset>
                </wp:positionV>
                <wp:extent cx="962025" cy="3429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962025" cy="3429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80369" w:rsidRPr="0017323E" w:rsidRDefault="00A80369" w:rsidP="00A80369">
                            <w:pPr>
                              <w:rPr>
                                <w:rFonts w:ascii="Garamond" w:hAnsi="Garamond"/>
                                <w:i/>
                              </w:rPr>
                            </w:pPr>
                            <w:r w:rsidRPr="0017323E">
                              <w:rPr>
                                <w:rFonts w:ascii="Garamond" w:hAnsi="Garamond"/>
                                <w:i/>
                              </w:rPr>
                              <w:t>Bi Al-Ma’tsur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53" style="position:absolute;left:0;text-align:left;margin-left:52.5pt;margin-top:6.65pt;width:75.7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" fillcolor="white [3201]" strokecolor="black [3200]" strokeweight="1.5pt">
                <v:textbox>
                  <w:txbxContent>
                    <w:p w:rsidR="00A80369" w:rsidRPr="0017323E" w:rsidRDefault="00A80369" w:rsidP="00A80369">
                      <w:pPr>
                        <w:rPr>
                          <w:rFonts w:ascii="Garamond" w:hAnsi="Garamond"/>
                          <w:i/>
                        </w:rPr>
                      </w:pPr>
                      <w:r w:rsidRPr="0017323E">
                        <w:rPr>
                          <w:rFonts w:ascii="Garamond" w:hAnsi="Garamond"/>
                          <w:i/>
                        </w:rPr>
                        <w:t>Bi Al-Ma’tsur</w:t>
                      </w:r>
                    </w:p>
                  </w:txbxContent>
                </v:textbox>
              </v:rect>
            </w:pict>
          </mc:Fallback>
        </mc:AlternateContent>
      </w:r>
      <w:r>
        <w:rPr>
          <w:rFonts w:ascii="Garamond" w:hAnsi="Garamond"/>
          <w:b/>
          <w:noProof/>
          <w:color w:val="000000"/>
          <w:sz w:val="24"/>
          <w:szCs w:val="24"/>
        </w:rPr>
        <mc:AlternateContent>
          <mc:Choice Requires="wps">
            <w:drawing>
              <wp:anchor distT="0" distB="0" distL="114300" distR="114300" simplePos="0" relativeHeight="251744256" behindDoc="0" locked="0" layoutInCell="1" allowOverlap="1" wp14:anchorId="6EBE5A46" wp14:editId="179A34A8">
                <wp:simplePos x="0" y="0"/>
                <wp:positionH relativeFrom="column">
                  <wp:posOffset>180975</wp:posOffset>
                </wp:positionH>
                <wp:positionV relativeFrom="paragraph">
                  <wp:posOffset>182880</wp:posOffset>
                </wp:positionV>
                <wp:extent cx="371475" cy="59690"/>
                <wp:effectExtent l="0" t="19050" r="47625" b="35560"/>
                <wp:wrapNone/>
                <wp:docPr id="65" name="Right Arrow 65"/>
                <wp:cNvGraphicFramePr/>
                <a:graphic xmlns:a="http://schemas.openxmlformats.org/drawingml/2006/main">
                  <a:graphicData uri="http://schemas.microsoft.com/office/word/2010/wordprocessingShape">
                    <wps:wsp>
                      <wps:cNvSpPr/>
                      <wps:spPr>
                        <a:xfrm>
                          <a:off x="0" y="0"/>
                          <a:ext cx="371475" cy="5969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5" o:spid="_x0000_s1026" type="#_x0000_t13" style="position:absolute;margin-left:14.25pt;margin-top:14.4pt;width:29.25pt;height: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" adj="19865" fillcolor="black [3200]" strokecolor="black [1600]" strokeweight="2pt"/>
            </w:pict>
          </mc:Fallback>
        </mc:AlternateContent>
      </w:r>
      <w:r>
        <w:rPr>
          <w:rFonts w:ascii="Garamond" w:hAnsi="Garamond"/>
          <w:b/>
          <w:noProof/>
          <w:color w:val="000000"/>
          <w:sz w:val="24"/>
          <w:szCs w:val="24"/>
        </w:rPr>
        <mc:AlternateContent>
          <mc:Choice Requires="wps">
            <w:drawing>
              <wp:anchor distT="0" distB="0" distL="114300" distR="114300" simplePos="0" relativeHeight="251742208" behindDoc="0" locked="0" layoutInCell="1" allowOverlap="1" wp14:anchorId="11E2C303" wp14:editId="4360037C">
                <wp:simplePos x="0" y="0"/>
                <wp:positionH relativeFrom="column">
                  <wp:posOffset>-800101</wp:posOffset>
                </wp:positionH>
                <wp:positionV relativeFrom="paragraph">
                  <wp:posOffset>46355</wp:posOffset>
                </wp:positionV>
                <wp:extent cx="981075" cy="3429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981075" cy="3429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80369" w:rsidRPr="0017323E" w:rsidRDefault="00A80369" w:rsidP="00A80369">
                            <w:pPr>
                              <w:rPr>
                                <w:rFonts w:ascii="Garamond" w:hAnsi="Garamond"/>
                                <w:i/>
                              </w:rPr>
                            </w:pPr>
                            <w:r w:rsidRPr="0017323E">
                              <w:rPr>
                                <w:rFonts w:ascii="Garamond" w:hAnsi="Garamond"/>
                                <w:i/>
                              </w:rPr>
                              <w:t>Bi Al-Ma’tsur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54" style="position:absolute;left:0;text-align:left;margin-left:-63pt;margin-top:3.65pt;width:77.25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" fillcolor="white [3201]" strokecolor="black [3200]" strokeweight="1.5pt">
                <v:textbox>
                  <w:txbxContent>
                    <w:p w:rsidR="00A80369" w:rsidRPr="0017323E" w:rsidRDefault="00A80369" w:rsidP="00A80369">
                      <w:pPr>
                        <w:rPr>
                          <w:rFonts w:ascii="Garamond" w:hAnsi="Garamond"/>
                          <w:i/>
                        </w:rPr>
                      </w:pPr>
                      <w:r w:rsidRPr="0017323E">
                        <w:rPr>
                          <w:rFonts w:ascii="Garamond" w:hAnsi="Garamond"/>
                          <w:i/>
                        </w:rPr>
                        <w:t>Bi Al-Ma’tsur</w:t>
                      </w:r>
                    </w:p>
                  </w:txbxContent>
                </v:textbox>
              </v:rect>
            </w:pict>
          </mc:Fallback>
        </mc:AlternateContent>
      </w:r>
    </w:p>
    <w:p w:rsidR="00127EC1" w:rsidRPr="00DF5285" w:rsidRDefault="0017323E" w:rsidP="00DF5285">
      <w:pPr>
        <w:ind w:firstLine="810"/>
        <w:jc w:val="center"/>
        <w:rPr>
          <w:rFonts w:ascii="Garamond" w:hAnsi="Garamond"/>
          <w:b/>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61664" behindDoc="0" locked="0" layoutInCell="1" allowOverlap="1" wp14:anchorId="05B899A4" wp14:editId="15EAD5FD">
                <wp:simplePos x="0" y="0"/>
                <wp:positionH relativeFrom="column">
                  <wp:posOffset>5438775</wp:posOffset>
                </wp:positionH>
                <wp:positionV relativeFrom="paragraph">
                  <wp:posOffset>131445</wp:posOffset>
                </wp:positionV>
                <wp:extent cx="0" cy="219075"/>
                <wp:effectExtent l="133350" t="0" r="76200" b="47625"/>
                <wp:wrapNone/>
                <wp:docPr id="74" name="Straight Arrow Connector 74"/>
                <wp:cNvGraphicFramePr/>
                <a:graphic xmlns:a="http://schemas.openxmlformats.org/drawingml/2006/main">
                  <a:graphicData uri="http://schemas.microsoft.com/office/word/2010/wordprocessingShape">
                    <wps:wsp>
                      <wps:cNvCnPr/>
                      <wps:spPr>
                        <a:xfrm>
                          <a:off x="0" y="0"/>
                          <a:ext cx="0" cy="2190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4" o:spid="_x0000_s1026" type="#_x0000_t32" style="position:absolute;margin-left:428.25pt;margin-top:10.35pt;width:0;height:17.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" strokecolor="black [3040]" strokeweight="2.25pt">
                <v:stroke endarrow="open"/>
              </v:shape>
            </w:pict>
          </mc:Fallback>
        </mc:AlternateContent>
      </w:r>
    </w:p>
    <w:p w:rsidR="00DF5285" w:rsidRDefault="0017323E" w:rsidP="0063710F">
      <w:pPr>
        <w:ind w:firstLine="810"/>
        <w:jc w:val="both"/>
        <w:rPr>
          <w:rFonts w:ascii="Garamond" w:hAnsi="Garamond"/>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59616" behindDoc="0" locked="0" layoutInCell="1" allowOverlap="1" wp14:anchorId="6D20013B" wp14:editId="7FDC28B8">
                <wp:simplePos x="0" y="0"/>
                <wp:positionH relativeFrom="column">
                  <wp:posOffset>4667249</wp:posOffset>
                </wp:positionH>
                <wp:positionV relativeFrom="paragraph">
                  <wp:posOffset>55245</wp:posOffset>
                </wp:positionV>
                <wp:extent cx="1685925" cy="46672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1685925" cy="4667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7323E" w:rsidRPr="00A80369" w:rsidRDefault="0017323E" w:rsidP="0017323E">
                            <w:pPr>
                              <w:rPr>
                                <w:rFonts w:ascii="Garamond" w:hAnsi="Garamond"/>
                                <w:i/>
                              </w:rPr>
                            </w:pPr>
                            <w:r>
                              <w:rPr>
                                <w:rFonts w:ascii="Garamond" w:hAnsi="Garamond"/>
                              </w:rPr>
                              <w:t xml:space="preserve">Berdasarkan Nilai-Nilai dan Tujuan al-Qur’an </w:t>
                            </w:r>
                            <w:r>
                              <w:rPr>
                                <w:rFonts w:ascii="Garamond" w:hAnsi="Garamond"/>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55" style="position:absolute;left:0;text-align:left;margin-left:367.5pt;margin-top:4.35pt;width:132.75pt;height:3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" fillcolor="white [3201]" strokecolor="black [3200]" strokeweight="1.5pt">
                <v:textbox>
                  <w:txbxContent>
                    <w:p w:rsidR="0017323E" w:rsidRPr="00A80369" w:rsidRDefault="0017323E" w:rsidP="0017323E">
                      <w:pPr>
                        <w:rPr>
                          <w:rFonts w:ascii="Garamond" w:hAnsi="Garamond"/>
                          <w:i/>
                        </w:rPr>
                      </w:pPr>
                      <w:r>
                        <w:rPr>
                          <w:rFonts w:ascii="Garamond" w:hAnsi="Garamond"/>
                        </w:rPr>
                        <w:t xml:space="preserve">Berdasarkan Nilai-Nilai dan Tujuan al-Qur’an </w:t>
                      </w:r>
                      <w:r>
                        <w:rPr>
                          <w:rFonts w:ascii="Garamond" w:hAnsi="Garamond"/>
                          <w:i/>
                        </w:rPr>
                        <w:t xml:space="preserve"> </w:t>
                      </w:r>
                    </w:p>
                  </w:txbxContent>
                </v:textbox>
              </v:rect>
            </w:pict>
          </mc:Fallback>
        </mc:AlternateContent>
      </w:r>
    </w:p>
    <w:p w:rsidR="00A80369" w:rsidRDefault="0017323E" w:rsidP="0063710F">
      <w:pPr>
        <w:ind w:firstLine="810"/>
        <w:jc w:val="both"/>
        <w:rPr>
          <w:rFonts w:ascii="Garamond" w:hAnsi="Garamond"/>
          <w:color w:val="000000"/>
          <w:sz w:val="24"/>
          <w:szCs w:val="24"/>
        </w:rPr>
      </w:pPr>
      <w:r>
        <w:rPr>
          <w:rFonts w:ascii="Garamond" w:hAnsi="Garamond"/>
          <w:b/>
          <w:noProof/>
          <w:color w:val="000000"/>
          <w:sz w:val="24"/>
          <w:szCs w:val="24"/>
        </w:rPr>
        <mc:AlternateContent>
          <mc:Choice Requires="wps">
            <w:drawing>
              <wp:anchor distT="0" distB="0" distL="114300" distR="114300" simplePos="0" relativeHeight="251763712" behindDoc="0" locked="0" layoutInCell="1" allowOverlap="1" wp14:anchorId="24FA0247" wp14:editId="2636371C">
                <wp:simplePos x="0" y="0"/>
                <wp:positionH relativeFrom="column">
                  <wp:posOffset>1400175</wp:posOffset>
                </wp:positionH>
                <wp:positionV relativeFrom="paragraph">
                  <wp:posOffset>6985</wp:posOffset>
                </wp:positionV>
                <wp:extent cx="1895475" cy="685800"/>
                <wp:effectExtent l="0" t="0" r="28575" b="19050"/>
                <wp:wrapNone/>
                <wp:docPr id="76" name="Oval 76"/>
                <wp:cNvGraphicFramePr/>
                <a:graphic xmlns:a="http://schemas.openxmlformats.org/drawingml/2006/main">
                  <a:graphicData uri="http://schemas.microsoft.com/office/word/2010/wordprocessingShape">
                    <wps:wsp>
                      <wps:cNvSpPr/>
                      <wps:spPr>
                        <a:xfrm>
                          <a:off x="0" y="0"/>
                          <a:ext cx="1895475" cy="68580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17323E" w:rsidRPr="00585857" w:rsidRDefault="0017323E" w:rsidP="0017323E">
                            <w:pPr>
                              <w:jc w:val="center"/>
                              <w:rPr>
                                <w:rFonts w:ascii="Garamond" w:hAnsi="Garamond"/>
                              </w:rPr>
                            </w:pPr>
                            <w:r>
                              <w:rPr>
                                <w:rFonts w:ascii="Garamond" w:hAnsi="Garamond"/>
                              </w:rPr>
                              <w:t>Paradigma Tafsir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 o:spid="_x0000_s1056" style="position:absolute;left:0;text-align:left;margin-left:110.25pt;margin-top:.55pt;width:149.25pt;height:5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" fillcolor="black [3200]" strokecolor="black [1600]" strokeweight="2pt">
                <v:textbox>
                  <w:txbxContent>
                    <w:p w:rsidR="0017323E" w:rsidRPr="00585857" w:rsidRDefault="0017323E" w:rsidP="0017323E">
                      <w:pPr>
                        <w:jc w:val="center"/>
                        <w:rPr>
                          <w:rFonts w:ascii="Garamond" w:hAnsi="Garamond"/>
                        </w:rPr>
                      </w:pPr>
                      <w:r>
                        <w:rPr>
                          <w:rFonts w:ascii="Garamond" w:hAnsi="Garamond"/>
                        </w:rPr>
                        <w:t>Paradigma Tafsir</w:t>
                      </w:r>
                    </w:p>
                  </w:txbxContent>
                </v:textbox>
              </v:oval>
            </w:pict>
          </mc:Fallback>
        </mc:AlternateContent>
      </w:r>
    </w:p>
    <w:p w:rsidR="00A80369" w:rsidRDefault="0017323E" w:rsidP="0063710F">
      <w:pPr>
        <w:ind w:firstLine="810"/>
        <w:jc w:val="both"/>
        <w:rPr>
          <w:rFonts w:ascii="Garamond" w:hAnsi="Garamond"/>
          <w:color w:val="000000"/>
          <w:sz w:val="24"/>
          <w:szCs w:val="24"/>
        </w:rPr>
      </w:pPr>
      <w:r>
        <w:rPr>
          <w:rFonts w:ascii="Garamond" w:hAnsi="Garamond"/>
          <w:noProof/>
          <w:color w:val="000000"/>
          <w:sz w:val="24"/>
          <w:szCs w:val="24"/>
        </w:rPr>
        <mc:AlternateContent>
          <mc:Choice Requires="wps">
            <w:drawing>
              <wp:anchor distT="0" distB="0" distL="114300" distR="114300" simplePos="0" relativeHeight="251766784" behindDoc="0" locked="0" layoutInCell="1" allowOverlap="1" wp14:anchorId="5CCFE7CA" wp14:editId="2EFC2319">
                <wp:simplePos x="0" y="0"/>
                <wp:positionH relativeFrom="column">
                  <wp:posOffset>3295650</wp:posOffset>
                </wp:positionH>
                <wp:positionV relativeFrom="paragraph">
                  <wp:posOffset>35560</wp:posOffset>
                </wp:positionV>
                <wp:extent cx="1000125" cy="0"/>
                <wp:effectExtent l="0" t="0" r="9525" b="19050"/>
                <wp:wrapNone/>
                <wp:docPr id="80" name="Straight Connector 80"/>
                <wp:cNvGraphicFramePr/>
                <a:graphic xmlns:a="http://schemas.openxmlformats.org/drawingml/2006/main">
                  <a:graphicData uri="http://schemas.microsoft.com/office/word/2010/wordprocessingShape">
                    <wps:wsp>
                      <wps:cNvCnPr/>
                      <wps:spPr>
                        <a:xfrm flipH="1">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0" o:spid="_x0000_s1026" style="position:absolute;flip:x;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5pt,2.8pt" to="33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" strokecolor="black [3040]"/>
            </w:pict>
          </mc:Fallback>
        </mc:AlternateContent>
      </w:r>
      <w:r>
        <w:rPr>
          <w:rFonts w:ascii="Garamond" w:hAnsi="Garamond"/>
          <w:noProof/>
          <w:color w:val="000000"/>
          <w:sz w:val="24"/>
          <w:szCs w:val="24"/>
        </w:rPr>
        <mc:AlternateContent>
          <mc:Choice Requires="wps">
            <w:drawing>
              <wp:anchor distT="0" distB="0" distL="114300" distR="114300" simplePos="0" relativeHeight="251764736" behindDoc="0" locked="0" layoutInCell="1" allowOverlap="1" wp14:anchorId="0BC3CC88" wp14:editId="718A2C3C">
                <wp:simplePos x="0" y="0"/>
                <wp:positionH relativeFrom="column">
                  <wp:posOffset>400050</wp:posOffset>
                </wp:positionH>
                <wp:positionV relativeFrom="paragraph">
                  <wp:posOffset>45085</wp:posOffset>
                </wp:positionV>
                <wp:extent cx="1000126" cy="0"/>
                <wp:effectExtent l="0" t="0" r="9525" b="19050"/>
                <wp:wrapNone/>
                <wp:docPr id="78" name="Straight Connector 78"/>
                <wp:cNvGraphicFramePr/>
                <a:graphic xmlns:a="http://schemas.openxmlformats.org/drawingml/2006/main">
                  <a:graphicData uri="http://schemas.microsoft.com/office/word/2010/wordprocessingShape">
                    <wps:wsp>
                      <wps:cNvCnPr/>
                      <wps:spPr>
                        <a:xfrm flipH="1">
                          <a:off x="0" y="0"/>
                          <a:ext cx="10001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8" o:spid="_x0000_s1026" style="position:absolute;flip:x;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3.55pt" to="11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" strokecolor="black [3040]"/>
            </w:pict>
          </mc:Fallback>
        </mc:AlternateContent>
      </w:r>
    </w:p>
    <w:p w:rsidR="00A80369" w:rsidRDefault="00A80369" w:rsidP="0063710F">
      <w:pPr>
        <w:ind w:firstLine="810"/>
        <w:jc w:val="both"/>
        <w:rPr>
          <w:rFonts w:ascii="Garamond" w:hAnsi="Garamond"/>
          <w:color w:val="000000"/>
          <w:sz w:val="24"/>
          <w:szCs w:val="24"/>
        </w:rPr>
      </w:pPr>
    </w:p>
    <w:p w:rsidR="00A80369" w:rsidRDefault="005B1732" w:rsidP="0017323E">
      <w:pPr>
        <w:jc w:val="both"/>
        <w:rPr>
          <w:rFonts w:ascii="Garamond" w:hAnsi="Garamond"/>
          <w:color w:val="000000"/>
          <w:sz w:val="24"/>
          <w:szCs w:val="24"/>
        </w:rPr>
      </w:pPr>
      <w:r>
        <w:rPr>
          <w:rFonts w:ascii="Garamond" w:hAnsi="Garamond"/>
          <w:noProof/>
          <w:color w:val="000000"/>
          <w:sz w:val="24"/>
          <w:szCs w:val="24"/>
        </w:rPr>
        <mc:AlternateContent>
          <mc:Choice Requires="wps">
            <w:drawing>
              <wp:anchor distT="0" distB="0" distL="114300" distR="114300" simplePos="0" relativeHeight="251769856" behindDoc="0" locked="0" layoutInCell="1" allowOverlap="1" wp14:anchorId="06BD6E8D" wp14:editId="2C46C90D">
                <wp:simplePos x="0" y="0"/>
                <wp:positionH relativeFrom="column">
                  <wp:posOffset>4533900</wp:posOffset>
                </wp:positionH>
                <wp:positionV relativeFrom="paragraph">
                  <wp:posOffset>101600</wp:posOffset>
                </wp:positionV>
                <wp:extent cx="542925" cy="0"/>
                <wp:effectExtent l="0" t="76200" r="28575" b="114300"/>
                <wp:wrapNone/>
                <wp:docPr id="82" name="Straight Arrow Connector 82"/>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357pt;margin-top:8pt;width:42.7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" strokecolor="black [3040]">
                <v:stroke endarrow="open"/>
              </v:shape>
            </w:pict>
          </mc:Fallback>
        </mc:AlternateContent>
      </w:r>
      <w:r>
        <w:rPr>
          <w:rFonts w:ascii="Garamond" w:hAnsi="Garamond"/>
          <w:noProof/>
          <w:color w:val="000000"/>
          <w:sz w:val="24"/>
          <w:szCs w:val="24"/>
        </w:rPr>
        <mc:AlternateContent>
          <mc:Choice Requires="wps">
            <w:drawing>
              <wp:anchor distT="0" distB="0" distL="114300" distR="114300" simplePos="0" relativeHeight="251767808" behindDoc="0" locked="0" layoutInCell="1" allowOverlap="1" wp14:anchorId="2B904FE2" wp14:editId="5A556698">
                <wp:simplePos x="0" y="0"/>
                <wp:positionH relativeFrom="column">
                  <wp:posOffset>2838450</wp:posOffset>
                </wp:positionH>
                <wp:positionV relativeFrom="paragraph">
                  <wp:posOffset>101600</wp:posOffset>
                </wp:positionV>
                <wp:extent cx="571500" cy="0"/>
                <wp:effectExtent l="0" t="76200" r="19050" b="114300"/>
                <wp:wrapNone/>
                <wp:docPr id="81" name="Straight Arrow Connector 81"/>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223.5pt;margin-top:8pt;width:4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" strokecolor="black [3040]">
                <v:stroke endarrow="open"/>
              </v:shape>
            </w:pict>
          </mc:Fallback>
        </mc:AlternateContent>
      </w:r>
      <w:r>
        <w:rPr>
          <w:rFonts w:ascii="Garamond" w:hAnsi="Garamond"/>
          <w:noProof/>
          <w:color w:val="000000"/>
          <w:sz w:val="24"/>
          <w:szCs w:val="24"/>
        </w:rPr>
        <mc:AlternateContent>
          <mc:Choice Requires="wps">
            <w:drawing>
              <wp:anchor distT="0" distB="0" distL="114300" distR="114300" simplePos="0" relativeHeight="251771904" behindDoc="0" locked="0" layoutInCell="1" allowOverlap="1" wp14:anchorId="194DB8BA" wp14:editId="55B47370">
                <wp:simplePos x="0" y="0"/>
                <wp:positionH relativeFrom="column">
                  <wp:posOffset>1133475</wp:posOffset>
                </wp:positionH>
                <wp:positionV relativeFrom="paragraph">
                  <wp:posOffset>92075</wp:posOffset>
                </wp:positionV>
                <wp:extent cx="571500" cy="0"/>
                <wp:effectExtent l="0" t="76200" r="19050" b="114300"/>
                <wp:wrapNone/>
                <wp:docPr id="83" name="Straight Arrow Connector 83"/>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89.25pt;margin-top:7.25pt;width:4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" strokecolor="black [3040]">
                <v:stroke endarrow="open"/>
              </v:shape>
            </w:pict>
          </mc:Fallback>
        </mc:AlternateContent>
      </w:r>
      <w:r>
        <w:rPr>
          <w:rFonts w:ascii="Garamond" w:hAnsi="Garamond"/>
          <w:color w:val="000000"/>
          <w:sz w:val="24"/>
          <w:szCs w:val="24"/>
        </w:rPr>
        <w:t>Tafsir Tradisional</w:t>
      </w:r>
      <w:r w:rsidR="0017323E">
        <w:rPr>
          <w:rFonts w:ascii="Garamond" w:hAnsi="Garamond"/>
          <w:color w:val="000000"/>
          <w:sz w:val="24"/>
          <w:szCs w:val="24"/>
        </w:rPr>
        <w:t xml:space="preserve">         </w:t>
      </w:r>
      <w:r>
        <w:rPr>
          <w:rFonts w:ascii="Garamond" w:hAnsi="Garamond"/>
          <w:color w:val="000000"/>
          <w:sz w:val="24"/>
          <w:szCs w:val="24"/>
        </w:rPr>
        <w:t xml:space="preserve">          Tafsir Atomistik                  </w:t>
      </w:r>
      <w:r w:rsidR="0017323E">
        <w:rPr>
          <w:rFonts w:ascii="Garamond" w:hAnsi="Garamond"/>
          <w:color w:val="000000"/>
          <w:sz w:val="24"/>
          <w:szCs w:val="24"/>
        </w:rPr>
        <w:t>Tafsir Rekreatif</w:t>
      </w:r>
      <w:r w:rsidR="0017323E">
        <w:rPr>
          <w:rFonts w:ascii="Garamond" w:hAnsi="Garamond"/>
          <w:color w:val="000000"/>
          <w:sz w:val="24"/>
          <w:szCs w:val="24"/>
        </w:rPr>
        <w:tab/>
      </w:r>
      <w:r>
        <w:rPr>
          <w:rFonts w:ascii="Garamond" w:hAnsi="Garamond"/>
          <w:color w:val="000000"/>
          <w:sz w:val="24"/>
          <w:szCs w:val="24"/>
        </w:rPr>
        <w:t xml:space="preserve"> </w:t>
      </w:r>
      <w:r w:rsidR="0017323E">
        <w:rPr>
          <w:rFonts w:ascii="Garamond" w:hAnsi="Garamond"/>
          <w:color w:val="000000"/>
          <w:sz w:val="24"/>
          <w:szCs w:val="24"/>
        </w:rPr>
        <w:tab/>
      </w:r>
      <w:r>
        <w:rPr>
          <w:rFonts w:ascii="Garamond" w:hAnsi="Garamond"/>
          <w:color w:val="000000"/>
          <w:sz w:val="24"/>
          <w:szCs w:val="24"/>
        </w:rPr>
        <w:t xml:space="preserve">         </w:t>
      </w:r>
      <w:r w:rsidR="0017323E">
        <w:rPr>
          <w:rFonts w:ascii="Garamond" w:hAnsi="Garamond"/>
          <w:color w:val="000000"/>
          <w:sz w:val="24"/>
          <w:szCs w:val="24"/>
        </w:rPr>
        <w:t>Tafsir Holistik</w:t>
      </w:r>
    </w:p>
    <w:p w:rsidR="00A80369" w:rsidRDefault="00A80369" w:rsidP="0063710F">
      <w:pPr>
        <w:ind w:firstLine="810"/>
        <w:jc w:val="both"/>
        <w:rPr>
          <w:rFonts w:ascii="Garamond" w:hAnsi="Garamond"/>
          <w:color w:val="000000"/>
          <w:sz w:val="24"/>
          <w:szCs w:val="24"/>
        </w:rPr>
      </w:pPr>
    </w:p>
    <w:p w:rsidR="00A80369" w:rsidRDefault="00A80369" w:rsidP="0063710F">
      <w:pPr>
        <w:ind w:firstLine="810"/>
        <w:jc w:val="both"/>
        <w:rPr>
          <w:rFonts w:ascii="Garamond" w:hAnsi="Garamond"/>
          <w:color w:val="000000"/>
          <w:sz w:val="24"/>
          <w:szCs w:val="24"/>
        </w:rPr>
      </w:pPr>
    </w:p>
    <w:p w:rsidR="00EF5085" w:rsidRPr="00607007" w:rsidRDefault="00EF5085" w:rsidP="00EF5085">
      <w:pPr>
        <w:tabs>
          <w:tab w:val="left" w:pos="900"/>
        </w:tabs>
        <w:spacing w:after="0"/>
        <w:jc w:val="both"/>
        <w:rPr>
          <w:rFonts w:ascii="Garamond" w:hAnsi="Garamond" w:cs="Times New Roman"/>
          <w:b/>
          <w:sz w:val="24"/>
          <w:szCs w:val="24"/>
          <w:lang w:val="id-ID"/>
        </w:rPr>
      </w:pPr>
      <w:r w:rsidRPr="00607007">
        <w:rPr>
          <w:rFonts w:ascii="Garamond" w:hAnsi="Garamond" w:cs="Times New Roman"/>
          <w:b/>
          <w:sz w:val="24"/>
          <w:szCs w:val="24"/>
          <w:lang w:val="id-ID"/>
        </w:rPr>
        <w:lastRenderedPageBreak/>
        <w:t>Kesimpulan</w:t>
      </w:r>
    </w:p>
    <w:p w:rsidR="00EF5085" w:rsidRPr="00607007" w:rsidRDefault="00EF5085" w:rsidP="00EF5085">
      <w:pPr>
        <w:spacing w:after="0"/>
        <w:ind w:right="-162"/>
        <w:jc w:val="both"/>
        <w:rPr>
          <w:rFonts w:ascii="Garamond" w:hAnsi="Garamond" w:cs="Times New Roman"/>
          <w:sz w:val="24"/>
          <w:szCs w:val="24"/>
          <w:lang w:val="id-ID"/>
        </w:rPr>
      </w:pPr>
      <w:r w:rsidRPr="00607007">
        <w:rPr>
          <w:rFonts w:ascii="Garamond" w:hAnsi="Garamond" w:cs="Times New Roman"/>
          <w:sz w:val="24"/>
          <w:szCs w:val="24"/>
          <w:lang w:val="id-ID"/>
        </w:rPr>
        <w:t>Berdasarkan kajian analisis terkait pergeseran penafsiran di atas terlihat bahwa penafsiran terhadap surah an-Nisā’/4: 3 memiliki dua aspek perbedaan dalam hal penafsiran. Telaah tafsir era klasik-pertengahan semisal a</w:t>
      </w:r>
      <w:r w:rsidRPr="00607007">
        <w:rPr>
          <w:rFonts w:ascii="Times New Roman" w:hAnsi="Times New Roman" w:cs="Times New Roman"/>
          <w:sz w:val="24"/>
          <w:szCs w:val="24"/>
          <w:lang w:val="id-ID"/>
        </w:rPr>
        <w:t>ṭ</w:t>
      </w:r>
      <w:r w:rsidRPr="00607007">
        <w:rPr>
          <w:rFonts w:ascii="Garamond" w:hAnsi="Garamond" w:cs="Times New Roman"/>
          <w:sz w:val="24"/>
          <w:szCs w:val="24"/>
          <w:lang w:val="id-ID"/>
        </w:rPr>
        <w:t>-</w:t>
      </w:r>
      <w:r w:rsidRPr="00607007">
        <w:rPr>
          <w:rFonts w:ascii="Times New Roman" w:hAnsi="Times New Roman" w:cs="Times New Roman"/>
          <w:sz w:val="24"/>
          <w:szCs w:val="24"/>
          <w:lang w:val="id-ID"/>
        </w:rPr>
        <w:t>Ṭ</w:t>
      </w:r>
      <w:r w:rsidRPr="00607007">
        <w:rPr>
          <w:rFonts w:ascii="Garamond" w:hAnsi="Garamond" w:cs="Times New Roman"/>
          <w:sz w:val="24"/>
          <w:szCs w:val="24"/>
          <w:lang w:val="id-ID"/>
        </w:rPr>
        <w:t>abarī, Ibn Ka</w:t>
      </w:r>
      <w:r w:rsidRPr="00607007">
        <w:rPr>
          <w:rFonts w:ascii="Times New Roman" w:hAnsi="Times New Roman" w:cs="Times New Roman"/>
          <w:sz w:val="24"/>
          <w:szCs w:val="24"/>
          <w:lang w:val="id-ID"/>
        </w:rPr>
        <w:t>ṡ</w:t>
      </w:r>
      <w:r w:rsidRPr="00607007">
        <w:rPr>
          <w:rFonts w:ascii="Garamond" w:hAnsi="Garamond" w:cs="Times New Roman"/>
          <w:sz w:val="24"/>
          <w:szCs w:val="24"/>
          <w:lang w:val="id-ID"/>
        </w:rPr>
        <w:t>īr, dan Fakhruddīn ar-Rāzī memahami dan menafsirkan ayat tersebut cenderung sebagai basis dan legitimasi adanya kelonggaran terhadap poligami dengan sebab (</w:t>
      </w:r>
      <w:r w:rsidRPr="00607007">
        <w:rPr>
          <w:rFonts w:ascii="Garamond" w:hAnsi="Garamond" w:cs="Times New Roman"/>
          <w:i/>
          <w:sz w:val="24"/>
          <w:szCs w:val="24"/>
          <w:lang w:val="id-ID"/>
        </w:rPr>
        <w:t>illat</w:t>
      </w:r>
      <w:r w:rsidRPr="00607007">
        <w:rPr>
          <w:rFonts w:ascii="Garamond" w:hAnsi="Garamond" w:cs="Times New Roman"/>
          <w:sz w:val="24"/>
          <w:szCs w:val="24"/>
          <w:lang w:val="id-ID"/>
        </w:rPr>
        <w:t xml:space="preserve">) pernikahan dilakukan harus dilakukan dengan adil baik secara lahir maupun batin. Tafsir era klasik-pertengahan wajar membolehkan hal tersebut karena hadis-hadis tentang pelarangan poligami masih belum ditemukan. Namun demikian, tafsir era modern-kontemporer yaitu berkembangnya nalar epistemologi ilmu dan nalar kritis, maka ayat tersebut bukan dipahami secara teks yang tampak, namun lebih kepada aspek pendekatan kontekstual dan mempertimbangkan isu gender. Ketika dihadapkan dengan teks dan situasi hari ini, hampir semua tafsir ayat tersebut bukan aspek perintah untuk melakukan poligami. Sebaliknya, lebih pada aspek monogami jika ditelaah historis Al-Qur’an baik </w:t>
      </w:r>
      <w:r w:rsidRPr="00607007">
        <w:rPr>
          <w:rFonts w:ascii="Garamond" w:hAnsi="Garamond" w:cs="Times New Roman"/>
          <w:i/>
          <w:sz w:val="24"/>
          <w:szCs w:val="24"/>
          <w:lang w:val="id-ID"/>
        </w:rPr>
        <w:t>mikro</w:t>
      </w:r>
      <w:r w:rsidRPr="00607007">
        <w:rPr>
          <w:rFonts w:ascii="Garamond" w:hAnsi="Garamond" w:cs="Times New Roman"/>
          <w:sz w:val="24"/>
          <w:szCs w:val="24"/>
          <w:lang w:val="id-ID"/>
        </w:rPr>
        <w:t xml:space="preserve"> dan </w:t>
      </w:r>
      <w:r w:rsidRPr="00607007">
        <w:rPr>
          <w:rFonts w:ascii="Garamond" w:hAnsi="Garamond" w:cs="Times New Roman"/>
          <w:i/>
          <w:sz w:val="24"/>
          <w:szCs w:val="24"/>
          <w:lang w:val="id-ID"/>
        </w:rPr>
        <w:t xml:space="preserve">makro </w:t>
      </w:r>
      <w:r w:rsidRPr="00607007">
        <w:rPr>
          <w:rFonts w:ascii="Garamond" w:hAnsi="Garamond" w:cs="Times New Roman"/>
          <w:sz w:val="24"/>
          <w:szCs w:val="24"/>
          <w:lang w:val="id-ID"/>
        </w:rPr>
        <w:t xml:space="preserve">kemudian bagaimana implikasi pada realitas sosial. </w:t>
      </w:r>
    </w:p>
    <w:p w:rsidR="00EF5085" w:rsidRPr="00607007" w:rsidRDefault="00EF5085" w:rsidP="00EF5085">
      <w:pPr>
        <w:ind w:right="-162" w:firstLine="720"/>
        <w:jc w:val="both"/>
        <w:rPr>
          <w:rFonts w:ascii="Garamond" w:hAnsi="Garamond" w:cs="Times New Roman"/>
          <w:sz w:val="24"/>
          <w:szCs w:val="24"/>
        </w:rPr>
      </w:pPr>
      <w:r w:rsidRPr="00607007">
        <w:rPr>
          <w:rFonts w:ascii="Garamond" w:hAnsi="Garamond" w:cs="Times New Roman"/>
          <w:sz w:val="24"/>
          <w:szCs w:val="24"/>
          <w:lang w:val="id-ID"/>
        </w:rPr>
        <w:t>Ada dua faktor yang melatarb</w:t>
      </w:r>
      <w:r w:rsidR="00607007">
        <w:rPr>
          <w:rFonts w:ascii="Garamond" w:hAnsi="Garamond" w:cs="Times New Roman"/>
          <w:sz w:val="24"/>
          <w:szCs w:val="24"/>
          <w:lang w:val="id-ID"/>
        </w:rPr>
        <w:t>elakangi terjadinya pergeseran</w:t>
      </w:r>
      <w:r w:rsidR="00607007">
        <w:rPr>
          <w:rFonts w:ascii="Garamond" w:hAnsi="Garamond" w:cs="Times New Roman"/>
          <w:sz w:val="24"/>
          <w:szCs w:val="24"/>
        </w:rPr>
        <w:t xml:space="preserve"> </w:t>
      </w:r>
      <w:r w:rsidRPr="00607007">
        <w:rPr>
          <w:rFonts w:ascii="Garamond" w:hAnsi="Garamond" w:cs="Times New Roman"/>
          <w:sz w:val="24"/>
          <w:szCs w:val="24"/>
          <w:lang w:val="id-ID"/>
        </w:rPr>
        <w:t xml:space="preserve">yaitu latar belakang keilmuan dan pemikiran mufasir sehingga terjadi tranformasi baik dari sisi metodologi, epistemologi, dan interpretasi. Adapun kecenderungan tafsir klasik-pertengahan adalah memahami teks secara tekstual dan mengakarnya budaya patriarki. Sedangkan nuansa tafsir modern-kontemporer yaitu tafsir arus utama untuk memperjuangkan hak-hak perempuan dan menghilangkan bias gender dalam hal penafsiran. Sehingga pembacaan terhadap Al-Qur’an bersifat kontekstual dan bukan pada makna tekstual. </w:t>
      </w:r>
    </w:p>
    <w:p w:rsidR="0098629E" w:rsidRPr="00607007" w:rsidRDefault="0098629E" w:rsidP="0098629E">
      <w:pPr>
        <w:ind w:right="-162"/>
        <w:jc w:val="both"/>
        <w:rPr>
          <w:rFonts w:ascii="Garamond" w:hAnsi="Garamond" w:cs="Times New Roman"/>
          <w:b/>
          <w:sz w:val="24"/>
          <w:szCs w:val="24"/>
        </w:rPr>
      </w:pPr>
      <w:r w:rsidRPr="00607007">
        <w:rPr>
          <w:rFonts w:ascii="Garamond" w:hAnsi="Garamond" w:cs="Times New Roman"/>
          <w:b/>
          <w:sz w:val="24"/>
          <w:szCs w:val="24"/>
        </w:rPr>
        <w:t>Daftar Pustaka</w:t>
      </w:r>
    </w:p>
    <w:p w:rsidR="0098629E" w:rsidRPr="0098629E" w:rsidRDefault="0098629E" w:rsidP="005A4B13">
      <w:pPr>
        <w:pStyle w:val="FootnoteText"/>
        <w:ind w:left="900" w:hanging="900"/>
        <w:jc w:val="both"/>
        <w:rPr>
          <w:rFonts w:ascii="Garamond" w:hAnsi="Garamond" w:cs="Times New Roman"/>
          <w:sz w:val="24"/>
          <w:szCs w:val="24"/>
        </w:rPr>
      </w:pPr>
      <w:r w:rsidRPr="0098629E">
        <w:rPr>
          <w:rFonts w:ascii="Garamond" w:hAnsi="Garamond" w:cs="Times New Roman"/>
          <w:sz w:val="24"/>
          <w:szCs w:val="24"/>
        </w:rPr>
        <w:t xml:space="preserve">Hussein Muhammad, </w:t>
      </w:r>
      <w:r w:rsidRPr="0098629E">
        <w:rPr>
          <w:rFonts w:ascii="Garamond" w:hAnsi="Garamond" w:cs="Times New Roman"/>
          <w:i/>
          <w:iCs/>
          <w:sz w:val="24"/>
          <w:szCs w:val="24"/>
        </w:rPr>
        <w:t xml:space="preserve">Ijtihad Kyai Hussein: Upaya Membangun Keadilan Gender, </w:t>
      </w:r>
      <w:proofErr w:type="gramStart"/>
      <w:r w:rsidRPr="0098629E">
        <w:rPr>
          <w:rFonts w:ascii="Garamond" w:hAnsi="Garamond" w:cs="Times New Roman"/>
          <w:sz w:val="24"/>
          <w:szCs w:val="24"/>
        </w:rPr>
        <w:t>Cet</w:t>
      </w:r>
      <w:proofErr w:type="gramEnd"/>
      <w:r w:rsidRPr="0098629E">
        <w:rPr>
          <w:rFonts w:ascii="Garamond" w:hAnsi="Garamond" w:cs="Times New Roman"/>
          <w:sz w:val="24"/>
          <w:szCs w:val="24"/>
        </w:rPr>
        <w:t>. I Jakarta: Rahima, 2011</w:t>
      </w:r>
      <w:r w:rsidR="00607007">
        <w:rPr>
          <w:rFonts w:ascii="Garamond" w:hAnsi="Garamond" w:cs="Times New Roman"/>
          <w:sz w:val="24"/>
          <w:szCs w:val="24"/>
        </w:rPr>
        <w:t>.</w:t>
      </w:r>
    </w:p>
    <w:p w:rsidR="00607007" w:rsidRDefault="00607007" w:rsidP="005A4B13">
      <w:pPr>
        <w:autoSpaceDE w:val="0"/>
        <w:autoSpaceDN w:val="0"/>
        <w:adjustRightInd w:val="0"/>
        <w:spacing w:after="0" w:line="240" w:lineRule="auto"/>
        <w:ind w:left="900" w:hanging="900"/>
        <w:jc w:val="both"/>
        <w:rPr>
          <w:rFonts w:ascii="Garamond" w:hAnsi="Garamond" w:cs="Times New Roman"/>
          <w:sz w:val="24"/>
          <w:szCs w:val="24"/>
        </w:rPr>
      </w:pPr>
    </w:p>
    <w:p w:rsidR="0098629E" w:rsidRPr="0098629E" w:rsidRDefault="0098629E" w:rsidP="005A4B13">
      <w:pPr>
        <w:autoSpaceDE w:val="0"/>
        <w:autoSpaceDN w:val="0"/>
        <w:adjustRightInd w:val="0"/>
        <w:spacing w:after="0" w:line="240" w:lineRule="auto"/>
        <w:ind w:left="900" w:hanging="900"/>
        <w:jc w:val="both"/>
        <w:rPr>
          <w:rFonts w:ascii="Garamond" w:hAnsi="Garamond" w:cs="Times New Roman"/>
          <w:bCs/>
          <w:sz w:val="24"/>
          <w:szCs w:val="24"/>
        </w:rPr>
      </w:pPr>
      <w:r w:rsidRPr="0098629E">
        <w:rPr>
          <w:rFonts w:ascii="Garamond" w:hAnsi="Garamond" w:cs="Times New Roman"/>
          <w:bCs/>
          <w:sz w:val="24"/>
          <w:szCs w:val="24"/>
        </w:rPr>
        <w:t xml:space="preserve">Mansur, </w:t>
      </w:r>
      <w:r w:rsidRPr="0098629E">
        <w:rPr>
          <w:rFonts w:ascii="Garamond" w:hAnsi="Garamond" w:cs="Times New Roman"/>
          <w:bCs/>
          <w:i/>
          <w:sz w:val="24"/>
          <w:szCs w:val="24"/>
        </w:rPr>
        <w:t>Dekonstruksi Tafsir Poligami Mengurai Dialektika Teks Dan Konteks</w:t>
      </w:r>
      <w:r w:rsidR="00607007">
        <w:rPr>
          <w:rFonts w:ascii="Garamond" w:hAnsi="Garamond" w:cs="Times New Roman"/>
          <w:bCs/>
          <w:sz w:val="24"/>
          <w:szCs w:val="24"/>
        </w:rPr>
        <w:t xml:space="preserve">, </w:t>
      </w:r>
      <w:r w:rsidRPr="0098629E">
        <w:rPr>
          <w:rFonts w:ascii="Garamond" w:hAnsi="Garamond" w:cs="Times New Roman"/>
          <w:bCs/>
          <w:sz w:val="24"/>
          <w:szCs w:val="24"/>
        </w:rPr>
        <w:t xml:space="preserve">Jurnal: </w:t>
      </w:r>
      <w:r w:rsidRPr="0098629E">
        <w:rPr>
          <w:rFonts w:ascii="Garamond" w:hAnsi="Garamond" w:cs="Times New Roman"/>
          <w:iCs/>
          <w:sz w:val="24"/>
          <w:szCs w:val="24"/>
        </w:rPr>
        <w:t>Al-Ahwal</w:t>
      </w:r>
      <w:r w:rsidRPr="0098629E">
        <w:rPr>
          <w:rFonts w:ascii="Garamond" w:hAnsi="Garamond" w:cs="Times New Roman"/>
          <w:sz w:val="24"/>
          <w:szCs w:val="24"/>
        </w:rPr>
        <w:t>, Vol. 1, No. 1, 2008</w:t>
      </w:r>
      <w:r w:rsidR="00607007">
        <w:rPr>
          <w:rFonts w:ascii="Garamond" w:hAnsi="Garamond" w:cs="Times New Roman"/>
          <w:sz w:val="24"/>
          <w:szCs w:val="24"/>
        </w:rPr>
        <w:t>.</w:t>
      </w:r>
    </w:p>
    <w:p w:rsidR="00607007" w:rsidRDefault="00607007" w:rsidP="00607007">
      <w:pPr>
        <w:pStyle w:val="FootnoteText"/>
        <w:jc w:val="both"/>
        <w:rPr>
          <w:rFonts w:ascii="Garamond" w:hAnsi="Garamond"/>
          <w:sz w:val="24"/>
          <w:szCs w:val="24"/>
        </w:rPr>
      </w:pPr>
    </w:p>
    <w:p w:rsidR="0098629E" w:rsidRDefault="0098629E" w:rsidP="005A4B13">
      <w:pPr>
        <w:pStyle w:val="FootnoteText"/>
        <w:ind w:left="900" w:hanging="900"/>
        <w:jc w:val="both"/>
        <w:rPr>
          <w:rFonts w:ascii="Garamond" w:hAnsi="Garamond" w:cs="Times New Roman"/>
          <w:sz w:val="24"/>
          <w:szCs w:val="24"/>
        </w:rPr>
      </w:pPr>
      <w:r w:rsidRPr="0098629E">
        <w:rPr>
          <w:rFonts w:ascii="Garamond" w:hAnsi="Garamond" w:cs="Times New Roman"/>
          <w:sz w:val="24"/>
          <w:szCs w:val="24"/>
        </w:rPr>
        <w:t xml:space="preserve">Abu Ja’far Muhammad </w:t>
      </w:r>
      <w:proofErr w:type="gramStart"/>
      <w:r w:rsidRPr="0098629E">
        <w:rPr>
          <w:rFonts w:ascii="Garamond" w:hAnsi="Garamond" w:cs="Times New Roman"/>
          <w:sz w:val="24"/>
          <w:szCs w:val="24"/>
        </w:rPr>
        <w:t>bin</w:t>
      </w:r>
      <w:proofErr w:type="gramEnd"/>
      <w:r w:rsidRPr="0098629E">
        <w:rPr>
          <w:rFonts w:ascii="Garamond" w:hAnsi="Garamond" w:cs="Times New Roman"/>
          <w:sz w:val="24"/>
          <w:szCs w:val="24"/>
        </w:rPr>
        <w:t xml:space="preserve"> Jarir Ath-Thabari, </w:t>
      </w:r>
      <w:r w:rsidRPr="0098629E">
        <w:rPr>
          <w:rFonts w:ascii="Garamond" w:hAnsi="Garamond" w:cs="Times New Roman"/>
          <w:i/>
          <w:sz w:val="24"/>
          <w:szCs w:val="24"/>
        </w:rPr>
        <w:t>Tafsir Ath-Thabari “Qur’an Surah Ali ‘Imran dan An-Nisa</w:t>
      </w:r>
      <w:r w:rsidR="00607007">
        <w:rPr>
          <w:rFonts w:ascii="Garamond" w:hAnsi="Garamond" w:cs="Times New Roman"/>
          <w:sz w:val="24"/>
          <w:szCs w:val="24"/>
        </w:rPr>
        <w:t xml:space="preserve">’ Jilid.6, </w:t>
      </w:r>
      <w:r w:rsidRPr="0098629E">
        <w:rPr>
          <w:rFonts w:ascii="Garamond" w:hAnsi="Garamond" w:cs="Times New Roman"/>
          <w:sz w:val="24"/>
          <w:szCs w:val="24"/>
        </w:rPr>
        <w:t>Jakarta: Pustaka Azzam, 2008</w:t>
      </w:r>
      <w:r w:rsidR="00607007">
        <w:rPr>
          <w:rFonts w:ascii="Garamond" w:hAnsi="Garamond" w:cs="Times New Roman"/>
          <w:sz w:val="24"/>
          <w:szCs w:val="24"/>
        </w:rPr>
        <w:t>.</w:t>
      </w:r>
    </w:p>
    <w:p w:rsidR="00607007" w:rsidRPr="0098629E" w:rsidRDefault="00607007" w:rsidP="00607007">
      <w:pPr>
        <w:pStyle w:val="FootnoteText"/>
        <w:jc w:val="both"/>
        <w:rPr>
          <w:rFonts w:ascii="Garamond" w:hAnsi="Garamond" w:cs="Times New Roman"/>
          <w:sz w:val="24"/>
          <w:szCs w:val="24"/>
        </w:rPr>
      </w:pPr>
    </w:p>
    <w:p w:rsid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Imam Ibn Katsir, </w:t>
      </w:r>
      <w:r w:rsidRPr="0098629E">
        <w:rPr>
          <w:rFonts w:ascii="Garamond" w:hAnsi="Garamond" w:cs="Times New Roman"/>
          <w:i/>
          <w:sz w:val="24"/>
          <w:szCs w:val="24"/>
        </w:rPr>
        <w:t>Tafsir Al-Qur’anul Adzim, Terjemahan</w:t>
      </w:r>
      <w:r w:rsidR="00607007">
        <w:rPr>
          <w:rFonts w:ascii="Garamond" w:hAnsi="Garamond" w:cs="Times New Roman"/>
          <w:sz w:val="24"/>
          <w:szCs w:val="24"/>
        </w:rPr>
        <w:t xml:space="preserve">. </w:t>
      </w:r>
      <w:r w:rsidRPr="0098629E">
        <w:rPr>
          <w:rFonts w:ascii="Garamond" w:hAnsi="Garamond" w:cs="Times New Roman"/>
          <w:sz w:val="24"/>
          <w:szCs w:val="24"/>
        </w:rPr>
        <w:t>Surakarta: Insan Kamil. 2015</w:t>
      </w:r>
      <w:r w:rsidR="00607007">
        <w:rPr>
          <w:rFonts w:ascii="Garamond" w:hAnsi="Garamond" w:cs="Times New Roman"/>
          <w:sz w:val="24"/>
          <w:szCs w:val="24"/>
        </w:rPr>
        <w:t>.</w:t>
      </w:r>
      <w:r w:rsidRPr="0098629E">
        <w:rPr>
          <w:rFonts w:ascii="Garamond" w:hAnsi="Garamond" w:cs="Times New Roman"/>
          <w:sz w:val="24"/>
          <w:szCs w:val="24"/>
        </w:rPr>
        <w:t xml:space="preserve"> </w:t>
      </w:r>
    </w:p>
    <w:p w:rsidR="00607007" w:rsidRDefault="00607007" w:rsidP="0098629E">
      <w:pPr>
        <w:pStyle w:val="FootnoteText"/>
        <w:jc w:val="both"/>
        <w:rPr>
          <w:rFonts w:ascii="Garamond" w:hAnsi="Garamond" w:cs="Times New Roman"/>
          <w:sz w:val="24"/>
          <w:szCs w:val="24"/>
        </w:rPr>
      </w:pPr>
    </w:p>
    <w:p w:rsidR="0098629E" w:rsidRDefault="0098629E" w:rsidP="0098629E">
      <w:pPr>
        <w:pStyle w:val="FootnoteText"/>
        <w:jc w:val="both"/>
        <w:rPr>
          <w:rFonts w:ascii="Garamond" w:hAnsi="Garamond" w:cs="Times New Roman"/>
          <w:sz w:val="24"/>
          <w:szCs w:val="24"/>
        </w:rPr>
      </w:pPr>
      <w:r w:rsidRPr="0098629E">
        <w:rPr>
          <w:rFonts w:ascii="Garamond" w:hAnsi="Garamond" w:cs="Times New Roman"/>
          <w:sz w:val="24"/>
          <w:szCs w:val="24"/>
        </w:rPr>
        <w:t xml:space="preserve">Syaikh Imam Al-Qurthubi, </w:t>
      </w:r>
      <w:r w:rsidRPr="0098629E">
        <w:rPr>
          <w:rFonts w:ascii="Garamond" w:hAnsi="Garamond" w:cs="Times New Roman"/>
          <w:i/>
          <w:sz w:val="24"/>
          <w:szCs w:val="24"/>
        </w:rPr>
        <w:t>Tafsir Al-Qurtubi</w:t>
      </w:r>
      <w:r w:rsidR="00607007">
        <w:rPr>
          <w:rFonts w:ascii="Garamond" w:hAnsi="Garamond" w:cs="Times New Roman"/>
          <w:sz w:val="24"/>
          <w:szCs w:val="24"/>
        </w:rPr>
        <w:t xml:space="preserve">, Jilid 5 </w:t>
      </w:r>
      <w:r w:rsidRPr="0098629E">
        <w:rPr>
          <w:rFonts w:ascii="Garamond" w:hAnsi="Garamond" w:cs="Times New Roman"/>
          <w:sz w:val="24"/>
          <w:szCs w:val="24"/>
        </w:rPr>
        <w:t>Jakarta: Pustaka Azam, 2008</w:t>
      </w:r>
      <w:r w:rsidR="00607007">
        <w:rPr>
          <w:rFonts w:ascii="Garamond" w:hAnsi="Garamond" w:cs="Times New Roman"/>
          <w:sz w:val="24"/>
          <w:szCs w:val="24"/>
        </w:rPr>
        <w:t>.</w:t>
      </w:r>
    </w:p>
    <w:p w:rsidR="00607007" w:rsidRPr="0098629E" w:rsidRDefault="00607007" w:rsidP="0098629E">
      <w:pPr>
        <w:pStyle w:val="FootnoteText"/>
        <w:jc w:val="both"/>
        <w:rPr>
          <w:rFonts w:ascii="Garamond" w:hAnsi="Garamond" w:cs="Times New Roman"/>
          <w:sz w:val="24"/>
          <w:szCs w:val="24"/>
        </w:rPr>
      </w:pPr>
    </w:p>
    <w:p w:rsidR="0098629E" w:rsidRDefault="0098629E" w:rsidP="005A4B13">
      <w:pPr>
        <w:pStyle w:val="FootnoteText"/>
        <w:ind w:left="900" w:hanging="900"/>
        <w:jc w:val="both"/>
        <w:rPr>
          <w:rFonts w:ascii="Garamond" w:hAnsi="Garamond" w:cs="Times New Roman"/>
          <w:sz w:val="24"/>
          <w:szCs w:val="24"/>
        </w:rPr>
      </w:pPr>
      <w:r w:rsidRPr="0098629E">
        <w:rPr>
          <w:rFonts w:ascii="Garamond" w:hAnsi="Garamond" w:cs="Times New Roman"/>
          <w:sz w:val="24"/>
          <w:szCs w:val="24"/>
        </w:rPr>
        <w:t xml:space="preserve">Abdul Mustaqim, </w:t>
      </w:r>
      <w:r w:rsidRPr="0098629E">
        <w:rPr>
          <w:rFonts w:ascii="Garamond" w:hAnsi="Garamond" w:cs="Times New Roman"/>
          <w:i/>
          <w:sz w:val="24"/>
          <w:szCs w:val="24"/>
        </w:rPr>
        <w:t>Dinamika Sejarah Tafsir Al-Qur’an</w:t>
      </w:r>
      <w:r w:rsidRPr="0098629E">
        <w:rPr>
          <w:rFonts w:ascii="Garamond" w:hAnsi="Garamond" w:cs="Times New Roman"/>
          <w:sz w:val="24"/>
          <w:szCs w:val="24"/>
        </w:rPr>
        <w:t xml:space="preserve"> (</w:t>
      </w:r>
      <w:r w:rsidRPr="0098629E">
        <w:rPr>
          <w:rFonts w:ascii="Garamond" w:hAnsi="Garamond" w:cs="Times New Roman"/>
          <w:i/>
          <w:sz w:val="24"/>
          <w:szCs w:val="24"/>
        </w:rPr>
        <w:t>Studi Aliran-aliran Tafsir dari Periode Klasik, Pertengahan, hingga Modern-Kontemporer</w:t>
      </w:r>
      <w:r w:rsidR="00607007">
        <w:rPr>
          <w:rFonts w:ascii="Garamond" w:hAnsi="Garamond" w:cs="Times New Roman"/>
          <w:sz w:val="24"/>
          <w:szCs w:val="24"/>
        </w:rPr>
        <w:t xml:space="preserve">), </w:t>
      </w:r>
      <w:r w:rsidRPr="0098629E">
        <w:rPr>
          <w:rFonts w:ascii="Garamond" w:hAnsi="Garamond" w:cs="Times New Roman"/>
          <w:sz w:val="24"/>
          <w:szCs w:val="24"/>
        </w:rPr>
        <w:t>Yogyakarta: Idea Press, 2016</w:t>
      </w:r>
      <w:r w:rsidR="00607007">
        <w:rPr>
          <w:rFonts w:ascii="Garamond" w:hAnsi="Garamond" w:cs="Times New Roman"/>
          <w:sz w:val="24"/>
          <w:szCs w:val="24"/>
        </w:rPr>
        <w:t>.</w:t>
      </w:r>
    </w:p>
    <w:p w:rsidR="00607007" w:rsidRDefault="00607007" w:rsidP="005A4B13">
      <w:pPr>
        <w:pStyle w:val="FootnoteText"/>
        <w:ind w:left="900" w:hanging="900"/>
        <w:jc w:val="both"/>
        <w:rPr>
          <w:rFonts w:ascii="Garamond" w:hAnsi="Garamond" w:cs="Times New Roman"/>
          <w:sz w:val="24"/>
          <w:szCs w:val="24"/>
        </w:rPr>
      </w:pPr>
    </w:p>
    <w:p w:rsidR="0098629E" w:rsidRDefault="0098629E" w:rsidP="00607007">
      <w:pPr>
        <w:pStyle w:val="FootnoteText"/>
        <w:jc w:val="both"/>
        <w:rPr>
          <w:rFonts w:ascii="Garamond" w:hAnsi="Garamond" w:cs="Times New Roman"/>
          <w:sz w:val="24"/>
          <w:szCs w:val="24"/>
        </w:rPr>
      </w:pPr>
      <w:proofErr w:type="gramStart"/>
      <w:r w:rsidRPr="0098629E">
        <w:rPr>
          <w:rFonts w:ascii="Garamond" w:hAnsi="Garamond" w:cs="Times New Roman"/>
          <w:sz w:val="24"/>
          <w:szCs w:val="24"/>
        </w:rPr>
        <w:t xml:space="preserve">Fakhr al-Din al-Razi, </w:t>
      </w:r>
      <w:r w:rsidRPr="0098629E">
        <w:rPr>
          <w:rFonts w:ascii="Garamond" w:hAnsi="Garamond" w:cs="Times New Roman"/>
          <w:i/>
          <w:iCs/>
          <w:sz w:val="24"/>
          <w:szCs w:val="24"/>
        </w:rPr>
        <w:t>al-Tafsir al-Kabir</w:t>
      </w:r>
      <w:r w:rsidR="00607007">
        <w:rPr>
          <w:rFonts w:ascii="Garamond" w:hAnsi="Garamond" w:cs="Times New Roman"/>
          <w:sz w:val="24"/>
          <w:szCs w:val="24"/>
        </w:rPr>
        <w:t xml:space="preserve">, Juz 9 </w:t>
      </w:r>
      <w:r w:rsidRPr="0098629E">
        <w:rPr>
          <w:rFonts w:ascii="Garamond" w:hAnsi="Garamond" w:cs="Times New Roman"/>
          <w:sz w:val="24"/>
          <w:szCs w:val="24"/>
        </w:rPr>
        <w:t>Cet.</w:t>
      </w:r>
      <w:proofErr w:type="gramEnd"/>
      <w:r w:rsidRPr="0098629E">
        <w:rPr>
          <w:rFonts w:ascii="Garamond" w:hAnsi="Garamond" w:cs="Times New Roman"/>
          <w:sz w:val="24"/>
          <w:szCs w:val="24"/>
        </w:rPr>
        <w:t xml:space="preserve"> I; Beirut: Dar al-Fikr, 1981</w:t>
      </w:r>
      <w:r w:rsidR="00607007">
        <w:rPr>
          <w:rFonts w:ascii="Garamond" w:hAnsi="Garamond" w:cs="Times New Roman"/>
          <w:sz w:val="24"/>
          <w:szCs w:val="24"/>
        </w:rPr>
        <w:t>.</w:t>
      </w:r>
    </w:p>
    <w:p w:rsidR="00607007" w:rsidRDefault="00607007" w:rsidP="00607007">
      <w:pPr>
        <w:pStyle w:val="FootnoteText"/>
        <w:jc w:val="both"/>
        <w:rPr>
          <w:rFonts w:ascii="Garamond" w:hAnsi="Garamond" w:cs="Times New Roman"/>
          <w:sz w:val="24"/>
          <w:szCs w:val="24"/>
        </w:rPr>
      </w:pPr>
    </w:p>
    <w:p w:rsidR="00607007" w:rsidRDefault="0098629E" w:rsidP="005A4B13">
      <w:pPr>
        <w:pStyle w:val="FootnoteText"/>
        <w:ind w:left="900" w:hanging="900"/>
        <w:jc w:val="both"/>
        <w:rPr>
          <w:rFonts w:ascii="Garamond" w:hAnsi="Garamond" w:cs="Times New Roman"/>
          <w:sz w:val="24"/>
          <w:szCs w:val="24"/>
        </w:rPr>
      </w:pPr>
      <w:r w:rsidRPr="0098629E">
        <w:rPr>
          <w:rFonts w:ascii="Garamond" w:hAnsi="Garamond" w:cs="Times New Roman"/>
          <w:sz w:val="24"/>
          <w:szCs w:val="24"/>
        </w:rPr>
        <w:t xml:space="preserve">Al-Zamakhsyari, </w:t>
      </w:r>
      <w:r w:rsidRPr="0098629E">
        <w:rPr>
          <w:rFonts w:ascii="Garamond" w:hAnsi="Garamond" w:cs="Times New Roman"/>
          <w:i/>
          <w:iCs/>
          <w:sz w:val="24"/>
          <w:szCs w:val="24"/>
        </w:rPr>
        <w:t>al-Kasysyaf</w:t>
      </w:r>
      <w:r w:rsidRPr="0098629E">
        <w:rPr>
          <w:rFonts w:ascii="Garamond" w:hAnsi="Garamond" w:cs="Times New Roman"/>
          <w:sz w:val="24"/>
          <w:szCs w:val="24"/>
        </w:rPr>
        <w:t>, Tahqiq: „Ali Muhammad Mu</w:t>
      </w:r>
      <w:r w:rsidRPr="0098629E">
        <w:rPr>
          <w:rFonts w:ascii="Times New Roman" w:hAnsi="Times New Roman" w:cs="Times New Roman"/>
          <w:sz w:val="24"/>
          <w:szCs w:val="24"/>
        </w:rPr>
        <w:t>‟</w:t>
      </w:r>
      <w:r w:rsidRPr="0098629E">
        <w:rPr>
          <w:rFonts w:ascii="Garamond" w:hAnsi="Garamond" w:cs="Times New Roman"/>
          <w:sz w:val="24"/>
          <w:szCs w:val="24"/>
        </w:rPr>
        <w:t xml:space="preserve">awwidh dan Adil Ahmad </w:t>
      </w:r>
      <w:r w:rsidRPr="0098629E">
        <w:rPr>
          <w:rFonts w:ascii="Times New Roman" w:hAnsi="Times New Roman" w:cs="Times New Roman"/>
          <w:sz w:val="24"/>
          <w:szCs w:val="24"/>
        </w:rPr>
        <w:t>‟</w:t>
      </w:r>
      <w:r w:rsidR="00607007">
        <w:rPr>
          <w:rFonts w:ascii="Garamond" w:hAnsi="Garamond" w:cs="Times New Roman"/>
          <w:sz w:val="24"/>
          <w:szCs w:val="24"/>
        </w:rPr>
        <w:t xml:space="preserve">Abd al-Mawjud, Juz 2 </w:t>
      </w:r>
      <w:r w:rsidRPr="0098629E">
        <w:rPr>
          <w:rFonts w:ascii="Garamond" w:hAnsi="Garamond" w:cs="Times New Roman"/>
          <w:sz w:val="24"/>
          <w:szCs w:val="24"/>
        </w:rPr>
        <w:t>Riyad: Maktabah al-</w:t>
      </w:r>
      <w:r w:rsidRPr="0098629E">
        <w:rPr>
          <w:rFonts w:ascii="Garamond" w:hAnsi="Garamond" w:cs="Garamond"/>
          <w:sz w:val="24"/>
          <w:szCs w:val="24"/>
        </w:rPr>
        <w:t>„</w:t>
      </w:r>
      <w:r w:rsidRPr="0098629E">
        <w:rPr>
          <w:rFonts w:ascii="Garamond" w:hAnsi="Garamond" w:cs="Times New Roman"/>
          <w:sz w:val="24"/>
          <w:szCs w:val="24"/>
        </w:rPr>
        <w:t>Abikan, 1998</w:t>
      </w:r>
      <w:r w:rsidR="00607007">
        <w:rPr>
          <w:rFonts w:ascii="Garamond" w:hAnsi="Garamond" w:cs="Times New Roman"/>
          <w:sz w:val="24"/>
          <w:szCs w:val="24"/>
        </w:rPr>
        <w:t>.</w:t>
      </w:r>
      <w:r w:rsidRPr="0098629E">
        <w:rPr>
          <w:rFonts w:ascii="Garamond" w:hAnsi="Garamond" w:cs="Times New Roman"/>
          <w:sz w:val="24"/>
          <w:szCs w:val="24"/>
        </w:rPr>
        <w:t xml:space="preserve"> </w:t>
      </w: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 </w:t>
      </w: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J.J Gansen, </w:t>
      </w:r>
      <w:r w:rsidRPr="0098629E">
        <w:rPr>
          <w:rFonts w:ascii="Garamond" w:hAnsi="Garamond" w:cs="Times New Roman"/>
          <w:i/>
          <w:sz w:val="24"/>
          <w:szCs w:val="24"/>
        </w:rPr>
        <w:t>Dirkursus Tafsir al-Qur’an Modern</w:t>
      </w:r>
      <w:r w:rsidR="00607007">
        <w:rPr>
          <w:rFonts w:ascii="Garamond" w:hAnsi="Garamond" w:cs="Times New Roman"/>
          <w:sz w:val="24"/>
          <w:szCs w:val="24"/>
        </w:rPr>
        <w:t xml:space="preserve">, </w:t>
      </w:r>
      <w:r w:rsidRPr="0098629E">
        <w:rPr>
          <w:rFonts w:ascii="Garamond" w:hAnsi="Garamond" w:cs="Times New Roman"/>
          <w:sz w:val="24"/>
          <w:szCs w:val="24"/>
        </w:rPr>
        <w:t>Yogyakarta: PT. Tiara Wacana, 1997</w:t>
      </w:r>
      <w:r w:rsidR="00607007">
        <w:rPr>
          <w:rFonts w:ascii="Garamond" w:hAnsi="Garamond" w:cs="Times New Roman"/>
          <w:sz w:val="24"/>
          <w:szCs w:val="24"/>
        </w:rPr>
        <w:t>.</w:t>
      </w: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lastRenderedPageBreak/>
        <w:t xml:space="preserve">Fazlurrahman, </w:t>
      </w:r>
      <w:r w:rsidRPr="0098629E">
        <w:rPr>
          <w:rFonts w:ascii="Garamond" w:hAnsi="Garamond" w:cs="Times New Roman"/>
          <w:i/>
          <w:sz w:val="24"/>
          <w:szCs w:val="24"/>
        </w:rPr>
        <w:t>Islam</w:t>
      </w:r>
      <w:r w:rsidR="00607007">
        <w:rPr>
          <w:rFonts w:ascii="Garamond" w:hAnsi="Garamond" w:cs="Times New Roman"/>
          <w:sz w:val="24"/>
          <w:szCs w:val="24"/>
        </w:rPr>
        <w:t xml:space="preserve">, Ter. Ahsin Muhammad, </w:t>
      </w:r>
      <w:r w:rsidRPr="0098629E">
        <w:rPr>
          <w:rFonts w:ascii="Garamond" w:hAnsi="Garamond" w:cs="Times New Roman"/>
          <w:sz w:val="24"/>
          <w:szCs w:val="24"/>
        </w:rPr>
        <w:t>Bandung: Pusta</w:t>
      </w:r>
      <w:bookmarkStart w:id="0" w:name="_GoBack"/>
      <w:bookmarkEnd w:id="0"/>
      <w:r w:rsidRPr="0098629E">
        <w:rPr>
          <w:rFonts w:ascii="Garamond" w:hAnsi="Garamond" w:cs="Times New Roman"/>
          <w:sz w:val="24"/>
          <w:szCs w:val="24"/>
        </w:rPr>
        <w:t>ka, 1984</w:t>
      </w:r>
      <w:r w:rsidR="00607007">
        <w:rPr>
          <w:rFonts w:ascii="Garamond" w:hAnsi="Garamond" w:cs="Times New Roman"/>
          <w:sz w:val="24"/>
          <w:szCs w:val="24"/>
        </w:rPr>
        <w:t>.</w:t>
      </w:r>
      <w:r w:rsidRPr="0098629E">
        <w:rPr>
          <w:rFonts w:ascii="Garamond" w:hAnsi="Garamond" w:cs="Times New Roman"/>
          <w:sz w:val="24"/>
          <w:szCs w:val="24"/>
        </w:rPr>
        <w:t xml:space="preserve"> </w:t>
      </w:r>
    </w:p>
    <w:p w:rsidR="00607007" w:rsidRDefault="00607007" w:rsidP="0098629E">
      <w:pPr>
        <w:pStyle w:val="FootnoteText"/>
        <w:jc w:val="both"/>
        <w:rPr>
          <w:rFonts w:ascii="Garamond" w:hAnsi="Garamond" w:cs="Times New Roman"/>
          <w:sz w:val="24"/>
          <w:szCs w:val="24"/>
        </w:rPr>
      </w:pPr>
    </w:p>
    <w:p w:rsidR="00607007"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Taufik Adnan Rahkmat, </w:t>
      </w:r>
      <w:r w:rsidRPr="0098629E">
        <w:rPr>
          <w:rFonts w:ascii="Garamond" w:hAnsi="Garamond" w:cs="Times New Roman"/>
          <w:i/>
          <w:sz w:val="24"/>
          <w:szCs w:val="24"/>
        </w:rPr>
        <w:t>Islam dan Tantangan Modernitas</w:t>
      </w:r>
      <w:r w:rsidRPr="0098629E">
        <w:rPr>
          <w:rFonts w:ascii="Garamond" w:hAnsi="Garamond" w:cs="Times New Roman"/>
          <w:sz w:val="24"/>
          <w:szCs w:val="24"/>
        </w:rPr>
        <w:t xml:space="preserve"> (</w:t>
      </w:r>
      <w:r w:rsidRPr="0098629E">
        <w:rPr>
          <w:rFonts w:ascii="Garamond" w:hAnsi="Garamond" w:cs="Times New Roman"/>
          <w:i/>
          <w:sz w:val="24"/>
          <w:szCs w:val="24"/>
        </w:rPr>
        <w:t>Studi atas Pemikiran Hukum Fazlurrahman</w:t>
      </w:r>
      <w:r w:rsidR="00607007">
        <w:rPr>
          <w:rFonts w:ascii="Garamond" w:hAnsi="Garamond" w:cs="Times New Roman"/>
          <w:sz w:val="24"/>
          <w:szCs w:val="24"/>
        </w:rPr>
        <w:t xml:space="preserve">), </w:t>
      </w:r>
      <w:r w:rsidRPr="0098629E">
        <w:rPr>
          <w:rFonts w:ascii="Garamond" w:hAnsi="Garamond" w:cs="Times New Roman"/>
          <w:sz w:val="24"/>
          <w:szCs w:val="24"/>
        </w:rPr>
        <w:t>Bandung: Mizan, 1989</w:t>
      </w:r>
      <w:r w:rsidR="00607007">
        <w:rPr>
          <w:rFonts w:ascii="Garamond" w:hAnsi="Garamond" w:cs="Times New Roman"/>
          <w:sz w:val="24"/>
          <w:szCs w:val="24"/>
        </w:rPr>
        <w:t>.</w:t>
      </w:r>
    </w:p>
    <w:p w:rsidR="00607007" w:rsidRDefault="00607007" w:rsidP="00607007">
      <w:pPr>
        <w:pStyle w:val="FootnoteText"/>
        <w:jc w:val="both"/>
        <w:rPr>
          <w:rFonts w:ascii="Garamond" w:hAnsi="Garamond" w:cs="Times New Roman"/>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Nasr Hamid Abu Zaid, </w:t>
      </w:r>
      <w:r w:rsidRPr="0098629E">
        <w:rPr>
          <w:rFonts w:ascii="Garamond" w:hAnsi="Garamond" w:cs="Times New Roman"/>
          <w:i/>
          <w:sz w:val="24"/>
          <w:szCs w:val="24"/>
        </w:rPr>
        <w:t>Wada’ ir Al-Khaif: Qira’ah Fi Kitab Al Mar’ah</w:t>
      </w:r>
      <w:r w:rsidR="00607007">
        <w:rPr>
          <w:rFonts w:ascii="Garamond" w:hAnsi="Garamond" w:cs="Times New Roman"/>
          <w:sz w:val="24"/>
          <w:szCs w:val="24"/>
        </w:rPr>
        <w:t xml:space="preserve">, </w:t>
      </w:r>
      <w:r w:rsidRPr="0098629E">
        <w:rPr>
          <w:rFonts w:ascii="Garamond" w:hAnsi="Garamond" w:cs="Times New Roman"/>
          <w:sz w:val="24"/>
          <w:szCs w:val="24"/>
        </w:rPr>
        <w:t>Bairut: Dar Al-Baidha, Cet.III</w:t>
      </w:r>
      <w:r w:rsidR="00607007">
        <w:rPr>
          <w:rFonts w:ascii="Garamond" w:hAnsi="Garamond" w:cs="Times New Roman"/>
          <w:sz w:val="24"/>
          <w:szCs w:val="24"/>
        </w:rPr>
        <w:t xml:space="preserve"> </w:t>
      </w:r>
      <w:r w:rsidRPr="0098629E">
        <w:rPr>
          <w:rFonts w:ascii="Garamond" w:hAnsi="Garamond" w:cs="Times New Roman"/>
          <w:sz w:val="24"/>
          <w:szCs w:val="24"/>
        </w:rPr>
        <w:t>2004</w:t>
      </w:r>
    </w:p>
    <w:p w:rsidR="00607007" w:rsidRDefault="00607007" w:rsidP="00607007">
      <w:pPr>
        <w:pStyle w:val="FootnoteText"/>
        <w:jc w:val="both"/>
        <w:rPr>
          <w:rFonts w:ascii="Garamond" w:hAnsi="Garamond" w:cs="Times New Roman"/>
          <w:sz w:val="24"/>
          <w:szCs w:val="24"/>
        </w:rPr>
      </w:pPr>
    </w:p>
    <w:p w:rsid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Abdullah Saeed, </w:t>
      </w:r>
      <w:r w:rsidRPr="0098629E">
        <w:rPr>
          <w:rFonts w:ascii="Garamond" w:hAnsi="Garamond" w:cs="Times New Roman"/>
          <w:i/>
          <w:sz w:val="24"/>
          <w:szCs w:val="24"/>
        </w:rPr>
        <w:t>Al-Qur’an Abad 21</w:t>
      </w:r>
      <w:r w:rsidRPr="0098629E">
        <w:rPr>
          <w:rFonts w:ascii="Garamond" w:hAnsi="Garamond" w:cs="Times New Roman"/>
          <w:sz w:val="24"/>
          <w:szCs w:val="24"/>
        </w:rPr>
        <w:t xml:space="preserve"> (</w:t>
      </w:r>
      <w:r w:rsidRPr="0098629E">
        <w:rPr>
          <w:rFonts w:ascii="Garamond" w:hAnsi="Garamond" w:cs="Times New Roman"/>
          <w:i/>
          <w:sz w:val="24"/>
          <w:szCs w:val="24"/>
        </w:rPr>
        <w:t>Tafsir Kontekstual</w:t>
      </w:r>
      <w:r w:rsidR="00607007">
        <w:rPr>
          <w:rFonts w:ascii="Garamond" w:hAnsi="Garamond" w:cs="Times New Roman"/>
          <w:sz w:val="24"/>
          <w:szCs w:val="24"/>
        </w:rPr>
        <w:t xml:space="preserve">), </w:t>
      </w:r>
      <w:r w:rsidRPr="0098629E">
        <w:rPr>
          <w:rFonts w:ascii="Garamond" w:hAnsi="Garamond" w:cs="Times New Roman"/>
          <w:sz w:val="24"/>
          <w:szCs w:val="24"/>
        </w:rPr>
        <w:t>Bandung: PT Mizan Pustaka, 2015</w:t>
      </w:r>
      <w:r w:rsidR="00607007">
        <w:rPr>
          <w:rFonts w:ascii="Garamond" w:hAnsi="Garamond" w:cs="Times New Roman"/>
          <w:sz w:val="24"/>
          <w:szCs w:val="24"/>
        </w:rPr>
        <w:t>.</w:t>
      </w:r>
    </w:p>
    <w:p w:rsidR="00607007" w:rsidRDefault="00607007" w:rsidP="00607007">
      <w:pPr>
        <w:pStyle w:val="FootnoteText"/>
        <w:jc w:val="both"/>
        <w:rPr>
          <w:rFonts w:ascii="Garamond" w:hAnsi="Garamond" w:cs="Times New Roman"/>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M. Quraish Shihab, </w:t>
      </w:r>
      <w:r w:rsidRPr="0098629E">
        <w:rPr>
          <w:rFonts w:ascii="Garamond" w:hAnsi="Garamond" w:cs="Times New Roman"/>
          <w:i/>
          <w:sz w:val="24"/>
          <w:szCs w:val="24"/>
        </w:rPr>
        <w:t>Tafsir Al-Misbah</w:t>
      </w:r>
      <w:r w:rsidRPr="0098629E">
        <w:rPr>
          <w:rFonts w:ascii="Garamond" w:hAnsi="Garamond" w:cs="Times New Roman"/>
          <w:sz w:val="24"/>
          <w:szCs w:val="24"/>
        </w:rPr>
        <w:t xml:space="preserve"> (</w:t>
      </w:r>
      <w:r w:rsidRPr="0098629E">
        <w:rPr>
          <w:rFonts w:ascii="Garamond" w:hAnsi="Garamond" w:cs="Times New Roman"/>
          <w:i/>
          <w:sz w:val="24"/>
          <w:szCs w:val="24"/>
        </w:rPr>
        <w:t>Pesan dan Keserasian Al-Qur’an</w:t>
      </w:r>
      <w:r w:rsidR="00607007">
        <w:rPr>
          <w:rFonts w:ascii="Garamond" w:hAnsi="Garamond" w:cs="Times New Roman"/>
          <w:sz w:val="24"/>
          <w:szCs w:val="24"/>
        </w:rPr>
        <w:t xml:space="preserve">), Volume 2 </w:t>
      </w:r>
      <w:r w:rsidRPr="0098629E">
        <w:rPr>
          <w:rFonts w:ascii="Garamond" w:hAnsi="Garamond" w:cs="Times New Roman"/>
          <w:sz w:val="24"/>
          <w:szCs w:val="24"/>
        </w:rPr>
        <w:t>Jakarta: Lentera Hati, 2017</w:t>
      </w:r>
      <w:r w:rsidR="00607007">
        <w:rPr>
          <w:rFonts w:ascii="Garamond" w:hAnsi="Garamond" w:cs="Times New Roman"/>
          <w:sz w:val="24"/>
          <w:szCs w:val="24"/>
        </w:rPr>
        <w:t>.</w:t>
      </w:r>
    </w:p>
    <w:p w:rsidR="00607007" w:rsidRDefault="00607007" w:rsidP="00607007">
      <w:pPr>
        <w:pStyle w:val="FootnoteText"/>
        <w:jc w:val="both"/>
        <w:rPr>
          <w:rFonts w:ascii="Garamond" w:hAnsi="Garamond" w:cs="Times New Roman"/>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Haji Abdullah Malik Abdul Karim Amrullah, </w:t>
      </w:r>
      <w:r w:rsidRPr="0098629E">
        <w:rPr>
          <w:rFonts w:ascii="Garamond" w:hAnsi="Garamond" w:cs="Times New Roman"/>
          <w:i/>
          <w:sz w:val="24"/>
          <w:szCs w:val="24"/>
        </w:rPr>
        <w:t>Tafsir Al-Azhar</w:t>
      </w:r>
      <w:r w:rsidR="00607007">
        <w:rPr>
          <w:rFonts w:ascii="Garamond" w:hAnsi="Garamond" w:cs="Times New Roman"/>
          <w:sz w:val="24"/>
          <w:szCs w:val="24"/>
        </w:rPr>
        <w:t xml:space="preserve">, Juz ke-4, </w:t>
      </w:r>
      <w:r w:rsidRPr="0098629E">
        <w:rPr>
          <w:rFonts w:ascii="Garamond" w:hAnsi="Garamond" w:cs="Times New Roman"/>
          <w:sz w:val="24"/>
          <w:szCs w:val="24"/>
        </w:rPr>
        <w:t>Jakarta: PT Pustaka Panjimas, 1988</w:t>
      </w:r>
      <w:r w:rsidR="00607007">
        <w:rPr>
          <w:rFonts w:ascii="Garamond" w:hAnsi="Garamond" w:cs="Times New Roman"/>
          <w:sz w:val="24"/>
          <w:szCs w:val="24"/>
        </w:rPr>
        <w:t>.</w:t>
      </w:r>
    </w:p>
    <w:p w:rsidR="00607007" w:rsidRDefault="00607007" w:rsidP="00607007">
      <w:pPr>
        <w:autoSpaceDE w:val="0"/>
        <w:autoSpaceDN w:val="0"/>
        <w:adjustRightInd w:val="0"/>
        <w:spacing w:after="0" w:line="240" w:lineRule="auto"/>
        <w:jc w:val="both"/>
        <w:rPr>
          <w:rFonts w:ascii="Garamond" w:hAnsi="Garamond" w:cs="Times New Roman"/>
          <w:sz w:val="24"/>
          <w:szCs w:val="24"/>
        </w:rPr>
      </w:pPr>
    </w:p>
    <w:p w:rsidR="0098629E" w:rsidRPr="0098629E" w:rsidRDefault="0098629E" w:rsidP="00607007">
      <w:pPr>
        <w:autoSpaceDE w:val="0"/>
        <w:autoSpaceDN w:val="0"/>
        <w:adjustRightInd w:val="0"/>
        <w:spacing w:after="0" w:line="240" w:lineRule="auto"/>
        <w:jc w:val="both"/>
        <w:rPr>
          <w:rFonts w:ascii="Garamond" w:hAnsi="Garamond" w:cs="Times New Roman"/>
          <w:sz w:val="24"/>
          <w:szCs w:val="24"/>
        </w:rPr>
      </w:pPr>
      <w:r w:rsidRPr="0098629E">
        <w:rPr>
          <w:rFonts w:ascii="Garamond" w:hAnsi="Garamond" w:cs="Times New Roman"/>
          <w:bCs/>
          <w:sz w:val="24"/>
          <w:szCs w:val="24"/>
        </w:rPr>
        <w:t xml:space="preserve">Abdul Jalil, </w:t>
      </w:r>
      <w:r w:rsidRPr="0098629E">
        <w:rPr>
          <w:rFonts w:ascii="Garamond" w:hAnsi="Garamond" w:cs="Times New Roman"/>
          <w:bCs/>
          <w:i/>
          <w:sz w:val="24"/>
          <w:szCs w:val="24"/>
        </w:rPr>
        <w:t>Wanita Dalam Poligami</w:t>
      </w:r>
      <w:r w:rsidRPr="0098629E">
        <w:rPr>
          <w:rFonts w:ascii="Garamond" w:hAnsi="Garamond" w:cs="Times New Roman"/>
          <w:bCs/>
          <w:sz w:val="24"/>
          <w:szCs w:val="24"/>
        </w:rPr>
        <w:t xml:space="preserve"> (</w:t>
      </w:r>
      <w:r w:rsidRPr="0098629E">
        <w:rPr>
          <w:rFonts w:ascii="Garamond" w:hAnsi="Garamond" w:cs="Times New Roman"/>
          <w:bCs/>
          <w:i/>
          <w:sz w:val="24"/>
          <w:szCs w:val="24"/>
        </w:rPr>
        <w:t>Studi Pemikiran Muh</w:t>
      </w:r>
      <w:r w:rsidRPr="0098629E">
        <w:rPr>
          <w:rFonts w:ascii="Garamond" w:hAnsi="Garamond" w:cs="Times New Roman"/>
          <w:i/>
          <w:sz w:val="24"/>
          <w:szCs w:val="24"/>
        </w:rPr>
        <w:t>ammad Syahrur</w:t>
      </w:r>
      <w:r w:rsidR="00607007">
        <w:rPr>
          <w:rFonts w:ascii="Garamond" w:hAnsi="Garamond" w:cs="Times New Roman"/>
          <w:bCs/>
          <w:sz w:val="24"/>
          <w:szCs w:val="24"/>
        </w:rPr>
        <w:t xml:space="preserve">), </w:t>
      </w:r>
      <w:r w:rsidRPr="0098629E">
        <w:rPr>
          <w:rFonts w:ascii="Garamond" w:hAnsi="Garamond" w:cs="Times New Roman"/>
          <w:sz w:val="24"/>
          <w:szCs w:val="24"/>
        </w:rPr>
        <w:t>Cendekia: Jurnal Studi Keislamanm, V</w:t>
      </w:r>
      <w:r w:rsidR="00607007">
        <w:rPr>
          <w:rFonts w:ascii="Garamond" w:hAnsi="Garamond" w:cs="Times New Roman"/>
          <w:sz w:val="24"/>
          <w:szCs w:val="24"/>
        </w:rPr>
        <w:t>olume 2, Nomor 1, Juni 2016.</w:t>
      </w:r>
    </w:p>
    <w:p w:rsidR="00607007" w:rsidRDefault="00607007" w:rsidP="00607007">
      <w:pPr>
        <w:pStyle w:val="FootnoteText"/>
        <w:jc w:val="both"/>
        <w:rPr>
          <w:rFonts w:ascii="Garamond" w:hAnsi="Garamond"/>
          <w:sz w:val="24"/>
          <w:szCs w:val="24"/>
        </w:rPr>
      </w:pPr>
    </w:p>
    <w:p w:rsidR="00607007"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Zuhri Qudsy dan Mamat S. Burhanuddin</w:t>
      </w:r>
      <w:proofErr w:type="gramStart"/>
      <w:r w:rsidRPr="0098629E">
        <w:rPr>
          <w:rFonts w:ascii="Garamond" w:hAnsi="Garamond" w:cs="Times New Roman"/>
          <w:sz w:val="24"/>
          <w:szCs w:val="24"/>
        </w:rPr>
        <w:t xml:space="preserve">,  </w:t>
      </w:r>
      <w:r w:rsidRPr="0098629E">
        <w:rPr>
          <w:rFonts w:ascii="Garamond" w:hAnsi="Garamond" w:cs="Times New Roman"/>
          <w:i/>
          <w:sz w:val="24"/>
          <w:szCs w:val="24"/>
        </w:rPr>
        <w:t>Penggunaan</w:t>
      </w:r>
      <w:proofErr w:type="gramEnd"/>
      <w:r w:rsidRPr="0098629E">
        <w:rPr>
          <w:rFonts w:ascii="Garamond" w:hAnsi="Garamond" w:cs="Times New Roman"/>
          <w:i/>
          <w:sz w:val="24"/>
          <w:szCs w:val="24"/>
        </w:rPr>
        <w:t xml:space="preserve"> Hadis-Hadis Poligami Dalam Tafsir Ibnu Katsir</w:t>
      </w:r>
      <w:r w:rsidR="00607007">
        <w:rPr>
          <w:rFonts w:ascii="Garamond" w:hAnsi="Garamond" w:cs="Times New Roman"/>
          <w:sz w:val="24"/>
          <w:szCs w:val="24"/>
        </w:rPr>
        <w:t xml:space="preserve">, </w:t>
      </w:r>
      <w:r w:rsidRPr="0098629E">
        <w:rPr>
          <w:rFonts w:ascii="Garamond" w:hAnsi="Garamond" w:cs="Times New Roman"/>
          <w:sz w:val="24"/>
          <w:szCs w:val="24"/>
        </w:rPr>
        <w:t>Jurnal:</w:t>
      </w:r>
      <w:r w:rsidRPr="0098629E">
        <w:rPr>
          <w:rFonts w:ascii="Garamond" w:hAnsi="Garamond" w:cs="Times New Roman"/>
          <w:i/>
          <w:iCs/>
          <w:sz w:val="24"/>
          <w:szCs w:val="24"/>
        </w:rPr>
        <w:t xml:space="preserve"> </w:t>
      </w:r>
      <w:r w:rsidRPr="0098629E">
        <w:rPr>
          <w:rFonts w:ascii="Garamond" w:hAnsi="Garamond" w:cs="Times New Roman"/>
          <w:iCs/>
          <w:sz w:val="24"/>
          <w:szCs w:val="24"/>
        </w:rPr>
        <w:t>Musâwa, Vol. 15 No. 2 Juli 2016.</w:t>
      </w:r>
      <w:r w:rsidRPr="0098629E">
        <w:rPr>
          <w:rFonts w:ascii="Garamond" w:hAnsi="Garamond" w:cs="Times New Roman"/>
          <w:sz w:val="24"/>
          <w:szCs w:val="24"/>
        </w:rPr>
        <w:t xml:space="preserve"> </w:t>
      </w: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 </w:t>
      </w:r>
      <w:r w:rsidRPr="0098629E">
        <w:rPr>
          <w:rFonts w:ascii="Garamond" w:hAnsi="Garamond"/>
          <w:sz w:val="24"/>
          <w:szCs w:val="24"/>
        </w:rPr>
        <w:t xml:space="preserve"> </w:t>
      </w:r>
    </w:p>
    <w:p w:rsidR="0098629E" w:rsidRPr="0098629E" w:rsidRDefault="0098629E" w:rsidP="00607007">
      <w:pPr>
        <w:pStyle w:val="Default"/>
        <w:jc w:val="both"/>
        <w:rPr>
          <w:rFonts w:ascii="Garamond" w:hAnsi="Garamond" w:cs="Times New Roman"/>
        </w:rPr>
      </w:pPr>
      <w:r w:rsidRPr="0098629E">
        <w:rPr>
          <w:rFonts w:ascii="Garamond" w:hAnsi="Garamond" w:cs="Times New Roman"/>
        </w:rPr>
        <w:t xml:space="preserve">Khozainul Ulum, </w:t>
      </w:r>
      <w:r w:rsidRPr="0098629E">
        <w:rPr>
          <w:rFonts w:ascii="Garamond" w:hAnsi="Garamond" w:cs="Times New Roman"/>
          <w:i/>
        </w:rPr>
        <w:t>Amina Wadud Muhsin Dan Pemikirannya Tentang Poligami</w:t>
      </w:r>
      <w:r w:rsidR="00607007">
        <w:rPr>
          <w:rFonts w:ascii="Garamond" w:hAnsi="Garamond" w:cs="Times New Roman"/>
        </w:rPr>
        <w:t xml:space="preserve">, </w:t>
      </w:r>
      <w:r w:rsidRPr="0098629E">
        <w:rPr>
          <w:rFonts w:ascii="Garamond" w:hAnsi="Garamond" w:cs="Times New Roman"/>
        </w:rPr>
        <w:t>Jurnal: Al-Hikmah Studi Keislaman</w:t>
      </w:r>
      <w:r w:rsidR="00607007">
        <w:rPr>
          <w:rFonts w:ascii="Garamond" w:hAnsi="Garamond" w:cs="Times New Roman"/>
        </w:rPr>
        <w:t>, Volume 7, Nomor 1, Maret 2017.</w:t>
      </w:r>
      <w:r w:rsidRPr="0098629E">
        <w:rPr>
          <w:rFonts w:ascii="Garamond" w:hAnsi="Garamond"/>
        </w:rPr>
        <w:t xml:space="preserve"> </w:t>
      </w:r>
    </w:p>
    <w:p w:rsidR="00607007" w:rsidRDefault="00607007" w:rsidP="00607007">
      <w:pPr>
        <w:pStyle w:val="FootnoteText"/>
        <w:jc w:val="both"/>
        <w:rPr>
          <w:rFonts w:ascii="Garamond" w:hAnsi="Garamond"/>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Ahmad Baidhowi “</w:t>
      </w:r>
      <w:r w:rsidRPr="0098629E">
        <w:rPr>
          <w:rFonts w:ascii="Garamond" w:hAnsi="Garamond" w:cs="Times New Roman"/>
          <w:i/>
          <w:sz w:val="24"/>
          <w:szCs w:val="24"/>
        </w:rPr>
        <w:t>Penafsiran Feminis Muslim terhadap Ayat Al-Qur’an tentang Poligini</w:t>
      </w:r>
      <w:r w:rsidR="00607007">
        <w:rPr>
          <w:rFonts w:ascii="Garamond" w:hAnsi="Garamond" w:cs="Times New Roman"/>
          <w:sz w:val="24"/>
          <w:szCs w:val="24"/>
        </w:rPr>
        <w:t xml:space="preserve">, </w:t>
      </w:r>
      <w:r w:rsidRPr="0098629E">
        <w:rPr>
          <w:rFonts w:ascii="Garamond" w:hAnsi="Garamond" w:cs="Times New Roman"/>
          <w:sz w:val="24"/>
          <w:szCs w:val="24"/>
        </w:rPr>
        <w:t>Jurnal: SOSIO-R</w:t>
      </w:r>
      <w:r w:rsidR="00607007">
        <w:rPr>
          <w:rFonts w:ascii="Garamond" w:hAnsi="Garamond" w:cs="Times New Roman"/>
          <w:sz w:val="24"/>
          <w:szCs w:val="24"/>
        </w:rPr>
        <w:t>ELIGIA, Vol. 8, No. 3, Mei 2009.</w:t>
      </w:r>
    </w:p>
    <w:p w:rsidR="00607007" w:rsidRDefault="00607007" w:rsidP="00607007">
      <w:pPr>
        <w:pStyle w:val="FootnoteText"/>
        <w:jc w:val="both"/>
        <w:rPr>
          <w:rFonts w:ascii="Garamond" w:hAnsi="Garamond"/>
          <w:sz w:val="24"/>
          <w:szCs w:val="24"/>
        </w:rPr>
      </w:pPr>
    </w:p>
    <w:p w:rsidR="0098629E" w:rsidRDefault="0098629E" w:rsidP="00607007">
      <w:pPr>
        <w:pStyle w:val="FootnoteText"/>
        <w:jc w:val="both"/>
        <w:rPr>
          <w:rFonts w:ascii="Garamond" w:hAnsi="Garamond"/>
          <w:sz w:val="24"/>
          <w:szCs w:val="24"/>
        </w:rPr>
      </w:pPr>
      <w:r w:rsidRPr="0098629E">
        <w:rPr>
          <w:rFonts w:ascii="Garamond" w:hAnsi="Garamond" w:cs="Times New Roman"/>
          <w:sz w:val="24"/>
          <w:szCs w:val="24"/>
        </w:rPr>
        <w:t xml:space="preserve">Mansur, </w:t>
      </w:r>
      <w:proofErr w:type="gramStart"/>
      <w:r w:rsidRPr="0098629E">
        <w:rPr>
          <w:rFonts w:ascii="Garamond" w:hAnsi="Garamond" w:cs="Times New Roman"/>
          <w:i/>
          <w:sz w:val="24"/>
          <w:szCs w:val="24"/>
        </w:rPr>
        <w:t>Dekosntruksi  Tafsir</w:t>
      </w:r>
      <w:proofErr w:type="gramEnd"/>
      <w:r w:rsidRPr="0098629E">
        <w:rPr>
          <w:rFonts w:ascii="Garamond" w:hAnsi="Garamond" w:cs="Times New Roman"/>
          <w:i/>
          <w:sz w:val="24"/>
          <w:szCs w:val="24"/>
        </w:rPr>
        <w:t xml:space="preserve"> Poligami</w:t>
      </w:r>
      <w:r w:rsidRPr="0098629E">
        <w:rPr>
          <w:rFonts w:ascii="Garamond" w:hAnsi="Garamond" w:cs="Times New Roman"/>
          <w:sz w:val="24"/>
          <w:szCs w:val="24"/>
        </w:rPr>
        <w:t xml:space="preserve"> “</w:t>
      </w:r>
      <w:r w:rsidRPr="0098629E">
        <w:rPr>
          <w:rFonts w:ascii="Garamond" w:hAnsi="Garamond" w:cs="Times New Roman"/>
          <w:i/>
          <w:sz w:val="24"/>
          <w:szCs w:val="24"/>
        </w:rPr>
        <w:t>Mengurai Dialektika Teks dan Kontekstual</w:t>
      </w:r>
      <w:r w:rsidR="00607007">
        <w:rPr>
          <w:rFonts w:ascii="Garamond" w:hAnsi="Garamond" w:cs="Times New Roman"/>
          <w:sz w:val="24"/>
          <w:szCs w:val="24"/>
        </w:rPr>
        <w:t xml:space="preserve">”, </w:t>
      </w:r>
      <w:r w:rsidRPr="0098629E">
        <w:rPr>
          <w:rFonts w:ascii="Garamond" w:hAnsi="Garamond" w:cs="Times New Roman"/>
          <w:sz w:val="24"/>
          <w:szCs w:val="24"/>
        </w:rPr>
        <w:t>Jurn</w:t>
      </w:r>
      <w:r w:rsidR="00607007">
        <w:rPr>
          <w:rFonts w:ascii="Garamond" w:hAnsi="Garamond" w:cs="Times New Roman"/>
          <w:sz w:val="24"/>
          <w:szCs w:val="24"/>
        </w:rPr>
        <w:t>al: Al-Ahwal, Vol.1, No.1, 2008.</w:t>
      </w:r>
    </w:p>
    <w:p w:rsidR="00607007" w:rsidRPr="0098629E" w:rsidRDefault="00607007" w:rsidP="00607007">
      <w:pPr>
        <w:pStyle w:val="FootnoteText"/>
        <w:jc w:val="both"/>
        <w:rPr>
          <w:rFonts w:ascii="Garamond" w:hAnsi="Garamond" w:cs="Times New Roman"/>
          <w:sz w:val="24"/>
          <w:szCs w:val="24"/>
        </w:rPr>
      </w:pPr>
    </w:p>
    <w:p w:rsidR="0098629E" w:rsidRPr="0098629E" w:rsidRDefault="0098629E" w:rsidP="0098629E">
      <w:pPr>
        <w:pStyle w:val="Default"/>
        <w:jc w:val="both"/>
        <w:rPr>
          <w:rFonts w:ascii="Garamond" w:hAnsi="Garamond" w:cs="Times New Roman"/>
        </w:rPr>
      </w:pPr>
      <w:r w:rsidRPr="0098629E">
        <w:rPr>
          <w:rFonts w:ascii="Garamond" w:hAnsi="Garamond" w:cs="Times New Roman"/>
          <w:bCs/>
        </w:rPr>
        <w:t>Mustafa</w:t>
      </w:r>
      <w:r w:rsidRPr="0098629E">
        <w:rPr>
          <w:rFonts w:ascii="Garamond" w:hAnsi="Garamond" w:cs="Times New Roman"/>
        </w:rPr>
        <w:t xml:space="preserve">, </w:t>
      </w:r>
      <w:r w:rsidRPr="0098629E">
        <w:rPr>
          <w:rFonts w:ascii="Garamond" w:hAnsi="Garamond" w:cs="Times New Roman"/>
          <w:bCs/>
          <w:i/>
        </w:rPr>
        <w:t>Poligami Dalam Kajian Tafsir Maudhu’i</w:t>
      </w:r>
      <w:r w:rsidRPr="0098629E">
        <w:rPr>
          <w:rFonts w:ascii="Garamond" w:hAnsi="Garamond" w:cs="Times New Roman"/>
          <w:bCs/>
        </w:rPr>
        <w:t xml:space="preserve">, </w:t>
      </w:r>
      <w:r w:rsidRPr="0098629E">
        <w:rPr>
          <w:rFonts w:ascii="Garamond" w:hAnsi="Garamond" w:cs="Times New Roman"/>
        </w:rPr>
        <w:t xml:space="preserve">Jurnal </w:t>
      </w:r>
      <w:r w:rsidRPr="0098629E">
        <w:rPr>
          <w:rFonts w:ascii="Garamond" w:hAnsi="Garamond" w:cs="Times New Roman"/>
          <w:bCs/>
        </w:rPr>
        <w:t>Al-</w:t>
      </w:r>
      <w:proofErr w:type="gramStart"/>
      <w:r w:rsidRPr="0098629E">
        <w:rPr>
          <w:rFonts w:ascii="Garamond" w:hAnsi="Garamond" w:cs="Times New Roman"/>
          <w:bCs/>
        </w:rPr>
        <w:t xml:space="preserve">Bayyinah </w:t>
      </w:r>
      <w:r w:rsidRPr="0098629E">
        <w:rPr>
          <w:rFonts w:ascii="Garamond" w:hAnsi="Garamond" w:cs="Times New Roman"/>
        </w:rPr>
        <w:t xml:space="preserve"> Of</w:t>
      </w:r>
      <w:proofErr w:type="gramEnd"/>
      <w:r w:rsidRPr="0098629E">
        <w:rPr>
          <w:rFonts w:ascii="Garamond" w:hAnsi="Garamond" w:cs="Times New Roman"/>
        </w:rPr>
        <w:t xml:space="preserve"> Islamic Law Ju</w:t>
      </w:r>
      <w:r w:rsidR="00607007">
        <w:rPr>
          <w:rFonts w:ascii="Garamond" w:hAnsi="Garamond" w:cs="Times New Roman"/>
        </w:rPr>
        <w:t>rnal Hukum Islam, Vol. 3 No. 2.</w:t>
      </w:r>
      <w:r w:rsidRPr="0098629E">
        <w:rPr>
          <w:rFonts w:ascii="Garamond" w:hAnsi="Garamond"/>
        </w:rPr>
        <w:t xml:space="preserve"> </w:t>
      </w:r>
    </w:p>
    <w:p w:rsidR="00607007" w:rsidRDefault="00607007" w:rsidP="00607007">
      <w:pPr>
        <w:pStyle w:val="FootnoteText"/>
        <w:jc w:val="both"/>
        <w:rPr>
          <w:rFonts w:ascii="Garamond" w:hAnsi="Garamond" w:cs="Times New Roman"/>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Abdul Mustaqim, </w:t>
      </w:r>
      <w:r w:rsidRPr="0098629E">
        <w:rPr>
          <w:rFonts w:ascii="Garamond" w:hAnsi="Garamond" w:cs="Times New Roman"/>
          <w:i/>
          <w:sz w:val="24"/>
          <w:szCs w:val="24"/>
        </w:rPr>
        <w:t>Metode Penelitian Al-Qur’an dan Tafsir</w:t>
      </w:r>
      <w:proofErr w:type="gramStart"/>
      <w:r w:rsidR="00607007">
        <w:rPr>
          <w:rFonts w:ascii="Garamond" w:hAnsi="Garamond" w:cs="Times New Roman"/>
          <w:sz w:val="24"/>
          <w:szCs w:val="24"/>
        </w:rPr>
        <w:t xml:space="preserve">,  </w:t>
      </w:r>
      <w:r w:rsidRPr="0098629E">
        <w:rPr>
          <w:rFonts w:ascii="Garamond" w:hAnsi="Garamond" w:cs="Times New Roman"/>
          <w:sz w:val="24"/>
          <w:szCs w:val="24"/>
        </w:rPr>
        <w:t>Yogyakarta</w:t>
      </w:r>
      <w:proofErr w:type="gramEnd"/>
      <w:r w:rsidRPr="0098629E">
        <w:rPr>
          <w:rFonts w:ascii="Garamond" w:hAnsi="Garamond" w:cs="Times New Roman"/>
          <w:sz w:val="24"/>
          <w:szCs w:val="24"/>
        </w:rPr>
        <w:t>: Idea Press, 2015</w:t>
      </w:r>
      <w:r w:rsidR="00607007">
        <w:rPr>
          <w:rFonts w:ascii="Garamond" w:hAnsi="Garamond" w:cs="Times New Roman"/>
          <w:sz w:val="24"/>
          <w:szCs w:val="24"/>
        </w:rPr>
        <w:t>.</w:t>
      </w:r>
    </w:p>
    <w:p w:rsidR="00607007" w:rsidRDefault="00607007" w:rsidP="00607007">
      <w:pPr>
        <w:pStyle w:val="FootnoteText"/>
        <w:jc w:val="both"/>
        <w:rPr>
          <w:rFonts w:ascii="Garamond" w:hAnsi="Garamond" w:cs="Times New Roman"/>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Manna’ Khalil al-Qattan, </w:t>
      </w:r>
      <w:r w:rsidRPr="0098629E">
        <w:rPr>
          <w:rFonts w:ascii="Garamond" w:hAnsi="Garamond" w:cs="Times New Roman"/>
          <w:i/>
          <w:sz w:val="24"/>
          <w:szCs w:val="24"/>
        </w:rPr>
        <w:t>Studi-Studi Ilmu Al-Qur’an</w:t>
      </w:r>
      <w:r w:rsidR="00607007">
        <w:rPr>
          <w:rFonts w:ascii="Garamond" w:hAnsi="Garamond" w:cs="Times New Roman"/>
          <w:sz w:val="24"/>
          <w:szCs w:val="24"/>
        </w:rPr>
        <w:t xml:space="preserve">, </w:t>
      </w:r>
      <w:r w:rsidRPr="0098629E">
        <w:rPr>
          <w:rFonts w:ascii="Garamond" w:hAnsi="Garamond" w:cs="Times New Roman"/>
          <w:sz w:val="24"/>
          <w:szCs w:val="24"/>
        </w:rPr>
        <w:t>Bogor: Pustaka Litera AntarNusa, 2013</w:t>
      </w:r>
      <w:r w:rsidR="00607007">
        <w:rPr>
          <w:rFonts w:ascii="Garamond" w:hAnsi="Garamond" w:cs="Times New Roman"/>
          <w:sz w:val="24"/>
          <w:szCs w:val="24"/>
        </w:rPr>
        <w:t>.</w:t>
      </w:r>
      <w:r w:rsidRPr="0098629E">
        <w:rPr>
          <w:rFonts w:ascii="Garamond" w:hAnsi="Garamond"/>
          <w:sz w:val="24"/>
          <w:szCs w:val="24"/>
        </w:rPr>
        <w:t xml:space="preserve"> </w:t>
      </w:r>
    </w:p>
    <w:p w:rsidR="00607007" w:rsidRDefault="00607007" w:rsidP="00607007">
      <w:pPr>
        <w:pStyle w:val="FootnoteText"/>
        <w:jc w:val="both"/>
        <w:rPr>
          <w:rFonts w:ascii="Garamond" w:hAnsi="Garamond" w:cs="Times New Roman"/>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Nasaruddin Baidan, Erwati Aziz, </w:t>
      </w:r>
      <w:r w:rsidRPr="0098629E">
        <w:rPr>
          <w:rFonts w:ascii="Garamond" w:hAnsi="Garamond" w:cs="Times New Roman"/>
          <w:i/>
          <w:sz w:val="24"/>
          <w:szCs w:val="24"/>
        </w:rPr>
        <w:t>Metode Penelitian Tafsir</w:t>
      </w:r>
      <w:r w:rsidR="00607007">
        <w:rPr>
          <w:rFonts w:ascii="Garamond" w:hAnsi="Garamond" w:cs="Times New Roman"/>
          <w:sz w:val="24"/>
          <w:szCs w:val="24"/>
        </w:rPr>
        <w:t xml:space="preserve">, </w:t>
      </w:r>
      <w:r w:rsidRPr="0098629E">
        <w:rPr>
          <w:rFonts w:ascii="Garamond" w:hAnsi="Garamond" w:cs="Times New Roman"/>
          <w:sz w:val="24"/>
          <w:szCs w:val="24"/>
        </w:rPr>
        <w:t>Yogyakarta: Pustaka Pelajar, 2016</w:t>
      </w:r>
      <w:r w:rsidR="00607007">
        <w:rPr>
          <w:rFonts w:ascii="Garamond" w:hAnsi="Garamond" w:cs="Times New Roman"/>
          <w:sz w:val="24"/>
          <w:szCs w:val="24"/>
        </w:rPr>
        <w:t>.</w:t>
      </w:r>
      <w:r w:rsidRPr="0098629E">
        <w:rPr>
          <w:rFonts w:ascii="Garamond" w:hAnsi="Garamond" w:cs="Times New Roman"/>
          <w:sz w:val="24"/>
          <w:szCs w:val="24"/>
        </w:rPr>
        <w:t xml:space="preserve"> </w:t>
      </w:r>
    </w:p>
    <w:p w:rsidR="00607007" w:rsidRDefault="00607007" w:rsidP="00607007">
      <w:pPr>
        <w:pStyle w:val="FootnoteText"/>
        <w:jc w:val="both"/>
        <w:rPr>
          <w:rFonts w:ascii="Garamond" w:hAnsi="Garamond" w:cs="Times New Roman"/>
          <w:sz w:val="24"/>
          <w:szCs w:val="24"/>
        </w:rPr>
      </w:pPr>
    </w:p>
    <w:p w:rsidR="0098629E" w:rsidRPr="0098629E" w:rsidRDefault="0098629E" w:rsidP="00607007">
      <w:pPr>
        <w:pStyle w:val="FootnoteText"/>
        <w:jc w:val="both"/>
        <w:rPr>
          <w:rFonts w:ascii="Garamond" w:hAnsi="Garamond" w:cs="Times New Roman"/>
          <w:sz w:val="24"/>
          <w:szCs w:val="24"/>
        </w:rPr>
      </w:pPr>
      <w:r w:rsidRPr="0098629E">
        <w:rPr>
          <w:rFonts w:ascii="Garamond" w:hAnsi="Garamond" w:cs="Times New Roman"/>
          <w:sz w:val="24"/>
          <w:szCs w:val="24"/>
        </w:rPr>
        <w:t xml:space="preserve">Rosihon Anwar, </w:t>
      </w:r>
      <w:r w:rsidRPr="0098629E">
        <w:rPr>
          <w:rFonts w:ascii="Garamond" w:hAnsi="Garamond" w:cs="Times New Roman"/>
          <w:i/>
          <w:sz w:val="24"/>
          <w:szCs w:val="24"/>
        </w:rPr>
        <w:t>Ilmu Tafsir</w:t>
      </w:r>
      <w:r w:rsidR="00607007">
        <w:rPr>
          <w:rFonts w:ascii="Garamond" w:hAnsi="Garamond" w:cs="Times New Roman"/>
          <w:sz w:val="24"/>
          <w:szCs w:val="24"/>
        </w:rPr>
        <w:t xml:space="preserve">, </w:t>
      </w:r>
      <w:r w:rsidRPr="0098629E">
        <w:rPr>
          <w:rFonts w:ascii="Garamond" w:hAnsi="Garamond" w:cs="Times New Roman"/>
          <w:sz w:val="24"/>
          <w:szCs w:val="24"/>
        </w:rPr>
        <w:t>Bandung: Pustaka Setia, Cet. 1, 2000</w:t>
      </w:r>
      <w:r w:rsidR="00607007">
        <w:rPr>
          <w:rFonts w:ascii="Garamond" w:hAnsi="Garamond" w:cs="Times New Roman"/>
          <w:sz w:val="24"/>
          <w:szCs w:val="24"/>
        </w:rPr>
        <w:t>.</w:t>
      </w:r>
      <w:r w:rsidRPr="0098629E">
        <w:rPr>
          <w:rFonts w:ascii="Garamond" w:hAnsi="Garamond" w:cs="Times New Roman"/>
          <w:sz w:val="24"/>
          <w:szCs w:val="24"/>
        </w:rPr>
        <w:t xml:space="preserve"> </w:t>
      </w:r>
    </w:p>
    <w:p w:rsidR="00607007" w:rsidRDefault="00607007" w:rsidP="00607007">
      <w:pPr>
        <w:pStyle w:val="FootnoteText"/>
        <w:jc w:val="both"/>
        <w:rPr>
          <w:rFonts w:ascii="Garamond" w:hAnsi="Garamond"/>
          <w:sz w:val="24"/>
          <w:szCs w:val="24"/>
        </w:rPr>
      </w:pPr>
    </w:p>
    <w:p w:rsidR="0098629E" w:rsidRPr="0098629E" w:rsidRDefault="0098629E" w:rsidP="00607007">
      <w:pPr>
        <w:pStyle w:val="FootnoteText"/>
        <w:jc w:val="both"/>
        <w:rPr>
          <w:rFonts w:ascii="Garamond" w:hAnsi="Garamond" w:cs="Times New Roman"/>
          <w:sz w:val="24"/>
          <w:szCs w:val="24"/>
          <w:lang w:val="da-DK"/>
        </w:rPr>
      </w:pPr>
      <w:r w:rsidRPr="0098629E">
        <w:rPr>
          <w:rFonts w:ascii="Garamond" w:hAnsi="Garamond" w:cs="Times New Roman"/>
          <w:sz w:val="24"/>
          <w:szCs w:val="24"/>
          <w:lang w:val="da-DK"/>
        </w:rPr>
        <w:t xml:space="preserve">Kementerian Agama RI, </w:t>
      </w:r>
      <w:r w:rsidRPr="0098629E">
        <w:rPr>
          <w:rFonts w:ascii="Garamond" w:hAnsi="Garamond" w:cs="Times New Roman"/>
          <w:i/>
          <w:sz w:val="24"/>
          <w:szCs w:val="24"/>
          <w:lang w:val="da-DK"/>
        </w:rPr>
        <w:t>Al-Qur’an dan Terjemahan</w:t>
      </w:r>
      <w:r w:rsidR="00607007">
        <w:rPr>
          <w:rFonts w:ascii="Garamond" w:hAnsi="Garamond" w:cs="Times New Roman"/>
          <w:sz w:val="24"/>
          <w:szCs w:val="24"/>
          <w:lang w:val="da-DK"/>
        </w:rPr>
        <w:t xml:space="preserve">, </w:t>
      </w:r>
      <w:r w:rsidRPr="0098629E">
        <w:rPr>
          <w:rFonts w:ascii="Garamond" w:hAnsi="Garamond" w:cs="Times New Roman"/>
          <w:sz w:val="24"/>
          <w:szCs w:val="24"/>
          <w:lang w:val="da-DK"/>
        </w:rPr>
        <w:t>Bandung: Mikraj Khazanah Ilmu, 2016</w:t>
      </w:r>
      <w:r w:rsidR="00607007">
        <w:rPr>
          <w:rFonts w:ascii="Garamond" w:hAnsi="Garamond" w:cs="Times New Roman"/>
          <w:sz w:val="24"/>
          <w:szCs w:val="24"/>
          <w:lang w:val="da-DK"/>
        </w:rPr>
        <w:t>.</w:t>
      </w:r>
    </w:p>
    <w:p w:rsidR="0098629E" w:rsidRPr="0098629E" w:rsidRDefault="0098629E" w:rsidP="0098629E">
      <w:pPr>
        <w:pStyle w:val="FootnoteText"/>
        <w:ind w:firstLine="720"/>
        <w:jc w:val="both"/>
        <w:rPr>
          <w:rFonts w:ascii="Garamond" w:hAnsi="Garamond"/>
          <w:sz w:val="24"/>
          <w:szCs w:val="24"/>
        </w:rPr>
      </w:pPr>
      <w:r w:rsidRPr="0098629E">
        <w:rPr>
          <w:rFonts w:ascii="Garamond" w:hAnsi="Garamond"/>
          <w:sz w:val="24"/>
          <w:szCs w:val="24"/>
        </w:rPr>
        <w:t xml:space="preserve"> </w:t>
      </w:r>
    </w:p>
    <w:p w:rsidR="0098629E" w:rsidRPr="0098629E" w:rsidRDefault="0098629E" w:rsidP="00607007">
      <w:pPr>
        <w:pStyle w:val="FootnoteText"/>
        <w:jc w:val="both"/>
        <w:rPr>
          <w:rFonts w:ascii="Garamond" w:hAnsi="Garamond" w:cs="Times New Roman"/>
          <w:sz w:val="24"/>
          <w:szCs w:val="24"/>
          <w:lang w:val="da-DK"/>
        </w:rPr>
      </w:pPr>
      <w:r w:rsidRPr="0098629E">
        <w:rPr>
          <w:rFonts w:ascii="Garamond" w:hAnsi="Garamond" w:cs="Times New Roman"/>
          <w:sz w:val="24"/>
          <w:szCs w:val="24"/>
          <w:lang w:val="da-DK"/>
        </w:rPr>
        <w:t xml:space="preserve">Slamet Abidin, Aminuddin, </w:t>
      </w:r>
      <w:r w:rsidRPr="0098629E">
        <w:rPr>
          <w:rFonts w:ascii="Garamond" w:hAnsi="Garamond" w:cs="Times New Roman"/>
          <w:i/>
          <w:sz w:val="24"/>
          <w:szCs w:val="24"/>
          <w:lang w:val="da-DK"/>
        </w:rPr>
        <w:t>Fiqih Munakahat</w:t>
      </w:r>
      <w:r w:rsidRPr="0098629E">
        <w:rPr>
          <w:rFonts w:ascii="Garamond" w:hAnsi="Garamond" w:cs="Times New Roman"/>
          <w:sz w:val="24"/>
          <w:szCs w:val="24"/>
          <w:lang w:val="da-DK"/>
        </w:rPr>
        <w:t xml:space="preserve"> </w:t>
      </w:r>
      <w:r w:rsidRPr="0098629E">
        <w:rPr>
          <w:rFonts w:ascii="Garamond" w:hAnsi="Garamond" w:cs="Times New Roman"/>
          <w:i/>
          <w:sz w:val="24"/>
          <w:szCs w:val="24"/>
          <w:lang w:val="da-DK"/>
        </w:rPr>
        <w:t>1</w:t>
      </w:r>
      <w:r w:rsidR="00607007">
        <w:rPr>
          <w:rFonts w:ascii="Garamond" w:hAnsi="Garamond" w:cs="Times New Roman"/>
          <w:sz w:val="24"/>
          <w:szCs w:val="24"/>
          <w:lang w:val="da-DK"/>
        </w:rPr>
        <w:t xml:space="preserve">, </w:t>
      </w:r>
      <w:r w:rsidRPr="0098629E">
        <w:rPr>
          <w:rFonts w:ascii="Garamond" w:hAnsi="Garamond" w:cs="Times New Roman"/>
          <w:sz w:val="24"/>
          <w:szCs w:val="24"/>
          <w:lang w:val="da-DK"/>
        </w:rPr>
        <w:t>Bandung: Pustaka Setia, 1999</w:t>
      </w:r>
      <w:r w:rsidR="00607007">
        <w:rPr>
          <w:rFonts w:ascii="Garamond" w:hAnsi="Garamond" w:cs="Times New Roman"/>
          <w:sz w:val="24"/>
          <w:szCs w:val="24"/>
          <w:lang w:val="da-DK"/>
        </w:rPr>
        <w:t>.</w:t>
      </w:r>
      <w:r w:rsidRPr="0098629E">
        <w:rPr>
          <w:rFonts w:ascii="Garamond" w:hAnsi="Garamond"/>
          <w:sz w:val="24"/>
          <w:szCs w:val="24"/>
        </w:rPr>
        <w:t xml:space="preserve"> </w:t>
      </w:r>
    </w:p>
    <w:p w:rsidR="00607007" w:rsidRDefault="00607007" w:rsidP="00607007">
      <w:pPr>
        <w:pStyle w:val="FootnoteText"/>
        <w:jc w:val="both"/>
        <w:rPr>
          <w:rFonts w:ascii="Garamond" w:hAnsi="Garamond"/>
          <w:sz w:val="24"/>
          <w:szCs w:val="24"/>
        </w:rPr>
      </w:pPr>
    </w:p>
    <w:p w:rsidR="00607007" w:rsidRDefault="0098629E" w:rsidP="00607007">
      <w:pPr>
        <w:pStyle w:val="FootnoteText"/>
        <w:jc w:val="both"/>
        <w:rPr>
          <w:rFonts w:ascii="Garamond" w:hAnsi="Garamond" w:cs="Times New Roman"/>
          <w:sz w:val="24"/>
          <w:szCs w:val="24"/>
          <w:lang w:val="da-DK"/>
        </w:rPr>
      </w:pPr>
      <w:r w:rsidRPr="0098629E">
        <w:rPr>
          <w:rFonts w:ascii="Garamond" w:hAnsi="Garamond" w:cs="Times New Roman"/>
          <w:sz w:val="24"/>
          <w:szCs w:val="24"/>
          <w:lang w:val="da-DK"/>
        </w:rPr>
        <w:t>Imam Ibnu Katsir</w:t>
      </w:r>
      <w:r w:rsidRPr="0098629E">
        <w:rPr>
          <w:rFonts w:ascii="Garamond" w:hAnsi="Garamond" w:cs="Times New Roman"/>
          <w:i/>
          <w:sz w:val="24"/>
          <w:szCs w:val="24"/>
          <w:lang w:val="da-DK"/>
        </w:rPr>
        <w:t>, Tafsir Al-Qur’an Al- Adzim</w:t>
      </w:r>
      <w:r w:rsidR="00607007">
        <w:rPr>
          <w:rFonts w:ascii="Garamond" w:hAnsi="Garamond" w:cs="Times New Roman"/>
          <w:sz w:val="24"/>
          <w:szCs w:val="24"/>
          <w:lang w:val="da-DK"/>
        </w:rPr>
        <w:t xml:space="preserve">,  Jilid III </w:t>
      </w:r>
      <w:r w:rsidRPr="0098629E">
        <w:rPr>
          <w:rFonts w:ascii="Garamond" w:hAnsi="Garamond" w:cs="Times New Roman"/>
          <w:sz w:val="24"/>
          <w:szCs w:val="24"/>
          <w:lang w:val="da-DK"/>
        </w:rPr>
        <w:t>Surkarta: Insan Kamil, Cet. 1,</w:t>
      </w:r>
      <w:r w:rsidR="00607007">
        <w:rPr>
          <w:rFonts w:ascii="Garamond" w:hAnsi="Garamond" w:cs="Times New Roman"/>
          <w:sz w:val="24"/>
          <w:szCs w:val="24"/>
          <w:lang w:val="da-DK"/>
        </w:rPr>
        <w:t xml:space="preserve"> </w:t>
      </w:r>
      <w:r w:rsidRPr="0098629E">
        <w:rPr>
          <w:rFonts w:ascii="Garamond" w:hAnsi="Garamond" w:cs="Times New Roman"/>
          <w:sz w:val="24"/>
          <w:szCs w:val="24"/>
          <w:lang w:val="da-DK"/>
        </w:rPr>
        <w:t>2015</w:t>
      </w:r>
    </w:p>
    <w:p w:rsidR="0098629E" w:rsidRPr="0098629E" w:rsidRDefault="0098629E" w:rsidP="00607007">
      <w:pPr>
        <w:pStyle w:val="FootnoteText"/>
        <w:jc w:val="both"/>
        <w:rPr>
          <w:rFonts w:ascii="Garamond" w:hAnsi="Garamond"/>
          <w:sz w:val="24"/>
          <w:szCs w:val="24"/>
        </w:rPr>
      </w:pPr>
      <w:r w:rsidRPr="0098629E">
        <w:rPr>
          <w:rFonts w:ascii="Garamond" w:hAnsi="Garamond"/>
          <w:sz w:val="24"/>
          <w:szCs w:val="24"/>
        </w:rPr>
        <w:lastRenderedPageBreak/>
        <w:t xml:space="preserve">Wely Dozan, </w:t>
      </w:r>
      <w:r w:rsidRPr="0098629E">
        <w:rPr>
          <w:rFonts w:ascii="Garamond" w:hAnsi="Garamond"/>
          <w:i/>
          <w:sz w:val="24"/>
          <w:szCs w:val="24"/>
        </w:rPr>
        <w:t>Epistemologi Tafsir Klasik</w:t>
      </w:r>
      <w:r w:rsidRPr="0098629E">
        <w:rPr>
          <w:rFonts w:ascii="Garamond" w:hAnsi="Garamond"/>
          <w:sz w:val="24"/>
          <w:szCs w:val="24"/>
        </w:rPr>
        <w:t xml:space="preserve"> “Studi </w:t>
      </w:r>
      <w:r w:rsidR="005A4B13">
        <w:rPr>
          <w:rFonts w:ascii="Garamond" w:hAnsi="Garamond"/>
          <w:sz w:val="24"/>
          <w:szCs w:val="24"/>
        </w:rPr>
        <w:t xml:space="preserve">Analisis Pemikiran Ibn Katsir, </w:t>
      </w:r>
      <w:r w:rsidRPr="0098629E">
        <w:rPr>
          <w:rFonts w:ascii="Garamond" w:hAnsi="Garamond"/>
          <w:sz w:val="24"/>
          <w:szCs w:val="24"/>
        </w:rPr>
        <w:t>Jurnal: Falasifa, Vol.10 No.2 September, 2019</w:t>
      </w:r>
      <w:r w:rsidR="005A4B13">
        <w:rPr>
          <w:rFonts w:ascii="Garamond" w:hAnsi="Garamond"/>
          <w:sz w:val="24"/>
          <w:szCs w:val="24"/>
        </w:rPr>
        <w:t>.</w:t>
      </w:r>
    </w:p>
    <w:p w:rsidR="005A4B13" w:rsidRDefault="005A4B13" w:rsidP="005A4B13">
      <w:pPr>
        <w:pStyle w:val="FootnoteText"/>
        <w:jc w:val="both"/>
        <w:rPr>
          <w:rFonts w:ascii="Garamond" w:hAnsi="Garamond"/>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Saiful Amin Ghafur, </w:t>
      </w:r>
      <w:r w:rsidRPr="0098629E">
        <w:rPr>
          <w:rFonts w:ascii="Garamond" w:hAnsi="Garamond" w:cs="Times New Roman"/>
          <w:i/>
          <w:iCs/>
          <w:sz w:val="24"/>
          <w:szCs w:val="24"/>
        </w:rPr>
        <w:t>Profil Mufassir al-Qur’an</w:t>
      </w:r>
      <w:r w:rsidR="005A4B13">
        <w:rPr>
          <w:rFonts w:ascii="Garamond" w:hAnsi="Garamond" w:cs="Times New Roman"/>
          <w:sz w:val="24"/>
          <w:szCs w:val="24"/>
        </w:rPr>
        <w:t xml:space="preserve">, </w:t>
      </w:r>
      <w:r w:rsidRPr="0098629E">
        <w:rPr>
          <w:rFonts w:ascii="Garamond" w:hAnsi="Garamond" w:cs="Times New Roman"/>
          <w:sz w:val="24"/>
          <w:szCs w:val="24"/>
        </w:rPr>
        <w:t>Yogyakarta: Pustaka Insan Madani, 2008</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proofErr w:type="gramStart"/>
      <w:r w:rsidRPr="0098629E">
        <w:rPr>
          <w:rFonts w:ascii="Garamond" w:hAnsi="Garamond" w:cs="Times New Roman"/>
          <w:sz w:val="24"/>
          <w:szCs w:val="24"/>
        </w:rPr>
        <w:t xml:space="preserve">Fakhr al-Din al-Razi, </w:t>
      </w:r>
      <w:r w:rsidRPr="0098629E">
        <w:rPr>
          <w:rFonts w:ascii="Garamond" w:hAnsi="Garamond" w:cs="Times New Roman"/>
          <w:i/>
          <w:iCs/>
          <w:sz w:val="24"/>
          <w:szCs w:val="24"/>
        </w:rPr>
        <w:t>al-Tafsir al-Kabir</w:t>
      </w:r>
      <w:r w:rsidR="005A4B13">
        <w:rPr>
          <w:rFonts w:ascii="Garamond" w:hAnsi="Garamond" w:cs="Times New Roman"/>
          <w:sz w:val="24"/>
          <w:szCs w:val="24"/>
        </w:rPr>
        <w:t xml:space="preserve">, Juz 9 </w:t>
      </w:r>
      <w:r w:rsidRPr="0098629E">
        <w:rPr>
          <w:rFonts w:ascii="Garamond" w:hAnsi="Garamond" w:cs="Times New Roman"/>
          <w:sz w:val="24"/>
          <w:szCs w:val="24"/>
        </w:rPr>
        <w:t>Cet.</w:t>
      </w:r>
      <w:proofErr w:type="gramEnd"/>
      <w:r w:rsidRPr="0098629E">
        <w:rPr>
          <w:rFonts w:ascii="Garamond" w:hAnsi="Garamond" w:cs="Times New Roman"/>
          <w:sz w:val="24"/>
          <w:szCs w:val="24"/>
        </w:rPr>
        <w:t xml:space="preserve"> I; Beirut: Dar al-Fikr, 1981</w:t>
      </w:r>
      <w:r w:rsidR="005A4B13">
        <w:rPr>
          <w:rFonts w:ascii="Garamond" w:hAnsi="Garamond" w:cs="Times New Roman"/>
          <w:sz w:val="24"/>
          <w:szCs w:val="24"/>
        </w:rPr>
        <w:t>.</w:t>
      </w:r>
      <w:r w:rsidRPr="0098629E">
        <w:rPr>
          <w:rFonts w:ascii="Garamond" w:hAnsi="Garamond" w:cs="Times New Roman"/>
          <w:sz w:val="24"/>
          <w:szCs w:val="24"/>
        </w:rPr>
        <w:t xml:space="preserve"> </w:t>
      </w:r>
    </w:p>
    <w:p w:rsidR="0098629E" w:rsidRPr="0098629E" w:rsidRDefault="0098629E" w:rsidP="0098629E">
      <w:pPr>
        <w:pStyle w:val="FootnoteText"/>
        <w:ind w:firstLine="567"/>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proofErr w:type="gramStart"/>
      <w:r w:rsidRPr="0098629E">
        <w:rPr>
          <w:rFonts w:ascii="Garamond" w:hAnsi="Garamond" w:cs="Times New Roman"/>
          <w:sz w:val="24"/>
          <w:szCs w:val="24"/>
        </w:rPr>
        <w:t xml:space="preserve">Imam Badr al-Din Muhammad al-Zarkasyi, </w:t>
      </w:r>
      <w:r w:rsidRPr="0098629E">
        <w:rPr>
          <w:rFonts w:ascii="Garamond" w:hAnsi="Garamond" w:cs="Times New Roman"/>
          <w:i/>
          <w:sz w:val="24"/>
          <w:szCs w:val="24"/>
        </w:rPr>
        <w:t>Al-Burhan fi Ulumul al-Qur’an</w:t>
      </w:r>
      <w:r w:rsidR="005A4B13">
        <w:rPr>
          <w:rFonts w:ascii="Garamond" w:hAnsi="Garamond" w:cs="Times New Roman"/>
          <w:sz w:val="24"/>
          <w:szCs w:val="24"/>
        </w:rPr>
        <w:t xml:space="preserve">, </w:t>
      </w:r>
      <w:r w:rsidRPr="0098629E">
        <w:rPr>
          <w:rFonts w:ascii="Garamond" w:hAnsi="Garamond" w:cs="Times New Roman"/>
          <w:sz w:val="24"/>
          <w:szCs w:val="24"/>
        </w:rPr>
        <w:t>Mesir, Isa al-Babi al-H</w:t>
      </w:r>
      <w:r w:rsidR="005A4B13">
        <w:rPr>
          <w:rFonts w:ascii="Garamond" w:hAnsi="Garamond" w:cs="Times New Roman"/>
          <w:sz w:val="24"/>
          <w:szCs w:val="24"/>
        </w:rPr>
        <w:t>alabi, tt.)</w:t>
      </w:r>
      <w:proofErr w:type="gramEnd"/>
      <w:r w:rsidR="005A4B13">
        <w:rPr>
          <w:rFonts w:ascii="Garamond" w:hAnsi="Garamond" w:cs="Times New Roman"/>
          <w:sz w:val="24"/>
          <w:szCs w:val="24"/>
        </w:rPr>
        <w:t xml:space="preserve"> </w:t>
      </w:r>
      <w:proofErr w:type="gramStart"/>
      <w:r w:rsidR="005A4B13">
        <w:rPr>
          <w:rFonts w:ascii="Garamond" w:hAnsi="Garamond" w:cs="Times New Roman"/>
          <w:sz w:val="24"/>
          <w:szCs w:val="24"/>
        </w:rPr>
        <w:t>Juz ke 1, Cet. Ke-2.</w:t>
      </w:r>
      <w:proofErr w:type="gramEnd"/>
    </w:p>
    <w:p w:rsidR="0098629E" w:rsidRPr="0098629E" w:rsidRDefault="0098629E" w:rsidP="0098629E">
      <w:pPr>
        <w:pStyle w:val="FootnoteText"/>
        <w:ind w:firstLine="567"/>
        <w:rPr>
          <w:rFonts w:ascii="Garamond" w:hAnsi="Garamond"/>
          <w:sz w:val="24"/>
          <w:szCs w:val="24"/>
        </w:rPr>
      </w:pPr>
    </w:p>
    <w:p w:rsidR="0098629E" w:rsidRPr="0098629E" w:rsidRDefault="0098629E" w:rsidP="005A4B13">
      <w:pPr>
        <w:pStyle w:val="FootnoteText"/>
        <w:jc w:val="both"/>
        <w:rPr>
          <w:rFonts w:ascii="Garamond" w:hAnsi="Garamond" w:cs="Times New Roman"/>
          <w:sz w:val="24"/>
          <w:szCs w:val="24"/>
        </w:rPr>
      </w:pPr>
      <w:proofErr w:type="gramStart"/>
      <w:r w:rsidRPr="0098629E">
        <w:rPr>
          <w:rFonts w:ascii="Garamond" w:hAnsi="Garamond" w:cs="Times New Roman"/>
          <w:sz w:val="24"/>
          <w:szCs w:val="24"/>
        </w:rPr>
        <w:t>Mannâ‘ al</w:t>
      </w:r>
      <w:proofErr w:type="gramEnd"/>
      <w:r w:rsidRPr="0098629E">
        <w:rPr>
          <w:rFonts w:ascii="Garamond" w:hAnsi="Garamond" w:cs="Times New Roman"/>
          <w:sz w:val="24"/>
          <w:szCs w:val="24"/>
        </w:rPr>
        <w:t xml:space="preserve">-Qattân, </w:t>
      </w:r>
      <w:r w:rsidRPr="0098629E">
        <w:rPr>
          <w:rFonts w:ascii="Garamond" w:hAnsi="Garamond" w:cs="Times New Roman"/>
          <w:i/>
          <w:iCs/>
          <w:sz w:val="24"/>
          <w:szCs w:val="24"/>
        </w:rPr>
        <w:t>Mab</w:t>
      </w:r>
      <w:r w:rsidRPr="0098629E">
        <w:rPr>
          <w:rFonts w:ascii="Times New Roman" w:hAnsi="Times New Roman" w:cs="Times New Roman"/>
          <w:i/>
          <w:iCs/>
          <w:sz w:val="24"/>
          <w:szCs w:val="24"/>
        </w:rPr>
        <w:t>ậ</w:t>
      </w:r>
      <w:r w:rsidRPr="0098629E">
        <w:rPr>
          <w:rFonts w:ascii="Garamond" w:hAnsi="Garamond" w:cs="Times New Roman"/>
          <w:i/>
          <w:iCs/>
          <w:sz w:val="24"/>
          <w:szCs w:val="24"/>
        </w:rPr>
        <w:t>hits fi Ul</w:t>
      </w:r>
      <w:r w:rsidRPr="0098629E">
        <w:rPr>
          <w:rFonts w:ascii="Times New Roman" w:hAnsi="Times New Roman" w:cs="Times New Roman"/>
          <w:i/>
          <w:iCs/>
          <w:sz w:val="24"/>
          <w:szCs w:val="24"/>
        </w:rPr>
        <w:t>ử</w:t>
      </w:r>
      <w:r w:rsidRPr="0098629E">
        <w:rPr>
          <w:rFonts w:ascii="Garamond" w:hAnsi="Garamond" w:cs="Times New Roman"/>
          <w:i/>
          <w:iCs/>
          <w:sz w:val="24"/>
          <w:szCs w:val="24"/>
        </w:rPr>
        <w:t>m Al-Qur‘an</w:t>
      </w:r>
      <w:r w:rsidR="005A4B13">
        <w:rPr>
          <w:rFonts w:ascii="Garamond" w:hAnsi="Garamond" w:cs="Times New Roman"/>
          <w:sz w:val="24"/>
          <w:szCs w:val="24"/>
        </w:rPr>
        <w:t xml:space="preserve">, </w:t>
      </w:r>
      <w:r w:rsidRPr="0098629E">
        <w:rPr>
          <w:rFonts w:ascii="Garamond" w:hAnsi="Garamond" w:cs="Times New Roman"/>
          <w:sz w:val="24"/>
          <w:szCs w:val="24"/>
        </w:rPr>
        <w:t>Beirut: Mansy</w:t>
      </w:r>
      <w:r w:rsidRPr="0098629E">
        <w:rPr>
          <w:rFonts w:ascii="Times New Roman" w:hAnsi="Times New Roman" w:cs="Times New Roman"/>
          <w:sz w:val="24"/>
          <w:szCs w:val="24"/>
        </w:rPr>
        <w:t>ử</w:t>
      </w:r>
      <w:r w:rsidRPr="0098629E">
        <w:rPr>
          <w:rFonts w:ascii="Garamond" w:hAnsi="Garamond" w:cs="Times New Roman"/>
          <w:sz w:val="24"/>
          <w:szCs w:val="24"/>
        </w:rPr>
        <w:t>rât al-‗Ashr al-Had</w:t>
      </w:r>
      <w:r w:rsidRPr="0098629E">
        <w:rPr>
          <w:rFonts w:ascii="Times New Roman" w:hAnsi="Times New Roman" w:cs="Times New Roman"/>
          <w:sz w:val="24"/>
          <w:szCs w:val="24"/>
        </w:rPr>
        <w:t>ỉ</w:t>
      </w:r>
      <w:r w:rsidRPr="0098629E">
        <w:rPr>
          <w:rFonts w:ascii="Garamond" w:hAnsi="Garamond" w:cs="Times New Roman"/>
          <w:sz w:val="24"/>
          <w:szCs w:val="24"/>
        </w:rPr>
        <w:t>tsah,1973</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proofErr w:type="gramStart"/>
      <w:r w:rsidRPr="0098629E">
        <w:rPr>
          <w:rFonts w:ascii="Garamond" w:hAnsi="Garamond" w:cs="Times New Roman"/>
          <w:sz w:val="24"/>
          <w:szCs w:val="24"/>
        </w:rPr>
        <w:t xml:space="preserve">Muhammad Abd al-Azhîm al- Zarqâniy, </w:t>
      </w:r>
      <w:r w:rsidRPr="0098629E">
        <w:rPr>
          <w:rFonts w:ascii="Garamond" w:hAnsi="Garamond" w:cs="Times New Roman"/>
          <w:i/>
          <w:iCs/>
          <w:sz w:val="24"/>
          <w:szCs w:val="24"/>
        </w:rPr>
        <w:t>Manâhil al-‗Irfân fi ‗Ulûm Al-Qur‘an</w:t>
      </w:r>
      <w:r w:rsidRPr="0098629E">
        <w:rPr>
          <w:rFonts w:ascii="Garamond" w:hAnsi="Garamond" w:cs="Times New Roman"/>
          <w:sz w:val="24"/>
          <w:szCs w:val="24"/>
        </w:rPr>
        <w:t>, Jilid I</w:t>
      </w:r>
      <w:r w:rsidR="005A4B13">
        <w:rPr>
          <w:rFonts w:ascii="Garamond" w:hAnsi="Garamond" w:cs="Times New Roman"/>
          <w:sz w:val="24"/>
          <w:szCs w:val="24"/>
        </w:rPr>
        <w:t>.</w:t>
      </w:r>
      <w:proofErr w:type="gramEnd"/>
    </w:p>
    <w:p w:rsidR="005A4B13" w:rsidRDefault="005A4B13" w:rsidP="005A4B13">
      <w:pPr>
        <w:autoSpaceDE w:val="0"/>
        <w:autoSpaceDN w:val="0"/>
        <w:adjustRightInd w:val="0"/>
        <w:spacing w:after="0" w:line="240" w:lineRule="auto"/>
        <w:jc w:val="both"/>
        <w:rPr>
          <w:rFonts w:ascii="Garamond" w:hAnsi="Garamond" w:cs="Times New Roman"/>
          <w:sz w:val="24"/>
          <w:szCs w:val="24"/>
        </w:rPr>
      </w:pPr>
    </w:p>
    <w:p w:rsidR="0098629E" w:rsidRPr="0098629E" w:rsidRDefault="0098629E" w:rsidP="005A4B13">
      <w:pPr>
        <w:autoSpaceDE w:val="0"/>
        <w:autoSpaceDN w:val="0"/>
        <w:adjustRightInd w:val="0"/>
        <w:spacing w:after="0" w:line="240" w:lineRule="auto"/>
        <w:jc w:val="both"/>
        <w:rPr>
          <w:rFonts w:ascii="Garamond" w:hAnsi="Garamond" w:cs="Times New Roman"/>
          <w:bCs/>
          <w:sz w:val="24"/>
          <w:szCs w:val="24"/>
        </w:rPr>
      </w:pPr>
      <w:r w:rsidRPr="0098629E">
        <w:rPr>
          <w:rFonts w:ascii="Garamond" w:hAnsi="Garamond" w:cs="Times New Roman"/>
          <w:bCs/>
          <w:sz w:val="24"/>
          <w:szCs w:val="24"/>
        </w:rPr>
        <w:t>Romlah Widayati, Memahami Penafsiran Ayat Poligami Melalui Pendekatan Qiraat Al-</w:t>
      </w:r>
      <w:proofErr w:type="gramStart"/>
      <w:r w:rsidRPr="0098629E">
        <w:rPr>
          <w:rFonts w:ascii="Garamond" w:hAnsi="Garamond" w:cs="Times New Roman"/>
          <w:bCs/>
          <w:sz w:val="24"/>
          <w:szCs w:val="24"/>
        </w:rPr>
        <w:t>Qur’an :</w:t>
      </w:r>
      <w:proofErr w:type="gramEnd"/>
      <w:r w:rsidRPr="0098629E">
        <w:rPr>
          <w:rFonts w:ascii="Garamond" w:hAnsi="Garamond" w:cs="Times New Roman"/>
          <w:bCs/>
          <w:sz w:val="24"/>
          <w:szCs w:val="24"/>
        </w:rPr>
        <w:t xml:space="preserve"> Pe</w:t>
      </w:r>
      <w:r w:rsidR="005A4B13">
        <w:rPr>
          <w:rFonts w:ascii="Garamond" w:hAnsi="Garamond" w:cs="Times New Roman"/>
          <w:bCs/>
          <w:sz w:val="24"/>
          <w:szCs w:val="24"/>
        </w:rPr>
        <w:t xml:space="preserve">nafsiran Qs. An-Nisa Ayat : 3, </w:t>
      </w:r>
      <w:r w:rsidRPr="0098629E">
        <w:rPr>
          <w:rFonts w:ascii="Garamond" w:hAnsi="Garamond" w:cs="Times New Roman"/>
          <w:bCs/>
          <w:sz w:val="24"/>
          <w:szCs w:val="24"/>
        </w:rPr>
        <w:t xml:space="preserve">Jurnal: </w:t>
      </w:r>
      <w:r w:rsidRPr="0098629E">
        <w:rPr>
          <w:rFonts w:ascii="Garamond" w:hAnsi="Garamond" w:cs="Times New Roman"/>
          <w:sz w:val="24"/>
          <w:szCs w:val="24"/>
        </w:rPr>
        <w:t xml:space="preserve">Alim  </w:t>
      </w:r>
      <w:r w:rsidRPr="0098629E">
        <w:rPr>
          <w:rFonts w:ascii="Garamond" w:hAnsi="Garamond" w:cs="Times New Roman"/>
          <w:i/>
          <w:iCs/>
          <w:sz w:val="24"/>
          <w:szCs w:val="24"/>
        </w:rPr>
        <w:t>Journal Of Islamic Educatioan</w:t>
      </w:r>
      <w:r w:rsidRPr="0098629E">
        <w:rPr>
          <w:rFonts w:ascii="Garamond" w:hAnsi="Garamond" w:cs="Times New Roman"/>
          <w:iCs/>
          <w:sz w:val="24"/>
          <w:szCs w:val="24"/>
        </w:rPr>
        <w:t>, 2019</w:t>
      </w:r>
      <w:r w:rsidR="005A4B13">
        <w:rPr>
          <w:rFonts w:ascii="Garamond" w:hAnsi="Garamond" w:cs="Times New Roman"/>
          <w:iCs/>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Nasaruddin Baidan, </w:t>
      </w:r>
      <w:r w:rsidRPr="0098629E">
        <w:rPr>
          <w:rFonts w:ascii="Garamond" w:hAnsi="Garamond" w:cs="Times New Roman"/>
          <w:i/>
          <w:sz w:val="24"/>
          <w:szCs w:val="24"/>
        </w:rPr>
        <w:t>Wawasan Baru Ilmu Tafsir</w:t>
      </w:r>
      <w:r w:rsidR="005A4B13">
        <w:rPr>
          <w:rFonts w:ascii="Garamond" w:hAnsi="Garamond" w:cs="Times New Roman"/>
          <w:sz w:val="24"/>
          <w:szCs w:val="24"/>
        </w:rPr>
        <w:t xml:space="preserve">, </w:t>
      </w:r>
      <w:r w:rsidRPr="0098629E">
        <w:rPr>
          <w:rFonts w:ascii="Garamond" w:hAnsi="Garamond" w:cs="Times New Roman"/>
          <w:sz w:val="24"/>
          <w:szCs w:val="24"/>
        </w:rPr>
        <w:t>Yogyakarta: Pustaka Pelajar, 2011</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Taufik Adnan Rahkmat, </w:t>
      </w:r>
      <w:r w:rsidRPr="0098629E">
        <w:rPr>
          <w:rFonts w:ascii="Garamond" w:hAnsi="Garamond" w:cs="Times New Roman"/>
          <w:i/>
          <w:sz w:val="24"/>
          <w:szCs w:val="24"/>
        </w:rPr>
        <w:t>Islam dan Tantangan Modernitas</w:t>
      </w:r>
      <w:r w:rsidRPr="0098629E">
        <w:rPr>
          <w:rFonts w:ascii="Garamond" w:hAnsi="Garamond" w:cs="Times New Roman"/>
          <w:sz w:val="24"/>
          <w:szCs w:val="24"/>
        </w:rPr>
        <w:t xml:space="preserve"> (</w:t>
      </w:r>
      <w:r w:rsidRPr="0098629E">
        <w:rPr>
          <w:rFonts w:ascii="Garamond" w:hAnsi="Garamond" w:cs="Times New Roman"/>
          <w:i/>
          <w:sz w:val="24"/>
          <w:szCs w:val="24"/>
        </w:rPr>
        <w:t>Studi atas Pemikiran Hukum Fazlurrahman</w:t>
      </w:r>
      <w:r w:rsidR="005A4B13">
        <w:rPr>
          <w:rFonts w:ascii="Garamond" w:hAnsi="Garamond" w:cs="Times New Roman"/>
          <w:sz w:val="24"/>
          <w:szCs w:val="24"/>
        </w:rPr>
        <w:t xml:space="preserve">), </w:t>
      </w:r>
      <w:r w:rsidRPr="0098629E">
        <w:rPr>
          <w:rFonts w:ascii="Garamond" w:hAnsi="Garamond" w:cs="Times New Roman"/>
          <w:sz w:val="24"/>
          <w:szCs w:val="24"/>
        </w:rPr>
        <w:t>Bandung: Mizan, 1989</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Ignas Goldziher, </w:t>
      </w:r>
      <w:r w:rsidRPr="0098629E">
        <w:rPr>
          <w:rFonts w:ascii="Garamond" w:hAnsi="Garamond" w:cs="Times New Roman"/>
          <w:i/>
          <w:sz w:val="24"/>
          <w:szCs w:val="24"/>
        </w:rPr>
        <w:t>Mazhab Tafsir</w:t>
      </w:r>
      <w:r w:rsidRPr="0098629E">
        <w:rPr>
          <w:rFonts w:ascii="Garamond" w:hAnsi="Garamond" w:cs="Times New Roman"/>
          <w:sz w:val="24"/>
          <w:szCs w:val="24"/>
        </w:rPr>
        <w:t xml:space="preserve"> “</w:t>
      </w:r>
      <w:r w:rsidRPr="0098629E">
        <w:rPr>
          <w:rFonts w:ascii="Garamond" w:hAnsi="Garamond" w:cs="Times New Roman"/>
          <w:i/>
          <w:sz w:val="24"/>
          <w:szCs w:val="24"/>
        </w:rPr>
        <w:t>Dari Aliran Klasik Hingga Modern</w:t>
      </w:r>
      <w:r w:rsidR="005A4B13">
        <w:rPr>
          <w:rFonts w:ascii="Garamond" w:hAnsi="Garamond" w:cs="Times New Roman"/>
          <w:sz w:val="24"/>
          <w:szCs w:val="24"/>
        </w:rPr>
        <w:t>”</w:t>
      </w:r>
      <w:proofErr w:type="gramStart"/>
      <w:r w:rsidR="005A4B13">
        <w:rPr>
          <w:rFonts w:ascii="Garamond" w:hAnsi="Garamond" w:cs="Times New Roman"/>
          <w:sz w:val="24"/>
          <w:szCs w:val="24"/>
        </w:rPr>
        <w:t>,Yogyakarta</w:t>
      </w:r>
      <w:proofErr w:type="gramEnd"/>
      <w:r w:rsidR="005A4B13">
        <w:rPr>
          <w:rFonts w:ascii="Garamond" w:hAnsi="Garamond" w:cs="Times New Roman"/>
          <w:sz w:val="24"/>
          <w:szCs w:val="24"/>
        </w:rPr>
        <w:t xml:space="preserve">: Elsaq Press, </w:t>
      </w:r>
      <w:r w:rsidRPr="0098629E">
        <w:rPr>
          <w:rFonts w:ascii="Garamond" w:hAnsi="Garamond" w:cs="Times New Roman"/>
          <w:sz w:val="24"/>
          <w:szCs w:val="24"/>
        </w:rPr>
        <w:t>2</w:t>
      </w:r>
      <w:r w:rsidRPr="0098629E">
        <w:rPr>
          <w:rFonts w:ascii="Garamond" w:hAnsi="Garamond" w:cs="Times New Roman"/>
          <w:sz w:val="24"/>
          <w:szCs w:val="24"/>
        </w:rPr>
        <w:tab/>
        <w:t xml:space="preserve">003 </w:t>
      </w:r>
    </w:p>
    <w:p w:rsidR="005A4B13" w:rsidRDefault="005A4B13" w:rsidP="005A4B13">
      <w:pPr>
        <w:pStyle w:val="FootnoteText"/>
        <w:jc w:val="both"/>
        <w:rPr>
          <w:rFonts w:ascii="Garamond" w:hAnsi="Garamond" w:cs="Times New Roman"/>
          <w:sz w:val="24"/>
          <w:szCs w:val="24"/>
        </w:rPr>
      </w:pPr>
    </w:p>
    <w:p w:rsidR="005A4B13"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M. Quraish Shihab, </w:t>
      </w:r>
      <w:r w:rsidRPr="0098629E">
        <w:rPr>
          <w:rFonts w:ascii="Garamond" w:hAnsi="Garamond" w:cs="Times New Roman"/>
          <w:i/>
          <w:sz w:val="24"/>
          <w:szCs w:val="24"/>
        </w:rPr>
        <w:t>Tafsir Al-Misbah</w:t>
      </w:r>
      <w:r w:rsidRPr="0098629E">
        <w:rPr>
          <w:rFonts w:ascii="Garamond" w:hAnsi="Garamond" w:cs="Times New Roman"/>
          <w:sz w:val="24"/>
          <w:szCs w:val="24"/>
        </w:rPr>
        <w:t xml:space="preserve"> (</w:t>
      </w:r>
      <w:r w:rsidRPr="0098629E">
        <w:rPr>
          <w:rFonts w:ascii="Garamond" w:hAnsi="Garamond" w:cs="Times New Roman"/>
          <w:i/>
          <w:sz w:val="24"/>
          <w:szCs w:val="24"/>
        </w:rPr>
        <w:t>Pesan dan Keserasian Al-Qur’an</w:t>
      </w:r>
      <w:r w:rsidR="005A4B13">
        <w:rPr>
          <w:rFonts w:ascii="Garamond" w:hAnsi="Garamond" w:cs="Times New Roman"/>
          <w:sz w:val="24"/>
          <w:szCs w:val="24"/>
        </w:rPr>
        <w:t xml:space="preserve">), Volume 2 </w:t>
      </w:r>
      <w:r w:rsidRPr="0098629E">
        <w:rPr>
          <w:rFonts w:ascii="Garamond" w:hAnsi="Garamond" w:cs="Times New Roman"/>
          <w:sz w:val="24"/>
          <w:szCs w:val="24"/>
        </w:rPr>
        <w:t>Jakarta: Lentera Hati, 2017</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Syahiron Syamsudin, </w:t>
      </w:r>
      <w:r w:rsidRPr="0098629E">
        <w:rPr>
          <w:rFonts w:ascii="Garamond" w:hAnsi="Garamond" w:cs="Times New Roman"/>
          <w:i/>
          <w:sz w:val="24"/>
          <w:szCs w:val="24"/>
        </w:rPr>
        <w:t>Hermeneutika Al-Qur’an dan Hadits</w:t>
      </w:r>
      <w:proofErr w:type="gramStart"/>
      <w:r w:rsidR="005A4B13">
        <w:rPr>
          <w:rFonts w:ascii="Garamond" w:hAnsi="Garamond" w:cs="Times New Roman"/>
          <w:sz w:val="24"/>
          <w:szCs w:val="24"/>
        </w:rPr>
        <w:t xml:space="preserve">,  </w:t>
      </w:r>
      <w:r w:rsidRPr="0098629E">
        <w:rPr>
          <w:rFonts w:ascii="Garamond" w:hAnsi="Garamond" w:cs="Times New Roman"/>
          <w:sz w:val="24"/>
          <w:szCs w:val="24"/>
        </w:rPr>
        <w:t>Yogyakarta</w:t>
      </w:r>
      <w:proofErr w:type="gramEnd"/>
      <w:r w:rsidRPr="0098629E">
        <w:rPr>
          <w:rFonts w:ascii="Garamond" w:hAnsi="Garamond" w:cs="Times New Roman"/>
          <w:sz w:val="24"/>
          <w:szCs w:val="24"/>
        </w:rPr>
        <w:t>: Elsaq Press, 2010</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Imam Musbikin</w:t>
      </w:r>
      <w:r w:rsidRPr="0098629E">
        <w:rPr>
          <w:rFonts w:ascii="Garamond" w:hAnsi="Garamond" w:cs="Times New Roman"/>
          <w:i/>
          <w:sz w:val="24"/>
          <w:szCs w:val="24"/>
        </w:rPr>
        <w:t>, Istanthiq Al-Qur’an</w:t>
      </w:r>
      <w:r w:rsidRPr="0098629E">
        <w:rPr>
          <w:rFonts w:ascii="Garamond" w:hAnsi="Garamond" w:cs="Times New Roman"/>
          <w:sz w:val="24"/>
          <w:szCs w:val="24"/>
        </w:rPr>
        <w:t>,</w:t>
      </w:r>
      <w:r w:rsidR="005A4B13">
        <w:rPr>
          <w:rFonts w:ascii="Garamond" w:hAnsi="Garamond" w:cs="Times New Roman"/>
          <w:sz w:val="24"/>
          <w:szCs w:val="24"/>
        </w:rPr>
        <w:t xml:space="preserve"> </w:t>
      </w:r>
      <w:r w:rsidRPr="0098629E">
        <w:rPr>
          <w:rFonts w:ascii="Garamond" w:hAnsi="Garamond" w:cs="Times New Roman"/>
          <w:sz w:val="24"/>
          <w:szCs w:val="24"/>
        </w:rPr>
        <w:t>Yogyakarta: Pustaka Pelajar, 2016</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Abdul Mustaqim, </w:t>
      </w:r>
      <w:r w:rsidRPr="0098629E">
        <w:rPr>
          <w:rFonts w:ascii="Garamond" w:hAnsi="Garamond" w:cs="Times New Roman"/>
          <w:i/>
          <w:sz w:val="24"/>
          <w:szCs w:val="24"/>
        </w:rPr>
        <w:t>Argumentasi Keniscayaan Tafsir Maqashidi Sebagai Basis Moderasi Islam</w:t>
      </w:r>
      <w:r w:rsidRPr="0098629E">
        <w:rPr>
          <w:rFonts w:ascii="Garamond" w:hAnsi="Garamond" w:cs="Times New Roman"/>
          <w:sz w:val="24"/>
          <w:szCs w:val="24"/>
        </w:rPr>
        <w:t>, “</w:t>
      </w:r>
      <w:r w:rsidRPr="0098629E">
        <w:rPr>
          <w:rFonts w:ascii="Garamond" w:hAnsi="Garamond" w:cs="Times New Roman"/>
          <w:i/>
          <w:sz w:val="24"/>
          <w:szCs w:val="24"/>
        </w:rPr>
        <w:t>Pidato Pengukuhan Guru Besar pada Bidang Ulumul Qur</w:t>
      </w:r>
      <w:proofErr w:type="gramStart"/>
      <w:r w:rsidRPr="0098629E">
        <w:rPr>
          <w:rFonts w:ascii="Garamond" w:hAnsi="Garamond" w:cs="Times New Roman"/>
          <w:i/>
          <w:sz w:val="24"/>
          <w:szCs w:val="24"/>
        </w:rPr>
        <w:t>;an</w:t>
      </w:r>
      <w:proofErr w:type="gramEnd"/>
      <w:r w:rsidR="005A4B13">
        <w:rPr>
          <w:rFonts w:ascii="Garamond" w:hAnsi="Garamond" w:cs="Times New Roman"/>
          <w:sz w:val="24"/>
          <w:szCs w:val="24"/>
        </w:rPr>
        <w:t xml:space="preserve">”, </w:t>
      </w:r>
      <w:r w:rsidRPr="0098629E">
        <w:rPr>
          <w:rFonts w:ascii="Garamond" w:hAnsi="Garamond" w:cs="Times New Roman"/>
          <w:sz w:val="24"/>
          <w:szCs w:val="24"/>
        </w:rPr>
        <w:t>Universitas Sunan Kalijaga Yogyakarta 2019</w:t>
      </w:r>
      <w:r w:rsidR="005A4B13">
        <w:rPr>
          <w:rFonts w:ascii="Garamond" w:hAnsi="Garamond" w:cs="Times New Roman"/>
          <w:sz w:val="24"/>
          <w:szCs w:val="24"/>
        </w:rPr>
        <w:t>.</w:t>
      </w:r>
      <w:r w:rsidRPr="0098629E">
        <w:rPr>
          <w:rFonts w:ascii="Garamond" w:hAnsi="Garamond" w:cs="Times New Roman"/>
          <w:sz w:val="24"/>
          <w:szCs w:val="24"/>
        </w:rPr>
        <w:t xml:space="preserve"> </w:t>
      </w:r>
    </w:p>
    <w:p w:rsidR="005A4B13" w:rsidRDefault="005A4B13" w:rsidP="005A4B13">
      <w:pPr>
        <w:pStyle w:val="FootnoteText"/>
        <w:jc w:val="both"/>
        <w:rPr>
          <w:rFonts w:ascii="Garamond" w:hAnsi="Garamond" w:cs="Times New Roman"/>
          <w:sz w:val="24"/>
          <w:szCs w:val="24"/>
        </w:rPr>
      </w:pPr>
    </w:p>
    <w:p w:rsid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Abdul Mustaqim, Pergeseran Epistemologi Tafsir Klasik hingga Kontemporer</w:t>
      </w:r>
    </w:p>
    <w:p w:rsidR="005A4B13" w:rsidRPr="0098629E" w:rsidRDefault="005A4B13" w:rsidP="005A4B13">
      <w:pPr>
        <w:pStyle w:val="FootnoteText"/>
        <w:jc w:val="both"/>
        <w:rPr>
          <w:rFonts w:ascii="Garamond" w:hAnsi="Garamond" w:cs="Times New Roman"/>
          <w:sz w:val="24"/>
          <w:szCs w:val="24"/>
        </w:rPr>
      </w:pPr>
    </w:p>
    <w:p w:rsidR="0098629E" w:rsidRPr="0098629E" w:rsidRDefault="005A4B13" w:rsidP="005A4B13">
      <w:pPr>
        <w:pStyle w:val="FootnoteText"/>
        <w:jc w:val="both"/>
        <w:rPr>
          <w:rFonts w:ascii="Garamond" w:hAnsi="Garamond" w:cs="Times New Roman"/>
          <w:sz w:val="24"/>
          <w:szCs w:val="24"/>
        </w:rPr>
      </w:pPr>
      <w:r>
        <w:rPr>
          <w:rFonts w:ascii="Garamond" w:hAnsi="Garamond" w:cs="Times New Roman"/>
          <w:sz w:val="24"/>
          <w:szCs w:val="24"/>
        </w:rPr>
        <w:t>F</w:t>
      </w:r>
      <w:r w:rsidR="0098629E" w:rsidRPr="0098629E">
        <w:rPr>
          <w:rFonts w:ascii="Garamond" w:hAnsi="Garamond" w:cs="Times New Roman"/>
          <w:sz w:val="24"/>
          <w:szCs w:val="24"/>
        </w:rPr>
        <w:t xml:space="preserve">ahruddin Faiz, </w:t>
      </w:r>
      <w:r w:rsidR="0098629E" w:rsidRPr="0098629E">
        <w:rPr>
          <w:rFonts w:ascii="Garamond" w:hAnsi="Garamond" w:cs="Times New Roman"/>
          <w:i/>
          <w:sz w:val="24"/>
          <w:szCs w:val="24"/>
        </w:rPr>
        <w:t>Hermeneutika Al-Qur’an</w:t>
      </w:r>
      <w:r>
        <w:rPr>
          <w:rFonts w:ascii="Garamond" w:hAnsi="Garamond" w:cs="Times New Roman"/>
          <w:sz w:val="24"/>
          <w:szCs w:val="24"/>
        </w:rPr>
        <w:t xml:space="preserve">, </w:t>
      </w:r>
      <w:r w:rsidR="0098629E" w:rsidRPr="0098629E">
        <w:rPr>
          <w:rFonts w:ascii="Garamond" w:hAnsi="Garamond" w:cs="Times New Roman"/>
          <w:sz w:val="24"/>
          <w:szCs w:val="24"/>
        </w:rPr>
        <w:t>Yogyakarta: Qalam, 2007</w:t>
      </w:r>
      <w:r>
        <w:rPr>
          <w:rFonts w:ascii="Garamond" w:hAnsi="Garamond" w:cs="Times New Roman"/>
          <w:sz w:val="24"/>
          <w:szCs w:val="24"/>
        </w:rPr>
        <w:t>.</w:t>
      </w:r>
      <w:r w:rsidR="0098629E" w:rsidRPr="0098629E">
        <w:rPr>
          <w:rFonts w:ascii="Garamond" w:hAnsi="Garamond" w:cs="Times New Roman"/>
          <w:sz w:val="24"/>
          <w:szCs w:val="24"/>
        </w:rPr>
        <w:t xml:space="preserve"> </w:t>
      </w:r>
    </w:p>
    <w:p w:rsidR="005A4B13" w:rsidRDefault="005A4B13" w:rsidP="005A4B13">
      <w:pPr>
        <w:pStyle w:val="FootnoteText"/>
        <w:jc w:val="both"/>
        <w:rPr>
          <w:rFonts w:ascii="Garamond" w:hAnsi="Garamond" w:cs="Times New Roman"/>
          <w:sz w:val="24"/>
          <w:szCs w:val="24"/>
        </w:rPr>
      </w:pPr>
    </w:p>
    <w:p w:rsidR="005A4B13"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Fazlur Rahman, </w:t>
      </w:r>
      <w:r w:rsidRPr="0098629E">
        <w:rPr>
          <w:rFonts w:ascii="Garamond" w:hAnsi="Garamond" w:cs="Times New Roman"/>
          <w:i/>
          <w:iCs/>
          <w:sz w:val="24"/>
          <w:szCs w:val="24"/>
        </w:rPr>
        <w:t xml:space="preserve">Islam and Modernitas: Transformation of an Intellectual Tradition </w:t>
      </w:r>
      <w:r w:rsidRPr="0098629E">
        <w:rPr>
          <w:rFonts w:ascii="Garamond" w:hAnsi="Garamond" w:cs="Times New Roman"/>
          <w:sz w:val="24"/>
          <w:szCs w:val="24"/>
        </w:rPr>
        <w:t>Chichago and London: Univercity Prees, 1982</w:t>
      </w:r>
      <w:r w:rsidR="005A4B13">
        <w:rPr>
          <w:rFonts w:ascii="Garamond" w:hAnsi="Garamond" w:cs="Times New Roman"/>
          <w:sz w:val="24"/>
          <w:szCs w:val="24"/>
        </w:rPr>
        <w:t>.</w:t>
      </w:r>
      <w:r w:rsidRPr="0098629E">
        <w:rPr>
          <w:rFonts w:ascii="Garamond" w:hAnsi="Garamond" w:cs="Times New Roman"/>
          <w:sz w:val="24"/>
          <w:szCs w:val="24"/>
        </w:rPr>
        <w:t xml:space="preserve"> </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Muhammad Syahrur, </w:t>
      </w:r>
      <w:r w:rsidRPr="0098629E">
        <w:rPr>
          <w:rFonts w:ascii="Garamond" w:hAnsi="Garamond" w:cs="Times New Roman"/>
          <w:i/>
          <w:sz w:val="24"/>
          <w:szCs w:val="24"/>
        </w:rPr>
        <w:t>Prinsip dan Dasar Hermeneutika Al-Qur’an Kontemporer</w:t>
      </w:r>
      <w:r w:rsidRPr="0098629E">
        <w:rPr>
          <w:rFonts w:ascii="Garamond" w:hAnsi="Garamond" w:cs="Times New Roman"/>
          <w:sz w:val="24"/>
          <w:szCs w:val="24"/>
        </w:rPr>
        <w:t>, Penerjemah: Sah</w:t>
      </w:r>
      <w:r w:rsidR="005A4B13">
        <w:rPr>
          <w:rFonts w:ascii="Garamond" w:hAnsi="Garamond" w:cs="Times New Roman"/>
          <w:sz w:val="24"/>
          <w:szCs w:val="24"/>
        </w:rPr>
        <w:t xml:space="preserve">iron Syamsuddin &amp; Burhanuddin, </w:t>
      </w:r>
      <w:r w:rsidRPr="0098629E">
        <w:rPr>
          <w:rFonts w:ascii="Garamond" w:hAnsi="Garamond" w:cs="Times New Roman"/>
          <w:sz w:val="24"/>
          <w:szCs w:val="24"/>
        </w:rPr>
        <w:t>Yogyakarta: Elsaq Press, 2004</w:t>
      </w:r>
      <w:r w:rsidR="005A4B13">
        <w:rPr>
          <w:rFonts w:ascii="Garamond" w:hAnsi="Garamond" w:cs="Times New Roman"/>
          <w:sz w:val="24"/>
          <w:szCs w:val="24"/>
        </w:rPr>
        <w:t>.</w:t>
      </w:r>
    </w:p>
    <w:p w:rsidR="005A4B13" w:rsidRDefault="005A4B13" w:rsidP="005A4B13">
      <w:pPr>
        <w:pStyle w:val="FootnoteText"/>
        <w:jc w:val="both"/>
        <w:rPr>
          <w:rFonts w:ascii="Garamond" w:hAnsi="Garamond"/>
          <w:sz w:val="24"/>
          <w:szCs w:val="24"/>
        </w:rPr>
      </w:pPr>
    </w:p>
    <w:p w:rsidR="0098629E" w:rsidRPr="0098629E" w:rsidRDefault="0098629E" w:rsidP="005A4B13">
      <w:pPr>
        <w:pStyle w:val="FootnoteText"/>
        <w:jc w:val="both"/>
        <w:rPr>
          <w:rFonts w:ascii="Garamond" w:hAnsi="Garamond"/>
          <w:sz w:val="24"/>
          <w:szCs w:val="24"/>
        </w:rPr>
      </w:pPr>
      <w:r w:rsidRPr="0098629E">
        <w:rPr>
          <w:rFonts w:ascii="Garamond" w:hAnsi="Garamond"/>
          <w:color w:val="000000"/>
          <w:sz w:val="24"/>
          <w:szCs w:val="24"/>
        </w:rPr>
        <w:t xml:space="preserve">Amin Abdullah, </w:t>
      </w:r>
      <w:r w:rsidRPr="0098629E">
        <w:rPr>
          <w:rFonts w:ascii="Garamond" w:hAnsi="Garamond"/>
          <w:i/>
          <w:iCs/>
          <w:color w:val="000000"/>
          <w:sz w:val="24"/>
          <w:szCs w:val="24"/>
        </w:rPr>
        <w:t>Metode Kontemporer dalam Tafsir Al-Qur</w:t>
      </w:r>
      <w:r w:rsidRPr="0098629E">
        <w:rPr>
          <w:rFonts w:ascii="Times New Roman" w:hAnsi="Times New Roman" w:cs="Times New Roman"/>
          <w:i/>
          <w:iCs/>
          <w:color w:val="000000"/>
          <w:sz w:val="24"/>
          <w:szCs w:val="24"/>
        </w:rPr>
        <w:t>‟</w:t>
      </w:r>
      <w:r w:rsidRPr="0098629E">
        <w:rPr>
          <w:rFonts w:ascii="Garamond" w:hAnsi="Garamond"/>
          <w:i/>
          <w:iCs/>
          <w:color w:val="000000"/>
          <w:sz w:val="24"/>
          <w:szCs w:val="24"/>
        </w:rPr>
        <w:t>an: Kesalingketerkaitan Asbabun Al-Nuzul AlQadim Dan Al-Jadid Dalam Tafsir Al-Qur</w:t>
      </w:r>
      <w:r w:rsidRPr="0098629E">
        <w:rPr>
          <w:rFonts w:ascii="Times New Roman" w:hAnsi="Times New Roman" w:cs="Times New Roman"/>
          <w:i/>
          <w:iCs/>
          <w:color w:val="000000"/>
          <w:sz w:val="24"/>
          <w:szCs w:val="24"/>
        </w:rPr>
        <w:t>‟</w:t>
      </w:r>
      <w:r w:rsidRPr="0098629E">
        <w:rPr>
          <w:rFonts w:ascii="Garamond" w:hAnsi="Garamond"/>
          <w:i/>
          <w:iCs/>
          <w:color w:val="000000"/>
          <w:sz w:val="24"/>
          <w:szCs w:val="24"/>
        </w:rPr>
        <w:t>an Kontemporer, Dalam Jurnal Studi Ilmu-Ilmu Al-Qur</w:t>
      </w:r>
      <w:r w:rsidRPr="0098629E">
        <w:rPr>
          <w:rFonts w:ascii="Times New Roman" w:hAnsi="Times New Roman" w:cs="Times New Roman"/>
          <w:i/>
          <w:iCs/>
          <w:color w:val="000000"/>
          <w:sz w:val="24"/>
          <w:szCs w:val="24"/>
        </w:rPr>
        <w:t>‟</w:t>
      </w:r>
      <w:r w:rsidRPr="0098629E">
        <w:rPr>
          <w:rFonts w:ascii="Garamond" w:hAnsi="Garamond"/>
          <w:i/>
          <w:iCs/>
          <w:color w:val="000000"/>
          <w:sz w:val="24"/>
          <w:szCs w:val="24"/>
        </w:rPr>
        <w:t>an Dan</w:t>
      </w:r>
      <w:r w:rsidR="005A4B13">
        <w:rPr>
          <w:rFonts w:ascii="Garamond" w:hAnsi="Garamond"/>
          <w:color w:val="000000"/>
          <w:sz w:val="24"/>
          <w:szCs w:val="24"/>
        </w:rPr>
        <w:t xml:space="preserve"> </w:t>
      </w:r>
      <w:r w:rsidRPr="0098629E">
        <w:rPr>
          <w:rFonts w:ascii="Garamond" w:hAnsi="Garamond"/>
          <w:i/>
          <w:iCs/>
          <w:color w:val="000000"/>
          <w:sz w:val="24"/>
          <w:szCs w:val="24"/>
        </w:rPr>
        <w:t>Hadits</w:t>
      </w:r>
      <w:r w:rsidRPr="0098629E">
        <w:rPr>
          <w:rFonts w:ascii="Garamond" w:hAnsi="Garamond"/>
          <w:color w:val="000000"/>
          <w:sz w:val="24"/>
          <w:szCs w:val="24"/>
        </w:rPr>
        <w:t>, (Jurn</w:t>
      </w:r>
      <w:r w:rsidR="005A4B13">
        <w:rPr>
          <w:rFonts w:ascii="Garamond" w:hAnsi="Garamond"/>
          <w:color w:val="000000"/>
          <w:sz w:val="24"/>
          <w:szCs w:val="24"/>
        </w:rPr>
        <w:t>al: Vol.13, No.1 Januari 2012.</w:t>
      </w:r>
    </w:p>
    <w:p w:rsidR="0098629E" w:rsidRPr="0098629E" w:rsidRDefault="0098629E" w:rsidP="005A4B13">
      <w:pPr>
        <w:pStyle w:val="FootnoteText"/>
        <w:jc w:val="both"/>
        <w:rPr>
          <w:rFonts w:ascii="Garamond" w:hAnsi="Garamond"/>
          <w:sz w:val="24"/>
          <w:szCs w:val="24"/>
        </w:rPr>
      </w:pPr>
      <w:r w:rsidRPr="0098629E">
        <w:rPr>
          <w:rFonts w:ascii="Garamond" w:hAnsi="Garamond"/>
          <w:color w:val="000000"/>
          <w:sz w:val="24"/>
          <w:szCs w:val="24"/>
        </w:rPr>
        <w:lastRenderedPageBreak/>
        <w:t xml:space="preserve">Sibawaihi, </w:t>
      </w:r>
      <w:r w:rsidRPr="0098629E">
        <w:rPr>
          <w:rFonts w:ascii="Garamond" w:hAnsi="Garamond"/>
          <w:i/>
          <w:iCs/>
          <w:color w:val="000000"/>
          <w:sz w:val="24"/>
          <w:szCs w:val="24"/>
        </w:rPr>
        <w:t>Hermenutika Fazlurrahman</w:t>
      </w:r>
      <w:r w:rsidR="005A4B13">
        <w:rPr>
          <w:rFonts w:ascii="Garamond" w:hAnsi="Garamond"/>
          <w:color w:val="000000"/>
          <w:sz w:val="24"/>
          <w:szCs w:val="24"/>
        </w:rPr>
        <w:t xml:space="preserve">, </w:t>
      </w:r>
      <w:r w:rsidRPr="0098629E">
        <w:rPr>
          <w:rFonts w:ascii="Garamond" w:hAnsi="Garamond"/>
          <w:color w:val="000000"/>
          <w:sz w:val="24"/>
          <w:szCs w:val="24"/>
        </w:rPr>
        <w:t>Yogyakarta: Jalastura, 2007</w:t>
      </w:r>
      <w:r w:rsidR="005A4B13">
        <w:rPr>
          <w:rFonts w:ascii="Garamond" w:hAnsi="Garamond"/>
          <w:color w:val="000000"/>
          <w:sz w:val="24"/>
          <w:szCs w:val="24"/>
        </w:rPr>
        <w:t>.</w:t>
      </w:r>
    </w:p>
    <w:p w:rsidR="005A4B13" w:rsidRDefault="005A4B13" w:rsidP="005A4B13">
      <w:pPr>
        <w:pStyle w:val="FootnoteText"/>
        <w:jc w:val="both"/>
        <w:rPr>
          <w:rFonts w:ascii="Garamond" w:hAnsi="Garamond"/>
          <w:sz w:val="24"/>
          <w:szCs w:val="24"/>
        </w:rPr>
      </w:pPr>
    </w:p>
    <w:p w:rsidR="0098629E" w:rsidRPr="0098629E" w:rsidRDefault="0098629E" w:rsidP="005A4B13">
      <w:pPr>
        <w:pStyle w:val="FootnoteText"/>
        <w:jc w:val="both"/>
        <w:rPr>
          <w:rFonts w:ascii="Garamond" w:hAnsi="Garamond"/>
          <w:sz w:val="24"/>
          <w:szCs w:val="24"/>
        </w:rPr>
      </w:pPr>
      <w:r w:rsidRPr="0098629E">
        <w:rPr>
          <w:rFonts w:ascii="Garamond" w:hAnsi="Garamond"/>
          <w:color w:val="000000"/>
          <w:sz w:val="24"/>
          <w:szCs w:val="24"/>
        </w:rPr>
        <w:t xml:space="preserve">Abdul Fatah Abdul Gharu al-Qadhi, </w:t>
      </w:r>
      <w:r w:rsidRPr="0098629E">
        <w:rPr>
          <w:rFonts w:ascii="Garamond" w:hAnsi="Garamond"/>
          <w:i/>
          <w:iCs/>
          <w:color w:val="000000"/>
          <w:sz w:val="24"/>
          <w:szCs w:val="24"/>
        </w:rPr>
        <w:t>Asbab al-Nuzul „</w:t>
      </w:r>
      <w:r w:rsidR="005A4B13">
        <w:rPr>
          <w:rFonts w:ascii="Garamond" w:hAnsi="Garamond"/>
          <w:i/>
          <w:iCs/>
          <w:color w:val="000000"/>
          <w:sz w:val="24"/>
          <w:szCs w:val="24"/>
        </w:rPr>
        <w:t xml:space="preserve">an al-Shababah </w:t>
      </w:r>
      <w:proofErr w:type="gramStart"/>
      <w:r w:rsidR="005A4B13">
        <w:rPr>
          <w:rFonts w:ascii="Garamond" w:hAnsi="Garamond"/>
          <w:i/>
          <w:iCs/>
          <w:color w:val="000000"/>
          <w:sz w:val="24"/>
          <w:szCs w:val="24"/>
        </w:rPr>
        <w:t>wa</w:t>
      </w:r>
      <w:proofErr w:type="gramEnd"/>
      <w:r w:rsidR="005A4B13">
        <w:rPr>
          <w:rFonts w:ascii="Garamond" w:hAnsi="Garamond"/>
          <w:i/>
          <w:iCs/>
          <w:color w:val="000000"/>
          <w:sz w:val="24"/>
          <w:szCs w:val="24"/>
        </w:rPr>
        <w:t xml:space="preserve"> al-Mufassirin, </w:t>
      </w:r>
      <w:r w:rsidR="005A4B13">
        <w:rPr>
          <w:rFonts w:ascii="Garamond" w:hAnsi="Garamond"/>
          <w:color w:val="000000"/>
          <w:sz w:val="24"/>
          <w:szCs w:val="24"/>
        </w:rPr>
        <w:t xml:space="preserve">Mesir: Dar al-Salam, </w:t>
      </w:r>
      <w:r w:rsidRPr="0098629E">
        <w:rPr>
          <w:rFonts w:ascii="Garamond" w:hAnsi="Garamond"/>
          <w:color w:val="000000"/>
          <w:sz w:val="24"/>
          <w:szCs w:val="24"/>
        </w:rPr>
        <w:t>2005</w:t>
      </w:r>
      <w:r w:rsidR="005A4B13">
        <w:rPr>
          <w:rFonts w:ascii="Garamond" w:hAnsi="Garamond"/>
          <w:color w:val="000000"/>
          <w:sz w:val="24"/>
          <w:szCs w:val="24"/>
        </w:rPr>
        <w:t>.</w:t>
      </w:r>
    </w:p>
    <w:p w:rsidR="005A4B13" w:rsidRDefault="005A4B13" w:rsidP="005A4B13">
      <w:pPr>
        <w:pStyle w:val="FootnoteText"/>
        <w:jc w:val="both"/>
        <w:rPr>
          <w:rFonts w:ascii="Garamond" w:hAnsi="Garamond" w:cs="Times New Roman"/>
          <w:sz w:val="24"/>
          <w:szCs w:val="24"/>
        </w:rPr>
      </w:pP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Nelyy Van Doorn-Harder, Menimbang Tafsir</w:t>
      </w:r>
      <w:r w:rsidR="005A4B13">
        <w:rPr>
          <w:rFonts w:ascii="Garamond" w:hAnsi="Garamond" w:cs="Times New Roman"/>
          <w:sz w:val="24"/>
          <w:szCs w:val="24"/>
        </w:rPr>
        <w:t xml:space="preserve"> Perempuan Terhadap Al-Qur’an, </w:t>
      </w:r>
      <w:r w:rsidRPr="0098629E">
        <w:rPr>
          <w:rFonts w:ascii="Garamond" w:hAnsi="Garamond" w:cs="Times New Roman"/>
          <w:sz w:val="24"/>
          <w:szCs w:val="24"/>
        </w:rPr>
        <w:t>Yogyakarta: Pustaka Percik, 2008</w:t>
      </w:r>
      <w:r w:rsidR="005A4B13">
        <w:rPr>
          <w:rFonts w:ascii="Garamond" w:hAnsi="Garamond" w:cs="Times New Roman"/>
          <w:sz w:val="24"/>
          <w:szCs w:val="24"/>
        </w:rPr>
        <w:t>.</w:t>
      </w:r>
    </w:p>
    <w:p w:rsidR="005A4B13" w:rsidRDefault="005A4B13" w:rsidP="005A4B13">
      <w:pPr>
        <w:pStyle w:val="FootnoteText"/>
        <w:jc w:val="both"/>
        <w:rPr>
          <w:rFonts w:ascii="Garamond" w:hAnsi="Garamond" w:cs="Times New Roman"/>
          <w:sz w:val="24"/>
          <w:szCs w:val="24"/>
        </w:rPr>
      </w:pPr>
      <w:r>
        <w:rPr>
          <w:rFonts w:ascii="Garamond" w:hAnsi="Garamond" w:cs="Times New Roman"/>
          <w:sz w:val="24"/>
          <w:szCs w:val="24"/>
        </w:rPr>
        <w:t xml:space="preserve"> </w:t>
      </w:r>
    </w:p>
    <w:p w:rsidR="0098629E" w:rsidRPr="0098629E" w:rsidRDefault="0098629E" w:rsidP="005A4B13">
      <w:pPr>
        <w:pStyle w:val="FootnoteText"/>
        <w:jc w:val="both"/>
        <w:rPr>
          <w:rFonts w:ascii="Garamond" w:hAnsi="Garamond" w:cs="Times New Roman"/>
          <w:sz w:val="24"/>
          <w:szCs w:val="24"/>
        </w:rPr>
      </w:pPr>
      <w:r w:rsidRPr="0098629E">
        <w:rPr>
          <w:rFonts w:ascii="Garamond" w:hAnsi="Garamond" w:cs="Times New Roman"/>
          <w:sz w:val="24"/>
          <w:szCs w:val="24"/>
        </w:rPr>
        <w:t xml:space="preserve">Muhammad Syahrur, </w:t>
      </w:r>
      <w:r w:rsidRPr="0098629E">
        <w:rPr>
          <w:rFonts w:ascii="Garamond" w:hAnsi="Garamond" w:cs="Times New Roman"/>
          <w:i/>
          <w:sz w:val="24"/>
          <w:szCs w:val="24"/>
        </w:rPr>
        <w:t>Prinsip dan Dasar Hermeneutika Al-Qur’an Kontemporer</w:t>
      </w:r>
      <w:r w:rsidRPr="0098629E">
        <w:rPr>
          <w:rFonts w:ascii="Garamond" w:hAnsi="Garamond" w:cs="Times New Roman"/>
          <w:sz w:val="24"/>
          <w:szCs w:val="24"/>
        </w:rPr>
        <w:t>, Ter. Syahiron S</w:t>
      </w:r>
      <w:r w:rsidR="005A4B13">
        <w:rPr>
          <w:rFonts w:ascii="Garamond" w:hAnsi="Garamond" w:cs="Times New Roman"/>
          <w:sz w:val="24"/>
          <w:szCs w:val="24"/>
        </w:rPr>
        <w:t xml:space="preserve">yamsuddin, Burhanuddin Dzikri, </w:t>
      </w:r>
      <w:r w:rsidRPr="0098629E">
        <w:rPr>
          <w:rFonts w:ascii="Garamond" w:hAnsi="Garamond" w:cs="Times New Roman"/>
          <w:sz w:val="24"/>
          <w:szCs w:val="24"/>
        </w:rPr>
        <w:t>Yogyakarta: Elsaq Press, Cet.KeIII, 2007</w:t>
      </w:r>
      <w:r w:rsidR="005A4B13">
        <w:rPr>
          <w:rFonts w:ascii="Garamond" w:hAnsi="Garamond" w:cs="Times New Roman"/>
          <w:sz w:val="24"/>
          <w:szCs w:val="24"/>
        </w:rPr>
        <w:t>.</w:t>
      </w:r>
      <w:r w:rsidRPr="0098629E">
        <w:rPr>
          <w:rFonts w:ascii="Garamond" w:hAnsi="Garamond" w:cs="Times New Roman"/>
          <w:sz w:val="24"/>
          <w:szCs w:val="24"/>
        </w:rPr>
        <w:t xml:space="preserve"> </w:t>
      </w:r>
    </w:p>
    <w:p w:rsidR="0098629E" w:rsidRPr="0098629E" w:rsidRDefault="0098629E" w:rsidP="0098629E">
      <w:pPr>
        <w:ind w:right="-162"/>
        <w:jc w:val="both"/>
        <w:rPr>
          <w:rFonts w:ascii="Garamond" w:hAnsi="Garamond" w:cs="Times New Roman"/>
          <w:sz w:val="24"/>
          <w:szCs w:val="24"/>
        </w:rPr>
      </w:pPr>
    </w:p>
    <w:p w:rsidR="00A80369" w:rsidRPr="0098629E" w:rsidRDefault="00A80369" w:rsidP="00EF5085">
      <w:pPr>
        <w:jc w:val="both"/>
        <w:rPr>
          <w:rFonts w:ascii="Garamond" w:hAnsi="Garamond"/>
          <w:color w:val="000000"/>
          <w:sz w:val="24"/>
          <w:szCs w:val="24"/>
        </w:rPr>
      </w:pPr>
    </w:p>
    <w:p w:rsidR="00A80369" w:rsidRPr="0098629E" w:rsidRDefault="00A80369" w:rsidP="0063710F">
      <w:pPr>
        <w:ind w:firstLine="810"/>
        <w:jc w:val="both"/>
        <w:rPr>
          <w:rFonts w:ascii="Garamond" w:hAnsi="Garamond"/>
          <w:color w:val="000000"/>
          <w:sz w:val="24"/>
          <w:szCs w:val="24"/>
        </w:rPr>
      </w:pPr>
    </w:p>
    <w:p w:rsidR="00A80369" w:rsidRPr="0098629E" w:rsidRDefault="00A80369" w:rsidP="0063710F">
      <w:pPr>
        <w:ind w:firstLine="810"/>
        <w:jc w:val="both"/>
        <w:rPr>
          <w:rFonts w:ascii="Garamond" w:hAnsi="Garamond"/>
          <w:color w:val="000000"/>
          <w:sz w:val="24"/>
          <w:szCs w:val="24"/>
        </w:rPr>
      </w:pPr>
    </w:p>
    <w:p w:rsidR="00EC10FF" w:rsidRPr="0098629E" w:rsidRDefault="00EC10FF" w:rsidP="0063710F">
      <w:pPr>
        <w:jc w:val="both"/>
        <w:rPr>
          <w:rFonts w:ascii="Garamond" w:hAnsi="Garamond" w:cs="Times New Roman"/>
          <w:b/>
          <w:sz w:val="24"/>
          <w:szCs w:val="24"/>
        </w:rPr>
      </w:pPr>
    </w:p>
    <w:sectPr w:rsidR="00EC10FF" w:rsidRPr="0098629E" w:rsidSect="000841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EB" w:rsidRDefault="00100DEB" w:rsidP="00042161">
      <w:pPr>
        <w:spacing w:after="0" w:line="240" w:lineRule="auto"/>
      </w:pPr>
      <w:r>
        <w:separator/>
      </w:r>
    </w:p>
  </w:endnote>
  <w:endnote w:type="continuationSeparator" w:id="0">
    <w:p w:rsidR="00100DEB" w:rsidRDefault="00100DEB" w:rsidP="0004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abic">
    <w:altName w:val="Times New Roman"/>
    <w:panose1 w:val="00000000000000000000"/>
    <w:charset w:val="00"/>
    <w:family w:val="roman"/>
    <w:notTrueType/>
    <w:pitch w:val="default"/>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EB" w:rsidRDefault="00100DEB" w:rsidP="00042161">
      <w:pPr>
        <w:spacing w:after="0" w:line="240" w:lineRule="auto"/>
      </w:pPr>
      <w:r>
        <w:separator/>
      </w:r>
    </w:p>
  </w:footnote>
  <w:footnote w:type="continuationSeparator" w:id="0">
    <w:p w:rsidR="00100DEB" w:rsidRDefault="00100DEB" w:rsidP="00042161">
      <w:pPr>
        <w:spacing w:after="0" w:line="240" w:lineRule="auto"/>
      </w:pPr>
      <w:r>
        <w:continuationSeparator/>
      </w:r>
    </w:p>
  </w:footnote>
  <w:footnote w:id="1">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4B2D15" w:rsidRPr="00607007">
        <w:rPr>
          <w:rFonts w:ascii="Garamond" w:hAnsi="Garamond" w:cs="Times New Roman"/>
        </w:rPr>
        <w:t xml:space="preserve">  </w:t>
      </w:r>
      <w:r w:rsidRPr="00607007">
        <w:rPr>
          <w:rFonts w:ascii="Garamond" w:hAnsi="Garamond" w:cs="Times New Roman"/>
        </w:rPr>
        <w:t xml:space="preserve">Hussein Muhammad, </w:t>
      </w:r>
      <w:r w:rsidRPr="00607007">
        <w:rPr>
          <w:rFonts w:ascii="Garamond" w:hAnsi="Garamond" w:cs="Times New Roman"/>
          <w:i/>
          <w:iCs/>
        </w:rPr>
        <w:t>Ijtihad Kyai Hussein: Upaya Membangun Keadilan Gender</w:t>
      </w:r>
      <w:r w:rsidR="00512320" w:rsidRPr="00607007">
        <w:rPr>
          <w:rFonts w:ascii="Garamond" w:hAnsi="Garamond" w:cs="Times New Roman"/>
          <w:i/>
          <w:iCs/>
        </w:rPr>
        <w:t>,</w:t>
      </w:r>
      <w:r w:rsidRPr="00607007">
        <w:rPr>
          <w:rFonts w:ascii="Garamond" w:hAnsi="Garamond" w:cs="Times New Roman"/>
          <w:i/>
          <w:iCs/>
        </w:rPr>
        <w:t xml:space="preserve"> </w:t>
      </w:r>
      <w:r w:rsidRPr="00607007">
        <w:rPr>
          <w:rFonts w:ascii="Garamond" w:hAnsi="Garamond" w:cs="Times New Roman"/>
        </w:rPr>
        <w:t>(</w:t>
      </w:r>
      <w:proofErr w:type="gramStart"/>
      <w:r w:rsidRPr="00607007">
        <w:rPr>
          <w:rFonts w:ascii="Garamond" w:hAnsi="Garamond" w:cs="Times New Roman"/>
        </w:rPr>
        <w:t>Cet</w:t>
      </w:r>
      <w:proofErr w:type="gramEnd"/>
      <w:r w:rsidRPr="00607007">
        <w:rPr>
          <w:rFonts w:ascii="Garamond" w:hAnsi="Garamond" w:cs="Times New Roman"/>
        </w:rPr>
        <w:t xml:space="preserve">. </w:t>
      </w:r>
      <w:proofErr w:type="gramStart"/>
      <w:r w:rsidRPr="00607007">
        <w:rPr>
          <w:rFonts w:ascii="Garamond" w:hAnsi="Garamond" w:cs="Times New Roman"/>
        </w:rPr>
        <w:t>I Jakarta: Rahima, 2011), 17.</w:t>
      </w:r>
      <w:proofErr w:type="gramEnd"/>
    </w:p>
  </w:footnote>
  <w:footnote w:id="2">
    <w:p w:rsidR="00BE2FB4" w:rsidRPr="00607007" w:rsidRDefault="004B2D15" w:rsidP="004B2D15">
      <w:pPr>
        <w:autoSpaceDE w:val="0"/>
        <w:autoSpaceDN w:val="0"/>
        <w:adjustRightInd w:val="0"/>
        <w:spacing w:after="0" w:line="240" w:lineRule="auto"/>
        <w:ind w:firstLine="720"/>
        <w:jc w:val="both"/>
        <w:rPr>
          <w:rFonts w:ascii="Garamond" w:hAnsi="Garamond" w:cs="Times New Roman"/>
          <w:bCs/>
          <w:sz w:val="20"/>
          <w:szCs w:val="20"/>
        </w:rPr>
      </w:pPr>
      <w:r w:rsidRPr="00607007">
        <w:rPr>
          <w:rFonts w:ascii="Garamond" w:hAnsi="Garamond" w:cs="Times New Roman"/>
          <w:sz w:val="20"/>
          <w:szCs w:val="20"/>
        </w:rPr>
        <w:t xml:space="preserve"> </w:t>
      </w:r>
      <w:r w:rsidR="00BE2FB4" w:rsidRPr="00607007">
        <w:rPr>
          <w:rStyle w:val="FootnoteReference"/>
          <w:rFonts w:ascii="Garamond" w:hAnsi="Garamond" w:cs="Times New Roman"/>
          <w:sz w:val="20"/>
          <w:szCs w:val="20"/>
        </w:rPr>
        <w:footnoteRef/>
      </w:r>
      <w:r w:rsidR="00BE2FB4" w:rsidRPr="00607007">
        <w:rPr>
          <w:rFonts w:ascii="Garamond" w:hAnsi="Garamond" w:cs="Times New Roman"/>
          <w:sz w:val="20"/>
          <w:szCs w:val="20"/>
        </w:rPr>
        <w:t xml:space="preserve"> </w:t>
      </w:r>
      <w:r w:rsidR="00BE2FB4" w:rsidRPr="00607007">
        <w:rPr>
          <w:rFonts w:ascii="Garamond" w:hAnsi="Garamond" w:cs="Times New Roman"/>
          <w:bCs/>
          <w:sz w:val="20"/>
          <w:szCs w:val="20"/>
        </w:rPr>
        <w:t xml:space="preserve">Mansur, </w:t>
      </w:r>
      <w:r w:rsidR="00BE2FB4" w:rsidRPr="00607007">
        <w:rPr>
          <w:rFonts w:ascii="Garamond" w:hAnsi="Garamond" w:cs="Times New Roman"/>
          <w:bCs/>
          <w:i/>
          <w:sz w:val="20"/>
          <w:szCs w:val="20"/>
        </w:rPr>
        <w:t>Dekonstruksi Tafsir Poligami Mengurai Dialektika Teks Dan Konteks</w:t>
      </w:r>
      <w:r w:rsidR="00BE2FB4" w:rsidRPr="00607007">
        <w:rPr>
          <w:rFonts w:ascii="Garamond" w:hAnsi="Garamond" w:cs="Times New Roman"/>
          <w:bCs/>
          <w:sz w:val="20"/>
          <w:szCs w:val="20"/>
        </w:rPr>
        <w:t xml:space="preserve">, (Jurnal: </w:t>
      </w:r>
      <w:r w:rsidR="00BE2FB4" w:rsidRPr="00607007">
        <w:rPr>
          <w:rFonts w:ascii="Garamond" w:hAnsi="Garamond" w:cs="Times New Roman"/>
          <w:iCs/>
          <w:sz w:val="20"/>
          <w:szCs w:val="20"/>
        </w:rPr>
        <w:t>Al-Ahwal</w:t>
      </w:r>
      <w:r w:rsidR="00BE2FB4" w:rsidRPr="00607007">
        <w:rPr>
          <w:rFonts w:ascii="Garamond" w:hAnsi="Garamond" w:cs="Times New Roman"/>
          <w:sz w:val="20"/>
          <w:szCs w:val="20"/>
        </w:rPr>
        <w:t>, Vol. 1, No. 1, 2008), 33.</w:t>
      </w:r>
    </w:p>
  </w:footnote>
  <w:footnote w:id="3">
    <w:p w:rsidR="00BE2FB4" w:rsidRPr="00607007" w:rsidRDefault="00BE2FB4" w:rsidP="004B2D15">
      <w:pPr>
        <w:pStyle w:val="FootnoteText"/>
        <w:ind w:firstLine="720"/>
        <w:jc w:val="both"/>
        <w:rPr>
          <w:rFonts w:ascii="Garamond" w:hAnsi="Garamond" w:cs="Times New Roman"/>
        </w:rPr>
      </w:pPr>
      <w:r w:rsidRPr="00607007">
        <w:rPr>
          <w:rStyle w:val="FootnoteReference"/>
          <w:rFonts w:ascii="Garamond" w:hAnsi="Garamond"/>
        </w:rPr>
        <w:footnoteRef/>
      </w:r>
      <w:r w:rsidRPr="00607007">
        <w:rPr>
          <w:rFonts w:ascii="Garamond" w:hAnsi="Garamond"/>
        </w:rPr>
        <w:t xml:space="preserve"> </w:t>
      </w:r>
      <w:r w:rsidRPr="00607007">
        <w:rPr>
          <w:rFonts w:ascii="Garamond" w:hAnsi="Garamond" w:cs="Times New Roman"/>
        </w:rPr>
        <w:t xml:space="preserve">Abu Ja’far Muhammad bin Jarir Ath-Thabari, </w:t>
      </w:r>
      <w:r w:rsidRPr="00607007">
        <w:rPr>
          <w:rFonts w:ascii="Garamond" w:hAnsi="Garamond" w:cs="Times New Roman"/>
          <w:i/>
        </w:rPr>
        <w:t>Tafsir Ath-Thabari “Qur’an Surah Ali ‘Imran dan An-Nisa</w:t>
      </w:r>
      <w:r w:rsidRPr="00607007">
        <w:rPr>
          <w:rFonts w:ascii="Garamond" w:hAnsi="Garamond" w:cs="Times New Roman"/>
        </w:rPr>
        <w:t>’ Jilid.6, (Jakarta: Pustaka Azzam, 2008), 394.</w:t>
      </w:r>
    </w:p>
  </w:footnote>
  <w:footnote w:id="4">
    <w:p w:rsidR="00BE2FB4" w:rsidRPr="00607007" w:rsidRDefault="00BE2FB4" w:rsidP="004B2D15">
      <w:pPr>
        <w:pStyle w:val="FootnoteText"/>
        <w:ind w:firstLine="720"/>
        <w:jc w:val="both"/>
        <w:rPr>
          <w:rFonts w:ascii="Garamond" w:hAnsi="Garamond" w:cs="Times New Roman"/>
        </w:rPr>
      </w:pPr>
      <w:r w:rsidRPr="00607007">
        <w:rPr>
          <w:rStyle w:val="FootnoteReference"/>
          <w:rFonts w:ascii="Garamond" w:hAnsi="Garamond" w:cs="Times New Roman"/>
        </w:rPr>
        <w:footnoteRef/>
      </w:r>
      <w:r w:rsidRPr="00607007">
        <w:rPr>
          <w:rFonts w:ascii="Garamond" w:hAnsi="Garamond" w:cs="Times New Roman"/>
        </w:rPr>
        <w:t xml:space="preserve"> Imam Ibn Katsir, </w:t>
      </w:r>
      <w:r w:rsidRPr="00607007">
        <w:rPr>
          <w:rFonts w:ascii="Garamond" w:hAnsi="Garamond" w:cs="Times New Roman"/>
          <w:i/>
        </w:rPr>
        <w:t>Tafsir Al-Qur’anul Adzim, Terjemahan</w:t>
      </w:r>
      <w:r w:rsidRPr="00607007">
        <w:rPr>
          <w:rFonts w:ascii="Garamond" w:hAnsi="Garamond" w:cs="Times New Roman"/>
        </w:rPr>
        <w:t xml:space="preserve">. </w:t>
      </w:r>
      <w:proofErr w:type="gramStart"/>
      <w:r w:rsidRPr="00607007">
        <w:rPr>
          <w:rFonts w:ascii="Garamond" w:hAnsi="Garamond" w:cs="Times New Roman"/>
        </w:rPr>
        <w:t>(Surakarta: Insan Kamil. 2015), 232.</w:t>
      </w:r>
      <w:proofErr w:type="gramEnd"/>
      <w:r w:rsidRPr="00607007">
        <w:rPr>
          <w:rFonts w:ascii="Garamond" w:hAnsi="Garamond" w:cs="Times New Roman"/>
        </w:rPr>
        <w:t xml:space="preserve">  </w:t>
      </w:r>
    </w:p>
  </w:footnote>
  <w:footnote w:id="5">
    <w:p w:rsidR="00BE2FB4" w:rsidRPr="00607007" w:rsidRDefault="00A60970" w:rsidP="004B2D15">
      <w:pPr>
        <w:pStyle w:val="FootnoteText"/>
        <w:jc w:val="both"/>
        <w:rPr>
          <w:rFonts w:ascii="Garamond" w:hAnsi="Garamond" w:cs="Times New Roman"/>
        </w:rPr>
      </w:pPr>
      <w:r w:rsidRPr="00607007">
        <w:rPr>
          <w:rFonts w:ascii="Garamond" w:hAnsi="Garamond" w:cs="Times New Roman"/>
        </w:rPr>
        <w:t xml:space="preserve">             </w:t>
      </w:r>
      <w:r w:rsidR="00BE2FB4" w:rsidRPr="00607007">
        <w:rPr>
          <w:rStyle w:val="FootnoteReference"/>
          <w:rFonts w:ascii="Garamond" w:hAnsi="Garamond" w:cs="Times New Roman"/>
        </w:rPr>
        <w:footnoteRef/>
      </w:r>
      <w:r w:rsidR="00BE2FB4" w:rsidRPr="00607007">
        <w:rPr>
          <w:rFonts w:ascii="Garamond" w:hAnsi="Garamond" w:cs="Times New Roman"/>
        </w:rPr>
        <w:t xml:space="preserve"> Syaikh Imam Al-Qurthubi, </w:t>
      </w:r>
      <w:r w:rsidR="00BE2FB4" w:rsidRPr="00607007">
        <w:rPr>
          <w:rFonts w:ascii="Garamond" w:hAnsi="Garamond" w:cs="Times New Roman"/>
          <w:i/>
        </w:rPr>
        <w:t>Tafsir Al-Qurtubi</w:t>
      </w:r>
      <w:r w:rsidR="00BE2FB4" w:rsidRPr="00607007">
        <w:rPr>
          <w:rFonts w:ascii="Garamond" w:hAnsi="Garamond" w:cs="Times New Roman"/>
        </w:rPr>
        <w:t>, Jilid 5 (Jakarta: Pustaka Azam, 2008), 31.</w:t>
      </w:r>
    </w:p>
  </w:footnote>
  <w:footnote w:id="6">
    <w:p w:rsidR="00BE2FB4" w:rsidRPr="00607007" w:rsidRDefault="004B2D15" w:rsidP="004B2D15">
      <w:pPr>
        <w:pStyle w:val="FootnoteText"/>
        <w:jc w:val="both"/>
        <w:rPr>
          <w:rFonts w:ascii="Garamond" w:hAnsi="Garamond" w:cs="Times New Roman"/>
        </w:rPr>
      </w:pPr>
      <w:r w:rsidRPr="00607007">
        <w:rPr>
          <w:rFonts w:ascii="Garamond" w:hAnsi="Garamond" w:cs="Times New Roman"/>
        </w:rPr>
        <w:t xml:space="preserve">          </w:t>
      </w:r>
      <w:r w:rsidR="00512320" w:rsidRPr="00607007">
        <w:rPr>
          <w:rFonts w:ascii="Garamond" w:hAnsi="Garamond" w:cs="Times New Roman"/>
        </w:rPr>
        <w:t xml:space="preserve"> </w:t>
      </w:r>
      <w:r w:rsidRPr="00607007">
        <w:rPr>
          <w:rFonts w:ascii="Garamond" w:hAnsi="Garamond" w:cs="Times New Roman"/>
        </w:rPr>
        <w:t xml:space="preserve">  </w:t>
      </w:r>
      <w:r w:rsidR="00BE2FB4" w:rsidRPr="00607007">
        <w:rPr>
          <w:rFonts w:ascii="Garamond" w:hAnsi="Garamond" w:cs="Times New Roman"/>
        </w:rPr>
        <w:t xml:space="preserve"> </w:t>
      </w:r>
      <w:r w:rsidR="00BE2FB4" w:rsidRPr="00607007">
        <w:rPr>
          <w:rStyle w:val="FootnoteReference"/>
          <w:rFonts w:ascii="Garamond" w:hAnsi="Garamond" w:cs="Times New Roman"/>
        </w:rPr>
        <w:footnoteRef/>
      </w:r>
      <w:r w:rsidR="00BE2FB4" w:rsidRPr="00607007">
        <w:rPr>
          <w:rFonts w:ascii="Garamond" w:hAnsi="Garamond" w:cs="Times New Roman"/>
        </w:rPr>
        <w:t xml:space="preserve"> Abdul Mustaqim, </w:t>
      </w:r>
      <w:r w:rsidR="00BE2FB4" w:rsidRPr="00607007">
        <w:rPr>
          <w:rFonts w:ascii="Garamond" w:hAnsi="Garamond" w:cs="Times New Roman"/>
          <w:i/>
        </w:rPr>
        <w:t>Dinamika Sejarah Tafsir Al-Qur’an</w:t>
      </w:r>
      <w:r w:rsidR="00BE2FB4" w:rsidRPr="00607007">
        <w:rPr>
          <w:rFonts w:ascii="Garamond" w:hAnsi="Garamond" w:cs="Times New Roman"/>
        </w:rPr>
        <w:t xml:space="preserve"> (</w:t>
      </w:r>
      <w:r w:rsidR="00BE2FB4" w:rsidRPr="00607007">
        <w:rPr>
          <w:rFonts w:ascii="Garamond" w:hAnsi="Garamond" w:cs="Times New Roman"/>
          <w:i/>
        </w:rPr>
        <w:t>Studi Aliran-aliran Tafsir dari Periode Klasik, Pertengahan, hingga Modern-Kontemporer</w:t>
      </w:r>
      <w:r w:rsidR="00BE2FB4" w:rsidRPr="00607007">
        <w:rPr>
          <w:rFonts w:ascii="Garamond" w:hAnsi="Garamond" w:cs="Times New Roman"/>
        </w:rPr>
        <w:t>), (Yogyakarta: Idea Press, 2016), 99.</w:t>
      </w:r>
    </w:p>
  </w:footnote>
  <w:footnote w:id="7">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360931" w:rsidRPr="00607007">
        <w:rPr>
          <w:rFonts w:ascii="Garamond" w:hAnsi="Garamond" w:cs="Times New Roman"/>
        </w:rPr>
        <w:t xml:space="preserve"> </w:t>
      </w:r>
      <w:r w:rsidRPr="00607007">
        <w:rPr>
          <w:rFonts w:ascii="Garamond" w:hAnsi="Garamond" w:cs="Times New Roman"/>
        </w:rPr>
        <w:t xml:space="preserve">Fakhr al-Din al-Razi, </w:t>
      </w:r>
      <w:r w:rsidRPr="00607007">
        <w:rPr>
          <w:rFonts w:ascii="Garamond" w:hAnsi="Garamond" w:cs="Times New Roman"/>
          <w:i/>
          <w:iCs/>
        </w:rPr>
        <w:t>al-Tafsir al-Kabir</w:t>
      </w:r>
      <w:r w:rsidRPr="00607007">
        <w:rPr>
          <w:rFonts w:ascii="Garamond" w:hAnsi="Garamond" w:cs="Times New Roman"/>
        </w:rPr>
        <w:t>, Juz 9 (</w:t>
      </w:r>
      <w:proofErr w:type="gramStart"/>
      <w:r w:rsidRPr="00607007">
        <w:rPr>
          <w:rFonts w:ascii="Garamond" w:hAnsi="Garamond" w:cs="Times New Roman"/>
        </w:rPr>
        <w:t>Cet</w:t>
      </w:r>
      <w:proofErr w:type="gramEnd"/>
      <w:r w:rsidRPr="00607007">
        <w:rPr>
          <w:rFonts w:ascii="Garamond" w:hAnsi="Garamond" w:cs="Times New Roman"/>
        </w:rPr>
        <w:t xml:space="preserve">. </w:t>
      </w:r>
      <w:proofErr w:type="gramStart"/>
      <w:r w:rsidRPr="00607007">
        <w:rPr>
          <w:rFonts w:ascii="Garamond" w:hAnsi="Garamond" w:cs="Times New Roman"/>
        </w:rPr>
        <w:t>I; Beirut: Dar al-Fikr, 1981), 182.</w:t>
      </w:r>
      <w:proofErr w:type="gramEnd"/>
    </w:p>
  </w:footnote>
  <w:footnote w:id="8">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360931" w:rsidRPr="00607007">
        <w:rPr>
          <w:rFonts w:ascii="Garamond" w:hAnsi="Garamond" w:cs="Times New Roman"/>
        </w:rPr>
        <w:t xml:space="preserve"> </w:t>
      </w:r>
      <w:r w:rsidRPr="00607007">
        <w:rPr>
          <w:rFonts w:ascii="Garamond" w:hAnsi="Garamond" w:cs="Times New Roman"/>
        </w:rPr>
        <w:t xml:space="preserve">Al-Zamakhsyari, </w:t>
      </w:r>
      <w:r w:rsidRPr="00607007">
        <w:rPr>
          <w:rFonts w:ascii="Garamond" w:hAnsi="Garamond" w:cs="Times New Roman"/>
          <w:i/>
          <w:iCs/>
        </w:rPr>
        <w:t>al-Kasysyaf</w:t>
      </w:r>
      <w:r w:rsidRPr="00607007">
        <w:rPr>
          <w:rFonts w:ascii="Garamond" w:hAnsi="Garamond" w:cs="Times New Roman"/>
        </w:rPr>
        <w:t>, Tahqiq: „Ali Muhammad Mu</w:t>
      </w:r>
      <w:r w:rsidRPr="00607007">
        <w:rPr>
          <w:rFonts w:ascii="Times New Roman" w:hAnsi="Times New Roman" w:cs="Times New Roman"/>
        </w:rPr>
        <w:t>‟</w:t>
      </w:r>
      <w:r w:rsidRPr="00607007">
        <w:rPr>
          <w:rFonts w:ascii="Garamond" w:hAnsi="Garamond" w:cs="Times New Roman"/>
        </w:rPr>
        <w:t xml:space="preserve">awwidh dan Adil Ahmad </w:t>
      </w:r>
      <w:r w:rsidRPr="00607007">
        <w:rPr>
          <w:rFonts w:ascii="Times New Roman" w:hAnsi="Times New Roman" w:cs="Times New Roman"/>
        </w:rPr>
        <w:t>‟</w:t>
      </w:r>
      <w:r w:rsidRPr="00607007">
        <w:rPr>
          <w:rFonts w:ascii="Garamond" w:hAnsi="Garamond" w:cs="Times New Roman"/>
        </w:rPr>
        <w:t>Abd al-Mawjud, Juz 2 (Riyad: Maktabah al-</w:t>
      </w:r>
      <w:r w:rsidRPr="00607007">
        <w:rPr>
          <w:rFonts w:ascii="Garamond" w:hAnsi="Garamond" w:cs="Garamond"/>
        </w:rPr>
        <w:t>„</w:t>
      </w:r>
      <w:r w:rsidRPr="00607007">
        <w:rPr>
          <w:rFonts w:ascii="Garamond" w:hAnsi="Garamond" w:cs="Times New Roman"/>
        </w:rPr>
        <w:t xml:space="preserve">Abikan, 1998), 15.  </w:t>
      </w:r>
    </w:p>
  </w:footnote>
  <w:footnote w:id="9">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360931" w:rsidRPr="00607007">
        <w:rPr>
          <w:rFonts w:ascii="Garamond" w:hAnsi="Garamond" w:cs="Times New Roman"/>
        </w:rPr>
        <w:t xml:space="preserve"> </w:t>
      </w:r>
      <w:proofErr w:type="gramStart"/>
      <w:r w:rsidRPr="00607007">
        <w:rPr>
          <w:rFonts w:ascii="Garamond" w:hAnsi="Garamond" w:cs="Times New Roman"/>
        </w:rPr>
        <w:t xml:space="preserve">Abdul Mustaqim, </w:t>
      </w:r>
      <w:r w:rsidRPr="00607007">
        <w:rPr>
          <w:rFonts w:ascii="Garamond" w:hAnsi="Garamond" w:cs="Times New Roman"/>
          <w:i/>
        </w:rPr>
        <w:t xml:space="preserve">Dinamika Sejarah </w:t>
      </w:r>
      <w:r w:rsidRPr="00607007">
        <w:rPr>
          <w:rFonts w:ascii="Garamond" w:hAnsi="Garamond" w:cs="Times New Roman"/>
        </w:rPr>
        <w:t>Tafsir Al-Qur’an (</w:t>
      </w:r>
      <w:r w:rsidRPr="00607007">
        <w:rPr>
          <w:rFonts w:ascii="Garamond" w:hAnsi="Garamond" w:cs="Times New Roman"/>
          <w:i/>
        </w:rPr>
        <w:t>Studi Aliran-aliran Tafsir dari Periode Klasik, Pertengahan, hingga Modern-Kontemporer</w:t>
      </w:r>
      <w:r w:rsidRPr="00607007">
        <w:rPr>
          <w:rFonts w:ascii="Garamond" w:hAnsi="Garamond" w:cs="Times New Roman"/>
        </w:rPr>
        <w:t>), 145-146.</w:t>
      </w:r>
      <w:proofErr w:type="gramEnd"/>
    </w:p>
  </w:footnote>
  <w:footnote w:id="10">
    <w:p w:rsidR="00BE2FB4" w:rsidRPr="00607007" w:rsidRDefault="00BE2FB4" w:rsidP="004B2D15">
      <w:pPr>
        <w:pStyle w:val="FootnoteText"/>
        <w:ind w:firstLine="720"/>
        <w:jc w:val="both"/>
        <w:rPr>
          <w:rFonts w:ascii="Garamond" w:hAnsi="Garamond" w:cs="Times New Roman"/>
        </w:rPr>
      </w:pPr>
      <w:r w:rsidRPr="00607007">
        <w:rPr>
          <w:rStyle w:val="FootnoteReference"/>
          <w:rFonts w:ascii="Garamond" w:hAnsi="Garamond" w:cs="Times New Roman"/>
        </w:rPr>
        <w:footnoteRef/>
      </w:r>
      <w:r w:rsidR="00360931" w:rsidRPr="00607007">
        <w:rPr>
          <w:rFonts w:ascii="Garamond" w:hAnsi="Garamond" w:cs="Times New Roman"/>
        </w:rPr>
        <w:t xml:space="preserve"> </w:t>
      </w:r>
      <w:r w:rsidRPr="00607007">
        <w:rPr>
          <w:rFonts w:ascii="Garamond" w:hAnsi="Garamond" w:cs="Times New Roman"/>
        </w:rPr>
        <w:t xml:space="preserve"> J.J Gansen, </w:t>
      </w:r>
      <w:r w:rsidRPr="00607007">
        <w:rPr>
          <w:rFonts w:ascii="Garamond" w:hAnsi="Garamond" w:cs="Times New Roman"/>
          <w:i/>
        </w:rPr>
        <w:t>Dirkursus Tafsir al-Qur’an Modern</w:t>
      </w:r>
      <w:r w:rsidRPr="00607007">
        <w:rPr>
          <w:rFonts w:ascii="Garamond" w:hAnsi="Garamond" w:cs="Times New Roman"/>
        </w:rPr>
        <w:t>, (Yogyakarta: PT. Tiara Wacana, 1997), 40.</w:t>
      </w:r>
    </w:p>
  </w:footnote>
  <w:footnote w:id="11">
    <w:p w:rsidR="00BE2FB4" w:rsidRPr="00607007" w:rsidRDefault="00BE2FB4" w:rsidP="004B2D15">
      <w:pPr>
        <w:pStyle w:val="FootnoteText"/>
        <w:ind w:firstLine="720"/>
        <w:jc w:val="both"/>
        <w:rPr>
          <w:rFonts w:ascii="Garamond" w:hAnsi="Garamond" w:cs="Times New Roman"/>
        </w:rPr>
      </w:pPr>
      <w:r w:rsidRPr="00607007">
        <w:rPr>
          <w:rStyle w:val="FootnoteReference"/>
          <w:rFonts w:ascii="Garamond" w:hAnsi="Garamond" w:cs="Times New Roman"/>
        </w:rPr>
        <w:footnoteRef/>
      </w:r>
      <w:r w:rsidR="00360931" w:rsidRPr="00607007">
        <w:rPr>
          <w:rFonts w:ascii="Garamond" w:hAnsi="Garamond" w:cs="Times New Roman"/>
        </w:rPr>
        <w:t xml:space="preserve">  </w:t>
      </w:r>
      <w:r w:rsidRPr="00607007">
        <w:rPr>
          <w:rFonts w:ascii="Garamond" w:hAnsi="Garamond" w:cs="Times New Roman"/>
        </w:rPr>
        <w:t xml:space="preserve">Fazlurrahman, </w:t>
      </w:r>
      <w:r w:rsidRPr="00607007">
        <w:rPr>
          <w:rFonts w:ascii="Garamond" w:hAnsi="Garamond" w:cs="Times New Roman"/>
          <w:i/>
        </w:rPr>
        <w:t>Islam</w:t>
      </w:r>
      <w:r w:rsidRPr="00607007">
        <w:rPr>
          <w:rFonts w:ascii="Garamond" w:hAnsi="Garamond" w:cs="Times New Roman"/>
        </w:rPr>
        <w:t xml:space="preserve">, Ter. Ahsin Muhammad, (Bandung: Pustaka, 1984), 44. </w:t>
      </w:r>
    </w:p>
  </w:footnote>
  <w:footnote w:id="12">
    <w:p w:rsidR="00BE2FB4" w:rsidRPr="00607007" w:rsidRDefault="00360931" w:rsidP="004B2D15">
      <w:pPr>
        <w:pStyle w:val="FootnoteText"/>
        <w:jc w:val="both"/>
        <w:rPr>
          <w:rFonts w:ascii="Garamond" w:hAnsi="Garamond" w:cs="Times New Roman"/>
        </w:rPr>
      </w:pPr>
      <w:r w:rsidRPr="00607007">
        <w:rPr>
          <w:rFonts w:ascii="Garamond" w:hAnsi="Garamond" w:cs="Times New Roman"/>
        </w:rPr>
        <w:t xml:space="preserve">              </w:t>
      </w:r>
      <w:r w:rsidR="00BE2FB4" w:rsidRPr="00607007">
        <w:rPr>
          <w:rFonts w:ascii="Garamond" w:hAnsi="Garamond" w:cs="Times New Roman"/>
        </w:rPr>
        <w:t xml:space="preserve"> </w:t>
      </w:r>
      <w:r w:rsidR="00BE2FB4" w:rsidRPr="00607007">
        <w:rPr>
          <w:rStyle w:val="FootnoteReference"/>
          <w:rFonts w:ascii="Garamond" w:hAnsi="Garamond" w:cs="Times New Roman"/>
        </w:rPr>
        <w:footnoteRef/>
      </w:r>
      <w:r w:rsidRPr="00607007">
        <w:rPr>
          <w:rFonts w:ascii="Garamond" w:hAnsi="Garamond" w:cs="Times New Roman"/>
        </w:rPr>
        <w:t xml:space="preserve"> </w:t>
      </w:r>
      <w:proofErr w:type="gramStart"/>
      <w:r w:rsidR="00BE2FB4" w:rsidRPr="00607007">
        <w:rPr>
          <w:rFonts w:ascii="Garamond" w:hAnsi="Garamond" w:cs="Times New Roman"/>
        </w:rPr>
        <w:t xml:space="preserve">Taufik Adnan Rahkmat, </w:t>
      </w:r>
      <w:r w:rsidR="00BE2FB4" w:rsidRPr="00607007">
        <w:rPr>
          <w:rFonts w:ascii="Garamond" w:hAnsi="Garamond" w:cs="Times New Roman"/>
          <w:i/>
        </w:rPr>
        <w:t>Islam dan Tantangan Modernitas</w:t>
      </w:r>
      <w:r w:rsidR="00BE2FB4" w:rsidRPr="00607007">
        <w:rPr>
          <w:rFonts w:ascii="Garamond" w:hAnsi="Garamond" w:cs="Times New Roman"/>
        </w:rPr>
        <w:t xml:space="preserve"> (</w:t>
      </w:r>
      <w:r w:rsidR="00BE2FB4" w:rsidRPr="00607007">
        <w:rPr>
          <w:rFonts w:ascii="Garamond" w:hAnsi="Garamond" w:cs="Times New Roman"/>
          <w:i/>
        </w:rPr>
        <w:t>Studi atas Pemikiran Hukum Fazlurrahman</w:t>
      </w:r>
      <w:r w:rsidR="00BE2FB4" w:rsidRPr="00607007">
        <w:rPr>
          <w:rFonts w:ascii="Garamond" w:hAnsi="Garamond" w:cs="Times New Roman"/>
        </w:rPr>
        <w:t>), (Bandung: Mizan, 1989), 158.</w:t>
      </w:r>
      <w:proofErr w:type="gramEnd"/>
    </w:p>
  </w:footnote>
  <w:footnote w:id="13">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360931" w:rsidRPr="00607007">
        <w:rPr>
          <w:rFonts w:ascii="Garamond" w:hAnsi="Garamond" w:cs="Times New Roman"/>
        </w:rPr>
        <w:t xml:space="preserve"> </w:t>
      </w:r>
      <w:r w:rsidRPr="00607007">
        <w:rPr>
          <w:rFonts w:ascii="Garamond" w:hAnsi="Garamond" w:cs="Times New Roman"/>
        </w:rPr>
        <w:t xml:space="preserve">Nasr Hamid Abu Zaid, </w:t>
      </w:r>
      <w:r w:rsidRPr="00607007">
        <w:rPr>
          <w:rFonts w:ascii="Garamond" w:hAnsi="Garamond" w:cs="Times New Roman"/>
          <w:i/>
        </w:rPr>
        <w:t>Wada’ ir Al-Khaif: Qira’ah Fi Kitab Al Mar’ah</w:t>
      </w:r>
      <w:r w:rsidRPr="00607007">
        <w:rPr>
          <w:rFonts w:ascii="Garamond" w:hAnsi="Garamond" w:cs="Times New Roman"/>
        </w:rPr>
        <w:t>, (Bairut: Dar Al-Baidha, Cet.III2004), 287-288.</w:t>
      </w:r>
    </w:p>
  </w:footnote>
  <w:footnote w:id="14">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360931" w:rsidRPr="00607007">
        <w:rPr>
          <w:rFonts w:ascii="Garamond" w:hAnsi="Garamond" w:cs="Times New Roman"/>
        </w:rPr>
        <w:t xml:space="preserve"> </w:t>
      </w:r>
      <w:r w:rsidRPr="00607007">
        <w:rPr>
          <w:rFonts w:ascii="Garamond" w:hAnsi="Garamond" w:cs="Times New Roman"/>
        </w:rPr>
        <w:t xml:space="preserve">Abdullah Saeed, </w:t>
      </w:r>
      <w:r w:rsidRPr="00607007">
        <w:rPr>
          <w:rFonts w:ascii="Garamond" w:hAnsi="Garamond" w:cs="Times New Roman"/>
          <w:i/>
        </w:rPr>
        <w:t>Al-Qur’an Abad 21</w:t>
      </w:r>
      <w:r w:rsidRPr="00607007">
        <w:rPr>
          <w:rFonts w:ascii="Garamond" w:hAnsi="Garamond" w:cs="Times New Roman"/>
        </w:rPr>
        <w:t xml:space="preserve"> (</w:t>
      </w:r>
      <w:r w:rsidRPr="00607007">
        <w:rPr>
          <w:rFonts w:ascii="Garamond" w:hAnsi="Garamond" w:cs="Times New Roman"/>
          <w:i/>
        </w:rPr>
        <w:t>Tafsir Kontekstual</w:t>
      </w:r>
      <w:r w:rsidRPr="00607007">
        <w:rPr>
          <w:rFonts w:ascii="Garamond" w:hAnsi="Garamond" w:cs="Times New Roman"/>
        </w:rPr>
        <w:t>), (Bandung: PT Mizan Pustaka, 2015), 1.</w:t>
      </w:r>
    </w:p>
  </w:footnote>
  <w:footnote w:id="15">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360931" w:rsidRPr="00607007">
        <w:rPr>
          <w:rFonts w:ascii="Garamond" w:hAnsi="Garamond" w:cs="Times New Roman"/>
        </w:rPr>
        <w:t xml:space="preserve"> </w:t>
      </w:r>
      <w:r w:rsidRPr="00607007">
        <w:rPr>
          <w:rFonts w:ascii="Garamond" w:hAnsi="Garamond" w:cs="Times New Roman"/>
        </w:rPr>
        <w:t xml:space="preserve">M. Quraish Shihab, </w:t>
      </w:r>
      <w:r w:rsidRPr="00607007">
        <w:rPr>
          <w:rFonts w:ascii="Garamond" w:hAnsi="Garamond" w:cs="Times New Roman"/>
          <w:i/>
        </w:rPr>
        <w:t>Tafsir Al-Misbah</w:t>
      </w:r>
      <w:r w:rsidRPr="00607007">
        <w:rPr>
          <w:rFonts w:ascii="Garamond" w:hAnsi="Garamond" w:cs="Times New Roman"/>
        </w:rPr>
        <w:t xml:space="preserve"> (</w:t>
      </w:r>
      <w:r w:rsidRPr="00607007">
        <w:rPr>
          <w:rFonts w:ascii="Garamond" w:hAnsi="Garamond" w:cs="Times New Roman"/>
          <w:i/>
        </w:rPr>
        <w:t>Pesan dan Keserasian Al-Qur’an</w:t>
      </w:r>
      <w:r w:rsidRPr="00607007">
        <w:rPr>
          <w:rFonts w:ascii="Garamond" w:hAnsi="Garamond" w:cs="Times New Roman"/>
        </w:rPr>
        <w:t>), Volume 2 (Jakarta: Lentera Hati, 2017), 410.</w:t>
      </w:r>
    </w:p>
  </w:footnote>
  <w:footnote w:id="16">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Haji Abdullah Malik Abdul Karim Amrullah, </w:t>
      </w:r>
      <w:r w:rsidRPr="00607007">
        <w:rPr>
          <w:rFonts w:ascii="Garamond" w:hAnsi="Garamond" w:cs="Times New Roman"/>
          <w:i/>
        </w:rPr>
        <w:t>Tafsir Al-Azhar</w:t>
      </w:r>
      <w:r w:rsidRPr="00607007">
        <w:rPr>
          <w:rFonts w:ascii="Garamond" w:hAnsi="Garamond" w:cs="Times New Roman"/>
        </w:rPr>
        <w:t>, Juz ke-4, (Jakarta: PT Pustaka Panjimas, 1988), 237.</w:t>
      </w:r>
    </w:p>
  </w:footnote>
  <w:footnote w:id="17">
    <w:p w:rsidR="00BE2FB4" w:rsidRPr="00607007" w:rsidRDefault="00BE2FB4" w:rsidP="004B2D15">
      <w:pPr>
        <w:autoSpaceDE w:val="0"/>
        <w:autoSpaceDN w:val="0"/>
        <w:adjustRightInd w:val="0"/>
        <w:spacing w:after="0" w:line="240" w:lineRule="auto"/>
        <w:ind w:firstLine="720"/>
        <w:jc w:val="both"/>
        <w:rPr>
          <w:rFonts w:ascii="Garamond" w:hAnsi="Garamond" w:cs="Times New Roman"/>
          <w:sz w:val="20"/>
          <w:szCs w:val="20"/>
        </w:rPr>
      </w:pPr>
      <w:r w:rsidRPr="00607007">
        <w:rPr>
          <w:rStyle w:val="FootnoteReference"/>
          <w:rFonts w:ascii="Garamond" w:hAnsi="Garamond" w:cs="Times New Roman"/>
          <w:sz w:val="20"/>
          <w:szCs w:val="20"/>
        </w:rPr>
        <w:footnoteRef/>
      </w:r>
      <w:r w:rsidR="00360931" w:rsidRPr="00607007">
        <w:rPr>
          <w:rFonts w:ascii="Garamond" w:hAnsi="Garamond" w:cs="Times New Roman"/>
          <w:bCs/>
          <w:sz w:val="20"/>
          <w:szCs w:val="20"/>
        </w:rPr>
        <w:t xml:space="preserve">  </w:t>
      </w:r>
      <w:r w:rsidRPr="00607007">
        <w:rPr>
          <w:rFonts w:ascii="Garamond" w:hAnsi="Garamond" w:cs="Times New Roman"/>
          <w:bCs/>
          <w:sz w:val="20"/>
          <w:szCs w:val="20"/>
        </w:rPr>
        <w:t xml:space="preserve">Abdul Jalil, </w:t>
      </w:r>
      <w:r w:rsidRPr="00607007">
        <w:rPr>
          <w:rFonts w:ascii="Garamond" w:hAnsi="Garamond" w:cs="Times New Roman"/>
          <w:bCs/>
          <w:i/>
          <w:sz w:val="20"/>
          <w:szCs w:val="20"/>
        </w:rPr>
        <w:t>Wanita Dalam Poligami</w:t>
      </w:r>
      <w:r w:rsidRPr="00607007">
        <w:rPr>
          <w:rFonts w:ascii="Garamond" w:hAnsi="Garamond" w:cs="Times New Roman"/>
          <w:bCs/>
          <w:sz w:val="20"/>
          <w:szCs w:val="20"/>
        </w:rPr>
        <w:t xml:space="preserve"> (</w:t>
      </w:r>
      <w:r w:rsidRPr="00607007">
        <w:rPr>
          <w:rFonts w:ascii="Garamond" w:hAnsi="Garamond" w:cs="Times New Roman"/>
          <w:bCs/>
          <w:i/>
          <w:sz w:val="20"/>
          <w:szCs w:val="20"/>
        </w:rPr>
        <w:t>Studi Pemikiran Muh</w:t>
      </w:r>
      <w:r w:rsidRPr="00607007">
        <w:rPr>
          <w:rFonts w:ascii="Garamond" w:hAnsi="Garamond" w:cs="Times New Roman"/>
          <w:i/>
          <w:sz w:val="20"/>
          <w:szCs w:val="20"/>
        </w:rPr>
        <w:t>ammad Syahrur</w:t>
      </w:r>
      <w:r w:rsidRPr="00607007">
        <w:rPr>
          <w:rFonts w:ascii="Garamond" w:hAnsi="Garamond" w:cs="Times New Roman"/>
          <w:bCs/>
          <w:sz w:val="20"/>
          <w:szCs w:val="20"/>
        </w:rPr>
        <w:t>), (</w:t>
      </w:r>
      <w:r w:rsidRPr="00607007">
        <w:rPr>
          <w:rFonts w:ascii="Garamond" w:hAnsi="Garamond" w:cs="Times New Roman"/>
          <w:sz w:val="20"/>
          <w:szCs w:val="20"/>
        </w:rPr>
        <w:t>Cendekia: Jurnal Studi Keislamanm, Volume 2, Nomor 1, Juni 2016), 3.</w:t>
      </w:r>
    </w:p>
  </w:footnote>
  <w:footnote w:id="18">
    <w:p w:rsidR="00BE2FB4" w:rsidRPr="00607007" w:rsidRDefault="00BE2FB4" w:rsidP="004B2D15">
      <w:pPr>
        <w:pStyle w:val="FootnoteText"/>
        <w:ind w:firstLine="720"/>
        <w:jc w:val="both"/>
        <w:rPr>
          <w:rFonts w:ascii="Garamond" w:hAnsi="Garamond" w:cs="Times New Roman"/>
        </w:rPr>
      </w:pPr>
      <w:r w:rsidRPr="00607007">
        <w:rPr>
          <w:rFonts w:ascii="Garamond" w:hAnsi="Garamond"/>
        </w:rPr>
        <w:t xml:space="preserve"> </w:t>
      </w:r>
      <w:r w:rsidRPr="00607007">
        <w:rPr>
          <w:rStyle w:val="FootnoteReference"/>
          <w:rFonts w:ascii="Garamond" w:hAnsi="Garamond"/>
        </w:rPr>
        <w:footnoteRef/>
      </w:r>
      <w:r w:rsidRPr="00607007">
        <w:rPr>
          <w:rFonts w:ascii="Garamond" w:hAnsi="Garamond"/>
        </w:rPr>
        <w:t xml:space="preserve"> </w:t>
      </w:r>
      <w:r w:rsidRPr="00607007">
        <w:rPr>
          <w:rFonts w:ascii="Garamond" w:hAnsi="Garamond" w:cs="Times New Roman"/>
        </w:rPr>
        <w:t>Zuhri Qudsy dan Mamat S. Burhanuddin</w:t>
      </w:r>
      <w:proofErr w:type="gramStart"/>
      <w:r w:rsidRPr="00607007">
        <w:rPr>
          <w:rFonts w:ascii="Garamond" w:hAnsi="Garamond" w:cs="Times New Roman"/>
        </w:rPr>
        <w:t xml:space="preserve">,  </w:t>
      </w:r>
      <w:r w:rsidRPr="00607007">
        <w:rPr>
          <w:rFonts w:ascii="Garamond" w:hAnsi="Garamond" w:cs="Times New Roman"/>
          <w:i/>
        </w:rPr>
        <w:t>Penggunaan</w:t>
      </w:r>
      <w:proofErr w:type="gramEnd"/>
      <w:r w:rsidRPr="00607007">
        <w:rPr>
          <w:rFonts w:ascii="Garamond" w:hAnsi="Garamond" w:cs="Times New Roman"/>
          <w:i/>
        </w:rPr>
        <w:t xml:space="preserve"> Hadis-Hadis Poligami Dalam Tafsir Ibnu Katsir</w:t>
      </w:r>
      <w:r w:rsidRPr="00607007">
        <w:rPr>
          <w:rFonts w:ascii="Garamond" w:hAnsi="Garamond" w:cs="Times New Roman"/>
        </w:rPr>
        <w:t>, (Jurnal:</w:t>
      </w:r>
      <w:r w:rsidRPr="00607007">
        <w:rPr>
          <w:rFonts w:ascii="Garamond" w:hAnsi="Garamond" w:cs="Times New Roman"/>
          <w:i/>
          <w:iCs/>
        </w:rPr>
        <w:t xml:space="preserve"> </w:t>
      </w:r>
      <w:r w:rsidRPr="00607007">
        <w:rPr>
          <w:rFonts w:ascii="Garamond" w:hAnsi="Garamond" w:cs="Times New Roman"/>
          <w:iCs/>
        </w:rPr>
        <w:t>Musâwa, Vol. 15 No. 2 Juli 2016.</w:t>
      </w:r>
      <w:r w:rsidRPr="00607007">
        <w:rPr>
          <w:rFonts w:ascii="Garamond" w:hAnsi="Garamond" w:cs="Times New Roman"/>
        </w:rPr>
        <w:t xml:space="preserve">  </w:t>
      </w:r>
      <w:r w:rsidRPr="00607007">
        <w:rPr>
          <w:rFonts w:ascii="Garamond" w:hAnsi="Garamond"/>
        </w:rPr>
        <w:t xml:space="preserve"> </w:t>
      </w:r>
    </w:p>
  </w:footnote>
  <w:footnote w:id="19">
    <w:p w:rsidR="00BE2FB4" w:rsidRPr="00607007" w:rsidRDefault="00BE2FB4" w:rsidP="004B2D15">
      <w:pPr>
        <w:pStyle w:val="Default"/>
        <w:ind w:firstLine="720"/>
        <w:jc w:val="both"/>
        <w:rPr>
          <w:rFonts w:ascii="Garamond" w:hAnsi="Garamond" w:cs="Times New Roman"/>
          <w:sz w:val="20"/>
          <w:szCs w:val="20"/>
        </w:rPr>
      </w:pPr>
      <w:r w:rsidRPr="00607007">
        <w:rPr>
          <w:rStyle w:val="FootnoteReference"/>
          <w:rFonts w:ascii="Garamond" w:hAnsi="Garamond"/>
          <w:sz w:val="20"/>
          <w:szCs w:val="20"/>
        </w:rPr>
        <w:footnoteRef/>
      </w:r>
      <w:r w:rsidRPr="00607007">
        <w:rPr>
          <w:rFonts w:ascii="Garamond" w:hAnsi="Garamond"/>
          <w:sz w:val="20"/>
          <w:szCs w:val="20"/>
        </w:rPr>
        <w:t xml:space="preserve"> </w:t>
      </w:r>
      <w:r w:rsidRPr="00607007">
        <w:rPr>
          <w:rFonts w:ascii="Garamond" w:hAnsi="Garamond" w:cs="Times New Roman"/>
          <w:sz w:val="20"/>
          <w:szCs w:val="20"/>
        </w:rPr>
        <w:t xml:space="preserve">Khozainul Ulum, </w:t>
      </w:r>
      <w:r w:rsidRPr="00607007">
        <w:rPr>
          <w:rFonts w:ascii="Garamond" w:hAnsi="Garamond" w:cs="Times New Roman"/>
          <w:i/>
          <w:sz w:val="20"/>
          <w:szCs w:val="20"/>
        </w:rPr>
        <w:t>Amina Wadud Muhsin Dan Pemikirannya Tentang Poligami</w:t>
      </w:r>
      <w:r w:rsidRPr="00607007">
        <w:rPr>
          <w:rFonts w:ascii="Garamond" w:hAnsi="Garamond" w:cs="Times New Roman"/>
          <w:sz w:val="20"/>
          <w:szCs w:val="20"/>
        </w:rPr>
        <w:t>, (Jurnal: Al-Hikmah Studi Keislaman, Volume 7, Nomor 1, Maret 2017)</w:t>
      </w:r>
      <w:r w:rsidRPr="00607007">
        <w:rPr>
          <w:rFonts w:ascii="Garamond" w:hAnsi="Garamond"/>
          <w:sz w:val="20"/>
          <w:szCs w:val="20"/>
        </w:rPr>
        <w:t xml:space="preserve"> </w:t>
      </w:r>
    </w:p>
  </w:footnote>
  <w:footnote w:id="20">
    <w:p w:rsidR="00BE2FB4" w:rsidRPr="00607007" w:rsidRDefault="00BE2FB4" w:rsidP="004B2D15">
      <w:pPr>
        <w:pStyle w:val="FootnoteText"/>
        <w:ind w:firstLine="720"/>
        <w:jc w:val="both"/>
        <w:rPr>
          <w:rFonts w:ascii="Garamond" w:hAnsi="Garamond" w:cs="Times New Roman"/>
        </w:rPr>
      </w:pPr>
      <w:r w:rsidRPr="00607007">
        <w:rPr>
          <w:rStyle w:val="FootnoteReference"/>
          <w:rFonts w:ascii="Garamond" w:hAnsi="Garamond"/>
        </w:rPr>
        <w:footnoteRef/>
      </w:r>
      <w:r w:rsidRPr="00607007">
        <w:rPr>
          <w:rFonts w:ascii="Garamond" w:hAnsi="Garamond"/>
        </w:rPr>
        <w:t xml:space="preserve"> </w:t>
      </w:r>
      <w:r w:rsidRPr="00607007">
        <w:rPr>
          <w:rFonts w:ascii="Garamond" w:hAnsi="Garamond" w:cs="Times New Roman"/>
        </w:rPr>
        <w:t>Ahmad Baidhowi “</w:t>
      </w:r>
      <w:r w:rsidRPr="00607007">
        <w:rPr>
          <w:rFonts w:ascii="Garamond" w:hAnsi="Garamond" w:cs="Times New Roman"/>
          <w:i/>
        </w:rPr>
        <w:t>Penafsiran Feminis Muslim terhadap Ayat Al-Qur’an tentang Poligini</w:t>
      </w:r>
      <w:r w:rsidRPr="00607007">
        <w:rPr>
          <w:rFonts w:ascii="Garamond" w:hAnsi="Garamond" w:cs="Times New Roman"/>
        </w:rPr>
        <w:t>, (Jurnal: SOSIO-RELIGIA, Vol. 8, No. 3, Mei 2009)</w:t>
      </w:r>
      <w:r w:rsidRPr="00607007">
        <w:rPr>
          <w:rFonts w:ascii="Garamond" w:hAnsi="Garamond"/>
        </w:rPr>
        <w:t xml:space="preserve"> </w:t>
      </w:r>
    </w:p>
  </w:footnote>
  <w:footnote w:id="21">
    <w:p w:rsidR="00BE2FB4" w:rsidRPr="00607007" w:rsidRDefault="00BE2FB4" w:rsidP="004B2D15">
      <w:pPr>
        <w:pStyle w:val="FootnoteText"/>
        <w:ind w:firstLine="720"/>
        <w:jc w:val="both"/>
        <w:rPr>
          <w:rFonts w:ascii="Garamond" w:hAnsi="Garamond" w:cs="Times New Roman"/>
        </w:rPr>
      </w:pPr>
      <w:r w:rsidRPr="00607007">
        <w:rPr>
          <w:rStyle w:val="FootnoteReference"/>
          <w:rFonts w:ascii="Garamond" w:hAnsi="Garamond"/>
        </w:rPr>
        <w:footnoteRef/>
      </w:r>
      <w:r w:rsidRPr="00607007">
        <w:rPr>
          <w:rFonts w:ascii="Garamond" w:hAnsi="Garamond"/>
        </w:rPr>
        <w:t xml:space="preserve"> </w:t>
      </w:r>
      <w:r w:rsidRPr="00607007">
        <w:rPr>
          <w:rFonts w:ascii="Garamond" w:hAnsi="Garamond" w:cs="Times New Roman"/>
        </w:rPr>
        <w:t xml:space="preserve">Mansur, </w:t>
      </w:r>
      <w:r w:rsidRPr="00607007">
        <w:rPr>
          <w:rFonts w:ascii="Garamond" w:hAnsi="Garamond" w:cs="Times New Roman"/>
          <w:i/>
        </w:rPr>
        <w:t>Dekosntruksi  Tafsir Poligami</w:t>
      </w:r>
      <w:r w:rsidRPr="00607007">
        <w:rPr>
          <w:rFonts w:ascii="Garamond" w:hAnsi="Garamond" w:cs="Times New Roman"/>
        </w:rPr>
        <w:t xml:space="preserve"> “</w:t>
      </w:r>
      <w:r w:rsidRPr="00607007">
        <w:rPr>
          <w:rFonts w:ascii="Garamond" w:hAnsi="Garamond" w:cs="Times New Roman"/>
          <w:i/>
        </w:rPr>
        <w:t>Mengurai Dialektika Teks dan Kontekstual</w:t>
      </w:r>
      <w:r w:rsidRPr="00607007">
        <w:rPr>
          <w:rFonts w:ascii="Garamond" w:hAnsi="Garamond" w:cs="Times New Roman"/>
        </w:rPr>
        <w:t>”, (Jurnal: Al-Ahwal, Vol.1, No.1, 2008)</w:t>
      </w:r>
      <w:r w:rsidRPr="00607007">
        <w:rPr>
          <w:rFonts w:ascii="Garamond" w:hAnsi="Garamond"/>
        </w:rPr>
        <w:t xml:space="preserve"> </w:t>
      </w:r>
    </w:p>
  </w:footnote>
  <w:footnote w:id="22">
    <w:p w:rsidR="00BE2FB4" w:rsidRPr="00607007" w:rsidRDefault="00BE2FB4" w:rsidP="004B2D15">
      <w:pPr>
        <w:pStyle w:val="Default"/>
        <w:jc w:val="both"/>
        <w:rPr>
          <w:rFonts w:ascii="Garamond" w:hAnsi="Garamond" w:cs="Times New Roman"/>
          <w:sz w:val="20"/>
          <w:szCs w:val="20"/>
        </w:rPr>
      </w:pPr>
      <w:r w:rsidRPr="00607007">
        <w:rPr>
          <w:rStyle w:val="FootnoteReference"/>
          <w:rFonts w:ascii="Garamond" w:hAnsi="Garamond"/>
          <w:sz w:val="20"/>
          <w:szCs w:val="20"/>
        </w:rPr>
        <w:footnoteRef/>
      </w:r>
      <w:r w:rsidRPr="00607007">
        <w:rPr>
          <w:rFonts w:ascii="Garamond" w:hAnsi="Garamond"/>
          <w:sz w:val="20"/>
          <w:szCs w:val="20"/>
        </w:rPr>
        <w:t xml:space="preserve"> </w:t>
      </w:r>
      <w:r w:rsidRPr="00607007">
        <w:rPr>
          <w:rFonts w:ascii="Garamond" w:hAnsi="Garamond" w:cs="Times New Roman"/>
          <w:bCs/>
          <w:sz w:val="20"/>
          <w:szCs w:val="20"/>
        </w:rPr>
        <w:t>Mustafa</w:t>
      </w:r>
      <w:r w:rsidRPr="00607007">
        <w:rPr>
          <w:rFonts w:ascii="Garamond" w:hAnsi="Garamond" w:cs="Times New Roman"/>
          <w:sz w:val="20"/>
          <w:szCs w:val="20"/>
        </w:rPr>
        <w:t xml:space="preserve">, </w:t>
      </w:r>
      <w:r w:rsidRPr="00607007">
        <w:rPr>
          <w:rFonts w:ascii="Garamond" w:hAnsi="Garamond" w:cs="Times New Roman"/>
          <w:bCs/>
          <w:i/>
          <w:sz w:val="20"/>
          <w:szCs w:val="20"/>
        </w:rPr>
        <w:t>Poligami Dalam Kajian Tafsir Maudhu’i</w:t>
      </w:r>
      <w:r w:rsidRPr="00607007">
        <w:rPr>
          <w:rFonts w:ascii="Garamond" w:hAnsi="Garamond" w:cs="Times New Roman"/>
          <w:bCs/>
          <w:sz w:val="20"/>
          <w:szCs w:val="20"/>
        </w:rPr>
        <w:t>, (</w:t>
      </w:r>
      <w:r w:rsidRPr="00607007">
        <w:rPr>
          <w:rFonts w:ascii="Garamond" w:hAnsi="Garamond" w:cs="Times New Roman"/>
          <w:sz w:val="20"/>
          <w:szCs w:val="20"/>
        </w:rPr>
        <w:t xml:space="preserve">Jurnal </w:t>
      </w:r>
      <w:r w:rsidRPr="00607007">
        <w:rPr>
          <w:rFonts w:ascii="Garamond" w:hAnsi="Garamond" w:cs="Times New Roman"/>
          <w:bCs/>
          <w:sz w:val="20"/>
          <w:szCs w:val="20"/>
        </w:rPr>
        <w:t>Al-</w:t>
      </w:r>
      <w:proofErr w:type="gramStart"/>
      <w:r w:rsidRPr="00607007">
        <w:rPr>
          <w:rFonts w:ascii="Garamond" w:hAnsi="Garamond" w:cs="Times New Roman"/>
          <w:bCs/>
          <w:sz w:val="20"/>
          <w:szCs w:val="20"/>
        </w:rPr>
        <w:t xml:space="preserve">Bayyinah </w:t>
      </w:r>
      <w:r w:rsidRPr="00607007">
        <w:rPr>
          <w:rFonts w:ascii="Garamond" w:hAnsi="Garamond" w:cs="Times New Roman"/>
          <w:sz w:val="20"/>
          <w:szCs w:val="20"/>
        </w:rPr>
        <w:t xml:space="preserve"> Of</w:t>
      </w:r>
      <w:proofErr w:type="gramEnd"/>
      <w:r w:rsidRPr="00607007">
        <w:rPr>
          <w:rFonts w:ascii="Garamond" w:hAnsi="Garamond" w:cs="Times New Roman"/>
          <w:sz w:val="20"/>
          <w:szCs w:val="20"/>
        </w:rPr>
        <w:t xml:space="preserve"> Islamic Law Jurnal Hukum Islam, Vol. 3 No. 2.)</w:t>
      </w:r>
      <w:r w:rsidRPr="00607007">
        <w:rPr>
          <w:rFonts w:ascii="Garamond" w:hAnsi="Garamond"/>
          <w:sz w:val="20"/>
          <w:szCs w:val="20"/>
        </w:rPr>
        <w:t xml:space="preserve"> </w:t>
      </w:r>
    </w:p>
  </w:footnote>
  <w:footnote w:id="23">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Abdul Mustaqim, </w:t>
      </w:r>
      <w:r w:rsidRPr="00607007">
        <w:rPr>
          <w:rFonts w:ascii="Garamond" w:hAnsi="Garamond" w:cs="Times New Roman"/>
          <w:i/>
        </w:rPr>
        <w:t>Metode Penelitian Al-Qur’an dan Tafsir</w:t>
      </w:r>
      <w:r w:rsidRPr="00607007">
        <w:rPr>
          <w:rFonts w:ascii="Garamond" w:hAnsi="Garamond" w:cs="Times New Roman"/>
        </w:rPr>
        <w:t>, (Yogyakarta: Idea Press, 2015), 45.</w:t>
      </w:r>
    </w:p>
  </w:footnote>
  <w:footnote w:id="24">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Imam Ibnu Katsir</w:t>
      </w:r>
      <w:r w:rsidRPr="00607007">
        <w:rPr>
          <w:rFonts w:ascii="Garamond" w:hAnsi="Garamond" w:cs="Times New Roman"/>
          <w:i/>
        </w:rPr>
        <w:t>, Tafsir Al-Qur’an Al- Adzim</w:t>
      </w:r>
      <w:r w:rsidRPr="00607007">
        <w:rPr>
          <w:rFonts w:ascii="Garamond" w:hAnsi="Garamond" w:cs="Times New Roman"/>
        </w:rPr>
        <w:t>, Jilid III (Surkarta: Insan Kamil, Cet. 1</w:t>
      </w:r>
      <w:proofErr w:type="gramStart"/>
      <w:r w:rsidRPr="00607007">
        <w:rPr>
          <w:rFonts w:ascii="Garamond" w:hAnsi="Garamond" w:cs="Times New Roman"/>
        </w:rPr>
        <w:t>,2015</w:t>
      </w:r>
      <w:proofErr w:type="gramEnd"/>
      <w:r w:rsidRPr="00607007">
        <w:rPr>
          <w:rFonts w:ascii="Garamond" w:hAnsi="Garamond" w:cs="Times New Roman"/>
        </w:rPr>
        <w:t>), 232.</w:t>
      </w:r>
    </w:p>
  </w:footnote>
  <w:footnote w:id="25">
    <w:p w:rsidR="00BE2FB4" w:rsidRPr="00607007" w:rsidRDefault="00BE2FB4" w:rsidP="004B2D15">
      <w:pPr>
        <w:pStyle w:val="FootnoteText"/>
        <w:ind w:firstLine="720"/>
        <w:jc w:val="both"/>
        <w:rPr>
          <w:rFonts w:ascii="Garamond" w:hAnsi="Garamond" w:cs="Times New Roman"/>
        </w:rPr>
      </w:pPr>
      <w:r w:rsidRPr="00607007">
        <w:rPr>
          <w:rFonts w:ascii="Garamond" w:hAnsi="Garamond"/>
        </w:rPr>
        <w:t xml:space="preserve"> </w:t>
      </w:r>
      <w:r w:rsidRPr="00607007">
        <w:rPr>
          <w:rStyle w:val="FootnoteReference"/>
          <w:rFonts w:ascii="Garamond" w:hAnsi="Garamond"/>
        </w:rPr>
        <w:footnoteRef/>
      </w:r>
      <w:r w:rsidR="002A68B0" w:rsidRPr="00607007">
        <w:rPr>
          <w:rFonts w:ascii="Garamond" w:hAnsi="Garamond"/>
        </w:rPr>
        <w:t xml:space="preserve"> </w:t>
      </w:r>
      <w:r w:rsidRPr="00607007">
        <w:rPr>
          <w:rFonts w:ascii="Garamond" w:hAnsi="Garamond" w:cs="Times New Roman"/>
        </w:rPr>
        <w:t xml:space="preserve">Imam Ibnu Katsir, </w:t>
      </w:r>
      <w:r w:rsidRPr="00607007">
        <w:rPr>
          <w:rFonts w:ascii="Garamond" w:hAnsi="Garamond" w:cs="Times New Roman"/>
          <w:i/>
        </w:rPr>
        <w:t>Tafsir Al-Qur’anul Adzim</w:t>
      </w:r>
      <w:r w:rsidRPr="00607007">
        <w:rPr>
          <w:rFonts w:ascii="Garamond" w:hAnsi="Garamond" w:cs="Times New Roman"/>
        </w:rPr>
        <w:t xml:space="preserve"> “Ibnu Katsir” Jilid 1, (Jawa Tengah: Insan Kamil, Cet-ke.4, 2017), hlm.v </w:t>
      </w:r>
    </w:p>
  </w:footnote>
  <w:footnote w:id="26">
    <w:p w:rsidR="00BE2FB4" w:rsidRPr="00607007" w:rsidRDefault="00BE2FB4" w:rsidP="004B2D15">
      <w:pPr>
        <w:pStyle w:val="FootnoteText"/>
        <w:ind w:firstLine="720"/>
        <w:jc w:val="both"/>
        <w:rPr>
          <w:rFonts w:ascii="Garamond" w:hAnsi="Garamond" w:cs="Times New Roman"/>
        </w:rPr>
      </w:pPr>
      <w:r w:rsidRPr="00607007">
        <w:rPr>
          <w:rFonts w:ascii="Garamond" w:hAnsi="Garamond"/>
        </w:rPr>
        <w:t xml:space="preserve"> </w:t>
      </w:r>
      <w:r w:rsidRPr="00607007">
        <w:rPr>
          <w:rStyle w:val="FootnoteReference"/>
          <w:rFonts w:ascii="Garamond" w:hAnsi="Garamond"/>
        </w:rPr>
        <w:footnoteRef/>
      </w:r>
      <w:r w:rsidRPr="00607007">
        <w:rPr>
          <w:rFonts w:ascii="Garamond" w:hAnsi="Garamond"/>
        </w:rPr>
        <w:t xml:space="preserve"> </w:t>
      </w:r>
      <w:r w:rsidRPr="00607007">
        <w:rPr>
          <w:rFonts w:ascii="Garamond" w:hAnsi="Garamond" w:cs="Times New Roman"/>
        </w:rPr>
        <w:t xml:space="preserve">Manna’ Khalil al-Qattan, </w:t>
      </w:r>
      <w:r w:rsidRPr="00607007">
        <w:rPr>
          <w:rFonts w:ascii="Garamond" w:hAnsi="Garamond" w:cs="Times New Roman"/>
          <w:i/>
        </w:rPr>
        <w:t>Studi-Studi Ilmu Al-Qur’an</w:t>
      </w:r>
      <w:r w:rsidRPr="00607007">
        <w:rPr>
          <w:rFonts w:ascii="Garamond" w:hAnsi="Garamond" w:cs="Times New Roman"/>
        </w:rPr>
        <w:t>, (Bogor: Pustaka Litera AntarNusa, 2013), hlm. 526</w:t>
      </w:r>
      <w:r w:rsidRPr="00607007">
        <w:rPr>
          <w:rFonts w:ascii="Garamond" w:hAnsi="Garamond"/>
        </w:rPr>
        <w:t xml:space="preserve"> </w:t>
      </w:r>
    </w:p>
  </w:footnote>
  <w:footnote w:id="27">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Manna’ Khalil al-Qattan, </w:t>
      </w:r>
      <w:r w:rsidRPr="00607007">
        <w:rPr>
          <w:rFonts w:ascii="Garamond" w:hAnsi="Garamond" w:cs="Times New Roman"/>
          <w:i/>
        </w:rPr>
        <w:t>Studi-Studi Ilmu Al-Qur’an</w:t>
      </w:r>
      <w:r w:rsidRPr="00607007">
        <w:rPr>
          <w:rFonts w:ascii="Garamond" w:hAnsi="Garamond" w:cs="Times New Roman"/>
        </w:rPr>
        <w:t>…,hlm.529</w:t>
      </w:r>
    </w:p>
  </w:footnote>
  <w:footnote w:id="28">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012D1E" w:rsidRPr="00607007">
        <w:rPr>
          <w:rFonts w:ascii="Garamond" w:hAnsi="Garamond" w:cs="Times New Roman"/>
        </w:rPr>
        <w:t xml:space="preserve"> </w:t>
      </w:r>
      <w:r w:rsidRPr="00607007">
        <w:rPr>
          <w:rFonts w:ascii="Garamond" w:hAnsi="Garamond" w:cs="Times New Roman"/>
        </w:rPr>
        <w:t xml:space="preserve">Abdul Mustaqim, </w:t>
      </w:r>
      <w:r w:rsidRPr="00607007">
        <w:rPr>
          <w:rFonts w:ascii="Garamond" w:hAnsi="Garamond" w:cs="Times New Roman"/>
          <w:i/>
        </w:rPr>
        <w:t>Metode Penelitian Al-Qur’an dan Tafsir</w:t>
      </w:r>
      <w:r w:rsidRPr="00607007">
        <w:rPr>
          <w:rFonts w:ascii="Garamond" w:hAnsi="Garamond" w:cs="Times New Roman"/>
        </w:rPr>
        <w:t>, (Yogyakarta: Idea Press, 2015), hlm. 51</w:t>
      </w:r>
    </w:p>
  </w:footnote>
  <w:footnote w:id="29">
    <w:p w:rsidR="00725E14" w:rsidRPr="00607007" w:rsidRDefault="00725E1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012D1E" w:rsidRPr="00607007">
        <w:rPr>
          <w:rFonts w:ascii="Garamond" w:hAnsi="Garamond" w:cs="Times New Roman"/>
        </w:rPr>
        <w:t xml:space="preserve"> </w:t>
      </w:r>
      <w:r w:rsidRPr="00607007">
        <w:rPr>
          <w:rFonts w:ascii="Garamond" w:hAnsi="Garamond" w:cs="Times New Roman"/>
        </w:rPr>
        <w:t xml:space="preserve">Nasaruddin Baidan, Erwati Aziz, </w:t>
      </w:r>
      <w:r w:rsidRPr="00607007">
        <w:rPr>
          <w:rFonts w:ascii="Garamond" w:hAnsi="Garamond" w:cs="Times New Roman"/>
          <w:i/>
        </w:rPr>
        <w:t>Metode Penelitian Tafsir</w:t>
      </w:r>
      <w:r w:rsidRPr="00607007">
        <w:rPr>
          <w:rFonts w:ascii="Garamond" w:hAnsi="Garamond" w:cs="Times New Roman"/>
        </w:rPr>
        <w:t xml:space="preserve">, (Yogyakarta: Pustaka Pelajar, 2016), hlm. 103 </w:t>
      </w:r>
    </w:p>
  </w:footnote>
  <w:footnote w:id="30">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012D1E" w:rsidRPr="00607007">
        <w:rPr>
          <w:rFonts w:ascii="Garamond" w:hAnsi="Garamond" w:cs="Times New Roman"/>
        </w:rPr>
        <w:t xml:space="preserve"> </w:t>
      </w:r>
      <w:r w:rsidRPr="00607007">
        <w:rPr>
          <w:rFonts w:ascii="Garamond" w:hAnsi="Garamond" w:cs="Times New Roman"/>
        </w:rPr>
        <w:t xml:space="preserve">Rosihon Anwar, </w:t>
      </w:r>
      <w:r w:rsidRPr="00607007">
        <w:rPr>
          <w:rFonts w:ascii="Garamond" w:hAnsi="Garamond" w:cs="Times New Roman"/>
          <w:i/>
        </w:rPr>
        <w:t>Ilmu Tafsir</w:t>
      </w:r>
      <w:r w:rsidRPr="00607007">
        <w:rPr>
          <w:rFonts w:ascii="Garamond" w:hAnsi="Garamond" w:cs="Times New Roman"/>
        </w:rPr>
        <w:t xml:space="preserve">, (Bandung: Pustaka Setia, Cet. 1, 2000), hlm. 178 </w:t>
      </w:r>
    </w:p>
  </w:footnote>
  <w:footnote w:id="31">
    <w:p w:rsidR="00BE2FB4" w:rsidRPr="00607007" w:rsidRDefault="00BE2FB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012D1E" w:rsidRPr="00607007">
        <w:rPr>
          <w:rFonts w:ascii="Garamond" w:hAnsi="Garamond" w:cs="Times New Roman"/>
        </w:rPr>
        <w:t xml:space="preserve"> </w:t>
      </w:r>
      <w:r w:rsidRPr="00607007">
        <w:rPr>
          <w:rFonts w:ascii="Garamond" w:hAnsi="Garamond" w:cs="Times New Roman"/>
        </w:rPr>
        <w:t xml:space="preserve">Abdul Mustaqim, </w:t>
      </w:r>
      <w:r w:rsidRPr="00607007">
        <w:rPr>
          <w:rFonts w:ascii="Garamond" w:hAnsi="Garamond" w:cs="Times New Roman"/>
          <w:i/>
        </w:rPr>
        <w:t xml:space="preserve">Metode Penelitian Al-Qur’an dan </w:t>
      </w:r>
      <w:proofErr w:type="gramStart"/>
      <w:r w:rsidRPr="00607007">
        <w:rPr>
          <w:rFonts w:ascii="Garamond" w:hAnsi="Garamond" w:cs="Times New Roman"/>
          <w:i/>
        </w:rPr>
        <w:t>Tafsir</w:t>
      </w:r>
      <w:r w:rsidRPr="00607007">
        <w:rPr>
          <w:rFonts w:ascii="Garamond" w:hAnsi="Garamond" w:cs="Times New Roman"/>
        </w:rPr>
        <w:t>,,,.</w:t>
      </w:r>
      <w:proofErr w:type="gramEnd"/>
      <w:r w:rsidRPr="00607007">
        <w:rPr>
          <w:rFonts w:ascii="Garamond" w:hAnsi="Garamond" w:cs="Times New Roman"/>
        </w:rPr>
        <w:t xml:space="preserve"> hlm.52-53</w:t>
      </w:r>
    </w:p>
  </w:footnote>
  <w:footnote w:id="32">
    <w:p w:rsidR="00012D1E" w:rsidRPr="00607007" w:rsidRDefault="00012D1E" w:rsidP="004B2D15">
      <w:pPr>
        <w:pStyle w:val="FootnoteText"/>
        <w:ind w:firstLine="720"/>
        <w:jc w:val="both"/>
        <w:rPr>
          <w:rFonts w:ascii="Garamond" w:hAnsi="Garamond" w:cs="Times New Roman"/>
          <w:lang w:val="da-DK"/>
        </w:rPr>
      </w:pPr>
      <w:r w:rsidRPr="00607007">
        <w:rPr>
          <w:rFonts w:ascii="Garamond" w:hAnsi="Garamond"/>
        </w:rPr>
        <w:t xml:space="preserve"> </w:t>
      </w:r>
      <w:r w:rsidRPr="00607007">
        <w:rPr>
          <w:rStyle w:val="FootnoteReference"/>
          <w:rFonts w:ascii="Garamond" w:hAnsi="Garamond"/>
        </w:rPr>
        <w:footnoteRef/>
      </w:r>
      <w:r w:rsidRPr="00607007">
        <w:rPr>
          <w:rFonts w:ascii="Garamond" w:hAnsi="Garamond"/>
        </w:rPr>
        <w:t xml:space="preserve"> </w:t>
      </w:r>
      <w:r w:rsidRPr="00607007">
        <w:rPr>
          <w:rFonts w:ascii="Garamond" w:hAnsi="Garamond" w:cs="Times New Roman"/>
          <w:lang w:val="da-DK"/>
        </w:rPr>
        <w:t xml:space="preserve">Kementerian Agama RI, </w:t>
      </w:r>
      <w:r w:rsidRPr="00607007">
        <w:rPr>
          <w:rFonts w:ascii="Garamond" w:hAnsi="Garamond" w:cs="Times New Roman"/>
          <w:i/>
          <w:lang w:val="da-DK"/>
        </w:rPr>
        <w:t>Al-Qur’an dan Terjemahan</w:t>
      </w:r>
      <w:r w:rsidRPr="00607007">
        <w:rPr>
          <w:rFonts w:ascii="Garamond" w:hAnsi="Garamond" w:cs="Times New Roman"/>
          <w:lang w:val="da-DK"/>
        </w:rPr>
        <w:t>, (Bandung: Mikraj Khazanah Ilmu, 2016), 27.</w:t>
      </w:r>
    </w:p>
    <w:p w:rsidR="00012D1E" w:rsidRPr="00607007" w:rsidRDefault="00012D1E" w:rsidP="004B2D15">
      <w:pPr>
        <w:pStyle w:val="FootnoteText"/>
        <w:ind w:firstLine="720"/>
        <w:jc w:val="both"/>
        <w:rPr>
          <w:rFonts w:ascii="Garamond" w:hAnsi="Garamond"/>
        </w:rPr>
      </w:pPr>
      <w:r w:rsidRPr="00607007">
        <w:rPr>
          <w:rFonts w:ascii="Garamond" w:hAnsi="Garamond"/>
        </w:rPr>
        <w:t xml:space="preserve"> </w:t>
      </w:r>
    </w:p>
  </w:footnote>
  <w:footnote w:id="33">
    <w:p w:rsidR="00360931" w:rsidRPr="00607007" w:rsidRDefault="00360931" w:rsidP="004B2D15">
      <w:pPr>
        <w:pStyle w:val="FootnoteText"/>
        <w:ind w:firstLine="720"/>
        <w:jc w:val="both"/>
        <w:rPr>
          <w:rFonts w:ascii="Garamond" w:hAnsi="Garamond" w:cs="Times New Roman"/>
          <w:lang w:val="da-DK"/>
        </w:rPr>
      </w:pPr>
      <w:r w:rsidRPr="00607007">
        <w:rPr>
          <w:rStyle w:val="FootnoteReference"/>
          <w:rFonts w:ascii="Garamond" w:hAnsi="Garamond"/>
        </w:rPr>
        <w:footnoteRef/>
      </w:r>
      <w:r w:rsidR="0040052A" w:rsidRPr="00607007">
        <w:rPr>
          <w:rFonts w:ascii="Garamond" w:hAnsi="Garamond"/>
        </w:rPr>
        <w:t xml:space="preserve"> </w:t>
      </w:r>
      <w:r w:rsidRPr="00607007">
        <w:rPr>
          <w:rFonts w:ascii="Garamond" w:hAnsi="Garamond"/>
        </w:rPr>
        <w:t xml:space="preserve"> </w:t>
      </w:r>
      <w:r w:rsidRPr="00607007">
        <w:rPr>
          <w:rFonts w:ascii="Garamond" w:hAnsi="Garamond" w:cs="Times New Roman"/>
          <w:lang w:val="da-DK"/>
        </w:rPr>
        <w:t xml:space="preserve">Slamet Abidin, Aminuddin, </w:t>
      </w:r>
      <w:r w:rsidRPr="00607007">
        <w:rPr>
          <w:rFonts w:ascii="Garamond" w:hAnsi="Garamond" w:cs="Times New Roman"/>
          <w:i/>
          <w:lang w:val="da-DK"/>
        </w:rPr>
        <w:t>Fiqih Munakahat</w:t>
      </w:r>
      <w:r w:rsidRPr="00607007">
        <w:rPr>
          <w:rFonts w:ascii="Garamond" w:hAnsi="Garamond" w:cs="Times New Roman"/>
          <w:lang w:val="da-DK"/>
        </w:rPr>
        <w:t xml:space="preserve"> </w:t>
      </w:r>
      <w:r w:rsidRPr="00607007">
        <w:rPr>
          <w:rFonts w:ascii="Garamond" w:hAnsi="Garamond" w:cs="Times New Roman"/>
          <w:i/>
          <w:lang w:val="da-DK"/>
        </w:rPr>
        <w:t>1</w:t>
      </w:r>
      <w:r w:rsidRPr="00607007">
        <w:rPr>
          <w:rFonts w:ascii="Garamond" w:hAnsi="Garamond" w:cs="Times New Roman"/>
          <w:lang w:val="da-DK"/>
        </w:rPr>
        <w:t>, (Bandung: Pustaka Setia, 1999), 132.</w:t>
      </w:r>
      <w:r w:rsidRPr="00607007">
        <w:rPr>
          <w:rFonts w:ascii="Garamond" w:hAnsi="Garamond"/>
        </w:rPr>
        <w:t xml:space="preserve"> </w:t>
      </w:r>
    </w:p>
  </w:footnote>
  <w:footnote w:id="34">
    <w:p w:rsidR="00AF0F6B" w:rsidRPr="00607007" w:rsidRDefault="00AF0F6B" w:rsidP="004B2D15">
      <w:pPr>
        <w:pStyle w:val="FootnoteText"/>
        <w:ind w:firstLine="720"/>
        <w:jc w:val="both"/>
        <w:rPr>
          <w:rFonts w:ascii="Garamond" w:hAnsi="Garamond" w:cs="Times New Roman"/>
          <w:lang w:val="da-DK"/>
        </w:rPr>
      </w:pPr>
      <w:r w:rsidRPr="00607007">
        <w:rPr>
          <w:rStyle w:val="FootnoteReference"/>
          <w:rFonts w:ascii="Garamond" w:hAnsi="Garamond"/>
        </w:rPr>
        <w:footnoteRef/>
      </w:r>
      <w:r w:rsidRPr="00607007">
        <w:rPr>
          <w:rFonts w:ascii="Garamond" w:hAnsi="Garamond"/>
        </w:rPr>
        <w:t xml:space="preserve"> </w:t>
      </w:r>
      <w:r w:rsidR="0040052A" w:rsidRPr="00607007">
        <w:rPr>
          <w:rFonts w:ascii="Garamond" w:hAnsi="Garamond"/>
        </w:rPr>
        <w:t xml:space="preserve"> </w:t>
      </w:r>
      <w:r w:rsidRPr="00607007">
        <w:rPr>
          <w:rFonts w:ascii="Garamond" w:hAnsi="Garamond" w:cs="Times New Roman"/>
          <w:lang w:val="da-DK"/>
        </w:rPr>
        <w:t>Imam Ibnu Katsir</w:t>
      </w:r>
      <w:r w:rsidRPr="00607007">
        <w:rPr>
          <w:rFonts w:ascii="Garamond" w:hAnsi="Garamond" w:cs="Times New Roman"/>
          <w:i/>
          <w:lang w:val="da-DK"/>
        </w:rPr>
        <w:t>, Tafsir Al-Qur’an Al- Adzim</w:t>
      </w:r>
      <w:r w:rsidRPr="00607007">
        <w:rPr>
          <w:rFonts w:ascii="Garamond" w:hAnsi="Garamond" w:cs="Times New Roman"/>
          <w:lang w:val="da-DK"/>
        </w:rPr>
        <w:t>,  Jilid III (Surkarta: Insan Kamil, Cet. 1,2015), 232.</w:t>
      </w:r>
    </w:p>
  </w:footnote>
  <w:footnote w:id="35">
    <w:p w:rsidR="00AF0F6B" w:rsidRPr="00607007" w:rsidRDefault="00AF0F6B" w:rsidP="004B2D15">
      <w:pPr>
        <w:pStyle w:val="FootnoteText"/>
        <w:ind w:firstLine="720"/>
        <w:jc w:val="both"/>
        <w:rPr>
          <w:rFonts w:ascii="Garamond" w:hAnsi="Garamond" w:cs="Times New Roman"/>
          <w:lang w:val="da-DK"/>
        </w:rPr>
      </w:pPr>
      <w:r w:rsidRPr="00607007">
        <w:rPr>
          <w:rStyle w:val="FootnoteReference"/>
          <w:rFonts w:ascii="Garamond" w:hAnsi="Garamond"/>
        </w:rPr>
        <w:footnoteRef/>
      </w:r>
      <w:r w:rsidRPr="00607007">
        <w:rPr>
          <w:rFonts w:ascii="Garamond" w:hAnsi="Garamond"/>
        </w:rPr>
        <w:t xml:space="preserve"> </w:t>
      </w:r>
      <w:r w:rsidR="0040052A" w:rsidRPr="00607007">
        <w:rPr>
          <w:rFonts w:ascii="Garamond" w:hAnsi="Garamond"/>
        </w:rPr>
        <w:t xml:space="preserve"> </w:t>
      </w:r>
      <w:r w:rsidR="00255033" w:rsidRPr="00607007">
        <w:rPr>
          <w:rFonts w:ascii="Garamond" w:hAnsi="Garamond" w:cs="Times New Roman"/>
          <w:lang w:val="da-DK"/>
        </w:rPr>
        <w:t xml:space="preserve">Imam Ibn Katsir, </w:t>
      </w:r>
      <w:r w:rsidR="00255033" w:rsidRPr="00607007">
        <w:rPr>
          <w:rFonts w:ascii="Garamond" w:hAnsi="Garamond" w:cs="Times New Roman"/>
          <w:i/>
          <w:lang w:val="da-DK"/>
        </w:rPr>
        <w:t>Tafsir Al-Qur’anul Adzim</w:t>
      </w:r>
      <w:r w:rsidR="00255033" w:rsidRPr="00607007">
        <w:rPr>
          <w:rFonts w:ascii="Garamond" w:hAnsi="Garamond" w:cs="Times New Roman"/>
          <w:lang w:val="da-DK"/>
        </w:rPr>
        <w:t>…,hlm. 230-232</w:t>
      </w:r>
    </w:p>
  </w:footnote>
  <w:footnote w:id="36">
    <w:p w:rsidR="00255033" w:rsidRPr="00607007" w:rsidRDefault="00255033" w:rsidP="004B2D15">
      <w:pPr>
        <w:pStyle w:val="FootnoteText"/>
        <w:ind w:firstLine="720"/>
        <w:jc w:val="both"/>
        <w:rPr>
          <w:rFonts w:ascii="Garamond" w:hAnsi="Garamond" w:cs="Times New Roman"/>
          <w:lang w:val="da-DK"/>
        </w:rPr>
      </w:pPr>
      <w:r w:rsidRPr="00607007">
        <w:rPr>
          <w:rFonts w:ascii="Garamond" w:hAnsi="Garamond" w:cs="Times New Roman"/>
          <w:lang w:val="da-DK"/>
        </w:rPr>
        <w:t xml:space="preserve"> </w:t>
      </w:r>
      <w:r w:rsidRPr="00607007">
        <w:rPr>
          <w:rStyle w:val="FootnoteReference"/>
          <w:rFonts w:ascii="Garamond" w:hAnsi="Garamond" w:cs="Times New Roman"/>
        </w:rPr>
        <w:footnoteRef/>
      </w:r>
      <w:r w:rsidR="0040052A" w:rsidRPr="00607007">
        <w:rPr>
          <w:rFonts w:ascii="Garamond" w:hAnsi="Garamond" w:cs="Times New Roman"/>
          <w:lang w:val="da-DK"/>
        </w:rPr>
        <w:t xml:space="preserve"> </w:t>
      </w:r>
      <w:r w:rsidRPr="00607007">
        <w:rPr>
          <w:rFonts w:ascii="Garamond" w:hAnsi="Garamond" w:cs="Times New Roman"/>
          <w:lang w:val="da-DK"/>
        </w:rPr>
        <w:t xml:space="preserve">Imam Ibn Katsir, </w:t>
      </w:r>
      <w:r w:rsidRPr="00607007">
        <w:rPr>
          <w:rFonts w:ascii="Garamond" w:hAnsi="Garamond" w:cs="Times New Roman"/>
          <w:i/>
          <w:lang w:val="da-DK"/>
        </w:rPr>
        <w:t>Tafsir Al-Qur’anul Adzim</w:t>
      </w:r>
      <w:r w:rsidRPr="00607007">
        <w:rPr>
          <w:rFonts w:ascii="Garamond" w:hAnsi="Garamond" w:cs="Times New Roman"/>
          <w:lang w:val="da-DK"/>
        </w:rPr>
        <w:t>…,hlm. 240.</w:t>
      </w:r>
    </w:p>
  </w:footnote>
  <w:footnote w:id="37">
    <w:p w:rsidR="00255033" w:rsidRPr="00607007" w:rsidRDefault="00255033" w:rsidP="004B2D15">
      <w:pPr>
        <w:pStyle w:val="FootnoteText"/>
        <w:ind w:firstLine="720"/>
        <w:jc w:val="both"/>
        <w:rPr>
          <w:rFonts w:ascii="Garamond" w:hAnsi="Garamond" w:cs="Times New Roman"/>
          <w:lang w:val="da-DK"/>
        </w:rPr>
      </w:pPr>
      <w:r w:rsidRPr="00607007">
        <w:rPr>
          <w:rFonts w:ascii="Garamond" w:hAnsi="Garamond" w:cs="Times New Roman"/>
          <w:lang w:val="da-DK"/>
        </w:rPr>
        <w:t xml:space="preserve"> </w:t>
      </w:r>
      <w:r w:rsidRPr="00607007">
        <w:rPr>
          <w:rStyle w:val="FootnoteReference"/>
          <w:rFonts w:ascii="Garamond" w:hAnsi="Garamond" w:cs="Times New Roman"/>
        </w:rPr>
        <w:footnoteRef/>
      </w:r>
      <w:r w:rsidRPr="00607007">
        <w:rPr>
          <w:rFonts w:ascii="Garamond" w:hAnsi="Garamond" w:cs="Times New Roman"/>
          <w:lang w:val="da-DK"/>
        </w:rPr>
        <w:t xml:space="preserve"> Abu Ja’far Muhammad bin Jarir Ath-Thabari, </w:t>
      </w:r>
      <w:r w:rsidRPr="00607007">
        <w:rPr>
          <w:rFonts w:ascii="Garamond" w:hAnsi="Garamond" w:cs="Times New Roman"/>
          <w:i/>
          <w:lang w:val="da-DK"/>
        </w:rPr>
        <w:t>Tafsir Ath-Thabari “Qur’an Surah Ali ‘Imran dan An-Nisa’</w:t>
      </w:r>
      <w:r w:rsidRPr="00607007">
        <w:rPr>
          <w:rFonts w:ascii="Garamond" w:hAnsi="Garamond" w:cs="Times New Roman"/>
          <w:lang w:val="da-DK"/>
        </w:rPr>
        <w:t xml:space="preserve">…, hlm. 389 </w:t>
      </w:r>
    </w:p>
  </w:footnote>
  <w:footnote w:id="38">
    <w:p w:rsidR="00255033" w:rsidRPr="00607007" w:rsidRDefault="00255033" w:rsidP="004B2D15">
      <w:pPr>
        <w:pStyle w:val="FootnoteText"/>
        <w:ind w:firstLine="720"/>
        <w:jc w:val="both"/>
        <w:rPr>
          <w:rFonts w:ascii="Garamond" w:hAnsi="Garamond" w:cs="Times New Roman"/>
          <w:lang w:val="da-DK"/>
        </w:rPr>
      </w:pPr>
      <w:r w:rsidRPr="00607007">
        <w:rPr>
          <w:rFonts w:ascii="Garamond" w:hAnsi="Garamond" w:cs="Times New Roman"/>
          <w:lang w:val="da-DK"/>
        </w:rPr>
        <w:t xml:space="preserve"> </w:t>
      </w:r>
      <w:r w:rsidRPr="00607007">
        <w:rPr>
          <w:rStyle w:val="FootnoteReference"/>
          <w:rFonts w:ascii="Garamond" w:hAnsi="Garamond" w:cs="Times New Roman"/>
        </w:rPr>
        <w:footnoteRef/>
      </w:r>
      <w:r w:rsidRPr="00607007">
        <w:rPr>
          <w:rFonts w:ascii="Garamond" w:hAnsi="Garamond" w:cs="Times New Roman"/>
          <w:lang w:val="da-DK"/>
        </w:rPr>
        <w:t xml:space="preserve"> Abu Ja’far Muhammad bin Jarir Ath-Thabari, </w:t>
      </w:r>
      <w:r w:rsidRPr="00607007">
        <w:rPr>
          <w:rFonts w:ascii="Garamond" w:hAnsi="Garamond" w:cs="Times New Roman"/>
          <w:i/>
          <w:lang w:val="da-DK"/>
        </w:rPr>
        <w:t>Tafsir Ath-Thabari “Qur’an Surah Ali ‘Imran dan An-Nisa’</w:t>
      </w:r>
      <w:r w:rsidRPr="00607007">
        <w:rPr>
          <w:rFonts w:ascii="Garamond" w:hAnsi="Garamond" w:cs="Times New Roman"/>
          <w:lang w:val="da-DK"/>
        </w:rPr>
        <w:t>…, hlm. 396</w:t>
      </w:r>
    </w:p>
  </w:footnote>
  <w:footnote w:id="39">
    <w:p w:rsidR="00255033" w:rsidRPr="00607007" w:rsidRDefault="00255033" w:rsidP="004B2D15">
      <w:pPr>
        <w:pStyle w:val="FootnoteText"/>
        <w:ind w:firstLine="720"/>
        <w:jc w:val="both"/>
        <w:rPr>
          <w:rFonts w:ascii="Garamond" w:hAnsi="Garamond" w:cs="Times New Roman"/>
          <w:color w:val="FF0000"/>
          <w:lang w:val="da-DK"/>
        </w:rPr>
      </w:pPr>
      <w:r w:rsidRPr="00607007">
        <w:rPr>
          <w:rStyle w:val="FootnoteReference"/>
          <w:rFonts w:ascii="Garamond" w:hAnsi="Garamond" w:cs="Times New Roman"/>
          <w:color w:val="000000" w:themeColor="text1"/>
        </w:rPr>
        <w:footnoteRef/>
      </w:r>
      <w:r w:rsidR="00597B23" w:rsidRPr="00607007">
        <w:rPr>
          <w:rFonts w:ascii="Garamond" w:hAnsi="Garamond" w:cs="Times New Roman"/>
          <w:color w:val="000000" w:themeColor="text1"/>
          <w:lang w:val="da-DK"/>
        </w:rPr>
        <w:t xml:space="preserve"> </w:t>
      </w:r>
      <w:r w:rsidRPr="00607007">
        <w:rPr>
          <w:rFonts w:ascii="Garamond" w:hAnsi="Garamond" w:cs="Times New Roman"/>
          <w:color w:val="000000" w:themeColor="text1"/>
          <w:lang w:val="da-DK"/>
        </w:rPr>
        <w:t xml:space="preserve">Yusuf Qardawi, </w:t>
      </w:r>
      <w:r w:rsidRPr="00607007">
        <w:rPr>
          <w:rFonts w:ascii="Garamond" w:hAnsi="Garamond" w:cs="Times New Roman"/>
          <w:i/>
          <w:color w:val="000000" w:themeColor="text1"/>
          <w:lang w:val="da-DK"/>
        </w:rPr>
        <w:t>Perempuan dalam perspektif Islam</w:t>
      </w:r>
      <w:r w:rsidRPr="00607007">
        <w:rPr>
          <w:rFonts w:ascii="Garamond" w:hAnsi="Garamond" w:cs="Times New Roman"/>
          <w:color w:val="000000" w:themeColor="text1"/>
          <w:lang w:val="da-DK"/>
        </w:rPr>
        <w:t>…., hlm. 145</w:t>
      </w:r>
    </w:p>
  </w:footnote>
  <w:footnote w:id="40">
    <w:p w:rsidR="003400D1" w:rsidRPr="00607007" w:rsidRDefault="007C3A4B" w:rsidP="004B2D15">
      <w:pPr>
        <w:pStyle w:val="FootnoteText"/>
        <w:ind w:firstLine="720"/>
        <w:jc w:val="both"/>
        <w:rPr>
          <w:rFonts w:ascii="Garamond" w:hAnsi="Garamond"/>
        </w:rPr>
      </w:pPr>
      <w:r w:rsidRPr="00607007">
        <w:rPr>
          <w:rStyle w:val="FootnoteReference"/>
          <w:rFonts w:ascii="Garamond" w:hAnsi="Garamond"/>
        </w:rPr>
        <w:footnoteRef/>
      </w:r>
      <w:r w:rsidR="003400D1" w:rsidRPr="00607007">
        <w:rPr>
          <w:rFonts w:ascii="Garamond" w:hAnsi="Garamond"/>
        </w:rPr>
        <w:t xml:space="preserve"> Wely Dozan, </w:t>
      </w:r>
      <w:r w:rsidR="003400D1" w:rsidRPr="00607007">
        <w:rPr>
          <w:rFonts w:ascii="Garamond" w:hAnsi="Garamond"/>
          <w:i/>
        </w:rPr>
        <w:t>Epistemologi Tafsir Klasik</w:t>
      </w:r>
      <w:r w:rsidR="003400D1" w:rsidRPr="00607007">
        <w:rPr>
          <w:rFonts w:ascii="Garamond" w:hAnsi="Garamond"/>
        </w:rPr>
        <w:t xml:space="preserve"> “Studi Analisis Pemikiran Ibn Katsir, (Jurnal: Falasifa, Vol.10 No.2 September, 2019), hlm 157</w:t>
      </w:r>
    </w:p>
    <w:p w:rsidR="007C3A4B" w:rsidRPr="00607007" w:rsidRDefault="007C3A4B" w:rsidP="004B2D15">
      <w:pPr>
        <w:pStyle w:val="FootnoteText"/>
        <w:ind w:firstLine="720"/>
        <w:jc w:val="both"/>
        <w:rPr>
          <w:rFonts w:ascii="Garamond" w:hAnsi="Garamond"/>
        </w:rPr>
      </w:pPr>
    </w:p>
  </w:footnote>
  <w:footnote w:id="41">
    <w:p w:rsidR="004166F3" w:rsidRPr="00607007" w:rsidRDefault="004166F3" w:rsidP="004B2D15">
      <w:pPr>
        <w:pStyle w:val="FootnoteText"/>
        <w:ind w:firstLine="567"/>
        <w:jc w:val="both"/>
        <w:rPr>
          <w:rFonts w:ascii="Garamond" w:hAnsi="Garamond" w:cs="Times New Roman"/>
        </w:rPr>
      </w:pPr>
      <w:r w:rsidRPr="00607007">
        <w:rPr>
          <w:rStyle w:val="FootnoteReference"/>
          <w:rFonts w:ascii="Garamond" w:hAnsi="Garamond"/>
        </w:rPr>
        <w:footnoteRef/>
      </w:r>
      <w:r w:rsidRPr="00607007">
        <w:rPr>
          <w:rFonts w:ascii="Garamond" w:hAnsi="Garamond"/>
        </w:rPr>
        <w:t xml:space="preserve"> </w:t>
      </w:r>
      <w:r w:rsidRPr="00607007">
        <w:rPr>
          <w:rFonts w:ascii="Garamond" w:hAnsi="Garamond" w:cs="Times New Roman"/>
        </w:rPr>
        <w:t xml:space="preserve">Saiful Amin Ghafur, </w:t>
      </w:r>
      <w:r w:rsidRPr="00607007">
        <w:rPr>
          <w:rFonts w:ascii="Garamond" w:hAnsi="Garamond" w:cs="Times New Roman"/>
          <w:i/>
          <w:iCs/>
        </w:rPr>
        <w:t>Profil Mufassir al-Qur’an</w:t>
      </w:r>
      <w:r w:rsidRPr="00607007">
        <w:rPr>
          <w:rFonts w:ascii="Garamond" w:hAnsi="Garamond" w:cs="Times New Roman"/>
        </w:rPr>
        <w:t>, (Yogyakarta: Pustaka Insan Madani, 2008), hlm. 25.</w:t>
      </w:r>
    </w:p>
  </w:footnote>
  <w:footnote w:id="42">
    <w:p w:rsidR="004166F3" w:rsidRPr="00607007" w:rsidRDefault="004166F3" w:rsidP="004B2D15">
      <w:pPr>
        <w:pStyle w:val="FootnoteText"/>
        <w:ind w:firstLine="567"/>
        <w:jc w:val="both"/>
        <w:rPr>
          <w:rFonts w:ascii="Garamond" w:hAnsi="Garamond" w:cs="Times New Roman"/>
        </w:rPr>
      </w:pPr>
      <w:r w:rsidRPr="00607007">
        <w:rPr>
          <w:rStyle w:val="FootnoteReference"/>
          <w:rFonts w:ascii="Garamond" w:hAnsi="Garamond" w:cs="Times New Roman"/>
        </w:rPr>
        <w:footnoteRef/>
      </w:r>
      <w:r w:rsidRPr="00607007">
        <w:rPr>
          <w:rFonts w:ascii="Garamond" w:hAnsi="Garamond" w:cs="Times New Roman"/>
        </w:rPr>
        <w:t xml:space="preserve">Fakhr al-Din al-Razi, </w:t>
      </w:r>
      <w:r w:rsidRPr="00607007">
        <w:rPr>
          <w:rFonts w:ascii="Garamond" w:hAnsi="Garamond" w:cs="Times New Roman"/>
          <w:i/>
          <w:iCs/>
        </w:rPr>
        <w:t>al-Tafsir al-Kabir</w:t>
      </w:r>
      <w:r w:rsidRPr="00607007">
        <w:rPr>
          <w:rFonts w:ascii="Garamond" w:hAnsi="Garamond" w:cs="Times New Roman"/>
        </w:rPr>
        <w:t>, Juz 9 (</w:t>
      </w:r>
      <w:proofErr w:type="gramStart"/>
      <w:r w:rsidRPr="00607007">
        <w:rPr>
          <w:rFonts w:ascii="Garamond" w:hAnsi="Garamond" w:cs="Times New Roman"/>
        </w:rPr>
        <w:t>Cet</w:t>
      </w:r>
      <w:proofErr w:type="gramEnd"/>
      <w:r w:rsidRPr="00607007">
        <w:rPr>
          <w:rFonts w:ascii="Garamond" w:hAnsi="Garamond" w:cs="Times New Roman"/>
        </w:rPr>
        <w:t xml:space="preserve">. </w:t>
      </w:r>
      <w:proofErr w:type="gramStart"/>
      <w:r w:rsidRPr="00607007">
        <w:rPr>
          <w:rFonts w:ascii="Garamond" w:hAnsi="Garamond" w:cs="Times New Roman"/>
        </w:rPr>
        <w:t>I; Beirut: Dar al-Fikr, 1981), hlm.</w:t>
      </w:r>
      <w:proofErr w:type="gramEnd"/>
      <w:r w:rsidRPr="00607007">
        <w:rPr>
          <w:rFonts w:ascii="Garamond" w:hAnsi="Garamond" w:cs="Times New Roman"/>
        </w:rPr>
        <w:t xml:space="preserve"> 182. </w:t>
      </w:r>
    </w:p>
  </w:footnote>
  <w:footnote w:id="43">
    <w:p w:rsidR="004166F3" w:rsidRPr="00607007" w:rsidRDefault="004166F3" w:rsidP="004B2D15">
      <w:pPr>
        <w:pStyle w:val="FootnoteText"/>
        <w:ind w:firstLine="567"/>
        <w:jc w:val="both"/>
        <w:rPr>
          <w:rFonts w:ascii="Garamond" w:hAnsi="Garamond" w:cs="Times New Roman"/>
        </w:rPr>
      </w:pPr>
      <w:r w:rsidRPr="00607007">
        <w:rPr>
          <w:rStyle w:val="FootnoteReference"/>
          <w:rFonts w:ascii="Garamond" w:hAnsi="Garamond" w:cs="Times New Roman"/>
        </w:rPr>
        <w:footnoteRef/>
      </w:r>
      <w:r w:rsidRPr="00607007">
        <w:rPr>
          <w:rFonts w:ascii="Garamond" w:hAnsi="Garamond" w:cs="Times New Roman"/>
        </w:rPr>
        <w:t xml:space="preserve"> Fakhr al-Din al-Razi, </w:t>
      </w:r>
      <w:r w:rsidRPr="00607007">
        <w:rPr>
          <w:rFonts w:ascii="Garamond" w:hAnsi="Garamond" w:cs="Times New Roman"/>
          <w:i/>
          <w:iCs/>
        </w:rPr>
        <w:t>al-Tafsir al-Kabir</w:t>
      </w:r>
      <w:r w:rsidRPr="00607007">
        <w:rPr>
          <w:rFonts w:ascii="Garamond" w:hAnsi="Garamond" w:cs="Times New Roman"/>
        </w:rPr>
        <w:t>, Juz 9 (</w:t>
      </w:r>
      <w:proofErr w:type="gramStart"/>
      <w:r w:rsidRPr="00607007">
        <w:rPr>
          <w:rFonts w:ascii="Garamond" w:hAnsi="Garamond" w:cs="Times New Roman"/>
        </w:rPr>
        <w:t>Cet</w:t>
      </w:r>
      <w:proofErr w:type="gramEnd"/>
      <w:r w:rsidRPr="00607007">
        <w:rPr>
          <w:rFonts w:ascii="Garamond" w:hAnsi="Garamond" w:cs="Times New Roman"/>
        </w:rPr>
        <w:t xml:space="preserve">. </w:t>
      </w:r>
      <w:proofErr w:type="gramStart"/>
      <w:r w:rsidRPr="00607007">
        <w:rPr>
          <w:rFonts w:ascii="Garamond" w:hAnsi="Garamond" w:cs="Times New Roman"/>
        </w:rPr>
        <w:t>I; Beirut: Dar al-Fikr, 1981), hlm.</w:t>
      </w:r>
      <w:proofErr w:type="gramEnd"/>
      <w:r w:rsidRPr="00607007">
        <w:rPr>
          <w:rFonts w:ascii="Garamond" w:hAnsi="Garamond" w:cs="Times New Roman"/>
        </w:rPr>
        <w:t xml:space="preserve"> 282</w:t>
      </w:r>
    </w:p>
  </w:footnote>
  <w:footnote w:id="44">
    <w:p w:rsidR="00F00DC6" w:rsidRPr="00607007" w:rsidRDefault="00F00DC6" w:rsidP="00F00DC6">
      <w:pPr>
        <w:pStyle w:val="FootnoteText"/>
        <w:ind w:firstLine="567"/>
        <w:jc w:val="both"/>
        <w:rPr>
          <w:rFonts w:ascii="Garamond" w:hAnsi="Garamond" w:cs="Times New Roman"/>
        </w:rPr>
      </w:pPr>
      <w:r w:rsidRPr="00607007">
        <w:rPr>
          <w:rStyle w:val="FootnoteReference"/>
          <w:rFonts w:ascii="Garamond" w:hAnsi="Garamond"/>
        </w:rPr>
        <w:footnoteRef/>
      </w:r>
      <w:r w:rsidRPr="00607007">
        <w:rPr>
          <w:rFonts w:ascii="Garamond" w:hAnsi="Garamond"/>
        </w:rPr>
        <w:t xml:space="preserve">  </w:t>
      </w:r>
      <w:proofErr w:type="gramStart"/>
      <w:r w:rsidRPr="00607007">
        <w:rPr>
          <w:rFonts w:ascii="Garamond" w:hAnsi="Garamond" w:cs="Times New Roman"/>
        </w:rPr>
        <w:t xml:space="preserve">Imam Badr al-Din Muhammad al-Zarkasyi, </w:t>
      </w:r>
      <w:r w:rsidRPr="00607007">
        <w:rPr>
          <w:rFonts w:ascii="Garamond" w:hAnsi="Garamond" w:cs="Times New Roman"/>
          <w:i/>
        </w:rPr>
        <w:t>Al-Burhan fi Ulumul al-Qur’an</w:t>
      </w:r>
      <w:r w:rsidRPr="00607007">
        <w:rPr>
          <w:rFonts w:ascii="Garamond" w:hAnsi="Garamond" w:cs="Times New Roman"/>
        </w:rPr>
        <w:t>, (Mesir, Isa al-Babi al-Halabi, tt.)</w:t>
      </w:r>
      <w:proofErr w:type="gramEnd"/>
      <w:r w:rsidRPr="00607007">
        <w:rPr>
          <w:rFonts w:ascii="Garamond" w:hAnsi="Garamond" w:cs="Times New Roman"/>
        </w:rPr>
        <w:t xml:space="preserve"> </w:t>
      </w:r>
      <w:proofErr w:type="gramStart"/>
      <w:r w:rsidRPr="00607007">
        <w:rPr>
          <w:rFonts w:ascii="Garamond" w:hAnsi="Garamond" w:cs="Times New Roman"/>
        </w:rPr>
        <w:t>Juz ke 1, Cet. Ke-2, hlm.</w:t>
      </w:r>
      <w:proofErr w:type="gramEnd"/>
      <w:r w:rsidRPr="00607007">
        <w:rPr>
          <w:rFonts w:ascii="Garamond" w:hAnsi="Garamond" w:cs="Times New Roman"/>
        </w:rPr>
        <w:t xml:space="preserve"> 318.</w:t>
      </w:r>
    </w:p>
    <w:p w:rsidR="00F00DC6" w:rsidRPr="00607007" w:rsidRDefault="00F00DC6" w:rsidP="00F00DC6">
      <w:pPr>
        <w:pStyle w:val="FootnoteText"/>
        <w:ind w:firstLine="567"/>
        <w:rPr>
          <w:rFonts w:ascii="Garamond" w:hAnsi="Garamond"/>
        </w:rPr>
      </w:pPr>
    </w:p>
  </w:footnote>
  <w:footnote w:id="45">
    <w:p w:rsidR="00DB6F17" w:rsidRPr="00607007" w:rsidRDefault="00DB6F17" w:rsidP="004B2D15">
      <w:pPr>
        <w:pStyle w:val="FootnoteText"/>
        <w:ind w:firstLine="567"/>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Mannâ‘ al-Qattân, </w:t>
      </w:r>
      <w:r w:rsidRPr="00607007">
        <w:rPr>
          <w:rFonts w:ascii="Garamond" w:hAnsi="Garamond" w:cs="Times New Roman"/>
          <w:i/>
          <w:iCs/>
        </w:rPr>
        <w:t>Mab</w:t>
      </w:r>
      <w:r w:rsidRPr="00607007">
        <w:rPr>
          <w:rFonts w:ascii="Times New Roman" w:hAnsi="Times New Roman" w:cs="Times New Roman"/>
          <w:i/>
          <w:iCs/>
        </w:rPr>
        <w:t>ậ</w:t>
      </w:r>
      <w:r w:rsidRPr="00607007">
        <w:rPr>
          <w:rFonts w:ascii="Garamond" w:hAnsi="Garamond" w:cs="Times New Roman"/>
          <w:i/>
          <w:iCs/>
        </w:rPr>
        <w:t>hits fi Ul</w:t>
      </w:r>
      <w:r w:rsidRPr="00607007">
        <w:rPr>
          <w:rFonts w:ascii="Times New Roman" w:hAnsi="Times New Roman" w:cs="Times New Roman"/>
          <w:i/>
          <w:iCs/>
        </w:rPr>
        <w:t>ử</w:t>
      </w:r>
      <w:r w:rsidRPr="00607007">
        <w:rPr>
          <w:rFonts w:ascii="Garamond" w:hAnsi="Garamond" w:cs="Times New Roman"/>
          <w:i/>
          <w:iCs/>
        </w:rPr>
        <w:t>m Al-Qur‘an</w:t>
      </w:r>
      <w:r w:rsidRPr="00607007">
        <w:rPr>
          <w:rFonts w:ascii="Garamond" w:hAnsi="Garamond" w:cs="Times New Roman"/>
        </w:rPr>
        <w:t>, (Beirut: Mansy</w:t>
      </w:r>
      <w:r w:rsidRPr="00607007">
        <w:rPr>
          <w:rFonts w:ascii="Times New Roman" w:hAnsi="Times New Roman" w:cs="Times New Roman"/>
        </w:rPr>
        <w:t>ử</w:t>
      </w:r>
      <w:r w:rsidRPr="00607007">
        <w:rPr>
          <w:rFonts w:ascii="Garamond" w:hAnsi="Garamond" w:cs="Times New Roman"/>
        </w:rPr>
        <w:t>rât al-‗Ashr al-Had</w:t>
      </w:r>
      <w:r w:rsidRPr="00607007">
        <w:rPr>
          <w:rFonts w:ascii="Times New Roman" w:hAnsi="Times New Roman" w:cs="Times New Roman"/>
        </w:rPr>
        <w:t>ỉ</w:t>
      </w:r>
      <w:r w:rsidRPr="00607007">
        <w:rPr>
          <w:rFonts w:ascii="Garamond" w:hAnsi="Garamond" w:cs="Times New Roman"/>
        </w:rPr>
        <w:t>tsah,1973), h.181</w:t>
      </w:r>
    </w:p>
  </w:footnote>
  <w:footnote w:id="46">
    <w:p w:rsidR="00DB6F17" w:rsidRPr="00607007" w:rsidRDefault="00DB6F17"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Muhammad Abd al-Azhîm al- Zarqâniy, </w:t>
      </w:r>
      <w:r w:rsidRPr="00607007">
        <w:rPr>
          <w:rFonts w:ascii="Garamond" w:hAnsi="Garamond" w:cs="Times New Roman"/>
          <w:i/>
          <w:iCs/>
        </w:rPr>
        <w:t>Manâhil al-‗Irfân fi ‗Ulûm Al-Qur‘an</w:t>
      </w:r>
      <w:r w:rsidRPr="00607007">
        <w:rPr>
          <w:rFonts w:ascii="Garamond" w:hAnsi="Garamond" w:cs="Times New Roman"/>
        </w:rPr>
        <w:t>, Jilid I, h. 21</w:t>
      </w:r>
    </w:p>
  </w:footnote>
  <w:footnote w:id="47">
    <w:p w:rsidR="00DB6F17" w:rsidRPr="00607007" w:rsidRDefault="00DB6F17" w:rsidP="004B2D15">
      <w:pPr>
        <w:autoSpaceDE w:val="0"/>
        <w:autoSpaceDN w:val="0"/>
        <w:adjustRightInd w:val="0"/>
        <w:spacing w:after="0" w:line="240" w:lineRule="auto"/>
        <w:ind w:firstLine="720"/>
        <w:jc w:val="both"/>
        <w:rPr>
          <w:rFonts w:ascii="Garamond" w:hAnsi="Garamond" w:cs="Times New Roman"/>
          <w:bCs/>
          <w:sz w:val="20"/>
          <w:szCs w:val="20"/>
        </w:rPr>
      </w:pPr>
      <w:r w:rsidRPr="00607007">
        <w:rPr>
          <w:rFonts w:ascii="Garamond" w:hAnsi="Garamond" w:cs="Times New Roman"/>
          <w:sz w:val="20"/>
          <w:szCs w:val="20"/>
        </w:rPr>
        <w:t xml:space="preserve">  </w:t>
      </w:r>
      <w:r w:rsidRPr="00607007">
        <w:rPr>
          <w:rStyle w:val="FootnoteReference"/>
          <w:rFonts w:ascii="Garamond" w:hAnsi="Garamond" w:cs="Times New Roman"/>
          <w:sz w:val="20"/>
          <w:szCs w:val="20"/>
        </w:rPr>
        <w:footnoteRef/>
      </w:r>
      <w:r w:rsidRPr="00607007">
        <w:rPr>
          <w:rFonts w:ascii="Garamond" w:hAnsi="Garamond" w:cs="Times New Roman"/>
          <w:bCs/>
          <w:sz w:val="20"/>
          <w:szCs w:val="20"/>
        </w:rPr>
        <w:t>Romlah Widayati, Memahami Penafsiran Ayat Poligami Melalui Pendekatan Qiraat Al-</w:t>
      </w:r>
      <w:proofErr w:type="gramStart"/>
      <w:r w:rsidRPr="00607007">
        <w:rPr>
          <w:rFonts w:ascii="Garamond" w:hAnsi="Garamond" w:cs="Times New Roman"/>
          <w:bCs/>
          <w:sz w:val="20"/>
          <w:szCs w:val="20"/>
        </w:rPr>
        <w:t>Qur’an :</w:t>
      </w:r>
      <w:proofErr w:type="gramEnd"/>
      <w:r w:rsidRPr="00607007">
        <w:rPr>
          <w:rFonts w:ascii="Garamond" w:hAnsi="Garamond" w:cs="Times New Roman"/>
          <w:bCs/>
          <w:sz w:val="20"/>
          <w:szCs w:val="20"/>
        </w:rPr>
        <w:t xml:space="preserve"> Penafsiran Qs. An-Nisa Ayat : 3, (Jurnal: </w:t>
      </w:r>
      <w:r w:rsidRPr="00607007">
        <w:rPr>
          <w:rFonts w:ascii="Garamond" w:hAnsi="Garamond" w:cs="Times New Roman"/>
          <w:sz w:val="20"/>
          <w:szCs w:val="20"/>
        </w:rPr>
        <w:t xml:space="preserve">Alim  </w:t>
      </w:r>
      <w:r w:rsidRPr="00607007">
        <w:rPr>
          <w:rFonts w:ascii="Garamond" w:hAnsi="Garamond" w:cs="Times New Roman"/>
          <w:i/>
          <w:iCs/>
          <w:sz w:val="20"/>
          <w:szCs w:val="20"/>
        </w:rPr>
        <w:t>Journal Of Islamic Educatioan</w:t>
      </w:r>
      <w:r w:rsidRPr="00607007">
        <w:rPr>
          <w:rFonts w:ascii="Garamond" w:hAnsi="Garamond" w:cs="Times New Roman"/>
          <w:iCs/>
          <w:sz w:val="20"/>
          <w:szCs w:val="20"/>
        </w:rPr>
        <w:t>, 2019), hlm. 219-220</w:t>
      </w:r>
    </w:p>
  </w:footnote>
  <w:footnote w:id="48">
    <w:p w:rsidR="00DB6F17" w:rsidRPr="00607007" w:rsidRDefault="00DB6F17"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Nasaruddin Baidan, </w:t>
      </w:r>
      <w:r w:rsidRPr="00607007">
        <w:rPr>
          <w:rFonts w:ascii="Garamond" w:hAnsi="Garamond" w:cs="Times New Roman"/>
          <w:i/>
        </w:rPr>
        <w:t>Wawasan Baru Ilmu Tafsir</w:t>
      </w:r>
      <w:r w:rsidRPr="00607007">
        <w:rPr>
          <w:rFonts w:ascii="Garamond" w:hAnsi="Garamond" w:cs="Times New Roman"/>
        </w:rPr>
        <w:t>, (Yogyakarta: Pustaka Pelajar, 2011), hlm. 96</w:t>
      </w:r>
    </w:p>
  </w:footnote>
  <w:footnote w:id="49">
    <w:p w:rsidR="00DB6F17" w:rsidRPr="00607007" w:rsidRDefault="00DB6F17"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Abdul Mustaqim, </w:t>
      </w:r>
      <w:r w:rsidRPr="00607007">
        <w:rPr>
          <w:rFonts w:ascii="Garamond" w:hAnsi="Garamond" w:cs="Times New Roman"/>
          <w:i/>
        </w:rPr>
        <w:t>Dinamika sejarah Tafsir Al-Qur’an “Studi Aliran-aliran dari Periode Klasik, Pertengahan, Modern-Kontemporer”</w:t>
      </w:r>
      <w:r w:rsidRPr="00607007">
        <w:rPr>
          <w:rFonts w:ascii="Garamond" w:hAnsi="Garamond" w:cs="Times New Roman"/>
        </w:rPr>
        <w:t>…</w:t>
      </w:r>
      <w:proofErr w:type="gramStart"/>
      <w:r w:rsidRPr="00607007">
        <w:rPr>
          <w:rFonts w:ascii="Garamond" w:hAnsi="Garamond" w:cs="Times New Roman"/>
        </w:rPr>
        <w:t>,hlm</w:t>
      </w:r>
      <w:proofErr w:type="gramEnd"/>
      <w:r w:rsidRPr="00607007">
        <w:rPr>
          <w:rFonts w:ascii="Garamond" w:hAnsi="Garamond" w:cs="Times New Roman"/>
        </w:rPr>
        <w:t>. 17</w:t>
      </w:r>
    </w:p>
  </w:footnote>
  <w:footnote w:id="50">
    <w:p w:rsidR="00855C74" w:rsidRPr="00607007" w:rsidRDefault="00855C7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Taufik Adnan Rahkmat, </w:t>
      </w:r>
      <w:r w:rsidRPr="00607007">
        <w:rPr>
          <w:rFonts w:ascii="Garamond" w:hAnsi="Garamond" w:cs="Times New Roman"/>
          <w:i/>
        </w:rPr>
        <w:t>Islam dan Tantangan Modernitas</w:t>
      </w:r>
      <w:r w:rsidRPr="00607007">
        <w:rPr>
          <w:rFonts w:ascii="Garamond" w:hAnsi="Garamond" w:cs="Times New Roman"/>
        </w:rPr>
        <w:t xml:space="preserve"> (</w:t>
      </w:r>
      <w:r w:rsidRPr="00607007">
        <w:rPr>
          <w:rFonts w:ascii="Garamond" w:hAnsi="Garamond" w:cs="Times New Roman"/>
          <w:i/>
        </w:rPr>
        <w:t>Studi atas Pemikiran Hukum Fazlurrahman</w:t>
      </w:r>
      <w:r w:rsidRPr="00607007">
        <w:rPr>
          <w:rFonts w:ascii="Garamond" w:hAnsi="Garamond" w:cs="Times New Roman"/>
        </w:rPr>
        <w:t xml:space="preserve">), </w:t>
      </w:r>
      <w:proofErr w:type="gramStart"/>
      <w:r w:rsidRPr="00607007">
        <w:rPr>
          <w:rFonts w:ascii="Garamond" w:hAnsi="Garamond" w:cs="Times New Roman"/>
        </w:rPr>
        <w:t>( Bandung</w:t>
      </w:r>
      <w:proofErr w:type="gramEnd"/>
      <w:r w:rsidRPr="00607007">
        <w:rPr>
          <w:rFonts w:ascii="Garamond" w:hAnsi="Garamond" w:cs="Times New Roman"/>
        </w:rPr>
        <w:t>: Mizan, 1989), 158 .</w:t>
      </w:r>
    </w:p>
  </w:footnote>
  <w:footnote w:id="51">
    <w:p w:rsidR="00855C74" w:rsidRPr="00607007" w:rsidRDefault="00855C7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Ignas Goldziher, </w:t>
      </w:r>
      <w:r w:rsidRPr="00607007">
        <w:rPr>
          <w:rFonts w:ascii="Garamond" w:hAnsi="Garamond" w:cs="Times New Roman"/>
          <w:i/>
        </w:rPr>
        <w:t>Mazhab Tafsir</w:t>
      </w:r>
      <w:r w:rsidRPr="00607007">
        <w:rPr>
          <w:rFonts w:ascii="Garamond" w:hAnsi="Garamond" w:cs="Times New Roman"/>
        </w:rPr>
        <w:t xml:space="preserve"> “</w:t>
      </w:r>
      <w:r w:rsidRPr="00607007">
        <w:rPr>
          <w:rFonts w:ascii="Garamond" w:hAnsi="Garamond" w:cs="Times New Roman"/>
          <w:i/>
        </w:rPr>
        <w:t>Dari Aliran Klasik Hingga Modern</w:t>
      </w:r>
      <w:r w:rsidRPr="00607007">
        <w:rPr>
          <w:rFonts w:ascii="Garamond" w:hAnsi="Garamond" w:cs="Times New Roman"/>
        </w:rPr>
        <w:t>”, (Yogyakarta: Elsaq Press, 2</w:t>
      </w:r>
      <w:r w:rsidRPr="00607007">
        <w:rPr>
          <w:rFonts w:ascii="Garamond" w:hAnsi="Garamond" w:cs="Times New Roman"/>
        </w:rPr>
        <w:tab/>
        <w:t xml:space="preserve">003), 444. </w:t>
      </w:r>
    </w:p>
  </w:footnote>
  <w:footnote w:id="52">
    <w:p w:rsidR="00CF2AA3" w:rsidRPr="00607007" w:rsidRDefault="00CF2AA3"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M. Quraish Shihab, </w:t>
      </w:r>
      <w:r w:rsidRPr="00607007">
        <w:rPr>
          <w:rFonts w:ascii="Garamond" w:hAnsi="Garamond" w:cs="Times New Roman"/>
          <w:i/>
        </w:rPr>
        <w:t>Tafsir Al-Misbah</w:t>
      </w:r>
      <w:r w:rsidRPr="00607007">
        <w:rPr>
          <w:rFonts w:ascii="Garamond" w:hAnsi="Garamond" w:cs="Times New Roman"/>
        </w:rPr>
        <w:t xml:space="preserve"> (</w:t>
      </w:r>
      <w:r w:rsidRPr="00607007">
        <w:rPr>
          <w:rFonts w:ascii="Garamond" w:hAnsi="Garamond" w:cs="Times New Roman"/>
          <w:i/>
        </w:rPr>
        <w:t>Pesan dan Keserasian Al-Qur’an</w:t>
      </w:r>
      <w:r w:rsidRPr="00607007">
        <w:rPr>
          <w:rFonts w:ascii="Garamond" w:hAnsi="Garamond" w:cs="Times New Roman"/>
        </w:rPr>
        <w:t>), Volume 2 (Jakarta: Lentera Hati, 2017), hlm. 41</w:t>
      </w:r>
    </w:p>
  </w:footnote>
  <w:footnote w:id="53">
    <w:p w:rsidR="00855C74" w:rsidRPr="00607007" w:rsidRDefault="00855C7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Syahiron Syamsudin, </w:t>
      </w:r>
      <w:r w:rsidRPr="00607007">
        <w:rPr>
          <w:rFonts w:ascii="Garamond" w:hAnsi="Garamond" w:cs="Times New Roman"/>
          <w:i/>
        </w:rPr>
        <w:t>Hermeneutika Al-Qur’an dan Hadits</w:t>
      </w:r>
      <w:proofErr w:type="gramStart"/>
      <w:r w:rsidRPr="00607007">
        <w:rPr>
          <w:rFonts w:ascii="Garamond" w:hAnsi="Garamond" w:cs="Times New Roman"/>
        </w:rPr>
        <w:t>,  (</w:t>
      </w:r>
      <w:proofErr w:type="gramEnd"/>
      <w:r w:rsidRPr="00607007">
        <w:rPr>
          <w:rFonts w:ascii="Garamond" w:hAnsi="Garamond" w:cs="Times New Roman"/>
        </w:rPr>
        <w:t>Yogyakarta: Elsaq Press, 2010), hlm. 81</w:t>
      </w:r>
    </w:p>
  </w:footnote>
  <w:footnote w:id="54">
    <w:p w:rsidR="00855C74" w:rsidRPr="00607007" w:rsidRDefault="00855C7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Imam Musbikin</w:t>
      </w:r>
      <w:r w:rsidRPr="00607007">
        <w:rPr>
          <w:rFonts w:ascii="Garamond" w:hAnsi="Garamond" w:cs="Times New Roman"/>
          <w:i/>
        </w:rPr>
        <w:t>, Istanthiq Al-Qur’an</w:t>
      </w:r>
      <w:r w:rsidRPr="00607007">
        <w:rPr>
          <w:rFonts w:ascii="Garamond" w:hAnsi="Garamond" w:cs="Times New Roman"/>
        </w:rPr>
        <w:t>, (Yogyakarta: Pustaka Pelajar, 2016), hlm.66</w:t>
      </w:r>
    </w:p>
  </w:footnote>
  <w:footnote w:id="55">
    <w:p w:rsidR="00855C74" w:rsidRPr="00607007" w:rsidRDefault="00855C7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Abdul Mustaqim, </w:t>
      </w:r>
      <w:r w:rsidRPr="00607007">
        <w:rPr>
          <w:rFonts w:ascii="Garamond" w:hAnsi="Garamond" w:cs="Times New Roman"/>
          <w:i/>
        </w:rPr>
        <w:t>Argumentasi Keniscayaan Tafsir Maqashidi Sebagai Basis Moderasi Islam</w:t>
      </w:r>
      <w:r w:rsidRPr="00607007">
        <w:rPr>
          <w:rFonts w:ascii="Garamond" w:hAnsi="Garamond" w:cs="Times New Roman"/>
        </w:rPr>
        <w:t>, “</w:t>
      </w:r>
      <w:r w:rsidRPr="00607007">
        <w:rPr>
          <w:rFonts w:ascii="Garamond" w:hAnsi="Garamond" w:cs="Times New Roman"/>
          <w:i/>
        </w:rPr>
        <w:t>Pidato Pengukuhan Guru Besar pada Bidang Ulumul Qur;an</w:t>
      </w:r>
      <w:r w:rsidRPr="00607007">
        <w:rPr>
          <w:rFonts w:ascii="Garamond" w:hAnsi="Garamond" w:cs="Times New Roman"/>
        </w:rPr>
        <w:t xml:space="preserve">”, (Universitas Sunan Kalijaga Yogyakarta 2019), hlm 33 </w:t>
      </w:r>
    </w:p>
  </w:footnote>
  <w:footnote w:id="56">
    <w:p w:rsidR="0045559E" w:rsidRPr="00607007" w:rsidRDefault="0045559E"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Abdul Mustaqim, Pergeseran Epistemologi Tafsir Klasik hingga Kontemporer</w:t>
      </w:r>
    </w:p>
  </w:footnote>
  <w:footnote w:id="57">
    <w:p w:rsidR="0045559E" w:rsidRPr="00607007" w:rsidRDefault="0045559E"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Fahruddin Faiz, </w:t>
      </w:r>
      <w:r w:rsidRPr="00607007">
        <w:rPr>
          <w:rFonts w:ascii="Garamond" w:hAnsi="Garamond" w:cs="Times New Roman"/>
          <w:i/>
        </w:rPr>
        <w:t>Hermeneutika Al-Qur’an</w:t>
      </w:r>
      <w:r w:rsidRPr="00607007">
        <w:rPr>
          <w:rFonts w:ascii="Garamond" w:hAnsi="Garamond" w:cs="Times New Roman"/>
        </w:rPr>
        <w:t xml:space="preserve">, (Yogyakarta: Qalam, 2007), hlm. 8 </w:t>
      </w:r>
    </w:p>
  </w:footnote>
  <w:footnote w:id="58">
    <w:p w:rsidR="00855C74" w:rsidRPr="00607007" w:rsidRDefault="00855C7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Fazlur Rahman, </w:t>
      </w:r>
      <w:r w:rsidRPr="00607007">
        <w:rPr>
          <w:rFonts w:ascii="Garamond" w:hAnsi="Garamond" w:cs="Times New Roman"/>
          <w:i/>
          <w:iCs/>
        </w:rPr>
        <w:t xml:space="preserve">Islam and Modernitas: Transformation of an Intellectual Tradition </w:t>
      </w:r>
      <w:r w:rsidRPr="00607007">
        <w:rPr>
          <w:rFonts w:ascii="Garamond" w:hAnsi="Garamond" w:cs="Times New Roman"/>
        </w:rPr>
        <w:t xml:space="preserve">(Chichago and London: Univercity Prees, 1982), hlm. 6. </w:t>
      </w:r>
    </w:p>
  </w:footnote>
  <w:footnote w:id="59">
    <w:p w:rsidR="00855C74" w:rsidRPr="00607007" w:rsidRDefault="00855C74" w:rsidP="004B2D15">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00D30096" w:rsidRPr="00607007">
        <w:rPr>
          <w:rFonts w:ascii="Garamond" w:hAnsi="Garamond" w:cs="Times New Roman"/>
        </w:rPr>
        <w:t xml:space="preserve"> </w:t>
      </w:r>
      <w:r w:rsidRPr="00607007">
        <w:rPr>
          <w:rFonts w:ascii="Garamond" w:hAnsi="Garamond" w:cs="Times New Roman"/>
        </w:rPr>
        <w:t xml:space="preserve">Muhammad Syahrur, </w:t>
      </w:r>
      <w:r w:rsidRPr="00607007">
        <w:rPr>
          <w:rFonts w:ascii="Garamond" w:hAnsi="Garamond" w:cs="Times New Roman"/>
          <w:i/>
        </w:rPr>
        <w:t>Prinsip dan Dasar Hermeneutika Al-Qur’an Kontemporer</w:t>
      </w:r>
      <w:r w:rsidRPr="00607007">
        <w:rPr>
          <w:rFonts w:ascii="Garamond" w:hAnsi="Garamond" w:cs="Times New Roman"/>
        </w:rPr>
        <w:t>, Penerjemah: Sahiron Syamsuddin &amp; Burhanuddin, (Yogyakarta: Elsaq Press, 2004), hlm. XVi</w:t>
      </w:r>
    </w:p>
  </w:footnote>
  <w:footnote w:id="60">
    <w:p w:rsidR="00662C19" w:rsidRPr="00607007" w:rsidRDefault="00662C19" w:rsidP="004B2D15">
      <w:pPr>
        <w:pStyle w:val="FootnoteText"/>
        <w:ind w:firstLine="720"/>
        <w:jc w:val="both"/>
        <w:rPr>
          <w:rFonts w:ascii="Garamond" w:hAnsi="Garamond"/>
        </w:rPr>
      </w:pPr>
      <w:r w:rsidRPr="00607007">
        <w:rPr>
          <w:rStyle w:val="FootnoteReference"/>
          <w:rFonts w:ascii="Garamond" w:hAnsi="Garamond"/>
        </w:rPr>
        <w:footnoteRef/>
      </w:r>
      <w:r w:rsidRPr="00607007">
        <w:rPr>
          <w:rFonts w:ascii="Garamond" w:hAnsi="Garamond"/>
        </w:rPr>
        <w:t xml:space="preserve"> </w:t>
      </w:r>
      <w:r w:rsidRPr="00607007">
        <w:rPr>
          <w:rFonts w:ascii="Garamond" w:hAnsi="Garamond"/>
          <w:color w:val="000000"/>
          <w:sz w:val="18"/>
          <w:szCs w:val="18"/>
        </w:rPr>
        <w:t xml:space="preserve">Amin Abdullah, </w:t>
      </w:r>
      <w:r w:rsidRPr="00607007">
        <w:rPr>
          <w:rFonts w:ascii="Garamond" w:hAnsi="Garamond"/>
          <w:i/>
          <w:iCs/>
          <w:color w:val="000000"/>
          <w:sz w:val="18"/>
          <w:szCs w:val="18"/>
        </w:rPr>
        <w:t>Metode Kontemporer dalam Tafsir Al-Qur</w:t>
      </w:r>
      <w:r w:rsidRPr="00607007">
        <w:rPr>
          <w:rFonts w:ascii="Times New Roman" w:hAnsi="Times New Roman" w:cs="Times New Roman"/>
          <w:i/>
          <w:iCs/>
          <w:color w:val="000000"/>
          <w:sz w:val="18"/>
          <w:szCs w:val="18"/>
        </w:rPr>
        <w:t>‟</w:t>
      </w:r>
      <w:r w:rsidRPr="00607007">
        <w:rPr>
          <w:rFonts w:ascii="Garamond" w:hAnsi="Garamond"/>
          <w:i/>
          <w:iCs/>
          <w:color w:val="000000"/>
          <w:sz w:val="18"/>
          <w:szCs w:val="18"/>
        </w:rPr>
        <w:t>an: Kesalingketerkaitan Asbabun Al-Nuzul AlQadim Dan Al-Jadid Dalam Tafsir Al-Qur</w:t>
      </w:r>
      <w:r w:rsidRPr="00607007">
        <w:rPr>
          <w:rFonts w:ascii="Times New Roman" w:hAnsi="Times New Roman" w:cs="Times New Roman"/>
          <w:i/>
          <w:iCs/>
          <w:color w:val="000000"/>
          <w:sz w:val="18"/>
          <w:szCs w:val="18"/>
        </w:rPr>
        <w:t>‟</w:t>
      </w:r>
      <w:r w:rsidRPr="00607007">
        <w:rPr>
          <w:rFonts w:ascii="Garamond" w:hAnsi="Garamond"/>
          <w:i/>
          <w:iCs/>
          <w:color w:val="000000"/>
          <w:sz w:val="18"/>
          <w:szCs w:val="18"/>
        </w:rPr>
        <w:t>an Kontemporer, Dalam Jurnal Studi Ilmu-Ilmu Al-Qur</w:t>
      </w:r>
      <w:r w:rsidRPr="00607007">
        <w:rPr>
          <w:rFonts w:ascii="Times New Roman" w:hAnsi="Times New Roman" w:cs="Times New Roman"/>
          <w:i/>
          <w:iCs/>
          <w:color w:val="000000"/>
          <w:sz w:val="18"/>
          <w:szCs w:val="18"/>
        </w:rPr>
        <w:t>‟</w:t>
      </w:r>
      <w:r w:rsidRPr="00607007">
        <w:rPr>
          <w:rFonts w:ascii="Garamond" w:hAnsi="Garamond"/>
          <w:i/>
          <w:iCs/>
          <w:color w:val="000000"/>
          <w:sz w:val="18"/>
          <w:szCs w:val="18"/>
        </w:rPr>
        <w:t>an Dan</w:t>
      </w:r>
      <w:r w:rsidRPr="00607007">
        <w:rPr>
          <w:rFonts w:ascii="Garamond" w:hAnsi="Garamond"/>
          <w:color w:val="000000"/>
          <w:sz w:val="18"/>
          <w:szCs w:val="18"/>
        </w:rPr>
        <w:br/>
      </w:r>
      <w:r w:rsidRPr="00607007">
        <w:rPr>
          <w:rFonts w:ascii="Garamond" w:hAnsi="Garamond"/>
          <w:i/>
          <w:iCs/>
          <w:color w:val="000000"/>
          <w:sz w:val="18"/>
          <w:szCs w:val="18"/>
        </w:rPr>
        <w:t>Hadits</w:t>
      </w:r>
      <w:r w:rsidRPr="00607007">
        <w:rPr>
          <w:rFonts w:ascii="Garamond" w:hAnsi="Garamond"/>
          <w:color w:val="000000"/>
          <w:sz w:val="18"/>
          <w:szCs w:val="18"/>
        </w:rPr>
        <w:t>, (Jurnal: Vol.13, No.1 Januari 2012. 4</w:t>
      </w:r>
      <w:r w:rsidRPr="00607007">
        <w:rPr>
          <w:rFonts w:ascii="Garamond" w:hAnsi="Garamond"/>
        </w:rPr>
        <w:t xml:space="preserve"> </w:t>
      </w:r>
    </w:p>
  </w:footnote>
  <w:footnote w:id="61">
    <w:p w:rsidR="00662C19" w:rsidRPr="00607007" w:rsidRDefault="00662C19" w:rsidP="004B2D15">
      <w:pPr>
        <w:pStyle w:val="FootnoteText"/>
        <w:ind w:firstLine="720"/>
        <w:jc w:val="both"/>
        <w:rPr>
          <w:rFonts w:ascii="Garamond" w:hAnsi="Garamond"/>
        </w:rPr>
      </w:pPr>
      <w:r w:rsidRPr="00607007">
        <w:rPr>
          <w:rStyle w:val="FootnoteReference"/>
          <w:rFonts w:ascii="Garamond" w:hAnsi="Garamond"/>
        </w:rPr>
        <w:footnoteRef/>
      </w:r>
      <w:r w:rsidRPr="00607007">
        <w:rPr>
          <w:rFonts w:ascii="Garamond" w:hAnsi="Garamond"/>
        </w:rPr>
        <w:t xml:space="preserve"> </w:t>
      </w:r>
      <w:r w:rsidRPr="00607007">
        <w:rPr>
          <w:rFonts w:ascii="Garamond" w:hAnsi="Garamond"/>
          <w:color w:val="000000"/>
          <w:sz w:val="18"/>
          <w:szCs w:val="18"/>
        </w:rPr>
        <w:t xml:space="preserve">Sibawaihi, </w:t>
      </w:r>
      <w:r w:rsidRPr="00607007">
        <w:rPr>
          <w:rFonts w:ascii="Garamond" w:hAnsi="Garamond"/>
          <w:i/>
          <w:iCs/>
          <w:color w:val="000000"/>
          <w:sz w:val="18"/>
          <w:szCs w:val="18"/>
        </w:rPr>
        <w:t>Hermenutika Fazlurrahman</w:t>
      </w:r>
      <w:r w:rsidRPr="00607007">
        <w:rPr>
          <w:rFonts w:ascii="Garamond" w:hAnsi="Garamond"/>
          <w:color w:val="000000"/>
          <w:sz w:val="18"/>
          <w:szCs w:val="18"/>
        </w:rPr>
        <w:t>, (Yogyakarta: Jalastura, 2007), 53</w:t>
      </w:r>
    </w:p>
  </w:footnote>
  <w:footnote w:id="62">
    <w:p w:rsidR="00662C19" w:rsidRPr="00607007" w:rsidRDefault="00DF5285" w:rsidP="00DF5285">
      <w:pPr>
        <w:pStyle w:val="FootnoteText"/>
        <w:ind w:firstLine="720"/>
        <w:jc w:val="both"/>
        <w:rPr>
          <w:rFonts w:ascii="Garamond" w:hAnsi="Garamond"/>
        </w:rPr>
      </w:pPr>
      <w:r w:rsidRPr="00607007">
        <w:rPr>
          <w:rFonts w:ascii="Garamond" w:hAnsi="Garamond"/>
        </w:rPr>
        <w:t xml:space="preserve"> </w:t>
      </w:r>
      <w:r w:rsidR="00662C19" w:rsidRPr="00607007">
        <w:rPr>
          <w:rStyle w:val="FootnoteReference"/>
          <w:rFonts w:ascii="Garamond" w:hAnsi="Garamond"/>
        </w:rPr>
        <w:footnoteRef/>
      </w:r>
      <w:r w:rsidR="00662C19" w:rsidRPr="00607007">
        <w:rPr>
          <w:rFonts w:ascii="Garamond" w:hAnsi="Garamond"/>
        </w:rPr>
        <w:t xml:space="preserve"> </w:t>
      </w:r>
      <w:r w:rsidR="00662C19" w:rsidRPr="00607007">
        <w:rPr>
          <w:rFonts w:ascii="Garamond" w:hAnsi="Garamond"/>
          <w:color w:val="000000"/>
          <w:sz w:val="18"/>
          <w:szCs w:val="18"/>
        </w:rPr>
        <w:t xml:space="preserve">Abdul Fatah Abdul Gharu al-Qadhi, </w:t>
      </w:r>
      <w:r w:rsidR="00662C19" w:rsidRPr="00607007">
        <w:rPr>
          <w:rFonts w:ascii="Garamond" w:hAnsi="Garamond"/>
          <w:i/>
          <w:iCs/>
          <w:color w:val="000000"/>
          <w:sz w:val="18"/>
          <w:szCs w:val="18"/>
        </w:rPr>
        <w:t xml:space="preserve">Asbab al-Nuzul „an al-Shababah wa al-Mufassirin </w:t>
      </w:r>
      <w:r w:rsidR="00662C19" w:rsidRPr="00607007">
        <w:rPr>
          <w:rFonts w:ascii="Garamond" w:hAnsi="Garamond"/>
          <w:color w:val="000000"/>
          <w:sz w:val="18"/>
          <w:szCs w:val="18"/>
        </w:rPr>
        <w:t>(Mesir: Dar al-Salam,</w:t>
      </w:r>
      <w:r w:rsidR="00662C19" w:rsidRPr="00607007">
        <w:rPr>
          <w:rFonts w:ascii="Garamond" w:hAnsi="Garamond"/>
          <w:color w:val="000000"/>
          <w:sz w:val="18"/>
          <w:szCs w:val="18"/>
        </w:rPr>
        <w:br/>
        <w:t>2005), 64</w:t>
      </w:r>
    </w:p>
  </w:footnote>
  <w:footnote w:id="63">
    <w:p w:rsidR="005B1732" w:rsidRPr="00607007" w:rsidRDefault="005B1732" w:rsidP="005B1732">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Abdul Mustaqim, </w:t>
      </w:r>
      <w:r w:rsidRPr="00607007">
        <w:rPr>
          <w:rFonts w:ascii="Garamond" w:hAnsi="Garamond" w:cs="Times New Roman"/>
          <w:i/>
        </w:rPr>
        <w:t xml:space="preserve">Dinamika Sejarah Tafsir Al-Qur’an </w:t>
      </w:r>
      <w:proofErr w:type="gramStart"/>
      <w:r w:rsidRPr="00607007">
        <w:rPr>
          <w:rFonts w:ascii="Garamond" w:hAnsi="Garamond" w:cs="Times New Roman"/>
          <w:i/>
        </w:rPr>
        <w:t>“ Studi</w:t>
      </w:r>
      <w:proofErr w:type="gramEnd"/>
      <w:r w:rsidRPr="00607007">
        <w:rPr>
          <w:rFonts w:ascii="Garamond" w:hAnsi="Garamond" w:cs="Times New Roman"/>
          <w:i/>
        </w:rPr>
        <w:t xml:space="preserve"> Aliran Tafsir Era Klasik, Pertengahan, Modern-Kontemporer</w:t>
      </w:r>
      <w:r w:rsidRPr="00607007">
        <w:rPr>
          <w:rFonts w:ascii="Garamond" w:hAnsi="Garamond" w:cs="Times New Roman"/>
        </w:rPr>
        <w:t>”…,hlm.  17</w:t>
      </w:r>
    </w:p>
  </w:footnote>
  <w:footnote w:id="64">
    <w:p w:rsidR="005B1732" w:rsidRPr="00607007" w:rsidRDefault="005B1732" w:rsidP="005B1732">
      <w:pPr>
        <w:pStyle w:val="Default"/>
        <w:ind w:firstLine="720"/>
        <w:jc w:val="both"/>
        <w:rPr>
          <w:rFonts w:ascii="Garamond" w:hAnsi="Garamond" w:cs="Times New Roman"/>
          <w:sz w:val="20"/>
          <w:szCs w:val="20"/>
        </w:rPr>
      </w:pPr>
      <w:r w:rsidRPr="00607007">
        <w:rPr>
          <w:rFonts w:ascii="Garamond" w:hAnsi="Garamond" w:cs="Times New Roman"/>
          <w:sz w:val="20"/>
          <w:szCs w:val="20"/>
        </w:rPr>
        <w:t xml:space="preserve"> </w:t>
      </w:r>
      <w:r w:rsidRPr="00607007">
        <w:rPr>
          <w:rStyle w:val="FootnoteReference"/>
          <w:rFonts w:ascii="Garamond" w:hAnsi="Garamond" w:cs="Times New Roman"/>
          <w:sz w:val="20"/>
          <w:szCs w:val="20"/>
        </w:rPr>
        <w:footnoteRef/>
      </w:r>
      <w:r w:rsidRPr="00607007">
        <w:rPr>
          <w:rFonts w:ascii="Garamond" w:hAnsi="Garamond" w:cs="Times New Roman"/>
          <w:sz w:val="20"/>
          <w:szCs w:val="20"/>
        </w:rPr>
        <w:t xml:space="preserve">Khozainul Ulum, </w:t>
      </w:r>
      <w:r w:rsidRPr="00607007">
        <w:rPr>
          <w:rFonts w:ascii="Garamond" w:hAnsi="Garamond" w:cs="Times New Roman"/>
          <w:i/>
          <w:sz w:val="20"/>
          <w:szCs w:val="20"/>
        </w:rPr>
        <w:t>Amina Wadud Muhsin Dan Pemikirannya Tentang Poligami</w:t>
      </w:r>
      <w:r w:rsidRPr="00607007">
        <w:rPr>
          <w:rFonts w:ascii="Garamond" w:hAnsi="Garamond" w:cs="Times New Roman"/>
          <w:sz w:val="20"/>
          <w:szCs w:val="20"/>
        </w:rPr>
        <w:t>…, hlm.14-15</w:t>
      </w:r>
    </w:p>
  </w:footnote>
  <w:footnote w:id="65">
    <w:p w:rsidR="005B1732" w:rsidRPr="00607007" w:rsidRDefault="005B1732" w:rsidP="005B1732">
      <w:pPr>
        <w:pStyle w:val="FootnoteText"/>
        <w:ind w:firstLine="720"/>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Yunahar Ilyas, </w:t>
      </w:r>
      <w:r w:rsidRPr="00607007">
        <w:rPr>
          <w:rFonts w:ascii="Garamond" w:hAnsi="Garamond" w:cs="Times New Roman"/>
          <w:i/>
        </w:rPr>
        <w:t>Kesetaraan Gender dalam Al-Qur’an</w:t>
      </w:r>
      <w:r w:rsidRPr="00607007">
        <w:rPr>
          <w:rFonts w:ascii="Garamond" w:hAnsi="Garamond" w:cs="Times New Roman"/>
        </w:rPr>
        <w:t xml:space="preserve">…, hlm. 16 </w:t>
      </w:r>
    </w:p>
  </w:footnote>
  <w:footnote w:id="66">
    <w:p w:rsidR="005B1732" w:rsidRPr="00607007" w:rsidRDefault="005B1732" w:rsidP="005B1732">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Nelyy Van Doorn-Harder, Menimbang Tafsir Perempuan Terhadap Al-Qur’an, (Yogyakarta: Pustaka Percik, 2008), hlm. 30</w:t>
      </w:r>
    </w:p>
  </w:footnote>
  <w:footnote w:id="67">
    <w:p w:rsidR="005B1732" w:rsidRPr="00607007" w:rsidRDefault="005B1732" w:rsidP="005B1732">
      <w:pPr>
        <w:pStyle w:val="FootnoteText"/>
        <w:jc w:val="both"/>
        <w:rPr>
          <w:rFonts w:ascii="Garamond" w:hAnsi="Garamond" w:cs="Times New Roman"/>
        </w:rPr>
      </w:pPr>
      <w:r w:rsidRPr="00607007">
        <w:rPr>
          <w:rFonts w:ascii="Garamond" w:hAnsi="Garamond" w:cs="Times New Roman"/>
        </w:rPr>
        <w:t xml:space="preserve"> </w:t>
      </w:r>
      <w:r w:rsidRPr="00607007">
        <w:rPr>
          <w:rFonts w:ascii="Garamond" w:hAnsi="Garamond" w:cs="Times New Roman"/>
        </w:rPr>
        <w:tab/>
        <w:t xml:space="preserve"> </w:t>
      </w:r>
      <w:r w:rsidRPr="00607007">
        <w:rPr>
          <w:rStyle w:val="FootnoteReference"/>
          <w:rFonts w:ascii="Garamond" w:hAnsi="Garamond" w:cs="Times New Roman"/>
        </w:rPr>
        <w:footnoteRef/>
      </w:r>
      <w:proofErr w:type="gramStart"/>
      <w:r w:rsidRPr="00607007">
        <w:rPr>
          <w:rFonts w:ascii="Garamond" w:hAnsi="Garamond" w:cs="Times New Roman"/>
        </w:rPr>
        <w:t xml:space="preserve">Abdul Mustaqim, </w:t>
      </w:r>
      <w:r w:rsidRPr="00607007">
        <w:rPr>
          <w:rFonts w:ascii="Garamond" w:hAnsi="Garamond" w:cs="Times New Roman"/>
          <w:i/>
        </w:rPr>
        <w:t>Dinamika sejarah TAFSIR AL-QUR’AN “Studi Aliran-aliran dari Periode Klasik, Pertengahan, Modern-Kontemporer”</w:t>
      </w:r>
      <w:r w:rsidRPr="00607007">
        <w:rPr>
          <w:rFonts w:ascii="Garamond" w:hAnsi="Garamond" w:cs="Times New Roman"/>
        </w:rPr>
        <w:t>hlm.</w:t>
      </w:r>
      <w:proofErr w:type="gramEnd"/>
      <w:r w:rsidRPr="00607007">
        <w:rPr>
          <w:rFonts w:ascii="Garamond" w:hAnsi="Garamond" w:cs="Times New Roman"/>
        </w:rPr>
        <w:t xml:space="preserve"> 36-37 </w:t>
      </w:r>
    </w:p>
  </w:footnote>
  <w:footnote w:id="68">
    <w:p w:rsidR="005B1732" w:rsidRPr="00607007" w:rsidRDefault="005B1732" w:rsidP="005B1732">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Nelyy Van Doorn-Harder, Menimbang Tafsir Perempuan Terhadap Al-Qur’an…, hlm.21</w:t>
      </w:r>
    </w:p>
  </w:footnote>
  <w:footnote w:id="69">
    <w:p w:rsidR="005B1732" w:rsidRPr="00607007" w:rsidRDefault="005B1732" w:rsidP="005B1732">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 Ahmad Izzan, </w:t>
      </w:r>
      <w:r w:rsidRPr="00607007">
        <w:rPr>
          <w:rFonts w:ascii="Garamond" w:hAnsi="Garamond" w:cs="Times New Roman"/>
          <w:i/>
        </w:rPr>
        <w:t>Metodologi Ilmu Tafsir</w:t>
      </w:r>
      <w:r w:rsidRPr="00607007">
        <w:rPr>
          <w:rFonts w:ascii="Garamond" w:hAnsi="Garamond" w:cs="Times New Roman"/>
        </w:rPr>
        <w:t>…</w:t>
      </w:r>
      <w:proofErr w:type="gramStart"/>
      <w:r w:rsidRPr="00607007">
        <w:rPr>
          <w:rFonts w:ascii="Garamond" w:hAnsi="Garamond" w:cs="Times New Roman"/>
        </w:rPr>
        <w:t>,hlm</w:t>
      </w:r>
      <w:proofErr w:type="gramEnd"/>
      <w:r w:rsidRPr="00607007">
        <w:rPr>
          <w:rFonts w:ascii="Garamond" w:hAnsi="Garamond" w:cs="Times New Roman"/>
        </w:rPr>
        <w:t>.  82</w:t>
      </w:r>
    </w:p>
  </w:footnote>
  <w:footnote w:id="70">
    <w:p w:rsidR="005B1732" w:rsidRPr="00607007" w:rsidRDefault="005B1732" w:rsidP="005B1732">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Hasan Hanafi, Hermeneutika Al-Qur’an, Ter. Yudian Wahyudi, Hamdiah Latif…,hlm.35</w:t>
      </w:r>
    </w:p>
  </w:footnote>
  <w:footnote w:id="71">
    <w:p w:rsidR="005B1732" w:rsidRPr="00607007" w:rsidRDefault="005B1732" w:rsidP="005B1732">
      <w:pPr>
        <w:pStyle w:val="FootnoteText"/>
        <w:ind w:firstLine="720"/>
        <w:jc w:val="both"/>
        <w:rPr>
          <w:rFonts w:ascii="Garamond" w:hAnsi="Garamond" w:cs="Times New Roman"/>
        </w:rPr>
      </w:pPr>
      <w:r w:rsidRPr="00607007">
        <w:rPr>
          <w:rFonts w:ascii="Garamond" w:hAnsi="Garamond" w:cs="Times New Roman"/>
        </w:rPr>
        <w:t xml:space="preserve"> </w:t>
      </w:r>
      <w:r w:rsidRPr="00607007">
        <w:rPr>
          <w:rStyle w:val="FootnoteReference"/>
          <w:rFonts w:ascii="Garamond" w:hAnsi="Garamond" w:cs="Times New Roman"/>
        </w:rPr>
        <w:footnoteRef/>
      </w:r>
      <w:r w:rsidRPr="00607007">
        <w:rPr>
          <w:rFonts w:ascii="Garamond" w:hAnsi="Garamond" w:cs="Times New Roman"/>
        </w:rPr>
        <w:t xml:space="preserve">Muhammad Syahrur, </w:t>
      </w:r>
      <w:r w:rsidRPr="00607007">
        <w:rPr>
          <w:rFonts w:ascii="Garamond" w:hAnsi="Garamond" w:cs="Times New Roman"/>
          <w:i/>
        </w:rPr>
        <w:t>Prinsip dan Dasar Hermeneutika Al-Qur’an Kontemporer</w:t>
      </w:r>
      <w:r w:rsidRPr="00607007">
        <w:rPr>
          <w:rFonts w:ascii="Garamond" w:hAnsi="Garamond" w:cs="Times New Roman"/>
        </w:rPr>
        <w:t xml:space="preserve">, Ter. Syahiron Syamsuddin, Burhanuddin Dzikri, (Yogyakarta: Elsaq Press, Cet.KeIII, 2007), hlm.6-7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63B"/>
    <w:multiLevelType w:val="hybridMultilevel"/>
    <w:tmpl w:val="6BB225BE"/>
    <w:lvl w:ilvl="0" w:tplc="871A5A9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94421C9"/>
    <w:multiLevelType w:val="hybridMultilevel"/>
    <w:tmpl w:val="AAD4040C"/>
    <w:lvl w:ilvl="0" w:tplc="2BD4D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6D05DB"/>
    <w:multiLevelType w:val="hybridMultilevel"/>
    <w:tmpl w:val="E220993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3688B"/>
    <w:multiLevelType w:val="hybridMultilevel"/>
    <w:tmpl w:val="B7E4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190A"/>
    <w:multiLevelType w:val="hybridMultilevel"/>
    <w:tmpl w:val="0B7AA362"/>
    <w:lvl w:ilvl="0" w:tplc="DF5A234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30"/>
    <w:rsid w:val="00012D1E"/>
    <w:rsid w:val="0003328F"/>
    <w:rsid w:val="00042161"/>
    <w:rsid w:val="00050B16"/>
    <w:rsid w:val="00055E25"/>
    <w:rsid w:val="00084120"/>
    <w:rsid w:val="000B4F61"/>
    <w:rsid w:val="000C23CA"/>
    <w:rsid w:val="000D20CA"/>
    <w:rsid w:val="00100DEB"/>
    <w:rsid w:val="00117E0A"/>
    <w:rsid w:val="001238FC"/>
    <w:rsid w:val="00127EC1"/>
    <w:rsid w:val="00127F2A"/>
    <w:rsid w:val="0017323E"/>
    <w:rsid w:val="001837B9"/>
    <w:rsid w:val="00191691"/>
    <w:rsid w:val="001A44DB"/>
    <w:rsid w:val="001C0345"/>
    <w:rsid w:val="0022016D"/>
    <w:rsid w:val="00255033"/>
    <w:rsid w:val="00271419"/>
    <w:rsid w:val="00284871"/>
    <w:rsid w:val="002A68B0"/>
    <w:rsid w:val="002C16F0"/>
    <w:rsid w:val="002C6F1E"/>
    <w:rsid w:val="002F6972"/>
    <w:rsid w:val="003117B4"/>
    <w:rsid w:val="00323636"/>
    <w:rsid w:val="00332C9E"/>
    <w:rsid w:val="003400D1"/>
    <w:rsid w:val="00360931"/>
    <w:rsid w:val="00366DC2"/>
    <w:rsid w:val="00377D00"/>
    <w:rsid w:val="00397E5C"/>
    <w:rsid w:val="003B366A"/>
    <w:rsid w:val="003B73A1"/>
    <w:rsid w:val="003B7C31"/>
    <w:rsid w:val="003B7E03"/>
    <w:rsid w:val="0040052A"/>
    <w:rsid w:val="004166F3"/>
    <w:rsid w:val="00430756"/>
    <w:rsid w:val="00435BF4"/>
    <w:rsid w:val="0045559E"/>
    <w:rsid w:val="004648E1"/>
    <w:rsid w:val="00480D91"/>
    <w:rsid w:val="004B10A9"/>
    <w:rsid w:val="004B2D15"/>
    <w:rsid w:val="004B4F8F"/>
    <w:rsid w:val="004C4594"/>
    <w:rsid w:val="004E482C"/>
    <w:rsid w:val="004E4F7D"/>
    <w:rsid w:val="00512320"/>
    <w:rsid w:val="00515992"/>
    <w:rsid w:val="005512DC"/>
    <w:rsid w:val="00570C12"/>
    <w:rsid w:val="00576910"/>
    <w:rsid w:val="00585857"/>
    <w:rsid w:val="005915ED"/>
    <w:rsid w:val="00597B23"/>
    <w:rsid w:val="005A3FE1"/>
    <w:rsid w:val="005A42C4"/>
    <w:rsid w:val="005A4B13"/>
    <w:rsid w:val="005B1732"/>
    <w:rsid w:val="005F7184"/>
    <w:rsid w:val="0060169E"/>
    <w:rsid w:val="006050CC"/>
    <w:rsid w:val="00607007"/>
    <w:rsid w:val="0063710F"/>
    <w:rsid w:val="006418FA"/>
    <w:rsid w:val="00655929"/>
    <w:rsid w:val="00662C19"/>
    <w:rsid w:val="006A7372"/>
    <w:rsid w:val="006B6B05"/>
    <w:rsid w:val="006C0485"/>
    <w:rsid w:val="006C282A"/>
    <w:rsid w:val="006C51D5"/>
    <w:rsid w:val="007054F4"/>
    <w:rsid w:val="00725E14"/>
    <w:rsid w:val="007526E1"/>
    <w:rsid w:val="0075564E"/>
    <w:rsid w:val="00763B5E"/>
    <w:rsid w:val="007C1103"/>
    <w:rsid w:val="007C3A4B"/>
    <w:rsid w:val="007D4A17"/>
    <w:rsid w:val="008003A5"/>
    <w:rsid w:val="0084766A"/>
    <w:rsid w:val="00855578"/>
    <w:rsid w:val="00855C74"/>
    <w:rsid w:val="008701EB"/>
    <w:rsid w:val="00871C82"/>
    <w:rsid w:val="00873A71"/>
    <w:rsid w:val="008D53AA"/>
    <w:rsid w:val="00982245"/>
    <w:rsid w:val="0098418A"/>
    <w:rsid w:val="0098629E"/>
    <w:rsid w:val="00995EEB"/>
    <w:rsid w:val="00A263DB"/>
    <w:rsid w:val="00A50403"/>
    <w:rsid w:val="00A5410E"/>
    <w:rsid w:val="00A5661A"/>
    <w:rsid w:val="00A60970"/>
    <w:rsid w:val="00A80369"/>
    <w:rsid w:val="00AF0F6B"/>
    <w:rsid w:val="00B1388D"/>
    <w:rsid w:val="00B23802"/>
    <w:rsid w:val="00B72DA4"/>
    <w:rsid w:val="00B80C8E"/>
    <w:rsid w:val="00B9005F"/>
    <w:rsid w:val="00BB0BFD"/>
    <w:rsid w:val="00BE2FB4"/>
    <w:rsid w:val="00C02931"/>
    <w:rsid w:val="00C07CF3"/>
    <w:rsid w:val="00C24A43"/>
    <w:rsid w:val="00C26695"/>
    <w:rsid w:val="00C274EF"/>
    <w:rsid w:val="00C605E5"/>
    <w:rsid w:val="00C61B30"/>
    <w:rsid w:val="00C845AD"/>
    <w:rsid w:val="00CA112A"/>
    <w:rsid w:val="00CA33DB"/>
    <w:rsid w:val="00CE64A5"/>
    <w:rsid w:val="00CF2AA3"/>
    <w:rsid w:val="00CF3892"/>
    <w:rsid w:val="00D02800"/>
    <w:rsid w:val="00D2769D"/>
    <w:rsid w:val="00D30096"/>
    <w:rsid w:val="00D5461F"/>
    <w:rsid w:val="00D87258"/>
    <w:rsid w:val="00DB6F17"/>
    <w:rsid w:val="00DE0510"/>
    <w:rsid w:val="00DE5478"/>
    <w:rsid w:val="00DF5285"/>
    <w:rsid w:val="00E245A6"/>
    <w:rsid w:val="00EC10FF"/>
    <w:rsid w:val="00ED1C72"/>
    <w:rsid w:val="00EF14A9"/>
    <w:rsid w:val="00EF5085"/>
    <w:rsid w:val="00F00DC6"/>
    <w:rsid w:val="00F06B00"/>
    <w:rsid w:val="00F60E2F"/>
    <w:rsid w:val="00F614CC"/>
    <w:rsid w:val="00F67DE9"/>
    <w:rsid w:val="00F70BA1"/>
    <w:rsid w:val="00F8251D"/>
    <w:rsid w:val="00F9796B"/>
    <w:rsid w:val="00FE6BA3"/>
    <w:rsid w:val="00FF18A3"/>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2DC"/>
    <w:rPr>
      <w:color w:val="0000FF" w:themeColor="hyperlink"/>
      <w:u w:val="single"/>
    </w:rPr>
  </w:style>
  <w:style w:type="paragraph" w:styleId="ListParagraph">
    <w:name w:val="List Paragraph"/>
    <w:aliases w:val="normal,Normal1,Body of text"/>
    <w:basedOn w:val="Normal"/>
    <w:link w:val="ListParagraphChar"/>
    <w:uiPriority w:val="34"/>
    <w:qFormat/>
    <w:rsid w:val="00042161"/>
    <w:pPr>
      <w:ind w:left="720"/>
      <w:contextualSpacing/>
    </w:pPr>
  </w:style>
  <w:style w:type="character" w:customStyle="1" w:styleId="ListParagraphChar">
    <w:name w:val="List Paragraph Char"/>
    <w:aliases w:val="normal Char,Normal1 Char,Body of text Char"/>
    <w:basedOn w:val="DefaultParagraphFont"/>
    <w:link w:val="ListParagraph"/>
    <w:uiPriority w:val="34"/>
    <w:locked/>
    <w:rsid w:val="00042161"/>
  </w:style>
  <w:style w:type="paragraph" w:styleId="FootnoteText">
    <w:name w:val="footnote text"/>
    <w:basedOn w:val="Normal"/>
    <w:link w:val="FootnoteTextChar"/>
    <w:uiPriority w:val="99"/>
    <w:unhideWhenUsed/>
    <w:rsid w:val="00042161"/>
    <w:pPr>
      <w:spacing w:after="0" w:line="240" w:lineRule="auto"/>
    </w:pPr>
    <w:rPr>
      <w:sz w:val="20"/>
      <w:szCs w:val="20"/>
    </w:rPr>
  </w:style>
  <w:style w:type="character" w:customStyle="1" w:styleId="FootnoteTextChar">
    <w:name w:val="Footnote Text Char"/>
    <w:basedOn w:val="DefaultParagraphFont"/>
    <w:link w:val="FootnoteText"/>
    <w:uiPriority w:val="99"/>
    <w:rsid w:val="00042161"/>
    <w:rPr>
      <w:sz w:val="20"/>
      <w:szCs w:val="20"/>
    </w:rPr>
  </w:style>
  <w:style w:type="character" w:styleId="FootnoteReference">
    <w:name w:val="footnote reference"/>
    <w:basedOn w:val="DefaultParagraphFont"/>
    <w:uiPriority w:val="99"/>
    <w:semiHidden/>
    <w:unhideWhenUsed/>
    <w:rsid w:val="00042161"/>
    <w:rPr>
      <w:vertAlign w:val="superscript"/>
    </w:rPr>
  </w:style>
  <w:style w:type="paragraph" w:styleId="HTMLPreformatted">
    <w:name w:val="HTML Preformatted"/>
    <w:basedOn w:val="Normal"/>
    <w:link w:val="HTMLPreformattedChar"/>
    <w:uiPriority w:val="99"/>
    <w:semiHidden/>
    <w:unhideWhenUsed/>
    <w:rsid w:val="00FE6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6BA3"/>
    <w:rPr>
      <w:rFonts w:ascii="Courier New" w:eastAsia="Times New Roman" w:hAnsi="Courier New" w:cs="Courier New"/>
      <w:sz w:val="20"/>
      <w:szCs w:val="20"/>
    </w:rPr>
  </w:style>
  <w:style w:type="character" w:customStyle="1" w:styleId="y2iqfc">
    <w:name w:val="y2iqfc"/>
    <w:basedOn w:val="DefaultParagraphFont"/>
    <w:rsid w:val="00FE6BA3"/>
  </w:style>
  <w:style w:type="paragraph" w:customStyle="1" w:styleId="Default">
    <w:name w:val="Default"/>
    <w:rsid w:val="00CE64A5"/>
    <w:pPr>
      <w:autoSpaceDE w:val="0"/>
      <w:autoSpaceDN w:val="0"/>
      <w:adjustRightInd w:val="0"/>
      <w:spacing w:after="0" w:line="240" w:lineRule="auto"/>
    </w:pPr>
    <w:rPr>
      <w:rFonts w:ascii="Times New Arabic" w:hAnsi="Times New Arabic" w:cs="Times New Arabic"/>
      <w:color w:val="000000"/>
      <w:sz w:val="24"/>
      <w:szCs w:val="24"/>
    </w:rPr>
  </w:style>
  <w:style w:type="paragraph" w:styleId="NoSpacing">
    <w:name w:val="No Spacing"/>
    <w:uiPriority w:val="1"/>
    <w:qFormat/>
    <w:rsid w:val="00C02931"/>
    <w:pPr>
      <w:spacing w:after="0" w:line="240" w:lineRule="auto"/>
    </w:pPr>
  </w:style>
  <w:style w:type="table" w:styleId="TableGrid">
    <w:name w:val="Table Grid"/>
    <w:basedOn w:val="TableNormal"/>
    <w:uiPriority w:val="39"/>
    <w:rsid w:val="00455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2DC"/>
    <w:rPr>
      <w:color w:val="0000FF" w:themeColor="hyperlink"/>
      <w:u w:val="single"/>
    </w:rPr>
  </w:style>
  <w:style w:type="paragraph" w:styleId="ListParagraph">
    <w:name w:val="List Paragraph"/>
    <w:aliases w:val="normal,Normal1,Body of text"/>
    <w:basedOn w:val="Normal"/>
    <w:link w:val="ListParagraphChar"/>
    <w:uiPriority w:val="34"/>
    <w:qFormat/>
    <w:rsid w:val="00042161"/>
    <w:pPr>
      <w:ind w:left="720"/>
      <w:contextualSpacing/>
    </w:pPr>
  </w:style>
  <w:style w:type="character" w:customStyle="1" w:styleId="ListParagraphChar">
    <w:name w:val="List Paragraph Char"/>
    <w:aliases w:val="normal Char,Normal1 Char,Body of text Char"/>
    <w:basedOn w:val="DefaultParagraphFont"/>
    <w:link w:val="ListParagraph"/>
    <w:uiPriority w:val="34"/>
    <w:locked/>
    <w:rsid w:val="00042161"/>
  </w:style>
  <w:style w:type="paragraph" w:styleId="FootnoteText">
    <w:name w:val="footnote text"/>
    <w:basedOn w:val="Normal"/>
    <w:link w:val="FootnoteTextChar"/>
    <w:uiPriority w:val="99"/>
    <w:unhideWhenUsed/>
    <w:rsid w:val="00042161"/>
    <w:pPr>
      <w:spacing w:after="0" w:line="240" w:lineRule="auto"/>
    </w:pPr>
    <w:rPr>
      <w:sz w:val="20"/>
      <w:szCs w:val="20"/>
    </w:rPr>
  </w:style>
  <w:style w:type="character" w:customStyle="1" w:styleId="FootnoteTextChar">
    <w:name w:val="Footnote Text Char"/>
    <w:basedOn w:val="DefaultParagraphFont"/>
    <w:link w:val="FootnoteText"/>
    <w:uiPriority w:val="99"/>
    <w:rsid w:val="00042161"/>
    <w:rPr>
      <w:sz w:val="20"/>
      <w:szCs w:val="20"/>
    </w:rPr>
  </w:style>
  <w:style w:type="character" w:styleId="FootnoteReference">
    <w:name w:val="footnote reference"/>
    <w:basedOn w:val="DefaultParagraphFont"/>
    <w:uiPriority w:val="99"/>
    <w:semiHidden/>
    <w:unhideWhenUsed/>
    <w:rsid w:val="00042161"/>
    <w:rPr>
      <w:vertAlign w:val="superscript"/>
    </w:rPr>
  </w:style>
  <w:style w:type="paragraph" w:styleId="HTMLPreformatted">
    <w:name w:val="HTML Preformatted"/>
    <w:basedOn w:val="Normal"/>
    <w:link w:val="HTMLPreformattedChar"/>
    <w:uiPriority w:val="99"/>
    <w:semiHidden/>
    <w:unhideWhenUsed/>
    <w:rsid w:val="00FE6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6BA3"/>
    <w:rPr>
      <w:rFonts w:ascii="Courier New" w:eastAsia="Times New Roman" w:hAnsi="Courier New" w:cs="Courier New"/>
      <w:sz w:val="20"/>
      <w:szCs w:val="20"/>
    </w:rPr>
  </w:style>
  <w:style w:type="character" w:customStyle="1" w:styleId="y2iqfc">
    <w:name w:val="y2iqfc"/>
    <w:basedOn w:val="DefaultParagraphFont"/>
    <w:rsid w:val="00FE6BA3"/>
  </w:style>
  <w:style w:type="paragraph" w:customStyle="1" w:styleId="Default">
    <w:name w:val="Default"/>
    <w:rsid w:val="00CE64A5"/>
    <w:pPr>
      <w:autoSpaceDE w:val="0"/>
      <w:autoSpaceDN w:val="0"/>
      <w:adjustRightInd w:val="0"/>
      <w:spacing w:after="0" w:line="240" w:lineRule="auto"/>
    </w:pPr>
    <w:rPr>
      <w:rFonts w:ascii="Times New Arabic" w:hAnsi="Times New Arabic" w:cs="Times New Arabic"/>
      <w:color w:val="000000"/>
      <w:sz w:val="24"/>
      <w:szCs w:val="24"/>
    </w:rPr>
  </w:style>
  <w:style w:type="paragraph" w:styleId="NoSpacing">
    <w:name w:val="No Spacing"/>
    <w:uiPriority w:val="1"/>
    <w:qFormat/>
    <w:rsid w:val="00C02931"/>
    <w:pPr>
      <w:spacing w:after="0" w:line="240" w:lineRule="auto"/>
    </w:pPr>
  </w:style>
  <w:style w:type="table" w:styleId="TableGrid">
    <w:name w:val="Table Grid"/>
    <w:basedOn w:val="TableNormal"/>
    <w:uiPriority w:val="39"/>
    <w:rsid w:val="00455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79049">
      <w:bodyDiv w:val="1"/>
      <w:marLeft w:val="0"/>
      <w:marRight w:val="0"/>
      <w:marTop w:val="0"/>
      <w:marBottom w:val="0"/>
      <w:divBdr>
        <w:top w:val="none" w:sz="0" w:space="0" w:color="auto"/>
        <w:left w:val="none" w:sz="0" w:space="0" w:color="auto"/>
        <w:bottom w:val="none" w:sz="0" w:space="0" w:color="auto"/>
        <w:right w:val="none" w:sz="0" w:space="0" w:color="auto"/>
      </w:divBdr>
    </w:div>
    <w:div w:id="584808078">
      <w:bodyDiv w:val="1"/>
      <w:marLeft w:val="0"/>
      <w:marRight w:val="0"/>
      <w:marTop w:val="0"/>
      <w:marBottom w:val="0"/>
      <w:divBdr>
        <w:top w:val="none" w:sz="0" w:space="0" w:color="auto"/>
        <w:left w:val="none" w:sz="0" w:space="0" w:color="auto"/>
        <w:bottom w:val="none" w:sz="0" w:space="0" w:color="auto"/>
        <w:right w:val="none" w:sz="0" w:space="0" w:color="auto"/>
      </w:divBdr>
    </w:div>
    <w:div w:id="652027163">
      <w:bodyDiv w:val="1"/>
      <w:marLeft w:val="0"/>
      <w:marRight w:val="0"/>
      <w:marTop w:val="0"/>
      <w:marBottom w:val="0"/>
      <w:divBdr>
        <w:top w:val="none" w:sz="0" w:space="0" w:color="auto"/>
        <w:left w:val="none" w:sz="0" w:space="0" w:color="auto"/>
        <w:bottom w:val="none" w:sz="0" w:space="0" w:color="auto"/>
        <w:right w:val="none" w:sz="0" w:space="0" w:color="auto"/>
      </w:divBdr>
    </w:div>
    <w:div w:id="812915631">
      <w:bodyDiv w:val="1"/>
      <w:marLeft w:val="0"/>
      <w:marRight w:val="0"/>
      <w:marTop w:val="0"/>
      <w:marBottom w:val="0"/>
      <w:divBdr>
        <w:top w:val="none" w:sz="0" w:space="0" w:color="auto"/>
        <w:left w:val="none" w:sz="0" w:space="0" w:color="auto"/>
        <w:bottom w:val="none" w:sz="0" w:space="0" w:color="auto"/>
        <w:right w:val="none" w:sz="0" w:space="0" w:color="auto"/>
      </w:divBdr>
    </w:div>
    <w:div w:id="1889301068">
      <w:bodyDiv w:val="1"/>
      <w:marLeft w:val="0"/>
      <w:marRight w:val="0"/>
      <w:marTop w:val="0"/>
      <w:marBottom w:val="0"/>
      <w:divBdr>
        <w:top w:val="none" w:sz="0" w:space="0" w:color="auto"/>
        <w:left w:val="none" w:sz="0" w:space="0" w:color="auto"/>
        <w:bottom w:val="none" w:sz="0" w:space="0" w:color="auto"/>
        <w:right w:val="none" w:sz="0" w:space="0" w:color="auto"/>
      </w:divBdr>
    </w:div>
    <w:div w:id="21149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EB21-6331-4696-BC73-6B4E848A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8228</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2021-06-28T03:11:00Z</dcterms:created>
  <dcterms:modified xsi:type="dcterms:W3CDTF">2022-04-07T08:30:00Z</dcterms:modified>
</cp:coreProperties>
</file>