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03E" w:rsidRPr="00875D45" w:rsidRDefault="0049103E" w:rsidP="00F84423">
      <w:pPr>
        <w:spacing w:after="0"/>
        <w:jc w:val="center"/>
        <w:rPr>
          <w:rFonts w:ascii="Times New Roman" w:hAnsi="Times New Roman" w:cs="Times New Roman"/>
          <w:b/>
          <w:sz w:val="24"/>
          <w:szCs w:val="24"/>
          <w:lang w:val="en-US"/>
        </w:rPr>
      </w:pPr>
      <w:r w:rsidRPr="0063492B">
        <w:rPr>
          <w:rFonts w:ascii="Times New Roman" w:hAnsi="Times New Roman" w:cs="Times New Roman"/>
          <w:b/>
          <w:sz w:val="24"/>
          <w:szCs w:val="24"/>
        </w:rPr>
        <w:t xml:space="preserve">PENINGKATAN </w:t>
      </w:r>
      <w:r w:rsidR="00CE79CD">
        <w:rPr>
          <w:rFonts w:ascii="Times New Roman" w:hAnsi="Times New Roman" w:cs="Times New Roman"/>
          <w:b/>
          <w:sz w:val="24"/>
          <w:szCs w:val="24"/>
        </w:rPr>
        <w:t xml:space="preserve"> </w:t>
      </w:r>
      <w:r w:rsidRPr="0063492B">
        <w:rPr>
          <w:rFonts w:ascii="Times New Roman" w:hAnsi="Times New Roman" w:cs="Times New Roman"/>
          <w:b/>
          <w:sz w:val="24"/>
          <w:szCs w:val="24"/>
        </w:rPr>
        <w:t>KUALITAS PRODUK KI</w:t>
      </w:r>
      <w:r w:rsidR="005962C3">
        <w:rPr>
          <w:rFonts w:ascii="Times New Roman" w:hAnsi="Times New Roman" w:cs="Times New Roman"/>
          <w:b/>
          <w:sz w:val="24"/>
          <w:szCs w:val="24"/>
        </w:rPr>
        <w:t xml:space="preserve"> </w:t>
      </w:r>
      <w:r w:rsidRPr="0063492B">
        <w:rPr>
          <w:rFonts w:ascii="Times New Roman" w:hAnsi="Times New Roman" w:cs="Times New Roman"/>
          <w:b/>
          <w:sz w:val="24"/>
          <w:szCs w:val="24"/>
        </w:rPr>
        <w:t>TCHEN SET</w:t>
      </w:r>
      <w:r w:rsidR="004E7D19">
        <w:rPr>
          <w:rFonts w:ascii="Times New Roman" w:hAnsi="Times New Roman" w:cs="Times New Roman"/>
          <w:b/>
          <w:sz w:val="24"/>
          <w:szCs w:val="24"/>
          <w:lang w:val="en-US"/>
        </w:rPr>
        <w:t xml:space="preserve"> </w:t>
      </w:r>
      <w:r w:rsidR="00C052AB" w:rsidRPr="0063492B">
        <w:rPr>
          <w:rFonts w:ascii="Times New Roman" w:hAnsi="Times New Roman" w:cs="Times New Roman"/>
          <w:b/>
          <w:sz w:val="24"/>
          <w:szCs w:val="24"/>
        </w:rPr>
        <w:t>MENGGUNAKAN METODE KANO DAN QUALITY FUNCTION DEPLOYMENT (QFD)</w:t>
      </w:r>
      <w:r w:rsidRPr="0063492B">
        <w:rPr>
          <w:rFonts w:ascii="Times New Roman" w:hAnsi="Times New Roman" w:cs="Times New Roman"/>
          <w:b/>
          <w:sz w:val="24"/>
          <w:szCs w:val="24"/>
        </w:rPr>
        <w:t xml:space="preserve"> PADA CV. ABC</w:t>
      </w:r>
    </w:p>
    <w:p w:rsidR="0050043B" w:rsidRPr="0063492B" w:rsidRDefault="0050043B" w:rsidP="00F84423">
      <w:pPr>
        <w:spacing w:after="0"/>
        <w:jc w:val="center"/>
        <w:rPr>
          <w:rFonts w:ascii="Times New Roman" w:hAnsi="Times New Roman" w:cs="Times New Roman"/>
          <w:b/>
          <w:sz w:val="24"/>
          <w:szCs w:val="24"/>
        </w:rPr>
      </w:pPr>
    </w:p>
    <w:p w:rsidR="0049103E" w:rsidRPr="0063492B" w:rsidRDefault="0049103E" w:rsidP="00F84423">
      <w:pPr>
        <w:spacing w:after="0"/>
        <w:jc w:val="center"/>
        <w:rPr>
          <w:rFonts w:ascii="Times New Roman" w:hAnsi="Times New Roman" w:cs="Times New Roman"/>
          <w:b/>
        </w:rPr>
      </w:pPr>
      <w:r w:rsidRPr="0063492B">
        <w:rPr>
          <w:rFonts w:ascii="Times New Roman" w:hAnsi="Times New Roman" w:cs="Times New Roman"/>
          <w:b/>
        </w:rPr>
        <w:t>Rachmat Bagus Irawan</w:t>
      </w:r>
      <w:r w:rsidR="00D84ADD" w:rsidRPr="0063492B">
        <w:rPr>
          <w:rFonts w:ascii="Times New Roman" w:hAnsi="Times New Roman" w:cs="Times New Roman"/>
          <w:b/>
        </w:rPr>
        <w:t>¹, Moch Nuruddin²</w:t>
      </w:r>
    </w:p>
    <w:p w:rsidR="0049103E" w:rsidRPr="0063492B" w:rsidRDefault="00D84ADD" w:rsidP="00F84423">
      <w:pPr>
        <w:spacing w:after="0"/>
        <w:jc w:val="center"/>
        <w:rPr>
          <w:rFonts w:ascii="Times New Roman" w:hAnsi="Times New Roman" w:cs="Times New Roman"/>
          <w:sz w:val="20"/>
          <w:szCs w:val="20"/>
        </w:rPr>
      </w:pPr>
      <w:r w:rsidRPr="0063492B">
        <w:rPr>
          <w:rFonts w:ascii="Times New Roman" w:hAnsi="Times New Roman" w:cs="Times New Roman"/>
          <w:sz w:val="20"/>
          <w:szCs w:val="20"/>
        </w:rPr>
        <w:t>Jurusan</w:t>
      </w:r>
      <w:r w:rsidR="001A2687" w:rsidRPr="0063492B">
        <w:rPr>
          <w:rFonts w:ascii="Times New Roman" w:hAnsi="Times New Roman" w:cs="Times New Roman"/>
          <w:sz w:val="20"/>
          <w:szCs w:val="20"/>
        </w:rPr>
        <w:t xml:space="preserve"> Teknik Industri, Fakultas Teknik, Universitas Muhammadiyah Gresik.</w:t>
      </w:r>
    </w:p>
    <w:p w:rsidR="001A2687" w:rsidRPr="0063492B" w:rsidRDefault="001A2687" w:rsidP="00F84423">
      <w:pPr>
        <w:spacing w:after="0"/>
        <w:jc w:val="center"/>
        <w:rPr>
          <w:rFonts w:ascii="Times New Roman" w:hAnsi="Times New Roman" w:cs="Times New Roman"/>
          <w:sz w:val="20"/>
          <w:szCs w:val="20"/>
        </w:rPr>
      </w:pPr>
      <w:r w:rsidRPr="0063492B">
        <w:rPr>
          <w:rFonts w:ascii="Times New Roman" w:hAnsi="Times New Roman" w:cs="Times New Roman"/>
          <w:sz w:val="20"/>
          <w:szCs w:val="20"/>
        </w:rPr>
        <w:t>Jl. Sumatera no 101 GKB</w:t>
      </w:r>
    </w:p>
    <w:p w:rsidR="00D84ADD" w:rsidRPr="0063492B" w:rsidRDefault="00D84ADD" w:rsidP="00F84423">
      <w:pPr>
        <w:spacing w:after="0"/>
        <w:jc w:val="center"/>
        <w:rPr>
          <w:rFonts w:ascii="Times New Roman" w:hAnsi="Times New Roman" w:cs="Times New Roman"/>
          <w:sz w:val="20"/>
          <w:szCs w:val="20"/>
        </w:rPr>
      </w:pPr>
      <w:r w:rsidRPr="0063492B">
        <w:rPr>
          <w:rFonts w:ascii="Times New Roman" w:hAnsi="Times New Roman" w:cs="Times New Roman"/>
          <w:sz w:val="20"/>
          <w:szCs w:val="20"/>
        </w:rPr>
        <w:t xml:space="preserve">Email : </w:t>
      </w:r>
      <w:hyperlink r:id="rId8" w:history="1">
        <w:r w:rsidRPr="0063492B">
          <w:rPr>
            <w:rStyle w:val="Hyperlink"/>
            <w:rFonts w:ascii="Times New Roman" w:hAnsi="Times New Roman" w:cs="Times New Roman"/>
            <w:sz w:val="20"/>
            <w:szCs w:val="20"/>
          </w:rPr>
          <w:t>wawanbagus76@gmail.com</w:t>
        </w:r>
      </w:hyperlink>
      <w:r w:rsidRPr="0063492B">
        <w:rPr>
          <w:rFonts w:ascii="Times New Roman" w:hAnsi="Times New Roman" w:cs="Times New Roman"/>
          <w:sz w:val="20"/>
          <w:szCs w:val="20"/>
        </w:rPr>
        <w:t xml:space="preserve"> , </w:t>
      </w:r>
      <w:hyperlink r:id="rId9" w:history="1">
        <w:r w:rsidRPr="0063492B">
          <w:rPr>
            <w:rStyle w:val="Hyperlink"/>
            <w:rFonts w:ascii="Times New Roman" w:hAnsi="Times New Roman" w:cs="Times New Roman"/>
            <w:sz w:val="20"/>
            <w:szCs w:val="20"/>
          </w:rPr>
          <w:t>nuruddin@umg.ac.id</w:t>
        </w:r>
      </w:hyperlink>
    </w:p>
    <w:p w:rsidR="00D84ADD" w:rsidRPr="0063492B" w:rsidRDefault="00D84ADD" w:rsidP="00F84423">
      <w:pPr>
        <w:spacing w:after="0"/>
        <w:jc w:val="center"/>
        <w:rPr>
          <w:rFonts w:ascii="Times New Roman" w:hAnsi="Times New Roman" w:cs="Times New Roman"/>
          <w:sz w:val="20"/>
          <w:szCs w:val="20"/>
        </w:rPr>
      </w:pPr>
    </w:p>
    <w:p w:rsidR="001A2687" w:rsidRPr="00706597" w:rsidRDefault="00FB1965" w:rsidP="00F84423">
      <w:pPr>
        <w:spacing w:after="0"/>
        <w:jc w:val="center"/>
        <w:rPr>
          <w:rFonts w:ascii="Times New Roman" w:hAnsi="Times New Roman" w:cs="Times New Roman"/>
          <w:b/>
          <w:sz w:val="24"/>
          <w:szCs w:val="24"/>
        </w:rPr>
      </w:pPr>
      <w:r w:rsidRPr="00706597">
        <w:rPr>
          <w:rFonts w:ascii="Times New Roman" w:hAnsi="Times New Roman" w:cs="Times New Roman"/>
          <w:b/>
          <w:sz w:val="24"/>
          <w:szCs w:val="24"/>
        </w:rPr>
        <w:t>ABSTRAK</w:t>
      </w:r>
    </w:p>
    <w:p w:rsidR="001401CA" w:rsidRPr="0063492B" w:rsidRDefault="001401CA" w:rsidP="00F84423">
      <w:pPr>
        <w:spacing w:after="0"/>
        <w:jc w:val="center"/>
        <w:rPr>
          <w:rFonts w:ascii="Times New Roman" w:hAnsi="Times New Roman" w:cs="Times New Roman"/>
          <w:b/>
          <w:sz w:val="20"/>
          <w:szCs w:val="20"/>
        </w:rPr>
      </w:pPr>
    </w:p>
    <w:p w:rsidR="00FE5C5A" w:rsidRPr="0063492B" w:rsidRDefault="00B62D31" w:rsidP="00F84423">
      <w:pPr>
        <w:spacing w:after="0"/>
        <w:jc w:val="both"/>
        <w:rPr>
          <w:rFonts w:ascii="Times New Roman" w:hAnsi="Times New Roman" w:cs="Times New Roman"/>
          <w:sz w:val="20"/>
          <w:szCs w:val="20"/>
          <w:shd w:val="clear" w:color="auto" w:fill="FFFFFF"/>
        </w:rPr>
      </w:pPr>
      <w:r w:rsidRPr="00B62D31">
        <w:rPr>
          <w:rFonts w:ascii="Times New Roman" w:hAnsi="Times New Roman" w:cs="Times New Roman"/>
          <w:sz w:val="20"/>
          <w:szCs w:val="20"/>
          <w:shd w:val="clear" w:color="auto" w:fill="FFFFFF"/>
        </w:rPr>
        <w:t>Perusahaan harus dapat menyesuaikan strategi pemasarannya untuk bersaing dengan persaingan industri yang semakin ketat. Daya saing suatu produk memerlukan keahlian yang tinggi untuk menangani produk dan kualitas tersebut. Setiap perusahaan berusaha untuk menciptakan produk atau jasa yang berkualitas, sehingga penting bagi perusahaan untuk memahami keinginan konsumen agar konsumen puas dengan produk tersebut. Metode yang digunakan dalam penelitian ini adalah metode Kano dan QFD.</w:t>
      </w:r>
      <w:r>
        <w:rPr>
          <w:rFonts w:ascii="Times New Roman" w:hAnsi="Times New Roman" w:cs="Times New Roman"/>
          <w:sz w:val="20"/>
          <w:szCs w:val="20"/>
          <w:shd w:val="clear" w:color="auto" w:fill="FFFFFF"/>
          <w:lang w:val="en-US"/>
        </w:rPr>
        <w:t xml:space="preserve"> </w:t>
      </w:r>
      <w:r w:rsidR="00E12C45" w:rsidRPr="0063492B">
        <w:rPr>
          <w:rFonts w:ascii="Times New Roman" w:hAnsi="Times New Roman" w:cs="Times New Roman"/>
          <w:sz w:val="20"/>
          <w:szCs w:val="20"/>
          <w:shd w:val="clear" w:color="auto" w:fill="FFFFFF"/>
        </w:rPr>
        <w:t xml:space="preserve">Kano bertujuan untuk </w:t>
      </w:r>
      <w:r w:rsidR="00C521A7" w:rsidRPr="005C1F6D">
        <w:rPr>
          <w:rFonts w:ascii="Times New Roman" w:hAnsi="Times New Roman" w:cs="Times New Roman"/>
          <w:sz w:val="20"/>
          <w:szCs w:val="20"/>
          <w:shd w:val="clear" w:color="auto" w:fill="FFFFFF"/>
        </w:rPr>
        <w:t>menentukan apa yang diinginkan konsumen dalam hal produk kitchen set.</w:t>
      </w:r>
      <w:r w:rsidR="00FB1965" w:rsidRPr="0063492B">
        <w:rPr>
          <w:rFonts w:ascii="Times New Roman" w:hAnsi="Times New Roman" w:cs="Times New Roman"/>
          <w:sz w:val="20"/>
          <w:szCs w:val="20"/>
          <w:shd w:val="clear" w:color="auto" w:fill="FFFFFF"/>
        </w:rPr>
        <w:t xml:space="preserve">. Sedangkan, QFD bertujuan untuk </w:t>
      </w:r>
      <w:r w:rsidR="00C521A7" w:rsidRPr="005C1F6D">
        <w:rPr>
          <w:rFonts w:ascii="Times New Roman" w:hAnsi="Times New Roman" w:cs="Times New Roman"/>
          <w:sz w:val="20"/>
          <w:szCs w:val="20"/>
          <w:shd w:val="clear" w:color="auto" w:fill="FFFFFF"/>
        </w:rPr>
        <w:t>menawarkan saran prioritas utama dalam upaya meningkatkan kualitas.</w:t>
      </w:r>
      <w:r w:rsidR="00C521A7">
        <w:rPr>
          <w:rFonts w:ascii="Times New Roman" w:hAnsi="Times New Roman" w:cs="Times New Roman"/>
          <w:sz w:val="20"/>
          <w:szCs w:val="20"/>
          <w:shd w:val="clear" w:color="auto" w:fill="FFFFFF"/>
          <w:lang w:val="en-US"/>
        </w:rPr>
        <w:t xml:space="preserve"> </w:t>
      </w:r>
      <w:r w:rsidR="00FB1965" w:rsidRPr="0063492B">
        <w:rPr>
          <w:rFonts w:ascii="Times New Roman" w:hAnsi="Times New Roman" w:cs="Times New Roman"/>
          <w:sz w:val="20"/>
          <w:szCs w:val="20"/>
          <w:shd w:val="clear" w:color="auto" w:fill="FFFFFF"/>
        </w:rPr>
        <w:t>Hasil</w:t>
      </w:r>
      <w:r w:rsidR="00FA76E1">
        <w:rPr>
          <w:rFonts w:ascii="Times New Roman" w:hAnsi="Times New Roman" w:cs="Times New Roman"/>
          <w:sz w:val="20"/>
          <w:szCs w:val="20"/>
          <w:shd w:val="clear" w:color="auto" w:fill="FFFFFF"/>
        </w:rPr>
        <w:t xml:space="preserve"> dari penelitian yaitu hasil penelitian Kano diperoleh 3 atribut Must-be, 2 atribut One-dimensional, 3 atribut Attractive, dan untuk atribut Indifferent tidak memeperoleh </w:t>
      </w:r>
      <w:r w:rsidR="00E350DC">
        <w:rPr>
          <w:rFonts w:ascii="Times New Roman" w:hAnsi="Times New Roman" w:cs="Times New Roman"/>
          <w:sz w:val="20"/>
          <w:szCs w:val="20"/>
          <w:shd w:val="clear" w:color="auto" w:fill="FFFFFF"/>
        </w:rPr>
        <w:t xml:space="preserve">grade. Sedangkan, dari hasi penelitian Quality Function Deployment diperoleh uji validitas dari ketiga tingkatan di dapat nilai R hitung lebih besar dari R table 0,316 maka atribut terjangkau valid dan uji reliabilitas </w:t>
      </w:r>
      <w:r w:rsidR="00706597" w:rsidRPr="0063492B">
        <w:rPr>
          <w:rFonts w:ascii="Times New Roman" w:hAnsi="Times New Roman" w:cs="Times New Roman"/>
          <w:sz w:val="20"/>
          <w:szCs w:val="20"/>
        </w:rPr>
        <w:t xml:space="preserve">terlihat bahwa </w:t>
      </w:r>
      <w:r w:rsidR="00706597">
        <w:rPr>
          <w:rFonts w:ascii="Times New Roman" w:hAnsi="Times New Roman" w:cs="Times New Roman"/>
          <w:sz w:val="20"/>
          <w:szCs w:val="20"/>
        </w:rPr>
        <w:t xml:space="preserve">nilai alpha dari ketiga tingkatan </w:t>
      </w:r>
      <w:r w:rsidR="00706597" w:rsidRPr="0063492B">
        <w:rPr>
          <w:rFonts w:ascii="Times New Roman" w:hAnsi="Times New Roman" w:cs="Times New Roman"/>
          <w:sz w:val="20"/>
          <w:szCs w:val="20"/>
        </w:rPr>
        <w:t>me</w:t>
      </w:r>
      <w:r w:rsidR="00706597">
        <w:rPr>
          <w:rFonts w:ascii="Times New Roman" w:hAnsi="Times New Roman" w:cs="Times New Roman"/>
          <w:sz w:val="20"/>
          <w:szCs w:val="20"/>
        </w:rPr>
        <w:t>n</w:t>
      </w:r>
      <w:r w:rsidR="00706597" w:rsidRPr="0063492B">
        <w:rPr>
          <w:rFonts w:ascii="Times New Roman" w:hAnsi="Times New Roman" w:cs="Times New Roman"/>
          <w:sz w:val="20"/>
          <w:szCs w:val="20"/>
        </w:rPr>
        <w:t xml:space="preserve">ghasilkan nilai </w:t>
      </w:r>
      <w:r w:rsidR="00706597" w:rsidRPr="00B9727D">
        <w:rPr>
          <w:rFonts w:ascii="Times New Roman" w:hAnsi="Times New Roman" w:cs="Times New Roman"/>
          <w:i/>
          <w:sz w:val="20"/>
          <w:szCs w:val="20"/>
        </w:rPr>
        <w:t>cornbach’s alpha</w:t>
      </w:r>
      <w:r w:rsidR="00706597" w:rsidRPr="0063492B">
        <w:rPr>
          <w:rFonts w:ascii="Times New Roman" w:hAnsi="Times New Roman" w:cs="Times New Roman"/>
          <w:sz w:val="20"/>
          <w:szCs w:val="20"/>
        </w:rPr>
        <w:t xml:space="preserve"> lebih </w:t>
      </w:r>
      <w:r w:rsidR="00706597">
        <w:rPr>
          <w:rFonts w:ascii="Times New Roman" w:hAnsi="Times New Roman" w:cs="Times New Roman"/>
          <w:sz w:val="20"/>
          <w:szCs w:val="20"/>
        </w:rPr>
        <w:t xml:space="preserve">besar dari pada nilai r table </w:t>
      </w:r>
      <w:r w:rsidR="00706597" w:rsidRPr="0063492B">
        <w:rPr>
          <w:rFonts w:ascii="Times New Roman" w:hAnsi="Times New Roman" w:cs="Times New Roman"/>
          <w:sz w:val="20"/>
          <w:szCs w:val="20"/>
        </w:rPr>
        <w:t xml:space="preserve">0,316 </w:t>
      </w:r>
      <w:r w:rsidR="00706597">
        <w:rPr>
          <w:rFonts w:ascii="Times New Roman" w:hAnsi="Times New Roman" w:cs="Times New Roman"/>
          <w:sz w:val="20"/>
          <w:szCs w:val="20"/>
        </w:rPr>
        <w:t>dapat disimpulkan bahwa reliabel dan jawaban responden dianggap konsisten.</w:t>
      </w:r>
    </w:p>
    <w:p w:rsidR="00FE5C5A" w:rsidRDefault="00892310" w:rsidP="00F84423">
      <w:pPr>
        <w:spacing w:after="0"/>
        <w:rPr>
          <w:rFonts w:ascii="Times New Roman" w:hAnsi="Times New Roman" w:cs="Times New Roman"/>
          <w:sz w:val="20"/>
          <w:szCs w:val="20"/>
        </w:rPr>
      </w:pPr>
      <w:r w:rsidRPr="0063492B">
        <w:rPr>
          <w:rFonts w:ascii="Times New Roman" w:hAnsi="Times New Roman" w:cs="Times New Roman"/>
          <w:b/>
          <w:sz w:val="20"/>
          <w:szCs w:val="20"/>
        </w:rPr>
        <w:t xml:space="preserve">Kata Kunci : </w:t>
      </w:r>
      <w:r w:rsidR="00EA4538" w:rsidRPr="0063492B">
        <w:rPr>
          <w:rFonts w:ascii="Times New Roman" w:hAnsi="Times New Roman" w:cs="Times New Roman"/>
          <w:sz w:val="20"/>
          <w:szCs w:val="20"/>
        </w:rPr>
        <w:t>K</w:t>
      </w:r>
      <w:r w:rsidRPr="0063492B">
        <w:rPr>
          <w:rFonts w:ascii="Times New Roman" w:hAnsi="Times New Roman" w:cs="Times New Roman"/>
          <w:sz w:val="20"/>
          <w:szCs w:val="20"/>
        </w:rPr>
        <w:t xml:space="preserve">ano, </w:t>
      </w:r>
      <w:r w:rsidR="00EA4538" w:rsidRPr="0063492B">
        <w:rPr>
          <w:rFonts w:ascii="Times New Roman" w:hAnsi="Times New Roman" w:cs="Times New Roman"/>
          <w:sz w:val="20"/>
          <w:szCs w:val="20"/>
        </w:rPr>
        <w:t xml:space="preserve">Quality Function Deployment, </w:t>
      </w:r>
      <w:r w:rsidR="00090753" w:rsidRPr="0063492B">
        <w:rPr>
          <w:rFonts w:ascii="Times New Roman" w:hAnsi="Times New Roman" w:cs="Times New Roman"/>
          <w:sz w:val="20"/>
          <w:szCs w:val="20"/>
        </w:rPr>
        <w:t>Kualitas Produk</w:t>
      </w:r>
    </w:p>
    <w:p w:rsidR="00706597" w:rsidRPr="0063492B" w:rsidRDefault="00706597" w:rsidP="00F84423">
      <w:pPr>
        <w:spacing w:after="0"/>
        <w:rPr>
          <w:rFonts w:ascii="Times New Roman" w:hAnsi="Times New Roman" w:cs="Times New Roman"/>
          <w:sz w:val="20"/>
          <w:szCs w:val="20"/>
        </w:rPr>
      </w:pPr>
    </w:p>
    <w:p w:rsidR="00FE5C5A" w:rsidRDefault="00FB1965" w:rsidP="00F84423">
      <w:pPr>
        <w:spacing w:after="0"/>
        <w:jc w:val="center"/>
        <w:rPr>
          <w:rFonts w:ascii="Times New Roman" w:hAnsi="Times New Roman" w:cs="Times New Roman"/>
          <w:b/>
          <w:i/>
          <w:sz w:val="28"/>
          <w:szCs w:val="28"/>
        </w:rPr>
      </w:pPr>
      <w:r w:rsidRPr="00706597">
        <w:rPr>
          <w:rFonts w:ascii="Times New Roman" w:hAnsi="Times New Roman" w:cs="Times New Roman"/>
          <w:b/>
          <w:i/>
          <w:sz w:val="24"/>
          <w:szCs w:val="28"/>
        </w:rPr>
        <w:t>ABSTRACT</w:t>
      </w:r>
    </w:p>
    <w:p w:rsidR="00706597" w:rsidRPr="0063492B" w:rsidRDefault="00706597" w:rsidP="00F84423">
      <w:pPr>
        <w:spacing w:after="0"/>
        <w:jc w:val="center"/>
        <w:rPr>
          <w:rFonts w:ascii="Times New Roman" w:hAnsi="Times New Roman" w:cs="Times New Roman"/>
          <w:b/>
          <w:i/>
          <w:sz w:val="28"/>
          <w:szCs w:val="28"/>
        </w:rPr>
      </w:pPr>
    </w:p>
    <w:p w:rsidR="00860D7E" w:rsidRDefault="00860D7E" w:rsidP="00F84423">
      <w:pPr>
        <w:spacing w:after="0"/>
        <w:jc w:val="both"/>
        <w:rPr>
          <w:rFonts w:ascii="Times New Roman" w:eastAsia="Times New Roman" w:hAnsi="Times New Roman" w:cs="Times New Roman"/>
          <w:i/>
          <w:sz w:val="20"/>
          <w:szCs w:val="20"/>
          <w:lang w:eastAsia="id-ID"/>
        </w:rPr>
      </w:pPr>
      <w:r w:rsidRPr="00860D7E">
        <w:rPr>
          <w:rFonts w:ascii="Times New Roman" w:eastAsia="Times New Roman" w:hAnsi="Times New Roman" w:cs="Times New Roman"/>
          <w:i/>
          <w:sz w:val="20"/>
          <w:szCs w:val="20"/>
          <w:lang w:eastAsia="id-ID"/>
        </w:rPr>
        <w:t>Companies must be able to adjust their marketing strategies in order to compete in the face of increasing industrial competition. The competitiveness of a product requires excellent skills in processing products into quality. Every company strives to produce quality products or services, therefore it is important for companies to understand consumer desires so that consumers are satisfied with these products. This research uses Kano and QFD methods. Kano aims to determine what consumers want in terms of kitchen set products. Meanwhile, QFD aims to offer top priority suggestions in an effort to improve quality. The results of the research, namely Kano's research results obtained 3 Must-be attributes, 2 One-dimensional attributes, 3 Attractive attributes, and the Indifferent attribute did not get grade. Meanwhile, from the results of the Quality Function Deployment study, it was obtained that the validity of the three levels obtained a calculated R value greater than R table 0.316, then the affordable attribute was valid and the reliability test showed that the alpha value of the three levels resulted in Cornbach's alpha value greater than the r table value. 0.316 it can be concluded that reliable and respondents' answers are considered consistent.</w:t>
      </w:r>
    </w:p>
    <w:p w:rsidR="00090753" w:rsidRPr="0063492B" w:rsidRDefault="00892310" w:rsidP="00F84423">
      <w:pPr>
        <w:spacing w:after="0"/>
        <w:jc w:val="both"/>
        <w:rPr>
          <w:rFonts w:ascii="Times New Roman" w:hAnsi="Times New Roman" w:cs="Times New Roman"/>
          <w:sz w:val="20"/>
          <w:szCs w:val="20"/>
        </w:rPr>
      </w:pPr>
      <w:r w:rsidRPr="0063492B">
        <w:rPr>
          <w:rFonts w:ascii="Times New Roman" w:hAnsi="Times New Roman" w:cs="Times New Roman"/>
          <w:b/>
          <w:i/>
          <w:sz w:val="20"/>
          <w:szCs w:val="20"/>
        </w:rPr>
        <w:t>Keywords :</w:t>
      </w:r>
      <w:r w:rsidR="00090753" w:rsidRPr="0063492B">
        <w:rPr>
          <w:rFonts w:ascii="Times New Roman" w:hAnsi="Times New Roman" w:cs="Times New Roman"/>
          <w:i/>
          <w:sz w:val="20"/>
          <w:szCs w:val="20"/>
        </w:rPr>
        <w:t>Kano, Quality Function Deployment</w:t>
      </w:r>
      <w:r w:rsidR="00090753" w:rsidRPr="0063492B">
        <w:rPr>
          <w:rFonts w:ascii="Times New Roman" w:hAnsi="Times New Roman" w:cs="Times New Roman"/>
          <w:sz w:val="20"/>
          <w:szCs w:val="20"/>
        </w:rPr>
        <w:t xml:space="preserve">, </w:t>
      </w:r>
      <w:r w:rsidR="00090753" w:rsidRPr="0063492B">
        <w:rPr>
          <w:rFonts w:ascii="Times New Roman" w:hAnsi="Times New Roman" w:cs="Times New Roman"/>
          <w:i/>
          <w:sz w:val="20"/>
          <w:szCs w:val="20"/>
        </w:rPr>
        <w:t>Product Quality</w:t>
      </w:r>
    </w:p>
    <w:p w:rsidR="003D044E" w:rsidRDefault="003D044E" w:rsidP="00F84423">
      <w:pPr>
        <w:spacing w:after="0"/>
        <w:rPr>
          <w:rFonts w:ascii="Times New Roman" w:hAnsi="Times New Roman" w:cs="Times New Roman"/>
          <w:b/>
          <w:i/>
          <w:sz w:val="20"/>
          <w:szCs w:val="20"/>
        </w:rPr>
      </w:pPr>
    </w:p>
    <w:p w:rsidR="00B16BB0" w:rsidRDefault="00B16BB0" w:rsidP="00F84423">
      <w:pPr>
        <w:spacing w:after="0"/>
        <w:rPr>
          <w:rFonts w:ascii="Times New Roman" w:hAnsi="Times New Roman" w:cs="Times New Roman"/>
          <w:b/>
          <w:i/>
          <w:sz w:val="20"/>
          <w:szCs w:val="20"/>
        </w:rPr>
        <w:sectPr w:rsidR="00B16BB0" w:rsidSect="00F84423">
          <w:type w:val="continuous"/>
          <w:pgSz w:w="11906" w:h="16838"/>
          <w:pgMar w:top="1701" w:right="1418" w:bottom="1701" w:left="1701" w:header="720" w:footer="720" w:gutter="0"/>
          <w:cols w:space="708"/>
          <w:docGrid w:linePitch="360"/>
        </w:sectPr>
      </w:pPr>
    </w:p>
    <w:p w:rsidR="00DA2268" w:rsidRPr="0063492B" w:rsidRDefault="001A2687" w:rsidP="00F84423">
      <w:pPr>
        <w:spacing w:after="0"/>
        <w:jc w:val="both"/>
        <w:rPr>
          <w:rFonts w:ascii="Times New Roman" w:hAnsi="Times New Roman" w:cs="Times New Roman"/>
          <w:b/>
        </w:rPr>
      </w:pPr>
      <w:r w:rsidRPr="0063492B">
        <w:rPr>
          <w:rFonts w:ascii="Times New Roman" w:hAnsi="Times New Roman" w:cs="Times New Roman"/>
          <w:b/>
        </w:rPr>
        <w:t>PENDAHULUAN</w:t>
      </w:r>
    </w:p>
    <w:p w:rsidR="00C052AB" w:rsidRDefault="005C0ED1" w:rsidP="00F84423">
      <w:pPr>
        <w:spacing w:after="0"/>
        <w:jc w:val="both"/>
        <w:rPr>
          <w:rFonts w:ascii="Times New Roman" w:hAnsi="Times New Roman" w:cs="Times New Roman"/>
          <w:sz w:val="20"/>
          <w:szCs w:val="20"/>
        </w:rPr>
      </w:pPr>
      <w:r w:rsidRPr="004E18CC">
        <w:rPr>
          <w:rFonts w:ascii="Times New Roman" w:hAnsi="Times New Roman" w:cs="Times New Roman"/>
          <w:sz w:val="20"/>
          <w:szCs w:val="20"/>
        </w:rPr>
        <w:t xml:space="preserve">Dalam </w:t>
      </w:r>
      <w:r w:rsidR="004E18CC" w:rsidRPr="004E18CC">
        <w:rPr>
          <w:rFonts w:ascii="Times New Roman" w:hAnsi="Times New Roman" w:cs="Times New Roman"/>
          <w:sz w:val="20"/>
          <w:szCs w:val="20"/>
          <w:lang w:val="en-US"/>
        </w:rPr>
        <w:t>menghadapi</w:t>
      </w:r>
      <w:r w:rsidRPr="004E18CC">
        <w:rPr>
          <w:rFonts w:ascii="Times New Roman" w:hAnsi="Times New Roman" w:cs="Times New Roman"/>
          <w:sz w:val="20"/>
          <w:szCs w:val="20"/>
        </w:rPr>
        <w:t xml:space="preserve"> banyak perubahan lingkungan, industri </w:t>
      </w:r>
      <w:r w:rsidR="004E18CC" w:rsidRPr="004E18CC">
        <w:rPr>
          <w:rFonts w:ascii="Times New Roman" w:hAnsi="Times New Roman" w:cs="Times New Roman"/>
          <w:i/>
          <w:sz w:val="20"/>
          <w:szCs w:val="20"/>
        </w:rPr>
        <w:t>furniture</w:t>
      </w:r>
      <w:r w:rsidR="004E18CC" w:rsidRPr="004E18CC">
        <w:rPr>
          <w:rFonts w:ascii="Times New Roman" w:hAnsi="Times New Roman" w:cs="Times New Roman"/>
          <w:sz w:val="20"/>
          <w:szCs w:val="20"/>
        </w:rPr>
        <w:t xml:space="preserve"> kayu</w:t>
      </w:r>
      <w:r w:rsidRPr="004E18CC">
        <w:rPr>
          <w:rFonts w:ascii="Times New Roman" w:hAnsi="Times New Roman" w:cs="Times New Roman"/>
          <w:sz w:val="20"/>
          <w:szCs w:val="20"/>
        </w:rPr>
        <w:t xml:space="preserve"> perlu melakukan transisi secara sistematis dari strategi ke strategi ekspor langsung, terutama untuk mendapatkan nilai tambah yang lebih tinggi di dalam negeri, apalagi dengan situasi persaingan </w:t>
      </w:r>
      <w:r w:rsidRPr="004E18CC">
        <w:rPr>
          <w:rFonts w:ascii="Times New Roman" w:hAnsi="Times New Roman" w:cs="Times New Roman"/>
          <w:sz w:val="20"/>
          <w:szCs w:val="20"/>
        </w:rPr>
        <w:t>yang semakin ketat saat ini.</w:t>
      </w:r>
      <w:r w:rsidR="004E18CC">
        <w:rPr>
          <w:rFonts w:ascii="Times New Roman" w:hAnsi="Times New Roman" w:cs="Times New Roman"/>
          <w:sz w:val="20"/>
          <w:szCs w:val="20"/>
          <w:lang w:val="en-US"/>
        </w:rPr>
        <w:t xml:space="preserve"> </w:t>
      </w:r>
      <w:r w:rsidR="00A764D9" w:rsidRPr="00A764D9">
        <w:rPr>
          <w:rFonts w:ascii="Times New Roman" w:hAnsi="Times New Roman" w:cs="Times New Roman"/>
          <w:sz w:val="20"/>
          <w:szCs w:val="20"/>
        </w:rPr>
        <w:t>Pendekatan klaster industri yang menitikberatkan pada aspek penciptaan “</w:t>
      </w:r>
      <w:r w:rsidR="00A764D9" w:rsidRPr="00A764D9">
        <w:rPr>
          <w:rFonts w:ascii="Times New Roman" w:hAnsi="Times New Roman" w:cs="Times New Roman"/>
          <w:i/>
          <w:sz w:val="20"/>
          <w:szCs w:val="20"/>
        </w:rPr>
        <w:t xml:space="preserve">Core Competition” </w:t>
      </w:r>
      <w:r w:rsidR="00A764D9" w:rsidRPr="00A764D9">
        <w:rPr>
          <w:rFonts w:ascii="Times New Roman" w:hAnsi="Times New Roman" w:cs="Times New Roman"/>
          <w:sz w:val="20"/>
          <w:szCs w:val="20"/>
        </w:rPr>
        <w:t>dapat dijadikan alternatif untuk membangun</w:t>
      </w:r>
      <w:r w:rsidR="00A764D9">
        <w:rPr>
          <w:rFonts w:ascii="Times New Roman" w:hAnsi="Times New Roman" w:cs="Times New Roman"/>
          <w:sz w:val="20"/>
          <w:szCs w:val="20"/>
        </w:rPr>
        <w:t xml:space="preserve"> strategi ini </w:t>
      </w:r>
      <w:r w:rsidR="009A0B94" w:rsidRPr="0063492B">
        <w:rPr>
          <w:rFonts w:ascii="Times New Roman" w:hAnsi="Times New Roman" w:cs="Times New Roman"/>
          <w:sz w:val="20"/>
          <w:szCs w:val="20"/>
        </w:rPr>
        <w:t>[1]</w:t>
      </w:r>
      <w:r w:rsidR="00C052AB" w:rsidRPr="0063492B">
        <w:rPr>
          <w:rFonts w:ascii="Times New Roman" w:hAnsi="Times New Roman" w:cs="Times New Roman"/>
          <w:sz w:val="20"/>
          <w:szCs w:val="20"/>
        </w:rPr>
        <w:t xml:space="preserve">. </w:t>
      </w:r>
    </w:p>
    <w:p w:rsidR="004E18CC" w:rsidRPr="004E18CC" w:rsidRDefault="004E18CC" w:rsidP="00F84423">
      <w:pPr>
        <w:spacing w:after="0"/>
        <w:ind w:firstLine="426"/>
        <w:jc w:val="both"/>
        <w:rPr>
          <w:rFonts w:ascii="Times New Roman" w:hAnsi="Times New Roman" w:cs="Times New Roman"/>
          <w:sz w:val="20"/>
          <w:szCs w:val="20"/>
          <w:lang w:val="en-US"/>
        </w:rPr>
      </w:pPr>
      <w:r w:rsidRPr="004E18CC">
        <w:rPr>
          <w:rFonts w:ascii="Times New Roman" w:hAnsi="Times New Roman" w:cs="Times New Roman"/>
          <w:sz w:val="20"/>
          <w:szCs w:val="20"/>
        </w:rPr>
        <w:t xml:space="preserve">Dalam konteks klaster industri, interaksi antara pengguna dan pemasok yang berbeda dapat menjadi intens dan relatif berkelanjutan, </w:t>
      </w:r>
      <w:r w:rsidR="00561A12">
        <w:rPr>
          <w:rFonts w:ascii="Times New Roman" w:hAnsi="Times New Roman" w:cs="Times New Roman"/>
          <w:sz w:val="20"/>
          <w:szCs w:val="20"/>
        </w:rPr>
        <w:t xml:space="preserve">karena </w:t>
      </w:r>
      <w:r w:rsidR="00561A12">
        <w:rPr>
          <w:rFonts w:ascii="Times New Roman" w:hAnsi="Times New Roman" w:cs="Times New Roman"/>
          <w:sz w:val="20"/>
          <w:szCs w:val="20"/>
        </w:rPr>
        <w:lastRenderedPageBreak/>
        <w:t xml:space="preserve">berbagai hambatan dapat </w:t>
      </w:r>
      <w:r w:rsidRPr="004E18CC">
        <w:rPr>
          <w:rFonts w:ascii="Times New Roman" w:hAnsi="Times New Roman" w:cs="Times New Roman"/>
          <w:sz w:val="20"/>
          <w:szCs w:val="20"/>
        </w:rPr>
        <w:t>dikurangi.</w:t>
      </w:r>
      <w:r w:rsidR="00561A12">
        <w:rPr>
          <w:rFonts w:ascii="Times New Roman" w:hAnsi="Times New Roman" w:cs="Times New Roman"/>
          <w:sz w:val="20"/>
          <w:szCs w:val="20"/>
          <w:lang w:val="en-US"/>
        </w:rPr>
        <w:t xml:space="preserve"> </w:t>
      </w:r>
      <w:r w:rsidR="007B24D5" w:rsidRPr="007B24D5">
        <w:rPr>
          <w:rFonts w:ascii="Times New Roman" w:hAnsi="Times New Roman" w:cs="Times New Roman"/>
          <w:sz w:val="20"/>
          <w:szCs w:val="20"/>
        </w:rPr>
        <w:t>Pengembangan klaster industri yang berdaya saing memerlukan upaya untuk memfasilitasi akses infrastruktur fisik, teknologi, informasi pasar, sumber bahan baku, layanan khusus, pemas</w:t>
      </w:r>
      <w:r w:rsidR="007B24D5">
        <w:rPr>
          <w:rFonts w:ascii="Times New Roman" w:hAnsi="Times New Roman" w:cs="Times New Roman"/>
          <w:sz w:val="20"/>
          <w:szCs w:val="20"/>
        </w:rPr>
        <w:t>aran dan bidang terkait lainnya</w:t>
      </w:r>
      <w:r w:rsidR="00A764D9" w:rsidRPr="00A764D9">
        <w:rPr>
          <w:rFonts w:ascii="Times New Roman" w:hAnsi="Times New Roman" w:cs="Times New Roman"/>
          <w:sz w:val="20"/>
          <w:szCs w:val="20"/>
        </w:rPr>
        <w:t>.</w:t>
      </w:r>
      <w:r>
        <w:rPr>
          <w:rFonts w:ascii="Times New Roman" w:hAnsi="Times New Roman" w:cs="Times New Roman"/>
          <w:sz w:val="20"/>
          <w:szCs w:val="20"/>
          <w:lang w:val="en-US"/>
        </w:rPr>
        <w:t xml:space="preserve"> </w:t>
      </w:r>
      <w:r w:rsidRPr="004E18CC">
        <w:rPr>
          <w:rFonts w:ascii="Times New Roman" w:hAnsi="Times New Roman" w:cs="Times New Roman"/>
          <w:sz w:val="20"/>
          <w:szCs w:val="20"/>
          <w:lang w:val="en-US"/>
        </w:rPr>
        <w:t xml:space="preserve">Untuk itu, pengembangan industri mebel dengan pendekatan </w:t>
      </w:r>
      <w:r w:rsidRPr="004E18CC">
        <w:rPr>
          <w:rFonts w:ascii="Times New Roman" w:hAnsi="Times New Roman" w:cs="Times New Roman"/>
          <w:i/>
          <w:sz w:val="20"/>
          <w:szCs w:val="20"/>
          <w:lang w:val="en-US"/>
        </w:rPr>
        <w:t xml:space="preserve">industrial clustering </w:t>
      </w:r>
      <w:r w:rsidRPr="004E18CC">
        <w:rPr>
          <w:rFonts w:ascii="Times New Roman" w:hAnsi="Times New Roman" w:cs="Times New Roman"/>
          <w:sz w:val="20"/>
          <w:szCs w:val="20"/>
          <w:lang w:val="en-US"/>
        </w:rPr>
        <w:t>merupakan upaya mengatasi berbagai permasalahan dengan pendekatan terpadu, praktis dan efektif.</w:t>
      </w:r>
    </w:p>
    <w:p w:rsidR="00C53336" w:rsidRDefault="004E18CC" w:rsidP="00F84423">
      <w:pPr>
        <w:spacing w:after="0"/>
        <w:ind w:firstLine="426"/>
        <w:jc w:val="both"/>
        <w:rPr>
          <w:rFonts w:ascii="Times New Roman" w:hAnsi="Times New Roman" w:cs="Times New Roman"/>
          <w:sz w:val="20"/>
          <w:szCs w:val="20"/>
          <w:lang w:val="en-US"/>
        </w:rPr>
      </w:pPr>
      <w:r w:rsidRPr="004E18CC">
        <w:rPr>
          <w:rFonts w:ascii="Times New Roman" w:hAnsi="Times New Roman" w:cs="Times New Roman"/>
          <w:sz w:val="20"/>
          <w:szCs w:val="20"/>
          <w:lang w:val="en-US"/>
        </w:rPr>
        <w:t>Dalam pengembangan produk, metode yang paling umum digunakan adalah pendekatan Quality Function Deployment (QFD) atau integrasi antara metode Kano dan QFD. Model Kano adalah model yang bertujuan untuk mengklasifikasikan ciri-ciri suatu produk atau jasa menurut sejauh mana produk/jasa tersebut dapa</w:t>
      </w:r>
      <w:r>
        <w:rPr>
          <w:rFonts w:ascii="Times New Roman" w:hAnsi="Times New Roman" w:cs="Times New Roman"/>
          <w:sz w:val="20"/>
          <w:szCs w:val="20"/>
          <w:lang w:val="en-US"/>
        </w:rPr>
        <w:t>t memuaskan kebutuhan pelanggan</w:t>
      </w:r>
      <w:r w:rsidR="003E3046" w:rsidRPr="0063492B">
        <w:rPr>
          <w:rFonts w:ascii="Times New Roman" w:hAnsi="Times New Roman" w:cs="Times New Roman"/>
          <w:sz w:val="20"/>
          <w:szCs w:val="20"/>
          <w:lang w:val="en-US"/>
        </w:rPr>
        <w:t>[</w:t>
      </w:r>
      <w:r w:rsidR="003E3046" w:rsidRPr="0063492B">
        <w:rPr>
          <w:rFonts w:ascii="Times New Roman" w:hAnsi="Times New Roman" w:cs="Times New Roman"/>
          <w:sz w:val="20"/>
          <w:szCs w:val="20"/>
        </w:rPr>
        <w:t>2</w:t>
      </w:r>
      <w:r w:rsidR="005C718B" w:rsidRPr="0063492B">
        <w:rPr>
          <w:rFonts w:ascii="Times New Roman" w:hAnsi="Times New Roman" w:cs="Times New Roman"/>
          <w:sz w:val="20"/>
          <w:szCs w:val="20"/>
          <w:lang w:val="en-US"/>
        </w:rPr>
        <w:t>].</w:t>
      </w:r>
    </w:p>
    <w:p w:rsidR="004E18CC" w:rsidRDefault="004E18CC" w:rsidP="00F84423">
      <w:pPr>
        <w:spacing w:after="0"/>
        <w:ind w:firstLine="426"/>
        <w:jc w:val="both"/>
        <w:rPr>
          <w:rFonts w:ascii="Times New Roman" w:hAnsi="Times New Roman" w:cs="Times New Roman"/>
          <w:sz w:val="20"/>
          <w:szCs w:val="20"/>
          <w:lang w:val="en-US"/>
        </w:rPr>
      </w:pPr>
      <w:r w:rsidRPr="004E18CC">
        <w:rPr>
          <w:rFonts w:ascii="Times New Roman" w:hAnsi="Times New Roman" w:cs="Times New Roman"/>
          <w:sz w:val="20"/>
          <w:szCs w:val="20"/>
          <w:lang w:val="en-US"/>
        </w:rPr>
        <w:t>QFD (Quality Function Deployment) adalah metodologi yang digunakan oleh perusahaan untuk memprediksi dan memprioritaskan kebutuhan dan keinginan konsumen tersebut terhadap produk dan</w:t>
      </w:r>
      <w:r>
        <w:rPr>
          <w:rFonts w:ascii="Times New Roman" w:hAnsi="Times New Roman" w:cs="Times New Roman"/>
          <w:sz w:val="20"/>
          <w:szCs w:val="20"/>
          <w:lang w:val="en-US"/>
        </w:rPr>
        <w:t xml:space="preserve"> layanan konsumen[3</w:t>
      </w:r>
      <w:r w:rsidRPr="004E18CC">
        <w:rPr>
          <w:rFonts w:ascii="Times New Roman" w:hAnsi="Times New Roman" w:cs="Times New Roman"/>
          <w:sz w:val="20"/>
          <w:szCs w:val="20"/>
          <w:lang w:val="en-US"/>
        </w:rPr>
        <w:t>]. Oleh karena itu, penting bagi perusahaan untuk mengetahui keinginan konsumen agar puas terhadap produk.</w:t>
      </w:r>
    </w:p>
    <w:p w:rsidR="00557E01" w:rsidRPr="0063492B" w:rsidRDefault="003F527F" w:rsidP="00F84423">
      <w:pPr>
        <w:spacing w:after="0"/>
        <w:ind w:firstLine="426"/>
        <w:jc w:val="both"/>
        <w:rPr>
          <w:rFonts w:ascii="Times New Roman" w:hAnsi="Times New Roman" w:cs="Times New Roman"/>
          <w:sz w:val="20"/>
          <w:szCs w:val="20"/>
          <w:shd w:val="clear" w:color="auto" w:fill="FFFFFF"/>
        </w:rPr>
      </w:pPr>
      <w:r w:rsidRPr="0063492B">
        <w:rPr>
          <w:rFonts w:ascii="Times New Roman" w:hAnsi="Times New Roman" w:cs="Times New Roman"/>
          <w:sz w:val="20"/>
          <w:szCs w:val="20"/>
          <w:shd w:val="clear" w:color="auto" w:fill="FFFFFF"/>
        </w:rPr>
        <w:t>Pada permasalahan</w:t>
      </w:r>
      <w:r w:rsidR="00D36E42">
        <w:rPr>
          <w:rFonts w:ascii="Times New Roman" w:hAnsi="Times New Roman" w:cs="Times New Roman"/>
          <w:sz w:val="20"/>
          <w:szCs w:val="20"/>
          <w:shd w:val="clear" w:color="auto" w:fill="FFFFFF"/>
        </w:rPr>
        <w:t xml:space="preserve"> penelitian ini akan digunakan m</w:t>
      </w:r>
      <w:r w:rsidRPr="0063492B">
        <w:rPr>
          <w:rFonts w:ascii="Times New Roman" w:hAnsi="Times New Roman" w:cs="Times New Roman"/>
          <w:sz w:val="20"/>
          <w:szCs w:val="20"/>
          <w:shd w:val="clear" w:color="auto" w:fill="FFFFFF"/>
        </w:rPr>
        <w:t>etode Kano dan Quality Functio</w:t>
      </w:r>
      <w:r w:rsidR="006E5A34" w:rsidRPr="0063492B">
        <w:rPr>
          <w:rFonts w:ascii="Times New Roman" w:hAnsi="Times New Roman" w:cs="Times New Roman"/>
          <w:sz w:val="20"/>
          <w:szCs w:val="20"/>
          <w:shd w:val="clear" w:color="auto" w:fill="FFFFFF"/>
        </w:rPr>
        <w:t xml:space="preserve">n </w:t>
      </w:r>
      <w:r w:rsidRPr="0063492B">
        <w:rPr>
          <w:rFonts w:ascii="Times New Roman" w:hAnsi="Times New Roman" w:cs="Times New Roman"/>
          <w:sz w:val="20"/>
          <w:szCs w:val="20"/>
          <w:shd w:val="clear" w:color="auto" w:fill="FFFFFF"/>
        </w:rPr>
        <w:t xml:space="preserve">Deployment (QFD). </w:t>
      </w:r>
      <w:r w:rsidR="00B10A05" w:rsidRPr="00B10A05">
        <w:rPr>
          <w:rFonts w:ascii="Times New Roman" w:hAnsi="Times New Roman" w:cs="Times New Roman"/>
          <w:sz w:val="20"/>
          <w:szCs w:val="20"/>
          <w:shd w:val="clear" w:color="auto" w:fill="FFFFFF"/>
        </w:rPr>
        <w:t>Ke</w:t>
      </w:r>
      <w:r w:rsidR="00B10A05">
        <w:rPr>
          <w:rFonts w:ascii="Times New Roman" w:hAnsi="Times New Roman" w:cs="Times New Roman"/>
          <w:sz w:val="20"/>
          <w:szCs w:val="20"/>
          <w:shd w:val="clear" w:color="auto" w:fill="FFFFFF"/>
        </w:rPr>
        <w:t xml:space="preserve">dua pendekatan tersebut efektif </w:t>
      </w:r>
      <w:r w:rsidR="00B10A05" w:rsidRPr="00B10A05">
        <w:rPr>
          <w:rFonts w:ascii="Times New Roman" w:hAnsi="Times New Roman" w:cs="Times New Roman"/>
          <w:sz w:val="20"/>
          <w:szCs w:val="20"/>
          <w:shd w:val="clear" w:color="auto" w:fill="FFFFFF"/>
        </w:rPr>
        <w:t xml:space="preserve">untuk meningkatkan kualitas dan pengembangan produk </w:t>
      </w:r>
      <w:r w:rsidR="00B10A05">
        <w:rPr>
          <w:rFonts w:ascii="Times New Roman" w:hAnsi="Times New Roman" w:cs="Times New Roman"/>
          <w:sz w:val="20"/>
          <w:szCs w:val="20"/>
          <w:shd w:val="clear" w:color="auto" w:fill="FFFFFF"/>
          <w:lang w:val="en-US"/>
        </w:rPr>
        <w:t>berdasarkan keinginan konsumen</w:t>
      </w:r>
      <w:r w:rsidR="003E3046" w:rsidRPr="0063492B">
        <w:rPr>
          <w:rFonts w:ascii="Times New Roman" w:hAnsi="Times New Roman" w:cs="Times New Roman"/>
          <w:sz w:val="20"/>
          <w:szCs w:val="20"/>
          <w:shd w:val="clear" w:color="auto" w:fill="FFFFFF"/>
          <w:lang w:val="en-US"/>
        </w:rPr>
        <w:t>[</w:t>
      </w:r>
      <w:r w:rsidR="003E3046" w:rsidRPr="0063492B">
        <w:rPr>
          <w:rFonts w:ascii="Times New Roman" w:hAnsi="Times New Roman" w:cs="Times New Roman"/>
          <w:sz w:val="20"/>
          <w:szCs w:val="20"/>
          <w:shd w:val="clear" w:color="auto" w:fill="FFFFFF"/>
        </w:rPr>
        <w:t>4</w:t>
      </w:r>
      <w:r w:rsidR="005C718B" w:rsidRPr="0063492B">
        <w:rPr>
          <w:rFonts w:ascii="Times New Roman" w:hAnsi="Times New Roman" w:cs="Times New Roman"/>
          <w:sz w:val="20"/>
          <w:szCs w:val="20"/>
          <w:shd w:val="clear" w:color="auto" w:fill="FFFFFF"/>
          <w:lang w:val="en-US"/>
        </w:rPr>
        <w:t>]</w:t>
      </w:r>
      <w:r w:rsidR="00C53336" w:rsidRPr="0063492B">
        <w:rPr>
          <w:rFonts w:ascii="Times New Roman" w:hAnsi="Times New Roman" w:cs="Times New Roman"/>
          <w:sz w:val="20"/>
          <w:szCs w:val="20"/>
          <w:shd w:val="clear" w:color="auto" w:fill="FFFFFF"/>
        </w:rPr>
        <w:t xml:space="preserve">. </w:t>
      </w:r>
    </w:p>
    <w:p w:rsidR="002710AA" w:rsidRDefault="00C53336" w:rsidP="00F84423">
      <w:pPr>
        <w:spacing w:after="0"/>
        <w:ind w:firstLine="426"/>
        <w:jc w:val="both"/>
        <w:rPr>
          <w:rFonts w:ascii="Times New Roman" w:hAnsi="Times New Roman" w:cs="Times New Roman"/>
          <w:sz w:val="20"/>
          <w:szCs w:val="20"/>
          <w:shd w:val="clear" w:color="auto" w:fill="FFFFFF"/>
        </w:rPr>
      </w:pPr>
      <w:r w:rsidRPr="0063492B">
        <w:rPr>
          <w:rFonts w:ascii="Times New Roman" w:hAnsi="Times New Roman" w:cs="Times New Roman"/>
          <w:sz w:val="20"/>
          <w:szCs w:val="20"/>
          <w:shd w:val="clear" w:color="auto" w:fill="FFFFFF"/>
        </w:rPr>
        <w:t>Penelitian ini</w:t>
      </w:r>
      <w:r w:rsidR="009F6FB2" w:rsidRPr="0063492B">
        <w:rPr>
          <w:rFonts w:ascii="Times New Roman" w:hAnsi="Times New Roman" w:cs="Times New Roman"/>
          <w:sz w:val="20"/>
          <w:szCs w:val="20"/>
          <w:shd w:val="clear" w:color="auto" w:fill="FFFFFF"/>
        </w:rPr>
        <w:t xml:space="preserve"> fokus pada produk </w:t>
      </w:r>
      <w:r w:rsidR="009F6FB2" w:rsidRPr="007C671F">
        <w:rPr>
          <w:rFonts w:ascii="Times New Roman" w:hAnsi="Times New Roman" w:cs="Times New Roman"/>
          <w:i/>
          <w:sz w:val="20"/>
          <w:szCs w:val="20"/>
          <w:shd w:val="clear" w:color="auto" w:fill="FFFFFF"/>
        </w:rPr>
        <w:t>kitchen set</w:t>
      </w:r>
      <w:r w:rsidR="009F6FB2" w:rsidRPr="0063492B">
        <w:rPr>
          <w:rFonts w:ascii="Times New Roman" w:hAnsi="Times New Roman" w:cs="Times New Roman"/>
          <w:sz w:val="20"/>
          <w:szCs w:val="20"/>
          <w:shd w:val="clear" w:color="auto" w:fill="FFFFFF"/>
        </w:rPr>
        <w:t xml:space="preserve">. </w:t>
      </w:r>
      <w:r w:rsidR="00453B4A" w:rsidRPr="0063492B">
        <w:rPr>
          <w:rFonts w:ascii="Times New Roman" w:hAnsi="Times New Roman" w:cs="Times New Roman"/>
          <w:color w:val="1A1A1A"/>
          <w:sz w:val="20"/>
          <w:szCs w:val="20"/>
          <w:shd w:val="clear" w:color="auto" w:fill="FFFFFF"/>
        </w:rPr>
        <w:t>kitchen set adalah produksi furnitur dibuat untuk mengakomodasi keperluan memasak di rumah yang dilengkapi dengan peralatan untuk memasak-dukungan masak</w:t>
      </w:r>
      <w:r w:rsidR="003E3046" w:rsidRPr="0063492B">
        <w:rPr>
          <w:rFonts w:ascii="Times New Roman" w:hAnsi="Times New Roman" w:cs="Times New Roman"/>
          <w:color w:val="1A1A1A"/>
          <w:sz w:val="20"/>
          <w:szCs w:val="20"/>
          <w:shd w:val="clear" w:color="auto" w:fill="FFFFFF"/>
        </w:rPr>
        <w:t>[5</w:t>
      </w:r>
      <w:r w:rsidR="00875D45">
        <w:rPr>
          <w:rFonts w:ascii="Times New Roman" w:hAnsi="Times New Roman" w:cs="Times New Roman"/>
          <w:color w:val="1A1A1A"/>
          <w:sz w:val="20"/>
          <w:szCs w:val="20"/>
          <w:shd w:val="clear" w:color="auto" w:fill="FFFFFF"/>
        </w:rPr>
        <w:t xml:space="preserve">]. </w:t>
      </w:r>
      <w:r w:rsidR="005C6A34">
        <w:rPr>
          <w:rFonts w:ascii="Times New Roman" w:hAnsi="Times New Roman" w:cs="Times New Roman"/>
          <w:sz w:val="20"/>
          <w:szCs w:val="20"/>
          <w:shd w:val="clear" w:color="auto" w:fill="FFFFFF"/>
          <w:lang w:val="en-US"/>
        </w:rPr>
        <w:t xml:space="preserve">Untuk </w:t>
      </w:r>
      <w:r w:rsidR="00875D45" w:rsidRPr="00875D45">
        <w:rPr>
          <w:rFonts w:ascii="Times New Roman" w:hAnsi="Times New Roman" w:cs="Times New Roman"/>
          <w:sz w:val="20"/>
          <w:szCs w:val="20"/>
          <w:shd w:val="clear" w:color="auto" w:fill="FFFFFF"/>
        </w:rPr>
        <w:t>mengetahui preferensi konsumen terhadap barang kitchen set</w:t>
      </w:r>
      <w:r w:rsidR="005C6A34">
        <w:rPr>
          <w:rFonts w:ascii="Times New Roman" w:hAnsi="Times New Roman" w:cs="Times New Roman"/>
          <w:sz w:val="20"/>
          <w:szCs w:val="20"/>
          <w:shd w:val="clear" w:color="auto" w:fill="FFFFFF"/>
          <w:lang w:val="en-US"/>
        </w:rPr>
        <w:t xml:space="preserve"> menggunakan metode Kano</w:t>
      </w:r>
      <w:r w:rsidR="00875D45" w:rsidRPr="00875D45">
        <w:rPr>
          <w:rFonts w:ascii="Times New Roman" w:hAnsi="Times New Roman" w:cs="Times New Roman"/>
          <w:sz w:val="20"/>
          <w:szCs w:val="20"/>
          <w:shd w:val="clear" w:color="auto" w:fill="FFFFFF"/>
        </w:rPr>
        <w:t xml:space="preserve">. Usulan prioritas kemudian diberikan dalam upaya peningkatan kualitas dengan menggunakan metode </w:t>
      </w:r>
      <w:r w:rsidR="005C6A34">
        <w:rPr>
          <w:rFonts w:ascii="Times New Roman" w:hAnsi="Times New Roman" w:cs="Times New Roman"/>
          <w:sz w:val="20"/>
          <w:szCs w:val="20"/>
          <w:shd w:val="clear" w:color="auto" w:fill="FFFFFF"/>
        </w:rPr>
        <w:t>QFD</w:t>
      </w:r>
      <w:r w:rsidR="00875D45" w:rsidRPr="00875D45">
        <w:rPr>
          <w:rFonts w:ascii="Times New Roman" w:hAnsi="Times New Roman" w:cs="Times New Roman"/>
          <w:sz w:val="20"/>
          <w:szCs w:val="20"/>
          <w:shd w:val="clear" w:color="auto" w:fill="FFFFFF"/>
        </w:rPr>
        <w:t>.</w:t>
      </w:r>
    </w:p>
    <w:p w:rsidR="00DF5AA1" w:rsidRPr="0063492B" w:rsidRDefault="00DF5AA1" w:rsidP="00F84423">
      <w:pPr>
        <w:spacing w:after="0"/>
        <w:ind w:firstLine="426"/>
        <w:jc w:val="both"/>
        <w:rPr>
          <w:rFonts w:ascii="Times New Roman" w:hAnsi="Times New Roman" w:cs="Times New Roman"/>
          <w:sz w:val="20"/>
          <w:szCs w:val="20"/>
          <w:shd w:val="clear" w:color="auto" w:fill="FFFFFF"/>
        </w:rPr>
      </w:pPr>
    </w:p>
    <w:p w:rsidR="00C53336" w:rsidRPr="0063492B" w:rsidRDefault="003F5AA5" w:rsidP="00F84423">
      <w:pPr>
        <w:autoSpaceDE w:val="0"/>
        <w:autoSpaceDN w:val="0"/>
        <w:adjustRightInd w:val="0"/>
        <w:spacing w:after="0"/>
        <w:rPr>
          <w:rFonts w:ascii="Times New Roman" w:hAnsi="Times New Roman" w:cs="Times New Roman"/>
          <w:b/>
          <w:sz w:val="20"/>
          <w:szCs w:val="20"/>
        </w:rPr>
      </w:pPr>
      <w:r w:rsidRPr="0063492B">
        <w:rPr>
          <w:rFonts w:ascii="Times New Roman" w:hAnsi="Times New Roman" w:cs="Times New Roman"/>
          <w:b/>
          <w:sz w:val="20"/>
          <w:szCs w:val="20"/>
        </w:rPr>
        <w:t>METODOLOGI PENELITIAN</w:t>
      </w:r>
    </w:p>
    <w:p w:rsidR="0049103E" w:rsidRPr="0063492B" w:rsidRDefault="0049103E" w:rsidP="00F84423">
      <w:pPr>
        <w:autoSpaceDE w:val="0"/>
        <w:autoSpaceDN w:val="0"/>
        <w:adjustRightInd w:val="0"/>
        <w:spacing w:after="0"/>
        <w:jc w:val="center"/>
        <w:rPr>
          <w:rFonts w:ascii="Times New Roman" w:hAnsi="Times New Roman" w:cs="Times New Roman"/>
          <w:b/>
          <w:sz w:val="20"/>
          <w:szCs w:val="20"/>
        </w:rPr>
      </w:pPr>
    </w:p>
    <w:p w:rsidR="00D84ADD" w:rsidRPr="0063492B" w:rsidRDefault="00D84ADD" w:rsidP="00F84423">
      <w:pPr>
        <w:autoSpaceDE w:val="0"/>
        <w:autoSpaceDN w:val="0"/>
        <w:adjustRightInd w:val="0"/>
        <w:spacing w:after="0"/>
        <w:rPr>
          <w:rFonts w:ascii="Times New Roman" w:hAnsi="Times New Roman" w:cs="Times New Roman"/>
          <w:b/>
          <w:sz w:val="20"/>
          <w:szCs w:val="20"/>
        </w:rPr>
      </w:pPr>
      <w:r w:rsidRPr="0063492B">
        <w:rPr>
          <w:rFonts w:ascii="Times New Roman" w:hAnsi="Times New Roman" w:cs="Times New Roman"/>
          <w:b/>
          <w:sz w:val="20"/>
          <w:szCs w:val="20"/>
        </w:rPr>
        <w:t xml:space="preserve">Tahapan Penelitian </w:t>
      </w:r>
    </w:p>
    <w:p w:rsidR="00C53336" w:rsidRPr="0063492B" w:rsidRDefault="001401CA" w:rsidP="00F84423">
      <w:pPr>
        <w:pStyle w:val="Default"/>
        <w:spacing w:line="276" w:lineRule="auto"/>
        <w:ind w:firstLine="426"/>
        <w:jc w:val="both"/>
        <w:rPr>
          <w:sz w:val="20"/>
          <w:szCs w:val="20"/>
        </w:rPr>
      </w:pPr>
      <w:r w:rsidRPr="0063492B">
        <w:rPr>
          <w:sz w:val="20"/>
          <w:szCs w:val="20"/>
        </w:rPr>
        <w:t>Adapun alur penelitian yang disajikan dalam diagram alur sebagai berikut:</w:t>
      </w:r>
    </w:p>
    <w:p w:rsidR="00D36E42" w:rsidRDefault="003D72B9" w:rsidP="00F84423">
      <w:pPr>
        <w:keepNext/>
        <w:autoSpaceDE w:val="0"/>
        <w:autoSpaceDN w:val="0"/>
        <w:adjustRightInd w:val="0"/>
        <w:spacing w:after="0"/>
      </w:pPr>
      <w:r>
        <w:object w:dxaOrig="5275" w:dyaOrig="13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498.75pt" o:ole="">
            <v:imagedata r:id="rId10" o:title=""/>
          </v:shape>
          <o:OLEObject Type="Embed" ProgID="Visio.Drawing.11" ShapeID="_x0000_i1025" DrawAspect="Content" ObjectID="_1729965924" r:id="rId11"/>
        </w:object>
      </w:r>
    </w:p>
    <w:p w:rsidR="00E34B51" w:rsidRPr="00D36E42" w:rsidRDefault="00D36E42" w:rsidP="00F84423">
      <w:pPr>
        <w:pStyle w:val="Caption"/>
        <w:spacing w:line="276" w:lineRule="auto"/>
        <w:jc w:val="center"/>
        <w:rPr>
          <w:rFonts w:ascii="Times New Roman" w:hAnsi="Times New Roman" w:cs="Times New Roman"/>
          <w:color w:val="auto"/>
        </w:rPr>
      </w:pPr>
      <w:r w:rsidRPr="00D36E42">
        <w:rPr>
          <w:rFonts w:ascii="Times New Roman" w:hAnsi="Times New Roman" w:cs="Times New Roman"/>
          <w:color w:val="auto"/>
        </w:rPr>
        <w:t xml:space="preserve">Gambar </w:t>
      </w:r>
      <w:r w:rsidRPr="00D36E42">
        <w:rPr>
          <w:rFonts w:ascii="Times New Roman" w:hAnsi="Times New Roman" w:cs="Times New Roman"/>
          <w:color w:val="auto"/>
        </w:rPr>
        <w:fldChar w:fldCharType="begin"/>
      </w:r>
      <w:r w:rsidRPr="00D36E42">
        <w:rPr>
          <w:rFonts w:ascii="Times New Roman" w:hAnsi="Times New Roman" w:cs="Times New Roman"/>
          <w:color w:val="auto"/>
        </w:rPr>
        <w:instrText xml:space="preserve"> SEQ Gambar \* ARABIC </w:instrText>
      </w:r>
      <w:r w:rsidRPr="00D36E42">
        <w:rPr>
          <w:rFonts w:ascii="Times New Roman" w:hAnsi="Times New Roman" w:cs="Times New Roman"/>
          <w:color w:val="auto"/>
        </w:rPr>
        <w:fldChar w:fldCharType="separate"/>
      </w:r>
      <w:r w:rsidR="00703339">
        <w:rPr>
          <w:rFonts w:ascii="Times New Roman" w:hAnsi="Times New Roman" w:cs="Times New Roman"/>
          <w:noProof/>
          <w:color w:val="auto"/>
        </w:rPr>
        <w:t>1</w:t>
      </w:r>
      <w:r w:rsidRPr="00D36E42">
        <w:rPr>
          <w:rFonts w:ascii="Times New Roman" w:hAnsi="Times New Roman" w:cs="Times New Roman"/>
          <w:color w:val="auto"/>
        </w:rPr>
        <w:fldChar w:fldCharType="end"/>
      </w:r>
      <w:r w:rsidRPr="00D36E42">
        <w:rPr>
          <w:rFonts w:ascii="Times New Roman" w:hAnsi="Times New Roman" w:cs="Times New Roman"/>
          <w:color w:val="auto"/>
        </w:rPr>
        <w:t>. Alur penelitian</w:t>
      </w:r>
    </w:p>
    <w:p w:rsidR="00D84ADD" w:rsidRPr="0063492B" w:rsidRDefault="00D84ADD" w:rsidP="00F84423">
      <w:pPr>
        <w:autoSpaceDE w:val="0"/>
        <w:autoSpaceDN w:val="0"/>
        <w:adjustRightInd w:val="0"/>
        <w:spacing w:after="0"/>
        <w:rPr>
          <w:rFonts w:ascii="Times New Roman" w:hAnsi="Times New Roman" w:cs="Times New Roman"/>
          <w:b/>
          <w:sz w:val="20"/>
          <w:szCs w:val="20"/>
        </w:rPr>
      </w:pPr>
      <w:r w:rsidRPr="0063492B">
        <w:rPr>
          <w:rFonts w:ascii="Times New Roman" w:hAnsi="Times New Roman" w:cs="Times New Roman"/>
          <w:b/>
          <w:sz w:val="20"/>
          <w:szCs w:val="20"/>
        </w:rPr>
        <w:t>Metode Pengumpulan Data</w:t>
      </w:r>
    </w:p>
    <w:p w:rsidR="004F4B4A" w:rsidRPr="0063492B" w:rsidRDefault="0048067A" w:rsidP="00F84423">
      <w:pPr>
        <w:pStyle w:val="Default"/>
        <w:spacing w:line="276" w:lineRule="auto"/>
        <w:jc w:val="both"/>
        <w:rPr>
          <w:sz w:val="20"/>
          <w:szCs w:val="20"/>
        </w:rPr>
      </w:pPr>
      <w:r w:rsidRPr="0048067A">
        <w:rPr>
          <w:sz w:val="20"/>
          <w:szCs w:val="20"/>
        </w:rPr>
        <w:t>Teknik pengumpulan data yang digunakan dalam penelitian ini adalah dengan melakukan wawancara dan penyeb</w:t>
      </w:r>
      <w:r>
        <w:rPr>
          <w:sz w:val="20"/>
          <w:szCs w:val="20"/>
        </w:rPr>
        <w:t xml:space="preserve">aran kuesioner kepada responden </w:t>
      </w:r>
      <w:r w:rsidR="00DC3B55" w:rsidRPr="0063492B">
        <w:rPr>
          <w:sz w:val="20"/>
          <w:szCs w:val="20"/>
        </w:rPr>
        <w:t>yang mengetahui dan menggunakan produk CV ABC</w:t>
      </w:r>
      <w:r w:rsidR="00950A3C" w:rsidRPr="0063492B">
        <w:rPr>
          <w:sz w:val="20"/>
          <w:szCs w:val="20"/>
        </w:rPr>
        <w:t xml:space="preserve">. </w:t>
      </w:r>
      <w:r w:rsidR="004B2F02" w:rsidRPr="0063492B">
        <w:rPr>
          <w:sz w:val="20"/>
          <w:szCs w:val="20"/>
        </w:rPr>
        <w:t>Lokasi penelitia</w:t>
      </w:r>
      <w:r w:rsidR="00353D99">
        <w:rPr>
          <w:sz w:val="20"/>
          <w:szCs w:val="20"/>
        </w:rPr>
        <w:t>n di</w:t>
      </w:r>
      <w:r w:rsidR="00706597">
        <w:rPr>
          <w:sz w:val="20"/>
          <w:szCs w:val="20"/>
        </w:rPr>
        <w:t xml:space="preserve">lakukan di Jl. Arif Rahman </w:t>
      </w:r>
      <w:r w:rsidR="00D36E42">
        <w:rPr>
          <w:sz w:val="20"/>
          <w:szCs w:val="20"/>
        </w:rPr>
        <w:t>Hakim dengan jumlah responden 39</w:t>
      </w:r>
      <w:r w:rsidR="004B2F02" w:rsidRPr="0063492B">
        <w:rPr>
          <w:sz w:val="20"/>
          <w:szCs w:val="20"/>
        </w:rPr>
        <w:t xml:space="preserve">. </w:t>
      </w:r>
      <w:r w:rsidR="00950A3C" w:rsidRPr="0063492B">
        <w:rPr>
          <w:sz w:val="20"/>
          <w:szCs w:val="20"/>
        </w:rPr>
        <w:t>Metode pengumpulan data penelit</w:t>
      </w:r>
      <w:r w:rsidR="00D36E42">
        <w:rPr>
          <w:sz w:val="20"/>
          <w:szCs w:val="20"/>
        </w:rPr>
        <w:t xml:space="preserve">ian yang telah dilakukan adalah </w:t>
      </w:r>
      <w:r w:rsidR="00950A3C" w:rsidRPr="0063492B">
        <w:rPr>
          <w:sz w:val="20"/>
          <w:szCs w:val="20"/>
        </w:rPr>
        <w:t xml:space="preserve">data atribut. </w:t>
      </w:r>
      <w:r w:rsidR="004B2F02" w:rsidRPr="0063492B">
        <w:rPr>
          <w:sz w:val="20"/>
          <w:szCs w:val="20"/>
        </w:rPr>
        <w:t>Data yang diperoleh dari hasil kuisioner dan wawancara akan diukur menggunakan skala likert.</w:t>
      </w:r>
    </w:p>
    <w:p w:rsidR="004F4B4A" w:rsidRPr="0063492B" w:rsidRDefault="004F4B4A" w:rsidP="00F84423">
      <w:pPr>
        <w:pStyle w:val="Default"/>
        <w:spacing w:line="276" w:lineRule="auto"/>
        <w:jc w:val="both"/>
        <w:rPr>
          <w:b/>
          <w:sz w:val="20"/>
          <w:szCs w:val="20"/>
        </w:rPr>
      </w:pPr>
      <w:r w:rsidRPr="0063492B">
        <w:rPr>
          <w:b/>
          <w:sz w:val="20"/>
          <w:szCs w:val="20"/>
        </w:rPr>
        <w:lastRenderedPageBreak/>
        <w:t>Metode Kano</w:t>
      </w:r>
    </w:p>
    <w:p w:rsidR="004F4B4A" w:rsidRPr="0063492B" w:rsidRDefault="004F4B4A" w:rsidP="00F84423">
      <w:pPr>
        <w:shd w:val="clear" w:color="auto" w:fill="FFFFFF"/>
        <w:spacing w:after="0"/>
        <w:jc w:val="both"/>
        <w:rPr>
          <w:rFonts w:ascii="Times New Roman" w:eastAsia="Times New Roman" w:hAnsi="Times New Roman" w:cs="Times New Roman"/>
          <w:sz w:val="20"/>
          <w:szCs w:val="20"/>
          <w:lang w:eastAsia="id-ID"/>
        </w:rPr>
      </w:pPr>
      <w:r w:rsidRPr="0063492B">
        <w:rPr>
          <w:rFonts w:ascii="Times New Roman" w:eastAsia="Times New Roman" w:hAnsi="Times New Roman" w:cs="Times New Roman"/>
          <w:sz w:val="20"/>
          <w:szCs w:val="20"/>
          <w:lang w:eastAsia="id-ID"/>
        </w:rPr>
        <w:t xml:space="preserve">Metode Kano merupakan metode yang sederhana, </w:t>
      </w:r>
      <w:r w:rsidR="00D57D06" w:rsidRPr="00D57D06">
        <w:rPr>
          <w:rFonts w:ascii="Times New Roman" w:eastAsia="Times New Roman" w:hAnsi="Times New Roman" w:cs="Times New Roman"/>
          <w:sz w:val="20"/>
          <w:szCs w:val="20"/>
          <w:lang w:eastAsia="id-ID"/>
        </w:rPr>
        <w:t xml:space="preserve">namun memiliki potensi untuk meningkatkan barang dan jasa yang ditawarkan kepada </w:t>
      </w:r>
      <w:r w:rsidR="00D57D06">
        <w:rPr>
          <w:rFonts w:ascii="Times New Roman" w:eastAsia="Times New Roman" w:hAnsi="Times New Roman" w:cs="Times New Roman"/>
          <w:sz w:val="20"/>
          <w:szCs w:val="20"/>
          <w:lang w:val="en-US" w:eastAsia="id-ID"/>
        </w:rPr>
        <w:t>pelanggan.</w:t>
      </w:r>
      <w:r w:rsidR="005C6A34">
        <w:rPr>
          <w:rFonts w:ascii="Times New Roman" w:eastAsia="Times New Roman" w:hAnsi="Times New Roman" w:cs="Times New Roman"/>
          <w:sz w:val="20"/>
          <w:szCs w:val="20"/>
          <w:lang w:eastAsia="id-ID"/>
        </w:rPr>
        <w:t xml:space="preserve"> </w:t>
      </w:r>
      <w:r w:rsidR="009D67C9" w:rsidRPr="009D67C9">
        <w:rPr>
          <w:rFonts w:ascii="Times New Roman" w:hAnsi="Times New Roman" w:cs="Times New Roman"/>
          <w:sz w:val="20"/>
          <w:szCs w:val="20"/>
        </w:rPr>
        <w:t xml:space="preserve">Metode Kano mengklasifikasikan kualitas dan mempertimbangkan bagaimana persepsi pelanggan </w:t>
      </w:r>
      <w:r w:rsidR="009D67C9">
        <w:rPr>
          <w:rFonts w:ascii="Times New Roman" w:hAnsi="Times New Roman" w:cs="Times New Roman"/>
          <w:sz w:val="20"/>
          <w:szCs w:val="20"/>
        </w:rPr>
        <w:t>mempengaruhi kepuasan pelanggan</w:t>
      </w:r>
      <w:r w:rsidR="00453B4A" w:rsidRPr="0063492B">
        <w:rPr>
          <w:rFonts w:ascii="Times New Roman" w:eastAsia="Times New Roman" w:hAnsi="Times New Roman" w:cs="Times New Roman"/>
          <w:sz w:val="20"/>
          <w:szCs w:val="20"/>
          <w:lang w:val="en-US" w:eastAsia="id-ID"/>
        </w:rPr>
        <w:t>[</w:t>
      </w:r>
      <w:r w:rsidR="003E3046" w:rsidRPr="0063492B">
        <w:rPr>
          <w:rFonts w:ascii="Times New Roman" w:eastAsia="Times New Roman" w:hAnsi="Times New Roman" w:cs="Times New Roman"/>
          <w:sz w:val="20"/>
          <w:szCs w:val="20"/>
          <w:lang w:eastAsia="id-ID"/>
        </w:rPr>
        <w:t>6</w:t>
      </w:r>
      <w:r w:rsidR="005C718B" w:rsidRPr="0063492B">
        <w:rPr>
          <w:rFonts w:ascii="Times New Roman" w:eastAsia="Times New Roman" w:hAnsi="Times New Roman" w:cs="Times New Roman"/>
          <w:sz w:val="20"/>
          <w:szCs w:val="20"/>
          <w:lang w:val="en-US" w:eastAsia="id-ID"/>
        </w:rPr>
        <w:t>]</w:t>
      </w:r>
      <w:r w:rsidRPr="0063492B">
        <w:rPr>
          <w:rFonts w:ascii="Times New Roman" w:eastAsia="Times New Roman" w:hAnsi="Times New Roman" w:cs="Times New Roman"/>
          <w:sz w:val="20"/>
          <w:szCs w:val="20"/>
          <w:lang w:eastAsia="id-ID"/>
        </w:rPr>
        <w:t xml:space="preserve">.  Hasil  analisis  sangat  membantu  dalam  menciptakan  pengalaman  pelanggan. </w:t>
      </w:r>
    </w:p>
    <w:p w:rsidR="009D67C9" w:rsidRPr="0063492B" w:rsidRDefault="009D67C9" w:rsidP="00F84423">
      <w:pPr>
        <w:shd w:val="clear" w:color="auto" w:fill="FFFFFF"/>
        <w:spacing w:after="0"/>
        <w:ind w:firstLine="426"/>
        <w:jc w:val="both"/>
        <w:rPr>
          <w:rFonts w:ascii="Times New Roman" w:hAnsi="Times New Roman" w:cs="Times New Roman"/>
          <w:sz w:val="20"/>
          <w:szCs w:val="20"/>
        </w:rPr>
      </w:pPr>
      <w:r w:rsidRPr="009D67C9">
        <w:rPr>
          <w:rFonts w:ascii="Times New Roman" w:hAnsi="Times New Roman" w:cs="Times New Roman"/>
          <w:sz w:val="20"/>
          <w:szCs w:val="20"/>
        </w:rPr>
        <w:t>Tergantung pada seberapa baik properti ini dapat d</w:t>
      </w:r>
      <w:r>
        <w:rPr>
          <w:rFonts w:ascii="Times New Roman" w:hAnsi="Times New Roman" w:cs="Times New Roman"/>
          <w:sz w:val="20"/>
          <w:szCs w:val="20"/>
        </w:rPr>
        <w:t xml:space="preserve">ibagi menjadi beberapa kategori, </w:t>
      </w:r>
      <w:r w:rsidRPr="009D67C9">
        <w:rPr>
          <w:rFonts w:ascii="Times New Roman" w:hAnsi="Times New Roman" w:cs="Times New Roman"/>
          <w:sz w:val="20"/>
          <w:szCs w:val="20"/>
        </w:rPr>
        <w:t>seperti [7]:</w:t>
      </w:r>
    </w:p>
    <w:p w:rsidR="00453B4A" w:rsidRPr="0063492B" w:rsidRDefault="00453B4A" w:rsidP="00F84423">
      <w:pPr>
        <w:pStyle w:val="ListParagraph"/>
        <w:numPr>
          <w:ilvl w:val="0"/>
          <w:numId w:val="14"/>
        </w:numPr>
        <w:shd w:val="clear" w:color="auto" w:fill="FFFFFF"/>
        <w:spacing w:after="0" w:line="276" w:lineRule="auto"/>
        <w:ind w:left="284" w:hanging="284"/>
        <w:jc w:val="both"/>
        <w:rPr>
          <w:rFonts w:ascii="Times New Roman" w:hAnsi="Times New Roman" w:cs="Times New Roman"/>
          <w:sz w:val="20"/>
          <w:szCs w:val="20"/>
        </w:rPr>
      </w:pPr>
      <w:r w:rsidRPr="0063492B">
        <w:rPr>
          <w:rFonts w:ascii="Times New Roman" w:hAnsi="Times New Roman" w:cs="Times New Roman"/>
          <w:sz w:val="20"/>
          <w:szCs w:val="20"/>
        </w:rPr>
        <w:t xml:space="preserve">Kategori </w:t>
      </w:r>
      <w:r w:rsidRPr="0063492B">
        <w:rPr>
          <w:rFonts w:ascii="Times New Roman" w:hAnsi="Times New Roman" w:cs="Times New Roman"/>
          <w:i/>
          <w:sz w:val="20"/>
          <w:szCs w:val="20"/>
        </w:rPr>
        <w:t xml:space="preserve">excitement </w:t>
      </w:r>
    </w:p>
    <w:p w:rsidR="00DF5AA1" w:rsidRPr="0063492B" w:rsidRDefault="00DF5AA1" w:rsidP="00F84423">
      <w:pPr>
        <w:pStyle w:val="ListParagraph"/>
        <w:shd w:val="clear" w:color="auto" w:fill="FFFFFF"/>
        <w:spacing w:after="0" w:line="276" w:lineRule="auto"/>
        <w:ind w:left="284"/>
        <w:jc w:val="both"/>
        <w:rPr>
          <w:rFonts w:ascii="Times New Roman" w:hAnsi="Times New Roman" w:cs="Times New Roman"/>
          <w:sz w:val="20"/>
          <w:szCs w:val="20"/>
        </w:rPr>
      </w:pPr>
      <w:r w:rsidRPr="00DF5AA1">
        <w:rPr>
          <w:rFonts w:ascii="Times New Roman" w:hAnsi="Times New Roman" w:cs="Times New Roman"/>
          <w:sz w:val="20"/>
          <w:szCs w:val="20"/>
        </w:rPr>
        <w:t>Tingkat kepuasan akan dipengaruhi oleh area yang mengandung komponen yang kinerjanya dapat ditingkatkan, tetapi tidak akan terpengaruh jika kinerjanya menurun.</w:t>
      </w:r>
    </w:p>
    <w:p w:rsidR="00DF0894" w:rsidRDefault="00453B4A" w:rsidP="00F84423">
      <w:pPr>
        <w:pStyle w:val="ListParagraph"/>
        <w:numPr>
          <w:ilvl w:val="0"/>
          <w:numId w:val="14"/>
        </w:numPr>
        <w:shd w:val="clear" w:color="auto" w:fill="FFFFFF"/>
        <w:spacing w:after="0" w:line="276" w:lineRule="auto"/>
        <w:ind w:left="284" w:hanging="284"/>
        <w:jc w:val="both"/>
        <w:rPr>
          <w:rFonts w:ascii="Times New Roman" w:hAnsi="Times New Roman" w:cs="Times New Roman"/>
          <w:sz w:val="20"/>
          <w:szCs w:val="20"/>
        </w:rPr>
      </w:pPr>
      <w:r w:rsidRPr="0063492B">
        <w:rPr>
          <w:rFonts w:ascii="Times New Roman" w:hAnsi="Times New Roman" w:cs="Times New Roman"/>
          <w:sz w:val="20"/>
          <w:szCs w:val="20"/>
        </w:rPr>
        <w:t xml:space="preserve">Kategori </w:t>
      </w:r>
      <w:r w:rsidRPr="0063492B">
        <w:rPr>
          <w:rFonts w:ascii="Times New Roman" w:hAnsi="Times New Roman" w:cs="Times New Roman"/>
          <w:i/>
          <w:sz w:val="20"/>
          <w:szCs w:val="20"/>
        </w:rPr>
        <w:t xml:space="preserve">performance </w:t>
      </w:r>
      <w:r w:rsidRPr="0063492B">
        <w:rPr>
          <w:rFonts w:ascii="Times New Roman" w:hAnsi="Times New Roman" w:cs="Times New Roman"/>
          <w:sz w:val="20"/>
          <w:szCs w:val="20"/>
        </w:rPr>
        <w:t>atau</w:t>
      </w:r>
      <w:r w:rsidRPr="0063492B">
        <w:rPr>
          <w:rFonts w:ascii="Times New Roman" w:hAnsi="Times New Roman" w:cs="Times New Roman"/>
          <w:i/>
          <w:sz w:val="20"/>
          <w:szCs w:val="20"/>
        </w:rPr>
        <w:t xml:space="preserve"> one dimensional</w:t>
      </w:r>
      <w:r w:rsidRPr="0063492B">
        <w:rPr>
          <w:rFonts w:ascii="Times New Roman" w:hAnsi="Times New Roman" w:cs="Times New Roman"/>
          <w:sz w:val="20"/>
          <w:szCs w:val="20"/>
        </w:rPr>
        <w:t xml:space="preserve"> </w:t>
      </w:r>
    </w:p>
    <w:p w:rsidR="00DF5AA1" w:rsidRPr="00706597" w:rsidRDefault="00DF5AA1" w:rsidP="00F84423">
      <w:pPr>
        <w:pStyle w:val="ListParagraph"/>
        <w:shd w:val="clear" w:color="auto" w:fill="FFFFFF"/>
        <w:spacing w:after="0" w:line="276" w:lineRule="auto"/>
        <w:ind w:left="284"/>
        <w:jc w:val="both"/>
        <w:rPr>
          <w:rFonts w:ascii="Times New Roman" w:hAnsi="Times New Roman" w:cs="Times New Roman"/>
          <w:sz w:val="20"/>
          <w:szCs w:val="20"/>
        </w:rPr>
      </w:pPr>
      <w:r>
        <w:rPr>
          <w:rFonts w:ascii="Times New Roman" w:hAnsi="Times New Roman" w:cs="Times New Roman"/>
          <w:sz w:val="20"/>
          <w:szCs w:val="20"/>
          <w:lang w:val="en-US"/>
        </w:rPr>
        <w:t>Dalam kategori ini, t</w:t>
      </w:r>
      <w:r w:rsidRPr="00DF5AA1">
        <w:rPr>
          <w:rFonts w:ascii="Times New Roman" w:hAnsi="Times New Roman" w:cs="Times New Roman"/>
          <w:sz w:val="20"/>
          <w:szCs w:val="20"/>
        </w:rPr>
        <w:t xml:space="preserve">ingkat kepuasan akan dipengaruhi oleh </w:t>
      </w:r>
      <w:r>
        <w:rPr>
          <w:rFonts w:ascii="Times New Roman" w:hAnsi="Times New Roman" w:cs="Times New Roman"/>
          <w:sz w:val="20"/>
          <w:szCs w:val="20"/>
        </w:rPr>
        <w:t xml:space="preserve">faktor-faktor </w:t>
      </w:r>
      <w:r w:rsidRPr="00DF5AA1">
        <w:rPr>
          <w:rFonts w:ascii="Times New Roman" w:hAnsi="Times New Roman" w:cs="Times New Roman"/>
          <w:sz w:val="20"/>
          <w:szCs w:val="20"/>
        </w:rPr>
        <w:t xml:space="preserve">yang mengandung unsur-unsur yang kinerjanya dapat ditingkatkan, tetapi juga akan dipengaruhi oleh </w:t>
      </w:r>
      <w:r>
        <w:rPr>
          <w:rFonts w:ascii="Times New Roman" w:hAnsi="Times New Roman" w:cs="Times New Roman"/>
          <w:sz w:val="20"/>
          <w:szCs w:val="20"/>
        </w:rPr>
        <w:t xml:space="preserve">faktor-faktor </w:t>
      </w:r>
      <w:r w:rsidRPr="00DF5AA1">
        <w:rPr>
          <w:rFonts w:ascii="Times New Roman" w:hAnsi="Times New Roman" w:cs="Times New Roman"/>
          <w:sz w:val="20"/>
          <w:szCs w:val="20"/>
        </w:rPr>
        <w:t>yang kinerjanya dapat dikurangi.</w:t>
      </w:r>
    </w:p>
    <w:p w:rsidR="004A214E" w:rsidRPr="004A214E" w:rsidRDefault="00453B4A" w:rsidP="00F84423">
      <w:pPr>
        <w:pStyle w:val="ListParagraph"/>
        <w:numPr>
          <w:ilvl w:val="0"/>
          <w:numId w:val="14"/>
        </w:numPr>
        <w:shd w:val="clear" w:color="auto" w:fill="FFFFFF"/>
        <w:spacing w:after="0" w:line="276" w:lineRule="auto"/>
        <w:ind w:left="284" w:hanging="284"/>
        <w:jc w:val="both"/>
        <w:rPr>
          <w:rFonts w:ascii="Times New Roman" w:hAnsi="Times New Roman" w:cs="Times New Roman"/>
          <w:sz w:val="20"/>
          <w:szCs w:val="20"/>
        </w:rPr>
      </w:pPr>
      <w:r w:rsidRPr="0063492B">
        <w:rPr>
          <w:rFonts w:ascii="Times New Roman" w:hAnsi="Times New Roman" w:cs="Times New Roman"/>
          <w:sz w:val="20"/>
          <w:szCs w:val="20"/>
        </w:rPr>
        <w:t xml:space="preserve">Kategori </w:t>
      </w:r>
      <w:r w:rsidRPr="0063492B">
        <w:rPr>
          <w:rFonts w:ascii="Times New Roman" w:hAnsi="Times New Roman" w:cs="Times New Roman"/>
          <w:i/>
          <w:sz w:val="20"/>
          <w:szCs w:val="20"/>
        </w:rPr>
        <w:t>must be (basic)</w:t>
      </w:r>
    </w:p>
    <w:p w:rsidR="00E54B5D" w:rsidRPr="004A214E" w:rsidRDefault="00E54B5D" w:rsidP="00F84423">
      <w:pPr>
        <w:pStyle w:val="ListParagraph"/>
        <w:shd w:val="clear" w:color="auto" w:fill="FFFFFF"/>
        <w:spacing w:after="0" w:line="276" w:lineRule="auto"/>
        <w:ind w:left="284"/>
        <w:jc w:val="both"/>
        <w:rPr>
          <w:rFonts w:ascii="Times New Roman" w:hAnsi="Times New Roman" w:cs="Times New Roman"/>
          <w:sz w:val="20"/>
          <w:szCs w:val="20"/>
        </w:rPr>
      </w:pPr>
      <w:r w:rsidRPr="004A214E">
        <w:rPr>
          <w:rFonts w:ascii="Times New Roman" w:eastAsia="Times New Roman" w:hAnsi="Times New Roman" w:cs="Times New Roman"/>
          <w:color w:val="202124"/>
          <w:sz w:val="20"/>
          <w:szCs w:val="20"/>
        </w:rPr>
        <w:t>Daerah di mana kepuasan pelanggan tidak meningkat dengan layanan, tetapi sebaliknya, tanpa pel</w:t>
      </w:r>
      <w:r w:rsidR="004A214E" w:rsidRPr="004A214E">
        <w:rPr>
          <w:rFonts w:ascii="Times New Roman" w:eastAsia="Times New Roman" w:hAnsi="Times New Roman" w:cs="Times New Roman"/>
          <w:color w:val="202124"/>
          <w:sz w:val="20"/>
          <w:szCs w:val="20"/>
        </w:rPr>
        <w:t xml:space="preserve">anggan </w:t>
      </w:r>
      <w:r w:rsidRPr="004A214E">
        <w:rPr>
          <w:rFonts w:ascii="Times New Roman" w:eastAsia="Times New Roman" w:hAnsi="Times New Roman" w:cs="Times New Roman"/>
          <w:color w:val="202124"/>
          <w:sz w:val="20"/>
          <w:szCs w:val="20"/>
        </w:rPr>
        <w:t>mengandung faktor ketidakpuasan.</w:t>
      </w:r>
    </w:p>
    <w:p w:rsidR="00077015" w:rsidRPr="0063492B" w:rsidRDefault="00453B4A" w:rsidP="00F84423">
      <w:pPr>
        <w:pStyle w:val="ListParagraph"/>
        <w:numPr>
          <w:ilvl w:val="0"/>
          <w:numId w:val="14"/>
        </w:numPr>
        <w:shd w:val="clear" w:color="auto" w:fill="FFFFFF"/>
        <w:spacing w:after="0" w:line="276" w:lineRule="auto"/>
        <w:ind w:left="284" w:hanging="284"/>
        <w:jc w:val="both"/>
        <w:rPr>
          <w:rFonts w:ascii="Times New Roman" w:eastAsia="Times New Roman" w:hAnsi="Times New Roman" w:cs="Times New Roman"/>
          <w:sz w:val="20"/>
          <w:szCs w:val="20"/>
          <w:lang w:eastAsia="id-ID"/>
        </w:rPr>
      </w:pPr>
      <w:r w:rsidRPr="0063492B">
        <w:rPr>
          <w:rFonts w:ascii="Times New Roman" w:hAnsi="Times New Roman" w:cs="Times New Roman"/>
          <w:sz w:val="20"/>
          <w:szCs w:val="20"/>
        </w:rPr>
        <w:t xml:space="preserve">Kategori </w:t>
      </w:r>
      <w:r w:rsidRPr="0063492B">
        <w:rPr>
          <w:rFonts w:ascii="Times New Roman" w:hAnsi="Times New Roman" w:cs="Times New Roman"/>
          <w:i/>
          <w:sz w:val="20"/>
          <w:szCs w:val="20"/>
        </w:rPr>
        <w:t>indifferent</w:t>
      </w:r>
    </w:p>
    <w:p w:rsidR="009D67ED" w:rsidRDefault="00453B4A" w:rsidP="00F84423">
      <w:pPr>
        <w:pStyle w:val="ListParagraph"/>
        <w:shd w:val="clear" w:color="auto" w:fill="FFFFFF"/>
        <w:spacing w:after="0" w:line="276" w:lineRule="auto"/>
        <w:ind w:left="284"/>
        <w:jc w:val="both"/>
        <w:rPr>
          <w:rFonts w:ascii="Times New Roman" w:hAnsi="Times New Roman" w:cs="Times New Roman"/>
          <w:sz w:val="20"/>
          <w:szCs w:val="20"/>
        </w:rPr>
      </w:pPr>
      <w:r w:rsidRPr="0063492B">
        <w:rPr>
          <w:rFonts w:ascii="Times New Roman" w:hAnsi="Times New Roman" w:cs="Times New Roman"/>
          <w:sz w:val="20"/>
          <w:szCs w:val="20"/>
        </w:rPr>
        <w:t xml:space="preserve">Wilayah yang </w:t>
      </w:r>
      <w:r w:rsidR="004A214E">
        <w:rPr>
          <w:rFonts w:ascii="Times New Roman" w:hAnsi="Times New Roman" w:cs="Times New Roman"/>
          <w:sz w:val="20"/>
          <w:szCs w:val="20"/>
          <w:lang w:val="en-US"/>
        </w:rPr>
        <w:t>mencakup</w:t>
      </w:r>
      <w:r w:rsidRPr="0063492B">
        <w:rPr>
          <w:rFonts w:ascii="Times New Roman" w:hAnsi="Times New Roman" w:cs="Times New Roman"/>
          <w:sz w:val="20"/>
          <w:szCs w:val="20"/>
        </w:rPr>
        <w:t xml:space="preserve"> faktor</w:t>
      </w:r>
      <w:r w:rsidR="004A214E">
        <w:rPr>
          <w:rFonts w:ascii="Times New Roman" w:hAnsi="Times New Roman" w:cs="Times New Roman"/>
          <w:sz w:val="20"/>
          <w:szCs w:val="20"/>
          <w:lang w:val="en-US"/>
        </w:rPr>
        <w:t xml:space="preserve"> kategpris </w:t>
      </w:r>
      <w:r w:rsidRPr="0063492B">
        <w:rPr>
          <w:rFonts w:ascii="Times New Roman" w:hAnsi="Times New Roman" w:cs="Times New Roman"/>
          <w:sz w:val="20"/>
          <w:szCs w:val="20"/>
        </w:rPr>
        <w:t xml:space="preserve">yang tidak </w:t>
      </w:r>
      <w:r w:rsidR="00CE1BED">
        <w:rPr>
          <w:rFonts w:ascii="Times New Roman" w:hAnsi="Times New Roman" w:cs="Times New Roman"/>
          <w:sz w:val="20"/>
          <w:szCs w:val="20"/>
          <w:lang w:val="en-US"/>
        </w:rPr>
        <w:t xml:space="preserve">memengaruhi </w:t>
      </w:r>
      <w:r w:rsidR="004A214E">
        <w:rPr>
          <w:rFonts w:ascii="Times New Roman" w:hAnsi="Times New Roman" w:cs="Times New Roman"/>
          <w:sz w:val="20"/>
          <w:szCs w:val="20"/>
          <w:lang w:val="en-US"/>
        </w:rPr>
        <w:t>kepuasan</w:t>
      </w:r>
      <w:r w:rsidR="00CE1BED">
        <w:rPr>
          <w:rFonts w:ascii="Times New Roman" w:hAnsi="Times New Roman" w:cs="Times New Roman"/>
          <w:sz w:val="20"/>
          <w:szCs w:val="20"/>
          <w:lang w:val="en-US"/>
        </w:rPr>
        <w:t xml:space="preserve"> pelanggan</w:t>
      </w:r>
      <w:r w:rsidRPr="0063492B">
        <w:rPr>
          <w:rFonts w:ascii="Times New Roman" w:hAnsi="Times New Roman" w:cs="Times New Roman"/>
          <w:sz w:val="20"/>
          <w:szCs w:val="20"/>
        </w:rPr>
        <w:t>.</w:t>
      </w:r>
    </w:p>
    <w:p w:rsidR="004E55AC" w:rsidRPr="00B16BB0" w:rsidRDefault="004E55AC" w:rsidP="00B16BB0">
      <w:pPr>
        <w:shd w:val="clear" w:color="auto" w:fill="FFFFFF"/>
        <w:spacing w:after="0"/>
        <w:jc w:val="both"/>
        <w:rPr>
          <w:rFonts w:ascii="Times New Roman" w:hAnsi="Times New Roman" w:cs="Times New Roman"/>
        </w:rPr>
      </w:pPr>
    </w:p>
    <w:p w:rsidR="00E34B51" w:rsidRPr="0063492B" w:rsidRDefault="00E34B51" w:rsidP="00F84423">
      <w:pPr>
        <w:pStyle w:val="Caption"/>
        <w:keepNext/>
        <w:spacing w:line="276" w:lineRule="auto"/>
        <w:jc w:val="center"/>
        <w:rPr>
          <w:rFonts w:ascii="Times New Roman" w:hAnsi="Times New Roman" w:cs="Times New Roman"/>
          <w:color w:val="auto"/>
        </w:rPr>
      </w:pPr>
      <w:r w:rsidRPr="0063492B">
        <w:rPr>
          <w:rFonts w:ascii="Times New Roman" w:hAnsi="Times New Roman" w:cs="Times New Roman"/>
          <w:color w:val="auto"/>
        </w:rPr>
        <w:t xml:space="preserve">Tabel </w:t>
      </w:r>
      <w:r w:rsidR="0092052C" w:rsidRPr="0063492B">
        <w:rPr>
          <w:rFonts w:ascii="Times New Roman" w:hAnsi="Times New Roman" w:cs="Times New Roman"/>
          <w:color w:val="auto"/>
        </w:rPr>
        <w:fldChar w:fldCharType="begin"/>
      </w:r>
      <w:r w:rsidRPr="0063492B">
        <w:rPr>
          <w:rFonts w:ascii="Times New Roman" w:hAnsi="Times New Roman" w:cs="Times New Roman"/>
          <w:color w:val="auto"/>
        </w:rPr>
        <w:instrText xml:space="preserve"> SEQ Tabel \* ARABIC </w:instrText>
      </w:r>
      <w:r w:rsidR="0092052C" w:rsidRPr="0063492B">
        <w:rPr>
          <w:rFonts w:ascii="Times New Roman" w:hAnsi="Times New Roman" w:cs="Times New Roman"/>
          <w:color w:val="auto"/>
        </w:rPr>
        <w:fldChar w:fldCharType="separate"/>
      </w:r>
      <w:r w:rsidR="00DF15E1">
        <w:rPr>
          <w:rFonts w:ascii="Times New Roman" w:hAnsi="Times New Roman" w:cs="Times New Roman"/>
          <w:noProof/>
          <w:color w:val="auto"/>
        </w:rPr>
        <w:t>1</w:t>
      </w:r>
      <w:r w:rsidR="0092052C" w:rsidRPr="0063492B">
        <w:rPr>
          <w:rFonts w:ascii="Times New Roman" w:hAnsi="Times New Roman" w:cs="Times New Roman"/>
          <w:color w:val="auto"/>
        </w:rPr>
        <w:fldChar w:fldCharType="end"/>
      </w:r>
      <w:r w:rsidRPr="0063492B">
        <w:rPr>
          <w:rFonts w:ascii="Times New Roman" w:hAnsi="Times New Roman" w:cs="Times New Roman"/>
          <w:color w:val="auto"/>
        </w:rPr>
        <w:t>. Evaluasi kano</w:t>
      </w:r>
    </w:p>
    <w:tbl>
      <w:tblPr>
        <w:tblW w:w="4537" w:type="dxa"/>
        <w:tblInd w:w="-34" w:type="dxa"/>
        <w:tblLayout w:type="fixed"/>
        <w:tblLook w:val="04A0" w:firstRow="1" w:lastRow="0" w:firstColumn="1" w:lastColumn="0" w:noHBand="0" w:noVBand="1"/>
      </w:tblPr>
      <w:tblGrid>
        <w:gridCol w:w="459"/>
        <w:gridCol w:w="992"/>
        <w:gridCol w:w="534"/>
        <w:gridCol w:w="567"/>
        <w:gridCol w:w="709"/>
        <w:gridCol w:w="583"/>
        <w:gridCol w:w="693"/>
      </w:tblGrid>
      <w:tr w:rsidR="009A0B94" w:rsidRPr="0063492B" w:rsidTr="005E0555">
        <w:trPr>
          <w:trHeight w:val="300"/>
        </w:trPr>
        <w:tc>
          <w:tcPr>
            <w:tcW w:w="1451" w:type="dxa"/>
            <w:gridSpan w:val="2"/>
            <w:vMerge w:val="restart"/>
            <w:tcBorders>
              <w:top w:val="nil"/>
              <w:left w:val="nil"/>
              <w:bottom w:val="nil"/>
              <w:right w:val="nil"/>
            </w:tcBorders>
            <w:shd w:val="clear" w:color="auto" w:fill="auto"/>
            <w:vAlign w:val="center"/>
            <w:hideMark/>
          </w:tcPr>
          <w:p w:rsidR="009A0B94" w:rsidRPr="0063492B" w:rsidRDefault="009A0B94" w:rsidP="00F84423">
            <w:pPr>
              <w:spacing w:after="0"/>
              <w:jc w:val="center"/>
              <w:rPr>
                <w:rFonts w:ascii="Times New Roman" w:eastAsia="Times New Roman" w:hAnsi="Times New Roman" w:cs="Times New Roman"/>
                <w:b/>
                <w:bCs/>
                <w:color w:val="000000"/>
                <w:sz w:val="20"/>
                <w:szCs w:val="20"/>
                <w:lang w:eastAsia="id-ID"/>
              </w:rPr>
            </w:pPr>
            <w:r w:rsidRPr="0063492B">
              <w:rPr>
                <w:rFonts w:ascii="Times New Roman" w:eastAsia="Times New Roman" w:hAnsi="Times New Roman" w:cs="Times New Roman"/>
                <w:b/>
                <w:bCs/>
                <w:color w:val="000000"/>
                <w:sz w:val="20"/>
                <w:szCs w:val="20"/>
                <w:lang w:eastAsia="id-ID"/>
              </w:rPr>
              <w:t>Customers requestmens</w:t>
            </w:r>
          </w:p>
        </w:tc>
        <w:tc>
          <w:tcPr>
            <w:tcW w:w="3086" w:type="dxa"/>
            <w:gridSpan w:val="5"/>
            <w:tcBorders>
              <w:top w:val="nil"/>
              <w:left w:val="nil"/>
              <w:bottom w:val="single" w:sz="4" w:space="0" w:color="auto"/>
              <w:right w:val="nil"/>
            </w:tcBorders>
            <w:shd w:val="clear" w:color="auto" w:fill="auto"/>
            <w:vAlign w:val="bottom"/>
            <w:hideMark/>
          </w:tcPr>
          <w:p w:rsidR="009A0B94" w:rsidRPr="0063492B" w:rsidRDefault="009A0B94" w:rsidP="00F84423">
            <w:pPr>
              <w:spacing w:after="0"/>
              <w:jc w:val="center"/>
              <w:rPr>
                <w:rFonts w:ascii="Times New Roman" w:eastAsia="Times New Roman" w:hAnsi="Times New Roman" w:cs="Times New Roman"/>
                <w:color w:val="000000"/>
                <w:sz w:val="20"/>
                <w:szCs w:val="20"/>
                <w:lang w:eastAsia="id-ID"/>
              </w:rPr>
            </w:pPr>
            <w:r w:rsidRPr="0063492B">
              <w:rPr>
                <w:rFonts w:ascii="Times New Roman" w:eastAsia="Times New Roman" w:hAnsi="Times New Roman" w:cs="Times New Roman"/>
                <w:color w:val="000000"/>
                <w:sz w:val="20"/>
                <w:szCs w:val="20"/>
                <w:lang w:eastAsia="id-ID"/>
              </w:rPr>
              <w:t>Dysfunctional</w:t>
            </w:r>
          </w:p>
        </w:tc>
      </w:tr>
      <w:tr w:rsidR="009A0B94" w:rsidRPr="0063492B" w:rsidTr="005E0555">
        <w:trPr>
          <w:trHeight w:val="525"/>
        </w:trPr>
        <w:tc>
          <w:tcPr>
            <w:tcW w:w="1451" w:type="dxa"/>
            <w:gridSpan w:val="2"/>
            <w:vMerge/>
            <w:tcBorders>
              <w:top w:val="nil"/>
              <w:left w:val="nil"/>
              <w:bottom w:val="single" w:sz="4" w:space="0" w:color="auto"/>
              <w:right w:val="nil"/>
            </w:tcBorders>
            <w:vAlign w:val="center"/>
            <w:hideMark/>
          </w:tcPr>
          <w:p w:rsidR="009A0B94" w:rsidRPr="0063492B" w:rsidRDefault="009A0B94" w:rsidP="00F84423">
            <w:pPr>
              <w:spacing w:after="0"/>
              <w:rPr>
                <w:rFonts w:ascii="Times New Roman" w:eastAsia="Times New Roman" w:hAnsi="Times New Roman" w:cs="Times New Roman"/>
                <w:b/>
                <w:bCs/>
                <w:color w:val="000000"/>
                <w:sz w:val="20"/>
                <w:szCs w:val="20"/>
                <w:lang w:eastAsia="id-ID"/>
              </w:rPr>
            </w:pPr>
          </w:p>
        </w:tc>
        <w:tc>
          <w:tcPr>
            <w:tcW w:w="534" w:type="dxa"/>
            <w:tcBorders>
              <w:top w:val="single" w:sz="4" w:space="0" w:color="auto"/>
              <w:left w:val="nil"/>
              <w:bottom w:val="single" w:sz="4" w:space="0" w:color="auto"/>
              <w:right w:val="nil"/>
            </w:tcBorders>
            <w:shd w:val="clear" w:color="auto" w:fill="auto"/>
            <w:vAlign w:val="center"/>
            <w:hideMark/>
          </w:tcPr>
          <w:p w:rsidR="009A0B94" w:rsidRPr="0063492B" w:rsidRDefault="009A0B94" w:rsidP="00F84423">
            <w:pPr>
              <w:spacing w:after="0"/>
              <w:jc w:val="center"/>
              <w:rPr>
                <w:rFonts w:ascii="Times New Roman" w:eastAsia="Times New Roman" w:hAnsi="Times New Roman" w:cs="Times New Roman"/>
                <w:color w:val="000000"/>
                <w:sz w:val="16"/>
                <w:szCs w:val="20"/>
                <w:lang w:eastAsia="id-ID"/>
              </w:rPr>
            </w:pPr>
            <w:r w:rsidRPr="0063492B">
              <w:rPr>
                <w:rFonts w:ascii="Times New Roman" w:eastAsia="Times New Roman" w:hAnsi="Times New Roman" w:cs="Times New Roman"/>
                <w:color w:val="000000"/>
                <w:sz w:val="16"/>
                <w:szCs w:val="20"/>
                <w:lang w:eastAsia="id-ID"/>
              </w:rPr>
              <w:t>1 Like</w:t>
            </w:r>
          </w:p>
        </w:tc>
        <w:tc>
          <w:tcPr>
            <w:tcW w:w="567" w:type="dxa"/>
            <w:tcBorders>
              <w:top w:val="single" w:sz="4" w:space="0" w:color="auto"/>
              <w:left w:val="nil"/>
              <w:bottom w:val="single" w:sz="4" w:space="0" w:color="auto"/>
              <w:right w:val="nil"/>
            </w:tcBorders>
            <w:shd w:val="clear" w:color="auto" w:fill="auto"/>
            <w:vAlign w:val="center"/>
            <w:hideMark/>
          </w:tcPr>
          <w:p w:rsidR="009A0B94" w:rsidRPr="0063492B" w:rsidRDefault="009A0B94" w:rsidP="00F84423">
            <w:pPr>
              <w:spacing w:after="0"/>
              <w:jc w:val="center"/>
              <w:rPr>
                <w:rFonts w:ascii="Times New Roman" w:eastAsia="Times New Roman" w:hAnsi="Times New Roman" w:cs="Times New Roman"/>
                <w:color w:val="000000"/>
                <w:sz w:val="16"/>
                <w:szCs w:val="20"/>
                <w:lang w:eastAsia="id-ID"/>
              </w:rPr>
            </w:pPr>
            <w:r w:rsidRPr="0063492B">
              <w:rPr>
                <w:rFonts w:ascii="Times New Roman" w:eastAsia="Times New Roman" w:hAnsi="Times New Roman" w:cs="Times New Roman"/>
                <w:color w:val="000000"/>
                <w:sz w:val="16"/>
                <w:szCs w:val="20"/>
                <w:lang w:eastAsia="id-ID"/>
              </w:rPr>
              <w:t>2 Must-be</w:t>
            </w:r>
          </w:p>
        </w:tc>
        <w:tc>
          <w:tcPr>
            <w:tcW w:w="709" w:type="dxa"/>
            <w:tcBorders>
              <w:top w:val="single" w:sz="4" w:space="0" w:color="auto"/>
              <w:left w:val="nil"/>
              <w:bottom w:val="single" w:sz="4" w:space="0" w:color="auto"/>
              <w:right w:val="nil"/>
            </w:tcBorders>
            <w:shd w:val="clear" w:color="auto" w:fill="auto"/>
            <w:vAlign w:val="center"/>
            <w:hideMark/>
          </w:tcPr>
          <w:p w:rsidR="009A0B94" w:rsidRPr="0063492B" w:rsidRDefault="009A0B94" w:rsidP="00F84423">
            <w:pPr>
              <w:spacing w:after="0"/>
              <w:jc w:val="center"/>
              <w:rPr>
                <w:rFonts w:ascii="Times New Roman" w:eastAsia="Times New Roman" w:hAnsi="Times New Roman" w:cs="Times New Roman"/>
                <w:color w:val="000000"/>
                <w:sz w:val="16"/>
                <w:szCs w:val="20"/>
                <w:lang w:eastAsia="id-ID"/>
              </w:rPr>
            </w:pPr>
            <w:r w:rsidRPr="0063492B">
              <w:rPr>
                <w:rFonts w:ascii="Times New Roman" w:eastAsia="Times New Roman" w:hAnsi="Times New Roman" w:cs="Times New Roman"/>
                <w:color w:val="000000"/>
                <w:sz w:val="16"/>
                <w:szCs w:val="20"/>
                <w:lang w:eastAsia="id-ID"/>
              </w:rPr>
              <w:t>3 Neutral</w:t>
            </w:r>
          </w:p>
        </w:tc>
        <w:tc>
          <w:tcPr>
            <w:tcW w:w="583" w:type="dxa"/>
            <w:tcBorders>
              <w:top w:val="single" w:sz="4" w:space="0" w:color="auto"/>
              <w:left w:val="nil"/>
              <w:bottom w:val="single" w:sz="4" w:space="0" w:color="auto"/>
              <w:right w:val="nil"/>
            </w:tcBorders>
            <w:shd w:val="clear" w:color="auto" w:fill="auto"/>
            <w:vAlign w:val="center"/>
            <w:hideMark/>
          </w:tcPr>
          <w:p w:rsidR="009A0B94" w:rsidRPr="0063492B" w:rsidRDefault="009A0B94" w:rsidP="00F84423">
            <w:pPr>
              <w:spacing w:after="0"/>
              <w:jc w:val="center"/>
              <w:rPr>
                <w:rFonts w:ascii="Times New Roman" w:eastAsia="Times New Roman" w:hAnsi="Times New Roman" w:cs="Times New Roman"/>
                <w:color w:val="000000"/>
                <w:sz w:val="16"/>
                <w:szCs w:val="20"/>
                <w:lang w:eastAsia="id-ID"/>
              </w:rPr>
            </w:pPr>
            <w:r w:rsidRPr="0063492B">
              <w:rPr>
                <w:rFonts w:ascii="Times New Roman" w:eastAsia="Times New Roman" w:hAnsi="Times New Roman" w:cs="Times New Roman"/>
                <w:color w:val="000000"/>
                <w:sz w:val="16"/>
                <w:szCs w:val="20"/>
                <w:lang w:eastAsia="id-ID"/>
              </w:rPr>
              <w:t>4 Live with</w:t>
            </w:r>
          </w:p>
        </w:tc>
        <w:tc>
          <w:tcPr>
            <w:tcW w:w="693" w:type="dxa"/>
            <w:tcBorders>
              <w:top w:val="single" w:sz="4" w:space="0" w:color="auto"/>
              <w:left w:val="nil"/>
              <w:bottom w:val="single" w:sz="4" w:space="0" w:color="auto"/>
              <w:right w:val="nil"/>
            </w:tcBorders>
            <w:shd w:val="clear" w:color="auto" w:fill="auto"/>
            <w:vAlign w:val="center"/>
            <w:hideMark/>
          </w:tcPr>
          <w:p w:rsidR="009A0B94" w:rsidRPr="0063492B" w:rsidRDefault="009A0B94" w:rsidP="00F84423">
            <w:pPr>
              <w:spacing w:after="0"/>
              <w:jc w:val="center"/>
              <w:rPr>
                <w:rFonts w:ascii="Times New Roman" w:eastAsia="Times New Roman" w:hAnsi="Times New Roman" w:cs="Times New Roman"/>
                <w:color w:val="000000"/>
                <w:sz w:val="16"/>
                <w:szCs w:val="20"/>
                <w:lang w:eastAsia="id-ID"/>
              </w:rPr>
            </w:pPr>
            <w:r w:rsidRPr="0063492B">
              <w:rPr>
                <w:rFonts w:ascii="Times New Roman" w:eastAsia="Times New Roman" w:hAnsi="Times New Roman" w:cs="Times New Roman"/>
                <w:color w:val="000000"/>
                <w:sz w:val="16"/>
                <w:szCs w:val="20"/>
                <w:lang w:eastAsia="id-ID"/>
              </w:rPr>
              <w:t>5 Dislike</w:t>
            </w:r>
          </w:p>
        </w:tc>
      </w:tr>
      <w:tr w:rsidR="009A0B94" w:rsidRPr="0063492B" w:rsidTr="005E0555">
        <w:trPr>
          <w:trHeight w:val="156"/>
        </w:trPr>
        <w:tc>
          <w:tcPr>
            <w:tcW w:w="1451" w:type="dxa"/>
            <w:gridSpan w:val="2"/>
            <w:vMerge/>
            <w:tcBorders>
              <w:top w:val="single" w:sz="4" w:space="0" w:color="auto"/>
              <w:left w:val="nil"/>
              <w:bottom w:val="nil"/>
              <w:right w:val="nil"/>
            </w:tcBorders>
            <w:vAlign w:val="center"/>
            <w:hideMark/>
          </w:tcPr>
          <w:p w:rsidR="009A0B94" w:rsidRPr="0063492B" w:rsidRDefault="009A0B94" w:rsidP="00F84423">
            <w:pPr>
              <w:spacing w:after="0"/>
              <w:rPr>
                <w:rFonts w:ascii="Times New Roman" w:eastAsia="Times New Roman" w:hAnsi="Times New Roman" w:cs="Times New Roman"/>
                <w:b/>
                <w:bCs/>
                <w:color w:val="000000"/>
                <w:sz w:val="20"/>
                <w:szCs w:val="20"/>
                <w:lang w:eastAsia="id-ID"/>
              </w:rPr>
            </w:pPr>
          </w:p>
        </w:tc>
        <w:tc>
          <w:tcPr>
            <w:tcW w:w="534" w:type="dxa"/>
            <w:tcBorders>
              <w:top w:val="single" w:sz="4" w:space="0" w:color="auto"/>
              <w:left w:val="nil"/>
              <w:bottom w:val="nil"/>
              <w:right w:val="nil"/>
            </w:tcBorders>
            <w:shd w:val="clear" w:color="auto" w:fill="auto"/>
            <w:vAlign w:val="bottom"/>
            <w:hideMark/>
          </w:tcPr>
          <w:p w:rsidR="009A0B94" w:rsidRPr="0063492B" w:rsidRDefault="009A0B94" w:rsidP="00F84423">
            <w:pPr>
              <w:spacing w:after="0"/>
              <w:jc w:val="center"/>
              <w:rPr>
                <w:rFonts w:ascii="Times New Roman" w:eastAsia="Times New Roman" w:hAnsi="Times New Roman" w:cs="Times New Roman"/>
                <w:color w:val="000000"/>
                <w:sz w:val="20"/>
                <w:szCs w:val="20"/>
                <w:lang w:eastAsia="id-ID"/>
              </w:rPr>
            </w:pPr>
          </w:p>
        </w:tc>
        <w:tc>
          <w:tcPr>
            <w:tcW w:w="567" w:type="dxa"/>
            <w:tcBorders>
              <w:top w:val="single" w:sz="4" w:space="0" w:color="auto"/>
              <w:left w:val="nil"/>
              <w:bottom w:val="nil"/>
              <w:right w:val="nil"/>
            </w:tcBorders>
            <w:shd w:val="clear" w:color="auto" w:fill="auto"/>
            <w:vAlign w:val="bottom"/>
            <w:hideMark/>
          </w:tcPr>
          <w:p w:rsidR="009A0B94" w:rsidRPr="0063492B" w:rsidRDefault="009A0B94" w:rsidP="00F84423">
            <w:pPr>
              <w:spacing w:after="0"/>
              <w:rPr>
                <w:rFonts w:ascii="Times New Roman" w:eastAsia="Times New Roman" w:hAnsi="Times New Roman" w:cs="Times New Roman"/>
                <w:color w:val="000000"/>
                <w:sz w:val="20"/>
                <w:szCs w:val="20"/>
                <w:lang w:eastAsia="id-ID"/>
              </w:rPr>
            </w:pPr>
          </w:p>
        </w:tc>
        <w:tc>
          <w:tcPr>
            <w:tcW w:w="709" w:type="dxa"/>
            <w:tcBorders>
              <w:top w:val="single" w:sz="4" w:space="0" w:color="auto"/>
              <w:left w:val="nil"/>
              <w:bottom w:val="nil"/>
              <w:right w:val="nil"/>
            </w:tcBorders>
            <w:shd w:val="clear" w:color="auto" w:fill="auto"/>
            <w:vAlign w:val="bottom"/>
            <w:hideMark/>
          </w:tcPr>
          <w:p w:rsidR="009A0B94" w:rsidRPr="0063492B" w:rsidRDefault="009A0B94" w:rsidP="00F84423">
            <w:pPr>
              <w:spacing w:after="0"/>
              <w:rPr>
                <w:rFonts w:ascii="Times New Roman" w:eastAsia="Times New Roman" w:hAnsi="Times New Roman" w:cs="Times New Roman"/>
                <w:color w:val="000000"/>
                <w:sz w:val="20"/>
                <w:szCs w:val="20"/>
                <w:lang w:eastAsia="id-ID"/>
              </w:rPr>
            </w:pPr>
          </w:p>
        </w:tc>
        <w:tc>
          <w:tcPr>
            <w:tcW w:w="583" w:type="dxa"/>
            <w:tcBorders>
              <w:top w:val="single" w:sz="4" w:space="0" w:color="auto"/>
              <w:left w:val="nil"/>
              <w:bottom w:val="nil"/>
              <w:right w:val="nil"/>
            </w:tcBorders>
            <w:shd w:val="clear" w:color="auto" w:fill="auto"/>
            <w:vAlign w:val="bottom"/>
            <w:hideMark/>
          </w:tcPr>
          <w:p w:rsidR="009A0B94" w:rsidRPr="0063492B" w:rsidRDefault="009A0B94" w:rsidP="00F84423">
            <w:pPr>
              <w:spacing w:after="0"/>
              <w:rPr>
                <w:rFonts w:ascii="Times New Roman" w:eastAsia="Times New Roman" w:hAnsi="Times New Roman" w:cs="Times New Roman"/>
                <w:color w:val="000000"/>
                <w:sz w:val="20"/>
                <w:szCs w:val="20"/>
                <w:lang w:eastAsia="id-ID"/>
              </w:rPr>
            </w:pPr>
          </w:p>
        </w:tc>
        <w:tc>
          <w:tcPr>
            <w:tcW w:w="693" w:type="dxa"/>
            <w:tcBorders>
              <w:top w:val="single" w:sz="4" w:space="0" w:color="auto"/>
              <w:left w:val="nil"/>
              <w:bottom w:val="nil"/>
              <w:right w:val="nil"/>
            </w:tcBorders>
            <w:shd w:val="clear" w:color="auto" w:fill="auto"/>
            <w:vAlign w:val="bottom"/>
            <w:hideMark/>
          </w:tcPr>
          <w:p w:rsidR="009A0B94" w:rsidRPr="0063492B" w:rsidRDefault="009A0B94" w:rsidP="00F84423">
            <w:pPr>
              <w:spacing w:after="0"/>
              <w:rPr>
                <w:rFonts w:ascii="Times New Roman" w:eastAsia="Times New Roman" w:hAnsi="Times New Roman" w:cs="Times New Roman"/>
                <w:color w:val="000000"/>
                <w:sz w:val="20"/>
                <w:szCs w:val="20"/>
                <w:lang w:eastAsia="id-ID"/>
              </w:rPr>
            </w:pPr>
          </w:p>
        </w:tc>
      </w:tr>
      <w:tr w:rsidR="009A0B94" w:rsidRPr="0063492B" w:rsidTr="005E0555">
        <w:trPr>
          <w:trHeight w:val="86"/>
        </w:trPr>
        <w:tc>
          <w:tcPr>
            <w:tcW w:w="1451" w:type="dxa"/>
            <w:gridSpan w:val="2"/>
            <w:vMerge/>
            <w:tcBorders>
              <w:top w:val="nil"/>
              <w:left w:val="nil"/>
              <w:bottom w:val="nil"/>
              <w:right w:val="nil"/>
            </w:tcBorders>
            <w:vAlign w:val="center"/>
            <w:hideMark/>
          </w:tcPr>
          <w:p w:rsidR="009A0B94" w:rsidRPr="0063492B" w:rsidRDefault="009A0B94" w:rsidP="00F84423">
            <w:pPr>
              <w:spacing w:after="0"/>
              <w:rPr>
                <w:rFonts w:ascii="Times New Roman" w:eastAsia="Times New Roman" w:hAnsi="Times New Roman" w:cs="Times New Roman"/>
                <w:b/>
                <w:bCs/>
                <w:color w:val="000000"/>
                <w:sz w:val="20"/>
                <w:szCs w:val="20"/>
                <w:lang w:eastAsia="id-ID"/>
              </w:rPr>
            </w:pPr>
          </w:p>
        </w:tc>
        <w:tc>
          <w:tcPr>
            <w:tcW w:w="534" w:type="dxa"/>
            <w:tcBorders>
              <w:top w:val="nil"/>
              <w:left w:val="nil"/>
              <w:bottom w:val="nil"/>
              <w:right w:val="nil"/>
            </w:tcBorders>
            <w:shd w:val="clear" w:color="auto" w:fill="auto"/>
            <w:vAlign w:val="bottom"/>
            <w:hideMark/>
          </w:tcPr>
          <w:p w:rsidR="009A0B94" w:rsidRPr="0063492B" w:rsidRDefault="009A0B94" w:rsidP="00F84423">
            <w:pPr>
              <w:spacing w:after="0"/>
              <w:jc w:val="center"/>
              <w:rPr>
                <w:rFonts w:ascii="Times New Roman" w:eastAsia="Times New Roman" w:hAnsi="Times New Roman" w:cs="Times New Roman"/>
                <w:color w:val="000000"/>
                <w:sz w:val="20"/>
                <w:szCs w:val="20"/>
                <w:lang w:eastAsia="id-ID"/>
              </w:rPr>
            </w:pPr>
          </w:p>
        </w:tc>
        <w:tc>
          <w:tcPr>
            <w:tcW w:w="567" w:type="dxa"/>
            <w:tcBorders>
              <w:top w:val="nil"/>
              <w:left w:val="nil"/>
              <w:bottom w:val="nil"/>
              <w:right w:val="nil"/>
            </w:tcBorders>
            <w:shd w:val="clear" w:color="auto" w:fill="auto"/>
            <w:vAlign w:val="bottom"/>
            <w:hideMark/>
          </w:tcPr>
          <w:p w:rsidR="009A0B94" w:rsidRPr="0063492B" w:rsidRDefault="009A0B94" w:rsidP="00F84423">
            <w:pPr>
              <w:spacing w:after="0"/>
              <w:rPr>
                <w:rFonts w:ascii="Times New Roman" w:eastAsia="Times New Roman" w:hAnsi="Times New Roman" w:cs="Times New Roman"/>
                <w:color w:val="000000"/>
                <w:sz w:val="20"/>
                <w:szCs w:val="20"/>
                <w:lang w:eastAsia="id-ID"/>
              </w:rPr>
            </w:pPr>
          </w:p>
        </w:tc>
        <w:tc>
          <w:tcPr>
            <w:tcW w:w="709" w:type="dxa"/>
            <w:tcBorders>
              <w:top w:val="nil"/>
              <w:left w:val="nil"/>
              <w:bottom w:val="nil"/>
              <w:right w:val="nil"/>
            </w:tcBorders>
            <w:shd w:val="clear" w:color="auto" w:fill="auto"/>
            <w:vAlign w:val="bottom"/>
            <w:hideMark/>
          </w:tcPr>
          <w:p w:rsidR="009A0B94" w:rsidRPr="0063492B" w:rsidRDefault="009A0B94" w:rsidP="00F84423">
            <w:pPr>
              <w:spacing w:after="0"/>
              <w:rPr>
                <w:rFonts w:ascii="Times New Roman" w:eastAsia="Times New Roman" w:hAnsi="Times New Roman" w:cs="Times New Roman"/>
                <w:color w:val="000000"/>
                <w:sz w:val="20"/>
                <w:szCs w:val="20"/>
                <w:lang w:eastAsia="id-ID"/>
              </w:rPr>
            </w:pPr>
          </w:p>
        </w:tc>
        <w:tc>
          <w:tcPr>
            <w:tcW w:w="583" w:type="dxa"/>
            <w:tcBorders>
              <w:top w:val="nil"/>
              <w:left w:val="nil"/>
              <w:bottom w:val="nil"/>
              <w:right w:val="nil"/>
            </w:tcBorders>
            <w:shd w:val="clear" w:color="auto" w:fill="auto"/>
            <w:vAlign w:val="bottom"/>
            <w:hideMark/>
          </w:tcPr>
          <w:p w:rsidR="009A0B94" w:rsidRPr="0063492B" w:rsidRDefault="009A0B94" w:rsidP="00F84423">
            <w:pPr>
              <w:spacing w:after="0"/>
              <w:rPr>
                <w:rFonts w:ascii="Times New Roman" w:eastAsia="Times New Roman" w:hAnsi="Times New Roman" w:cs="Times New Roman"/>
                <w:color w:val="000000"/>
                <w:sz w:val="20"/>
                <w:szCs w:val="20"/>
                <w:lang w:eastAsia="id-ID"/>
              </w:rPr>
            </w:pPr>
          </w:p>
        </w:tc>
        <w:tc>
          <w:tcPr>
            <w:tcW w:w="693" w:type="dxa"/>
            <w:tcBorders>
              <w:top w:val="nil"/>
              <w:left w:val="nil"/>
              <w:bottom w:val="nil"/>
              <w:right w:val="nil"/>
            </w:tcBorders>
            <w:shd w:val="clear" w:color="auto" w:fill="auto"/>
            <w:vAlign w:val="bottom"/>
            <w:hideMark/>
          </w:tcPr>
          <w:p w:rsidR="009A0B94" w:rsidRPr="0063492B" w:rsidRDefault="009A0B94" w:rsidP="00F84423">
            <w:pPr>
              <w:spacing w:after="0"/>
              <w:rPr>
                <w:rFonts w:ascii="Times New Roman" w:eastAsia="Times New Roman" w:hAnsi="Times New Roman" w:cs="Times New Roman"/>
                <w:color w:val="000000"/>
                <w:sz w:val="20"/>
                <w:szCs w:val="20"/>
                <w:lang w:eastAsia="id-ID"/>
              </w:rPr>
            </w:pPr>
          </w:p>
        </w:tc>
      </w:tr>
      <w:tr w:rsidR="009A0B94" w:rsidRPr="0063492B" w:rsidTr="005E0555">
        <w:trPr>
          <w:trHeight w:val="300"/>
        </w:trPr>
        <w:tc>
          <w:tcPr>
            <w:tcW w:w="459" w:type="dxa"/>
            <w:vMerge w:val="restart"/>
            <w:tcBorders>
              <w:top w:val="nil"/>
              <w:left w:val="nil"/>
              <w:bottom w:val="nil"/>
              <w:right w:val="nil"/>
            </w:tcBorders>
            <w:shd w:val="clear" w:color="auto" w:fill="auto"/>
            <w:textDirection w:val="btLr"/>
            <w:vAlign w:val="center"/>
            <w:hideMark/>
          </w:tcPr>
          <w:p w:rsidR="009A0B94" w:rsidRPr="0063492B" w:rsidRDefault="009A0B94" w:rsidP="00F84423">
            <w:pPr>
              <w:spacing w:after="0"/>
              <w:jc w:val="center"/>
              <w:rPr>
                <w:rFonts w:ascii="Times New Roman" w:eastAsia="Times New Roman" w:hAnsi="Times New Roman" w:cs="Times New Roman"/>
                <w:b/>
                <w:bCs/>
                <w:color w:val="000000"/>
                <w:sz w:val="20"/>
                <w:szCs w:val="20"/>
                <w:lang w:eastAsia="id-ID"/>
              </w:rPr>
            </w:pPr>
            <w:r w:rsidRPr="0063492B">
              <w:rPr>
                <w:rFonts w:ascii="Times New Roman" w:eastAsia="Times New Roman" w:hAnsi="Times New Roman" w:cs="Times New Roman"/>
                <w:b/>
                <w:bCs/>
                <w:color w:val="000000"/>
                <w:sz w:val="20"/>
                <w:szCs w:val="20"/>
                <w:lang w:eastAsia="id-ID"/>
              </w:rPr>
              <w:t>Functional</w:t>
            </w:r>
          </w:p>
        </w:tc>
        <w:tc>
          <w:tcPr>
            <w:tcW w:w="992" w:type="dxa"/>
            <w:tcBorders>
              <w:top w:val="nil"/>
              <w:left w:val="nil"/>
              <w:bottom w:val="nil"/>
              <w:right w:val="nil"/>
            </w:tcBorders>
            <w:shd w:val="clear" w:color="auto" w:fill="auto"/>
            <w:vAlign w:val="bottom"/>
            <w:hideMark/>
          </w:tcPr>
          <w:p w:rsidR="009A0B94" w:rsidRPr="0063492B" w:rsidRDefault="009A0B94" w:rsidP="00F84423">
            <w:pPr>
              <w:spacing w:after="0"/>
              <w:rPr>
                <w:rFonts w:ascii="Times New Roman" w:eastAsia="Times New Roman" w:hAnsi="Times New Roman" w:cs="Times New Roman"/>
                <w:color w:val="000000"/>
                <w:sz w:val="20"/>
                <w:szCs w:val="20"/>
                <w:lang w:eastAsia="id-ID"/>
              </w:rPr>
            </w:pPr>
            <w:r w:rsidRPr="0063492B">
              <w:rPr>
                <w:rFonts w:ascii="Times New Roman" w:eastAsia="Times New Roman" w:hAnsi="Times New Roman" w:cs="Times New Roman"/>
                <w:color w:val="000000"/>
                <w:sz w:val="20"/>
                <w:szCs w:val="20"/>
                <w:lang w:eastAsia="id-ID"/>
              </w:rPr>
              <w:t>1.Like</w:t>
            </w:r>
          </w:p>
        </w:tc>
        <w:tc>
          <w:tcPr>
            <w:tcW w:w="534" w:type="dxa"/>
            <w:tcBorders>
              <w:top w:val="nil"/>
              <w:left w:val="nil"/>
              <w:bottom w:val="nil"/>
              <w:right w:val="nil"/>
            </w:tcBorders>
            <w:shd w:val="clear" w:color="auto" w:fill="auto"/>
            <w:vAlign w:val="bottom"/>
            <w:hideMark/>
          </w:tcPr>
          <w:p w:rsidR="009A0B94" w:rsidRPr="0063492B" w:rsidRDefault="009A0B94" w:rsidP="00F84423">
            <w:pPr>
              <w:spacing w:after="0"/>
              <w:jc w:val="center"/>
              <w:rPr>
                <w:rFonts w:ascii="Times New Roman" w:eastAsia="Times New Roman" w:hAnsi="Times New Roman" w:cs="Times New Roman"/>
                <w:b/>
                <w:bCs/>
                <w:color w:val="000000"/>
                <w:sz w:val="20"/>
                <w:szCs w:val="20"/>
                <w:lang w:eastAsia="id-ID"/>
              </w:rPr>
            </w:pPr>
            <w:r w:rsidRPr="0063492B">
              <w:rPr>
                <w:rFonts w:ascii="Times New Roman" w:eastAsia="Times New Roman" w:hAnsi="Times New Roman" w:cs="Times New Roman"/>
                <w:b/>
                <w:bCs/>
                <w:color w:val="000000"/>
                <w:sz w:val="20"/>
                <w:szCs w:val="20"/>
                <w:lang w:eastAsia="id-ID"/>
              </w:rPr>
              <w:t>Q</w:t>
            </w:r>
          </w:p>
        </w:tc>
        <w:tc>
          <w:tcPr>
            <w:tcW w:w="567" w:type="dxa"/>
            <w:tcBorders>
              <w:top w:val="nil"/>
              <w:left w:val="nil"/>
              <w:bottom w:val="nil"/>
              <w:right w:val="nil"/>
            </w:tcBorders>
            <w:shd w:val="clear" w:color="auto" w:fill="auto"/>
            <w:vAlign w:val="bottom"/>
            <w:hideMark/>
          </w:tcPr>
          <w:p w:rsidR="009A0B94" w:rsidRPr="0063492B" w:rsidRDefault="009A0B94" w:rsidP="00F84423">
            <w:pPr>
              <w:spacing w:after="0"/>
              <w:jc w:val="center"/>
              <w:rPr>
                <w:rFonts w:ascii="Times New Roman" w:eastAsia="Times New Roman" w:hAnsi="Times New Roman" w:cs="Times New Roman"/>
                <w:b/>
                <w:bCs/>
                <w:color w:val="000000"/>
                <w:sz w:val="20"/>
                <w:szCs w:val="20"/>
                <w:lang w:eastAsia="id-ID"/>
              </w:rPr>
            </w:pPr>
            <w:r w:rsidRPr="0063492B">
              <w:rPr>
                <w:rFonts w:ascii="Times New Roman" w:eastAsia="Times New Roman" w:hAnsi="Times New Roman" w:cs="Times New Roman"/>
                <w:b/>
                <w:bCs/>
                <w:color w:val="000000"/>
                <w:sz w:val="20"/>
                <w:szCs w:val="20"/>
                <w:lang w:eastAsia="id-ID"/>
              </w:rPr>
              <w:t>A</w:t>
            </w:r>
          </w:p>
        </w:tc>
        <w:tc>
          <w:tcPr>
            <w:tcW w:w="709" w:type="dxa"/>
            <w:tcBorders>
              <w:top w:val="nil"/>
              <w:left w:val="nil"/>
              <w:bottom w:val="nil"/>
              <w:right w:val="nil"/>
            </w:tcBorders>
            <w:shd w:val="clear" w:color="auto" w:fill="auto"/>
            <w:vAlign w:val="bottom"/>
            <w:hideMark/>
          </w:tcPr>
          <w:p w:rsidR="009A0B94" w:rsidRPr="0063492B" w:rsidRDefault="009A0B94" w:rsidP="00F84423">
            <w:pPr>
              <w:spacing w:after="0"/>
              <w:jc w:val="center"/>
              <w:rPr>
                <w:rFonts w:ascii="Times New Roman" w:eastAsia="Times New Roman" w:hAnsi="Times New Roman" w:cs="Times New Roman"/>
                <w:b/>
                <w:bCs/>
                <w:color w:val="000000"/>
                <w:sz w:val="20"/>
                <w:szCs w:val="20"/>
                <w:lang w:eastAsia="id-ID"/>
              </w:rPr>
            </w:pPr>
            <w:r w:rsidRPr="0063492B">
              <w:rPr>
                <w:rFonts w:ascii="Times New Roman" w:eastAsia="Times New Roman" w:hAnsi="Times New Roman" w:cs="Times New Roman"/>
                <w:b/>
                <w:bCs/>
                <w:color w:val="000000"/>
                <w:sz w:val="20"/>
                <w:szCs w:val="20"/>
                <w:lang w:eastAsia="id-ID"/>
              </w:rPr>
              <w:t>A</w:t>
            </w:r>
          </w:p>
        </w:tc>
        <w:tc>
          <w:tcPr>
            <w:tcW w:w="583" w:type="dxa"/>
            <w:tcBorders>
              <w:top w:val="nil"/>
              <w:left w:val="nil"/>
              <w:bottom w:val="nil"/>
              <w:right w:val="nil"/>
            </w:tcBorders>
            <w:shd w:val="clear" w:color="auto" w:fill="auto"/>
            <w:vAlign w:val="bottom"/>
            <w:hideMark/>
          </w:tcPr>
          <w:p w:rsidR="009A0B94" w:rsidRPr="0063492B" w:rsidRDefault="009A0B94" w:rsidP="00F84423">
            <w:pPr>
              <w:spacing w:after="0"/>
              <w:jc w:val="center"/>
              <w:rPr>
                <w:rFonts w:ascii="Times New Roman" w:eastAsia="Times New Roman" w:hAnsi="Times New Roman" w:cs="Times New Roman"/>
                <w:b/>
                <w:bCs/>
                <w:color w:val="000000"/>
                <w:sz w:val="20"/>
                <w:szCs w:val="20"/>
                <w:lang w:eastAsia="id-ID"/>
              </w:rPr>
            </w:pPr>
            <w:r w:rsidRPr="0063492B">
              <w:rPr>
                <w:rFonts w:ascii="Times New Roman" w:eastAsia="Times New Roman" w:hAnsi="Times New Roman" w:cs="Times New Roman"/>
                <w:b/>
                <w:bCs/>
                <w:color w:val="000000"/>
                <w:sz w:val="20"/>
                <w:szCs w:val="20"/>
                <w:lang w:eastAsia="id-ID"/>
              </w:rPr>
              <w:t>A</w:t>
            </w:r>
          </w:p>
        </w:tc>
        <w:tc>
          <w:tcPr>
            <w:tcW w:w="693" w:type="dxa"/>
            <w:tcBorders>
              <w:top w:val="nil"/>
              <w:left w:val="nil"/>
              <w:bottom w:val="nil"/>
              <w:right w:val="nil"/>
            </w:tcBorders>
            <w:shd w:val="clear" w:color="auto" w:fill="auto"/>
            <w:vAlign w:val="bottom"/>
            <w:hideMark/>
          </w:tcPr>
          <w:p w:rsidR="009A0B94" w:rsidRPr="0063492B" w:rsidRDefault="009A0B94" w:rsidP="00F84423">
            <w:pPr>
              <w:spacing w:after="0"/>
              <w:jc w:val="center"/>
              <w:rPr>
                <w:rFonts w:ascii="Times New Roman" w:eastAsia="Times New Roman" w:hAnsi="Times New Roman" w:cs="Times New Roman"/>
                <w:b/>
                <w:bCs/>
                <w:color w:val="000000"/>
                <w:sz w:val="20"/>
                <w:szCs w:val="20"/>
                <w:lang w:eastAsia="id-ID"/>
              </w:rPr>
            </w:pPr>
            <w:r w:rsidRPr="0063492B">
              <w:rPr>
                <w:rFonts w:ascii="Times New Roman" w:eastAsia="Times New Roman" w:hAnsi="Times New Roman" w:cs="Times New Roman"/>
                <w:b/>
                <w:bCs/>
                <w:color w:val="000000"/>
                <w:sz w:val="20"/>
                <w:szCs w:val="20"/>
                <w:lang w:eastAsia="id-ID"/>
              </w:rPr>
              <w:t>O</w:t>
            </w:r>
          </w:p>
        </w:tc>
      </w:tr>
      <w:tr w:rsidR="009A0B94" w:rsidRPr="0063492B" w:rsidTr="005E0555">
        <w:trPr>
          <w:trHeight w:val="300"/>
        </w:trPr>
        <w:tc>
          <w:tcPr>
            <w:tcW w:w="459" w:type="dxa"/>
            <w:vMerge/>
            <w:tcBorders>
              <w:top w:val="nil"/>
              <w:left w:val="nil"/>
              <w:bottom w:val="nil"/>
              <w:right w:val="nil"/>
            </w:tcBorders>
            <w:vAlign w:val="center"/>
            <w:hideMark/>
          </w:tcPr>
          <w:p w:rsidR="009A0B94" w:rsidRPr="0063492B" w:rsidRDefault="009A0B94" w:rsidP="00F84423">
            <w:pPr>
              <w:spacing w:after="0"/>
              <w:rPr>
                <w:rFonts w:ascii="Times New Roman" w:eastAsia="Times New Roman" w:hAnsi="Times New Roman" w:cs="Times New Roman"/>
                <w:b/>
                <w:bCs/>
                <w:color w:val="000000"/>
                <w:sz w:val="20"/>
                <w:szCs w:val="20"/>
                <w:lang w:eastAsia="id-ID"/>
              </w:rPr>
            </w:pPr>
          </w:p>
        </w:tc>
        <w:tc>
          <w:tcPr>
            <w:tcW w:w="992" w:type="dxa"/>
            <w:tcBorders>
              <w:top w:val="nil"/>
              <w:left w:val="nil"/>
              <w:bottom w:val="nil"/>
              <w:right w:val="nil"/>
            </w:tcBorders>
            <w:shd w:val="clear" w:color="auto" w:fill="auto"/>
            <w:vAlign w:val="bottom"/>
            <w:hideMark/>
          </w:tcPr>
          <w:p w:rsidR="009A0B94" w:rsidRPr="0063492B" w:rsidRDefault="009A0B94" w:rsidP="00F84423">
            <w:pPr>
              <w:spacing w:after="0"/>
              <w:rPr>
                <w:rFonts w:ascii="Times New Roman" w:eastAsia="Times New Roman" w:hAnsi="Times New Roman" w:cs="Times New Roman"/>
                <w:color w:val="000000"/>
                <w:sz w:val="20"/>
                <w:szCs w:val="20"/>
                <w:lang w:eastAsia="id-ID"/>
              </w:rPr>
            </w:pPr>
            <w:r w:rsidRPr="0063492B">
              <w:rPr>
                <w:rFonts w:ascii="Times New Roman" w:eastAsia="Times New Roman" w:hAnsi="Times New Roman" w:cs="Times New Roman"/>
                <w:color w:val="000000"/>
                <w:sz w:val="20"/>
                <w:szCs w:val="20"/>
                <w:lang w:eastAsia="id-ID"/>
              </w:rPr>
              <w:t>2. Must-be</w:t>
            </w:r>
          </w:p>
        </w:tc>
        <w:tc>
          <w:tcPr>
            <w:tcW w:w="534" w:type="dxa"/>
            <w:tcBorders>
              <w:top w:val="nil"/>
              <w:left w:val="nil"/>
              <w:bottom w:val="nil"/>
              <w:right w:val="nil"/>
            </w:tcBorders>
            <w:shd w:val="clear" w:color="auto" w:fill="auto"/>
            <w:vAlign w:val="bottom"/>
            <w:hideMark/>
          </w:tcPr>
          <w:p w:rsidR="009A0B94" w:rsidRPr="0063492B" w:rsidRDefault="009A0B94" w:rsidP="00F84423">
            <w:pPr>
              <w:spacing w:after="0"/>
              <w:jc w:val="center"/>
              <w:rPr>
                <w:rFonts w:ascii="Times New Roman" w:eastAsia="Times New Roman" w:hAnsi="Times New Roman" w:cs="Times New Roman"/>
                <w:b/>
                <w:bCs/>
                <w:color w:val="000000"/>
                <w:sz w:val="20"/>
                <w:szCs w:val="20"/>
                <w:lang w:eastAsia="id-ID"/>
              </w:rPr>
            </w:pPr>
            <w:r w:rsidRPr="0063492B">
              <w:rPr>
                <w:rFonts w:ascii="Times New Roman" w:eastAsia="Times New Roman" w:hAnsi="Times New Roman" w:cs="Times New Roman"/>
                <w:b/>
                <w:bCs/>
                <w:color w:val="000000"/>
                <w:sz w:val="20"/>
                <w:szCs w:val="20"/>
                <w:lang w:eastAsia="id-ID"/>
              </w:rPr>
              <w:t>R</w:t>
            </w:r>
          </w:p>
        </w:tc>
        <w:tc>
          <w:tcPr>
            <w:tcW w:w="567" w:type="dxa"/>
            <w:tcBorders>
              <w:top w:val="nil"/>
              <w:left w:val="nil"/>
              <w:bottom w:val="nil"/>
              <w:right w:val="nil"/>
            </w:tcBorders>
            <w:shd w:val="clear" w:color="auto" w:fill="auto"/>
            <w:vAlign w:val="bottom"/>
            <w:hideMark/>
          </w:tcPr>
          <w:p w:rsidR="009A0B94" w:rsidRPr="0063492B" w:rsidRDefault="009A0B94" w:rsidP="00F84423">
            <w:pPr>
              <w:spacing w:after="0"/>
              <w:jc w:val="center"/>
              <w:rPr>
                <w:rFonts w:ascii="Times New Roman" w:eastAsia="Times New Roman" w:hAnsi="Times New Roman" w:cs="Times New Roman"/>
                <w:b/>
                <w:bCs/>
                <w:color w:val="000000"/>
                <w:sz w:val="20"/>
                <w:szCs w:val="20"/>
                <w:lang w:eastAsia="id-ID"/>
              </w:rPr>
            </w:pPr>
            <w:r w:rsidRPr="0063492B">
              <w:rPr>
                <w:rFonts w:ascii="Times New Roman" w:eastAsia="Times New Roman" w:hAnsi="Times New Roman" w:cs="Times New Roman"/>
                <w:b/>
                <w:bCs/>
                <w:color w:val="000000"/>
                <w:sz w:val="20"/>
                <w:szCs w:val="20"/>
                <w:lang w:eastAsia="id-ID"/>
              </w:rPr>
              <w:t>I</w:t>
            </w:r>
          </w:p>
        </w:tc>
        <w:tc>
          <w:tcPr>
            <w:tcW w:w="709" w:type="dxa"/>
            <w:tcBorders>
              <w:top w:val="nil"/>
              <w:left w:val="nil"/>
              <w:bottom w:val="nil"/>
              <w:right w:val="nil"/>
            </w:tcBorders>
            <w:shd w:val="clear" w:color="auto" w:fill="auto"/>
            <w:vAlign w:val="bottom"/>
            <w:hideMark/>
          </w:tcPr>
          <w:p w:rsidR="009A0B94" w:rsidRPr="0063492B" w:rsidRDefault="009A0B94" w:rsidP="00F84423">
            <w:pPr>
              <w:spacing w:after="0"/>
              <w:jc w:val="center"/>
              <w:rPr>
                <w:rFonts w:ascii="Times New Roman" w:eastAsia="Times New Roman" w:hAnsi="Times New Roman" w:cs="Times New Roman"/>
                <w:b/>
                <w:bCs/>
                <w:color w:val="000000"/>
                <w:sz w:val="20"/>
                <w:szCs w:val="20"/>
                <w:lang w:eastAsia="id-ID"/>
              </w:rPr>
            </w:pPr>
            <w:r w:rsidRPr="0063492B">
              <w:rPr>
                <w:rFonts w:ascii="Times New Roman" w:eastAsia="Times New Roman" w:hAnsi="Times New Roman" w:cs="Times New Roman"/>
                <w:b/>
                <w:bCs/>
                <w:color w:val="000000"/>
                <w:sz w:val="20"/>
                <w:szCs w:val="20"/>
                <w:lang w:eastAsia="id-ID"/>
              </w:rPr>
              <w:t>I</w:t>
            </w:r>
          </w:p>
        </w:tc>
        <w:tc>
          <w:tcPr>
            <w:tcW w:w="583" w:type="dxa"/>
            <w:tcBorders>
              <w:top w:val="nil"/>
              <w:left w:val="nil"/>
              <w:bottom w:val="nil"/>
              <w:right w:val="nil"/>
            </w:tcBorders>
            <w:shd w:val="clear" w:color="auto" w:fill="auto"/>
            <w:vAlign w:val="bottom"/>
            <w:hideMark/>
          </w:tcPr>
          <w:p w:rsidR="009A0B94" w:rsidRPr="0063492B" w:rsidRDefault="009A0B94" w:rsidP="00F84423">
            <w:pPr>
              <w:spacing w:after="0"/>
              <w:jc w:val="center"/>
              <w:rPr>
                <w:rFonts w:ascii="Times New Roman" w:eastAsia="Times New Roman" w:hAnsi="Times New Roman" w:cs="Times New Roman"/>
                <w:b/>
                <w:bCs/>
                <w:color w:val="000000"/>
                <w:sz w:val="20"/>
                <w:szCs w:val="20"/>
                <w:lang w:eastAsia="id-ID"/>
              </w:rPr>
            </w:pPr>
            <w:r w:rsidRPr="0063492B">
              <w:rPr>
                <w:rFonts w:ascii="Times New Roman" w:eastAsia="Times New Roman" w:hAnsi="Times New Roman" w:cs="Times New Roman"/>
                <w:b/>
                <w:bCs/>
                <w:color w:val="000000"/>
                <w:sz w:val="20"/>
                <w:szCs w:val="20"/>
                <w:lang w:eastAsia="id-ID"/>
              </w:rPr>
              <w:t>I</w:t>
            </w:r>
          </w:p>
        </w:tc>
        <w:tc>
          <w:tcPr>
            <w:tcW w:w="693" w:type="dxa"/>
            <w:tcBorders>
              <w:top w:val="nil"/>
              <w:left w:val="nil"/>
              <w:bottom w:val="nil"/>
              <w:right w:val="nil"/>
            </w:tcBorders>
            <w:shd w:val="clear" w:color="auto" w:fill="auto"/>
            <w:vAlign w:val="bottom"/>
            <w:hideMark/>
          </w:tcPr>
          <w:p w:rsidR="009A0B94" w:rsidRPr="0063492B" w:rsidRDefault="009A0B94" w:rsidP="00F84423">
            <w:pPr>
              <w:spacing w:after="0"/>
              <w:jc w:val="center"/>
              <w:rPr>
                <w:rFonts w:ascii="Times New Roman" w:eastAsia="Times New Roman" w:hAnsi="Times New Roman" w:cs="Times New Roman"/>
                <w:b/>
                <w:bCs/>
                <w:color w:val="000000"/>
                <w:sz w:val="20"/>
                <w:szCs w:val="20"/>
                <w:lang w:eastAsia="id-ID"/>
              </w:rPr>
            </w:pPr>
            <w:r w:rsidRPr="0063492B">
              <w:rPr>
                <w:rFonts w:ascii="Times New Roman" w:eastAsia="Times New Roman" w:hAnsi="Times New Roman" w:cs="Times New Roman"/>
                <w:b/>
                <w:bCs/>
                <w:color w:val="000000"/>
                <w:sz w:val="20"/>
                <w:szCs w:val="20"/>
                <w:lang w:eastAsia="id-ID"/>
              </w:rPr>
              <w:t>M</w:t>
            </w:r>
          </w:p>
        </w:tc>
      </w:tr>
      <w:tr w:rsidR="009A0B94" w:rsidRPr="0063492B" w:rsidTr="005E0555">
        <w:trPr>
          <w:trHeight w:val="300"/>
        </w:trPr>
        <w:tc>
          <w:tcPr>
            <w:tcW w:w="459" w:type="dxa"/>
            <w:vMerge/>
            <w:tcBorders>
              <w:top w:val="nil"/>
              <w:left w:val="nil"/>
              <w:bottom w:val="nil"/>
              <w:right w:val="nil"/>
            </w:tcBorders>
            <w:vAlign w:val="center"/>
            <w:hideMark/>
          </w:tcPr>
          <w:p w:rsidR="009A0B94" w:rsidRPr="0063492B" w:rsidRDefault="009A0B94" w:rsidP="00F84423">
            <w:pPr>
              <w:spacing w:after="0"/>
              <w:rPr>
                <w:rFonts w:ascii="Times New Roman" w:eastAsia="Times New Roman" w:hAnsi="Times New Roman" w:cs="Times New Roman"/>
                <w:b/>
                <w:bCs/>
                <w:color w:val="000000"/>
                <w:sz w:val="20"/>
                <w:szCs w:val="20"/>
                <w:lang w:eastAsia="id-ID"/>
              </w:rPr>
            </w:pPr>
          </w:p>
        </w:tc>
        <w:tc>
          <w:tcPr>
            <w:tcW w:w="992" w:type="dxa"/>
            <w:tcBorders>
              <w:top w:val="nil"/>
              <w:left w:val="nil"/>
              <w:bottom w:val="nil"/>
              <w:right w:val="nil"/>
            </w:tcBorders>
            <w:shd w:val="clear" w:color="auto" w:fill="auto"/>
            <w:vAlign w:val="bottom"/>
            <w:hideMark/>
          </w:tcPr>
          <w:p w:rsidR="009A0B94" w:rsidRPr="0063492B" w:rsidRDefault="009A0B94" w:rsidP="00F84423">
            <w:pPr>
              <w:spacing w:after="0"/>
              <w:rPr>
                <w:rFonts w:ascii="Times New Roman" w:eastAsia="Times New Roman" w:hAnsi="Times New Roman" w:cs="Times New Roman"/>
                <w:color w:val="000000"/>
                <w:sz w:val="20"/>
                <w:szCs w:val="20"/>
                <w:lang w:eastAsia="id-ID"/>
              </w:rPr>
            </w:pPr>
            <w:r w:rsidRPr="0063492B">
              <w:rPr>
                <w:rFonts w:ascii="Times New Roman" w:eastAsia="Times New Roman" w:hAnsi="Times New Roman" w:cs="Times New Roman"/>
                <w:color w:val="000000"/>
                <w:sz w:val="20"/>
                <w:szCs w:val="20"/>
                <w:lang w:eastAsia="id-ID"/>
              </w:rPr>
              <w:t>3.Neutral</w:t>
            </w:r>
          </w:p>
        </w:tc>
        <w:tc>
          <w:tcPr>
            <w:tcW w:w="534" w:type="dxa"/>
            <w:tcBorders>
              <w:top w:val="nil"/>
              <w:left w:val="nil"/>
              <w:bottom w:val="nil"/>
              <w:right w:val="nil"/>
            </w:tcBorders>
            <w:shd w:val="clear" w:color="auto" w:fill="auto"/>
            <w:vAlign w:val="bottom"/>
            <w:hideMark/>
          </w:tcPr>
          <w:p w:rsidR="009A0B94" w:rsidRPr="0063492B" w:rsidRDefault="009A0B94" w:rsidP="00F84423">
            <w:pPr>
              <w:spacing w:after="0"/>
              <w:jc w:val="center"/>
              <w:rPr>
                <w:rFonts w:ascii="Times New Roman" w:eastAsia="Times New Roman" w:hAnsi="Times New Roman" w:cs="Times New Roman"/>
                <w:b/>
                <w:bCs/>
                <w:color w:val="000000"/>
                <w:sz w:val="20"/>
                <w:szCs w:val="20"/>
                <w:lang w:eastAsia="id-ID"/>
              </w:rPr>
            </w:pPr>
            <w:r w:rsidRPr="0063492B">
              <w:rPr>
                <w:rFonts w:ascii="Times New Roman" w:eastAsia="Times New Roman" w:hAnsi="Times New Roman" w:cs="Times New Roman"/>
                <w:b/>
                <w:bCs/>
                <w:color w:val="000000"/>
                <w:sz w:val="20"/>
                <w:szCs w:val="20"/>
                <w:lang w:eastAsia="id-ID"/>
              </w:rPr>
              <w:t>R</w:t>
            </w:r>
          </w:p>
        </w:tc>
        <w:tc>
          <w:tcPr>
            <w:tcW w:w="567" w:type="dxa"/>
            <w:tcBorders>
              <w:top w:val="nil"/>
              <w:left w:val="nil"/>
              <w:bottom w:val="nil"/>
              <w:right w:val="nil"/>
            </w:tcBorders>
            <w:shd w:val="clear" w:color="auto" w:fill="auto"/>
            <w:vAlign w:val="bottom"/>
            <w:hideMark/>
          </w:tcPr>
          <w:p w:rsidR="009A0B94" w:rsidRPr="0063492B" w:rsidRDefault="009A0B94" w:rsidP="00F84423">
            <w:pPr>
              <w:spacing w:after="0"/>
              <w:jc w:val="center"/>
              <w:rPr>
                <w:rFonts w:ascii="Times New Roman" w:eastAsia="Times New Roman" w:hAnsi="Times New Roman" w:cs="Times New Roman"/>
                <w:b/>
                <w:bCs/>
                <w:color w:val="000000"/>
                <w:sz w:val="20"/>
                <w:szCs w:val="20"/>
                <w:lang w:eastAsia="id-ID"/>
              </w:rPr>
            </w:pPr>
            <w:r w:rsidRPr="0063492B">
              <w:rPr>
                <w:rFonts w:ascii="Times New Roman" w:eastAsia="Times New Roman" w:hAnsi="Times New Roman" w:cs="Times New Roman"/>
                <w:b/>
                <w:bCs/>
                <w:color w:val="000000"/>
                <w:sz w:val="20"/>
                <w:szCs w:val="20"/>
                <w:lang w:eastAsia="id-ID"/>
              </w:rPr>
              <w:t>I</w:t>
            </w:r>
          </w:p>
        </w:tc>
        <w:tc>
          <w:tcPr>
            <w:tcW w:w="709" w:type="dxa"/>
            <w:tcBorders>
              <w:top w:val="nil"/>
              <w:left w:val="nil"/>
              <w:bottom w:val="nil"/>
              <w:right w:val="nil"/>
            </w:tcBorders>
            <w:shd w:val="clear" w:color="auto" w:fill="auto"/>
            <w:vAlign w:val="bottom"/>
            <w:hideMark/>
          </w:tcPr>
          <w:p w:rsidR="009A0B94" w:rsidRPr="0063492B" w:rsidRDefault="009A0B94" w:rsidP="00F84423">
            <w:pPr>
              <w:spacing w:after="0"/>
              <w:jc w:val="center"/>
              <w:rPr>
                <w:rFonts w:ascii="Times New Roman" w:eastAsia="Times New Roman" w:hAnsi="Times New Roman" w:cs="Times New Roman"/>
                <w:b/>
                <w:bCs/>
                <w:color w:val="000000"/>
                <w:sz w:val="20"/>
                <w:szCs w:val="20"/>
                <w:lang w:eastAsia="id-ID"/>
              </w:rPr>
            </w:pPr>
            <w:r w:rsidRPr="0063492B">
              <w:rPr>
                <w:rFonts w:ascii="Times New Roman" w:eastAsia="Times New Roman" w:hAnsi="Times New Roman" w:cs="Times New Roman"/>
                <w:b/>
                <w:bCs/>
                <w:color w:val="000000"/>
                <w:sz w:val="20"/>
                <w:szCs w:val="20"/>
                <w:lang w:eastAsia="id-ID"/>
              </w:rPr>
              <w:t>I</w:t>
            </w:r>
          </w:p>
        </w:tc>
        <w:tc>
          <w:tcPr>
            <w:tcW w:w="583" w:type="dxa"/>
            <w:tcBorders>
              <w:top w:val="nil"/>
              <w:left w:val="nil"/>
              <w:bottom w:val="nil"/>
              <w:right w:val="nil"/>
            </w:tcBorders>
            <w:shd w:val="clear" w:color="auto" w:fill="auto"/>
            <w:vAlign w:val="bottom"/>
            <w:hideMark/>
          </w:tcPr>
          <w:p w:rsidR="009A0B94" w:rsidRPr="0063492B" w:rsidRDefault="009A0B94" w:rsidP="00F84423">
            <w:pPr>
              <w:spacing w:after="0"/>
              <w:jc w:val="center"/>
              <w:rPr>
                <w:rFonts w:ascii="Times New Roman" w:eastAsia="Times New Roman" w:hAnsi="Times New Roman" w:cs="Times New Roman"/>
                <w:b/>
                <w:bCs/>
                <w:color w:val="000000"/>
                <w:sz w:val="20"/>
                <w:szCs w:val="20"/>
                <w:lang w:eastAsia="id-ID"/>
              </w:rPr>
            </w:pPr>
            <w:r w:rsidRPr="0063492B">
              <w:rPr>
                <w:rFonts w:ascii="Times New Roman" w:eastAsia="Times New Roman" w:hAnsi="Times New Roman" w:cs="Times New Roman"/>
                <w:b/>
                <w:bCs/>
                <w:color w:val="000000"/>
                <w:sz w:val="20"/>
                <w:szCs w:val="20"/>
                <w:lang w:eastAsia="id-ID"/>
              </w:rPr>
              <w:t>I</w:t>
            </w:r>
          </w:p>
        </w:tc>
        <w:tc>
          <w:tcPr>
            <w:tcW w:w="693" w:type="dxa"/>
            <w:tcBorders>
              <w:top w:val="nil"/>
              <w:left w:val="nil"/>
              <w:bottom w:val="nil"/>
              <w:right w:val="nil"/>
            </w:tcBorders>
            <w:shd w:val="clear" w:color="auto" w:fill="auto"/>
            <w:vAlign w:val="bottom"/>
            <w:hideMark/>
          </w:tcPr>
          <w:p w:rsidR="009A0B94" w:rsidRPr="0063492B" w:rsidRDefault="009A0B94" w:rsidP="00F84423">
            <w:pPr>
              <w:spacing w:after="0"/>
              <w:jc w:val="center"/>
              <w:rPr>
                <w:rFonts w:ascii="Times New Roman" w:eastAsia="Times New Roman" w:hAnsi="Times New Roman" w:cs="Times New Roman"/>
                <w:b/>
                <w:bCs/>
                <w:color w:val="000000"/>
                <w:sz w:val="20"/>
                <w:szCs w:val="20"/>
                <w:lang w:eastAsia="id-ID"/>
              </w:rPr>
            </w:pPr>
            <w:r w:rsidRPr="0063492B">
              <w:rPr>
                <w:rFonts w:ascii="Times New Roman" w:eastAsia="Times New Roman" w:hAnsi="Times New Roman" w:cs="Times New Roman"/>
                <w:b/>
                <w:bCs/>
                <w:color w:val="000000"/>
                <w:sz w:val="20"/>
                <w:szCs w:val="20"/>
                <w:lang w:eastAsia="id-ID"/>
              </w:rPr>
              <w:t>M</w:t>
            </w:r>
          </w:p>
        </w:tc>
      </w:tr>
      <w:tr w:rsidR="009A0B94" w:rsidRPr="0063492B" w:rsidTr="005E0555">
        <w:trPr>
          <w:trHeight w:val="300"/>
        </w:trPr>
        <w:tc>
          <w:tcPr>
            <w:tcW w:w="459" w:type="dxa"/>
            <w:vMerge/>
            <w:tcBorders>
              <w:top w:val="nil"/>
              <w:left w:val="nil"/>
              <w:bottom w:val="nil"/>
              <w:right w:val="nil"/>
            </w:tcBorders>
            <w:vAlign w:val="center"/>
            <w:hideMark/>
          </w:tcPr>
          <w:p w:rsidR="009A0B94" w:rsidRPr="0063492B" w:rsidRDefault="009A0B94" w:rsidP="00F84423">
            <w:pPr>
              <w:spacing w:after="0"/>
              <w:rPr>
                <w:rFonts w:ascii="Times New Roman" w:eastAsia="Times New Roman" w:hAnsi="Times New Roman" w:cs="Times New Roman"/>
                <w:b/>
                <w:bCs/>
                <w:color w:val="000000"/>
                <w:sz w:val="20"/>
                <w:szCs w:val="20"/>
                <w:lang w:eastAsia="id-ID"/>
              </w:rPr>
            </w:pPr>
          </w:p>
        </w:tc>
        <w:tc>
          <w:tcPr>
            <w:tcW w:w="992" w:type="dxa"/>
            <w:tcBorders>
              <w:top w:val="nil"/>
              <w:left w:val="nil"/>
              <w:right w:val="nil"/>
            </w:tcBorders>
            <w:shd w:val="clear" w:color="auto" w:fill="auto"/>
            <w:vAlign w:val="bottom"/>
            <w:hideMark/>
          </w:tcPr>
          <w:p w:rsidR="009A0B94" w:rsidRPr="0063492B" w:rsidRDefault="009A0B94" w:rsidP="00F84423">
            <w:pPr>
              <w:spacing w:after="0"/>
              <w:rPr>
                <w:rFonts w:ascii="Times New Roman" w:eastAsia="Times New Roman" w:hAnsi="Times New Roman" w:cs="Times New Roman"/>
                <w:color w:val="000000"/>
                <w:sz w:val="20"/>
                <w:szCs w:val="20"/>
                <w:lang w:eastAsia="id-ID"/>
              </w:rPr>
            </w:pPr>
            <w:r w:rsidRPr="0063492B">
              <w:rPr>
                <w:rFonts w:ascii="Times New Roman" w:eastAsia="Times New Roman" w:hAnsi="Times New Roman" w:cs="Times New Roman"/>
                <w:color w:val="000000"/>
                <w:sz w:val="20"/>
                <w:szCs w:val="20"/>
                <w:lang w:eastAsia="id-ID"/>
              </w:rPr>
              <w:t>4.Live with</w:t>
            </w:r>
          </w:p>
        </w:tc>
        <w:tc>
          <w:tcPr>
            <w:tcW w:w="534" w:type="dxa"/>
            <w:tcBorders>
              <w:top w:val="nil"/>
              <w:left w:val="nil"/>
              <w:right w:val="nil"/>
            </w:tcBorders>
            <w:shd w:val="clear" w:color="auto" w:fill="auto"/>
            <w:vAlign w:val="bottom"/>
            <w:hideMark/>
          </w:tcPr>
          <w:p w:rsidR="009A0B94" w:rsidRPr="0063492B" w:rsidRDefault="009A0B94" w:rsidP="00F84423">
            <w:pPr>
              <w:spacing w:after="0"/>
              <w:jc w:val="center"/>
              <w:rPr>
                <w:rFonts w:ascii="Times New Roman" w:eastAsia="Times New Roman" w:hAnsi="Times New Roman" w:cs="Times New Roman"/>
                <w:b/>
                <w:bCs/>
                <w:color w:val="000000"/>
                <w:sz w:val="20"/>
                <w:szCs w:val="20"/>
                <w:lang w:eastAsia="id-ID"/>
              </w:rPr>
            </w:pPr>
            <w:r w:rsidRPr="0063492B">
              <w:rPr>
                <w:rFonts w:ascii="Times New Roman" w:eastAsia="Times New Roman" w:hAnsi="Times New Roman" w:cs="Times New Roman"/>
                <w:b/>
                <w:bCs/>
                <w:color w:val="000000"/>
                <w:sz w:val="20"/>
                <w:szCs w:val="20"/>
                <w:lang w:eastAsia="id-ID"/>
              </w:rPr>
              <w:t>R</w:t>
            </w:r>
          </w:p>
        </w:tc>
        <w:tc>
          <w:tcPr>
            <w:tcW w:w="567" w:type="dxa"/>
            <w:tcBorders>
              <w:top w:val="nil"/>
              <w:left w:val="nil"/>
              <w:right w:val="nil"/>
            </w:tcBorders>
            <w:shd w:val="clear" w:color="auto" w:fill="auto"/>
            <w:vAlign w:val="bottom"/>
            <w:hideMark/>
          </w:tcPr>
          <w:p w:rsidR="009A0B94" w:rsidRPr="0063492B" w:rsidRDefault="009A0B94" w:rsidP="00F84423">
            <w:pPr>
              <w:spacing w:after="0"/>
              <w:jc w:val="center"/>
              <w:rPr>
                <w:rFonts w:ascii="Times New Roman" w:eastAsia="Times New Roman" w:hAnsi="Times New Roman" w:cs="Times New Roman"/>
                <w:b/>
                <w:bCs/>
                <w:color w:val="000000"/>
                <w:sz w:val="20"/>
                <w:szCs w:val="20"/>
                <w:lang w:eastAsia="id-ID"/>
              </w:rPr>
            </w:pPr>
            <w:r w:rsidRPr="0063492B">
              <w:rPr>
                <w:rFonts w:ascii="Times New Roman" w:eastAsia="Times New Roman" w:hAnsi="Times New Roman" w:cs="Times New Roman"/>
                <w:b/>
                <w:bCs/>
                <w:color w:val="000000"/>
                <w:sz w:val="20"/>
                <w:szCs w:val="20"/>
                <w:lang w:eastAsia="id-ID"/>
              </w:rPr>
              <w:t>I</w:t>
            </w:r>
          </w:p>
        </w:tc>
        <w:tc>
          <w:tcPr>
            <w:tcW w:w="709" w:type="dxa"/>
            <w:tcBorders>
              <w:top w:val="nil"/>
              <w:left w:val="nil"/>
              <w:right w:val="nil"/>
            </w:tcBorders>
            <w:shd w:val="clear" w:color="auto" w:fill="auto"/>
            <w:vAlign w:val="bottom"/>
            <w:hideMark/>
          </w:tcPr>
          <w:p w:rsidR="009A0B94" w:rsidRPr="0063492B" w:rsidRDefault="009A0B94" w:rsidP="00F84423">
            <w:pPr>
              <w:spacing w:after="0"/>
              <w:jc w:val="center"/>
              <w:rPr>
                <w:rFonts w:ascii="Times New Roman" w:eastAsia="Times New Roman" w:hAnsi="Times New Roman" w:cs="Times New Roman"/>
                <w:b/>
                <w:bCs/>
                <w:color w:val="000000"/>
                <w:sz w:val="20"/>
                <w:szCs w:val="20"/>
                <w:lang w:eastAsia="id-ID"/>
              </w:rPr>
            </w:pPr>
            <w:r w:rsidRPr="0063492B">
              <w:rPr>
                <w:rFonts w:ascii="Times New Roman" w:eastAsia="Times New Roman" w:hAnsi="Times New Roman" w:cs="Times New Roman"/>
                <w:b/>
                <w:bCs/>
                <w:color w:val="000000"/>
                <w:sz w:val="20"/>
                <w:szCs w:val="20"/>
                <w:lang w:eastAsia="id-ID"/>
              </w:rPr>
              <w:t>I</w:t>
            </w:r>
          </w:p>
        </w:tc>
        <w:tc>
          <w:tcPr>
            <w:tcW w:w="583" w:type="dxa"/>
            <w:tcBorders>
              <w:top w:val="nil"/>
              <w:left w:val="nil"/>
              <w:right w:val="nil"/>
            </w:tcBorders>
            <w:shd w:val="clear" w:color="auto" w:fill="auto"/>
            <w:vAlign w:val="bottom"/>
            <w:hideMark/>
          </w:tcPr>
          <w:p w:rsidR="009A0B94" w:rsidRPr="0063492B" w:rsidRDefault="009A0B94" w:rsidP="00F84423">
            <w:pPr>
              <w:spacing w:after="0"/>
              <w:jc w:val="center"/>
              <w:rPr>
                <w:rFonts w:ascii="Times New Roman" w:eastAsia="Times New Roman" w:hAnsi="Times New Roman" w:cs="Times New Roman"/>
                <w:b/>
                <w:bCs/>
                <w:color w:val="000000"/>
                <w:sz w:val="20"/>
                <w:szCs w:val="20"/>
                <w:lang w:eastAsia="id-ID"/>
              </w:rPr>
            </w:pPr>
            <w:r w:rsidRPr="0063492B">
              <w:rPr>
                <w:rFonts w:ascii="Times New Roman" w:eastAsia="Times New Roman" w:hAnsi="Times New Roman" w:cs="Times New Roman"/>
                <w:b/>
                <w:bCs/>
                <w:color w:val="000000"/>
                <w:sz w:val="20"/>
                <w:szCs w:val="20"/>
                <w:lang w:eastAsia="id-ID"/>
              </w:rPr>
              <w:t>I</w:t>
            </w:r>
          </w:p>
        </w:tc>
        <w:tc>
          <w:tcPr>
            <w:tcW w:w="693" w:type="dxa"/>
            <w:tcBorders>
              <w:top w:val="nil"/>
              <w:left w:val="nil"/>
              <w:right w:val="nil"/>
            </w:tcBorders>
            <w:shd w:val="clear" w:color="auto" w:fill="auto"/>
            <w:vAlign w:val="bottom"/>
            <w:hideMark/>
          </w:tcPr>
          <w:p w:rsidR="009A0B94" w:rsidRPr="0063492B" w:rsidRDefault="009A0B94" w:rsidP="00F84423">
            <w:pPr>
              <w:spacing w:after="0"/>
              <w:jc w:val="center"/>
              <w:rPr>
                <w:rFonts w:ascii="Times New Roman" w:eastAsia="Times New Roman" w:hAnsi="Times New Roman" w:cs="Times New Roman"/>
                <w:b/>
                <w:bCs/>
                <w:color w:val="000000"/>
                <w:sz w:val="20"/>
                <w:szCs w:val="20"/>
                <w:lang w:eastAsia="id-ID"/>
              </w:rPr>
            </w:pPr>
            <w:r w:rsidRPr="0063492B">
              <w:rPr>
                <w:rFonts w:ascii="Times New Roman" w:eastAsia="Times New Roman" w:hAnsi="Times New Roman" w:cs="Times New Roman"/>
                <w:b/>
                <w:bCs/>
                <w:color w:val="000000"/>
                <w:sz w:val="20"/>
                <w:szCs w:val="20"/>
                <w:lang w:eastAsia="id-ID"/>
              </w:rPr>
              <w:t>M</w:t>
            </w:r>
          </w:p>
        </w:tc>
      </w:tr>
      <w:tr w:rsidR="009A0B94" w:rsidRPr="0063492B" w:rsidTr="005E0555">
        <w:trPr>
          <w:trHeight w:val="300"/>
        </w:trPr>
        <w:tc>
          <w:tcPr>
            <w:tcW w:w="459" w:type="dxa"/>
            <w:vMerge/>
            <w:tcBorders>
              <w:top w:val="nil"/>
              <w:left w:val="nil"/>
              <w:bottom w:val="nil"/>
              <w:right w:val="nil"/>
            </w:tcBorders>
            <w:vAlign w:val="center"/>
            <w:hideMark/>
          </w:tcPr>
          <w:p w:rsidR="009A0B94" w:rsidRPr="0063492B" w:rsidRDefault="009A0B94" w:rsidP="00F84423">
            <w:pPr>
              <w:spacing w:after="0"/>
              <w:rPr>
                <w:rFonts w:ascii="Times New Roman" w:eastAsia="Times New Roman" w:hAnsi="Times New Roman" w:cs="Times New Roman"/>
                <w:b/>
                <w:bCs/>
                <w:color w:val="000000"/>
                <w:sz w:val="20"/>
                <w:szCs w:val="20"/>
                <w:lang w:eastAsia="id-ID"/>
              </w:rPr>
            </w:pPr>
          </w:p>
        </w:tc>
        <w:tc>
          <w:tcPr>
            <w:tcW w:w="992" w:type="dxa"/>
            <w:tcBorders>
              <w:top w:val="nil"/>
              <w:left w:val="nil"/>
              <w:bottom w:val="single" w:sz="4" w:space="0" w:color="auto"/>
              <w:right w:val="nil"/>
            </w:tcBorders>
            <w:shd w:val="clear" w:color="auto" w:fill="auto"/>
            <w:vAlign w:val="bottom"/>
            <w:hideMark/>
          </w:tcPr>
          <w:p w:rsidR="009A0B94" w:rsidRPr="0063492B" w:rsidRDefault="009A0B94" w:rsidP="00F84423">
            <w:pPr>
              <w:spacing w:after="0"/>
              <w:rPr>
                <w:rFonts w:ascii="Times New Roman" w:eastAsia="Times New Roman" w:hAnsi="Times New Roman" w:cs="Times New Roman"/>
                <w:color w:val="000000"/>
                <w:sz w:val="20"/>
                <w:szCs w:val="20"/>
                <w:lang w:eastAsia="id-ID"/>
              </w:rPr>
            </w:pPr>
            <w:r w:rsidRPr="0063492B">
              <w:rPr>
                <w:rFonts w:ascii="Times New Roman" w:eastAsia="Times New Roman" w:hAnsi="Times New Roman" w:cs="Times New Roman"/>
                <w:color w:val="000000"/>
                <w:sz w:val="20"/>
                <w:szCs w:val="20"/>
                <w:lang w:eastAsia="id-ID"/>
              </w:rPr>
              <w:t>5.Dislike</w:t>
            </w:r>
          </w:p>
        </w:tc>
        <w:tc>
          <w:tcPr>
            <w:tcW w:w="534" w:type="dxa"/>
            <w:tcBorders>
              <w:top w:val="nil"/>
              <w:left w:val="nil"/>
              <w:bottom w:val="single" w:sz="4" w:space="0" w:color="auto"/>
              <w:right w:val="nil"/>
            </w:tcBorders>
            <w:shd w:val="clear" w:color="auto" w:fill="auto"/>
            <w:vAlign w:val="bottom"/>
            <w:hideMark/>
          </w:tcPr>
          <w:p w:rsidR="009A0B94" w:rsidRPr="0063492B" w:rsidRDefault="009A0B94" w:rsidP="00F84423">
            <w:pPr>
              <w:spacing w:after="0"/>
              <w:jc w:val="center"/>
              <w:rPr>
                <w:rFonts w:ascii="Times New Roman" w:eastAsia="Times New Roman" w:hAnsi="Times New Roman" w:cs="Times New Roman"/>
                <w:b/>
                <w:bCs/>
                <w:color w:val="000000"/>
                <w:sz w:val="20"/>
                <w:szCs w:val="20"/>
                <w:lang w:eastAsia="id-ID"/>
              </w:rPr>
            </w:pPr>
            <w:r w:rsidRPr="0063492B">
              <w:rPr>
                <w:rFonts w:ascii="Times New Roman" w:eastAsia="Times New Roman" w:hAnsi="Times New Roman" w:cs="Times New Roman"/>
                <w:b/>
                <w:bCs/>
                <w:color w:val="000000"/>
                <w:sz w:val="20"/>
                <w:szCs w:val="20"/>
                <w:lang w:eastAsia="id-ID"/>
              </w:rPr>
              <w:t>R</w:t>
            </w:r>
          </w:p>
        </w:tc>
        <w:tc>
          <w:tcPr>
            <w:tcW w:w="567" w:type="dxa"/>
            <w:tcBorders>
              <w:top w:val="nil"/>
              <w:left w:val="nil"/>
              <w:bottom w:val="single" w:sz="4" w:space="0" w:color="auto"/>
              <w:right w:val="nil"/>
            </w:tcBorders>
            <w:shd w:val="clear" w:color="auto" w:fill="auto"/>
            <w:vAlign w:val="bottom"/>
            <w:hideMark/>
          </w:tcPr>
          <w:p w:rsidR="009A0B94" w:rsidRPr="0063492B" w:rsidRDefault="009A0B94" w:rsidP="00F84423">
            <w:pPr>
              <w:spacing w:after="0"/>
              <w:jc w:val="center"/>
              <w:rPr>
                <w:rFonts w:ascii="Times New Roman" w:eastAsia="Times New Roman" w:hAnsi="Times New Roman" w:cs="Times New Roman"/>
                <w:b/>
                <w:bCs/>
                <w:color w:val="000000"/>
                <w:sz w:val="20"/>
                <w:szCs w:val="20"/>
                <w:lang w:eastAsia="id-ID"/>
              </w:rPr>
            </w:pPr>
            <w:r w:rsidRPr="0063492B">
              <w:rPr>
                <w:rFonts w:ascii="Times New Roman" w:eastAsia="Times New Roman" w:hAnsi="Times New Roman" w:cs="Times New Roman"/>
                <w:b/>
                <w:bCs/>
                <w:color w:val="000000"/>
                <w:sz w:val="20"/>
                <w:szCs w:val="20"/>
                <w:lang w:eastAsia="id-ID"/>
              </w:rPr>
              <w:t>R</w:t>
            </w:r>
          </w:p>
        </w:tc>
        <w:tc>
          <w:tcPr>
            <w:tcW w:w="709" w:type="dxa"/>
            <w:tcBorders>
              <w:top w:val="nil"/>
              <w:left w:val="nil"/>
              <w:bottom w:val="single" w:sz="4" w:space="0" w:color="auto"/>
              <w:right w:val="nil"/>
            </w:tcBorders>
            <w:shd w:val="clear" w:color="auto" w:fill="auto"/>
            <w:vAlign w:val="bottom"/>
            <w:hideMark/>
          </w:tcPr>
          <w:p w:rsidR="009A0B94" w:rsidRPr="0063492B" w:rsidRDefault="009A0B94" w:rsidP="00F84423">
            <w:pPr>
              <w:spacing w:after="0"/>
              <w:jc w:val="center"/>
              <w:rPr>
                <w:rFonts w:ascii="Times New Roman" w:eastAsia="Times New Roman" w:hAnsi="Times New Roman" w:cs="Times New Roman"/>
                <w:b/>
                <w:bCs/>
                <w:color w:val="000000"/>
                <w:sz w:val="20"/>
                <w:szCs w:val="20"/>
                <w:lang w:eastAsia="id-ID"/>
              </w:rPr>
            </w:pPr>
            <w:r w:rsidRPr="0063492B">
              <w:rPr>
                <w:rFonts w:ascii="Times New Roman" w:eastAsia="Times New Roman" w:hAnsi="Times New Roman" w:cs="Times New Roman"/>
                <w:b/>
                <w:bCs/>
                <w:color w:val="000000"/>
                <w:sz w:val="20"/>
                <w:szCs w:val="20"/>
                <w:lang w:eastAsia="id-ID"/>
              </w:rPr>
              <w:t>R</w:t>
            </w:r>
          </w:p>
        </w:tc>
        <w:tc>
          <w:tcPr>
            <w:tcW w:w="583" w:type="dxa"/>
            <w:tcBorders>
              <w:top w:val="nil"/>
              <w:left w:val="nil"/>
              <w:bottom w:val="single" w:sz="4" w:space="0" w:color="auto"/>
              <w:right w:val="nil"/>
            </w:tcBorders>
            <w:shd w:val="clear" w:color="auto" w:fill="auto"/>
            <w:vAlign w:val="bottom"/>
            <w:hideMark/>
          </w:tcPr>
          <w:p w:rsidR="009A0B94" w:rsidRPr="0063492B" w:rsidRDefault="009A0B94" w:rsidP="00F84423">
            <w:pPr>
              <w:spacing w:after="0"/>
              <w:jc w:val="center"/>
              <w:rPr>
                <w:rFonts w:ascii="Times New Roman" w:eastAsia="Times New Roman" w:hAnsi="Times New Roman" w:cs="Times New Roman"/>
                <w:b/>
                <w:bCs/>
                <w:color w:val="000000"/>
                <w:sz w:val="20"/>
                <w:szCs w:val="20"/>
                <w:lang w:eastAsia="id-ID"/>
              </w:rPr>
            </w:pPr>
            <w:r w:rsidRPr="0063492B">
              <w:rPr>
                <w:rFonts w:ascii="Times New Roman" w:eastAsia="Times New Roman" w:hAnsi="Times New Roman" w:cs="Times New Roman"/>
                <w:b/>
                <w:bCs/>
                <w:color w:val="000000"/>
                <w:sz w:val="20"/>
                <w:szCs w:val="20"/>
                <w:lang w:eastAsia="id-ID"/>
              </w:rPr>
              <w:t>R</w:t>
            </w:r>
          </w:p>
        </w:tc>
        <w:tc>
          <w:tcPr>
            <w:tcW w:w="693" w:type="dxa"/>
            <w:tcBorders>
              <w:top w:val="nil"/>
              <w:left w:val="nil"/>
              <w:bottom w:val="single" w:sz="4" w:space="0" w:color="auto"/>
              <w:right w:val="nil"/>
            </w:tcBorders>
            <w:shd w:val="clear" w:color="auto" w:fill="auto"/>
            <w:vAlign w:val="bottom"/>
            <w:hideMark/>
          </w:tcPr>
          <w:p w:rsidR="009A0B94" w:rsidRPr="0063492B" w:rsidRDefault="009A0B94" w:rsidP="00F84423">
            <w:pPr>
              <w:spacing w:after="0"/>
              <w:jc w:val="center"/>
              <w:rPr>
                <w:rFonts w:ascii="Times New Roman" w:eastAsia="Times New Roman" w:hAnsi="Times New Roman" w:cs="Times New Roman"/>
                <w:b/>
                <w:bCs/>
                <w:color w:val="000000"/>
                <w:sz w:val="20"/>
                <w:szCs w:val="20"/>
                <w:lang w:eastAsia="id-ID"/>
              </w:rPr>
            </w:pPr>
            <w:r w:rsidRPr="0063492B">
              <w:rPr>
                <w:rFonts w:ascii="Times New Roman" w:eastAsia="Times New Roman" w:hAnsi="Times New Roman" w:cs="Times New Roman"/>
                <w:b/>
                <w:bCs/>
                <w:color w:val="000000"/>
                <w:sz w:val="20"/>
                <w:szCs w:val="20"/>
                <w:lang w:eastAsia="id-ID"/>
              </w:rPr>
              <w:t>Q</w:t>
            </w:r>
          </w:p>
        </w:tc>
      </w:tr>
    </w:tbl>
    <w:p w:rsidR="004F4B4A" w:rsidRPr="0063492B" w:rsidRDefault="004F4B4A" w:rsidP="00F84423">
      <w:pPr>
        <w:pStyle w:val="ListParagraph"/>
        <w:shd w:val="clear" w:color="auto" w:fill="FFFFFF"/>
        <w:spacing w:after="0" w:line="276" w:lineRule="auto"/>
        <w:ind w:left="284"/>
        <w:jc w:val="both"/>
        <w:rPr>
          <w:rFonts w:ascii="Times New Roman" w:eastAsia="Times New Roman" w:hAnsi="Times New Roman" w:cs="Times New Roman"/>
          <w:sz w:val="20"/>
          <w:szCs w:val="20"/>
          <w:lang w:eastAsia="id-ID"/>
        </w:rPr>
      </w:pPr>
    </w:p>
    <w:p w:rsidR="004F2805" w:rsidRDefault="004F2805" w:rsidP="00F84423">
      <w:pPr>
        <w:shd w:val="clear" w:color="auto" w:fill="FFFFFF"/>
        <w:spacing w:after="0"/>
        <w:jc w:val="both"/>
        <w:rPr>
          <w:rFonts w:ascii="Times New Roman" w:hAnsi="Times New Roman" w:cs="Times New Roman"/>
          <w:sz w:val="20"/>
          <w:szCs w:val="20"/>
        </w:rPr>
      </w:pPr>
      <w:r>
        <w:rPr>
          <w:rFonts w:ascii="Times New Roman" w:hAnsi="Times New Roman" w:cs="Times New Roman"/>
          <w:sz w:val="20"/>
          <w:szCs w:val="20"/>
        </w:rPr>
        <w:t>Keterangan :</w:t>
      </w:r>
    </w:p>
    <w:p w:rsidR="004F2805" w:rsidRDefault="004F2805" w:rsidP="00F84423">
      <w:pPr>
        <w:shd w:val="clear" w:color="auto" w:fill="FFFFFF"/>
        <w:spacing w:after="0"/>
        <w:jc w:val="both"/>
        <w:rPr>
          <w:rFonts w:ascii="Times New Roman" w:hAnsi="Times New Roman" w:cs="Times New Roman"/>
          <w:sz w:val="20"/>
          <w:szCs w:val="20"/>
        </w:rPr>
      </w:pPr>
      <w:r>
        <w:rPr>
          <w:rFonts w:ascii="Times New Roman" w:hAnsi="Times New Roman" w:cs="Times New Roman"/>
          <w:sz w:val="20"/>
          <w:szCs w:val="20"/>
        </w:rPr>
        <w:t xml:space="preserve">A </w:t>
      </w:r>
      <w:r>
        <w:rPr>
          <w:rFonts w:ascii="Times New Roman" w:hAnsi="Times New Roman" w:cs="Times New Roman"/>
          <w:sz w:val="20"/>
          <w:szCs w:val="20"/>
        </w:rPr>
        <w:tab/>
        <w:t>: Attractive (menarik)</w:t>
      </w:r>
    </w:p>
    <w:p w:rsidR="004F2805" w:rsidRDefault="004F2805" w:rsidP="00F84423">
      <w:pPr>
        <w:shd w:val="clear" w:color="auto" w:fill="FFFFFF"/>
        <w:spacing w:after="0"/>
        <w:jc w:val="both"/>
        <w:rPr>
          <w:rFonts w:ascii="Times New Roman" w:hAnsi="Times New Roman" w:cs="Times New Roman"/>
          <w:sz w:val="20"/>
          <w:szCs w:val="20"/>
        </w:rPr>
      </w:pPr>
      <w:r>
        <w:rPr>
          <w:rFonts w:ascii="Times New Roman" w:hAnsi="Times New Roman" w:cs="Times New Roman"/>
          <w:sz w:val="20"/>
          <w:szCs w:val="20"/>
        </w:rPr>
        <w:t>I</w:t>
      </w:r>
      <w:r>
        <w:rPr>
          <w:rFonts w:ascii="Times New Roman" w:hAnsi="Times New Roman" w:cs="Times New Roman"/>
          <w:sz w:val="20"/>
          <w:szCs w:val="20"/>
        </w:rPr>
        <w:tab/>
        <w:t>: Indifferent (biasa saja)</w:t>
      </w:r>
    </w:p>
    <w:p w:rsidR="004F2805" w:rsidRDefault="004F2805" w:rsidP="00F84423">
      <w:pPr>
        <w:shd w:val="clear" w:color="auto" w:fill="FFFFFF"/>
        <w:spacing w:after="0"/>
        <w:jc w:val="both"/>
        <w:rPr>
          <w:rFonts w:ascii="Times New Roman" w:hAnsi="Times New Roman" w:cs="Times New Roman"/>
          <w:sz w:val="20"/>
          <w:szCs w:val="20"/>
        </w:rPr>
      </w:pPr>
      <w:r>
        <w:rPr>
          <w:rFonts w:ascii="Times New Roman" w:hAnsi="Times New Roman" w:cs="Times New Roman"/>
          <w:sz w:val="20"/>
          <w:szCs w:val="20"/>
        </w:rPr>
        <w:t>O</w:t>
      </w:r>
      <w:r>
        <w:rPr>
          <w:rFonts w:ascii="Times New Roman" w:hAnsi="Times New Roman" w:cs="Times New Roman"/>
          <w:sz w:val="20"/>
          <w:szCs w:val="20"/>
        </w:rPr>
        <w:tab/>
        <w:t>: One-dimentional (satu dimensi)</w:t>
      </w:r>
    </w:p>
    <w:p w:rsidR="004F2805" w:rsidRDefault="004F2805" w:rsidP="00F84423">
      <w:pPr>
        <w:shd w:val="clear" w:color="auto" w:fill="FFFFFF"/>
        <w:spacing w:after="0"/>
        <w:jc w:val="both"/>
        <w:rPr>
          <w:rFonts w:ascii="Times New Roman" w:hAnsi="Times New Roman" w:cs="Times New Roman"/>
          <w:sz w:val="20"/>
          <w:szCs w:val="20"/>
        </w:rPr>
      </w:pPr>
      <w:r>
        <w:rPr>
          <w:rFonts w:ascii="Times New Roman" w:hAnsi="Times New Roman" w:cs="Times New Roman"/>
          <w:sz w:val="20"/>
          <w:szCs w:val="20"/>
        </w:rPr>
        <w:t>M</w:t>
      </w:r>
      <w:r>
        <w:rPr>
          <w:rFonts w:ascii="Times New Roman" w:hAnsi="Times New Roman" w:cs="Times New Roman"/>
          <w:sz w:val="20"/>
          <w:szCs w:val="20"/>
        </w:rPr>
        <w:tab/>
        <w:t>: Must-be (harus ada)</w:t>
      </w:r>
    </w:p>
    <w:p w:rsidR="004F2805" w:rsidRDefault="00D36E42" w:rsidP="00F84423">
      <w:pPr>
        <w:shd w:val="clear" w:color="auto" w:fill="FFFFFF"/>
        <w:spacing w:after="0"/>
        <w:jc w:val="both"/>
        <w:rPr>
          <w:rFonts w:ascii="Times New Roman" w:hAnsi="Times New Roman" w:cs="Times New Roman"/>
          <w:sz w:val="20"/>
          <w:szCs w:val="20"/>
        </w:rPr>
      </w:pPr>
      <w:r>
        <w:rPr>
          <w:rFonts w:ascii="Times New Roman" w:hAnsi="Times New Roman" w:cs="Times New Roman"/>
          <w:sz w:val="20"/>
          <w:szCs w:val="20"/>
        </w:rPr>
        <w:t>R</w:t>
      </w:r>
      <w:r>
        <w:rPr>
          <w:rFonts w:ascii="Times New Roman" w:hAnsi="Times New Roman" w:cs="Times New Roman"/>
          <w:sz w:val="20"/>
          <w:szCs w:val="20"/>
        </w:rPr>
        <w:tab/>
        <w:t>: Reverse (kebalikan)</w:t>
      </w:r>
    </w:p>
    <w:p w:rsidR="00D36E42" w:rsidRDefault="00D36E42" w:rsidP="00F84423">
      <w:pPr>
        <w:shd w:val="clear" w:color="auto" w:fill="FFFFFF"/>
        <w:spacing w:after="0"/>
        <w:jc w:val="both"/>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sz w:val="20"/>
          <w:szCs w:val="20"/>
        </w:rPr>
        <w:tab/>
        <w:t>: Questionable (diragukan)</w:t>
      </w:r>
    </w:p>
    <w:p w:rsidR="00D36E42" w:rsidRDefault="00D36E42" w:rsidP="00F84423">
      <w:pPr>
        <w:shd w:val="clear" w:color="auto" w:fill="FFFFFF"/>
        <w:spacing w:after="0"/>
        <w:jc w:val="both"/>
        <w:rPr>
          <w:rFonts w:ascii="Times New Roman" w:hAnsi="Times New Roman" w:cs="Times New Roman"/>
          <w:sz w:val="20"/>
          <w:szCs w:val="20"/>
        </w:rPr>
      </w:pPr>
    </w:p>
    <w:p w:rsidR="004F4B4A" w:rsidRPr="0063492B" w:rsidRDefault="00414CE6" w:rsidP="00F84423">
      <w:pPr>
        <w:shd w:val="clear" w:color="auto" w:fill="FFFFFF"/>
        <w:spacing w:after="0"/>
        <w:jc w:val="both"/>
        <w:rPr>
          <w:rFonts w:ascii="Times New Roman" w:hAnsi="Times New Roman" w:cs="Times New Roman"/>
          <w:sz w:val="20"/>
          <w:szCs w:val="20"/>
        </w:rPr>
      </w:pPr>
      <w:r w:rsidRPr="0063492B">
        <w:rPr>
          <w:rFonts w:ascii="Times New Roman" w:hAnsi="Times New Roman" w:cs="Times New Roman"/>
          <w:sz w:val="20"/>
          <w:szCs w:val="20"/>
        </w:rPr>
        <w:t xml:space="preserve">Penentuan </w:t>
      </w:r>
      <w:r w:rsidR="002A450E">
        <w:rPr>
          <w:rFonts w:ascii="Times New Roman" w:hAnsi="Times New Roman" w:cs="Times New Roman"/>
          <w:sz w:val="20"/>
          <w:szCs w:val="20"/>
          <w:lang w:val="en-US"/>
        </w:rPr>
        <w:t>jenis fungsi</w:t>
      </w:r>
      <w:r w:rsidRPr="0063492B">
        <w:rPr>
          <w:rFonts w:ascii="Times New Roman" w:hAnsi="Times New Roman" w:cs="Times New Roman"/>
          <w:sz w:val="20"/>
          <w:szCs w:val="20"/>
        </w:rPr>
        <w:t xml:space="preserve"> </w:t>
      </w:r>
      <w:r w:rsidR="002A450E">
        <w:rPr>
          <w:rFonts w:ascii="Times New Roman" w:hAnsi="Times New Roman" w:cs="Times New Roman"/>
          <w:sz w:val="20"/>
          <w:szCs w:val="20"/>
          <w:lang w:val="en-US"/>
        </w:rPr>
        <w:t xml:space="preserve">ditentukan </w:t>
      </w:r>
      <w:r w:rsidRPr="0063492B">
        <w:rPr>
          <w:rFonts w:ascii="Times New Roman" w:hAnsi="Times New Roman" w:cs="Times New Roman"/>
          <w:sz w:val="20"/>
          <w:szCs w:val="20"/>
        </w:rPr>
        <w:t>dengan menggunakan</w:t>
      </w:r>
      <w:r w:rsidR="002A450E">
        <w:rPr>
          <w:rFonts w:ascii="Times New Roman" w:hAnsi="Times New Roman" w:cs="Times New Roman"/>
          <w:sz w:val="20"/>
          <w:szCs w:val="20"/>
          <w:lang w:val="en-US"/>
        </w:rPr>
        <w:t xml:space="preserve"> rumus</w:t>
      </w:r>
      <w:r w:rsidRPr="0063492B">
        <w:rPr>
          <w:rFonts w:ascii="Times New Roman" w:hAnsi="Times New Roman" w:cs="Times New Roman"/>
          <w:sz w:val="20"/>
          <w:szCs w:val="20"/>
        </w:rPr>
        <w:t xml:space="preserve"> Bloth</w:t>
      </w:r>
      <w:r w:rsidR="00453B4A" w:rsidRPr="0063492B">
        <w:rPr>
          <w:rFonts w:ascii="Times New Roman" w:hAnsi="Times New Roman" w:cs="Times New Roman"/>
          <w:sz w:val="20"/>
          <w:szCs w:val="20"/>
          <w:lang w:val="en-US"/>
        </w:rPr>
        <w:t>[</w:t>
      </w:r>
      <w:r w:rsidR="007C678B" w:rsidRPr="0063492B">
        <w:rPr>
          <w:rFonts w:ascii="Times New Roman" w:hAnsi="Times New Roman" w:cs="Times New Roman"/>
          <w:sz w:val="20"/>
          <w:szCs w:val="20"/>
        </w:rPr>
        <w:t>8</w:t>
      </w:r>
      <w:r w:rsidR="009F6FB2" w:rsidRPr="0063492B">
        <w:rPr>
          <w:rFonts w:ascii="Times New Roman" w:hAnsi="Times New Roman" w:cs="Times New Roman"/>
          <w:sz w:val="20"/>
          <w:szCs w:val="20"/>
          <w:lang w:val="en-US"/>
        </w:rPr>
        <w:t>]</w:t>
      </w:r>
      <w:r w:rsidRPr="0063492B">
        <w:rPr>
          <w:rFonts w:ascii="Times New Roman" w:hAnsi="Times New Roman" w:cs="Times New Roman"/>
          <w:sz w:val="20"/>
          <w:szCs w:val="20"/>
        </w:rPr>
        <w:t>, yaitu:</w:t>
      </w:r>
    </w:p>
    <w:p w:rsidR="00414CE6" w:rsidRPr="0063492B" w:rsidRDefault="00414CE6" w:rsidP="00F84423">
      <w:pPr>
        <w:pStyle w:val="ListParagraph"/>
        <w:numPr>
          <w:ilvl w:val="0"/>
          <w:numId w:val="12"/>
        </w:numPr>
        <w:shd w:val="clear" w:color="auto" w:fill="FFFFFF"/>
        <w:spacing w:after="0" w:line="276" w:lineRule="auto"/>
        <w:ind w:left="284" w:hanging="284"/>
        <w:jc w:val="both"/>
        <w:rPr>
          <w:rFonts w:ascii="Times New Roman" w:eastAsia="Times New Roman" w:hAnsi="Times New Roman" w:cs="Times New Roman"/>
          <w:sz w:val="20"/>
          <w:szCs w:val="20"/>
          <w:lang w:eastAsia="id-ID"/>
        </w:rPr>
      </w:pPr>
      <w:r w:rsidRPr="0063492B">
        <w:rPr>
          <w:rFonts w:ascii="Times New Roman" w:hAnsi="Times New Roman" w:cs="Times New Roman"/>
          <w:sz w:val="20"/>
          <w:szCs w:val="20"/>
        </w:rPr>
        <w:t>Jika jumlah data [</w:t>
      </w:r>
      <w:r w:rsidRPr="0063492B">
        <w:rPr>
          <w:rFonts w:ascii="Times New Roman" w:hAnsi="Times New Roman" w:cs="Times New Roman"/>
          <w:i/>
          <w:sz w:val="20"/>
          <w:szCs w:val="20"/>
        </w:rPr>
        <w:t>one-dimensional + attractive + must-be</w:t>
      </w:r>
      <w:r w:rsidRPr="0063492B">
        <w:rPr>
          <w:rFonts w:ascii="Times New Roman" w:hAnsi="Times New Roman" w:cs="Times New Roman"/>
          <w:sz w:val="20"/>
          <w:szCs w:val="20"/>
        </w:rPr>
        <w:t>] &gt; jumlah data [</w:t>
      </w:r>
      <w:r w:rsidRPr="0063492B">
        <w:rPr>
          <w:rFonts w:ascii="Times New Roman" w:hAnsi="Times New Roman" w:cs="Times New Roman"/>
          <w:i/>
          <w:sz w:val="20"/>
          <w:szCs w:val="20"/>
        </w:rPr>
        <w:t xml:space="preserve">indifferent + reverse + questionable] </w:t>
      </w:r>
      <w:r w:rsidR="004D684B">
        <w:rPr>
          <w:rFonts w:ascii="Times New Roman" w:hAnsi="Times New Roman" w:cs="Times New Roman"/>
          <w:sz w:val="20"/>
          <w:szCs w:val="20"/>
        </w:rPr>
        <w:t xml:space="preserve">maka kategorinya </w:t>
      </w:r>
      <w:r w:rsidR="004D684B">
        <w:rPr>
          <w:rFonts w:ascii="Times New Roman" w:hAnsi="Times New Roman" w:cs="Times New Roman"/>
          <w:sz w:val="20"/>
          <w:szCs w:val="20"/>
          <w:lang w:val="en-US"/>
        </w:rPr>
        <w:t>dari t</w:t>
      </w:r>
      <w:r w:rsidRPr="0063492B">
        <w:rPr>
          <w:rFonts w:ascii="Times New Roman" w:hAnsi="Times New Roman" w:cs="Times New Roman"/>
          <w:sz w:val="20"/>
          <w:szCs w:val="20"/>
        </w:rPr>
        <w:t>iga kategori [</w:t>
      </w:r>
      <w:r w:rsidRPr="0063492B">
        <w:rPr>
          <w:rFonts w:ascii="Times New Roman" w:hAnsi="Times New Roman" w:cs="Times New Roman"/>
          <w:i/>
          <w:sz w:val="20"/>
          <w:szCs w:val="20"/>
        </w:rPr>
        <w:t>one-dimensional, attractive, must-be].</w:t>
      </w:r>
    </w:p>
    <w:p w:rsidR="00414CE6" w:rsidRPr="0050043B" w:rsidRDefault="00414CE6" w:rsidP="00F84423">
      <w:pPr>
        <w:pStyle w:val="ListParagraph"/>
        <w:numPr>
          <w:ilvl w:val="0"/>
          <w:numId w:val="12"/>
        </w:numPr>
        <w:shd w:val="clear" w:color="auto" w:fill="FFFFFF"/>
        <w:spacing w:after="0" w:line="276" w:lineRule="auto"/>
        <w:ind w:left="284" w:hanging="284"/>
        <w:jc w:val="both"/>
        <w:rPr>
          <w:rFonts w:ascii="Times New Roman" w:eastAsia="Times New Roman" w:hAnsi="Times New Roman" w:cs="Times New Roman"/>
          <w:sz w:val="20"/>
          <w:szCs w:val="20"/>
          <w:lang w:eastAsia="id-ID"/>
        </w:rPr>
      </w:pPr>
      <w:r w:rsidRPr="0063492B">
        <w:rPr>
          <w:rFonts w:ascii="Times New Roman" w:hAnsi="Times New Roman" w:cs="Times New Roman"/>
          <w:sz w:val="20"/>
          <w:szCs w:val="20"/>
        </w:rPr>
        <w:t>Jika jumlah data [</w:t>
      </w:r>
      <w:r w:rsidRPr="0063492B">
        <w:rPr>
          <w:rFonts w:ascii="Times New Roman" w:hAnsi="Times New Roman" w:cs="Times New Roman"/>
          <w:i/>
          <w:sz w:val="20"/>
          <w:szCs w:val="20"/>
        </w:rPr>
        <w:t xml:space="preserve">one-dimensional +attractive + must-be] </w:t>
      </w:r>
      <w:r w:rsidRPr="0063492B">
        <w:rPr>
          <w:rFonts w:ascii="Times New Roman" w:hAnsi="Times New Roman" w:cs="Times New Roman"/>
          <w:sz w:val="20"/>
          <w:szCs w:val="20"/>
        </w:rPr>
        <w:t>&lt; jumlah data [</w:t>
      </w:r>
      <w:r w:rsidRPr="0063492B">
        <w:rPr>
          <w:rFonts w:ascii="Times New Roman" w:hAnsi="Times New Roman" w:cs="Times New Roman"/>
          <w:i/>
          <w:sz w:val="20"/>
          <w:szCs w:val="20"/>
        </w:rPr>
        <w:t>indifferent + reverse + questionable</w:t>
      </w:r>
      <w:r w:rsidR="004D684B">
        <w:rPr>
          <w:rFonts w:ascii="Times New Roman" w:hAnsi="Times New Roman" w:cs="Times New Roman"/>
          <w:sz w:val="20"/>
          <w:szCs w:val="20"/>
        </w:rPr>
        <w:t xml:space="preserve">], </w:t>
      </w:r>
      <w:r w:rsidRPr="0063492B">
        <w:rPr>
          <w:rFonts w:ascii="Times New Roman" w:hAnsi="Times New Roman" w:cs="Times New Roman"/>
          <w:sz w:val="20"/>
          <w:szCs w:val="20"/>
        </w:rPr>
        <w:t xml:space="preserve">kategori dipilih dari jumlah </w:t>
      </w:r>
      <w:r w:rsidR="004D684B">
        <w:rPr>
          <w:rFonts w:ascii="Times New Roman" w:hAnsi="Times New Roman" w:cs="Times New Roman"/>
          <w:sz w:val="20"/>
          <w:szCs w:val="20"/>
          <w:lang w:val="en-US"/>
        </w:rPr>
        <w:t>putaran</w:t>
      </w:r>
      <w:r w:rsidRPr="0063492B">
        <w:rPr>
          <w:rFonts w:ascii="Times New Roman" w:hAnsi="Times New Roman" w:cs="Times New Roman"/>
          <w:sz w:val="20"/>
          <w:szCs w:val="20"/>
        </w:rPr>
        <w:t xml:space="preserve"> maksimum </w:t>
      </w:r>
      <w:r w:rsidR="004D684B">
        <w:rPr>
          <w:rFonts w:ascii="Times New Roman" w:hAnsi="Times New Roman" w:cs="Times New Roman"/>
          <w:sz w:val="20"/>
          <w:szCs w:val="20"/>
          <w:lang w:val="en-US"/>
        </w:rPr>
        <w:t>dari tiga</w:t>
      </w:r>
      <w:r w:rsidRPr="0063492B">
        <w:rPr>
          <w:rFonts w:ascii="Times New Roman" w:hAnsi="Times New Roman" w:cs="Times New Roman"/>
          <w:sz w:val="20"/>
          <w:szCs w:val="20"/>
        </w:rPr>
        <w:t xml:space="preserve"> kategori </w:t>
      </w:r>
      <w:r w:rsidR="004D684B">
        <w:rPr>
          <w:rFonts w:ascii="Times New Roman" w:hAnsi="Times New Roman" w:cs="Times New Roman"/>
          <w:sz w:val="20"/>
          <w:szCs w:val="20"/>
          <w:lang w:val="en-US"/>
        </w:rPr>
        <w:t xml:space="preserve">yang dipilih </w:t>
      </w:r>
      <w:r w:rsidRPr="0063492B">
        <w:rPr>
          <w:rFonts w:ascii="Times New Roman" w:hAnsi="Times New Roman" w:cs="Times New Roman"/>
          <w:sz w:val="20"/>
          <w:szCs w:val="20"/>
        </w:rPr>
        <w:t>[</w:t>
      </w:r>
      <w:r w:rsidRPr="0063492B">
        <w:rPr>
          <w:rFonts w:ascii="Times New Roman" w:hAnsi="Times New Roman" w:cs="Times New Roman"/>
          <w:i/>
          <w:sz w:val="20"/>
          <w:szCs w:val="20"/>
        </w:rPr>
        <w:t>indifferent, reverse, questionable</w:t>
      </w:r>
      <w:r w:rsidRPr="0063492B">
        <w:rPr>
          <w:rFonts w:ascii="Times New Roman" w:hAnsi="Times New Roman" w:cs="Times New Roman"/>
          <w:sz w:val="20"/>
          <w:szCs w:val="20"/>
        </w:rPr>
        <w:t>].</w:t>
      </w:r>
    </w:p>
    <w:p w:rsidR="0050043B" w:rsidRDefault="0050043B" w:rsidP="00F84423">
      <w:pPr>
        <w:shd w:val="clear" w:color="auto" w:fill="FFFFFF"/>
        <w:spacing w:after="0"/>
        <w:jc w:val="both"/>
        <w:rPr>
          <w:rFonts w:ascii="Times New Roman" w:eastAsia="Times New Roman" w:hAnsi="Times New Roman" w:cs="Times New Roman"/>
          <w:sz w:val="20"/>
          <w:szCs w:val="20"/>
          <w:lang w:eastAsia="id-ID"/>
        </w:rPr>
      </w:pPr>
    </w:p>
    <w:p w:rsidR="0050043B" w:rsidRPr="001375D0" w:rsidRDefault="0050043B" w:rsidP="00F84423">
      <w:pPr>
        <w:spacing w:after="0"/>
        <w:jc w:val="both"/>
        <w:rPr>
          <w:rFonts w:ascii="Times New Roman" w:eastAsia="Times New Roman" w:hAnsi="Times New Roman" w:cs="Times New Roman"/>
          <w:b/>
          <w:sz w:val="20"/>
          <w:szCs w:val="20"/>
          <w:lang w:val="en-US" w:eastAsia="id-ID"/>
        </w:rPr>
      </w:pPr>
      <w:r w:rsidRPr="001375D0">
        <w:rPr>
          <w:rFonts w:ascii="Times New Roman" w:eastAsia="Times New Roman" w:hAnsi="Times New Roman" w:cs="Times New Roman"/>
          <w:b/>
          <w:sz w:val="20"/>
          <w:szCs w:val="20"/>
          <w:lang w:val="en-US" w:eastAsia="id-ID"/>
        </w:rPr>
        <w:t>Integrasi Model Kano kedalam QFD</w:t>
      </w:r>
    </w:p>
    <w:p w:rsidR="001375D0" w:rsidRDefault="001375D0" w:rsidP="00F84423">
      <w:pPr>
        <w:shd w:val="clear" w:color="auto" w:fill="FFFFFF"/>
        <w:spacing w:after="0"/>
        <w:jc w:val="both"/>
        <w:rPr>
          <w:rFonts w:ascii="Times New Roman" w:hAnsi="Times New Roman" w:cs="Times New Roman"/>
          <w:sz w:val="20"/>
        </w:rPr>
      </w:pPr>
      <w:r w:rsidRPr="001375D0">
        <w:rPr>
          <w:rFonts w:ascii="Times New Roman" w:hAnsi="Times New Roman" w:cs="Times New Roman"/>
          <w:sz w:val="20"/>
        </w:rPr>
        <w:t xml:space="preserve">Perusahaan harus merancang dan meningkatkan kualitas produk melalui serangkaian tahapan manajemen proyek untuk peningkatan kualitas produk, bukan dengan proses yang menghasilkan kecelakaan. Oleh karena itu, perusahaan harus menyadari layanan yang diinginkan dan diantisipasi pelanggan. Integrasi Model Kano dan Teknik QFD dapat digunakan untuk menentukan permintaan pelanggan. </w:t>
      </w:r>
      <w:r w:rsidR="004E55AC" w:rsidRPr="004E55AC">
        <w:rPr>
          <w:rFonts w:ascii="Times New Roman" w:hAnsi="Times New Roman" w:cs="Times New Roman"/>
          <w:sz w:val="20"/>
        </w:rPr>
        <w:t>Pemrosesan data QFD dimulai</w:t>
      </w:r>
      <w:r w:rsidRPr="001375D0">
        <w:rPr>
          <w:rFonts w:ascii="Times New Roman" w:hAnsi="Times New Roman" w:cs="Times New Roman"/>
          <w:sz w:val="20"/>
        </w:rPr>
        <w:t xml:space="preserve"> dengan menentukan atribut perbaikan (what). </w:t>
      </w:r>
    </w:p>
    <w:p w:rsidR="00073460" w:rsidRPr="00D77D80" w:rsidRDefault="00E23DF1" w:rsidP="00F84423">
      <w:pPr>
        <w:shd w:val="clear" w:color="auto" w:fill="FFFFFF"/>
        <w:spacing w:after="0"/>
        <w:ind w:firstLine="720"/>
        <w:jc w:val="both"/>
        <w:rPr>
          <w:rFonts w:ascii="Times New Roman" w:hAnsi="Times New Roman" w:cs="Times New Roman"/>
          <w:sz w:val="18"/>
          <w:lang w:val="en-US"/>
        </w:rPr>
      </w:pPr>
      <w:r w:rsidRPr="00073460">
        <w:rPr>
          <w:rFonts w:ascii="Times New Roman" w:hAnsi="Times New Roman" w:cs="Times New Roman"/>
          <w:sz w:val="20"/>
        </w:rPr>
        <w:t xml:space="preserve">Atribut perbaikan ini merupakan hasil </w:t>
      </w:r>
      <w:r w:rsidR="00075400">
        <w:rPr>
          <w:rFonts w:ascii="Times New Roman" w:hAnsi="Times New Roman" w:cs="Times New Roman"/>
          <w:sz w:val="20"/>
          <w:lang w:val="en-US"/>
        </w:rPr>
        <w:t xml:space="preserve">dari </w:t>
      </w:r>
      <w:r w:rsidRPr="00073460">
        <w:rPr>
          <w:rFonts w:ascii="Times New Roman" w:hAnsi="Times New Roman" w:cs="Times New Roman"/>
          <w:sz w:val="20"/>
        </w:rPr>
        <w:t>perhitungan integrasi metode Kano yang memiliki nilai gap lemah/negatif (weak) dan termasuk kedalam kategori Kano A (attractive), O (one dimentional), dan M (must be)</w:t>
      </w:r>
      <w:r w:rsidRPr="00073460">
        <w:rPr>
          <w:rFonts w:ascii="Times New Roman" w:hAnsi="Times New Roman" w:cs="Times New Roman"/>
          <w:sz w:val="20"/>
          <w:lang w:val="en-US"/>
        </w:rPr>
        <w:t>.</w:t>
      </w:r>
      <w:r w:rsidR="00D77D80" w:rsidRPr="00073460">
        <w:rPr>
          <w:rFonts w:ascii="Times New Roman" w:hAnsi="Times New Roman" w:cs="Times New Roman"/>
          <w:sz w:val="18"/>
          <w:lang w:val="en-US"/>
        </w:rPr>
        <w:t xml:space="preserve"> </w:t>
      </w:r>
      <w:r w:rsidR="00073460" w:rsidRPr="00073460">
        <w:rPr>
          <w:rFonts w:ascii="Times New Roman" w:hAnsi="Times New Roman" w:cs="Times New Roman"/>
          <w:sz w:val="20"/>
          <w:lang w:val="en-US"/>
        </w:rPr>
        <w:t>Pendekatan Model Kano dapat diintegrasikan dengan model integrasi sebelum dimasukkan ke dalam matriks QFD, dimana Model Kano kemudian dipindahkan ke HoQ (House of Quality) di QFD untuk menguji sejauh mana atribut produk dapat sesuai dengan kebutuhan pelanggan.</w:t>
      </w:r>
    </w:p>
    <w:p w:rsidR="001B722D" w:rsidRPr="0063492B" w:rsidRDefault="001B722D" w:rsidP="00F84423">
      <w:pPr>
        <w:pStyle w:val="ListParagraph"/>
        <w:shd w:val="clear" w:color="auto" w:fill="FFFFFF"/>
        <w:spacing w:after="0" w:line="276" w:lineRule="auto"/>
        <w:ind w:left="284"/>
        <w:jc w:val="both"/>
        <w:rPr>
          <w:rFonts w:ascii="Times New Roman" w:eastAsia="Times New Roman" w:hAnsi="Times New Roman" w:cs="Times New Roman"/>
          <w:sz w:val="20"/>
          <w:szCs w:val="20"/>
          <w:lang w:eastAsia="id-ID"/>
        </w:rPr>
      </w:pPr>
    </w:p>
    <w:p w:rsidR="004F4B4A" w:rsidRPr="0063492B" w:rsidRDefault="004F4B4A" w:rsidP="00F84423">
      <w:pPr>
        <w:shd w:val="clear" w:color="auto" w:fill="FFFFFF"/>
        <w:spacing w:after="0"/>
        <w:jc w:val="both"/>
        <w:rPr>
          <w:rFonts w:ascii="Times New Roman" w:eastAsia="Times New Roman" w:hAnsi="Times New Roman" w:cs="Times New Roman"/>
          <w:b/>
          <w:sz w:val="20"/>
          <w:szCs w:val="20"/>
          <w:lang w:eastAsia="id-ID"/>
        </w:rPr>
      </w:pPr>
      <w:r w:rsidRPr="0063492B">
        <w:rPr>
          <w:rFonts w:ascii="Times New Roman" w:eastAsia="Times New Roman" w:hAnsi="Times New Roman" w:cs="Times New Roman"/>
          <w:b/>
          <w:sz w:val="20"/>
          <w:szCs w:val="20"/>
          <w:lang w:eastAsia="id-ID"/>
        </w:rPr>
        <w:t>Metode QFD</w:t>
      </w:r>
    </w:p>
    <w:p w:rsidR="004E55AC" w:rsidRDefault="004E55AC" w:rsidP="00F84423">
      <w:pPr>
        <w:pStyle w:val="Default"/>
        <w:spacing w:line="276" w:lineRule="auto"/>
        <w:jc w:val="both"/>
        <w:rPr>
          <w:sz w:val="20"/>
          <w:szCs w:val="20"/>
        </w:rPr>
      </w:pPr>
      <w:r w:rsidRPr="004E55AC">
        <w:rPr>
          <w:sz w:val="20"/>
          <w:szCs w:val="20"/>
        </w:rPr>
        <w:t xml:space="preserve">Metode QFD merupakan metode yang digunakan untuk meningkatkan kualitas produk dan mengembangkan sesuai kebutuhan pengguna [9]. QFD digunakan untuk mencocokkan apa yang diinginkan konsumen kemudian apa yang dapat </w:t>
      </w:r>
      <w:r w:rsidRPr="004E55AC">
        <w:rPr>
          <w:sz w:val="20"/>
          <w:szCs w:val="20"/>
        </w:rPr>
        <w:lastRenderedPageBreak/>
        <w:t>dilakukan produsen untuk memuaskan keinginan konsumen tersebut [10].</w:t>
      </w:r>
    </w:p>
    <w:p w:rsidR="00950A3C" w:rsidRPr="0063492B" w:rsidRDefault="00DC3B55" w:rsidP="00F84423">
      <w:pPr>
        <w:pStyle w:val="Default"/>
        <w:spacing w:line="276" w:lineRule="auto"/>
        <w:jc w:val="both"/>
        <w:rPr>
          <w:sz w:val="20"/>
          <w:szCs w:val="20"/>
        </w:rPr>
      </w:pPr>
      <w:r w:rsidRPr="0063492B">
        <w:rPr>
          <w:sz w:val="20"/>
          <w:szCs w:val="20"/>
        </w:rPr>
        <w:tab/>
      </w:r>
    </w:p>
    <w:p w:rsidR="00D84ADD" w:rsidRPr="0063492B" w:rsidRDefault="00D84ADD" w:rsidP="00F84423">
      <w:pPr>
        <w:autoSpaceDE w:val="0"/>
        <w:autoSpaceDN w:val="0"/>
        <w:adjustRightInd w:val="0"/>
        <w:spacing w:after="0"/>
        <w:rPr>
          <w:rFonts w:ascii="Times New Roman" w:hAnsi="Times New Roman" w:cs="Times New Roman"/>
          <w:b/>
          <w:sz w:val="20"/>
          <w:szCs w:val="20"/>
        </w:rPr>
      </w:pPr>
      <w:r w:rsidRPr="0063492B">
        <w:rPr>
          <w:rFonts w:ascii="Times New Roman" w:hAnsi="Times New Roman" w:cs="Times New Roman"/>
          <w:b/>
          <w:sz w:val="20"/>
          <w:szCs w:val="20"/>
        </w:rPr>
        <w:t>Metode Analisis Data</w:t>
      </w:r>
    </w:p>
    <w:p w:rsidR="00D84ADD" w:rsidRPr="0063492B" w:rsidRDefault="00950A3C" w:rsidP="00F84423">
      <w:pPr>
        <w:autoSpaceDE w:val="0"/>
        <w:autoSpaceDN w:val="0"/>
        <w:adjustRightInd w:val="0"/>
        <w:spacing w:after="0"/>
        <w:rPr>
          <w:rFonts w:ascii="Times New Roman" w:hAnsi="Times New Roman" w:cs="Times New Roman"/>
          <w:sz w:val="20"/>
          <w:szCs w:val="20"/>
        </w:rPr>
      </w:pPr>
      <w:r w:rsidRPr="0063492B">
        <w:rPr>
          <w:rFonts w:ascii="Times New Roman" w:hAnsi="Times New Roman" w:cs="Times New Roman"/>
          <w:sz w:val="20"/>
          <w:szCs w:val="20"/>
        </w:rPr>
        <w:t>Analisis data pada penelitian ini dilakukan dengan langkah berikut :</w:t>
      </w:r>
    </w:p>
    <w:p w:rsidR="004F4B4A" w:rsidRPr="0063492B" w:rsidRDefault="00950A3C" w:rsidP="00F84423">
      <w:pPr>
        <w:pStyle w:val="ListParagraph"/>
        <w:numPr>
          <w:ilvl w:val="0"/>
          <w:numId w:val="2"/>
        </w:numPr>
        <w:autoSpaceDE w:val="0"/>
        <w:autoSpaceDN w:val="0"/>
        <w:adjustRightInd w:val="0"/>
        <w:spacing w:after="0" w:line="276" w:lineRule="auto"/>
        <w:ind w:left="284" w:hanging="284"/>
        <w:jc w:val="both"/>
        <w:rPr>
          <w:rFonts w:ascii="Times New Roman" w:hAnsi="Times New Roman" w:cs="Times New Roman"/>
          <w:sz w:val="20"/>
          <w:szCs w:val="20"/>
        </w:rPr>
      </w:pPr>
      <w:r w:rsidRPr="0063492B">
        <w:rPr>
          <w:rFonts w:ascii="Times New Roman" w:hAnsi="Times New Roman" w:cs="Times New Roman"/>
          <w:sz w:val="20"/>
          <w:szCs w:val="20"/>
        </w:rPr>
        <w:t>Uji Validitas</w:t>
      </w:r>
    </w:p>
    <w:p w:rsidR="006F77E0" w:rsidRPr="0063492B" w:rsidRDefault="00DC798F" w:rsidP="00F84423">
      <w:pPr>
        <w:pStyle w:val="Default"/>
        <w:spacing w:line="276" w:lineRule="auto"/>
        <w:ind w:left="284"/>
        <w:jc w:val="both"/>
        <w:rPr>
          <w:sz w:val="20"/>
          <w:szCs w:val="20"/>
        </w:rPr>
      </w:pPr>
      <w:r w:rsidRPr="00DC798F">
        <w:rPr>
          <w:sz w:val="20"/>
          <w:szCs w:val="20"/>
          <w:lang w:val="en-US"/>
        </w:rPr>
        <w:t>Kebenaran data yang dikumpulkan peneliti untuk mengetahui valid tidaknya suatu item dan untuk menentukan nilai koefisiennya d</w:t>
      </w:r>
      <w:r>
        <w:rPr>
          <w:sz w:val="20"/>
          <w:szCs w:val="20"/>
          <w:lang w:val="en-US"/>
        </w:rPr>
        <w:t>itunjukkan dengan uji validitas</w:t>
      </w:r>
      <w:r w:rsidR="003E3046" w:rsidRPr="0063492B">
        <w:rPr>
          <w:sz w:val="20"/>
          <w:szCs w:val="20"/>
          <w:lang w:val="en-US"/>
        </w:rPr>
        <w:t>[</w:t>
      </w:r>
      <w:r w:rsidR="007C678B" w:rsidRPr="0063492B">
        <w:rPr>
          <w:sz w:val="20"/>
          <w:szCs w:val="20"/>
        </w:rPr>
        <w:t xml:space="preserve">11]. </w:t>
      </w:r>
      <w:r w:rsidR="005C718B" w:rsidRPr="0063492B">
        <w:rPr>
          <w:sz w:val="20"/>
          <w:szCs w:val="20"/>
          <w:lang w:val="en-US"/>
        </w:rPr>
        <w:t>M</w:t>
      </w:r>
      <w:r w:rsidR="00FF32B7" w:rsidRPr="0063492B">
        <w:rPr>
          <w:sz w:val="20"/>
          <w:szCs w:val="20"/>
        </w:rPr>
        <w:t xml:space="preserve">aka </w:t>
      </w:r>
      <w:r w:rsidR="00F7481A">
        <w:rPr>
          <w:sz w:val="20"/>
          <w:szCs w:val="20"/>
          <w:lang w:val="en-US"/>
        </w:rPr>
        <w:t>rumus yang digunakan dalam penelitian ini yaitu</w:t>
      </w:r>
      <w:r w:rsidR="00FF32B7" w:rsidRPr="0063492B">
        <w:rPr>
          <w:sz w:val="20"/>
          <w:szCs w:val="20"/>
        </w:rPr>
        <w:t xml:space="preserve"> </w:t>
      </w:r>
      <w:r w:rsidR="00FF32B7" w:rsidRPr="00DC798F">
        <w:rPr>
          <w:i/>
          <w:sz w:val="20"/>
          <w:szCs w:val="20"/>
        </w:rPr>
        <w:t>pearson product</w:t>
      </w:r>
      <w:r w:rsidR="00F7481A">
        <w:rPr>
          <w:i/>
          <w:sz w:val="20"/>
          <w:szCs w:val="20"/>
        </w:rPr>
        <w:t xml:space="preserve"> moment, </w:t>
      </w:r>
      <w:r w:rsidR="00F7481A">
        <w:rPr>
          <w:sz w:val="20"/>
          <w:szCs w:val="20"/>
        </w:rPr>
        <w:t xml:space="preserve">sebagai </w:t>
      </w:r>
      <w:r w:rsidR="00FF32B7" w:rsidRPr="0063492B">
        <w:rPr>
          <w:sz w:val="20"/>
          <w:szCs w:val="20"/>
        </w:rPr>
        <w:t>berikut:</w:t>
      </w:r>
    </w:p>
    <w:p w:rsidR="00EA4538" w:rsidRPr="0063492B" w:rsidRDefault="00C24E33" w:rsidP="00F84423">
      <w:pPr>
        <w:pStyle w:val="Default"/>
        <w:spacing w:line="276" w:lineRule="auto"/>
        <w:jc w:val="both"/>
        <w:rPr>
          <w:sz w:val="20"/>
          <w:szCs w:val="20"/>
        </w:rPr>
      </w:pPr>
      <w:r w:rsidRPr="0063492B">
        <w:rPr>
          <w:position w:val="-40"/>
          <w:sz w:val="20"/>
          <w:szCs w:val="20"/>
          <w:lang w:val="en-US"/>
        </w:rPr>
        <w:object w:dxaOrig="4580" w:dyaOrig="840">
          <v:shape id="_x0000_i1026" type="#_x0000_t75" style="width:171pt;height:27pt" o:ole="">
            <v:imagedata r:id="rId12" o:title=""/>
          </v:shape>
          <o:OLEObject Type="Embed" ProgID="Equation.3" ShapeID="_x0000_i1026" DrawAspect="Content" ObjectID="_1729965925" r:id="rId13"/>
        </w:object>
      </w:r>
      <w:r w:rsidRPr="0063492B">
        <w:rPr>
          <w:position w:val="-40"/>
          <w:sz w:val="20"/>
          <w:szCs w:val="20"/>
        </w:rPr>
        <w:tab/>
        <w:t>(1)</w:t>
      </w:r>
    </w:p>
    <w:p w:rsidR="00FF32B7" w:rsidRPr="0063492B" w:rsidRDefault="00FF32B7" w:rsidP="00F84423">
      <w:pPr>
        <w:pStyle w:val="Default"/>
        <w:spacing w:line="276" w:lineRule="auto"/>
        <w:jc w:val="both"/>
        <w:rPr>
          <w:sz w:val="20"/>
          <w:szCs w:val="20"/>
        </w:rPr>
      </w:pPr>
      <w:r w:rsidRPr="0063492B">
        <w:rPr>
          <w:sz w:val="20"/>
          <w:szCs w:val="20"/>
        </w:rPr>
        <w:t>Keterangan :</w:t>
      </w:r>
    </w:p>
    <w:p w:rsidR="00FF32B7" w:rsidRPr="0063492B" w:rsidRDefault="00FF32B7" w:rsidP="00F84423">
      <w:pPr>
        <w:pStyle w:val="Default"/>
        <w:spacing w:line="276" w:lineRule="auto"/>
        <w:ind w:firstLine="567"/>
        <w:jc w:val="both"/>
        <w:rPr>
          <w:sz w:val="20"/>
          <w:szCs w:val="20"/>
        </w:rPr>
      </w:pPr>
      <w:r w:rsidRPr="0063492B">
        <w:rPr>
          <w:sz w:val="20"/>
          <w:szCs w:val="20"/>
        </w:rPr>
        <w:t>r</w:t>
      </w:r>
      <w:r w:rsidRPr="0063492B">
        <w:rPr>
          <w:sz w:val="20"/>
          <w:szCs w:val="20"/>
          <w:vertAlign w:val="subscript"/>
        </w:rPr>
        <w:t>xy</w:t>
      </w:r>
      <w:r w:rsidR="004D5297" w:rsidRPr="0063492B">
        <w:rPr>
          <w:sz w:val="20"/>
          <w:szCs w:val="20"/>
        </w:rPr>
        <w:tab/>
      </w:r>
      <w:r w:rsidRPr="0063492B">
        <w:rPr>
          <w:sz w:val="20"/>
          <w:szCs w:val="20"/>
        </w:rPr>
        <w:t>= koefisien korelasi</w:t>
      </w:r>
    </w:p>
    <w:p w:rsidR="00FF32B7" w:rsidRPr="0063492B" w:rsidRDefault="00FF32B7" w:rsidP="00F84423">
      <w:pPr>
        <w:pStyle w:val="Default"/>
        <w:spacing w:line="276" w:lineRule="auto"/>
        <w:ind w:firstLine="567"/>
        <w:jc w:val="both"/>
        <w:rPr>
          <w:sz w:val="20"/>
          <w:szCs w:val="20"/>
        </w:rPr>
      </w:pPr>
      <w:r w:rsidRPr="0063492B">
        <w:rPr>
          <w:sz w:val="20"/>
          <w:szCs w:val="20"/>
        </w:rPr>
        <w:t>x</w:t>
      </w:r>
      <w:r w:rsidR="004D5297" w:rsidRPr="0063492B">
        <w:rPr>
          <w:sz w:val="20"/>
          <w:szCs w:val="20"/>
        </w:rPr>
        <w:tab/>
      </w:r>
      <w:r w:rsidR="004D5297" w:rsidRPr="0063492B">
        <w:rPr>
          <w:sz w:val="20"/>
          <w:szCs w:val="20"/>
        </w:rPr>
        <w:tab/>
      </w:r>
      <w:r w:rsidRPr="0063492B">
        <w:rPr>
          <w:sz w:val="20"/>
          <w:szCs w:val="20"/>
        </w:rPr>
        <w:t>=skor item</w:t>
      </w:r>
    </w:p>
    <w:p w:rsidR="00FF32B7" w:rsidRPr="0063492B" w:rsidRDefault="00FF32B7" w:rsidP="00F84423">
      <w:pPr>
        <w:pStyle w:val="Default"/>
        <w:spacing w:line="276" w:lineRule="auto"/>
        <w:ind w:firstLine="567"/>
        <w:jc w:val="both"/>
        <w:rPr>
          <w:sz w:val="20"/>
          <w:szCs w:val="20"/>
        </w:rPr>
      </w:pPr>
      <w:r w:rsidRPr="0063492B">
        <w:rPr>
          <w:sz w:val="20"/>
          <w:szCs w:val="20"/>
        </w:rPr>
        <w:t>y</w:t>
      </w:r>
      <w:r w:rsidR="004D5297" w:rsidRPr="0063492B">
        <w:rPr>
          <w:sz w:val="20"/>
          <w:szCs w:val="20"/>
        </w:rPr>
        <w:tab/>
      </w:r>
      <w:r w:rsidR="004D5297" w:rsidRPr="0063492B">
        <w:rPr>
          <w:sz w:val="20"/>
          <w:szCs w:val="20"/>
        </w:rPr>
        <w:tab/>
      </w:r>
      <w:r w:rsidRPr="0063492B">
        <w:rPr>
          <w:sz w:val="20"/>
          <w:szCs w:val="20"/>
        </w:rPr>
        <w:t>= skor total</w:t>
      </w:r>
    </w:p>
    <w:p w:rsidR="006F77E0" w:rsidRPr="0063492B" w:rsidRDefault="00FF32B7" w:rsidP="00F84423">
      <w:pPr>
        <w:pStyle w:val="Default"/>
        <w:spacing w:line="276" w:lineRule="auto"/>
        <w:ind w:firstLine="567"/>
        <w:jc w:val="both"/>
        <w:rPr>
          <w:sz w:val="20"/>
          <w:szCs w:val="20"/>
        </w:rPr>
      </w:pPr>
      <w:r w:rsidRPr="0063492B">
        <w:rPr>
          <w:sz w:val="20"/>
          <w:szCs w:val="20"/>
        </w:rPr>
        <w:t xml:space="preserve">n </w:t>
      </w:r>
      <w:r w:rsidR="004D5297" w:rsidRPr="0063492B">
        <w:rPr>
          <w:sz w:val="20"/>
          <w:szCs w:val="20"/>
        </w:rPr>
        <w:tab/>
      </w:r>
      <w:r w:rsidR="004D5297" w:rsidRPr="0063492B">
        <w:rPr>
          <w:sz w:val="20"/>
          <w:szCs w:val="20"/>
        </w:rPr>
        <w:tab/>
      </w:r>
      <w:r w:rsidRPr="0063492B">
        <w:rPr>
          <w:sz w:val="20"/>
          <w:szCs w:val="20"/>
        </w:rPr>
        <w:t>= banyakanya subjek</w:t>
      </w:r>
    </w:p>
    <w:p w:rsidR="006F77E0" w:rsidRPr="0063492B" w:rsidRDefault="006F77E0" w:rsidP="00F84423">
      <w:pPr>
        <w:pStyle w:val="Default"/>
        <w:spacing w:line="276" w:lineRule="auto"/>
        <w:ind w:firstLine="567"/>
        <w:jc w:val="both"/>
        <w:rPr>
          <w:sz w:val="20"/>
          <w:szCs w:val="20"/>
        </w:rPr>
      </w:pPr>
    </w:p>
    <w:p w:rsidR="00EE47B8" w:rsidRPr="0063492B" w:rsidRDefault="00EE47B8" w:rsidP="00F84423">
      <w:pPr>
        <w:pStyle w:val="ListParagraph"/>
        <w:numPr>
          <w:ilvl w:val="0"/>
          <w:numId w:val="2"/>
        </w:numPr>
        <w:autoSpaceDE w:val="0"/>
        <w:autoSpaceDN w:val="0"/>
        <w:adjustRightInd w:val="0"/>
        <w:spacing w:after="0" w:line="276" w:lineRule="auto"/>
        <w:ind w:left="284" w:hanging="284"/>
        <w:jc w:val="both"/>
        <w:rPr>
          <w:rFonts w:ascii="Times New Roman" w:hAnsi="Times New Roman" w:cs="Times New Roman"/>
          <w:sz w:val="20"/>
          <w:szCs w:val="20"/>
        </w:rPr>
      </w:pPr>
      <w:r w:rsidRPr="0063492B">
        <w:rPr>
          <w:rFonts w:ascii="Times New Roman" w:hAnsi="Times New Roman" w:cs="Times New Roman"/>
          <w:sz w:val="20"/>
          <w:szCs w:val="20"/>
        </w:rPr>
        <w:t>Uji Reliabilitas</w:t>
      </w:r>
    </w:p>
    <w:p w:rsidR="006A1AFC" w:rsidRPr="0063492B" w:rsidRDefault="005C718B" w:rsidP="00F84423">
      <w:pPr>
        <w:pStyle w:val="ListParagraph"/>
        <w:autoSpaceDE w:val="0"/>
        <w:autoSpaceDN w:val="0"/>
        <w:adjustRightInd w:val="0"/>
        <w:spacing w:after="0" w:line="276" w:lineRule="auto"/>
        <w:ind w:left="284"/>
        <w:jc w:val="both"/>
        <w:rPr>
          <w:rFonts w:ascii="Times New Roman" w:hAnsi="Times New Roman" w:cs="Times New Roman"/>
          <w:sz w:val="20"/>
          <w:szCs w:val="20"/>
        </w:rPr>
      </w:pPr>
      <w:r w:rsidRPr="0063492B">
        <w:rPr>
          <w:rFonts w:ascii="Times New Roman" w:hAnsi="Times New Roman" w:cs="Times New Roman"/>
          <w:sz w:val="20"/>
          <w:szCs w:val="20"/>
          <w:lang w:val="en-US"/>
        </w:rPr>
        <w:t>U</w:t>
      </w:r>
      <w:r w:rsidR="006A1AFC" w:rsidRPr="0063492B">
        <w:rPr>
          <w:rFonts w:ascii="Times New Roman" w:hAnsi="Times New Roman" w:cs="Times New Roman"/>
          <w:sz w:val="20"/>
          <w:szCs w:val="20"/>
        </w:rPr>
        <w:t xml:space="preserve">ji reliabilitas adalah alat untuk mengukur suatu kuesioner yang mempunyai indikator dari variabel atau konstruk. Suatu konstruk Jurnal Parameter, atau </w:t>
      </w:r>
      <w:r w:rsidR="00973829">
        <w:rPr>
          <w:rFonts w:ascii="Times New Roman" w:hAnsi="Times New Roman" w:cs="Times New Roman"/>
          <w:sz w:val="20"/>
          <w:szCs w:val="20"/>
          <w:lang w:val="en-US"/>
        </w:rPr>
        <w:t xml:space="preserve">jika </w:t>
      </w:r>
      <w:r w:rsidR="006A1AFC" w:rsidRPr="0063492B">
        <w:rPr>
          <w:rFonts w:ascii="Times New Roman" w:hAnsi="Times New Roman" w:cs="Times New Roman"/>
          <w:sz w:val="20"/>
          <w:szCs w:val="20"/>
        </w:rPr>
        <w:t xml:space="preserve">variabel </w:t>
      </w:r>
      <w:r w:rsidR="00973829">
        <w:rPr>
          <w:rFonts w:ascii="Times New Roman" w:hAnsi="Times New Roman" w:cs="Times New Roman"/>
          <w:sz w:val="20"/>
          <w:szCs w:val="20"/>
          <w:lang w:val="en-US"/>
        </w:rPr>
        <w:t xml:space="preserve">menghasilkan nilai </w:t>
      </w:r>
      <w:r w:rsidR="006A1AFC" w:rsidRPr="0063492B">
        <w:rPr>
          <w:rFonts w:ascii="Times New Roman" w:hAnsi="Times New Roman" w:cs="Times New Roman"/>
          <w:sz w:val="20"/>
          <w:szCs w:val="20"/>
        </w:rPr>
        <w:t>Cronbach</w:t>
      </w:r>
      <w:r w:rsidR="00973829">
        <w:rPr>
          <w:rFonts w:ascii="Times New Roman" w:hAnsi="Times New Roman" w:cs="Times New Roman"/>
          <w:sz w:val="20"/>
          <w:szCs w:val="20"/>
        </w:rPr>
        <w:t xml:space="preserve"> Alpha &gt;0,06 atau lebih besar </w:t>
      </w:r>
      <w:r w:rsidR="00973829">
        <w:rPr>
          <w:rFonts w:ascii="Times New Roman" w:hAnsi="Times New Roman" w:cs="Times New Roman"/>
          <w:sz w:val="20"/>
          <w:szCs w:val="20"/>
          <w:lang w:val="en-US"/>
        </w:rPr>
        <w:t>maka dapat dikatakan reliabel</w:t>
      </w:r>
      <w:r w:rsidR="007C678B" w:rsidRPr="0063492B">
        <w:rPr>
          <w:rFonts w:ascii="Times New Roman" w:hAnsi="Times New Roman" w:cs="Times New Roman"/>
          <w:sz w:val="20"/>
          <w:szCs w:val="20"/>
        </w:rPr>
        <w:t>[12</w:t>
      </w:r>
      <w:r w:rsidRPr="0063492B">
        <w:rPr>
          <w:rFonts w:ascii="Times New Roman" w:hAnsi="Times New Roman" w:cs="Times New Roman"/>
          <w:sz w:val="20"/>
          <w:szCs w:val="20"/>
        </w:rPr>
        <w:t>].</w:t>
      </w:r>
    </w:p>
    <w:p w:rsidR="00FF32B7" w:rsidRPr="0063492B" w:rsidRDefault="00FF32B7" w:rsidP="00F84423">
      <w:pPr>
        <w:pStyle w:val="ListParagraph"/>
        <w:autoSpaceDE w:val="0"/>
        <w:autoSpaceDN w:val="0"/>
        <w:adjustRightInd w:val="0"/>
        <w:spacing w:after="0" w:line="276" w:lineRule="auto"/>
        <w:ind w:left="284"/>
        <w:jc w:val="both"/>
        <w:rPr>
          <w:rFonts w:ascii="Times New Roman" w:hAnsi="Times New Roman" w:cs="Times New Roman"/>
          <w:position w:val="-34"/>
          <w:sz w:val="20"/>
          <w:szCs w:val="20"/>
        </w:rPr>
      </w:pPr>
      <w:r w:rsidRPr="0063492B">
        <w:rPr>
          <w:rFonts w:ascii="Times New Roman" w:hAnsi="Times New Roman" w:cs="Times New Roman"/>
          <w:position w:val="-34"/>
          <w:sz w:val="20"/>
          <w:szCs w:val="20"/>
          <w:lang w:val="en-US"/>
        </w:rPr>
        <w:object w:dxaOrig="2299" w:dyaOrig="800">
          <v:shape id="_x0000_i1027" type="#_x0000_t75" style="width:104.25pt;height:27pt" o:ole="">
            <v:imagedata r:id="rId14" o:title=""/>
          </v:shape>
          <o:OLEObject Type="Embed" ProgID="Equation.3" ShapeID="_x0000_i1027" DrawAspect="Content" ObjectID="_1729965926" r:id="rId15"/>
        </w:object>
      </w:r>
      <w:r w:rsidR="00C24E33" w:rsidRPr="0063492B">
        <w:rPr>
          <w:rFonts w:ascii="Times New Roman" w:hAnsi="Times New Roman" w:cs="Times New Roman"/>
          <w:position w:val="-34"/>
          <w:sz w:val="20"/>
          <w:szCs w:val="20"/>
        </w:rPr>
        <w:tab/>
      </w:r>
      <w:r w:rsidR="00C24E33" w:rsidRPr="0063492B">
        <w:rPr>
          <w:rFonts w:ascii="Times New Roman" w:hAnsi="Times New Roman" w:cs="Times New Roman"/>
          <w:position w:val="-34"/>
          <w:sz w:val="20"/>
          <w:szCs w:val="20"/>
        </w:rPr>
        <w:tab/>
        <w:t>(2)</w:t>
      </w:r>
    </w:p>
    <w:p w:rsidR="00FF32B7" w:rsidRPr="0063492B" w:rsidRDefault="00FF32B7" w:rsidP="00F84423">
      <w:pPr>
        <w:pStyle w:val="Default"/>
        <w:spacing w:line="276" w:lineRule="auto"/>
        <w:jc w:val="both"/>
        <w:rPr>
          <w:sz w:val="20"/>
          <w:szCs w:val="20"/>
        </w:rPr>
      </w:pPr>
      <w:r w:rsidRPr="0063492B">
        <w:rPr>
          <w:sz w:val="20"/>
          <w:szCs w:val="20"/>
        </w:rPr>
        <w:t>Keterangan :</w:t>
      </w:r>
    </w:p>
    <w:p w:rsidR="00FF32B7" w:rsidRPr="0063492B" w:rsidRDefault="00FF32B7" w:rsidP="00F84423">
      <w:pPr>
        <w:pStyle w:val="Default"/>
        <w:spacing w:line="276" w:lineRule="auto"/>
        <w:ind w:firstLine="567"/>
        <w:jc w:val="both"/>
        <w:rPr>
          <w:sz w:val="20"/>
          <w:szCs w:val="20"/>
        </w:rPr>
      </w:pPr>
      <w:r w:rsidRPr="0063492B">
        <w:rPr>
          <w:sz w:val="20"/>
          <w:szCs w:val="20"/>
        </w:rPr>
        <w:t>r</w:t>
      </w:r>
      <w:r w:rsidRPr="0063492B">
        <w:rPr>
          <w:sz w:val="20"/>
          <w:szCs w:val="20"/>
          <w:vertAlign w:val="subscript"/>
        </w:rPr>
        <w:t xml:space="preserve">11 </w:t>
      </w:r>
      <w:r w:rsidRPr="0063492B">
        <w:rPr>
          <w:sz w:val="20"/>
          <w:szCs w:val="20"/>
          <w:vertAlign w:val="subscript"/>
        </w:rPr>
        <w:tab/>
      </w:r>
      <w:r w:rsidRPr="0063492B">
        <w:rPr>
          <w:sz w:val="20"/>
          <w:szCs w:val="20"/>
        </w:rPr>
        <w:t>= reliabilitas instrumen</w:t>
      </w:r>
    </w:p>
    <w:p w:rsidR="00FF32B7" w:rsidRPr="0063492B" w:rsidRDefault="00FF32B7" w:rsidP="00F84423">
      <w:pPr>
        <w:pStyle w:val="Default"/>
        <w:spacing w:line="276" w:lineRule="auto"/>
        <w:ind w:firstLine="567"/>
        <w:jc w:val="both"/>
        <w:rPr>
          <w:sz w:val="20"/>
          <w:szCs w:val="20"/>
        </w:rPr>
      </w:pPr>
      <w:r w:rsidRPr="0063492B">
        <w:rPr>
          <w:sz w:val="20"/>
          <w:szCs w:val="20"/>
        </w:rPr>
        <w:t xml:space="preserve">k </w:t>
      </w:r>
      <w:r w:rsidRPr="0063492B">
        <w:rPr>
          <w:sz w:val="20"/>
          <w:szCs w:val="20"/>
        </w:rPr>
        <w:tab/>
      </w:r>
      <w:r w:rsidR="004D5297" w:rsidRPr="0063492B">
        <w:rPr>
          <w:sz w:val="20"/>
          <w:szCs w:val="20"/>
        </w:rPr>
        <w:tab/>
      </w:r>
      <w:r w:rsidRPr="0063492B">
        <w:rPr>
          <w:sz w:val="20"/>
          <w:szCs w:val="20"/>
        </w:rPr>
        <w:t>= jumlah item</w:t>
      </w:r>
    </w:p>
    <w:p w:rsidR="00FF32B7" w:rsidRPr="0063492B" w:rsidRDefault="00FF32B7" w:rsidP="00F84423">
      <w:pPr>
        <w:pStyle w:val="Default"/>
        <w:spacing w:line="276" w:lineRule="auto"/>
        <w:ind w:firstLine="567"/>
        <w:jc w:val="both"/>
        <w:rPr>
          <w:sz w:val="20"/>
          <w:szCs w:val="20"/>
        </w:rPr>
      </w:pPr>
      <w:r w:rsidRPr="0063492B">
        <w:rPr>
          <w:position w:val="-14"/>
          <w:sz w:val="20"/>
          <w:szCs w:val="20"/>
          <w:lang w:val="en-US"/>
        </w:rPr>
        <w:object w:dxaOrig="639" w:dyaOrig="400">
          <v:shape id="_x0000_i1028" type="#_x0000_t75" style="width:32.25pt;height:19.5pt" o:ole="">
            <v:imagedata r:id="rId16" o:title=""/>
          </v:shape>
          <o:OLEObject Type="Embed" ProgID="Equation.3" ShapeID="_x0000_i1028" DrawAspect="Content" ObjectID="_1729965927" r:id="rId17"/>
        </w:object>
      </w:r>
      <w:r w:rsidRPr="0063492B">
        <w:rPr>
          <w:sz w:val="20"/>
          <w:szCs w:val="20"/>
        </w:rPr>
        <w:tab/>
        <w:t>= jumlah varian butir/item</w:t>
      </w:r>
    </w:p>
    <w:p w:rsidR="00706597" w:rsidRPr="00D36E42" w:rsidRDefault="00FF32B7" w:rsidP="00F84423">
      <w:pPr>
        <w:pStyle w:val="Default"/>
        <w:spacing w:line="276" w:lineRule="auto"/>
        <w:ind w:firstLine="567"/>
        <w:jc w:val="both"/>
        <w:rPr>
          <w:sz w:val="20"/>
          <w:szCs w:val="20"/>
        </w:rPr>
      </w:pPr>
      <w:r w:rsidRPr="0063492B">
        <w:rPr>
          <w:position w:val="-12"/>
          <w:sz w:val="20"/>
          <w:szCs w:val="20"/>
          <w:lang w:val="en-US"/>
        </w:rPr>
        <w:object w:dxaOrig="320" w:dyaOrig="380">
          <v:shape id="_x0000_i1029" type="#_x0000_t75" style="width:17.25pt;height:19.5pt" o:ole="">
            <v:imagedata r:id="rId18" o:title=""/>
          </v:shape>
          <o:OLEObject Type="Embed" ProgID="Equation.3" ShapeID="_x0000_i1029" DrawAspect="Content" ObjectID="_1729965928" r:id="rId19"/>
        </w:object>
      </w:r>
      <w:r w:rsidRPr="0063492B">
        <w:rPr>
          <w:sz w:val="20"/>
          <w:szCs w:val="20"/>
        </w:rPr>
        <w:tab/>
        <w:t>= varian total</w:t>
      </w:r>
    </w:p>
    <w:p w:rsidR="00706597" w:rsidRPr="0063492B" w:rsidRDefault="00706597" w:rsidP="00F84423">
      <w:pPr>
        <w:spacing w:after="0"/>
        <w:rPr>
          <w:rFonts w:ascii="Times New Roman" w:hAnsi="Times New Roman" w:cs="Times New Roman"/>
          <w:b/>
        </w:rPr>
        <w:sectPr w:rsidR="00706597" w:rsidRPr="0063492B" w:rsidSect="00F84423">
          <w:type w:val="continuous"/>
          <w:pgSz w:w="11906" w:h="16838"/>
          <w:pgMar w:top="1701" w:right="1418" w:bottom="1701" w:left="1701" w:header="720" w:footer="720" w:gutter="0"/>
          <w:cols w:num="2" w:space="708"/>
          <w:docGrid w:linePitch="360"/>
        </w:sectPr>
      </w:pPr>
    </w:p>
    <w:p w:rsidR="004E51CD" w:rsidRDefault="004E51CD" w:rsidP="00F84423">
      <w:pPr>
        <w:spacing w:after="0"/>
        <w:rPr>
          <w:rFonts w:ascii="Times New Roman" w:hAnsi="Times New Roman" w:cs="Times New Roman"/>
          <w:b/>
        </w:rPr>
      </w:pPr>
    </w:p>
    <w:p w:rsidR="00AA2B5F" w:rsidRPr="0063492B" w:rsidRDefault="00415AE7" w:rsidP="00F84423">
      <w:pPr>
        <w:spacing w:after="0"/>
        <w:rPr>
          <w:rFonts w:ascii="Times New Roman" w:hAnsi="Times New Roman" w:cs="Times New Roman"/>
          <w:b/>
        </w:rPr>
      </w:pPr>
      <w:r w:rsidRPr="0063492B">
        <w:rPr>
          <w:rFonts w:ascii="Times New Roman" w:hAnsi="Times New Roman" w:cs="Times New Roman"/>
          <w:b/>
        </w:rPr>
        <w:t>Hasil dan Pembahasan</w:t>
      </w:r>
    </w:p>
    <w:p w:rsidR="00706597" w:rsidRPr="0063492B" w:rsidRDefault="00706597" w:rsidP="00F84423">
      <w:pPr>
        <w:pStyle w:val="Default"/>
        <w:spacing w:line="276" w:lineRule="auto"/>
        <w:jc w:val="both"/>
        <w:rPr>
          <w:sz w:val="20"/>
          <w:szCs w:val="20"/>
        </w:rPr>
        <w:sectPr w:rsidR="00706597" w:rsidRPr="0063492B" w:rsidSect="00F84423">
          <w:type w:val="continuous"/>
          <w:pgSz w:w="11906" w:h="16838"/>
          <w:pgMar w:top="1701" w:right="1418" w:bottom="1701" w:left="1701" w:header="720" w:footer="720" w:gutter="0"/>
          <w:cols w:space="708"/>
          <w:docGrid w:linePitch="360"/>
        </w:sectPr>
      </w:pPr>
    </w:p>
    <w:p w:rsidR="005C718B" w:rsidRPr="0063492B" w:rsidRDefault="005C718B" w:rsidP="00F84423">
      <w:pPr>
        <w:pStyle w:val="Default"/>
        <w:spacing w:line="276" w:lineRule="auto"/>
        <w:jc w:val="both"/>
        <w:rPr>
          <w:sz w:val="20"/>
          <w:szCs w:val="20"/>
        </w:rPr>
      </w:pPr>
    </w:p>
    <w:p w:rsidR="002710AA" w:rsidRPr="0063492B" w:rsidRDefault="002710AA" w:rsidP="00F84423">
      <w:pPr>
        <w:spacing w:after="0"/>
        <w:rPr>
          <w:rFonts w:ascii="Times New Roman" w:eastAsia="Times New Roman" w:hAnsi="Times New Roman" w:cs="Times New Roman"/>
          <w:b/>
          <w:bCs/>
          <w:color w:val="000000"/>
          <w:lang w:eastAsia="id-ID"/>
        </w:rPr>
        <w:sectPr w:rsidR="002710AA" w:rsidRPr="0063492B" w:rsidSect="00F84423">
          <w:type w:val="continuous"/>
          <w:pgSz w:w="11906" w:h="16838"/>
          <w:pgMar w:top="1701" w:right="1418" w:bottom="1701" w:left="1701" w:header="720" w:footer="720" w:gutter="0"/>
          <w:cols w:num="2" w:space="708"/>
          <w:docGrid w:linePitch="360"/>
        </w:sectPr>
      </w:pPr>
    </w:p>
    <w:p w:rsidR="00D36E42" w:rsidRPr="00D36E42" w:rsidRDefault="00D36E42" w:rsidP="00F84423">
      <w:pPr>
        <w:pStyle w:val="Caption"/>
        <w:keepNext/>
        <w:spacing w:line="276" w:lineRule="auto"/>
        <w:jc w:val="center"/>
        <w:rPr>
          <w:rFonts w:ascii="Times New Roman" w:hAnsi="Times New Roman" w:cs="Times New Roman"/>
          <w:color w:val="auto"/>
        </w:rPr>
      </w:pPr>
      <w:r w:rsidRPr="00D36E42">
        <w:rPr>
          <w:rFonts w:ascii="Times New Roman" w:hAnsi="Times New Roman" w:cs="Times New Roman"/>
          <w:color w:val="auto"/>
        </w:rPr>
        <w:t xml:space="preserve">Tabel </w:t>
      </w:r>
      <w:r w:rsidRPr="00D36E42">
        <w:rPr>
          <w:rFonts w:ascii="Times New Roman" w:hAnsi="Times New Roman" w:cs="Times New Roman"/>
          <w:color w:val="auto"/>
        </w:rPr>
        <w:fldChar w:fldCharType="begin"/>
      </w:r>
      <w:r w:rsidRPr="00D36E42">
        <w:rPr>
          <w:rFonts w:ascii="Times New Roman" w:hAnsi="Times New Roman" w:cs="Times New Roman"/>
          <w:color w:val="auto"/>
        </w:rPr>
        <w:instrText xml:space="preserve"> SEQ Tabel \* ARABIC </w:instrText>
      </w:r>
      <w:r w:rsidRPr="00D36E42">
        <w:rPr>
          <w:rFonts w:ascii="Times New Roman" w:hAnsi="Times New Roman" w:cs="Times New Roman"/>
          <w:color w:val="auto"/>
        </w:rPr>
        <w:fldChar w:fldCharType="separate"/>
      </w:r>
      <w:r w:rsidR="00DF15E1">
        <w:rPr>
          <w:rFonts w:ascii="Times New Roman" w:hAnsi="Times New Roman" w:cs="Times New Roman"/>
          <w:noProof/>
          <w:color w:val="auto"/>
        </w:rPr>
        <w:t>2</w:t>
      </w:r>
      <w:r w:rsidRPr="00D36E42">
        <w:rPr>
          <w:rFonts w:ascii="Times New Roman" w:hAnsi="Times New Roman" w:cs="Times New Roman"/>
          <w:color w:val="auto"/>
        </w:rPr>
        <w:fldChar w:fldCharType="end"/>
      </w:r>
      <w:r w:rsidRPr="00D36E42">
        <w:rPr>
          <w:rFonts w:ascii="Times New Roman" w:hAnsi="Times New Roman" w:cs="Times New Roman"/>
          <w:color w:val="auto"/>
        </w:rPr>
        <w:t>. Rekapitulasi kategori kano</w:t>
      </w:r>
    </w:p>
    <w:tbl>
      <w:tblPr>
        <w:tblW w:w="4746" w:type="pct"/>
        <w:tblLook w:val="04A0" w:firstRow="1" w:lastRow="0" w:firstColumn="1" w:lastColumn="0" w:noHBand="0" w:noVBand="1"/>
      </w:tblPr>
      <w:tblGrid>
        <w:gridCol w:w="796"/>
        <w:gridCol w:w="858"/>
        <w:gridCol w:w="858"/>
        <w:gridCol w:w="858"/>
        <w:gridCol w:w="858"/>
        <w:gridCol w:w="436"/>
        <w:gridCol w:w="408"/>
        <w:gridCol w:w="848"/>
        <w:gridCol w:w="867"/>
        <w:gridCol w:w="790"/>
        <w:gridCol w:w="969"/>
      </w:tblGrid>
      <w:tr w:rsidR="002710AA" w:rsidRPr="009A5B7A" w:rsidTr="00D36E42">
        <w:trPr>
          <w:trHeight w:val="300"/>
        </w:trPr>
        <w:tc>
          <w:tcPr>
            <w:tcW w:w="466" w:type="pct"/>
            <w:tcBorders>
              <w:top w:val="nil"/>
              <w:left w:val="nil"/>
              <w:bottom w:val="single" w:sz="4" w:space="0" w:color="auto"/>
              <w:right w:val="nil"/>
            </w:tcBorders>
            <w:shd w:val="clear" w:color="auto" w:fill="auto"/>
            <w:noWrap/>
            <w:vAlign w:val="bottom"/>
            <w:hideMark/>
          </w:tcPr>
          <w:p w:rsidR="002710AA" w:rsidRPr="009A5B7A" w:rsidRDefault="002710AA" w:rsidP="00F84423">
            <w:pPr>
              <w:spacing w:after="0"/>
              <w:rPr>
                <w:rFonts w:ascii="Times New Roman" w:eastAsia="Times New Roman" w:hAnsi="Times New Roman" w:cs="Times New Roman"/>
                <w:b/>
                <w:bCs/>
                <w:color w:val="000000"/>
                <w:sz w:val="18"/>
                <w:szCs w:val="18"/>
                <w:lang w:eastAsia="id-ID"/>
              </w:rPr>
            </w:pPr>
            <w:r w:rsidRPr="009A5B7A">
              <w:rPr>
                <w:rFonts w:ascii="Times New Roman" w:eastAsia="Times New Roman" w:hAnsi="Times New Roman" w:cs="Times New Roman"/>
                <w:b/>
                <w:bCs/>
                <w:color w:val="000000"/>
                <w:sz w:val="18"/>
                <w:szCs w:val="18"/>
                <w:lang w:eastAsia="id-ID"/>
              </w:rPr>
              <w:t>NO</w:t>
            </w:r>
          </w:p>
        </w:tc>
        <w:tc>
          <w:tcPr>
            <w:tcW w:w="2502" w:type="pct"/>
            <w:gridSpan w:val="6"/>
            <w:tcBorders>
              <w:top w:val="nil"/>
              <w:left w:val="nil"/>
              <w:bottom w:val="single" w:sz="4" w:space="0" w:color="auto"/>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b/>
                <w:bCs/>
                <w:color w:val="000000"/>
                <w:sz w:val="18"/>
                <w:szCs w:val="18"/>
                <w:lang w:eastAsia="id-ID"/>
              </w:rPr>
            </w:pPr>
            <w:r w:rsidRPr="009A5B7A">
              <w:rPr>
                <w:rFonts w:ascii="Times New Roman" w:eastAsia="Times New Roman" w:hAnsi="Times New Roman" w:cs="Times New Roman"/>
                <w:b/>
                <w:bCs/>
                <w:color w:val="000000"/>
                <w:sz w:val="18"/>
                <w:szCs w:val="18"/>
                <w:lang w:eastAsia="id-ID"/>
              </w:rPr>
              <w:t>KATEGORI KANO</w:t>
            </w:r>
          </w:p>
        </w:tc>
        <w:tc>
          <w:tcPr>
            <w:tcW w:w="496" w:type="pct"/>
            <w:tcBorders>
              <w:top w:val="nil"/>
              <w:left w:val="nil"/>
              <w:bottom w:val="single" w:sz="4" w:space="0" w:color="auto"/>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b/>
                <w:bCs/>
                <w:color w:val="000000"/>
                <w:sz w:val="18"/>
                <w:szCs w:val="18"/>
                <w:lang w:eastAsia="id-ID"/>
              </w:rPr>
            </w:pPr>
            <w:r w:rsidRPr="009A5B7A">
              <w:rPr>
                <w:rFonts w:ascii="Times New Roman" w:eastAsia="Times New Roman" w:hAnsi="Times New Roman" w:cs="Times New Roman"/>
                <w:b/>
                <w:bCs/>
                <w:color w:val="000000"/>
                <w:sz w:val="18"/>
                <w:szCs w:val="18"/>
                <w:lang w:eastAsia="id-ID"/>
              </w:rPr>
              <w:t>TOTAL</w:t>
            </w:r>
          </w:p>
        </w:tc>
        <w:tc>
          <w:tcPr>
            <w:tcW w:w="507" w:type="pct"/>
            <w:tcBorders>
              <w:top w:val="nil"/>
              <w:left w:val="nil"/>
              <w:bottom w:val="single" w:sz="4" w:space="0" w:color="auto"/>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b/>
                <w:bCs/>
                <w:color w:val="000000"/>
                <w:sz w:val="18"/>
                <w:szCs w:val="18"/>
                <w:lang w:eastAsia="id-ID"/>
              </w:rPr>
            </w:pPr>
            <w:r w:rsidRPr="009A5B7A">
              <w:rPr>
                <w:rFonts w:ascii="Times New Roman" w:eastAsia="Times New Roman" w:hAnsi="Times New Roman" w:cs="Times New Roman"/>
                <w:b/>
                <w:bCs/>
                <w:color w:val="000000"/>
                <w:sz w:val="18"/>
                <w:szCs w:val="18"/>
                <w:lang w:eastAsia="id-ID"/>
              </w:rPr>
              <w:t>GRADE</w:t>
            </w:r>
          </w:p>
        </w:tc>
        <w:tc>
          <w:tcPr>
            <w:tcW w:w="462" w:type="pct"/>
            <w:tcBorders>
              <w:top w:val="nil"/>
              <w:left w:val="nil"/>
              <w:bottom w:val="single" w:sz="4" w:space="0" w:color="auto"/>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b/>
                <w:bCs/>
                <w:color w:val="000000"/>
                <w:sz w:val="18"/>
                <w:szCs w:val="18"/>
                <w:lang w:eastAsia="id-ID"/>
              </w:rPr>
            </w:pPr>
            <w:r w:rsidRPr="009A5B7A">
              <w:rPr>
                <w:rFonts w:ascii="Times New Roman" w:eastAsia="Times New Roman" w:hAnsi="Times New Roman" w:cs="Times New Roman"/>
                <w:b/>
                <w:bCs/>
                <w:color w:val="000000"/>
                <w:sz w:val="18"/>
                <w:szCs w:val="18"/>
                <w:lang w:eastAsia="id-ID"/>
              </w:rPr>
              <w:t>Better</w:t>
            </w:r>
          </w:p>
        </w:tc>
        <w:tc>
          <w:tcPr>
            <w:tcW w:w="568" w:type="pct"/>
            <w:tcBorders>
              <w:top w:val="nil"/>
              <w:left w:val="nil"/>
              <w:bottom w:val="single" w:sz="4" w:space="0" w:color="auto"/>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b/>
                <w:bCs/>
                <w:color w:val="000000"/>
                <w:sz w:val="18"/>
                <w:szCs w:val="18"/>
                <w:lang w:eastAsia="id-ID"/>
              </w:rPr>
            </w:pPr>
            <w:r w:rsidRPr="009A5B7A">
              <w:rPr>
                <w:rFonts w:ascii="Times New Roman" w:eastAsia="Times New Roman" w:hAnsi="Times New Roman" w:cs="Times New Roman"/>
                <w:b/>
                <w:bCs/>
                <w:color w:val="000000"/>
                <w:sz w:val="18"/>
                <w:szCs w:val="18"/>
                <w:lang w:eastAsia="id-ID"/>
              </w:rPr>
              <w:t>Worse</w:t>
            </w:r>
          </w:p>
        </w:tc>
      </w:tr>
      <w:tr w:rsidR="002710AA" w:rsidRPr="009A5B7A" w:rsidTr="00D36E42">
        <w:trPr>
          <w:trHeight w:val="300"/>
        </w:trPr>
        <w:tc>
          <w:tcPr>
            <w:tcW w:w="466" w:type="pct"/>
            <w:tcBorders>
              <w:top w:val="single" w:sz="4" w:space="0" w:color="auto"/>
              <w:left w:val="nil"/>
              <w:bottom w:val="nil"/>
              <w:right w:val="nil"/>
            </w:tcBorders>
            <w:shd w:val="clear" w:color="auto" w:fill="auto"/>
            <w:noWrap/>
            <w:vAlign w:val="bottom"/>
            <w:hideMark/>
          </w:tcPr>
          <w:p w:rsidR="002710AA" w:rsidRPr="009A5B7A" w:rsidRDefault="002710AA" w:rsidP="00F84423">
            <w:pPr>
              <w:spacing w:after="0"/>
              <w:rPr>
                <w:rFonts w:ascii="Times New Roman" w:eastAsia="Times New Roman" w:hAnsi="Times New Roman" w:cs="Times New Roman"/>
                <w:b/>
                <w:bCs/>
                <w:color w:val="000000"/>
                <w:sz w:val="18"/>
                <w:szCs w:val="18"/>
                <w:lang w:eastAsia="id-ID"/>
              </w:rPr>
            </w:pPr>
          </w:p>
        </w:tc>
        <w:tc>
          <w:tcPr>
            <w:tcW w:w="502" w:type="pct"/>
            <w:tcBorders>
              <w:top w:val="single" w:sz="4" w:space="0" w:color="auto"/>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b/>
                <w:bCs/>
                <w:color w:val="000000"/>
                <w:sz w:val="18"/>
                <w:szCs w:val="18"/>
                <w:lang w:eastAsia="id-ID"/>
              </w:rPr>
            </w:pPr>
            <w:r w:rsidRPr="009A5B7A">
              <w:rPr>
                <w:rFonts w:ascii="Times New Roman" w:eastAsia="Times New Roman" w:hAnsi="Times New Roman" w:cs="Times New Roman"/>
                <w:b/>
                <w:bCs/>
                <w:color w:val="000000"/>
                <w:sz w:val="18"/>
                <w:szCs w:val="18"/>
                <w:lang w:eastAsia="id-ID"/>
              </w:rPr>
              <w:t>A</w:t>
            </w:r>
          </w:p>
        </w:tc>
        <w:tc>
          <w:tcPr>
            <w:tcW w:w="502" w:type="pct"/>
            <w:tcBorders>
              <w:top w:val="single" w:sz="4" w:space="0" w:color="auto"/>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b/>
                <w:bCs/>
                <w:color w:val="000000"/>
                <w:sz w:val="18"/>
                <w:szCs w:val="18"/>
                <w:lang w:eastAsia="id-ID"/>
              </w:rPr>
            </w:pPr>
            <w:r w:rsidRPr="009A5B7A">
              <w:rPr>
                <w:rFonts w:ascii="Times New Roman" w:eastAsia="Times New Roman" w:hAnsi="Times New Roman" w:cs="Times New Roman"/>
                <w:b/>
                <w:bCs/>
                <w:color w:val="000000"/>
                <w:sz w:val="18"/>
                <w:szCs w:val="18"/>
                <w:lang w:eastAsia="id-ID"/>
              </w:rPr>
              <w:t>M</w:t>
            </w:r>
          </w:p>
        </w:tc>
        <w:tc>
          <w:tcPr>
            <w:tcW w:w="502" w:type="pct"/>
            <w:tcBorders>
              <w:top w:val="single" w:sz="4" w:space="0" w:color="auto"/>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b/>
                <w:bCs/>
                <w:color w:val="000000"/>
                <w:sz w:val="18"/>
                <w:szCs w:val="18"/>
                <w:lang w:eastAsia="id-ID"/>
              </w:rPr>
            </w:pPr>
            <w:r w:rsidRPr="009A5B7A">
              <w:rPr>
                <w:rFonts w:ascii="Times New Roman" w:eastAsia="Times New Roman" w:hAnsi="Times New Roman" w:cs="Times New Roman"/>
                <w:b/>
                <w:bCs/>
                <w:color w:val="000000"/>
                <w:sz w:val="18"/>
                <w:szCs w:val="18"/>
                <w:lang w:eastAsia="id-ID"/>
              </w:rPr>
              <w:t>O</w:t>
            </w:r>
          </w:p>
        </w:tc>
        <w:tc>
          <w:tcPr>
            <w:tcW w:w="502" w:type="pct"/>
            <w:tcBorders>
              <w:top w:val="single" w:sz="4" w:space="0" w:color="auto"/>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b/>
                <w:bCs/>
                <w:color w:val="000000"/>
                <w:sz w:val="18"/>
                <w:szCs w:val="18"/>
                <w:lang w:eastAsia="id-ID"/>
              </w:rPr>
            </w:pPr>
            <w:r w:rsidRPr="009A5B7A">
              <w:rPr>
                <w:rFonts w:ascii="Times New Roman" w:eastAsia="Times New Roman" w:hAnsi="Times New Roman" w:cs="Times New Roman"/>
                <w:b/>
                <w:bCs/>
                <w:color w:val="000000"/>
                <w:sz w:val="18"/>
                <w:szCs w:val="18"/>
                <w:lang w:eastAsia="id-ID"/>
              </w:rPr>
              <w:t>I</w:t>
            </w:r>
          </w:p>
        </w:tc>
        <w:tc>
          <w:tcPr>
            <w:tcW w:w="255" w:type="pct"/>
            <w:tcBorders>
              <w:top w:val="single" w:sz="4" w:space="0" w:color="auto"/>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b/>
                <w:bCs/>
                <w:color w:val="000000"/>
                <w:sz w:val="18"/>
                <w:szCs w:val="18"/>
                <w:lang w:eastAsia="id-ID"/>
              </w:rPr>
            </w:pPr>
            <w:r w:rsidRPr="009A5B7A">
              <w:rPr>
                <w:rFonts w:ascii="Times New Roman" w:eastAsia="Times New Roman" w:hAnsi="Times New Roman" w:cs="Times New Roman"/>
                <w:b/>
                <w:bCs/>
                <w:color w:val="000000"/>
                <w:sz w:val="18"/>
                <w:szCs w:val="18"/>
                <w:lang w:eastAsia="id-ID"/>
              </w:rPr>
              <w:t>Q</w:t>
            </w:r>
          </w:p>
        </w:tc>
        <w:tc>
          <w:tcPr>
            <w:tcW w:w="239" w:type="pct"/>
            <w:tcBorders>
              <w:top w:val="single" w:sz="4" w:space="0" w:color="auto"/>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b/>
                <w:bCs/>
                <w:color w:val="000000"/>
                <w:sz w:val="18"/>
                <w:szCs w:val="18"/>
                <w:lang w:eastAsia="id-ID"/>
              </w:rPr>
            </w:pPr>
            <w:r w:rsidRPr="009A5B7A">
              <w:rPr>
                <w:rFonts w:ascii="Times New Roman" w:eastAsia="Times New Roman" w:hAnsi="Times New Roman" w:cs="Times New Roman"/>
                <w:b/>
                <w:bCs/>
                <w:color w:val="000000"/>
                <w:sz w:val="18"/>
                <w:szCs w:val="18"/>
                <w:lang w:eastAsia="id-ID"/>
              </w:rPr>
              <w:t>R</w:t>
            </w:r>
          </w:p>
        </w:tc>
        <w:tc>
          <w:tcPr>
            <w:tcW w:w="496" w:type="pct"/>
            <w:tcBorders>
              <w:top w:val="single" w:sz="4" w:space="0" w:color="auto"/>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b/>
                <w:bCs/>
                <w:color w:val="000000"/>
                <w:sz w:val="18"/>
                <w:szCs w:val="18"/>
                <w:lang w:eastAsia="id-ID"/>
              </w:rPr>
            </w:pPr>
          </w:p>
        </w:tc>
        <w:tc>
          <w:tcPr>
            <w:tcW w:w="507" w:type="pct"/>
            <w:tcBorders>
              <w:top w:val="single" w:sz="4" w:space="0" w:color="auto"/>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b/>
                <w:bCs/>
                <w:color w:val="000000"/>
                <w:sz w:val="18"/>
                <w:szCs w:val="18"/>
                <w:lang w:eastAsia="id-ID"/>
              </w:rPr>
            </w:pPr>
          </w:p>
        </w:tc>
        <w:tc>
          <w:tcPr>
            <w:tcW w:w="462" w:type="pct"/>
            <w:tcBorders>
              <w:top w:val="single" w:sz="4" w:space="0" w:color="auto"/>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b/>
                <w:bCs/>
                <w:color w:val="000000"/>
                <w:sz w:val="18"/>
                <w:szCs w:val="18"/>
                <w:lang w:eastAsia="id-ID"/>
              </w:rPr>
            </w:pPr>
          </w:p>
        </w:tc>
        <w:tc>
          <w:tcPr>
            <w:tcW w:w="568" w:type="pct"/>
            <w:tcBorders>
              <w:top w:val="single" w:sz="4" w:space="0" w:color="auto"/>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b/>
                <w:bCs/>
                <w:color w:val="000000"/>
                <w:sz w:val="18"/>
                <w:szCs w:val="18"/>
                <w:lang w:eastAsia="id-ID"/>
              </w:rPr>
            </w:pPr>
          </w:p>
        </w:tc>
      </w:tr>
      <w:tr w:rsidR="002710AA" w:rsidRPr="009A5B7A" w:rsidTr="00D36E42">
        <w:trPr>
          <w:trHeight w:val="300"/>
        </w:trPr>
        <w:tc>
          <w:tcPr>
            <w:tcW w:w="466"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1</w:t>
            </w:r>
          </w:p>
        </w:tc>
        <w:tc>
          <w:tcPr>
            <w:tcW w:w="502"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11</w:t>
            </w:r>
          </w:p>
        </w:tc>
        <w:tc>
          <w:tcPr>
            <w:tcW w:w="502"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7</w:t>
            </w:r>
          </w:p>
        </w:tc>
        <w:tc>
          <w:tcPr>
            <w:tcW w:w="502"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12</w:t>
            </w:r>
          </w:p>
        </w:tc>
        <w:tc>
          <w:tcPr>
            <w:tcW w:w="502"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9</w:t>
            </w:r>
          </w:p>
        </w:tc>
        <w:tc>
          <w:tcPr>
            <w:tcW w:w="255"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0</w:t>
            </w:r>
          </w:p>
        </w:tc>
        <w:tc>
          <w:tcPr>
            <w:tcW w:w="239"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0</w:t>
            </w:r>
          </w:p>
        </w:tc>
        <w:tc>
          <w:tcPr>
            <w:tcW w:w="496"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39</w:t>
            </w:r>
          </w:p>
        </w:tc>
        <w:tc>
          <w:tcPr>
            <w:tcW w:w="507"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O</w:t>
            </w:r>
          </w:p>
        </w:tc>
        <w:tc>
          <w:tcPr>
            <w:tcW w:w="462"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40,09</w:t>
            </w:r>
          </w:p>
        </w:tc>
        <w:tc>
          <w:tcPr>
            <w:tcW w:w="568"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40,64</w:t>
            </w:r>
          </w:p>
        </w:tc>
      </w:tr>
      <w:tr w:rsidR="002710AA" w:rsidRPr="009A5B7A" w:rsidTr="00D36E42">
        <w:trPr>
          <w:trHeight w:val="300"/>
        </w:trPr>
        <w:tc>
          <w:tcPr>
            <w:tcW w:w="466"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2</w:t>
            </w:r>
          </w:p>
        </w:tc>
        <w:tc>
          <w:tcPr>
            <w:tcW w:w="502"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17</w:t>
            </w:r>
          </w:p>
        </w:tc>
        <w:tc>
          <w:tcPr>
            <w:tcW w:w="502"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8</w:t>
            </w:r>
          </w:p>
        </w:tc>
        <w:tc>
          <w:tcPr>
            <w:tcW w:w="502"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9</w:t>
            </w:r>
          </w:p>
        </w:tc>
        <w:tc>
          <w:tcPr>
            <w:tcW w:w="502"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5</w:t>
            </w:r>
          </w:p>
        </w:tc>
        <w:tc>
          <w:tcPr>
            <w:tcW w:w="255"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0</w:t>
            </w:r>
          </w:p>
        </w:tc>
        <w:tc>
          <w:tcPr>
            <w:tcW w:w="239"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0</w:t>
            </w:r>
          </w:p>
        </w:tc>
        <w:tc>
          <w:tcPr>
            <w:tcW w:w="496"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39</w:t>
            </w:r>
          </w:p>
        </w:tc>
        <w:tc>
          <w:tcPr>
            <w:tcW w:w="507"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A</w:t>
            </w:r>
          </w:p>
        </w:tc>
        <w:tc>
          <w:tcPr>
            <w:tcW w:w="462"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39,53</w:t>
            </w:r>
          </w:p>
        </w:tc>
        <w:tc>
          <w:tcPr>
            <w:tcW w:w="568"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31,47</w:t>
            </w:r>
          </w:p>
        </w:tc>
      </w:tr>
      <w:tr w:rsidR="002710AA" w:rsidRPr="009A5B7A" w:rsidTr="00D36E42">
        <w:trPr>
          <w:trHeight w:val="300"/>
        </w:trPr>
        <w:tc>
          <w:tcPr>
            <w:tcW w:w="466"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3</w:t>
            </w:r>
          </w:p>
        </w:tc>
        <w:tc>
          <w:tcPr>
            <w:tcW w:w="502"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9</w:t>
            </w:r>
          </w:p>
        </w:tc>
        <w:tc>
          <w:tcPr>
            <w:tcW w:w="502"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12</w:t>
            </w:r>
          </w:p>
        </w:tc>
        <w:tc>
          <w:tcPr>
            <w:tcW w:w="502"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10</w:t>
            </w:r>
          </w:p>
        </w:tc>
        <w:tc>
          <w:tcPr>
            <w:tcW w:w="502"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8</w:t>
            </w:r>
          </w:p>
        </w:tc>
        <w:tc>
          <w:tcPr>
            <w:tcW w:w="255"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0</w:t>
            </w:r>
          </w:p>
        </w:tc>
        <w:tc>
          <w:tcPr>
            <w:tcW w:w="239"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0</w:t>
            </w:r>
          </w:p>
        </w:tc>
        <w:tc>
          <w:tcPr>
            <w:tcW w:w="496"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39</w:t>
            </w:r>
          </w:p>
        </w:tc>
        <w:tc>
          <w:tcPr>
            <w:tcW w:w="507"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M</w:t>
            </w:r>
          </w:p>
        </w:tc>
        <w:tc>
          <w:tcPr>
            <w:tcW w:w="462"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40,11</w:t>
            </w:r>
          </w:p>
        </w:tc>
        <w:tc>
          <w:tcPr>
            <w:tcW w:w="568"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41,33</w:t>
            </w:r>
          </w:p>
        </w:tc>
      </w:tr>
      <w:tr w:rsidR="002710AA" w:rsidRPr="009A5B7A" w:rsidTr="00D36E42">
        <w:trPr>
          <w:trHeight w:val="300"/>
        </w:trPr>
        <w:tc>
          <w:tcPr>
            <w:tcW w:w="466"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4</w:t>
            </w:r>
          </w:p>
        </w:tc>
        <w:tc>
          <w:tcPr>
            <w:tcW w:w="502"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13</w:t>
            </w:r>
          </w:p>
        </w:tc>
        <w:tc>
          <w:tcPr>
            <w:tcW w:w="502"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11</w:t>
            </w:r>
          </w:p>
        </w:tc>
        <w:tc>
          <w:tcPr>
            <w:tcW w:w="502"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7</w:t>
            </w:r>
          </w:p>
        </w:tc>
        <w:tc>
          <w:tcPr>
            <w:tcW w:w="502"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8</w:t>
            </w:r>
          </w:p>
        </w:tc>
        <w:tc>
          <w:tcPr>
            <w:tcW w:w="255"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0</w:t>
            </w:r>
          </w:p>
        </w:tc>
        <w:tc>
          <w:tcPr>
            <w:tcW w:w="239"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0</w:t>
            </w:r>
          </w:p>
        </w:tc>
        <w:tc>
          <w:tcPr>
            <w:tcW w:w="496"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39</w:t>
            </w:r>
          </w:p>
        </w:tc>
        <w:tc>
          <w:tcPr>
            <w:tcW w:w="507"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A</w:t>
            </w:r>
          </w:p>
        </w:tc>
        <w:tc>
          <w:tcPr>
            <w:tcW w:w="462"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39,54</w:t>
            </w:r>
          </w:p>
        </w:tc>
        <w:tc>
          <w:tcPr>
            <w:tcW w:w="568"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33,85</w:t>
            </w:r>
          </w:p>
        </w:tc>
      </w:tr>
      <w:tr w:rsidR="002710AA" w:rsidRPr="009A5B7A" w:rsidTr="00D36E42">
        <w:trPr>
          <w:trHeight w:val="300"/>
        </w:trPr>
        <w:tc>
          <w:tcPr>
            <w:tcW w:w="466"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5</w:t>
            </w:r>
          </w:p>
        </w:tc>
        <w:tc>
          <w:tcPr>
            <w:tcW w:w="502"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7</w:t>
            </w:r>
          </w:p>
        </w:tc>
        <w:tc>
          <w:tcPr>
            <w:tcW w:w="502"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15</w:t>
            </w:r>
          </w:p>
        </w:tc>
        <w:tc>
          <w:tcPr>
            <w:tcW w:w="502"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7</w:t>
            </w:r>
          </w:p>
        </w:tc>
        <w:tc>
          <w:tcPr>
            <w:tcW w:w="502"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10</w:t>
            </w:r>
          </w:p>
        </w:tc>
        <w:tc>
          <w:tcPr>
            <w:tcW w:w="255"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0</w:t>
            </w:r>
          </w:p>
        </w:tc>
        <w:tc>
          <w:tcPr>
            <w:tcW w:w="239"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0</w:t>
            </w:r>
          </w:p>
        </w:tc>
        <w:tc>
          <w:tcPr>
            <w:tcW w:w="496"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39</w:t>
            </w:r>
          </w:p>
        </w:tc>
        <w:tc>
          <w:tcPr>
            <w:tcW w:w="507"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M</w:t>
            </w:r>
          </w:p>
        </w:tc>
        <w:tc>
          <w:tcPr>
            <w:tcW w:w="462"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40,00</w:t>
            </w:r>
          </w:p>
        </w:tc>
        <w:tc>
          <w:tcPr>
            <w:tcW w:w="568"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41,14</w:t>
            </w:r>
          </w:p>
        </w:tc>
      </w:tr>
      <w:tr w:rsidR="002710AA" w:rsidRPr="009A5B7A" w:rsidTr="00D36E42">
        <w:trPr>
          <w:trHeight w:val="300"/>
        </w:trPr>
        <w:tc>
          <w:tcPr>
            <w:tcW w:w="466"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6</w:t>
            </w:r>
          </w:p>
        </w:tc>
        <w:tc>
          <w:tcPr>
            <w:tcW w:w="502"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19</w:t>
            </w:r>
          </w:p>
        </w:tc>
        <w:tc>
          <w:tcPr>
            <w:tcW w:w="502"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6</w:t>
            </w:r>
          </w:p>
        </w:tc>
        <w:tc>
          <w:tcPr>
            <w:tcW w:w="502"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8</w:t>
            </w:r>
          </w:p>
        </w:tc>
        <w:tc>
          <w:tcPr>
            <w:tcW w:w="502"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6</w:t>
            </w:r>
          </w:p>
        </w:tc>
        <w:tc>
          <w:tcPr>
            <w:tcW w:w="255"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0</w:t>
            </w:r>
          </w:p>
        </w:tc>
        <w:tc>
          <w:tcPr>
            <w:tcW w:w="239"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0</w:t>
            </w:r>
          </w:p>
        </w:tc>
        <w:tc>
          <w:tcPr>
            <w:tcW w:w="496"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39</w:t>
            </w:r>
          </w:p>
        </w:tc>
        <w:tc>
          <w:tcPr>
            <w:tcW w:w="507"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A</w:t>
            </w:r>
          </w:p>
        </w:tc>
        <w:tc>
          <w:tcPr>
            <w:tcW w:w="462"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39,42</w:t>
            </w:r>
          </w:p>
        </w:tc>
        <w:tc>
          <w:tcPr>
            <w:tcW w:w="568"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28,32</w:t>
            </w:r>
          </w:p>
        </w:tc>
      </w:tr>
      <w:tr w:rsidR="002710AA" w:rsidRPr="009A5B7A" w:rsidTr="00D36E42">
        <w:trPr>
          <w:trHeight w:val="300"/>
        </w:trPr>
        <w:tc>
          <w:tcPr>
            <w:tcW w:w="466"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7</w:t>
            </w:r>
          </w:p>
        </w:tc>
        <w:tc>
          <w:tcPr>
            <w:tcW w:w="502"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13</w:t>
            </w:r>
          </w:p>
        </w:tc>
        <w:tc>
          <w:tcPr>
            <w:tcW w:w="502"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9</w:t>
            </w:r>
          </w:p>
        </w:tc>
        <w:tc>
          <w:tcPr>
            <w:tcW w:w="502"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15</w:t>
            </w:r>
          </w:p>
        </w:tc>
        <w:tc>
          <w:tcPr>
            <w:tcW w:w="502"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2</w:t>
            </w:r>
          </w:p>
        </w:tc>
        <w:tc>
          <w:tcPr>
            <w:tcW w:w="255"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0</w:t>
            </w:r>
          </w:p>
        </w:tc>
        <w:tc>
          <w:tcPr>
            <w:tcW w:w="239"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0</w:t>
            </w:r>
          </w:p>
        </w:tc>
        <w:tc>
          <w:tcPr>
            <w:tcW w:w="496"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39</w:t>
            </w:r>
          </w:p>
        </w:tc>
        <w:tc>
          <w:tcPr>
            <w:tcW w:w="507"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O</w:t>
            </w:r>
          </w:p>
        </w:tc>
        <w:tc>
          <w:tcPr>
            <w:tcW w:w="462"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40,15</w:t>
            </w:r>
          </w:p>
        </w:tc>
        <w:tc>
          <w:tcPr>
            <w:tcW w:w="568"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41,69</w:t>
            </w:r>
          </w:p>
        </w:tc>
      </w:tr>
      <w:tr w:rsidR="002710AA" w:rsidRPr="009A5B7A" w:rsidTr="00D36E42">
        <w:trPr>
          <w:trHeight w:val="300"/>
        </w:trPr>
        <w:tc>
          <w:tcPr>
            <w:tcW w:w="466"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8</w:t>
            </w:r>
          </w:p>
        </w:tc>
        <w:tc>
          <w:tcPr>
            <w:tcW w:w="502"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8</w:t>
            </w:r>
          </w:p>
        </w:tc>
        <w:tc>
          <w:tcPr>
            <w:tcW w:w="502"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16</w:t>
            </w:r>
          </w:p>
        </w:tc>
        <w:tc>
          <w:tcPr>
            <w:tcW w:w="502"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5</w:t>
            </w:r>
          </w:p>
        </w:tc>
        <w:tc>
          <w:tcPr>
            <w:tcW w:w="502"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10</w:t>
            </w:r>
          </w:p>
        </w:tc>
        <w:tc>
          <w:tcPr>
            <w:tcW w:w="255"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0</w:t>
            </w:r>
          </w:p>
        </w:tc>
        <w:tc>
          <w:tcPr>
            <w:tcW w:w="239"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0</w:t>
            </w:r>
          </w:p>
        </w:tc>
        <w:tc>
          <w:tcPr>
            <w:tcW w:w="496"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39</w:t>
            </w:r>
          </w:p>
        </w:tc>
        <w:tc>
          <w:tcPr>
            <w:tcW w:w="507"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M</w:t>
            </w:r>
          </w:p>
        </w:tc>
        <w:tc>
          <w:tcPr>
            <w:tcW w:w="462"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39,63</w:t>
            </w:r>
          </w:p>
        </w:tc>
        <w:tc>
          <w:tcPr>
            <w:tcW w:w="568" w:type="pct"/>
            <w:tcBorders>
              <w:top w:val="nil"/>
              <w:left w:val="nil"/>
              <w:bottom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38,00</w:t>
            </w:r>
          </w:p>
        </w:tc>
      </w:tr>
      <w:tr w:rsidR="002710AA" w:rsidRPr="009A5B7A" w:rsidTr="00D36E42">
        <w:trPr>
          <w:trHeight w:val="300"/>
        </w:trPr>
        <w:tc>
          <w:tcPr>
            <w:tcW w:w="466" w:type="pct"/>
            <w:tcBorders>
              <w:top w:val="nil"/>
              <w:left w:val="nil"/>
              <w:right w:val="nil"/>
            </w:tcBorders>
            <w:shd w:val="clear" w:color="auto" w:fill="auto"/>
            <w:noWrap/>
            <w:vAlign w:val="bottom"/>
            <w:hideMark/>
          </w:tcPr>
          <w:p w:rsidR="002710AA" w:rsidRPr="009A5B7A" w:rsidRDefault="002710AA" w:rsidP="00F84423">
            <w:pPr>
              <w:spacing w:after="0"/>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Total</w:t>
            </w:r>
          </w:p>
        </w:tc>
        <w:tc>
          <w:tcPr>
            <w:tcW w:w="502" w:type="pct"/>
            <w:tcBorders>
              <w:top w:val="nil"/>
              <w:left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97</w:t>
            </w:r>
          </w:p>
        </w:tc>
        <w:tc>
          <w:tcPr>
            <w:tcW w:w="502" w:type="pct"/>
            <w:tcBorders>
              <w:top w:val="nil"/>
              <w:left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84</w:t>
            </w:r>
          </w:p>
        </w:tc>
        <w:tc>
          <w:tcPr>
            <w:tcW w:w="502" w:type="pct"/>
            <w:tcBorders>
              <w:top w:val="nil"/>
              <w:left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73</w:t>
            </w:r>
          </w:p>
        </w:tc>
        <w:tc>
          <w:tcPr>
            <w:tcW w:w="502" w:type="pct"/>
            <w:tcBorders>
              <w:top w:val="nil"/>
              <w:left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58</w:t>
            </w:r>
          </w:p>
        </w:tc>
        <w:tc>
          <w:tcPr>
            <w:tcW w:w="255" w:type="pct"/>
            <w:tcBorders>
              <w:top w:val="nil"/>
              <w:left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0</w:t>
            </w:r>
          </w:p>
        </w:tc>
        <w:tc>
          <w:tcPr>
            <w:tcW w:w="239" w:type="pct"/>
            <w:tcBorders>
              <w:top w:val="nil"/>
              <w:left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0</w:t>
            </w:r>
          </w:p>
        </w:tc>
        <w:tc>
          <w:tcPr>
            <w:tcW w:w="496" w:type="pct"/>
            <w:tcBorders>
              <w:top w:val="nil"/>
              <w:left w:val="nil"/>
              <w:right w:val="nil"/>
            </w:tcBorders>
            <w:shd w:val="clear" w:color="auto" w:fill="auto"/>
            <w:noWrap/>
            <w:vAlign w:val="bottom"/>
            <w:hideMark/>
          </w:tcPr>
          <w:p w:rsidR="002710AA" w:rsidRPr="009A5B7A" w:rsidRDefault="002710AA" w:rsidP="00F84423">
            <w:pPr>
              <w:spacing w:after="0"/>
              <w:rPr>
                <w:rFonts w:ascii="Times New Roman" w:eastAsia="Times New Roman" w:hAnsi="Times New Roman" w:cs="Times New Roman"/>
                <w:color w:val="000000"/>
                <w:sz w:val="18"/>
                <w:szCs w:val="18"/>
                <w:lang w:eastAsia="id-ID"/>
              </w:rPr>
            </w:pPr>
          </w:p>
        </w:tc>
        <w:tc>
          <w:tcPr>
            <w:tcW w:w="507" w:type="pct"/>
            <w:tcBorders>
              <w:top w:val="nil"/>
              <w:left w:val="nil"/>
              <w:right w:val="nil"/>
            </w:tcBorders>
            <w:shd w:val="clear" w:color="auto" w:fill="auto"/>
            <w:noWrap/>
            <w:vAlign w:val="bottom"/>
            <w:hideMark/>
          </w:tcPr>
          <w:p w:rsidR="002710AA" w:rsidRPr="009A5B7A" w:rsidRDefault="002710AA" w:rsidP="00F84423">
            <w:pPr>
              <w:spacing w:after="0"/>
              <w:rPr>
                <w:rFonts w:ascii="Times New Roman" w:eastAsia="Times New Roman" w:hAnsi="Times New Roman" w:cs="Times New Roman"/>
                <w:color w:val="000000"/>
                <w:sz w:val="18"/>
                <w:szCs w:val="18"/>
                <w:lang w:eastAsia="id-ID"/>
              </w:rPr>
            </w:pPr>
          </w:p>
        </w:tc>
        <w:tc>
          <w:tcPr>
            <w:tcW w:w="462" w:type="pct"/>
            <w:tcBorders>
              <w:top w:val="nil"/>
              <w:left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p>
        </w:tc>
        <w:tc>
          <w:tcPr>
            <w:tcW w:w="568" w:type="pct"/>
            <w:tcBorders>
              <w:top w:val="nil"/>
              <w:left w:val="nil"/>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p>
        </w:tc>
      </w:tr>
      <w:tr w:rsidR="002710AA" w:rsidRPr="009A5B7A" w:rsidTr="00D36E42">
        <w:trPr>
          <w:trHeight w:val="300"/>
        </w:trPr>
        <w:tc>
          <w:tcPr>
            <w:tcW w:w="466" w:type="pct"/>
            <w:tcBorders>
              <w:top w:val="nil"/>
              <w:left w:val="nil"/>
              <w:bottom w:val="single" w:sz="4" w:space="0" w:color="auto"/>
              <w:right w:val="nil"/>
            </w:tcBorders>
            <w:shd w:val="clear" w:color="auto" w:fill="auto"/>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w:t>
            </w:r>
          </w:p>
        </w:tc>
        <w:tc>
          <w:tcPr>
            <w:tcW w:w="502" w:type="pct"/>
            <w:tcBorders>
              <w:top w:val="nil"/>
              <w:left w:val="nil"/>
              <w:bottom w:val="single" w:sz="4" w:space="0" w:color="auto"/>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472,9</w:t>
            </w:r>
          </w:p>
        </w:tc>
        <w:tc>
          <w:tcPr>
            <w:tcW w:w="502" w:type="pct"/>
            <w:tcBorders>
              <w:top w:val="nil"/>
              <w:left w:val="nil"/>
              <w:bottom w:val="single" w:sz="4" w:space="0" w:color="auto"/>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409,5</w:t>
            </w:r>
          </w:p>
        </w:tc>
        <w:tc>
          <w:tcPr>
            <w:tcW w:w="502" w:type="pct"/>
            <w:tcBorders>
              <w:top w:val="nil"/>
              <w:left w:val="nil"/>
              <w:bottom w:val="single" w:sz="4" w:space="0" w:color="auto"/>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355,9</w:t>
            </w:r>
          </w:p>
        </w:tc>
        <w:tc>
          <w:tcPr>
            <w:tcW w:w="502" w:type="pct"/>
            <w:tcBorders>
              <w:top w:val="nil"/>
              <w:left w:val="nil"/>
              <w:bottom w:val="single" w:sz="4" w:space="0" w:color="auto"/>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282,8</w:t>
            </w:r>
          </w:p>
        </w:tc>
        <w:tc>
          <w:tcPr>
            <w:tcW w:w="255" w:type="pct"/>
            <w:tcBorders>
              <w:top w:val="nil"/>
              <w:left w:val="nil"/>
              <w:bottom w:val="single" w:sz="4" w:space="0" w:color="auto"/>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0</w:t>
            </w:r>
          </w:p>
        </w:tc>
        <w:tc>
          <w:tcPr>
            <w:tcW w:w="239" w:type="pct"/>
            <w:tcBorders>
              <w:top w:val="nil"/>
              <w:left w:val="nil"/>
              <w:bottom w:val="single" w:sz="4" w:space="0" w:color="auto"/>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0</w:t>
            </w:r>
          </w:p>
        </w:tc>
        <w:tc>
          <w:tcPr>
            <w:tcW w:w="496" w:type="pct"/>
            <w:tcBorders>
              <w:top w:val="nil"/>
              <w:left w:val="nil"/>
              <w:bottom w:val="single" w:sz="4" w:space="0" w:color="auto"/>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p>
        </w:tc>
        <w:tc>
          <w:tcPr>
            <w:tcW w:w="507" w:type="pct"/>
            <w:tcBorders>
              <w:top w:val="nil"/>
              <w:left w:val="nil"/>
              <w:bottom w:val="single" w:sz="4" w:space="0" w:color="auto"/>
              <w:right w:val="nil"/>
            </w:tcBorders>
            <w:shd w:val="clear" w:color="auto" w:fill="auto"/>
            <w:noWrap/>
            <w:vAlign w:val="bottom"/>
            <w:hideMark/>
          </w:tcPr>
          <w:p w:rsidR="002710AA" w:rsidRPr="009A5B7A" w:rsidRDefault="002710AA" w:rsidP="00F84423">
            <w:pPr>
              <w:spacing w:after="0"/>
              <w:rPr>
                <w:rFonts w:ascii="Times New Roman" w:eastAsia="Times New Roman" w:hAnsi="Times New Roman" w:cs="Times New Roman"/>
                <w:color w:val="000000"/>
                <w:sz w:val="18"/>
                <w:szCs w:val="18"/>
                <w:lang w:eastAsia="id-ID"/>
              </w:rPr>
            </w:pPr>
          </w:p>
        </w:tc>
        <w:tc>
          <w:tcPr>
            <w:tcW w:w="462" w:type="pct"/>
            <w:tcBorders>
              <w:top w:val="nil"/>
              <w:left w:val="nil"/>
              <w:bottom w:val="single" w:sz="4" w:space="0" w:color="auto"/>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p>
        </w:tc>
        <w:tc>
          <w:tcPr>
            <w:tcW w:w="568" w:type="pct"/>
            <w:tcBorders>
              <w:top w:val="nil"/>
              <w:left w:val="nil"/>
              <w:bottom w:val="single" w:sz="4" w:space="0" w:color="auto"/>
              <w:right w:val="nil"/>
            </w:tcBorders>
            <w:shd w:val="clear" w:color="auto" w:fill="auto"/>
            <w:noWrap/>
            <w:vAlign w:val="center"/>
            <w:hideMark/>
          </w:tcPr>
          <w:p w:rsidR="002710AA" w:rsidRPr="009A5B7A" w:rsidRDefault="002710AA" w:rsidP="00F84423">
            <w:pPr>
              <w:spacing w:after="0"/>
              <w:jc w:val="center"/>
              <w:rPr>
                <w:rFonts w:ascii="Times New Roman" w:eastAsia="Times New Roman" w:hAnsi="Times New Roman" w:cs="Times New Roman"/>
                <w:color w:val="000000"/>
                <w:sz w:val="18"/>
                <w:szCs w:val="18"/>
                <w:lang w:eastAsia="id-ID"/>
              </w:rPr>
            </w:pPr>
          </w:p>
        </w:tc>
      </w:tr>
    </w:tbl>
    <w:p w:rsidR="002710AA" w:rsidRPr="0063492B" w:rsidRDefault="002710AA" w:rsidP="00F84423">
      <w:pPr>
        <w:pStyle w:val="Default"/>
        <w:spacing w:line="276" w:lineRule="auto"/>
        <w:jc w:val="both"/>
        <w:rPr>
          <w:sz w:val="20"/>
          <w:szCs w:val="20"/>
        </w:rPr>
        <w:sectPr w:rsidR="002710AA" w:rsidRPr="0063492B" w:rsidSect="00F84423">
          <w:type w:val="continuous"/>
          <w:pgSz w:w="11906" w:h="16838"/>
          <w:pgMar w:top="1701" w:right="1418" w:bottom="1701" w:left="1701" w:header="720" w:footer="720" w:gutter="0"/>
          <w:cols w:space="708"/>
          <w:docGrid w:linePitch="360"/>
        </w:sectPr>
      </w:pPr>
    </w:p>
    <w:p w:rsidR="00EA4538" w:rsidRPr="0063492B" w:rsidRDefault="00EA4538" w:rsidP="00F84423">
      <w:pPr>
        <w:pStyle w:val="Default"/>
        <w:spacing w:line="276" w:lineRule="auto"/>
        <w:ind w:firstLine="426"/>
        <w:jc w:val="both"/>
        <w:rPr>
          <w:sz w:val="20"/>
          <w:szCs w:val="20"/>
        </w:rPr>
      </w:pPr>
    </w:p>
    <w:p w:rsidR="00E175F5" w:rsidRDefault="00E175F5" w:rsidP="00F84423">
      <w:pPr>
        <w:pStyle w:val="Default"/>
        <w:spacing w:line="276" w:lineRule="auto"/>
        <w:ind w:firstLine="426"/>
        <w:jc w:val="both"/>
        <w:rPr>
          <w:sz w:val="20"/>
          <w:szCs w:val="20"/>
        </w:rPr>
      </w:pPr>
      <w:r>
        <w:rPr>
          <w:sz w:val="20"/>
          <w:szCs w:val="20"/>
        </w:rPr>
        <w:t xml:space="preserve">Berdasarkan </w:t>
      </w:r>
      <w:r w:rsidR="00DF15E1">
        <w:rPr>
          <w:sz w:val="20"/>
          <w:szCs w:val="20"/>
        </w:rPr>
        <w:t>tabel 2</w:t>
      </w:r>
      <w:r>
        <w:rPr>
          <w:sz w:val="20"/>
          <w:szCs w:val="20"/>
        </w:rPr>
        <w:t xml:space="preserve"> di atas </w:t>
      </w:r>
      <w:r w:rsidR="00CB3150">
        <w:rPr>
          <w:sz w:val="20"/>
          <w:szCs w:val="20"/>
        </w:rPr>
        <w:t xml:space="preserve">diperoleh hasil </w:t>
      </w:r>
      <w:r w:rsidR="00D47866">
        <w:rPr>
          <w:sz w:val="20"/>
          <w:szCs w:val="20"/>
        </w:rPr>
        <w:t xml:space="preserve">better </w:t>
      </w:r>
      <w:r w:rsidR="00CB3150">
        <w:rPr>
          <w:sz w:val="20"/>
          <w:szCs w:val="20"/>
        </w:rPr>
        <w:t xml:space="preserve">bahwa atribut yang menyumbang kepada konsumen yang paling tertinggi </w:t>
      </w:r>
      <w:r w:rsidR="00D47866">
        <w:rPr>
          <w:sz w:val="20"/>
          <w:szCs w:val="20"/>
        </w:rPr>
        <w:t>ad</w:t>
      </w:r>
      <w:r w:rsidR="008C4D3F">
        <w:rPr>
          <w:sz w:val="20"/>
          <w:szCs w:val="20"/>
        </w:rPr>
        <w:t xml:space="preserve">alah “Pemasangan HPL yang rapi”. </w:t>
      </w:r>
      <w:r w:rsidR="008C4D3F">
        <w:rPr>
          <w:sz w:val="20"/>
          <w:szCs w:val="20"/>
          <w:lang w:val="en-US"/>
        </w:rPr>
        <w:t>K</w:t>
      </w:r>
      <w:r w:rsidR="00D47866">
        <w:rPr>
          <w:sz w:val="20"/>
          <w:szCs w:val="20"/>
        </w:rPr>
        <w:t xml:space="preserve">etika atribut ini ditingkatkan maka akan meningkatkan kepuasan </w:t>
      </w:r>
      <w:r w:rsidR="007C020A">
        <w:rPr>
          <w:sz w:val="20"/>
          <w:szCs w:val="20"/>
          <w:lang w:val="en-US"/>
        </w:rPr>
        <w:t>pelanggan</w:t>
      </w:r>
      <w:r w:rsidR="00D47866">
        <w:rPr>
          <w:sz w:val="20"/>
          <w:szCs w:val="20"/>
        </w:rPr>
        <w:t xml:space="preserve"> sebesar 40,15 diikuti oleh “sudut lebih rapi” yang a</w:t>
      </w:r>
      <w:r w:rsidR="00A5394D">
        <w:rPr>
          <w:sz w:val="20"/>
          <w:szCs w:val="20"/>
        </w:rPr>
        <w:t>kan meningkatkan kepuasan konsume</w:t>
      </w:r>
      <w:r w:rsidR="00D47866">
        <w:rPr>
          <w:sz w:val="20"/>
          <w:szCs w:val="20"/>
        </w:rPr>
        <w:t>n sebesar 40,11.</w:t>
      </w:r>
    </w:p>
    <w:p w:rsidR="00B16BB0" w:rsidRDefault="008E6C4C" w:rsidP="00F84423">
      <w:pPr>
        <w:pStyle w:val="Default"/>
        <w:spacing w:line="276" w:lineRule="auto"/>
        <w:ind w:firstLine="426"/>
        <w:jc w:val="both"/>
        <w:rPr>
          <w:sz w:val="20"/>
          <w:szCs w:val="20"/>
        </w:rPr>
      </w:pPr>
      <w:r w:rsidRPr="0063492B">
        <w:rPr>
          <w:sz w:val="20"/>
          <w:szCs w:val="20"/>
        </w:rPr>
        <w:t>Dengan demikian dalam pengolahan data nantinya di</w:t>
      </w:r>
      <w:r w:rsidR="00081036">
        <w:rPr>
          <w:sz w:val="20"/>
          <w:szCs w:val="20"/>
        </w:rPr>
        <w:t xml:space="preserve">dasarkan pada 39 kuesioner yang </w:t>
      </w:r>
    </w:p>
    <w:p w:rsidR="00B16BB0" w:rsidRDefault="00B16BB0" w:rsidP="00F84423">
      <w:pPr>
        <w:pStyle w:val="Default"/>
        <w:spacing w:line="276" w:lineRule="auto"/>
        <w:ind w:firstLine="426"/>
        <w:jc w:val="both"/>
        <w:rPr>
          <w:sz w:val="20"/>
          <w:szCs w:val="20"/>
        </w:rPr>
      </w:pPr>
    </w:p>
    <w:p w:rsidR="00B16BB0" w:rsidRDefault="00B16BB0" w:rsidP="00F84423">
      <w:pPr>
        <w:pStyle w:val="Default"/>
        <w:spacing w:line="276" w:lineRule="auto"/>
        <w:ind w:firstLine="426"/>
        <w:jc w:val="both"/>
        <w:rPr>
          <w:sz w:val="20"/>
          <w:szCs w:val="20"/>
        </w:rPr>
      </w:pPr>
    </w:p>
    <w:p w:rsidR="008E6C4C" w:rsidRPr="0063492B" w:rsidRDefault="008E6C4C" w:rsidP="00F84423">
      <w:pPr>
        <w:pStyle w:val="Default"/>
        <w:spacing w:line="276" w:lineRule="auto"/>
        <w:jc w:val="both"/>
        <w:rPr>
          <w:sz w:val="20"/>
          <w:szCs w:val="20"/>
        </w:rPr>
      </w:pPr>
      <w:r w:rsidRPr="0063492B">
        <w:rPr>
          <w:sz w:val="20"/>
          <w:szCs w:val="20"/>
        </w:rPr>
        <w:t xml:space="preserve">dianggap sah, sebelum melakukan pengolahan data lebih lanjut perlu menentukan jumlah </w:t>
      </w:r>
      <w:r w:rsidR="00B16BB0">
        <w:rPr>
          <w:sz w:val="20"/>
          <w:szCs w:val="20"/>
          <w:lang w:val="en-US"/>
        </w:rPr>
        <w:t xml:space="preserve"> </w:t>
      </w:r>
      <w:r w:rsidRPr="0063492B">
        <w:rPr>
          <w:sz w:val="20"/>
          <w:szCs w:val="20"/>
        </w:rPr>
        <w:t>minimu</w:t>
      </w:r>
      <w:r w:rsidR="00DC798F">
        <w:rPr>
          <w:sz w:val="20"/>
          <w:szCs w:val="20"/>
        </w:rPr>
        <w:t xml:space="preserve">m sampel yang di jalankan untuk </w:t>
      </w:r>
      <w:r w:rsidRPr="0063492B">
        <w:rPr>
          <w:sz w:val="20"/>
          <w:szCs w:val="20"/>
        </w:rPr>
        <w:t>memenuhi distribusi yang sesuai, yaitu dengan rumus :</w:t>
      </w:r>
    </w:p>
    <w:p w:rsidR="008E6C4C" w:rsidRPr="0063492B" w:rsidRDefault="008E6C4C" w:rsidP="00F84423">
      <w:pPr>
        <w:pStyle w:val="Default"/>
        <w:spacing w:line="276" w:lineRule="auto"/>
        <w:ind w:firstLine="426"/>
        <w:jc w:val="both"/>
        <w:rPr>
          <w:rFonts w:eastAsiaTheme="minorEastAsia"/>
          <w:sz w:val="20"/>
          <w:szCs w:val="20"/>
        </w:rPr>
      </w:pPr>
      <w:r w:rsidRPr="0063492B">
        <w:rPr>
          <w:sz w:val="20"/>
          <w:szCs w:val="20"/>
        </w:rPr>
        <w:t xml:space="preserve">N ≥ </w:t>
      </w:r>
      <m:oMath>
        <m:f>
          <m:fPr>
            <m:ctrlPr>
              <w:rPr>
                <w:rFonts w:ascii="Cambria Math" w:hAnsi="Cambria Math"/>
                <w:i/>
                <w:sz w:val="20"/>
                <w:szCs w:val="20"/>
              </w:rPr>
            </m:ctrlPr>
          </m:fPr>
          <m:num>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Za/2]</m:t>
                </m:r>
              </m:e>
              <m:sup>
                <m:r>
                  <w:rPr>
                    <w:rFonts w:ascii="Cambria Math" w:hAnsi="Cambria Math"/>
                    <w:sz w:val="20"/>
                    <w:szCs w:val="20"/>
                  </w:rPr>
                  <m:t>2</m:t>
                </m:r>
              </m:sup>
            </m:sSup>
            <m:r>
              <w:rPr>
                <w:rFonts w:ascii="Cambria Math" w:hAnsi="Cambria Math"/>
                <w:sz w:val="20"/>
                <w:szCs w:val="20"/>
              </w:rPr>
              <m:t>.p.q</m:t>
            </m:r>
          </m:num>
          <m:den>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2</m:t>
                </m:r>
              </m:sup>
            </m:sSup>
          </m:den>
        </m:f>
      </m:oMath>
    </w:p>
    <w:p w:rsidR="008E6C4C" w:rsidRPr="0063492B" w:rsidRDefault="008E6C4C" w:rsidP="00F84423">
      <w:pPr>
        <w:pStyle w:val="Default"/>
        <w:spacing w:line="276" w:lineRule="auto"/>
        <w:ind w:firstLine="426"/>
        <w:jc w:val="both"/>
        <w:rPr>
          <w:rFonts w:eastAsiaTheme="minorEastAsia"/>
          <w:sz w:val="20"/>
          <w:szCs w:val="20"/>
        </w:rPr>
      </w:pPr>
      <w:r w:rsidRPr="0063492B">
        <w:rPr>
          <w:sz w:val="20"/>
          <w:szCs w:val="20"/>
        </w:rPr>
        <w:t>n</w:t>
      </w:r>
      <w:r w:rsidRPr="0063492B">
        <w:rPr>
          <w:sz w:val="20"/>
          <w:szCs w:val="20"/>
        </w:rPr>
        <w:tab/>
        <w:t xml:space="preserve">= </w:t>
      </w:r>
      <m:oMath>
        <m:f>
          <m:fPr>
            <m:ctrlPr>
              <w:rPr>
                <w:rFonts w:ascii="Cambria Math" w:hAnsi="Cambria Math"/>
                <w:i/>
                <w:sz w:val="20"/>
                <w:szCs w:val="20"/>
              </w:rPr>
            </m:ctrlPr>
          </m:fPr>
          <m:num>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1,96]</m:t>
                </m:r>
              </m:e>
              <m:sup>
                <m:r>
                  <w:rPr>
                    <w:rFonts w:ascii="Cambria Math" w:hAnsi="Cambria Math"/>
                    <w:sz w:val="20"/>
                    <w:szCs w:val="20"/>
                  </w:rPr>
                  <m:t>2</m:t>
                </m:r>
              </m:sup>
            </m:sSup>
            <m:r>
              <w:rPr>
                <w:rFonts w:ascii="Cambria Math" w:hAnsi="Cambria Math"/>
                <w:sz w:val="20"/>
                <w:szCs w:val="20"/>
              </w:rPr>
              <m:t>.0,975.0,025</m:t>
            </m:r>
          </m:num>
          <m:den>
            <m:sSup>
              <m:sSupPr>
                <m:ctrlPr>
                  <w:rPr>
                    <w:rFonts w:ascii="Cambria Math" w:hAnsi="Cambria Math"/>
                    <w:i/>
                    <w:sz w:val="20"/>
                    <w:szCs w:val="20"/>
                  </w:rPr>
                </m:ctrlPr>
              </m:sSupPr>
              <m:e>
                <m:r>
                  <w:rPr>
                    <w:rFonts w:ascii="Cambria Math" w:hAnsi="Cambria Math"/>
                    <w:sz w:val="20"/>
                    <w:szCs w:val="20"/>
                  </w:rPr>
                  <m:t>0,05</m:t>
                </m:r>
              </m:e>
              <m:sup>
                <m:r>
                  <w:rPr>
                    <w:rFonts w:ascii="Cambria Math" w:hAnsi="Cambria Math"/>
                    <w:sz w:val="20"/>
                    <w:szCs w:val="20"/>
                  </w:rPr>
                  <m:t>2</m:t>
                </m:r>
              </m:sup>
            </m:sSup>
          </m:den>
        </m:f>
      </m:oMath>
    </w:p>
    <w:p w:rsidR="008E6C4C" w:rsidRPr="0063492B" w:rsidRDefault="008E6C4C" w:rsidP="00F84423">
      <w:pPr>
        <w:pStyle w:val="Default"/>
        <w:spacing w:line="276" w:lineRule="auto"/>
        <w:ind w:firstLine="426"/>
        <w:jc w:val="both"/>
        <w:rPr>
          <w:rFonts w:eastAsiaTheme="minorEastAsia"/>
          <w:sz w:val="20"/>
          <w:szCs w:val="20"/>
        </w:rPr>
      </w:pPr>
      <w:r w:rsidRPr="0063492B">
        <w:rPr>
          <w:rFonts w:eastAsiaTheme="minorEastAsia"/>
          <w:sz w:val="20"/>
          <w:szCs w:val="20"/>
        </w:rPr>
        <w:t>n</w:t>
      </w:r>
      <w:r w:rsidRPr="0063492B">
        <w:rPr>
          <w:rFonts w:eastAsiaTheme="minorEastAsia"/>
          <w:sz w:val="20"/>
          <w:szCs w:val="20"/>
        </w:rPr>
        <w:tab/>
        <w:t xml:space="preserve">= </w:t>
      </w:r>
      <m:oMath>
        <m:f>
          <m:fPr>
            <m:ctrlPr>
              <w:rPr>
                <w:rFonts w:ascii="Cambria Math" w:hAnsi="Cambria Math"/>
                <w:i/>
                <w:sz w:val="20"/>
                <w:szCs w:val="20"/>
              </w:rPr>
            </m:ctrlPr>
          </m:fPr>
          <m:num>
            <m:r>
              <w:rPr>
                <w:rFonts w:ascii="Cambria Math" w:hAnsi="Cambria Math"/>
                <w:sz w:val="20"/>
                <w:szCs w:val="20"/>
              </w:rPr>
              <m:t>0,0936</m:t>
            </m:r>
          </m:num>
          <m:den>
            <m:r>
              <w:rPr>
                <w:rFonts w:ascii="Cambria Math" w:hAnsi="Cambria Math"/>
                <w:sz w:val="20"/>
                <w:szCs w:val="20"/>
              </w:rPr>
              <m:t>0,0025</m:t>
            </m:r>
          </m:den>
        </m:f>
      </m:oMath>
    </w:p>
    <w:p w:rsidR="008E6C4C" w:rsidRPr="0063492B" w:rsidRDefault="008E6C4C" w:rsidP="00F84423">
      <w:pPr>
        <w:pStyle w:val="Default"/>
        <w:spacing w:line="276" w:lineRule="auto"/>
        <w:ind w:firstLine="426"/>
        <w:jc w:val="both"/>
        <w:rPr>
          <w:sz w:val="20"/>
          <w:szCs w:val="20"/>
        </w:rPr>
      </w:pPr>
      <w:r w:rsidRPr="0063492B">
        <w:rPr>
          <w:sz w:val="20"/>
          <w:szCs w:val="20"/>
        </w:rPr>
        <w:tab/>
        <w:t>= 37</w:t>
      </w:r>
    </w:p>
    <w:p w:rsidR="00E26283" w:rsidRPr="0063492B" w:rsidRDefault="008E6C4C" w:rsidP="00F84423">
      <w:pPr>
        <w:pStyle w:val="Default"/>
        <w:spacing w:line="276" w:lineRule="auto"/>
        <w:ind w:firstLine="426"/>
        <w:jc w:val="both"/>
        <w:rPr>
          <w:sz w:val="20"/>
          <w:szCs w:val="20"/>
        </w:rPr>
      </w:pPr>
      <w:r w:rsidRPr="0063492B">
        <w:rPr>
          <w:sz w:val="20"/>
          <w:szCs w:val="20"/>
        </w:rPr>
        <w:lastRenderedPageBreak/>
        <w:t xml:space="preserve">Dari hasil perhitungan diperoleh data minimum yang di ijinkan dibandingkan dengan data yang di peroleh atau yang dianggap benar </w:t>
      </w:r>
      <w:r w:rsidR="00542E27" w:rsidRPr="0063492B">
        <w:rPr>
          <w:sz w:val="20"/>
          <w:szCs w:val="20"/>
        </w:rPr>
        <w:t>(39&gt;</w:t>
      </w:r>
      <w:r w:rsidRPr="0063492B">
        <w:rPr>
          <w:sz w:val="20"/>
          <w:szCs w:val="20"/>
        </w:rPr>
        <w:t>37), maka dapat di anggap mencukupi untuk di l</w:t>
      </w:r>
      <w:r w:rsidR="00AA2B5F" w:rsidRPr="0063492B">
        <w:rPr>
          <w:sz w:val="20"/>
          <w:szCs w:val="20"/>
        </w:rPr>
        <w:t xml:space="preserve">akukan pengolahan lebih lanjut. </w:t>
      </w:r>
    </w:p>
    <w:p w:rsidR="00AA2B5F" w:rsidRDefault="00AA2B5F" w:rsidP="00F84423">
      <w:pPr>
        <w:pStyle w:val="Default"/>
        <w:spacing w:line="276" w:lineRule="auto"/>
        <w:jc w:val="both"/>
        <w:rPr>
          <w:sz w:val="20"/>
          <w:szCs w:val="20"/>
        </w:rPr>
      </w:pPr>
    </w:p>
    <w:p w:rsidR="00B16BB0" w:rsidRDefault="00B16BB0" w:rsidP="00F84423">
      <w:pPr>
        <w:pStyle w:val="Default"/>
        <w:spacing w:line="276" w:lineRule="auto"/>
        <w:jc w:val="both"/>
        <w:rPr>
          <w:sz w:val="20"/>
          <w:szCs w:val="20"/>
        </w:rPr>
      </w:pPr>
    </w:p>
    <w:p w:rsidR="00B16BB0" w:rsidRPr="0063492B" w:rsidRDefault="00B16BB0" w:rsidP="00F84423">
      <w:pPr>
        <w:pStyle w:val="Default"/>
        <w:spacing w:line="276" w:lineRule="auto"/>
        <w:jc w:val="both"/>
        <w:rPr>
          <w:sz w:val="20"/>
          <w:szCs w:val="20"/>
        </w:rPr>
        <w:sectPr w:rsidR="00B16BB0" w:rsidRPr="0063492B" w:rsidSect="00F84423">
          <w:type w:val="continuous"/>
          <w:pgSz w:w="11906" w:h="16838"/>
          <w:pgMar w:top="1701" w:right="1418" w:bottom="1701" w:left="1701" w:header="720" w:footer="720" w:gutter="0"/>
          <w:cols w:num="2" w:space="708"/>
          <w:docGrid w:linePitch="360"/>
        </w:sectPr>
      </w:pPr>
    </w:p>
    <w:p w:rsidR="009B577D" w:rsidRPr="0063492B" w:rsidRDefault="004A7ED9" w:rsidP="00F84423">
      <w:pPr>
        <w:pStyle w:val="Default"/>
        <w:numPr>
          <w:ilvl w:val="0"/>
          <w:numId w:val="5"/>
        </w:numPr>
        <w:spacing w:line="276" w:lineRule="auto"/>
        <w:ind w:left="426" w:hanging="426"/>
        <w:jc w:val="both"/>
        <w:rPr>
          <w:sz w:val="20"/>
          <w:szCs w:val="20"/>
        </w:rPr>
      </w:pPr>
      <w:r w:rsidRPr="0063492B">
        <w:rPr>
          <w:sz w:val="20"/>
          <w:szCs w:val="20"/>
        </w:rPr>
        <w:t>Uji Validitas</w:t>
      </w:r>
    </w:p>
    <w:p w:rsidR="009B577D" w:rsidRPr="0063492B" w:rsidRDefault="009B577D" w:rsidP="00F84423">
      <w:pPr>
        <w:pStyle w:val="Caption"/>
        <w:keepNext/>
        <w:spacing w:line="276" w:lineRule="auto"/>
        <w:jc w:val="center"/>
        <w:rPr>
          <w:rFonts w:ascii="Times New Roman" w:hAnsi="Times New Roman" w:cs="Times New Roman"/>
          <w:color w:val="auto"/>
        </w:rPr>
      </w:pPr>
      <w:r w:rsidRPr="0063492B">
        <w:rPr>
          <w:rFonts w:ascii="Times New Roman" w:hAnsi="Times New Roman" w:cs="Times New Roman"/>
          <w:color w:val="auto"/>
        </w:rPr>
        <w:t xml:space="preserve">Tabel </w:t>
      </w:r>
      <w:r w:rsidR="0092052C" w:rsidRPr="0063492B">
        <w:rPr>
          <w:rFonts w:ascii="Times New Roman" w:hAnsi="Times New Roman" w:cs="Times New Roman"/>
          <w:color w:val="auto"/>
        </w:rPr>
        <w:fldChar w:fldCharType="begin"/>
      </w:r>
      <w:r w:rsidRPr="0063492B">
        <w:rPr>
          <w:rFonts w:ascii="Times New Roman" w:hAnsi="Times New Roman" w:cs="Times New Roman"/>
          <w:color w:val="auto"/>
        </w:rPr>
        <w:instrText xml:space="preserve"> SEQ Tabel \* ARABIC </w:instrText>
      </w:r>
      <w:r w:rsidR="0092052C" w:rsidRPr="0063492B">
        <w:rPr>
          <w:rFonts w:ascii="Times New Roman" w:hAnsi="Times New Roman" w:cs="Times New Roman"/>
          <w:color w:val="auto"/>
        </w:rPr>
        <w:fldChar w:fldCharType="separate"/>
      </w:r>
      <w:r w:rsidR="00DF15E1">
        <w:rPr>
          <w:rFonts w:ascii="Times New Roman" w:hAnsi="Times New Roman" w:cs="Times New Roman"/>
          <w:noProof/>
          <w:color w:val="auto"/>
        </w:rPr>
        <w:t>3</w:t>
      </w:r>
      <w:r w:rsidR="0092052C" w:rsidRPr="0063492B">
        <w:rPr>
          <w:rFonts w:ascii="Times New Roman" w:hAnsi="Times New Roman" w:cs="Times New Roman"/>
          <w:color w:val="auto"/>
        </w:rPr>
        <w:fldChar w:fldCharType="end"/>
      </w:r>
      <w:r w:rsidRPr="0063492B">
        <w:rPr>
          <w:rFonts w:ascii="Times New Roman" w:hAnsi="Times New Roman" w:cs="Times New Roman"/>
          <w:color w:val="auto"/>
        </w:rPr>
        <w:t>. Uji validitas data tingkat kepentingan, kepuasan dan pesaingan</w:t>
      </w:r>
    </w:p>
    <w:tbl>
      <w:tblPr>
        <w:tblW w:w="7540" w:type="dxa"/>
        <w:jc w:val="center"/>
        <w:tblLook w:val="04A0" w:firstRow="1" w:lastRow="0" w:firstColumn="1" w:lastColumn="0" w:noHBand="0" w:noVBand="1"/>
      </w:tblPr>
      <w:tblGrid>
        <w:gridCol w:w="471"/>
        <w:gridCol w:w="2198"/>
        <w:gridCol w:w="1317"/>
        <w:gridCol w:w="1072"/>
        <w:gridCol w:w="1083"/>
        <w:gridCol w:w="738"/>
        <w:gridCol w:w="661"/>
      </w:tblGrid>
      <w:tr w:rsidR="00E26283" w:rsidRPr="009A5B7A" w:rsidTr="00067FDE">
        <w:trPr>
          <w:trHeight w:val="258"/>
          <w:jc w:val="center"/>
        </w:trPr>
        <w:tc>
          <w:tcPr>
            <w:tcW w:w="471" w:type="dxa"/>
            <w:vMerge w:val="restart"/>
            <w:shd w:val="clear" w:color="auto" w:fill="auto"/>
            <w:vAlign w:val="center"/>
            <w:hideMark/>
          </w:tcPr>
          <w:p w:rsidR="00E26283" w:rsidRPr="009A5B7A" w:rsidRDefault="00E26283" w:rsidP="00F84423">
            <w:pPr>
              <w:spacing w:after="0"/>
              <w:jc w:val="center"/>
              <w:rPr>
                <w:rFonts w:ascii="Times New Roman" w:eastAsia="Times New Roman" w:hAnsi="Times New Roman" w:cs="Times New Roman"/>
                <w:b/>
                <w:bCs/>
                <w:color w:val="000000"/>
                <w:sz w:val="18"/>
                <w:szCs w:val="18"/>
                <w:lang w:eastAsia="id-ID"/>
              </w:rPr>
            </w:pPr>
            <w:r w:rsidRPr="009A5B7A">
              <w:rPr>
                <w:rFonts w:ascii="Times New Roman" w:eastAsia="Times New Roman" w:hAnsi="Times New Roman" w:cs="Times New Roman"/>
                <w:b/>
                <w:bCs/>
                <w:color w:val="000000"/>
                <w:sz w:val="18"/>
                <w:szCs w:val="18"/>
                <w:lang w:eastAsia="id-ID"/>
              </w:rPr>
              <w:t>No</w:t>
            </w:r>
          </w:p>
        </w:tc>
        <w:tc>
          <w:tcPr>
            <w:tcW w:w="2198" w:type="dxa"/>
            <w:vMerge w:val="restart"/>
            <w:shd w:val="clear" w:color="auto" w:fill="auto"/>
            <w:vAlign w:val="center"/>
            <w:hideMark/>
          </w:tcPr>
          <w:p w:rsidR="00E26283" w:rsidRPr="009A5B7A" w:rsidRDefault="00E26283" w:rsidP="00F84423">
            <w:pPr>
              <w:spacing w:after="0"/>
              <w:jc w:val="center"/>
              <w:rPr>
                <w:rFonts w:ascii="Times New Roman" w:eastAsia="Times New Roman" w:hAnsi="Times New Roman" w:cs="Times New Roman"/>
                <w:b/>
                <w:bCs/>
                <w:color w:val="000000"/>
                <w:sz w:val="18"/>
                <w:szCs w:val="18"/>
                <w:lang w:eastAsia="id-ID"/>
              </w:rPr>
            </w:pPr>
            <w:r w:rsidRPr="009A5B7A">
              <w:rPr>
                <w:rFonts w:ascii="Times New Roman" w:eastAsia="Times New Roman" w:hAnsi="Times New Roman" w:cs="Times New Roman"/>
                <w:b/>
                <w:bCs/>
                <w:color w:val="000000"/>
                <w:sz w:val="18"/>
                <w:szCs w:val="18"/>
                <w:lang w:eastAsia="id-ID"/>
              </w:rPr>
              <w:t>ATRIBUT</w:t>
            </w:r>
          </w:p>
        </w:tc>
        <w:tc>
          <w:tcPr>
            <w:tcW w:w="3472" w:type="dxa"/>
            <w:gridSpan w:val="3"/>
            <w:tcBorders>
              <w:bottom w:val="single" w:sz="4" w:space="0" w:color="auto"/>
            </w:tcBorders>
            <w:shd w:val="clear" w:color="auto" w:fill="auto"/>
            <w:vAlign w:val="center"/>
            <w:hideMark/>
          </w:tcPr>
          <w:p w:rsidR="00E26283" w:rsidRPr="009A5B7A" w:rsidRDefault="00E26283" w:rsidP="00F84423">
            <w:pPr>
              <w:spacing w:after="0"/>
              <w:jc w:val="center"/>
              <w:rPr>
                <w:rFonts w:ascii="Times New Roman" w:eastAsia="Times New Roman" w:hAnsi="Times New Roman" w:cs="Times New Roman"/>
                <w:b/>
                <w:bCs/>
                <w:color w:val="000000"/>
                <w:sz w:val="18"/>
                <w:szCs w:val="18"/>
                <w:lang w:eastAsia="id-ID"/>
              </w:rPr>
            </w:pPr>
            <w:r w:rsidRPr="009A5B7A">
              <w:rPr>
                <w:rFonts w:ascii="Times New Roman" w:eastAsia="Times New Roman" w:hAnsi="Times New Roman" w:cs="Times New Roman"/>
                <w:b/>
                <w:bCs/>
                <w:color w:val="000000"/>
                <w:sz w:val="18"/>
                <w:szCs w:val="18"/>
                <w:lang w:eastAsia="id-ID"/>
              </w:rPr>
              <w:t>R Hitung</w:t>
            </w:r>
          </w:p>
        </w:tc>
        <w:tc>
          <w:tcPr>
            <w:tcW w:w="738" w:type="dxa"/>
            <w:vMerge w:val="restart"/>
            <w:shd w:val="clear" w:color="auto" w:fill="auto"/>
            <w:vAlign w:val="center"/>
            <w:hideMark/>
          </w:tcPr>
          <w:p w:rsidR="00E26283" w:rsidRPr="009A5B7A" w:rsidRDefault="00E26283" w:rsidP="00F84423">
            <w:pPr>
              <w:spacing w:after="0"/>
              <w:jc w:val="center"/>
              <w:rPr>
                <w:rFonts w:ascii="Times New Roman" w:eastAsia="Times New Roman" w:hAnsi="Times New Roman" w:cs="Times New Roman"/>
                <w:b/>
                <w:bCs/>
                <w:color w:val="000000"/>
                <w:sz w:val="18"/>
                <w:szCs w:val="18"/>
                <w:lang w:eastAsia="id-ID"/>
              </w:rPr>
            </w:pPr>
            <w:r w:rsidRPr="009A5B7A">
              <w:rPr>
                <w:rFonts w:ascii="Times New Roman" w:eastAsia="Times New Roman" w:hAnsi="Times New Roman" w:cs="Times New Roman"/>
                <w:b/>
                <w:bCs/>
                <w:color w:val="000000"/>
                <w:sz w:val="18"/>
                <w:szCs w:val="18"/>
                <w:lang w:eastAsia="id-ID"/>
              </w:rPr>
              <w:t>R Table</w:t>
            </w:r>
          </w:p>
        </w:tc>
        <w:tc>
          <w:tcPr>
            <w:tcW w:w="661" w:type="dxa"/>
            <w:vMerge w:val="restart"/>
            <w:shd w:val="clear" w:color="auto" w:fill="auto"/>
            <w:vAlign w:val="center"/>
            <w:hideMark/>
          </w:tcPr>
          <w:p w:rsidR="00E26283" w:rsidRPr="009A5B7A" w:rsidRDefault="00E26283" w:rsidP="00F84423">
            <w:pPr>
              <w:spacing w:after="0"/>
              <w:jc w:val="center"/>
              <w:rPr>
                <w:rFonts w:ascii="Times New Roman" w:eastAsia="Times New Roman" w:hAnsi="Times New Roman" w:cs="Times New Roman"/>
                <w:b/>
                <w:bCs/>
                <w:color w:val="000000"/>
                <w:sz w:val="18"/>
                <w:szCs w:val="18"/>
                <w:lang w:eastAsia="id-ID"/>
              </w:rPr>
            </w:pPr>
            <w:r w:rsidRPr="009A5B7A">
              <w:rPr>
                <w:rFonts w:ascii="Times New Roman" w:eastAsia="Times New Roman" w:hAnsi="Times New Roman" w:cs="Times New Roman"/>
                <w:b/>
                <w:bCs/>
                <w:color w:val="000000"/>
                <w:sz w:val="18"/>
                <w:szCs w:val="18"/>
                <w:lang w:eastAsia="id-ID"/>
              </w:rPr>
              <w:t>Ket</w:t>
            </w:r>
          </w:p>
        </w:tc>
      </w:tr>
      <w:tr w:rsidR="00E26283" w:rsidRPr="009A5B7A" w:rsidTr="00067FDE">
        <w:trPr>
          <w:trHeight w:val="570"/>
          <w:jc w:val="center"/>
        </w:trPr>
        <w:tc>
          <w:tcPr>
            <w:tcW w:w="471" w:type="dxa"/>
            <w:vMerge/>
            <w:tcBorders>
              <w:bottom w:val="single" w:sz="4" w:space="0" w:color="auto"/>
            </w:tcBorders>
            <w:vAlign w:val="center"/>
            <w:hideMark/>
          </w:tcPr>
          <w:p w:rsidR="00E26283" w:rsidRPr="009A5B7A" w:rsidRDefault="00E26283" w:rsidP="00F84423">
            <w:pPr>
              <w:spacing w:after="0"/>
              <w:rPr>
                <w:rFonts w:ascii="Times New Roman" w:eastAsia="Times New Roman" w:hAnsi="Times New Roman" w:cs="Times New Roman"/>
                <w:b/>
                <w:bCs/>
                <w:color w:val="000000"/>
                <w:sz w:val="18"/>
                <w:szCs w:val="18"/>
                <w:lang w:eastAsia="id-ID"/>
              </w:rPr>
            </w:pPr>
          </w:p>
        </w:tc>
        <w:tc>
          <w:tcPr>
            <w:tcW w:w="2198" w:type="dxa"/>
            <w:vMerge/>
            <w:tcBorders>
              <w:bottom w:val="single" w:sz="4" w:space="0" w:color="auto"/>
            </w:tcBorders>
            <w:vAlign w:val="center"/>
            <w:hideMark/>
          </w:tcPr>
          <w:p w:rsidR="00E26283" w:rsidRPr="009A5B7A" w:rsidRDefault="00E26283" w:rsidP="00F84423">
            <w:pPr>
              <w:spacing w:after="0"/>
              <w:rPr>
                <w:rFonts w:ascii="Times New Roman" w:eastAsia="Times New Roman" w:hAnsi="Times New Roman" w:cs="Times New Roman"/>
                <w:b/>
                <w:bCs/>
                <w:color w:val="000000"/>
                <w:sz w:val="18"/>
                <w:szCs w:val="18"/>
                <w:lang w:eastAsia="id-ID"/>
              </w:rPr>
            </w:pPr>
          </w:p>
        </w:tc>
        <w:tc>
          <w:tcPr>
            <w:tcW w:w="1317" w:type="dxa"/>
            <w:tcBorders>
              <w:top w:val="single" w:sz="4" w:space="0" w:color="auto"/>
              <w:bottom w:val="single" w:sz="4" w:space="0" w:color="auto"/>
            </w:tcBorders>
            <w:shd w:val="clear" w:color="auto" w:fill="auto"/>
            <w:vAlign w:val="center"/>
            <w:hideMark/>
          </w:tcPr>
          <w:p w:rsidR="00E26283" w:rsidRPr="009A5B7A" w:rsidRDefault="00E26283" w:rsidP="00F84423">
            <w:pPr>
              <w:spacing w:after="0"/>
              <w:jc w:val="center"/>
              <w:rPr>
                <w:rFonts w:ascii="Times New Roman" w:eastAsia="Times New Roman" w:hAnsi="Times New Roman" w:cs="Times New Roman"/>
                <w:b/>
                <w:bCs/>
                <w:color w:val="000000"/>
                <w:sz w:val="18"/>
                <w:szCs w:val="18"/>
                <w:lang w:eastAsia="id-ID"/>
              </w:rPr>
            </w:pPr>
            <w:r w:rsidRPr="009A5B7A">
              <w:rPr>
                <w:rFonts w:ascii="Times New Roman" w:eastAsia="Times New Roman" w:hAnsi="Times New Roman" w:cs="Times New Roman"/>
                <w:b/>
                <w:bCs/>
                <w:color w:val="000000"/>
                <w:sz w:val="18"/>
                <w:szCs w:val="18"/>
                <w:lang w:eastAsia="id-ID"/>
              </w:rPr>
              <w:t>Tingkat Kepentingan</w:t>
            </w:r>
          </w:p>
        </w:tc>
        <w:tc>
          <w:tcPr>
            <w:tcW w:w="1072" w:type="dxa"/>
            <w:tcBorders>
              <w:top w:val="single" w:sz="4" w:space="0" w:color="auto"/>
              <w:bottom w:val="single" w:sz="4" w:space="0" w:color="auto"/>
            </w:tcBorders>
            <w:shd w:val="clear" w:color="auto" w:fill="auto"/>
            <w:vAlign w:val="center"/>
            <w:hideMark/>
          </w:tcPr>
          <w:p w:rsidR="00E26283" w:rsidRPr="009A5B7A" w:rsidRDefault="00E26283" w:rsidP="00F84423">
            <w:pPr>
              <w:spacing w:after="0"/>
              <w:jc w:val="center"/>
              <w:rPr>
                <w:rFonts w:ascii="Times New Roman" w:eastAsia="Times New Roman" w:hAnsi="Times New Roman" w:cs="Times New Roman"/>
                <w:b/>
                <w:bCs/>
                <w:color w:val="000000"/>
                <w:sz w:val="18"/>
                <w:szCs w:val="18"/>
                <w:lang w:eastAsia="id-ID"/>
              </w:rPr>
            </w:pPr>
            <w:r w:rsidRPr="009A5B7A">
              <w:rPr>
                <w:rFonts w:ascii="Times New Roman" w:eastAsia="Times New Roman" w:hAnsi="Times New Roman" w:cs="Times New Roman"/>
                <w:b/>
                <w:bCs/>
                <w:color w:val="000000"/>
                <w:sz w:val="18"/>
                <w:szCs w:val="18"/>
                <w:lang w:eastAsia="id-ID"/>
              </w:rPr>
              <w:t>Tingkat Kepuasan</w:t>
            </w:r>
          </w:p>
        </w:tc>
        <w:tc>
          <w:tcPr>
            <w:tcW w:w="1083" w:type="dxa"/>
            <w:tcBorders>
              <w:top w:val="single" w:sz="4" w:space="0" w:color="auto"/>
              <w:bottom w:val="single" w:sz="4" w:space="0" w:color="auto"/>
            </w:tcBorders>
            <w:shd w:val="clear" w:color="auto" w:fill="auto"/>
            <w:noWrap/>
            <w:vAlign w:val="center"/>
            <w:hideMark/>
          </w:tcPr>
          <w:p w:rsidR="00E26283" w:rsidRPr="009A5B7A" w:rsidRDefault="00E26283" w:rsidP="00F84423">
            <w:pPr>
              <w:spacing w:after="0"/>
              <w:jc w:val="center"/>
              <w:rPr>
                <w:rFonts w:ascii="Times New Roman" w:eastAsia="Times New Roman" w:hAnsi="Times New Roman" w:cs="Times New Roman"/>
                <w:b/>
                <w:bCs/>
                <w:color w:val="000000"/>
                <w:sz w:val="18"/>
                <w:szCs w:val="18"/>
                <w:lang w:eastAsia="id-ID"/>
              </w:rPr>
            </w:pPr>
            <w:r w:rsidRPr="009A5B7A">
              <w:rPr>
                <w:rFonts w:ascii="Times New Roman" w:eastAsia="Times New Roman" w:hAnsi="Times New Roman" w:cs="Times New Roman"/>
                <w:b/>
                <w:bCs/>
                <w:color w:val="000000"/>
                <w:sz w:val="18"/>
                <w:szCs w:val="18"/>
                <w:lang w:eastAsia="id-ID"/>
              </w:rPr>
              <w:t>Pesaingan</w:t>
            </w:r>
          </w:p>
        </w:tc>
        <w:tc>
          <w:tcPr>
            <w:tcW w:w="738" w:type="dxa"/>
            <w:vMerge/>
            <w:tcBorders>
              <w:bottom w:val="single" w:sz="4" w:space="0" w:color="auto"/>
            </w:tcBorders>
            <w:vAlign w:val="center"/>
            <w:hideMark/>
          </w:tcPr>
          <w:p w:rsidR="00E26283" w:rsidRPr="009A5B7A" w:rsidRDefault="00E26283" w:rsidP="00F84423">
            <w:pPr>
              <w:spacing w:after="0"/>
              <w:rPr>
                <w:rFonts w:ascii="Times New Roman" w:eastAsia="Times New Roman" w:hAnsi="Times New Roman" w:cs="Times New Roman"/>
                <w:b/>
                <w:bCs/>
                <w:color w:val="000000"/>
                <w:sz w:val="18"/>
                <w:szCs w:val="18"/>
                <w:lang w:eastAsia="id-ID"/>
              </w:rPr>
            </w:pPr>
          </w:p>
        </w:tc>
        <w:tc>
          <w:tcPr>
            <w:tcW w:w="661" w:type="dxa"/>
            <w:vMerge/>
            <w:tcBorders>
              <w:bottom w:val="single" w:sz="4" w:space="0" w:color="auto"/>
            </w:tcBorders>
            <w:vAlign w:val="center"/>
            <w:hideMark/>
          </w:tcPr>
          <w:p w:rsidR="00E26283" w:rsidRPr="009A5B7A" w:rsidRDefault="00E26283" w:rsidP="00F84423">
            <w:pPr>
              <w:spacing w:after="0"/>
              <w:rPr>
                <w:rFonts w:ascii="Times New Roman" w:eastAsia="Times New Roman" w:hAnsi="Times New Roman" w:cs="Times New Roman"/>
                <w:b/>
                <w:bCs/>
                <w:color w:val="000000"/>
                <w:sz w:val="18"/>
                <w:szCs w:val="18"/>
                <w:lang w:eastAsia="id-ID"/>
              </w:rPr>
            </w:pPr>
          </w:p>
        </w:tc>
      </w:tr>
      <w:tr w:rsidR="00E26283" w:rsidRPr="009A5B7A" w:rsidTr="00BD76AA">
        <w:trPr>
          <w:trHeight w:val="375"/>
          <w:jc w:val="center"/>
        </w:trPr>
        <w:tc>
          <w:tcPr>
            <w:tcW w:w="471" w:type="dxa"/>
            <w:tcBorders>
              <w:top w:val="single" w:sz="4" w:space="0" w:color="auto"/>
            </w:tcBorders>
            <w:shd w:val="clear" w:color="auto" w:fill="auto"/>
            <w:vAlign w:val="center"/>
            <w:hideMark/>
          </w:tcPr>
          <w:p w:rsidR="00E26283" w:rsidRPr="009A5B7A" w:rsidRDefault="00E26283"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A</w:t>
            </w:r>
          </w:p>
        </w:tc>
        <w:tc>
          <w:tcPr>
            <w:tcW w:w="2198" w:type="dxa"/>
            <w:tcBorders>
              <w:top w:val="single" w:sz="4" w:space="0" w:color="auto"/>
            </w:tcBorders>
            <w:shd w:val="clear" w:color="auto" w:fill="auto"/>
            <w:vAlign w:val="center"/>
            <w:hideMark/>
          </w:tcPr>
          <w:p w:rsidR="00E26283" w:rsidRPr="009A5B7A" w:rsidRDefault="00E26283" w:rsidP="00F84423">
            <w:pPr>
              <w:spacing w:after="0"/>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Warna tahan lama</w:t>
            </w:r>
          </w:p>
        </w:tc>
        <w:tc>
          <w:tcPr>
            <w:tcW w:w="1317" w:type="dxa"/>
            <w:tcBorders>
              <w:top w:val="single" w:sz="4" w:space="0" w:color="auto"/>
            </w:tcBorders>
            <w:shd w:val="clear" w:color="auto" w:fill="auto"/>
            <w:vAlign w:val="center"/>
            <w:hideMark/>
          </w:tcPr>
          <w:p w:rsidR="00E26283" w:rsidRPr="009A5B7A" w:rsidRDefault="00E26283"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0,433</w:t>
            </w:r>
          </w:p>
        </w:tc>
        <w:tc>
          <w:tcPr>
            <w:tcW w:w="1072" w:type="dxa"/>
            <w:tcBorders>
              <w:top w:val="single" w:sz="4" w:space="0" w:color="auto"/>
            </w:tcBorders>
            <w:shd w:val="clear" w:color="auto" w:fill="auto"/>
            <w:vAlign w:val="center"/>
            <w:hideMark/>
          </w:tcPr>
          <w:p w:rsidR="00E26283" w:rsidRPr="009A5B7A" w:rsidRDefault="00E26283"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0,368</w:t>
            </w:r>
          </w:p>
        </w:tc>
        <w:tc>
          <w:tcPr>
            <w:tcW w:w="1083" w:type="dxa"/>
            <w:tcBorders>
              <w:top w:val="single" w:sz="4" w:space="0" w:color="auto"/>
            </w:tcBorders>
            <w:shd w:val="clear" w:color="auto" w:fill="auto"/>
            <w:vAlign w:val="center"/>
            <w:hideMark/>
          </w:tcPr>
          <w:p w:rsidR="00E26283" w:rsidRPr="009A5B7A" w:rsidRDefault="00E26283"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3,51</w:t>
            </w:r>
          </w:p>
        </w:tc>
        <w:tc>
          <w:tcPr>
            <w:tcW w:w="738" w:type="dxa"/>
            <w:tcBorders>
              <w:top w:val="single" w:sz="4" w:space="0" w:color="auto"/>
            </w:tcBorders>
            <w:shd w:val="clear" w:color="auto" w:fill="auto"/>
            <w:vAlign w:val="center"/>
            <w:hideMark/>
          </w:tcPr>
          <w:p w:rsidR="00E26283" w:rsidRPr="009A5B7A" w:rsidRDefault="00E26283"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0,316</w:t>
            </w:r>
          </w:p>
        </w:tc>
        <w:tc>
          <w:tcPr>
            <w:tcW w:w="661" w:type="dxa"/>
            <w:tcBorders>
              <w:top w:val="single" w:sz="4" w:space="0" w:color="auto"/>
            </w:tcBorders>
            <w:shd w:val="clear" w:color="auto" w:fill="auto"/>
            <w:vAlign w:val="center"/>
            <w:hideMark/>
          </w:tcPr>
          <w:p w:rsidR="00E26283" w:rsidRPr="009A5B7A" w:rsidRDefault="00E26283"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Valid</w:t>
            </w:r>
          </w:p>
        </w:tc>
      </w:tr>
      <w:tr w:rsidR="00E26283" w:rsidRPr="009A5B7A" w:rsidTr="00BD76AA">
        <w:trPr>
          <w:trHeight w:val="315"/>
          <w:jc w:val="center"/>
        </w:trPr>
        <w:tc>
          <w:tcPr>
            <w:tcW w:w="471" w:type="dxa"/>
            <w:shd w:val="clear" w:color="auto" w:fill="auto"/>
            <w:vAlign w:val="center"/>
            <w:hideMark/>
          </w:tcPr>
          <w:p w:rsidR="00E26283" w:rsidRPr="009A5B7A" w:rsidRDefault="00E26283"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B</w:t>
            </w:r>
          </w:p>
        </w:tc>
        <w:tc>
          <w:tcPr>
            <w:tcW w:w="2198" w:type="dxa"/>
            <w:shd w:val="clear" w:color="auto" w:fill="auto"/>
            <w:vAlign w:val="center"/>
            <w:hideMark/>
          </w:tcPr>
          <w:p w:rsidR="00E26283" w:rsidRPr="009A5B7A" w:rsidRDefault="00E26283" w:rsidP="00F84423">
            <w:pPr>
              <w:spacing w:after="0"/>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Kuat</w:t>
            </w:r>
          </w:p>
        </w:tc>
        <w:tc>
          <w:tcPr>
            <w:tcW w:w="1317" w:type="dxa"/>
            <w:shd w:val="clear" w:color="auto" w:fill="auto"/>
            <w:vAlign w:val="center"/>
            <w:hideMark/>
          </w:tcPr>
          <w:p w:rsidR="00E26283" w:rsidRPr="009A5B7A" w:rsidRDefault="00E26283"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0,66</w:t>
            </w:r>
          </w:p>
        </w:tc>
        <w:tc>
          <w:tcPr>
            <w:tcW w:w="1072" w:type="dxa"/>
            <w:shd w:val="clear" w:color="auto" w:fill="auto"/>
            <w:vAlign w:val="center"/>
            <w:hideMark/>
          </w:tcPr>
          <w:p w:rsidR="00E26283" w:rsidRPr="009A5B7A" w:rsidRDefault="00E26283"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0,453</w:t>
            </w:r>
          </w:p>
        </w:tc>
        <w:tc>
          <w:tcPr>
            <w:tcW w:w="1083" w:type="dxa"/>
            <w:shd w:val="clear" w:color="auto" w:fill="auto"/>
            <w:vAlign w:val="center"/>
            <w:hideMark/>
          </w:tcPr>
          <w:p w:rsidR="00E26283" w:rsidRPr="009A5B7A" w:rsidRDefault="00E26283"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3,18</w:t>
            </w:r>
          </w:p>
        </w:tc>
        <w:tc>
          <w:tcPr>
            <w:tcW w:w="738" w:type="dxa"/>
            <w:shd w:val="clear" w:color="auto" w:fill="auto"/>
            <w:vAlign w:val="center"/>
            <w:hideMark/>
          </w:tcPr>
          <w:p w:rsidR="00E26283" w:rsidRPr="009A5B7A" w:rsidRDefault="00E26283"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0,316</w:t>
            </w:r>
          </w:p>
        </w:tc>
        <w:tc>
          <w:tcPr>
            <w:tcW w:w="661" w:type="dxa"/>
            <w:shd w:val="clear" w:color="auto" w:fill="auto"/>
            <w:vAlign w:val="center"/>
            <w:hideMark/>
          </w:tcPr>
          <w:p w:rsidR="00E26283" w:rsidRPr="009A5B7A" w:rsidRDefault="00E26283"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Valid</w:t>
            </w:r>
          </w:p>
        </w:tc>
      </w:tr>
      <w:tr w:rsidR="00E26283" w:rsidRPr="009A5B7A" w:rsidTr="00BD76AA">
        <w:trPr>
          <w:trHeight w:val="374"/>
          <w:jc w:val="center"/>
        </w:trPr>
        <w:tc>
          <w:tcPr>
            <w:tcW w:w="471" w:type="dxa"/>
            <w:shd w:val="clear" w:color="auto" w:fill="auto"/>
            <w:vAlign w:val="center"/>
            <w:hideMark/>
          </w:tcPr>
          <w:p w:rsidR="00E26283" w:rsidRPr="009A5B7A" w:rsidRDefault="00E26283"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C</w:t>
            </w:r>
          </w:p>
        </w:tc>
        <w:tc>
          <w:tcPr>
            <w:tcW w:w="2198" w:type="dxa"/>
            <w:shd w:val="clear" w:color="auto" w:fill="auto"/>
            <w:vAlign w:val="center"/>
            <w:hideMark/>
          </w:tcPr>
          <w:p w:rsidR="00E26283" w:rsidRPr="009A5B7A" w:rsidRDefault="00E26283" w:rsidP="00F84423">
            <w:pPr>
              <w:spacing w:after="0"/>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Sudut lebih rapi</w:t>
            </w:r>
          </w:p>
        </w:tc>
        <w:tc>
          <w:tcPr>
            <w:tcW w:w="1317" w:type="dxa"/>
            <w:shd w:val="clear" w:color="auto" w:fill="auto"/>
            <w:vAlign w:val="center"/>
            <w:hideMark/>
          </w:tcPr>
          <w:p w:rsidR="00E26283" w:rsidRPr="009A5B7A" w:rsidRDefault="00E26283"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0,362</w:t>
            </w:r>
          </w:p>
        </w:tc>
        <w:tc>
          <w:tcPr>
            <w:tcW w:w="1072" w:type="dxa"/>
            <w:shd w:val="clear" w:color="auto" w:fill="auto"/>
            <w:vAlign w:val="center"/>
            <w:hideMark/>
          </w:tcPr>
          <w:p w:rsidR="00E26283" w:rsidRPr="009A5B7A" w:rsidRDefault="00E26283"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0,642</w:t>
            </w:r>
          </w:p>
        </w:tc>
        <w:tc>
          <w:tcPr>
            <w:tcW w:w="1083" w:type="dxa"/>
            <w:shd w:val="clear" w:color="auto" w:fill="auto"/>
            <w:vAlign w:val="center"/>
            <w:hideMark/>
          </w:tcPr>
          <w:p w:rsidR="00E26283" w:rsidRPr="009A5B7A" w:rsidRDefault="00E26283"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3,38</w:t>
            </w:r>
          </w:p>
        </w:tc>
        <w:tc>
          <w:tcPr>
            <w:tcW w:w="738" w:type="dxa"/>
            <w:shd w:val="clear" w:color="auto" w:fill="auto"/>
            <w:vAlign w:val="center"/>
            <w:hideMark/>
          </w:tcPr>
          <w:p w:rsidR="00E26283" w:rsidRPr="009A5B7A" w:rsidRDefault="00E26283"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0,316</w:t>
            </w:r>
          </w:p>
        </w:tc>
        <w:tc>
          <w:tcPr>
            <w:tcW w:w="661" w:type="dxa"/>
            <w:shd w:val="clear" w:color="auto" w:fill="auto"/>
            <w:vAlign w:val="center"/>
            <w:hideMark/>
          </w:tcPr>
          <w:p w:rsidR="00E26283" w:rsidRPr="009A5B7A" w:rsidRDefault="00E26283"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Valid</w:t>
            </w:r>
          </w:p>
        </w:tc>
      </w:tr>
      <w:tr w:rsidR="00E26283" w:rsidRPr="009A5B7A" w:rsidTr="00BD76AA">
        <w:trPr>
          <w:trHeight w:val="345"/>
          <w:jc w:val="center"/>
        </w:trPr>
        <w:tc>
          <w:tcPr>
            <w:tcW w:w="471" w:type="dxa"/>
            <w:shd w:val="clear" w:color="auto" w:fill="auto"/>
            <w:vAlign w:val="center"/>
            <w:hideMark/>
          </w:tcPr>
          <w:p w:rsidR="00E26283" w:rsidRPr="009A5B7A" w:rsidRDefault="00E26283"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D</w:t>
            </w:r>
          </w:p>
        </w:tc>
        <w:tc>
          <w:tcPr>
            <w:tcW w:w="2198" w:type="dxa"/>
            <w:shd w:val="clear" w:color="auto" w:fill="auto"/>
            <w:vAlign w:val="center"/>
            <w:hideMark/>
          </w:tcPr>
          <w:p w:rsidR="00E26283" w:rsidRPr="009A5B7A" w:rsidRDefault="00E26283" w:rsidP="00F84423">
            <w:pPr>
              <w:spacing w:after="0"/>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Ergonomis</w:t>
            </w:r>
          </w:p>
        </w:tc>
        <w:tc>
          <w:tcPr>
            <w:tcW w:w="1317" w:type="dxa"/>
            <w:shd w:val="clear" w:color="auto" w:fill="auto"/>
            <w:vAlign w:val="center"/>
            <w:hideMark/>
          </w:tcPr>
          <w:p w:rsidR="00E26283" w:rsidRPr="009A5B7A" w:rsidRDefault="00E26283"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0,724</w:t>
            </w:r>
          </w:p>
        </w:tc>
        <w:tc>
          <w:tcPr>
            <w:tcW w:w="1072" w:type="dxa"/>
            <w:shd w:val="clear" w:color="auto" w:fill="auto"/>
            <w:vAlign w:val="center"/>
            <w:hideMark/>
          </w:tcPr>
          <w:p w:rsidR="00E26283" w:rsidRPr="009A5B7A" w:rsidRDefault="00E26283"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0,55</w:t>
            </w:r>
          </w:p>
        </w:tc>
        <w:tc>
          <w:tcPr>
            <w:tcW w:w="1083" w:type="dxa"/>
            <w:shd w:val="clear" w:color="auto" w:fill="auto"/>
            <w:vAlign w:val="center"/>
            <w:hideMark/>
          </w:tcPr>
          <w:p w:rsidR="00E26283" w:rsidRPr="009A5B7A" w:rsidRDefault="00E26283"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3,18</w:t>
            </w:r>
          </w:p>
        </w:tc>
        <w:tc>
          <w:tcPr>
            <w:tcW w:w="738" w:type="dxa"/>
            <w:shd w:val="clear" w:color="auto" w:fill="auto"/>
            <w:vAlign w:val="center"/>
            <w:hideMark/>
          </w:tcPr>
          <w:p w:rsidR="00E26283" w:rsidRPr="009A5B7A" w:rsidRDefault="00E26283"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0,316</w:t>
            </w:r>
          </w:p>
        </w:tc>
        <w:tc>
          <w:tcPr>
            <w:tcW w:w="661" w:type="dxa"/>
            <w:shd w:val="clear" w:color="auto" w:fill="auto"/>
            <w:vAlign w:val="center"/>
            <w:hideMark/>
          </w:tcPr>
          <w:p w:rsidR="00E26283" w:rsidRPr="009A5B7A" w:rsidRDefault="00E26283"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Valid</w:t>
            </w:r>
          </w:p>
        </w:tc>
      </w:tr>
      <w:tr w:rsidR="00E26283" w:rsidRPr="009A5B7A" w:rsidTr="00BD76AA">
        <w:trPr>
          <w:trHeight w:val="375"/>
          <w:jc w:val="center"/>
        </w:trPr>
        <w:tc>
          <w:tcPr>
            <w:tcW w:w="471" w:type="dxa"/>
            <w:shd w:val="clear" w:color="auto" w:fill="auto"/>
            <w:vAlign w:val="center"/>
            <w:hideMark/>
          </w:tcPr>
          <w:p w:rsidR="00E26283" w:rsidRPr="009A5B7A" w:rsidRDefault="00E26283"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E</w:t>
            </w:r>
          </w:p>
        </w:tc>
        <w:tc>
          <w:tcPr>
            <w:tcW w:w="2198" w:type="dxa"/>
            <w:shd w:val="clear" w:color="auto" w:fill="auto"/>
            <w:vAlign w:val="center"/>
            <w:hideMark/>
          </w:tcPr>
          <w:p w:rsidR="00E26283" w:rsidRPr="009A5B7A" w:rsidRDefault="00E26283" w:rsidP="00F84423">
            <w:pPr>
              <w:spacing w:after="0"/>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Menarik</w:t>
            </w:r>
          </w:p>
        </w:tc>
        <w:tc>
          <w:tcPr>
            <w:tcW w:w="1317" w:type="dxa"/>
            <w:shd w:val="clear" w:color="auto" w:fill="auto"/>
            <w:vAlign w:val="center"/>
            <w:hideMark/>
          </w:tcPr>
          <w:p w:rsidR="00E26283" w:rsidRPr="009A5B7A" w:rsidRDefault="00E26283"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0,665</w:t>
            </w:r>
          </w:p>
        </w:tc>
        <w:tc>
          <w:tcPr>
            <w:tcW w:w="1072" w:type="dxa"/>
            <w:shd w:val="clear" w:color="auto" w:fill="auto"/>
            <w:vAlign w:val="center"/>
            <w:hideMark/>
          </w:tcPr>
          <w:p w:rsidR="00E26283" w:rsidRPr="009A5B7A" w:rsidRDefault="00E26283"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0,441</w:t>
            </w:r>
          </w:p>
        </w:tc>
        <w:tc>
          <w:tcPr>
            <w:tcW w:w="1083" w:type="dxa"/>
            <w:shd w:val="clear" w:color="auto" w:fill="auto"/>
            <w:vAlign w:val="center"/>
            <w:hideMark/>
          </w:tcPr>
          <w:p w:rsidR="00E26283" w:rsidRPr="009A5B7A" w:rsidRDefault="00E26283"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3,44</w:t>
            </w:r>
          </w:p>
        </w:tc>
        <w:tc>
          <w:tcPr>
            <w:tcW w:w="738" w:type="dxa"/>
            <w:shd w:val="clear" w:color="auto" w:fill="auto"/>
            <w:vAlign w:val="center"/>
            <w:hideMark/>
          </w:tcPr>
          <w:p w:rsidR="00E26283" w:rsidRPr="009A5B7A" w:rsidRDefault="00E26283"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0,316</w:t>
            </w:r>
          </w:p>
        </w:tc>
        <w:tc>
          <w:tcPr>
            <w:tcW w:w="661" w:type="dxa"/>
            <w:shd w:val="clear" w:color="auto" w:fill="auto"/>
            <w:vAlign w:val="center"/>
            <w:hideMark/>
          </w:tcPr>
          <w:p w:rsidR="00E26283" w:rsidRPr="009A5B7A" w:rsidRDefault="00E26283"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Valid</w:t>
            </w:r>
          </w:p>
        </w:tc>
      </w:tr>
      <w:tr w:rsidR="00E26283" w:rsidRPr="009A5B7A" w:rsidTr="00BD76AA">
        <w:trPr>
          <w:trHeight w:val="321"/>
          <w:jc w:val="center"/>
        </w:trPr>
        <w:tc>
          <w:tcPr>
            <w:tcW w:w="471" w:type="dxa"/>
            <w:shd w:val="clear" w:color="auto" w:fill="auto"/>
            <w:vAlign w:val="center"/>
            <w:hideMark/>
          </w:tcPr>
          <w:p w:rsidR="00E26283" w:rsidRPr="009A5B7A" w:rsidRDefault="00E26283"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F</w:t>
            </w:r>
          </w:p>
        </w:tc>
        <w:tc>
          <w:tcPr>
            <w:tcW w:w="2198" w:type="dxa"/>
            <w:shd w:val="clear" w:color="auto" w:fill="auto"/>
            <w:vAlign w:val="center"/>
            <w:hideMark/>
          </w:tcPr>
          <w:p w:rsidR="00E26283" w:rsidRPr="009A5B7A" w:rsidRDefault="00E26283" w:rsidP="00F84423">
            <w:pPr>
              <w:spacing w:after="0"/>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Lebih Bervariasi</w:t>
            </w:r>
          </w:p>
        </w:tc>
        <w:tc>
          <w:tcPr>
            <w:tcW w:w="1317" w:type="dxa"/>
            <w:shd w:val="clear" w:color="auto" w:fill="auto"/>
            <w:vAlign w:val="center"/>
            <w:hideMark/>
          </w:tcPr>
          <w:p w:rsidR="00E26283" w:rsidRPr="009A5B7A" w:rsidRDefault="00E26283"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0,527</w:t>
            </w:r>
          </w:p>
        </w:tc>
        <w:tc>
          <w:tcPr>
            <w:tcW w:w="1072" w:type="dxa"/>
            <w:shd w:val="clear" w:color="auto" w:fill="auto"/>
            <w:vAlign w:val="center"/>
            <w:hideMark/>
          </w:tcPr>
          <w:p w:rsidR="00E26283" w:rsidRPr="009A5B7A" w:rsidRDefault="00E26283"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0,342</w:t>
            </w:r>
          </w:p>
        </w:tc>
        <w:tc>
          <w:tcPr>
            <w:tcW w:w="1083" w:type="dxa"/>
            <w:shd w:val="clear" w:color="auto" w:fill="auto"/>
            <w:vAlign w:val="center"/>
            <w:hideMark/>
          </w:tcPr>
          <w:p w:rsidR="00E26283" w:rsidRPr="009A5B7A" w:rsidRDefault="00E26283"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3,41</w:t>
            </w:r>
          </w:p>
        </w:tc>
        <w:tc>
          <w:tcPr>
            <w:tcW w:w="738" w:type="dxa"/>
            <w:shd w:val="clear" w:color="auto" w:fill="auto"/>
            <w:vAlign w:val="center"/>
            <w:hideMark/>
          </w:tcPr>
          <w:p w:rsidR="00E26283" w:rsidRPr="009A5B7A" w:rsidRDefault="00E26283"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0,316</w:t>
            </w:r>
          </w:p>
        </w:tc>
        <w:tc>
          <w:tcPr>
            <w:tcW w:w="661" w:type="dxa"/>
            <w:shd w:val="clear" w:color="auto" w:fill="auto"/>
            <w:vAlign w:val="center"/>
            <w:hideMark/>
          </w:tcPr>
          <w:p w:rsidR="00E26283" w:rsidRPr="009A5B7A" w:rsidRDefault="00E26283"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Valid</w:t>
            </w:r>
          </w:p>
        </w:tc>
      </w:tr>
      <w:tr w:rsidR="00E26283" w:rsidRPr="009A5B7A" w:rsidTr="0061468C">
        <w:trPr>
          <w:trHeight w:val="567"/>
          <w:jc w:val="center"/>
        </w:trPr>
        <w:tc>
          <w:tcPr>
            <w:tcW w:w="471" w:type="dxa"/>
            <w:shd w:val="clear" w:color="auto" w:fill="auto"/>
            <w:vAlign w:val="center"/>
            <w:hideMark/>
          </w:tcPr>
          <w:p w:rsidR="00E26283" w:rsidRPr="009A5B7A" w:rsidRDefault="00E26283"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G</w:t>
            </w:r>
          </w:p>
        </w:tc>
        <w:tc>
          <w:tcPr>
            <w:tcW w:w="2198" w:type="dxa"/>
            <w:shd w:val="clear" w:color="auto" w:fill="auto"/>
            <w:vAlign w:val="center"/>
            <w:hideMark/>
          </w:tcPr>
          <w:p w:rsidR="00E26283" w:rsidRPr="009A5B7A" w:rsidRDefault="00E26283" w:rsidP="00F84423">
            <w:pPr>
              <w:spacing w:after="0"/>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Pemasangan HPL yang rapi</w:t>
            </w:r>
          </w:p>
        </w:tc>
        <w:tc>
          <w:tcPr>
            <w:tcW w:w="1317" w:type="dxa"/>
            <w:shd w:val="clear" w:color="auto" w:fill="auto"/>
            <w:vAlign w:val="center"/>
            <w:hideMark/>
          </w:tcPr>
          <w:p w:rsidR="00E26283" w:rsidRPr="009A5B7A" w:rsidRDefault="00E26283"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0,324</w:t>
            </w:r>
          </w:p>
        </w:tc>
        <w:tc>
          <w:tcPr>
            <w:tcW w:w="1072" w:type="dxa"/>
            <w:shd w:val="clear" w:color="auto" w:fill="auto"/>
            <w:vAlign w:val="center"/>
            <w:hideMark/>
          </w:tcPr>
          <w:p w:rsidR="00E26283" w:rsidRPr="009A5B7A" w:rsidRDefault="00E26283"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0,367</w:t>
            </w:r>
          </w:p>
        </w:tc>
        <w:tc>
          <w:tcPr>
            <w:tcW w:w="1083" w:type="dxa"/>
            <w:shd w:val="clear" w:color="auto" w:fill="auto"/>
            <w:vAlign w:val="center"/>
            <w:hideMark/>
          </w:tcPr>
          <w:p w:rsidR="00E26283" w:rsidRPr="009A5B7A" w:rsidRDefault="00E26283"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3,59</w:t>
            </w:r>
          </w:p>
        </w:tc>
        <w:tc>
          <w:tcPr>
            <w:tcW w:w="738" w:type="dxa"/>
            <w:shd w:val="clear" w:color="auto" w:fill="auto"/>
            <w:vAlign w:val="center"/>
            <w:hideMark/>
          </w:tcPr>
          <w:p w:rsidR="00E26283" w:rsidRPr="009A5B7A" w:rsidRDefault="00E26283"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0,316</w:t>
            </w:r>
          </w:p>
        </w:tc>
        <w:tc>
          <w:tcPr>
            <w:tcW w:w="661" w:type="dxa"/>
            <w:shd w:val="clear" w:color="auto" w:fill="auto"/>
            <w:vAlign w:val="center"/>
            <w:hideMark/>
          </w:tcPr>
          <w:p w:rsidR="00E26283" w:rsidRPr="009A5B7A" w:rsidRDefault="00E26283"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Valid</w:t>
            </w:r>
          </w:p>
        </w:tc>
      </w:tr>
      <w:tr w:rsidR="00E26283" w:rsidRPr="009A5B7A" w:rsidTr="00BD76AA">
        <w:trPr>
          <w:trHeight w:val="565"/>
          <w:jc w:val="center"/>
        </w:trPr>
        <w:tc>
          <w:tcPr>
            <w:tcW w:w="471" w:type="dxa"/>
            <w:tcBorders>
              <w:bottom w:val="single" w:sz="4" w:space="0" w:color="auto"/>
            </w:tcBorders>
            <w:shd w:val="clear" w:color="auto" w:fill="auto"/>
            <w:vAlign w:val="center"/>
            <w:hideMark/>
          </w:tcPr>
          <w:p w:rsidR="00E26283" w:rsidRPr="009A5B7A" w:rsidRDefault="00E26283"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H</w:t>
            </w:r>
          </w:p>
        </w:tc>
        <w:tc>
          <w:tcPr>
            <w:tcW w:w="2198" w:type="dxa"/>
            <w:tcBorders>
              <w:bottom w:val="single" w:sz="4" w:space="0" w:color="auto"/>
            </w:tcBorders>
            <w:shd w:val="clear" w:color="auto" w:fill="auto"/>
            <w:vAlign w:val="center"/>
            <w:hideMark/>
          </w:tcPr>
          <w:p w:rsidR="00E26283" w:rsidRPr="009A5B7A" w:rsidRDefault="00E26283" w:rsidP="00F84423">
            <w:pPr>
              <w:spacing w:after="0"/>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Pengamplasan yang lebih halus</w:t>
            </w:r>
          </w:p>
        </w:tc>
        <w:tc>
          <w:tcPr>
            <w:tcW w:w="1317" w:type="dxa"/>
            <w:tcBorders>
              <w:bottom w:val="single" w:sz="4" w:space="0" w:color="auto"/>
            </w:tcBorders>
            <w:shd w:val="clear" w:color="auto" w:fill="auto"/>
            <w:vAlign w:val="center"/>
            <w:hideMark/>
          </w:tcPr>
          <w:p w:rsidR="00E26283" w:rsidRPr="009A5B7A" w:rsidRDefault="00E26283"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0,378</w:t>
            </w:r>
          </w:p>
        </w:tc>
        <w:tc>
          <w:tcPr>
            <w:tcW w:w="1072" w:type="dxa"/>
            <w:tcBorders>
              <w:bottom w:val="single" w:sz="4" w:space="0" w:color="auto"/>
            </w:tcBorders>
            <w:shd w:val="clear" w:color="auto" w:fill="auto"/>
            <w:vAlign w:val="center"/>
            <w:hideMark/>
          </w:tcPr>
          <w:p w:rsidR="00E26283" w:rsidRPr="009A5B7A" w:rsidRDefault="00E26283"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0,327</w:t>
            </w:r>
          </w:p>
        </w:tc>
        <w:tc>
          <w:tcPr>
            <w:tcW w:w="1083" w:type="dxa"/>
            <w:tcBorders>
              <w:bottom w:val="single" w:sz="4" w:space="0" w:color="auto"/>
            </w:tcBorders>
            <w:shd w:val="clear" w:color="auto" w:fill="auto"/>
            <w:vAlign w:val="center"/>
            <w:hideMark/>
          </w:tcPr>
          <w:p w:rsidR="00E26283" w:rsidRPr="009A5B7A" w:rsidRDefault="00E26283"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3,49</w:t>
            </w:r>
          </w:p>
        </w:tc>
        <w:tc>
          <w:tcPr>
            <w:tcW w:w="738" w:type="dxa"/>
            <w:tcBorders>
              <w:bottom w:val="single" w:sz="4" w:space="0" w:color="auto"/>
            </w:tcBorders>
            <w:shd w:val="clear" w:color="auto" w:fill="auto"/>
            <w:vAlign w:val="center"/>
            <w:hideMark/>
          </w:tcPr>
          <w:p w:rsidR="00E26283" w:rsidRPr="009A5B7A" w:rsidRDefault="00E26283"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0,316</w:t>
            </w:r>
          </w:p>
        </w:tc>
        <w:tc>
          <w:tcPr>
            <w:tcW w:w="661" w:type="dxa"/>
            <w:tcBorders>
              <w:bottom w:val="single" w:sz="4" w:space="0" w:color="auto"/>
            </w:tcBorders>
            <w:shd w:val="clear" w:color="auto" w:fill="auto"/>
            <w:vAlign w:val="center"/>
            <w:hideMark/>
          </w:tcPr>
          <w:p w:rsidR="00E26283" w:rsidRPr="009A5B7A" w:rsidRDefault="00E26283" w:rsidP="00F84423">
            <w:pPr>
              <w:spacing w:after="0"/>
              <w:jc w:val="center"/>
              <w:rPr>
                <w:rFonts w:ascii="Times New Roman" w:eastAsia="Times New Roman" w:hAnsi="Times New Roman" w:cs="Times New Roman"/>
                <w:color w:val="000000"/>
                <w:sz w:val="18"/>
                <w:szCs w:val="18"/>
                <w:lang w:eastAsia="id-ID"/>
              </w:rPr>
            </w:pPr>
            <w:r w:rsidRPr="009A5B7A">
              <w:rPr>
                <w:rFonts w:ascii="Times New Roman" w:eastAsia="Times New Roman" w:hAnsi="Times New Roman" w:cs="Times New Roman"/>
                <w:color w:val="000000"/>
                <w:sz w:val="18"/>
                <w:szCs w:val="18"/>
                <w:lang w:eastAsia="id-ID"/>
              </w:rPr>
              <w:t>Valid</w:t>
            </w:r>
          </w:p>
        </w:tc>
      </w:tr>
    </w:tbl>
    <w:p w:rsidR="004A7ED9" w:rsidRPr="0063492B" w:rsidRDefault="004A7ED9" w:rsidP="00F84423">
      <w:pPr>
        <w:pStyle w:val="Default"/>
        <w:keepNext/>
        <w:spacing w:line="276" w:lineRule="auto"/>
        <w:jc w:val="both"/>
      </w:pPr>
    </w:p>
    <w:p w:rsidR="00B9727D" w:rsidRDefault="00B9727D" w:rsidP="00F84423">
      <w:pPr>
        <w:pStyle w:val="Default"/>
        <w:spacing w:line="276" w:lineRule="auto"/>
        <w:jc w:val="both"/>
        <w:rPr>
          <w:sz w:val="20"/>
        </w:rPr>
        <w:sectPr w:rsidR="00B9727D" w:rsidSect="00F84423">
          <w:type w:val="continuous"/>
          <w:pgSz w:w="11906" w:h="16838"/>
          <w:pgMar w:top="1701" w:right="1418" w:bottom="1701" w:left="1701" w:header="720" w:footer="720" w:gutter="0"/>
          <w:cols w:space="708"/>
          <w:docGrid w:linePitch="360"/>
        </w:sectPr>
      </w:pPr>
    </w:p>
    <w:p w:rsidR="00B9727D" w:rsidRPr="00B9727D" w:rsidRDefault="00B9727D" w:rsidP="00F84423">
      <w:pPr>
        <w:pStyle w:val="Default"/>
        <w:spacing w:line="276" w:lineRule="auto"/>
        <w:ind w:firstLine="426"/>
        <w:jc w:val="both"/>
        <w:rPr>
          <w:sz w:val="20"/>
        </w:rPr>
      </w:pPr>
      <w:r w:rsidRPr="00B9727D">
        <w:rPr>
          <w:sz w:val="20"/>
        </w:rPr>
        <w:t xml:space="preserve">Uji Validitas untuk ketiga data </w:t>
      </w:r>
      <w:r>
        <w:rPr>
          <w:sz w:val="20"/>
        </w:rPr>
        <w:t>tingkatan tersebut</w:t>
      </w:r>
      <w:r w:rsidRPr="00B9727D">
        <w:rPr>
          <w:sz w:val="20"/>
        </w:rPr>
        <w:t xml:space="preserve"> nilai R Hitung di dapat dari </w:t>
      </w:r>
      <w:r w:rsidRPr="00B9727D">
        <w:rPr>
          <w:i/>
          <w:sz w:val="20"/>
        </w:rPr>
        <w:t>Corrected Item- Total Correlation</w:t>
      </w:r>
      <w:r w:rsidRPr="00B9727D">
        <w:rPr>
          <w:sz w:val="20"/>
        </w:rPr>
        <w:t xml:space="preserve"> yang perhitunganny</w:t>
      </w:r>
      <w:r>
        <w:rPr>
          <w:sz w:val="20"/>
        </w:rPr>
        <w:t>a menggunakan microsoft e</w:t>
      </w:r>
      <w:r w:rsidR="00D36E42">
        <w:rPr>
          <w:sz w:val="20"/>
        </w:rPr>
        <w:t>xcel (</w:t>
      </w:r>
      <w:r w:rsidRPr="00B9727D">
        <w:rPr>
          <w:sz w:val="20"/>
        </w:rPr>
        <w:t xml:space="preserve">misal A </w:t>
      </w:r>
      <w:r w:rsidRPr="00B9727D">
        <w:rPr>
          <w:sz w:val="20"/>
        </w:rPr>
        <w:t xml:space="preserve">terjangkau nilai R hitungnya </w:t>
      </w:r>
      <w:r>
        <w:rPr>
          <w:sz w:val="20"/>
        </w:rPr>
        <w:t xml:space="preserve">ketiga tingkatan </w:t>
      </w:r>
      <w:r w:rsidRPr="00B9727D">
        <w:rPr>
          <w:sz w:val="20"/>
        </w:rPr>
        <w:t xml:space="preserve"> lebih besar dari R Tabel 0,316 maka atribut A terjangkau Valid).</w:t>
      </w:r>
    </w:p>
    <w:p w:rsidR="00B9727D" w:rsidRPr="00B9727D" w:rsidRDefault="00B9727D" w:rsidP="00F84423">
      <w:pPr>
        <w:sectPr w:rsidR="00B9727D" w:rsidRPr="00B9727D" w:rsidSect="00F84423">
          <w:type w:val="continuous"/>
          <w:pgSz w:w="11906" w:h="16838"/>
          <w:pgMar w:top="1701" w:right="1418" w:bottom="1701" w:left="1701" w:header="720" w:footer="720" w:gutter="0"/>
          <w:cols w:num="2" w:space="708"/>
          <w:docGrid w:linePitch="360"/>
        </w:sectPr>
      </w:pPr>
    </w:p>
    <w:p w:rsidR="004A7ED9" w:rsidRPr="0063492B" w:rsidRDefault="004A7ED9" w:rsidP="00F84423">
      <w:pPr>
        <w:pStyle w:val="ListParagraph"/>
        <w:numPr>
          <w:ilvl w:val="0"/>
          <w:numId w:val="5"/>
        </w:numPr>
        <w:spacing w:line="276" w:lineRule="auto"/>
        <w:ind w:left="426" w:hanging="426"/>
        <w:rPr>
          <w:rFonts w:ascii="Times New Roman" w:hAnsi="Times New Roman" w:cs="Times New Roman"/>
          <w:sz w:val="20"/>
          <w:szCs w:val="20"/>
        </w:rPr>
      </w:pPr>
      <w:r w:rsidRPr="0063492B">
        <w:rPr>
          <w:rFonts w:ascii="Times New Roman" w:hAnsi="Times New Roman" w:cs="Times New Roman"/>
          <w:sz w:val="20"/>
          <w:szCs w:val="20"/>
        </w:rPr>
        <w:t>Uji Reliabilitas</w:t>
      </w:r>
    </w:p>
    <w:p w:rsidR="00542E27" w:rsidRPr="0063492B" w:rsidRDefault="00542E27" w:rsidP="00F84423">
      <w:pPr>
        <w:pStyle w:val="Default"/>
        <w:spacing w:line="276" w:lineRule="auto"/>
        <w:ind w:firstLine="426"/>
        <w:jc w:val="both"/>
        <w:rPr>
          <w:sz w:val="20"/>
          <w:szCs w:val="20"/>
        </w:rPr>
      </w:pPr>
      <w:r w:rsidRPr="0063492B">
        <w:rPr>
          <w:sz w:val="20"/>
          <w:szCs w:val="20"/>
        </w:rPr>
        <w:t xml:space="preserve">Uji Reliabilitas digunakan untuk melihat </w:t>
      </w:r>
      <w:r w:rsidR="00A93214">
        <w:rPr>
          <w:sz w:val="20"/>
          <w:szCs w:val="20"/>
          <w:lang w:val="en-US"/>
        </w:rPr>
        <w:t>seberapa konsisten</w:t>
      </w:r>
      <w:r w:rsidRPr="0063492B">
        <w:rPr>
          <w:sz w:val="20"/>
          <w:szCs w:val="20"/>
        </w:rPr>
        <w:t xml:space="preserve"> konsumen </w:t>
      </w:r>
      <w:r w:rsidR="00A93214">
        <w:rPr>
          <w:sz w:val="20"/>
          <w:szCs w:val="20"/>
          <w:lang w:val="en-US"/>
        </w:rPr>
        <w:t>dengan</w:t>
      </w:r>
      <w:r w:rsidRPr="0063492B">
        <w:rPr>
          <w:sz w:val="20"/>
          <w:szCs w:val="20"/>
        </w:rPr>
        <w:t xml:space="preserve"> variabl</w:t>
      </w:r>
      <w:r w:rsidR="00A93214">
        <w:rPr>
          <w:sz w:val="20"/>
          <w:szCs w:val="20"/>
        </w:rPr>
        <w:t xml:space="preserve">e yang </w:t>
      </w:r>
      <w:r w:rsidR="00A93214">
        <w:rPr>
          <w:sz w:val="20"/>
          <w:szCs w:val="20"/>
          <w:lang w:val="en-US"/>
        </w:rPr>
        <w:t>tersedia</w:t>
      </w:r>
      <w:r w:rsidRPr="0063492B">
        <w:rPr>
          <w:sz w:val="20"/>
          <w:szCs w:val="20"/>
        </w:rPr>
        <w:t>. Perhitungan dilakukan dengan menggunakan microsoft excel, hasilnya sebagai berikut :</w:t>
      </w:r>
    </w:p>
    <w:p w:rsidR="009B577D" w:rsidRPr="0063492B" w:rsidRDefault="009B577D" w:rsidP="00F84423">
      <w:pPr>
        <w:pStyle w:val="Caption"/>
        <w:keepNext/>
        <w:spacing w:line="276" w:lineRule="auto"/>
        <w:jc w:val="center"/>
        <w:rPr>
          <w:rFonts w:ascii="Times New Roman" w:hAnsi="Times New Roman" w:cs="Times New Roman"/>
          <w:color w:val="auto"/>
        </w:rPr>
      </w:pPr>
      <w:r w:rsidRPr="0063492B">
        <w:rPr>
          <w:rFonts w:ascii="Times New Roman" w:hAnsi="Times New Roman" w:cs="Times New Roman"/>
          <w:color w:val="auto"/>
        </w:rPr>
        <w:t xml:space="preserve">Tabel </w:t>
      </w:r>
      <w:r w:rsidR="0092052C" w:rsidRPr="0063492B">
        <w:rPr>
          <w:rFonts w:ascii="Times New Roman" w:hAnsi="Times New Roman" w:cs="Times New Roman"/>
          <w:color w:val="auto"/>
        </w:rPr>
        <w:fldChar w:fldCharType="begin"/>
      </w:r>
      <w:r w:rsidRPr="0063492B">
        <w:rPr>
          <w:rFonts w:ascii="Times New Roman" w:hAnsi="Times New Roman" w:cs="Times New Roman"/>
          <w:color w:val="auto"/>
        </w:rPr>
        <w:instrText xml:space="preserve"> SEQ Tabel \* ARABIC </w:instrText>
      </w:r>
      <w:r w:rsidR="0092052C" w:rsidRPr="0063492B">
        <w:rPr>
          <w:rFonts w:ascii="Times New Roman" w:hAnsi="Times New Roman" w:cs="Times New Roman"/>
          <w:color w:val="auto"/>
        </w:rPr>
        <w:fldChar w:fldCharType="separate"/>
      </w:r>
      <w:r w:rsidR="00DF15E1">
        <w:rPr>
          <w:rFonts w:ascii="Times New Roman" w:hAnsi="Times New Roman" w:cs="Times New Roman"/>
          <w:noProof/>
          <w:color w:val="auto"/>
        </w:rPr>
        <w:t>4</w:t>
      </w:r>
      <w:r w:rsidR="0092052C" w:rsidRPr="0063492B">
        <w:rPr>
          <w:rFonts w:ascii="Times New Roman" w:hAnsi="Times New Roman" w:cs="Times New Roman"/>
          <w:color w:val="auto"/>
        </w:rPr>
        <w:fldChar w:fldCharType="end"/>
      </w:r>
      <w:r w:rsidRPr="0063492B">
        <w:rPr>
          <w:rFonts w:ascii="Times New Roman" w:hAnsi="Times New Roman" w:cs="Times New Roman"/>
          <w:color w:val="auto"/>
        </w:rPr>
        <w:t>. Uji reliabilitas data tingkat kepentingan, kepuasan dan pesaingan</w:t>
      </w:r>
    </w:p>
    <w:tbl>
      <w:tblPr>
        <w:tblW w:w="4126" w:type="dxa"/>
        <w:tblInd w:w="93" w:type="dxa"/>
        <w:tblLook w:val="04A0" w:firstRow="1" w:lastRow="0" w:firstColumn="1" w:lastColumn="0" w:noHBand="0" w:noVBand="1"/>
      </w:tblPr>
      <w:tblGrid>
        <w:gridCol w:w="516"/>
        <w:gridCol w:w="1238"/>
        <w:gridCol w:w="1663"/>
        <w:gridCol w:w="709"/>
      </w:tblGrid>
      <w:tr w:rsidR="007D6D29" w:rsidRPr="0063492B" w:rsidTr="00BD76AA">
        <w:trPr>
          <w:trHeight w:val="720"/>
        </w:trPr>
        <w:tc>
          <w:tcPr>
            <w:tcW w:w="516" w:type="dxa"/>
            <w:tcBorders>
              <w:bottom w:val="single" w:sz="4" w:space="0" w:color="auto"/>
            </w:tcBorders>
            <w:shd w:val="clear" w:color="auto" w:fill="auto"/>
            <w:noWrap/>
            <w:vAlign w:val="center"/>
            <w:hideMark/>
          </w:tcPr>
          <w:p w:rsidR="007D6D29" w:rsidRPr="0063492B" w:rsidRDefault="007D6D29" w:rsidP="00F84423">
            <w:pPr>
              <w:spacing w:after="0"/>
              <w:jc w:val="center"/>
              <w:rPr>
                <w:rFonts w:ascii="Times New Roman" w:eastAsia="Times New Roman" w:hAnsi="Times New Roman" w:cs="Times New Roman"/>
                <w:b/>
                <w:bCs/>
                <w:color w:val="000000"/>
                <w:sz w:val="20"/>
                <w:szCs w:val="20"/>
                <w:lang w:eastAsia="id-ID"/>
              </w:rPr>
            </w:pPr>
            <w:r w:rsidRPr="0063492B">
              <w:rPr>
                <w:rFonts w:ascii="Times New Roman" w:eastAsia="Times New Roman" w:hAnsi="Times New Roman" w:cs="Times New Roman"/>
                <w:b/>
                <w:bCs/>
                <w:color w:val="000000"/>
                <w:sz w:val="20"/>
                <w:szCs w:val="20"/>
                <w:lang w:eastAsia="id-ID"/>
              </w:rPr>
              <w:t>NO</w:t>
            </w:r>
          </w:p>
        </w:tc>
        <w:tc>
          <w:tcPr>
            <w:tcW w:w="1238" w:type="dxa"/>
            <w:tcBorders>
              <w:bottom w:val="single" w:sz="4" w:space="0" w:color="auto"/>
            </w:tcBorders>
            <w:shd w:val="clear" w:color="auto" w:fill="auto"/>
            <w:noWrap/>
            <w:vAlign w:val="center"/>
            <w:hideMark/>
          </w:tcPr>
          <w:p w:rsidR="007D6D29" w:rsidRPr="0063492B" w:rsidRDefault="007D6D29" w:rsidP="00F84423">
            <w:pPr>
              <w:spacing w:after="0"/>
              <w:jc w:val="center"/>
              <w:rPr>
                <w:rFonts w:ascii="Times New Roman" w:eastAsia="Times New Roman" w:hAnsi="Times New Roman" w:cs="Times New Roman"/>
                <w:b/>
                <w:bCs/>
                <w:color w:val="000000"/>
                <w:sz w:val="20"/>
                <w:szCs w:val="20"/>
                <w:lang w:eastAsia="id-ID"/>
              </w:rPr>
            </w:pPr>
            <w:r w:rsidRPr="0063492B">
              <w:rPr>
                <w:rFonts w:ascii="Times New Roman" w:eastAsia="Times New Roman" w:hAnsi="Times New Roman" w:cs="Times New Roman"/>
                <w:b/>
                <w:bCs/>
                <w:color w:val="000000"/>
                <w:sz w:val="20"/>
                <w:szCs w:val="20"/>
                <w:lang w:eastAsia="id-ID"/>
              </w:rPr>
              <w:t>Deskripsi</w:t>
            </w:r>
          </w:p>
        </w:tc>
        <w:tc>
          <w:tcPr>
            <w:tcW w:w="1663" w:type="dxa"/>
            <w:tcBorders>
              <w:bottom w:val="single" w:sz="4" w:space="0" w:color="auto"/>
            </w:tcBorders>
            <w:shd w:val="clear" w:color="auto" w:fill="auto"/>
            <w:vAlign w:val="center"/>
            <w:hideMark/>
          </w:tcPr>
          <w:p w:rsidR="007D6D29" w:rsidRPr="0063492B" w:rsidRDefault="007D6D29" w:rsidP="00F84423">
            <w:pPr>
              <w:spacing w:after="0"/>
              <w:jc w:val="center"/>
              <w:rPr>
                <w:rFonts w:ascii="Times New Roman" w:eastAsia="Times New Roman" w:hAnsi="Times New Roman" w:cs="Times New Roman"/>
                <w:b/>
                <w:bCs/>
                <w:i/>
                <w:color w:val="000000"/>
                <w:sz w:val="20"/>
                <w:szCs w:val="20"/>
                <w:lang w:eastAsia="id-ID"/>
              </w:rPr>
            </w:pPr>
            <w:r w:rsidRPr="0063492B">
              <w:rPr>
                <w:rFonts w:ascii="Times New Roman" w:eastAsia="Times New Roman" w:hAnsi="Times New Roman" w:cs="Times New Roman"/>
                <w:b/>
                <w:bCs/>
                <w:i/>
                <w:color w:val="000000"/>
                <w:sz w:val="20"/>
                <w:szCs w:val="20"/>
                <w:lang w:eastAsia="id-ID"/>
              </w:rPr>
              <w:t>Cornbach’s Based on Standarzed Items</w:t>
            </w:r>
          </w:p>
        </w:tc>
        <w:tc>
          <w:tcPr>
            <w:tcW w:w="709" w:type="dxa"/>
            <w:tcBorders>
              <w:bottom w:val="single" w:sz="4" w:space="0" w:color="auto"/>
            </w:tcBorders>
            <w:shd w:val="clear" w:color="auto" w:fill="auto"/>
            <w:noWrap/>
            <w:vAlign w:val="center"/>
            <w:hideMark/>
          </w:tcPr>
          <w:p w:rsidR="007D6D29" w:rsidRPr="0063492B" w:rsidRDefault="007D6D29" w:rsidP="00F84423">
            <w:pPr>
              <w:spacing w:after="0"/>
              <w:jc w:val="center"/>
              <w:rPr>
                <w:rFonts w:ascii="Times New Roman" w:eastAsia="Times New Roman" w:hAnsi="Times New Roman" w:cs="Times New Roman"/>
                <w:b/>
                <w:bCs/>
                <w:i/>
                <w:color w:val="000000"/>
                <w:sz w:val="20"/>
                <w:szCs w:val="20"/>
                <w:lang w:eastAsia="id-ID"/>
              </w:rPr>
            </w:pPr>
            <w:r w:rsidRPr="0063492B">
              <w:rPr>
                <w:rFonts w:ascii="Times New Roman" w:eastAsia="Times New Roman" w:hAnsi="Times New Roman" w:cs="Times New Roman"/>
                <w:b/>
                <w:bCs/>
                <w:i/>
                <w:color w:val="000000"/>
                <w:sz w:val="20"/>
                <w:szCs w:val="20"/>
                <w:lang w:eastAsia="id-ID"/>
              </w:rPr>
              <w:t>N of Item</w:t>
            </w:r>
          </w:p>
        </w:tc>
      </w:tr>
      <w:tr w:rsidR="007D6D29" w:rsidRPr="0063492B" w:rsidTr="00BD76AA">
        <w:trPr>
          <w:trHeight w:val="300"/>
        </w:trPr>
        <w:tc>
          <w:tcPr>
            <w:tcW w:w="516" w:type="dxa"/>
            <w:tcBorders>
              <w:top w:val="single" w:sz="4" w:space="0" w:color="auto"/>
            </w:tcBorders>
            <w:shd w:val="clear" w:color="auto" w:fill="auto"/>
            <w:noWrap/>
            <w:vAlign w:val="center"/>
            <w:hideMark/>
          </w:tcPr>
          <w:p w:rsidR="007D6D29" w:rsidRPr="0063492B" w:rsidRDefault="007D6D29" w:rsidP="00F84423">
            <w:pPr>
              <w:spacing w:after="0"/>
              <w:jc w:val="center"/>
              <w:rPr>
                <w:rFonts w:ascii="Times New Roman" w:eastAsia="Times New Roman" w:hAnsi="Times New Roman" w:cs="Times New Roman"/>
                <w:color w:val="000000"/>
                <w:sz w:val="20"/>
                <w:szCs w:val="20"/>
                <w:lang w:eastAsia="id-ID"/>
              </w:rPr>
            </w:pPr>
            <w:r w:rsidRPr="0063492B">
              <w:rPr>
                <w:rFonts w:ascii="Times New Roman" w:eastAsia="Times New Roman" w:hAnsi="Times New Roman" w:cs="Times New Roman"/>
                <w:color w:val="000000"/>
                <w:sz w:val="20"/>
                <w:szCs w:val="20"/>
                <w:lang w:eastAsia="id-ID"/>
              </w:rPr>
              <w:t>1</w:t>
            </w:r>
          </w:p>
        </w:tc>
        <w:tc>
          <w:tcPr>
            <w:tcW w:w="1238" w:type="dxa"/>
            <w:tcBorders>
              <w:top w:val="single" w:sz="4" w:space="0" w:color="auto"/>
            </w:tcBorders>
            <w:shd w:val="clear" w:color="auto" w:fill="auto"/>
            <w:noWrap/>
            <w:vAlign w:val="center"/>
            <w:hideMark/>
          </w:tcPr>
          <w:p w:rsidR="007D6D29" w:rsidRPr="0063492B" w:rsidRDefault="007D6D29" w:rsidP="00F84423">
            <w:pPr>
              <w:spacing w:after="0"/>
              <w:rPr>
                <w:rFonts w:ascii="Times New Roman" w:eastAsia="Times New Roman" w:hAnsi="Times New Roman" w:cs="Times New Roman"/>
                <w:color w:val="000000"/>
                <w:sz w:val="20"/>
                <w:szCs w:val="20"/>
                <w:lang w:eastAsia="id-ID"/>
              </w:rPr>
            </w:pPr>
            <w:r w:rsidRPr="0063492B">
              <w:rPr>
                <w:rFonts w:ascii="Times New Roman" w:eastAsia="Times New Roman" w:hAnsi="Times New Roman" w:cs="Times New Roman"/>
                <w:color w:val="000000"/>
                <w:sz w:val="20"/>
                <w:szCs w:val="20"/>
                <w:lang w:eastAsia="id-ID"/>
              </w:rPr>
              <w:t xml:space="preserve">Tingkat Kepentingan </w:t>
            </w:r>
          </w:p>
        </w:tc>
        <w:tc>
          <w:tcPr>
            <w:tcW w:w="1663" w:type="dxa"/>
            <w:tcBorders>
              <w:top w:val="single" w:sz="4" w:space="0" w:color="auto"/>
            </w:tcBorders>
            <w:shd w:val="clear" w:color="auto" w:fill="auto"/>
            <w:noWrap/>
            <w:vAlign w:val="center"/>
            <w:hideMark/>
          </w:tcPr>
          <w:p w:rsidR="007D6D29" w:rsidRPr="0063492B" w:rsidRDefault="007D6D29" w:rsidP="00F84423">
            <w:pPr>
              <w:spacing w:after="0"/>
              <w:jc w:val="center"/>
              <w:rPr>
                <w:rFonts w:ascii="Times New Roman" w:eastAsia="Times New Roman" w:hAnsi="Times New Roman" w:cs="Times New Roman"/>
                <w:color w:val="000000"/>
                <w:sz w:val="20"/>
                <w:szCs w:val="20"/>
                <w:lang w:eastAsia="id-ID"/>
              </w:rPr>
            </w:pPr>
            <w:r w:rsidRPr="0063492B">
              <w:rPr>
                <w:rFonts w:ascii="Times New Roman" w:eastAsia="Times New Roman" w:hAnsi="Times New Roman" w:cs="Times New Roman"/>
                <w:color w:val="000000"/>
                <w:sz w:val="20"/>
                <w:szCs w:val="20"/>
                <w:lang w:eastAsia="id-ID"/>
              </w:rPr>
              <w:t>0,536</w:t>
            </w:r>
          </w:p>
        </w:tc>
        <w:tc>
          <w:tcPr>
            <w:tcW w:w="709" w:type="dxa"/>
            <w:tcBorders>
              <w:top w:val="single" w:sz="4" w:space="0" w:color="auto"/>
            </w:tcBorders>
            <w:shd w:val="clear" w:color="auto" w:fill="auto"/>
            <w:noWrap/>
            <w:vAlign w:val="center"/>
            <w:hideMark/>
          </w:tcPr>
          <w:p w:rsidR="007D6D29" w:rsidRPr="0063492B" w:rsidRDefault="007D6D29" w:rsidP="00F84423">
            <w:pPr>
              <w:spacing w:after="0"/>
              <w:jc w:val="center"/>
              <w:rPr>
                <w:rFonts w:ascii="Times New Roman" w:eastAsia="Times New Roman" w:hAnsi="Times New Roman" w:cs="Times New Roman"/>
                <w:color w:val="000000"/>
                <w:sz w:val="20"/>
                <w:szCs w:val="20"/>
                <w:lang w:eastAsia="id-ID"/>
              </w:rPr>
            </w:pPr>
            <w:r w:rsidRPr="0063492B">
              <w:rPr>
                <w:rFonts w:ascii="Times New Roman" w:eastAsia="Times New Roman" w:hAnsi="Times New Roman" w:cs="Times New Roman"/>
                <w:color w:val="000000"/>
                <w:sz w:val="20"/>
                <w:szCs w:val="20"/>
                <w:lang w:eastAsia="id-ID"/>
              </w:rPr>
              <w:t>8</w:t>
            </w:r>
          </w:p>
        </w:tc>
      </w:tr>
      <w:tr w:rsidR="007D6D29" w:rsidRPr="0063492B" w:rsidTr="00BD76AA">
        <w:trPr>
          <w:trHeight w:val="300"/>
        </w:trPr>
        <w:tc>
          <w:tcPr>
            <w:tcW w:w="516" w:type="dxa"/>
            <w:shd w:val="clear" w:color="auto" w:fill="auto"/>
            <w:noWrap/>
            <w:vAlign w:val="center"/>
            <w:hideMark/>
          </w:tcPr>
          <w:p w:rsidR="007D6D29" w:rsidRPr="0063492B" w:rsidRDefault="007D6D29" w:rsidP="00F84423">
            <w:pPr>
              <w:spacing w:after="0"/>
              <w:jc w:val="center"/>
              <w:rPr>
                <w:rFonts w:ascii="Times New Roman" w:eastAsia="Times New Roman" w:hAnsi="Times New Roman" w:cs="Times New Roman"/>
                <w:color w:val="000000"/>
                <w:sz w:val="20"/>
                <w:szCs w:val="20"/>
                <w:lang w:eastAsia="id-ID"/>
              </w:rPr>
            </w:pPr>
            <w:r w:rsidRPr="0063492B">
              <w:rPr>
                <w:rFonts w:ascii="Times New Roman" w:eastAsia="Times New Roman" w:hAnsi="Times New Roman" w:cs="Times New Roman"/>
                <w:color w:val="000000"/>
                <w:sz w:val="20"/>
                <w:szCs w:val="20"/>
                <w:lang w:eastAsia="id-ID"/>
              </w:rPr>
              <w:t>2</w:t>
            </w:r>
          </w:p>
        </w:tc>
        <w:tc>
          <w:tcPr>
            <w:tcW w:w="1238" w:type="dxa"/>
            <w:shd w:val="clear" w:color="auto" w:fill="auto"/>
            <w:noWrap/>
            <w:vAlign w:val="center"/>
            <w:hideMark/>
          </w:tcPr>
          <w:p w:rsidR="007D6D29" w:rsidRPr="0063492B" w:rsidRDefault="007D6D29" w:rsidP="00F84423">
            <w:pPr>
              <w:spacing w:after="0"/>
              <w:rPr>
                <w:rFonts w:ascii="Times New Roman" w:eastAsia="Times New Roman" w:hAnsi="Times New Roman" w:cs="Times New Roman"/>
                <w:color w:val="000000"/>
                <w:sz w:val="20"/>
                <w:szCs w:val="20"/>
                <w:lang w:eastAsia="id-ID"/>
              </w:rPr>
            </w:pPr>
            <w:r w:rsidRPr="0063492B">
              <w:rPr>
                <w:rFonts w:ascii="Times New Roman" w:eastAsia="Times New Roman" w:hAnsi="Times New Roman" w:cs="Times New Roman"/>
                <w:color w:val="000000"/>
                <w:sz w:val="20"/>
                <w:szCs w:val="20"/>
                <w:lang w:eastAsia="id-ID"/>
              </w:rPr>
              <w:t xml:space="preserve">Tingkat Kepuasan </w:t>
            </w:r>
          </w:p>
        </w:tc>
        <w:tc>
          <w:tcPr>
            <w:tcW w:w="1663" w:type="dxa"/>
            <w:shd w:val="clear" w:color="auto" w:fill="auto"/>
            <w:noWrap/>
            <w:vAlign w:val="center"/>
            <w:hideMark/>
          </w:tcPr>
          <w:p w:rsidR="007D6D29" w:rsidRPr="0063492B" w:rsidRDefault="007D6D29" w:rsidP="00F84423">
            <w:pPr>
              <w:spacing w:after="0"/>
              <w:jc w:val="center"/>
              <w:rPr>
                <w:rFonts w:ascii="Times New Roman" w:eastAsia="Times New Roman" w:hAnsi="Times New Roman" w:cs="Times New Roman"/>
                <w:color w:val="000000"/>
                <w:sz w:val="20"/>
                <w:szCs w:val="20"/>
                <w:lang w:eastAsia="id-ID"/>
              </w:rPr>
            </w:pPr>
            <w:r w:rsidRPr="0063492B">
              <w:rPr>
                <w:rFonts w:ascii="Times New Roman" w:eastAsia="Times New Roman" w:hAnsi="Times New Roman" w:cs="Times New Roman"/>
                <w:color w:val="000000"/>
                <w:sz w:val="20"/>
                <w:szCs w:val="20"/>
                <w:lang w:eastAsia="id-ID"/>
              </w:rPr>
              <w:t>0,355</w:t>
            </w:r>
          </w:p>
        </w:tc>
        <w:tc>
          <w:tcPr>
            <w:tcW w:w="709" w:type="dxa"/>
            <w:shd w:val="clear" w:color="auto" w:fill="auto"/>
            <w:noWrap/>
            <w:vAlign w:val="center"/>
            <w:hideMark/>
          </w:tcPr>
          <w:p w:rsidR="007D6D29" w:rsidRPr="0063492B" w:rsidRDefault="007D6D29" w:rsidP="00F84423">
            <w:pPr>
              <w:spacing w:after="0"/>
              <w:jc w:val="center"/>
              <w:rPr>
                <w:rFonts w:ascii="Times New Roman" w:eastAsia="Times New Roman" w:hAnsi="Times New Roman" w:cs="Times New Roman"/>
                <w:color w:val="000000"/>
                <w:sz w:val="20"/>
                <w:szCs w:val="20"/>
                <w:lang w:eastAsia="id-ID"/>
              </w:rPr>
            </w:pPr>
            <w:r w:rsidRPr="0063492B">
              <w:rPr>
                <w:rFonts w:ascii="Times New Roman" w:eastAsia="Times New Roman" w:hAnsi="Times New Roman" w:cs="Times New Roman"/>
                <w:color w:val="000000"/>
                <w:sz w:val="20"/>
                <w:szCs w:val="20"/>
                <w:lang w:eastAsia="id-ID"/>
              </w:rPr>
              <w:t>8</w:t>
            </w:r>
          </w:p>
        </w:tc>
      </w:tr>
      <w:tr w:rsidR="007D6D29" w:rsidRPr="0063492B" w:rsidTr="00BD76AA">
        <w:trPr>
          <w:trHeight w:val="300"/>
        </w:trPr>
        <w:tc>
          <w:tcPr>
            <w:tcW w:w="516" w:type="dxa"/>
            <w:tcBorders>
              <w:bottom w:val="single" w:sz="4" w:space="0" w:color="auto"/>
            </w:tcBorders>
            <w:shd w:val="clear" w:color="auto" w:fill="auto"/>
            <w:noWrap/>
            <w:vAlign w:val="center"/>
            <w:hideMark/>
          </w:tcPr>
          <w:p w:rsidR="007D6D29" w:rsidRPr="0063492B" w:rsidRDefault="007D6D29" w:rsidP="00F84423">
            <w:pPr>
              <w:spacing w:after="0"/>
              <w:jc w:val="center"/>
              <w:rPr>
                <w:rFonts w:ascii="Times New Roman" w:eastAsia="Times New Roman" w:hAnsi="Times New Roman" w:cs="Times New Roman"/>
                <w:color w:val="000000"/>
                <w:sz w:val="20"/>
                <w:szCs w:val="20"/>
                <w:lang w:eastAsia="id-ID"/>
              </w:rPr>
            </w:pPr>
            <w:r w:rsidRPr="0063492B">
              <w:rPr>
                <w:rFonts w:ascii="Times New Roman" w:eastAsia="Times New Roman" w:hAnsi="Times New Roman" w:cs="Times New Roman"/>
                <w:color w:val="000000"/>
                <w:sz w:val="20"/>
                <w:szCs w:val="20"/>
                <w:lang w:eastAsia="id-ID"/>
              </w:rPr>
              <w:t>3</w:t>
            </w:r>
          </w:p>
        </w:tc>
        <w:tc>
          <w:tcPr>
            <w:tcW w:w="1238" w:type="dxa"/>
            <w:tcBorders>
              <w:bottom w:val="single" w:sz="4" w:space="0" w:color="auto"/>
            </w:tcBorders>
            <w:shd w:val="clear" w:color="auto" w:fill="auto"/>
            <w:noWrap/>
            <w:vAlign w:val="center"/>
            <w:hideMark/>
          </w:tcPr>
          <w:p w:rsidR="007D6D29" w:rsidRPr="0063492B" w:rsidRDefault="007D6D29" w:rsidP="00F84423">
            <w:pPr>
              <w:spacing w:after="0"/>
              <w:rPr>
                <w:rFonts w:ascii="Times New Roman" w:eastAsia="Times New Roman" w:hAnsi="Times New Roman" w:cs="Times New Roman"/>
                <w:color w:val="000000"/>
                <w:sz w:val="20"/>
                <w:szCs w:val="20"/>
                <w:lang w:eastAsia="id-ID"/>
              </w:rPr>
            </w:pPr>
            <w:r w:rsidRPr="0063492B">
              <w:rPr>
                <w:rFonts w:ascii="Times New Roman" w:eastAsia="Times New Roman" w:hAnsi="Times New Roman" w:cs="Times New Roman"/>
                <w:color w:val="000000"/>
                <w:sz w:val="20"/>
                <w:szCs w:val="20"/>
                <w:lang w:eastAsia="id-ID"/>
              </w:rPr>
              <w:t xml:space="preserve">Tingkat Pesaingan </w:t>
            </w:r>
          </w:p>
        </w:tc>
        <w:tc>
          <w:tcPr>
            <w:tcW w:w="1663" w:type="dxa"/>
            <w:tcBorders>
              <w:bottom w:val="single" w:sz="4" w:space="0" w:color="auto"/>
            </w:tcBorders>
            <w:shd w:val="clear" w:color="auto" w:fill="auto"/>
            <w:noWrap/>
            <w:vAlign w:val="center"/>
            <w:hideMark/>
          </w:tcPr>
          <w:p w:rsidR="007D6D29" w:rsidRPr="0063492B" w:rsidRDefault="007D6D29" w:rsidP="00F84423">
            <w:pPr>
              <w:spacing w:after="0"/>
              <w:jc w:val="center"/>
              <w:rPr>
                <w:rFonts w:ascii="Times New Roman" w:eastAsia="Times New Roman" w:hAnsi="Times New Roman" w:cs="Times New Roman"/>
                <w:color w:val="000000"/>
                <w:sz w:val="20"/>
                <w:szCs w:val="20"/>
                <w:lang w:eastAsia="id-ID"/>
              </w:rPr>
            </w:pPr>
            <w:r w:rsidRPr="0063492B">
              <w:rPr>
                <w:rFonts w:ascii="Times New Roman" w:eastAsia="Times New Roman" w:hAnsi="Times New Roman" w:cs="Times New Roman"/>
                <w:color w:val="000000"/>
                <w:sz w:val="20"/>
                <w:szCs w:val="20"/>
                <w:lang w:eastAsia="id-ID"/>
              </w:rPr>
              <w:t>0,408</w:t>
            </w:r>
          </w:p>
        </w:tc>
        <w:tc>
          <w:tcPr>
            <w:tcW w:w="709" w:type="dxa"/>
            <w:tcBorders>
              <w:bottom w:val="single" w:sz="4" w:space="0" w:color="auto"/>
            </w:tcBorders>
            <w:shd w:val="clear" w:color="auto" w:fill="auto"/>
            <w:noWrap/>
            <w:vAlign w:val="center"/>
            <w:hideMark/>
          </w:tcPr>
          <w:p w:rsidR="007D6D29" w:rsidRPr="0063492B" w:rsidRDefault="007D6D29" w:rsidP="00F84423">
            <w:pPr>
              <w:spacing w:after="0"/>
              <w:jc w:val="center"/>
              <w:rPr>
                <w:rFonts w:ascii="Times New Roman" w:eastAsia="Times New Roman" w:hAnsi="Times New Roman" w:cs="Times New Roman"/>
                <w:color w:val="000000"/>
                <w:sz w:val="20"/>
                <w:szCs w:val="20"/>
                <w:lang w:eastAsia="id-ID"/>
              </w:rPr>
            </w:pPr>
            <w:r w:rsidRPr="0063492B">
              <w:rPr>
                <w:rFonts w:ascii="Times New Roman" w:eastAsia="Times New Roman" w:hAnsi="Times New Roman" w:cs="Times New Roman"/>
                <w:color w:val="000000"/>
                <w:sz w:val="20"/>
                <w:szCs w:val="20"/>
                <w:lang w:eastAsia="id-ID"/>
              </w:rPr>
              <w:t>8</w:t>
            </w:r>
          </w:p>
        </w:tc>
      </w:tr>
    </w:tbl>
    <w:p w:rsidR="00D36E42" w:rsidRDefault="00D36E42" w:rsidP="00F84423">
      <w:pPr>
        <w:spacing w:after="0"/>
        <w:ind w:firstLine="426"/>
        <w:jc w:val="both"/>
        <w:rPr>
          <w:rFonts w:ascii="Times New Roman" w:hAnsi="Times New Roman" w:cs="Times New Roman"/>
          <w:sz w:val="20"/>
          <w:szCs w:val="20"/>
        </w:rPr>
      </w:pPr>
    </w:p>
    <w:p w:rsidR="00B50834" w:rsidRPr="0063492B" w:rsidRDefault="007D6D29" w:rsidP="00F84423">
      <w:pPr>
        <w:spacing w:after="0"/>
        <w:ind w:firstLine="426"/>
        <w:jc w:val="both"/>
        <w:rPr>
          <w:rFonts w:ascii="Times New Roman" w:hAnsi="Times New Roman" w:cs="Times New Roman"/>
          <w:sz w:val="20"/>
          <w:szCs w:val="20"/>
        </w:rPr>
      </w:pPr>
      <w:r w:rsidRPr="0063492B">
        <w:rPr>
          <w:rFonts w:ascii="Times New Roman" w:hAnsi="Times New Roman" w:cs="Times New Roman"/>
          <w:sz w:val="20"/>
          <w:szCs w:val="20"/>
        </w:rPr>
        <w:t xml:space="preserve">Berdsarkan output dari microsoft excel diatas, terlihat bahwa </w:t>
      </w:r>
      <w:r w:rsidR="00B9727D">
        <w:rPr>
          <w:rFonts w:ascii="Times New Roman" w:hAnsi="Times New Roman" w:cs="Times New Roman"/>
          <w:sz w:val="20"/>
          <w:szCs w:val="20"/>
        </w:rPr>
        <w:t xml:space="preserve">nilai alpha dari ketiga tingkatan </w:t>
      </w:r>
      <w:r w:rsidRPr="0063492B">
        <w:rPr>
          <w:rFonts w:ascii="Times New Roman" w:hAnsi="Times New Roman" w:cs="Times New Roman"/>
          <w:sz w:val="20"/>
          <w:szCs w:val="20"/>
        </w:rPr>
        <w:t>me</w:t>
      </w:r>
      <w:r w:rsidR="00B9727D">
        <w:rPr>
          <w:rFonts w:ascii="Times New Roman" w:hAnsi="Times New Roman" w:cs="Times New Roman"/>
          <w:sz w:val="20"/>
          <w:szCs w:val="20"/>
        </w:rPr>
        <w:t>n</w:t>
      </w:r>
      <w:r w:rsidRPr="0063492B">
        <w:rPr>
          <w:rFonts w:ascii="Times New Roman" w:hAnsi="Times New Roman" w:cs="Times New Roman"/>
          <w:sz w:val="20"/>
          <w:szCs w:val="20"/>
        </w:rPr>
        <w:t xml:space="preserve">ghasilkan nilai </w:t>
      </w:r>
      <w:r w:rsidRPr="00B9727D">
        <w:rPr>
          <w:rFonts w:ascii="Times New Roman" w:hAnsi="Times New Roman" w:cs="Times New Roman"/>
          <w:i/>
          <w:sz w:val="20"/>
          <w:szCs w:val="20"/>
        </w:rPr>
        <w:t xml:space="preserve">cornbach’s </w:t>
      </w:r>
      <w:r w:rsidR="00892310" w:rsidRPr="00B9727D">
        <w:rPr>
          <w:rFonts w:ascii="Times New Roman" w:hAnsi="Times New Roman" w:cs="Times New Roman"/>
          <w:i/>
          <w:sz w:val="20"/>
          <w:szCs w:val="20"/>
        </w:rPr>
        <w:t>alpha</w:t>
      </w:r>
      <w:r w:rsidR="00D36E42">
        <w:rPr>
          <w:rFonts w:ascii="Times New Roman" w:hAnsi="Times New Roman" w:cs="Times New Roman"/>
          <w:sz w:val="20"/>
          <w:szCs w:val="20"/>
        </w:rPr>
        <w:t xml:space="preserve"> lebih besar dari pada nilai R</w:t>
      </w:r>
      <w:r w:rsidR="00892310" w:rsidRPr="0063492B">
        <w:rPr>
          <w:rFonts w:ascii="Times New Roman" w:hAnsi="Times New Roman" w:cs="Times New Roman"/>
          <w:sz w:val="20"/>
          <w:szCs w:val="20"/>
        </w:rPr>
        <w:t xml:space="preserve"> table ( 0,316 ) jadi </w:t>
      </w:r>
      <w:r w:rsidR="00892310" w:rsidRPr="0063492B">
        <w:rPr>
          <w:rFonts w:ascii="Times New Roman" w:hAnsi="Times New Roman" w:cs="Times New Roman"/>
          <w:sz w:val="20"/>
          <w:szCs w:val="20"/>
        </w:rPr>
        <w:t xml:space="preserve">dapat disimpulkan bahwa kuesioner </w:t>
      </w:r>
      <w:r w:rsidR="00702E32">
        <w:rPr>
          <w:rFonts w:ascii="Times New Roman" w:hAnsi="Times New Roman" w:cs="Times New Roman"/>
          <w:sz w:val="20"/>
          <w:szCs w:val="20"/>
          <w:lang w:val="en-US"/>
        </w:rPr>
        <w:t xml:space="preserve">dalam penelitian ini </w:t>
      </w:r>
      <w:r w:rsidR="00892310" w:rsidRPr="0063492B">
        <w:rPr>
          <w:rFonts w:ascii="Times New Roman" w:hAnsi="Times New Roman" w:cs="Times New Roman"/>
          <w:sz w:val="20"/>
          <w:szCs w:val="20"/>
        </w:rPr>
        <w:t>reliebel dan jawaban responden dapat dianggap konsisten.</w:t>
      </w:r>
    </w:p>
    <w:p w:rsidR="009F4F75" w:rsidRDefault="009F4F75" w:rsidP="00F84423">
      <w:pPr>
        <w:spacing w:after="0"/>
        <w:jc w:val="both"/>
        <w:rPr>
          <w:rFonts w:ascii="Times New Roman" w:hAnsi="Times New Roman" w:cs="Times New Roman"/>
          <w:b/>
          <w:sz w:val="20"/>
          <w:szCs w:val="20"/>
        </w:rPr>
      </w:pPr>
    </w:p>
    <w:p w:rsidR="00B50834" w:rsidRPr="0063492B" w:rsidRDefault="00B50834" w:rsidP="00F84423">
      <w:pPr>
        <w:spacing w:after="0"/>
        <w:jc w:val="both"/>
        <w:rPr>
          <w:rFonts w:ascii="Times New Roman" w:hAnsi="Times New Roman" w:cs="Times New Roman"/>
          <w:b/>
          <w:sz w:val="20"/>
          <w:szCs w:val="20"/>
        </w:rPr>
      </w:pPr>
      <w:r w:rsidRPr="0063492B">
        <w:rPr>
          <w:rFonts w:ascii="Times New Roman" w:hAnsi="Times New Roman" w:cs="Times New Roman"/>
          <w:b/>
          <w:sz w:val="20"/>
          <w:szCs w:val="20"/>
        </w:rPr>
        <w:t xml:space="preserve">Tahap Pembuatan </w:t>
      </w:r>
      <w:r w:rsidRPr="0063492B">
        <w:rPr>
          <w:rFonts w:ascii="Times New Roman" w:hAnsi="Times New Roman" w:cs="Times New Roman"/>
          <w:b/>
          <w:i/>
          <w:sz w:val="20"/>
          <w:szCs w:val="20"/>
        </w:rPr>
        <w:t>House of Quality</w:t>
      </w:r>
      <w:r w:rsidRPr="0063492B">
        <w:rPr>
          <w:rFonts w:ascii="Times New Roman" w:hAnsi="Times New Roman" w:cs="Times New Roman"/>
          <w:b/>
          <w:sz w:val="20"/>
          <w:szCs w:val="20"/>
        </w:rPr>
        <w:t xml:space="preserve"> (HOQ)</w:t>
      </w:r>
    </w:p>
    <w:p w:rsidR="00B50834" w:rsidRPr="0063492B" w:rsidRDefault="007C020A" w:rsidP="00F84423">
      <w:pPr>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t>Ada</w:t>
      </w:r>
      <w:r w:rsidR="00B50834" w:rsidRPr="0063492B">
        <w:rPr>
          <w:rFonts w:ascii="Times New Roman" w:hAnsi="Times New Roman" w:cs="Times New Roman"/>
          <w:sz w:val="20"/>
          <w:szCs w:val="20"/>
        </w:rPr>
        <w:t xml:space="preserve"> beberapa tahapan</w:t>
      </w:r>
      <w:r>
        <w:rPr>
          <w:rFonts w:ascii="Times New Roman" w:hAnsi="Times New Roman" w:cs="Times New Roman"/>
          <w:sz w:val="20"/>
          <w:szCs w:val="20"/>
          <w:lang w:val="en-US"/>
        </w:rPr>
        <w:t xml:space="preserve"> dalam integrase </w:t>
      </w:r>
      <w:r w:rsidR="000A6E6F">
        <w:rPr>
          <w:rFonts w:ascii="Times New Roman" w:hAnsi="Times New Roman" w:cs="Times New Roman"/>
          <w:sz w:val="20"/>
          <w:szCs w:val="20"/>
          <w:lang w:val="en-US"/>
        </w:rPr>
        <w:t xml:space="preserve">Kano ke dalam </w:t>
      </w:r>
      <w:r w:rsidR="000A6E6F" w:rsidRPr="000A6E6F">
        <w:rPr>
          <w:rFonts w:ascii="Times New Roman" w:hAnsi="Times New Roman" w:cs="Times New Roman"/>
          <w:i/>
          <w:sz w:val="20"/>
          <w:szCs w:val="20"/>
          <w:lang w:val="en-US"/>
        </w:rPr>
        <w:t>House</w:t>
      </w:r>
      <w:r w:rsidRPr="000A6E6F">
        <w:rPr>
          <w:rFonts w:ascii="Times New Roman" w:hAnsi="Times New Roman" w:cs="Times New Roman"/>
          <w:i/>
          <w:sz w:val="20"/>
          <w:szCs w:val="20"/>
          <w:lang w:val="en-US"/>
        </w:rPr>
        <w:t xml:space="preserve"> of Quality</w:t>
      </w:r>
      <w:r>
        <w:rPr>
          <w:rFonts w:ascii="Times New Roman" w:hAnsi="Times New Roman" w:cs="Times New Roman"/>
          <w:sz w:val="20"/>
          <w:szCs w:val="20"/>
          <w:lang w:val="en-US"/>
        </w:rPr>
        <w:t xml:space="preserve"> (HOQ), yakni:</w:t>
      </w:r>
      <w:r w:rsidR="00B50834" w:rsidRPr="0063492B">
        <w:rPr>
          <w:rFonts w:ascii="Times New Roman" w:hAnsi="Times New Roman" w:cs="Times New Roman"/>
          <w:sz w:val="20"/>
          <w:szCs w:val="20"/>
        </w:rPr>
        <w:t xml:space="preserve"> </w:t>
      </w:r>
    </w:p>
    <w:p w:rsidR="008C6B84" w:rsidRPr="0063492B" w:rsidRDefault="008C6B84" w:rsidP="00F84423">
      <w:pPr>
        <w:pStyle w:val="Default"/>
        <w:numPr>
          <w:ilvl w:val="0"/>
          <w:numId w:val="7"/>
        </w:numPr>
        <w:spacing w:line="276" w:lineRule="auto"/>
        <w:ind w:left="284" w:hanging="295"/>
        <w:rPr>
          <w:sz w:val="20"/>
          <w:szCs w:val="20"/>
        </w:rPr>
      </w:pPr>
      <w:r w:rsidRPr="0063492B">
        <w:rPr>
          <w:sz w:val="20"/>
          <w:szCs w:val="20"/>
        </w:rPr>
        <w:t xml:space="preserve">Tahap pengumpulan </w:t>
      </w:r>
      <w:r w:rsidR="00261930" w:rsidRPr="0063492B">
        <w:rPr>
          <w:i/>
          <w:sz w:val="20"/>
          <w:szCs w:val="20"/>
        </w:rPr>
        <w:t xml:space="preserve">Voice of </w:t>
      </w:r>
      <w:r w:rsidRPr="0063492B">
        <w:rPr>
          <w:i/>
          <w:sz w:val="20"/>
          <w:szCs w:val="20"/>
        </w:rPr>
        <w:t>Customer</w:t>
      </w:r>
    </w:p>
    <w:p w:rsidR="006D4D37" w:rsidRDefault="00DE7B6E" w:rsidP="00F84423">
      <w:pPr>
        <w:shd w:val="clear" w:color="auto" w:fill="FFFFFF"/>
        <w:spacing w:after="0"/>
        <w:ind w:firstLine="284"/>
        <w:jc w:val="both"/>
        <w:rPr>
          <w:rStyle w:val="A0"/>
          <w:rFonts w:ascii="Times New Roman" w:hAnsi="Times New Roman" w:cs="Times New Roman"/>
        </w:rPr>
      </w:pPr>
      <w:r w:rsidRPr="0063492B">
        <w:rPr>
          <w:rStyle w:val="A0"/>
          <w:rFonts w:ascii="Times New Roman" w:hAnsi="Times New Roman" w:cs="Times New Roman"/>
        </w:rPr>
        <w:t>Pada tahap ini kegiatan yang dilaku</w:t>
      </w:r>
      <w:r w:rsidRPr="0063492B">
        <w:rPr>
          <w:rStyle w:val="A0"/>
          <w:rFonts w:ascii="Times New Roman" w:hAnsi="Times New Roman" w:cs="Times New Roman"/>
        </w:rPr>
        <w:softHyphen/>
        <w:t>kan adalah mengumpulkan suara konsumen dengan menggunakan kuesioner[</w:t>
      </w:r>
      <w:r w:rsidR="007C678B" w:rsidRPr="0063492B">
        <w:rPr>
          <w:rStyle w:val="A0"/>
          <w:rFonts w:ascii="Times New Roman" w:hAnsi="Times New Roman" w:cs="Times New Roman"/>
        </w:rPr>
        <w:t>13</w:t>
      </w:r>
      <w:r w:rsidRPr="0063492B">
        <w:rPr>
          <w:rStyle w:val="A0"/>
          <w:rFonts w:ascii="Times New Roman" w:hAnsi="Times New Roman" w:cs="Times New Roman"/>
        </w:rPr>
        <w:t>].</w:t>
      </w:r>
      <w:r w:rsidR="00FA76E1">
        <w:rPr>
          <w:rStyle w:val="A0"/>
          <w:rFonts w:ascii="Times New Roman" w:hAnsi="Times New Roman" w:cs="Times New Roman"/>
        </w:rPr>
        <w:t xml:space="preserve"> </w:t>
      </w:r>
    </w:p>
    <w:p w:rsidR="005F65C3" w:rsidRPr="005F65C3" w:rsidRDefault="008C6B84" w:rsidP="00F84423">
      <w:pPr>
        <w:shd w:val="clear" w:color="auto" w:fill="FFFFFF"/>
        <w:ind w:firstLine="426"/>
        <w:jc w:val="both"/>
        <w:rPr>
          <w:rFonts w:ascii="Times New Roman" w:eastAsia="Times New Roman" w:hAnsi="Times New Roman" w:cs="Times New Roman"/>
          <w:sz w:val="20"/>
          <w:szCs w:val="20"/>
          <w:lang w:val="en-US"/>
        </w:rPr>
      </w:pPr>
      <w:r w:rsidRPr="0063492B">
        <w:rPr>
          <w:rFonts w:ascii="Times New Roman" w:hAnsi="Times New Roman" w:cs="Times New Roman"/>
          <w:sz w:val="20"/>
        </w:rPr>
        <w:t xml:space="preserve">Berdasarkan kuesioner awal tersebut diperoleh atribut-atribut produk kitchen set untuk memudahkan analisa lebih lanjut, atribut-atribut tersebut dikelompokan ke dalam suatu diagram yang disebut diagram afinitas. </w:t>
      </w:r>
      <w:r w:rsidR="005F65C3" w:rsidRPr="005F65C3">
        <w:rPr>
          <w:rFonts w:ascii="Times New Roman" w:eastAsia="Times New Roman" w:hAnsi="Times New Roman" w:cs="Times New Roman"/>
          <w:sz w:val="20"/>
          <w:szCs w:val="20"/>
          <w:lang w:val="en-US"/>
        </w:rPr>
        <w:t xml:space="preserve">Diagram afinitas adalah alat untuk menyusun informasi dan ide. Untuk mengatur </w:t>
      </w:r>
      <w:r w:rsidR="005F65C3" w:rsidRPr="001A6E48">
        <w:rPr>
          <w:rFonts w:ascii="Times New Roman" w:eastAsia="Times New Roman" w:hAnsi="Times New Roman" w:cs="Times New Roman"/>
          <w:sz w:val="20"/>
          <w:szCs w:val="20"/>
          <w:lang w:val="en-US"/>
        </w:rPr>
        <w:t>catatan  dan  wawancara  dari  wawancara  lapangan</w:t>
      </w:r>
      <w:r w:rsidR="005F65C3">
        <w:rPr>
          <w:noProof/>
          <w:sz w:val="20"/>
          <w:szCs w:val="20"/>
          <w:lang w:val="en-US"/>
        </w:rPr>
        <w:t xml:space="preserve"> </w:t>
      </w:r>
      <w:r w:rsidR="005F65C3" w:rsidRPr="005F65C3">
        <w:rPr>
          <w:rFonts w:ascii="Times New Roman" w:hAnsi="Times New Roman" w:cs="Times New Roman"/>
          <w:noProof/>
          <w:sz w:val="20"/>
          <w:szCs w:val="20"/>
          <w:lang w:val="en-US"/>
        </w:rPr>
        <w:t>diagram afinitas sering digunakan</w:t>
      </w:r>
      <w:r w:rsidR="001A6E48" w:rsidRPr="005F65C3">
        <w:rPr>
          <w:rFonts w:ascii="Times New Roman" w:eastAsia="Times New Roman" w:hAnsi="Times New Roman" w:cs="Times New Roman"/>
          <w:sz w:val="20"/>
          <w:szCs w:val="20"/>
          <w:lang w:val="en-US"/>
        </w:rPr>
        <w:t>14].</w:t>
      </w:r>
      <w:r w:rsidR="005F65C3" w:rsidRPr="005F65C3">
        <w:rPr>
          <w:rFonts w:ascii="Times New Roman" w:eastAsia="Times New Roman" w:hAnsi="Times New Roman" w:cs="Times New Roman"/>
          <w:sz w:val="20"/>
          <w:szCs w:val="20"/>
          <w:lang w:val="en-US"/>
        </w:rPr>
        <w:t xml:space="preserve"> </w:t>
      </w:r>
    </w:p>
    <w:p w:rsidR="00DF15E1" w:rsidRDefault="0046262B" w:rsidP="00F84423">
      <w:pPr>
        <w:shd w:val="clear" w:color="auto" w:fill="FFFFFF"/>
        <w:jc w:val="both"/>
      </w:pPr>
      <w:r w:rsidRPr="0063492B">
        <w:rPr>
          <w:noProof/>
          <w:sz w:val="20"/>
          <w:szCs w:val="20"/>
          <w:lang w:val="en-US"/>
        </w:rPr>
        <w:lastRenderedPageBreak/>
        <w:drawing>
          <wp:inline distT="0" distB="0" distL="0" distR="0">
            <wp:extent cx="2549902" cy="2714625"/>
            <wp:effectExtent l="19050" t="0" r="2798" b="0"/>
            <wp:docPr id="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srcRect/>
                    <a:stretch>
                      <a:fillRect/>
                    </a:stretch>
                  </pic:blipFill>
                  <pic:spPr bwMode="auto">
                    <a:xfrm>
                      <a:off x="0" y="0"/>
                      <a:ext cx="2549902" cy="2714625"/>
                    </a:xfrm>
                    <a:prstGeom prst="rect">
                      <a:avLst/>
                    </a:prstGeom>
                    <a:noFill/>
                    <a:ln w="9525">
                      <a:noFill/>
                      <a:miter lim="800000"/>
                      <a:headEnd/>
                      <a:tailEnd/>
                    </a:ln>
                  </pic:spPr>
                </pic:pic>
              </a:graphicData>
            </a:graphic>
          </wp:inline>
        </w:drawing>
      </w:r>
    </w:p>
    <w:p w:rsidR="008C6B84" w:rsidRPr="00DF15E1" w:rsidRDefault="00DF15E1" w:rsidP="00F84423">
      <w:pPr>
        <w:pStyle w:val="Caption"/>
        <w:spacing w:line="276" w:lineRule="auto"/>
        <w:jc w:val="center"/>
        <w:rPr>
          <w:rFonts w:ascii="Times New Roman" w:hAnsi="Times New Roman" w:cs="Times New Roman"/>
          <w:color w:val="auto"/>
        </w:rPr>
      </w:pPr>
      <w:r w:rsidRPr="00DF15E1">
        <w:rPr>
          <w:rFonts w:ascii="Times New Roman" w:hAnsi="Times New Roman" w:cs="Times New Roman"/>
          <w:color w:val="auto"/>
        </w:rPr>
        <w:t xml:space="preserve">Gambar </w:t>
      </w:r>
      <w:r w:rsidRPr="00DF15E1">
        <w:rPr>
          <w:rFonts w:ascii="Times New Roman" w:hAnsi="Times New Roman" w:cs="Times New Roman"/>
          <w:color w:val="auto"/>
        </w:rPr>
        <w:fldChar w:fldCharType="begin"/>
      </w:r>
      <w:r w:rsidRPr="00DF15E1">
        <w:rPr>
          <w:rFonts w:ascii="Times New Roman" w:hAnsi="Times New Roman" w:cs="Times New Roman"/>
          <w:color w:val="auto"/>
        </w:rPr>
        <w:instrText xml:space="preserve"> SEQ Gambar \* ARABIC </w:instrText>
      </w:r>
      <w:r w:rsidRPr="00DF15E1">
        <w:rPr>
          <w:rFonts w:ascii="Times New Roman" w:hAnsi="Times New Roman" w:cs="Times New Roman"/>
          <w:color w:val="auto"/>
        </w:rPr>
        <w:fldChar w:fldCharType="separate"/>
      </w:r>
      <w:r w:rsidR="00703339">
        <w:rPr>
          <w:rFonts w:ascii="Times New Roman" w:hAnsi="Times New Roman" w:cs="Times New Roman"/>
          <w:noProof/>
          <w:color w:val="auto"/>
        </w:rPr>
        <w:t>2</w:t>
      </w:r>
      <w:r w:rsidRPr="00DF15E1">
        <w:rPr>
          <w:rFonts w:ascii="Times New Roman" w:hAnsi="Times New Roman" w:cs="Times New Roman"/>
          <w:color w:val="auto"/>
        </w:rPr>
        <w:fldChar w:fldCharType="end"/>
      </w:r>
      <w:r w:rsidRPr="00DF15E1">
        <w:rPr>
          <w:rFonts w:ascii="Times New Roman" w:hAnsi="Times New Roman" w:cs="Times New Roman"/>
          <w:color w:val="auto"/>
        </w:rPr>
        <w:t>. Diagram afinitas</w:t>
      </w:r>
    </w:p>
    <w:p w:rsidR="0063492B" w:rsidRDefault="008C6B84" w:rsidP="00F84423">
      <w:pPr>
        <w:pStyle w:val="Default"/>
        <w:numPr>
          <w:ilvl w:val="0"/>
          <w:numId w:val="7"/>
        </w:numPr>
        <w:spacing w:line="276" w:lineRule="auto"/>
        <w:ind w:left="284" w:hanging="295"/>
        <w:rPr>
          <w:sz w:val="20"/>
          <w:szCs w:val="20"/>
        </w:rPr>
      </w:pPr>
      <w:r w:rsidRPr="0063492B">
        <w:rPr>
          <w:sz w:val="20"/>
          <w:szCs w:val="20"/>
        </w:rPr>
        <w:t>Tahapan membuat Matriks Perencanaan (</w:t>
      </w:r>
      <w:r w:rsidRPr="0063492B">
        <w:rPr>
          <w:i/>
          <w:sz w:val="20"/>
          <w:szCs w:val="20"/>
        </w:rPr>
        <w:t>Planning Matrix</w:t>
      </w:r>
      <w:r w:rsidRPr="0063492B">
        <w:rPr>
          <w:sz w:val="20"/>
          <w:szCs w:val="20"/>
        </w:rPr>
        <w:t xml:space="preserve">) </w:t>
      </w:r>
    </w:p>
    <w:p w:rsidR="00C86D27" w:rsidRDefault="000A4086" w:rsidP="00F84423">
      <w:pPr>
        <w:pStyle w:val="Default"/>
        <w:spacing w:line="276" w:lineRule="auto"/>
        <w:ind w:firstLine="284"/>
        <w:jc w:val="both"/>
        <w:rPr>
          <w:sz w:val="20"/>
          <w:szCs w:val="20"/>
        </w:rPr>
      </w:pPr>
      <w:r w:rsidRPr="000A4086">
        <w:rPr>
          <w:rFonts w:eastAsia="Times New Roman"/>
          <w:sz w:val="20"/>
          <w:lang w:val="en-US"/>
        </w:rPr>
        <w:t>Matriks perencan</w:t>
      </w:r>
      <w:r>
        <w:rPr>
          <w:rFonts w:eastAsia="Times New Roman"/>
          <w:sz w:val="20"/>
          <w:lang w:val="en-US"/>
        </w:rPr>
        <w:t xml:space="preserve">aan ditentukan oleh sifat-sifat yang akan </w:t>
      </w:r>
      <w:r w:rsidRPr="000A4086">
        <w:rPr>
          <w:rFonts w:eastAsia="Times New Roman"/>
          <w:sz w:val="20"/>
          <w:lang w:val="en-US"/>
        </w:rPr>
        <w:t>dikembangkan terlebih dahulu.</w:t>
      </w:r>
      <w:r w:rsidR="0062400B">
        <w:rPr>
          <w:rFonts w:eastAsia="Times New Roman"/>
          <w:sz w:val="20"/>
          <w:lang w:val="en-US"/>
        </w:rPr>
        <w:t>[15]</w:t>
      </w:r>
      <w:r w:rsidR="000E3037">
        <w:rPr>
          <w:rFonts w:ascii="Arial" w:eastAsia="Times New Roman" w:hAnsi="Arial" w:cs="Arial"/>
          <w:lang w:val="en-US"/>
        </w:rPr>
        <w:t xml:space="preserve">. </w:t>
      </w:r>
      <w:r w:rsidR="00FD25E7" w:rsidRPr="00FD25E7">
        <w:rPr>
          <w:rFonts w:eastAsia="Times New Roman"/>
          <w:sz w:val="20"/>
          <w:lang w:val="en-US"/>
        </w:rPr>
        <w:t xml:space="preserve">Minat konsumen digunakan untuk menentukan sejauh mana konsumen memenuhi </w:t>
      </w:r>
      <w:r w:rsidR="00FD25E7" w:rsidRPr="00FD25E7">
        <w:rPr>
          <w:rFonts w:eastAsia="Times New Roman"/>
          <w:sz w:val="20"/>
          <w:lang w:val="en-US"/>
        </w:rPr>
        <w:t>penilaian atau harapan mereka terhadap konsumen saat ini.</w:t>
      </w:r>
      <w:r w:rsidR="00FD25E7" w:rsidRPr="00FD25E7">
        <w:rPr>
          <w:rFonts w:ascii="Arial" w:eastAsia="Times New Roman" w:hAnsi="Arial" w:cs="Arial"/>
          <w:sz w:val="20"/>
          <w:lang w:val="en-US"/>
        </w:rPr>
        <w:t xml:space="preserve"> </w:t>
      </w:r>
      <w:r w:rsidR="000E3037" w:rsidRPr="000E3037">
        <w:rPr>
          <w:rFonts w:eastAsia="Times New Roman"/>
          <w:sz w:val="20"/>
          <w:lang w:val="en-US"/>
        </w:rPr>
        <w:t xml:space="preserve">Ukuran kepuasan konsumen terhadap suatu produk digunakan untuk menentukan seberapa puas pelanggan dengan produk tersebut </w:t>
      </w:r>
      <w:r w:rsidR="000E3037">
        <w:rPr>
          <w:sz w:val="20"/>
          <w:szCs w:val="20"/>
        </w:rPr>
        <w:t xml:space="preserve">yang telah di gunakan. </w:t>
      </w:r>
      <w:r w:rsidR="00C86D27" w:rsidRPr="0063492B">
        <w:rPr>
          <w:sz w:val="20"/>
          <w:szCs w:val="20"/>
        </w:rPr>
        <w:t xml:space="preserve">Tingkat perbaikan dihitung dengan membagi nilai target </w:t>
      </w:r>
      <w:r w:rsidR="005A61B6">
        <w:rPr>
          <w:sz w:val="20"/>
          <w:szCs w:val="20"/>
          <w:lang w:val="en-US"/>
        </w:rPr>
        <w:t xml:space="preserve">dikalikan dengan </w:t>
      </w:r>
      <w:r w:rsidR="00B60AD8" w:rsidRPr="0063492B">
        <w:rPr>
          <w:sz w:val="20"/>
          <w:szCs w:val="20"/>
        </w:rPr>
        <w:t>kinerja produk[</w:t>
      </w:r>
      <w:r w:rsidR="0062400B">
        <w:rPr>
          <w:sz w:val="20"/>
          <w:szCs w:val="20"/>
        </w:rPr>
        <w:t>16</w:t>
      </w:r>
      <w:r w:rsidR="00B60AD8" w:rsidRPr="0063492B">
        <w:rPr>
          <w:sz w:val="20"/>
          <w:szCs w:val="20"/>
        </w:rPr>
        <w:t>]</w:t>
      </w:r>
      <w:r w:rsidR="00C86D27" w:rsidRPr="0063492B">
        <w:rPr>
          <w:sz w:val="20"/>
          <w:szCs w:val="20"/>
        </w:rPr>
        <w:t>.</w:t>
      </w:r>
    </w:p>
    <w:p w:rsidR="002C0E2E" w:rsidRPr="00E56240" w:rsidRDefault="002C0E2E" w:rsidP="00F84423">
      <w:pPr>
        <w:pStyle w:val="Default"/>
        <w:spacing w:line="276" w:lineRule="auto"/>
        <w:ind w:firstLine="284"/>
        <w:jc w:val="both"/>
        <w:rPr>
          <w:sz w:val="20"/>
          <w:szCs w:val="20"/>
        </w:rPr>
      </w:pPr>
      <w:r w:rsidRPr="002C0E2E">
        <w:rPr>
          <w:sz w:val="20"/>
          <w:szCs w:val="20"/>
        </w:rPr>
        <w:t>Nilai</w:t>
      </w:r>
      <w:r>
        <w:rPr>
          <w:sz w:val="20"/>
          <w:szCs w:val="20"/>
          <w:lang w:val="en-US"/>
        </w:rPr>
        <w:t xml:space="preserve"> goal (</w:t>
      </w:r>
      <w:r w:rsidRPr="002C0E2E">
        <w:rPr>
          <w:sz w:val="20"/>
          <w:szCs w:val="20"/>
        </w:rPr>
        <w:t>target</w:t>
      </w:r>
      <w:r>
        <w:rPr>
          <w:sz w:val="20"/>
          <w:szCs w:val="20"/>
          <w:lang w:val="en-US"/>
        </w:rPr>
        <w:t>)</w:t>
      </w:r>
      <w:r w:rsidRPr="002C0E2E">
        <w:rPr>
          <w:sz w:val="20"/>
          <w:szCs w:val="20"/>
        </w:rPr>
        <w:t xml:space="preserve"> untuk indikator kualitas produk memiliki nilai rata-rata 4 dan 5 yang berarti tim pengembang memiliki tujuan aktif dalam meningkatkan kualitas </w:t>
      </w:r>
      <w:r w:rsidRPr="002C0E2E">
        <w:rPr>
          <w:i/>
          <w:sz w:val="20"/>
          <w:szCs w:val="20"/>
          <w:lang w:val="en-US"/>
        </w:rPr>
        <w:t>kitchen set</w:t>
      </w:r>
      <w:r w:rsidRPr="002C0E2E">
        <w:rPr>
          <w:sz w:val="20"/>
          <w:szCs w:val="20"/>
        </w:rPr>
        <w:t xml:space="preserve">, yang perlu didukung dengan perbaikan agar kebutuhan dan keinginan dari jumlah orang yang menggunakan </w:t>
      </w:r>
      <w:r w:rsidRPr="002C0E2E">
        <w:rPr>
          <w:i/>
          <w:sz w:val="20"/>
          <w:szCs w:val="20"/>
          <w:lang w:val="en-US"/>
        </w:rPr>
        <w:t>kitchen set</w:t>
      </w:r>
      <w:r w:rsidRPr="002C0E2E">
        <w:rPr>
          <w:sz w:val="20"/>
          <w:szCs w:val="20"/>
        </w:rPr>
        <w:t xml:space="preserve"> </w:t>
      </w:r>
      <w:r>
        <w:rPr>
          <w:sz w:val="20"/>
          <w:szCs w:val="20"/>
        </w:rPr>
        <w:t xml:space="preserve">dapat terpenuhi [17]. </w:t>
      </w:r>
      <w:r w:rsidRPr="002C0E2E">
        <w:rPr>
          <w:sz w:val="20"/>
          <w:szCs w:val="20"/>
        </w:rPr>
        <w:t>Di</w:t>
      </w:r>
      <w:r w:rsidR="000A6E6F">
        <w:rPr>
          <w:sz w:val="20"/>
          <w:szCs w:val="20"/>
        </w:rPr>
        <w:t>mana tingkat perbaikan didapatkan</w:t>
      </w:r>
      <w:r w:rsidRPr="002C0E2E">
        <w:rPr>
          <w:sz w:val="20"/>
          <w:szCs w:val="20"/>
        </w:rPr>
        <w:t xml:space="preserve"> dengan membandingkan kepentingan pelanggan de</w:t>
      </w:r>
      <w:r>
        <w:rPr>
          <w:sz w:val="20"/>
          <w:szCs w:val="20"/>
        </w:rPr>
        <w:t xml:space="preserve">ngan tingkat kepuasan pelanggan[18]. Perancang memutuskan </w:t>
      </w:r>
      <w:r w:rsidRPr="002C0E2E">
        <w:rPr>
          <w:sz w:val="20"/>
          <w:szCs w:val="20"/>
        </w:rPr>
        <w:t>nilai jual, dengan mempertimbangkan kondisi pasar da</w:t>
      </w:r>
      <w:r>
        <w:rPr>
          <w:sz w:val="20"/>
          <w:szCs w:val="20"/>
        </w:rPr>
        <w:t>n pendapat para ahli dan responden</w:t>
      </w:r>
      <w:r w:rsidRPr="002C0E2E">
        <w:rPr>
          <w:sz w:val="20"/>
          <w:szCs w:val="20"/>
        </w:rPr>
        <w:t xml:space="preserve"> [19].</w:t>
      </w:r>
    </w:p>
    <w:p w:rsidR="00075970" w:rsidRPr="0063492B" w:rsidRDefault="008C6B84" w:rsidP="00F84423">
      <w:pPr>
        <w:pStyle w:val="Default"/>
        <w:spacing w:line="276" w:lineRule="auto"/>
        <w:ind w:firstLine="284"/>
        <w:jc w:val="both"/>
        <w:rPr>
          <w:sz w:val="20"/>
          <w:szCs w:val="20"/>
        </w:rPr>
      </w:pPr>
      <w:r w:rsidRPr="0063492B">
        <w:rPr>
          <w:sz w:val="20"/>
          <w:szCs w:val="20"/>
        </w:rPr>
        <w:t>Untuk penilaian terhadap nilai titik jual sendiri dari nilai 1, 1.2 dan 1.5.</w:t>
      </w:r>
    </w:p>
    <w:p w:rsidR="009B5947" w:rsidRDefault="009B5947" w:rsidP="00F84423">
      <w:pPr>
        <w:pStyle w:val="Default"/>
        <w:spacing w:line="276" w:lineRule="auto"/>
        <w:jc w:val="both"/>
        <w:rPr>
          <w:sz w:val="20"/>
          <w:szCs w:val="20"/>
        </w:rPr>
        <w:sectPr w:rsidR="009B5947" w:rsidSect="00F84423">
          <w:type w:val="continuous"/>
          <w:pgSz w:w="11906" w:h="16838"/>
          <w:pgMar w:top="1701" w:right="1418" w:bottom="1701" w:left="1701" w:header="720" w:footer="720" w:gutter="0"/>
          <w:cols w:num="2" w:space="708"/>
          <w:docGrid w:linePitch="360"/>
        </w:sectPr>
      </w:pPr>
    </w:p>
    <w:p w:rsidR="009B5947" w:rsidRDefault="009B5947" w:rsidP="00F84423">
      <w:pPr>
        <w:pStyle w:val="Default"/>
        <w:spacing w:line="276" w:lineRule="auto"/>
        <w:jc w:val="both"/>
        <w:rPr>
          <w:sz w:val="20"/>
          <w:szCs w:val="20"/>
        </w:rPr>
        <w:sectPr w:rsidR="009B5947" w:rsidSect="00F84423">
          <w:type w:val="continuous"/>
          <w:pgSz w:w="11906" w:h="16838"/>
          <w:pgMar w:top="1701" w:right="1418" w:bottom="1701" w:left="1701" w:header="720" w:footer="720" w:gutter="0"/>
          <w:cols w:space="708"/>
          <w:docGrid w:linePitch="360"/>
        </w:sectPr>
      </w:pPr>
    </w:p>
    <w:p w:rsidR="00E34B51" w:rsidRPr="00703339" w:rsidRDefault="008C6B84" w:rsidP="00F84423">
      <w:pPr>
        <w:pStyle w:val="Default"/>
        <w:numPr>
          <w:ilvl w:val="0"/>
          <w:numId w:val="7"/>
        </w:numPr>
        <w:spacing w:line="276" w:lineRule="auto"/>
        <w:ind w:left="284" w:hanging="295"/>
        <w:rPr>
          <w:sz w:val="20"/>
          <w:szCs w:val="20"/>
        </w:rPr>
      </w:pPr>
      <w:r w:rsidRPr="0063492B">
        <w:rPr>
          <w:sz w:val="20"/>
          <w:szCs w:val="20"/>
        </w:rPr>
        <w:t xml:space="preserve">Tahap penyusunan </w:t>
      </w:r>
      <w:r w:rsidRPr="0063492B">
        <w:rPr>
          <w:i/>
          <w:sz w:val="20"/>
          <w:szCs w:val="20"/>
        </w:rPr>
        <w:t>House of Quality</w:t>
      </w:r>
    </w:p>
    <w:p w:rsidR="00703339" w:rsidRPr="0063492B" w:rsidRDefault="00B16BB0" w:rsidP="00F84423">
      <w:pPr>
        <w:rPr>
          <w:rFonts w:ascii="Times New Roman" w:hAnsi="Times New Roman" w:cs="Times New Roman"/>
        </w:rPr>
        <w:sectPr w:rsidR="00703339" w:rsidRPr="0063492B" w:rsidSect="00F84423">
          <w:type w:val="continuous"/>
          <w:pgSz w:w="11906" w:h="16838"/>
          <w:pgMar w:top="1701" w:right="1418" w:bottom="1701" w:left="1701" w:header="720" w:footer="720" w:gutter="0"/>
          <w:cols w:space="708"/>
          <w:docGrid w:linePitch="360"/>
        </w:sectPr>
      </w:pPr>
      <w:r>
        <w:rPr>
          <w:noProof/>
        </w:rPr>
        <w:pict>
          <v:shapetype id="_x0000_t202" coordsize="21600,21600" o:spt="202" path="m,l,21600r21600,l21600,xe">
            <v:stroke joinstyle="miter"/>
            <v:path gradientshapeok="t" o:connecttype="rect"/>
          </v:shapetype>
          <v:shape id="_x0000_s1042" type="#_x0000_t202" style="position:absolute;margin-left:9.75pt;margin-top:265.7pt;width:432.8pt;height:20.35pt;z-index:251661312" filled="f" stroked="f">
            <v:textbox style="mso-next-textbox:#_x0000_s1042;mso-fit-shape-to-text:t" inset="0,0,0,0">
              <w:txbxContent>
                <w:p w:rsidR="00B16BB0" w:rsidRPr="00703339" w:rsidRDefault="00B16BB0" w:rsidP="00703339">
                  <w:pPr>
                    <w:pStyle w:val="Caption"/>
                    <w:jc w:val="center"/>
                    <w:rPr>
                      <w:rFonts w:ascii="Times New Roman" w:hAnsi="Times New Roman" w:cs="Times New Roman"/>
                      <w:noProof/>
                      <w:color w:val="auto"/>
                      <w:sz w:val="20"/>
                      <w:szCs w:val="20"/>
                    </w:rPr>
                  </w:pPr>
                  <w:r w:rsidRPr="00703339">
                    <w:rPr>
                      <w:rFonts w:ascii="Times New Roman" w:hAnsi="Times New Roman" w:cs="Times New Roman"/>
                      <w:color w:val="auto"/>
                    </w:rPr>
                    <w:t xml:space="preserve">Gambar </w:t>
                  </w:r>
                  <w:r w:rsidRPr="00703339">
                    <w:rPr>
                      <w:rFonts w:ascii="Times New Roman" w:hAnsi="Times New Roman" w:cs="Times New Roman"/>
                      <w:color w:val="auto"/>
                    </w:rPr>
                    <w:fldChar w:fldCharType="begin"/>
                  </w:r>
                  <w:r w:rsidRPr="00703339">
                    <w:rPr>
                      <w:rFonts w:ascii="Times New Roman" w:hAnsi="Times New Roman" w:cs="Times New Roman"/>
                      <w:color w:val="auto"/>
                    </w:rPr>
                    <w:instrText xml:space="preserve"> SEQ Gambar \* ARABIC </w:instrText>
                  </w:r>
                  <w:r w:rsidRPr="00703339">
                    <w:rPr>
                      <w:rFonts w:ascii="Times New Roman" w:hAnsi="Times New Roman" w:cs="Times New Roman"/>
                      <w:color w:val="auto"/>
                    </w:rPr>
                    <w:fldChar w:fldCharType="separate"/>
                  </w:r>
                  <w:r w:rsidRPr="00703339">
                    <w:rPr>
                      <w:rFonts w:ascii="Times New Roman" w:hAnsi="Times New Roman" w:cs="Times New Roman"/>
                      <w:noProof/>
                      <w:color w:val="auto"/>
                    </w:rPr>
                    <w:t>3</w:t>
                  </w:r>
                  <w:r w:rsidRPr="00703339">
                    <w:rPr>
                      <w:rFonts w:ascii="Times New Roman" w:hAnsi="Times New Roman" w:cs="Times New Roman"/>
                      <w:color w:val="auto"/>
                    </w:rPr>
                    <w:fldChar w:fldCharType="end"/>
                  </w:r>
                  <w:r w:rsidRPr="00703339">
                    <w:rPr>
                      <w:rFonts w:ascii="Times New Roman" w:hAnsi="Times New Roman" w:cs="Times New Roman"/>
                      <w:color w:val="auto"/>
                    </w:rPr>
                    <w:t>. House of quality</w:t>
                  </w:r>
                </w:p>
              </w:txbxContent>
            </v:textbox>
            <w10:wrap type="topAndBottom"/>
          </v:shape>
        </w:pict>
      </w:r>
      <w:r w:rsidR="00CF2F0A">
        <w:rPr>
          <w:noProof/>
          <w:lang w:val="en-US"/>
        </w:rPr>
        <w:drawing>
          <wp:anchor distT="0" distB="0" distL="114300" distR="114300" simplePos="0" relativeHeight="251658240" behindDoc="0" locked="0" layoutInCell="1" allowOverlap="1">
            <wp:simplePos x="0" y="0"/>
            <wp:positionH relativeFrom="column">
              <wp:posOffset>386715</wp:posOffset>
            </wp:positionH>
            <wp:positionV relativeFrom="paragraph">
              <wp:posOffset>8580</wp:posOffset>
            </wp:positionV>
            <wp:extent cx="5114925" cy="3314700"/>
            <wp:effectExtent l="0" t="0" r="0" b="0"/>
            <wp:wrapTopAndBottom/>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14925" cy="33147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50834" w:rsidRPr="0063492B" w:rsidRDefault="00075970" w:rsidP="00F84423">
      <w:pPr>
        <w:pStyle w:val="Default"/>
        <w:numPr>
          <w:ilvl w:val="0"/>
          <w:numId w:val="7"/>
        </w:numPr>
        <w:spacing w:line="276" w:lineRule="auto"/>
        <w:ind w:left="284" w:hanging="284"/>
        <w:rPr>
          <w:sz w:val="20"/>
          <w:szCs w:val="20"/>
        </w:rPr>
      </w:pPr>
      <w:r w:rsidRPr="0063492B">
        <w:rPr>
          <w:sz w:val="20"/>
          <w:szCs w:val="20"/>
        </w:rPr>
        <w:lastRenderedPageBreak/>
        <w:t>Tahap A</w:t>
      </w:r>
      <w:r w:rsidR="008C6B84" w:rsidRPr="0063492B">
        <w:rPr>
          <w:sz w:val="20"/>
          <w:szCs w:val="20"/>
        </w:rPr>
        <w:t>nali</w:t>
      </w:r>
      <w:r w:rsidRPr="0063492B">
        <w:rPr>
          <w:sz w:val="20"/>
          <w:szCs w:val="20"/>
        </w:rPr>
        <w:t>sa dan I</w:t>
      </w:r>
      <w:r w:rsidR="008C6B84" w:rsidRPr="0063492B">
        <w:rPr>
          <w:sz w:val="20"/>
          <w:szCs w:val="20"/>
        </w:rPr>
        <w:t>nterpretasi</w:t>
      </w:r>
    </w:p>
    <w:p w:rsidR="00A5394D" w:rsidRPr="00703339" w:rsidRDefault="00CF2F0A" w:rsidP="00F84423">
      <w:pPr>
        <w:spacing w:after="0"/>
        <w:ind w:firstLine="426"/>
        <w:jc w:val="both"/>
        <w:rPr>
          <w:rFonts w:ascii="Times New Roman" w:hAnsi="Times New Roman" w:cs="Times New Roman"/>
          <w:sz w:val="20"/>
          <w:szCs w:val="20"/>
        </w:rPr>
      </w:pPr>
      <w:bookmarkStart w:id="0" w:name="_Toc106142541"/>
      <w:bookmarkStart w:id="1" w:name="_Toc106143295"/>
      <w:bookmarkStart w:id="2" w:name="_Toc106145751"/>
      <w:r w:rsidRPr="00CF2F0A">
        <w:rPr>
          <w:rFonts w:ascii="Times New Roman" w:hAnsi="Times New Roman" w:cs="Times New Roman"/>
          <w:sz w:val="20"/>
          <w:szCs w:val="20"/>
        </w:rPr>
        <w:t xml:space="preserve">Tahap implementasi teknis dari proses Quality Function Deployment adalah tahap analisis dan interpretasi. </w:t>
      </w:r>
      <w:r w:rsidR="0062400B" w:rsidRPr="0062400B">
        <w:rPr>
          <w:rFonts w:ascii="Times New Roman" w:hAnsi="Times New Roman" w:cs="Times New Roman"/>
          <w:sz w:val="20"/>
          <w:szCs w:val="20"/>
        </w:rPr>
        <w:t xml:space="preserve">Pada tahap ini dilakukan analisa dan interpretasi terhadap </w:t>
      </w:r>
      <w:r w:rsidR="0062400B" w:rsidRPr="00B9727D">
        <w:rPr>
          <w:rFonts w:ascii="Times New Roman" w:hAnsi="Times New Roman" w:cs="Times New Roman"/>
          <w:i/>
          <w:sz w:val="20"/>
          <w:szCs w:val="20"/>
        </w:rPr>
        <w:t>House of Quality</w:t>
      </w:r>
      <w:r w:rsidR="0062400B" w:rsidRPr="0062400B">
        <w:rPr>
          <w:rFonts w:ascii="Times New Roman" w:hAnsi="Times New Roman" w:cs="Times New Roman"/>
          <w:sz w:val="20"/>
          <w:szCs w:val="20"/>
        </w:rPr>
        <w:t xml:space="preserve"> yang telah disusun</w:t>
      </w:r>
      <w:r w:rsidR="0062400B">
        <w:rPr>
          <w:rFonts w:ascii="Times New Roman" w:hAnsi="Times New Roman" w:cs="Times New Roman"/>
          <w:sz w:val="20"/>
          <w:szCs w:val="20"/>
          <w:lang w:val="en-US"/>
        </w:rPr>
        <w:t>[20]</w:t>
      </w:r>
      <w:r w:rsidR="0062400B" w:rsidRPr="0062400B">
        <w:rPr>
          <w:rFonts w:ascii="Times New Roman" w:hAnsi="Times New Roman" w:cs="Times New Roman"/>
          <w:sz w:val="20"/>
          <w:szCs w:val="20"/>
        </w:rPr>
        <w:t>.</w:t>
      </w:r>
      <w:r w:rsidR="00D36E42">
        <w:rPr>
          <w:rFonts w:ascii="Times New Roman" w:hAnsi="Times New Roman" w:cs="Times New Roman"/>
          <w:sz w:val="20"/>
          <w:szCs w:val="20"/>
        </w:rPr>
        <w:t xml:space="preserve"> </w:t>
      </w:r>
      <w:r w:rsidR="00075970" w:rsidRPr="0062400B">
        <w:rPr>
          <w:rFonts w:ascii="Times New Roman" w:hAnsi="Times New Roman" w:cs="Times New Roman"/>
          <w:sz w:val="20"/>
          <w:szCs w:val="20"/>
        </w:rPr>
        <w:t>Analisa dan interpretasi dari metode QFD didasarkan pada rumah kualitas yang telah dibuat pada pembahasan yang sebelumnya. Analisa rumah kualitas  :</w:t>
      </w:r>
      <w:bookmarkEnd w:id="0"/>
      <w:bookmarkEnd w:id="1"/>
      <w:bookmarkEnd w:id="2"/>
    </w:p>
    <w:p w:rsidR="00075970" w:rsidRPr="0063492B" w:rsidRDefault="00F47BBF" w:rsidP="00F84423">
      <w:pPr>
        <w:pStyle w:val="ListParagraph"/>
        <w:numPr>
          <w:ilvl w:val="0"/>
          <w:numId w:val="11"/>
        </w:numPr>
        <w:spacing w:line="276" w:lineRule="auto"/>
        <w:ind w:left="284" w:hanging="284"/>
        <w:jc w:val="both"/>
        <w:rPr>
          <w:rFonts w:ascii="Times New Roman" w:hAnsi="Times New Roman" w:cs="Times New Roman"/>
          <w:b/>
          <w:sz w:val="20"/>
          <w:szCs w:val="20"/>
        </w:rPr>
      </w:pPr>
      <w:bookmarkStart w:id="3" w:name="_Toc106142542"/>
      <w:bookmarkStart w:id="4" w:name="_Toc106143296"/>
      <w:bookmarkStart w:id="5" w:name="_Toc106145752"/>
      <w:r w:rsidRPr="0063492B">
        <w:rPr>
          <w:rFonts w:ascii="Times New Roman" w:hAnsi="Times New Roman" w:cs="Times New Roman"/>
          <w:sz w:val="20"/>
          <w:szCs w:val="20"/>
        </w:rPr>
        <w:t>Analisa Prioritas Kebutuhan U</w:t>
      </w:r>
      <w:r w:rsidR="00075970" w:rsidRPr="0063492B">
        <w:rPr>
          <w:rFonts w:ascii="Times New Roman" w:hAnsi="Times New Roman" w:cs="Times New Roman"/>
          <w:sz w:val="20"/>
          <w:szCs w:val="20"/>
        </w:rPr>
        <w:t>ser</w:t>
      </w:r>
      <w:bookmarkStart w:id="6" w:name="_Toc106142543"/>
      <w:bookmarkStart w:id="7" w:name="_Toc106143297"/>
      <w:bookmarkStart w:id="8" w:name="_Toc106145753"/>
      <w:bookmarkEnd w:id="3"/>
      <w:bookmarkEnd w:id="4"/>
      <w:bookmarkEnd w:id="5"/>
    </w:p>
    <w:p w:rsidR="009F4F75" w:rsidRDefault="00075970" w:rsidP="00F84423">
      <w:pPr>
        <w:pStyle w:val="ListParagraph"/>
        <w:spacing w:line="276" w:lineRule="auto"/>
        <w:ind w:left="284"/>
        <w:jc w:val="both"/>
        <w:rPr>
          <w:rFonts w:ascii="Times New Roman" w:hAnsi="Times New Roman" w:cs="Times New Roman"/>
        </w:rPr>
      </w:pPr>
      <w:bookmarkStart w:id="9" w:name="_Toc106143301"/>
      <w:bookmarkStart w:id="10" w:name="_Toc106145757"/>
      <w:r w:rsidRPr="0063492B">
        <w:rPr>
          <w:rFonts w:ascii="Times New Roman" w:hAnsi="Times New Roman" w:cs="Times New Roman"/>
          <w:i/>
          <w:sz w:val="20"/>
          <w:szCs w:val="20"/>
        </w:rPr>
        <w:t>Planning matrix</w:t>
      </w:r>
      <w:r w:rsidRPr="0063492B">
        <w:rPr>
          <w:rFonts w:ascii="Times New Roman" w:hAnsi="Times New Roman" w:cs="Times New Roman"/>
          <w:sz w:val="20"/>
          <w:szCs w:val="20"/>
        </w:rPr>
        <w:t xml:space="preserve"> dari rumah kualitas terdapat prioritas keingingan apa yang paling diprioritaskan oleh user.</w:t>
      </w:r>
      <w:bookmarkEnd w:id="9"/>
      <w:bookmarkEnd w:id="10"/>
    </w:p>
    <w:p w:rsidR="009F4F75" w:rsidRDefault="009F4F75" w:rsidP="00F84423">
      <w:pPr>
        <w:pStyle w:val="Caption"/>
        <w:keepNext/>
        <w:spacing w:after="0" w:line="276" w:lineRule="auto"/>
        <w:rPr>
          <w:rFonts w:ascii="Times New Roman" w:hAnsi="Times New Roman" w:cs="Times New Roman"/>
          <w:color w:val="auto"/>
        </w:rPr>
      </w:pPr>
    </w:p>
    <w:p w:rsidR="006547CF" w:rsidRPr="0063492B" w:rsidRDefault="006547CF" w:rsidP="00F84423">
      <w:pPr>
        <w:pStyle w:val="Caption"/>
        <w:keepNext/>
        <w:spacing w:after="0" w:line="276" w:lineRule="auto"/>
        <w:jc w:val="center"/>
        <w:rPr>
          <w:rFonts w:ascii="Times New Roman" w:hAnsi="Times New Roman" w:cs="Times New Roman"/>
          <w:color w:val="auto"/>
        </w:rPr>
      </w:pPr>
      <w:r w:rsidRPr="0063492B">
        <w:rPr>
          <w:rFonts w:ascii="Times New Roman" w:hAnsi="Times New Roman" w:cs="Times New Roman"/>
          <w:color w:val="auto"/>
        </w:rPr>
        <w:t xml:space="preserve">Tabel </w:t>
      </w:r>
      <w:r w:rsidR="0092052C" w:rsidRPr="0063492B">
        <w:rPr>
          <w:rFonts w:ascii="Times New Roman" w:hAnsi="Times New Roman" w:cs="Times New Roman"/>
          <w:color w:val="auto"/>
        </w:rPr>
        <w:fldChar w:fldCharType="begin"/>
      </w:r>
      <w:r w:rsidRPr="0063492B">
        <w:rPr>
          <w:rFonts w:ascii="Times New Roman" w:hAnsi="Times New Roman" w:cs="Times New Roman"/>
          <w:color w:val="auto"/>
        </w:rPr>
        <w:instrText xml:space="preserve"> SEQ Tabel \* ARABIC </w:instrText>
      </w:r>
      <w:r w:rsidR="0092052C" w:rsidRPr="0063492B">
        <w:rPr>
          <w:rFonts w:ascii="Times New Roman" w:hAnsi="Times New Roman" w:cs="Times New Roman"/>
          <w:color w:val="auto"/>
        </w:rPr>
        <w:fldChar w:fldCharType="separate"/>
      </w:r>
      <w:r w:rsidR="00DF15E1">
        <w:rPr>
          <w:rFonts w:ascii="Times New Roman" w:hAnsi="Times New Roman" w:cs="Times New Roman"/>
          <w:noProof/>
          <w:color w:val="auto"/>
        </w:rPr>
        <w:t>5</w:t>
      </w:r>
      <w:r w:rsidR="0092052C" w:rsidRPr="0063492B">
        <w:rPr>
          <w:rFonts w:ascii="Times New Roman" w:hAnsi="Times New Roman" w:cs="Times New Roman"/>
          <w:color w:val="auto"/>
        </w:rPr>
        <w:fldChar w:fldCharType="end"/>
      </w:r>
      <w:r w:rsidRPr="0063492B">
        <w:rPr>
          <w:rFonts w:ascii="Times New Roman" w:hAnsi="Times New Roman" w:cs="Times New Roman"/>
          <w:color w:val="auto"/>
        </w:rPr>
        <w:t>. Prioritas keinginan user</w:t>
      </w:r>
    </w:p>
    <w:tbl>
      <w:tblPr>
        <w:tblW w:w="4395" w:type="dxa"/>
        <w:tblInd w:w="108" w:type="dxa"/>
        <w:tblLayout w:type="fixed"/>
        <w:tblLook w:val="04A0" w:firstRow="1" w:lastRow="0" w:firstColumn="1" w:lastColumn="0" w:noHBand="0" w:noVBand="1"/>
      </w:tblPr>
      <w:tblGrid>
        <w:gridCol w:w="710"/>
        <w:gridCol w:w="1559"/>
        <w:gridCol w:w="1374"/>
        <w:gridCol w:w="752"/>
      </w:tblGrid>
      <w:tr w:rsidR="00CA7EED" w:rsidRPr="0063492B" w:rsidTr="00BD76AA">
        <w:trPr>
          <w:trHeight w:val="705"/>
        </w:trPr>
        <w:tc>
          <w:tcPr>
            <w:tcW w:w="710" w:type="dxa"/>
            <w:tcBorders>
              <w:bottom w:val="single" w:sz="4" w:space="0" w:color="auto"/>
            </w:tcBorders>
            <w:shd w:val="clear" w:color="auto" w:fill="auto"/>
            <w:vAlign w:val="center"/>
            <w:hideMark/>
          </w:tcPr>
          <w:p w:rsidR="00CA7EED" w:rsidRPr="0063492B" w:rsidRDefault="00CA7EED" w:rsidP="00F84423">
            <w:pPr>
              <w:spacing w:after="0"/>
              <w:jc w:val="center"/>
              <w:rPr>
                <w:rFonts w:ascii="Times New Roman" w:eastAsia="Times New Roman" w:hAnsi="Times New Roman" w:cs="Times New Roman"/>
                <w:b/>
                <w:bCs/>
                <w:color w:val="000000"/>
                <w:sz w:val="20"/>
                <w:szCs w:val="20"/>
                <w:lang w:eastAsia="id-ID"/>
              </w:rPr>
            </w:pPr>
            <w:r w:rsidRPr="0063492B">
              <w:rPr>
                <w:rFonts w:ascii="Times New Roman" w:eastAsia="Times New Roman" w:hAnsi="Times New Roman" w:cs="Times New Roman"/>
                <w:b/>
                <w:bCs/>
                <w:color w:val="000000"/>
                <w:sz w:val="20"/>
                <w:szCs w:val="20"/>
                <w:lang w:eastAsia="id-ID"/>
              </w:rPr>
              <w:t>Ran</w:t>
            </w:r>
            <w:r w:rsidR="004F4B4A" w:rsidRPr="0063492B">
              <w:rPr>
                <w:rFonts w:ascii="Times New Roman" w:eastAsia="Times New Roman" w:hAnsi="Times New Roman" w:cs="Times New Roman"/>
                <w:b/>
                <w:bCs/>
                <w:color w:val="000000"/>
                <w:sz w:val="20"/>
                <w:szCs w:val="20"/>
                <w:lang w:eastAsia="id-ID"/>
              </w:rPr>
              <w:t>k</w:t>
            </w:r>
          </w:p>
        </w:tc>
        <w:tc>
          <w:tcPr>
            <w:tcW w:w="1559" w:type="dxa"/>
            <w:tcBorders>
              <w:bottom w:val="single" w:sz="4" w:space="0" w:color="auto"/>
            </w:tcBorders>
            <w:shd w:val="clear" w:color="auto" w:fill="auto"/>
            <w:vAlign w:val="center"/>
            <w:hideMark/>
          </w:tcPr>
          <w:p w:rsidR="00CA7EED" w:rsidRPr="0063492B" w:rsidRDefault="00CA7EED" w:rsidP="00F84423">
            <w:pPr>
              <w:spacing w:after="0"/>
              <w:ind w:left="-108" w:firstLine="108"/>
              <w:jc w:val="center"/>
              <w:rPr>
                <w:rFonts w:ascii="Times New Roman" w:eastAsia="Times New Roman" w:hAnsi="Times New Roman" w:cs="Times New Roman"/>
                <w:b/>
                <w:bCs/>
                <w:color w:val="000000"/>
                <w:sz w:val="20"/>
                <w:szCs w:val="20"/>
                <w:lang w:eastAsia="id-ID"/>
              </w:rPr>
            </w:pPr>
            <w:r w:rsidRPr="0063492B">
              <w:rPr>
                <w:rFonts w:ascii="Times New Roman" w:eastAsia="Times New Roman" w:hAnsi="Times New Roman" w:cs="Times New Roman"/>
                <w:b/>
                <w:bCs/>
                <w:color w:val="000000"/>
                <w:sz w:val="20"/>
                <w:szCs w:val="20"/>
                <w:lang w:eastAsia="id-ID"/>
              </w:rPr>
              <w:t>Atribut</w:t>
            </w:r>
          </w:p>
        </w:tc>
        <w:tc>
          <w:tcPr>
            <w:tcW w:w="1374" w:type="dxa"/>
            <w:tcBorders>
              <w:bottom w:val="single" w:sz="4" w:space="0" w:color="auto"/>
            </w:tcBorders>
            <w:shd w:val="clear" w:color="auto" w:fill="auto"/>
            <w:vAlign w:val="center"/>
            <w:hideMark/>
          </w:tcPr>
          <w:p w:rsidR="00CA7EED" w:rsidRPr="0063492B" w:rsidRDefault="00CA7EED" w:rsidP="00F84423">
            <w:pPr>
              <w:spacing w:after="0"/>
              <w:jc w:val="center"/>
              <w:rPr>
                <w:rFonts w:ascii="Times New Roman" w:eastAsia="Times New Roman" w:hAnsi="Times New Roman" w:cs="Times New Roman"/>
                <w:b/>
                <w:bCs/>
                <w:color w:val="000000"/>
                <w:sz w:val="20"/>
                <w:szCs w:val="20"/>
                <w:lang w:eastAsia="id-ID"/>
              </w:rPr>
            </w:pPr>
            <w:r w:rsidRPr="0063492B">
              <w:rPr>
                <w:rFonts w:ascii="Times New Roman" w:eastAsia="Times New Roman" w:hAnsi="Times New Roman" w:cs="Times New Roman"/>
                <w:b/>
                <w:bCs/>
                <w:color w:val="000000"/>
                <w:sz w:val="20"/>
                <w:szCs w:val="20"/>
                <w:lang w:eastAsia="id-ID"/>
              </w:rPr>
              <w:t>Skala Kepentingan</w:t>
            </w:r>
          </w:p>
        </w:tc>
        <w:tc>
          <w:tcPr>
            <w:tcW w:w="752" w:type="dxa"/>
            <w:tcBorders>
              <w:bottom w:val="single" w:sz="4" w:space="0" w:color="auto"/>
            </w:tcBorders>
            <w:shd w:val="clear" w:color="auto" w:fill="auto"/>
            <w:vAlign w:val="center"/>
            <w:hideMark/>
          </w:tcPr>
          <w:p w:rsidR="00CA7EED" w:rsidRPr="0063492B" w:rsidRDefault="004F4B4A" w:rsidP="00F84423">
            <w:pPr>
              <w:spacing w:after="0"/>
              <w:ind w:left="-108"/>
              <w:jc w:val="center"/>
              <w:rPr>
                <w:rFonts w:ascii="Times New Roman" w:eastAsia="Times New Roman" w:hAnsi="Times New Roman" w:cs="Times New Roman"/>
                <w:b/>
                <w:bCs/>
                <w:color w:val="000000"/>
                <w:sz w:val="20"/>
                <w:szCs w:val="20"/>
                <w:lang w:eastAsia="id-ID"/>
              </w:rPr>
            </w:pPr>
            <w:r w:rsidRPr="0063492B">
              <w:rPr>
                <w:rFonts w:ascii="Times New Roman" w:eastAsia="Times New Roman" w:hAnsi="Times New Roman" w:cs="Times New Roman"/>
                <w:b/>
                <w:bCs/>
                <w:color w:val="000000"/>
                <w:sz w:val="20"/>
                <w:szCs w:val="20"/>
                <w:lang w:eastAsia="id-ID"/>
              </w:rPr>
              <w:t xml:space="preserve">No </w:t>
            </w:r>
            <w:r w:rsidR="00CA7EED" w:rsidRPr="0063492B">
              <w:rPr>
                <w:rFonts w:ascii="Times New Roman" w:eastAsia="Times New Roman" w:hAnsi="Times New Roman" w:cs="Times New Roman"/>
                <w:b/>
                <w:bCs/>
                <w:color w:val="000000"/>
                <w:sz w:val="20"/>
                <w:szCs w:val="20"/>
                <w:lang w:eastAsia="id-ID"/>
              </w:rPr>
              <w:t>At</w:t>
            </w:r>
            <w:r w:rsidRPr="0063492B">
              <w:rPr>
                <w:rFonts w:ascii="Times New Roman" w:eastAsia="Times New Roman" w:hAnsi="Times New Roman" w:cs="Times New Roman"/>
                <w:b/>
                <w:bCs/>
                <w:color w:val="000000"/>
                <w:sz w:val="20"/>
                <w:szCs w:val="20"/>
                <w:lang w:eastAsia="id-ID"/>
              </w:rPr>
              <w:t>b</w:t>
            </w:r>
          </w:p>
        </w:tc>
      </w:tr>
      <w:tr w:rsidR="00CA7EED" w:rsidRPr="0063492B" w:rsidTr="00BD76AA">
        <w:trPr>
          <w:trHeight w:val="375"/>
        </w:trPr>
        <w:tc>
          <w:tcPr>
            <w:tcW w:w="710" w:type="dxa"/>
            <w:tcBorders>
              <w:top w:val="single" w:sz="4" w:space="0" w:color="auto"/>
            </w:tcBorders>
            <w:shd w:val="clear" w:color="auto" w:fill="auto"/>
            <w:vAlign w:val="center"/>
            <w:hideMark/>
          </w:tcPr>
          <w:p w:rsidR="00CA7EED" w:rsidRPr="0063492B" w:rsidRDefault="00CA7EED" w:rsidP="00F84423">
            <w:pPr>
              <w:spacing w:after="0"/>
              <w:jc w:val="center"/>
              <w:rPr>
                <w:rFonts w:ascii="Times New Roman" w:eastAsia="Times New Roman" w:hAnsi="Times New Roman" w:cs="Times New Roman"/>
                <w:color w:val="000000"/>
                <w:sz w:val="20"/>
                <w:szCs w:val="20"/>
                <w:lang w:eastAsia="id-ID"/>
              </w:rPr>
            </w:pPr>
            <w:r w:rsidRPr="0063492B">
              <w:rPr>
                <w:rFonts w:ascii="Times New Roman" w:eastAsia="Times New Roman" w:hAnsi="Times New Roman" w:cs="Times New Roman"/>
                <w:color w:val="000000"/>
                <w:sz w:val="20"/>
                <w:szCs w:val="20"/>
                <w:lang w:eastAsia="id-ID"/>
              </w:rPr>
              <w:t>1</w:t>
            </w:r>
          </w:p>
        </w:tc>
        <w:tc>
          <w:tcPr>
            <w:tcW w:w="1559" w:type="dxa"/>
            <w:tcBorders>
              <w:top w:val="single" w:sz="4" w:space="0" w:color="auto"/>
            </w:tcBorders>
            <w:shd w:val="clear" w:color="auto" w:fill="auto"/>
            <w:vAlign w:val="center"/>
            <w:hideMark/>
          </w:tcPr>
          <w:p w:rsidR="00CA7EED" w:rsidRPr="0063492B" w:rsidRDefault="00CA7EED" w:rsidP="00F84423">
            <w:pPr>
              <w:spacing w:after="0"/>
              <w:rPr>
                <w:rFonts w:ascii="Times New Roman" w:eastAsia="Times New Roman" w:hAnsi="Times New Roman" w:cs="Times New Roman"/>
                <w:color w:val="000000"/>
                <w:sz w:val="20"/>
                <w:szCs w:val="20"/>
                <w:lang w:eastAsia="id-ID"/>
              </w:rPr>
            </w:pPr>
            <w:r w:rsidRPr="0063492B">
              <w:rPr>
                <w:rFonts w:ascii="Times New Roman" w:eastAsia="Times New Roman" w:hAnsi="Times New Roman" w:cs="Times New Roman"/>
                <w:color w:val="000000"/>
                <w:sz w:val="20"/>
                <w:szCs w:val="20"/>
                <w:lang w:eastAsia="id-ID"/>
              </w:rPr>
              <w:t>Sudut lebih rapi</w:t>
            </w:r>
          </w:p>
        </w:tc>
        <w:tc>
          <w:tcPr>
            <w:tcW w:w="1374" w:type="dxa"/>
            <w:tcBorders>
              <w:top w:val="single" w:sz="4" w:space="0" w:color="auto"/>
            </w:tcBorders>
            <w:shd w:val="clear" w:color="auto" w:fill="auto"/>
            <w:vAlign w:val="center"/>
            <w:hideMark/>
          </w:tcPr>
          <w:p w:rsidR="00CA7EED" w:rsidRPr="0063492B" w:rsidRDefault="00CA7EED" w:rsidP="00F84423">
            <w:pPr>
              <w:spacing w:after="0"/>
              <w:jc w:val="center"/>
              <w:rPr>
                <w:rFonts w:ascii="Times New Roman" w:eastAsia="Times New Roman" w:hAnsi="Times New Roman" w:cs="Times New Roman"/>
                <w:color w:val="000000"/>
                <w:sz w:val="20"/>
                <w:szCs w:val="20"/>
                <w:lang w:eastAsia="id-ID"/>
              </w:rPr>
            </w:pPr>
            <w:r w:rsidRPr="0063492B">
              <w:rPr>
                <w:rFonts w:ascii="Times New Roman" w:eastAsia="Times New Roman" w:hAnsi="Times New Roman" w:cs="Times New Roman"/>
                <w:color w:val="000000"/>
                <w:sz w:val="20"/>
                <w:szCs w:val="20"/>
                <w:lang w:eastAsia="id-ID"/>
              </w:rPr>
              <w:t>4,51</w:t>
            </w:r>
          </w:p>
        </w:tc>
        <w:tc>
          <w:tcPr>
            <w:tcW w:w="752" w:type="dxa"/>
            <w:tcBorders>
              <w:top w:val="single" w:sz="4" w:space="0" w:color="auto"/>
            </w:tcBorders>
            <w:shd w:val="clear" w:color="auto" w:fill="auto"/>
            <w:vAlign w:val="center"/>
            <w:hideMark/>
          </w:tcPr>
          <w:p w:rsidR="00CA7EED" w:rsidRPr="0063492B" w:rsidRDefault="00CA7EED" w:rsidP="00F84423">
            <w:pPr>
              <w:spacing w:after="0"/>
              <w:jc w:val="center"/>
              <w:rPr>
                <w:rFonts w:ascii="Times New Roman" w:eastAsia="Times New Roman" w:hAnsi="Times New Roman" w:cs="Times New Roman"/>
                <w:color w:val="000000"/>
                <w:sz w:val="20"/>
                <w:szCs w:val="20"/>
                <w:lang w:eastAsia="id-ID"/>
              </w:rPr>
            </w:pPr>
            <w:r w:rsidRPr="0063492B">
              <w:rPr>
                <w:rFonts w:ascii="Times New Roman" w:eastAsia="Times New Roman" w:hAnsi="Times New Roman" w:cs="Times New Roman"/>
                <w:color w:val="000000"/>
                <w:sz w:val="20"/>
                <w:szCs w:val="20"/>
                <w:lang w:eastAsia="id-ID"/>
              </w:rPr>
              <w:t>C</w:t>
            </w:r>
          </w:p>
        </w:tc>
      </w:tr>
      <w:tr w:rsidR="00CA7EED" w:rsidRPr="0063492B" w:rsidTr="00BD76AA">
        <w:trPr>
          <w:trHeight w:val="405"/>
        </w:trPr>
        <w:tc>
          <w:tcPr>
            <w:tcW w:w="710" w:type="dxa"/>
            <w:shd w:val="clear" w:color="auto" w:fill="auto"/>
            <w:vAlign w:val="center"/>
            <w:hideMark/>
          </w:tcPr>
          <w:p w:rsidR="00CA7EED" w:rsidRPr="0063492B" w:rsidRDefault="00CA7EED" w:rsidP="00F84423">
            <w:pPr>
              <w:spacing w:after="0"/>
              <w:jc w:val="center"/>
              <w:rPr>
                <w:rFonts w:ascii="Times New Roman" w:eastAsia="Times New Roman" w:hAnsi="Times New Roman" w:cs="Times New Roman"/>
                <w:color w:val="000000"/>
                <w:sz w:val="20"/>
                <w:szCs w:val="20"/>
                <w:lang w:eastAsia="id-ID"/>
              </w:rPr>
            </w:pPr>
            <w:r w:rsidRPr="0063492B">
              <w:rPr>
                <w:rFonts w:ascii="Times New Roman" w:eastAsia="Times New Roman" w:hAnsi="Times New Roman" w:cs="Times New Roman"/>
                <w:color w:val="000000"/>
                <w:sz w:val="20"/>
                <w:szCs w:val="20"/>
                <w:lang w:eastAsia="id-ID"/>
              </w:rPr>
              <w:t>2</w:t>
            </w:r>
          </w:p>
        </w:tc>
        <w:tc>
          <w:tcPr>
            <w:tcW w:w="1559" w:type="dxa"/>
            <w:shd w:val="clear" w:color="auto" w:fill="auto"/>
            <w:vAlign w:val="center"/>
            <w:hideMark/>
          </w:tcPr>
          <w:p w:rsidR="00CA7EED" w:rsidRPr="0063492B" w:rsidRDefault="00CA7EED" w:rsidP="00F84423">
            <w:pPr>
              <w:spacing w:after="0"/>
              <w:rPr>
                <w:rFonts w:ascii="Times New Roman" w:eastAsia="Times New Roman" w:hAnsi="Times New Roman" w:cs="Times New Roman"/>
                <w:color w:val="000000"/>
                <w:sz w:val="20"/>
                <w:szCs w:val="20"/>
                <w:lang w:eastAsia="id-ID"/>
              </w:rPr>
            </w:pPr>
            <w:r w:rsidRPr="0063492B">
              <w:rPr>
                <w:rFonts w:ascii="Times New Roman" w:eastAsia="Times New Roman" w:hAnsi="Times New Roman" w:cs="Times New Roman"/>
                <w:color w:val="000000"/>
                <w:sz w:val="20"/>
                <w:szCs w:val="20"/>
                <w:lang w:eastAsia="id-ID"/>
              </w:rPr>
              <w:t>Warna tahan lama</w:t>
            </w:r>
          </w:p>
        </w:tc>
        <w:tc>
          <w:tcPr>
            <w:tcW w:w="1374" w:type="dxa"/>
            <w:shd w:val="clear" w:color="auto" w:fill="auto"/>
            <w:vAlign w:val="center"/>
            <w:hideMark/>
          </w:tcPr>
          <w:p w:rsidR="00CA7EED" w:rsidRPr="0063492B" w:rsidRDefault="00CA7EED" w:rsidP="00F84423">
            <w:pPr>
              <w:spacing w:after="0"/>
              <w:jc w:val="center"/>
              <w:rPr>
                <w:rFonts w:ascii="Times New Roman" w:eastAsia="Times New Roman" w:hAnsi="Times New Roman" w:cs="Times New Roman"/>
                <w:color w:val="000000"/>
                <w:sz w:val="20"/>
                <w:szCs w:val="20"/>
                <w:lang w:eastAsia="id-ID"/>
              </w:rPr>
            </w:pPr>
            <w:r w:rsidRPr="0063492B">
              <w:rPr>
                <w:rFonts w:ascii="Times New Roman" w:eastAsia="Times New Roman" w:hAnsi="Times New Roman" w:cs="Times New Roman"/>
                <w:color w:val="000000"/>
                <w:sz w:val="20"/>
                <w:szCs w:val="20"/>
                <w:lang w:eastAsia="id-ID"/>
              </w:rPr>
              <w:t>4,49</w:t>
            </w:r>
          </w:p>
        </w:tc>
        <w:tc>
          <w:tcPr>
            <w:tcW w:w="752" w:type="dxa"/>
            <w:shd w:val="clear" w:color="auto" w:fill="auto"/>
            <w:vAlign w:val="center"/>
            <w:hideMark/>
          </w:tcPr>
          <w:p w:rsidR="00CA7EED" w:rsidRPr="0063492B" w:rsidRDefault="00CA7EED" w:rsidP="00F84423">
            <w:pPr>
              <w:spacing w:after="0"/>
              <w:ind w:left="-108"/>
              <w:jc w:val="center"/>
              <w:rPr>
                <w:rFonts w:ascii="Times New Roman" w:eastAsia="Times New Roman" w:hAnsi="Times New Roman" w:cs="Times New Roman"/>
                <w:color w:val="000000"/>
                <w:sz w:val="20"/>
                <w:szCs w:val="20"/>
                <w:lang w:eastAsia="id-ID"/>
              </w:rPr>
            </w:pPr>
            <w:r w:rsidRPr="0063492B">
              <w:rPr>
                <w:rFonts w:ascii="Times New Roman" w:eastAsia="Times New Roman" w:hAnsi="Times New Roman" w:cs="Times New Roman"/>
                <w:color w:val="000000"/>
                <w:sz w:val="20"/>
                <w:szCs w:val="20"/>
                <w:lang w:eastAsia="id-ID"/>
              </w:rPr>
              <w:t>A</w:t>
            </w:r>
          </w:p>
        </w:tc>
      </w:tr>
      <w:tr w:rsidR="00CA7EED" w:rsidRPr="0063492B" w:rsidTr="00BD76AA">
        <w:trPr>
          <w:trHeight w:val="330"/>
        </w:trPr>
        <w:tc>
          <w:tcPr>
            <w:tcW w:w="710" w:type="dxa"/>
            <w:shd w:val="clear" w:color="auto" w:fill="auto"/>
            <w:vAlign w:val="center"/>
            <w:hideMark/>
          </w:tcPr>
          <w:p w:rsidR="00CA7EED" w:rsidRPr="0063492B" w:rsidRDefault="00CA7EED" w:rsidP="00F84423">
            <w:pPr>
              <w:spacing w:after="0"/>
              <w:jc w:val="center"/>
              <w:rPr>
                <w:rFonts w:ascii="Times New Roman" w:eastAsia="Times New Roman" w:hAnsi="Times New Roman" w:cs="Times New Roman"/>
                <w:color w:val="000000"/>
                <w:sz w:val="20"/>
                <w:szCs w:val="20"/>
                <w:lang w:eastAsia="id-ID"/>
              </w:rPr>
            </w:pPr>
            <w:r w:rsidRPr="0063492B">
              <w:rPr>
                <w:rFonts w:ascii="Times New Roman" w:eastAsia="Times New Roman" w:hAnsi="Times New Roman" w:cs="Times New Roman"/>
                <w:color w:val="000000"/>
                <w:sz w:val="20"/>
                <w:szCs w:val="20"/>
                <w:lang w:eastAsia="id-ID"/>
              </w:rPr>
              <w:t>3</w:t>
            </w:r>
          </w:p>
        </w:tc>
        <w:tc>
          <w:tcPr>
            <w:tcW w:w="1559" w:type="dxa"/>
            <w:shd w:val="clear" w:color="auto" w:fill="auto"/>
            <w:vAlign w:val="center"/>
            <w:hideMark/>
          </w:tcPr>
          <w:p w:rsidR="00CA7EED" w:rsidRPr="0063492B" w:rsidRDefault="00CA7EED" w:rsidP="00F84423">
            <w:pPr>
              <w:spacing w:after="0"/>
              <w:rPr>
                <w:rFonts w:ascii="Times New Roman" w:eastAsia="Times New Roman" w:hAnsi="Times New Roman" w:cs="Times New Roman"/>
                <w:color w:val="000000"/>
                <w:sz w:val="20"/>
                <w:szCs w:val="20"/>
                <w:lang w:eastAsia="id-ID"/>
              </w:rPr>
            </w:pPr>
            <w:r w:rsidRPr="0063492B">
              <w:rPr>
                <w:rFonts w:ascii="Times New Roman" w:eastAsia="Times New Roman" w:hAnsi="Times New Roman" w:cs="Times New Roman"/>
                <w:color w:val="000000"/>
                <w:sz w:val="20"/>
                <w:szCs w:val="20"/>
                <w:lang w:eastAsia="id-ID"/>
              </w:rPr>
              <w:t>Kuat</w:t>
            </w:r>
          </w:p>
        </w:tc>
        <w:tc>
          <w:tcPr>
            <w:tcW w:w="1374" w:type="dxa"/>
            <w:shd w:val="clear" w:color="auto" w:fill="auto"/>
            <w:vAlign w:val="center"/>
            <w:hideMark/>
          </w:tcPr>
          <w:p w:rsidR="00CA7EED" w:rsidRPr="0063492B" w:rsidRDefault="00CA7EED" w:rsidP="00F84423">
            <w:pPr>
              <w:spacing w:after="0"/>
              <w:jc w:val="center"/>
              <w:rPr>
                <w:rFonts w:ascii="Times New Roman" w:eastAsia="Times New Roman" w:hAnsi="Times New Roman" w:cs="Times New Roman"/>
                <w:color w:val="000000"/>
                <w:sz w:val="20"/>
                <w:szCs w:val="20"/>
                <w:lang w:eastAsia="id-ID"/>
              </w:rPr>
            </w:pPr>
            <w:r w:rsidRPr="0063492B">
              <w:rPr>
                <w:rFonts w:ascii="Times New Roman" w:eastAsia="Times New Roman" w:hAnsi="Times New Roman" w:cs="Times New Roman"/>
                <w:color w:val="000000"/>
                <w:sz w:val="20"/>
                <w:szCs w:val="20"/>
                <w:lang w:eastAsia="id-ID"/>
              </w:rPr>
              <w:t>4,46</w:t>
            </w:r>
          </w:p>
        </w:tc>
        <w:tc>
          <w:tcPr>
            <w:tcW w:w="752" w:type="dxa"/>
            <w:shd w:val="clear" w:color="auto" w:fill="auto"/>
            <w:vAlign w:val="center"/>
            <w:hideMark/>
          </w:tcPr>
          <w:p w:rsidR="00CA7EED" w:rsidRPr="0063492B" w:rsidRDefault="00CA7EED" w:rsidP="00F84423">
            <w:pPr>
              <w:spacing w:after="0"/>
              <w:ind w:left="-108"/>
              <w:jc w:val="center"/>
              <w:rPr>
                <w:rFonts w:ascii="Times New Roman" w:eastAsia="Times New Roman" w:hAnsi="Times New Roman" w:cs="Times New Roman"/>
                <w:color w:val="000000"/>
                <w:sz w:val="20"/>
                <w:szCs w:val="20"/>
                <w:lang w:eastAsia="id-ID"/>
              </w:rPr>
            </w:pPr>
            <w:r w:rsidRPr="0063492B">
              <w:rPr>
                <w:rFonts w:ascii="Times New Roman" w:eastAsia="Times New Roman" w:hAnsi="Times New Roman" w:cs="Times New Roman"/>
                <w:color w:val="000000"/>
                <w:sz w:val="20"/>
                <w:szCs w:val="20"/>
                <w:lang w:eastAsia="id-ID"/>
              </w:rPr>
              <w:t>B</w:t>
            </w:r>
          </w:p>
        </w:tc>
      </w:tr>
      <w:tr w:rsidR="00CA7EED" w:rsidRPr="0063492B" w:rsidTr="00BD76AA">
        <w:trPr>
          <w:trHeight w:val="578"/>
        </w:trPr>
        <w:tc>
          <w:tcPr>
            <w:tcW w:w="710" w:type="dxa"/>
            <w:shd w:val="clear" w:color="auto" w:fill="auto"/>
            <w:vAlign w:val="center"/>
            <w:hideMark/>
          </w:tcPr>
          <w:p w:rsidR="00CA7EED" w:rsidRPr="0063492B" w:rsidRDefault="00CA7EED" w:rsidP="00F84423">
            <w:pPr>
              <w:spacing w:after="0"/>
              <w:jc w:val="center"/>
              <w:rPr>
                <w:rFonts w:ascii="Times New Roman" w:eastAsia="Times New Roman" w:hAnsi="Times New Roman" w:cs="Times New Roman"/>
                <w:color w:val="000000"/>
                <w:sz w:val="20"/>
                <w:szCs w:val="20"/>
                <w:lang w:eastAsia="id-ID"/>
              </w:rPr>
            </w:pPr>
            <w:r w:rsidRPr="0063492B">
              <w:rPr>
                <w:rFonts w:ascii="Times New Roman" w:eastAsia="Times New Roman" w:hAnsi="Times New Roman" w:cs="Times New Roman"/>
                <w:color w:val="000000"/>
                <w:sz w:val="20"/>
                <w:szCs w:val="20"/>
                <w:lang w:eastAsia="id-ID"/>
              </w:rPr>
              <w:t>4</w:t>
            </w:r>
          </w:p>
        </w:tc>
        <w:tc>
          <w:tcPr>
            <w:tcW w:w="1559" w:type="dxa"/>
            <w:shd w:val="clear" w:color="auto" w:fill="auto"/>
            <w:vAlign w:val="center"/>
            <w:hideMark/>
          </w:tcPr>
          <w:p w:rsidR="00CA7EED" w:rsidRPr="0063492B" w:rsidRDefault="00CA7EED" w:rsidP="00F84423">
            <w:pPr>
              <w:spacing w:after="0"/>
              <w:rPr>
                <w:rFonts w:ascii="Times New Roman" w:eastAsia="Times New Roman" w:hAnsi="Times New Roman" w:cs="Times New Roman"/>
                <w:color w:val="000000"/>
                <w:sz w:val="20"/>
                <w:szCs w:val="20"/>
                <w:lang w:eastAsia="id-ID"/>
              </w:rPr>
            </w:pPr>
            <w:r w:rsidRPr="0063492B">
              <w:rPr>
                <w:rFonts w:ascii="Times New Roman" w:eastAsia="Times New Roman" w:hAnsi="Times New Roman" w:cs="Times New Roman"/>
                <w:color w:val="000000"/>
                <w:sz w:val="20"/>
                <w:szCs w:val="20"/>
                <w:lang w:eastAsia="id-ID"/>
              </w:rPr>
              <w:t>Pemasangan HPL yang rapi</w:t>
            </w:r>
          </w:p>
        </w:tc>
        <w:tc>
          <w:tcPr>
            <w:tcW w:w="1374" w:type="dxa"/>
            <w:shd w:val="clear" w:color="auto" w:fill="auto"/>
            <w:vAlign w:val="center"/>
            <w:hideMark/>
          </w:tcPr>
          <w:p w:rsidR="00CA7EED" w:rsidRPr="0063492B" w:rsidRDefault="00CA7EED" w:rsidP="00F84423">
            <w:pPr>
              <w:spacing w:after="0"/>
              <w:jc w:val="center"/>
              <w:rPr>
                <w:rFonts w:ascii="Times New Roman" w:eastAsia="Times New Roman" w:hAnsi="Times New Roman" w:cs="Times New Roman"/>
                <w:color w:val="000000"/>
                <w:sz w:val="20"/>
                <w:szCs w:val="20"/>
                <w:lang w:eastAsia="id-ID"/>
              </w:rPr>
            </w:pPr>
            <w:r w:rsidRPr="0063492B">
              <w:rPr>
                <w:rFonts w:ascii="Times New Roman" w:eastAsia="Times New Roman" w:hAnsi="Times New Roman" w:cs="Times New Roman"/>
                <w:color w:val="000000"/>
                <w:sz w:val="20"/>
                <w:szCs w:val="20"/>
                <w:lang w:eastAsia="id-ID"/>
              </w:rPr>
              <w:t>4,44</w:t>
            </w:r>
          </w:p>
        </w:tc>
        <w:tc>
          <w:tcPr>
            <w:tcW w:w="752" w:type="dxa"/>
            <w:shd w:val="clear" w:color="auto" w:fill="auto"/>
            <w:vAlign w:val="center"/>
            <w:hideMark/>
          </w:tcPr>
          <w:p w:rsidR="00CA7EED" w:rsidRPr="0063492B" w:rsidRDefault="00CA7EED" w:rsidP="00F84423">
            <w:pPr>
              <w:spacing w:after="0"/>
              <w:ind w:left="-108"/>
              <w:jc w:val="center"/>
              <w:rPr>
                <w:rFonts w:ascii="Times New Roman" w:eastAsia="Times New Roman" w:hAnsi="Times New Roman" w:cs="Times New Roman"/>
                <w:color w:val="000000"/>
                <w:sz w:val="20"/>
                <w:szCs w:val="20"/>
                <w:lang w:eastAsia="id-ID"/>
              </w:rPr>
            </w:pPr>
            <w:r w:rsidRPr="0063492B">
              <w:rPr>
                <w:rFonts w:ascii="Times New Roman" w:eastAsia="Times New Roman" w:hAnsi="Times New Roman" w:cs="Times New Roman"/>
                <w:color w:val="000000"/>
                <w:sz w:val="20"/>
                <w:szCs w:val="20"/>
                <w:lang w:eastAsia="id-ID"/>
              </w:rPr>
              <w:t>G</w:t>
            </w:r>
          </w:p>
        </w:tc>
      </w:tr>
      <w:tr w:rsidR="00CA7EED" w:rsidRPr="0063492B" w:rsidTr="00BD76AA">
        <w:trPr>
          <w:trHeight w:val="330"/>
        </w:trPr>
        <w:tc>
          <w:tcPr>
            <w:tcW w:w="710" w:type="dxa"/>
            <w:shd w:val="clear" w:color="auto" w:fill="auto"/>
            <w:vAlign w:val="center"/>
            <w:hideMark/>
          </w:tcPr>
          <w:p w:rsidR="00CA7EED" w:rsidRPr="0063492B" w:rsidRDefault="00CA7EED" w:rsidP="00F84423">
            <w:pPr>
              <w:spacing w:after="0"/>
              <w:jc w:val="center"/>
              <w:rPr>
                <w:rFonts w:ascii="Times New Roman" w:eastAsia="Times New Roman" w:hAnsi="Times New Roman" w:cs="Times New Roman"/>
                <w:color w:val="000000"/>
                <w:sz w:val="20"/>
                <w:szCs w:val="20"/>
                <w:lang w:eastAsia="id-ID"/>
              </w:rPr>
            </w:pPr>
            <w:r w:rsidRPr="0063492B">
              <w:rPr>
                <w:rFonts w:ascii="Times New Roman" w:eastAsia="Times New Roman" w:hAnsi="Times New Roman" w:cs="Times New Roman"/>
                <w:color w:val="000000"/>
                <w:sz w:val="20"/>
                <w:szCs w:val="20"/>
                <w:lang w:eastAsia="id-ID"/>
              </w:rPr>
              <w:t>5</w:t>
            </w:r>
          </w:p>
        </w:tc>
        <w:tc>
          <w:tcPr>
            <w:tcW w:w="1559" w:type="dxa"/>
            <w:shd w:val="clear" w:color="auto" w:fill="auto"/>
            <w:vAlign w:val="center"/>
            <w:hideMark/>
          </w:tcPr>
          <w:p w:rsidR="00CA7EED" w:rsidRPr="0063492B" w:rsidRDefault="00CA7EED" w:rsidP="00F84423">
            <w:pPr>
              <w:spacing w:after="0"/>
              <w:rPr>
                <w:rFonts w:ascii="Times New Roman" w:eastAsia="Times New Roman" w:hAnsi="Times New Roman" w:cs="Times New Roman"/>
                <w:color w:val="000000"/>
                <w:sz w:val="20"/>
                <w:szCs w:val="20"/>
                <w:lang w:eastAsia="id-ID"/>
              </w:rPr>
            </w:pPr>
            <w:r w:rsidRPr="0063492B">
              <w:rPr>
                <w:rFonts w:ascii="Times New Roman" w:eastAsia="Times New Roman" w:hAnsi="Times New Roman" w:cs="Times New Roman"/>
                <w:color w:val="000000"/>
                <w:sz w:val="20"/>
                <w:szCs w:val="20"/>
                <w:lang w:eastAsia="id-ID"/>
              </w:rPr>
              <w:t>Menarik</w:t>
            </w:r>
          </w:p>
        </w:tc>
        <w:tc>
          <w:tcPr>
            <w:tcW w:w="1374" w:type="dxa"/>
            <w:shd w:val="clear" w:color="auto" w:fill="auto"/>
            <w:vAlign w:val="center"/>
            <w:hideMark/>
          </w:tcPr>
          <w:p w:rsidR="00CA7EED" w:rsidRPr="0063492B" w:rsidRDefault="00CA7EED" w:rsidP="00F84423">
            <w:pPr>
              <w:spacing w:after="0"/>
              <w:jc w:val="center"/>
              <w:rPr>
                <w:rFonts w:ascii="Times New Roman" w:eastAsia="Times New Roman" w:hAnsi="Times New Roman" w:cs="Times New Roman"/>
                <w:color w:val="000000"/>
                <w:sz w:val="20"/>
                <w:szCs w:val="20"/>
                <w:lang w:eastAsia="id-ID"/>
              </w:rPr>
            </w:pPr>
            <w:r w:rsidRPr="0063492B">
              <w:rPr>
                <w:rFonts w:ascii="Times New Roman" w:eastAsia="Times New Roman" w:hAnsi="Times New Roman" w:cs="Times New Roman"/>
                <w:color w:val="000000"/>
                <w:sz w:val="20"/>
                <w:szCs w:val="20"/>
                <w:lang w:eastAsia="id-ID"/>
              </w:rPr>
              <w:t>4,33</w:t>
            </w:r>
          </w:p>
        </w:tc>
        <w:tc>
          <w:tcPr>
            <w:tcW w:w="752" w:type="dxa"/>
            <w:shd w:val="clear" w:color="auto" w:fill="auto"/>
            <w:vAlign w:val="center"/>
            <w:hideMark/>
          </w:tcPr>
          <w:p w:rsidR="00CA7EED" w:rsidRPr="0063492B" w:rsidRDefault="00CA7EED" w:rsidP="00F84423">
            <w:pPr>
              <w:spacing w:after="0"/>
              <w:ind w:left="-108"/>
              <w:jc w:val="center"/>
              <w:rPr>
                <w:rFonts w:ascii="Times New Roman" w:eastAsia="Times New Roman" w:hAnsi="Times New Roman" w:cs="Times New Roman"/>
                <w:color w:val="000000"/>
                <w:sz w:val="20"/>
                <w:szCs w:val="20"/>
                <w:lang w:eastAsia="id-ID"/>
              </w:rPr>
            </w:pPr>
            <w:r w:rsidRPr="0063492B">
              <w:rPr>
                <w:rFonts w:ascii="Times New Roman" w:eastAsia="Times New Roman" w:hAnsi="Times New Roman" w:cs="Times New Roman"/>
                <w:color w:val="000000"/>
                <w:sz w:val="20"/>
                <w:szCs w:val="20"/>
                <w:lang w:eastAsia="id-ID"/>
              </w:rPr>
              <w:t>E</w:t>
            </w:r>
          </w:p>
        </w:tc>
      </w:tr>
      <w:tr w:rsidR="00CA7EED" w:rsidRPr="0063492B" w:rsidTr="00BD76AA">
        <w:trPr>
          <w:trHeight w:val="336"/>
        </w:trPr>
        <w:tc>
          <w:tcPr>
            <w:tcW w:w="710" w:type="dxa"/>
            <w:shd w:val="clear" w:color="auto" w:fill="auto"/>
            <w:vAlign w:val="center"/>
            <w:hideMark/>
          </w:tcPr>
          <w:p w:rsidR="00CA7EED" w:rsidRPr="0063492B" w:rsidRDefault="00CA7EED" w:rsidP="00F84423">
            <w:pPr>
              <w:spacing w:after="0"/>
              <w:jc w:val="center"/>
              <w:rPr>
                <w:rFonts w:ascii="Times New Roman" w:eastAsia="Times New Roman" w:hAnsi="Times New Roman" w:cs="Times New Roman"/>
                <w:color w:val="000000"/>
                <w:sz w:val="20"/>
                <w:szCs w:val="20"/>
                <w:lang w:eastAsia="id-ID"/>
              </w:rPr>
            </w:pPr>
            <w:r w:rsidRPr="0063492B">
              <w:rPr>
                <w:rFonts w:ascii="Times New Roman" w:eastAsia="Times New Roman" w:hAnsi="Times New Roman" w:cs="Times New Roman"/>
                <w:color w:val="000000"/>
                <w:sz w:val="20"/>
                <w:szCs w:val="20"/>
                <w:lang w:eastAsia="id-ID"/>
              </w:rPr>
              <w:t>6</w:t>
            </w:r>
          </w:p>
        </w:tc>
        <w:tc>
          <w:tcPr>
            <w:tcW w:w="1559" w:type="dxa"/>
            <w:shd w:val="clear" w:color="auto" w:fill="auto"/>
            <w:vAlign w:val="center"/>
            <w:hideMark/>
          </w:tcPr>
          <w:p w:rsidR="00CA7EED" w:rsidRPr="0063492B" w:rsidRDefault="00CA7EED" w:rsidP="00F84423">
            <w:pPr>
              <w:spacing w:after="0"/>
              <w:rPr>
                <w:rFonts w:ascii="Times New Roman" w:eastAsia="Times New Roman" w:hAnsi="Times New Roman" w:cs="Times New Roman"/>
                <w:color w:val="000000"/>
                <w:sz w:val="20"/>
                <w:szCs w:val="20"/>
                <w:lang w:eastAsia="id-ID"/>
              </w:rPr>
            </w:pPr>
            <w:r w:rsidRPr="0063492B">
              <w:rPr>
                <w:rFonts w:ascii="Times New Roman" w:eastAsia="Times New Roman" w:hAnsi="Times New Roman" w:cs="Times New Roman"/>
                <w:color w:val="000000"/>
                <w:sz w:val="20"/>
                <w:szCs w:val="20"/>
                <w:lang w:eastAsia="id-ID"/>
              </w:rPr>
              <w:t>Lebih bervariasi</w:t>
            </w:r>
          </w:p>
        </w:tc>
        <w:tc>
          <w:tcPr>
            <w:tcW w:w="1374" w:type="dxa"/>
            <w:shd w:val="clear" w:color="auto" w:fill="auto"/>
            <w:vAlign w:val="center"/>
            <w:hideMark/>
          </w:tcPr>
          <w:p w:rsidR="00CA7EED" w:rsidRPr="0063492B" w:rsidRDefault="00CA7EED" w:rsidP="00F84423">
            <w:pPr>
              <w:spacing w:after="0"/>
              <w:jc w:val="center"/>
              <w:rPr>
                <w:rFonts w:ascii="Times New Roman" w:eastAsia="Times New Roman" w:hAnsi="Times New Roman" w:cs="Times New Roman"/>
                <w:color w:val="000000"/>
                <w:sz w:val="20"/>
                <w:szCs w:val="20"/>
                <w:lang w:eastAsia="id-ID"/>
              </w:rPr>
            </w:pPr>
            <w:r w:rsidRPr="0063492B">
              <w:rPr>
                <w:rFonts w:ascii="Times New Roman" w:eastAsia="Times New Roman" w:hAnsi="Times New Roman" w:cs="Times New Roman"/>
                <w:color w:val="000000"/>
                <w:sz w:val="20"/>
                <w:szCs w:val="20"/>
                <w:lang w:eastAsia="id-ID"/>
              </w:rPr>
              <w:t>4,31</w:t>
            </w:r>
          </w:p>
        </w:tc>
        <w:tc>
          <w:tcPr>
            <w:tcW w:w="752" w:type="dxa"/>
            <w:shd w:val="clear" w:color="auto" w:fill="auto"/>
            <w:vAlign w:val="center"/>
            <w:hideMark/>
          </w:tcPr>
          <w:p w:rsidR="00CA7EED" w:rsidRPr="0063492B" w:rsidRDefault="00CA7EED" w:rsidP="00F84423">
            <w:pPr>
              <w:spacing w:after="0"/>
              <w:ind w:left="-108"/>
              <w:jc w:val="center"/>
              <w:rPr>
                <w:rFonts w:ascii="Times New Roman" w:eastAsia="Times New Roman" w:hAnsi="Times New Roman" w:cs="Times New Roman"/>
                <w:color w:val="000000"/>
                <w:sz w:val="20"/>
                <w:szCs w:val="20"/>
                <w:lang w:eastAsia="id-ID"/>
              </w:rPr>
            </w:pPr>
            <w:r w:rsidRPr="0063492B">
              <w:rPr>
                <w:rFonts w:ascii="Times New Roman" w:eastAsia="Times New Roman" w:hAnsi="Times New Roman" w:cs="Times New Roman"/>
                <w:color w:val="000000"/>
                <w:sz w:val="20"/>
                <w:szCs w:val="20"/>
                <w:lang w:eastAsia="id-ID"/>
              </w:rPr>
              <w:t>F</w:t>
            </w:r>
          </w:p>
        </w:tc>
      </w:tr>
      <w:tr w:rsidR="00CA7EED" w:rsidRPr="0063492B" w:rsidTr="00BD76AA">
        <w:trPr>
          <w:trHeight w:val="553"/>
        </w:trPr>
        <w:tc>
          <w:tcPr>
            <w:tcW w:w="710" w:type="dxa"/>
            <w:shd w:val="clear" w:color="auto" w:fill="auto"/>
            <w:vAlign w:val="center"/>
            <w:hideMark/>
          </w:tcPr>
          <w:p w:rsidR="00CA7EED" w:rsidRPr="0063492B" w:rsidRDefault="00CA7EED" w:rsidP="00F84423">
            <w:pPr>
              <w:spacing w:after="0"/>
              <w:jc w:val="center"/>
              <w:rPr>
                <w:rFonts w:ascii="Times New Roman" w:eastAsia="Times New Roman" w:hAnsi="Times New Roman" w:cs="Times New Roman"/>
                <w:color w:val="000000"/>
                <w:sz w:val="20"/>
                <w:szCs w:val="20"/>
                <w:lang w:eastAsia="id-ID"/>
              </w:rPr>
            </w:pPr>
            <w:r w:rsidRPr="0063492B">
              <w:rPr>
                <w:rFonts w:ascii="Times New Roman" w:eastAsia="Times New Roman" w:hAnsi="Times New Roman" w:cs="Times New Roman"/>
                <w:color w:val="000000"/>
                <w:sz w:val="20"/>
                <w:szCs w:val="20"/>
                <w:lang w:eastAsia="id-ID"/>
              </w:rPr>
              <w:t>7</w:t>
            </w:r>
          </w:p>
        </w:tc>
        <w:tc>
          <w:tcPr>
            <w:tcW w:w="1559" w:type="dxa"/>
            <w:shd w:val="clear" w:color="auto" w:fill="auto"/>
            <w:vAlign w:val="center"/>
            <w:hideMark/>
          </w:tcPr>
          <w:p w:rsidR="00CA7EED" w:rsidRPr="0063492B" w:rsidRDefault="00CA7EED" w:rsidP="00F84423">
            <w:pPr>
              <w:spacing w:after="0"/>
              <w:rPr>
                <w:rFonts w:ascii="Times New Roman" w:eastAsia="Times New Roman" w:hAnsi="Times New Roman" w:cs="Times New Roman"/>
                <w:color w:val="000000"/>
                <w:sz w:val="20"/>
                <w:szCs w:val="20"/>
                <w:lang w:eastAsia="id-ID"/>
              </w:rPr>
            </w:pPr>
            <w:r w:rsidRPr="0063492B">
              <w:rPr>
                <w:rFonts w:ascii="Times New Roman" w:eastAsia="Times New Roman" w:hAnsi="Times New Roman" w:cs="Times New Roman"/>
                <w:color w:val="000000"/>
                <w:sz w:val="20"/>
                <w:szCs w:val="20"/>
                <w:lang w:eastAsia="id-ID"/>
              </w:rPr>
              <w:t>Pengamplasan yang lebih halus</w:t>
            </w:r>
          </w:p>
        </w:tc>
        <w:tc>
          <w:tcPr>
            <w:tcW w:w="1374" w:type="dxa"/>
            <w:shd w:val="clear" w:color="auto" w:fill="auto"/>
            <w:vAlign w:val="center"/>
            <w:hideMark/>
          </w:tcPr>
          <w:p w:rsidR="00CA7EED" w:rsidRPr="0063492B" w:rsidRDefault="00CA7EED" w:rsidP="00F84423">
            <w:pPr>
              <w:spacing w:after="0"/>
              <w:jc w:val="center"/>
              <w:rPr>
                <w:rFonts w:ascii="Times New Roman" w:eastAsia="Times New Roman" w:hAnsi="Times New Roman" w:cs="Times New Roman"/>
                <w:color w:val="000000"/>
                <w:sz w:val="20"/>
                <w:szCs w:val="20"/>
                <w:lang w:eastAsia="id-ID"/>
              </w:rPr>
            </w:pPr>
            <w:r w:rsidRPr="0063492B">
              <w:rPr>
                <w:rFonts w:ascii="Times New Roman" w:eastAsia="Times New Roman" w:hAnsi="Times New Roman" w:cs="Times New Roman"/>
                <w:color w:val="000000"/>
                <w:sz w:val="20"/>
                <w:szCs w:val="20"/>
                <w:lang w:eastAsia="id-ID"/>
              </w:rPr>
              <w:t>4,15</w:t>
            </w:r>
          </w:p>
        </w:tc>
        <w:tc>
          <w:tcPr>
            <w:tcW w:w="752" w:type="dxa"/>
            <w:shd w:val="clear" w:color="auto" w:fill="auto"/>
            <w:vAlign w:val="center"/>
            <w:hideMark/>
          </w:tcPr>
          <w:p w:rsidR="00CA7EED" w:rsidRPr="0063492B" w:rsidRDefault="00CA7EED" w:rsidP="00F84423">
            <w:pPr>
              <w:spacing w:after="0"/>
              <w:ind w:left="-108"/>
              <w:jc w:val="center"/>
              <w:rPr>
                <w:rFonts w:ascii="Times New Roman" w:eastAsia="Times New Roman" w:hAnsi="Times New Roman" w:cs="Times New Roman"/>
                <w:color w:val="000000"/>
                <w:sz w:val="20"/>
                <w:szCs w:val="20"/>
                <w:lang w:eastAsia="id-ID"/>
              </w:rPr>
            </w:pPr>
            <w:r w:rsidRPr="0063492B">
              <w:rPr>
                <w:rFonts w:ascii="Times New Roman" w:eastAsia="Times New Roman" w:hAnsi="Times New Roman" w:cs="Times New Roman"/>
                <w:color w:val="000000"/>
                <w:sz w:val="20"/>
                <w:szCs w:val="20"/>
                <w:lang w:eastAsia="id-ID"/>
              </w:rPr>
              <w:t>H</w:t>
            </w:r>
          </w:p>
        </w:tc>
      </w:tr>
      <w:tr w:rsidR="00CA7EED" w:rsidRPr="0063492B" w:rsidTr="00BD76AA">
        <w:trPr>
          <w:trHeight w:val="263"/>
        </w:trPr>
        <w:tc>
          <w:tcPr>
            <w:tcW w:w="710" w:type="dxa"/>
            <w:tcBorders>
              <w:bottom w:val="single" w:sz="4" w:space="0" w:color="auto"/>
            </w:tcBorders>
            <w:shd w:val="clear" w:color="auto" w:fill="auto"/>
            <w:vAlign w:val="center"/>
            <w:hideMark/>
          </w:tcPr>
          <w:p w:rsidR="00CA7EED" w:rsidRPr="0063492B" w:rsidRDefault="00CA7EED" w:rsidP="00F84423">
            <w:pPr>
              <w:spacing w:after="0"/>
              <w:jc w:val="center"/>
              <w:rPr>
                <w:rFonts w:ascii="Times New Roman" w:eastAsia="Times New Roman" w:hAnsi="Times New Roman" w:cs="Times New Roman"/>
                <w:color w:val="000000"/>
                <w:sz w:val="20"/>
                <w:szCs w:val="20"/>
                <w:lang w:eastAsia="id-ID"/>
              </w:rPr>
            </w:pPr>
            <w:r w:rsidRPr="0063492B">
              <w:rPr>
                <w:rFonts w:ascii="Times New Roman" w:eastAsia="Times New Roman" w:hAnsi="Times New Roman" w:cs="Times New Roman"/>
                <w:color w:val="000000"/>
                <w:sz w:val="20"/>
                <w:szCs w:val="20"/>
                <w:lang w:eastAsia="id-ID"/>
              </w:rPr>
              <w:t>8</w:t>
            </w:r>
          </w:p>
        </w:tc>
        <w:tc>
          <w:tcPr>
            <w:tcW w:w="1559" w:type="dxa"/>
            <w:tcBorders>
              <w:bottom w:val="single" w:sz="4" w:space="0" w:color="auto"/>
            </w:tcBorders>
            <w:shd w:val="clear" w:color="auto" w:fill="auto"/>
            <w:vAlign w:val="center"/>
            <w:hideMark/>
          </w:tcPr>
          <w:p w:rsidR="00CA7EED" w:rsidRPr="0063492B" w:rsidRDefault="00CA7EED" w:rsidP="00F84423">
            <w:pPr>
              <w:spacing w:after="0"/>
              <w:rPr>
                <w:rFonts w:ascii="Times New Roman" w:eastAsia="Times New Roman" w:hAnsi="Times New Roman" w:cs="Times New Roman"/>
                <w:color w:val="000000"/>
                <w:sz w:val="20"/>
                <w:szCs w:val="20"/>
                <w:lang w:eastAsia="id-ID"/>
              </w:rPr>
            </w:pPr>
            <w:r w:rsidRPr="0063492B">
              <w:rPr>
                <w:rFonts w:ascii="Times New Roman" w:eastAsia="Times New Roman" w:hAnsi="Times New Roman" w:cs="Times New Roman"/>
                <w:color w:val="000000"/>
                <w:sz w:val="20"/>
                <w:szCs w:val="20"/>
                <w:lang w:eastAsia="id-ID"/>
              </w:rPr>
              <w:t>Ergonomis</w:t>
            </w:r>
          </w:p>
        </w:tc>
        <w:tc>
          <w:tcPr>
            <w:tcW w:w="1374" w:type="dxa"/>
            <w:tcBorders>
              <w:bottom w:val="single" w:sz="4" w:space="0" w:color="auto"/>
            </w:tcBorders>
            <w:shd w:val="clear" w:color="auto" w:fill="auto"/>
            <w:vAlign w:val="center"/>
            <w:hideMark/>
          </w:tcPr>
          <w:p w:rsidR="00CA7EED" w:rsidRPr="0063492B" w:rsidRDefault="00CA7EED" w:rsidP="00F84423">
            <w:pPr>
              <w:spacing w:after="0"/>
              <w:jc w:val="center"/>
              <w:rPr>
                <w:rFonts w:ascii="Times New Roman" w:eastAsia="Times New Roman" w:hAnsi="Times New Roman" w:cs="Times New Roman"/>
                <w:color w:val="000000"/>
                <w:sz w:val="20"/>
                <w:szCs w:val="20"/>
                <w:lang w:eastAsia="id-ID"/>
              </w:rPr>
            </w:pPr>
            <w:r w:rsidRPr="0063492B">
              <w:rPr>
                <w:rFonts w:ascii="Times New Roman" w:eastAsia="Times New Roman" w:hAnsi="Times New Roman" w:cs="Times New Roman"/>
                <w:color w:val="000000"/>
                <w:sz w:val="20"/>
                <w:szCs w:val="20"/>
                <w:lang w:eastAsia="id-ID"/>
              </w:rPr>
              <w:t>4,13</w:t>
            </w:r>
          </w:p>
        </w:tc>
        <w:tc>
          <w:tcPr>
            <w:tcW w:w="752" w:type="dxa"/>
            <w:tcBorders>
              <w:bottom w:val="single" w:sz="4" w:space="0" w:color="auto"/>
            </w:tcBorders>
            <w:shd w:val="clear" w:color="auto" w:fill="auto"/>
            <w:vAlign w:val="center"/>
            <w:hideMark/>
          </w:tcPr>
          <w:p w:rsidR="00CA7EED" w:rsidRPr="0063492B" w:rsidRDefault="00CA7EED" w:rsidP="00F84423">
            <w:pPr>
              <w:spacing w:after="0"/>
              <w:ind w:left="-108"/>
              <w:jc w:val="center"/>
              <w:rPr>
                <w:rFonts w:ascii="Times New Roman" w:eastAsia="Times New Roman" w:hAnsi="Times New Roman" w:cs="Times New Roman"/>
                <w:color w:val="000000"/>
                <w:sz w:val="20"/>
                <w:szCs w:val="20"/>
                <w:lang w:eastAsia="id-ID"/>
              </w:rPr>
            </w:pPr>
            <w:r w:rsidRPr="0063492B">
              <w:rPr>
                <w:rFonts w:ascii="Times New Roman" w:eastAsia="Times New Roman" w:hAnsi="Times New Roman" w:cs="Times New Roman"/>
                <w:color w:val="000000"/>
                <w:sz w:val="20"/>
                <w:szCs w:val="20"/>
                <w:lang w:eastAsia="id-ID"/>
              </w:rPr>
              <w:t>D</w:t>
            </w:r>
          </w:p>
        </w:tc>
      </w:tr>
    </w:tbl>
    <w:p w:rsidR="00075970" w:rsidRPr="0063492B" w:rsidRDefault="00075970" w:rsidP="00F84423">
      <w:pPr>
        <w:pStyle w:val="ListParagraph"/>
        <w:spacing w:line="276" w:lineRule="auto"/>
        <w:jc w:val="both"/>
        <w:rPr>
          <w:rFonts w:ascii="Times New Roman" w:hAnsi="Times New Roman" w:cs="Times New Roman"/>
          <w:b/>
          <w:sz w:val="20"/>
          <w:szCs w:val="20"/>
        </w:rPr>
      </w:pPr>
    </w:p>
    <w:p w:rsidR="001D2AF5" w:rsidRPr="001D2AF5" w:rsidRDefault="00F47BBF" w:rsidP="00F84423">
      <w:pPr>
        <w:pStyle w:val="ListParagraph"/>
        <w:numPr>
          <w:ilvl w:val="0"/>
          <w:numId w:val="11"/>
        </w:numPr>
        <w:spacing w:line="276" w:lineRule="auto"/>
        <w:ind w:left="284" w:hanging="284"/>
        <w:jc w:val="both"/>
        <w:rPr>
          <w:rFonts w:ascii="Times New Roman" w:hAnsi="Times New Roman" w:cs="Times New Roman"/>
          <w:b/>
          <w:sz w:val="20"/>
          <w:szCs w:val="20"/>
        </w:rPr>
      </w:pPr>
      <w:r w:rsidRPr="0063492B">
        <w:rPr>
          <w:rFonts w:ascii="Times New Roman" w:hAnsi="Times New Roman" w:cs="Times New Roman"/>
          <w:sz w:val="20"/>
          <w:szCs w:val="20"/>
        </w:rPr>
        <w:t>Analisa Respon T</w:t>
      </w:r>
      <w:r w:rsidR="00075970" w:rsidRPr="0063492B">
        <w:rPr>
          <w:rFonts w:ascii="Times New Roman" w:hAnsi="Times New Roman" w:cs="Times New Roman"/>
          <w:sz w:val="20"/>
          <w:szCs w:val="20"/>
        </w:rPr>
        <w:t>eknis</w:t>
      </w:r>
      <w:bookmarkStart w:id="11" w:name="_Toc106142544"/>
      <w:bookmarkStart w:id="12" w:name="_Toc106143298"/>
      <w:bookmarkStart w:id="13" w:name="_Toc106145754"/>
      <w:bookmarkEnd w:id="6"/>
      <w:bookmarkEnd w:id="7"/>
      <w:bookmarkEnd w:id="8"/>
    </w:p>
    <w:p w:rsidR="001D2AF5" w:rsidRPr="001D2AF5" w:rsidRDefault="001D2AF5" w:rsidP="00F84423">
      <w:pPr>
        <w:pStyle w:val="ListParagraph"/>
        <w:spacing w:line="276" w:lineRule="auto"/>
        <w:ind w:left="284"/>
        <w:jc w:val="both"/>
        <w:rPr>
          <w:rFonts w:ascii="Times New Roman" w:hAnsi="Times New Roman" w:cs="Times New Roman"/>
          <w:b/>
          <w:sz w:val="20"/>
          <w:szCs w:val="20"/>
        </w:rPr>
      </w:pPr>
      <w:r w:rsidRPr="001D2AF5">
        <w:rPr>
          <w:rFonts w:ascii="Times New Roman" w:hAnsi="Times New Roman" w:cs="Times New Roman"/>
          <w:sz w:val="20"/>
          <w:szCs w:val="20"/>
        </w:rPr>
        <w:t>Respon teknis adalah masalah teknis yang mempengaruhi peningkatan kualitas dalam hal apa yang diinginkan konsumen. Analisa respon teknis meliputi kontribusi utama dan kinerja respon teknis.</w:t>
      </w:r>
    </w:p>
    <w:p w:rsidR="00DF15E1" w:rsidRPr="00DF15E1" w:rsidRDefault="00DF15E1" w:rsidP="00F84423">
      <w:pPr>
        <w:pStyle w:val="Caption"/>
        <w:keepNext/>
        <w:spacing w:line="276" w:lineRule="auto"/>
        <w:jc w:val="center"/>
        <w:rPr>
          <w:rFonts w:ascii="Times New Roman" w:hAnsi="Times New Roman" w:cs="Times New Roman"/>
          <w:color w:val="auto"/>
        </w:rPr>
      </w:pPr>
      <w:r w:rsidRPr="00DF15E1">
        <w:rPr>
          <w:rFonts w:ascii="Times New Roman" w:hAnsi="Times New Roman" w:cs="Times New Roman"/>
          <w:color w:val="auto"/>
        </w:rPr>
        <w:t xml:space="preserve">Tabel </w:t>
      </w:r>
      <w:r w:rsidRPr="00DF15E1">
        <w:rPr>
          <w:rFonts w:ascii="Times New Roman" w:hAnsi="Times New Roman" w:cs="Times New Roman"/>
          <w:color w:val="auto"/>
        </w:rPr>
        <w:fldChar w:fldCharType="begin"/>
      </w:r>
      <w:r w:rsidRPr="00DF15E1">
        <w:rPr>
          <w:rFonts w:ascii="Times New Roman" w:hAnsi="Times New Roman" w:cs="Times New Roman"/>
          <w:color w:val="auto"/>
        </w:rPr>
        <w:instrText xml:space="preserve"> SEQ Tabel \* ARABIC </w:instrText>
      </w:r>
      <w:r w:rsidRPr="00DF15E1">
        <w:rPr>
          <w:rFonts w:ascii="Times New Roman" w:hAnsi="Times New Roman" w:cs="Times New Roman"/>
          <w:color w:val="auto"/>
        </w:rPr>
        <w:fldChar w:fldCharType="separate"/>
      </w:r>
      <w:r>
        <w:rPr>
          <w:rFonts w:ascii="Times New Roman" w:hAnsi="Times New Roman" w:cs="Times New Roman"/>
          <w:noProof/>
          <w:color w:val="auto"/>
        </w:rPr>
        <w:t>6</w:t>
      </w:r>
      <w:r w:rsidRPr="00DF15E1">
        <w:rPr>
          <w:rFonts w:ascii="Times New Roman" w:hAnsi="Times New Roman" w:cs="Times New Roman"/>
          <w:color w:val="auto"/>
        </w:rPr>
        <w:fldChar w:fldCharType="end"/>
      </w:r>
      <w:r w:rsidRPr="00DF15E1">
        <w:rPr>
          <w:rFonts w:ascii="Times New Roman" w:hAnsi="Times New Roman" w:cs="Times New Roman"/>
          <w:color w:val="auto"/>
        </w:rPr>
        <w:t>. Analisa respon teknis</w:t>
      </w:r>
    </w:p>
    <w:tbl>
      <w:tblPr>
        <w:tblW w:w="4733" w:type="dxa"/>
        <w:tblInd w:w="-176" w:type="dxa"/>
        <w:tblLook w:val="04A0" w:firstRow="1" w:lastRow="0" w:firstColumn="1" w:lastColumn="0" w:noHBand="0" w:noVBand="1"/>
      </w:tblPr>
      <w:tblGrid>
        <w:gridCol w:w="1560"/>
        <w:gridCol w:w="567"/>
        <w:gridCol w:w="851"/>
        <w:gridCol w:w="1134"/>
        <w:gridCol w:w="621"/>
      </w:tblGrid>
      <w:tr w:rsidR="00A34477" w:rsidRPr="0063492B" w:rsidTr="00B9727D">
        <w:trPr>
          <w:trHeight w:val="300"/>
        </w:trPr>
        <w:tc>
          <w:tcPr>
            <w:tcW w:w="1560" w:type="dxa"/>
            <w:tcBorders>
              <w:bottom w:val="single" w:sz="4" w:space="0" w:color="auto"/>
            </w:tcBorders>
            <w:shd w:val="clear" w:color="auto" w:fill="auto"/>
            <w:noWrap/>
            <w:vAlign w:val="center"/>
            <w:hideMark/>
          </w:tcPr>
          <w:p w:rsidR="00A34477" w:rsidRPr="0063492B" w:rsidRDefault="00A34477" w:rsidP="00F84423">
            <w:pPr>
              <w:spacing w:after="0"/>
              <w:jc w:val="center"/>
              <w:rPr>
                <w:rFonts w:ascii="Times New Roman" w:eastAsia="Times New Roman" w:hAnsi="Times New Roman" w:cs="Times New Roman"/>
                <w:color w:val="000000"/>
                <w:sz w:val="18"/>
                <w:szCs w:val="18"/>
                <w:lang w:eastAsia="id-ID"/>
              </w:rPr>
            </w:pPr>
            <w:r w:rsidRPr="0063492B">
              <w:rPr>
                <w:rFonts w:ascii="Times New Roman" w:eastAsia="Times New Roman" w:hAnsi="Times New Roman" w:cs="Times New Roman"/>
                <w:color w:val="000000"/>
                <w:sz w:val="18"/>
                <w:szCs w:val="18"/>
                <w:lang w:eastAsia="id-ID"/>
              </w:rPr>
              <w:t>Respon Teknis</w:t>
            </w:r>
          </w:p>
        </w:tc>
        <w:tc>
          <w:tcPr>
            <w:tcW w:w="567" w:type="dxa"/>
            <w:tcBorders>
              <w:bottom w:val="single" w:sz="4" w:space="0" w:color="auto"/>
            </w:tcBorders>
            <w:shd w:val="clear" w:color="auto" w:fill="auto"/>
            <w:noWrap/>
            <w:vAlign w:val="center"/>
            <w:hideMark/>
          </w:tcPr>
          <w:p w:rsidR="00A34477" w:rsidRPr="0063492B" w:rsidRDefault="00A34477" w:rsidP="00F84423">
            <w:pPr>
              <w:spacing w:after="0"/>
              <w:ind w:left="-250" w:firstLine="250"/>
              <w:jc w:val="center"/>
              <w:rPr>
                <w:rFonts w:ascii="Times New Roman" w:eastAsia="Times New Roman" w:hAnsi="Times New Roman" w:cs="Times New Roman"/>
                <w:color w:val="000000"/>
                <w:sz w:val="18"/>
                <w:szCs w:val="18"/>
                <w:lang w:eastAsia="id-ID"/>
              </w:rPr>
            </w:pPr>
            <w:r w:rsidRPr="0063492B">
              <w:rPr>
                <w:rFonts w:ascii="Times New Roman" w:eastAsia="Times New Roman" w:hAnsi="Times New Roman" w:cs="Times New Roman"/>
                <w:color w:val="000000"/>
                <w:sz w:val="18"/>
                <w:szCs w:val="18"/>
                <w:lang w:eastAsia="id-ID"/>
              </w:rPr>
              <w:t>Hub</w:t>
            </w:r>
          </w:p>
        </w:tc>
        <w:tc>
          <w:tcPr>
            <w:tcW w:w="851" w:type="dxa"/>
            <w:tcBorders>
              <w:bottom w:val="single" w:sz="4" w:space="0" w:color="auto"/>
            </w:tcBorders>
            <w:shd w:val="clear" w:color="auto" w:fill="auto"/>
            <w:noWrap/>
            <w:vAlign w:val="center"/>
            <w:hideMark/>
          </w:tcPr>
          <w:p w:rsidR="00A34477" w:rsidRPr="0063492B" w:rsidRDefault="00A34477" w:rsidP="00F84423">
            <w:pPr>
              <w:spacing w:after="0"/>
              <w:jc w:val="center"/>
              <w:rPr>
                <w:rFonts w:ascii="Times New Roman" w:eastAsia="Times New Roman" w:hAnsi="Times New Roman" w:cs="Times New Roman"/>
                <w:color w:val="000000"/>
                <w:sz w:val="18"/>
                <w:szCs w:val="18"/>
                <w:lang w:eastAsia="id-ID"/>
              </w:rPr>
            </w:pPr>
            <w:r w:rsidRPr="0063492B">
              <w:rPr>
                <w:rFonts w:ascii="Times New Roman" w:eastAsia="Times New Roman" w:hAnsi="Times New Roman" w:cs="Times New Roman"/>
                <w:color w:val="000000"/>
                <w:sz w:val="18"/>
                <w:szCs w:val="18"/>
                <w:lang w:eastAsia="id-ID"/>
              </w:rPr>
              <w:t>Normal</w:t>
            </w:r>
          </w:p>
        </w:tc>
        <w:tc>
          <w:tcPr>
            <w:tcW w:w="1134" w:type="dxa"/>
            <w:tcBorders>
              <w:bottom w:val="single" w:sz="4" w:space="0" w:color="auto"/>
            </w:tcBorders>
            <w:shd w:val="clear" w:color="auto" w:fill="auto"/>
            <w:noWrap/>
            <w:vAlign w:val="center"/>
            <w:hideMark/>
          </w:tcPr>
          <w:p w:rsidR="00A34477" w:rsidRPr="0063492B" w:rsidRDefault="00A34477" w:rsidP="00F84423">
            <w:pPr>
              <w:spacing w:after="0"/>
              <w:jc w:val="center"/>
              <w:rPr>
                <w:rFonts w:ascii="Times New Roman" w:eastAsia="Times New Roman" w:hAnsi="Times New Roman" w:cs="Times New Roman"/>
                <w:color w:val="000000"/>
                <w:sz w:val="18"/>
                <w:szCs w:val="18"/>
                <w:lang w:eastAsia="id-ID"/>
              </w:rPr>
            </w:pPr>
            <w:r w:rsidRPr="0063492B">
              <w:rPr>
                <w:rFonts w:ascii="Times New Roman" w:eastAsia="Times New Roman" w:hAnsi="Times New Roman" w:cs="Times New Roman"/>
                <w:color w:val="000000"/>
                <w:sz w:val="18"/>
                <w:szCs w:val="18"/>
                <w:lang w:eastAsia="id-ID"/>
              </w:rPr>
              <w:t>Contibution</w:t>
            </w:r>
          </w:p>
        </w:tc>
        <w:tc>
          <w:tcPr>
            <w:tcW w:w="621" w:type="dxa"/>
            <w:tcBorders>
              <w:bottom w:val="single" w:sz="4" w:space="0" w:color="auto"/>
            </w:tcBorders>
            <w:shd w:val="clear" w:color="auto" w:fill="auto"/>
            <w:noWrap/>
            <w:vAlign w:val="center"/>
            <w:hideMark/>
          </w:tcPr>
          <w:p w:rsidR="00A34477" w:rsidRPr="0063492B" w:rsidRDefault="00A34477" w:rsidP="00F84423">
            <w:pPr>
              <w:spacing w:after="0"/>
              <w:jc w:val="center"/>
              <w:rPr>
                <w:rFonts w:ascii="Times New Roman" w:eastAsia="Times New Roman" w:hAnsi="Times New Roman" w:cs="Times New Roman"/>
                <w:color w:val="000000"/>
                <w:sz w:val="18"/>
                <w:szCs w:val="18"/>
                <w:lang w:eastAsia="id-ID"/>
              </w:rPr>
            </w:pPr>
            <w:r w:rsidRPr="0063492B">
              <w:rPr>
                <w:rFonts w:ascii="Times New Roman" w:eastAsia="Times New Roman" w:hAnsi="Times New Roman" w:cs="Times New Roman"/>
                <w:color w:val="000000"/>
                <w:sz w:val="18"/>
                <w:szCs w:val="18"/>
                <w:lang w:eastAsia="id-ID"/>
              </w:rPr>
              <w:t>Rank</w:t>
            </w:r>
          </w:p>
        </w:tc>
      </w:tr>
      <w:tr w:rsidR="00A34477" w:rsidRPr="0063492B" w:rsidTr="00B9727D">
        <w:trPr>
          <w:trHeight w:val="300"/>
        </w:trPr>
        <w:tc>
          <w:tcPr>
            <w:tcW w:w="1560" w:type="dxa"/>
            <w:tcBorders>
              <w:top w:val="single" w:sz="4" w:space="0" w:color="auto"/>
            </w:tcBorders>
            <w:shd w:val="clear" w:color="auto" w:fill="auto"/>
            <w:noWrap/>
            <w:vAlign w:val="center"/>
            <w:hideMark/>
          </w:tcPr>
          <w:p w:rsidR="00A34477" w:rsidRPr="0063492B" w:rsidRDefault="00A34477" w:rsidP="00F84423">
            <w:pPr>
              <w:spacing w:after="0"/>
              <w:rPr>
                <w:rFonts w:ascii="Times New Roman" w:eastAsia="Times New Roman" w:hAnsi="Times New Roman" w:cs="Times New Roman"/>
                <w:color w:val="000000"/>
                <w:sz w:val="18"/>
                <w:szCs w:val="18"/>
                <w:lang w:eastAsia="id-ID"/>
              </w:rPr>
            </w:pPr>
            <w:r w:rsidRPr="0063492B">
              <w:rPr>
                <w:rFonts w:ascii="Times New Roman" w:eastAsia="Times New Roman" w:hAnsi="Times New Roman" w:cs="Times New Roman"/>
                <w:color w:val="000000"/>
                <w:sz w:val="18"/>
                <w:szCs w:val="18"/>
                <w:lang w:eastAsia="id-ID"/>
              </w:rPr>
              <w:t>Kualmd</w:t>
            </w:r>
          </w:p>
        </w:tc>
        <w:tc>
          <w:tcPr>
            <w:tcW w:w="567" w:type="dxa"/>
            <w:tcBorders>
              <w:top w:val="single" w:sz="4" w:space="0" w:color="auto"/>
            </w:tcBorders>
            <w:shd w:val="clear" w:color="auto" w:fill="auto"/>
            <w:noWrap/>
            <w:vAlign w:val="center"/>
            <w:hideMark/>
          </w:tcPr>
          <w:p w:rsidR="00A34477" w:rsidRPr="0063492B" w:rsidRDefault="00A34477" w:rsidP="00F84423">
            <w:pPr>
              <w:spacing w:after="0"/>
              <w:jc w:val="center"/>
              <w:rPr>
                <w:rFonts w:ascii="Times New Roman" w:eastAsia="Times New Roman" w:hAnsi="Times New Roman" w:cs="Times New Roman"/>
                <w:color w:val="000000"/>
                <w:sz w:val="18"/>
                <w:szCs w:val="18"/>
                <w:lang w:eastAsia="id-ID"/>
              </w:rPr>
            </w:pPr>
            <w:r w:rsidRPr="0063492B">
              <w:rPr>
                <w:rFonts w:ascii="Times New Roman" w:eastAsia="Times New Roman" w:hAnsi="Times New Roman" w:cs="Times New Roman"/>
                <w:color w:val="000000"/>
                <w:sz w:val="18"/>
                <w:szCs w:val="18"/>
                <w:lang w:eastAsia="id-ID"/>
              </w:rPr>
              <w:t>9</w:t>
            </w:r>
          </w:p>
        </w:tc>
        <w:tc>
          <w:tcPr>
            <w:tcW w:w="851" w:type="dxa"/>
            <w:tcBorders>
              <w:top w:val="single" w:sz="4" w:space="0" w:color="auto"/>
            </w:tcBorders>
            <w:shd w:val="clear" w:color="auto" w:fill="auto"/>
            <w:noWrap/>
            <w:vAlign w:val="center"/>
            <w:hideMark/>
          </w:tcPr>
          <w:p w:rsidR="00A34477" w:rsidRPr="0063492B" w:rsidRDefault="00A34477" w:rsidP="00F84423">
            <w:pPr>
              <w:spacing w:after="0"/>
              <w:jc w:val="center"/>
              <w:rPr>
                <w:rFonts w:ascii="Times New Roman" w:eastAsia="Times New Roman" w:hAnsi="Times New Roman" w:cs="Times New Roman"/>
                <w:color w:val="000000"/>
                <w:sz w:val="18"/>
                <w:szCs w:val="18"/>
                <w:lang w:eastAsia="id-ID"/>
              </w:rPr>
            </w:pPr>
            <w:r w:rsidRPr="0063492B">
              <w:rPr>
                <w:rFonts w:ascii="Times New Roman" w:eastAsia="Times New Roman" w:hAnsi="Times New Roman" w:cs="Times New Roman"/>
                <w:color w:val="000000"/>
                <w:sz w:val="18"/>
                <w:szCs w:val="18"/>
                <w:lang w:eastAsia="id-ID"/>
              </w:rPr>
              <w:t>0,124</w:t>
            </w:r>
          </w:p>
        </w:tc>
        <w:tc>
          <w:tcPr>
            <w:tcW w:w="1134" w:type="dxa"/>
            <w:vMerge w:val="restart"/>
            <w:tcBorders>
              <w:top w:val="single" w:sz="4" w:space="0" w:color="auto"/>
            </w:tcBorders>
            <w:shd w:val="clear" w:color="auto" w:fill="auto"/>
            <w:noWrap/>
            <w:vAlign w:val="center"/>
            <w:hideMark/>
          </w:tcPr>
          <w:p w:rsidR="00A34477" w:rsidRPr="0063492B" w:rsidRDefault="00A34477" w:rsidP="00F84423">
            <w:pPr>
              <w:spacing w:after="0"/>
              <w:jc w:val="center"/>
              <w:rPr>
                <w:rFonts w:ascii="Times New Roman" w:eastAsia="Times New Roman" w:hAnsi="Times New Roman" w:cs="Times New Roman"/>
                <w:color w:val="000000"/>
                <w:sz w:val="18"/>
                <w:szCs w:val="18"/>
                <w:lang w:eastAsia="id-ID"/>
              </w:rPr>
            </w:pPr>
            <w:r w:rsidRPr="0063492B">
              <w:rPr>
                <w:rFonts w:ascii="Times New Roman" w:eastAsia="Times New Roman" w:hAnsi="Times New Roman" w:cs="Times New Roman"/>
                <w:color w:val="000000"/>
                <w:sz w:val="18"/>
                <w:szCs w:val="18"/>
                <w:lang w:eastAsia="id-ID"/>
              </w:rPr>
              <w:t>2,232</w:t>
            </w:r>
          </w:p>
        </w:tc>
        <w:tc>
          <w:tcPr>
            <w:tcW w:w="621" w:type="dxa"/>
            <w:vMerge w:val="restart"/>
            <w:tcBorders>
              <w:top w:val="single" w:sz="4" w:space="0" w:color="auto"/>
            </w:tcBorders>
            <w:shd w:val="clear" w:color="auto" w:fill="auto"/>
            <w:noWrap/>
            <w:vAlign w:val="center"/>
            <w:hideMark/>
          </w:tcPr>
          <w:p w:rsidR="00A34477" w:rsidRPr="0063492B" w:rsidRDefault="00A34477" w:rsidP="00F84423">
            <w:pPr>
              <w:spacing w:after="0"/>
              <w:jc w:val="center"/>
              <w:rPr>
                <w:rFonts w:ascii="Times New Roman" w:eastAsia="Times New Roman" w:hAnsi="Times New Roman" w:cs="Times New Roman"/>
                <w:color w:val="000000"/>
                <w:sz w:val="18"/>
                <w:szCs w:val="18"/>
                <w:lang w:eastAsia="id-ID"/>
              </w:rPr>
            </w:pPr>
            <w:r w:rsidRPr="0063492B">
              <w:rPr>
                <w:rFonts w:ascii="Times New Roman" w:eastAsia="Times New Roman" w:hAnsi="Times New Roman" w:cs="Times New Roman"/>
                <w:color w:val="000000"/>
                <w:sz w:val="18"/>
                <w:szCs w:val="18"/>
                <w:lang w:eastAsia="id-ID"/>
              </w:rPr>
              <w:t>2</w:t>
            </w:r>
          </w:p>
        </w:tc>
      </w:tr>
      <w:tr w:rsidR="00A34477" w:rsidRPr="0063492B" w:rsidTr="00B9727D">
        <w:trPr>
          <w:trHeight w:val="300"/>
        </w:trPr>
        <w:tc>
          <w:tcPr>
            <w:tcW w:w="1560" w:type="dxa"/>
            <w:shd w:val="clear" w:color="auto" w:fill="auto"/>
            <w:noWrap/>
            <w:vAlign w:val="center"/>
            <w:hideMark/>
          </w:tcPr>
          <w:p w:rsidR="00A34477" w:rsidRPr="0063492B" w:rsidRDefault="00A34477" w:rsidP="00F84423">
            <w:pPr>
              <w:spacing w:after="0"/>
              <w:rPr>
                <w:rFonts w:ascii="Times New Roman" w:eastAsia="Times New Roman" w:hAnsi="Times New Roman" w:cs="Times New Roman"/>
                <w:color w:val="000000"/>
                <w:sz w:val="18"/>
                <w:szCs w:val="18"/>
                <w:lang w:eastAsia="id-ID"/>
              </w:rPr>
            </w:pPr>
            <w:r w:rsidRPr="0063492B">
              <w:rPr>
                <w:rFonts w:ascii="Times New Roman" w:eastAsia="Times New Roman" w:hAnsi="Times New Roman" w:cs="Times New Roman"/>
                <w:color w:val="000000"/>
                <w:sz w:val="18"/>
                <w:szCs w:val="18"/>
                <w:lang w:eastAsia="id-ID"/>
              </w:rPr>
              <w:t>Kualitas Mf</w:t>
            </w:r>
          </w:p>
        </w:tc>
        <w:tc>
          <w:tcPr>
            <w:tcW w:w="567" w:type="dxa"/>
            <w:shd w:val="clear" w:color="auto" w:fill="auto"/>
            <w:noWrap/>
            <w:vAlign w:val="center"/>
            <w:hideMark/>
          </w:tcPr>
          <w:p w:rsidR="00A34477" w:rsidRPr="0063492B" w:rsidRDefault="00A34477" w:rsidP="00F84423">
            <w:pPr>
              <w:spacing w:after="0"/>
              <w:jc w:val="center"/>
              <w:rPr>
                <w:rFonts w:ascii="Times New Roman" w:eastAsia="Times New Roman" w:hAnsi="Times New Roman" w:cs="Times New Roman"/>
                <w:color w:val="000000"/>
                <w:sz w:val="18"/>
                <w:szCs w:val="18"/>
                <w:lang w:eastAsia="id-ID"/>
              </w:rPr>
            </w:pPr>
            <w:r w:rsidRPr="0063492B">
              <w:rPr>
                <w:rFonts w:ascii="Times New Roman" w:eastAsia="Times New Roman" w:hAnsi="Times New Roman" w:cs="Times New Roman"/>
                <w:color w:val="000000"/>
                <w:sz w:val="18"/>
                <w:szCs w:val="18"/>
                <w:lang w:eastAsia="id-ID"/>
              </w:rPr>
              <w:t>9</w:t>
            </w:r>
          </w:p>
        </w:tc>
        <w:tc>
          <w:tcPr>
            <w:tcW w:w="851" w:type="dxa"/>
            <w:shd w:val="clear" w:color="auto" w:fill="auto"/>
            <w:noWrap/>
            <w:vAlign w:val="center"/>
            <w:hideMark/>
          </w:tcPr>
          <w:p w:rsidR="00A34477" w:rsidRPr="0063492B" w:rsidRDefault="00A34477" w:rsidP="00F84423">
            <w:pPr>
              <w:spacing w:after="0"/>
              <w:jc w:val="center"/>
              <w:rPr>
                <w:rFonts w:ascii="Times New Roman" w:eastAsia="Times New Roman" w:hAnsi="Times New Roman" w:cs="Times New Roman"/>
                <w:color w:val="000000"/>
                <w:sz w:val="18"/>
                <w:szCs w:val="18"/>
                <w:lang w:eastAsia="id-ID"/>
              </w:rPr>
            </w:pPr>
            <w:r w:rsidRPr="0063492B">
              <w:rPr>
                <w:rFonts w:ascii="Times New Roman" w:eastAsia="Times New Roman" w:hAnsi="Times New Roman" w:cs="Times New Roman"/>
                <w:color w:val="000000"/>
                <w:sz w:val="18"/>
                <w:szCs w:val="18"/>
                <w:lang w:eastAsia="id-ID"/>
              </w:rPr>
              <w:t>0,124</w:t>
            </w:r>
          </w:p>
        </w:tc>
        <w:tc>
          <w:tcPr>
            <w:tcW w:w="1134" w:type="dxa"/>
            <w:vMerge/>
            <w:vAlign w:val="center"/>
            <w:hideMark/>
          </w:tcPr>
          <w:p w:rsidR="00A34477" w:rsidRPr="0063492B" w:rsidRDefault="00A34477" w:rsidP="00F84423">
            <w:pPr>
              <w:spacing w:after="0"/>
              <w:rPr>
                <w:rFonts w:ascii="Times New Roman" w:eastAsia="Times New Roman" w:hAnsi="Times New Roman" w:cs="Times New Roman"/>
                <w:color w:val="000000"/>
                <w:sz w:val="18"/>
                <w:szCs w:val="18"/>
                <w:lang w:eastAsia="id-ID"/>
              </w:rPr>
            </w:pPr>
          </w:p>
        </w:tc>
        <w:tc>
          <w:tcPr>
            <w:tcW w:w="621" w:type="dxa"/>
            <w:vMerge/>
            <w:vAlign w:val="center"/>
            <w:hideMark/>
          </w:tcPr>
          <w:p w:rsidR="00A34477" w:rsidRPr="0063492B" w:rsidRDefault="00A34477" w:rsidP="00F84423">
            <w:pPr>
              <w:spacing w:after="0"/>
              <w:rPr>
                <w:rFonts w:ascii="Times New Roman" w:eastAsia="Times New Roman" w:hAnsi="Times New Roman" w:cs="Times New Roman"/>
                <w:color w:val="000000"/>
                <w:sz w:val="18"/>
                <w:szCs w:val="18"/>
                <w:lang w:eastAsia="id-ID"/>
              </w:rPr>
            </w:pPr>
          </w:p>
        </w:tc>
      </w:tr>
      <w:tr w:rsidR="00A34477" w:rsidRPr="0063492B" w:rsidTr="00B9727D">
        <w:trPr>
          <w:trHeight w:val="300"/>
        </w:trPr>
        <w:tc>
          <w:tcPr>
            <w:tcW w:w="1560" w:type="dxa"/>
            <w:shd w:val="clear" w:color="auto" w:fill="auto"/>
            <w:noWrap/>
            <w:vAlign w:val="center"/>
            <w:hideMark/>
          </w:tcPr>
          <w:p w:rsidR="00A34477" w:rsidRPr="0063492B" w:rsidRDefault="00A34477" w:rsidP="00F84423">
            <w:pPr>
              <w:spacing w:after="0"/>
              <w:rPr>
                <w:rFonts w:ascii="Times New Roman" w:eastAsia="Times New Roman" w:hAnsi="Times New Roman" w:cs="Times New Roman"/>
                <w:color w:val="000000"/>
                <w:sz w:val="18"/>
                <w:szCs w:val="18"/>
                <w:lang w:eastAsia="id-ID"/>
              </w:rPr>
            </w:pPr>
            <w:r w:rsidRPr="0063492B">
              <w:rPr>
                <w:rFonts w:ascii="Times New Roman" w:eastAsia="Times New Roman" w:hAnsi="Times New Roman" w:cs="Times New Roman"/>
                <w:color w:val="000000"/>
                <w:sz w:val="18"/>
                <w:szCs w:val="18"/>
                <w:lang w:eastAsia="id-ID"/>
              </w:rPr>
              <w:t>Pengukuran Tepat</w:t>
            </w:r>
          </w:p>
        </w:tc>
        <w:tc>
          <w:tcPr>
            <w:tcW w:w="567" w:type="dxa"/>
            <w:shd w:val="clear" w:color="auto" w:fill="auto"/>
            <w:noWrap/>
            <w:vAlign w:val="center"/>
            <w:hideMark/>
          </w:tcPr>
          <w:p w:rsidR="00A34477" w:rsidRPr="0063492B" w:rsidRDefault="00A34477" w:rsidP="00F84423">
            <w:pPr>
              <w:spacing w:after="0"/>
              <w:jc w:val="center"/>
              <w:rPr>
                <w:rFonts w:ascii="Times New Roman" w:eastAsia="Times New Roman" w:hAnsi="Times New Roman" w:cs="Times New Roman"/>
                <w:color w:val="000000"/>
                <w:sz w:val="18"/>
                <w:szCs w:val="18"/>
                <w:lang w:eastAsia="id-ID"/>
              </w:rPr>
            </w:pPr>
            <w:r w:rsidRPr="0063492B">
              <w:rPr>
                <w:rFonts w:ascii="Times New Roman" w:eastAsia="Times New Roman" w:hAnsi="Times New Roman" w:cs="Times New Roman"/>
                <w:color w:val="000000"/>
                <w:sz w:val="18"/>
                <w:szCs w:val="18"/>
                <w:lang w:eastAsia="id-ID"/>
              </w:rPr>
              <w:t>3</w:t>
            </w:r>
          </w:p>
        </w:tc>
        <w:tc>
          <w:tcPr>
            <w:tcW w:w="851" w:type="dxa"/>
            <w:shd w:val="clear" w:color="auto" w:fill="auto"/>
            <w:noWrap/>
            <w:vAlign w:val="center"/>
            <w:hideMark/>
          </w:tcPr>
          <w:p w:rsidR="00A34477" w:rsidRPr="0063492B" w:rsidRDefault="00A34477" w:rsidP="00F84423">
            <w:pPr>
              <w:spacing w:after="0"/>
              <w:jc w:val="center"/>
              <w:rPr>
                <w:rFonts w:ascii="Times New Roman" w:eastAsia="Times New Roman" w:hAnsi="Times New Roman" w:cs="Times New Roman"/>
                <w:color w:val="000000"/>
                <w:sz w:val="18"/>
                <w:szCs w:val="18"/>
                <w:lang w:eastAsia="id-ID"/>
              </w:rPr>
            </w:pPr>
            <w:r w:rsidRPr="0063492B">
              <w:rPr>
                <w:rFonts w:ascii="Times New Roman" w:eastAsia="Times New Roman" w:hAnsi="Times New Roman" w:cs="Times New Roman"/>
                <w:color w:val="000000"/>
                <w:sz w:val="18"/>
                <w:szCs w:val="18"/>
                <w:lang w:eastAsia="id-ID"/>
              </w:rPr>
              <w:t>0,139</w:t>
            </w:r>
          </w:p>
        </w:tc>
        <w:tc>
          <w:tcPr>
            <w:tcW w:w="1134" w:type="dxa"/>
            <w:vMerge w:val="restart"/>
            <w:shd w:val="clear" w:color="auto" w:fill="auto"/>
            <w:noWrap/>
            <w:vAlign w:val="center"/>
            <w:hideMark/>
          </w:tcPr>
          <w:p w:rsidR="00A34477" w:rsidRPr="0063492B" w:rsidRDefault="00A34477" w:rsidP="00F84423">
            <w:pPr>
              <w:spacing w:after="0"/>
              <w:jc w:val="center"/>
              <w:rPr>
                <w:rFonts w:ascii="Times New Roman" w:eastAsia="Times New Roman" w:hAnsi="Times New Roman" w:cs="Times New Roman"/>
                <w:color w:val="000000"/>
                <w:sz w:val="18"/>
                <w:szCs w:val="18"/>
                <w:lang w:eastAsia="id-ID"/>
              </w:rPr>
            </w:pPr>
            <w:r w:rsidRPr="0063492B">
              <w:rPr>
                <w:rFonts w:ascii="Times New Roman" w:eastAsia="Times New Roman" w:hAnsi="Times New Roman" w:cs="Times New Roman"/>
                <w:color w:val="000000"/>
                <w:sz w:val="18"/>
                <w:szCs w:val="18"/>
                <w:lang w:eastAsia="id-ID"/>
              </w:rPr>
              <w:t>1,668</w:t>
            </w:r>
          </w:p>
        </w:tc>
        <w:tc>
          <w:tcPr>
            <w:tcW w:w="621" w:type="dxa"/>
            <w:vMerge w:val="restart"/>
            <w:shd w:val="clear" w:color="auto" w:fill="auto"/>
            <w:noWrap/>
            <w:vAlign w:val="center"/>
            <w:hideMark/>
          </w:tcPr>
          <w:p w:rsidR="00A34477" w:rsidRPr="0063492B" w:rsidRDefault="00A34477" w:rsidP="00F84423">
            <w:pPr>
              <w:spacing w:after="0"/>
              <w:jc w:val="center"/>
              <w:rPr>
                <w:rFonts w:ascii="Times New Roman" w:eastAsia="Times New Roman" w:hAnsi="Times New Roman" w:cs="Times New Roman"/>
                <w:color w:val="000000"/>
                <w:sz w:val="18"/>
                <w:szCs w:val="18"/>
                <w:lang w:eastAsia="id-ID"/>
              </w:rPr>
            </w:pPr>
            <w:r w:rsidRPr="0063492B">
              <w:rPr>
                <w:rFonts w:ascii="Times New Roman" w:eastAsia="Times New Roman" w:hAnsi="Times New Roman" w:cs="Times New Roman"/>
                <w:color w:val="000000"/>
                <w:sz w:val="18"/>
                <w:szCs w:val="18"/>
                <w:lang w:eastAsia="id-ID"/>
              </w:rPr>
              <w:t>3</w:t>
            </w:r>
          </w:p>
        </w:tc>
      </w:tr>
      <w:tr w:rsidR="00A34477" w:rsidRPr="0063492B" w:rsidTr="00B9727D">
        <w:trPr>
          <w:trHeight w:val="300"/>
        </w:trPr>
        <w:tc>
          <w:tcPr>
            <w:tcW w:w="1560" w:type="dxa"/>
            <w:shd w:val="clear" w:color="auto" w:fill="auto"/>
            <w:noWrap/>
            <w:vAlign w:val="center"/>
            <w:hideMark/>
          </w:tcPr>
          <w:p w:rsidR="00A34477" w:rsidRPr="0063492B" w:rsidRDefault="00A34477" w:rsidP="00F84423">
            <w:pPr>
              <w:spacing w:after="0"/>
              <w:rPr>
                <w:rFonts w:ascii="Times New Roman" w:eastAsia="Times New Roman" w:hAnsi="Times New Roman" w:cs="Times New Roman"/>
                <w:color w:val="000000"/>
                <w:sz w:val="18"/>
                <w:szCs w:val="18"/>
                <w:lang w:eastAsia="id-ID"/>
              </w:rPr>
            </w:pPr>
            <w:r w:rsidRPr="0063492B">
              <w:rPr>
                <w:rFonts w:ascii="Times New Roman" w:eastAsia="Times New Roman" w:hAnsi="Times New Roman" w:cs="Times New Roman"/>
                <w:color w:val="000000"/>
                <w:sz w:val="18"/>
                <w:szCs w:val="18"/>
                <w:lang w:eastAsia="id-ID"/>
              </w:rPr>
              <w:t>Keterampilan</w:t>
            </w:r>
          </w:p>
        </w:tc>
        <w:tc>
          <w:tcPr>
            <w:tcW w:w="567" w:type="dxa"/>
            <w:shd w:val="clear" w:color="auto" w:fill="auto"/>
            <w:noWrap/>
            <w:vAlign w:val="center"/>
            <w:hideMark/>
          </w:tcPr>
          <w:p w:rsidR="00A34477" w:rsidRPr="0063492B" w:rsidRDefault="00A34477" w:rsidP="00F84423">
            <w:pPr>
              <w:spacing w:after="0"/>
              <w:jc w:val="center"/>
              <w:rPr>
                <w:rFonts w:ascii="Times New Roman" w:eastAsia="Times New Roman" w:hAnsi="Times New Roman" w:cs="Times New Roman"/>
                <w:color w:val="000000"/>
                <w:sz w:val="18"/>
                <w:szCs w:val="18"/>
                <w:lang w:eastAsia="id-ID"/>
              </w:rPr>
            </w:pPr>
            <w:r w:rsidRPr="0063492B">
              <w:rPr>
                <w:rFonts w:ascii="Times New Roman" w:eastAsia="Times New Roman" w:hAnsi="Times New Roman" w:cs="Times New Roman"/>
                <w:color w:val="000000"/>
                <w:sz w:val="18"/>
                <w:szCs w:val="18"/>
                <w:lang w:eastAsia="id-ID"/>
              </w:rPr>
              <w:t>9</w:t>
            </w:r>
          </w:p>
        </w:tc>
        <w:tc>
          <w:tcPr>
            <w:tcW w:w="851" w:type="dxa"/>
            <w:shd w:val="clear" w:color="auto" w:fill="auto"/>
            <w:noWrap/>
            <w:vAlign w:val="center"/>
            <w:hideMark/>
          </w:tcPr>
          <w:p w:rsidR="00A34477" w:rsidRPr="0063492B" w:rsidRDefault="00A34477" w:rsidP="00F84423">
            <w:pPr>
              <w:spacing w:after="0"/>
              <w:jc w:val="center"/>
              <w:rPr>
                <w:rFonts w:ascii="Times New Roman" w:eastAsia="Times New Roman" w:hAnsi="Times New Roman" w:cs="Times New Roman"/>
                <w:color w:val="000000"/>
                <w:sz w:val="18"/>
                <w:szCs w:val="18"/>
                <w:lang w:eastAsia="id-ID"/>
              </w:rPr>
            </w:pPr>
            <w:r w:rsidRPr="0063492B">
              <w:rPr>
                <w:rFonts w:ascii="Times New Roman" w:eastAsia="Times New Roman" w:hAnsi="Times New Roman" w:cs="Times New Roman"/>
                <w:color w:val="000000"/>
                <w:sz w:val="18"/>
                <w:szCs w:val="18"/>
                <w:lang w:eastAsia="id-ID"/>
              </w:rPr>
              <w:t>0,139</w:t>
            </w:r>
          </w:p>
        </w:tc>
        <w:tc>
          <w:tcPr>
            <w:tcW w:w="1134" w:type="dxa"/>
            <w:vMerge/>
            <w:vAlign w:val="center"/>
            <w:hideMark/>
          </w:tcPr>
          <w:p w:rsidR="00A34477" w:rsidRPr="0063492B" w:rsidRDefault="00A34477" w:rsidP="00F84423">
            <w:pPr>
              <w:spacing w:after="0"/>
              <w:rPr>
                <w:rFonts w:ascii="Times New Roman" w:eastAsia="Times New Roman" w:hAnsi="Times New Roman" w:cs="Times New Roman"/>
                <w:color w:val="000000"/>
                <w:sz w:val="18"/>
                <w:szCs w:val="18"/>
                <w:lang w:eastAsia="id-ID"/>
              </w:rPr>
            </w:pPr>
          </w:p>
        </w:tc>
        <w:tc>
          <w:tcPr>
            <w:tcW w:w="621" w:type="dxa"/>
            <w:vMerge/>
            <w:vAlign w:val="center"/>
            <w:hideMark/>
          </w:tcPr>
          <w:p w:rsidR="00A34477" w:rsidRPr="0063492B" w:rsidRDefault="00A34477" w:rsidP="00F84423">
            <w:pPr>
              <w:spacing w:after="0"/>
              <w:rPr>
                <w:rFonts w:ascii="Times New Roman" w:eastAsia="Times New Roman" w:hAnsi="Times New Roman" w:cs="Times New Roman"/>
                <w:color w:val="000000"/>
                <w:sz w:val="18"/>
                <w:szCs w:val="18"/>
                <w:lang w:eastAsia="id-ID"/>
              </w:rPr>
            </w:pPr>
          </w:p>
        </w:tc>
      </w:tr>
      <w:tr w:rsidR="00A34477" w:rsidRPr="0063492B" w:rsidTr="00B9727D">
        <w:trPr>
          <w:trHeight w:val="300"/>
        </w:trPr>
        <w:tc>
          <w:tcPr>
            <w:tcW w:w="1560" w:type="dxa"/>
            <w:shd w:val="clear" w:color="auto" w:fill="auto"/>
            <w:noWrap/>
            <w:vAlign w:val="center"/>
            <w:hideMark/>
          </w:tcPr>
          <w:p w:rsidR="00A34477" w:rsidRPr="0063492B" w:rsidRDefault="00A34477" w:rsidP="00F84423">
            <w:pPr>
              <w:spacing w:after="0"/>
              <w:rPr>
                <w:rFonts w:ascii="Times New Roman" w:eastAsia="Times New Roman" w:hAnsi="Times New Roman" w:cs="Times New Roman"/>
                <w:color w:val="000000"/>
                <w:sz w:val="18"/>
                <w:szCs w:val="18"/>
                <w:lang w:eastAsia="id-ID"/>
              </w:rPr>
            </w:pPr>
            <w:r w:rsidRPr="0063492B">
              <w:rPr>
                <w:rFonts w:ascii="Times New Roman" w:eastAsia="Times New Roman" w:hAnsi="Times New Roman" w:cs="Times New Roman"/>
                <w:color w:val="000000"/>
                <w:sz w:val="18"/>
                <w:szCs w:val="18"/>
                <w:lang w:eastAsia="id-ID"/>
              </w:rPr>
              <w:t>Keterampilan</w:t>
            </w:r>
          </w:p>
        </w:tc>
        <w:tc>
          <w:tcPr>
            <w:tcW w:w="567" w:type="dxa"/>
            <w:shd w:val="clear" w:color="auto" w:fill="auto"/>
            <w:noWrap/>
            <w:vAlign w:val="center"/>
            <w:hideMark/>
          </w:tcPr>
          <w:p w:rsidR="00A34477" w:rsidRPr="0063492B" w:rsidRDefault="00A34477" w:rsidP="00F84423">
            <w:pPr>
              <w:spacing w:after="0"/>
              <w:jc w:val="center"/>
              <w:rPr>
                <w:rFonts w:ascii="Times New Roman" w:eastAsia="Times New Roman" w:hAnsi="Times New Roman" w:cs="Times New Roman"/>
                <w:color w:val="000000"/>
                <w:sz w:val="18"/>
                <w:szCs w:val="18"/>
                <w:lang w:eastAsia="id-ID"/>
              </w:rPr>
            </w:pPr>
            <w:r w:rsidRPr="0063492B">
              <w:rPr>
                <w:rFonts w:ascii="Times New Roman" w:eastAsia="Times New Roman" w:hAnsi="Times New Roman" w:cs="Times New Roman"/>
                <w:color w:val="000000"/>
                <w:sz w:val="18"/>
                <w:szCs w:val="18"/>
                <w:lang w:eastAsia="id-ID"/>
              </w:rPr>
              <w:t>9</w:t>
            </w:r>
          </w:p>
        </w:tc>
        <w:tc>
          <w:tcPr>
            <w:tcW w:w="851" w:type="dxa"/>
            <w:shd w:val="clear" w:color="auto" w:fill="auto"/>
            <w:noWrap/>
            <w:vAlign w:val="center"/>
            <w:hideMark/>
          </w:tcPr>
          <w:p w:rsidR="00A34477" w:rsidRPr="0063492B" w:rsidRDefault="00A34477" w:rsidP="00F84423">
            <w:pPr>
              <w:spacing w:after="0"/>
              <w:jc w:val="center"/>
              <w:rPr>
                <w:rFonts w:ascii="Times New Roman" w:eastAsia="Times New Roman" w:hAnsi="Times New Roman" w:cs="Times New Roman"/>
                <w:color w:val="000000"/>
                <w:sz w:val="18"/>
                <w:szCs w:val="18"/>
                <w:lang w:eastAsia="id-ID"/>
              </w:rPr>
            </w:pPr>
            <w:r w:rsidRPr="0063492B">
              <w:rPr>
                <w:rFonts w:ascii="Times New Roman" w:eastAsia="Times New Roman" w:hAnsi="Times New Roman" w:cs="Times New Roman"/>
                <w:color w:val="000000"/>
                <w:sz w:val="18"/>
                <w:szCs w:val="18"/>
                <w:lang w:eastAsia="id-ID"/>
              </w:rPr>
              <w:t>0,129</w:t>
            </w:r>
          </w:p>
        </w:tc>
        <w:tc>
          <w:tcPr>
            <w:tcW w:w="1134" w:type="dxa"/>
            <w:shd w:val="clear" w:color="auto" w:fill="auto"/>
            <w:noWrap/>
            <w:vAlign w:val="center"/>
            <w:hideMark/>
          </w:tcPr>
          <w:p w:rsidR="00A34477" w:rsidRPr="0063492B" w:rsidRDefault="00A34477" w:rsidP="00F84423">
            <w:pPr>
              <w:spacing w:after="0"/>
              <w:jc w:val="center"/>
              <w:rPr>
                <w:rFonts w:ascii="Times New Roman" w:eastAsia="Times New Roman" w:hAnsi="Times New Roman" w:cs="Times New Roman"/>
                <w:color w:val="000000"/>
                <w:sz w:val="18"/>
                <w:szCs w:val="18"/>
                <w:lang w:eastAsia="id-ID"/>
              </w:rPr>
            </w:pPr>
            <w:r w:rsidRPr="0063492B">
              <w:rPr>
                <w:rFonts w:ascii="Times New Roman" w:eastAsia="Times New Roman" w:hAnsi="Times New Roman" w:cs="Times New Roman"/>
                <w:color w:val="000000"/>
                <w:sz w:val="18"/>
                <w:szCs w:val="18"/>
                <w:lang w:eastAsia="id-ID"/>
              </w:rPr>
              <w:t>1,161</w:t>
            </w:r>
          </w:p>
        </w:tc>
        <w:tc>
          <w:tcPr>
            <w:tcW w:w="621" w:type="dxa"/>
            <w:shd w:val="clear" w:color="auto" w:fill="auto"/>
            <w:noWrap/>
            <w:vAlign w:val="center"/>
            <w:hideMark/>
          </w:tcPr>
          <w:p w:rsidR="00A34477" w:rsidRPr="0063492B" w:rsidRDefault="00A34477" w:rsidP="00F84423">
            <w:pPr>
              <w:spacing w:after="0"/>
              <w:jc w:val="center"/>
              <w:rPr>
                <w:rFonts w:ascii="Times New Roman" w:eastAsia="Times New Roman" w:hAnsi="Times New Roman" w:cs="Times New Roman"/>
                <w:color w:val="000000"/>
                <w:sz w:val="18"/>
                <w:szCs w:val="18"/>
                <w:lang w:eastAsia="id-ID"/>
              </w:rPr>
            </w:pPr>
            <w:r w:rsidRPr="0063492B">
              <w:rPr>
                <w:rFonts w:ascii="Times New Roman" w:eastAsia="Times New Roman" w:hAnsi="Times New Roman" w:cs="Times New Roman"/>
                <w:color w:val="000000"/>
                <w:sz w:val="18"/>
                <w:szCs w:val="18"/>
                <w:lang w:eastAsia="id-ID"/>
              </w:rPr>
              <w:t>5</w:t>
            </w:r>
          </w:p>
        </w:tc>
      </w:tr>
      <w:tr w:rsidR="00A34477" w:rsidRPr="0063492B" w:rsidTr="00B9727D">
        <w:trPr>
          <w:trHeight w:val="300"/>
        </w:trPr>
        <w:tc>
          <w:tcPr>
            <w:tcW w:w="1560" w:type="dxa"/>
            <w:shd w:val="clear" w:color="auto" w:fill="auto"/>
            <w:noWrap/>
            <w:vAlign w:val="center"/>
            <w:hideMark/>
          </w:tcPr>
          <w:p w:rsidR="00A34477" w:rsidRPr="0063492B" w:rsidRDefault="00A34477" w:rsidP="00F84423">
            <w:pPr>
              <w:spacing w:after="0"/>
              <w:rPr>
                <w:rFonts w:ascii="Times New Roman" w:eastAsia="Times New Roman" w:hAnsi="Times New Roman" w:cs="Times New Roman"/>
                <w:color w:val="000000"/>
                <w:sz w:val="18"/>
                <w:szCs w:val="18"/>
                <w:lang w:eastAsia="id-ID"/>
              </w:rPr>
            </w:pPr>
            <w:r w:rsidRPr="0063492B">
              <w:rPr>
                <w:rFonts w:ascii="Times New Roman" w:eastAsia="Times New Roman" w:hAnsi="Times New Roman" w:cs="Times New Roman"/>
                <w:color w:val="000000"/>
                <w:sz w:val="18"/>
                <w:szCs w:val="18"/>
                <w:lang w:eastAsia="id-ID"/>
              </w:rPr>
              <w:t>Pengukuran Tepat</w:t>
            </w:r>
          </w:p>
        </w:tc>
        <w:tc>
          <w:tcPr>
            <w:tcW w:w="567" w:type="dxa"/>
            <w:shd w:val="clear" w:color="auto" w:fill="auto"/>
            <w:noWrap/>
            <w:vAlign w:val="center"/>
            <w:hideMark/>
          </w:tcPr>
          <w:p w:rsidR="00A34477" w:rsidRPr="0063492B" w:rsidRDefault="00A34477" w:rsidP="00F84423">
            <w:pPr>
              <w:spacing w:after="0"/>
              <w:jc w:val="center"/>
              <w:rPr>
                <w:rFonts w:ascii="Times New Roman" w:eastAsia="Times New Roman" w:hAnsi="Times New Roman" w:cs="Times New Roman"/>
                <w:color w:val="000000"/>
                <w:sz w:val="18"/>
                <w:szCs w:val="18"/>
                <w:lang w:eastAsia="id-ID"/>
              </w:rPr>
            </w:pPr>
            <w:r w:rsidRPr="0063492B">
              <w:rPr>
                <w:rFonts w:ascii="Times New Roman" w:eastAsia="Times New Roman" w:hAnsi="Times New Roman" w:cs="Times New Roman"/>
                <w:color w:val="000000"/>
                <w:sz w:val="18"/>
                <w:szCs w:val="18"/>
                <w:lang w:eastAsia="id-ID"/>
              </w:rPr>
              <w:t>9</w:t>
            </w:r>
          </w:p>
        </w:tc>
        <w:tc>
          <w:tcPr>
            <w:tcW w:w="851" w:type="dxa"/>
            <w:shd w:val="clear" w:color="auto" w:fill="auto"/>
            <w:noWrap/>
            <w:vAlign w:val="center"/>
            <w:hideMark/>
          </w:tcPr>
          <w:p w:rsidR="00A34477" w:rsidRPr="0063492B" w:rsidRDefault="00A34477" w:rsidP="00F84423">
            <w:pPr>
              <w:spacing w:after="0"/>
              <w:jc w:val="center"/>
              <w:rPr>
                <w:rFonts w:ascii="Times New Roman" w:eastAsia="Times New Roman" w:hAnsi="Times New Roman" w:cs="Times New Roman"/>
                <w:color w:val="000000"/>
                <w:sz w:val="18"/>
                <w:szCs w:val="18"/>
                <w:lang w:eastAsia="id-ID"/>
              </w:rPr>
            </w:pPr>
            <w:r w:rsidRPr="0063492B">
              <w:rPr>
                <w:rFonts w:ascii="Times New Roman" w:eastAsia="Times New Roman" w:hAnsi="Times New Roman" w:cs="Times New Roman"/>
                <w:color w:val="000000"/>
                <w:sz w:val="18"/>
                <w:szCs w:val="18"/>
                <w:lang w:eastAsia="id-ID"/>
              </w:rPr>
              <w:t>0,134</w:t>
            </w:r>
          </w:p>
        </w:tc>
        <w:tc>
          <w:tcPr>
            <w:tcW w:w="1134" w:type="dxa"/>
            <w:vMerge w:val="restart"/>
            <w:shd w:val="clear" w:color="auto" w:fill="auto"/>
            <w:noWrap/>
            <w:vAlign w:val="center"/>
            <w:hideMark/>
          </w:tcPr>
          <w:p w:rsidR="00A34477" w:rsidRPr="0063492B" w:rsidRDefault="00A34477" w:rsidP="00F84423">
            <w:pPr>
              <w:spacing w:after="0"/>
              <w:jc w:val="center"/>
              <w:rPr>
                <w:rFonts w:ascii="Times New Roman" w:eastAsia="Times New Roman" w:hAnsi="Times New Roman" w:cs="Times New Roman"/>
                <w:color w:val="000000"/>
                <w:sz w:val="18"/>
                <w:szCs w:val="18"/>
                <w:lang w:eastAsia="id-ID"/>
              </w:rPr>
            </w:pPr>
            <w:r w:rsidRPr="0063492B">
              <w:rPr>
                <w:rFonts w:ascii="Times New Roman" w:eastAsia="Times New Roman" w:hAnsi="Times New Roman" w:cs="Times New Roman"/>
                <w:color w:val="000000"/>
                <w:sz w:val="18"/>
                <w:szCs w:val="18"/>
                <w:lang w:eastAsia="id-ID"/>
              </w:rPr>
              <w:t>2,412</w:t>
            </w:r>
          </w:p>
        </w:tc>
        <w:tc>
          <w:tcPr>
            <w:tcW w:w="621" w:type="dxa"/>
            <w:vMerge w:val="restart"/>
            <w:shd w:val="clear" w:color="auto" w:fill="auto"/>
            <w:noWrap/>
            <w:vAlign w:val="center"/>
            <w:hideMark/>
          </w:tcPr>
          <w:p w:rsidR="00A34477" w:rsidRPr="0063492B" w:rsidRDefault="00A34477" w:rsidP="00F84423">
            <w:pPr>
              <w:spacing w:after="0"/>
              <w:jc w:val="center"/>
              <w:rPr>
                <w:rFonts w:ascii="Times New Roman" w:eastAsia="Times New Roman" w:hAnsi="Times New Roman" w:cs="Times New Roman"/>
                <w:color w:val="000000"/>
                <w:sz w:val="18"/>
                <w:szCs w:val="18"/>
                <w:lang w:eastAsia="id-ID"/>
              </w:rPr>
            </w:pPr>
            <w:r w:rsidRPr="0063492B">
              <w:rPr>
                <w:rFonts w:ascii="Times New Roman" w:eastAsia="Times New Roman" w:hAnsi="Times New Roman" w:cs="Times New Roman"/>
                <w:color w:val="000000"/>
                <w:sz w:val="18"/>
                <w:szCs w:val="18"/>
                <w:lang w:eastAsia="id-ID"/>
              </w:rPr>
              <w:t>1</w:t>
            </w:r>
          </w:p>
        </w:tc>
      </w:tr>
      <w:tr w:rsidR="00A34477" w:rsidRPr="0063492B" w:rsidTr="00B9727D">
        <w:trPr>
          <w:trHeight w:val="300"/>
        </w:trPr>
        <w:tc>
          <w:tcPr>
            <w:tcW w:w="1560" w:type="dxa"/>
            <w:shd w:val="clear" w:color="auto" w:fill="auto"/>
            <w:noWrap/>
            <w:vAlign w:val="center"/>
            <w:hideMark/>
          </w:tcPr>
          <w:p w:rsidR="00A34477" w:rsidRPr="0063492B" w:rsidRDefault="00A34477" w:rsidP="00F84423">
            <w:pPr>
              <w:spacing w:after="0"/>
              <w:rPr>
                <w:rFonts w:ascii="Times New Roman" w:eastAsia="Times New Roman" w:hAnsi="Times New Roman" w:cs="Times New Roman"/>
                <w:color w:val="000000"/>
                <w:sz w:val="18"/>
                <w:szCs w:val="18"/>
                <w:lang w:eastAsia="id-ID"/>
              </w:rPr>
            </w:pPr>
            <w:r w:rsidRPr="0063492B">
              <w:rPr>
                <w:rFonts w:ascii="Times New Roman" w:eastAsia="Times New Roman" w:hAnsi="Times New Roman" w:cs="Times New Roman"/>
                <w:color w:val="000000"/>
                <w:sz w:val="18"/>
                <w:szCs w:val="18"/>
                <w:lang w:eastAsia="id-ID"/>
              </w:rPr>
              <w:t>Keterampilan</w:t>
            </w:r>
          </w:p>
        </w:tc>
        <w:tc>
          <w:tcPr>
            <w:tcW w:w="567" w:type="dxa"/>
            <w:shd w:val="clear" w:color="auto" w:fill="auto"/>
            <w:noWrap/>
            <w:vAlign w:val="center"/>
            <w:hideMark/>
          </w:tcPr>
          <w:p w:rsidR="00A34477" w:rsidRPr="0063492B" w:rsidRDefault="00A34477" w:rsidP="00F84423">
            <w:pPr>
              <w:spacing w:after="0"/>
              <w:jc w:val="center"/>
              <w:rPr>
                <w:rFonts w:ascii="Times New Roman" w:eastAsia="Times New Roman" w:hAnsi="Times New Roman" w:cs="Times New Roman"/>
                <w:color w:val="000000"/>
                <w:sz w:val="18"/>
                <w:szCs w:val="18"/>
                <w:lang w:eastAsia="id-ID"/>
              </w:rPr>
            </w:pPr>
            <w:r w:rsidRPr="0063492B">
              <w:rPr>
                <w:rFonts w:ascii="Times New Roman" w:eastAsia="Times New Roman" w:hAnsi="Times New Roman" w:cs="Times New Roman"/>
                <w:color w:val="000000"/>
                <w:sz w:val="18"/>
                <w:szCs w:val="18"/>
                <w:lang w:eastAsia="id-ID"/>
              </w:rPr>
              <w:t>9</w:t>
            </w:r>
          </w:p>
        </w:tc>
        <w:tc>
          <w:tcPr>
            <w:tcW w:w="851" w:type="dxa"/>
            <w:shd w:val="clear" w:color="auto" w:fill="auto"/>
            <w:noWrap/>
            <w:vAlign w:val="center"/>
            <w:hideMark/>
          </w:tcPr>
          <w:p w:rsidR="00A34477" w:rsidRPr="0063492B" w:rsidRDefault="00A34477" w:rsidP="00F84423">
            <w:pPr>
              <w:spacing w:after="0"/>
              <w:jc w:val="center"/>
              <w:rPr>
                <w:rFonts w:ascii="Times New Roman" w:eastAsia="Times New Roman" w:hAnsi="Times New Roman" w:cs="Times New Roman"/>
                <w:color w:val="000000"/>
                <w:sz w:val="18"/>
                <w:szCs w:val="18"/>
                <w:lang w:eastAsia="id-ID"/>
              </w:rPr>
            </w:pPr>
            <w:r w:rsidRPr="0063492B">
              <w:rPr>
                <w:rFonts w:ascii="Times New Roman" w:eastAsia="Times New Roman" w:hAnsi="Times New Roman" w:cs="Times New Roman"/>
                <w:color w:val="000000"/>
                <w:sz w:val="18"/>
                <w:szCs w:val="18"/>
                <w:lang w:eastAsia="id-ID"/>
              </w:rPr>
              <w:t>0,134</w:t>
            </w:r>
          </w:p>
        </w:tc>
        <w:tc>
          <w:tcPr>
            <w:tcW w:w="1134" w:type="dxa"/>
            <w:vMerge/>
            <w:vAlign w:val="center"/>
            <w:hideMark/>
          </w:tcPr>
          <w:p w:rsidR="00A34477" w:rsidRPr="0063492B" w:rsidRDefault="00A34477" w:rsidP="00F84423">
            <w:pPr>
              <w:spacing w:after="0"/>
              <w:rPr>
                <w:rFonts w:ascii="Times New Roman" w:eastAsia="Times New Roman" w:hAnsi="Times New Roman" w:cs="Times New Roman"/>
                <w:color w:val="000000"/>
                <w:sz w:val="18"/>
                <w:szCs w:val="18"/>
                <w:lang w:eastAsia="id-ID"/>
              </w:rPr>
            </w:pPr>
          </w:p>
        </w:tc>
        <w:tc>
          <w:tcPr>
            <w:tcW w:w="621" w:type="dxa"/>
            <w:vMerge/>
            <w:vAlign w:val="center"/>
            <w:hideMark/>
          </w:tcPr>
          <w:p w:rsidR="00A34477" w:rsidRPr="0063492B" w:rsidRDefault="00A34477" w:rsidP="00F84423">
            <w:pPr>
              <w:spacing w:after="0"/>
              <w:rPr>
                <w:rFonts w:ascii="Times New Roman" w:eastAsia="Times New Roman" w:hAnsi="Times New Roman" w:cs="Times New Roman"/>
                <w:color w:val="000000"/>
                <w:sz w:val="18"/>
                <w:szCs w:val="18"/>
                <w:lang w:eastAsia="id-ID"/>
              </w:rPr>
            </w:pPr>
          </w:p>
        </w:tc>
      </w:tr>
      <w:tr w:rsidR="00A34477" w:rsidRPr="0063492B" w:rsidTr="00B9727D">
        <w:trPr>
          <w:trHeight w:val="300"/>
        </w:trPr>
        <w:tc>
          <w:tcPr>
            <w:tcW w:w="1560" w:type="dxa"/>
            <w:shd w:val="clear" w:color="auto" w:fill="auto"/>
            <w:noWrap/>
            <w:vAlign w:val="center"/>
            <w:hideMark/>
          </w:tcPr>
          <w:p w:rsidR="00A34477" w:rsidRPr="0063492B" w:rsidRDefault="00A34477" w:rsidP="00F84423">
            <w:pPr>
              <w:spacing w:after="0"/>
              <w:rPr>
                <w:rFonts w:ascii="Times New Roman" w:eastAsia="Times New Roman" w:hAnsi="Times New Roman" w:cs="Times New Roman"/>
                <w:color w:val="000000"/>
                <w:sz w:val="18"/>
                <w:szCs w:val="18"/>
                <w:lang w:eastAsia="id-ID"/>
              </w:rPr>
            </w:pPr>
            <w:r w:rsidRPr="0063492B">
              <w:rPr>
                <w:rFonts w:ascii="Times New Roman" w:eastAsia="Times New Roman" w:hAnsi="Times New Roman" w:cs="Times New Roman"/>
                <w:color w:val="000000"/>
                <w:sz w:val="18"/>
                <w:szCs w:val="18"/>
                <w:lang w:eastAsia="id-ID"/>
              </w:rPr>
              <w:t>Keterampilan</w:t>
            </w:r>
          </w:p>
        </w:tc>
        <w:tc>
          <w:tcPr>
            <w:tcW w:w="567" w:type="dxa"/>
            <w:shd w:val="clear" w:color="auto" w:fill="auto"/>
            <w:noWrap/>
            <w:vAlign w:val="center"/>
            <w:hideMark/>
          </w:tcPr>
          <w:p w:rsidR="00A34477" w:rsidRPr="0063492B" w:rsidRDefault="00A34477" w:rsidP="00F84423">
            <w:pPr>
              <w:spacing w:after="0"/>
              <w:jc w:val="center"/>
              <w:rPr>
                <w:rFonts w:ascii="Times New Roman" w:eastAsia="Times New Roman" w:hAnsi="Times New Roman" w:cs="Times New Roman"/>
                <w:color w:val="000000"/>
                <w:sz w:val="18"/>
                <w:szCs w:val="18"/>
                <w:lang w:eastAsia="id-ID"/>
              </w:rPr>
            </w:pPr>
            <w:r w:rsidRPr="0063492B">
              <w:rPr>
                <w:rFonts w:ascii="Times New Roman" w:eastAsia="Times New Roman" w:hAnsi="Times New Roman" w:cs="Times New Roman"/>
                <w:color w:val="000000"/>
                <w:sz w:val="18"/>
                <w:szCs w:val="18"/>
                <w:lang w:eastAsia="id-ID"/>
              </w:rPr>
              <w:t>9</w:t>
            </w:r>
          </w:p>
        </w:tc>
        <w:tc>
          <w:tcPr>
            <w:tcW w:w="851" w:type="dxa"/>
            <w:shd w:val="clear" w:color="auto" w:fill="auto"/>
            <w:noWrap/>
            <w:vAlign w:val="center"/>
            <w:hideMark/>
          </w:tcPr>
          <w:p w:rsidR="00A34477" w:rsidRPr="0063492B" w:rsidRDefault="00A34477" w:rsidP="00F84423">
            <w:pPr>
              <w:spacing w:after="0"/>
              <w:jc w:val="center"/>
              <w:rPr>
                <w:rFonts w:ascii="Times New Roman" w:eastAsia="Times New Roman" w:hAnsi="Times New Roman" w:cs="Times New Roman"/>
                <w:color w:val="000000"/>
                <w:sz w:val="18"/>
                <w:szCs w:val="18"/>
                <w:lang w:eastAsia="id-ID"/>
              </w:rPr>
            </w:pPr>
            <w:r w:rsidRPr="0063492B">
              <w:rPr>
                <w:rFonts w:ascii="Times New Roman" w:eastAsia="Times New Roman" w:hAnsi="Times New Roman" w:cs="Times New Roman"/>
                <w:color w:val="000000"/>
                <w:sz w:val="18"/>
                <w:szCs w:val="18"/>
                <w:lang w:eastAsia="id-ID"/>
              </w:rPr>
              <w:t>0,121</w:t>
            </w:r>
          </w:p>
        </w:tc>
        <w:tc>
          <w:tcPr>
            <w:tcW w:w="1134" w:type="dxa"/>
            <w:shd w:val="clear" w:color="auto" w:fill="auto"/>
            <w:noWrap/>
            <w:vAlign w:val="center"/>
            <w:hideMark/>
          </w:tcPr>
          <w:p w:rsidR="00A34477" w:rsidRPr="0063492B" w:rsidRDefault="00A34477" w:rsidP="00F84423">
            <w:pPr>
              <w:spacing w:after="0"/>
              <w:jc w:val="center"/>
              <w:rPr>
                <w:rFonts w:ascii="Times New Roman" w:eastAsia="Times New Roman" w:hAnsi="Times New Roman" w:cs="Times New Roman"/>
                <w:color w:val="000000"/>
                <w:sz w:val="18"/>
                <w:szCs w:val="18"/>
                <w:lang w:eastAsia="id-ID"/>
              </w:rPr>
            </w:pPr>
            <w:r w:rsidRPr="0063492B">
              <w:rPr>
                <w:rFonts w:ascii="Times New Roman" w:eastAsia="Times New Roman" w:hAnsi="Times New Roman" w:cs="Times New Roman"/>
                <w:color w:val="000000"/>
                <w:sz w:val="18"/>
                <w:szCs w:val="18"/>
                <w:lang w:eastAsia="id-ID"/>
              </w:rPr>
              <w:t>1,089</w:t>
            </w:r>
          </w:p>
        </w:tc>
        <w:tc>
          <w:tcPr>
            <w:tcW w:w="621" w:type="dxa"/>
            <w:shd w:val="clear" w:color="auto" w:fill="auto"/>
            <w:noWrap/>
            <w:vAlign w:val="center"/>
            <w:hideMark/>
          </w:tcPr>
          <w:p w:rsidR="00A34477" w:rsidRPr="0063492B" w:rsidRDefault="00A34477" w:rsidP="00F84423">
            <w:pPr>
              <w:spacing w:after="0"/>
              <w:jc w:val="center"/>
              <w:rPr>
                <w:rFonts w:ascii="Times New Roman" w:eastAsia="Times New Roman" w:hAnsi="Times New Roman" w:cs="Times New Roman"/>
                <w:color w:val="000000"/>
                <w:sz w:val="18"/>
                <w:szCs w:val="18"/>
                <w:lang w:eastAsia="id-ID"/>
              </w:rPr>
            </w:pPr>
            <w:r w:rsidRPr="0063492B">
              <w:rPr>
                <w:rFonts w:ascii="Times New Roman" w:eastAsia="Times New Roman" w:hAnsi="Times New Roman" w:cs="Times New Roman"/>
                <w:color w:val="000000"/>
                <w:sz w:val="18"/>
                <w:szCs w:val="18"/>
                <w:lang w:eastAsia="id-ID"/>
              </w:rPr>
              <w:t>8</w:t>
            </w:r>
          </w:p>
        </w:tc>
      </w:tr>
      <w:tr w:rsidR="00A34477" w:rsidRPr="0063492B" w:rsidTr="00B9727D">
        <w:trPr>
          <w:trHeight w:val="300"/>
        </w:trPr>
        <w:tc>
          <w:tcPr>
            <w:tcW w:w="1560" w:type="dxa"/>
            <w:shd w:val="clear" w:color="auto" w:fill="auto"/>
            <w:noWrap/>
            <w:vAlign w:val="center"/>
            <w:hideMark/>
          </w:tcPr>
          <w:p w:rsidR="00A34477" w:rsidRPr="0063492B" w:rsidRDefault="00A34477" w:rsidP="00F84423">
            <w:pPr>
              <w:spacing w:after="0"/>
              <w:rPr>
                <w:rFonts w:ascii="Times New Roman" w:eastAsia="Times New Roman" w:hAnsi="Times New Roman" w:cs="Times New Roman"/>
                <w:color w:val="000000"/>
                <w:sz w:val="18"/>
                <w:szCs w:val="18"/>
                <w:lang w:eastAsia="id-ID"/>
              </w:rPr>
            </w:pPr>
            <w:r w:rsidRPr="0063492B">
              <w:rPr>
                <w:rFonts w:ascii="Times New Roman" w:eastAsia="Times New Roman" w:hAnsi="Times New Roman" w:cs="Times New Roman"/>
                <w:color w:val="000000"/>
                <w:sz w:val="18"/>
                <w:szCs w:val="18"/>
                <w:lang w:eastAsia="id-ID"/>
              </w:rPr>
              <w:t>Keterampilan</w:t>
            </w:r>
          </w:p>
        </w:tc>
        <w:tc>
          <w:tcPr>
            <w:tcW w:w="567" w:type="dxa"/>
            <w:shd w:val="clear" w:color="auto" w:fill="auto"/>
            <w:noWrap/>
            <w:vAlign w:val="center"/>
            <w:hideMark/>
          </w:tcPr>
          <w:p w:rsidR="00A34477" w:rsidRPr="0063492B" w:rsidRDefault="00A34477" w:rsidP="00F84423">
            <w:pPr>
              <w:spacing w:after="0"/>
              <w:jc w:val="center"/>
              <w:rPr>
                <w:rFonts w:ascii="Times New Roman" w:eastAsia="Times New Roman" w:hAnsi="Times New Roman" w:cs="Times New Roman"/>
                <w:color w:val="000000"/>
                <w:sz w:val="18"/>
                <w:szCs w:val="18"/>
                <w:lang w:eastAsia="id-ID"/>
              </w:rPr>
            </w:pPr>
            <w:r w:rsidRPr="0063492B">
              <w:rPr>
                <w:rFonts w:ascii="Times New Roman" w:eastAsia="Times New Roman" w:hAnsi="Times New Roman" w:cs="Times New Roman"/>
                <w:color w:val="000000"/>
                <w:sz w:val="18"/>
                <w:szCs w:val="18"/>
                <w:lang w:eastAsia="id-ID"/>
              </w:rPr>
              <w:t>9</w:t>
            </w:r>
          </w:p>
        </w:tc>
        <w:tc>
          <w:tcPr>
            <w:tcW w:w="851" w:type="dxa"/>
            <w:shd w:val="clear" w:color="auto" w:fill="auto"/>
            <w:noWrap/>
            <w:vAlign w:val="center"/>
            <w:hideMark/>
          </w:tcPr>
          <w:p w:rsidR="00A34477" w:rsidRPr="0063492B" w:rsidRDefault="00A34477" w:rsidP="00F84423">
            <w:pPr>
              <w:spacing w:after="0"/>
              <w:jc w:val="center"/>
              <w:rPr>
                <w:rFonts w:ascii="Times New Roman" w:eastAsia="Times New Roman" w:hAnsi="Times New Roman" w:cs="Times New Roman"/>
                <w:color w:val="000000"/>
                <w:sz w:val="18"/>
                <w:szCs w:val="18"/>
                <w:lang w:eastAsia="id-ID"/>
              </w:rPr>
            </w:pPr>
            <w:r w:rsidRPr="0063492B">
              <w:rPr>
                <w:rFonts w:ascii="Times New Roman" w:eastAsia="Times New Roman" w:hAnsi="Times New Roman" w:cs="Times New Roman"/>
                <w:color w:val="000000"/>
                <w:sz w:val="18"/>
                <w:szCs w:val="18"/>
                <w:lang w:eastAsia="id-ID"/>
              </w:rPr>
              <w:t>0,123</w:t>
            </w:r>
          </w:p>
        </w:tc>
        <w:tc>
          <w:tcPr>
            <w:tcW w:w="1134" w:type="dxa"/>
            <w:shd w:val="clear" w:color="auto" w:fill="auto"/>
            <w:noWrap/>
            <w:vAlign w:val="center"/>
            <w:hideMark/>
          </w:tcPr>
          <w:p w:rsidR="00A34477" w:rsidRPr="0063492B" w:rsidRDefault="00A34477" w:rsidP="00F84423">
            <w:pPr>
              <w:spacing w:after="0"/>
              <w:jc w:val="center"/>
              <w:rPr>
                <w:rFonts w:ascii="Times New Roman" w:eastAsia="Times New Roman" w:hAnsi="Times New Roman" w:cs="Times New Roman"/>
                <w:color w:val="000000"/>
                <w:sz w:val="18"/>
                <w:szCs w:val="18"/>
                <w:lang w:eastAsia="id-ID"/>
              </w:rPr>
            </w:pPr>
            <w:r w:rsidRPr="0063492B">
              <w:rPr>
                <w:rFonts w:ascii="Times New Roman" w:eastAsia="Times New Roman" w:hAnsi="Times New Roman" w:cs="Times New Roman"/>
                <w:color w:val="000000"/>
                <w:sz w:val="18"/>
                <w:szCs w:val="18"/>
                <w:lang w:eastAsia="id-ID"/>
              </w:rPr>
              <w:t>1,107</w:t>
            </w:r>
          </w:p>
        </w:tc>
        <w:tc>
          <w:tcPr>
            <w:tcW w:w="621" w:type="dxa"/>
            <w:shd w:val="clear" w:color="auto" w:fill="auto"/>
            <w:noWrap/>
            <w:vAlign w:val="center"/>
            <w:hideMark/>
          </w:tcPr>
          <w:p w:rsidR="00A34477" w:rsidRPr="0063492B" w:rsidRDefault="00A34477" w:rsidP="00F84423">
            <w:pPr>
              <w:spacing w:after="0"/>
              <w:jc w:val="center"/>
              <w:rPr>
                <w:rFonts w:ascii="Times New Roman" w:eastAsia="Times New Roman" w:hAnsi="Times New Roman" w:cs="Times New Roman"/>
                <w:color w:val="000000"/>
                <w:sz w:val="18"/>
                <w:szCs w:val="18"/>
                <w:lang w:eastAsia="id-ID"/>
              </w:rPr>
            </w:pPr>
            <w:r w:rsidRPr="0063492B">
              <w:rPr>
                <w:rFonts w:ascii="Times New Roman" w:eastAsia="Times New Roman" w:hAnsi="Times New Roman" w:cs="Times New Roman"/>
                <w:color w:val="000000"/>
                <w:sz w:val="18"/>
                <w:szCs w:val="18"/>
                <w:lang w:eastAsia="id-ID"/>
              </w:rPr>
              <w:t>6</w:t>
            </w:r>
          </w:p>
        </w:tc>
      </w:tr>
      <w:tr w:rsidR="00A34477" w:rsidRPr="0063492B" w:rsidTr="00B9727D">
        <w:trPr>
          <w:trHeight w:val="300"/>
        </w:trPr>
        <w:tc>
          <w:tcPr>
            <w:tcW w:w="1560" w:type="dxa"/>
            <w:shd w:val="clear" w:color="auto" w:fill="auto"/>
            <w:noWrap/>
            <w:vAlign w:val="center"/>
            <w:hideMark/>
          </w:tcPr>
          <w:p w:rsidR="00A34477" w:rsidRPr="0063492B" w:rsidRDefault="00A34477" w:rsidP="00F84423">
            <w:pPr>
              <w:spacing w:after="0"/>
              <w:rPr>
                <w:rFonts w:ascii="Times New Roman" w:eastAsia="Times New Roman" w:hAnsi="Times New Roman" w:cs="Times New Roman"/>
                <w:color w:val="000000"/>
                <w:sz w:val="18"/>
                <w:szCs w:val="18"/>
                <w:lang w:eastAsia="id-ID"/>
              </w:rPr>
            </w:pPr>
            <w:r w:rsidRPr="0063492B">
              <w:rPr>
                <w:rFonts w:ascii="Times New Roman" w:eastAsia="Times New Roman" w:hAnsi="Times New Roman" w:cs="Times New Roman"/>
                <w:color w:val="000000"/>
                <w:sz w:val="18"/>
                <w:szCs w:val="18"/>
                <w:lang w:eastAsia="id-ID"/>
              </w:rPr>
              <w:t>Keterampilan</w:t>
            </w:r>
          </w:p>
        </w:tc>
        <w:tc>
          <w:tcPr>
            <w:tcW w:w="567" w:type="dxa"/>
            <w:shd w:val="clear" w:color="auto" w:fill="auto"/>
            <w:noWrap/>
            <w:vAlign w:val="center"/>
            <w:hideMark/>
          </w:tcPr>
          <w:p w:rsidR="00A34477" w:rsidRPr="0063492B" w:rsidRDefault="00A34477" w:rsidP="00F84423">
            <w:pPr>
              <w:spacing w:after="0"/>
              <w:jc w:val="center"/>
              <w:rPr>
                <w:rFonts w:ascii="Times New Roman" w:eastAsia="Times New Roman" w:hAnsi="Times New Roman" w:cs="Times New Roman"/>
                <w:color w:val="000000"/>
                <w:sz w:val="18"/>
                <w:szCs w:val="18"/>
                <w:lang w:eastAsia="id-ID"/>
              </w:rPr>
            </w:pPr>
            <w:r w:rsidRPr="0063492B">
              <w:rPr>
                <w:rFonts w:ascii="Times New Roman" w:eastAsia="Times New Roman" w:hAnsi="Times New Roman" w:cs="Times New Roman"/>
                <w:color w:val="000000"/>
                <w:sz w:val="18"/>
                <w:szCs w:val="18"/>
                <w:lang w:eastAsia="id-ID"/>
              </w:rPr>
              <w:t>9</w:t>
            </w:r>
          </w:p>
        </w:tc>
        <w:tc>
          <w:tcPr>
            <w:tcW w:w="851" w:type="dxa"/>
            <w:shd w:val="clear" w:color="auto" w:fill="auto"/>
            <w:noWrap/>
            <w:vAlign w:val="center"/>
            <w:hideMark/>
          </w:tcPr>
          <w:p w:rsidR="00A34477" w:rsidRPr="0063492B" w:rsidRDefault="00A34477" w:rsidP="00F84423">
            <w:pPr>
              <w:spacing w:after="0"/>
              <w:jc w:val="center"/>
              <w:rPr>
                <w:rFonts w:ascii="Times New Roman" w:eastAsia="Times New Roman" w:hAnsi="Times New Roman" w:cs="Times New Roman"/>
                <w:color w:val="000000"/>
                <w:sz w:val="18"/>
                <w:szCs w:val="18"/>
                <w:lang w:eastAsia="id-ID"/>
              </w:rPr>
            </w:pPr>
            <w:r w:rsidRPr="0063492B">
              <w:rPr>
                <w:rFonts w:ascii="Times New Roman" w:eastAsia="Times New Roman" w:hAnsi="Times New Roman" w:cs="Times New Roman"/>
                <w:color w:val="000000"/>
                <w:sz w:val="18"/>
                <w:szCs w:val="18"/>
                <w:lang w:eastAsia="id-ID"/>
              </w:rPr>
              <w:t>0,109</w:t>
            </w:r>
          </w:p>
        </w:tc>
        <w:tc>
          <w:tcPr>
            <w:tcW w:w="1134" w:type="dxa"/>
            <w:vMerge w:val="restart"/>
            <w:shd w:val="clear" w:color="auto" w:fill="auto"/>
            <w:noWrap/>
            <w:vAlign w:val="center"/>
            <w:hideMark/>
          </w:tcPr>
          <w:p w:rsidR="00A34477" w:rsidRPr="0063492B" w:rsidRDefault="00A34477" w:rsidP="00F84423">
            <w:pPr>
              <w:spacing w:after="0"/>
              <w:jc w:val="center"/>
              <w:rPr>
                <w:rFonts w:ascii="Times New Roman" w:eastAsia="Times New Roman" w:hAnsi="Times New Roman" w:cs="Times New Roman"/>
                <w:color w:val="000000"/>
                <w:sz w:val="18"/>
                <w:szCs w:val="18"/>
                <w:lang w:eastAsia="id-ID"/>
              </w:rPr>
            </w:pPr>
            <w:r w:rsidRPr="0063492B">
              <w:rPr>
                <w:rFonts w:ascii="Times New Roman" w:eastAsia="Times New Roman" w:hAnsi="Times New Roman" w:cs="Times New Roman"/>
                <w:color w:val="000000"/>
                <w:sz w:val="18"/>
                <w:szCs w:val="18"/>
                <w:lang w:eastAsia="id-ID"/>
              </w:rPr>
              <w:t>1,308</w:t>
            </w:r>
          </w:p>
        </w:tc>
        <w:tc>
          <w:tcPr>
            <w:tcW w:w="621" w:type="dxa"/>
            <w:vMerge w:val="restart"/>
            <w:shd w:val="clear" w:color="auto" w:fill="auto"/>
            <w:noWrap/>
            <w:vAlign w:val="center"/>
            <w:hideMark/>
          </w:tcPr>
          <w:p w:rsidR="00A34477" w:rsidRPr="0063492B" w:rsidRDefault="00A34477" w:rsidP="00F84423">
            <w:pPr>
              <w:spacing w:after="0"/>
              <w:jc w:val="center"/>
              <w:rPr>
                <w:rFonts w:ascii="Times New Roman" w:eastAsia="Times New Roman" w:hAnsi="Times New Roman" w:cs="Times New Roman"/>
                <w:color w:val="000000"/>
                <w:sz w:val="18"/>
                <w:szCs w:val="18"/>
                <w:lang w:eastAsia="id-ID"/>
              </w:rPr>
            </w:pPr>
            <w:r w:rsidRPr="0063492B">
              <w:rPr>
                <w:rFonts w:ascii="Times New Roman" w:eastAsia="Times New Roman" w:hAnsi="Times New Roman" w:cs="Times New Roman"/>
                <w:color w:val="000000"/>
                <w:sz w:val="18"/>
                <w:szCs w:val="18"/>
                <w:lang w:eastAsia="id-ID"/>
              </w:rPr>
              <w:t>4</w:t>
            </w:r>
          </w:p>
        </w:tc>
      </w:tr>
      <w:tr w:rsidR="00A34477" w:rsidRPr="0063492B" w:rsidTr="00B9727D">
        <w:trPr>
          <w:trHeight w:val="300"/>
        </w:trPr>
        <w:tc>
          <w:tcPr>
            <w:tcW w:w="1560" w:type="dxa"/>
            <w:shd w:val="clear" w:color="auto" w:fill="auto"/>
            <w:noWrap/>
            <w:vAlign w:val="center"/>
            <w:hideMark/>
          </w:tcPr>
          <w:p w:rsidR="00A34477" w:rsidRPr="0063492B" w:rsidRDefault="00A34477" w:rsidP="00F84423">
            <w:pPr>
              <w:spacing w:after="0"/>
              <w:rPr>
                <w:rFonts w:ascii="Times New Roman" w:eastAsia="Times New Roman" w:hAnsi="Times New Roman" w:cs="Times New Roman"/>
                <w:color w:val="000000"/>
                <w:sz w:val="18"/>
                <w:szCs w:val="18"/>
                <w:lang w:eastAsia="id-ID"/>
              </w:rPr>
            </w:pPr>
            <w:r w:rsidRPr="0063492B">
              <w:rPr>
                <w:rFonts w:ascii="Times New Roman" w:eastAsia="Times New Roman" w:hAnsi="Times New Roman" w:cs="Times New Roman"/>
                <w:color w:val="000000"/>
                <w:sz w:val="18"/>
                <w:szCs w:val="18"/>
                <w:lang w:eastAsia="id-ID"/>
              </w:rPr>
              <w:t>Kualitas Mf</w:t>
            </w:r>
          </w:p>
        </w:tc>
        <w:tc>
          <w:tcPr>
            <w:tcW w:w="567" w:type="dxa"/>
            <w:shd w:val="clear" w:color="auto" w:fill="auto"/>
            <w:noWrap/>
            <w:vAlign w:val="center"/>
            <w:hideMark/>
          </w:tcPr>
          <w:p w:rsidR="00A34477" w:rsidRPr="0063492B" w:rsidRDefault="00A34477" w:rsidP="00F84423">
            <w:pPr>
              <w:spacing w:after="0"/>
              <w:jc w:val="center"/>
              <w:rPr>
                <w:rFonts w:ascii="Times New Roman" w:eastAsia="Times New Roman" w:hAnsi="Times New Roman" w:cs="Times New Roman"/>
                <w:color w:val="000000"/>
                <w:sz w:val="18"/>
                <w:szCs w:val="18"/>
                <w:lang w:eastAsia="id-ID"/>
              </w:rPr>
            </w:pPr>
            <w:r w:rsidRPr="0063492B">
              <w:rPr>
                <w:rFonts w:ascii="Times New Roman" w:eastAsia="Times New Roman" w:hAnsi="Times New Roman" w:cs="Times New Roman"/>
                <w:color w:val="000000"/>
                <w:sz w:val="18"/>
                <w:szCs w:val="18"/>
                <w:lang w:eastAsia="id-ID"/>
              </w:rPr>
              <w:t>3</w:t>
            </w:r>
          </w:p>
        </w:tc>
        <w:tc>
          <w:tcPr>
            <w:tcW w:w="851" w:type="dxa"/>
            <w:shd w:val="clear" w:color="auto" w:fill="auto"/>
            <w:noWrap/>
            <w:vAlign w:val="center"/>
            <w:hideMark/>
          </w:tcPr>
          <w:p w:rsidR="00A34477" w:rsidRPr="0063492B" w:rsidRDefault="00A34477" w:rsidP="00F84423">
            <w:pPr>
              <w:spacing w:after="0"/>
              <w:jc w:val="center"/>
              <w:rPr>
                <w:rFonts w:ascii="Times New Roman" w:eastAsia="Times New Roman" w:hAnsi="Times New Roman" w:cs="Times New Roman"/>
                <w:color w:val="000000"/>
                <w:sz w:val="18"/>
                <w:szCs w:val="18"/>
                <w:lang w:eastAsia="id-ID"/>
              </w:rPr>
            </w:pPr>
            <w:r w:rsidRPr="0063492B">
              <w:rPr>
                <w:rFonts w:ascii="Times New Roman" w:eastAsia="Times New Roman" w:hAnsi="Times New Roman" w:cs="Times New Roman"/>
                <w:color w:val="000000"/>
                <w:sz w:val="18"/>
                <w:szCs w:val="18"/>
                <w:lang w:eastAsia="id-ID"/>
              </w:rPr>
              <w:t>0,109</w:t>
            </w:r>
          </w:p>
        </w:tc>
        <w:tc>
          <w:tcPr>
            <w:tcW w:w="1134" w:type="dxa"/>
            <w:vMerge/>
            <w:vAlign w:val="center"/>
            <w:hideMark/>
          </w:tcPr>
          <w:p w:rsidR="00A34477" w:rsidRPr="0063492B" w:rsidRDefault="00A34477" w:rsidP="00F84423">
            <w:pPr>
              <w:spacing w:after="0"/>
              <w:rPr>
                <w:rFonts w:ascii="Times New Roman" w:eastAsia="Times New Roman" w:hAnsi="Times New Roman" w:cs="Times New Roman"/>
                <w:color w:val="000000"/>
                <w:sz w:val="18"/>
                <w:szCs w:val="18"/>
                <w:lang w:eastAsia="id-ID"/>
              </w:rPr>
            </w:pPr>
          </w:p>
        </w:tc>
        <w:tc>
          <w:tcPr>
            <w:tcW w:w="621" w:type="dxa"/>
            <w:vMerge/>
            <w:vAlign w:val="center"/>
            <w:hideMark/>
          </w:tcPr>
          <w:p w:rsidR="00A34477" w:rsidRPr="0063492B" w:rsidRDefault="00A34477" w:rsidP="00F84423">
            <w:pPr>
              <w:spacing w:after="0"/>
              <w:rPr>
                <w:rFonts w:ascii="Times New Roman" w:eastAsia="Times New Roman" w:hAnsi="Times New Roman" w:cs="Times New Roman"/>
                <w:color w:val="000000"/>
                <w:sz w:val="18"/>
                <w:szCs w:val="18"/>
                <w:lang w:eastAsia="id-ID"/>
              </w:rPr>
            </w:pPr>
          </w:p>
        </w:tc>
      </w:tr>
      <w:tr w:rsidR="00A34477" w:rsidRPr="0063492B" w:rsidTr="00B9727D">
        <w:trPr>
          <w:trHeight w:val="300"/>
        </w:trPr>
        <w:tc>
          <w:tcPr>
            <w:tcW w:w="1560" w:type="dxa"/>
            <w:tcBorders>
              <w:bottom w:val="single" w:sz="4" w:space="0" w:color="auto"/>
            </w:tcBorders>
            <w:shd w:val="clear" w:color="auto" w:fill="auto"/>
            <w:noWrap/>
            <w:vAlign w:val="center"/>
            <w:hideMark/>
          </w:tcPr>
          <w:p w:rsidR="00A34477" w:rsidRPr="0063492B" w:rsidRDefault="00A34477" w:rsidP="00F84423">
            <w:pPr>
              <w:spacing w:after="0"/>
              <w:rPr>
                <w:rFonts w:ascii="Times New Roman" w:eastAsia="Times New Roman" w:hAnsi="Times New Roman" w:cs="Times New Roman"/>
                <w:color w:val="000000"/>
                <w:sz w:val="18"/>
                <w:szCs w:val="18"/>
                <w:lang w:eastAsia="id-ID"/>
              </w:rPr>
            </w:pPr>
            <w:r w:rsidRPr="0063492B">
              <w:rPr>
                <w:rFonts w:ascii="Times New Roman" w:eastAsia="Times New Roman" w:hAnsi="Times New Roman" w:cs="Times New Roman"/>
                <w:color w:val="000000"/>
                <w:sz w:val="18"/>
                <w:szCs w:val="18"/>
                <w:lang w:eastAsia="id-ID"/>
              </w:rPr>
              <w:t>Keterampilan</w:t>
            </w:r>
          </w:p>
        </w:tc>
        <w:tc>
          <w:tcPr>
            <w:tcW w:w="567" w:type="dxa"/>
            <w:tcBorders>
              <w:bottom w:val="single" w:sz="4" w:space="0" w:color="auto"/>
            </w:tcBorders>
            <w:shd w:val="clear" w:color="auto" w:fill="auto"/>
            <w:noWrap/>
            <w:vAlign w:val="center"/>
            <w:hideMark/>
          </w:tcPr>
          <w:p w:rsidR="00A34477" w:rsidRPr="0063492B" w:rsidRDefault="00A34477" w:rsidP="00F84423">
            <w:pPr>
              <w:spacing w:after="0"/>
              <w:jc w:val="center"/>
              <w:rPr>
                <w:rFonts w:ascii="Times New Roman" w:eastAsia="Times New Roman" w:hAnsi="Times New Roman" w:cs="Times New Roman"/>
                <w:color w:val="000000"/>
                <w:sz w:val="18"/>
                <w:szCs w:val="18"/>
                <w:lang w:eastAsia="id-ID"/>
              </w:rPr>
            </w:pPr>
            <w:r w:rsidRPr="0063492B">
              <w:rPr>
                <w:rFonts w:ascii="Times New Roman" w:eastAsia="Times New Roman" w:hAnsi="Times New Roman" w:cs="Times New Roman"/>
                <w:color w:val="000000"/>
                <w:sz w:val="18"/>
                <w:szCs w:val="18"/>
                <w:lang w:eastAsia="id-ID"/>
              </w:rPr>
              <w:t>9</w:t>
            </w:r>
          </w:p>
        </w:tc>
        <w:tc>
          <w:tcPr>
            <w:tcW w:w="851" w:type="dxa"/>
            <w:tcBorders>
              <w:bottom w:val="single" w:sz="4" w:space="0" w:color="auto"/>
            </w:tcBorders>
            <w:shd w:val="clear" w:color="auto" w:fill="auto"/>
            <w:noWrap/>
            <w:vAlign w:val="center"/>
            <w:hideMark/>
          </w:tcPr>
          <w:p w:rsidR="00A34477" w:rsidRPr="0063492B" w:rsidRDefault="00A34477" w:rsidP="00F84423">
            <w:pPr>
              <w:spacing w:after="0"/>
              <w:jc w:val="center"/>
              <w:rPr>
                <w:rFonts w:ascii="Times New Roman" w:eastAsia="Times New Roman" w:hAnsi="Times New Roman" w:cs="Times New Roman"/>
                <w:color w:val="000000"/>
                <w:sz w:val="18"/>
                <w:szCs w:val="18"/>
                <w:lang w:eastAsia="id-ID"/>
              </w:rPr>
            </w:pPr>
            <w:r w:rsidRPr="0063492B">
              <w:rPr>
                <w:rFonts w:ascii="Times New Roman" w:eastAsia="Times New Roman" w:hAnsi="Times New Roman" w:cs="Times New Roman"/>
                <w:color w:val="000000"/>
                <w:sz w:val="18"/>
                <w:szCs w:val="18"/>
                <w:lang w:eastAsia="id-ID"/>
              </w:rPr>
              <w:t>0,122</w:t>
            </w:r>
          </w:p>
        </w:tc>
        <w:tc>
          <w:tcPr>
            <w:tcW w:w="1134" w:type="dxa"/>
            <w:tcBorders>
              <w:bottom w:val="single" w:sz="4" w:space="0" w:color="auto"/>
            </w:tcBorders>
            <w:shd w:val="clear" w:color="auto" w:fill="auto"/>
            <w:noWrap/>
            <w:vAlign w:val="center"/>
            <w:hideMark/>
          </w:tcPr>
          <w:p w:rsidR="00A34477" w:rsidRPr="0063492B" w:rsidRDefault="00A34477" w:rsidP="00F84423">
            <w:pPr>
              <w:spacing w:after="0"/>
              <w:jc w:val="center"/>
              <w:rPr>
                <w:rFonts w:ascii="Times New Roman" w:eastAsia="Times New Roman" w:hAnsi="Times New Roman" w:cs="Times New Roman"/>
                <w:color w:val="000000"/>
                <w:sz w:val="18"/>
                <w:szCs w:val="18"/>
                <w:lang w:eastAsia="id-ID"/>
              </w:rPr>
            </w:pPr>
            <w:r w:rsidRPr="0063492B">
              <w:rPr>
                <w:rFonts w:ascii="Times New Roman" w:eastAsia="Times New Roman" w:hAnsi="Times New Roman" w:cs="Times New Roman"/>
                <w:color w:val="000000"/>
                <w:sz w:val="18"/>
                <w:szCs w:val="18"/>
                <w:lang w:eastAsia="id-ID"/>
              </w:rPr>
              <w:t>1,098</w:t>
            </w:r>
          </w:p>
        </w:tc>
        <w:tc>
          <w:tcPr>
            <w:tcW w:w="621" w:type="dxa"/>
            <w:tcBorders>
              <w:bottom w:val="single" w:sz="4" w:space="0" w:color="auto"/>
            </w:tcBorders>
            <w:shd w:val="clear" w:color="auto" w:fill="auto"/>
            <w:noWrap/>
            <w:vAlign w:val="center"/>
            <w:hideMark/>
          </w:tcPr>
          <w:p w:rsidR="00A34477" w:rsidRPr="0063492B" w:rsidRDefault="00A34477" w:rsidP="00F84423">
            <w:pPr>
              <w:spacing w:after="0"/>
              <w:jc w:val="center"/>
              <w:rPr>
                <w:rFonts w:ascii="Times New Roman" w:eastAsia="Times New Roman" w:hAnsi="Times New Roman" w:cs="Times New Roman"/>
                <w:color w:val="000000"/>
                <w:sz w:val="18"/>
                <w:szCs w:val="18"/>
                <w:lang w:eastAsia="id-ID"/>
              </w:rPr>
            </w:pPr>
            <w:r w:rsidRPr="0063492B">
              <w:rPr>
                <w:rFonts w:ascii="Times New Roman" w:eastAsia="Times New Roman" w:hAnsi="Times New Roman" w:cs="Times New Roman"/>
                <w:color w:val="000000"/>
                <w:sz w:val="18"/>
                <w:szCs w:val="18"/>
                <w:lang w:eastAsia="id-ID"/>
              </w:rPr>
              <w:t>7</w:t>
            </w:r>
          </w:p>
        </w:tc>
      </w:tr>
    </w:tbl>
    <w:p w:rsidR="00A34477" w:rsidRPr="0063492B" w:rsidRDefault="00A34477" w:rsidP="00F84423">
      <w:pPr>
        <w:pStyle w:val="ListParagraph"/>
        <w:spacing w:line="276" w:lineRule="auto"/>
        <w:ind w:left="284"/>
        <w:jc w:val="both"/>
        <w:rPr>
          <w:rFonts w:ascii="Times New Roman" w:hAnsi="Times New Roman" w:cs="Times New Roman"/>
          <w:sz w:val="20"/>
          <w:szCs w:val="20"/>
        </w:rPr>
      </w:pPr>
    </w:p>
    <w:p w:rsidR="00425D09" w:rsidRPr="0063492B" w:rsidRDefault="00F47BBF" w:rsidP="00F84423">
      <w:pPr>
        <w:pStyle w:val="ListParagraph"/>
        <w:numPr>
          <w:ilvl w:val="0"/>
          <w:numId w:val="11"/>
        </w:numPr>
        <w:spacing w:line="276" w:lineRule="auto"/>
        <w:ind w:left="284"/>
        <w:jc w:val="both"/>
        <w:rPr>
          <w:rFonts w:ascii="Times New Roman" w:hAnsi="Times New Roman" w:cs="Times New Roman"/>
          <w:b/>
          <w:sz w:val="20"/>
          <w:szCs w:val="20"/>
        </w:rPr>
      </w:pPr>
      <w:r w:rsidRPr="0063492B">
        <w:rPr>
          <w:rFonts w:ascii="Times New Roman" w:hAnsi="Times New Roman" w:cs="Times New Roman"/>
          <w:sz w:val="20"/>
          <w:szCs w:val="20"/>
        </w:rPr>
        <w:t>Analisa Kontrubusi T</w:t>
      </w:r>
      <w:r w:rsidR="00075970" w:rsidRPr="0063492B">
        <w:rPr>
          <w:rFonts w:ascii="Times New Roman" w:hAnsi="Times New Roman" w:cs="Times New Roman"/>
          <w:sz w:val="20"/>
          <w:szCs w:val="20"/>
        </w:rPr>
        <w:t>eknis</w:t>
      </w:r>
      <w:bookmarkStart w:id="14" w:name="_Toc106143308"/>
      <w:bookmarkStart w:id="15" w:name="_Toc106145764"/>
      <w:bookmarkStart w:id="16" w:name="_Toc106142545"/>
      <w:bookmarkStart w:id="17" w:name="_Toc106143299"/>
      <w:bookmarkStart w:id="18" w:name="_Toc106145755"/>
      <w:bookmarkEnd w:id="11"/>
      <w:bookmarkEnd w:id="12"/>
      <w:bookmarkEnd w:id="13"/>
    </w:p>
    <w:p w:rsidR="00F47BBF" w:rsidRPr="00DF15E1" w:rsidRDefault="000A6E6F" w:rsidP="00F84423">
      <w:pPr>
        <w:pStyle w:val="ListParagraph"/>
        <w:spacing w:line="276" w:lineRule="auto"/>
        <w:ind w:left="284"/>
        <w:jc w:val="both"/>
        <w:rPr>
          <w:rFonts w:ascii="Times New Roman" w:hAnsi="Times New Roman" w:cs="Times New Roman"/>
          <w:b/>
          <w:sz w:val="20"/>
          <w:szCs w:val="20"/>
        </w:rPr>
      </w:pPr>
      <w:r w:rsidRPr="000A6E6F">
        <w:rPr>
          <w:rFonts w:ascii="Times New Roman" w:hAnsi="Times New Roman" w:cs="Times New Roman"/>
          <w:sz w:val="20"/>
          <w:szCs w:val="20"/>
        </w:rPr>
        <w:t>Kontribusi utama dari umpan balik teknis menunjukkan bahwa sebagian besar umpan balik t</w:t>
      </w:r>
      <w:r>
        <w:rPr>
          <w:rFonts w:ascii="Times New Roman" w:hAnsi="Times New Roman" w:cs="Times New Roman"/>
          <w:sz w:val="20"/>
          <w:szCs w:val="20"/>
        </w:rPr>
        <w:t xml:space="preserve">eknis berdampak pada kualitas </w:t>
      </w:r>
      <w:r w:rsidR="00CA7EED" w:rsidRPr="0063492B">
        <w:rPr>
          <w:rFonts w:ascii="Times New Roman" w:hAnsi="Times New Roman" w:cs="Times New Roman"/>
          <w:sz w:val="20"/>
          <w:szCs w:val="20"/>
        </w:rPr>
        <w:t>produk kitchen set.</w:t>
      </w:r>
      <w:bookmarkEnd w:id="14"/>
      <w:bookmarkEnd w:id="15"/>
    </w:p>
    <w:p w:rsidR="00DF15E1" w:rsidRPr="00DF15E1" w:rsidRDefault="00DF15E1" w:rsidP="00F84423">
      <w:pPr>
        <w:pStyle w:val="Caption"/>
        <w:keepNext/>
        <w:spacing w:line="276" w:lineRule="auto"/>
        <w:jc w:val="center"/>
        <w:rPr>
          <w:rFonts w:ascii="Times New Roman" w:hAnsi="Times New Roman" w:cs="Times New Roman"/>
          <w:color w:val="auto"/>
        </w:rPr>
      </w:pPr>
      <w:r w:rsidRPr="00DF15E1">
        <w:rPr>
          <w:rFonts w:ascii="Times New Roman" w:hAnsi="Times New Roman" w:cs="Times New Roman"/>
          <w:color w:val="auto"/>
        </w:rPr>
        <w:t xml:space="preserve">Tabel </w:t>
      </w:r>
      <w:r w:rsidRPr="00DF15E1">
        <w:rPr>
          <w:rFonts w:ascii="Times New Roman" w:hAnsi="Times New Roman" w:cs="Times New Roman"/>
          <w:color w:val="auto"/>
        </w:rPr>
        <w:fldChar w:fldCharType="begin"/>
      </w:r>
      <w:r w:rsidRPr="00DF15E1">
        <w:rPr>
          <w:rFonts w:ascii="Times New Roman" w:hAnsi="Times New Roman" w:cs="Times New Roman"/>
          <w:color w:val="auto"/>
        </w:rPr>
        <w:instrText xml:space="preserve"> SEQ Tabel \* ARABIC </w:instrText>
      </w:r>
      <w:r w:rsidRPr="00DF15E1">
        <w:rPr>
          <w:rFonts w:ascii="Times New Roman" w:hAnsi="Times New Roman" w:cs="Times New Roman"/>
          <w:color w:val="auto"/>
        </w:rPr>
        <w:fldChar w:fldCharType="separate"/>
      </w:r>
      <w:r>
        <w:rPr>
          <w:rFonts w:ascii="Times New Roman" w:hAnsi="Times New Roman" w:cs="Times New Roman"/>
          <w:noProof/>
          <w:color w:val="auto"/>
        </w:rPr>
        <w:t>7</w:t>
      </w:r>
      <w:r w:rsidRPr="00DF15E1">
        <w:rPr>
          <w:rFonts w:ascii="Times New Roman" w:hAnsi="Times New Roman" w:cs="Times New Roman"/>
          <w:color w:val="auto"/>
        </w:rPr>
        <w:fldChar w:fldCharType="end"/>
      </w:r>
      <w:r w:rsidRPr="00DF15E1">
        <w:rPr>
          <w:rFonts w:ascii="Times New Roman" w:hAnsi="Times New Roman" w:cs="Times New Roman"/>
          <w:color w:val="auto"/>
        </w:rPr>
        <w:t>. Analisa kontribusi teknis</w:t>
      </w:r>
    </w:p>
    <w:tbl>
      <w:tblPr>
        <w:tblW w:w="4253" w:type="dxa"/>
        <w:tblInd w:w="108" w:type="dxa"/>
        <w:tblLayout w:type="fixed"/>
        <w:tblLook w:val="04A0" w:firstRow="1" w:lastRow="0" w:firstColumn="1" w:lastColumn="0" w:noHBand="0" w:noVBand="1"/>
      </w:tblPr>
      <w:tblGrid>
        <w:gridCol w:w="851"/>
        <w:gridCol w:w="2410"/>
        <w:gridCol w:w="992"/>
      </w:tblGrid>
      <w:tr w:rsidR="00CA7EED" w:rsidRPr="0063492B" w:rsidTr="00BD76AA">
        <w:tc>
          <w:tcPr>
            <w:tcW w:w="851" w:type="dxa"/>
            <w:tcBorders>
              <w:bottom w:val="single" w:sz="4" w:space="0" w:color="auto"/>
            </w:tcBorders>
            <w:vAlign w:val="center"/>
          </w:tcPr>
          <w:p w:rsidR="00CA7EED" w:rsidRPr="0063492B" w:rsidRDefault="00CA7EED" w:rsidP="00F84423">
            <w:pPr>
              <w:pStyle w:val="Default"/>
              <w:spacing w:line="276" w:lineRule="auto"/>
              <w:jc w:val="center"/>
              <w:rPr>
                <w:b/>
                <w:sz w:val="20"/>
                <w:szCs w:val="20"/>
              </w:rPr>
            </w:pPr>
            <w:r w:rsidRPr="0063492B">
              <w:rPr>
                <w:b/>
                <w:sz w:val="20"/>
                <w:szCs w:val="20"/>
              </w:rPr>
              <w:t>Ran</w:t>
            </w:r>
            <w:r w:rsidR="0046262B" w:rsidRPr="0063492B">
              <w:rPr>
                <w:b/>
                <w:sz w:val="20"/>
                <w:szCs w:val="20"/>
              </w:rPr>
              <w:t>k</w:t>
            </w:r>
          </w:p>
        </w:tc>
        <w:tc>
          <w:tcPr>
            <w:tcW w:w="2410" w:type="dxa"/>
            <w:tcBorders>
              <w:bottom w:val="single" w:sz="4" w:space="0" w:color="auto"/>
            </w:tcBorders>
            <w:vAlign w:val="center"/>
          </w:tcPr>
          <w:p w:rsidR="00CA7EED" w:rsidRPr="0063492B" w:rsidRDefault="00CA7EED" w:rsidP="00F84423">
            <w:pPr>
              <w:pStyle w:val="Default"/>
              <w:spacing w:line="276" w:lineRule="auto"/>
              <w:jc w:val="center"/>
              <w:rPr>
                <w:b/>
                <w:sz w:val="20"/>
                <w:szCs w:val="20"/>
              </w:rPr>
            </w:pPr>
            <w:r w:rsidRPr="0063492B">
              <w:rPr>
                <w:b/>
                <w:sz w:val="20"/>
                <w:szCs w:val="20"/>
              </w:rPr>
              <w:t>Atribut</w:t>
            </w:r>
          </w:p>
        </w:tc>
        <w:tc>
          <w:tcPr>
            <w:tcW w:w="992" w:type="dxa"/>
            <w:tcBorders>
              <w:bottom w:val="single" w:sz="4" w:space="0" w:color="auto"/>
            </w:tcBorders>
            <w:vAlign w:val="center"/>
          </w:tcPr>
          <w:p w:rsidR="00CA7EED" w:rsidRPr="0063492B" w:rsidRDefault="00CA7EED" w:rsidP="00F84423">
            <w:pPr>
              <w:pStyle w:val="Default"/>
              <w:spacing w:line="276" w:lineRule="auto"/>
              <w:jc w:val="center"/>
              <w:rPr>
                <w:b/>
                <w:sz w:val="20"/>
                <w:szCs w:val="20"/>
              </w:rPr>
            </w:pPr>
            <w:r w:rsidRPr="0063492B">
              <w:rPr>
                <w:b/>
                <w:sz w:val="20"/>
                <w:szCs w:val="20"/>
              </w:rPr>
              <w:t>Nilai</w:t>
            </w:r>
          </w:p>
        </w:tc>
      </w:tr>
      <w:tr w:rsidR="00CA7EED" w:rsidRPr="0063492B" w:rsidTr="00BD76AA">
        <w:tc>
          <w:tcPr>
            <w:tcW w:w="851" w:type="dxa"/>
            <w:tcBorders>
              <w:top w:val="single" w:sz="4" w:space="0" w:color="auto"/>
            </w:tcBorders>
            <w:vAlign w:val="center"/>
          </w:tcPr>
          <w:p w:rsidR="00CA7EED" w:rsidRPr="0063492B" w:rsidRDefault="00CA7EED" w:rsidP="00F84423">
            <w:pPr>
              <w:pStyle w:val="Default"/>
              <w:spacing w:line="276" w:lineRule="auto"/>
              <w:jc w:val="center"/>
              <w:rPr>
                <w:sz w:val="20"/>
                <w:szCs w:val="20"/>
              </w:rPr>
            </w:pPr>
            <w:r w:rsidRPr="0063492B">
              <w:rPr>
                <w:sz w:val="20"/>
                <w:szCs w:val="20"/>
              </w:rPr>
              <w:t>1</w:t>
            </w:r>
          </w:p>
        </w:tc>
        <w:tc>
          <w:tcPr>
            <w:tcW w:w="2410" w:type="dxa"/>
            <w:tcBorders>
              <w:top w:val="single" w:sz="4" w:space="0" w:color="auto"/>
            </w:tcBorders>
          </w:tcPr>
          <w:p w:rsidR="00CA7EED" w:rsidRPr="0063492B" w:rsidRDefault="00CA7EED" w:rsidP="00F84423">
            <w:pPr>
              <w:pStyle w:val="Default"/>
              <w:spacing w:line="276" w:lineRule="auto"/>
              <w:jc w:val="both"/>
              <w:rPr>
                <w:sz w:val="20"/>
                <w:szCs w:val="20"/>
              </w:rPr>
            </w:pPr>
            <w:r w:rsidRPr="0063492B">
              <w:rPr>
                <w:sz w:val="20"/>
                <w:szCs w:val="20"/>
              </w:rPr>
              <w:t>Pengukuran yang tepat</w:t>
            </w:r>
          </w:p>
        </w:tc>
        <w:tc>
          <w:tcPr>
            <w:tcW w:w="992" w:type="dxa"/>
            <w:tcBorders>
              <w:top w:val="single" w:sz="4" w:space="0" w:color="auto"/>
            </w:tcBorders>
          </w:tcPr>
          <w:p w:rsidR="00CA7EED" w:rsidRPr="0063492B" w:rsidRDefault="00CA7EED" w:rsidP="00F84423">
            <w:pPr>
              <w:pStyle w:val="Default"/>
              <w:spacing w:line="276" w:lineRule="auto"/>
              <w:jc w:val="both"/>
              <w:rPr>
                <w:sz w:val="20"/>
                <w:szCs w:val="20"/>
              </w:rPr>
            </w:pPr>
            <w:r w:rsidRPr="0063492B">
              <w:rPr>
                <w:sz w:val="20"/>
                <w:szCs w:val="20"/>
              </w:rPr>
              <w:t>2,412</w:t>
            </w:r>
          </w:p>
        </w:tc>
      </w:tr>
      <w:tr w:rsidR="00CA7EED" w:rsidRPr="0063492B" w:rsidTr="00BD76AA">
        <w:tc>
          <w:tcPr>
            <w:tcW w:w="851" w:type="dxa"/>
            <w:vAlign w:val="center"/>
          </w:tcPr>
          <w:p w:rsidR="00CA7EED" w:rsidRPr="0063492B" w:rsidRDefault="00CA7EED" w:rsidP="00F84423">
            <w:pPr>
              <w:pStyle w:val="Default"/>
              <w:spacing w:line="276" w:lineRule="auto"/>
              <w:jc w:val="center"/>
              <w:rPr>
                <w:sz w:val="20"/>
                <w:szCs w:val="20"/>
              </w:rPr>
            </w:pPr>
            <w:r w:rsidRPr="0063492B">
              <w:rPr>
                <w:sz w:val="20"/>
                <w:szCs w:val="20"/>
              </w:rPr>
              <w:t>2</w:t>
            </w:r>
          </w:p>
        </w:tc>
        <w:tc>
          <w:tcPr>
            <w:tcW w:w="2410" w:type="dxa"/>
          </w:tcPr>
          <w:p w:rsidR="00CA7EED" w:rsidRPr="0063492B" w:rsidRDefault="00CA7EED" w:rsidP="00F84423">
            <w:pPr>
              <w:pStyle w:val="Default"/>
              <w:spacing w:line="276" w:lineRule="auto"/>
              <w:jc w:val="both"/>
              <w:rPr>
                <w:sz w:val="20"/>
                <w:szCs w:val="20"/>
              </w:rPr>
            </w:pPr>
            <w:r w:rsidRPr="0063492B">
              <w:rPr>
                <w:sz w:val="20"/>
                <w:szCs w:val="20"/>
              </w:rPr>
              <w:t>Keterampilan pengerajin</w:t>
            </w:r>
          </w:p>
        </w:tc>
        <w:tc>
          <w:tcPr>
            <w:tcW w:w="992" w:type="dxa"/>
          </w:tcPr>
          <w:p w:rsidR="00CA7EED" w:rsidRPr="0063492B" w:rsidRDefault="00CA7EED" w:rsidP="00F84423">
            <w:pPr>
              <w:pStyle w:val="Default"/>
              <w:spacing w:line="276" w:lineRule="auto"/>
              <w:jc w:val="both"/>
              <w:rPr>
                <w:sz w:val="20"/>
                <w:szCs w:val="20"/>
              </w:rPr>
            </w:pPr>
            <w:r w:rsidRPr="0063492B">
              <w:rPr>
                <w:sz w:val="20"/>
                <w:szCs w:val="20"/>
              </w:rPr>
              <w:t>2,232</w:t>
            </w:r>
          </w:p>
        </w:tc>
      </w:tr>
      <w:tr w:rsidR="00CA7EED" w:rsidRPr="0063492B" w:rsidTr="00BD76AA">
        <w:trPr>
          <w:trHeight w:val="261"/>
        </w:trPr>
        <w:tc>
          <w:tcPr>
            <w:tcW w:w="851" w:type="dxa"/>
            <w:vAlign w:val="center"/>
          </w:tcPr>
          <w:p w:rsidR="00CA7EED" w:rsidRPr="0063492B" w:rsidRDefault="00CA7EED" w:rsidP="00F84423">
            <w:pPr>
              <w:pStyle w:val="Default"/>
              <w:spacing w:line="276" w:lineRule="auto"/>
              <w:jc w:val="center"/>
              <w:rPr>
                <w:sz w:val="20"/>
                <w:szCs w:val="20"/>
              </w:rPr>
            </w:pPr>
            <w:r w:rsidRPr="0063492B">
              <w:rPr>
                <w:sz w:val="20"/>
                <w:szCs w:val="20"/>
              </w:rPr>
              <w:t>3</w:t>
            </w:r>
          </w:p>
        </w:tc>
        <w:tc>
          <w:tcPr>
            <w:tcW w:w="2410" w:type="dxa"/>
          </w:tcPr>
          <w:p w:rsidR="00CA7EED" w:rsidRPr="0063492B" w:rsidRDefault="00CA7EED" w:rsidP="00F84423">
            <w:pPr>
              <w:pStyle w:val="Default"/>
              <w:spacing w:line="276" w:lineRule="auto"/>
              <w:rPr>
                <w:sz w:val="20"/>
                <w:szCs w:val="20"/>
              </w:rPr>
            </w:pPr>
            <w:r w:rsidRPr="0063492B">
              <w:rPr>
                <w:sz w:val="20"/>
                <w:szCs w:val="20"/>
              </w:rPr>
              <w:t>Kualitasmaterial finishing</w:t>
            </w:r>
          </w:p>
        </w:tc>
        <w:tc>
          <w:tcPr>
            <w:tcW w:w="992" w:type="dxa"/>
          </w:tcPr>
          <w:p w:rsidR="00CA7EED" w:rsidRPr="0063492B" w:rsidRDefault="00CA7EED" w:rsidP="00F84423">
            <w:pPr>
              <w:pStyle w:val="Default"/>
              <w:spacing w:line="276" w:lineRule="auto"/>
              <w:jc w:val="both"/>
              <w:rPr>
                <w:sz w:val="20"/>
                <w:szCs w:val="20"/>
              </w:rPr>
            </w:pPr>
            <w:r w:rsidRPr="0063492B">
              <w:rPr>
                <w:sz w:val="20"/>
                <w:szCs w:val="20"/>
              </w:rPr>
              <w:t>1,668</w:t>
            </w:r>
          </w:p>
        </w:tc>
      </w:tr>
      <w:tr w:rsidR="00CA7EED" w:rsidRPr="0063492B" w:rsidTr="00BD76AA">
        <w:trPr>
          <w:trHeight w:val="70"/>
        </w:trPr>
        <w:tc>
          <w:tcPr>
            <w:tcW w:w="851" w:type="dxa"/>
            <w:tcBorders>
              <w:bottom w:val="single" w:sz="4" w:space="0" w:color="auto"/>
            </w:tcBorders>
            <w:vAlign w:val="center"/>
          </w:tcPr>
          <w:p w:rsidR="00CA7EED" w:rsidRPr="0063492B" w:rsidRDefault="00CA7EED" w:rsidP="00F84423">
            <w:pPr>
              <w:pStyle w:val="Default"/>
              <w:spacing w:line="276" w:lineRule="auto"/>
              <w:jc w:val="center"/>
              <w:rPr>
                <w:sz w:val="20"/>
                <w:szCs w:val="20"/>
              </w:rPr>
            </w:pPr>
            <w:r w:rsidRPr="0063492B">
              <w:rPr>
                <w:sz w:val="20"/>
                <w:szCs w:val="20"/>
              </w:rPr>
              <w:t>4</w:t>
            </w:r>
          </w:p>
        </w:tc>
        <w:tc>
          <w:tcPr>
            <w:tcW w:w="2410" w:type="dxa"/>
            <w:tcBorders>
              <w:bottom w:val="single" w:sz="4" w:space="0" w:color="auto"/>
            </w:tcBorders>
          </w:tcPr>
          <w:p w:rsidR="00CA7EED" w:rsidRPr="0063492B" w:rsidRDefault="00CA7EED" w:rsidP="00F84423">
            <w:pPr>
              <w:pStyle w:val="Default"/>
              <w:spacing w:line="276" w:lineRule="auto"/>
              <w:jc w:val="both"/>
              <w:rPr>
                <w:sz w:val="20"/>
                <w:szCs w:val="20"/>
              </w:rPr>
            </w:pPr>
            <w:r w:rsidRPr="0063492B">
              <w:rPr>
                <w:sz w:val="20"/>
                <w:szCs w:val="20"/>
              </w:rPr>
              <w:t>Kualitas material dasar</w:t>
            </w:r>
          </w:p>
        </w:tc>
        <w:tc>
          <w:tcPr>
            <w:tcW w:w="992" w:type="dxa"/>
            <w:tcBorders>
              <w:bottom w:val="single" w:sz="4" w:space="0" w:color="auto"/>
            </w:tcBorders>
          </w:tcPr>
          <w:p w:rsidR="00CA7EED" w:rsidRPr="0063492B" w:rsidRDefault="00CA7EED" w:rsidP="00F84423">
            <w:pPr>
              <w:pStyle w:val="Default"/>
              <w:spacing w:line="276" w:lineRule="auto"/>
              <w:jc w:val="both"/>
              <w:rPr>
                <w:sz w:val="20"/>
                <w:szCs w:val="20"/>
              </w:rPr>
            </w:pPr>
            <w:r w:rsidRPr="0063492B">
              <w:rPr>
                <w:sz w:val="20"/>
                <w:szCs w:val="20"/>
              </w:rPr>
              <w:t>1,161</w:t>
            </w:r>
          </w:p>
        </w:tc>
      </w:tr>
    </w:tbl>
    <w:p w:rsidR="00CA7EED" w:rsidRPr="0063492B" w:rsidRDefault="00CA7EED" w:rsidP="00F84423">
      <w:pPr>
        <w:pStyle w:val="ListParagraph"/>
        <w:spacing w:line="276" w:lineRule="auto"/>
        <w:ind w:left="426"/>
        <w:jc w:val="both"/>
        <w:rPr>
          <w:rFonts w:ascii="Times New Roman" w:hAnsi="Times New Roman" w:cs="Times New Roman"/>
          <w:b/>
          <w:sz w:val="20"/>
          <w:szCs w:val="20"/>
        </w:rPr>
      </w:pPr>
    </w:p>
    <w:p w:rsidR="00F47BBF" w:rsidRPr="0063492B" w:rsidRDefault="00F47BBF" w:rsidP="00F84423">
      <w:pPr>
        <w:pStyle w:val="ListParagraph"/>
        <w:numPr>
          <w:ilvl w:val="0"/>
          <w:numId w:val="11"/>
        </w:numPr>
        <w:spacing w:line="276" w:lineRule="auto"/>
        <w:ind w:left="426"/>
        <w:jc w:val="both"/>
        <w:rPr>
          <w:rFonts w:ascii="Times New Roman" w:hAnsi="Times New Roman" w:cs="Times New Roman"/>
          <w:b/>
          <w:sz w:val="20"/>
          <w:szCs w:val="20"/>
        </w:rPr>
      </w:pPr>
      <w:r w:rsidRPr="0063492B">
        <w:rPr>
          <w:rFonts w:ascii="Times New Roman" w:hAnsi="Times New Roman" w:cs="Times New Roman"/>
          <w:sz w:val="20"/>
          <w:szCs w:val="20"/>
        </w:rPr>
        <w:t>Analisa P</w:t>
      </w:r>
      <w:r w:rsidR="00075970" w:rsidRPr="0063492B">
        <w:rPr>
          <w:rFonts w:ascii="Times New Roman" w:hAnsi="Times New Roman" w:cs="Times New Roman"/>
          <w:sz w:val="20"/>
          <w:szCs w:val="20"/>
        </w:rPr>
        <w:t xml:space="preserve">erformansi </w:t>
      </w:r>
      <w:r w:rsidRPr="0063492B">
        <w:rPr>
          <w:rFonts w:ascii="Times New Roman" w:hAnsi="Times New Roman" w:cs="Times New Roman"/>
          <w:sz w:val="20"/>
          <w:szCs w:val="20"/>
        </w:rPr>
        <w:t>Respon T</w:t>
      </w:r>
      <w:r w:rsidR="00075970" w:rsidRPr="0063492B">
        <w:rPr>
          <w:rFonts w:ascii="Times New Roman" w:hAnsi="Times New Roman" w:cs="Times New Roman"/>
          <w:sz w:val="20"/>
          <w:szCs w:val="20"/>
        </w:rPr>
        <w:t>eknis</w:t>
      </w:r>
      <w:bookmarkStart w:id="19" w:name="_Toc106143311"/>
      <w:bookmarkStart w:id="20" w:name="_Toc106145767"/>
      <w:bookmarkEnd w:id="16"/>
      <w:bookmarkEnd w:id="17"/>
      <w:bookmarkEnd w:id="18"/>
    </w:p>
    <w:p w:rsidR="00BD76AA" w:rsidRDefault="00F47BBF" w:rsidP="00F84423">
      <w:pPr>
        <w:pStyle w:val="ListParagraph"/>
        <w:spacing w:line="276" w:lineRule="auto"/>
        <w:ind w:left="426"/>
        <w:jc w:val="both"/>
        <w:rPr>
          <w:rFonts w:ascii="Times New Roman" w:hAnsi="Times New Roman" w:cs="Times New Roman"/>
          <w:sz w:val="20"/>
          <w:szCs w:val="20"/>
        </w:rPr>
      </w:pPr>
      <w:r w:rsidRPr="0063492B">
        <w:rPr>
          <w:rFonts w:ascii="Times New Roman" w:hAnsi="Times New Roman" w:cs="Times New Roman"/>
          <w:sz w:val="20"/>
          <w:szCs w:val="20"/>
        </w:rPr>
        <w:t>Disamping kontribusi prioritas terdapat pula nilai dari suatu respon teknis. Performansi suatu respon teknis menggambarkan sebaik apa penampilan suatu respon teknis pada produk yang dihasilkan oleh produsen.</w:t>
      </w:r>
      <w:bookmarkEnd w:id="19"/>
      <w:bookmarkEnd w:id="20"/>
    </w:p>
    <w:p w:rsidR="009F4F75" w:rsidRPr="00DF15E1" w:rsidRDefault="009F4F75" w:rsidP="00F84423">
      <w:pPr>
        <w:pStyle w:val="ListParagraph"/>
        <w:spacing w:line="276" w:lineRule="auto"/>
        <w:ind w:left="426"/>
        <w:jc w:val="both"/>
        <w:rPr>
          <w:rFonts w:ascii="Times New Roman" w:hAnsi="Times New Roman" w:cs="Times New Roman"/>
          <w:sz w:val="20"/>
          <w:szCs w:val="20"/>
        </w:rPr>
      </w:pPr>
    </w:p>
    <w:p w:rsidR="00DF15E1" w:rsidRPr="00DF15E1" w:rsidRDefault="00DF15E1" w:rsidP="00F84423">
      <w:pPr>
        <w:pStyle w:val="Caption"/>
        <w:keepNext/>
        <w:spacing w:line="276" w:lineRule="auto"/>
        <w:jc w:val="center"/>
        <w:rPr>
          <w:rFonts w:ascii="Times New Roman" w:hAnsi="Times New Roman" w:cs="Times New Roman"/>
          <w:color w:val="auto"/>
        </w:rPr>
      </w:pPr>
      <w:r w:rsidRPr="00DF15E1">
        <w:rPr>
          <w:rFonts w:ascii="Times New Roman" w:hAnsi="Times New Roman" w:cs="Times New Roman"/>
          <w:color w:val="auto"/>
        </w:rPr>
        <w:t xml:space="preserve">Tabel </w:t>
      </w:r>
      <w:r w:rsidRPr="00DF15E1">
        <w:rPr>
          <w:rFonts w:ascii="Times New Roman" w:hAnsi="Times New Roman" w:cs="Times New Roman"/>
          <w:color w:val="auto"/>
        </w:rPr>
        <w:fldChar w:fldCharType="begin"/>
      </w:r>
      <w:r w:rsidRPr="00DF15E1">
        <w:rPr>
          <w:rFonts w:ascii="Times New Roman" w:hAnsi="Times New Roman" w:cs="Times New Roman"/>
          <w:color w:val="auto"/>
        </w:rPr>
        <w:instrText xml:space="preserve"> SEQ Tabel \* ARABIC </w:instrText>
      </w:r>
      <w:r w:rsidRPr="00DF15E1">
        <w:rPr>
          <w:rFonts w:ascii="Times New Roman" w:hAnsi="Times New Roman" w:cs="Times New Roman"/>
          <w:color w:val="auto"/>
        </w:rPr>
        <w:fldChar w:fldCharType="separate"/>
      </w:r>
      <w:r w:rsidRPr="00DF15E1">
        <w:rPr>
          <w:rFonts w:ascii="Times New Roman" w:hAnsi="Times New Roman" w:cs="Times New Roman"/>
          <w:noProof/>
          <w:color w:val="auto"/>
        </w:rPr>
        <w:t>8</w:t>
      </w:r>
      <w:r w:rsidRPr="00DF15E1">
        <w:rPr>
          <w:rFonts w:ascii="Times New Roman" w:hAnsi="Times New Roman" w:cs="Times New Roman"/>
          <w:color w:val="auto"/>
        </w:rPr>
        <w:fldChar w:fldCharType="end"/>
      </w:r>
      <w:r w:rsidRPr="00DF15E1">
        <w:rPr>
          <w:rFonts w:ascii="Times New Roman" w:hAnsi="Times New Roman" w:cs="Times New Roman"/>
          <w:color w:val="auto"/>
        </w:rPr>
        <w:t>. Performansi respon teknis</w:t>
      </w:r>
    </w:p>
    <w:tbl>
      <w:tblPr>
        <w:tblW w:w="4304" w:type="dxa"/>
        <w:tblInd w:w="108" w:type="dxa"/>
        <w:tblLook w:val="04A0" w:firstRow="1" w:lastRow="0" w:firstColumn="1" w:lastColumn="0" w:noHBand="0" w:noVBand="1"/>
      </w:tblPr>
      <w:tblGrid>
        <w:gridCol w:w="461"/>
        <w:gridCol w:w="2516"/>
        <w:gridCol w:w="1327"/>
      </w:tblGrid>
      <w:tr w:rsidR="0046262B" w:rsidRPr="0063492B" w:rsidTr="00BD76AA">
        <w:tc>
          <w:tcPr>
            <w:tcW w:w="461" w:type="dxa"/>
            <w:tcBorders>
              <w:bottom w:val="single" w:sz="4" w:space="0" w:color="auto"/>
            </w:tcBorders>
            <w:vAlign w:val="center"/>
          </w:tcPr>
          <w:p w:rsidR="0046262B" w:rsidRPr="0063492B" w:rsidRDefault="0046262B" w:rsidP="00F84423">
            <w:pPr>
              <w:pStyle w:val="Default"/>
              <w:spacing w:line="276" w:lineRule="auto"/>
              <w:jc w:val="center"/>
              <w:rPr>
                <w:b/>
                <w:sz w:val="20"/>
                <w:szCs w:val="20"/>
              </w:rPr>
            </w:pPr>
            <w:r w:rsidRPr="0063492B">
              <w:rPr>
                <w:b/>
                <w:sz w:val="20"/>
                <w:szCs w:val="20"/>
              </w:rPr>
              <w:t>No</w:t>
            </w:r>
          </w:p>
        </w:tc>
        <w:tc>
          <w:tcPr>
            <w:tcW w:w="2516" w:type="dxa"/>
            <w:tcBorders>
              <w:bottom w:val="single" w:sz="4" w:space="0" w:color="auto"/>
            </w:tcBorders>
            <w:vAlign w:val="center"/>
          </w:tcPr>
          <w:p w:rsidR="0046262B" w:rsidRPr="0063492B" w:rsidRDefault="0046262B" w:rsidP="00F84423">
            <w:pPr>
              <w:pStyle w:val="Default"/>
              <w:spacing w:line="276" w:lineRule="auto"/>
              <w:jc w:val="center"/>
              <w:rPr>
                <w:b/>
                <w:sz w:val="20"/>
                <w:szCs w:val="20"/>
              </w:rPr>
            </w:pPr>
            <w:r w:rsidRPr="0063492B">
              <w:rPr>
                <w:b/>
                <w:sz w:val="20"/>
                <w:szCs w:val="20"/>
              </w:rPr>
              <w:t>Technical Response</w:t>
            </w:r>
          </w:p>
        </w:tc>
        <w:tc>
          <w:tcPr>
            <w:tcW w:w="1327" w:type="dxa"/>
            <w:tcBorders>
              <w:bottom w:val="single" w:sz="4" w:space="0" w:color="auto"/>
            </w:tcBorders>
            <w:vAlign w:val="center"/>
          </w:tcPr>
          <w:p w:rsidR="0046262B" w:rsidRPr="0063492B" w:rsidRDefault="0046262B" w:rsidP="00F84423">
            <w:pPr>
              <w:pStyle w:val="Default"/>
              <w:spacing w:line="276" w:lineRule="auto"/>
              <w:jc w:val="center"/>
              <w:rPr>
                <w:b/>
                <w:sz w:val="20"/>
                <w:szCs w:val="20"/>
              </w:rPr>
            </w:pPr>
            <w:r w:rsidRPr="0063492B">
              <w:rPr>
                <w:b/>
                <w:sz w:val="20"/>
                <w:szCs w:val="20"/>
              </w:rPr>
              <w:t>Performance</w:t>
            </w:r>
          </w:p>
        </w:tc>
      </w:tr>
      <w:tr w:rsidR="0046262B" w:rsidRPr="0063492B" w:rsidTr="00BD76AA">
        <w:tc>
          <w:tcPr>
            <w:tcW w:w="461" w:type="dxa"/>
            <w:tcBorders>
              <w:top w:val="single" w:sz="4" w:space="0" w:color="auto"/>
            </w:tcBorders>
            <w:vAlign w:val="center"/>
          </w:tcPr>
          <w:p w:rsidR="0046262B" w:rsidRPr="0063492B" w:rsidRDefault="0046262B" w:rsidP="00F84423">
            <w:pPr>
              <w:pStyle w:val="Default"/>
              <w:spacing w:line="276" w:lineRule="auto"/>
              <w:rPr>
                <w:sz w:val="20"/>
                <w:szCs w:val="20"/>
              </w:rPr>
            </w:pPr>
            <w:r w:rsidRPr="0063492B">
              <w:rPr>
                <w:sz w:val="20"/>
                <w:szCs w:val="20"/>
              </w:rPr>
              <w:t>1</w:t>
            </w:r>
          </w:p>
        </w:tc>
        <w:tc>
          <w:tcPr>
            <w:tcW w:w="2516" w:type="dxa"/>
            <w:tcBorders>
              <w:top w:val="single" w:sz="4" w:space="0" w:color="auto"/>
            </w:tcBorders>
            <w:vAlign w:val="center"/>
          </w:tcPr>
          <w:p w:rsidR="0046262B" w:rsidRPr="0063492B" w:rsidRDefault="0046262B" w:rsidP="00F84423">
            <w:pPr>
              <w:pStyle w:val="Default"/>
              <w:spacing w:after="100" w:afterAutospacing="1" w:line="276" w:lineRule="auto"/>
              <w:rPr>
                <w:sz w:val="20"/>
                <w:szCs w:val="20"/>
              </w:rPr>
            </w:pPr>
            <w:r w:rsidRPr="0063492B">
              <w:rPr>
                <w:sz w:val="20"/>
                <w:szCs w:val="20"/>
              </w:rPr>
              <w:t>Pengukuran yang Tepat</w:t>
            </w:r>
          </w:p>
        </w:tc>
        <w:tc>
          <w:tcPr>
            <w:tcW w:w="1327" w:type="dxa"/>
            <w:tcBorders>
              <w:top w:val="single" w:sz="4" w:space="0" w:color="auto"/>
            </w:tcBorders>
            <w:vAlign w:val="center"/>
          </w:tcPr>
          <w:p w:rsidR="0046262B" w:rsidRPr="0063492B" w:rsidRDefault="0046262B" w:rsidP="00F84423">
            <w:pPr>
              <w:pStyle w:val="Default"/>
              <w:spacing w:line="276" w:lineRule="auto"/>
              <w:jc w:val="center"/>
              <w:rPr>
                <w:sz w:val="20"/>
                <w:szCs w:val="20"/>
              </w:rPr>
            </w:pPr>
            <w:r w:rsidRPr="0063492B">
              <w:rPr>
                <w:sz w:val="20"/>
                <w:szCs w:val="20"/>
              </w:rPr>
              <w:t>218,25</w:t>
            </w:r>
          </w:p>
        </w:tc>
      </w:tr>
      <w:tr w:rsidR="0046262B" w:rsidRPr="0063492B" w:rsidTr="00BD76AA">
        <w:trPr>
          <w:trHeight w:val="276"/>
        </w:trPr>
        <w:tc>
          <w:tcPr>
            <w:tcW w:w="461" w:type="dxa"/>
            <w:vAlign w:val="center"/>
          </w:tcPr>
          <w:p w:rsidR="0046262B" w:rsidRPr="0063492B" w:rsidRDefault="0046262B" w:rsidP="00F84423">
            <w:pPr>
              <w:pStyle w:val="Default"/>
              <w:spacing w:line="276" w:lineRule="auto"/>
              <w:rPr>
                <w:sz w:val="20"/>
                <w:szCs w:val="20"/>
              </w:rPr>
            </w:pPr>
            <w:r w:rsidRPr="0063492B">
              <w:rPr>
                <w:sz w:val="20"/>
                <w:szCs w:val="20"/>
              </w:rPr>
              <w:t>2</w:t>
            </w:r>
          </w:p>
        </w:tc>
        <w:tc>
          <w:tcPr>
            <w:tcW w:w="2516" w:type="dxa"/>
            <w:vAlign w:val="center"/>
          </w:tcPr>
          <w:p w:rsidR="0046262B" w:rsidRPr="0063492B" w:rsidRDefault="0046262B" w:rsidP="00F84423">
            <w:pPr>
              <w:pStyle w:val="Default"/>
              <w:spacing w:line="276" w:lineRule="auto"/>
              <w:rPr>
                <w:sz w:val="20"/>
                <w:szCs w:val="20"/>
              </w:rPr>
            </w:pPr>
            <w:r w:rsidRPr="0063492B">
              <w:rPr>
                <w:sz w:val="20"/>
                <w:szCs w:val="20"/>
              </w:rPr>
              <w:t>Keterampilan Penggerajin</w:t>
            </w:r>
          </w:p>
        </w:tc>
        <w:tc>
          <w:tcPr>
            <w:tcW w:w="1327" w:type="dxa"/>
            <w:vAlign w:val="center"/>
          </w:tcPr>
          <w:p w:rsidR="0046262B" w:rsidRPr="0063492B" w:rsidRDefault="0046262B" w:rsidP="00F84423">
            <w:pPr>
              <w:pStyle w:val="Default"/>
              <w:spacing w:line="276" w:lineRule="auto"/>
              <w:jc w:val="center"/>
              <w:rPr>
                <w:sz w:val="20"/>
                <w:szCs w:val="20"/>
              </w:rPr>
            </w:pPr>
            <w:r w:rsidRPr="0063492B">
              <w:rPr>
                <w:sz w:val="20"/>
                <w:szCs w:val="20"/>
              </w:rPr>
              <w:t>38,19</w:t>
            </w:r>
          </w:p>
        </w:tc>
      </w:tr>
      <w:tr w:rsidR="0046262B" w:rsidRPr="0063492B" w:rsidTr="00BD76AA">
        <w:tc>
          <w:tcPr>
            <w:tcW w:w="461" w:type="dxa"/>
            <w:vAlign w:val="center"/>
          </w:tcPr>
          <w:p w:rsidR="0046262B" w:rsidRPr="0063492B" w:rsidRDefault="0046262B" w:rsidP="00F84423">
            <w:pPr>
              <w:pStyle w:val="Default"/>
              <w:spacing w:line="276" w:lineRule="auto"/>
              <w:rPr>
                <w:sz w:val="20"/>
                <w:szCs w:val="20"/>
              </w:rPr>
            </w:pPr>
            <w:r w:rsidRPr="0063492B">
              <w:rPr>
                <w:sz w:val="20"/>
                <w:szCs w:val="20"/>
              </w:rPr>
              <w:t>3</w:t>
            </w:r>
          </w:p>
        </w:tc>
        <w:tc>
          <w:tcPr>
            <w:tcW w:w="2516" w:type="dxa"/>
            <w:vAlign w:val="center"/>
          </w:tcPr>
          <w:p w:rsidR="0046262B" w:rsidRPr="0063492B" w:rsidRDefault="0046262B" w:rsidP="00F84423">
            <w:pPr>
              <w:pStyle w:val="Default"/>
              <w:spacing w:line="276" w:lineRule="auto"/>
              <w:rPr>
                <w:sz w:val="20"/>
                <w:szCs w:val="20"/>
              </w:rPr>
            </w:pPr>
            <w:r w:rsidRPr="0063492B">
              <w:rPr>
                <w:sz w:val="20"/>
                <w:szCs w:val="20"/>
              </w:rPr>
              <w:t>Kualitas Material Dasar</w:t>
            </w:r>
          </w:p>
        </w:tc>
        <w:tc>
          <w:tcPr>
            <w:tcW w:w="1327" w:type="dxa"/>
            <w:vAlign w:val="center"/>
          </w:tcPr>
          <w:p w:rsidR="0046262B" w:rsidRPr="0063492B" w:rsidRDefault="0046262B" w:rsidP="00F84423">
            <w:pPr>
              <w:pStyle w:val="Default"/>
              <w:spacing w:line="276" w:lineRule="auto"/>
              <w:jc w:val="center"/>
              <w:rPr>
                <w:sz w:val="20"/>
                <w:szCs w:val="20"/>
              </w:rPr>
            </w:pPr>
            <w:r w:rsidRPr="0063492B">
              <w:rPr>
                <w:sz w:val="20"/>
                <w:szCs w:val="20"/>
              </w:rPr>
              <w:t>33,21</w:t>
            </w:r>
          </w:p>
        </w:tc>
      </w:tr>
      <w:tr w:rsidR="0046262B" w:rsidRPr="0063492B" w:rsidTr="00BD76AA">
        <w:trPr>
          <w:trHeight w:val="357"/>
        </w:trPr>
        <w:tc>
          <w:tcPr>
            <w:tcW w:w="461" w:type="dxa"/>
            <w:tcBorders>
              <w:bottom w:val="single" w:sz="4" w:space="0" w:color="auto"/>
            </w:tcBorders>
            <w:vAlign w:val="center"/>
          </w:tcPr>
          <w:p w:rsidR="0046262B" w:rsidRPr="0063492B" w:rsidRDefault="0046262B" w:rsidP="00F84423">
            <w:pPr>
              <w:pStyle w:val="Default"/>
              <w:spacing w:line="276" w:lineRule="auto"/>
              <w:rPr>
                <w:sz w:val="20"/>
                <w:szCs w:val="20"/>
              </w:rPr>
            </w:pPr>
            <w:r w:rsidRPr="0063492B">
              <w:rPr>
                <w:sz w:val="20"/>
                <w:szCs w:val="20"/>
              </w:rPr>
              <w:t>4</w:t>
            </w:r>
          </w:p>
        </w:tc>
        <w:tc>
          <w:tcPr>
            <w:tcW w:w="2516" w:type="dxa"/>
            <w:tcBorders>
              <w:bottom w:val="single" w:sz="4" w:space="0" w:color="auto"/>
            </w:tcBorders>
            <w:vAlign w:val="center"/>
          </w:tcPr>
          <w:p w:rsidR="0046262B" w:rsidRPr="0063492B" w:rsidRDefault="0046262B" w:rsidP="00F84423">
            <w:pPr>
              <w:pStyle w:val="Default"/>
              <w:spacing w:line="276" w:lineRule="auto"/>
              <w:rPr>
                <w:sz w:val="20"/>
                <w:szCs w:val="20"/>
              </w:rPr>
            </w:pPr>
            <w:r w:rsidRPr="0063492B">
              <w:rPr>
                <w:sz w:val="20"/>
                <w:szCs w:val="20"/>
              </w:rPr>
              <w:t>Kualitas Material Finishing</w:t>
            </w:r>
          </w:p>
        </w:tc>
        <w:tc>
          <w:tcPr>
            <w:tcW w:w="1327" w:type="dxa"/>
            <w:tcBorders>
              <w:bottom w:val="single" w:sz="4" w:space="0" w:color="auto"/>
            </w:tcBorders>
            <w:vAlign w:val="center"/>
          </w:tcPr>
          <w:p w:rsidR="0046262B" w:rsidRPr="0063492B" w:rsidRDefault="0046262B" w:rsidP="00F84423">
            <w:pPr>
              <w:pStyle w:val="Default"/>
              <w:spacing w:line="276" w:lineRule="auto"/>
              <w:jc w:val="center"/>
              <w:rPr>
                <w:sz w:val="20"/>
                <w:szCs w:val="20"/>
              </w:rPr>
            </w:pPr>
            <w:r w:rsidRPr="0063492B">
              <w:rPr>
                <w:sz w:val="20"/>
                <w:szCs w:val="20"/>
              </w:rPr>
              <w:t>36,93</w:t>
            </w:r>
          </w:p>
        </w:tc>
      </w:tr>
    </w:tbl>
    <w:p w:rsidR="00CF2F0A" w:rsidRDefault="00CF2F0A" w:rsidP="00F84423">
      <w:pPr>
        <w:autoSpaceDE w:val="0"/>
        <w:autoSpaceDN w:val="0"/>
        <w:adjustRightInd w:val="0"/>
        <w:spacing w:after="0"/>
        <w:rPr>
          <w:rFonts w:ascii="Times New Roman" w:hAnsi="Times New Roman" w:cs="Times New Roman"/>
          <w:b/>
        </w:rPr>
      </w:pPr>
    </w:p>
    <w:p w:rsidR="00DA2268" w:rsidRDefault="009F4F75" w:rsidP="00F84423">
      <w:pPr>
        <w:autoSpaceDE w:val="0"/>
        <w:autoSpaceDN w:val="0"/>
        <w:adjustRightInd w:val="0"/>
        <w:spacing w:after="0"/>
        <w:rPr>
          <w:rFonts w:ascii="Times New Roman" w:hAnsi="Times New Roman" w:cs="Times New Roman"/>
          <w:b/>
        </w:rPr>
      </w:pPr>
      <w:r>
        <w:rPr>
          <w:rFonts w:ascii="Times New Roman" w:hAnsi="Times New Roman" w:cs="Times New Roman"/>
          <w:b/>
        </w:rPr>
        <w:t xml:space="preserve">Kesimpulan </w:t>
      </w:r>
    </w:p>
    <w:p w:rsidR="009F4F75" w:rsidRDefault="009F4F75" w:rsidP="00F84423">
      <w:pPr>
        <w:spacing w:after="0"/>
        <w:jc w:val="both"/>
        <w:rPr>
          <w:rFonts w:ascii="Times New Roman" w:hAnsi="Times New Roman" w:cs="Times New Roman"/>
          <w:sz w:val="20"/>
          <w:szCs w:val="20"/>
          <w:shd w:val="clear" w:color="auto" w:fill="FFFFFF"/>
          <w:lang w:val="en-US"/>
        </w:rPr>
      </w:pPr>
      <w:r>
        <w:rPr>
          <w:rFonts w:ascii="Times New Roman" w:hAnsi="Times New Roman" w:cs="Times New Roman"/>
          <w:sz w:val="20"/>
          <w:szCs w:val="20"/>
          <w:shd w:val="clear" w:color="auto" w:fill="FFFFFF"/>
          <w:lang w:val="en-US"/>
        </w:rPr>
        <w:t>Se</w:t>
      </w:r>
      <w:r w:rsidR="00E06980">
        <w:rPr>
          <w:rFonts w:ascii="Times New Roman" w:hAnsi="Times New Roman" w:cs="Times New Roman"/>
          <w:sz w:val="20"/>
          <w:szCs w:val="20"/>
          <w:shd w:val="clear" w:color="auto" w:fill="FFFFFF"/>
          <w:lang w:val="en-US"/>
        </w:rPr>
        <w:t>telah dilakukan pengolahan dan analisis data</w:t>
      </w:r>
      <w:r>
        <w:rPr>
          <w:rFonts w:ascii="Times New Roman" w:hAnsi="Times New Roman" w:cs="Times New Roman"/>
          <w:sz w:val="20"/>
          <w:szCs w:val="20"/>
          <w:shd w:val="clear" w:color="auto" w:fill="FFFFFF"/>
          <w:lang w:val="en-US"/>
        </w:rPr>
        <w:t>, maka dapat ditarik beberapa kesimpulan yaitu:</w:t>
      </w:r>
    </w:p>
    <w:p w:rsidR="009F4F75" w:rsidRDefault="009F4F75" w:rsidP="00F84423">
      <w:pPr>
        <w:pStyle w:val="ListParagraph"/>
        <w:numPr>
          <w:ilvl w:val="0"/>
          <w:numId w:val="15"/>
        </w:numPr>
        <w:spacing w:after="0" w:line="276" w:lineRule="auto"/>
        <w:ind w:left="360"/>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lang w:val="en-US"/>
        </w:rPr>
        <w:t>Berdasarkan metode</w:t>
      </w:r>
      <w:r w:rsidRPr="009F4F75">
        <w:rPr>
          <w:rFonts w:ascii="Times New Roman" w:hAnsi="Times New Roman" w:cs="Times New Roman"/>
          <w:sz w:val="20"/>
          <w:szCs w:val="20"/>
          <w:shd w:val="clear" w:color="auto" w:fill="FFFFFF"/>
        </w:rPr>
        <w:t xml:space="preserve"> Kano diperoleh 3 atribut Must-be, 2 atribut One-dimensional, 3 atribut Attractive, dan untuk atribut Indifferent tidak memeperoleh grade. </w:t>
      </w:r>
    </w:p>
    <w:p w:rsidR="00107FF4" w:rsidRDefault="009F4F75" w:rsidP="00F84423">
      <w:pPr>
        <w:pStyle w:val="ListParagraph"/>
        <w:numPr>
          <w:ilvl w:val="0"/>
          <w:numId w:val="15"/>
        </w:numPr>
        <w:spacing w:after="0" w:line="276" w:lineRule="auto"/>
        <w:ind w:left="360"/>
        <w:jc w:val="both"/>
        <w:rPr>
          <w:rFonts w:ascii="Times New Roman" w:hAnsi="Times New Roman" w:cs="Times New Roman"/>
          <w:sz w:val="20"/>
          <w:szCs w:val="20"/>
          <w:shd w:val="clear" w:color="auto" w:fill="FFFFFF"/>
        </w:rPr>
      </w:pPr>
      <w:r w:rsidRPr="00107FF4">
        <w:rPr>
          <w:rFonts w:ascii="Times New Roman" w:hAnsi="Times New Roman" w:cs="Times New Roman"/>
          <w:sz w:val="20"/>
          <w:szCs w:val="20"/>
          <w:shd w:val="clear" w:color="auto" w:fill="FFFFFF"/>
          <w:lang w:val="en-US"/>
        </w:rPr>
        <w:t>Berdasarkan metode</w:t>
      </w:r>
      <w:r w:rsidRPr="00107FF4">
        <w:rPr>
          <w:rFonts w:ascii="Times New Roman" w:hAnsi="Times New Roman" w:cs="Times New Roman"/>
          <w:sz w:val="20"/>
          <w:szCs w:val="20"/>
          <w:shd w:val="clear" w:color="auto" w:fill="FFFFFF"/>
        </w:rPr>
        <w:t xml:space="preserve"> Quality Function Deployment diperoleh </w:t>
      </w:r>
      <w:r w:rsidRPr="00107FF4">
        <w:rPr>
          <w:rFonts w:ascii="Times New Roman" w:hAnsi="Times New Roman" w:cs="Times New Roman"/>
          <w:sz w:val="20"/>
          <w:szCs w:val="20"/>
          <w:shd w:val="clear" w:color="auto" w:fill="FFFFFF"/>
          <w:lang w:val="en-US"/>
        </w:rPr>
        <w:t xml:space="preserve">hasil </w:t>
      </w:r>
      <w:r w:rsidRPr="00107FF4">
        <w:rPr>
          <w:rFonts w:ascii="Times New Roman" w:hAnsi="Times New Roman" w:cs="Times New Roman"/>
          <w:sz w:val="20"/>
          <w:szCs w:val="20"/>
          <w:shd w:val="clear" w:color="auto" w:fill="FFFFFF"/>
        </w:rPr>
        <w:t xml:space="preserve">uji validitas dari ketiga tingkatan </w:t>
      </w:r>
      <w:r w:rsidRPr="00107FF4">
        <w:rPr>
          <w:rFonts w:ascii="Times New Roman" w:hAnsi="Times New Roman" w:cs="Times New Roman"/>
          <w:sz w:val="20"/>
          <w:szCs w:val="20"/>
          <w:shd w:val="clear" w:color="auto" w:fill="FFFFFF"/>
          <w:lang w:val="en-US"/>
        </w:rPr>
        <w:t>dengan</w:t>
      </w:r>
      <w:r w:rsidRPr="00107FF4">
        <w:rPr>
          <w:rFonts w:ascii="Times New Roman" w:hAnsi="Times New Roman" w:cs="Times New Roman"/>
          <w:sz w:val="20"/>
          <w:szCs w:val="20"/>
          <w:shd w:val="clear" w:color="auto" w:fill="FFFFFF"/>
        </w:rPr>
        <w:t xml:space="preserve"> nilai R hitung lebih besar dari R tabel 0,316 maka </w:t>
      </w:r>
      <w:r w:rsidRPr="00107FF4">
        <w:rPr>
          <w:rFonts w:ascii="Times New Roman" w:hAnsi="Times New Roman" w:cs="Times New Roman"/>
          <w:sz w:val="20"/>
          <w:szCs w:val="20"/>
          <w:shd w:val="clear" w:color="auto" w:fill="FFFFFF"/>
          <w:lang w:val="en-US"/>
        </w:rPr>
        <w:t xml:space="preserve">dinyatakan </w:t>
      </w:r>
      <w:r w:rsidR="00107FF4">
        <w:rPr>
          <w:rFonts w:ascii="Times New Roman" w:hAnsi="Times New Roman" w:cs="Times New Roman"/>
          <w:sz w:val="20"/>
          <w:szCs w:val="20"/>
          <w:shd w:val="clear" w:color="auto" w:fill="FFFFFF"/>
        </w:rPr>
        <w:t>atribut terjangkau valid.</w:t>
      </w:r>
    </w:p>
    <w:p w:rsidR="009F4F75" w:rsidRPr="00107FF4" w:rsidRDefault="009F4F75" w:rsidP="00F84423">
      <w:pPr>
        <w:pStyle w:val="ListParagraph"/>
        <w:numPr>
          <w:ilvl w:val="0"/>
          <w:numId w:val="15"/>
        </w:numPr>
        <w:spacing w:after="0" w:line="276" w:lineRule="auto"/>
        <w:ind w:left="360"/>
        <w:jc w:val="both"/>
        <w:rPr>
          <w:rFonts w:ascii="Times New Roman" w:hAnsi="Times New Roman" w:cs="Times New Roman"/>
          <w:sz w:val="20"/>
          <w:szCs w:val="20"/>
          <w:shd w:val="clear" w:color="auto" w:fill="FFFFFF"/>
        </w:rPr>
      </w:pPr>
      <w:r w:rsidRPr="00107FF4">
        <w:rPr>
          <w:rFonts w:ascii="Times New Roman" w:hAnsi="Times New Roman" w:cs="Times New Roman"/>
          <w:sz w:val="20"/>
          <w:szCs w:val="20"/>
          <w:shd w:val="clear" w:color="auto" w:fill="FFFFFF"/>
          <w:lang w:val="en-US"/>
        </w:rPr>
        <w:t>Berdasarkan metode</w:t>
      </w:r>
      <w:r w:rsidRPr="00107FF4">
        <w:rPr>
          <w:rFonts w:ascii="Times New Roman" w:hAnsi="Times New Roman" w:cs="Times New Roman"/>
          <w:sz w:val="20"/>
          <w:szCs w:val="20"/>
          <w:shd w:val="clear" w:color="auto" w:fill="FFFFFF"/>
        </w:rPr>
        <w:t xml:space="preserve"> Quality Function Deployment diperoleh </w:t>
      </w:r>
      <w:r w:rsidRPr="00107FF4">
        <w:rPr>
          <w:rFonts w:ascii="Times New Roman" w:hAnsi="Times New Roman" w:cs="Times New Roman"/>
          <w:sz w:val="20"/>
          <w:szCs w:val="20"/>
          <w:shd w:val="clear" w:color="auto" w:fill="FFFFFF"/>
          <w:lang w:val="en-US"/>
        </w:rPr>
        <w:t>hasil</w:t>
      </w:r>
      <w:r w:rsidR="00107FF4" w:rsidRPr="00107FF4">
        <w:rPr>
          <w:rFonts w:ascii="Times New Roman" w:hAnsi="Times New Roman" w:cs="Times New Roman"/>
          <w:sz w:val="20"/>
          <w:szCs w:val="20"/>
          <w:shd w:val="clear" w:color="auto" w:fill="FFFFFF"/>
          <w:lang w:val="en-US"/>
        </w:rPr>
        <w:t xml:space="preserve"> uji reliabilitas </w:t>
      </w:r>
      <w:r w:rsidR="00107FF4" w:rsidRPr="00107FF4">
        <w:rPr>
          <w:rFonts w:ascii="Times New Roman" w:hAnsi="Times New Roman" w:cs="Times New Roman"/>
          <w:sz w:val="20"/>
          <w:szCs w:val="20"/>
          <w:shd w:val="clear" w:color="auto" w:fill="FFFFFF"/>
        </w:rPr>
        <w:t xml:space="preserve">dari ketiga tingkatan </w:t>
      </w:r>
      <w:r w:rsidR="00107FF4" w:rsidRPr="00107FF4">
        <w:rPr>
          <w:rFonts w:ascii="Times New Roman" w:hAnsi="Times New Roman" w:cs="Times New Roman"/>
          <w:sz w:val="20"/>
          <w:szCs w:val="20"/>
        </w:rPr>
        <w:t xml:space="preserve">menghasilkan nilai </w:t>
      </w:r>
      <w:r w:rsidR="00107FF4" w:rsidRPr="00107FF4">
        <w:rPr>
          <w:rFonts w:ascii="Times New Roman" w:hAnsi="Times New Roman" w:cs="Times New Roman"/>
          <w:i/>
          <w:sz w:val="20"/>
          <w:szCs w:val="20"/>
        </w:rPr>
        <w:t>cornbach’s alpha</w:t>
      </w:r>
      <w:r w:rsidR="00107FF4" w:rsidRPr="00107FF4">
        <w:rPr>
          <w:rFonts w:ascii="Times New Roman" w:hAnsi="Times New Roman" w:cs="Times New Roman"/>
          <w:sz w:val="20"/>
          <w:szCs w:val="20"/>
        </w:rPr>
        <w:t xml:space="preserve"> lebih besar dari pada nilai r </w:t>
      </w:r>
      <w:r w:rsidR="00107FF4" w:rsidRPr="00107FF4">
        <w:rPr>
          <w:rFonts w:ascii="Times New Roman" w:hAnsi="Times New Roman" w:cs="Times New Roman"/>
          <w:sz w:val="20"/>
          <w:szCs w:val="20"/>
        </w:rPr>
        <w:lastRenderedPageBreak/>
        <w:t>tabe</w:t>
      </w:r>
      <w:r w:rsidR="00107FF4" w:rsidRPr="00107FF4">
        <w:rPr>
          <w:rFonts w:ascii="Times New Roman" w:hAnsi="Times New Roman" w:cs="Times New Roman"/>
          <w:sz w:val="20"/>
          <w:szCs w:val="20"/>
          <w:lang w:val="en-US"/>
        </w:rPr>
        <w:t>l</w:t>
      </w:r>
      <w:r w:rsidR="00107FF4" w:rsidRPr="00107FF4">
        <w:rPr>
          <w:rFonts w:ascii="Times New Roman" w:hAnsi="Times New Roman" w:cs="Times New Roman"/>
          <w:sz w:val="20"/>
          <w:szCs w:val="20"/>
        </w:rPr>
        <w:t xml:space="preserve"> 0,316 </w:t>
      </w:r>
      <w:r w:rsidR="00107FF4" w:rsidRPr="00107FF4">
        <w:rPr>
          <w:rFonts w:ascii="Times New Roman" w:hAnsi="Times New Roman" w:cs="Times New Roman"/>
          <w:sz w:val="20"/>
          <w:szCs w:val="20"/>
          <w:lang w:val="en-US"/>
        </w:rPr>
        <w:t xml:space="preserve">dan </w:t>
      </w:r>
      <w:r w:rsidR="00107FF4" w:rsidRPr="00107FF4">
        <w:rPr>
          <w:rFonts w:ascii="Times New Roman" w:hAnsi="Times New Roman" w:cs="Times New Roman"/>
          <w:sz w:val="20"/>
          <w:szCs w:val="20"/>
        </w:rPr>
        <w:t>dapat disimpulkan bahwa reliabel dan jawaban responden dianggap konsisten.</w:t>
      </w:r>
    </w:p>
    <w:p w:rsidR="009F4F75" w:rsidRPr="0063492B" w:rsidRDefault="009F4F75" w:rsidP="00F84423">
      <w:pPr>
        <w:autoSpaceDE w:val="0"/>
        <w:autoSpaceDN w:val="0"/>
        <w:adjustRightInd w:val="0"/>
        <w:spacing w:after="0"/>
        <w:rPr>
          <w:rFonts w:ascii="Times New Roman" w:hAnsi="Times New Roman" w:cs="Times New Roman"/>
          <w:b/>
        </w:rPr>
      </w:pPr>
    </w:p>
    <w:p w:rsidR="000774E5" w:rsidRPr="0063492B" w:rsidRDefault="008E3803" w:rsidP="00F84423">
      <w:pPr>
        <w:spacing w:after="0"/>
        <w:rPr>
          <w:rFonts w:ascii="Times New Roman" w:hAnsi="Times New Roman" w:cs="Times New Roman"/>
          <w:b/>
        </w:rPr>
      </w:pPr>
      <w:r w:rsidRPr="0063492B">
        <w:rPr>
          <w:rFonts w:ascii="Times New Roman" w:hAnsi="Times New Roman" w:cs="Times New Roman"/>
          <w:b/>
        </w:rPr>
        <w:t>Daftar Pustaka</w:t>
      </w:r>
      <w:r w:rsidR="006D4D37">
        <w:rPr>
          <w:rFonts w:ascii="Times New Roman" w:hAnsi="Times New Roman" w:cs="Times New Roman"/>
          <w:b/>
        </w:rPr>
        <w:t xml:space="preserve"> </w:t>
      </w:r>
    </w:p>
    <w:p w:rsidR="00BD76AA" w:rsidRPr="0063492B" w:rsidRDefault="00BD76AA" w:rsidP="00F84423">
      <w:pPr>
        <w:autoSpaceDE w:val="0"/>
        <w:autoSpaceDN w:val="0"/>
        <w:adjustRightInd w:val="0"/>
        <w:spacing w:after="0"/>
        <w:ind w:left="709" w:hanging="709"/>
        <w:jc w:val="both"/>
        <w:rPr>
          <w:rFonts w:ascii="Times New Roman" w:hAnsi="Times New Roman" w:cs="Times New Roman"/>
          <w:sz w:val="20"/>
          <w:szCs w:val="20"/>
        </w:rPr>
      </w:pPr>
    </w:p>
    <w:p w:rsidR="00BD76AA" w:rsidRPr="0063492B" w:rsidRDefault="00BD76AA" w:rsidP="00F84423">
      <w:pPr>
        <w:autoSpaceDE w:val="0"/>
        <w:autoSpaceDN w:val="0"/>
        <w:adjustRightInd w:val="0"/>
        <w:spacing w:after="0"/>
        <w:ind w:left="709" w:hanging="709"/>
        <w:jc w:val="both"/>
        <w:rPr>
          <w:rFonts w:ascii="Times New Roman" w:hAnsi="Times New Roman" w:cs="Times New Roman"/>
          <w:b/>
          <w:sz w:val="20"/>
          <w:szCs w:val="20"/>
        </w:rPr>
      </w:pPr>
    </w:p>
    <w:p w:rsidR="00916BA8" w:rsidRPr="0063492B" w:rsidRDefault="00916BA8" w:rsidP="00F84423">
      <w:pPr>
        <w:autoSpaceDE w:val="0"/>
        <w:autoSpaceDN w:val="0"/>
        <w:adjustRightInd w:val="0"/>
        <w:spacing w:after="0"/>
        <w:ind w:left="450" w:hanging="450"/>
        <w:jc w:val="both"/>
        <w:rPr>
          <w:rFonts w:ascii="Times New Roman" w:hAnsi="Times New Roman" w:cs="Times New Roman"/>
          <w:sz w:val="20"/>
          <w:szCs w:val="20"/>
          <w:shd w:val="clear" w:color="auto" w:fill="FFFFFF"/>
        </w:rPr>
      </w:pPr>
      <w:r w:rsidRPr="0063492B">
        <w:rPr>
          <w:rFonts w:ascii="Times New Roman" w:hAnsi="Times New Roman" w:cs="Times New Roman"/>
          <w:sz w:val="20"/>
          <w:szCs w:val="20"/>
          <w:shd w:val="clear" w:color="auto" w:fill="FFFFFF"/>
          <w:lang w:val="en-US"/>
        </w:rPr>
        <w:t xml:space="preserve">[1] </w:t>
      </w:r>
      <w:r w:rsidRPr="0063492B">
        <w:rPr>
          <w:rFonts w:ascii="Times New Roman" w:hAnsi="Times New Roman" w:cs="Times New Roman"/>
          <w:sz w:val="20"/>
          <w:szCs w:val="20"/>
          <w:shd w:val="clear" w:color="auto" w:fill="FFFFFF"/>
          <w:lang w:val="en-US"/>
        </w:rPr>
        <w:tab/>
      </w:r>
      <w:r w:rsidRPr="0063492B">
        <w:rPr>
          <w:rFonts w:ascii="Times New Roman" w:hAnsi="Times New Roman" w:cs="Times New Roman"/>
          <w:sz w:val="20"/>
          <w:szCs w:val="20"/>
          <w:shd w:val="clear" w:color="auto" w:fill="FFFFFF"/>
        </w:rPr>
        <w:t>Dwiprabowo, H., &amp; Effendi, R. (2007). Kajian Pengembangan Industri Furniture Kayu melalui Pendekatan Kluster Industri di Jawa Tenga H. </w:t>
      </w:r>
      <w:r w:rsidRPr="0063492B">
        <w:rPr>
          <w:rFonts w:ascii="Times New Roman" w:hAnsi="Times New Roman" w:cs="Times New Roman"/>
          <w:i/>
          <w:iCs/>
          <w:sz w:val="20"/>
          <w:szCs w:val="20"/>
          <w:shd w:val="clear" w:color="auto" w:fill="FFFFFF"/>
        </w:rPr>
        <w:t>Jurnal Penelitian Sosial dan Ekonomi Kehutanan</w:t>
      </w:r>
      <w:r w:rsidRPr="0063492B">
        <w:rPr>
          <w:rFonts w:ascii="Times New Roman" w:hAnsi="Times New Roman" w:cs="Times New Roman"/>
          <w:sz w:val="20"/>
          <w:szCs w:val="20"/>
          <w:shd w:val="clear" w:color="auto" w:fill="FFFFFF"/>
        </w:rPr>
        <w:t>, </w:t>
      </w:r>
      <w:r w:rsidRPr="0063492B">
        <w:rPr>
          <w:rFonts w:ascii="Times New Roman" w:hAnsi="Times New Roman" w:cs="Times New Roman"/>
          <w:i/>
          <w:iCs/>
          <w:sz w:val="20"/>
          <w:szCs w:val="20"/>
          <w:shd w:val="clear" w:color="auto" w:fill="FFFFFF"/>
        </w:rPr>
        <w:t>4</w:t>
      </w:r>
      <w:r w:rsidRPr="0063492B">
        <w:rPr>
          <w:rFonts w:ascii="Times New Roman" w:hAnsi="Times New Roman" w:cs="Times New Roman"/>
          <w:sz w:val="20"/>
          <w:szCs w:val="20"/>
          <w:shd w:val="clear" w:color="auto" w:fill="FFFFFF"/>
        </w:rPr>
        <w:t>(3), 233-255.</w:t>
      </w:r>
    </w:p>
    <w:p w:rsidR="00916BA8" w:rsidRPr="0063492B" w:rsidRDefault="00916BA8" w:rsidP="00F84423">
      <w:pPr>
        <w:autoSpaceDE w:val="0"/>
        <w:autoSpaceDN w:val="0"/>
        <w:adjustRightInd w:val="0"/>
        <w:spacing w:after="0"/>
        <w:ind w:left="450" w:hanging="450"/>
        <w:jc w:val="both"/>
        <w:rPr>
          <w:rFonts w:ascii="Times New Roman" w:hAnsi="Times New Roman" w:cs="Times New Roman"/>
          <w:sz w:val="20"/>
          <w:szCs w:val="20"/>
          <w:shd w:val="clear" w:color="auto" w:fill="FFFFFF"/>
        </w:rPr>
      </w:pPr>
      <w:r w:rsidRPr="0063492B">
        <w:rPr>
          <w:rFonts w:ascii="Times New Roman" w:hAnsi="Times New Roman" w:cs="Times New Roman"/>
          <w:sz w:val="20"/>
          <w:szCs w:val="20"/>
          <w:shd w:val="clear" w:color="auto" w:fill="FFFFFF"/>
        </w:rPr>
        <w:t>[2]</w:t>
      </w:r>
      <w:r w:rsidRPr="0063492B">
        <w:rPr>
          <w:rFonts w:ascii="Times New Roman" w:hAnsi="Times New Roman" w:cs="Times New Roman"/>
          <w:sz w:val="20"/>
          <w:szCs w:val="20"/>
          <w:shd w:val="clear" w:color="auto" w:fill="FFFFFF"/>
        </w:rPr>
        <w:tab/>
        <w:t>Purwati, A. A., &amp; Sitompul, S. S. (2017). Aplikasi Model Kano dalam Pengukuran Kualitas Perguruan Tinggi Swasta Kota Pekanbaru Berdasarkan Perspektif Mahasiswa. </w:t>
      </w:r>
      <w:r w:rsidRPr="0063492B">
        <w:rPr>
          <w:rFonts w:ascii="Times New Roman" w:hAnsi="Times New Roman" w:cs="Times New Roman"/>
          <w:i/>
          <w:iCs/>
          <w:sz w:val="20"/>
          <w:szCs w:val="20"/>
          <w:shd w:val="clear" w:color="auto" w:fill="FFFFFF"/>
        </w:rPr>
        <w:t>Jurnal Ilmiah Cano Ekonomos</w:t>
      </w:r>
      <w:r w:rsidRPr="0063492B">
        <w:rPr>
          <w:rFonts w:ascii="Times New Roman" w:hAnsi="Times New Roman" w:cs="Times New Roman"/>
          <w:sz w:val="20"/>
          <w:szCs w:val="20"/>
          <w:shd w:val="clear" w:color="auto" w:fill="FFFFFF"/>
        </w:rPr>
        <w:t>, </w:t>
      </w:r>
      <w:r w:rsidRPr="0063492B">
        <w:rPr>
          <w:rFonts w:ascii="Times New Roman" w:hAnsi="Times New Roman" w:cs="Times New Roman"/>
          <w:i/>
          <w:iCs/>
          <w:sz w:val="20"/>
          <w:szCs w:val="20"/>
          <w:shd w:val="clear" w:color="auto" w:fill="FFFFFF"/>
        </w:rPr>
        <w:t>6</w:t>
      </w:r>
      <w:r w:rsidRPr="0063492B">
        <w:rPr>
          <w:rFonts w:ascii="Times New Roman" w:hAnsi="Times New Roman" w:cs="Times New Roman"/>
          <w:sz w:val="20"/>
          <w:szCs w:val="20"/>
          <w:shd w:val="clear" w:color="auto" w:fill="FFFFFF"/>
        </w:rPr>
        <w:t>(2), 93-100.</w:t>
      </w:r>
    </w:p>
    <w:p w:rsidR="00916BA8" w:rsidRPr="0063492B" w:rsidRDefault="00916BA8" w:rsidP="00F84423">
      <w:pPr>
        <w:autoSpaceDE w:val="0"/>
        <w:autoSpaceDN w:val="0"/>
        <w:adjustRightInd w:val="0"/>
        <w:spacing w:after="0"/>
        <w:ind w:left="450" w:hanging="450"/>
        <w:jc w:val="both"/>
        <w:rPr>
          <w:rFonts w:ascii="Times New Roman" w:hAnsi="Times New Roman" w:cs="Times New Roman"/>
          <w:sz w:val="20"/>
          <w:szCs w:val="20"/>
          <w:shd w:val="clear" w:color="auto" w:fill="FFFFFF"/>
        </w:rPr>
      </w:pPr>
      <w:r w:rsidRPr="0063492B">
        <w:rPr>
          <w:rFonts w:ascii="Times New Roman" w:hAnsi="Times New Roman" w:cs="Times New Roman"/>
          <w:sz w:val="20"/>
          <w:szCs w:val="20"/>
          <w:shd w:val="clear" w:color="auto" w:fill="FFFFFF"/>
        </w:rPr>
        <w:t xml:space="preserve">[3] </w:t>
      </w:r>
      <w:r w:rsidRPr="0063492B">
        <w:rPr>
          <w:rFonts w:ascii="Times New Roman" w:hAnsi="Times New Roman" w:cs="Times New Roman"/>
          <w:sz w:val="20"/>
          <w:szCs w:val="20"/>
          <w:shd w:val="clear" w:color="auto" w:fill="FFFFFF"/>
        </w:rPr>
        <w:tab/>
        <w:t>Soekarta, R., &amp; Suharsono, S. (2021). PERANCANGAN PENUTUP JEMURAN OTOMATIS MULTIFUNGSI MENGGUNAKAN METODE QFD (Quality Fungsional Deploymen). </w:t>
      </w:r>
      <w:r w:rsidRPr="0063492B">
        <w:rPr>
          <w:rFonts w:ascii="Times New Roman" w:hAnsi="Times New Roman" w:cs="Times New Roman"/>
          <w:i/>
          <w:iCs/>
          <w:sz w:val="20"/>
          <w:szCs w:val="20"/>
          <w:shd w:val="clear" w:color="auto" w:fill="FFFFFF"/>
        </w:rPr>
        <w:t>Metode: Jurnal Teknik Industri</w:t>
      </w:r>
      <w:r w:rsidRPr="0063492B">
        <w:rPr>
          <w:rFonts w:ascii="Times New Roman" w:hAnsi="Times New Roman" w:cs="Times New Roman"/>
          <w:sz w:val="20"/>
          <w:szCs w:val="20"/>
          <w:shd w:val="clear" w:color="auto" w:fill="FFFFFF"/>
        </w:rPr>
        <w:t>, </w:t>
      </w:r>
      <w:r w:rsidRPr="0063492B">
        <w:rPr>
          <w:rFonts w:ascii="Times New Roman" w:hAnsi="Times New Roman" w:cs="Times New Roman"/>
          <w:i/>
          <w:iCs/>
          <w:sz w:val="20"/>
          <w:szCs w:val="20"/>
          <w:shd w:val="clear" w:color="auto" w:fill="FFFFFF"/>
        </w:rPr>
        <w:t>7</w:t>
      </w:r>
      <w:r w:rsidRPr="0063492B">
        <w:rPr>
          <w:rFonts w:ascii="Times New Roman" w:hAnsi="Times New Roman" w:cs="Times New Roman"/>
          <w:sz w:val="20"/>
          <w:szCs w:val="20"/>
          <w:shd w:val="clear" w:color="auto" w:fill="FFFFFF"/>
        </w:rPr>
        <w:t>(2), 79-87.</w:t>
      </w:r>
    </w:p>
    <w:p w:rsidR="00916BA8" w:rsidRPr="0063492B" w:rsidRDefault="00916BA8" w:rsidP="00F84423">
      <w:pPr>
        <w:autoSpaceDE w:val="0"/>
        <w:autoSpaceDN w:val="0"/>
        <w:adjustRightInd w:val="0"/>
        <w:spacing w:after="0"/>
        <w:ind w:left="450" w:hanging="450"/>
        <w:jc w:val="both"/>
        <w:rPr>
          <w:rFonts w:ascii="Times New Roman" w:hAnsi="Times New Roman" w:cs="Times New Roman"/>
          <w:sz w:val="20"/>
          <w:szCs w:val="20"/>
        </w:rPr>
      </w:pPr>
      <w:r w:rsidRPr="0063492B">
        <w:rPr>
          <w:rFonts w:ascii="Times New Roman" w:hAnsi="Times New Roman" w:cs="Times New Roman"/>
          <w:sz w:val="20"/>
          <w:szCs w:val="20"/>
          <w:shd w:val="clear" w:color="auto" w:fill="FFFFFF"/>
        </w:rPr>
        <w:t xml:space="preserve">[4] </w:t>
      </w:r>
      <w:r w:rsidRPr="0063492B">
        <w:rPr>
          <w:rFonts w:ascii="Times New Roman" w:hAnsi="Times New Roman" w:cs="Times New Roman"/>
          <w:sz w:val="20"/>
          <w:szCs w:val="20"/>
        </w:rPr>
        <w:t>Ulrich. K. T., Eppinger. D. S. (2001), Perancangan Pengembangan Produk, Salemba Empat, Jakarta.</w:t>
      </w:r>
    </w:p>
    <w:p w:rsidR="00916BA8" w:rsidRPr="0063492B" w:rsidRDefault="00916BA8" w:rsidP="00F84423">
      <w:pPr>
        <w:autoSpaceDE w:val="0"/>
        <w:autoSpaceDN w:val="0"/>
        <w:adjustRightInd w:val="0"/>
        <w:spacing w:after="0"/>
        <w:ind w:left="450" w:hanging="450"/>
        <w:jc w:val="both"/>
        <w:rPr>
          <w:rFonts w:ascii="Times New Roman" w:hAnsi="Times New Roman" w:cs="Times New Roman"/>
          <w:sz w:val="20"/>
          <w:szCs w:val="20"/>
        </w:rPr>
      </w:pPr>
      <w:r w:rsidRPr="0063492B">
        <w:rPr>
          <w:rFonts w:ascii="Times New Roman" w:hAnsi="Times New Roman" w:cs="Times New Roman"/>
          <w:sz w:val="20"/>
          <w:szCs w:val="20"/>
        </w:rPr>
        <w:t xml:space="preserve">[5] </w:t>
      </w:r>
      <w:r w:rsidRPr="0063492B">
        <w:rPr>
          <w:rFonts w:ascii="Times New Roman" w:hAnsi="Times New Roman" w:cs="Times New Roman"/>
          <w:sz w:val="20"/>
          <w:szCs w:val="20"/>
        </w:rPr>
        <w:tab/>
        <w:t xml:space="preserve">buatwebsite88.wordpress.com 01 Oktober 2019. Penjelasan Singkat Definisi Kitchen Set Diakses pada 05 November 2022 dari </w:t>
      </w:r>
      <w:hyperlink r:id="rId22" w:history="1">
        <w:r w:rsidRPr="0063492B">
          <w:rPr>
            <w:rStyle w:val="Hyperlink"/>
            <w:rFonts w:ascii="Times New Roman" w:hAnsi="Times New Roman" w:cs="Times New Roman"/>
            <w:color w:val="auto"/>
            <w:sz w:val="20"/>
            <w:szCs w:val="20"/>
          </w:rPr>
          <w:t>https://buatwebsite88.wordpress.com/2019/10/01/penjelasan-singkat-definisi-kitchen-set/</w:t>
        </w:r>
      </w:hyperlink>
    </w:p>
    <w:p w:rsidR="00916BA8" w:rsidRPr="0063492B" w:rsidRDefault="00916BA8" w:rsidP="00F84423">
      <w:pPr>
        <w:autoSpaceDE w:val="0"/>
        <w:autoSpaceDN w:val="0"/>
        <w:adjustRightInd w:val="0"/>
        <w:spacing w:after="0"/>
        <w:ind w:left="450" w:hanging="450"/>
        <w:jc w:val="both"/>
        <w:rPr>
          <w:rFonts w:ascii="Times New Roman" w:hAnsi="Times New Roman" w:cs="Times New Roman"/>
          <w:sz w:val="20"/>
          <w:szCs w:val="20"/>
          <w:shd w:val="clear" w:color="auto" w:fill="FFFFFF"/>
        </w:rPr>
      </w:pPr>
      <w:r w:rsidRPr="0063492B">
        <w:rPr>
          <w:rFonts w:ascii="Times New Roman" w:hAnsi="Times New Roman" w:cs="Times New Roman"/>
          <w:sz w:val="20"/>
          <w:szCs w:val="20"/>
        </w:rPr>
        <w:t xml:space="preserve">[6] </w:t>
      </w:r>
      <w:r w:rsidRPr="0063492B">
        <w:rPr>
          <w:rFonts w:ascii="Times New Roman" w:hAnsi="Times New Roman" w:cs="Times New Roman"/>
          <w:sz w:val="20"/>
          <w:szCs w:val="20"/>
        </w:rPr>
        <w:tab/>
      </w:r>
      <w:r w:rsidRPr="0063492B">
        <w:rPr>
          <w:rFonts w:ascii="Times New Roman" w:hAnsi="Times New Roman" w:cs="Times New Roman"/>
          <w:sz w:val="20"/>
          <w:szCs w:val="20"/>
          <w:shd w:val="clear" w:color="auto" w:fill="FFFFFF"/>
        </w:rPr>
        <w:t>Ubaidillah, A. F., Donoriyanto, D. S., &amp; Tranggono, T. (2021). Penerapan Metode Kano dalam Analisis Kualitas Pelayanan Sistem Pembelajaran Berbasis Online Pada Program Studi Teknik Industri UPN “Veteran” Jawa Timur. </w:t>
      </w:r>
      <w:r w:rsidRPr="0063492B">
        <w:rPr>
          <w:rFonts w:ascii="Times New Roman" w:hAnsi="Times New Roman" w:cs="Times New Roman"/>
          <w:i/>
          <w:iCs/>
          <w:sz w:val="20"/>
          <w:szCs w:val="20"/>
          <w:shd w:val="clear" w:color="auto" w:fill="FFFFFF"/>
        </w:rPr>
        <w:t>JUMINTEN</w:t>
      </w:r>
      <w:r w:rsidRPr="0063492B">
        <w:rPr>
          <w:rFonts w:ascii="Times New Roman" w:hAnsi="Times New Roman" w:cs="Times New Roman"/>
          <w:sz w:val="20"/>
          <w:szCs w:val="20"/>
          <w:shd w:val="clear" w:color="auto" w:fill="FFFFFF"/>
        </w:rPr>
        <w:t>, </w:t>
      </w:r>
      <w:r w:rsidRPr="0063492B">
        <w:rPr>
          <w:rFonts w:ascii="Times New Roman" w:hAnsi="Times New Roman" w:cs="Times New Roman"/>
          <w:i/>
          <w:iCs/>
          <w:sz w:val="20"/>
          <w:szCs w:val="20"/>
          <w:shd w:val="clear" w:color="auto" w:fill="FFFFFF"/>
        </w:rPr>
        <w:t>2</w:t>
      </w:r>
      <w:r w:rsidRPr="0063492B">
        <w:rPr>
          <w:rFonts w:ascii="Times New Roman" w:hAnsi="Times New Roman" w:cs="Times New Roman"/>
          <w:sz w:val="20"/>
          <w:szCs w:val="20"/>
          <w:shd w:val="clear" w:color="auto" w:fill="FFFFFF"/>
        </w:rPr>
        <w:t>(1), 25-36.</w:t>
      </w:r>
    </w:p>
    <w:p w:rsidR="00916BA8" w:rsidRPr="0063492B" w:rsidRDefault="00916BA8" w:rsidP="00F84423">
      <w:pPr>
        <w:pStyle w:val="Default"/>
        <w:spacing w:line="276" w:lineRule="auto"/>
        <w:ind w:left="450" w:hanging="450"/>
        <w:jc w:val="both"/>
        <w:rPr>
          <w:color w:val="auto"/>
          <w:sz w:val="20"/>
          <w:szCs w:val="20"/>
          <w:shd w:val="clear" w:color="auto" w:fill="FFFFFF"/>
        </w:rPr>
      </w:pPr>
      <w:r w:rsidRPr="0063492B">
        <w:rPr>
          <w:color w:val="auto"/>
          <w:sz w:val="20"/>
          <w:szCs w:val="20"/>
          <w:shd w:val="clear" w:color="auto" w:fill="FFFFFF"/>
        </w:rPr>
        <w:t xml:space="preserve">[7] </w:t>
      </w:r>
      <w:r w:rsidRPr="0063492B">
        <w:rPr>
          <w:color w:val="auto"/>
          <w:sz w:val="20"/>
          <w:szCs w:val="20"/>
          <w:shd w:val="clear" w:color="auto" w:fill="FFFFFF"/>
        </w:rPr>
        <w:tab/>
        <w:t>Devani, V., &amp; Kuncoro, A. A. (2012). Strategi Peningkatan Kualitas Pelayanan Perpustakaan UIN Suska Riau dengan Menggunakan Metode Kano. </w:t>
      </w:r>
      <w:r w:rsidRPr="0063492B">
        <w:rPr>
          <w:i/>
          <w:iCs/>
          <w:color w:val="auto"/>
          <w:sz w:val="20"/>
          <w:szCs w:val="20"/>
          <w:shd w:val="clear" w:color="auto" w:fill="FFFFFF"/>
        </w:rPr>
        <w:t>SITEKIN: Jurnal Sains, Teknologi dan Industri</w:t>
      </w:r>
      <w:r w:rsidRPr="0063492B">
        <w:rPr>
          <w:color w:val="auto"/>
          <w:sz w:val="20"/>
          <w:szCs w:val="20"/>
          <w:shd w:val="clear" w:color="auto" w:fill="FFFFFF"/>
        </w:rPr>
        <w:t>, </w:t>
      </w:r>
      <w:r w:rsidRPr="0063492B">
        <w:rPr>
          <w:i/>
          <w:iCs/>
          <w:color w:val="auto"/>
          <w:sz w:val="20"/>
          <w:szCs w:val="20"/>
          <w:shd w:val="clear" w:color="auto" w:fill="FFFFFF"/>
        </w:rPr>
        <w:t>10</w:t>
      </w:r>
      <w:r w:rsidRPr="0063492B">
        <w:rPr>
          <w:color w:val="auto"/>
          <w:sz w:val="20"/>
          <w:szCs w:val="20"/>
          <w:shd w:val="clear" w:color="auto" w:fill="FFFFFF"/>
        </w:rPr>
        <w:t>(1), 98-105.</w:t>
      </w:r>
    </w:p>
    <w:p w:rsidR="00916BA8" w:rsidRPr="0063492B" w:rsidRDefault="00916BA8" w:rsidP="00F84423">
      <w:pPr>
        <w:autoSpaceDE w:val="0"/>
        <w:autoSpaceDN w:val="0"/>
        <w:adjustRightInd w:val="0"/>
        <w:spacing w:after="0"/>
        <w:ind w:left="450" w:hanging="450"/>
        <w:jc w:val="both"/>
        <w:rPr>
          <w:rFonts w:ascii="Times New Roman" w:hAnsi="Times New Roman" w:cs="Times New Roman"/>
          <w:sz w:val="20"/>
          <w:szCs w:val="20"/>
          <w:shd w:val="clear" w:color="auto" w:fill="FFFFFF"/>
        </w:rPr>
      </w:pPr>
      <w:r w:rsidRPr="0063492B">
        <w:rPr>
          <w:rFonts w:ascii="Times New Roman" w:hAnsi="Times New Roman" w:cs="Times New Roman"/>
          <w:sz w:val="20"/>
          <w:szCs w:val="20"/>
          <w:shd w:val="clear" w:color="auto" w:fill="FFFFFF"/>
        </w:rPr>
        <w:t xml:space="preserve">[8] </w:t>
      </w:r>
      <w:r w:rsidRPr="0063492B">
        <w:rPr>
          <w:rFonts w:ascii="Times New Roman" w:hAnsi="Times New Roman" w:cs="Times New Roman"/>
          <w:sz w:val="20"/>
          <w:szCs w:val="20"/>
          <w:shd w:val="clear" w:color="auto" w:fill="FFFFFF"/>
        </w:rPr>
        <w:tab/>
        <w:t xml:space="preserve">Rahmayuni, I., Humaira, H., &amp; Defni, D. (2016). Pemanfaatan Metode Kano Untuk Menilai Tingkat Kepuasan Pengguna Terhadap Fungsionalitas Sistem Informasi Kepegawaian (Studi Kasus: AKNP </w:t>
      </w:r>
      <w:r w:rsidRPr="0063492B">
        <w:rPr>
          <w:rFonts w:ascii="Times New Roman" w:hAnsi="Times New Roman" w:cs="Times New Roman"/>
          <w:sz w:val="20"/>
          <w:szCs w:val="20"/>
          <w:shd w:val="clear" w:color="auto" w:fill="FFFFFF"/>
        </w:rPr>
        <w:t>Pelalawan). </w:t>
      </w:r>
      <w:r w:rsidRPr="0063492B">
        <w:rPr>
          <w:rFonts w:ascii="Times New Roman" w:hAnsi="Times New Roman" w:cs="Times New Roman"/>
          <w:i/>
          <w:iCs/>
          <w:sz w:val="20"/>
          <w:szCs w:val="20"/>
          <w:shd w:val="clear" w:color="auto" w:fill="FFFFFF"/>
        </w:rPr>
        <w:t>INOVTEK Polbeng-Seri Informatika</w:t>
      </w:r>
      <w:r w:rsidRPr="0063492B">
        <w:rPr>
          <w:rFonts w:ascii="Times New Roman" w:hAnsi="Times New Roman" w:cs="Times New Roman"/>
          <w:sz w:val="20"/>
          <w:szCs w:val="20"/>
          <w:shd w:val="clear" w:color="auto" w:fill="FFFFFF"/>
        </w:rPr>
        <w:t>, </w:t>
      </w:r>
      <w:r w:rsidRPr="0063492B">
        <w:rPr>
          <w:rFonts w:ascii="Times New Roman" w:hAnsi="Times New Roman" w:cs="Times New Roman"/>
          <w:i/>
          <w:iCs/>
          <w:sz w:val="20"/>
          <w:szCs w:val="20"/>
          <w:shd w:val="clear" w:color="auto" w:fill="FFFFFF"/>
        </w:rPr>
        <w:t>1</w:t>
      </w:r>
      <w:r w:rsidRPr="0063492B">
        <w:rPr>
          <w:rFonts w:ascii="Times New Roman" w:hAnsi="Times New Roman" w:cs="Times New Roman"/>
          <w:sz w:val="20"/>
          <w:szCs w:val="20"/>
          <w:shd w:val="clear" w:color="auto" w:fill="FFFFFF"/>
        </w:rPr>
        <w:t>(2), 133-139.</w:t>
      </w:r>
    </w:p>
    <w:p w:rsidR="00916BA8" w:rsidRPr="0063492B" w:rsidRDefault="00916BA8" w:rsidP="00F84423">
      <w:pPr>
        <w:autoSpaceDE w:val="0"/>
        <w:autoSpaceDN w:val="0"/>
        <w:adjustRightInd w:val="0"/>
        <w:spacing w:after="0"/>
        <w:ind w:left="426" w:hanging="426"/>
        <w:jc w:val="both"/>
        <w:rPr>
          <w:rFonts w:ascii="Times New Roman" w:hAnsi="Times New Roman" w:cs="Times New Roman"/>
          <w:sz w:val="20"/>
          <w:szCs w:val="20"/>
          <w:shd w:val="clear" w:color="auto" w:fill="FFFFFF"/>
        </w:rPr>
      </w:pPr>
      <w:r w:rsidRPr="0063492B">
        <w:rPr>
          <w:rFonts w:ascii="Times New Roman" w:hAnsi="Times New Roman" w:cs="Times New Roman"/>
          <w:sz w:val="20"/>
          <w:szCs w:val="20"/>
          <w:shd w:val="clear" w:color="auto" w:fill="FFFFFF"/>
        </w:rPr>
        <w:t>[9]</w:t>
      </w:r>
      <w:r w:rsidRPr="0063492B">
        <w:rPr>
          <w:rFonts w:ascii="Times New Roman" w:hAnsi="Times New Roman" w:cs="Times New Roman"/>
          <w:sz w:val="20"/>
          <w:szCs w:val="20"/>
          <w:shd w:val="clear" w:color="auto" w:fill="FFFFFF"/>
        </w:rPr>
        <w:tab/>
      </w:r>
      <w:r w:rsidRPr="0063492B">
        <w:rPr>
          <w:rFonts w:ascii="Times New Roman" w:hAnsi="Times New Roman" w:cs="Times New Roman"/>
          <w:sz w:val="20"/>
          <w:szCs w:val="20"/>
        </w:rPr>
        <w:t>Haris Maulana, S. (2018). Pengembangan Produk Meja Sablon Semiotomatis Dengan Menggunakan Metode Qfd. Jurnal Tecnoscienza Vol.2 No.2, 20-41.</w:t>
      </w:r>
    </w:p>
    <w:p w:rsidR="00916BA8" w:rsidRPr="0063492B" w:rsidRDefault="00916BA8" w:rsidP="00F84423">
      <w:pPr>
        <w:autoSpaceDE w:val="0"/>
        <w:autoSpaceDN w:val="0"/>
        <w:adjustRightInd w:val="0"/>
        <w:spacing w:after="0"/>
        <w:ind w:left="450" w:hanging="450"/>
        <w:jc w:val="both"/>
        <w:rPr>
          <w:rFonts w:ascii="Times New Roman" w:hAnsi="Times New Roman" w:cs="Times New Roman"/>
          <w:sz w:val="20"/>
          <w:szCs w:val="20"/>
          <w:shd w:val="clear" w:color="auto" w:fill="FFFFFF"/>
        </w:rPr>
      </w:pPr>
      <w:r w:rsidRPr="0063492B">
        <w:rPr>
          <w:rFonts w:ascii="Times New Roman" w:hAnsi="Times New Roman" w:cs="Times New Roman"/>
          <w:sz w:val="20"/>
          <w:szCs w:val="20"/>
        </w:rPr>
        <w:t>[10]</w:t>
      </w:r>
      <w:r w:rsidRPr="0063492B">
        <w:rPr>
          <w:rFonts w:ascii="Times New Roman" w:hAnsi="Times New Roman" w:cs="Times New Roman"/>
          <w:sz w:val="20"/>
          <w:szCs w:val="20"/>
          <w:shd w:val="clear" w:color="auto" w:fill="FFFFFF"/>
        </w:rPr>
        <w:tab/>
      </w:r>
      <w:r w:rsidRPr="0063492B">
        <w:rPr>
          <w:rFonts w:ascii="Times New Roman" w:hAnsi="Times New Roman" w:cs="Times New Roman"/>
          <w:sz w:val="20"/>
          <w:szCs w:val="26"/>
          <w:shd w:val="clear" w:color="auto" w:fill="FFFFFF"/>
        </w:rPr>
        <w:t>Rachmawati    Yuanita,    “Analisis peningkatan  kualitas  produk  melalui perancangan  produk  unggulan  kursi rotan   dengan   pendekatan   quality function  deployment  (QFD)  di  PT. Inizio,” Indones.  J.  Sci.  Learn., vol. 2, no.  2,  pp.  8–25,  2020,</w:t>
      </w:r>
    </w:p>
    <w:p w:rsidR="00916BA8" w:rsidRPr="0063492B" w:rsidRDefault="00916BA8" w:rsidP="00F84423">
      <w:pPr>
        <w:autoSpaceDE w:val="0"/>
        <w:autoSpaceDN w:val="0"/>
        <w:adjustRightInd w:val="0"/>
        <w:spacing w:after="0"/>
        <w:ind w:left="426" w:hanging="426"/>
        <w:jc w:val="both"/>
        <w:rPr>
          <w:rFonts w:ascii="Times New Roman" w:hAnsi="Times New Roman" w:cs="Times New Roman"/>
          <w:sz w:val="20"/>
          <w:szCs w:val="20"/>
        </w:rPr>
      </w:pPr>
      <w:r w:rsidRPr="0063492B">
        <w:rPr>
          <w:rFonts w:ascii="Times New Roman" w:hAnsi="Times New Roman" w:cs="Times New Roman"/>
          <w:sz w:val="20"/>
          <w:szCs w:val="20"/>
        </w:rPr>
        <w:t>[11]</w:t>
      </w:r>
      <w:r w:rsidRPr="0063492B">
        <w:rPr>
          <w:rFonts w:ascii="Times New Roman" w:hAnsi="Times New Roman" w:cs="Times New Roman"/>
          <w:sz w:val="20"/>
          <w:szCs w:val="20"/>
          <w:shd w:val="clear" w:color="auto" w:fill="FFFFFF"/>
        </w:rPr>
        <w:tab/>
        <w:t xml:space="preserve">Sugiyono </w:t>
      </w:r>
      <w:r w:rsidRPr="0063492B">
        <w:rPr>
          <w:rFonts w:ascii="Times New Roman" w:hAnsi="Times New Roman" w:cs="Times New Roman"/>
          <w:sz w:val="20"/>
          <w:szCs w:val="20"/>
        </w:rPr>
        <w:t>(2016). Metode Penelitian Kuantitatif, Kualitatif, dan R&amp;D. Bandung : CV. Alfabeta.</w:t>
      </w:r>
    </w:p>
    <w:p w:rsidR="00916BA8" w:rsidRPr="0063492B" w:rsidRDefault="00916BA8" w:rsidP="00F84423">
      <w:pPr>
        <w:autoSpaceDE w:val="0"/>
        <w:autoSpaceDN w:val="0"/>
        <w:adjustRightInd w:val="0"/>
        <w:spacing w:after="0"/>
        <w:ind w:left="426" w:hanging="426"/>
        <w:jc w:val="both"/>
        <w:rPr>
          <w:rFonts w:ascii="Times New Roman" w:hAnsi="Times New Roman" w:cs="Times New Roman"/>
          <w:sz w:val="20"/>
          <w:szCs w:val="20"/>
        </w:rPr>
      </w:pPr>
      <w:r w:rsidRPr="0063492B">
        <w:rPr>
          <w:rFonts w:ascii="Times New Roman" w:hAnsi="Times New Roman" w:cs="Times New Roman"/>
          <w:sz w:val="20"/>
          <w:szCs w:val="20"/>
        </w:rPr>
        <w:t>[12]</w:t>
      </w:r>
      <w:r w:rsidRPr="0063492B">
        <w:rPr>
          <w:rFonts w:ascii="Times New Roman" w:hAnsi="Times New Roman" w:cs="Times New Roman"/>
          <w:sz w:val="20"/>
          <w:szCs w:val="20"/>
        </w:rPr>
        <w:tab/>
        <w:t>Ghozali, Imam. 2018. Aplikasi analisis multivariate dengan program IBM SPSS 25 Edisi 9. Semarang: Badan Penerbit Universitas Diponegoro</w:t>
      </w:r>
    </w:p>
    <w:p w:rsidR="00916BA8" w:rsidRPr="0063492B" w:rsidRDefault="00916BA8" w:rsidP="00F84423">
      <w:pPr>
        <w:autoSpaceDE w:val="0"/>
        <w:autoSpaceDN w:val="0"/>
        <w:adjustRightInd w:val="0"/>
        <w:spacing w:after="0"/>
        <w:ind w:left="450" w:hanging="450"/>
        <w:jc w:val="both"/>
        <w:rPr>
          <w:rFonts w:ascii="Times New Roman" w:hAnsi="Times New Roman" w:cs="Times New Roman"/>
          <w:sz w:val="20"/>
          <w:szCs w:val="20"/>
          <w:shd w:val="clear" w:color="auto" w:fill="FFFFFF"/>
        </w:rPr>
      </w:pPr>
      <w:r w:rsidRPr="0063492B">
        <w:rPr>
          <w:rFonts w:ascii="Times New Roman" w:hAnsi="Times New Roman" w:cs="Times New Roman"/>
          <w:sz w:val="20"/>
          <w:szCs w:val="20"/>
        </w:rPr>
        <w:t xml:space="preserve">[13] </w:t>
      </w:r>
      <w:r w:rsidRPr="0063492B">
        <w:rPr>
          <w:rFonts w:ascii="Times New Roman" w:hAnsi="Times New Roman" w:cs="Times New Roman"/>
          <w:sz w:val="20"/>
          <w:szCs w:val="20"/>
          <w:shd w:val="clear" w:color="auto" w:fill="FFFFFF"/>
        </w:rPr>
        <w:t>Yushila, A. B., &amp; Effendi, U. (2017). Analisis Kepuasan Konsumen Dengan Metode Fuzzy–Servqual Dan Quality Function Deployment (Studi Kasus Café Right Time Malang). </w:t>
      </w:r>
      <w:r w:rsidRPr="0063492B">
        <w:rPr>
          <w:rFonts w:ascii="Times New Roman" w:hAnsi="Times New Roman" w:cs="Times New Roman"/>
          <w:i/>
          <w:iCs/>
          <w:sz w:val="20"/>
          <w:szCs w:val="20"/>
          <w:shd w:val="clear" w:color="auto" w:fill="FFFFFF"/>
        </w:rPr>
        <w:t>Jurnal Teknologi Pertanian</w:t>
      </w:r>
      <w:r w:rsidRPr="0063492B">
        <w:rPr>
          <w:rFonts w:ascii="Times New Roman" w:hAnsi="Times New Roman" w:cs="Times New Roman"/>
          <w:sz w:val="20"/>
          <w:szCs w:val="20"/>
          <w:shd w:val="clear" w:color="auto" w:fill="FFFFFF"/>
        </w:rPr>
        <w:t>, </w:t>
      </w:r>
      <w:r w:rsidRPr="0063492B">
        <w:rPr>
          <w:rFonts w:ascii="Times New Roman" w:hAnsi="Times New Roman" w:cs="Times New Roman"/>
          <w:i/>
          <w:iCs/>
          <w:sz w:val="20"/>
          <w:szCs w:val="20"/>
          <w:shd w:val="clear" w:color="auto" w:fill="FFFFFF"/>
        </w:rPr>
        <w:t>18</w:t>
      </w:r>
      <w:r w:rsidRPr="0063492B">
        <w:rPr>
          <w:rFonts w:ascii="Times New Roman" w:hAnsi="Times New Roman" w:cs="Times New Roman"/>
          <w:sz w:val="20"/>
          <w:szCs w:val="20"/>
          <w:shd w:val="clear" w:color="auto" w:fill="FFFFFF"/>
        </w:rPr>
        <w:t>(2), 107-118.</w:t>
      </w:r>
    </w:p>
    <w:p w:rsidR="00703B17" w:rsidRPr="00A5394D" w:rsidRDefault="00916BA8" w:rsidP="00250AFF">
      <w:pPr>
        <w:shd w:val="clear" w:color="auto" w:fill="FFFFFF"/>
        <w:spacing w:after="0"/>
        <w:ind w:left="450" w:hanging="450"/>
        <w:jc w:val="both"/>
        <w:rPr>
          <w:rFonts w:ascii="Times New Roman" w:eastAsia="Times New Roman" w:hAnsi="Times New Roman" w:cs="Times New Roman"/>
          <w:sz w:val="20"/>
          <w:szCs w:val="20"/>
        </w:rPr>
      </w:pPr>
      <w:r w:rsidRPr="0063492B">
        <w:rPr>
          <w:rFonts w:ascii="Times New Roman" w:hAnsi="Times New Roman" w:cs="Times New Roman"/>
          <w:sz w:val="20"/>
          <w:szCs w:val="20"/>
        </w:rPr>
        <w:t xml:space="preserve">[14] </w:t>
      </w:r>
      <w:r w:rsidR="00703B17" w:rsidRPr="0063492B">
        <w:rPr>
          <w:rFonts w:ascii="Times New Roman" w:hAnsi="Times New Roman" w:cs="Times New Roman"/>
          <w:sz w:val="20"/>
          <w:szCs w:val="20"/>
        </w:rPr>
        <w:tab/>
      </w:r>
      <w:r w:rsidR="00703B17" w:rsidRPr="0063492B">
        <w:rPr>
          <w:rFonts w:ascii="Times New Roman" w:hAnsi="Times New Roman" w:cs="Times New Roman"/>
          <w:color w:val="222222"/>
          <w:sz w:val="20"/>
          <w:szCs w:val="20"/>
          <w:shd w:val="clear" w:color="auto" w:fill="FFFFFF"/>
        </w:rPr>
        <w:t>Harianja, R. P., Amani, H., &amp; Sagita, B. H. (2018). Analisis Kebutuhan Layanan Indihome Pt Telekomunikasi Indonesia Sto Tegalega Menggunakan Integrasi Service Quality Dan Model Kano. </w:t>
      </w:r>
      <w:r w:rsidR="00703B17" w:rsidRPr="0063492B">
        <w:rPr>
          <w:rFonts w:ascii="Times New Roman" w:hAnsi="Times New Roman" w:cs="Times New Roman"/>
          <w:i/>
          <w:iCs/>
          <w:color w:val="222222"/>
          <w:sz w:val="20"/>
          <w:szCs w:val="20"/>
          <w:shd w:val="clear" w:color="auto" w:fill="FFFFFF"/>
        </w:rPr>
        <w:t>eProceedings of Engineering</w:t>
      </w:r>
      <w:r w:rsidR="00703B17" w:rsidRPr="0063492B">
        <w:rPr>
          <w:rFonts w:ascii="Times New Roman" w:hAnsi="Times New Roman" w:cs="Times New Roman"/>
          <w:color w:val="222222"/>
          <w:sz w:val="20"/>
          <w:szCs w:val="20"/>
          <w:shd w:val="clear" w:color="auto" w:fill="FFFFFF"/>
        </w:rPr>
        <w:t>, </w:t>
      </w:r>
      <w:r w:rsidR="00703B17" w:rsidRPr="0063492B">
        <w:rPr>
          <w:rFonts w:ascii="Times New Roman" w:hAnsi="Times New Roman" w:cs="Times New Roman"/>
          <w:i/>
          <w:iCs/>
          <w:color w:val="222222"/>
          <w:sz w:val="20"/>
          <w:szCs w:val="20"/>
          <w:shd w:val="clear" w:color="auto" w:fill="FFFFFF"/>
        </w:rPr>
        <w:t>5</w:t>
      </w:r>
      <w:r w:rsidR="00703B17" w:rsidRPr="0063492B">
        <w:rPr>
          <w:rFonts w:ascii="Times New Roman" w:hAnsi="Times New Roman" w:cs="Times New Roman"/>
          <w:color w:val="222222"/>
          <w:sz w:val="20"/>
          <w:szCs w:val="20"/>
          <w:shd w:val="clear" w:color="auto" w:fill="FFFFFF"/>
        </w:rPr>
        <w:t>(3).</w:t>
      </w:r>
      <w:bookmarkStart w:id="21" w:name="_GoBack"/>
      <w:bookmarkEnd w:id="21"/>
    </w:p>
    <w:p w:rsidR="0062400B" w:rsidRPr="0062400B" w:rsidRDefault="0062400B" w:rsidP="00F84423">
      <w:pPr>
        <w:autoSpaceDE w:val="0"/>
        <w:autoSpaceDN w:val="0"/>
        <w:adjustRightInd w:val="0"/>
        <w:spacing w:after="0"/>
        <w:ind w:left="450" w:hanging="450"/>
        <w:jc w:val="both"/>
        <w:rPr>
          <w:rFonts w:ascii="Times New Roman" w:hAnsi="Times New Roman" w:cs="Times New Roman"/>
          <w:sz w:val="20"/>
          <w:szCs w:val="20"/>
          <w:lang w:val="en-US"/>
        </w:rPr>
      </w:pPr>
      <w:r>
        <w:rPr>
          <w:rFonts w:ascii="Times New Roman" w:hAnsi="Times New Roman" w:cs="Times New Roman"/>
          <w:sz w:val="20"/>
          <w:szCs w:val="20"/>
          <w:lang w:val="en-US"/>
        </w:rPr>
        <w:t>[15]</w:t>
      </w:r>
      <w:r>
        <w:rPr>
          <w:rFonts w:ascii="Times New Roman" w:hAnsi="Times New Roman" w:cs="Times New Roman"/>
          <w:sz w:val="20"/>
          <w:szCs w:val="20"/>
          <w:lang w:val="en-US"/>
        </w:rPr>
        <w:tab/>
      </w:r>
      <w:r w:rsidRPr="0062400B">
        <w:rPr>
          <w:rFonts w:ascii="Times New Roman" w:hAnsi="Times New Roman" w:cs="Times New Roman"/>
          <w:color w:val="222222"/>
          <w:sz w:val="20"/>
          <w:szCs w:val="20"/>
          <w:shd w:val="clear" w:color="auto" w:fill="FFFFFF"/>
        </w:rPr>
        <w:t>Noviana, M., &amp; Hastanto, S. (2014). Penerapan metode quality function deployment (qfd) untuk pengembangan desain motif batik khas Kalimantan Timur. </w:t>
      </w:r>
      <w:r w:rsidRPr="0062400B">
        <w:rPr>
          <w:rFonts w:ascii="Times New Roman" w:hAnsi="Times New Roman" w:cs="Times New Roman"/>
          <w:i/>
          <w:iCs/>
          <w:color w:val="222222"/>
          <w:sz w:val="20"/>
          <w:szCs w:val="20"/>
          <w:shd w:val="clear" w:color="auto" w:fill="FFFFFF"/>
        </w:rPr>
        <w:t>J@ ti Undip: Jurnal Teknik Industri</w:t>
      </w:r>
      <w:r w:rsidRPr="0062400B">
        <w:rPr>
          <w:rFonts w:ascii="Times New Roman" w:hAnsi="Times New Roman" w:cs="Times New Roman"/>
          <w:color w:val="222222"/>
          <w:sz w:val="20"/>
          <w:szCs w:val="20"/>
          <w:shd w:val="clear" w:color="auto" w:fill="FFFFFF"/>
        </w:rPr>
        <w:t>, </w:t>
      </w:r>
      <w:r w:rsidRPr="0062400B">
        <w:rPr>
          <w:rFonts w:ascii="Times New Roman" w:hAnsi="Times New Roman" w:cs="Times New Roman"/>
          <w:i/>
          <w:iCs/>
          <w:color w:val="222222"/>
          <w:sz w:val="20"/>
          <w:szCs w:val="20"/>
          <w:shd w:val="clear" w:color="auto" w:fill="FFFFFF"/>
        </w:rPr>
        <w:t>9</w:t>
      </w:r>
      <w:r w:rsidRPr="0062400B">
        <w:rPr>
          <w:rFonts w:ascii="Times New Roman" w:hAnsi="Times New Roman" w:cs="Times New Roman"/>
          <w:color w:val="222222"/>
          <w:sz w:val="20"/>
          <w:szCs w:val="20"/>
          <w:shd w:val="clear" w:color="auto" w:fill="FFFFFF"/>
        </w:rPr>
        <w:t>(2), 87-92.</w:t>
      </w:r>
    </w:p>
    <w:p w:rsidR="00916BA8" w:rsidRPr="0063492B" w:rsidRDefault="0062400B" w:rsidP="00F84423">
      <w:pPr>
        <w:autoSpaceDE w:val="0"/>
        <w:autoSpaceDN w:val="0"/>
        <w:adjustRightInd w:val="0"/>
        <w:spacing w:after="0"/>
        <w:ind w:left="450" w:hanging="450"/>
        <w:jc w:val="both"/>
        <w:rPr>
          <w:rFonts w:ascii="Times New Roman" w:hAnsi="Times New Roman" w:cs="Times New Roman"/>
          <w:sz w:val="20"/>
          <w:szCs w:val="20"/>
        </w:rPr>
      </w:pPr>
      <w:r>
        <w:rPr>
          <w:rFonts w:ascii="Times New Roman" w:hAnsi="Times New Roman" w:cs="Times New Roman"/>
          <w:sz w:val="20"/>
          <w:szCs w:val="20"/>
          <w:lang w:val="en-US"/>
        </w:rPr>
        <w:t xml:space="preserve">[16] </w:t>
      </w:r>
      <w:r w:rsidR="00916BA8" w:rsidRPr="0063492B">
        <w:rPr>
          <w:rFonts w:ascii="Times New Roman" w:hAnsi="Times New Roman" w:cs="Times New Roman"/>
          <w:sz w:val="20"/>
          <w:szCs w:val="20"/>
        </w:rPr>
        <w:t>Akao, Y. 1990, QFD Integrating costumer requiremens into product design. Productivity Press.</w:t>
      </w:r>
    </w:p>
    <w:p w:rsidR="00916BA8" w:rsidRPr="0063492B" w:rsidRDefault="0062400B" w:rsidP="00F84423">
      <w:pPr>
        <w:autoSpaceDE w:val="0"/>
        <w:autoSpaceDN w:val="0"/>
        <w:adjustRightInd w:val="0"/>
        <w:spacing w:after="0"/>
        <w:ind w:left="450" w:hanging="450"/>
        <w:jc w:val="both"/>
        <w:rPr>
          <w:rFonts w:ascii="Times New Roman" w:hAnsi="Times New Roman" w:cs="Times New Roman"/>
          <w:sz w:val="20"/>
          <w:szCs w:val="20"/>
        </w:rPr>
      </w:pPr>
      <w:r>
        <w:rPr>
          <w:rFonts w:ascii="Times New Roman" w:hAnsi="Times New Roman" w:cs="Times New Roman"/>
          <w:sz w:val="20"/>
          <w:szCs w:val="20"/>
        </w:rPr>
        <w:t>[17</w:t>
      </w:r>
      <w:r w:rsidR="00916BA8" w:rsidRPr="0063492B">
        <w:rPr>
          <w:rFonts w:ascii="Times New Roman" w:hAnsi="Times New Roman" w:cs="Times New Roman"/>
          <w:sz w:val="20"/>
          <w:szCs w:val="20"/>
        </w:rPr>
        <w:t>]</w:t>
      </w:r>
      <w:r w:rsidR="00916BA8" w:rsidRPr="0063492B">
        <w:rPr>
          <w:rFonts w:ascii="Times New Roman" w:hAnsi="Times New Roman" w:cs="Times New Roman"/>
          <w:color w:val="222222"/>
          <w:sz w:val="20"/>
          <w:szCs w:val="20"/>
          <w:shd w:val="clear" w:color="auto" w:fill="FFFFFF"/>
        </w:rPr>
        <w:tab/>
        <w:t>Lestariningsih, S., &amp; Jono, J. (2019). PENGGUNAAN METODE QUALITY FUNCTION DEPLOYMENT (QFD) DALAM REDESAIN KOMPOR BATIK ELEKTRIK â€ œKOMBATRIKâ€. </w:t>
      </w:r>
      <w:r w:rsidR="00916BA8" w:rsidRPr="0063492B">
        <w:rPr>
          <w:rFonts w:ascii="Times New Roman" w:hAnsi="Times New Roman" w:cs="Times New Roman"/>
          <w:i/>
          <w:iCs/>
          <w:color w:val="222222"/>
          <w:sz w:val="20"/>
          <w:szCs w:val="20"/>
          <w:shd w:val="clear" w:color="auto" w:fill="FFFFFF"/>
        </w:rPr>
        <w:t>Jurnal Rekayasa Industri (JRI)</w:t>
      </w:r>
      <w:r w:rsidR="00916BA8" w:rsidRPr="0063492B">
        <w:rPr>
          <w:rFonts w:ascii="Times New Roman" w:hAnsi="Times New Roman" w:cs="Times New Roman"/>
          <w:color w:val="222222"/>
          <w:sz w:val="20"/>
          <w:szCs w:val="20"/>
          <w:shd w:val="clear" w:color="auto" w:fill="FFFFFF"/>
        </w:rPr>
        <w:t>, </w:t>
      </w:r>
      <w:r w:rsidR="00916BA8" w:rsidRPr="0063492B">
        <w:rPr>
          <w:rFonts w:ascii="Times New Roman" w:hAnsi="Times New Roman" w:cs="Times New Roman"/>
          <w:i/>
          <w:iCs/>
          <w:color w:val="222222"/>
          <w:sz w:val="20"/>
          <w:szCs w:val="20"/>
          <w:shd w:val="clear" w:color="auto" w:fill="FFFFFF"/>
        </w:rPr>
        <w:t>1</w:t>
      </w:r>
      <w:r w:rsidR="00916BA8" w:rsidRPr="0063492B">
        <w:rPr>
          <w:rFonts w:ascii="Times New Roman" w:hAnsi="Times New Roman" w:cs="Times New Roman"/>
          <w:color w:val="222222"/>
          <w:sz w:val="20"/>
          <w:szCs w:val="20"/>
          <w:shd w:val="clear" w:color="auto" w:fill="FFFFFF"/>
        </w:rPr>
        <w:t>(1).</w:t>
      </w:r>
    </w:p>
    <w:p w:rsidR="00916BA8" w:rsidRPr="0063492B" w:rsidRDefault="0062400B" w:rsidP="00F84423">
      <w:pPr>
        <w:autoSpaceDE w:val="0"/>
        <w:autoSpaceDN w:val="0"/>
        <w:adjustRightInd w:val="0"/>
        <w:spacing w:after="0"/>
        <w:ind w:left="450" w:hanging="450"/>
        <w:jc w:val="both"/>
        <w:rPr>
          <w:rFonts w:ascii="Times New Roman" w:hAnsi="Times New Roman" w:cs="Times New Roman"/>
          <w:sz w:val="20"/>
          <w:szCs w:val="20"/>
        </w:rPr>
      </w:pPr>
      <w:r>
        <w:rPr>
          <w:rFonts w:ascii="Times New Roman" w:hAnsi="Times New Roman" w:cs="Times New Roman"/>
          <w:sz w:val="20"/>
          <w:szCs w:val="20"/>
        </w:rPr>
        <w:t>[18</w:t>
      </w:r>
      <w:r w:rsidR="00916BA8" w:rsidRPr="0063492B">
        <w:rPr>
          <w:rFonts w:ascii="Times New Roman" w:hAnsi="Times New Roman" w:cs="Times New Roman"/>
          <w:sz w:val="20"/>
          <w:szCs w:val="20"/>
        </w:rPr>
        <w:t>]</w:t>
      </w:r>
      <w:r w:rsidR="00916BA8" w:rsidRPr="0063492B">
        <w:rPr>
          <w:rFonts w:ascii="Times New Roman" w:hAnsi="Times New Roman" w:cs="Times New Roman"/>
          <w:color w:val="222222"/>
          <w:sz w:val="20"/>
          <w:szCs w:val="20"/>
          <w:shd w:val="clear" w:color="auto" w:fill="FFFFFF"/>
        </w:rPr>
        <w:t xml:space="preserve"> Situmorang, M. J., Ginting, R., &amp; Ishak, A. (2014). Pendekatan metode quality function deployment (qfd) untuk meningkatkan </w:t>
      </w:r>
      <w:r w:rsidR="00916BA8" w:rsidRPr="0063492B">
        <w:rPr>
          <w:rFonts w:ascii="Times New Roman" w:hAnsi="Times New Roman" w:cs="Times New Roman"/>
          <w:color w:val="222222"/>
          <w:sz w:val="20"/>
          <w:szCs w:val="20"/>
          <w:shd w:val="clear" w:color="auto" w:fill="FFFFFF"/>
        </w:rPr>
        <w:lastRenderedPageBreak/>
        <w:t>kualitas pelayanan hypermarket pada hypermarket XYZ. </w:t>
      </w:r>
      <w:r w:rsidR="00916BA8" w:rsidRPr="0063492B">
        <w:rPr>
          <w:rFonts w:ascii="Times New Roman" w:hAnsi="Times New Roman" w:cs="Times New Roman"/>
          <w:i/>
          <w:iCs/>
          <w:color w:val="222222"/>
          <w:sz w:val="20"/>
          <w:szCs w:val="20"/>
          <w:shd w:val="clear" w:color="auto" w:fill="FFFFFF"/>
        </w:rPr>
        <w:t>Jurnal Teknik Industri USU</w:t>
      </w:r>
      <w:r w:rsidR="00916BA8" w:rsidRPr="0063492B">
        <w:rPr>
          <w:rFonts w:ascii="Times New Roman" w:hAnsi="Times New Roman" w:cs="Times New Roman"/>
          <w:color w:val="222222"/>
          <w:sz w:val="20"/>
          <w:szCs w:val="20"/>
          <w:shd w:val="clear" w:color="auto" w:fill="FFFFFF"/>
        </w:rPr>
        <w:t>, </w:t>
      </w:r>
      <w:r w:rsidR="00916BA8" w:rsidRPr="0063492B">
        <w:rPr>
          <w:rFonts w:ascii="Times New Roman" w:hAnsi="Times New Roman" w:cs="Times New Roman"/>
          <w:i/>
          <w:iCs/>
          <w:color w:val="222222"/>
          <w:sz w:val="20"/>
          <w:szCs w:val="20"/>
          <w:shd w:val="clear" w:color="auto" w:fill="FFFFFF"/>
        </w:rPr>
        <w:t>4</w:t>
      </w:r>
      <w:r w:rsidR="00916BA8" w:rsidRPr="0063492B">
        <w:rPr>
          <w:rFonts w:ascii="Times New Roman" w:hAnsi="Times New Roman" w:cs="Times New Roman"/>
          <w:color w:val="222222"/>
          <w:sz w:val="20"/>
          <w:szCs w:val="20"/>
          <w:shd w:val="clear" w:color="auto" w:fill="FFFFFF"/>
        </w:rPr>
        <w:t>(1).</w:t>
      </w:r>
    </w:p>
    <w:p w:rsidR="00916BA8" w:rsidRPr="0063492B" w:rsidRDefault="0062400B" w:rsidP="00F84423">
      <w:pPr>
        <w:autoSpaceDE w:val="0"/>
        <w:autoSpaceDN w:val="0"/>
        <w:adjustRightInd w:val="0"/>
        <w:spacing w:after="0"/>
        <w:ind w:left="450" w:hanging="450"/>
        <w:jc w:val="both"/>
        <w:rPr>
          <w:rFonts w:ascii="Times New Roman" w:hAnsi="Times New Roman" w:cs="Times New Roman"/>
          <w:sz w:val="20"/>
          <w:szCs w:val="20"/>
        </w:rPr>
      </w:pPr>
      <w:r>
        <w:rPr>
          <w:rFonts w:ascii="Times New Roman" w:hAnsi="Times New Roman" w:cs="Times New Roman"/>
          <w:sz w:val="20"/>
          <w:szCs w:val="20"/>
        </w:rPr>
        <w:t>[19</w:t>
      </w:r>
      <w:r w:rsidR="00916BA8" w:rsidRPr="0063492B">
        <w:rPr>
          <w:rFonts w:ascii="Times New Roman" w:hAnsi="Times New Roman" w:cs="Times New Roman"/>
          <w:sz w:val="20"/>
          <w:szCs w:val="20"/>
        </w:rPr>
        <w:t>]</w:t>
      </w:r>
      <w:r w:rsidR="00916BA8" w:rsidRPr="0063492B">
        <w:rPr>
          <w:rFonts w:ascii="Times New Roman" w:hAnsi="Times New Roman" w:cs="Times New Roman"/>
          <w:color w:val="222222"/>
          <w:sz w:val="20"/>
          <w:szCs w:val="20"/>
          <w:shd w:val="clear" w:color="auto" w:fill="FFFFFF"/>
        </w:rPr>
        <w:tab/>
        <w:t>Makmuri, M. K., &amp; Zahri, A. (2016). Penerapan Metode Quality Function Deployment (QFD) Pada Pengembangan Produk Locker.</w:t>
      </w:r>
    </w:p>
    <w:p w:rsidR="00916BA8" w:rsidRPr="0063492B" w:rsidRDefault="0062400B" w:rsidP="00F84423">
      <w:pPr>
        <w:autoSpaceDE w:val="0"/>
        <w:autoSpaceDN w:val="0"/>
        <w:adjustRightInd w:val="0"/>
        <w:spacing w:after="0"/>
        <w:ind w:left="450" w:hanging="450"/>
        <w:jc w:val="both"/>
        <w:rPr>
          <w:rFonts w:ascii="Times New Roman" w:hAnsi="Times New Roman" w:cs="Times New Roman"/>
          <w:sz w:val="20"/>
          <w:szCs w:val="20"/>
        </w:rPr>
      </w:pPr>
      <w:r>
        <w:rPr>
          <w:rFonts w:ascii="Times New Roman" w:hAnsi="Times New Roman" w:cs="Times New Roman"/>
          <w:sz w:val="20"/>
          <w:szCs w:val="20"/>
        </w:rPr>
        <w:t>[20</w:t>
      </w:r>
      <w:r w:rsidR="00916BA8" w:rsidRPr="0063492B">
        <w:rPr>
          <w:rFonts w:ascii="Times New Roman" w:hAnsi="Times New Roman" w:cs="Times New Roman"/>
          <w:sz w:val="20"/>
          <w:szCs w:val="20"/>
        </w:rPr>
        <w:t>]</w:t>
      </w:r>
      <w:r>
        <w:rPr>
          <w:rFonts w:ascii="Arial" w:hAnsi="Arial" w:cs="Arial"/>
          <w:color w:val="222222"/>
          <w:sz w:val="20"/>
          <w:szCs w:val="20"/>
          <w:shd w:val="clear" w:color="auto" w:fill="FFFFFF"/>
        </w:rPr>
        <w:tab/>
      </w:r>
      <w:r w:rsidRPr="0062400B">
        <w:rPr>
          <w:rFonts w:ascii="Times New Roman" w:hAnsi="Times New Roman" w:cs="Times New Roman"/>
          <w:color w:val="222222"/>
          <w:sz w:val="20"/>
          <w:szCs w:val="20"/>
          <w:shd w:val="clear" w:color="auto" w:fill="FFFFFF"/>
        </w:rPr>
        <w:t>Pulungan, M. H., Hastari, L. D., &amp; Dewi, I. A. (2019). Perbaikan desain kemasan produk biskuit brownies menggunakan metode quality function deployment (QFD). </w:t>
      </w:r>
      <w:r w:rsidRPr="0062400B">
        <w:rPr>
          <w:rFonts w:ascii="Times New Roman" w:hAnsi="Times New Roman" w:cs="Times New Roman"/>
          <w:i/>
          <w:iCs/>
          <w:color w:val="222222"/>
          <w:sz w:val="20"/>
          <w:szCs w:val="20"/>
          <w:shd w:val="clear" w:color="auto" w:fill="FFFFFF"/>
        </w:rPr>
        <w:t>Teknotan: Jurnal Industri Teknologi Pertanian</w:t>
      </w:r>
      <w:r w:rsidRPr="0062400B">
        <w:rPr>
          <w:rFonts w:ascii="Times New Roman" w:hAnsi="Times New Roman" w:cs="Times New Roman"/>
          <w:color w:val="222222"/>
          <w:sz w:val="20"/>
          <w:szCs w:val="20"/>
          <w:shd w:val="clear" w:color="auto" w:fill="FFFFFF"/>
        </w:rPr>
        <w:t>, </w:t>
      </w:r>
      <w:r w:rsidRPr="0062400B">
        <w:rPr>
          <w:rFonts w:ascii="Times New Roman" w:hAnsi="Times New Roman" w:cs="Times New Roman"/>
          <w:i/>
          <w:iCs/>
          <w:color w:val="222222"/>
          <w:sz w:val="20"/>
          <w:szCs w:val="20"/>
          <w:shd w:val="clear" w:color="auto" w:fill="FFFFFF"/>
        </w:rPr>
        <w:t>13</w:t>
      </w:r>
      <w:r w:rsidRPr="0062400B">
        <w:rPr>
          <w:rFonts w:ascii="Times New Roman" w:hAnsi="Times New Roman" w:cs="Times New Roman"/>
          <w:color w:val="222222"/>
          <w:sz w:val="20"/>
          <w:szCs w:val="20"/>
          <w:shd w:val="clear" w:color="auto" w:fill="FFFFFF"/>
        </w:rPr>
        <w:t>(2), 39-46.</w:t>
      </w:r>
    </w:p>
    <w:p w:rsidR="00916BA8" w:rsidRPr="0063492B" w:rsidRDefault="00916BA8" w:rsidP="00F84423">
      <w:pPr>
        <w:autoSpaceDE w:val="0"/>
        <w:autoSpaceDN w:val="0"/>
        <w:adjustRightInd w:val="0"/>
        <w:spacing w:after="0"/>
        <w:ind w:left="450" w:hanging="450"/>
        <w:jc w:val="both"/>
        <w:rPr>
          <w:rFonts w:ascii="Times New Roman" w:hAnsi="Times New Roman" w:cs="Times New Roman"/>
          <w:sz w:val="20"/>
          <w:szCs w:val="20"/>
        </w:rPr>
      </w:pPr>
    </w:p>
    <w:p w:rsidR="00916BA8" w:rsidRPr="0063492B" w:rsidRDefault="00916BA8" w:rsidP="00F84423">
      <w:pPr>
        <w:autoSpaceDE w:val="0"/>
        <w:autoSpaceDN w:val="0"/>
        <w:adjustRightInd w:val="0"/>
        <w:spacing w:after="0"/>
        <w:ind w:left="450" w:hanging="450"/>
        <w:jc w:val="both"/>
        <w:rPr>
          <w:rFonts w:ascii="Times New Roman" w:hAnsi="Times New Roman" w:cs="Times New Roman"/>
          <w:sz w:val="20"/>
          <w:szCs w:val="20"/>
        </w:rPr>
      </w:pPr>
    </w:p>
    <w:p w:rsidR="00BD76AA" w:rsidRPr="0063492B" w:rsidRDefault="00BD76AA" w:rsidP="00F84423">
      <w:pPr>
        <w:autoSpaceDE w:val="0"/>
        <w:autoSpaceDN w:val="0"/>
        <w:adjustRightInd w:val="0"/>
        <w:spacing w:after="0"/>
        <w:jc w:val="both"/>
        <w:rPr>
          <w:rFonts w:ascii="Times New Roman" w:hAnsi="Times New Roman" w:cs="Times New Roman"/>
          <w:sz w:val="20"/>
          <w:szCs w:val="20"/>
          <w:shd w:val="clear" w:color="auto" w:fill="FFFFFF"/>
        </w:rPr>
      </w:pPr>
    </w:p>
    <w:sectPr w:rsidR="00BD76AA" w:rsidRPr="0063492B" w:rsidSect="00F84423">
      <w:type w:val="continuous"/>
      <w:pgSz w:w="11906" w:h="16838"/>
      <w:pgMar w:top="1701" w:right="1418" w:bottom="1701" w:left="1701" w:header="720" w:footer="720"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E20" w:rsidRDefault="00447E20" w:rsidP="003F527F">
      <w:pPr>
        <w:spacing w:after="0" w:line="240" w:lineRule="auto"/>
      </w:pPr>
      <w:r>
        <w:separator/>
      </w:r>
    </w:p>
  </w:endnote>
  <w:endnote w:type="continuationSeparator" w:id="0">
    <w:p w:rsidR="00447E20" w:rsidRDefault="00447E20" w:rsidP="003F5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E20" w:rsidRDefault="00447E20" w:rsidP="003F527F">
      <w:pPr>
        <w:spacing w:after="0" w:line="240" w:lineRule="auto"/>
      </w:pPr>
      <w:r>
        <w:separator/>
      </w:r>
    </w:p>
  </w:footnote>
  <w:footnote w:type="continuationSeparator" w:id="0">
    <w:p w:rsidR="00447E20" w:rsidRDefault="00447E20" w:rsidP="003F52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D799A"/>
    <w:multiLevelType w:val="hybridMultilevel"/>
    <w:tmpl w:val="AE48AF58"/>
    <w:lvl w:ilvl="0" w:tplc="923EC06E">
      <w:start w:val="1"/>
      <w:numFmt w:val="decimal"/>
      <w:lvlText w:val="%1."/>
      <w:lvlJc w:val="left"/>
      <w:pPr>
        <w:ind w:left="720" w:hanging="360"/>
      </w:pPr>
      <w:rPr>
        <w:rFonts w:asciiTheme="minorHAnsi" w:eastAsiaTheme="minorHAnsi" w:hAnsiTheme="minorHAnsi" w:cstheme="minorBidi"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56C0FC1"/>
    <w:multiLevelType w:val="hybridMultilevel"/>
    <w:tmpl w:val="A0961560"/>
    <w:lvl w:ilvl="0" w:tplc="8254627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8400D"/>
    <w:multiLevelType w:val="hybridMultilevel"/>
    <w:tmpl w:val="63702F2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BDC04B9"/>
    <w:multiLevelType w:val="hybridMultilevel"/>
    <w:tmpl w:val="B442D2CC"/>
    <w:lvl w:ilvl="0" w:tplc="04210001">
      <w:start w:val="1"/>
      <w:numFmt w:val="bullet"/>
      <w:lvlText w:val=""/>
      <w:lvlJc w:val="left"/>
      <w:pPr>
        <w:ind w:left="1854" w:hanging="360"/>
      </w:pPr>
      <w:rPr>
        <w:rFonts w:ascii="Symbol" w:hAnsi="Symbol"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4" w15:restartNumberingAfterBreak="0">
    <w:nsid w:val="1C8974A9"/>
    <w:multiLevelType w:val="hybridMultilevel"/>
    <w:tmpl w:val="8D3E0A14"/>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15:restartNumberingAfterBreak="0">
    <w:nsid w:val="31566689"/>
    <w:multiLevelType w:val="hybridMultilevel"/>
    <w:tmpl w:val="F7CA9B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AA514D0"/>
    <w:multiLevelType w:val="hybridMultilevel"/>
    <w:tmpl w:val="6020384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6AB3E5B"/>
    <w:multiLevelType w:val="hybridMultilevel"/>
    <w:tmpl w:val="7CD68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786CA0"/>
    <w:multiLevelType w:val="hybridMultilevel"/>
    <w:tmpl w:val="33B29C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63042C6"/>
    <w:multiLevelType w:val="hybridMultilevel"/>
    <w:tmpl w:val="F46453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6A65813"/>
    <w:multiLevelType w:val="hybridMultilevel"/>
    <w:tmpl w:val="D8582088"/>
    <w:lvl w:ilvl="0" w:tplc="B510B6B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57E079B6"/>
    <w:multiLevelType w:val="hybridMultilevel"/>
    <w:tmpl w:val="06FA0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E55CB4"/>
    <w:multiLevelType w:val="hybridMultilevel"/>
    <w:tmpl w:val="D9FADD22"/>
    <w:lvl w:ilvl="0" w:tplc="04210011">
      <w:start w:val="1"/>
      <w:numFmt w:val="decimal"/>
      <w:lvlText w:val="%1)"/>
      <w:lvlJc w:val="left"/>
      <w:pPr>
        <w:ind w:left="1440" w:hanging="360"/>
      </w:pPr>
      <w:rPr>
        <w:rFonts w:hint="default"/>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15:restartNumberingAfterBreak="0">
    <w:nsid w:val="6E2E1D65"/>
    <w:multiLevelType w:val="hybridMultilevel"/>
    <w:tmpl w:val="FA449458"/>
    <w:lvl w:ilvl="0" w:tplc="6A92EE70">
      <w:start w:val="8"/>
      <w:numFmt w:val="bullet"/>
      <w:lvlText w:val="-"/>
      <w:lvlJc w:val="left"/>
      <w:pPr>
        <w:ind w:left="1080" w:hanging="360"/>
      </w:pPr>
      <w:rPr>
        <w:rFonts w:ascii="Calibri" w:eastAsiaTheme="minorHAnsi" w:hAnsi="Calibri" w:cs="Calibri"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4" w15:restartNumberingAfterBreak="0">
    <w:nsid w:val="77066AEF"/>
    <w:multiLevelType w:val="hybridMultilevel"/>
    <w:tmpl w:val="5B702B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8"/>
  </w:num>
  <w:num w:numId="3">
    <w:abstractNumId w:val="13"/>
  </w:num>
  <w:num w:numId="4">
    <w:abstractNumId w:val="9"/>
  </w:num>
  <w:num w:numId="5">
    <w:abstractNumId w:val="10"/>
  </w:num>
  <w:num w:numId="6">
    <w:abstractNumId w:val="3"/>
  </w:num>
  <w:num w:numId="7">
    <w:abstractNumId w:val="2"/>
  </w:num>
  <w:num w:numId="8">
    <w:abstractNumId w:val="4"/>
  </w:num>
  <w:num w:numId="9">
    <w:abstractNumId w:val="12"/>
  </w:num>
  <w:num w:numId="10">
    <w:abstractNumId w:val="14"/>
  </w:num>
  <w:num w:numId="11">
    <w:abstractNumId w:val="1"/>
  </w:num>
  <w:num w:numId="12">
    <w:abstractNumId w:val="0"/>
  </w:num>
  <w:num w:numId="13">
    <w:abstractNumId w:val="6"/>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B784D"/>
    <w:rsid w:val="0000217D"/>
    <w:rsid w:val="00006FE3"/>
    <w:rsid w:val="00011F8B"/>
    <w:rsid w:val="00012254"/>
    <w:rsid w:val="000147D8"/>
    <w:rsid w:val="00030E7C"/>
    <w:rsid w:val="00034202"/>
    <w:rsid w:val="00042902"/>
    <w:rsid w:val="00042AB3"/>
    <w:rsid w:val="0005301B"/>
    <w:rsid w:val="00065779"/>
    <w:rsid w:val="000659CE"/>
    <w:rsid w:val="00067FDE"/>
    <w:rsid w:val="00073460"/>
    <w:rsid w:val="00074CDE"/>
    <w:rsid w:val="00075400"/>
    <w:rsid w:val="00075970"/>
    <w:rsid w:val="00076E9B"/>
    <w:rsid w:val="00077015"/>
    <w:rsid w:val="000774E5"/>
    <w:rsid w:val="00081036"/>
    <w:rsid w:val="00083315"/>
    <w:rsid w:val="00084383"/>
    <w:rsid w:val="00090753"/>
    <w:rsid w:val="00091F31"/>
    <w:rsid w:val="0009367A"/>
    <w:rsid w:val="0009480D"/>
    <w:rsid w:val="000A32CE"/>
    <w:rsid w:val="000A4086"/>
    <w:rsid w:val="000A492B"/>
    <w:rsid w:val="000A52DF"/>
    <w:rsid w:val="000A6E6F"/>
    <w:rsid w:val="000A7318"/>
    <w:rsid w:val="000B2A16"/>
    <w:rsid w:val="000C6AF4"/>
    <w:rsid w:val="000C7218"/>
    <w:rsid w:val="000C79CE"/>
    <w:rsid w:val="000D43A3"/>
    <w:rsid w:val="000E3037"/>
    <w:rsid w:val="000E38ED"/>
    <w:rsid w:val="000E445B"/>
    <w:rsid w:val="000F6700"/>
    <w:rsid w:val="000F6FB7"/>
    <w:rsid w:val="00103EEF"/>
    <w:rsid w:val="00107FF4"/>
    <w:rsid w:val="00110F64"/>
    <w:rsid w:val="00111F5A"/>
    <w:rsid w:val="00113776"/>
    <w:rsid w:val="00114BFA"/>
    <w:rsid w:val="001161FF"/>
    <w:rsid w:val="001220D3"/>
    <w:rsid w:val="00125069"/>
    <w:rsid w:val="001276BB"/>
    <w:rsid w:val="00134869"/>
    <w:rsid w:val="001375D0"/>
    <w:rsid w:val="001401CA"/>
    <w:rsid w:val="00151A6A"/>
    <w:rsid w:val="00152A7E"/>
    <w:rsid w:val="00153305"/>
    <w:rsid w:val="00167F95"/>
    <w:rsid w:val="00181C9F"/>
    <w:rsid w:val="001A1648"/>
    <w:rsid w:val="001A1BDE"/>
    <w:rsid w:val="001A2687"/>
    <w:rsid w:val="001A6E48"/>
    <w:rsid w:val="001B21F4"/>
    <w:rsid w:val="001B4AA9"/>
    <w:rsid w:val="001B722D"/>
    <w:rsid w:val="001B723F"/>
    <w:rsid w:val="001C2923"/>
    <w:rsid w:val="001C3D17"/>
    <w:rsid w:val="001C732F"/>
    <w:rsid w:val="001D23DB"/>
    <w:rsid w:val="001D2AF5"/>
    <w:rsid w:val="001D5D85"/>
    <w:rsid w:val="001E36B0"/>
    <w:rsid w:val="001E7516"/>
    <w:rsid w:val="001F0F7D"/>
    <w:rsid w:val="001F1648"/>
    <w:rsid w:val="001F5A25"/>
    <w:rsid w:val="001F5F4C"/>
    <w:rsid w:val="00202E28"/>
    <w:rsid w:val="0020327E"/>
    <w:rsid w:val="0020570D"/>
    <w:rsid w:val="0021056C"/>
    <w:rsid w:val="002125D8"/>
    <w:rsid w:val="00215584"/>
    <w:rsid w:val="00217687"/>
    <w:rsid w:val="00227187"/>
    <w:rsid w:val="00243B87"/>
    <w:rsid w:val="00245E36"/>
    <w:rsid w:val="002500BD"/>
    <w:rsid w:val="00250AFF"/>
    <w:rsid w:val="00252977"/>
    <w:rsid w:val="00261930"/>
    <w:rsid w:val="002679D3"/>
    <w:rsid w:val="002710AA"/>
    <w:rsid w:val="0027341B"/>
    <w:rsid w:val="0027543B"/>
    <w:rsid w:val="00281665"/>
    <w:rsid w:val="00282206"/>
    <w:rsid w:val="0028778C"/>
    <w:rsid w:val="00296C28"/>
    <w:rsid w:val="002A0827"/>
    <w:rsid w:val="002A1940"/>
    <w:rsid w:val="002A450E"/>
    <w:rsid w:val="002B2EA6"/>
    <w:rsid w:val="002C0E2E"/>
    <w:rsid w:val="002C33DD"/>
    <w:rsid w:val="002C59AE"/>
    <w:rsid w:val="002D0E62"/>
    <w:rsid w:val="002D1D0D"/>
    <w:rsid w:val="002D787D"/>
    <w:rsid w:val="002E1119"/>
    <w:rsid w:val="002E23FE"/>
    <w:rsid w:val="002F4926"/>
    <w:rsid w:val="002F50FE"/>
    <w:rsid w:val="002F5ADB"/>
    <w:rsid w:val="00303127"/>
    <w:rsid w:val="0030485D"/>
    <w:rsid w:val="003067CF"/>
    <w:rsid w:val="0031624D"/>
    <w:rsid w:val="0034119B"/>
    <w:rsid w:val="0034246F"/>
    <w:rsid w:val="00344728"/>
    <w:rsid w:val="00353D99"/>
    <w:rsid w:val="00355072"/>
    <w:rsid w:val="003571D1"/>
    <w:rsid w:val="0035764D"/>
    <w:rsid w:val="0037660A"/>
    <w:rsid w:val="0038770B"/>
    <w:rsid w:val="00395B88"/>
    <w:rsid w:val="00396EEC"/>
    <w:rsid w:val="003B1299"/>
    <w:rsid w:val="003C1787"/>
    <w:rsid w:val="003D044E"/>
    <w:rsid w:val="003D72B9"/>
    <w:rsid w:val="003E2FBC"/>
    <w:rsid w:val="003E3046"/>
    <w:rsid w:val="003E3338"/>
    <w:rsid w:val="003E46C9"/>
    <w:rsid w:val="003E5540"/>
    <w:rsid w:val="003F2CA2"/>
    <w:rsid w:val="003F527F"/>
    <w:rsid w:val="003F5AA5"/>
    <w:rsid w:val="003F5D4A"/>
    <w:rsid w:val="003F7F3B"/>
    <w:rsid w:val="004053DD"/>
    <w:rsid w:val="004067D7"/>
    <w:rsid w:val="00414CE6"/>
    <w:rsid w:val="00415AE7"/>
    <w:rsid w:val="004231BF"/>
    <w:rsid w:val="00424E7F"/>
    <w:rsid w:val="00425D09"/>
    <w:rsid w:val="004261B4"/>
    <w:rsid w:val="0042643F"/>
    <w:rsid w:val="004355AE"/>
    <w:rsid w:val="004366EC"/>
    <w:rsid w:val="00447283"/>
    <w:rsid w:val="00447769"/>
    <w:rsid w:val="00447E20"/>
    <w:rsid w:val="00447EC2"/>
    <w:rsid w:val="00453551"/>
    <w:rsid w:val="00453B4A"/>
    <w:rsid w:val="0046262B"/>
    <w:rsid w:val="0048067A"/>
    <w:rsid w:val="00486201"/>
    <w:rsid w:val="00490D8A"/>
    <w:rsid w:val="0049103E"/>
    <w:rsid w:val="0049485C"/>
    <w:rsid w:val="004A0D3A"/>
    <w:rsid w:val="004A214E"/>
    <w:rsid w:val="004A68F7"/>
    <w:rsid w:val="004A7ED9"/>
    <w:rsid w:val="004B2D14"/>
    <w:rsid w:val="004B2F02"/>
    <w:rsid w:val="004C43EC"/>
    <w:rsid w:val="004D5297"/>
    <w:rsid w:val="004D684B"/>
    <w:rsid w:val="004E18CC"/>
    <w:rsid w:val="004E51CD"/>
    <w:rsid w:val="004E55AC"/>
    <w:rsid w:val="004E7D19"/>
    <w:rsid w:val="004F24DC"/>
    <w:rsid w:val="004F2805"/>
    <w:rsid w:val="004F4B4A"/>
    <w:rsid w:val="004F758F"/>
    <w:rsid w:val="0050043B"/>
    <w:rsid w:val="00504AB2"/>
    <w:rsid w:val="00511F98"/>
    <w:rsid w:val="005137AC"/>
    <w:rsid w:val="00517F3B"/>
    <w:rsid w:val="005208A0"/>
    <w:rsid w:val="00536C33"/>
    <w:rsid w:val="0054229C"/>
    <w:rsid w:val="00542DE0"/>
    <w:rsid w:val="00542E27"/>
    <w:rsid w:val="00543A2B"/>
    <w:rsid w:val="0054626E"/>
    <w:rsid w:val="00550433"/>
    <w:rsid w:val="00550A19"/>
    <w:rsid w:val="00551ABE"/>
    <w:rsid w:val="00554EE9"/>
    <w:rsid w:val="00557E01"/>
    <w:rsid w:val="005618AB"/>
    <w:rsid w:val="00561A12"/>
    <w:rsid w:val="00564046"/>
    <w:rsid w:val="00564617"/>
    <w:rsid w:val="005679E3"/>
    <w:rsid w:val="00575121"/>
    <w:rsid w:val="00590F77"/>
    <w:rsid w:val="00593BA2"/>
    <w:rsid w:val="005948C1"/>
    <w:rsid w:val="005949C1"/>
    <w:rsid w:val="00595C16"/>
    <w:rsid w:val="005962C3"/>
    <w:rsid w:val="00596BEE"/>
    <w:rsid w:val="005A050F"/>
    <w:rsid w:val="005A16D4"/>
    <w:rsid w:val="005A293C"/>
    <w:rsid w:val="005A4EF3"/>
    <w:rsid w:val="005A61B6"/>
    <w:rsid w:val="005A7595"/>
    <w:rsid w:val="005B457D"/>
    <w:rsid w:val="005B56EA"/>
    <w:rsid w:val="005C05D4"/>
    <w:rsid w:val="005C0ED1"/>
    <w:rsid w:val="005C1F6D"/>
    <w:rsid w:val="005C6A34"/>
    <w:rsid w:val="005C718B"/>
    <w:rsid w:val="005D132E"/>
    <w:rsid w:val="005D3319"/>
    <w:rsid w:val="005E0555"/>
    <w:rsid w:val="005E0FB0"/>
    <w:rsid w:val="005E4061"/>
    <w:rsid w:val="005E7C71"/>
    <w:rsid w:val="005F18B3"/>
    <w:rsid w:val="005F221A"/>
    <w:rsid w:val="005F2389"/>
    <w:rsid w:val="005F2D4D"/>
    <w:rsid w:val="005F65C3"/>
    <w:rsid w:val="005F6853"/>
    <w:rsid w:val="005F7472"/>
    <w:rsid w:val="006021B1"/>
    <w:rsid w:val="00604790"/>
    <w:rsid w:val="00604BCB"/>
    <w:rsid w:val="00605D9F"/>
    <w:rsid w:val="00606D3E"/>
    <w:rsid w:val="0061468C"/>
    <w:rsid w:val="00615A68"/>
    <w:rsid w:val="00621AD7"/>
    <w:rsid w:val="00621F96"/>
    <w:rsid w:val="0062400B"/>
    <w:rsid w:val="0063492B"/>
    <w:rsid w:val="006376EE"/>
    <w:rsid w:val="0064363A"/>
    <w:rsid w:val="00644A3A"/>
    <w:rsid w:val="00645D4A"/>
    <w:rsid w:val="006465DC"/>
    <w:rsid w:val="006502C2"/>
    <w:rsid w:val="006547CF"/>
    <w:rsid w:val="00654FED"/>
    <w:rsid w:val="006722D4"/>
    <w:rsid w:val="006726FA"/>
    <w:rsid w:val="00672C5A"/>
    <w:rsid w:val="00674612"/>
    <w:rsid w:val="0067716E"/>
    <w:rsid w:val="0068085B"/>
    <w:rsid w:val="00681AD7"/>
    <w:rsid w:val="00683496"/>
    <w:rsid w:val="006A1AFC"/>
    <w:rsid w:val="006B1327"/>
    <w:rsid w:val="006C61CC"/>
    <w:rsid w:val="006D4D37"/>
    <w:rsid w:val="006E3C7B"/>
    <w:rsid w:val="006E3FBA"/>
    <w:rsid w:val="006E564C"/>
    <w:rsid w:val="006E5A34"/>
    <w:rsid w:val="006E5B3C"/>
    <w:rsid w:val="006E65C3"/>
    <w:rsid w:val="006F77E0"/>
    <w:rsid w:val="00700652"/>
    <w:rsid w:val="00701813"/>
    <w:rsid w:val="00702E32"/>
    <w:rsid w:val="007031E5"/>
    <w:rsid w:val="00703339"/>
    <w:rsid w:val="00703B17"/>
    <w:rsid w:val="007062C8"/>
    <w:rsid w:val="00706597"/>
    <w:rsid w:val="00710D1C"/>
    <w:rsid w:val="00712FDB"/>
    <w:rsid w:val="007150B5"/>
    <w:rsid w:val="007220DA"/>
    <w:rsid w:val="007260C8"/>
    <w:rsid w:val="00726557"/>
    <w:rsid w:val="00732859"/>
    <w:rsid w:val="00736582"/>
    <w:rsid w:val="00742486"/>
    <w:rsid w:val="00757A2B"/>
    <w:rsid w:val="00760A31"/>
    <w:rsid w:val="00764176"/>
    <w:rsid w:val="0076688F"/>
    <w:rsid w:val="00767BF8"/>
    <w:rsid w:val="007803A4"/>
    <w:rsid w:val="00782B4B"/>
    <w:rsid w:val="00783AD6"/>
    <w:rsid w:val="00786374"/>
    <w:rsid w:val="007930BA"/>
    <w:rsid w:val="00797025"/>
    <w:rsid w:val="007A0D2E"/>
    <w:rsid w:val="007A637E"/>
    <w:rsid w:val="007A743E"/>
    <w:rsid w:val="007B0301"/>
    <w:rsid w:val="007B06E1"/>
    <w:rsid w:val="007B24D5"/>
    <w:rsid w:val="007B2598"/>
    <w:rsid w:val="007C020A"/>
    <w:rsid w:val="007C671F"/>
    <w:rsid w:val="007C678B"/>
    <w:rsid w:val="007C7C79"/>
    <w:rsid w:val="007D1B6C"/>
    <w:rsid w:val="007D4987"/>
    <w:rsid w:val="007D6D29"/>
    <w:rsid w:val="007E14AA"/>
    <w:rsid w:val="007E3144"/>
    <w:rsid w:val="007E5963"/>
    <w:rsid w:val="007E5E32"/>
    <w:rsid w:val="007E61BD"/>
    <w:rsid w:val="007E74D0"/>
    <w:rsid w:val="007F2467"/>
    <w:rsid w:val="007F38E7"/>
    <w:rsid w:val="007F5F13"/>
    <w:rsid w:val="007F601F"/>
    <w:rsid w:val="00804889"/>
    <w:rsid w:val="00824529"/>
    <w:rsid w:val="00825854"/>
    <w:rsid w:val="00827CC7"/>
    <w:rsid w:val="00832AD0"/>
    <w:rsid w:val="0083518F"/>
    <w:rsid w:val="00840012"/>
    <w:rsid w:val="008427D1"/>
    <w:rsid w:val="00842A3D"/>
    <w:rsid w:val="00843AE6"/>
    <w:rsid w:val="00845F8F"/>
    <w:rsid w:val="008502EC"/>
    <w:rsid w:val="0085470A"/>
    <w:rsid w:val="00860CB3"/>
    <w:rsid w:val="00860D7E"/>
    <w:rsid w:val="00864F96"/>
    <w:rsid w:val="0087434E"/>
    <w:rsid w:val="00875D45"/>
    <w:rsid w:val="00876B9B"/>
    <w:rsid w:val="00881CE3"/>
    <w:rsid w:val="008850ED"/>
    <w:rsid w:val="008914F9"/>
    <w:rsid w:val="008918A0"/>
    <w:rsid w:val="00891D53"/>
    <w:rsid w:val="00892310"/>
    <w:rsid w:val="008967B8"/>
    <w:rsid w:val="008A1243"/>
    <w:rsid w:val="008A5870"/>
    <w:rsid w:val="008A7111"/>
    <w:rsid w:val="008B04AB"/>
    <w:rsid w:val="008B1047"/>
    <w:rsid w:val="008B2382"/>
    <w:rsid w:val="008B50A3"/>
    <w:rsid w:val="008B63BA"/>
    <w:rsid w:val="008B6E96"/>
    <w:rsid w:val="008C3691"/>
    <w:rsid w:val="008C4D3F"/>
    <w:rsid w:val="008C656E"/>
    <w:rsid w:val="008C6B84"/>
    <w:rsid w:val="008C73EC"/>
    <w:rsid w:val="008C7F68"/>
    <w:rsid w:val="008D16AE"/>
    <w:rsid w:val="008E3803"/>
    <w:rsid w:val="008E6C4C"/>
    <w:rsid w:val="008F40D5"/>
    <w:rsid w:val="008F7147"/>
    <w:rsid w:val="009059D0"/>
    <w:rsid w:val="00916BA8"/>
    <w:rsid w:val="0092052C"/>
    <w:rsid w:val="00920DCF"/>
    <w:rsid w:val="00921ABD"/>
    <w:rsid w:val="00925C64"/>
    <w:rsid w:val="0093044C"/>
    <w:rsid w:val="00934F02"/>
    <w:rsid w:val="0093613E"/>
    <w:rsid w:val="00937DBE"/>
    <w:rsid w:val="00941070"/>
    <w:rsid w:val="00945C7B"/>
    <w:rsid w:val="00950A3C"/>
    <w:rsid w:val="00952A6F"/>
    <w:rsid w:val="00956775"/>
    <w:rsid w:val="00971B12"/>
    <w:rsid w:val="00973829"/>
    <w:rsid w:val="00980B25"/>
    <w:rsid w:val="00982626"/>
    <w:rsid w:val="009877D5"/>
    <w:rsid w:val="00987F6D"/>
    <w:rsid w:val="009925A7"/>
    <w:rsid w:val="009960A1"/>
    <w:rsid w:val="0099783C"/>
    <w:rsid w:val="009A0B94"/>
    <w:rsid w:val="009A5B7A"/>
    <w:rsid w:val="009B2CB3"/>
    <w:rsid w:val="009B577D"/>
    <w:rsid w:val="009B5947"/>
    <w:rsid w:val="009C3ACC"/>
    <w:rsid w:val="009C4BA5"/>
    <w:rsid w:val="009C764D"/>
    <w:rsid w:val="009C7EAD"/>
    <w:rsid w:val="009D5088"/>
    <w:rsid w:val="009D67C9"/>
    <w:rsid w:val="009D67ED"/>
    <w:rsid w:val="009E49DA"/>
    <w:rsid w:val="009E7D7D"/>
    <w:rsid w:val="009F17F4"/>
    <w:rsid w:val="009F3C5F"/>
    <w:rsid w:val="009F4F75"/>
    <w:rsid w:val="009F6FB2"/>
    <w:rsid w:val="00A00237"/>
    <w:rsid w:val="00A00E85"/>
    <w:rsid w:val="00A0122E"/>
    <w:rsid w:val="00A05753"/>
    <w:rsid w:val="00A06AB4"/>
    <w:rsid w:val="00A07447"/>
    <w:rsid w:val="00A1200B"/>
    <w:rsid w:val="00A15516"/>
    <w:rsid w:val="00A236FF"/>
    <w:rsid w:val="00A31719"/>
    <w:rsid w:val="00A32DF0"/>
    <w:rsid w:val="00A34477"/>
    <w:rsid w:val="00A36133"/>
    <w:rsid w:val="00A45101"/>
    <w:rsid w:val="00A506AF"/>
    <w:rsid w:val="00A51EBF"/>
    <w:rsid w:val="00A5211B"/>
    <w:rsid w:val="00A5218A"/>
    <w:rsid w:val="00A5394D"/>
    <w:rsid w:val="00A53FA5"/>
    <w:rsid w:val="00A6081D"/>
    <w:rsid w:val="00A626F9"/>
    <w:rsid w:val="00A63FCB"/>
    <w:rsid w:val="00A764D9"/>
    <w:rsid w:val="00A82101"/>
    <w:rsid w:val="00A836CD"/>
    <w:rsid w:val="00A91BF4"/>
    <w:rsid w:val="00A93214"/>
    <w:rsid w:val="00AA102E"/>
    <w:rsid w:val="00AA20A4"/>
    <w:rsid w:val="00AA2B5F"/>
    <w:rsid w:val="00AA6E16"/>
    <w:rsid w:val="00AD0358"/>
    <w:rsid w:val="00AE1412"/>
    <w:rsid w:val="00AE2C44"/>
    <w:rsid w:val="00AE3418"/>
    <w:rsid w:val="00AE459C"/>
    <w:rsid w:val="00AE74EC"/>
    <w:rsid w:val="00AF140B"/>
    <w:rsid w:val="00AF2130"/>
    <w:rsid w:val="00AF2737"/>
    <w:rsid w:val="00AF2D55"/>
    <w:rsid w:val="00B01B8E"/>
    <w:rsid w:val="00B03212"/>
    <w:rsid w:val="00B03897"/>
    <w:rsid w:val="00B10A05"/>
    <w:rsid w:val="00B12EB3"/>
    <w:rsid w:val="00B16BB0"/>
    <w:rsid w:val="00B22720"/>
    <w:rsid w:val="00B23E67"/>
    <w:rsid w:val="00B27FEB"/>
    <w:rsid w:val="00B415D6"/>
    <w:rsid w:val="00B41AD1"/>
    <w:rsid w:val="00B41B54"/>
    <w:rsid w:val="00B474B5"/>
    <w:rsid w:val="00B47AA4"/>
    <w:rsid w:val="00B50834"/>
    <w:rsid w:val="00B544AF"/>
    <w:rsid w:val="00B54B97"/>
    <w:rsid w:val="00B60AD8"/>
    <w:rsid w:val="00B62D31"/>
    <w:rsid w:val="00B72BDB"/>
    <w:rsid w:val="00B8279A"/>
    <w:rsid w:val="00B85DD1"/>
    <w:rsid w:val="00B864F7"/>
    <w:rsid w:val="00B919A4"/>
    <w:rsid w:val="00B91BF4"/>
    <w:rsid w:val="00B91E1C"/>
    <w:rsid w:val="00B9285E"/>
    <w:rsid w:val="00B9666A"/>
    <w:rsid w:val="00B9727D"/>
    <w:rsid w:val="00BA2CC2"/>
    <w:rsid w:val="00BA5A22"/>
    <w:rsid w:val="00BA6AB6"/>
    <w:rsid w:val="00BB10B2"/>
    <w:rsid w:val="00BB4E23"/>
    <w:rsid w:val="00BC0F95"/>
    <w:rsid w:val="00BC2A2B"/>
    <w:rsid w:val="00BC4554"/>
    <w:rsid w:val="00BD66D9"/>
    <w:rsid w:val="00BD76AA"/>
    <w:rsid w:val="00BE30A7"/>
    <w:rsid w:val="00BF06A8"/>
    <w:rsid w:val="00BF144C"/>
    <w:rsid w:val="00BF35AB"/>
    <w:rsid w:val="00BF741D"/>
    <w:rsid w:val="00C052AB"/>
    <w:rsid w:val="00C06697"/>
    <w:rsid w:val="00C125AD"/>
    <w:rsid w:val="00C14C11"/>
    <w:rsid w:val="00C14C8F"/>
    <w:rsid w:val="00C14EC8"/>
    <w:rsid w:val="00C20266"/>
    <w:rsid w:val="00C22BE0"/>
    <w:rsid w:val="00C24E33"/>
    <w:rsid w:val="00C30983"/>
    <w:rsid w:val="00C31733"/>
    <w:rsid w:val="00C33750"/>
    <w:rsid w:val="00C4131F"/>
    <w:rsid w:val="00C420C8"/>
    <w:rsid w:val="00C44256"/>
    <w:rsid w:val="00C521A7"/>
    <w:rsid w:val="00C5291F"/>
    <w:rsid w:val="00C53336"/>
    <w:rsid w:val="00C536C5"/>
    <w:rsid w:val="00C57FCF"/>
    <w:rsid w:val="00C65153"/>
    <w:rsid w:val="00C65B30"/>
    <w:rsid w:val="00C670C9"/>
    <w:rsid w:val="00C70E37"/>
    <w:rsid w:val="00C77F4B"/>
    <w:rsid w:val="00C85761"/>
    <w:rsid w:val="00C86D27"/>
    <w:rsid w:val="00C87589"/>
    <w:rsid w:val="00C9417C"/>
    <w:rsid w:val="00CA19EF"/>
    <w:rsid w:val="00CA7EED"/>
    <w:rsid w:val="00CB3150"/>
    <w:rsid w:val="00CB3F3F"/>
    <w:rsid w:val="00CB4CAA"/>
    <w:rsid w:val="00CB7405"/>
    <w:rsid w:val="00CC2372"/>
    <w:rsid w:val="00CC4989"/>
    <w:rsid w:val="00CC76DE"/>
    <w:rsid w:val="00CD13E1"/>
    <w:rsid w:val="00CD3065"/>
    <w:rsid w:val="00CD53F9"/>
    <w:rsid w:val="00CE1BED"/>
    <w:rsid w:val="00CE79CD"/>
    <w:rsid w:val="00CF124D"/>
    <w:rsid w:val="00CF1774"/>
    <w:rsid w:val="00CF1E08"/>
    <w:rsid w:val="00CF2F0A"/>
    <w:rsid w:val="00D0411D"/>
    <w:rsid w:val="00D04F84"/>
    <w:rsid w:val="00D132B5"/>
    <w:rsid w:val="00D161DB"/>
    <w:rsid w:val="00D1651F"/>
    <w:rsid w:val="00D27D77"/>
    <w:rsid w:val="00D34927"/>
    <w:rsid w:val="00D36E42"/>
    <w:rsid w:val="00D403B7"/>
    <w:rsid w:val="00D45C53"/>
    <w:rsid w:val="00D47866"/>
    <w:rsid w:val="00D57D06"/>
    <w:rsid w:val="00D600DB"/>
    <w:rsid w:val="00D63D3C"/>
    <w:rsid w:val="00D715D6"/>
    <w:rsid w:val="00D71BD6"/>
    <w:rsid w:val="00D7435E"/>
    <w:rsid w:val="00D75772"/>
    <w:rsid w:val="00D75FC2"/>
    <w:rsid w:val="00D77D80"/>
    <w:rsid w:val="00D81A22"/>
    <w:rsid w:val="00D82C28"/>
    <w:rsid w:val="00D83E2B"/>
    <w:rsid w:val="00D84391"/>
    <w:rsid w:val="00D84ADD"/>
    <w:rsid w:val="00DA2268"/>
    <w:rsid w:val="00DB2492"/>
    <w:rsid w:val="00DB36F2"/>
    <w:rsid w:val="00DB6EDB"/>
    <w:rsid w:val="00DC0BF6"/>
    <w:rsid w:val="00DC1D6C"/>
    <w:rsid w:val="00DC3B55"/>
    <w:rsid w:val="00DC798F"/>
    <w:rsid w:val="00DE029D"/>
    <w:rsid w:val="00DE2D8A"/>
    <w:rsid w:val="00DE7B6E"/>
    <w:rsid w:val="00DF0894"/>
    <w:rsid w:val="00DF09A9"/>
    <w:rsid w:val="00DF15E1"/>
    <w:rsid w:val="00DF5AA1"/>
    <w:rsid w:val="00E00320"/>
    <w:rsid w:val="00E003F5"/>
    <w:rsid w:val="00E036E0"/>
    <w:rsid w:val="00E06384"/>
    <w:rsid w:val="00E06980"/>
    <w:rsid w:val="00E12C45"/>
    <w:rsid w:val="00E175F5"/>
    <w:rsid w:val="00E203C1"/>
    <w:rsid w:val="00E23DF1"/>
    <w:rsid w:val="00E243DF"/>
    <w:rsid w:val="00E26283"/>
    <w:rsid w:val="00E314AC"/>
    <w:rsid w:val="00E324FD"/>
    <w:rsid w:val="00E32F43"/>
    <w:rsid w:val="00E34B51"/>
    <w:rsid w:val="00E350DC"/>
    <w:rsid w:val="00E42AC0"/>
    <w:rsid w:val="00E54B5D"/>
    <w:rsid w:val="00E56240"/>
    <w:rsid w:val="00E569F2"/>
    <w:rsid w:val="00E61A24"/>
    <w:rsid w:val="00E64F28"/>
    <w:rsid w:val="00E67CC7"/>
    <w:rsid w:val="00E746AA"/>
    <w:rsid w:val="00E75994"/>
    <w:rsid w:val="00E86294"/>
    <w:rsid w:val="00E8693E"/>
    <w:rsid w:val="00E92B0E"/>
    <w:rsid w:val="00EA4538"/>
    <w:rsid w:val="00EA6335"/>
    <w:rsid w:val="00EB5536"/>
    <w:rsid w:val="00EB784D"/>
    <w:rsid w:val="00EB7BC5"/>
    <w:rsid w:val="00EC0CAD"/>
    <w:rsid w:val="00EC4221"/>
    <w:rsid w:val="00EC4E06"/>
    <w:rsid w:val="00EC6E13"/>
    <w:rsid w:val="00EC75F2"/>
    <w:rsid w:val="00EC7BA7"/>
    <w:rsid w:val="00ED6AAB"/>
    <w:rsid w:val="00EE33DA"/>
    <w:rsid w:val="00EE47B8"/>
    <w:rsid w:val="00EE7961"/>
    <w:rsid w:val="00EF1630"/>
    <w:rsid w:val="00F02DE1"/>
    <w:rsid w:val="00F064E9"/>
    <w:rsid w:val="00F12F0C"/>
    <w:rsid w:val="00F20089"/>
    <w:rsid w:val="00F228BC"/>
    <w:rsid w:val="00F228CC"/>
    <w:rsid w:val="00F24D5D"/>
    <w:rsid w:val="00F25E72"/>
    <w:rsid w:val="00F268DE"/>
    <w:rsid w:val="00F31847"/>
    <w:rsid w:val="00F3409E"/>
    <w:rsid w:val="00F40795"/>
    <w:rsid w:val="00F46446"/>
    <w:rsid w:val="00F47BBF"/>
    <w:rsid w:val="00F50689"/>
    <w:rsid w:val="00F50E24"/>
    <w:rsid w:val="00F510FE"/>
    <w:rsid w:val="00F52BAE"/>
    <w:rsid w:val="00F54B4F"/>
    <w:rsid w:val="00F5599A"/>
    <w:rsid w:val="00F56772"/>
    <w:rsid w:val="00F57DCD"/>
    <w:rsid w:val="00F647EC"/>
    <w:rsid w:val="00F71DFF"/>
    <w:rsid w:val="00F73537"/>
    <w:rsid w:val="00F73FAE"/>
    <w:rsid w:val="00F7481A"/>
    <w:rsid w:val="00F821DA"/>
    <w:rsid w:val="00F839A5"/>
    <w:rsid w:val="00F84423"/>
    <w:rsid w:val="00F84448"/>
    <w:rsid w:val="00F8474A"/>
    <w:rsid w:val="00F91092"/>
    <w:rsid w:val="00F92089"/>
    <w:rsid w:val="00F92099"/>
    <w:rsid w:val="00F9667E"/>
    <w:rsid w:val="00FA2AFE"/>
    <w:rsid w:val="00FA549F"/>
    <w:rsid w:val="00FA5A26"/>
    <w:rsid w:val="00FA5C49"/>
    <w:rsid w:val="00FA5D27"/>
    <w:rsid w:val="00FA76E1"/>
    <w:rsid w:val="00FB0E73"/>
    <w:rsid w:val="00FB1749"/>
    <w:rsid w:val="00FB1965"/>
    <w:rsid w:val="00FC3753"/>
    <w:rsid w:val="00FC3CCE"/>
    <w:rsid w:val="00FD25E7"/>
    <w:rsid w:val="00FD7D65"/>
    <w:rsid w:val="00FE4C47"/>
    <w:rsid w:val="00FE5C5A"/>
    <w:rsid w:val="00FE70A9"/>
    <w:rsid w:val="00FF32B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5:docId w15:val="{C926218E-6DFC-4B5E-B78B-2D1B16D41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3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 5"/>
    <w:basedOn w:val="Normal"/>
    <w:link w:val="ListParagraphChar"/>
    <w:uiPriority w:val="34"/>
    <w:qFormat/>
    <w:rsid w:val="0049103E"/>
    <w:pPr>
      <w:spacing w:after="160" w:line="259" w:lineRule="auto"/>
      <w:ind w:left="720"/>
      <w:contextualSpacing/>
    </w:pPr>
  </w:style>
  <w:style w:type="character" w:customStyle="1" w:styleId="ListParagraphChar">
    <w:name w:val="List Paragraph Char"/>
    <w:aliases w:val="Head 5 Char"/>
    <w:basedOn w:val="DefaultParagraphFont"/>
    <w:link w:val="ListParagraph"/>
    <w:uiPriority w:val="34"/>
    <w:qFormat/>
    <w:rsid w:val="0049103E"/>
  </w:style>
  <w:style w:type="paragraph" w:customStyle="1" w:styleId="mParagraph">
    <w:name w:val="[m] Paragraph"/>
    <w:basedOn w:val="Normal"/>
    <w:link w:val="mParagraphChar"/>
    <w:qFormat/>
    <w:rsid w:val="00C052AB"/>
    <w:pPr>
      <w:spacing w:after="0" w:line="240" w:lineRule="auto"/>
      <w:ind w:firstLine="426"/>
      <w:jc w:val="both"/>
    </w:pPr>
    <w:rPr>
      <w:rFonts w:ascii="Cambria" w:hAnsi="Cambria" w:cs="Arial"/>
      <w:sz w:val="24"/>
      <w:szCs w:val="24"/>
      <w:lang w:val="en-US"/>
    </w:rPr>
  </w:style>
  <w:style w:type="character" w:customStyle="1" w:styleId="mParagraphChar">
    <w:name w:val="[m] Paragraph Char"/>
    <w:basedOn w:val="DefaultParagraphFont"/>
    <w:link w:val="mParagraph"/>
    <w:rsid w:val="00C052AB"/>
    <w:rPr>
      <w:rFonts w:ascii="Cambria" w:hAnsi="Cambria" w:cs="Arial"/>
      <w:sz w:val="24"/>
      <w:szCs w:val="24"/>
      <w:lang w:val="en-US"/>
    </w:rPr>
  </w:style>
  <w:style w:type="paragraph" w:styleId="Header">
    <w:name w:val="header"/>
    <w:basedOn w:val="Normal"/>
    <w:link w:val="HeaderChar"/>
    <w:uiPriority w:val="99"/>
    <w:semiHidden/>
    <w:unhideWhenUsed/>
    <w:rsid w:val="003F527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F527F"/>
  </w:style>
  <w:style w:type="paragraph" w:styleId="Footer">
    <w:name w:val="footer"/>
    <w:basedOn w:val="Normal"/>
    <w:link w:val="FooterChar"/>
    <w:uiPriority w:val="99"/>
    <w:semiHidden/>
    <w:unhideWhenUsed/>
    <w:rsid w:val="003F527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F527F"/>
  </w:style>
  <w:style w:type="character" w:styleId="Hyperlink">
    <w:name w:val="Hyperlink"/>
    <w:basedOn w:val="DefaultParagraphFont"/>
    <w:uiPriority w:val="99"/>
    <w:unhideWhenUsed/>
    <w:rsid w:val="00D84ADD"/>
    <w:rPr>
      <w:color w:val="0000FF" w:themeColor="hyperlink"/>
      <w:u w:val="single"/>
    </w:rPr>
  </w:style>
  <w:style w:type="paragraph" w:customStyle="1" w:styleId="Default">
    <w:name w:val="Default"/>
    <w:rsid w:val="001401CA"/>
    <w:pPr>
      <w:autoSpaceDE w:val="0"/>
      <w:autoSpaceDN w:val="0"/>
      <w:adjustRightInd w:val="0"/>
      <w:spacing w:after="0" w:line="240" w:lineRule="auto"/>
    </w:pPr>
    <w:rPr>
      <w:rFonts w:ascii="Times New Roman" w:hAnsi="Times New Roman" w:cs="Times New Roman"/>
      <w:color w:val="000000"/>
      <w:sz w:val="24"/>
      <w:szCs w:val="24"/>
    </w:rPr>
  </w:style>
  <w:style w:type="paragraph" w:styleId="Caption">
    <w:name w:val="caption"/>
    <w:basedOn w:val="Normal"/>
    <w:next w:val="Normal"/>
    <w:uiPriority w:val="35"/>
    <w:unhideWhenUsed/>
    <w:qFormat/>
    <w:rsid w:val="001401CA"/>
    <w:pPr>
      <w:spacing w:line="240" w:lineRule="auto"/>
    </w:pPr>
    <w:rPr>
      <w:b/>
      <w:bCs/>
      <w:color w:val="4F81BD" w:themeColor="accent1"/>
      <w:sz w:val="18"/>
      <w:szCs w:val="18"/>
    </w:rPr>
  </w:style>
  <w:style w:type="paragraph" w:styleId="HTMLPreformatted">
    <w:name w:val="HTML Preformatted"/>
    <w:basedOn w:val="Normal"/>
    <w:link w:val="HTMLPreformattedChar"/>
    <w:uiPriority w:val="99"/>
    <w:unhideWhenUsed/>
    <w:rsid w:val="00FE5C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FE5C5A"/>
    <w:rPr>
      <w:rFonts w:ascii="Courier New" w:eastAsia="Times New Roman" w:hAnsi="Courier New" w:cs="Courier New"/>
      <w:sz w:val="20"/>
      <w:szCs w:val="20"/>
      <w:lang w:eastAsia="id-ID"/>
    </w:rPr>
  </w:style>
  <w:style w:type="character" w:customStyle="1" w:styleId="y2iqfc">
    <w:name w:val="y2iqfc"/>
    <w:basedOn w:val="DefaultParagraphFont"/>
    <w:rsid w:val="00FE5C5A"/>
  </w:style>
  <w:style w:type="paragraph" w:styleId="BalloonText">
    <w:name w:val="Balloon Text"/>
    <w:basedOn w:val="Normal"/>
    <w:link w:val="BalloonTextChar"/>
    <w:uiPriority w:val="99"/>
    <w:semiHidden/>
    <w:unhideWhenUsed/>
    <w:rsid w:val="008E6C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C4C"/>
    <w:rPr>
      <w:rFonts w:ascii="Tahoma" w:hAnsi="Tahoma" w:cs="Tahoma"/>
      <w:sz w:val="16"/>
      <w:szCs w:val="16"/>
    </w:rPr>
  </w:style>
  <w:style w:type="table" w:styleId="TableGrid">
    <w:name w:val="Table Grid"/>
    <w:basedOn w:val="TableNormal"/>
    <w:uiPriority w:val="59"/>
    <w:rsid w:val="00FE70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604BC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6547CF"/>
    <w:rPr>
      <w:color w:val="808080"/>
    </w:rPr>
  </w:style>
  <w:style w:type="character" w:customStyle="1" w:styleId="A0">
    <w:name w:val="A0"/>
    <w:uiPriority w:val="99"/>
    <w:rsid w:val="00DE7B6E"/>
    <w:rPr>
      <w:rFonts w:cs="Book Antiqua"/>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01710">
      <w:bodyDiv w:val="1"/>
      <w:marLeft w:val="0"/>
      <w:marRight w:val="0"/>
      <w:marTop w:val="0"/>
      <w:marBottom w:val="0"/>
      <w:divBdr>
        <w:top w:val="none" w:sz="0" w:space="0" w:color="auto"/>
        <w:left w:val="none" w:sz="0" w:space="0" w:color="auto"/>
        <w:bottom w:val="none" w:sz="0" w:space="0" w:color="auto"/>
        <w:right w:val="none" w:sz="0" w:space="0" w:color="auto"/>
      </w:divBdr>
    </w:div>
    <w:div w:id="295572719">
      <w:bodyDiv w:val="1"/>
      <w:marLeft w:val="0"/>
      <w:marRight w:val="0"/>
      <w:marTop w:val="0"/>
      <w:marBottom w:val="0"/>
      <w:divBdr>
        <w:top w:val="none" w:sz="0" w:space="0" w:color="auto"/>
        <w:left w:val="none" w:sz="0" w:space="0" w:color="auto"/>
        <w:bottom w:val="none" w:sz="0" w:space="0" w:color="auto"/>
        <w:right w:val="none" w:sz="0" w:space="0" w:color="auto"/>
      </w:divBdr>
      <w:divsChild>
        <w:div w:id="2084452700">
          <w:marLeft w:val="0"/>
          <w:marRight w:val="0"/>
          <w:marTop w:val="0"/>
          <w:marBottom w:val="0"/>
          <w:divBdr>
            <w:top w:val="none" w:sz="0" w:space="0" w:color="auto"/>
            <w:left w:val="none" w:sz="0" w:space="0" w:color="auto"/>
            <w:bottom w:val="none" w:sz="0" w:space="0" w:color="auto"/>
            <w:right w:val="none" w:sz="0" w:space="0" w:color="auto"/>
          </w:divBdr>
        </w:div>
        <w:div w:id="290019437">
          <w:marLeft w:val="0"/>
          <w:marRight w:val="0"/>
          <w:marTop w:val="0"/>
          <w:marBottom w:val="0"/>
          <w:divBdr>
            <w:top w:val="none" w:sz="0" w:space="0" w:color="auto"/>
            <w:left w:val="none" w:sz="0" w:space="0" w:color="auto"/>
            <w:bottom w:val="none" w:sz="0" w:space="0" w:color="auto"/>
            <w:right w:val="none" w:sz="0" w:space="0" w:color="auto"/>
          </w:divBdr>
        </w:div>
        <w:div w:id="1669359117">
          <w:marLeft w:val="0"/>
          <w:marRight w:val="0"/>
          <w:marTop w:val="0"/>
          <w:marBottom w:val="0"/>
          <w:divBdr>
            <w:top w:val="none" w:sz="0" w:space="0" w:color="auto"/>
            <w:left w:val="none" w:sz="0" w:space="0" w:color="auto"/>
            <w:bottom w:val="none" w:sz="0" w:space="0" w:color="auto"/>
            <w:right w:val="none" w:sz="0" w:space="0" w:color="auto"/>
          </w:divBdr>
        </w:div>
        <w:div w:id="811866819">
          <w:marLeft w:val="0"/>
          <w:marRight w:val="0"/>
          <w:marTop w:val="0"/>
          <w:marBottom w:val="0"/>
          <w:divBdr>
            <w:top w:val="none" w:sz="0" w:space="0" w:color="auto"/>
            <w:left w:val="none" w:sz="0" w:space="0" w:color="auto"/>
            <w:bottom w:val="none" w:sz="0" w:space="0" w:color="auto"/>
            <w:right w:val="none" w:sz="0" w:space="0" w:color="auto"/>
          </w:divBdr>
        </w:div>
        <w:div w:id="810564286">
          <w:marLeft w:val="0"/>
          <w:marRight w:val="0"/>
          <w:marTop w:val="0"/>
          <w:marBottom w:val="0"/>
          <w:divBdr>
            <w:top w:val="none" w:sz="0" w:space="0" w:color="auto"/>
            <w:left w:val="none" w:sz="0" w:space="0" w:color="auto"/>
            <w:bottom w:val="none" w:sz="0" w:space="0" w:color="auto"/>
            <w:right w:val="none" w:sz="0" w:space="0" w:color="auto"/>
          </w:divBdr>
        </w:div>
        <w:div w:id="627901403">
          <w:marLeft w:val="0"/>
          <w:marRight w:val="0"/>
          <w:marTop w:val="0"/>
          <w:marBottom w:val="0"/>
          <w:divBdr>
            <w:top w:val="none" w:sz="0" w:space="0" w:color="auto"/>
            <w:left w:val="none" w:sz="0" w:space="0" w:color="auto"/>
            <w:bottom w:val="none" w:sz="0" w:space="0" w:color="auto"/>
            <w:right w:val="none" w:sz="0" w:space="0" w:color="auto"/>
          </w:divBdr>
        </w:div>
        <w:div w:id="1943565941">
          <w:marLeft w:val="0"/>
          <w:marRight w:val="0"/>
          <w:marTop w:val="0"/>
          <w:marBottom w:val="0"/>
          <w:divBdr>
            <w:top w:val="none" w:sz="0" w:space="0" w:color="auto"/>
            <w:left w:val="none" w:sz="0" w:space="0" w:color="auto"/>
            <w:bottom w:val="none" w:sz="0" w:space="0" w:color="auto"/>
            <w:right w:val="none" w:sz="0" w:space="0" w:color="auto"/>
          </w:divBdr>
        </w:div>
        <w:div w:id="60370217">
          <w:marLeft w:val="0"/>
          <w:marRight w:val="0"/>
          <w:marTop w:val="0"/>
          <w:marBottom w:val="0"/>
          <w:divBdr>
            <w:top w:val="none" w:sz="0" w:space="0" w:color="auto"/>
            <w:left w:val="none" w:sz="0" w:space="0" w:color="auto"/>
            <w:bottom w:val="none" w:sz="0" w:space="0" w:color="auto"/>
            <w:right w:val="none" w:sz="0" w:space="0" w:color="auto"/>
          </w:divBdr>
        </w:div>
      </w:divsChild>
    </w:div>
    <w:div w:id="306905666">
      <w:bodyDiv w:val="1"/>
      <w:marLeft w:val="0"/>
      <w:marRight w:val="0"/>
      <w:marTop w:val="0"/>
      <w:marBottom w:val="0"/>
      <w:divBdr>
        <w:top w:val="none" w:sz="0" w:space="0" w:color="auto"/>
        <w:left w:val="none" w:sz="0" w:space="0" w:color="auto"/>
        <w:bottom w:val="none" w:sz="0" w:space="0" w:color="auto"/>
        <w:right w:val="none" w:sz="0" w:space="0" w:color="auto"/>
      </w:divBdr>
    </w:div>
    <w:div w:id="495614188">
      <w:bodyDiv w:val="1"/>
      <w:marLeft w:val="0"/>
      <w:marRight w:val="0"/>
      <w:marTop w:val="0"/>
      <w:marBottom w:val="0"/>
      <w:divBdr>
        <w:top w:val="none" w:sz="0" w:space="0" w:color="auto"/>
        <w:left w:val="none" w:sz="0" w:space="0" w:color="auto"/>
        <w:bottom w:val="none" w:sz="0" w:space="0" w:color="auto"/>
        <w:right w:val="none" w:sz="0" w:space="0" w:color="auto"/>
      </w:divBdr>
    </w:div>
    <w:div w:id="497692750">
      <w:bodyDiv w:val="1"/>
      <w:marLeft w:val="0"/>
      <w:marRight w:val="0"/>
      <w:marTop w:val="0"/>
      <w:marBottom w:val="0"/>
      <w:divBdr>
        <w:top w:val="none" w:sz="0" w:space="0" w:color="auto"/>
        <w:left w:val="none" w:sz="0" w:space="0" w:color="auto"/>
        <w:bottom w:val="none" w:sz="0" w:space="0" w:color="auto"/>
        <w:right w:val="none" w:sz="0" w:space="0" w:color="auto"/>
      </w:divBdr>
      <w:divsChild>
        <w:div w:id="304435542">
          <w:marLeft w:val="0"/>
          <w:marRight w:val="0"/>
          <w:marTop w:val="0"/>
          <w:marBottom w:val="0"/>
          <w:divBdr>
            <w:top w:val="none" w:sz="0" w:space="0" w:color="auto"/>
            <w:left w:val="none" w:sz="0" w:space="0" w:color="auto"/>
            <w:bottom w:val="none" w:sz="0" w:space="0" w:color="auto"/>
            <w:right w:val="none" w:sz="0" w:space="0" w:color="auto"/>
          </w:divBdr>
        </w:div>
        <w:div w:id="1834836288">
          <w:marLeft w:val="0"/>
          <w:marRight w:val="0"/>
          <w:marTop w:val="0"/>
          <w:marBottom w:val="0"/>
          <w:divBdr>
            <w:top w:val="none" w:sz="0" w:space="0" w:color="auto"/>
            <w:left w:val="none" w:sz="0" w:space="0" w:color="auto"/>
            <w:bottom w:val="none" w:sz="0" w:space="0" w:color="auto"/>
            <w:right w:val="none" w:sz="0" w:space="0" w:color="auto"/>
          </w:divBdr>
        </w:div>
        <w:div w:id="1833332501">
          <w:marLeft w:val="0"/>
          <w:marRight w:val="0"/>
          <w:marTop w:val="0"/>
          <w:marBottom w:val="0"/>
          <w:divBdr>
            <w:top w:val="none" w:sz="0" w:space="0" w:color="auto"/>
            <w:left w:val="none" w:sz="0" w:space="0" w:color="auto"/>
            <w:bottom w:val="none" w:sz="0" w:space="0" w:color="auto"/>
            <w:right w:val="none" w:sz="0" w:space="0" w:color="auto"/>
          </w:divBdr>
        </w:div>
        <w:div w:id="415709936">
          <w:marLeft w:val="0"/>
          <w:marRight w:val="0"/>
          <w:marTop w:val="0"/>
          <w:marBottom w:val="0"/>
          <w:divBdr>
            <w:top w:val="none" w:sz="0" w:space="0" w:color="auto"/>
            <w:left w:val="none" w:sz="0" w:space="0" w:color="auto"/>
            <w:bottom w:val="none" w:sz="0" w:space="0" w:color="auto"/>
            <w:right w:val="none" w:sz="0" w:space="0" w:color="auto"/>
          </w:divBdr>
        </w:div>
        <w:div w:id="748112024">
          <w:marLeft w:val="0"/>
          <w:marRight w:val="0"/>
          <w:marTop w:val="0"/>
          <w:marBottom w:val="0"/>
          <w:divBdr>
            <w:top w:val="none" w:sz="0" w:space="0" w:color="auto"/>
            <w:left w:val="none" w:sz="0" w:space="0" w:color="auto"/>
            <w:bottom w:val="none" w:sz="0" w:space="0" w:color="auto"/>
            <w:right w:val="none" w:sz="0" w:space="0" w:color="auto"/>
          </w:divBdr>
        </w:div>
        <w:div w:id="49427806">
          <w:marLeft w:val="0"/>
          <w:marRight w:val="0"/>
          <w:marTop w:val="0"/>
          <w:marBottom w:val="0"/>
          <w:divBdr>
            <w:top w:val="none" w:sz="0" w:space="0" w:color="auto"/>
            <w:left w:val="none" w:sz="0" w:space="0" w:color="auto"/>
            <w:bottom w:val="none" w:sz="0" w:space="0" w:color="auto"/>
            <w:right w:val="none" w:sz="0" w:space="0" w:color="auto"/>
          </w:divBdr>
        </w:div>
        <w:div w:id="1562785378">
          <w:marLeft w:val="0"/>
          <w:marRight w:val="0"/>
          <w:marTop w:val="0"/>
          <w:marBottom w:val="0"/>
          <w:divBdr>
            <w:top w:val="none" w:sz="0" w:space="0" w:color="auto"/>
            <w:left w:val="none" w:sz="0" w:space="0" w:color="auto"/>
            <w:bottom w:val="none" w:sz="0" w:space="0" w:color="auto"/>
            <w:right w:val="none" w:sz="0" w:space="0" w:color="auto"/>
          </w:divBdr>
        </w:div>
        <w:div w:id="1918588337">
          <w:marLeft w:val="0"/>
          <w:marRight w:val="0"/>
          <w:marTop w:val="0"/>
          <w:marBottom w:val="0"/>
          <w:divBdr>
            <w:top w:val="none" w:sz="0" w:space="0" w:color="auto"/>
            <w:left w:val="none" w:sz="0" w:space="0" w:color="auto"/>
            <w:bottom w:val="none" w:sz="0" w:space="0" w:color="auto"/>
            <w:right w:val="none" w:sz="0" w:space="0" w:color="auto"/>
          </w:divBdr>
        </w:div>
        <w:div w:id="1987202348">
          <w:marLeft w:val="0"/>
          <w:marRight w:val="0"/>
          <w:marTop w:val="0"/>
          <w:marBottom w:val="0"/>
          <w:divBdr>
            <w:top w:val="none" w:sz="0" w:space="0" w:color="auto"/>
            <w:left w:val="none" w:sz="0" w:space="0" w:color="auto"/>
            <w:bottom w:val="none" w:sz="0" w:space="0" w:color="auto"/>
            <w:right w:val="none" w:sz="0" w:space="0" w:color="auto"/>
          </w:divBdr>
        </w:div>
      </w:divsChild>
    </w:div>
    <w:div w:id="500046900">
      <w:bodyDiv w:val="1"/>
      <w:marLeft w:val="0"/>
      <w:marRight w:val="0"/>
      <w:marTop w:val="0"/>
      <w:marBottom w:val="0"/>
      <w:divBdr>
        <w:top w:val="none" w:sz="0" w:space="0" w:color="auto"/>
        <w:left w:val="none" w:sz="0" w:space="0" w:color="auto"/>
        <w:bottom w:val="none" w:sz="0" w:space="0" w:color="auto"/>
        <w:right w:val="none" w:sz="0" w:space="0" w:color="auto"/>
      </w:divBdr>
      <w:divsChild>
        <w:div w:id="177892328">
          <w:marLeft w:val="0"/>
          <w:marRight w:val="0"/>
          <w:marTop w:val="0"/>
          <w:marBottom w:val="0"/>
          <w:divBdr>
            <w:top w:val="none" w:sz="0" w:space="0" w:color="auto"/>
            <w:left w:val="none" w:sz="0" w:space="0" w:color="auto"/>
            <w:bottom w:val="none" w:sz="0" w:space="0" w:color="auto"/>
            <w:right w:val="none" w:sz="0" w:space="0" w:color="auto"/>
          </w:divBdr>
        </w:div>
        <w:div w:id="1098284432">
          <w:marLeft w:val="0"/>
          <w:marRight w:val="0"/>
          <w:marTop w:val="0"/>
          <w:marBottom w:val="0"/>
          <w:divBdr>
            <w:top w:val="none" w:sz="0" w:space="0" w:color="auto"/>
            <w:left w:val="none" w:sz="0" w:space="0" w:color="auto"/>
            <w:bottom w:val="none" w:sz="0" w:space="0" w:color="auto"/>
            <w:right w:val="none" w:sz="0" w:space="0" w:color="auto"/>
          </w:divBdr>
        </w:div>
        <w:div w:id="535775452">
          <w:marLeft w:val="0"/>
          <w:marRight w:val="0"/>
          <w:marTop w:val="0"/>
          <w:marBottom w:val="0"/>
          <w:divBdr>
            <w:top w:val="none" w:sz="0" w:space="0" w:color="auto"/>
            <w:left w:val="none" w:sz="0" w:space="0" w:color="auto"/>
            <w:bottom w:val="none" w:sz="0" w:space="0" w:color="auto"/>
            <w:right w:val="none" w:sz="0" w:space="0" w:color="auto"/>
          </w:divBdr>
        </w:div>
        <w:div w:id="1047603327">
          <w:marLeft w:val="0"/>
          <w:marRight w:val="0"/>
          <w:marTop w:val="0"/>
          <w:marBottom w:val="0"/>
          <w:divBdr>
            <w:top w:val="none" w:sz="0" w:space="0" w:color="auto"/>
            <w:left w:val="none" w:sz="0" w:space="0" w:color="auto"/>
            <w:bottom w:val="none" w:sz="0" w:space="0" w:color="auto"/>
            <w:right w:val="none" w:sz="0" w:space="0" w:color="auto"/>
          </w:divBdr>
        </w:div>
        <w:div w:id="696545816">
          <w:marLeft w:val="0"/>
          <w:marRight w:val="0"/>
          <w:marTop w:val="0"/>
          <w:marBottom w:val="0"/>
          <w:divBdr>
            <w:top w:val="none" w:sz="0" w:space="0" w:color="auto"/>
            <w:left w:val="none" w:sz="0" w:space="0" w:color="auto"/>
            <w:bottom w:val="none" w:sz="0" w:space="0" w:color="auto"/>
            <w:right w:val="none" w:sz="0" w:space="0" w:color="auto"/>
          </w:divBdr>
        </w:div>
        <w:div w:id="705519987">
          <w:marLeft w:val="0"/>
          <w:marRight w:val="0"/>
          <w:marTop w:val="0"/>
          <w:marBottom w:val="0"/>
          <w:divBdr>
            <w:top w:val="none" w:sz="0" w:space="0" w:color="auto"/>
            <w:left w:val="none" w:sz="0" w:space="0" w:color="auto"/>
            <w:bottom w:val="none" w:sz="0" w:space="0" w:color="auto"/>
            <w:right w:val="none" w:sz="0" w:space="0" w:color="auto"/>
          </w:divBdr>
        </w:div>
        <w:div w:id="277293870">
          <w:marLeft w:val="0"/>
          <w:marRight w:val="0"/>
          <w:marTop w:val="0"/>
          <w:marBottom w:val="0"/>
          <w:divBdr>
            <w:top w:val="none" w:sz="0" w:space="0" w:color="auto"/>
            <w:left w:val="none" w:sz="0" w:space="0" w:color="auto"/>
            <w:bottom w:val="none" w:sz="0" w:space="0" w:color="auto"/>
            <w:right w:val="none" w:sz="0" w:space="0" w:color="auto"/>
          </w:divBdr>
        </w:div>
      </w:divsChild>
    </w:div>
    <w:div w:id="583415012">
      <w:bodyDiv w:val="1"/>
      <w:marLeft w:val="0"/>
      <w:marRight w:val="0"/>
      <w:marTop w:val="0"/>
      <w:marBottom w:val="0"/>
      <w:divBdr>
        <w:top w:val="none" w:sz="0" w:space="0" w:color="auto"/>
        <w:left w:val="none" w:sz="0" w:space="0" w:color="auto"/>
        <w:bottom w:val="none" w:sz="0" w:space="0" w:color="auto"/>
        <w:right w:val="none" w:sz="0" w:space="0" w:color="auto"/>
      </w:divBdr>
      <w:divsChild>
        <w:div w:id="1700735023">
          <w:marLeft w:val="0"/>
          <w:marRight w:val="0"/>
          <w:marTop w:val="0"/>
          <w:marBottom w:val="0"/>
          <w:divBdr>
            <w:top w:val="none" w:sz="0" w:space="0" w:color="auto"/>
            <w:left w:val="none" w:sz="0" w:space="0" w:color="auto"/>
            <w:bottom w:val="none" w:sz="0" w:space="0" w:color="auto"/>
            <w:right w:val="none" w:sz="0" w:space="0" w:color="auto"/>
          </w:divBdr>
        </w:div>
        <w:div w:id="540558111">
          <w:marLeft w:val="0"/>
          <w:marRight w:val="0"/>
          <w:marTop w:val="0"/>
          <w:marBottom w:val="0"/>
          <w:divBdr>
            <w:top w:val="none" w:sz="0" w:space="0" w:color="auto"/>
            <w:left w:val="none" w:sz="0" w:space="0" w:color="auto"/>
            <w:bottom w:val="none" w:sz="0" w:space="0" w:color="auto"/>
            <w:right w:val="none" w:sz="0" w:space="0" w:color="auto"/>
          </w:divBdr>
        </w:div>
      </w:divsChild>
    </w:div>
    <w:div w:id="661858640">
      <w:bodyDiv w:val="1"/>
      <w:marLeft w:val="0"/>
      <w:marRight w:val="0"/>
      <w:marTop w:val="0"/>
      <w:marBottom w:val="0"/>
      <w:divBdr>
        <w:top w:val="none" w:sz="0" w:space="0" w:color="auto"/>
        <w:left w:val="none" w:sz="0" w:space="0" w:color="auto"/>
        <w:bottom w:val="none" w:sz="0" w:space="0" w:color="auto"/>
        <w:right w:val="none" w:sz="0" w:space="0" w:color="auto"/>
      </w:divBdr>
      <w:divsChild>
        <w:div w:id="1113329154">
          <w:marLeft w:val="0"/>
          <w:marRight w:val="0"/>
          <w:marTop w:val="0"/>
          <w:marBottom w:val="0"/>
          <w:divBdr>
            <w:top w:val="none" w:sz="0" w:space="0" w:color="auto"/>
            <w:left w:val="none" w:sz="0" w:space="0" w:color="auto"/>
            <w:bottom w:val="none" w:sz="0" w:space="0" w:color="auto"/>
            <w:right w:val="none" w:sz="0" w:space="0" w:color="auto"/>
          </w:divBdr>
        </w:div>
        <w:div w:id="1808929754">
          <w:marLeft w:val="0"/>
          <w:marRight w:val="0"/>
          <w:marTop w:val="0"/>
          <w:marBottom w:val="0"/>
          <w:divBdr>
            <w:top w:val="none" w:sz="0" w:space="0" w:color="auto"/>
            <w:left w:val="none" w:sz="0" w:space="0" w:color="auto"/>
            <w:bottom w:val="none" w:sz="0" w:space="0" w:color="auto"/>
            <w:right w:val="none" w:sz="0" w:space="0" w:color="auto"/>
          </w:divBdr>
        </w:div>
        <w:div w:id="601838571">
          <w:marLeft w:val="0"/>
          <w:marRight w:val="0"/>
          <w:marTop w:val="0"/>
          <w:marBottom w:val="0"/>
          <w:divBdr>
            <w:top w:val="none" w:sz="0" w:space="0" w:color="auto"/>
            <w:left w:val="none" w:sz="0" w:space="0" w:color="auto"/>
            <w:bottom w:val="none" w:sz="0" w:space="0" w:color="auto"/>
            <w:right w:val="none" w:sz="0" w:space="0" w:color="auto"/>
          </w:divBdr>
        </w:div>
        <w:div w:id="2019888825">
          <w:marLeft w:val="0"/>
          <w:marRight w:val="0"/>
          <w:marTop w:val="0"/>
          <w:marBottom w:val="0"/>
          <w:divBdr>
            <w:top w:val="none" w:sz="0" w:space="0" w:color="auto"/>
            <w:left w:val="none" w:sz="0" w:space="0" w:color="auto"/>
            <w:bottom w:val="none" w:sz="0" w:space="0" w:color="auto"/>
            <w:right w:val="none" w:sz="0" w:space="0" w:color="auto"/>
          </w:divBdr>
        </w:div>
        <w:div w:id="1612783826">
          <w:marLeft w:val="0"/>
          <w:marRight w:val="0"/>
          <w:marTop w:val="0"/>
          <w:marBottom w:val="0"/>
          <w:divBdr>
            <w:top w:val="none" w:sz="0" w:space="0" w:color="auto"/>
            <w:left w:val="none" w:sz="0" w:space="0" w:color="auto"/>
            <w:bottom w:val="none" w:sz="0" w:space="0" w:color="auto"/>
            <w:right w:val="none" w:sz="0" w:space="0" w:color="auto"/>
          </w:divBdr>
        </w:div>
        <w:div w:id="403770405">
          <w:marLeft w:val="0"/>
          <w:marRight w:val="0"/>
          <w:marTop w:val="0"/>
          <w:marBottom w:val="0"/>
          <w:divBdr>
            <w:top w:val="none" w:sz="0" w:space="0" w:color="auto"/>
            <w:left w:val="none" w:sz="0" w:space="0" w:color="auto"/>
            <w:bottom w:val="none" w:sz="0" w:space="0" w:color="auto"/>
            <w:right w:val="none" w:sz="0" w:space="0" w:color="auto"/>
          </w:divBdr>
        </w:div>
        <w:div w:id="2022705441">
          <w:marLeft w:val="0"/>
          <w:marRight w:val="0"/>
          <w:marTop w:val="0"/>
          <w:marBottom w:val="0"/>
          <w:divBdr>
            <w:top w:val="none" w:sz="0" w:space="0" w:color="auto"/>
            <w:left w:val="none" w:sz="0" w:space="0" w:color="auto"/>
            <w:bottom w:val="none" w:sz="0" w:space="0" w:color="auto"/>
            <w:right w:val="none" w:sz="0" w:space="0" w:color="auto"/>
          </w:divBdr>
        </w:div>
        <w:div w:id="819153739">
          <w:marLeft w:val="0"/>
          <w:marRight w:val="0"/>
          <w:marTop w:val="0"/>
          <w:marBottom w:val="0"/>
          <w:divBdr>
            <w:top w:val="none" w:sz="0" w:space="0" w:color="auto"/>
            <w:left w:val="none" w:sz="0" w:space="0" w:color="auto"/>
            <w:bottom w:val="none" w:sz="0" w:space="0" w:color="auto"/>
            <w:right w:val="none" w:sz="0" w:space="0" w:color="auto"/>
          </w:divBdr>
        </w:div>
        <w:div w:id="223413511">
          <w:marLeft w:val="0"/>
          <w:marRight w:val="0"/>
          <w:marTop w:val="0"/>
          <w:marBottom w:val="0"/>
          <w:divBdr>
            <w:top w:val="none" w:sz="0" w:space="0" w:color="auto"/>
            <w:left w:val="none" w:sz="0" w:space="0" w:color="auto"/>
            <w:bottom w:val="none" w:sz="0" w:space="0" w:color="auto"/>
            <w:right w:val="none" w:sz="0" w:space="0" w:color="auto"/>
          </w:divBdr>
        </w:div>
        <w:div w:id="1489830599">
          <w:marLeft w:val="0"/>
          <w:marRight w:val="0"/>
          <w:marTop w:val="0"/>
          <w:marBottom w:val="0"/>
          <w:divBdr>
            <w:top w:val="none" w:sz="0" w:space="0" w:color="auto"/>
            <w:left w:val="none" w:sz="0" w:space="0" w:color="auto"/>
            <w:bottom w:val="none" w:sz="0" w:space="0" w:color="auto"/>
            <w:right w:val="none" w:sz="0" w:space="0" w:color="auto"/>
          </w:divBdr>
        </w:div>
      </w:divsChild>
    </w:div>
    <w:div w:id="683363347">
      <w:bodyDiv w:val="1"/>
      <w:marLeft w:val="0"/>
      <w:marRight w:val="0"/>
      <w:marTop w:val="0"/>
      <w:marBottom w:val="0"/>
      <w:divBdr>
        <w:top w:val="none" w:sz="0" w:space="0" w:color="auto"/>
        <w:left w:val="none" w:sz="0" w:space="0" w:color="auto"/>
        <w:bottom w:val="none" w:sz="0" w:space="0" w:color="auto"/>
        <w:right w:val="none" w:sz="0" w:space="0" w:color="auto"/>
      </w:divBdr>
      <w:divsChild>
        <w:div w:id="942415634">
          <w:marLeft w:val="0"/>
          <w:marRight w:val="0"/>
          <w:marTop w:val="0"/>
          <w:marBottom w:val="0"/>
          <w:divBdr>
            <w:top w:val="none" w:sz="0" w:space="0" w:color="auto"/>
            <w:left w:val="none" w:sz="0" w:space="0" w:color="auto"/>
            <w:bottom w:val="none" w:sz="0" w:space="0" w:color="auto"/>
            <w:right w:val="none" w:sz="0" w:space="0" w:color="auto"/>
          </w:divBdr>
        </w:div>
        <w:div w:id="2022857127">
          <w:marLeft w:val="0"/>
          <w:marRight w:val="0"/>
          <w:marTop w:val="0"/>
          <w:marBottom w:val="0"/>
          <w:divBdr>
            <w:top w:val="none" w:sz="0" w:space="0" w:color="auto"/>
            <w:left w:val="none" w:sz="0" w:space="0" w:color="auto"/>
            <w:bottom w:val="none" w:sz="0" w:space="0" w:color="auto"/>
            <w:right w:val="none" w:sz="0" w:space="0" w:color="auto"/>
          </w:divBdr>
        </w:div>
        <w:div w:id="1993872445">
          <w:marLeft w:val="0"/>
          <w:marRight w:val="0"/>
          <w:marTop w:val="0"/>
          <w:marBottom w:val="0"/>
          <w:divBdr>
            <w:top w:val="none" w:sz="0" w:space="0" w:color="auto"/>
            <w:left w:val="none" w:sz="0" w:space="0" w:color="auto"/>
            <w:bottom w:val="none" w:sz="0" w:space="0" w:color="auto"/>
            <w:right w:val="none" w:sz="0" w:space="0" w:color="auto"/>
          </w:divBdr>
        </w:div>
        <w:div w:id="1975594362">
          <w:marLeft w:val="0"/>
          <w:marRight w:val="0"/>
          <w:marTop w:val="0"/>
          <w:marBottom w:val="0"/>
          <w:divBdr>
            <w:top w:val="none" w:sz="0" w:space="0" w:color="auto"/>
            <w:left w:val="none" w:sz="0" w:space="0" w:color="auto"/>
            <w:bottom w:val="none" w:sz="0" w:space="0" w:color="auto"/>
            <w:right w:val="none" w:sz="0" w:space="0" w:color="auto"/>
          </w:divBdr>
        </w:div>
      </w:divsChild>
    </w:div>
    <w:div w:id="939027676">
      <w:bodyDiv w:val="1"/>
      <w:marLeft w:val="0"/>
      <w:marRight w:val="0"/>
      <w:marTop w:val="0"/>
      <w:marBottom w:val="0"/>
      <w:divBdr>
        <w:top w:val="none" w:sz="0" w:space="0" w:color="auto"/>
        <w:left w:val="none" w:sz="0" w:space="0" w:color="auto"/>
        <w:bottom w:val="none" w:sz="0" w:space="0" w:color="auto"/>
        <w:right w:val="none" w:sz="0" w:space="0" w:color="auto"/>
      </w:divBdr>
      <w:divsChild>
        <w:div w:id="39521121">
          <w:marLeft w:val="0"/>
          <w:marRight w:val="0"/>
          <w:marTop w:val="0"/>
          <w:marBottom w:val="0"/>
          <w:divBdr>
            <w:top w:val="none" w:sz="0" w:space="0" w:color="auto"/>
            <w:left w:val="none" w:sz="0" w:space="0" w:color="auto"/>
            <w:bottom w:val="none" w:sz="0" w:space="0" w:color="auto"/>
            <w:right w:val="none" w:sz="0" w:space="0" w:color="auto"/>
          </w:divBdr>
        </w:div>
        <w:div w:id="383524329">
          <w:marLeft w:val="0"/>
          <w:marRight w:val="0"/>
          <w:marTop w:val="0"/>
          <w:marBottom w:val="0"/>
          <w:divBdr>
            <w:top w:val="none" w:sz="0" w:space="0" w:color="auto"/>
            <w:left w:val="none" w:sz="0" w:space="0" w:color="auto"/>
            <w:bottom w:val="none" w:sz="0" w:space="0" w:color="auto"/>
            <w:right w:val="none" w:sz="0" w:space="0" w:color="auto"/>
          </w:divBdr>
        </w:div>
        <w:div w:id="1983851616">
          <w:marLeft w:val="0"/>
          <w:marRight w:val="0"/>
          <w:marTop w:val="0"/>
          <w:marBottom w:val="0"/>
          <w:divBdr>
            <w:top w:val="none" w:sz="0" w:space="0" w:color="auto"/>
            <w:left w:val="none" w:sz="0" w:space="0" w:color="auto"/>
            <w:bottom w:val="none" w:sz="0" w:space="0" w:color="auto"/>
            <w:right w:val="none" w:sz="0" w:space="0" w:color="auto"/>
          </w:divBdr>
        </w:div>
        <w:div w:id="1766225144">
          <w:marLeft w:val="0"/>
          <w:marRight w:val="0"/>
          <w:marTop w:val="0"/>
          <w:marBottom w:val="0"/>
          <w:divBdr>
            <w:top w:val="none" w:sz="0" w:space="0" w:color="auto"/>
            <w:left w:val="none" w:sz="0" w:space="0" w:color="auto"/>
            <w:bottom w:val="none" w:sz="0" w:space="0" w:color="auto"/>
            <w:right w:val="none" w:sz="0" w:space="0" w:color="auto"/>
          </w:divBdr>
        </w:div>
        <w:div w:id="2107916286">
          <w:marLeft w:val="0"/>
          <w:marRight w:val="0"/>
          <w:marTop w:val="0"/>
          <w:marBottom w:val="0"/>
          <w:divBdr>
            <w:top w:val="none" w:sz="0" w:space="0" w:color="auto"/>
            <w:left w:val="none" w:sz="0" w:space="0" w:color="auto"/>
            <w:bottom w:val="none" w:sz="0" w:space="0" w:color="auto"/>
            <w:right w:val="none" w:sz="0" w:space="0" w:color="auto"/>
          </w:divBdr>
        </w:div>
        <w:div w:id="79327717">
          <w:marLeft w:val="0"/>
          <w:marRight w:val="0"/>
          <w:marTop w:val="0"/>
          <w:marBottom w:val="0"/>
          <w:divBdr>
            <w:top w:val="none" w:sz="0" w:space="0" w:color="auto"/>
            <w:left w:val="none" w:sz="0" w:space="0" w:color="auto"/>
            <w:bottom w:val="none" w:sz="0" w:space="0" w:color="auto"/>
            <w:right w:val="none" w:sz="0" w:space="0" w:color="auto"/>
          </w:divBdr>
        </w:div>
        <w:div w:id="199436462">
          <w:marLeft w:val="0"/>
          <w:marRight w:val="0"/>
          <w:marTop w:val="0"/>
          <w:marBottom w:val="0"/>
          <w:divBdr>
            <w:top w:val="none" w:sz="0" w:space="0" w:color="auto"/>
            <w:left w:val="none" w:sz="0" w:space="0" w:color="auto"/>
            <w:bottom w:val="none" w:sz="0" w:space="0" w:color="auto"/>
            <w:right w:val="none" w:sz="0" w:space="0" w:color="auto"/>
          </w:divBdr>
        </w:div>
        <w:div w:id="897594630">
          <w:marLeft w:val="0"/>
          <w:marRight w:val="0"/>
          <w:marTop w:val="0"/>
          <w:marBottom w:val="0"/>
          <w:divBdr>
            <w:top w:val="none" w:sz="0" w:space="0" w:color="auto"/>
            <w:left w:val="none" w:sz="0" w:space="0" w:color="auto"/>
            <w:bottom w:val="none" w:sz="0" w:space="0" w:color="auto"/>
            <w:right w:val="none" w:sz="0" w:space="0" w:color="auto"/>
          </w:divBdr>
        </w:div>
        <w:div w:id="1365985246">
          <w:marLeft w:val="0"/>
          <w:marRight w:val="0"/>
          <w:marTop w:val="0"/>
          <w:marBottom w:val="0"/>
          <w:divBdr>
            <w:top w:val="none" w:sz="0" w:space="0" w:color="auto"/>
            <w:left w:val="none" w:sz="0" w:space="0" w:color="auto"/>
            <w:bottom w:val="none" w:sz="0" w:space="0" w:color="auto"/>
            <w:right w:val="none" w:sz="0" w:space="0" w:color="auto"/>
          </w:divBdr>
        </w:div>
      </w:divsChild>
    </w:div>
    <w:div w:id="1011373615">
      <w:bodyDiv w:val="1"/>
      <w:marLeft w:val="0"/>
      <w:marRight w:val="0"/>
      <w:marTop w:val="0"/>
      <w:marBottom w:val="0"/>
      <w:divBdr>
        <w:top w:val="none" w:sz="0" w:space="0" w:color="auto"/>
        <w:left w:val="none" w:sz="0" w:space="0" w:color="auto"/>
        <w:bottom w:val="none" w:sz="0" w:space="0" w:color="auto"/>
        <w:right w:val="none" w:sz="0" w:space="0" w:color="auto"/>
      </w:divBdr>
    </w:div>
    <w:div w:id="1020934488">
      <w:bodyDiv w:val="1"/>
      <w:marLeft w:val="0"/>
      <w:marRight w:val="0"/>
      <w:marTop w:val="0"/>
      <w:marBottom w:val="0"/>
      <w:divBdr>
        <w:top w:val="none" w:sz="0" w:space="0" w:color="auto"/>
        <w:left w:val="none" w:sz="0" w:space="0" w:color="auto"/>
        <w:bottom w:val="none" w:sz="0" w:space="0" w:color="auto"/>
        <w:right w:val="none" w:sz="0" w:space="0" w:color="auto"/>
      </w:divBdr>
    </w:div>
    <w:div w:id="1026716097">
      <w:bodyDiv w:val="1"/>
      <w:marLeft w:val="0"/>
      <w:marRight w:val="0"/>
      <w:marTop w:val="0"/>
      <w:marBottom w:val="0"/>
      <w:divBdr>
        <w:top w:val="none" w:sz="0" w:space="0" w:color="auto"/>
        <w:left w:val="none" w:sz="0" w:space="0" w:color="auto"/>
        <w:bottom w:val="none" w:sz="0" w:space="0" w:color="auto"/>
        <w:right w:val="none" w:sz="0" w:space="0" w:color="auto"/>
      </w:divBdr>
      <w:divsChild>
        <w:div w:id="1257052387">
          <w:marLeft w:val="0"/>
          <w:marRight w:val="0"/>
          <w:marTop w:val="0"/>
          <w:marBottom w:val="0"/>
          <w:divBdr>
            <w:top w:val="none" w:sz="0" w:space="0" w:color="auto"/>
            <w:left w:val="none" w:sz="0" w:space="0" w:color="auto"/>
            <w:bottom w:val="none" w:sz="0" w:space="0" w:color="auto"/>
            <w:right w:val="none" w:sz="0" w:space="0" w:color="auto"/>
          </w:divBdr>
        </w:div>
        <w:div w:id="970400509">
          <w:marLeft w:val="0"/>
          <w:marRight w:val="0"/>
          <w:marTop w:val="0"/>
          <w:marBottom w:val="0"/>
          <w:divBdr>
            <w:top w:val="none" w:sz="0" w:space="0" w:color="auto"/>
            <w:left w:val="none" w:sz="0" w:space="0" w:color="auto"/>
            <w:bottom w:val="none" w:sz="0" w:space="0" w:color="auto"/>
            <w:right w:val="none" w:sz="0" w:space="0" w:color="auto"/>
          </w:divBdr>
        </w:div>
        <w:div w:id="1298487780">
          <w:marLeft w:val="0"/>
          <w:marRight w:val="0"/>
          <w:marTop w:val="0"/>
          <w:marBottom w:val="0"/>
          <w:divBdr>
            <w:top w:val="none" w:sz="0" w:space="0" w:color="auto"/>
            <w:left w:val="none" w:sz="0" w:space="0" w:color="auto"/>
            <w:bottom w:val="none" w:sz="0" w:space="0" w:color="auto"/>
            <w:right w:val="none" w:sz="0" w:space="0" w:color="auto"/>
          </w:divBdr>
        </w:div>
        <w:div w:id="664895435">
          <w:marLeft w:val="0"/>
          <w:marRight w:val="0"/>
          <w:marTop w:val="0"/>
          <w:marBottom w:val="0"/>
          <w:divBdr>
            <w:top w:val="none" w:sz="0" w:space="0" w:color="auto"/>
            <w:left w:val="none" w:sz="0" w:space="0" w:color="auto"/>
            <w:bottom w:val="none" w:sz="0" w:space="0" w:color="auto"/>
            <w:right w:val="none" w:sz="0" w:space="0" w:color="auto"/>
          </w:divBdr>
        </w:div>
        <w:div w:id="751391876">
          <w:marLeft w:val="0"/>
          <w:marRight w:val="0"/>
          <w:marTop w:val="0"/>
          <w:marBottom w:val="0"/>
          <w:divBdr>
            <w:top w:val="none" w:sz="0" w:space="0" w:color="auto"/>
            <w:left w:val="none" w:sz="0" w:space="0" w:color="auto"/>
            <w:bottom w:val="none" w:sz="0" w:space="0" w:color="auto"/>
            <w:right w:val="none" w:sz="0" w:space="0" w:color="auto"/>
          </w:divBdr>
        </w:div>
        <w:div w:id="1636058248">
          <w:marLeft w:val="0"/>
          <w:marRight w:val="0"/>
          <w:marTop w:val="0"/>
          <w:marBottom w:val="0"/>
          <w:divBdr>
            <w:top w:val="none" w:sz="0" w:space="0" w:color="auto"/>
            <w:left w:val="none" w:sz="0" w:space="0" w:color="auto"/>
            <w:bottom w:val="none" w:sz="0" w:space="0" w:color="auto"/>
            <w:right w:val="none" w:sz="0" w:space="0" w:color="auto"/>
          </w:divBdr>
        </w:div>
        <w:div w:id="888805254">
          <w:marLeft w:val="0"/>
          <w:marRight w:val="0"/>
          <w:marTop w:val="0"/>
          <w:marBottom w:val="0"/>
          <w:divBdr>
            <w:top w:val="none" w:sz="0" w:space="0" w:color="auto"/>
            <w:left w:val="none" w:sz="0" w:space="0" w:color="auto"/>
            <w:bottom w:val="none" w:sz="0" w:space="0" w:color="auto"/>
            <w:right w:val="none" w:sz="0" w:space="0" w:color="auto"/>
          </w:divBdr>
        </w:div>
        <w:div w:id="178273695">
          <w:marLeft w:val="0"/>
          <w:marRight w:val="0"/>
          <w:marTop w:val="0"/>
          <w:marBottom w:val="0"/>
          <w:divBdr>
            <w:top w:val="none" w:sz="0" w:space="0" w:color="auto"/>
            <w:left w:val="none" w:sz="0" w:space="0" w:color="auto"/>
            <w:bottom w:val="none" w:sz="0" w:space="0" w:color="auto"/>
            <w:right w:val="none" w:sz="0" w:space="0" w:color="auto"/>
          </w:divBdr>
        </w:div>
        <w:div w:id="109782795">
          <w:marLeft w:val="0"/>
          <w:marRight w:val="0"/>
          <w:marTop w:val="0"/>
          <w:marBottom w:val="0"/>
          <w:divBdr>
            <w:top w:val="none" w:sz="0" w:space="0" w:color="auto"/>
            <w:left w:val="none" w:sz="0" w:space="0" w:color="auto"/>
            <w:bottom w:val="none" w:sz="0" w:space="0" w:color="auto"/>
            <w:right w:val="none" w:sz="0" w:space="0" w:color="auto"/>
          </w:divBdr>
        </w:div>
        <w:div w:id="1932280531">
          <w:marLeft w:val="0"/>
          <w:marRight w:val="0"/>
          <w:marTop w:val="0"/>
          <w:marBottom w:val="0"/>
          <w:divBdr>
            <w:top w:val="none" w:sz="0" w:space="0" w:color="auto"/>
            <w:left w:val="none" w:sz="0" w:space="0" w:color="auto"/>
            <w:bottom w:val="none" w:sz="0" w:space="0" w:color="auto"/>
            <w:right w:val="none" w:sz="0" w:space="0" w:color="auto"/>
          </w:divBdr>
        </w:div>
      </w:divsChild>
    </w:div>
    <w:div w:id="1039744521">
      <w:bodyDiv w:val="1"/>
      <w:marLeft w:val="0"/>
      <w:marRight w:val="0"/>
      <w:marTop w:val="0"/>
      <w:marBottom w:val="0"/>
      <w:divBdr>
        <w:top w:val="none" w:sz="0" w:space="0" w:color="auto"/>
        <w:left w:val="none" w:sz="0" w:space="0" w:color="auto"/>
        <w:bottom w:val="none" w:sz="0" w:space="0" w:color="auto"/>
        <w:right w:val="none" w:sz="0" w:space="0" w:color="auto"/>
      </w:divBdr>
    </w:div>
    <w:div w:id="1045328396">
      <w:bodyDiv w:val="1"/>
      <w:marLeft w:val="0"/>
      <w:marRight w:val="0"/>
      <w:marTop w:val="0"/>
      <w:marBottom w:val="0"/>
      <w:divBdr>
        <w:top w:val="none" w:sz="0" w:space="0" w:color="auto"/>
        <w:left w:val="none" w:sz="0" w:space="0" w:color="auto"/>
        <w:bottom w:val="none" w:sz="0" w:space="0" w:color="auto"/>
        <w:right w:val="none" w:sz="0" w:space="0" w:color="auto"/>
      </w:divBdr>
    </w:div>
    <w:div w:id="1142967768">
      <w:bodyDiv w:val="1"/>
      <w:marLeft w:val="0"/>
      <w:marRight w:val="0"/>
      <w:marTop w:val="0"/>
      <w:marBottom w:val="0"/>
      <w:divBdr>
        <w:top w:val="none" w:sz="0" w:space="0" w:color="auto"/>
        <w:left w:val="none" w:sz="0" w:space="0" w:color="auto"/>
        <w:bottom w:val="none" w:sz="0" w:space="0" w:color="auto"/>
        <w:right w:val="none" w:sz="0" w:space="0" w:color="auto"/>
      </w:divBdr>
    </w:div>
    <w:div w:id="1265112378">
      <w:bodyDiv w:val="1"/>
      <w:marLeft w:val="0"/>
      <w:marRight w:val="0"/>
      <w:marTop w:val="0"/>
      <w:marBottom w:val="0"/>
      <w:divBdr>
        <w:top w:val="none" w:sz="0" w:space="0" w:color="auto"/>
        <w:left w:val="none" w:sz="0" w:space="0" w:color="auto"/>
        <w:bottom w:val="none" w:sz="0" w:space="0" w:color="auto"/>
        <w:right w:val="none" w:sz="0" w:space="0" w:color="auto"/>
      </w:divBdr>
    </w:div>
    <w:div w:id="1373115615">
      <w:bodyDiv w:val="1"/>
      <w:marLeft w:val="0"/>
      <w:marRight w:val="0"/>
      <w:marTop w:val="0"/>
      <w:marBottom w:val="0"/>
      <w:divBdr>
        <w:top w:val="none" w:sz="0" w:space="0" w:color="auto"/>
        <w:left w:val="none" w:sz="0" w:space="0" w:color="auto"/>
        <w:bottom w:val="none" w:sz="0" w:space="0" w:color="auto"/>
        <w:right w:val="none" w:sz="0" w:space="0" w:color="auto"/>
      </w:divBdr>
      <w:divsChild>
        <w:div w:id="1609239710">
          <w:marLeft w:val="0"/>
          <w:marRight w:val="0"/>
          <w:marTop w:val="0"/>
          <w:marBottom w:val="0"/>
          <w:divBdr>
            <w:top w:val="none" w:sz="0" w:space="0" w:color="auto"/>
            <w:left w:val="none" w:sz="0" w:space="0" w:color="auto"/>
            <w:bottom w:val="none" w:sz="0" w:space="0" w:color="auto"/>
            <w:right w:val="none" w:sz="0" w:space="0" w:color="auto"/>
          </w:divBdr>
        </w:div>
        <w:div w:id="89275775">
          <w:marLeft w:val="0"/>
          <w:marRight w:val="0"/>
          <w:marTop w:val="0"/>
          <w:marBottom w:val="0"/>
          <w:divBdr>
            <w:top w:val="none" w:sz="0" w:space="0" w:color="auto"/>
            <w:left w:val="none" w:sz="0" w:space="0" w:color="auto"/>
            <w:bottom w:val="none" w:sz="0" w:space="0" w:color="auto"/>
            <w:right w:val="none" w:sz="0" w:space="0" w:color="auto"/>
          </w:divBdr>
        </w:div>
        <w:div w:id="1181702218">
          <w:marLeft w:val="0"/>
          <w:marRight w:val="0"/>
          <w:marTop w:val="0"/>
          <w:marBottom w:val="0"/>
          <w:divBdr>
            <w:top w:val="none" w:sz="0" w:space="0" w:color="auto"/>
            <w:left w:val="none" w:sz="0" w:space="0" w:color="auto"/>
            <w:bottom w:val="none" w:sz="0" w:space="0" w:color="auto"/>
            <w:right w:val="none" w:sz="0" w:space="0" w:color="auto"/>
          </w:divBdr>
        </w:div>
        <w:div w:id="612320544">
          <w:marLeft w:val="0"/>
          <w:marRight w:val="0"/>
          <w:marTop w:val="0"/>
          <w:marBottom w:val="0"/>
          <w:divBdr>
            <w:top w:val="none" w:sz="0" w:space="0" w:color="auto"/>
            <w:left w:val="none" w:sz="0" w:space="0" w:color="auto"/>
            <w:bottom w:val="none" w:sz="0" w:space="0" w:color="auto"/>
            <w:right w:val="none" w:sz="0" w:space="0" w:color="auto"/>
          </w:divBdr>
        </w:div>
        <w:div w:id="2134057665">
          <w:marLeft w:val="0"/>
          <w:marRight w:val="0"/>
          <w:marTop w:val="0"/>
          <w:marBottom w:val="0"/>
          <w:divBdr>
            <w:top w:val="none" w:sz="0" w:space="0" w:color="auto"/>
            <w:left w:val="none" w:sz="0" w:space="0" w:color="auto"/>
            <w:bottom w:val="none" w:sz="0" w:space="0" w:color="auto"/>
            <w:right w:val="none" w:sz="0" w:space="0" w:color="auto"/>
          </w:divBdr>
        </w:div>
        <w:div w:id="1523009178">
          <w:marLeft w:val="0"/>
          <w:marRight w:val="0"/>
          <w:marTop w:val="0"/>
          <w:marBottom w:val="0"/>
          <w:divBdr>
            <w:top w:val="none" w:sz="0" w:space="0" w:color="auto"/>
            <w:left w:val="none" w:sz="0" w:space="0" w:color="auto"/>
            <w:bottom w:val="none" w:sz="0" w:space="0" w:color="auto"/>
            <w:right w:val="none" w:sz="0" w:space="0" w:color="auto"/>
          </w:divBdr>
        </w:div>
        <w:div w:id="389302877">
          <w:marLeft w:val="0"/>
          <w:marRight w:val="0"/>
          <w:marTop w:val="0"/>
          <w:marBottom w:val="0"/>
          <w:divBdr>
            <w:top w:val="none" w:sz="0" w:space="0" w:color="auto"/>
            <w:left w:val="none" w:sz="0" w:space="0" w:color="auto"/>
            <w:bottom w:val="none" w:sz="0" w:space="0" w:color="auto"/>
            <w:right w:val="none" w:sz="0" w:space="0" w:color="auto"/>
          </w:divBdr>
        </w:div>
        <w:div w:id="1562062089">
          <w:marLeft w:val="0"/>
          <w:marRight w:val="0"/>
          <w:marTop w:val="0"/>
          <w:marBottom w:val="0"/>
          <w:divBdr>
            <w:top w:val="none" w:sz="0" w:space="0" w:color="auto"/>
            <w:left w:val="none" w:sz="0" w:space="0" w:color="auto"/>
            <w:bottom w:val="none" w:sz="0" w:space="0" w:color="auto"/>
            <w:right w:val="none" w:sz="0" w:space="0" w:color="auto"/>
          </w:divBdr>
        </w:div>
        <w:div w:id="1260945358">
          <w:marLeft w:val="0"/>
          <w:marRight w:val="0"/>
          <w:marTop w:val="0"/>
          <w:marBottom w:val="0"/>
          <w:divBdr>
            <w:top w:val="none" w:sz="0" w:space="0" w:color="auto"/>
            <w:left w:val="none" w:sz="0" w:space="0" w:color="auto"/>
            <w:bottom w:val="none" w:sz="0" w:space="0" w:color="auto"/>
            <w:right w:val="none" w:sz="0" w:space="0" w:color="auto"/>
          </w:divBdr>
        </w:div>
        <w:div w:id="677393907">
          <w:marLeft w:val="0"/>
          <w:marRight w:val="0"/>
          <w:marTop w:val="0"/>
          <w:marBottom w:val="0"/>
          <w:divBdr>
            <w:top w:val="none" w:sz="0" w:space="0" w:color="auto"/>
            <w:left w:val="none" w:sz="0" w:space="0" w:color="auto"/>
            <w:bottom w:val="none" w:sz="0" w:space="0" w:color="auto"/>
            <w:right w:val="none" w:sz="0" w:space="0" w:color="auto"/>
          </w:divBdr>
        </w:div>
      </w:divsChild>
    </w:div>
    <w:div w:id="1544948757">
      <w:bodyDiv w:val="1"/>
      <w:marLeft w:val="0"/>
      <w:marRight w:val="0"/>
      <w:marTop w:val="0"/>
      <w:marBottom w:val="0"/>
      <w:divBdr>
        <w:top w:val="none" w:sz="0" w:space="0" w:color="auto"/>
        <w:left w:val="none" w:sz="0" w:space="0" w:color="auto"/>
        <w:bottom w:val="none" w:sz="0" w:space="0" w:color="auto"/>
        <w:right w:val="none" w:sz="0" w:space="0" w:color="auto"/>
      </w:divBdr>
    </w:div>
    <w:div w:id="1823308031">
      <w:bodyDiv w:val="1"/>
      <w:marLeft w:val="0"/>
      <w:marRight w:val="0"/>
      <w:marTop w:val="0"/>
      <w:marBottom w:val="0"/>
      <w:divBdr>
        <w:top w:val="none" w:sz="0" w:space="0" w:color="auto"/>
        <w:left w:val="none" w:sz="0" w:space="0" w:color="auto"/>
        <w:bottom w:val="none" w:sz="0" w:space="0" w:color="auto"/>
        <w:right w:val="none" w:sz="0" w:space="0" w:color="auto"/>
      </w:divBdr>
      <w:divsChild>
        <w:div w:id="1399326844">
          <w:marLeft w:val="0"/>
          <w:marRight w:val="0"/>
          <w:marTop w:val="0"/>
          <w:marBottom w:val="0"/>
          <w:divBdr>
            <w:top w:val="none" w:sz="0" w:space="0" w:color="auto"/>
            <w:left w:val="none" w:sz="0" w:space="0" w:color="auto"/>
            <w:bottom w:val="none" w:sz="0" w:space="0" w:color="auto"/>
            <w:right w:val="none" w:sz="0" w:space="0" w:color="auto"/>
          </w:divBdr>
        </w:div>
        <w:div w:id="2106994635">
          <w:marLeft w:val="0"/>
          <w:marRight w:val="0"/>
          <w:marTop w:val="0"/>
          <w:marBottom w:val="0"/>
          <w:divBdr>
            <w:top w:val="none" w:sz="0" w:space="0" w:color="auto"/>
            <w:left w:val="none" w:sz="0" w:space="0" w:color="auto"/>
            <w:bottom w:val="none" w:sz="0" w:space="0" w:color="auto"/>
            <w:right w:val="none" w:sz="0" w:space="0" w:color="auto"/>
          </w:divBdr>
        </w:div>
        <w:div w:id="498617713">
          <w:marLeft w:val="0"/>
          <w:marRight w:val="0"/>
          <w:marTop w:val="0"/>
          <w:marBottom w:val="0"/>
          <w:divBdr>
            <w:top w:val="none" w:sz="0" w:space="0" w:color="auto"/>
            <w:left w:val="none" w:sz="0" w:space="0" w:color="auto"/>
            <w:bottom w:val="none" w:sz="0" w:space="0" w:color="auto"/>
            <w:right w:val="none" w:sz="0" w:space="0" w:color="auto"/>
          </w:divBdr>
        </w:div>
        <w:div w:id="2005890645">
          <w:marLeft w:val="0"/>
          <w:marRight w:val="0"/>
          <w:marTop w:val="0"/>
          <w:marBottom w:val="0"/>
          <w:divBdr>
            <w:top w:val="none" w:sz="0" w:space="0" w:color="auto"/>
            <w:left w:val="none" w:sz="0" w:space="0" w:color="auto"/>
            <w:bottom w:val="none" w:sz="0" w:space="0" w:color="auto"/>
            <w:right w:val="none" w:sz="0" w:space="0" w:color="auto"/>
          </w:divBdr>
        </w:div>
        <w:div w:id="1171525794">
          <w:marLeft w:val="0"/>
          <w:marRight w:val="0"/>
          <w:marTop w:val="0"/>
          <w:marBottom w:val="0"/>
          <w:divBdr>
            <w:top w:val="none" w:sz="0" w:space="0" w:color="auto"/>
            <w:left w:val="none" w:sz="0" w:space="0" w:color="auto"/>
            <w:bottom w:val="none" w:sz="0" w:space="0" w:color="auto"/>
            <w:right w:val="none" w:sz="0" w:space="0" w:color="auto"/>
          </w:divBdr>
        </w:div>
        <w:div w:id="767700501">
          <w:marLeft w:val="0"/>
          <w:marRight w:val="0"/>
          <w:marTop w:val="0"/>
          <w:marBottom w:val="0"/>
          <w:divBdr>
            <w:top w:val="none" w:sz="0" w:space="0" w:color="auto"/>
            <w:left w:val="none" w:sz="0" w:space="0" w:color="auto"/>
            <w:bottom w:val="none" w:sz="0" w:space="0" w:color="auto"/>
            <w:right w:val="none" w:sz="0" w:space="0" w:color="auto"/>
          </w:divBdr>
        </w:div>
      </w:divsChild>
    </w:div>
    <w:div w:id="1944410175">
      <w:bodyDiv w:val="1"/>
      <w:marLeft w:val="0"/>
      <w:marRight w:val="0"/>
      <w:marTop w:val="0"/>
      <w:marBottom w:val="0"/>
      <w:divBdr>
        <w:top w:val="none" w:sz="0" w:space="0" w:color="auto"/>
        <w:left w:val="none" w:sz="0" w:space="0" w:color="auto"/>
        <w:bottom w:val="none" w:sz="0" w:space="0" w:color="auto"/>
        <w:right w:val="none" w:sz="0" w:space="0" w:color="auto"/>
      </w:divBdr>
    </w:div>
    <w:div w:id="2042167698">
      <w:bodyDiv w:val="1"/>
      <w:marLeft w:val="0"/>
      <w:marRight w:val="0"/>
      <w:marTop w:val="0"/>
      <w:marBottom w:val="0"/>
      <w:divBdr>
        <w:top w:val="none" w:sz="0" w:space="0" w:color="auto"/>
        <w:left w:val="none" w:sz="0" w:space="0" w:color="auto"/>
        <w:bottom w:val="none" w:sz="0" w:space="0" w:color="auto"/>
        <w:right w:val="none" w:sz="0" w:space="0" w:color="auto"/>
      </w:divBdr>
    </w:div>
    <w:div w:id="2042243160">
      <w:bodyDiv w:val="1"/>
      <w:marLeft w:val="0"/>
      <w:marRight w:val="0"/>
      <w:marTop w:val="0"/>
      <w:marBottom w:val="0"/>
      <w:divBdr>
        <w:top w:val="none" w:sz="0" w:space="0" w:color="auto"/>
        <w:left w:val="none" w:sz="0" w:space="0" w:color="auto"/>
        <w:bottom w:val="none" w:sz="0" w:space="0" w:color="auto"/>
        <w:right w:val="none" w:sz="0" w:space="0" w:color="auto"/>
      </w:divBdr>
    </w:div>
    <w:div w:id="204343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wanbagus76@gmail.com" TargetMode="External"/><Relationship Id="rId13" Type="http://schemas.openxmlformats.org/officeDocument/2006/relationships/oleObject" Target="embeddings/oleObject2.bin"/><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hyperlink" Target="mailto:nuruddin@umg.ac.id" TargetMode="External"/><Relationship Id="rId14" Type="http://schemas.openxmlformats.org/officeDocument/2006/relationships/image" Target="media/image3.wmf"/><Relationship Id="rId22" Type="http://schemas.openxmlformats.org/officeDocument/2006/relationships/hyperlink" Target="https://buatwebsite88.wordpress.com/2019/10/01/penjelasan-singkat-definisi-kitchen-s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D1213-4BEF-4585-B738-AF8DAE03D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6059</TotalTime>
  <Pages>9</Pages>
  <Words>3297</Words>
  <Characters>18795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 ultimate</dc:creator>
  <cp:lastModifiedBy>Microsoft account</cp:lastModifiedBy>
  <cp:revision>134</cp:revision>
  <dcterms:created xsi:type="dcterms:W3CDTF">2022-09-25T13:24:00Z</dcterms:created>
  <dcterms:modified xsi:type="dcterms:W3CDTF">2022-11-14T14:19:00Z</dcterms:modified>
</cp:coreProperties>
</file>