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D94E" w14:textId="77777777" w:rsidR="00384E91" w:rsidRPr="00384E91" w:rsidRDefault="00384E91" w:rsidP="00384E91">
      <w:pPr>
        <w:spacing w:after="0" w:line="240" w:lineRule="auto"/>
        <w:jc w:val="both"/>
        <w:rPr>
          <w:rFonts w:ascii="Constantia" w:hAnsi="Constantia" w:cs="Times New Roman"/>
          <w:b/>
          <w:bCs/>
          <w:sz w:val="30"/>
          <w:szCs w:val="30"/>
          <w:lang w:val="en-US"/>
        </w:rPr>
      </w:pPr>
      <w:bookmarkStart w:id="0" w:name="_Hlk155077351"/>
      <w:r w:rsidRPr="00384E91">
        <w:rPr>
          <w:rFonts w:ascii="Constantia" w:hAnsi="Constantia" w:cs="Times New Roman"/>
          <w:b/>
          <w:bCs/>
          <w:sz w:val="30"/>
          <w:szCs w:val="30"/>
        </w:rPr>
        <w:t xml:space="preserve">Perencanaan Proses Pembelajaran </w:t>
      </w:r>
      <w:bookmarkEnd w:id="0"/>
      <w:r w:rsidRPr="00384E91">
        <w:rPr>
          <w:rFonts w:ascii="Constantia" w:hAnsi="Constantia" w:cs="Times New Roman"/>
          <w:b/>
          <w:bCs/>
          <w:sz w:val="30"/>
          <w:szCs w:val="30"/>
        </w:rPr>
        <w:t xml:space="preserve">Pendidikan </w:t>
      </w:r>
      <w:r w:rsidRPr="00384E91">
        <w:rPr>
          <w:rFonts w:ascii="Constantia" w:hAnsi="Constantia" w:cs="Times New Roman"/>
          <w:b/>
          <w:bCs/>
          <w:sz w:val="30"/>
          <w:szCs w:val="30"/>
          <w:lang w:val="en-US"/>
        </w:rPr>
        <w:t xml:space="preserve">Agama </w:t>
      </w:r>
      <w:r w:rsidRPr="00384E91">
        <w:rPr>
          <w:rFonts w:ascii="Constantia" w:hAnsi="Constantia" w:cs="Times New Roman"/>
          <w:b/>
          <w:bCs/>
          <w:sz w:val="30"/>
          <w:szCs w:val="30"/>
        </w:rPr>
        <w:t>Islam</w:t>
      </w:r>
      <w:r w:rsidRPr="00384E91">
        <w:rPr>
          <w:rFonts w:ascii="Constantia" w:hAnsi="Constantia" w:cs="Times New Roman"/>
          <w:b/>
          <w:bCs/>
          <w:sz w:val="30"/>
          <w:szCs w:val="30"/>
          <w:lang w:val="en-US"/>
        </w:rPr>
        <w:t xml:space="preserve"> di STP </w:t>
      </w:r>
      <w:proofErr w:type="spellStart"/>
      <w:r w:rsidRPr="00384E91">
        <w:rPr>
          <w:rFonts w:ascii="Constantia" w:hAnsi="Constantia" w:cs="Times New Roman"/>
          <w:b/>
          <w:bCs/>
          <w:sz w:val="30"/>
          <w:szCs w:val="30"/>
          <w:lang w:val="en-US"/>
        </w:rPr>
        <w:t>Khoiru</w:t>
      </w:r>
      <w:proofErr w:type="spellEnd"/>
      <w:r w:rsidRPr="00384E91">
        <w:rPr>
          <w:rFonts w:ascii="Constantia" w:hAnsi="Constantia" w:cs="Times New Roman"/>
          <w:b/>
          <w:bCs/>
          <w:sz w:val="30"/>
          <w:szCs w:val="30"/>
          <w:lang w:val="en-US"/>
        </w:rPr>
        <w:t xml:space="preserve"> Ummah Bogor</w:t>
      </w:r>
    </w:p>
    <w:p w14:paraId="76CF665D" w14:textId="77777777" w:rsidR="00384E91" w:rsidRDefault="00384E91" w:rsidP="00384E91">
      <w:pPr>
        <w:spacing w:after="0" w:line="240" w:lineRule="auto"/>
        <w:jc w:val="both"/>
        <w:rPr>
          <w:rFonts w:ascii="Constantia" w:hAnsi="Constantia" w:cstheme="majorBidi"/>
          <w:b/>
          <w:bCs/>
          <w:sz w:val="24"/>
          <w:szCs w:val="24"/>
          <w:lang w:val="en-US"/>
        </w:rPr>
      </w:pPr>
    </w:p>
    <w:p w14:paraId="0D97069C" w14:textId="77777777" w:rsidR="00384E91" w:rsidRPr="0031238A" w:rsidRDefault="00384E91" w:rsidP="00384E91">
      <w:pPr>
        <w:spacing w:after="0" w:line="240" w:lineRule="auto"/>
        <w:jc w:val="both"/>
        <w:rPr>
          <w:rFonts w:ascii="Constantia" w:hAnsi="Constantia" w:cstheme="majorBidi"/>
          <w:b/>
          <w:bCs/>
          <w:sz w:val="24"/>
          <w:szCs w:val="24"/>
          <w:vertAlign w:val="superscript"/>
          <w:lang w:val="en-US"/>
        </w:rPr>
      </w:pPr>
      <w:r>
        <w:rPr>
          <w:rFonts w:ascii="Constantia" w:hAnsi="Constantia" w:cstheme="majorBidi"/>
          <w:b/>
          <w:bCs/>
          <w:sz w:val="24"/>
          <w:szCs w:val="24"/>
          <w:lang w:val="en-US"/>
        </w:rPr>
        <w:t>Sadiah</w:t>
      </w:r>
      <w:r>
        <w:rPr>
          <w:rFonts w:ascii="Constantia" w:hAnsi="Constantia" w:cstheme="majorBidi"/>
          <w:b/>
          <w:bCs/>
          <w:sz w:val="24"/>
          <w:szCs w:val="24"/>
          <w:vertAlign w:val="superscript"/>
          <w:lang w:val="en-US"/>
        </w:rPr>
        <w:t>1</w:t>
      </w:r>
      <w:r>
        <w:rPr>
          <w:rFonts w:ascii="Constantia" w:hAnsi="Constantia" w:cstheme="majorBidi"/>
          <w:b/>
          <w:bCs/>
          <w:sz w:val="24"/>
          <w:szCs w:val="24"/>
          <w:lang w:val="en-US"/>
        </w:rPr>
        <w:t>, H.E Mujahidin</w:t>
      </w:r>
      <w:r>
        <w:rPr>
          <w:rFonts w:ascii="Constantia" w:hAnsi="Constantia" w:cstheme="majorBidi"/>
          <w:b/>
          <w:bCs/>
          <w:sz w:val="24"/>
          <w:szCs w:val="24"/>
          <w:vertAlign w:val="superscript"/>
          <w:lang w:val="en-US"/>
        </w:rPr>
        <w:t>1</w:t>
      </w:r>
    </w:p>
    <w:p w14:paraId="75E535DB" w14:textId="77777777" w:rsidR="00384E91" w:rsidRPr="00E73BD4" w:rsidRDefault="00384E91" w:rsidP="00384E91">
      <w:pPr>
        <w:spacing w:after="0" w:line="240" w:lineRule="auto"/>
        <w:jc w:val="both"/>
        <w:rPr>
          <w:rFonts w:ascii="Constantia" w:hAnsi="Constantia" w:cstheme="majorBidi"/>
          <w:sz w:val="24"/>
          <w:szCs w:val="24"/>
        </w:rPr>
      </w:pPr>
      <w:r>
        <w:rPr>
          <w:rFonts w:ascii="Constantia" w:hAnsi="Constantia" w:cstheme="majorBidi"/>
          <w:sz w:val="24"/>
          <w:szCs w:val="24"/>
          <w:vertAlign w:val="superscript"/>
          <w:lang w:val="en-US"/>
        </w:rPr>
        <w:t>1</w:t>
      </w:r>
      <w:r w:rsidRPr="00E73BD4">
        <w:rPr>
          <w:rFonts w:ascii="Constantia" w:hAnsi="Constantia" w:cstheme="majorBidi"/>
          <w:sz w:val="24"/>
          <w:szCs w:val="24"/>
          <w:lang w:val="en-US"/>
        </w:rPr>
        <w:t>Manajemen Pendidikan Agama Islam, UIKA Bogor</w:t>
      </w:r>
    </w:p>
    <w:p w14:paraId="755012AF" w14:textId="77777777" w:rsidR="00384E91" w:rsidRPr="006E79CE" w:rsidRDefault="00384E91" w:rsidP="00384E91">
      <w:pPr>
        <w:spacing w:after="0" w:line="240" w:lineRule="auto"/>
        <w:jc w:val="both"/>
        <w:rPr>
          <w:rFonts w:ascii="Constantia" w:hAnsi="Constantia" w:cstheme="majorBidi"/>
          <w:i/>
          <w:iCs/>
          <w:sz w:val="24"/>
          <w:szCs w:val="24"/>
        </w:rPr>
      </w:pPr>
      <w:r>
        <w:rPr>
          <w:rFonts w:ascii="Constantia" w:hAnsi="Constantia" w:cstheme="majorBidi"/>
          <w:i/>
          <w:iCs/>
          <w:sz w:val="24"/>
          <w:szCs w:val="24"/>
          <w:lang w:val="en-US"/>
        </w:rPr>
        <w:t xml:space="preserve">Emai: </w:t>
      </w:r>
      <w:r w:rsidRPr="00E73BD4">
        <w:rPr>
          <w:rFonts w:ascii="Constantia" w:hAnsi="Constantia" w:cstheme="majorBidi"/>
          <w:i/>
          <w:iCs/>
          <w:sz w:val="24"/>
          <w:szCs w:val="24"/>
          <w:lang w:val="en-US"/>
        </w:rPr>
        <w:t>diahakim77@gmail.com</w:t>
      </w:r>
    </w:p>
    <w:p w14:paraId="4193EB51" w14:textId="18DC2742" w:rsidR="00635F44" w:rsidRPr="00363274" w:rsidRDefault="00A93F13" w:rsidP="00A93F13">
      <w:pPr>
        <w:tabs>
          <w:tab w:val="right" w:pos="9026"/>
        </w:tabs>
        <w:spacing w:after="0" w:line="240" w:lineRule="auto"/>
        <w:jc w:val="both"/>
        <w:rPr>
          <w:rFonts w:ascii="Constantia" w:hAnsi="Constantia" w:cstheme="majorBidi"/>
          <w:b/>
          <w:bCs/>
          <w:color w:val="4472C4" w:themeColor="accent1"/>
          <w:lang w:val="en-US"/>
        </w:rPr>
      </w:pPr>
      <w:r w:rsidRPr="00363274">
        <w:rPr>
          <w:rFonts w:ascii="Constantia" w:hAnsi="Constantia" w:cstheme="majorBidi"/>
          <w:b/>
          <w:bCs/>
          <w:color w:val="4472C4" w:themeColor="accent1"/>
        </w:rPr>
        <w:tab/>
      </w:r>
    </w:p>
    <w:p w14:paraId="7DDE466C" w14:textId="77777777" w:rsidR="00384E91" w:rsidRPr="00384E91" w:rsidRDefault="00384E91" w:rsidP="00384E91">
      <w:pPr>
        <w:spacing w:after="0" w:line="240" w:lineRule="auto"/>
        <w:rPr>
          <w:rFonts w:ascii="Constantia" w:hAnsi="Constantia" w:cstheme="majorBidi"/>
          <w:b/>
          <w:bCs/>
        </w:rPr>
      </w:pPr>
      <w:r w:rsidRPr="00384E91">
        <w:rPr>
          <w:rFonts w:ascii="Constantia" w:hAnsi="Constantia" w:cstheme="majorBidi"/>
          <w:b/>
          <w:bCs/>
        </w:rPr>
        <w:t>Abstrak</w:t>
      </w:r>
    </w:p>
    <w:p w14:paraId="534094F8" w14:textId="77777777" w:rsidR="00384E91" w:rsidRPr="00384E91" w:rsidRDefault="00384E91" w:rsidP="00384E91">
      <w:pPr>
        <w:spacing w:after="0" w:line="240" w:lineRule="auto"/>
        <w:jc w:val="both"/>
        <w:rPr>
          <w:rFonts w:ascii="Constantia" w:hAnsi="Constantia"/>
          <w:lang w:val="en-US"/>
        </w:rPr>
      </w:pPr>
      <w:r w:rsidRPr="00384E91">
        <w:rPr>
          <w:rFonts w:ascii="Constantia" w:eastAsia="Times New Roman" w:hAnsi="Constantia" w:cs="Times New Roman"/>
          <w:lang w:val="en-ID" w:eastAsia="en-ID"/>
        </w:rPr>
        <w:t xml:space="preserve">Tujuan </w:t>
      </w:r>
      <w:proofErr w:type="spellStart"/>
      <w:r w:rsidRPr="00384E91">
        <w:rPr>
          <w:rFonts w:ascii="Constantia" w:eastAsia="Times New Roman" w:hAnsi="Constantia" w:cs="Times New Roman"/>
          <w:lang w:val="en-ID" w:eastAsia="en-ID"/>
        </w:rPr>
        <w:t>penelitian</w:t>
      </w:r>
      <w:proofErr w:type="spellEnd"/>
      <w:r w:rsidRPr="00384E91">
        <w:rPr>
          <w:rFonts w:ascii="Constantia" w:eastAsia="Times New Roman" w:hAnsi="Constantia" w:cs="Times New Roman"/>
          <w:lang w:val="en-ID" w:eastAsia="en-ID"/>
        </w:rPr>
        <w:t xml:space="preserve"> </w:t>
      </w:r>
      <w:proofErr w:type="spellStart"/>
      <w:r w:rsidRPr="00384E91">
        <w:rPr>
          <w:rFonts w:ascii="Constantia" w:eastAsia="Times New Roman" w:hAnsi="Constantia" w:cs="Times New Roman"/>
          <w:lang w:val="en-ID" w:eastAsia="en-ID"/>
        </w:rPr>
        <w:t>ini</w:t>
      </w:r>
      <w:proofErr w:type="spellEnd"/>
      <w:r w:rsidRPr="00384E91">
        <w:rPr>
          <w:rFonts w:ascii="Constantia" w:eastAsia="Times New Roman" w:hAnsi="Constantia" w:cs="Times New Roman"/>
          <w:lang w:val="en-ID" w:eastAsia="en-ID"/>
        </w:rPr>
        <w:t xml:space="preserve"> </w:t>
      </w:r>
      <w:proofErr w:type="spellStart"/>
      <w:r w:rsidRPr="00384E91">
        <w:rPr>
          <w:rFonts w:ascii="Constantia" w:eastAsia="Times New Roman" w:hAnsi="Constantia" w:cs="Times New Roman"/>
          <w:lang w:val="en-ID" w:eastAsia="en-ID"/>
        </w:rPr>
        <w:t>adalah</w:t>
      </w:r>
      <w:proofErr w:type="spellEnd"/>
      <w:r w:rsidRPr="00384E91">
        <w:rPr>
          <w:rFonts w:ascii="Constantia" w:eastAsia="Times New Roman" w:hAnsi="Constantia" w:cs="Times New Roman"/>
          <w:lang w:val="en-ID" w:eastAsia="en-ID"/>
        </w:rPr>
        <w:t xml:space="preserve"> </w:t>
      </w:r>
      <w:proofErr w:type="spellStart"/>
      <w:r w:rsidRPr="00384E91">
        <w:rPr>
          <w:rFonts w:ascii="Constantia" w:eastAsia="Times New Roman" w:hAnsi="Constantia" w:cs="Times New Roman"/>
          <w:lang w:val="en-ID" w:eastAsia="en-ID"/>
        </w:rPr>
        <w:t>mendeskripsikan</w:t>
      </w:r>
      <w:proofErr w:type="spellEnd"/>
      <w:r w:rsidRPr="00384E91">
        <w:rPr>
          <w:rFonts w:ascii="Constantia" w:eastAsia="Times New Roman" w:hAnsi="Constantia" w:cs="Times New Roman"/>
          <w:lang w:val="en-ID" w:eastAsia="en-ID"/>
        </w:rPr>
        <w:t xml:space="preserve"> dan </w:t>
      </w:r>
      <w:proofErr w:type="spellStart"/>
      <w:r w:rsidRPr="00384E91">
        <w:rPr>
          <w:rFonts w:ascii="Constantia" w:eastAsia="Times New Roman" w:hAnsi="Constantia" w:cs="Times New Roman"/>
          <w:lang w:val="en-ID" w:eastAsia="en-ID"/>
        </w:rPr>
        <w:t>menganalisis</w:t>
      </w:r>
      <w:proofErr w:type="spellEnd"/>
      <w:r w:rsidRPr="00384E91">
        <w:rPr>
          <w:rFonts w:ascii="Constantia" w:eastAsia="Times New Roman" w:hAnsi="Constantia" w:cs="Times New Roman"/>
          <w:lang w:val="en-ID" w:eastAsia="en-ID"/>
        </w:rPr>
        <w:t xml:space="preserve"> </w:t>
      </w:r>
      <w:proofErr w:type="spellStart"/>
      <w:r w:rsidRPr="00384E91">
        <w:rPr>
          <w:rFonts w:ascii="Constantia" w:eastAsia="Times New Roman" w:hAnsi="Constantia" w:cs="Times New Roman"/>
          <w:lang w:val="en-ID" w:eastAsia="en-ID"/>
        </w:rPr>
        <w:t>perencanaan</w:t>
      </w:r>
      <w:proofErr w:type="spellEnd"/>
      <w:r w:rsidRPr="00384E91">
        <w:rPr>
          <w:rFonts w:ascii="Constantia" w:eastAsia="Times New Roman" w:hAnsi="Constantia" w:cs="Times New Roman"/>
          <w:lang w:val="en-ID" w:eastAsia="en-ID"/>
        </w:rPr>
        <w:t xml:space="preserve"> proses </w:t>
      </w:r>
      <w:proofErr w:type="spellStart"/>
      <w:r w:rsidRPr="00384E91">
        <w:rPr>
          <w:rFonts w:ascii="Constantia" w:eastAsia="Times New Roman" w:hAnsi="Constantia" w:cs="Times New Roman"/>
          <w:lang w:val="en-ID" w:eastAsia="en-ID"/>
        </w:rPr>
        <w:t>pembelajaran</w:t>
      </w:r>
      <w:proofErr w:type="spellEnd"/>
      <w:r w:rsidRPr="00384E91">
        <w:rPr>
          <w:rFonts w:ascii="Constantia" w:eastAsia="Times New Roman" w:hAnsi="Constantia" w:cs="Times New Roman"/>
          <w:lang w:val="en-ID" w:eastAsia="en-ID"/>
        </w:rPr>
        <w:t xml:space="preserve"> Pendidikan Agama Islam di </w:t>
      </w:r>
      <w:r w:rsidRPr="00384E91">
        <w:rPr>
          <w:rFonts w:ascii="Constantia" w:hAnsi="Constantia" w:cs="Times New Roman"/>
        </w:rPr>
        <w:t xml:space="preserve">Sekolah </w:t>
      </w:r>
      <w:r w:rsidRPr="00384E91">
        <w:rPr>
          <w:rFonts w:ascii="Constantia" w:hAnsi="Constantia" w:cs="Times New Roman"/>
          <w:i/>
          <w:iCs/>
        </w:rPr>
        <w:t>Tahfidz Plus</w:t>
      </w:r>
      <w:r w:rsidRPr="00384E91">
        <w:rPr>
          <w:rFonts w:ascii="Constantia" w:hAnsi="Constantia" w:cs="Times New Roman"/>
        </w:rPr>
        <w:t xml:space="preserve"> Khoiru Ummah</w:t>
      </w:r>
      <w:r w:rsidRPr="00384E91">
        <w:rPr>
          <w:rFonts w:ascii="Constantia" w:hAnsi="Constantia" w:cs="Times New Roman"/>
          <w:lang w:val="en-US"/>
        </w:rPr>
        <w:t xml:space="preserve"> Bogor</w:t>
      </w:r>
      <w:r w:rsidRPr="00384E91">
        <w:rPr>
          <w:rFonts w:ascii="Constantia" w:eastAsia="Times New Roman" w:hAnsi="Constantia" w:cs="Times New Roman"/>
          <w:lang w:val="en-ID" w:eastAsia="en-ID"/>
        </w:rPr>
        <w:t xml:space="preserve">. </w:t>
      </w:r>
      <w:proofErr w:type="spellStart"/>
      <w:r w:rsidRPr="00384E91">
        <w:rPr>
          <w:rFonts w:ascii="Constantia" w:hAnsi="Constantia" w:cs="Times New Roman"/>
          <w:lang w:val="en-US"/>
        </w:rPr>
        <w:t>Pendekatan</w:t>
      </w:r>
      <w:proofErr w:type="spellEnd"/>
      <w:r w:rsidRPr="00384E91">
        <w:rPr>
          <w:rFonts w:ascii="Constantia" w:hAnsi="Constantia" w:cs="Times New Roman"/>
          <w:lang w:val="en-US"/>
        </w:rPr>
        <w:t xml:space="preserve"> </w:t>
      </w:r>
      <w:r w:rsidRPr="00384E91">
        <w:rPr>
          <w:rFonts w:ascii="Constantia" w:hAnsi="Constantia" w:cs="Times New Roman"/>
        </w:rPr>
        <w:t xml:space="preserve">penelitian </w:t>
      </w:r>
      <w:proofErr w:type="spellStart"/>
      <w:r w:rsidRPr="00384E91">
        <w:rPr>
          <w:rFonts w:ascii="Constantia" w:hAnsi="Constantia" w:cs="Times New Roman"/>
          <w:lang w:val="en-US"/>
        </w:rPr>
        <w:t>menggunakan</w:t>
      </w:r>
      <w:proofErr w:type="spellEnd"/>
      <w:r w:rsidRPr="00384E91">
        <w:rPr>
          <w:rFonts w:ascii="Constantia" w:hAnsi="Constantia" w:cs="Times New Roman"/>
          <w:lang w:val="en-US"/>
        </w:rPr>
        <w:t xml:space="preserve"> k</w:t>
      </w:r>
      <w:r w:rsidRPr="00384E91">
        <w:rPr>
          <w:rFonts w:ascii="Constantia" w:hAnsi="Constantia" w:cs="Times New Roman"/>
        </w:rPr>
        <w:t>ualitatif</w:t>
      </w:r>
      <w:r w:rsidRPr="00384E91">
        <w:rPr>
          <w:rFonts w:ascii="Constantia" w:hAnsi="Constantia" w:cs="Times New Roman"/>
          <w:lang w:val="en-US"/>
        </w:rPr>
        <w:t xml:space="preserve"> </w:t>
      </w:r>
      <w:proofErr w:type="spellStart"/>
      <w:r w:rsidRPr="00384E91">
        <w:rPr>
          <w:rFonts w:ascii="Constantia" w:hAnsi="Constantia" w:cs="Times New Roman"/>
          <w:lang w:val="en-US"/>
        </w:rPr>
        <w:t>dengan</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pendekatan</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studi</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kasus</w:t>
      </w:r>
      <w:proofErr w:type="spellEnd"/>
      <w:r w:rsidRPr="00384E91">
        <w:rPr>
          <w:rFonts w:ascii="Constantia" w:hAnsi="Constantia" w:cs="Times New Roman"/>
        </w:rPr>
        <w:t xml:space="preserve">. Sumber data adalah kepala sekolah, </w:t>
      </w:r>
      <w:r w:rsidRPr="00384E91">
        <w:rPr>
          <w:rFonts w:ascii="Constantia" w:hAnsi="Constantia" w:cs="Times New Roman"/>
          <w:lang w:val="en-US"/>
        </w:rPr>
        <w:t xml:space="preserve">wakil </w:t>
      </w:r>
      <w:proofErr w:type="spellStart"/>
      <w:r w:rsidRPr="00384E91">
        <w:rPr>
          <w:rFonts w:ascii="Constantia" w:hAnsi="Constantia" w:cs="Times New Roman"/>
          <w:lang w:val="en-US"/>
        </w:rPr>
        <w:t>kepala</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sekolah</w:t>
      </w:r>
      <w:proofErr w:type="spellEnd"/>
      <w:r w:rsidRPr="00384E91">
        <w:rPr>
          <w:rFonts w:ascii="Constantia" w:hAnsi="Constantia" w:cs="Times New Roman"/>
          <w:lang w:val="en-US"/>
        </w:rPr>
        <w:t xml:space="preserve">, dan </w:t>
      </w:r>
      <w:r w:rsidRPr="00384E91">
        <w:rPr>
          <w:rFonts w:ascii="Constantia" w:hAnsi="Constantia" w:cs="Times New Roman"/>
        </w:rPr>
        <w:t>guru</w:t>
      </w:r>
      <w:r w:rsidRPr="00384E91">
        <w:rPr>
          <w:rFonts w:ascii="Constantia" w:hAnsi="Constantia" w:cs="Times New Roman"/>
          <w:lang w:val="en-US"/>
        </w:rPr>
        <w:t xml:space="preserve"> </w:t>
      </w:r>
      <w:proofErr w:type="spellStart"/>
      <w:r w:rsidRPr="00384E91">
        <w:rPr>
          <w:rFonts w:ascii="Constantia" w:hAnsi="Constantia" w:cs="Times New Roman"/>
          <w:lang w:val="en-US"/>
        </w:rPr>
        <w:t>mata</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pelajaran</w:t>
      </w:r>
      <w:proofErr w:type="spellEnd"/>
      <w:r w:rsidRPr="00384E91">
        <w:rPr>
          <w:rFonts w:ascii="Constantia" w:hAnsi="Constantia" w:cs="Times New Roman"/>
        </w:rPr>
        <w:t>.</w:t>
      </w:r>
      <w:r w:rsidRPr="00384E91">
        <w:rPr>
          <w:rFonts w:ascii="Constantia" w:hAnsi="Constantia" w:cs="Times New Roman"/>
          <w:lang w:val="en-US"/>
        </w:rPr>
        <w:t xml:space="preserve"> T</w:t>
      </w:r>
      <w:r w:rsidRPr="00384E91">
        <w:rPr>
          <w:rFonts w:ascii="Constantia" w:hAnsi="Constantia" w:cs="Times New Roman"/>
        </w:rPr>
        <w:t xml:space="preserve">eknik pengumpulan datanya dengan observasi, wawancara, dan dokumentasi. </w:t>
      </w:r>
      <w:proofErr w:type="spellStart"/>
      <w:r w:rsidRPr="00384E91">
        <w:rPr>
          <w:rFonts w:ascii="Constantia" w:hAnsi="Constantia" w:cs="Times New Roman"/>
          <w:lang w:val="en-US"/>
        </w:rPr>
        <w:t>Analisis</w:t>
      </w:r>
      <w:proofErr w:type="spellEnd"/>
      <w:r w:rsidRPr="00384E91">
        <w:rPr>
          <w:rFonts w:ascii="Constantia" w:hAnsi="Constantia" w:cs="Times New Roman"/>
          <w:lang w:val="en-US"/>
        </w:rPr>
        <w:t xml:space="preserve"> dan </w:t>
      </w:r>
      <w:proofErr w:type="spellStart"/>
      <w:r w:rsidRPr="00384E91">
        <w:rPr>
          <w:rFonts w:ascii="Constantia" w:hAnsi="Constantia" w:cs="Times New Roman"/>
          <w:lang w:val="en-US"/>
        </w:rPr>
        <w:t>pengolahan</w:t>
      </w:r>
      <w:proofErr w:type="spellEnd"/>
      <w:r w:rsidRPr="00384E91">
        <w:rPr>
          <w:rFonts w:ascii="Constantia" w:hAnsi="Constantia" w:cs="Times New Roman"/>
          <w:lang w:val="en-US"/>
        </w:rPr>
        <w:t xml:space="preserve"> data </w:t>
      </w:r>
      <w:proofErr w:type="spellStart"/>
      <w:r w:rsidRPr="00384E91">
        <w:rPr>
          <w:rFonts w:ascii="Constantia" w:hAnsi="Constantia" w:cs="Times New Roman"/>
          <w:lang w:val="en-US"/>
        </w:rPr>
        <w:t>dilakukan</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dengan</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cara</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reduksi</w:t>
      </w:r>
      <w:proofErr w:type="spellEnd"/>
      <w:r w:rsidRPr="00384E91">
        <w:rPr>
          <w:rFonts w:ascii="Constantia" w:hAnsi="Constantia" w:cs="Times New Roman"/>
          <w:lang w:val="en-US"/>
        </w:rPr>
        <w:t xml:space="preserve"> data, </w:t>
      </w:r>
      <w:proofErr w:type="spellStart"/>
      <w:r w:rsidRPr="00384E91">
        <w:rPr>
          <w:rFonts w:ascii="Constantia" w:hAnsi="Constantia" w:cs="Times New Roman"/>
          <w:lang w:val="en-US"/>
        </w:rPr>
        <w:t>penyajian</w:t>
      </w:r>
      <w:proofErr w:type="spellEnd"/>
      <w:r w:rsidRPr="00384E91">
        <w:rPr>
          <w:rFonts w:ascii="Constantia" w:hAnsi="Constantia" w:cs="Times New Roman"/>
          <w:lang w:val="en-US"/>
        </w:rPr>
        <w:t xml:space="preserve"> dan </w:t>
      </w:r>
      <w:proofErr w:type="spellStart"/>
      <w:r w:rsidRPr="00384E91">
        <w:rPr>
          <w:rFonts w:ascii="Constantia" w:hAnsi="Constantia" w:cs="Times New Roman"/>
          <w:lang w:val="en-US"/>
        </w:rPr>
        <w:t>menarik</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kesimuplan</w:t>
      </w:r>
      <w:proofErr w:type="spellEnd"/>
      <w:r w:rsidRPr="00384E91">
        <w:rPr>
          <w:rFonts w:ascii="Constantia" w:hAnsi="Constantia" w:cs="Times New Roman"/>
          <w:lang w:val="en-US"/>
        </w:rPr>
        <w:t xml:space="preserve">. Data yang </w:t>
      </w:r>
      <w:proofErr w:type="spellStart"/>
      <w:r w:rsidRPr="00384E91">
        <w:rPr>
          <w:rFonts w:ascii="Constantia" w:hAnsi="Constantia" w:cs="Times New Roman"/>
          <w:lang w:val="en-US"/>
        </w:rPr>
        <w:t>diperoleh</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divalidasi</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dengan</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triangulasi</w:t>
      </w:r>
      <w:proofErr w:type="spellEnd"/>
      <w:r w:rsidRPr="00384E91">
        <w:rPr>
          <w:rFonts w:ascii="Constantia" w:hAnsi="Constantia" w:cs="Times New Roman"/>
          <w:lang w:val="en-US"/>
        </w:rPr>
        <w:t xml:space="preserve"> data yang </w:t>
      </w:r>
      <w:proofErr w:type="spellStart"/>
      <w:r w:rsidRPr="00384E91">
        <w:rPr>
          <w:rFonts w:ascii="Constantia" w:hAnsi="Constantia" w:cs="Times New Roman"/>
          <w:lang w:val="en-US"/>
        </w:rPr>
        <w:t>sama</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diungkap</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dari</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berbagai</w:t>
      </w:r>
      <w:proofErr w:type="spellEnd"/>
      <w:r w:rsidRPr="00384E91">
        <w:rPr>
          <w:rFonts w:ascii="Constantia" w:hAnsi="Constantia" w:cs="Times New Roman"/>
          <w:lang w:val="en-US"/>
        </w:rPr>
        <w:t xml:space="preserve"> </w:t>
      </w:r>
      <w:proofErr w:type="spellStart"/>
      <w:r w:rsidRPr="00384E91">
        <w:rPr>
          <w:rFonts w:ascii="Constantia" w:hAnsi="Constantia" w:cs="Times New Roman"/>
          <w:lang w:val="en-US"/>
        </w:rPr>
        <w:t>sumber</w:t>
      </w:r>
      <w:proofErr w:type="spellEnd"/>
      <w:r w:rsidRPr="00384E91">
        <w:rPr>
          <w:rFonts w:ascii="Constantia" w:hAnsi="Constantia" w:cs="Times New Roman"/>
          <w:lang w:val="en-US"/>
        </w:rPr>
        <w:t xml:space="preserve">. </w:t>
      </w:r>
      <w:r w:rsidRPr="00384E91">
        <w:rPr>
          <w:rFonts w:ascii="Constantia" w:hAnsi="Constantia" w:cs="Times New Roman"/>
        </w:rPr>
        <w:t xml:space="preserve">Hasil penelitian menunjukkan bahwa </w:t>
      </w:r>
      <w:proofErr w:type="spellStart"/>
      <w:r w:rsidRPr="00384E91">
        <w:rPr>
          <w:rFonts w:ascii="Constantia" w:eastAsia="Times New Roman" w:hAnsi="Constantia" w:cs="Times New Roman"/>
          <w:lang w:val="en-ID" w:eastAsia="en-ID"/>
        </w:rPr>
        <w:t>perencanaan</w:t>
      </w:r>
      <w:proofErr w:type="spellEnd"/>
      <w:r w:rsidRPr="00384E91">
        <w:rPr>
          <w:rFonts w:ascii="Constantia" w:eastAsia="Times New Roman" w:hAnsi="Constantia" w:cs="Times New Roman"/>
          <w:lang w:val="en-ID" w:eastAsia="en-ID"/>
        </w:rPr>
        <w:t xml:space="preserve"> proses </w:t>
      </w:r>
      <w:proofErr w:type="spellStart"/>
      <w:r w:rsidRPr="00384E91">
        <w:rPr>
          <w:rFonts w:ascii="Constantia" w:eastAsia="Times New Roman" w:hAnsi="Constantia" w:cs="Times New Roman"/>
          <w:lang w:val="en-ID" w:eastAsia="en-ID"/>
        </w:rPr>
        <w:t>pembelajaran</w:t>
      </w:r>
      <w:proofErr w:type="spellEnd"/>
      <w:r w:rsidRPr="00384E91">
        <w:rPr>
          <w:rFonts w:ascii="Constantia" w:eastAsia="Times New Roman" w:hAnsi="Constantia" w:cs="Times New Roman"/>
          <w:lang w:val="en-ID" w:eastAsia="en-ID"/>
        </w:rPr>
        <w:t xml:space="preserve"> Pendidikan Agama Islam</w:t>
      </w:r>
      <w:r w:rsidRPr="00384E91">
        <w:rPr>
          <w:rFonts w:ascii="Constantia" w:hAnsi="Constantia" w:cs="Times New Roman"/>
        </w:rPr>
        <w:t xml:space="preserve"> di Sekolah </w:t>
      </w:r>
      <w:r w:rsidRPr="00384E91">
        <w:rPr>
          <w:rFonts w:ascii="Constantia" w:hAnsi="Constantia" w:cs="Times New Roman"/>
          <w:i/>
          <w:iCs/>
        </w:rPr>
        <w:t>Tahfidz Plus</w:t>
      </w:r>
      <w:r w:rsidRPr="00384E91">
        <w:rPr>
          <w:rFonts w:ascii="Constantia" w:hAnsi="Constantia" w:cs="Times New Roman"/>
        </w:rPr>
        <w:t xml:space="preserve"> Khoiru Ummah</w:t>
      </w:r>
      <w:r w:rsidRPr="00384E91">
        <w:rPr>
          <w:rFonts w:ascii="Constantia" w:hAnsi="Constantia" w:cs="Times New Roman"/>
          <w:lang w:val="en-US"/>
        </w:rPr>
        <w:t xml:space="preserve"> Bogor</w:t>
      </w:r>
      <w:r w:rsidRPr="00384E91">
        <w:rPr>
          <w:rFonts w:ascii="Constantia" w:hAnsi="Constantia" w:cs="Times New Roman"/>
        </w:rPr>
        <w:t>, meliputi</w:t>
      </w:r>
      <w:r w:rsidRPr="00384E91">
        <w:rPr>
          <w:rFonts w:ascii="Constantia" w:hAnsi="Constantia"/>
        </w:rPr>
        <w:t xml:space="preserve">: </w:t>
      </w:r>
      <w:r w:rsidRPr="00384E91">
        <w:rPr>
          <w:rFonts w:ascii="Constantia" w:hAnsi="Constantia"/>
          <w:lang w:val="en-US"/>
        </w:rPr>
        <w:t>(1</w:t>
      </w:r>
      <w:r w:rsidRPr="00384E91">
        <w:rPr>
          <w:rFonts w:ascii="Constantia" w:hAnsi="Constantia"/>
        </w:rPr>
        <w:t xml:space="preserve">) Guru membuat perangkat pembelajaran, </w:t>
      </w:r>
      <w:r w:rsidRPr="00384E91">
        <w:rPr>
          <w:rFonts w:ascii="Constantia" w:hAnsi="Constantia"/>
          <w:lang w:val="en-US"/>
        </w:rPr>
        <w:t>(2</w:t>
      </w:r>
      <w:r w:rsidRPr="00384E91">
        <w:rPr>
          <w:rFonts w:ascii="Constantia" w:hAnsi="Constantia"/>
        </w:rPr>
        <w:t xml:space="preserve">) Guru menetapkan tujuan pembelajaran, </w:t>
      </w:r>
      <w:r w:rsidRPr="00384E91">
        <w:rPr>
          <w:rFonts w:ascii="Constantia" w:hAnsi="Constantia"/>
          <w:lang w:val="en-US"/>
        </w:rPr>
        <w:t>(3</w:t>
      </w:r>
      <w:r w:rsidRPr="00384E91">
        <w:rPr>
          <w:rFonts w:ascii="Constantia" w:hAnsi="Constantia"/>
        </w:rPr>
        <w:t xml:space="preserve">) Guru memilih dan mengembangkan bahan pengajaran, </w:t>
      </w:r>
      <w:r w:rsidRPr="00384E91">
        <w:rPr>
          <w:rFonts w:ascii="Constantia" w:hAnsi="Constantia"/>
          <w:lang w:val="en-US"/>
        </w:rPr>
        <w:t>(4</w:t>
      </w:r>
      <w:r w:rsidRPr="00384E91">
        <w:rPr>
          <w:rFonts w:ascii="Constantia" w:hAnsi="Constantia"/>
        </w:rPr>
        <w:t xml:space="preserve">) Guru memilih media pengajaran yang sesuai, </w:t>
      </w:r>
      <w:r w:rsidRPr="00384E91">
        <w:rPr>
          <w:rFonts w:ascii="Constantia" w:hAnsi="Constantia"/>
          <w:lang w:val="en-US"/>
        </w:rPr>
        <w:t>(5</w:t>
      </w:r>
      <w:r w:rsidRPr="00384E91">
        <w:rPr>
          <w:rFonts w:ascii="Constantia" w:hAnsi="Constantia"/>
        </w:rPr>
        <w:t>) Guru memilih dan memanfaatkan sumber belajar</w:t>
      </w:r>
      <w:r w:rsidRPr="00384E91">
        <w:rPr>
          <w:rFonts w:ascii="Constantia" w:hAnsi="Constantia"/>
          <w:lang w:val="en-US"/>
        </w:rPr>
        <w:t xml:space="preserve"> dan, (6) guru </w:t>
      </w:r>
      <w:proofErr w:type="spellStart"/>
      <w:r w:rsidRPr="00384E91">
        <w:rPr>
          <w:rFonts w:ascii="Constantia" w:hAnsi="Constantia"/>
          <w:lang w:val="en-US"/>
        </w:rPr>
        <w:t>melakukan</w:t>
      </w:r>
      <w:proofErr w:type="spellEnd"/>
      <w:r w:rsidRPr="00384E91">
        <w:rPr>
          <w:rFonts w:ascii="Constantia" w:hAnsi="Constantia"/>
          <w:lang w:val="en-US"/>
        </w:rPr>
        <w:t xml:space="preserve"> </w:t>
      </w:r>
      <w:proofErr w:type="spellStart"/>
      <w:r w:rsidRPr="00384E91">
        <w:rPr>
          <w:rFonts w:ascii="Constantia" w:hAnsi="Constantia"/>
          <w:lang w:val="en-US"/>
        </w:rPr>
        <w:t>penilaian</w:t>
      </w:r>
      <w:proofErr w:type="spellEnd"/>
      <w:r w:rsidRPr="00384E91">
        <w:rPr>
          <w:rFonts w:ascii="Constantia" w:hAnsi="Constantia"/>
          <w:lang w:val="en-US"/>
        </w:rPr>
        <w:t xml:space="preserve"> </w:t>
      </w:r>
      <w:proofErr w:type="spellStart"/>
      <w:r w:rsidRPr="00384E91">
        <w:rPr>
          <w:rFonts w:ascii="Constantia" w:hAnsi="Constantia"/>
          <w:lang w:val="en-US"/>
        </w:rPr>
        <w:t>belajar</w:t>
      </w:r>
      <w:proofErr w:type="spellEnd"/>
      <w:r w:rsidRPr="00384E91">
        <w:rPr>
          <w:rFonts w:ascii="Constantia" w:hAnsi="Constantia"/>
          <w:lang w:val="en-US"/>
        </w:rPr>
        <w:t>.</w:t>
      </w:r>
      <w:r w:rsidRPr="00384E91">
        <w:rPr>
          <w:rFonts w:ascii="Constantia" w:hAnsi="Constantia"/>
        </w:rPr>
        <w:t xml:space="preserve"> </w:t>
      </w:r>
      <w:r w:rsidRPr="00384E91">
        <w:rPr>
          <w:rFonts w:ascii="Constantia" w:hAnsi="Constantia"/>
          <w:lang w:val="en-US"/>
        </w:rPr>
        <w:t xml:space="preserve">Hal </w:t>
      </w:r>
      <w:proofErr w:type="spellStart"/>
      <w:r w:rsidRPr="00384E91">
        <w:rPr>
          <w:rFonts w:ascii="Constantia" w:hAnsi="Constantia"/>
          <w:lang w:val="en-US"/>
        </w:rPr>
        <w:t>ini</w:t>
      </w:r>
      <w:proofErr w:type="spellEnd"/>
      <w:r w:rsidRPr="00384E91">
        <w:rPr>
          <w:rFonts w:ascii="Constantia" w:hAnsi="Constantia"/>
          <w:lang w:val="en-US"/>
        </w:rPr>
        <w:t xml:space="preserve"> </w:t>
      </w:r>
      <w:proofErr w:type="spellStart"/>
      <w:r w:rsidRPr="00384E91">
        <w:rPr>
          <w:rFonts w:ascii="Constantia" w:hAnsi="Constantia"/>
          <w:lang w:val="en-US"/>
        </w:rPr>
        <w:t>sesuai</w:t>
      </w:r>
      <w:proofErr w:type="spellEnd"/>
      <w:r w:rsidRPr="00384E91">
        <w:rPr>
          <w:rFonts w:ascii="Constantia" w:hAnsi="Constantia"/>
          <w:lang w:val="en-US"/>
        </w:rPr>
        <w:t xml:space="preserve"> </w:t>
      </w:r>
      <w:proofErr w:type="spellStart"/>
      <w:r w:rsidRPr="00384E91">
        <w:rPr>
          <w:rFonts w:ascii="Constantia" w:hAnsi="Constantia"/>
          <w:lang w:val="en-US"/>
        </w:rPr>
        <w:t>dengan</w:t>
      </w:r>
      <w:proofErr w:type="spellEnd"/>
      <w:r w:rsidRPr="00384E91">
        <w:rPr>
          <w:rFonts w:ascii="Constantia" w:hAnsi="Constantia"/>
          <w:lang w:val="en-US"/>
        </w:rPr>
        <w:t xml:space="preserve"> </w:t>
      </w:r>
      <w:proofErr w:type="spellStart"/>
      <w:r w:rsidRPr="00384E91">
        <w:rPr>
          <w:rFonts w:ascii="Constantia" w:hAnsi="Constantia"/>
          <w:lang w:val="en-US"/>
        </w:rPr>
        <w:t>penerapan</w:t>
      </w:r>
      <w:proofErr w:type="spellEnd"/>
      <w:r w:rsidRPr="00384E91">
        <w:rPr>
          <w:rFonts w:ascii="Constantia" w:hAnsi="Constantia"/>
          <w:lang w:val="en-US"/>
        </w:rPr>
        <w:t xml:space="preserve"> </w:t>
      </w:r>
      <w:proofErr w:type="spellStart"/>
      <w:r w:rsidRPr="00384E91">
        <w:rPr>
          <w:rFonts w:ascii="Constantia" w:hAnsi="Constantia"/>
          <w:lang w:val="en-US"/>
        </w:rPr>
        <w:t>kurikulum</w:t>
      </w:r>
      <w:proofErr w:type="spellEnd"/>
      <w:r w:rsidRPr="00384E91">
        <w:rPr>
          <w:rFonts w:ascii="Constantia" w:hAnsi="Constantia" w:cs="Times New Roman"/>
        </w:rPr>
        <w:t xml:space="preserve"> Sekolah </w:t>
      </w:r>
      <w:r w:rsidRPr="00384E91">
        <w:rPr>
          <w:rFonts w:ascii="Constantia" w:hAnsi="Constantia" w:cs="Times New Roman"/>
          <w:i/>
          <w:iCs/>
        </w:rPr>
        <w:t>Tahfidz Plus</w:t>
      </w:r>
      <w:r w:rsidRPr="00384E91">
        <w:rPr>
          <w:rFonts w:ascii="Constantia" w:hAnsi="Constantia" w:cs="Times New Roman"/>
        </w:rPr>
        <w:t xml:space="preserve"> Khoiru Ummah</w:t>
      </w:r>
      <w:r w:rsidRPr="00384E91">
        <w:rPr>
          <w:rFonts w:ascii="Constantia" w:hAnsi="Constantia" w:cs="Times New Roman"/>
          <w:lang w:val="en-US"/>
        </w:rPr>
        <w:t xml:space="preserve"> Bogor</w:t>
      </w:r>
      <w:r w:rsidRPr="00384E91">
        <w:rPr>
          <w:rFonts w:ascii="Constantia" w:hAnsi="Constantia"/>
          <w:lang w:val="en-US"/>
        </w:rPr>
        <w:t xml:space="preserve"> </w:t>
      </w:r>
      <w:proofErr w:type="spellStart"/>
      <w:r w:rsidRPr="00384E91">
        <w:rPr>
          <w:rFonts w:ascii="Constantia" w:hAnsi="Constantia"/>
          <w:lang w:val="en-US"/>
        </w:rPr>
        <w:t>berbasis</w:t>
      </w:r>
      <w:proofErr w:type="spellEnd"/>
      <w:r w:rsidRPr="00384E91">
        <w:rPr>
          <w:rFonts w:ascii="Constantia" w:hAnsi="Constantia"/>
          <w:lang w:val="en-US"/>
        </w:rPr>
        <w:t xml:space="preserve"> </w:t>
      </w:r>
      <w:proofErr w:type="spellStart"/>
      <w:r w:rsidRPr="00384E91">
        <w:rPr>
          <w:rFonts w:ascii="Constantia" w:hAnsi="Constantia"/>
          <w:lang w:val="en-US"/>
        </w:rPr>
        <w:t>iman</w:t>
      </w:r>
      <w:proofErr w:type="spellEnd"/>
      <w:r w:rsidRPr="00384E91">
        <w:rPr>
          <w:rFonts w:ascii="Constantia" w:hAnsi="Constantia"/>
          <w:lang w:val="en-US"/>
        </w:rPr>
        <w:t xml:space="preserve"> </w:t>
      </w:r>
      <w:proofErr w:type="spellStart"/>
      <w:r w:rsidRPr="00384E91">
        <w:rPr>
          <w:rFonts w:ascii="Constantia" w:hAnsi="Constantia"/>
          <w:lang w:val="en-US"/>
        </w:rPr>
        <w:t>islam</w:t>
      </w:r>
      <w:proofErr w:type="spellEnd"/>
      <w:r w:rsidRPr="00384E91">
        <w:rPr>
          <w:rFonts w:ascii="Constantia" w:hAnsi="Constantia"/>
          <w:lang w:val="en-US"/>
        </w:rPr>
        <w:t>.</w:t>
      </w:r>
    </w:p>
    <w:p w14:paraId="614CDBE8" w14:textId="77777777" w:rsidR="00384E91" w:rsidRPr="00384E91" w:rsidRDefault="00384E91" w:rsidP="00384E91">
      <w:pPr>
        <w:spacing w:after="0" w:line="240" w:lineRule="auto"/>
        <w:jc w:val="both"/>
        <w:rPr>
          <w:rFonts w:ascii="Constantia" w:hAnsi="Constantia" w:cstheme="majorBidi"/>
          <w:lang w:val="en-US"/>
        </w:rPr>
      </w:pPr>
      <w:r w:rsidRPr="00384E91">
        <w:rPr>
          <w:rFonts w:ascii="Constantia" w:hAnsi="Constantia" w:cstheme="majorBidi"/>
        </w:rPr>
        <w:t xml:space="preserve">Keyword: </w:t>
      </w:r>
      <w:proofErr w:type="spellStart"/>
      <w:r w:rsidRPr="00384E91">
        <w:rPr>
          <w:rFonts w:ascii="Constantia" w:hAnsi="Constantia" w:cstheme="majorBidi"/>
          <w:lang w:val="en-US"/>
        </w:rPr>
        <w:t>Perencanaan</w:t>
      </w:r>
      <w:proofErr w:type="spellEnd"/>
      <w:r w:rsidRPr="00384E91">
        <w:rPr>
          <w:rFonts w:ascii="Constantia" w:hAnsi="Constantia" w:cstheme="majorBidi"/>
          <w:lang w:val="en-US"/>
        </w:rPr>
        <w:t xml:space="preserve">, </w:t>
      </w:r>
      <w:proofErr w:type="spellStart"/>
      <w:r w:rsidRPr="00384E91">
        <w:rPr>
          <w:rFonts w:ascii="Constantia" w:hAnsi="Constantia" w:cstheme="majorBidi"/>
          <w:lang w:val="en-US"/>
        </w:rPr>
        <w:t>Pembelajaran</w:t>
      </w:r>
      <w:proofErr w:type="spellEnd"/>
      <w:r w:rsidRPr="00384E91">
        <w:rPr>
          <w:rFonts w:ascii="Constantia" w:hAnsi="Constantia" w:cstheme="majorBidi"/>
          <w:lang w:val="en-US"/>
        </w:rPr>
        <w:t xml:space="preserve">, </w:t>
      </w:r>
      <w:proofErr w:type="spellStart"/>
      <w:r w:rsidRPr="00384E91">
        <w:rPr>
          <w:rFonts w:ascii="Constantia" w:hAnsi="Constantia" w:cstheme="majorBidi"/>
          <w:lang w:val="en-US"/>
        </w:rPr>
        <w:t>Khoiru</w:t>
      </w:r>
      <w:proofErr w:type="spellEnd"/>
      <w:r w:rsidRPr="00384E91">
        <w:rPr>
          <w:rFonts w:ascii="Constantia" w:hAnsi="Constantia" w:cstheme="majorBidi"/>
          <w:lang w:val="en-US"/>
        </w:rPr>
        <w:t xml:space="preserve"> Ummah.</w:t>
      </w:r>
    </w:p>
    <w:p w14:paraId="5C9D3BCE" w14:textId="77777777" w:rsidR="00384E91" w:rsidRPr="00384E91" w:rsidRDefault="00384E91" w:rsidP="00384E91">
      <w:pPr>
        <w:spacing w:after="0" w:line="240" w:lineRule="auto"/>
        <w:jc w:val="both"/>
        <w:rPr>
          <w:rFonts w:ascii="Constantia" w:hAnsi="Constantia" w:cstheme="majorBidi"/>
          <w:lang w:val="en-US"/>
        </w:rPr>
      </w:pPr>
    </w:p>
    <w:p w14:paraId="1B79BCF3" w14:textId="77777777" w:rsidR="00384E91" w:rsidRPr="00384E91" w:rsidRDefault="00384E91" w:rsidP="00384E91">
      <w:pPr>
        <w:spacing w:after="0" w:line="240" w:lineRule="auto"/>
        <w:rPr>
          <w:rFonts w:ascii="Constantia" w:hAnsi="Constantia" w:cs="Times New Roman"/>
          <w:b/>
          <w:bCs/>
          <w:i/>
          <w:iCs/>
          <w:lang w:val="en-US"/>
        </w:rPr>
      </w:pPr>
      <w:r w:rsidRPr="00384E91">
        <w:rPr>
          <w:rFonts w:ascii="Constantia" w:hAnsi="Constantia" w:cs="Times New Roman"/>
          <w:b/>
          <w:bCs/>
          <w:i/>
          <w:iCs/>
          <w:lang w:val="en-US"/>
        </w:rPr>
        <w:t>Abstract</w:t>
      </w:r>
    </w:p>
    <w:p w14:paraId="28528255" w14:textId="3CC9C117" w:rsidR="00384E91" w:rsidRPr="00384E91" w:rsidRDefault="00384E91" w:rsidP="00384E91">
      <w:pPr>
        <w:spacing w:after="0" w:line="240" w:lineRule="auto"/>
        <w:jc w:val="both"/>
        <w:rPr>
          <w:rFonts w:ascii="Constantia" w:hAnsi="Constantia" w:cs="Times New Roman"/>
          <w:lang w:val="en-US"/>
        </w:rPr>
      </w:pPr>
      <w:r w:rsidRPr="00384E91">
        <w:rPr>
          <w:rFonts w:ascii="Constantia" w:hAnsi="Constantia" w:cs="Times New Roman"/>
          <w:lang w:val="en-US"/>
        </w:rPr>
        <w:t xml:space="preserve">The aim of this research is to describe and analyze the planning of the Islamic Religious Education learning process at </w:t>
      </w:r>
      <w:proofErr w:type="spellStart"/>
      <w:r w:rsidRPr="00384E91">
        <w:rPr>
          <w:rFonts w:ascii="Constantia" w:hAnsi="Constantia" w:cs="Times New Roman"/>
          <w:lang w:val="en-US"/>
        </w:rPr>
        <w:t>Tahfidz</w:t>
      </w:r>
      <w:proofErr w:type="spellEnd"/>
      <w:r w:rsidRPr="00384E91">
        <w:rPr>
          <w:rFonts w:ascii="Constantia" w:hAnsi="Constantia" w:cs="Times New Roman"/>
          <w:lang w:val="en-US"/>
        </w:rPr>
        <w:t xml:space="preserve"> Plus </w:t>
      </w:r>
      <w:proofErr w:type="spellStart"/>
      <w:r w:rsidRPr="00384E91">
        <w:rPr>
          <w:rFonts w:ascii="Constantia" w:hAnsi="Constantia" w:cs="Times New Roman"/>
          <w:lang w:val="en-US"/>
        </w:rPr>
        <w:t>Khoiru</w:t>
      </w:r>
      <w:proofErr w:type="spellEnd"/>
      <w:r w:rsidRPr="00384E91">
        <w:rPr>
          <w:rFonts w:ascii="Constantia" w:hAnsi="Constantia" w:cs="Times New Roman"/>
          <w:lang w:val="en-US"/>
        </w:rPr>
        <w:t xml:space="preserve"> Ummah School, Bogor. The research approach uses qualitative with a case study approach. Data sources are school principals, deputy principals and subject teachers. The data collection technique is observation, interviews and documentation. Data analysis and processing is carried out by means of data reduction, presentation and drawing conclusions. The data obtained was validated by triangulating the same data revealed from various sources. The results of the research show that the planning of the Islamic Religious Education learning process at </w:t>
      </w:r>
      <w:proofErr w:type="spellStart"/>
      <w:r w:rsidRPr="00384E91">
        <w:rPr>
          <w:rFonts w:ascii="Constantia" w:hAnsi="Constantia" w:cs="Times New Roman"/>
          <w:lang w:val="en-US"/>
        </w:rPr>
        <w:t>Tahfidz</w:t>
      </w:r>
      <w:proofErr w:type="spellEnd"/>
      <w:r w:rsidRPr="00384E91">
        <w:rPr>
          <w:rFonts w:ascii="Constantia" w:hAnsi="Constantia" w:cs="Times New Roman"/>
          <w:lang w:val="en-US"/>
        </w:rPr>
        <w:t xml:space="preserve"> Plus </w:t>
      </w:r>
      <w:proofErr w:type="spellStart"/>
      <w:r w:rsidRPr="00384E91">
        <w:rPr>
          <w:rFonts w:ascii="Constantia" w:hAnsi="Constantia" w:cs="Times New Roman"/>
          <w:lang w:val="en-US"/>
        </w:rPr>
        <w:t>Khoiru</w:t>
      </w:r>
      <w:proofErr w:type="spellEnd"/>
      <w:r w:rsidRPr="00384E91">
        <w:rPr>
          <w:rFonts w:ascii="Constantia" w:hAnsi="Constantia" w:cs="Times New Roman"/>
          <w:lang w:val="en-US"/>
        </w:rPr>
        <w:t xml:space="preserve"> Ummah School in Bogor includes: (1) Teachers create learning tools, (2) Teachers set learning objectives, (3) Teachers select and develop teaching materials, (4) Teachers selecting appropriate teaching media, (5) teachers selecting and utilizing learning resources and, (6) teachers conducting learning assessments. This is in accordance with the implementation of the Islamic faith-based </w:t>
      </w:r>
      <w:proofErr w:type="spellStart"/>
      <w:r w:rsidRPr="00384E91">
        <w:rPr>
          <w:rFonts w:ascii="Constantia" w:hAnsi="Constantia" w:cs="Times New Roman"/>
          <w:lang w:val="en-US"/>
        </w:rPr>
        <w:t>Tahfidz</w:t>
      </w:r>
      <w:proofErr w:type="spellEnd"/>
      <w:r w:rsidRPr="00384E91">
        <w:rPr>
          <w:rFonts w:ascii="Constantia" w:hAnsi="Constantia" w:cs="Times New Roman"/>
          <w:lang w:val="en-US"/>
        </w:rPr>
        <w:t xml:space="preserve"> Plus </w:t>
      </w:r>
      <w:proofErr w:type="spellStart"/>
      <w:r w:rsidRPr="00384E91">
        <w:rPr>
          <w:rFonts w:ascii="Constantia" w:hAnsi="Constantia" w:cs="Times New Roman"/>
          <w:lang w:val="en-US"/>
        </w:rPr>
        <w:t>Khoiru</w:t>
      </w:r>
      <w:proofErr w:type="spellEnd"/>
      <w:r w:rsidRPr="00384E91">
        <w:rPr>
          <w:rFonts w:ascii="Constantia" w:hAnsi="Constantia" w:cs="Times New Roman"/>
          <w:lang w:val="en-US"/>
        </w:rPr>
        <w:t xml:space="preserve"> Ummah Bogor School curriculum.</w:t>
      </w:r>
    </w:p>
    <w:p w14:paraId="4CD3BE8C" w14:textId="77777777" w:rsidR="00384E91" w:rsidRPr="00384E91" w:rsidRDefault="00384E91" w:rsidP="00384E91">
      <w:pPr>
        <w:spacing w:after="0" w:line="240" w:lineRule="auto"/>
        <w:jc w:val="both"/>
        <w:rPr>
          <w:rFonts w:ascii="Constantia" w:hAnsi="Constantia" w:cs="Times New Roman"/>
          <w:lang w:val="en-US"/>
        </w:rPr>
      </w:pPr>
      <w:r w:rsidRPr="00384E91">
        <w:rPr>
          <w:rFonts w:ascii="Constantia" w:hAnsi="Constantia" w:cs="Times New Roman"/>
          <w:lang w:val="en-US"/>
        </w:rPr>
        <w:t xml:space="preserve">Keywords: Planning, Learning, </w:t>
      </w:r>
      <w:proofErr w:type="spellStart"/>
      <w:r w:rsidRPr="00384E91">
        <w:rPr>
          <w:rFonts w:ascii="Constantia" w:hAnsi="Constantia" w:cs="Times New Roman"/>
          <w:lang w:val="en-US"/>
        </w:rPr>
        <w:t>Khoiru</w:t>
      </w:r>
      <w:proofErr w:type="spellEnd"/>
      <w:r w:rsidRPr="00384E91">
        <w:rPr>
          <w:rFonts w:ascii="Constantia" w:hAnsi="Constantia" w:cs="Times New Roman"/>
          <w:lang w:val="en-US"/>
        </w:rPr>
        <w:t xml:space="preserve"> Ummah.</w:t>
      </w:r>
    </w:p>
    <w:p w14:paraId="2E1605E9" w14:textId="77777777" w:rsidR="00644159" w:rsidRPr="00384E91" w:rsidRDefault="00644159" w:rsidP="00644159">
      <w:pPr>
        <w:spacing w:after="0" w:line="240" w:lineRule="auto"/>
        <w:contextualSpacing/>
        <w:jc w:val="both"/>
        <w:rPr>
          <w:rFonts w:ascii="Constantia" w:hAnsi="Constantia"/>
          <w:b/>
          <w:color w:val="000000" w:themeColor="text1"/>
        </w:rPr>
      </w:pPr>
    </w:p>
    <w:p w14:paraId="08FC6B87" w14:textId="77777777" w:rsidR="00384E91" w:rsidRDefault="00384E91" w:rsidP="00827E01">
      <w:pPr>
        <w:spacing w:after="0" w:line="240" w:lineRule="auto"/>
        <w:jc w:val="both"/>
        <w:rPr>
          <w:rStyle w:val="tlid-translation"/>
          <w:rFonts w:ascii="Constantia" w:hAnsi="Constantia" w:cstheme="majorBidi"/>
          <w:b/>
          <w:bCs/>
          <w:sz w:val="24"/>
          <w:szCs w:val="24"/>
        </w:rPr>
      </w:pPr>
    </w:p>
    <w:p w14:paraId="62CD47E9" w14:textId="37FDE224" w:rsidR="00635F44" w:rsidRPr="00363274" w:rsidRDefault="00635F44" w:rsidP="00827E01">
      <w:pPr>
        <w:spacing w:after="0" w:line="240" w:lineRule="auto"/>
        <w:jc w:val="both"/>
        <w:rPr>
          <w:rFonts w:ascii="Constantia" w:hAnsi="Constantia" w:cstheme="majorBidi"/>
          <w:color w:val="4472C4" w:themeColor="accent1"/>
          <w:sz w:val="24"/>
          <w:szCs w:val="24"/>
        </w:rPr>
      </w:pPr>
      <w:r w:rsidRPr="00363274">
        <w:rPr>
          <w:rStyle w:val="tlid-translation"/>
          <w:rFonts w:ascii="Constantia" w:hAnsi="Constantia" w:cstheme="majorBidi"/>
          <w:b/>
          <w:bCs/>
          <w:sz w:val="24"/>
          <w:szCs w:val="24"/>
        </w:rPr>
        <w:t>Pendahuluan</w:t>
      </w:r>
    </w:p>
    <w:p w14:paraId="33FA3183" w14:textId="77777777" w:rsidR="00384E91" w:rsidRPr="00462273" w:rsidRDefault="00384E91" w:rsidP="00384E91">
      <w:pPr>
        <w:spacing w:after="0" w:line="240" w:lineRule="auto"/>
        <w:ind w:firstLine="720"/>
        <w:jc w:val="both"/>
        <w:rPr>
          <w:rFonts w:ascii="Constantia" w:hAnsi="Constantia"/>
          <w:sz w:val="24"/>
          <w:szCs w:val="24"/>
          <w:lang w:eastAsia="en-ID"/>
        </w:rPr>
      </w:pPr>
      <w:r w:rsidRPr="00462273">
        <w:rPr>
          <w:rFonts w:ascii="Constantia" w:hAnsi="Constantia"/>
          <w:sz w:val="24"/>
          <w:szCs w:val="24"/>
          <w:shd w:val="clear" w:color="auto" w:fill="FFFFFF"/>
        </w:rPr>
        <w:t xml:space="preserve">Pendidikan </w:t>
      </w:r>
      <w:proofErr w:type="spellStart"/>
      <w:r w:rsidRPr="00462273">
        <w:rPr>
          <w:rFonts w:ascii="Constantia" w:hAnsi="Constantia"/>
          <w:sz w:val="24"/>
          <w:szCs w:val="24"/>
          <w:shd w:val="clear" w:color="auto" w:fill="FFFFFF"/>
          <w:lang w:val="en-US"/>
        </w:rPr>
        <w:t>merupakan</w:t>
      </w:r>
      <w:proofErr w:type="spellEnd"/>
      <w:r w:rsidRPr="00462273">
        <w:rPr>
          <w:rFonts w:ascii="Constantia" w:hAnsi="Constantia"/>
          <w:sz w:val="24"/>
          <w:szCs w:val="24"/>
          <w:shd w:val="clear" w:color="auto" w:fill="FFFFFF"/>
          <w:lang w:val="en-US"/>
        </w:rPr>
        <w:t xml:space="preserve"> </w:t>
      </w:r>
      <w:proofErr w:type="spellStart"/>
      <w:r w:rsidRPr="00462273">
        <w:rPr>
          <w:rFonts w:ascii="Constantia" w:hAnsi="Constantia"/>
          <w:sz w:val="24"/>
          <w:szCs w:val="24"/>
          <w:shd w:val="clear" w:color="auto" w:fill="FFFFFF"/>
          <w:lang w:val="en-US"/>
        </w:rPr>
        <w:t>pendekatan</w:t>
      </w:r>
      <w:proofErr w:type="spellEnd"/>
      <w:r w:rsidRPr="00462273">
        <w:rPr>
          <w:rFonts w:ascii="Constantia" w:hAnsi="Constantia"/>
          <w:sz w:val="24"/>
          <w:szCs w:val="24"/>
          <w:shd w:val="clear" w:color="auto" w:fill="FFFFFF"/>
          <w:lang w:val="en-US"/>
        </w:rPr>
        <w:t xml:space="preserve"> </w:t>
      </w:r>
      <w:r w:rsidRPr="00462273">
        <w:rPr>
          <w:rFonts w:ascii="Constantia" w:hAnsi="Constantia"/>
          <w:sz w:val="24"/>
          <w:szCs w:val="24"/>
          <w:shd w:val="clear" w:color="auto" w:fill="FFFFFF"/>
        </w:rPr>
        <w:t xml:space="preserve">proses pengajaran </w:t>
      </w:r>
      <w:r w:rsidRPr="00462273">
        <w:rPr>
          <w:rFonts w:ascii="Constantia" w:hAnsi="Constantia"/>
          <w:sz w:val="24"/>
          <w:szCs w:val="24"/>
          <w:shd w:val="clear" w:color="auto" w:fill="FFFFFF"/>
          <w:lang w:val="en-US"/>
        </w:rPr>
        <w:t xml:space="preserve">yang </w:t>
      </w:r>
      <w:r w:rsidRPr="00462273">
        <w:rPr>
          <w:rFonts w:ascii="Constantia" w:hAnsi="Constantia"/>
          <w:sz w:val="24"/>
          <w:szCs w:val="24"/>
          <w:shd w:val="clear" w:color="auto" w:fill="FFFFFF"/>
        </w:rPr>
        <w:t>terjadi didalamnya</w:t>
      </w:r>
      <w:r w:rsidRPr="00462273">
        <w:rPr>
          <w:rFonts w:ascii="Constantia" w:hAnsi="Constantia"/>
          <w:sz w:val="24"/>
          <w:szCs w:val="24"/>
          <w:shd w:val="clear" w:color="auto" w:fill="FFFFFF"/>
          <w:lang w:val="en-US"/>
        </w:rPr>
        <w:t>, d</w:t>
      </w:r>
      <w:r w:rsidRPr="00462273">
        <w:rPr>
          <w:rFonts w:ascii="Constantia" w:hAnsi="Constantia"/>
          <w:iCs/>
          <w:sz w:val="24"/>
          <w:szCs w:val="24"/>
          <w:lang w:val="en-US"/>
        </w:rPr>
        <w:t>an p</w:t>
      </w:r>
      <w:r w:rsidRPr="00462273">
        <w:rPr>
          <w:rFonts w:ascii="Constantia" w:hAnsi="Constantia"/>
          <w:iCs/>
          <w:sz w:val="24"/>
          <w:szCs w:val="24"/>
        </w:rPr>
        <w:t>endidikan</w:t>
      </w:r>
      <w:r w:rsidRPr="00462273">
        <w:rPr>
          <w:rFonts w:ascii="Constantia" w:hAnsi="Constantia"/>
          <w:iCs/>
          <w:spacing w:val="1"/>
          <w:sz w:val="24"/>
          <w:szCs w:val="24"/>
        </w:rPr>
        <w:t xml:space="preserve"> </w:t>
      </w:r>
      <w:r w:rsidRPr="00462273">
        <w:rPr>
          <w:rFonts w:ascii="Constantia" w:hAnsi="Constantia"/>
          <w:iCs/>
          <w:sz w:val="24"/>
          <w:szCs w:val="24"/>
        </w:rPr>
        <w:t>akan</w:t>
      </w:r>
      <w:r w:rsidRPr="00462273">
        <w:rPr>
          <w:rFonts w:ascii="Constantia" w:hAnsi="Constantia"/>
          <w:iCs/>
          <w:spacing w:val="1"/>
          <w:sz w:val="24"/>
          <w:szCs w:val="24"/>
        </w:rPr>
        <w:t xml:space="preserve"> </w:t>
      </w:r>
      <w:proofErr w:type="spellStart"/>
      <w:r w:rsidRPr="00462273">
        <w:rPr>
          <w:rFonts w:ascii="Constantia" w:hAnsi="Constantia"/>
          <w:iCs/>
          <w:sz w:val="24"/>
          <w:szCs w:val="24"/>
          <w:lang w:val="en-US"/>
        </w:rPr>
        <w:t>selalu</w:t>
      </w:r>
      <w:proofErr w:type="spellEnd"/>
      <w:r w:rsidRPr="00462273">
        <w:rPr>
          <w:rFonts w:ascii="Constantia" w:hAnsi="Constantia"/>
          <w:iCs/>
          <w:spacing w:val="1"/>
          <w:sz w:val="24"/>
          <w:szCs w:val="24"/>
        </w:rPr>
        <w:t xml:space="preserve"> </w:t>
      </w:r>
      <w:r w:rsidRPr="00462273">
        <w:rPr>
          <w:rFonts w:ascii="Constantia" w:hAnsi="Constantia"/>
          <w:iCs/>
          <w:sz w:val="24"/>
          <w:szCs w:val="24"/>
        </w:rPr>
        <w:t>berubah</w:t>
      </w:r>
      <w:r w:rsidRPr="00462273">
        <w:rPr>
          <w:rFonts w:ascii="Constantia" w:hAnsi="Constantia"/>
          <w:iCs/>
          <w:spacing w:val="1"/>
          <w:sz w:val="24"/>
          <w:szCs w:val="24"/>
        </w:rPr>
        <w:t xml:space="preserve"> </w:t>
      </w:r>
      <w:r w:rsidRPr="00462273">
        <w:rPr>
          <w:rFonts w:ascii="Constantia" w:hAnsi="Constantia"/>
          <w:iCs/>
          <w:sz w:val="24"/>
          <w:szCs w:val="24"/>
        </w:rPr>
        <w:t>tatanannya</w:t>
      </w:r>
      <w:r w:rsidRPr="00462273">
        <w:rPr>
          <w:rFonts w:ascii="Constantia" w:hAnsi="Constantia"/>
          <w:iCs/>
          <w:spacing w:val="1"/>
          <w:sz w:val="24"/>
          <w:szCs w:val="24"/>
        </w:rPr>
        <w:t xml:space="preserve"> </w:t>
      </w:r>
      <w:r w:rsidRPr="00462273">
        <w:rPr>
          <w:rFonts w:ascii="Constantia" w:hAnsi="Constantia"/>
          <w:iCs/>
          <w:sz w:val="24"/>
          <w:szCs w:val="24"/>
        </w:rPr>
        <w:t>dari</w:t>
      </w:r>
      <w:r w:rsidRPr="00462273">
        <w:rPr>
          <w:rFonts w:ascii="Constantia" w:hAnsi="Constantia"/>
          <w:iCs/>
          <w:spacing w:val="1"/>
          <w:sz w:val="24"/>
          <w:szCs w:val="24"/>
        </w:rPr>
        <w:t xml:space="preserve"> </w:t>
      </w:r>
      <w:r w:rsidRPr="00462273">
        <w:rPr>
          <w:rFonts w:ascii="Constantia" w:hAnsi="Constantia"/>
          <w:iCs/>
          <w:sz w:val="24"/>
          <w:szCs w:val="24"/>
          <w:lang w:val="en-US"/>
        </w:rPr>
        <w:t xml:space="preserve">masa </w:t>
      </w:r>
      <w:proofErr w:type="spellStart"/>
      <w:r w:rsidRPr="00462273">
        <w:rPr>
          <w:rFonts w:ascii="Constantia" w:hAnsi="Constantia"/>
          <w:iCs/>
          <w:sz w:val="24"/>
          <w:szCs w:val="24"/>
          <w:lang w:val="en-US"/>
        </w:rPr>
        <w:t>ke</w:t>
      </w:r>
      <w:proofErr w:type="spellEnd"/>
      <w:r w:rsidRPr="00462273">
        <w:rPr>
          <w:rFonts w:ascii="Constantia" w:hAnsi="Constantia"/>
          <w:iCs/>
          <w:sz w:val="24"/>
          <w:szCs w:val="24"/>
          <w:lang w:val="en-US"/>
        </w:rPr>
        <w:t xml:space="preserve"> masa</w:t>
      </w:r>
      <w:r w:rsidRPr="00462273">
        <w:rPr>
          <w:rFonts w:ascii="Constantia" w:hAnsi="Constantia"/>
          <w:iCs/>
          <w:spacing w:val="1"/>
          <w:sz w:val="24"/>
          <w:szCs w:val="24"/>
        </w:rPr>
        <w:t xml:space="preserve"> </w:t>
      </w:r>
      <w:r w:rsidRPr="00462273">
        <w:rPr>
          <w:rFonts w:ascii="Constantia" w:hAnsi="Constantia"/>
          <w:iCs/>
          <w:sz w:val="24"/>
          <w:szCs w:val="24"/>
        </w:rPr>
        <w:t>sesuai</w:t>
      </w:r>
      <w:r w:rsidRPr="00462273">
        <w:rPr>
          <w:rFonts w:ascii="Constantia" w:hAnsi="Constantia"/>
          <w:iCs/>
          <w:spacing w:val="1"/>
          <w:sz w:val="24"/>
          <w:szCs w:val="24"/>
        </w:rPr>
        <w:t xml:space="preserve"> </w:t>
      </w:r>
      <w:r w:rsidRPr="00462273">
        <w:rPr>
          <w:rFonts w:ascii="Constantia" w:hAnsi="Constantia"/>
          <w:iCs/>
          <w:sz w:val="24"/>
          <w:szCs w:val="24"/>
        </w:rPr>
        <w:t>dengan</w:t>
      </w:r>
      <w:r w:rsidRPr="00462273">
        <w:rPr>
          <w:rFonts w:ascii="Constantia" w:hAnsi="Constantia"/>
          <w:iCs/>
          <w:spacing w:val="1"/>
          <w:sz w:val="24"/>
          <w:szCs w:val="24"/>
        </w:rPr>
        <w:t xml:space="preserve"> </w:t>
      </w:r>
      <w:r w:rsidRPr="00462273">
        <w:rPr>
          <w:rFonts w:ascii="Constantia" w:hAnsi="Constantia"/>
          <w:iCs/>
          <w:sz w:val="24"/>
          <w:szCs w:val="24"/>
        </w:rPr>
        <w:t>tuntutan</w:t>
      </w:r>
      <w:r w:rsidRPr="00462273">
        <w:rPr>
          <w:rFonts w:ascii="Constantia" w:hAnsi="Constantia"/>
          <w:iCs/>
          <w:spacing w:val="1"/>
          <w:sz w:val="24"/>
          <w:szCs w:val="24"/>
        </w:rPr>
        <w:t xml:space="preserve"> </w:t>
      </w:r>
      <w:r w:rsidRPr="00462273">
        <w:rPr>
          <w:rFonts w:ascii="Constantia" w:hAnsi="Constantia"/>
          <w:iCs/>
          <w:sz w:val="24"/>
          <w:szCs w:val="24"/>
        </w:rPr>
        <w:t>zaman</w:t>
      </w:r>
      <w:r w:rsidRPr="00462273">
        <w:rPr>
          <w:rFonts w:ascii="Constantia" w:hAnsi="Constantia"/>
          <w:iCs/>
          <w:spacing w:val="1"/>
          <w:sz w:val="24"/>
          <w:szCs w:val="24"/>
        </w:rPr>
        <w:t xml:space="preserve"> </w:t>
      </w:r>
      <w:r w:rsidRPr="00462273">
        <w:rPr>
          <w:rFonts w:ascii="Constantia" w:hAnsi="Constantia"/>
          <w:iCs/>
          <w:sz w:val="24"/>
          <w:szCs w:val="24"/>
        </w:rPr>
        <w:t>dan</w:t>
      </w:r>
      <w:r w:rsidRPr="00462273">
        <w:rPr>
          <w:rFonts w:ascii="Constantia" w:hAnsi="Constantia"/>
          <w:iCs/>
          <w:spacing w:val="1"/>
          <w:sz w:val="24"/>
          <w:szCs w:val="24"/>
        </w:rPr>
        <w:t xml:space="preserve"> </w:t>
      </w:r>
      <w:r w:rsidRPr="00462273">
        <w:rPr>
          <w:rFonts w:ascii="Constantia" w:hAnsi="Constantia"/>
          <w:iCs/>
          <w:sz w:val="24"/>
          <w:szCs w:val="24"/>
        </w:rPr>
        <w:t xml:space="preserve">perkembangan ilmu pengetahuan dan </w:t>
      </w:r>
      <w:proofErr w:type="spellStart"/>
      <w:r w:rsidRPr="00462273">
        <w:rPr>
          <w:rFonts w:ascii="Constantia" w:hAnsi="Constantia"/>
          <w:sz w:val="24"/>
          <w:szCs w:val="24"/>
          <w:lang w:val="en-US"/>
        </w:rPr>
        <w:t>teknologi</w:t>
      </w:r>
      <w:proofErr w:type="spellEnd"/>
      <w:r w:rsidRPr="00462273">
        <w:rPr>
          <w:rFonts w:ascii="Constantia" w:hAnsi="Constantia"/>
          <w:iCs/>
          <w:sz w:val="24"/>
          <w:szCs w:val="24"/>
          <w:lang w:val="en-US"/>
        </w:rPr>
        <w:t xml:space="preserve">. Hal </w:t>
      </w:r>
      <w:proofErr w:type="spellStart"/>
      <w:r w:rsidRPr="00462273">
        <w:rPr>
          <w:rFonts w:ascii="Constantia" w:hAnsi="Constantia"/>
          <w:iCs/>
          <w:sz w:val="24"/>
          <w:szCs w:val="24"/>
          <w:lang w:val="en-US"/>
        </w:rPr>
        <w:t>ini</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disebabkan</w:t>
      </w:r>
      <w:proofErr w:type="spellEnd"/>
      <w:r w:rsidRPr="00462273">
        <w:rPr>
          <w:rFonts w:ascii="Constantia" w:hAnsi="Constantia"/>
          <w:iCs/>
          <w:spacing w:val="1"/>
          <w:sz w:val="24"/>
          <w:szCs w:val="24"/>
        </w:rPr>
        <w:t xml:space="preserve"> </w:t>
      </w:r>
      <w:r w:rsidRPr="00462273">
        <w:rPr>
          <w:rFonts w:ascii="Constantia" w:hAnsi="Constantia"/>
          <w:iCs/>
          <w:sz w:val="24"/>
          <w:szCs w:val="24"/>
        </w:rPr>
        <w:t>pendidikan di</w:t>
      </w:r>
      <w:proofErr w:type="spellStart"/>
      <w:r w:rsidRPr="00462273">
        <w:rPr>
          <w:rFonts w:ascii="Constantia" w:hAnsi="Constantia"/>
          <w:iCs/>
          <w:sz w:val="24"/>
          <w:szCs w:val="24"/>
          <w:lang w:val="en-US"/>
        </w:rPr>
        <w:t>tujukan</w:t>
      </w:r>
      <w:proofErr w:type="spellEnd"/>
      <w:r w:rsidRPr="00462273">
        <w:rPr>
          <w:rFonts w:ascii="Constantia" w:hAnsi="Constantia"/>
          <w:iCs/>
          <w:sz w:val="24"/>
          <w:szCs w:val="24"/>
          <w:lang w:val="en-US"/>
        </w:rPr>
        <w:t xml:space="preserve"> </w:t>
      </w:r>
      <w:r w:rsidRPr="00462273">
        <w:rPr>
          <w:rFonts w:ascii="Constantia" w:hAnsi="Constantia"/>
          <w:iCs/>
          <w:sz w:val="24"/>
          <w:szCs w:val="24"/>
        </w:rPr>
        <w:t>untuk me</w:t>
      </w:r>
      <w:proofErr w:type="spellStart"/>
      <w:r w:rsidRPr="00462273">
        <w:rPr>
          <w:rFonts w:ascii="Constantia" w:hAnsi="Constantia"/>
          <w:iCs/>
          <w:sz w:val="24"/>
          <w:szCs w:val="24"/>
          <w:lang w:val="en-US"/>
        </w:rPr>
        <w:t>nyiapkan</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kehidupan</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baik</w:t>
      </w:r>
      <w:proofErr w:type="spellEnd"/>
      <w:r w:rsidRPr="00462273">
        <w:rPr>
          <w:rFonts w:ascii="Constantia" w:hAnsi="Constantia"/>
          <w:iCs/>
          <w:sz w:val="24"/>
          <w:szCs w:val="24"/>
          <w:lang w:val="en-US"/>
        </w:rPr>
        <w:t xml:space="preserve"> masa </w:t>
      </w:r>
      <w:proofErr w:type="spellStart"/>
      <w:r w:rsidRPr="00462273">
        <w:rPr>
          <w:rFonts w:ascii="Constantia" w:hAnsi="Constantia"/>
          <w:iCs/>
          <w:sz w:val="24"/>
          <w:szCs w:val="24"/>
          <w:lang w:val="en-US"/>
        </w:rPr>
        <w:t>kini</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atau</w:t>
      </w:r>
      <w:proofErr w:type="spellEnd"/>
      <w:r w:rsidRPr="00462273">
        <w:rPr>
          <w:rFonts w:ascii="Constantia" w:hAnsi="Constantia"/>
          <w:iCs/>
          <w:sz w:val="24"/>
          <w:szCs w:val="24"/>
          <w:lang w:val="en-US"/>
        </w:rPr>
        <w:t xml:space="preserve"> masa yang </w:t>
      </w:r>
      <w:proofErr w:type="spellStart"/>
      <w:r w:rsidRPr="00462273">
        <w:rPr>
          <w:rFonts w:ascii="Constantia" w:hAnsi="Constantia"/>
          <w:iCs/>
          <w:sz w:val="24"/>
          <w:szCs w:val="24"/>
          <w:lang w:val="en-US"/>
        </w:rPr>
        <w:t>akan</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datang</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bagi</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peserta</w:t>
      </w:r>
      <w:proofErr w:type="spellEnd"/>
      <w:r w:rsidRPr="00462273">
        <w:rPr>
          <w:rFonts w:ascii="Constantia" w:hAnsi="Constantia"/>
          <w:iCs/>
          <w:sz w:val="24"/>
          <w:szCs w:val="24"/>
          <w:lang w:val="en-US"/>
        </w:rPr>
        <w:t xml:space="preserve"> </w:t>
      </w:r>
      <w:proofErr w:type="spellStart"/>
      <w:r w:rsidRPr="00462273">
        <w:rPr>
          <w:rFonts w:ascii="Constantia" w:hAnsi="Constantia"/>
          <w:iCs/>
          <w:sz w:val="24"/>
          <w:szCs w:val="24"/>
          <w:lang w:val="en-US"/>
        </w:rPr>
        <w:t>didik</w:t>
      </w:r>
      <w:proofErr w:type="spellEnd"/>
      <w:r w:rsidRPr="00462273">
        <w:rPr>
          <w:rFonts w:ascii="Constantia" w:hAnsi="Constantia"/>
          <w:iCs/>
          <w:sz w:val="24"/>
          <w:szCs w:val="24"/>
          <w:lang w:val="en-US"/>
        </w:rPr>
        <w:t>.</w:t>
      </w:r>
      <w:r w:rsidRPr="00462273">
        <w:rPr>
          <w:rFonts w:ascii="Constantia" w:hAnsi="Constantia"/>
          <w:iCs/>
          <w:sz w:val="24"/>
          <w:szCs w:val="24"/>
        </w:rPr>
        <w:t xml:space="preserve"> </w:t>
      </w:r>
      <w:r w:rsidRPr="00462273">
        <w:rPr>
          <w:rStyle w:val="sw"/>
          <w:rFonts w:ascii="Constantia" w:hAnsi="Constantia"/>
          <w:sz w:val="24"/>
          <w:szCs w:val="24"/>
          <w:shd w:val="clear" w:color="auto" w:fill="FFFFFF"/>
        </w:rPr>
        <w:t>Peraturan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Pemerintah</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Republik</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Indonesia</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Nomor</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19</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Tahun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Tahun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2005</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Pasal</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20</w:t>
      </w:r>
      <w:r w:rsidRPr="00462273">
        <w:rPr>
          <w:rFonts w:ascii="Constantia" w:hAnsi="Constantia"/>
          <w:sz w:val="24"/>
          <w:szCs w:val="24"/>
          <w:shd w:val="clear" w:color="auto" w:fill="FFFFFF"/>
        </w:rPr>
        <w:t xml:space="preserve"> </w:t>
      </w:r>
      <w:proofErr w:type="spellStart"/>
      <w:r w:rsidRPr="00462273">
        <w:rPr>
          <w:rFonts w:ascii="Constantia" w:hAnsi="Constantia"/>
          <w:sz w:val="24"/>
          <w:szCs w:val="24"/>
          <w:shd w:val="clear" w:color="auto" w:fill="FFFFFF"/>
          <w:lang w:val="en-US"/>
        </w:rPr>
        <w:t>tentang</w:t>
      </w:r>
      <w:proofErr w:type="spellEnd"/>
      <w:r w:rsidRPr="00462273">
        <w:rPr>
          <w:rFonts w:ascii="Constantia" w:hAnsi="Constantia"/>
          <w:sz w:val="24"/>
          <w:szCs w:val="24"/>
          <w:shd w:val="clear" w:color="auto" w:fill="FFFFFF"/>
          <w:lang w:val="en-US"/>
        </w:rPr>
        <w:t xml:space="preserve"> </w:t>
      </w:r>
      <w:r w:rsidRPr="00462273">
        <w:rPr>
          <w:rStyle w:val="sw"/>
          <w:rFonts w:ascii="Constantia" w:hAnsi="Constantia"/>
          <w:sz w:val="24"/>
          <w:szCs w:val="24"/>
          <w:shd w:val="clear" w:color="auto" w:fill="FFFFFF"/>
        </w:rPr>
        <w:t>Standar</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Nasional</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Pendidikan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menyatakan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bahwa</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perencanaan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proses</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pembelajaran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meliputi</w:t>
      </w:r>
      <w:r w:rsidRPr="00462273">
        <w:rPr>
          <w:rFonts w:ascii="Constantia" w:hAnsi="Constantia"/>
          <w:sz w:val="24"/>
          <w:szCs w:val="24"/>
          <w:shd w:val="clear" w:color="auto" w:fill="FFFFFF"/>
        </w:rPr>
        <w:t xml:space="preserve"> silabus </w:t>
      </w:r>
      <w:r w:rsidRPr="00462273">
        <w:rPr>
          <w:rStyle w:val="sw"/>
          <w:rFonts w:ascii="Constantia" w:hAnsi="Constantia"/>
          <w:sz w:val="24"/>
          <w:szCs w:val="24"/>
          <w:shd w:val="clear" w:color="auto" w:fill="FFFFFF"/>
        </w:rPr>
        <w:t>dan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perencanaan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melaksanakan</w:t>
      </w:r>
      <w:r w:rsidRPr="00462273">
        <w:rPr>
          <w:rFonts w:ascii="Constantia" w:hAnsi="Constantia"/>
          <w:sz w:val="24"/>
          <w:szCs w:val="24"/>
          <w:shd w:val="clear" w:color="auto" w:fill="FFFFFF"/>
        </w:rPr>
        <w:t xml:space="preserve"> </w:t>
      </w:r>
      <w:r w:rsidRPr="00462273">
        <w:rPr>
          <w:rStyle w:val="sw"/>
          <w:rFonts w:ascii="Constantia" w:hAnsi="Constantia"/>
          <w:sz w:val="24"/>
          <w:szCs w:val="24"/>
          <w:shd w:val="clear" w:color="auto" w:fill="FFFFFF"/>
        </w:rPr>
        <w:t>pembelajaran</w:t>
      </w:r>
      <w:r>
        <w:rPr>
          <w:rFonts w:ascii="Constantia" w:hAnsi="Constantia"/>
          <w:sz w:val="24"/>
          <w:szCs w:val="24"/>
          <w:shd w:val="clear" w:color="auto" w:fill="FFFFFF"/>
          <w:lang w:val="en-US"/>
        </w:rPr>
        <w:t xml:space="preserve"> </w:t>
      </w:r>
      <w:r w:rsidRPr="00462273">
        <w:rPr>
          <w:rFonts w:ascii="Constantia" w:hAnsi="Constantia"/>
          <w:sz w:val="24"/>
          <w:szCs w:val="24"/>
          <w:shd w:val="clear" w:color="auto" w:fill="FFFFFF"/>
        </w:rPr>
        <w:fldChar w:fldCharType="begin" w:fldLock="1"/>
      </w:r>
      <w:r>
        <w:rPr>
          <w:rFonts w:ascii="Constantia" w:hAnsi="Constantia"/>
          <w:sz w:val="24"/>
          <w:szCs w:val="24"/>
          <w:shd w:val="clear" w:color="auto" w:fill="FFFFFF"/>
        </w:rPr>
        <w:instrText>ADDIN CSL_CITATION {"citationItems":[{"id":"ITEM-1","itemData":{"author":[{"dropping-particle":"","family":"Indonesia","given":"Neagara","non-dropping-particle":"","parse-names":false,"suffix":""}],"id":"ITEM-1","issued":{"date-parts":[["2005"]]},"title":"Peraturan Pemerintah Republik Indonesia Nomor 19 Tahun 2005 tentang Standar Nasional Pendidikan pasal 20, n perencanaan proses pembelajaran meliputi silabus dan Rencana Pelaksanaan Pembelajaran.","type":"article-journal"},"uris":["http://www.mendeley.com/documents/?uuid=a3d652d6-4436-457c-a9eb-f668e8da979b"]}],"mendeley":{"formattedCitation":"(N. Indonesia, 2005)","plainTextFormattedCitation":"(N. Indonesia, 2005)","previouslyFormattedCitation":"(N. Indonesia, 2005)"},"properties":{"noteIndex":0},"schema":"https://github.com/citation-style-language/schema/raw/master/csl-citation.json"}</w:instrText>
      </w:r>
      <w:r w:rsidRPr="00462273">
        <w:rPr>
          <w:rFonts w:ascii="Constantia" w:hAnsi="Constantia"/>
          <w:sz w:val="24"/>
          <w:szCs w:val="24"/>
          <w:shd w:val="clear" w:color="auto" w:fill="FFFFFF"/>
        </w:rPr>
        <w:fldChar w:fldCharType="separate"/>
      </w:r>
      <w:r w:rsidRPr="00A654D8">
        <w:rPr>
          <w:rFonts w:ascii="Constantia" w:hAnsi="Constantia"/>
          <w:noProof/>
          <w:sz w:val="24"/>
          <w:szCs w:val="24"/>
          <w:shd w:val="clear" w:color="auto" w:fill="FFFFFF"/>
        </w:rPr>
        <w:t>(N. Indonesia, 2005)</w:t>
      </w:r>
      <w:r w:rsidRPr="00462273">
        <w:rPr>
          <w:rFonts w:ascii="Constantia" w:hAnsi="Constantia"/>
          <w:sz w:val="24"/>
          <w:szCs w:val="24"/>
          <w:shd w:val="clear" w:color="auto" w:fill="FFFFFF"/>
        </w:rPr>
        <w:fldChar w:fldCharType="end"/>
      </w:r>
      <w:r>
        <w:rPr>
          <w:rFonts w:ascii="Constantia" w:hAnsi="Constantia"/>
          <w:sz w:val="24"/>
          <w:szCs w:val="24"/>
          <w:shd w:val="clear" w:color="auto" w:fill="FFFFFF"/>
          <w:lang w:val="en-US"/>
        </w:rPr>
        <w:t>.</w:t>
      </w:r>
      <w:r w:rsidRPr="00462273">
        <w:rPr>
          <w:rFonts w:ascii="Constantia" w:hAnsi="Constantia"/>
          <w:sz w:val="24"/>
          <w:szCs w:val="24"/>
          <w:shd w:val="clear" w:color="auto" w:fill="FFFFFF"/>
        </w:rPr>
        <w:t xml:space="preserve"> </w:t>
      </w:r>
      <w:r w:rsidRPr="00462273">
        <w:rPr>
          <w:rFonts w:ascii="Constantia" w:hAnsi="Constantia"/>
          <w:sz w:val="24"/>
          <w:szCs w:val="24"/>
          <w:lang w:eastAsia="en-ID"/>
        </w:rPr>
        <w:t xml:space="preserve">Guru merupakan salah </w:t>
      </w:r>
      <w:r w:rsidRPr="00462273">
        <w:rPr>
          <w:rFonts w:ascii="Constantia" w:hAnsi="Constantia"/>
          <w:sz w:val="24"/>
          <w:szCs w:val="24"/>
          <w:lang w:eastAsia="en-ID"/>
        </w:rPr>
        <w:lastRenderedPageBreak/>
        <w:t>satu pelaku dalam dunia pendidikan yang berperan penting dalam membimbing siswa menuju kesuksesan dalam proses belajarnya. Terkait permasalahan ini,</w:t>
      </w:r>
      <w:r w:rsidRPr="00462273">
        <w:rPr>
          <w:rFonts w:ascii="Constantia" w:hAnsi="Constantia"/>
          <w:sz w:val="24"/>
          <w:szCs w:val="24"/>
          <w:lang w:val="en-US" w:eastAsia="en-ID"/>
        </w:rPr>
        <w:t xml:space="preserve"> </w:t>
      </w:r>
      <w:r w:rsidRPr="00462273">
        <w:rPr>
          <w:rFonts w:ascii="Constantia" w:hAnsi="Constantia"/>
          <w:sz w:val="24"/>
          <w:szCs w:val="24"/>
          <w:lang w:eastAsia="en-ID"/>
        </w:rPr>
        <w:fldChar w:fldCharType="begin" w:fldLock="1"/>
      </w:r>
      <w:r w:rsidRPr="00462273">
        <w:rPr>
          <w:rFonts w:ascii="Constantia" w:hAnsi="Constantia"/>
          <w:sz w:val="24"/>
          <w:szCs w:val="24"/>
          <w:lang w:eastAsia="en-ID"/>
        </w:rPr>
        <w:instrText>ADDIN CSL_CITATION {"citationItems":[{"id":"ITEM-1","itemData":{"author":[{"dropping-particle":"","family":"News","given":"Detik","non-dropping-particle":"","parse-names":false,"suffix":""}],"container-title":"https://news.detik.com/adv-nhl-detikcom/d-4669262/alokasi-dana-pendidikan-20-apbn-begini-caranya-biar-tepat-sasaran","id":"ITEM-1","issued":{"date-parts":[["2022"]]},"title":"Alokasi Dana Pendidikan 20% APBN Baca artikel detiknews, \"Alokasi Dana Pendidikan 20% APBN, Begini Caranya Biar Tepat Sasaran\" selengkapnya https://news.detik.com/adv-nhl-detikcom/d-4669262/alokasi-dana-pendidikan-20-apbn-begini-caranya-biar-tepat-sasaran","type":"webpage"},"uris":["http://www.mendeley.com/documents/?uuid=b2791958-5a2d-4807-a393-7489b96ce93d"]}],"mendeley":{"formattedCitation":"(News, 2022)","plainTextFormattedCitation":"(News, 2022)","previouslyFormattedCitation":"(News, 2022)"},"properties":{"noteIndex":0},"schema":"https://github.com/citation-style-language/schema/raw/master/csl-citation.json"}</w:instrText>
      </w:r>
      <w:r w:rsidRPr="00462273">
        <w:rPr>
          <w:rFonts w:ascii="Constantia" w:hAnsi="Constantia"/>
          <w:sz w:val="24"/>
          <w:szCs w:val="24"/>
          <w:lang w:eastAsia="en-ID"/>
        </w:rPr>
        <w:fldChar w:fldCharType="separate"/>
      </w:r>
      <w:r w:rsidRPr="00462273">
        <w:rPr>
          <w:rFonts w:ascii="Constantia" w:hAnsi="Constantia"/>
          <w:noProof/>
          <w:sz w:val="24"/>
          <w:szCs w:val="24"/>
          <w:lang w:eastAsia="en-ID"/>
        </w:rPr>
        <w:t>(News, 2022)</w:t>
      </w:r>
      <w:r w:rsidRPr="00462273">
        <w:rPr>
          <w:rFonts w:ascii="Constantia" w:hAnsi="Constantia"/>
          <w:sz w:val="24"/>
          <w:szCs w:val="24"/>
          <w:lang w:eastAsia="en-ID"/>
        </w:rPr>
        <w:fldChar w:fldCharType="end"/>
      </w:r>
      <w:r w:rsidRPr="00462273">
        <w:rPr>
          <w:rFonts w:ascii="Constantia" w:hAnsi="Constantia"/>
          <w:sz w:val="24"/>
          <w:szCs w:val="24"/>
          <w:lang w:eastAsia="en-ID"/>
        </w:rPr>
        <w:t xml:space="preserve"> pemerintah telah menetapkan anggaran sebesar 20% APBN untuk kemajuan pendidikan. Oleh karena itu, negara berharap guru, salah satu faktor penentu keberhasilan belajar siswa </w:t>
      </w:r>
      <w:proofErr w:type="spellStart"/>
      <w:r>
        <w:rPr>
          <w:rFonts w:ascii="Constantia" w:hAnsi="Constantia"/>
          <w:sz w:val="24"/>
          <w:szCs w:val="24"/>
          <w:lang w:val="en-US" w:eastAsia="en-ID"/>
        </w:rPr>
        <w:t>dapat</w:t>
      </w:r>
      <w:proofErr w:type="spellEnd"/>
      <w:r w:rsidRPr="00462273">
        <w:rPr>
          <w:rFonts w:ascii="Constantia" w:hAnsi="Constantia"/>
          <w:sz w:val="24"/>
          <w:szCs w:val="24"/>
          <w:lang w:eastAsia="en-ID"/>
        </w:rPr>
        <w:t xml:space="preserve"> menjadi profesional.</w:t>
      </w:r>
    </w:p>
    <w:p w14:paraId="204A2FC8" w14:textId="77777777" w:rsidR="00384E91" w:rsidRPr="00462273" w:rsidRDefault="00384E91" w:rsidP="00384E91">
      <w:pPr>
        <w:spacing w:after="0" w:line="240" w:lineRule="auto"/>
        <w:ind w:firstLine="720"/>
        <w:jc w:val="both"/>
        <w:rPr>
          <w:rFonts w:ascii="Constantia" w:hAnsi="Constantia"/>
          <w:sz w:val="24"/>
          <w:szCs w:val="24"/>
          <w:lang w:eastAsia="en-ID"/>
        </w:rPr>
      </w:pPr>
      <w:r w:rsidRPr="00462273">
        <w:rPr>
          <w:rFonts w:ascii="Constantia" w:hAnsi="Constantia"/>
          <w:sz w:val="24"/>
          <w:szCs w:val="24"/>
          <w:shd w:val="clear" w:color="auto" w:fill="FFFFFF"/>
        </w:rPr>
        <w:t>Berkenaan</w:t>
      </w:r>
      <w:r w:rsidRPr="00462273">
        <w:rPr>
          <w:rFonts w:ascii="Constantia" w:hAnsi="Constantia"/>
          <w:sz w:val="24"/>
          <w:szCs w:val="24"/>
          <w:lang w:eastAsia="en-ID"/>
        </w:rPr>
        <w:t xml:space="preserve"> dengan isi Undang-Undang Sistem Pendidikan Nasional dan Peraturan Pemerintah di atas, maka dimungkinkan untuk memberikan materi pembelajaran kepada siswa secara sistematis dan akurat sehingga tujuan dapat tercapai.</w:t>
      </w:r>
      <w:r w:rsidRPr="00462273">
        <w:rPr>
          <w:rFonts w:ascii="Constantia" w:hAnsi="Constantia"/>
          <w:sz w:val="24"/>
          <w:szCs w:val="24"/>
          <w:lang w:val="en-US" w:eastAsia="en-ID"/>
        </w:rPr>
        <w:t xml:space="preserve"> </w:t>
      </w:r>
      <w:r w:rsidRPr="00462273">
        <w:rPr>
          <w:rFonts w:ascii="Constantia" w:hAnsi="Constantia"/>
          <w:sz w:val="24"/>
          <w:szCs w:val="24"/>
          <w:lang w:eastAsia="en-ID"/>
        </w:rPr>
        <w:t>Sasaran pendidikan yang diharapkan</w:t>
      </w:r>
      <w:r w:rsidRPr="00462273">
        <w:rPr>
          <w:rFonts w:ascii="Constantia" w:hAnsi="Constantia"/>
          <w:sz w:val="24"/>
          <w:szCs w:val="24"/>
          <w:lang w:val="en-US" w:eastAsia="en-ID"/>
        </w:rPr>
        <w:t xml:space="preserve">, </w:t>
      </w:r>
      <w:r w:rsidRPr="00462273">
        <w:rPr>
          <w:rFonts w:ascii="Constantia" w:hAnsi="Constantia"/>
          <w:sz w:val="24"/>
          <w:szCs w:val="24"/>
          <w:lang w:eastAsia="en-ID"/>
        </w:rPr>
        <w:t>bahwa inti dari proses pendidikan adalah pembelajaran</w:t>
      </w:r>
      <w:r w:rsidRPr="00462273">
        <w:rPr>
          <w:rFonts w:ascii="Constantia" w:hAnsi="Constantia"/>
          <w:sz w:val="24"/>
          <w:szCs w:val="24"/>
          <w:lang w:val="en-US" w:eastAsia="en-ID"/>
        </w:rPr>
        <w:t xml:space="preserve">, </w:t>
      </w:r>
      <w:proofErr w:type="spellStart"/>
      <w:r w:rsidRPr="00462273">
        <w:rPr>
          <w:rFonts w:ascii="Constantia" w:hAnsi="Constantia"/>
          <w:sz w:val="24"/>
          <w:szCs w:val="24"/>
          <w:lang w:val="en-US" w:eastAsia="en-ID"/>
        </w:rPr>
        <w:t>i</w:t>
      </w:r>
      <w:proofErr w:type="spellEnd"/>
      <w:r w:rsidRPr="00462273">
        <w:rPr>
          <w:rFonts w:ascii="Constantia" w:hAnsi="Constantia"/>
          <w:sz w:val="24"/>
          <w:szCs w:val="24"/>
          <w:lang w:eastAsia="en-ID"/>
        </w:rPr>
        <w:t>ni merupakan kegiatan rutin yang dilakukan guru setiap hari. Agar program yang mereka jalankan lebih tepat sasaran, mereka perlu mengetahui program yang dicanangkan pemerintah</w:t>
      </w:r>
      <w:r w:rsidRPr="00462273">
        <w:rPr>
          <w:rFonts w:ascii="Constantia" w:hAnsi="Constantia"/>
          <w:sz w:val="24"/>
          <w:szCs w:val="24"/>
          <w:lang w:val="en-US" w:eastAsia="en-ID"/>
        </w:rPr>
        <w:t xml:space="preserve">, </w:t>
      </w:r>
      <w:proofErr w:type="spellStart"/>
      <w:r w:rsidRPr="00462273">
        <w:rPr>
          <w:rFonts w:ascii="Constantia" w:hAnsi="Constantia"/>
          <w:sz w:val="24"/>
          <w:szCs w:val="24"/>
          <w:lang w:val="en-US" w:eastAsia="en-ID"/>
        </w:rPr>
        <w:t>i</w:t>
      </w:r>
      <w:proofErr w:type="spellEnd"/>
      <w:r w:rsidRPr="00462273">
        <w:rPr>
          <w:rFonts w:ascii="Constantia" w:hAnsi="Constantia"/>
          <w:sz w:val="24"/>
          <w:szCs w:val="24"/>
          <w:lang w:eastAsia="en-ID"/>
        </w:rPr>
        <w:t>nformasi dalam program tersebut merupakan dokumen untuk penyusunan program dan rencana studi</w:t>
      </w:r>
      <w:r w:rsidRPr="00462273">
        <w:rPr>
          <w:rFonts w:ascii="Constantia" w:hAnsi="Constantia"/>
          <w:sz w:val="24"/>
          <w:szCs w:val="24"/>
          <w:lang w:val="en-US" w:eastAsia="en-ID"/>
        </w:rPr>
        <w:t>, g</w:t>
      </w:r>
      <w:r w:rsidRPr="00462273">
        <w:rPr>
          <w:rFonts w:ascii="Constantia" w:hAnsi="Constantia"/>
          <w:sz w:val="24"/>
          <w:szCs w:val="24"/>
          <w:lang w:eastAsia="en-ID"/>
        </w:rPr>
        <w:t>uru harus mampu memahami seluruh kegiatan teknis yang terlibat dalam pembelajaran.</w:t>
      </w:r>
      <w:r w:rsidRPr="00462273">
        <w:rPr>
          <w:rFonts w:ascii="Constantia" w:hAnsi="Constantia"/>
          <w:sz w:val="24"/>
          <w:szCs w:val="24"/>
          <w:lang w:val="en-US" w:eastAsia="en-ID"/>
        </w:rPr>
        <w:t xml:space="preserve"> </w:t>
      </w:r>
      <w:r w:rsidRPr="00462273">
        <w:rPr>
          <w:rFonts w:ascii="Constantia" w:hAnsi="Constantia"/>
          <w:sz w:val="24"/>
          <w:szCs w:val="24"/>
          <w:lang w:eastAsia="en-ID"/>
        </w:rPr>
        <w:t>Selain itu, informasi mengenai standar kompetensi yang dibutuhkan oleh guru sendiri juga sangat penting.</w:t>
      </w:r>
    </w:p>
    <w:p w14:paraId="5917C02E" w14:textId="77777777" w:rsidR="00384E91" w:rsidRPr="00462273" w:rsidRDefault="00384E91" w:rsidP="00384E91">
      <w:pPr>
        <w:spacing w:after="0" w:line="240" w:lineRule="auto"/>
        <w:ind w:firstLine="588"/>
        <w:jc w:val="both"/>
        <w:rPr>
          <w:rFonts w:ascii="Constantia" w:hAnsi="Constantia"/>
          <w:sz w:val="24"/>
          <w:szCs w:val="24"/>
          <w:lang w:eastAsia="en-ID"/>
        </w:rPr>
      </w:pPr>
      <w:proofErr w:type="spellStart"/>
      <w:r w:rsidRPr="00462273">
        <w:rPr>
          <w:rFonts w:ascii="Constantia" w:hAnsi="Constantia"/>
          <w:sz w:val="24"/>
          <w:szCs w:val="24"/>
          <w:lang w:val="en-US" w:eastAsia="en-ID"/>
        </w:rPr>
        <w:t>Menurut</w:t>
      </w:r>
      <w:proofErr w:type="spellEnd"/>
      <w:r w:rsidRPr="00462273">
        <w:rPr>
          <w:rFonts w:ascii="Constantia" w:hAnsi="Constantia"/>
          <w:sz w:val="24"/>
          <w:szCs w:val="24"/>
          <w:lang w:val="en-US" w:eastAsia="en-ID"/>
        </w:rPr>
        <w:t xml:space="preserve"> </w:t>
      </w:r>
      <w:r w:rsidRPr="00462273">
        <w:rPr>
          <w:rFonts w:ascii="Constantia" w:hAnsi="Constantia"/>
          <w:sz w:val="24"/>
          <w:szCs w:val="24"/>
          <w:lang w:val="en-US" w:eastAsia="en-ID"/>
        </w:rPr>
        <w:fldChar w:fldCharType="begin" w:fldLock="1"/>
      </w:r>
      <w:r>
        <w:rPr>
          <w:rFonts w:ascii="Constantia" w:hAnsi="Constantia"/>
          <w:sz w:val="24"/>
          <w:szCs w:val="24"/>
          <w:lang w:val="en-US" w:eastAsia="en-ID"/>
        </w:rPr>
        <w:instrText>ADDIN CSL_CITATION {"citationItems":[{"id":"ITEM-1","itemData":{"abstract":"Tujuan penulisan artikel ini adalah untuk mengetahui perencanaan pembelajaran dengan model Dick dan Carey. Jenis artikel ini adalah analisis konseptual dengan menggunakan metode kualitatif – deskriptif. Kesimpulan artikel ini adalah bahwa Posedur perencanaan pembelajaran model Dick dan Carey mencakup beberapa tahapan: (1) mengidentifikasi kebutuhan pembelajaran dan menulis tujuan pembelajaran umum, (2) melakukan analisis pembelajaran, (3) mengidentifikasi perilaku dan karakteristik awal siswa, (4) menulis tujuan pembelajaran khusus, (5) menyusun tes acuan patokan, (6) menyusun strategi pembelajaran, (7) mengembangkan bahan ajar, (8) mendesain dan melaksanakan evaluasi formatif dan sumatif.","author":[{"dropping-particle":"","family":"Nur Nasution","given":"Wahyudin","non-dropping-particle":"","parse-names":false,"suffix":""}],"container-title":"Ittihad","id":"ITEM-1","issued":{"date-parts":[["2017"]]},"page":"185-195","title":"Perencanaan Pembelajaran Pengertian, Tujuan Dan Prosedur","type":"article-journal","volume":"I"},"uris":["http://www.mendeley.com/documents/?uuid=ca21db03-ecb0-4d00-9992-31c474e09a62"]}],"mendeley":{"formattedCitation":"(Nur Nasution, 2017)"},"properties":{"noteIndex":0},"schema":"https://github.com/citation-style-language/schema/raw/master/csl-citation.json"}</w:instrText>
      </w:r>
      <w:r w:rsidRPr="00462273">
        <w:rPr>
          <w:rFonts w:ascii="Constantia" w:hAnsi="Constantia"/>
          <w:sz w:val="24"/>
          <w:szCs w:val="24"/>
          <w:lang w:val="en-US" w:eastAsia="en-ID"/>
        </w:rPr>
        <w:fldChar w:fldCharType="separate"/>
      </w:r>
      <w:r w:rsidRPr="00F114CE">
        <w:rPr>
          <w:rFonts w:ascii="Constantia" w:hAnsi="Constantia"/>
          <w:noProof/>
          <w:sz w:val="24"/>
          <w:szCs w:val="24"/>
          <w:lang w:val="en-US" w:eastAsia="en-ID"/>
        </w:rPr>
        <w:t>(Nur Nasution, 2017)</w:t>
      </w:r>
      <w:r w:rsidRPr="00462273">
        <w:rPr>
          <w:rFonts w:ascii="Constantia" w:hAnsi="Constantia"/>
          <w:sz w:val="24"/>
          <w:szCs w:val="24"/>
          <w:lang w:val="en-US" w:eastAsia="en-ID"/>
        </w:rPr>
        <w:fldChar w:fldCharType="end"/>
      </w:r>
      <w:r w:rsidRPr="00462273">
        <w:rPr>
          <w:rFonts w:ascii="Constantia" w:hAnsi="Constantia"/>
          <w:sz w:val="24"/>
          <w:szCs w:val="24"/>
          <w:lang w:val="en-US" w:eastAsia="en-ID"/>
        </w:rPr>
        <w:t xml:space="preserve"> s</w:t>
      </w:r>
      <w:r w:rsidRPr="00462273">
        <w:rPr>
          <w:rFonts w:ascii="Constantia" w:hAnsi="Constantia"/>
          <w:sz w:val="24"/>
          <w:szCs w:val="24"/>
          <w:lang w:eastAsia="en-ID"/>
        </w:rPr>
        <w:t xml:space="preserve">emua pendidik harus menguasai materi pelajaran yang </w:t>
      </w:r>
      <w:r>
        <w:rPr>
          <w:rFonts w:ascii="Constantia" w:hAnsi="Constantia"/>
          <w:sz w:val="24"/>
          <w:szCs w:val="24"/>
          <w:lang w:val="en-US" w:eastAsia="en-ID"/>
        </w:rPr>
        <w:t>di</w:t>
      </w:r>
      <w:r w:rsidRPr="00462273">
        <w:rPr>
          <w:rFonts w:ascii="Constantia" w:hAnsi="Constantia"/>
          <w:sz w:val="24"/>
          <w:szCs w:val="24"/>
          <w:lang w:eastAsia="en-ID"/>
        </w:rPr>
        <w:t>ajarkan dan mampu mengkomunikasikan materi tersebut secara efektif dan efisien kepada siswanya. Untuk melakukan tugasnya dengan baik, pendidik memerlukan pengalaman dan pengetahuan tentang siapa siswa dan bagaimana cara terbaik mengajarkan materi. Untuk itu pendidik perlu menggali keterampilan bagaimana menyajikan materi secara menarik, teratur, dan terpadu.</w:t>
      </w:r>
      <w:r w:rsidRPr="00462273">
        <w:rPr>
          <w:rFonts w:ascii="Constantia" w:hAnsi="Constantia"/>
          <w:sz w:val="24"/>
          <w:szCs w:val="24"/>
          <w:lang w:val="en-US" w:eastAsia="en-ID"/>
        </w:rPr>
        <w:t xml:space="preserve"> </w:t>
      </w:r>
      <w:r w:rsidRPr="00462273">
        <w:rPr>
          <w:rFonts w:ascii="Constantia" w:hAnsi="Constantia"/>
          <w:sz w:val="24"/>
          <w:szCs w:val="24"/>
          <w:lang w:eastAsia="en-ID"/>
        </w:rPr>
        <w:t>Ini sebenarnya merupakan bagian ter</w:t>
      </w:r>
      <w:proofErr w:type="spellStart"/>
      <w:r w:rsidRPr="00462273">
        <w:rPr>
          <w:rFonts w:ascii="Constantia" w:hAnsi="Constantia"/>
          <w:sz w:val="24"/>
          <w:szCs w:val="24"/>
          <w:lang w:val="en-US" w:eastAsia="en-ID"/>
        </w:rPr>
        <w:t>integrasi</w:t>
      </w:r>
      <w:proofErr w:type="spellEnd"/>
      <w:r w:rsidRPr="00462273">
        <w:rPr>
          <w:rFonts w:ascii="Constantia" w:hAnsi="Constantia"/>
          <w:sz w:val="24"/>
          <w:szCs w:val="24"/>
          <w:lang w:eastAsia="en-ID"/>
        </w:rPr>
        <w:t xml:space="preserve"> dari kinerja pengajaran seorang pendidik untuk seluruh jenis dan tingkat pendidikan.</w:t>
      </w:r>
    </w:p>
    <w:p w14:paraId="7F348B36" w14:textId="77777777" w:rsidR="00384E91" w:rsidRPr="00462273" w:rsidRDefault="00384E91" w:rsidP="00384E91">
      <w:pPr>
        <w:spacing w:after="0" w:line="240" w:lineRule="auto"/>
        <w:ind w:firstLine="720"/>
        <w:jc w:val="both"/>
        <w:rPr>
          <w:rFonts w:ascii="Constantia" w:hAnsi="Constantia"/>
          <w:sz w:val="24"/>
          <w:szCs w:val="24"/>
          <w:lang w:eastAsia="en-ID"/>
        </w:rPr>
      </w:pPr>
      <w:r w:rsidRPr="00462273">
        <w:rPr>
          <w:rFonts w:ascii="Constantia" w:hAnsi="Constantia"/>
          <w:sz w:val="24"/>
          <w:szCs w:val="24"/>
          <w:lang w:val="en-US" w:eastAsia="en-ID"/>
        </w:rPr>
        <w:t>Kinerja</w:t>
      </w:r>
      <w:r w:rsidRPr="00462273">
        <w:rPr>
          <w:rFonts w:ascii="Constantia" w:hAnsi="Constantia"/>
          <w:sz w:val="24"/>
          <w:szCs w:val="24"/>
          <w:lang w:eastAsia="en-ID"/>
        </w:rPr>
        <w:t xml:space="preserve"> mengajar meliputi berhubungan dengan kemampuan pendidik menjelaskan isi kelas, menanggapi siswa, mendukung pemecahan masalah, mengajar di kelas, mengorganisasikan bahan ajar, menentukan kegiatan pendidikan, </w:t>
      </w:r>
      <w:r>
        <w:rPr>
          <w:rFonts w:ascii="Constantia" w:hAnsi="Constantia"/>
          <w:sz w:val="24"/>
          <w:szCs w:val="24"/>
          <w:lang w:val="en-US" w:eastAsia="en-ID"/>
        </w:rPr>
        <w:t>m</w:t>
      </w:r>
      <w:r w:rsidRPr="00462273">
        <w:rPr>
          <w:rFonts w:ascii="Constantia" w:hAnsi="Constantia"/>
          <w:sz w:val="24"/>
          <w:szCs w:val="24"/>
          <w:lang w:eastAsia="en-ID"/>
        </w:rPr>
        <w:t>enyusun evaluasi pembelajaran, menentukan metode, media, dan menanggapi pertanyaan dengan tepat</w:t>
      </w:r>
      <w:r>
        <w:rPr>
          <w:rFonts w:ascii="Constantia" w:hAnsi="Constantia"/>
          <w:sz w:val="24"/>
          <w:szCs w:val="24"/>
          <w:lang w:val="en-US" w:eastAsia="en-ID"/>
        </w:rPr>
        <w:t>,</w:t>
      </w:r>
      <w:r w:rsidRPr="00462273">
        <w:rPr>
          <w:rFonts w:ascii="Constantia" w:hAnsi="Constantia"/>
          <w:sz w:val="24"/>
          <w:szCs w:val="24"/>
          <w:lang w:eastAsia="en-ID"/>
        </w:rPr>
        <w:t xml:space="preserve"> seperti menjawab dengan baik dan bijaksana. </w:t>
      </w:r>
      <w:r w:rsidRPr="00D537DF">
        <w:rPr>
          <w:rFonts w:ascii="Constantia" w:hAnsi="Constantia"/>
          <w:sz w:val="24"/>
          <w:szCs w:val="24"/>
          <w:lang w:eastAsia="en-ID"/>
        </w:rPr>
        <w:t>Untuk melaksanakan hal-hal yang berkaitan dengan kinerja mengajar,</w:t>
      </w:r>
      <w:r w:rsidRPr="00462273">
        <w:rPr>
          <w:rFonts w:ascii="Constantia" w:hAnsi="Constantia"/>
          <w:sz w:val="24"/>
          <w:szCs w:val="24"/>
          <w:lang w:eastAsia="en-ID"/>
        </w:rPr>
        <w:t xml:space="preserve"> pendidik harus menyiapkan rencana pembelajaran.</w:t>
      </w:r>
      <w:r w:rsidRPr="00462273">
        <w:rPr>
          <w:rFonts w:ascii="Constantia" w:hAnsi="Constantia"/>
          <w:sz w:val="24"/>
          <w:szCs w:val="24"/>
          <w:lang w:val="en-US" w:eastAsia="en-ID"/>
        </w:rPr>
        <w:t xml:space="preserve"> </w:t>
      </w:r>
      <w:r w:rsidRPr="00462273">
        <w:rPr>
          <w:rFonts w:ascii="Constantia" w:hAnsi="Constantia"/>
          <w:sz w:val="24"/>
          <w:szCs w:val="24"/>
          <w:lang w:eastAsia="en-ID"/>
        </w:rPr>
        <w:t>Perlunya rencana pembelajaran ditujukan untuk mencapai sesuatu yang sesuai dengan perkembangan pembelajaran.</w:t>
      </w:r>
    </w:p>
    <w:p w14:paraId="1DCD830A" w14:textId="77777777" w:rsidR="00384E91" w:rsidRDefault="00384E91" w:rsidP="00384E91">
      <w:pPr>
        <w:spacing w:after="0" w:line="240" w:lineRule="auto"/>
        <w:ind w:firstLine="720"/>
        <w:jc w:val="both"/>
        <w:rPr>
          <w:rFonts w:ascii="Constantia" w:hAnsi="Constantia"/>
          <w:sz w:val="24"/>
          <w:szCs w:val="24"/>
          <w:lang w:val="en-US" w:eastAsia="en-ID"/>
        </w:rPr>
      </w:pPr>
      <w:proofErr w:type="spellStart"/>
      <w:r w:rsidRPr="00462273">
        <w:rPr>
          <w:rFonts w:ascii="Constantia" w:hAnsi="Constantia"/>
          <w:sz w:val="24"/>
          <w:szCs w:val="24"/>
          <w:lang w:val="en-US" w:eastAsia="en-ID"/>
        </w:rPr>
        <w:t>Menurut</w:t>
      </w:r>
      <w:proofErr w:type="spellEnd"/>
      <w:r w:rsidRPr="00462273">
        <w:rPr>
          <w:rFonts w:ascii="Constantia" w:hAnsi="Constantia"/>
          <w:sz w:val="24"/>
          <w:szCs w:val="24"/>
          <w:lang w:val="en-US" w:eastAsia="en-ID"/>
        </w:rPr>
        <w:t xml:space="preserve"> </w:t>
      </w:r>
      <w:r w:rsidRPr="00462273">
        <w:rPr>
          <w:rFonts w:ascii="Constantia" w:hAnsi="Constantia"/>
          <w:sz w:val="24"/>
          <w:szCs w:val="24"/>
          <w:lang w:val="en-US" w:eastAsia="en-ID"/>
        </w:rPr>
        <w:fldChar w:fldCharType="begin" w:fldLock="1"/>
      </w:r>
      <w:r>
        <w:rPr>
          <w:rFonts w:ascii="Constantia" w:hAnsi="Constantia"/>
          <w:sz w:val="24"/>
          <w:szCs w:val="24"/>
          <w:lang w:val="en-US" w:eastAsia="en-ID"/>
        </w:rPr>
        <w:instrText>ADDIN CSL_CITATION {"citationItems":[{"id":"ITEM-1","itemData":{"ISBN":"9783131450715","author":[{"dropping-particle":"","family":"Arifin","given":"Zaenal","non-dropping-particle":"","parse-names":false,"suffix":""}],"container-title":"AL-IFKAR, Volume XVII, Nomor 01, Maret 2022: 2337 8573","id":"ITEM-1","issued":{"date-parts":[["2022"]]},"page":"43-62","title":"URGENSI PERENCANAAN PEMBELAJARAN PENDIDIKAN AGAMA ISLAM","type":"article-journal"},"uris":["http://www.mendeley.com/documents/?uuid=49f7fb9c-6846-42a2-861d-289a9c576c6d"]}],"mendeley":{"formattedCitation":"(Arifin, 2022)","manualFormatting":"Arifin (2022)","plainTextFormattedCitation":"(Arifin, 2022)","previouslyFormattedCitation":"(Arifin, 2022)"},"properties":{"noteIndex":0},"schema":"https://github.com/citation-style-language/schema/raw/master/csl-citation.json"}</w:instrText>
      </w:r>
      <w:r w:rsidRPr="00462273">
        <w:rPr>
          <w:rFonts w:ascii="Constantia" w:hAnsi="Constantia"/>
          <w:sz w:val="24"/>
          <w:szCs w:val="24"/>
          <w:lang w:val="en-US" w:eastAsia="en-ID"/>
        </w:rPr>
        <w:fldChar w:fldCharType="separate"/>
      </w:r>
      <w:r w:rsidRPr="00462273">
        <w:rPr>
          <w:rFonts w:ascii="Constantia" w:hAnsi="Constantia"/>
          <w:noProof/>
          <w:sz w:val="24"/>
          <w:szCs w:val="24"/>
          <w:lang w:val="en-US" w:eastAsia="en-ID"/>
        </w:rPr>
        <w:t>Arifin</w:t>
      </w:r>
      <w:r>
        <w:rPr>
          <w:rFonts w:ascii="Constantia" w:hAnsi="Constantia"/>
          <w:noProof/>
          <w:sz w:val="24"/>
          <w:szCs w:val="24"/>
          <w:lang w:val="en-US" w:eastAsia="en-ID"/>
        </w:rPr>
        <w:t xml:space="preserve"> (</w:t>
      </w:r>
      <w:r w:rsidRPr="00462273">
        <w:rPr>
          <w:rFonts w:ascii="Constantia" w:hAnsi="Constantia"/>
          <w:noProof/>
          <w:sz w:val="24"/>
          <w:szCs w:val="24"/>
          <w:lang w:val="en-US" w:eastAsia="en-ID"/>
        </w:rPr>
        <w:t>2022)</w:t>
      </w:r>
      <w:r w:rsidRPr="00462273">
        <w:rPr>
          <w:rFonts w:ascii="Constantia" w:hAnsi="Constantia"/>
          <w:sz w:val="24"/>
          <w:szCs w:val="24"/>
          <w:lang w:val="en-US" w:eastAsia="en-ID"/>
        </w:rPr>
        <w:fldChar w:fldCharType="end"/>
      </w:r>
      <w:r w:rsidRPr="00462273">
        <w:rPr>
          <w:rFonts w:ascii="Constantia" w:hAnsi="Constantia"/>
          <w:sz w:val="24"/>
          <w:szCs w:val="24"/>
          <w:lang w:eastAsia="en-ID"/>
        </w:rPr>
        <w:t xml:space="preserve"> Rencana pembelajaran yang terstruktur secara sistematis dengan proses belajar mengajar yang lebih bermakna dan mengaktifkan siswa, </w:t>
      </w:r>
      <w:r w:rsidRPr="00462273">
        <w:rPr>
          <w:rFonts w:ascii="Constantia" w:hAnsi="Constantia"/>
          <w:sz w:val="24"/>
          <w:szCs w:val="24"/>
          <w:lang w:val="en-US" w:eastAsia="en-ID"/>
        </w:rPr>
        <w:t>m</w:t>
      </w:r>
      <w:r w:rsidRPr="00462273">
        <w:rPr>
          <w:rFonts w:ascii="Constantia" w:hAnsi="Constantia"/>
          <w:sz w:val="24"/>
          <w:szCs w:val="24"/>
          <w:lang w:eastAsia="en-ID"/>
        </w:rPr>
        <w:t>eningkatkan praktik pembelajaran yang efektif dan efisien</w:t>
      </w:r>
      <w:r w:rsidRPr="00462273">
        <w:rPr>
          <w:rFonts w:ascii="Constantia" w:hAnsi="Constantia"/>
          <w:sz w:val="24"/>
          <w:szCs w:val="24"/>
          <w:lang w:val="en-US" w:eastAsia="en-ID"/>
        </w:rPr>
        <w:t xml:space="preserve">. </w:t>
      </w:r>
      <w:proofErr w:type="spellStart"/>
      <w:r w:rsidRPr="00462273">
        <w:rPr>
          <w:rFonts w:ascii="Constantia" w:hAnsi="Constantia"/>
          <w:sz w:val="24"/>
          <w:szCs w:val="24"/>
          <w:lang w:val="en-US" w:eastAsia="en-ID"/>
        </w:rPr>
        <w:t>Sedangkan</w:t>
      </w:r>
      <w:proofErr w:type="spellEnd"/>
      <w:r w:rsidRPr="00462273">
        <w:rPr>
          <w:rFonts w:ascii="Constantia" w:hAnsi="Constantia"/>
          <w:sz w:val="24"/>
          <w:szCs w:val="24"/>
          <w:lang w:val="en-US" w:eastAsia="en-ID"/>
        </w:rPr>
        <w:t xml:space="preserve"> </w:t>
      </w:r>
      <w:proofErr w:type="spellStart"/>
      <w:r w:rsidRPr="00462273">
        <w:rPr>
          <w:rFonts w:ascii="Constantia" w:hAnsi="Constantia"/>
          <w:sz w:val="24"/>
          <w:szCs w:val="24"/>
          <w:lang w:val="en-US" w:eastAsia="en-ID"/>
        </w:rPr>
        <w:t>menurut</w:t>
      </w:r>
      <w:proofErr w:type="spellEnd"/>
      <w:r w:rsidRPr="00462273">
        <w:rPr>
          <w:rFonts w:ascii="Constantia" w:hAnsi="Constantia"/>
          <w:sz w:val="24"/>
          <w:szCs w:val="24"/>
          <w:lang w:val="en-US" w:eastAsia="en-ID"/>
        </w:rPr>
        <w:t xml:space="preserve"> </w:t>
      </w:r>
      <w:r w:rsidRPr="00462273">
        <w:rPr>
          <w:rFonts w:ascii="Constantia" w:hAnsi="Constantia"/>
          <w:sz w:val="24"/>
          <w:szCs w:val="24"/>
          <w:lang w:val="en-US" w:eastAsia="en-ID"/>
        </w:rPr>
        <w:fldChar w:fldCharType="begin" w:fldLock="1"/>
      </w:r>
      <w:r>
        <w:rPr>
          <w:rFonts w:ascii="Constantia" w:hAnsi="Constantia"/>
          <w:sz w:val="24"/>
          <w:szCs w:val="24"/>
          <w:lang w:val="en-US" w:eastAsia="en-ID"/>
        </w:rPr>
        <w:instrText>ADDIN CSL_CITATION {"citationItems":[{"id":"ITEM-1","itemData":{"DOI":"10.31004/basicedu.v5i2.794","ISSN":"2580-3735","abstract":"These problems have an impact on the unsuccessfulness in learning objectives of Pancasila education and citizenship and low literacy culture. The successful implementation of Pancasila and civics education learning process is influenced by the learning planning process. The purpose of this research is to find a literacy-based on learning planning model for Pancasila and citizenship education that is able to realize the learning objectives of Pancasila and citizenship education. This research uses a qualitative method or case study type approach. The locations of this research are Public Senior High School 1 in Sewon and public vocational school 1 in Bantul Yogyakarta. The techniques and instruments of this research include interviews, documentation and observation. The data collection procedure used technical triangulation and data source triangulation. Data analysis techniques are data collection, data reduction, data presentation, and drawing conclusions. The results of the study show that the literacy-based learning planning model for Pancasila and citizenship education: (1) School policy on the importance of literacy culture. (2) Support and involvement from parties outside the school. (3) The preparation of Pancasila and civics education learning plans by the Pancasila and school citizenship education teacher team and the district-level civics and Pancasila education teacher team (MGMP) includes the preparation of an annual program, semester program, syllabus and learning implementation plan (RPP). Literacy developed includes digital literacy, reading, writing, science and culture.","author":[{"dropping-particle":"","family":"Kurnia","given":"Heri","non-dropping-particle":"","parse-names":false,"suffix":""},{"dropping-particle":"","family":"Bowo","given":"Ahmad Nasir Ari","non-dropping-particle":"","parse-names":false,"suffix":""},{"dropping-particle":"","family":"Nuryati","given":"Nuryati","non-dropping-particle":"","parse-names":false,"suffix":""}],"container-title":"Jurnal Basicedu","id":"ITEM-1","issue":"2","issued":{"date-parts":[["2021"]]},"page":"733-740","title":"Model Perencanaan Pembelajaran PPKn Berbasis Literasi","type":"article-journal","volume":"5"},"uris":["http://www.mendeley.com/documents/?uuid=a5641100-660a-44f5-a56f-84a9cb5a4034"]}],"mendeley":{"formattedCitation":"(Kurnia et al., 2021)","manualFormatting":"Kurnia (2021)","plainTextFormattedCitation":"(Kurnia et al., 2021)","previouslyFormattedCitation":"(Kurnia et al., 2021)"},"properties":{"noteIndex":0},"schema":"https://github.com/citation-style-language/schema/raw/master/csl-citation.json"}</w:instrText>
      </w:r>
      <w:r w:rsidRPr="00462273">
        <w:rPr>
          <w:rFonts w:ascii="Constantia" w:hAnsi="Constantia"/>
          <w:sz w:val="24"/>
          <w:szCs w:val="24"/>
          <w:lang w:val="en-US" w:eastAsia="en-ID"/>
        </w:rPr>
        <w:fldChar w:fldCharType="separate"/>
      </w:r>
      <w:r w:rsidRPr="00462273">
        <w:rPr>
          <w:rFonts w:ascii="Constantia" w:hAnsi="Constantia"/>
          <w:noProof/>
          <w:sz w:val="24"/>
          <w:szCs w:val="24"/>
          <w:lang w:val="en-US" w:eastAsia="en-ID"/>
        </w:rPr>
        <w:t xml:space="preserve">Kurnia </w:t>
      </w:r>
      <w:r>
        <w:rPr>
          <w:rFonts w:ascii="Constantia" w:hAnsi="Constantia"/>
          <w:noProof/>
          <w:sz w:val="24"/>
          <w:szCs w:val="24"/>
          <w:lang w:val="en-US" w:eastAsia="en-ID"/>
        </w:rPr>
        <w:t>(</w:t>
      </w:r>
      <w:r w:rsidRPr="00462273">
        <w:rPr>
          <w:rFonts w:ascii="Constantia" w:hAnsi="Constantia"/>
          <w:noProof/>
          <w:sz w:val="24"/>
          <w:szCs w:val="24"/>
          <w:lang w:val="en-US" w:eastAsia="en-ID"/>
        </w:rPr>
        <w:t>2021)</w:t>
      </w:r>
      <w:r w:rsidRPr="00462273">
        <w:rPr>
          <w:rFonts w:ascii="Constantia" w:hAnsi="Constantia"/>
          <w:sz w:val="24"/>
          <w:szCs w:val="24"/>
          <w:lang w:val="en-US" w:eastAsia="en-ID"/>
        </w:rPr>
        <w:fldChar w:fldCharType="end"/>
      </w:r>
      <w:r w:rsidRPr="00462273">
        <w:rPr>
          <w:rFonts w:ascii="Constantia" w:hAnsi="Constantia"/>
          <w:sz w:val="24"/>
          <w:szCs w:val="24"/>
          <w:lang w:val="en-US" w:eastAsia="en-ID"/>
        </w:rPr>
        <w:t xml:space="preserve"> </w:t>
      </w:r>
      <w:r w:rsidRPr="00462273">
        <w:rPr>
          <w:rFonts w:ascii="Constantia" w:hAnsi="Constantia"/>
          <w:color w:val="333333"/>
          <w:sz w:val="24"/>
          <w:szCs w:val="24"/>
          <w:lang w:val="en-US" w:eastAsia="en-ID"/>
        </w:rPr>
        <w:t>t</w:t>
      </w:r>
      <w:r w:rsidRPr="00462273">
        <w:rPr>
          <w:rFonts w:ascii="Constantia" w:hAnsi="Constantia"/>
          <w:color w:val="333333"/>
          <w:sz w:val="24"/>
          <w:szCs w:val="24"/>
          <w:lang w:eastAsia="en-ID"/>
        </w:rPr>
        <w:t xml:space="preserve">ahap perencanaan merupakan </w:t>
      </w:r>
      <w:r w:rsidRPr="00462273">
        <w:rPr>
          <w:rFonts w:ascii="Constantia" w:hAnsi="Constantia"/>
          <w:sz w:val="24"/>
          <w:szCs w:val="24"/>
          <w:lang w:eastAsia="en-ID"/>
        </w:rPr>
        <w:t>tahap awal kegiatan pembelajaran dan sangat penting sebagai indikasi pelaksanaan pembelajaran. Merancang rencana studi memerlukan analisis rinc</w:t>
      </w:r>
      <w:proofErr w:type="spellStart"/>
      <w:r w:rsidRPr="00462273">
        <w:rPr>
          <w:rFonts w:ascii="Constantia" w:hAnsi="Constantia"/>
          <w:sz w:val="24"/>
          <w:szCs w:val="24"/>
          <w:lang w:val="en-US" w:eastAsia="en-ID"/>
        </w:rPr>
        <w:t>i</w:t>
      </w:r>
      <w:proofErr w:type="spellEnd"/>
      <w:r w:rsidRPr="00462273">
        <w:rPr>
          <w:rFonts w:ascii="Constantia" w:hAnsi="Constantia"/>
          <w:sz w:val="24"/>
          <w:szCs w:val="24"/>
          <w:lang w:val="en-US" w:eastAsia="en-ID"/>
        </w:rPr>
        <w:t>, h</w:t>
      </w:r>
      <w:r w:rsidRPr="00462273">
        <w:rPr>
          <w:rFonts w:ascii="Constantia" w:hAnsi="Constantia"/>
          <w:sz w:val="24"/>
          <w:szCs w:val="24"/>
          <w:lang w:eastAsia="en-ID"/>
        </w:rPr>
        <w:t>al ini menciptakan rencana pembelajaran yang memperhatikan tiga kompetensi yang diharapkan</w:t>
      </w:r>
      <w:r>
        <w:rPr>
          <w:rFonts w:ascii="Constantia" w:hAnsi="Constantia"/>
          <w:sz w:val="24"/>
          <w:szCs w:val="24"/>
          <w:lang w:val="en-US" w:eastAsia="en-ID"/>
        </w:rPr>
        <w:t xml:space="preserve">, </w:t>
      </w:r>
      <w:proofErr w:type="spellStart"/>
      <w:r>
        <w:rPr>
          <w:rFonts w:ascii="Constantia" w:hAnsi="Constantia"/>
          <w:sz w:val="24"/>
          <w:szCs w:val="24"/>
          <w:lang w:val="en-US" w:eastAsia="en-ID"/>
        </w:rPr>
        <w:t>yakni</w:t>
      </w:r>
      <w:proofErr w:type="spellEnd"/>
      <w:r w:rsidRPr="00462273">
        <w:rPr>
          <w:rFonts w:ascii="Constantia" w:hAnsi="Constantia"/>
          <w:sz w:val="24"/>
          <w:szCs w:val="24"/>
          <w:lang w:eastAsia="en-ID"/>
        </w:rPr>
        <w:t xml:space="preserve"> aspek kognitif, afektif, dan psikomotorik.</w:t>
      </w:r>
      <w:r>
        <w:rPr>
          <w:rFonts w:ascii="Constantia" w:hAnsi="Constantia"/>
          <w:sz w:val="24"/>
          <w:szCs w:val="24"/>
          <w:lang w:val="en-US" w:eastAsia="en-ID"/>
        </w:rPr>
        <w:t xml:space="preserve"> </w:t>
      </w:r>
    </w:p>
    <w:p w14:paraId="7028EA2D" w14:textId="77777777" w:rsidR="00384E91" w:rsidRDefault="00384E91" w:rsidP="00384E91">
      <w:pPr>
        <w:spacing w:after="0" w:line="240" w:lineRule="auto"/>
        <w:ind w:firstLine="720"/>
        <w:jc w:val="both"/>
        <w:rPr>
          <w:rFonts w:ascii="Times New Roman" w:hAnsi="Times New Roman" w:cs="Times New Roman"/>
          <w:sz w:val="24"/>
          <w:szCs w:val="24"/>
          <w:lang w:val="en-US" w:eastAsia="en-ID"/>
        </w:rPr>
      </w:pPr>
      <w:r w:rsidRPr="007D4141">
        <w:rPr>
          <w:rFonts w:ascii="Constantia" w:hAnsi="Constantia"/>
          <w:sz w:val="24"/>
          <w:szCs w:val="24"/>
          <w:lang w:val="en-US" w:eastAsia="en-ID"/>
        </w:rPr>
        <w:t>Dalam</w:t>
      </w:r>
      <w:r w:rsidRPr="002B06AB">
        <w:rPr>
          <w:rFonts w:ascii="Times New Roman" w:hAnsi="Times New Roman" w:cs="Times New Roman"/>
          <w:sz w:val="24"/>
          <w:szCs w:val="24"/>
        </w:rPr>
        <w:t xml:space="preserve"> ajaran Islam perencanaan merupakan perkara yang disyariatkan, hal ini</w:t>
      </w:r>
      <w:r w:rsidRPr="002B06AB">
        <w:rPr>
          <w:rFonts w:ascii="Times New Roman" w:hAnsi="Times New Roman" w:cs="Times New Roman"/>
          <w:sz w:val="24"/>
          <w:szCs w:val="24"/>
          <w:lang w:val="en-US"/>
        </w:rPr>
        <w:t xml:space="preserve"> </w:t>
      </w:r>
      <w:proofErr w:type="spellStart"/>
      <w:r w:rsidRPr="002B06AB">
        <w:rPr>
          <w:rFonts w:ascii="Times New Roman" w:hAnsi="Times New Roman" w:cs="Times New Roman"/>
          <w:sz w:val="24"/>
          <w:szCs w:val="24"/>
          <w:lang w:val="en-US" w:eastAsia="en-ID"/>
        </w:rPr>
        <w:t>sesuai</w:t>
      </w:r>
      <w:proofErr w:type="spellEnd"/>
      <w:r w:rsidRPr="002B06AB">
        <w:rPr>
          <w:rFonts w:ascii="Times New Roman" w:hAnsi="Times New Roman" w:cs="Times New Roman"/>
          <w:sz w:val="24"/>
          <w:szCs w:val="24"/>
          <w:lang w:val="en-US" w:eastAsia="en-ID"/>
        </w:rPr>
        <w:t xml:space="preserve"> </w:t>
      </w:r>
      <w:proofErr w:type="spellStart"/>
      <w:r w:rsidRPr="002B06AB">
        <w:rPr>
          <w:rFonts w:ascii="Times New Roman" w:hAnsi="Times New Roman" w:cs="Times New Roman"/>
          <w:sz w:val="24"/>
          <w:szCs w:val="24"/>
          <w:lang w:val="en-US" w:eastAsia="en-ID"/>
        </w:rPr>
        <w:t>dengan</w:t>
      </w:r>
      <w:proofErr w:type="spellEnd"/>
      <w:r w:rsidRPr="002B06AB">
        <w:rPr>
          <w:rFonts w:ascii="Times New Roman" w:hAnsi="Times New Roman" w:cs="Times New Roman"/>
          <w:sz w:val="24"/>
          <w:szCs w:val="24"/>
          <w:lang w:val="en-US" w:eastAsia="en-ID"/>
        </w:rPr>
        <w:t xml:space="preserve"> </w:t>
      </w:r>
      <w:proofErr w:type="spellStart"/>
      <w:r w:rsidRPr="002B06AB">
        <w:rPr>
          <w:rFonts w:ascii="Times New Roman" w:hAnsi="Times New Roman" w:cs="Times New Roman"/>
          <w:sz w:val="24"/>
          <w:szCs w:val="24"/>
          <w:lang w:val="en-US" w:eastAsia="en-ID"/>
        </w:rPr>
        <w:t>Firman</w:t>
      </w:r>
      <w:proofErr w:type="spellEnd"/>
      <w:r w:rsidRPr="002B06AB">
        <w:rPr>
          <w:rFonts w:ascii="Times New Roman" w:hAnsi="Times New Roman" w:cs="Times New Roman"/>
          <w:sz w:val="24"/>
          <w:szCs w:val="24"/>
          <w:lang w:val="en-US" w:eastAsia="en-ID"/>
        </w:rPr>
        <w:t xml:space="preserve"> ALLAH SWT </w:t>
      </w:r>
      <w:proofErr w:type="spellStart"/>
      <w:r w:rsidRPr="002B06AB">
        <w:rPr>
          <w:rFonts w:ascii="Times New Roman" w:hAnsi="Times New Roman" w:cs="Times New Roman"/>
          <w:sz w:val="24"/>
          <w:szCs w:val="24"/>
          <w:lang w:val="en-US" w:eastAsia="en-ID"/>
        </w:rPr>
        <w:t>dalam</w:t>
      </w:r>
      <w:proofErr w:type="spellEnd"/>
      <w:r w:rsidRPr="002B06AB">
        <w:rPr>
          <w:rFonts w:ascii="Times New Roman" w:hAnsi="Times New Roman" w:cs="Times New Roman"/>
          <w:sz w:val="24"/>
          <w:szCs w:val="24"/>
          <w:lang w:val="en-US" w:eastAsia="en-ID"/>
        </w:rPr>
        <w:t xml:space="preserve"> QS Al </w:t>
      </w:r>
      <w:proofErr w:type="spellStart"/>
      <w:r w:rsidRPr="002B06AB">
        <w:rPr>
          <w:rFonts w:ascii="Times New Roman" w:hAnsi="Times New Roman" w:cs="Times New Roman"/>
          <w:sz w:val="24"/>
          <w:szCs w:val="24"/>
          <w:lang w:val="en-US" w:eastAsia="en-ID"/>
        </w:rPr>
        <w:t>hasry</w:t>
      </w:r>
      <w:proofErr w:type="spellEnd"/>
      <w:r w:rsidRPr="002B06AB">
        <w:rPr>
          <w:rFonts w:ascii="Times New Roman" w:hAnsi="Times New Roman" w:cs="Times New Roman"/>
          <w:sz w:val="24"/>
          <w:szCs w:val="24"/>
          <w:lang w:val="en-US" w:eastAsia="en-ID"/>
        </w:rPr>
        <w:t xml:space="preserve"> (18):</w:t>
      </w:r>
    </w:p>
    <w:p w14:paraId="37AEF236" w14:textId="77777777" w:rsidR="00384E91" w:rsidRDefault="00384E91" w:rsidP="00384E91">
      <w:pPr>
        <w:spacing w:after="0" w:line="240" w:lineRule="auto"/>
        <w:ind w:firstLine="720"/>
        <w:jc w:val="both"/>
        <w:rPr>
          <w:lang w:val="en-US" w:eastAsia="en-ID"/>
        </w:rPr>
      </w:pPr>
    </w:p>
    <w:p w14:paraId="4D8EE4BF" w14:textId="77777777" w:rsidR="00384E91" w:rsidRDefault="00384E91" w:rsidP="00384E91">
      <w:pPr>
        <w:bidi/>
        <w:spacing w:after="0" w:line="240" w:lineRule="auto"/>
        <w:rPr>
          <w:rFonts w:ascii="Constantia" w:hAnsi="Constantia" w:cs="LPMQ Isep Misbah"/>
          <w:sz w:val="24"/>
          <w:szCs w:val="28"/>
          <w:rtl/>
          <w:lang w:val="en-US" w:eastAsia="en-ID"/>
        </w:rPr>
      </w:pPr>
      <w:r>
        <w:rPr>
          <w:rFonts w:ascii="Constantia" w:hAnsi="Constantia" w:cs="LPMQ Isep Misbah" w:hint="eastAsia"/>
          <w:sz w:val="24"/>
          <w:szCs w:val="28"/>
          <w:rtl/>
          <w:lang w:val="en-US" w:eastAsia="en-ID"/>
        </w:rPr>
        <w:t>يٰٓاَيُّهَا</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الَّذِيْنَ</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اٰمَنُوا</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اتَّقُوا</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اللّٰهَ</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وَلْتَنْظُرْ</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نَفْسٌ</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مَّا</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قَدَّمَتْ</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لِغَدٍۚ</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وَاتَّقُوا</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اللّٰهَ</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اِنَّ</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اللّٰهَ</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خَبِيْرٌ</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بِمَا</w:t>
      </w:r>
      <w:r>
        <w:rPr>
          <w:rFonts w:ascii="Constantia" w:hAnsi="Constantia" w:cs="LPMQ Isep Misbah"/>
          <w:sz w:val="24"/>
          <w:szCs w:val="28"/>
          <w:rtl/>
          <w:lang w:val="en-US" w:eastAsia="en-ID"/>
        </w:rPr>
        <w:t xml:space="preserve"> </w:t>
      </w:r>
      <w:r>
        <w:rPr>
          <w:rFonts w:ascii="Constantia" w:hAnsi="Constantia" w:cs="LPMQ Isep Misbah" w:hint="eastAsia"/>
          <w:sz w:val="24"/>
          <w:szCs w:val="28"/>
          <w:rtl/>
          <w:lang w:val="en-US" w:eastAsia="en-ID"/>
        </w:rPr>
        <w:t>تَعْمَلُوْنَ</w:t>
      </w:r>
    </w:p>
    <w:p w14:paraId="7DEA5923" w14:textId="77777777" w:rsidR="00384E91" w:rsidRDefault="00384E91" w:rsidP="00384E91">
      <w:pPr>
        <w:spacing w:after="0" w:line="240" w:lineRule="auto"/>
        <w:ind w:firstLine="720"/>
        <w:jc w:val="right"/>
        <w:rPr>
          <w:rFonts w:ascii="Constantia" w:hAnsi="Constantia" w:cs="Arial"/>
          <w:sz w:val="20"/>
          <w:szCs w:val="28"/>
          <w:lang w:val="en-US" w:eastAsia="en-ID"/>
        </w:rPr>
      </w:pPr>
    </w:p>
    <w:p w14:paraId="226A872E" w14:textId="77777777" w:rsidR="00384E91" w:rsidRDefault="00384E91" w:rsidP="00384E91">
      <w:pPr>
        <w:spacing w:after="0" w:line="240" w:lineRule="auto"/>
        <w:rPr>
          <w:rFonts w:ascii="Constantia" w:hAnsi="Constantia" w:cs="Arial"/>
          <w:sz w:val="24"/>
          <w:szCs w:val="24"/>
          <w:lang w:val="en-US" w:eastAsia="en-ID"/>
        </w:rPr>
      </w:pPr>
    </w:p>
    <w:p w14:paraId="6BD0C61A" w14:textId="77777777" w:rsidR="00384E91" w:rsidRDefault="00384E91" w:rsidP="00384E91">
      <w:pPr>
        <w:spacing w:after="0" w:line="240" w:lineRule="auto"/>
        <w:jc w:val="both"/>
        <w:rPr>
          <w:rFonts w:ascii="Constantia" w:hAnsi="Constantia" w:cs="Arial"/>
          <w:sz w:val="24"/>
          <w:szCs w:val="24"/>
          <w:lang w:val="en-US" w:eastAsia="en-ID"/>
        </w:rPr>
      </w:pPr>
      <w:r w:rsidRPr="007D4141">
        <w:rPr>
          <w:rFonts w:ascii="Constantia" w:hAnsi="Constantia" w:cs="Arial"/>
          <w:sz w:val="24"/>
          <w:szCs w:val="24"/>
          <w:lang w:val="en-US" w:eastAsia="en-ID"/>
        </w:rPr>
        <w:lastRenderedPageBreak/>
        <w:t xml:space="preserve">18.  </w:t>
      </w:r>
      <w:proofErr w:type="spellStart"/>
      <w:r w:rsidRPr="007D4141">
        <w:rPr>
          <w:rFonts w:ascii="Constantia" w:hAnsi="Constantia" w:cs="Arial"/>
          <w:sz w:val="24"/>
          <w:szCs w:val="24"/>
          <w:lang w:val="en-US" w:eastAsia="en-ID"/>
        </w:rPr>
        <w:t>Wahai</w:t>
      </w:r>
      <w:proofErr w:type="spellEnd"/>
      <w:r w:rsidRPr="007D4141">
        <w:rPr>
          <w:rFonts w:ascii="Constantia" w:hAnsi="Constantia" w:cs="Arial"/>
          <w:sz w:val="24"/>
          <w:szCs w:val="24"/>
          <w:lang w:val="en-US" w:eastAsia="en-ID"/>
        </w:rPr>
        <w:t xml:space="preserve"> orang-orang yang </w:t>
      </w:r>
      <w:proofErr w:type="spellStart"/>
      <w:r w:rsidRPr="007D4141">
        <w:rPr>
          <w:rFonts w:ascii="Constantia" w:hAnsi="Constantia" w:cs="Arial"/>
          <w:sz w:val="24"/>
          <w:szCs w:val="24"/>
          <w:lang w:val="en-US" w:eastAsia="en-ID"/>
        </w:rPr>
        <w:t>beriman</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bertakwalah</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kepada</w:t>
      </w:r>
      <w:proofErr w:type="spellEnd"/>
      <w:r w:rsidRPr="007D4141">
        <w:rPr>
          <w:rFonts w:ascii="Constantia" w:hAnsi="Constantia" w:cs="Arial"/>
          <w:sz w:val="24"/>
          <w:szCs w:val="24"/>
          <w:lang w:val="en-US" w:eastAsia="en-ID"/>
        </w:rPr>
        <w:t xml:space="preserve"> Allah dan </w:t>
      </w:r>
      <w:proofErr w:type="spellStart"/>
      <w:r w:rsidRPr="007D4141">
        <w:rPr>
          <w:rFonts w:ascii="Constantia" w:hAnsi="Constantia" w:cs="Arial"/>
          <w:sz w:val="24"/>
          <w:szCs w:val="24"/>
          <w:lang w:val="en-US" w:eastAsia="en-ID"/>
        </w:rPr>
        <w:t>hendaklah</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setiap</w:t>
      </w:r>
      <w:proofErr w:type="spellEnd"/>
      <w:r w:rsidRPr="007D4141">
        <w:rPr>
          <w:rFonts w:ascii="Constantia" w:hAnsi="Constantia" w:cs="Arial"/>
          <w:sz w:val="24"/>
          <w:szCs w:val="24"/>
          <w:lang w:val="en-US" w:eastAsia="en-ID"/>
        </w:rPr>
        <w:t xml:space="preserve"> orang </w:t>
      </w:r>
      <w:proofErr w:type="spellStart"/>
      <w:r w:rsidRPr="007D4141">
        <w:rPr>
          <w:rFonts w:ascii="Constantia" w:hAnsi="Constantia" w:cs="Arial"/>
          <w:sz w:val="24"/>
          <w:szCs w:val="24"/>
          <w:lang w:val="en-US" w:eastAsia="en-ID"/>
        </w:rPr>
        <w:t>memperhatikan</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apa</w:t>
      </w:r>
      <w:proofErr w:type="spellEnd"/>
      <w:r w:rsidRPr="007D4141">
        <w:rPr>
          <w:rFonts w:ascii="Constantia" w:hAnsi="Constantia" w:cs="Arial"/>
          <w:sz w:val="24"/>
          <w:szCs w:val="24"/>
          <w:lang w:val="en-US" w:eastAsia="en-ID"/>
        </w:rPr>
        <w:t xml:space="preserve"> yang </w:t>
      </w:r>
      <w:proofErr w:type="spellStart"/>
      <w:r w:rsidRPr="007D4141">
        <w:rPr>
          <w:rFonts w:ascii="Constantia" w:hAnsi="Constantia" w:cs="Arial"/>
          <w:sz w:val="24"/>
          <w:szCs w:val="24"/>
          <w:lang w:val="en-US" w:eastAsia="en-ID"/>
        </w:rPr>
        <w:t>telah</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diperbuatnya</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untuk</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hari</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esok</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akhirat</w:t>
      </w:r>
      <w:proofErr w:type="spellEnd"/>
      <w:r w:rsidRPr="007D4141">
        <w:rPr>
          <w:rFonts w:ascii="Constantia" w:hAnsi="Constantia" w:cs="Arial"/>
          <w:sz w:val="24"/>
          <w:szCs w:val="24"/>
          <w:lang w:val="en-US" w:eastAsia="en-ID"/>
        </w:rPr>
        <w:t>).</w:t>
      </w:r>
      <w:r>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Bertakwalah</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kepada</w:t>
      </w:r>
      <w:proofErr w:type="spellEnd"/>
      <w:r w:rsidRPr="007D4141">
        <w:rPr>
          <w:rFonts w:ascii="Constantia" w:hAnsi="Constantia" w:cs="Arial"/>
          <w:sz w:val="24"/>
          <w:szCs w:val="24"/>
          <w:lang w:val="en-US" w:eastAsia="en-ID"/>
        </w:rPr>
        <w:t xml:space="preserve"> Allah. </w:t>
      </w:r>
      <w:proofErr w:type="spellStart"/>
      <w:r w:rsidRPr="007D4141">
        <w:rPr>
          <w:rFonts w:ascii="Constantia" w:hAnsi="Constantia" w:cs="Arial"/>
          <w:sz w:val="24"/>
          <w:szCs w:val="24"/>
          <w:lang w:val="en-US" w:eastAsia="en-ID"/>
        </w:rPr>
        <w:t>Sesungguhnya</w:t>
      </w:r>
      <w:proofErr w:type="spellEnd"/>
      <w:r w:rsidRPr="007D4141">
        <w:rPr>
          <w:rFonts w:ascii="Constantia" w:hAnsi="Constantia" w:cs="Arial"/>
          <w:sz w:val="24"/>
          <w:szCs w:val="24"/>
          <w:lang w:val="en-US" w:eastAsia="en-ID"/>
        </w:rPr>
        <w:t xml:space="preserve"> Allah </w:t>
      </w:r>
      <w:proofErr w:type="spellStart"/>
      <w:r w:rsidRPr="007D4141">
        <w:rPr>
          <w:rFonts w:ascii="Constantia" w:hAnsi="Constantia" w:cs="Arial"/>
          <w:sz w:val="24"/>
          <w:szCs w:val="24"/>
          <w:lang w:val="en-US" w:eastAsia="en-ID"/>
        </w:rPr>
        <w:t>Mahateliti</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terhadap</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apa</w:t>
      </w:r>
      <w:proofErr w:type="spellEnd"/>
      <w:r w:rsidRPr="007D4141">
        <w:rPr>
          <w:rFonts w:ascii="Constantia" w:hAnsi="Constantia" w:cs="Arial"/>
          <w:sz w:val="24"/>
          <w:szCs w:val="24"/>
          <w:lang w:val="en-US" w:eastAsia="en-ID"/>
        </w:rPr>
        <w:t xml:space="preserve"> yang </w:t>
      </w:r>
      <w:proofErr w:type="spellStart"/>
      <w:r w:rsidRPr="007D4141">
        <w:rPr>
          <w:rFonts w:ascii="Constantia" w:hAnsi="Constantia" w:cs="Arial"/>
          <w:sz w:val="24"/>
          <w:szCs w:val="24"/>
          <w:lang w:val="en-US" w:eastAsia="en-ID"/>
        </w:rPr>
        <w:t>kamu</w:t>
      </w:r>
      <w:proofErr w:type="spellEnd"/>
      <w:r w:rsidRPr="007D4141">
        <w:rPr>
          <w:rFonts w:ascii="Constantia" w:hAnsi="Constantia" w:cs="Arial"/>
          <w:sz w:val="24"/>
          <w:szCs w:val="24"/>
          <w:lang w:val="en-US" w:eastAsia="en-ID"/>
        </w:rPr>
        <w:t xml:space="preserve"> </w:t>
      </w:r>
      <w:proofErr w:type="spellStart"/>
      <w:r w:rsidRPr="007D4141">
        <w:rPr>
          <w:rFonts w:ascii="Constantia" w:hAnsi="Constantia" w:cs="Arial"/>
          <w:sz w:val="24"/>
          <w:szCs w:val="24"/>
          <w:lang w:val="en-US" w:eastAsia="en-ID"/>
        </w:rPr>
        <w:t>kerjakan</w:t>
      </w:r>
      <w:proofErr w:type="spellEnd"/>
      <w:r w:rsidRPr="007D4141">
        <w:rPr>
          <w:rFonts w:ascii="Constantia" w:hAnsi="Constantia" w:cs="Arial"/>
          <w:sz w:val="24"/>
          <w:szCs w:val="24"/>
          <w:lang w:val="en-US" w:eastAsia="en-ID"/>
        </w:rPr>
        <w:t>.</w:t>
      </w:r>
    </w:p>
    <w:p w14:paraId="434CBDD8" w14:textId="77777777" w:rsidR="00384E91" w:rsidRPr="00BB2E94" w:rsidRDefault="00384E91" w:rsidP="00384E91">
      <w:pPr>
        <w:spacing w:after="0" w:line="240" w:lineRule="auto"/>
        <w:ind w:firstLine="720"/>
        <w:jc w:val="both"/>
        <w:rPr>
          <w:rFonts w:ascii="Constantia" w:hAnsi="Constantia"/>
          <w:sz w:val="24"/>
          <w:szCs w:val="24"/>
          <w:lang w:val="en-US" w:eastAsia="en-ID"/>
        </w:rPr>
      </w:pPr>
      <w:r w:rsidRPr="00BB2E94">
        <w:rPr>
          <w:rFonts w:ascii="Constantia" w:hAnsi="Constantia"/>
          <w:sz w:val="24"/>
          <w:szCs w:val="24"/>
          <w:lang w:val="en-US" w:eastAsia="en-ID"/>
        </w:rPr>
        <w:t xml:space="preserve">Ma </w:t>
      </w:r>
      <w:proofErr w:type="spellStart"/>
      <w:r w:rsidRPr="00BB2E94">
        <w:rPr>
          <w:rFonts w:ascii="Constantia" w:hAnsi="Constantia"/>
          <w:sz w:val="24"/>
          <w:szCs w:val="24"/>
          <w:lang w:val="en-US" w:eastAsia="en-ID"/>
        </w:rPr>
        <w:t>qaddamat</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ligad</w:t>
      </w:r>
      <w:proofErr w:type="spellEnd"/>
      <w:r w:rsidRPr="00BB2E94">
        <w:rPr>
          <w:rFonts w:ascii="Constantia" w:hAnsi="Constantia"/>
          <w:sz w:val="24"/>
          <w:szCs w:val="24"/>
          <w:lang w:val="en-US" w:eastAsia="en-ID"/>
        </w:rPr>
        <w:t xml:space="preserve"> yang </w:t>
      </w:r>
      <w:proofErr w:type="spellStart"/>
      <w:r w:rsidRPr="00BB2E94">
        <w:rPr>
          <w:rFonts w:ascii="Constantia" w:hAnsi="Constantia"/>
          <w:sz w:val="24"/>
          <w:szCs w:val="24"/>
          <w:lang w:val="en-US" w:eastAsia="en-ID"/>
        </w:rPr>
        <w:t>artinya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memperhatikan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apa</w:t>
      </w:r>
      <w:proofErr w:type="spellEnd"/>
      <w:r w:rsidRPr="00BB2E94">
        <w:rPr>
          <w:rFonts w:ascii="Constantia" w:hAnsi="Constantia"/>
          <w:sz w:val="24"/>
          <w:szCs w:val="24"/>
          <w:lang w:val="en-US" w:eastAsia="en-ID"/>
        </w:rPr>
        <w:t xml:space="preserve"> yang </w:t>
      </w:r>
      <w:proofErr w:type="spellStart"/>
      <w:r w:rsidRPr="00BB2E94">
        <w:rPr>
          <w:rFonts w:ascii="Constantia" w:hAnsi="Constantia"/>
          <w:sz w:val="24"/>
          <w:szCs w:val="24"/>
          <w:lang w:val="en-US" w:eastAsia="en-ID"/>
        </w:rPr>
        <w:t>telah</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dilakukan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untuk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hari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esok</w:t>
      </w:r>
      <w:proofErr w:type="spellEnd"/>
      <w:r w:rsidRPr="00BB2E94">
        <w:rPr>
          <w:rFonts w:ascii="Constantia" w:hAnsi="Constantia"/>
          <w:sz w:val="24"/>
          <w:szCs w:val="24"/>
          <w:lang w:val="en-US" w:eastAsia="en-ID"/>
        </w:rPr>
        <w:t xml:space="preserve"> pada </w:t>
      </w:r>
      <w:proofErr w:type="spellStart"/>
      <w:r w:rsidRPr="00BB2E94">
        <w:rPr>
          <w:rFonts w:ascii="Constantia" w:hAnsi="Constantia"/>
          <w:sz w:val="24"/>
          <w:szCs w:val="24"/>
          <w:lang w:val="en-US" w:eastAsia="en-ID"/>
        </w:rPr>
        <w:t>firman</w:t>
      </w:r>
      <w:proofErr w:type="spellEnd"/>
      <w:r w:rsidRPr="00BB2E94">
        <w:rPr>
          <w:rFonts w:ascii="Constantia" w:hAnsi="Constantia"/>
          <w:sz w:val="24"/>
          <w:szCs w:val="24"/>
          <w:lang w:val="en-US" w:eastAsia="en-ID"/>
        </w:rPr>
        <w:t xml:space="preserve"> Allah </w:t>
      </w:r>
      <w:proofErr w:type="spellStart"/>
      <w:r w:rsidRPr="00BB2E94">
        <w:rPr>
          <w:rFonts w:ascii="Constantia" w:hAnsi="Constantia"/>
          <w:sz w:val="24"/>
          <w:szCs w:val="24"/>
          <w:lang w:val="en-US" w:eastAsia="en-ID"/>
        </w:rPr>
        <w:t>tersebut</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dapat</w:t>
      </w:r>
      <w:proofErr w:type="spellEnd"/>
      <w:r w:rsidRPr="00BB2E94">
        <w:rPr>
          <w:rFonts w:ascii="Constantia" w:hAnsi="Constantia"/>
          <w:sz w:val="24"/>
          <w:szCs w:val="24"/>
          <w:lang w:val="en-US" w:eastAsia="en-ID"/>
        </w:rPr>
        <w:t xml:space="preserve"> </w:t>
      </w:r>
      <w:proofErr w:type="spellStart"/>
      <w:r>
        <w:rPr>
          <w:rFonts w:ascii="Constantia" w:hAnsi="Constantia"/>
          <w:sz w:val="24"/>
          <w:szCs w:val="24"/>
          <w:lang w:val="en-US" w:eastAsia="en-ID"/>
        </w:rPr>
        <w:t>di</w:t>
      </w:r>
      <w:r w:rsidRPr="00BB2E94">
        <w:rPr>
          <w:rFonts w:ascii="Constantia" w:hAnsi="Constantia"/>
          <w:sz w:val="24"/>
          <w:szCs w:val="24"/>
          <w:lang w:val="en-US" w:eastAsia="en-ID"/>
        </w:rPr>
        <w:t>tafsirkan</w:t>
      </w:r>
      <w:proofErr w:type="spellEnd"/>
      <w:r w:rsidRPr="00BB2E94">
        <w:rPr>
          <w:rFonts w:ascii="Constantia" w:hAnsi="Constantia"/>
          <w:sz w:val="24"/>
          <w:szCs w:val="24"/>
          <w:lang w:val="en-US" w:eastAsia="en-ID"/>
        </w:rPr>
        <w:t xml:space="preserve"> dan </w:t>
      </w:r>
      <w:proofErr w:type="spellStart"/>
      <w:r>
        <w:rPr>
          <w:rFonts w:ascii="Constantia" w:hAnsi="Constantia"/>
          <w:sz w:val="24"/>
          <w:szCs w:val="24"/>
          <w:lang w:val="en-US" w:eastAsia="en-ID"/>
        </w:rPr>
        <w:t>di</w:t>
      </w:r>
      <w:r w:rsidRPr="00BB2E94">
        <w:rPr>
          <w:rFonts w:ascii="Constantia" w:hAnsi="Constantia"/>
          <w:sz w:val="24"/>
          <w:szCs w:val="24"/>
          <w:lang w:val="en-US" w:eastAsia="en-ID"/>
        </w:rPr>
        <w:t>buktikan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bahwa</w:t>
      </w:r>
      <w:proofErr w:type="spellEnd"/>
      <w:r w:rsidRPr="00BB2E94">
        <w:rPr>
          <w:rFonts w:ascii="Constantia" w:hAnsi="Constantia"/>
          <w:sz w:val="24"/>
          <w:szCs w:val="24"/>
          <w:lang w:val="en-US" w:eastAsia="en-ID"/>
        </w:rPr>
        <w:t xml:space="preserve"> Alquran </w:t>
      </w:r>
      <w:proofErr w:type="spellStart"/>
      <w:r w:rsidRPr="00BB2E94">
        <w:rPr>
          <w:rFonts w:ascii="Constantia" w:hAnsi="Constantia"/>
          <w:sz w:val="24"/>
          <w:szCs w:val="24"/>
          <w:lang w:val="en-US" w:eastAsia="en-ID"/>
        </w:rPr>
        <w:t>telah</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memperkenalkan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teori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perencanaan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baik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berkaitan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dengan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perencanaan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dalam</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kehidupan</w:t>
      </w:r>
      <w:proofErr w:type="spellEnd"/>
      <w:r w:rsidRPr="00BB2E94">
        <w:rPr>
          <w:rFonts w:ascii="Constantia" w:hAnsi="Constantia"/>
          <w:sz w:val="24"/>
          <w:szCs w:val="24"/>
          <w:lang w:val="en-US" w:eastAsia="en-ID"/>
        </w:rPr>
        <w:t xml:space="preserve"> di dunia </w:t>
      </w:r>
      <w:proofErr w:type="spellStart"/>
      <w:r w:rsidRPr="00BB2E94">
        <w:rPr>
          <w:rFonts w:ascii="Constantia" w:hAnsi="Constantia"/>
          <w:sz w:val="24"/>
          <w:szCs w:val="24"/>
          <w:lang w:val="en-US" w:eastAsia="en-ID"/>
        </w:rPr>
        <w:t>maupun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untuk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kehidupan</w:t>
      </w:r>
      <w:proofErr w:type="spellEnd"/>
      <w:r w:rsidRPr="00BB2E94">
        <w:rPr>
          <w:rFonts w:ascii="Constantia" w:hAnsi="Constantia"/>
          <w:sz w:val="24"/>
          <w:szCs w:val="24"/>
          <w:lang w:val="en-US" w:eastAsia="en-ID"/>
        </w:rPr>
        <w:t xml:space="preserve"> di </w:t>
      </w:r>
      <w:proofErr w:type="spellStart"/>
      <w:r w:rsidRPr="00BB2E94">
        <w:rPr>
          <w:rFonts w:ascii="Constantia" w:hAnsi="Constantia"/>
          <w:sz w:val="24"/>
          <w:szCs w:val="24"/>
          <w:lang w:val="en-US" w:eastAsia="en-ID"/>
        </w:rPr>
        <w:t>akhirat</w:t>
      </w:r>
      <w:proofErr w:type="spellEnd"/>
      <w:r w:rsidRPr="00BB2E94">
        <w:rPr>
          <w:rFonts w:ascii="Constantia" w:hAnsi="Constantia"/>
          <w:sz w:val="24"/>
          <w:szCs w:val="24"/>
          <w:lang w:val="en-US" w:eastAsia="en-ID"/>
        </w:rPr>
        <w:t xml:space="preserve">. Dalam tafsir Ibnu Katsir </w:t>
      </w:r>
      <w:proofErr w:type="spellStart"/>
      <w:r w:rsidRPr="00BB2E94">
        <w:rPr>
          <w:rFonts w:ascii="Constantia" w:hAnsi="Constantia"/>
          <w:sz w:val="24"/>
          <w:szCs w:val="24"/>
          <w:lang w:val="en-US" w:eastAsia="en-ID"/>
        </w:rPr>
        <w:t>menjelaskan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bahwa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intropeksilah</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diri</w:t>
      </w:r>
      <w:proofErr w:type="spellEnd"/>
      <w:r w:rsidRPr="00BB2E94">
        <w:rPr>
          <w:rFonts w:ascii="Constantia" w:hAnsi="Constantia"/>
          <w:sz w:val="24"/>
          <w:szCs w:val="24"/>
          <w:lang w:val="en-US" w:eastAsia="en-ID"/>
        </w:rPr>
        <w:t xml:space="preserve"> kalian </w:t>
      </w:r>
      <w:proofErr w:type="spellStart"/>
      <w:r w:rsidRPr="00BB2E94">
        <w:rPr>
          <w:rFonts w:ascii="Constantia" w:hAnsi="Constantia"/>
          <w:sz w:val="24"/>
          <w:szCs w:val="24"/>
          <w:lang w:val="en-US" w:eastAsia="en-ID"/>
        </w:rPr>
        <w:t>sebelum</w:t>
      </w:r>
      <w:proofErr w:type="spellEnd"/>
      <w:r w:rsidRPr="00BB2E94">
        <w:rPr>
          <w:rFonts w:ascii="Constantia" w:hAnsi="Constantia"/>
          <w:sz w:val="24"/>
          <w:szCs w:val="24"/>
          <w:lang w:val="en-US" w:eastAsia="en-ID"/>
        </w:rPr>
        <w:t xml:space="preserve"> kalian </w:t>
      </w:r>
      <w:proofErr w:type="spellStart"/>
      <w:r w:rsidRPr="00BB2E94">
        <w:rPr>
          <w:rFonts w:ascii="Constantia" w:hAnsi="Constantia"/>
          <w:sz w:val="24"/>
          <w:szCs w:val="24"/>
          <w:lang w:val="en-US" w:eastAsia="en-ID"/>
        </w:rPr>
        <w:t>diintropeksi</w:t>
      </w:r>
      <w:proofErr w:type="spellEnd"/>
      <w:r w:rsidRPr="00BB2E94">
        <w:rPr>
          <w:rFonts w:ascii="Constantia" w:hAnsi="Constantia"/>
          <w:sz w:val="24"/>
          <w:szCs w:val="24"/>
          <w:lang w:val="en-US" w:eastAsia="en-ID"/>
        </w:rPr>
        <w:t xml:space="preserve"> dan </w:t>
      </w:r>
      <w:proofErr w:type="spellStart"/>
      <w:r w:rsidRPr="00BB2E94">
        <w:rPr>
          <w:rFonts w:ascii="Constantia" w:hAnsi="Constantia"/>
          <w:sz w:val="24"/>
          <w:szCs w:val="24"/>
          <w:lang w:val="en-US" w:eastAsia="en-ID"/>
        </w:rPr>
        <w:t>lihatlahlah</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amalan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apa</w:t>
      </w:r>
      <w:proofErr w:type="spellEnd"/>
      <w:r w:rsidRPr="00BB2E94">
        <w:rPr>
          <w:rFonts w:ascii="Constantia" w:hAnsi="Constantia"/>
          <w:sz w:val="24"/>
          <w:szCs w:val="24"/>
          <w:lang w:val="en-US" w:eastAsia="en-ID"/>
        </w:rPr>
        <w:t xml:space="preserve"> yang </w:t>
      </w:r>
      <w:proofErr w:type="spellStart"/>
      <w:r w:rsidRPr="00BB2E94">
        <w:rPr>
          <w:rFonts w:ascii="Constantia" w:hAnsi="Constantia"/>
          <w:sz w:val="24"/>
          <w:szCs w:val="24"/>
          <w:lang w:val="en-US" w:eastAsia="en-ID"/>
        </w:rPr>
        <w:t>telah</w:t>
      </w:r>
      <w:proofErr w:type="spellEnd"/>
      <w:r w:rsidRPr="00BB2E94">
        <w:rPr>
          <w:rFonts w:ascii="Constantia" w:hAnsi="Constantia"/>
          <w:sz w:val="24"/>
          <w:szCs w:val="24"/>
          <w:lang w:val="en-US" w:eastAsia="en-ID"/>
        </w:rPr>
        <w:t xml:space="preserve"> kalian </w:t>
      </w:r>
      <w:proofErr w:type="spellStart"/>
      <w:r w:rsidRPr="00BB2E94">
        <w:rPr>
          <w:rFonts w:ascii="Constantia" w:hAnsi="Constantia"/>
          <w:sz w:val="24"/>
          <w:szCs w:val="24"/>
          <w:lang w:val="en-US" w:eastAsia="en-ID"/>
        </w:rPr>
        <w:t>simpan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untuk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bekal</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hari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kiamat</w:t>
      </w:r>
      <w:proofErr w:type="spellEnd"/>
      <w:r w:rsidRPr="00BB2E94">
        <w:rPr>
          <w:rFonts w:ascii="Constantia" w:hAnsi="Constantia"/>
          <w:sz w:val="24"/>
          <w:szCs w:val="24"/>
          <w:lang w:val="en-US" w:eastAsia="en-ID"/>
        </w:rPr>
        <w:t>.</w:t>
      </w:r>
    </w:p>
    <w:p w14:paraId="721BDE9C" w14:textId="77777777" w:rsidR="00384E91" w:rsidRPr="00BB2E94" w:rsidRDefault="00384E91" w:rsidP="00384E91">
      <w:pPr>
        <w:spacing w:after="0" w:line="240" w:lineRule="auto"/>
        <w:ind w:firstLine="720"/>
        <w:jc w:val="both"/>
        <w:rPr>
          <w:rFonts w:ascii="Constantia" w:hAnsi="Constantia"/>
          <w:sz w:val="24"/>
          <w:szCs w:val="24"/>
          <w:lang w:val="en-US" w:eastAsia="en-ID"/>
        </w:rPr>
      </w:pPr>
      <w:r w:rsidRPr="00BB2E94">
        <w:rPr>
          <w:rFonts w:ascii="Constantia" w:hAnsi="Constantia"/>
          <w:sz w:val="24"/>
          <w:szCs w:val="24"/>
          <w:lang w:val="en-US" w:eastAsia="en-ID"/>
        </w:rPr>
        <w:t>Imam Al-</w:t>
      </w:r>
      <w:proofErr w:type="spellStart"/>
      <w:r w:rsidRPr="00BB2E94">
        <w:rPr>
          <w:rFonts w:ascii="Constantia" w:hAnsi="Constantia"/>
          <w:sz w:val="24"/>
          <w:szCs w:val="24"/>
          <w:lang w:val="en-US" w:eastAsia="en-ID"/>
        </w:rPr>
        <w:t>Ghozali</w:t>
      </w:r>
      <w:proofErr w:type="spellEnd"/>
      <w:r>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kemudian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menafsirkan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ayat</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diatas</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sebagai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berikut</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bahwa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manusia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diperintahkan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untuk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memperbaiki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dirinya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untuk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meningkatkan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keimanan</w:t>
      </w:r>
      <w:proofErr w:type="spellEnd"/>
      <w:r w:rsidRPr="00BB2E94">
        <w:rPr>
          <w:rFonts w:ascii="Constantia" w:hAnsi="Constantia"/>
          <w:sz w:val="24"/>
          <w:szCs w:val="24"/>
          <w:lang w:val="en-US" w:eastAsia="en-ID"/>
        </w:rPr>
        <w:t xml:space="preserve"> dan </w:t>
      </w:r>
      <w:proofErr w:type="spellStart"/>
      <w:r w:rsidRPr="00BB2E94">
        <w:rPr>
          <w:rFonts w:ascii="Constantia" w:hAnsi="Constantia"/>
          <w:sz w:val="24"/>
          <w:szCs w:val="24"/>
          <w:lang w:val="en-US" w:eastAsia="en-ID"/>
        </w:rPr>
        <w:t>ketakwaan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kepada</w:t>
      </w:r>
      <w:proofErr w:type="spellEnd"/>
      <w:r w:rsidRPr="00BB2E94">
        <w:rPr>
          <w:rFonts w:ascii="Constantia" w:hAnsi="Constantia"/>
          <w:sz w:val="24"/>
          <w:szCs w:val="24"/>
          <w:lang w:val="en-US" w:eastAsia="en-ID"/>
        </w:rPr>
        <w:t xml:space="preserve"> Allah SWT, </w:t>
      </w:r>
      <w:proofErr w:type="spellStart"/>
      <w:r w:rsidRPr="00BB2E94">
        <w:rPr>
          <w:rFonts w:ascii="Constantia" w:hAnsi="Constantia"/>
          <w:sz w:val="24"/>
          <w:szCs w:val="24"/>
          <w:lang w:val="en-US" w:eastAsia="en-ID"/>
        </w:rPr>
        <w:t>dimana</w:t>
      </w:r>
      <w:proofErr w:type="spellEnd"/>
      <w:r w:rsidRPr="00BB2E94">
        <w:rPr>
          <w:rFonts w:ascii="Constantia" w:hAnsi="Constantia"/>
          <w:sz w:val="24"/>
          <w:szCs w:val="24"/>
          <w:lang w:val="en-US" w:eastAsia="en-ID"/>
        </w:rPr>
        <w:t xml:space="preserve"> proses </w:t>
      </w:r>
      <w:proofErr w:type="spellStart"/>
      <w:r w:rsidRPr="00BB2E94">
        <w:rPr>
          <w:rFonts w:ascii="Constantia" w:hAnsi="Constantia"/>
          <w:sz w:val="24"/>
          <w:szCs w:val="24"/>
          <w:lang w:val="en-US" w:eastAsia="en-ID"/>
        </w:rPr>
        <w:t>kehidupan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manusia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tidak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boleh</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sama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dengan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kehidupan</w:t>
      </w:r>
      <w:proofErr w:type="spellEnd"/>
      <w:r w:rsidRPr="00BB2E94">
        <w:rPr>
          <w:rFonts w:ascii="Constantia" w:hAnsi="Constantia"/>
          <w:sz w:val="24"/>
          <w:szCs w:val="24"/>
          <w:lang w:val="en-US" w:eastAsia="en-ID"/>
        </w:rPr>
        <w:t xml:space="preserve"> yang </w:t>
      </w:r>
      <w:proofErr w:type="spellStart"/>
      <w:r w:rsidRPr="00BB2E94">
        <w:rPr>
          <w:rFonts w:ascii="Constantia" w:hAnsi="Constantia"/>
          <w:sz w:val="24"/>
          <w:szCs w:val="24"/>
          <w:lang w:val="en-US" w:eastAsia="en-ID"/>
        </w:rPr>
        <w:t>sebelumnya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kemarin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disamping</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itu</w:t>
      </w:r>
      <w:proofErr w:type="spellEnd"/>
      <w:r w:rsidRPr="00BB2E94">
        <w:rPr>
          <w:rFonts w:ascii="Constantia" w:hAnsi="Constantia"/>
          <w:sz w:val="24"/>
          <w:szCs w:val="24"/>
          <w:lang w:val="en-US" w:eastAsia="en-ID"/>
        </w:rPr>
        <w:t xml:space="preserve"> kata </w:t>
      </w:r>
      <w:proofErr w:type="spellStart"/>
      <w:r w:rsidRPr="00BB2E94">
        <w:rPr>
          <w:rFonts w:ascii="Constantia" w:hAnsi="Constantia"/>
          <w:sz w:val="24"/>
          <w:szCs w:val="24"/>
          <w:lang w:val="en-US" w:eastAsia="en-ID"/>
        </w:rPr>
        <w:t>perhatikanlah</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menurut</w:t>
      </w:r>
      <w:proofErr w:type="spellEnd"/>
      <w:r w:rsidRPr="00BB2E94">
        <w:rPr>
          <w:rFonts w:ascii="Constantia" w:hAnsi="Constantia"/>
          <w:sz w:val="24"/>
          <w:szCs w:val="24"/>
          <w:lang w:val="en-US" w:eastAsia="en-ID"/>
        </w:rPr>
        <w:t xml:space="preserve"> Iman Al-Ghazali </w:t>
      </w:r>
      <w:proofErr w:type="spellStart"/>
      <w:r w:rsidRPr="00BB2E94">
        <w:rPr>
          <w:rFonts w:ascii="Constantia" w:hAnsi="Constantia"/>
          <w:sz w:val="24"/>
          <w:szCs w:val="24"/>
          <w:lang w:val="en-US" w:eastAsia="en-ID"/>
        </w:rPr>
        <w:t>mengandung</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makna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bahwa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manusia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harus</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memperhatikan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dari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setiap</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perbuatan</w:t>
      </w:r>
      <w:proofErr w:type="spellEnd"/>
      <w:r w:rsidRPr="00BB2E94">
        <w:rPr>
          <w:rFonts w:ascii="Constantia" w:hAnsi="Constantia"/>
          <w:sz w:val="24"/>
          <w:szCs w:val="24"/>
          <w:lang w:val="en-US" w:eastAsia="en-ID"/>
        </w:rPr>
        <w:t xml:space="preserve"> yang </w:t>
      </w:r>
      <w:proofErr w:type="spellStart"/>
      <w:r w:rsidRPr="00BB2E94">
        <w:rPr>
          <w:rFonts w:ascii="Constantia" w:hAnsi="Constantia"/>
          <w:sz w:val="24"/>
          <w:szCs w:val="24"/>
          <w:lang w:val="en-US" w:eastAsia="en-ID"/>
        </w:rPr>
        <w:t>dia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kerjakan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serta</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harus</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mempersiapkan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diri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merencanakan</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untuk</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selalu</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berbuat</w:t>
      </w:r>
      <w:proofErr w:type="spellEnd"/>
      <w:r w:rsidRPr="00BB2E94">
        <w:rPr>
          <w:rFonts w:ascii="Constantia" w:hAnsi="Constantia"/>
          <w:sz w:val="24"/>
          <w:szCs w:val="24"/>
          <w:lang w:val="en-US" w:eastAsia="en-ID"/>
        </w:rPr>
        <w:t xml:space="preserve"> yang </w:t>
      </w:r>
      <w:proofErr w:type="spellStart"/>
      <w:r w:rsidRPr="00BB2E94">
        <w:rPr>
          <w:rFonts w:ascii="Constantia" w:hAnsi="Constantia"/>
          <w:sz w:val="24"/>
          <w:szCs w:val="24"/>
          <w:lang w:val="en-US" w:eastAsia="en-ID"/>
        </w:rPr>
        <w:t>terbaik</w:t>
      </w:r>
      <w:proofErr w:type="spellEnd"/>
      <w:r w:rsidRPr="00BB2E94">
        <w:rPr>
          <w:rFonts w:ascii="Constantia" w:hAnsi="Constantia"/>
          <w:sz w:val="24"/>
          <w:szCs w:val="24"/>
          <w:lang w:val="en-US" w:eastAsia="en-ID"/>
        </w:rPr>
        <w:t xml:space="preserve"> demi </w:t>
      </w:r>
      <w:proofErr w:type="spellStart"/>
      <w:r w:rsidRPr="00BB2E94">
        <w:rPr>
          <w:rFonts w:ascii="Constantia" w:hAnsi="Constantia"/>
          <w:sz w:val="24"/>
          <w:szCs w:val="24"/>
          <w:lang w:val="en-US" w:eastAsia="en-ID"/>
        </w:rPr>
        <w:t>hari</w:t>
      </w:r>
      <w:proofErr w:type="spellEnd"/>
      <w:r w:rsidRPr="00BB2E94">
        <w:rPr>
          <w:rFonts w:ascii="Constantia" w:hAnsi="Constantia"/>
          <w:sz w:val="24"/>
          <w:szCs w:val="24"/>
          <w:lang w:val="en-US" w:eastAsia="en-ID"/>
        </w:rPr>
        <w:t xml:space="preserve"> </w:t>
      </w:r>
      <w:proofErr w:type="spellStart"/>
      <w:r w:rsidRPr="00BB2E94">
        <w:rPr>
          <w:rFonts w:ascii="Constantia" w:hAnsi="Constantia"/>
          <w:sz w:val="24"/>
          <w:szCs w:val="24"/>
          <w:lang w:val="en-US" w:eastAsia="en-ID"/>
        </w:rPr>
        <w:t>esok</w:t>
      </w:r>
      <w:proofErr w:type="spellEnd"/>
      <w:r>
        <w:rPr>
          <w:rFonts w:ascii="Constantia" w:hAnsi="Constantia"/>
          <w:sz w:val="24"/>
          <w:szCs w:val="24"/>
          <w:lang w:val="en-US" w:eastAsia="en-ID"/>
        </w:rPr>
        <w:t xml:space="preserve"> </w:t>
      </w:r>
      <w:r>
        <w:rPr>
          <w:rFonts w:ascii="Constantia" w:hAnsi="Constantia"/>
          <w:sz w:val="24"/>
          <w:szCs w:val="24"/>
          <w:lang w:val="en-US" w:eastAsia="en-ID"/>
        </w:rPr>
        <w:fldChar w:fldCharType="begin" w:fldLock="1"/>
      </w:r>
      <w:r>
        <w:rPr>
          <w:rFonts w:ascii="Constantia" w:hAnsi="Constantia"/>
          <w:sz w:val="24"/>
          <w:szCs w:val="24"/>
          <w:lang w:val="en-US" w:eastAsia="en-ID"/>
        </w:rPr>
        <w:instrText>ADDIN CSL_CITATION {"citationItems":[{"id":"ITEM-1","itemData":{"author":[{"dropping-particle":"","family":"Sayyidurohman","given":"","non-dropping-particle":"","parse-names":false,"suffix":""}],"id":"ITEM-1","issued":{"date-parts":[["2020"]]},"title":"Perencanaan_dalam_Perspektif_Islam_","type":"article"},"uris":["http://www.mendeley.com/documents/?uuid=0aaf7c42-1084-4279-92c1-458dfbe1b0ef"]}],"mendeley":{"formattedCitation":"(Sayyidurohman, 2020)","plainTextFormattedCitation":"(Sayyidurohman, 2020)"},"properties":{"noteIndex":0},"schema":"https://github.com/citation-style-language/schema/raw/master/csl-citation.json"}</w:instrText>
      </w:r>
      <w:r>
        <w:rPr>
          <w:rFonts w:ascii="Constantia" w:hAnsi="Constantia"/>
          <w:sz w:val="24"/>
          <w:szCs w:val="24"/>
          <w:lang w:val="en-US" w:eastAsia="en-ID"/>
        </w:rPr>
        <w:fldChar w:fldCharType="separate"/>
      </w:r>
      <w:r w:rsidRPr="00F114CE">
        <w:rPr>
          <w:rFonts w:ascii="Constantia" w:hAnsi="Constantia"/>
          <w:noProof/>
          <w:sz w:val="24"/>
          <w:szCs w:val="24"/>
          <w:lang w:val="en-US" w:eastAsia="en-ID"/>
        </w:rPr>
        <w:t>(Sayyidurohman, 2020)</w:t>
      </w:r>
      <w:r>
        <w:rPr>
          <w:rFonts w:ascii="Constantia" w:hAnsi="Constantia"/>
          <w:sz w:val="24"/>
          <w:szCs w:val="24"/>
          <w:lang w:val="en-US" w:eastAsia="en-ID"/>
        </w:rPr>
        <w:fldChar w:fldCharType="end"/>
      </w:r>
      <w:r>
        <w:rPr>
          <w:rFonts w:ascii="Constantia" w:hAnsi="Constantia"/>
          <w:sz w:val="24"/>
          <w:szCs w:val="24"/>
          <w:lang w:val="en-US" w:eastAsia="en-ID"/>
        </w:rPr>
        <w:t>.</w:t>
      </w:r>
    </w:p>
    <w:p w14:paraId="3237EA07" w14:textId="77777777" w:rsidR="00384E91" w:rsidRPr="00A654D8" w:rsidRDefault="00384E91" w:rsidP="00384E91">
      <w:pPr>
        <w:spacing w:after="0" w:line="240" w:lineRule="auto"/>
        <w:ind w:firstLine="720"/>
        <w:jc w:val="both"/>
        <w:rPr>
          <w:rFonts w:ascii="Constantia" w:hAnsi="Constantia" w:cs="Times New Roman"/>
          <w:sz w:val="24"/>
          <w:szCs w:val="24"/>
          <w:lang w:val="en-ID" w:eastAsia="en-ID"/>
        </w:rPr>
      </w:pPr>
      <w:r w:rsidRPr="00A654D8">
        <w:rPr>
          <w:rFonts w:ascii="Constantia" w:eastAsia="Times New Roman" w:hAnsi="Constantia" w:cs="Times New Roman"/>
          <w:sz w:val="24"/>
          <w:szCs w:val="24"/>
          <w:lang w:val="en-ID" w:eastAsia="en-ID"/>
        </w:rPr>
        <w:t xml:space="preserve">Hal </w:t>
      </w:r>
      <w:proofErr w:type="spellStart"/>
      <w:r w:rsidRPr="00A654D8">
        <w:rPr>
          <w:rFonts w:ascii="Constantia" w:eastAsia="Times New Roman" w:hAnsi="Constantia" w:cs="Times New Roman"/>
          <w:sz w:val="24"/>
          <w:szCs w:val="24"/>
          <w:lang w:val="en-ID" w:eastAsia="en-ID"/>
        </w:rPr>
        <w:t>ini</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tergambar</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dalam</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kisah</w:t>
      </w:r>
      <w:proofErr w:type="spellEnd"/>
      <w:r w:rsidRPr="00A654D8">
        <w:rPr>
          <w:rFonts w:ascii="Constantia" w:eastAsia="Times New Roman" w:hAnsi="Constantia" w:cs="Times New Roman"/>
          <w:sz w:val="24"/>
          <w:szCs w:val="24"/>
          <w:lang w:val="en-ID" w:eastAsia="en-ID"/>
        </w:rPr>
        <w:t xml:space="preserve"> Nabi Yusuf AS </w:t>
      </w:r>
      <w:proofErr w:type="spellStart"/>
      <w:r w:rsidRPr="00A654D8">
        <w:rPr>
          <w:rFonts w:ascii="Constantia" w:eastAsia="Times New Roman" w:hAnsi="Constantia" w:cs="Times New Roman"/>
          <w:sz w:val="24"/>
          <w:szCs w:val="24"/>
          <w:lang w:val="en-ID" w:eastAsia="en-ID"/>
        </w:rPr>
        <w:t>ketika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merumuskan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rencana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makro</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jangka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panjang</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penyiapan</w:t>
      </w:r>
      <w:proofErr w:type="spellEnd"/>
      <w:r w:rsidRPr="00A654D8">
        <w:rPr>
          <w:rFonts w:ascii="Constantia" w:eastAsia="Times New Roman" w:hAnsi="Constantia" w:cs="Times New Roman"/>
          <w:sz w:val="24"/>
          <w:szCs w:val="24"/>
          <w:lang w:val="en-ID" w:eastAsia="en-ID"/>
        </w:rPr>
        <w:t xml:space="preserve"> dan </w:t>
      </w:r>
      <w:proofErr w:type="spellStart"/>
      <w:r w:rsidRPr="00A654D8">
        <w:rPr>
          <w:rFonts w:ascii="Constantia" w:eastAsia="Times New Roman" w:hAnsi="Constantia" w:cs="Times New Roman"/>
          <w:sz w:val="24"/>
          <w:szCs w:val="24"/>
          <w:lang w:val="en-ID" w:eastAsia="en-ID"/>
        </w:rPr>
        <w:t>perencanaan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makanan</w:t>
      </w:r>
      <w:proofErr w:type="spellEnd"/>
      <w:r w:rsidRPr="00A654D8">
        <w:rPr>
          <w:rFonts w:ascii="Constantia" w:eastAsia="Times New Roman" w:hAnsi="Constantia" w:cs="Times New Roman"/>
          <w:sz w:val="24"/>
          <w:szCs w:val="24"/>
          <w:lang w:val="en-ID" w:eastAsia="en-ID"/>
        </w:rPr>
        <w:t xml:space="preserve">. Hal </w:t>
      </w:r>
      <w:proofErr w:type="spellStart"/>
      <w:r w:rsidRPr="00A654D8">
        <w:rPr>
          <w:rFonts w:ascii="Constantia" w:eastAsia="Times New Roman" w:hAnsi="Constantia" w:cs="Times New Roman"/>
          <w:sz w:val="24"/>
          <w:szCs w:val="24"/>
          <w:lang w:val="en-ID" w:eastAsia="en-ID"/>
        </w:rPr>
        <w:t>ini</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dijelaskan</w:t>
      </w:r>
      <w:proofErr w:type="spellEnd"/>
      <w:r w:rsidRPr="00A654D8">
        <w:rPr>
          <w:rFonts w:ascii="Constantia" w:eastAsia="Times New Roman" w:hAnsi="Constantia" w:cs="Times New Roman"/>
          <w:sz w:val="24"/>
          <w:szCs w:val="24"/>
          <w:lang w:val="en-ID" w:eastAsia="en-ID"/>
        </w:rPr>
        <w:t xml:space="preserve"> oleh Allah SWT </w:t>
      </w:r>
      <w:proofErr w:type="spellStart"/>
      <w:r w:rsidRPr="00A654D8">
        <w:rPr>
          <w:rFonts w:ascii="Constantia" w:eastAsia="Times New Roman" w:hAnsi="Constantia" w:cs="Times New Roman"/>
          <w:sz w:val="24"/>
          <w:szCs w:val="24"/>
          <w:lang w:val="en-ID" w:eastAsia="en-ID"/>
        </w:rPr>
        <w:t>dalam</w:t>
      </w:r>
      <w:proofErr w:type="spellEnd"/>
      <w:r w:rsidRPr="00A654D8">
        <w:rPr>
          <w:rFonts w:ascii="Constantia" w:eastAsia="Times New Roman" w:hAnsi="Constantia" w:cs="Times New Roman"/>
          <w:sz w:val="24"/>
          <w:szCs w:val="24"/>
          <w:lang w:val="en-ID" w:eastAsia="en-ID"/>
        </w:rPr>
        <w:t xml:space="preserve"> QS. Yusuf </w:t>
      </w:r>
      <w:proofErr w:type="spellStart"/>
      <w:r w:rsidRPr="00A654D8">
        <w:rPr>
          <w:rFonts w:ascii="Constantia" w:eastAsia="Times New Roman" w:hAnsi="Constantia" w:cs="Times New Roman"/>
          <w:sz w:val="24"/>
          <w:szCs w:val="24"/>
          <w:lang w:val="en-ID" w:eastAsia="en-ID"/>
        </w:rPr>
        <w:t>ayat</w:t>
      </w:r>
      <w:proofErr w:type="spellEnd"/>
      <w:r w:rsidRPr="00A654D8">
        <w:rPr>
          <w:rFonts w:ascii="Constantia" w:eastAsia="Times New Roman" w:hAnsi="Constantia" w:cs="Times New Roman"/>
          <w:sz w:val="24"/>
          <w:szCs w:val="24"/>
          <w:lang w:val="en-ID" w:eastAsia="en-ID"/>
        </w:rPr>
        <w:t xml:space="preserve"> 47-49. Yusuf </w:t>
      </w:r>
      <w:proofErr w:type="spellStart"/>
      <w:r w:rsidRPr="00A654D8">
        <w:rPr>
          <w:rFonts w:ascii="Constantia" w:eastAsia="Times New Roman" w:hAnsi="Constantia" w:cs="Times New Roman"/>
          <w:sz w:val="24"/>
          <w:szCs w:val="24"/>
          <w:lang w:val="en-ID" w:eastAsia="en-ID"/>
        </w:rPr>
        <w:t>berkata</w:t>
      </w:r>
      <w:proofErr w:type="spellEnd"/>
      <w:r w:rsidRPr="00A654D8">
        <w:rPr>
          <w:rFonts w:ascii="Constantia" w:eastAsia="Times New Roman" w:hAnsi="Constantia" w:cs="Times New Roman"/>
          <w:sz w:val="24"/>
          <w:szCs w:val="24"/>
          <w:lang w:val="en-ID" w:eastAsia="en-ID"/>
        </w:rPr>
        <w:t xml:space="preserve">: Kamu </w:t>
      </w:r>
      <w:proofErr w:type="spellStart"/>
      <w:r w:rsidRPr="00A654D8">
        <w:rPr>
          <w:rFonts w:ascii="Constantia" w:eastAsia="Times New Roman" w:hAnsi="Constantia" w:cs="Times New Roman"/>
          <w:sz w:val="24"/>
          <w:szCs w:val="24"/>
          <w:lang w:val="en-ID" w:eastAsia="en-ID"/>
        </w:rPr>
        <w:t>bisa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menanam</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seperti</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biasa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selama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tujuh</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tahun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panjang</w:t>
      </w:r>
      <w:proofErr w:type="spellEnd"/>
      <w:r w:rsidRPr="00A654D8">
        <w:rPr>
          <w:rFonts w:ascii="Constantia" w:eastAsia="Times New Roman" w:hAnsi="Constantia" w:cs="Times New Roman"/>
          <w:sz w:val="24"/>
          <w:szCs w:val="24"/>
          <w:lang w:val="en-ID" w:eastAsia="en-ID"/>
        </w:rPr>
        <w:t>)</w:t>
      </w:r>
      <w:r>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Apapun</w:t>
      </w:r>
      <w:proofErr w:type="spellEnd"/>
      <w:r w:rsidRPr="00A654D8">
        <w:rPr>
          <w:rFonts w:ascii="Constantia" w:eastAsia="Times New Roman" w:hAnsi="Constantia" w:cs="Times New Roman"/>
          <w:sz w:val="24"/>
          <w:szCs w:val="24"/>
          <w:lang w:val="en-ID" w:eastAsia="en-ID"/>
        </w:rPr>
        <w:t xml:space="preserve"> yang </w:t>
      </w:r>
      <w:proofErr w:type="spellStart"/>
      <w:r w:rsidRPr="00A654D8">
        <w:rPr>
          <w:rFonts w:ascii="Constantia" w:eastAsia="Times New Roman" w:hAnsi="Constantia" w:cs="Times New Roman"/>
          <w:sz w:val="24"/>
          <w:szCs w:val="24"/>
          <w:lang w:val="en-ID" w:eastAsia="en-ID"/>
        </w:rPr>
        <w:t>kamu</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tuai</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setelah</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itu</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harus</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kamu</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mengiri</w:t>
      </w:r>
      <w:r>
        <w:rPr>
          <w:rFonts w:ascii="Constantia" w:eastAsia="Times New Roman" w:hAnsi="Constantia" w:cs="Times New Roman"/>
          <w:sz w:val="24"/>
          <w:szCs w:val="24"/>
          <w:lang w:val="en-ID" w:eastAsia="en-ID"/>
        </w:rPr>
        <w:t>t</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kecuali</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kita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memakannya</w:t>
      </w:r>
      <w:proofErr w:type="spellEnd"/>
      <w:r w:rsidRPr="00A654D8">
        <w:rPr>
          <w:rFonts w:ascii="Constantia" w:eastAsia="Times New Roman" w:hAnsi="Constantia" w:cs="Times New Roman"/>
          <w:sz w:val="24"/>
          <w:szCs w:val="24"/>
          <w:lang w:val="en-ID" w:eastAsia="en-ID"/>
        </w:rPr>
        <w:t xml:space="preserve">. Maka </w:t>
      </w:r>
      <w:proofErr w:type="spellStart"/>
      <w:r w:rsidRPr="00A654D8">
        <w:rPr>
          <w:rFonts w:ascii="Constantia" w:eastAsia="Times New Roman" w:hAnsi="Constantia" w:cs="Times New Roman"/>
          <w:sz w:val="24"/>
          <w:szCs w:val="24"/>
          <w:lang w:val="en-ID" w:eastAsia="en-ID"/>
        </w:rPr>
        <w:t>akan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ada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tujuh</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tahun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itu</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akan</w:t>
      </w:r>
      <w:proofErr w:type="spellEnd"/>
      <w:r w:rsidRPr="00A654D8">
        <w:rPr>
          <w:rFonts w:ascii="Constantia" w:eastAsia="Times New Roman" w:hAnsi="Constantia" w:cs="Times New Roman"/>
          <w:sz w:val="24"/>
          <w:szCs w:val="24"/>
          <w:lang w:val="en-ID" w:eastAsia="en-ID"/>
        </w:rPr>
        <w:t xml:space="preserve"> sangat </w:t>
      </w:r>
      <w:proofErr w:type="spellStart"/>
      <w:r w:rsidRPr="00A654D8">
        <w:rPr>
          <w:rFonts w:ascii="Constantia" w:eastAsia="Times New Roman" w:hAnsi="Constantia" w:cs="Times New Roman"/>
          <w:sz w:val="24"/>
          <w:szCs w:val="24"/>
          <w:lang w:val="en-ID" w:eastAsia="en-ID"/>
        </w:rPr>
        <w:t>sulit</w:t>
      </w:r>
      <w:proofErr w:type="spellEnd"/>
      <w:r>
        <w:rPr>
          <w:rFonts w:ascii="Constantia" w:eastAsia="Times New Roman" w:hAnsi="Constantia" w:cs="Times New Roman"/>
          <w:sz w:val="24"/>
          <w:szCs w:val="24"/>
          <w:lang w:val="en-ID" w:eastAsia="en-ID"/>
        </w:rPr>
        <w:t>.</w:t>
      </w:r>
      <w:r w:rsidRPr="00A654D8">
        <w:rPr>
          <w:rFonts w:ascii="Constantia" w:eastAsia="Times New Roman" w:hAnsi="Constantia" w:cs="Times New Roman"/>
          <w:sz w:val="24"/>
          <w:szCs w:val="24"/>
          <w:lang w:val="en-ID" w:eastAsia="en-ID"/>
        </w:rPr>
        <w:t xml:space="preserve"> Mereka </w:t>
      </w:r>
      <w:proofErr w:type="spellStart"/>
      <w:r w:rsidRPr="00A654D8">
        <w:rPr>
          <w:rFonts w:ascii="Constantia" w:eastAsia="Times New Roman" w:hAnsi="Constantia" w:cs="Times New Roman"/>
          <w:sz w:val="24"/>
          <w:szCs w:val="24"/>
          <w:lang w:val="en-ID" w:eastAsia="en-ID"/>
        </w:rPr>
        <w:t>akan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menggunakan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semua</w:t>
      </w:r>
      <w:proofErr w:type="spellEnd"/>
      <w:r w:rsidRPr="00A654D8">
        <w:rPr>
          <w:rFonts w:ascii="Constantia" w:eastAsia="Times New Roman" w:hAnsi="Constantia" w:cs="Times New Roman"/>
          <w:sz w:val="24"/>
          <w:szCs w:val="24"/>
          <w:lang w:val="en-ID" w:eastAsia="en-ID"/>
        </w:rPr>
        <w:t xml:space="preserve"> yang </w:t>
      </w:r>
      <w:proofErr w:type="spellStart"/>
      <w:r w:rsidRPr="00A654D8">
        <w:rPr>
          <w:rFonts w:ascii="Constantia" w:eastAsia="Times New Roman" w:hAnsi="Constantia" w:cs="Times New Roman"/>
          <w:sz w:val="24"/>
          <w:szCs w:val="24"/>
          <w:lang w:val="en-ID" w:eastAsia="en-ID"/>
        </w:rPr>
        <w:t>mereka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simpan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untuk</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menghadapinya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tahun-tahun</w:t>
      </w:r>
      <w:proofErr w:type="spellEnd"/>
      <w:r w:rsidRPr="00A654D8">
        <w:rPr>
          <w:rFonts w:ascii="Constantia" w:eastAsia="Times New Roman" w:hAnsi="Constantia" w:cs="Times New Roman"/>
          <w:sz w:val="24"/>
          <w:szCs w:val="24"/>
          <w:lang w:val="en-ID" w:eastAsia="en-ID"/>
        </w:rPr>
        <w:t xml:space="preserve"> yang </w:t>
      </w:r>
      <w:proofErr w:type="spellStart"/>
      <w:r w:rsidRPr="00A654D8">
        <w:rPr>
          <w:rFonts w:ascii="Constantia" w:eastAsia="Times New Roman" w:hAnsi="Constantia" w:cs="Times New Roman"/>
          <w:sz w:val="24"/>
          <w:szCs w:val="24"/>
          <w:lang w:val="en-ID" w:eastAsia="en-ID"/>
        </w:rPr>
        <w:t>sulit</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kecuali</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sedikit</w:t>
      </w:r>
      <w:proofErr w:type="spellEnd"/>
      <w:r w:rsidRPr="00A654D8">
        <w:rPr>
          <w:rFonts w:ascii="Constantia" w:eastAsia="Times New Roman" w:hAnsi="Constantia" w:cs="Times New Roman"/>
          <w:sz w:val="24"/>
          <w:szCs w:val="24"/>
          <w:lang w:val="en-ID" w:eastAsia="en-ID"/>
        </w:rPr>
        <w:t xml:space="preserve"> yang </w:t>
      </w:r>
      <w:proofErr w:type="spellStart"/>
      <w:r w:rsidRPr="00A654D8">
        <w:rPr>
          <w:rFonts w:ascii="Constantia" w:eastAsia="Times New Roman" w:hAnsi="Constantia" w:cs="Times New Roman"/>
          <w:sz w:val="24"/>
          <w:szCs w:val="24"/>
          <w:lang w:val="en-ID" w:eastAsia="en-ID"/>
        </w:rPr>
        <w:t>mereka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simpan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biji</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gandum</w:t>
      </w:r>
      <w:proofErr w:type="spellEnd"/>
      <w:r w:rsidRPr="00A654D8">
        <w:rPr>
          <w:rFonts w:ascii="Constantia" w:eastAsia="Times New Roman" w:hAnsi="Constantia" w:cs="Times New Roman"/>
          <w:sz w:val="24"/>
          <w:szCs w:val="24"/>
          <w:lang w:val="en-ID" w:eastAsia="en-ID"/>
        </w:rPr>
        <w:t xml:space="preserve">). Selama </w:t>
      </w:r>
      <w:proofErr w:type="spellStart"/>
      <w:r w:rsidRPr="00A654D8">
        <w:rPr>
          <w:rFonts w:ascii="Constantia" w:eastAsia="Times New Roman" w:hAnsi="Constantia" w:cs="Times New Roman"/>
          <w:sz w:val="24"/>
          <w:szCs w:val="24"/>
          <w:lang w:val="en-ID" w:eastAsia="en-ID"/>
        </w:rPr>
        <w:t>tahun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ke</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depan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manusia</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akan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mendapat</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curah</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hujan</w:t>
      </w:r>
      <w:proofErr w:type="spellEnd"/>
      <w:r w:rsidRPr="00A654D8">
        <w:rPr>
          <w:rFonts w:ascii="Constantia" w:eastAsia="Times New Roman" w:hAnsi="Constantia" w:cs="Times New Roman"/>
          <w:sz w:val="24"/>
          <w:szCs w:val="24"/>
          <w:lang w:val="en-ID" w:eastAsia="en-ID"/>
        </w:rPr>
        <w:t xml:space="preserve"> yang </w:t>
      </w:r>
      <w:proofErr w:type="spellStart"/>
      <w:r w:rsidRPr="00A654D8">
        <w:rPr>
          <w:rFonts w:ascii="Constantia" w:eastAsia="Times New Roman" w:hAnsi="Constantia" w:cs="Times New Roman"/>
          <w:sz w:val="24"/>
          <w:szCs w:val="24"/>
          <w:lang w:val="en-ID" w:eastAsia="en-ID"/>
        </w:rPr>
        <w:t>cukup</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untuk</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menghasilkan</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buah</w:t>
      </w:r>
      <w:proofErr w:type="spellEnd"/>
      <w:r w:rsidRPr="00A654D8">
        <w:rPr>
          <w:rFonts w:ascii="Constantia" w:eastAsia="Times New Roman" w:hAnsi="Constantia" w:cs="Times New Roman"/>
          <w:sz w:val="24"/>
          <w:szCs w:val="24"/>
          <w:lang w:val="en-ID" w:eastAsia="en-ID"/>
        </w:rPr>
        <w:t xml:space="preserve"> </w:t>
      </w:r>
      <w:proofErr w:type="spellStart"/>
      <w:r w:rsidRPr="00A654D8">
        <w:rPr>
          <w:rFonts w:ascii="Constantia" w:eastAsia="Times New Roman" w:hAnsi="Constantia" w:cs="Times New Roman"/>
          <w:sz w:val="24"/>
          <w:szCs w:val="24"/>
          <w:lang w:val="en-ID" w:eastAsia="en-ID"/>
        </w:rPr>
        <w:t>anggur</w:t>
      </w:r>
      <w:proofErr w:type="spellEnd"/>
      <w:r w:rsidRPr="00A654D8">
        <w:rPr>
          <w:rFonts w:ascii="Constantia" w:hAnsi="Constantia"/>
          <w:lang w:val="en-ID" w:eastAsia="en-ID"/>
        </w:rPr>
        <w:t xml:space="preserve"> </w:t>
      </w:r>
      <w:r w:rsidRPr="00A654D8">
        <w:rPr>
          <w:rFonts w:ascii="Constantia" w:hAnsi="Constantia"/>
          <w:lang w:val="en-ID" w:eastAsia="en-ID"/>
        </w:rPr>
        <w:fldChar w:fldCharType="begin" w:fldLock="1"/>
      </w:r>
      <w:r w:rsidRPr="00A654D8">
        <w:rPr>
          <w:rFonts w:ascii="Constantia" w:hAnsi="Constantia"/>
          <w:lang w:val="en-ID" w:eastAsia="en-ID"/>
        </w:rPr>
        <w:instrText>ADDIN CSL_CITATION {"citationItems":[{"id":"ITEM-1","itemData":{"abstract":"Tulisan ini membahas mengenai perencanaan pendidikan dalam alquran dan hadis penelitian ini menggunakan metode content analysis. Analisis isi adalah sebuah metode penelitian yang tidak menggunakan manusia sebagai objek penelitian. Metode ini …","author":[{"dropping-particle":"","family":"Ngadi","given":"M","non-dropping-particle":"","parse-names":false,"suffix":""}],"container-title":"Jurnal Al Himayah","id":"ITEM-1","issue":"2","issued":{"date-parts":[["2020"]]},"page":"338-350","title":"Perencanaan Pendidikan Dalam Studi Alquran Dan Hadits","type":"article-journal","volume":"4"},"uris":["http://www.mendeley.com/documents/?uuid=aee948cf-c99f-49a4-861b-88710fe2fc91"]}],"mendeley":{"formattedCitation":"(Ngadi, 2020)","plainTextFormattedCitation":"(Ngadi, 2020)","previouslyFormattedCitation":"(Ngadi, 2020)"},"properties":{"noteIndex":0},"schema":"https://github.com/citation-style-language/schema/raw/master/csl-citation.json"}</w:instrText>
      </w:r>
      <w:r w:rsidRPr="00A654D8">
        <w:rPr>
          <w:rFonts w:ascii="Constantia" w:hAnsi="Constantia"/>
          <w:lang w:val="en-ID" w:eastAsia="en-ID"/>
        </w:rPr>
        <w:fldChar w:fldCharType="separate"/>
      </w:r>
      <w:r w:rsidRPr="00A654D8">
        <w:rPr>
          <w:rFonts w:ascii="Constantia" w:hAnsi="Constantia"/>
          <w:noProof/>
          <w:lang w:val="en-ID" w:eastAsia="en-ID"/>
        </w:rPr>
        <w:t>(Ngadi, 2020)</w:t>
      </w:r>
      <w:r w:rsidRPr="00A654D8">
        <w:rPr>
          <w:rFonts w:ascii="Constantia" w:hAnsi="Constantia"/>
          <w:lang w:val="en-ID" w:eastAsia="en-ID"/>
        </w:rPr>
        <w:fldChar w:fldCharType="end"/>
      </w:r>
      <w:r w:rsidRPr="00A654D8">
        <w:rPr>
          <w:rFonts w:ascii="Constantia" w:hAnsi="Constantia"/>
          <w:lang w:val="en-ID" w:eastAsia="en-ID"/>
        </w:rPr>
        <w:t>.</w:t>
      </w:r>
    </w:p>
    <w:p w14:paraId="2619E2FD" w14:textId="77777777" w:rsidR="00384E91" w:rsidRDefault="00384E91" w:rsidP="00384E91">
      <w:pPr>
        <w:spacing w:after="0" w:line="240" w:lineRule="auto"/>
        <w:ind w:firstLine="720"/>
        <w:jc w:val="both"/>
        <w:rPr>
          <w:rFonts w:ascii="Constantia" w:hAnsi="Constantia"/>
          <w:sz w:val="24"/>
          <w:szCs w:val="24"/>
          <w:shd w:val="clear" w:color="auto" w:fill="FFFFFF"/>
          <w:lang w:eastAsia="en-ID"/>
        </w:rPr>
      </w:pPr>
      <w:r w:rsidRPr="00462273">
        <w:rPr>
          <w:rFonts w:ascii="Constantia" w:hAnsi="Constantia"/>
          <w:sz w:val="24"/>
          <w:szCs w:val="24"/>
          <w:lang w:eastAsia="en-ID"/>
        </w:rPr>
        <w:t>Rencana tersebut harus dirancang secara strategis untuk memastikan bahwa pengalaman belajar tidak terbatas pada kursus formal saja, namun juga berlaku pada kegiatan belajar mengajar yang bersifat informal. Guru bukan saja pengelola atau pelaksana pembelajaran, tetapi juga perancang pembelajaran.</w:t>
      </w:r>
      <w:r w:rsidRPr="00462273">
        <w:rPr>
          <w:rStyle w:val="sw"/>
          <w:rFonts w:ascii="Constantia" w:hAnsi="Constantia"/>
          <w:sz w:val="24"/>
          <w:szCs w:val="24"/>
        </w:rPr>
        <w:t xml:space="preserve"> </w:t>
      </w:r>
      <w:r w:rsidRPr="00462273">
        <w:rPr>
          <w:rFonts w:ascii="Constantia" w:hAnsi="Constantia"/>
          <w:sz w:val="24"/>
          <w:szCs w:val="24"/>
          <w:lang w:eastAsia="en-ID"/>
        </w:rPr>
        <w:t>Oleh karena itu guru dituntut tidak hanya menjadi guru tetapi juga pengelola dan motivator untuk menyelenggarakan pembelajaran sedemikian rupa sehingga mempercepat proses membangun masyarakat pengetahuan (</w:t>
      </w:r>
      <w:r w:rsidRPr="00462273">
        <w:rPr>
          <w:rFonts w:ascii="Constantia" w:hAnsi="Constantia"/>
          <w:i/>
          <w:iCs/>
          <w:sz w:val="24"/>
          <w:szCs w:val="24"/>
          <w:lang w:eastAsia="en-ID"/>
        </w:rPr>
        <w:t>knowledge society</w:t>
      </w:r>
      <w:r w:rsidRPr="00462273">
        <w:rPr>
          <w:rFonts w:ascii="Constantia" w:hAnsi="Constantia"/>
          <w:sz w:val="24"/>
          <w:szCs w:val="24"/>
          <w:lang w:eastAsia="en-ID"/>
        </w:rPr>
        <w:t>).</w:t>
      </w:r>
      <w:r w:rsidRPr="00462273">
        <w:rPr>
          <w:rFonts w:ascii="Constantia" w:hAnsi="Constantia"/>
          <w:sz w:val="24"/>
          <w:szCs w:val="24"/>
          <w:shd w:val="clear" w:color="auto" w:fill="FFFFFF"/>
          <w:lang w:eastAsia="en-ID"/>
        </w:rPr>
        <w:t> </w:t>
      </w:r>
    </w:p>
    <w:p w14:paraId="2C855595" w14:textId="77777777" w:rsidR="00755DBB" w:rsidRPr="00363274" w:rsidRDefault="00755DBB" w:rsidP="00874F36">
      <w:pPr>
        <w:spacing w:after="0" w:line="240" w:lineRule="auto"/>
        <w:jc w:val="both"/>
        <w:rPr>
          <w:rStyle w:val="tlid-translation"/>
          <w:rFonts w:ascii="Constantia" w:hAnsi="Constantia" w:cstheme="majorBidi"/>
          <w:b/>
          <w:bCs/>
          <w:sz w:val="24"/>
          <w:szCs w:val="24"/>
          <w:lang w:val="en-ID"/>
        </w:rPr>
      </w:pPr>
    </w:p>
    <w:p w14:paraId="5CAA91A4" w14:textId="21D93E78" w:rsidR="00B94DDD" w:rsidRDefault="00B94DDD" w:rsidP="00B94DDD">
      <w:pPr>
        <w:pStyle w:val="Bagian-Bagian"/>
        <w:spacing w:line="240" w:lineRule="auto"/>
      </w:pPr>
      <w:r>
        <w:t xml:space="preserve">Metode </w:t>
      </w:r>
      <w:proofErr w:type="spellStart"/>
      <w:r>
        <w:t>Penelitian</w:t>
      </w:r>
      <w:proofErr w:type="spellEnd"/>
      <w:r>
        <w:t xml:space="preserve"> </w:t>
      </w:r>
    </w:p>
    <w:p w14:paraId="16979898" w14:textId="77777777" w:rsidR="00384E91" w:rsidRDefault="00384E91" w:rsidP="00384E91">
      <w:pPr>
        <w:spacing w:after="0" w:line="240" w:lineRule="auto"/>
        <w:ind w:firstLine="720"/>
        <w:jc w:val="both"/>
        <w:rPr>
          <w:rFonts w:ascii="Constantia" w:eastAsia="Times New Roman" w:hAnsi="Constantia" w:cs="Times New Roman"/>
          <w:sz w:val="24"/>
          <w:szCs w:val="24"/>
          <w:lang w:val="en-ID" w:eastAsia="en-ID"/>
        </w:rPr>
      </w:pPr>
      <w:r w:rsidRPr="002D14B0">
        <w:rPr>
          <w:rFonts w:ascii="Constantia" w:eastAsia="Times New Roman" w:hAnsi="Constantia" w:cs="Times New Roman"/>
          <w:sz w:val="24"/>
          <w:szCs w:val="24"/>
          <w:lang w:val="en-ID" w:eastAsia="en-ID"/>
        </w:rPr>
        <w:t xml:space="preserve">Metode yang </w:t>
      </w:r>
      <w:proofErr w:type="spellStart"/>
      <w:r w:rsidRPr="002D14B0">
        <w:rPr>
          <w:rFonts w:ascii="Constantia" w:eastAsia="Times New Roman" w:hAnsi="Constantia" w:cs="Times New Roman"/>
          <w:sz w:val="24"/>
          <w:szCs w:val="24"/>
          <w:lang w:val="en-ID" w:eastAsia="en-ID"/>
        </w:rPr>
        <w:t>digunakan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dalam</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penelitian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ini</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adalah</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deskriptif</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kualitatif</w:t>
      </w:r>
      <w:proofErr w:type="spellEnd"/>
      <w:r w:rsidRPr="002D14B0">
        <w:rPr>
          <w:rFonts w:ascii="Constantia" w:eastAsia="Times New Roman" w:hAnsi="Constantia" w:cs="Times New Roman"/>
          <w:sz w:val="24"/>
          <w:szCs w:val="24"/>
          <w:lang w:val="en-ID" w:eastAsia="en-ID"/>
        </w:rPr>
        <w:t xml:space="preserve">. Jenis </w:t>
      </w:r>
      <w:proofErr w:type="spellStart"/>
      <w:r w:rsidRPr="002D14B0">
        <w:rPr>
          <w:rFonts w:ascii="Constantia" w:eastAsia="Times New Roman" w:hAnsi="Constantia" w:cs="Times New Roman"/>
          <w:sz w:val="24"/>
          <w:szCs w:val="24"/>
          <w:lang w:val="en-ID" w:eastAsia="en-ID"/>
        </w:rPr>
        <w:t>penelitian</w:t>
      </w:r>
      <w:proofErr w:type="spellEnd"/>
      <w:r w:rsidRPr="002D14B0">
        <w:rPr>
          <w:rFonts w:ascii="Constantia" w:eastAsia="Times New Roman" w:hAnsi="Constantia" w:cs="Times New Roman"/>
          <w:sz w:val="24"/>
          <w:szCs w:val="24"/>
          <w:lang w:val="en-ID" w:eastAsia="en-ID"/>
        </w:rPr>
        <w:t xml:space="preserve"> yang </w:t>
      </w:r>
      <w:proofErr w:type="spellStart"/>
      <w:r w:rsidRPr="002D14B0">
        <w:rPr>
          <w:rFonts w:ascii="Constantia" w:eastAsia="Times New Roman" w:hAnsi="Constantia" w:cs="Times New Roman"/>
          <w:sz w:val="24"/>
          <w:szCs w:val="24"/>
          <w:lang w:val="en-ID" w:eastAsia="en-ID"/>
        </w:rPr>
        <w:t>digunakan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adalah</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penelitian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lapangan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atau</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penelitian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deskriptif</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merupakan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metode</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penelitian</w:t>
      </w:r>
      <w:proofErr w:type="spellEnd"/>
      <w:r w:rsidRPr="002D14B0">
        <w:rPr>
          <w:rFonts w:ascii="Constantia" w:eastAsia="Times New Roman" w:hAnsi="Constantia" w:cs="Times New Roman"/>
          <w:sz w:val="24"/>
          <w:szCs w:val="24"/>
          <w:lang w:val="en-ID" w:eastAsia="en-ID"/>
        </w:rPr>
        <w:t xml:space="preserve"> yang </w:t>
      </w:r>
      <w:proofErr w:type="spellStart"/>
      <w:r w:rsidRPr="002D14B0">
        <w:rPr>
          <w:rFonts w:ascii="Constantia" w:eastAsia="Times New Roman" w:hAnsi="Constantia" w:cs="Times New Roman"/>
          <w:sz w:val="24"/>
          <w:szCs w:val="24"/>
          <w:lang w:val="en-ID" w:eastAsia="en-ID"/>
        </w:rPr>
        <w:t>digunakan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untuk</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mendeskripsikan</w:t>
      </w:r>
      <w:proofErr w:type="spellEnd"/>
      <w:r w:rsidRPr="002D14B0">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fenomena</w:t>
      </w:r>
      <w:proofErr w:type="spellEnd"/>
      <w:r>
        <w:rPr>
          <w:rFonts w:ascii="Constantia" w:eastAsia="Times New Roman" w:hAnsi="Constantia" w:cs="Times New Roman"/>
          <w:sz w:val="24"/>
          <w:szCs w:val="24"/>
          <w:lang w:val="en-ID" w:eastAsia="en-ID"/>
        </w:rPr>
        <w:t xml:space="preserve"> </w:t>
      </w:r>
      <w:proofErr w:type="spellStart"/>
      <w:r w:rsidRPr="002D14B0">
        <w:rPr>
          <w:rFonts w:ascii="Constantia" w:eastAsia="Times New Roman" w:hAnsi="Constantia" w:cs="Times New Roman"/>
          <w:sz w:val="24"/>
          <w:szCs w:val="24"/>
          <w:lang w:val="en-ID" w:eastAsia="en-ID"/>
        </w:rPr>
        <w:t>fenomena</w:t>
      </w:r>
      <w:proofErr w:type="spellEnd"/>
      <w:r w:rsidRPr="002D14B0">
        <w:rPr>
          <w:rFonts w:ascii="Constantia" w:eastAsia="Times New Roman" w:hAnsi="Constantia" w:cs="Times New Roman"/>
          <w:sz w:val="24"/>
          <w:szCs w:val="24"/>
          <w:lang w:val="en-ID" w:eastAsia="en-ID"/>
        </w:rPr>
        <w:t xml:space="preserve"> yang </w:t>
      </w:r>
      <w:proofErr w:type="spellStart"/>
      <w:r w:rsidRPr="002D14B0">
        <w:rPr>
          <w:rFonts w:ascii="Constantia" w:eastAsia="Times New Roman" w:hAnsi="Constantia" w:cs="Times New Roman"/>
          <w:sz w:val="24"/>
          <w:szCs w:val="24"/>
          <w:lang w:val="en-ID" w:eastAsia="en-ID"/>
        </w:rPr>
        <w:t>ada</w:t>
      </w:r>
      <w:proofErr w:type="spellEnd"/>
      <w:r w:rsidRPr="002D14B0">
        <w:rPr>
          <w:rFonts w:ascii="Constantia" w:eastAsia="Times New Roman" w:hAnsi="Constantia" w:cs="Times New Roman"/>
          <w:sz w:val="24"/>
          <w:szCs w:val="24"/>
          <w:lang w:val="en-ID" w:eastAsia="en-ID"/>
        </w:rPr>
        <w:t xml:space="preserve"> yang </w:t>
      </w:r>
      <w:proofErr w:type="spellStart"/>
      <w:r w:rsidRPr="002D14B0">
        <w:rPr>
          <w:rFonts w:ascii="Constantia" w:eastAsia="Times New Roman" w:hAnsi="Constantia" w:cs="Times New Roman"/>
          <w:sz w:val="24"/>
          <w:szCs w:val="24"/>
          <w:lang w:val="en-ID" w:eastAsia="en-ID"/>
        </w:rPr>
        <w:t>terjadi</w:t>
      </w:r>
      <w:proofErr w:type="spellEnd"/>
      <w:r w:rsidRPr="002D14B0">
        <w:rPr>
          <w:rFonts w:ascii="Constantia" w:eastAsia="Times New Roman" w:hAnsi="Constantia" w:cs="Times New Roman"/>
          <w:sz w:val="24"/>
          <w:szCs w:val="24"/>
          <w:lang w:val="en-ID" w:eastAsia="en-ID"/>
        </w:rPr>
        <w:t xml:space="preserve"> pada masa </w:t>
      </w:r>
      <w:proofErr w:type="spellStart"/>
      <w:r w:rsidRPr="002D14B0">
        <w:rPr>
          <w:rFonts w:ascii="Constantia" w:eastAsia="Times New Roman" w:hAnsi="Constantia" w:cs="Times New Roman"/>
          <w:sz w:val="24"/>
          <w:szCs w:val="24"/>
          <w:lang w:val="en-ID" w:eastAsia="en-ID"/>
        </w:rPr>
        <w:t>kini</w:t>
      </w:r>
      <w:proofErr w:type="spellEnd"/>
      <w:r w:rsidRPr="002D14B0">
        <w:rPr>
          <w:rFonts w:ascii="Constantia" w:eastAsia="Times New Roman" w:hAnsi="Constantia" w:cs="Times New Roman"/>
          <w:sz w:val="24"/>
          <w:szCs w:val="24"/>
          <w:lang w:val="en-ID" w:eastAsia="en-ID"/>
        </w:rPr>
        <w:t xml:space="preserve"> dan masa </w:t>
      </w:r>
      <w:proofErr w:type="spellStart"/>
      <w:r w:rsidRPr="002D14B0">
        <w:rPr>
          <w:rFonts w:ascii="Constantia" w:eastAsia="Times New Roman" w:hAnsi="Constantia" w:cs="Times New Roman"/>
          <w:sz w:val="24"/>
          <w:szCs w:val="24"/>
          <w:lang w:val="en-ID" w:eastAsia="en-ID"/>
        </w:rPr>
        <w:t>lampau</w:t>
      </w:r>
      <w:proofErr w:type="spellEnd"/>
      <w:r w:rsidRPr="002D14B0">
        <w:rPr>
          <w:rFonts w:ascii="Constantia" w:eastAsia="Times New Roman" w:hAnsi="Constantia" w:cs="Times New Roman"/>
          <w:sz w:val="24"/>
          <w:szCs w:val="24"/>
          <w:lang w:val="en-ID" w:eastAsia="en-ID"/>
        </w:rPr>
        <w:t>.</w:t>
      </w:r>
      <w:r>
        <w:rPr>
          <w:rFonts w:ascii="Constantia" w:eastAsia="Times New Roman" w:hAnsi="Constantia" w:cs="Times New Roman"/>
          <w:sz w:val="24"/>
          <w:szCs w:val="24"/>
          <w:lang w:val="en-ID" w:eastAsia="en-ID"/>
        </w:rPr>
        <w:t xml:space="preserve"> </w:t>
      </w:r>
    </w:p>
    <w:p w14:paraId="50C5B0AC" w14:textId="77777777" w:rsidR="00384E91" w:rsidRPr="00901FBE" w:rsidRDefault="00384E91" w:rsidP="00384E91">
      <w:pPr>
        <w:spacing w:after="0" w:line="240" w:lineRule="auto"/>
        <w:ind w:firstLine="720"/>
        <w:jc w:val="both"/>
        <w:rPr>
          <w:rFonts w:ascii="Constantia" w:eastAsia="Times New Roman" w:hAnsi="Constantia" w:cs="Times New Roman"/>
          <w:sz w:val="24"/>
          <w:szCs w:val="24"/>
          <w:lang w:eastAsia="en-ID"/>
        </w:rPr>
      </w:pPr>
      <w:r w:rsidRPr="00901FBE">
        <w:rPr>
          <w:rFonts w:ascii="Constantia" w:eastAsia="Times New Roman" w:hAnsi="Constantia" w:cs="Times New Roman"/>
          <w:sz w:val="24"/>
          <w:szCs w:val="24"/>
          <w:lang w:eastAsia="en-ID"/>
        </w:rPr>
        <w:t>Menurut</w:t>
      </w:r>
      <w:r>
        <w:rPr>
          <w:rFonts w:ascii="Constantia" w:eastAsia="Times New Roman" w:hAnsi="Constantia" w:cs="Times New Roman"/>
          <w:sz w:val="24"/>
          <w:szCs w:val="24"/>
          <w:lang w:val="en-US" w:eastAsia="en-ID"/>
        </w:rPr>
        <w:t xml:space="preserve"> </w:t>
      </w:r>
      <w:r>
        <w:rPr>
          <w:rFonts w:ascii="Constantia" w:eastAsia="Times New Roman" w:hAnsi="Constantia" w:cs="Times New Roman"/>
          <w:sz w:val="24"/>
          <w:szCs w:val="24"/>
          <w:lang w:val="en-US" w:eastAsia="en-ID"/>
        </w:rPr>
        <w:fldChar w:fldCharType="begin" w:fldLock="1"/>
      </w:r>
      <w:r>
        <w:rPr>
          <w:rFonts w:ascii="Constantia" w:eastAsia="Times New Roman" w:hAnsi="Constantia" w:cs="Times New Roman"/>
          <w:sz w:val="24"/>
          <w:szCs w:val="24"/>
          <w:lang w:val="en-US" w:eastAsia="en-ID"/>
        </w:rPr>
        <w:instrText>ADDIN CSL_CITATION {"citationItems":[{"id":"ITEM-1","itemData":{"author":[{"dropping-particle":"","family":"Khoirin","given":"Ashi Kusumastuti &amp; Ahmad Mustamil","non-dropping-particle":"","parse-names":false,"suffix":""}],"id":"ITEM-1","issued":{"date-parts":[["2019"]]},"number-of-pages":"11","publisher":"lembaga pendidikan sukarno pressindo","publisher-place":"semarang","title":"metode penelitian kualitatif","type":"book"},"uris":["http://www.mendeley.com/documents/?uuid=23876efe-27b5-439b-b365-535561dd2de3"]}],"mendeley":{"formattedCitation":"(Khoirin, 2019)","plainTextFormattedCitation":"(Khoirin, 2019)","previouslyFormattedCitation":"(Khoirin, 2019)"},"properties":{"noteIndex":0},"schema":"https://github.com/citation-style-language/schema/raw/master/csl-citation.json"}</w:instrText>
      </w:r>
      <w:r>
        <w:rPr>
          <w:rFonts w:ascii="Constantia" w:eastAsia="Times New Roman" w:hAnsi="Constantia" w:cs="Times New Roman"/>
          <w:sz w:val="24"/>
          <w:szCs w:val="24"/>
          <w:lang w:val="en-US" w:eastAsia="en-ID"/>
        </w:rPr>
        <w:fldChar w:fldCharType="separate"/>
      </w:r>
      <w:r w:rsidRPr="00566AD4">
        <w:rPr>
          <w:rFonts w:ascii="Constantia" w:eastAsia="Times New Roman" w:hAnsi="Constantia" w:cs="Times New Roman"/>
          <w:noProof/>
          <w:sz w:val="24"/>
          <w:szCs w:val="24"/>
          <w:lang w:val="en-US" w:eastAsia="en-ID"/>
        </w:rPr>
        <w:t>(Khoirin, 2019)</w:t>
      </w:r>
      <w:r>
        <w:rPr>
          <w:rFonts w:ascii="Constantia" w:eastAsia="Times New Roman" w:hAnsi="Constantia" w:cs="Times New Roman"/>
          <w:sz w:val="24"/>
          <w:szCs w:val="24"/>
          <w:lang w:val="en-US" w:eastAsia="en-ID"/>
        </w:rPr>
        <w:fldChar w:fldCharType="end"/>
      </w:r>
      <w:r w:rsidRPr="00901FBE">
        <w:rPr>
          <w:rFonts w:ascii="Constantia" w:eastAsia="Times New Roman" w:hAnsi="Constantia" w:cs="Times New Roman"/>
          <w:sz w:val="24"/>
          <w:szCs w:val="24"/>
          <w:lang w:eastAsia="en-ID"/>
        </w:rPr>
        <w:t xml:space="preserve"> menggunakan metode kualitatif</w:t>
      </w:r>
      <w:r>
        <w:rPr>
          <w:rFonts w:ascii="Constantia" w:eastAsia="Times New Roman" w:hAnsi="Constantia" w:cs="Times New Roman"/>
          <w:sz w:val="24"/>
          <w:szCs w:val="24"/>
          <w:lang w:val="en-US" w:eastAsia="en-ID"/>
        </w:rPr>
        <w:t xml:space="preserve"> </w:t>
      </w:r>
      <w:proofErr w:type="spellStart"/>
      <w:r>
        <w:rPr>
          <w:rFonts w:ascii="Constantia" w:eastAsia="Times New Roman" w:hAnsi="Constantia" w:cs="Times New Roman"/>
          <w:sz w:val="24"/>
          <w:szCs w:val="24"/>
          <w:lang w:val="en-US" w:eastAsia="en-ID"/>
        </w:rPr>
        <w:t>berupa</w:t>
      </w:r>
      <w:proofErr w:type="spellEnd"/>
      <w:r w:rsidRPr="00901FBE">
        <w:rPr>
          <w:rFonts w:ascii="Constantia" w:eastAsia="Times New Roman" w:hAnsi="Constantia" w:cs="Times New Roman"/>
          <w:sz w:val="24"/>
          <w:szCs w:val="24"/>
          <w:lang w:eastAsia="en-ID"/>
        </w:rPr>
        <w:t xml:space="preserve"> observasi, wawancara, atau telaah dokumen. Metode kualitatif ini digunakan karena beberapa alasan.</w:t>
      </w:r>
      <w:r>
        <w:rPr>
          <w:rFonts w:ascii="Constantia" w:eastAsia="Times New Roman" w:hAnsi="Constantia" w:cs="Times New Roman"/>
          <w:sz w:val="24"/>
          <w:szCs w:val="24"/>
          <w:lang w:eastAsia="en-ID"/>
        </w:rPr>
        <w:t xml:space="preserve"> </w:t>
      </w:r>
      <w:r w:rsidRPr="00901FBE">
        <w:rPr>
          <w:rFonts w:ascii="Constantia" w:eastAsia="Times New Roman" w:hAnsi="Constantia" w:cs="Times New Roman"/>
          <w:sz w:val="24"/>
          <w:szCs w:val="24"/>
          <w:lang w:eastAsia="en-ID"/>
        </w:rPr>
        <w:t>Pertama, metode kualitatif lebih mudah diadaptasi ketika berhadapan dengan berbagai realitas. Kedua, metode ini secara langsung mewakili sifat hubungan peneliti-responden, dan ketiga, lebih sensitif dan mempertajam makna kolektif dari banyak model nilai yang ditemui.</w:t>
      </w:r>
    </w:p>
    <w:p w14:paraId="4B178BD4" w14:textId="77777777" w:rsidR="00384E91" w:rsidRPr="004666A0" w:rsidRDefault="00384E91" w:rsidP="00384E91">
      <w:pPr>
        <w:spacing w:after="0" w:line="240" w:lineRule="auto"/>
        <w:ind w:firstLine="720"/>
        <w:jc w:val="both"/>
        <w:rPr>
          <w:rFonts w:ascii="Constantia" w:eastAsia="Times New Roman" w:hAnsi="Constantia" w:cs="Times New Roman"/>
          <w:sz w:val="24"/>
          <w:szCs w:val="24"/>
          <w:lang w:val="en-ID" w:eastAsia="en-ID"/>
        </w:rPr>
      </w:pPr>
      <w:r w:rsidRPr="00D04E61">
        <w:rPr>
          <w:rFonts w:ascii="Constantia" w:eastAsia="Times New Roman" w:hAnsi="Constantia" w:cs="Times New Roman"/>
          <w:sz w:val="24"/>
          <w:szCs w:val="24"/>
          <w:lang w:eastAsia="en-ID"/>
        </w:rPr>
        <w:lastRenderedPageBreak/>
        <w:t>Penelitian</w:t>
      </w:r>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deskriptif</w:t>
      </w:r>
      <w:proofErr w:type="spellEnd"/>
      <w:r w:rsidRPr="00D04E61">
        <w:rPr>
          <w:rFonts w:ascii="Constantia" w:eastAsia="Times New Roman" w:hAnsi="Constantia" w:cs="Times New Roman"/>
          <w:sz w:val="24"/>
          <w:szCs w:val="24"/>
          <w:lang w:val="en-ID" w:eastAsia="en-ID"/>
        </w:rPr>
        <w:t xml:space="preserve"> juga </w:t>
      </w:r>
      <w:proofErr w:type="spellStart"/>
      <w:r w:rsidRPr="00D04E61">
        <w:rPr>
          <w:rFonts w:ascii="Constantia" w:eastAsia="Times New Roman" w:hAnsi="Constantia" w:cs="Times New Roman"/>
          <w:sz w:val="24"/>
          <w:szCs w:val="24"/>
          <w:lang w:val="en-ID" w:eastAsia="en-ID"/>
        </w:rPr>
        <w:t>dapat</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diartikan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sebagai</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pengumpulan</w:t>
      </w:r>
      <w:proofErr w:type="spellEnd"/>
      <w:r w:rsidRPr="00D04E61">
        <w:rPr>
          <w:rFonts w:ascii="Constantia" w:eastAsia="Times New Roman" w:hAnsi="Constantia" w:cs="Times New Roman"/>
          <w:sz w:val="24"/>
          <w:szCs w:val="24"/>
          <w:lang w:val="en-ID" w:eastAsia="en-ID"/>
        </w:rPr>
        <w:t xml:space="preserve"> data </w:t>
      </w:r>
      <w:proofErr w:type="spellStart"/>
      <w:r w:rsidRPr="00D04E61">
        <w:rPr>
          <w:rFonts w:ascii="Constantia" w:eastAsia="Times New Roman" w:hAnsi="Constantia" w:cs="Times New Roman"/>
          <w:sz w:val="24"/>
          <w:szCs w:val="24"/>
          <w:lang w:val="en-ID" w:eastAsia="en-ID"/>
        </w:rPr>
        <w:t>sebagai</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latar</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alamiah</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dengan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tujuan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untuk</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menafsirkan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fenomena</w:t>
      </w:r>
      <w:proofErr w:type="spellEnd"/>
      <w:r w:rsidRPr="00D04E61">
        <w:rPr>
          <w:rFonts w:ascii="Constantia" w:eastAsia="Times New Roman" w:hAnsi="Constantia" w:cs="Times New Roman"/>
          <w:sz w:val="24"/>
          <w:szCs w:val="24"/>
          <w:lang w:val="en-ID" w:eastAsia="en-ID"/>
        </w:rPr>
        <w:t xml:space="preserve"> yang </w:t>
      </w:r>
      <w:proofErr w:type="spellStart"/>
      <w:r w:rsidRPr="00D04E61">
        <w:rPr>
          <w:rFonts w:ascii="Constantia" w:eastAsia="Times New Roman" w:hAnsi="Constantia" w:cs="Times New Roman"/>
          <w:sz w:val="24"/>
          <w:szCs w:val="24"/>
          <w:lang w:val="en-ID" w:eastAsia="en-ID"/>
        </w:rPr>
        <w:t>terjadi</w:t>
      </w:r>
      <w:proofErr w:type="spellEnd"/>
      <w:r w:rsidRPr="00D04E61">
        <w:rPr>
          <w:rFonts w:ascii="Constantia" w:eastAsia="Times New Roman" w:hAnsi="Constantia" w:cs="Times New Roman"/>
          <w:sz w:val="24"/>
          <w:szCs w:val="24"/>
          <w:lang w:val="en-ID" w:eastAsia="en-ID"/>
        </w:rPr>
        <w:t>.</w:t>
      </w:r>
      <w:r w:rsidRPr="004666A0">
        <w:rPr>
          <w:rFonts w:ascii="Constantia" w:eastAsia="Times New Roman" w:hAnsi="Constantia" w:cs="Times New Roman"/>
          <w:sz w:val="24"/>
          <w:szCs w:val="24"/>
          <w:lang w:val="en-ID" w:eastAsia="en-ID"/>
        </w:rPr>
        <w:t xml:space="preserve"> </w:t>
      </w:r>
      <w:r w:rsidRPr="00D04E61">
        <w:rPr>
          <w:rFonts w:ascii="Constantia" w:eastAsia="Times New Roman" w:hAnsi="Constantia" w:cs="Times New Roman"/>
          <w:sz w:val="24"/>
          <w:szCs w:val="24"/>
          <w:lang w:val="en-ID" w:eastAsia="en-ID"/>
        </w:rPr>
        <w:t xml:space="preserve">Dalam </w:t>
      </w:r>
      <w:proofErr w:type="spellStart"/>
      <w:r w:rsidRPr="00D04E61">
        <w:rPr>
          <w:rFonts w:ascii="Constantia" w:eastAsia="Times New Roman" w:hAnsi="Constantia" w:cs="Times New Roman"/>
          <w:sz w:val="24"/>
          <w:szCs w:val="24"/>
          <w:lang w:val="en-ID" w:eastAsia="en-ID"/>
        </w:rPr>
        <w:t>hal</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ini</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peneliti</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sebagai</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instrumen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utama</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pengambilan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sampel</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sumber</w:t>
      </w:r>
      <w:proofErr w:type="spellEnd"/>
      <w:r w:rsidRPr="00D04E61">
        <w:rPr>
          <w:rFonts w:ascii="Constantia" w:eastAsia="Times New Roman" w:hAnsi="Constantia" w:cs="Times New Roman"/>
          <w:sz w:val="24"/>
          <w:szCs w:val="24"/>
          <w:lang w:val="en-ID" w:eastAsia="en-ID"/>
        </w:rPr>
        <w:t xml:space="preserve"> data </w:t>
      </w:r>
      <w:proofErr w:type="spellStart"/>
      <w:r w:rsidRPr="00D04E61">
        <w:rPr>
          <w:rFonts w:ascii="Constantia" w:eastAsia="Times New Roman" w:hAnsi="Constantia" w:cs="Times New Roman"/>
          <w:sz w:val="24"/>
          <w:szCs w:val="24"/>
          <w:lang w:val="en-ID" w:eastAsia="en-ID"/>
        </w:rPr>
        <w:t>dilakukan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secara</w:t>
      </w:r>
      <w:proofErr w:type="spellEnd"/>
      <w:r w:rsidRPr="00D04E61">
        <w:rPr>
          <w:rFonts w:ascii="Constantia" w:eastAsia="Times New Roman" w:hAnsi="Constantia" w:cs="Times New Roman"/>
          <w:sz w:val="24"/>
          <w:szCs w:val="24"/>
          <w:lang w:val="en-ID" w:eastAsia="en-ID"/>
        </w:rPr>
        <w:t xml:space="preserve"> </w:t>
      </w:r>
      <w:r w:rsidRPr="002451C1">
        <w:rPr>
          <w:rFonts w:ascii="Constantia" w:eastAsia="Times New Roman" w:hAnsi="Constantia" w:cs="Times New Roman"/>
          <w:i/>
          <w:iCs/>
          <w:sz w:val="24"/>
          <w:szCs w:val="24"/>
          <w:lang w:val="en-ID" w:eastAsia="en-ID"/>
        </w:rPr>
        <w:t>purposive</w:t>
      </w:r>
      <w:r w:rsidRPr="00D04E61">
        <w:rPr>
          <w:rFonts w:ascii="Constantia" w:eastAsia="Times New Roman" w:hAnsi="Constantia" w:cs="Times New Roman"/>
          <w:sz w:val="24"/>
          <w:szCs w:val="24"/>
          <w:lang w:val="en-ID" w:eastAsia="en-ID"/>
        </w:rPr>
        <w:t xml:space="preserve"> dan </w:t>
      </w:r>
      <w:r w:rsidRPr="002451C1">
        <w:rPr>
          <w:rFonts w:ascii="Constantia" w:eastAsia="Times New Roman" w:hAnsi="Constantia" w:cs="Times New Roman"/>
          <w:i/>
          <w:iCs/>
          <w:sz w:val="24"/>
          <w:szCs w:val="24"/>
          <w:lang w:val="en-ID" w:eastAsia="en-ID"/>
        </w:rPr>
        <w:t>snow ball</w:t>
      </w:r>
      <w:r w:rsidRPr="00D04E61">
        <w:rPr>
          <w:rFonts w:ascii="Constantia" w:eastAsia="Times New Roman" w:hAnsi="Constantia" w:cs="Times New Roman"/>
          <w:sz w:val="24"/>
          <w:szCs w:val="24"/>
          <w:lang w:val="en-ID" w:eastAsia="en-ID"/>
        </w:rPr>
        <w:t xml:space="preserve">, dan </w:t>
      </w:r>
      <w:proofErr w:type="spellStart"/>
      <w:r>
        <w:rPr>
          <w:rFonts w:ascii="Constantia" w:eastAsia="Times New Roman" w:hAnsi="Constantia" w:cs="Times New Roman"/>
          <w:sz w:val="24"/>
          <w:szCs w:val="24"/>
          <w:lang w:val="en-ID" w:eastAsia="en-ID"/>
        </w:rPr>
        <w:t>teknik</w:t>
      </w:r>
      <w:proofErr w:type="spellEnd"/>
      <w:r>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pengumpulannya</w:t>
      </w:r>
      <w:proofErr w:type="spellEnd"/>
      <w:r>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dilakukan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triangulasi</w:t>
      </w:r>
      <w:proofErr w:type="spellEnd"/>
      <w:r w:rsidRPr="00D04E61">
        <w:rPr>
          <w:rFonts w:ascii="Constantia" w:eastAsia="Times New Roman" w:hAnsi="Constantia" w:cs="Times New Roman"/>
          <w:sz w:val="24"/>
          <w:szCs w:val="24"/>
          <w:lang w:val="en-ID" w:eastAsia="en-ID"/>
        </w:rPr>
        <w:t>,</w:t>
      </w:r>
      <w:r>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analisis</w:t>
      </w:r>
      <w:proofErr w:type="spellEnd"/>
      <w:r w:rsidRPr="00D04E61">
        <w:rPr>
          <w:rFonts w:ascii="Constantia" w:eastAsia="Times New Roman" w:hAnsi="Constantia" w:cs="Times New Roman"/>
          <w:sz w:val="24"/>
          <w:szCs w:val="24"/>
          <w:lang w:val="en-ID" w:eastAsia="en-ID"/>
        </w:rPr>
        <w:t xml:space="preserve"> data </w:t>
      </w:r>
      <w:proofErr w:type="spellStart"/>
      <w:r w:rsidRPr="00D04E61">
        <w:rPr>
          <w:rFonts w:ascii="Constantia" w:eastAsia="Times New Roman" w:hAnsi="Constantia" w:cs="Times New Roman"/>
          <w:sz w:val="24"/>
          <w:szCs w:val="24"/>
          <w:lang w:val="en-ID" w:eastAsia="en-ID"/>
        </w:rPr>
        <w:t>bersifat</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induktif</w:t>
      </w:r>
      <w:proofErr w:type="spellEnd"/>
      <w:r>
        <w:rPr>
          <w:rFonts w:ascii="Constantia" w:eastAsia="Times New Roman" w:hAnsi="Constantia" w:cs="Times New Roman"/>
          <w:sz w:val="24"/>
          <w:szCs w:val="24"/>
          <w:lang w:val="en-ID" w:eastAsia="en-ID"/>
        </w:rPr>
        <w:t xml:space="preserve"> </w:t>
      </w:r>
      <w:proofErr w:type="spellStart"/>
      <w:r>
        <w:rPr>
          <w:rFonts w:ascii="Constantia" w:eastAsia="Times New Roman" w:hAnsi="Constantia" w:cs="Times New Roman"/>
          <w:sz w:val="24"/>
          <w:szCs w:val="24"/>
          <w:lang w:val="en-ID" w:eastAsia="en-ID"/>
        </w:rPr>
        <w:t>atau</w:t>
      </w:r>
      <w:proofErr w:type="spellEnd"/>
      <w:r>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kualitatif</w:t>
      </w:r>
      <w:proofErr w:type="spellEnd"/>
      <w:r w:rsidRPr="00D04E61">
        <w:rPr>
          <w:rFonts w:ascii="Constantia" w:eastAsia="Times New Roman" w:hAnsi="Constantia" w:cs="Times New Roman"/>
          <w:sz w:val="24"/>
          <w:szCs w:val="24"/>
          <w:lang w:val="en-ID" w:eastAsia="en-ID"/>
        </w:rPr>
        <w:t xml:space="preserve"> dan </w:t>
      </w:r>
      <w:proofErr w:type="spellStart"/>
      <w:r w:rsidRPr="00D04E61">
        <w:rPr>
          <w:rFonts w:ascii="Constantia" w:eastAsia="Times New Roman" w:hAnsi="Constantia" w:cs="Times New Roman"/>
          <w:sz w:val="24"/>
          <w:szCs w:val="24"/>
          <w:lang w:val="en-ID" w:eastAsia="en-ID"/>
        </w:rPr>
        <w:t>hasil</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penelitian</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lebih</w:t>
      </w:r>
      <w:proofErr w:type="spellEnd"/>
      <w:r w:rsidRPr="00D04E61">
        <w:rPr>
          <w:rFonts w:ascii="Constantia" w:eastAsia="Times New Roman" w:hAnsi="Constantia" w:cs="Times New Roman"/>
          <w:sz w:val="24"/>
          <w:szCs w:val="24"/>
          <w:lang w:val="en-ID" w:eastAsia="en-ID"/>
        </w:rPr>
        <w:t xml:space="preserve"> </w:t>
      </w:r>
      <w:proofErr w:type="spellStart"/>
      <w:r w:rsidRPr="00D04E61">
        <w:rPr>
          <w:rFonts w:ascii="Constantia" w:eastAsia="Times New Roman" w:hAnsi="Constantia" w:cs="Times New Roman"/>
          <w:sz w:val="24"/>
          <w:szCs w:val="24"/>
          <w:lang w:val="en-ID" w:eastAsia="en-ID"/>
        </w:rPr>
        <w:t>bermakna</w:t>
      </w:r>
      <w:proofErr w:type="spellEnd"/>
      <w:r>
        <w:rPr>
          <w:rFonts w:ascii="Constantia" w:eastAsia="Times New Roman" w:hAnsi="Constantia" w:cs="Times New Roman"/>
          <w:sz w:val="24"/>
          <w:szCs w:val="24"/>
          <w:lang w:val="en-ID" w:eastAsia="en-ID"/>
        </w:rPr>
        <w:t xml:space="preserve"> </w:t>
      </w:r>
      <w:r>
        <w:rPr>
          <w:rFonts w:ascii="Constantia" w:eastAsia="Times New Roman" w:hAnsi="Constantia" w:cs="Times New Roman"/>
          <w:sz w:val="24"/>
          <w:szCs w:val="24"/>
          <w:lang w:val="en-ID" w:eastAsia="en-ID"/>
        </w:rPr>
        <w:fldChar w:fldCharType="begin" w:fldLock="1"/>
      </w:r>
      <w:r>
        <w:rPr>
          <w:rFonts w:ascii="Constantia" w:eastAsia="Times New Roman" w:hAnsi="Constantia" w:cs="Times New Roman"/>
          <w:sz w:val="24"/>
          <w:szCs w:val="24"/>
          <w:lang w:val="en-ID" w:eastAsia="en-ID"/>
        </w:rPr>
        <w:instrText>ADDIN CSL_CITATION {"citationItems":[{"id":"ITEM-1","itemData":{"author":[{"dropping-particle":"","family":"Anggito","given":"Albi dan J. Setiawan.","non-dropping-particle":"","parse-names":false,"suffix":""}],"id":"ITEM-1","issued":{"date-parts":[["2018"]]},"publisher":"PT Jejak.","publisher-place":"suka bumi","title":"Metodologi Penelitian Kualitatif. Sukabumi","type":"book"},"uris":["http://www.mendeley.com/documents/?uuid=ad845fee-9271-49b6-be47-b69270a3d87a"]}],"mendeley":{"formattedCitation":"(Anggito, 2018)","plainTextFormattedCitation":"(Anggito, 2018)","previouslyFormattedCitation":"(Anggito, 2018)"},"properties":{"noteIndex":0},"schema":"https://github.com/citation-style-language/schema/raw/master/csl-citation.json"}</w:instrText>
      </w:r>
      <w:r>
        <w:rPr>
          <w:rFonts w:ascii="Constantia" w:eastAsia="Times New Roman" w:hAnsi="Constantia" w:cs="Times New Roman"/>
          <w:sz w:val="24"/>
          <w:szCs w:val="24"/>
          <w:lang w:val="en-ID" w:eastAsia="en-ID"/>
        </w:rPr>
        <w:fldChar w:fldCharType="separate"/>
      </w:r>
      <w:r w:rsidRPr="008C3B05">
        <w:rPr>
          <w:rFonts w:ascii="Constantia" w:eastAsia="Times New Roman" w:hAnsi="Constantia" w:cs="Times New Roman"/>
          <w:noProof/>
          <w:sz w:val="24"/>
          <w:szCs w:val="24"/>
          <w:lang w:val="en-ID" w:eastAsia="en-ID"/>
        </w:rPr>
        <w:t>(Anggito, 2018)</w:t>
      </w:r>
      <w:r>
        <w:rPr>
          <w:rFonts w:ascii="Constantia" w:eastAsia="Times New Roman" w:hAnsi="Constantia" w:cs="Times New Roman"/>
          <w:sz w:val="24"/>
          <w:szCs w:val="24"/>
          <w:lang w:val="en-ID" w:eastAsia="en-ID"/>
        </w:rPr>
        <w:fldChar w:fldCharType="end"/>
      </w:r>
      <w:r>
        <w:rPr>
          <w:rFonts w:ascii="Constantia" w:eastAsia="Times New Roman" w:hAnsi="Constantia" w:cs="Times New Roman"/>
          <w:sz w:val="24"/>
          <w:szCs w:val="24"/>
          <w:lang w:val="en-ID" w:eastAsia="en-ID"/>
        </w:rPr>
        <w:t>.</w:t>
      </w:r>
    </w:p>
    <w:p w14:paraId="425CAAA7" w14:textId="590820BB" w:rsidR="00E07BBA" w:rsidRPr="00BB2E94" w:rsidRDefault="00384E91" w:rsidP="00E07BBA">
      <w:pPr>
        <w:spacing w:after="0" w:line="240" w:lineRule="auto"/>
        <w:ind w:firstLine="720"/>
        <w:jc w:val="both"/>
        <w:rPr>
          <w:rFonts w:ascii="Constantia" w:eastAsia="Times New Roman" w:hAnsi="Constantia" w:cs="Times New Roman"/>
          <w:sz w:val="24"/>
          <w:szCs w:val="24"/>
          <w:lang w:eastAsia="en-ID"/>
        </w:rPr>
      </w:pPr>
      <w:r w:rsidRPr="0011582E">
        <w:rPr>
          <w:rFonts w:ascii="Constantia" w:eastAsia="Times New Roman" w:hAnsi="Constantia" w:cs="Times New Roman"/>
          <w:sz w:val="24"/>
          <w:szCs w:val="24"/>
          <w:lang w:eastAsia="en-ID"/>
        </w:rPr>
        <w:t>Ruang lingkup, sasaran, dan subjek penelitian ini adalah kepala sekolah, wakil kepala sekolah bidang kurikulum, guru kelas, dan guru senior. Untuk mencapai validitas data, penelitian dilakukan dalam dua siklus.</w:t>
      </w:r>
      <w:r>
        <w:rPr>
          <w:rFonts w:ascii="Constantia" w:eastAsia="Times New Roman" w:hAnsi="Constantia" w:cs="Times New Roman"/>
          <w:sz w:val="24"/>
          <w:szCs w:val="24"/>
          <w:lang w:eastAsia="en-ID"/>
        </w:rPr>
        <w:t xml:space="preserve"> </w:t>
      </w:r>
      <w:r w:rsidRPr="0011582E">
        <w:rPr>
          <w:rFonts w:ascii="Constantia" w:eastAsia="Times New Roman" w:hAnsi="Constantia" w:cs="Times New Roman"/>
          <w:sz w:val="24"/>
          <w:szCs w:val="24"/>
          <w:lang w:eastAsia="en-ID"/>
        </w:rPr>
        <w:t>Sumber datanya meliputi dokumen pendukung akademik, observasi terhadap kemampuan guru dalam melaksanakan proses pembelajaran di kelas, serta alat dan metode yang digunakan.</w:t>
      </w:r>
      <w:r>
        <w:rPr>
          <w:rFonts w:ascii="Constantia" w:eastAsia="Times New Roman" w:hAnsi="Constantia" w:cs="Times New Roman"/>
          <w:sz w:val="24"/>
          <w:szCs w:val="24"/>
          <w:lang w:val="en-US" w:eastAsia="en-ID"/>
        </w:rPr>
        <w:t xml:space="preserve"> </w:t>
      </w:r>
      <w:r w:rsidRPr="0011582E">
        <w:rPr>
          <w:rFonts w:ascii="Constantia" w:eastAsia="Times New Roman" w:hAnsi="Constantia" w:cs="Times New Roman"/>
          <w:sz w:val="24"/>
          <w:szCs w:val="24"/>
          <w:lang w:eastAsia="en-ID"/>
        </w:rPr>
        <w:t>yang menjadi subjek penelitian adalah Rencana Pelaksanaan Pembelajaran</w:t>
      </w:r>
      <w:r>
        <w:rPr>
          <w:rFonts w:ascii="Constantia" w:eastAsia="Times New Roman" w:hAnsi="Constantia" w:cs="Times New Roman"/>
          <w:sz w:val="24"/>
          <w:szCs w:val="24"/>
          <w:lang w:val="en-US" w:eastAsia="en-ID"/>
        </w:rPr>
        <w:t xml:space="preserve"> (RPP</w:t>
      </w:r>
      <w:r w:rsidRPr="0011582E">
        <w:rPr>
          <w:rFonts w:ascii="Constantia" w:eastAsia="Times New Roman" w:hAnsi="Constantia" w:cs="Times New Roman"/>
          <w:sz w:val="24"/>
          <w:szCs w:val="24"/>
          <w:lang w:eastAsia="en-ID"/>
        </w:rPr>
        <w:t>).</w:t>
      </w:r>
      <w:r>
        <w:rPr>
          <w:rFonts w:ascii="Constantia" w:eastAsia="Times New Roman" w:hAnsi="Constantia" w:cs="Times New Roman"/>
          <w:sz w:val="24"/>
          <w:szCs w:val="24"/>
          <w:lang w:eastAsia="en-ID"/>
        </w:rPr>
        <w:t xml:space="preserve"> </w:t>
      </w:r>
      <w:r w:rsidRPr="0011582E">
        <w:rPr>
          <w:rFonts w:ascii="Constantia" w:eastAsia="Times New Roman" w:hAnsi="Constantia" w:cs="Times New Roman"/>
          <w:sz w:val="24"/>
          <w:szCs w:val="24"/>
          <w:lang w:eastAsia="en-ID"/>
        </w:rPr>
        <w:t>Data atau hasilnya relevan dengan proses perencanaan proses pembelajran oleh guru.</w:t>
      </w:r>
      <w:r w:rsidR="00E07BBA">
        <w:rPr>
          <w:rFonts w:ascii="Constantia" w:eastAsia="Times New Roman" w:hAnsi="Constantia" w:cs="Times New Roman"/>
          <w:sz w:val="24"/>
          <w:szCs w:val="24"/>
          <w:lang w:val="en-US" w:eastAsia="en-ID"/>
        </w:rPr>
        <w:t xml:space="preserve"> </w:t>
      </w:r>
      <w:r w:rsidR="00E07BBA" w:rsidRPr="00384E91">
        <w:rPr>
          <w:rFonts w:ascii="Constantia" w:hAnsi="Constantia" w:cs="Times New Roman"/>
          <w:lang w:val="en-US"/>
        </w:rPr>
        <w:t>T</w:t>
      </w:r>
      <w:r w:rsidR="00E07BBA" w:rsidRPr="00384E91">
        <w:rPr>
          <w:rFonts w:ascii="Constantia" w:hAnsi="Constantia" w:cs="Times New Roman"/>
        </w:rPr>
        <w:t xml:space="preserve">eknik pengumpulan datanya dengan observasi, wawancara, dan dokumentasi. </w:t>
      </w:r>
      <w:proofErr w:type="spellStart"/>
      <w:r w:rsidR="00E07BBA" w:rsidRPr="00384E91">
        <w:rPr>
          <w:rFonts w:ascii="Constantia" w:hAnsi="Constantia" w:cs="Times New Roman"/>
          <w:lang w:val="en-US"/>
        </w:rPr>
        <w:t>Analisis</w:t>
      </w:r>
      <w:proofErr w:type="spellEnd"/>
      <w:r w:rsidR="00E07BBA" w:rsidRPr="00384E91">
        <w:rPr>
          <w:rFonts w:ascii="Constantia" w:hAnsi="Constantia" w:cs="Times New Roman"/>
          <w:lang w:val="en-US"/>
        </w:rPr>
        <w:t xml:space="preserve"> dan </w:t>
      </w:r>
      <w:proofErr w:type="spellStart"/>
      <w:r w:rsidR="00E07BBA" w:rsidRPr="00384E91">
        <w:rPr>
          <w:rFonts w:ascii="Constantia" w:hAnsi="Constantia" w:cs="Times New Roman"/>
          <w:lang w:val="en-US"/>
        </w:rPr>
        <w:t>pengolahan</w:t>
      </w:r>
      <w:proofErr w:type="spellEnd"/>
      <w:r w:rsidR="00E07BBA" w:rsidRPr="00384E91">
        <w:rPr>
          <w:rFonts w:ascii="Constantia" w:hAnsi="Constantia" w:cs="Times New Roman"/>
          <w:lang w:val="en-US"/>
        </w:rPr>
        <w:t xml:space="preserve"> data </w:t>
      </w:r>
      <w:proofErr w:type="spellStart"/>
      <w:r w:rsidR="00E07BBA" w:rsidRPr="00384E91">
        <w:rPr>
          <w:rFonts w:ascii="Constantia" w:hAnsi="Constantia" w:cs="Times New Roman"/>
          <w:lang w:val="en-US"/>
        </w:rPr>
        <w:t>dilakukan</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dengan</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cara</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reduksi</w:t>
      </w:r>
      <w:proofErr w:type="spellEnd"/>
      <w:r w:rsidR="00E07BBA" w:rsidRPr="00384E91">
        <w:rPr>
          <w:rFonts w:ascii="Constantia" w:hAnsi="Constantia" w:cs="Times New Roman"/>
          <w:lang w:val="en-US"/>
        </w:rPr>
        <w:t xml:space="preserve"> data, </w:t>
      </w:r>
      <w:proofErr w:type="spellStart"/>
      <w:r w:rsidR="00E07BBA" w:rsidRPr="00384E91">
        <w:rPr>
          <w:rFonts w:ascii="Constantia" w:hAnsi="Constantia" w:cs="Times New Roman"/>
          <w:lang w:val="en-US"/>
        </w:rPr>
        <w:t>penyajian</w:t>
      </w:r>
      <w:proofErr w:type="spellEnd"/>
      <w:r w:rsidR="00E07BBA" w:rsidRPr="00384E91">
        <w:rPr>
          <w:rFonts w:ascii="Constantia" w:hAnsi="Constantia" w:cs="Times New Roman"/>
          <w:lang w:val="en-US"/>
        </w:rPr>
        <w:t xml:space="preserve"> dan </w:t>
      </w:r>
      <w:proofErr w:type="spellStart"/>
      <w:r w:rsidR="00E07BBA" w:rsidRPr="00384E91">
        <w:rPr>
          <w:rFonts w:ascii="Constantia" w:hAnsi="Constantia" w:cs="Times New Roman"/>
          <w:lang w:val="en-US"/>
        </w:rPr>
        <w:t>menarik</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kesimuplan</w:t>
      </w:r>
      <w:proofErr w:type="spellEnd"/>
      <w:r w:rsidR="00E07BBA" w:rsidRPr="00384E91">
        <w:rPr>
          <w:rFonts w:ascii="Constantia" w:hAnsi="Constantia" w:cs="Times New Roman"/>
          <w:lang w:val="en-US"/>
        </w:rPr>
        <w:t xml:space="preserve">. Data yang </w:t>
      </w:r>
      <w:proofErr w:type="spellStart"/>
      <w:r w:rsidR="00E07BBA" w:rsidRPr="00384E91">
        <w:rPr>
          <w:rFonts w:ascii="Constantia" w:hAnsi="Constantia" w:cs="Times New Roman"/>
          <w:lang w:val="en-US"/>
        </w:rPr>
        <w:t>diperoleh</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divalidasi</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dengan</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triangulasi</w:t>
      </w:r>
      <w:proofErr w:type="spellEnd"/>
      <w:r w:rsidR="00E07BBA" w:rsidRPr="00384E91">
        <w:rPr>
          <w:rFonts w:ascii="Constantia" w:hAnsi="Constantia" w:cs="Times New Roman"/>
          <w:lang w:val="en-US"/>
        </w:rPr>
        <w:t xml:space="preserve"> data yang </w:t>
      </w:r>
      <w:proofErr w:type="spellStart"/>
      <w:r w:rsidR="00E07BBA" w:rsidRPr="00384E91">
        <w:rPr>
          <w:rFonts w:ascii="Constantia" w:hAnsi="Constantia" w:cs="Times New Roman"/>
          <w:lang w:val="en-US"/>
        </w:rPr>
        <w:t>sama</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diungkap</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dari</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berbagai</w:t>
      </w:r>
      <w:proofErr w:type="spellEnd"/>
      <w:r w:rsidR="00E07BBA" w:rsidRPr="00384E91">
        <w:rPr>
          <w:rFonts w:ascii="Constantia" w:hAnsi="Constantia" w:cs="Times New Roman"/>
          <w:lang w:val="en-US"/>
        </w:rPr>
        <w:t xml:space="preserve"> </w:t>
      </w:r>
      <w:proofErr w:type="spellStart"/>
      <w:r w:rsidR="00E07BBA" w:rsidRPr="00384E91">
        <w:rPr>
          <w:rFonts w:ascii="Constantia" w:hAnsi="Constantia" w:cs="Times New Roman"/>
          <w:lang w:val="en-US"/>
        </w:rPr>
        <w:t>sumbe</w:t>
      </w:r>
      <w:proofErr w:type="spellEnd"/>
    </w:p>
    <w:p w14:paraId="6FF1B760" w14:textId="77777777" w:rsidR="00B94DDD" w:rsidRDefault="00B94DDD" w:rsidP="00827E01">
      <w:pPr>
        <w:spacing w:after="0" w:line="240" w:lineRule="auto"/>
        <w:jc w:val="both"/>
        <w:rPr>
          <w:rStyle w:val="tlid-translation"/>
          <w:rFonts w:ascii="Constantia" w:hAnsi="Constantia" w:cstheme="majorBidi"/>
          <w:b/>
          <w:bCs/>
          <w:sz w:val="24"/>
          <w:szCs w:val="24"/>
          <w:lang w:val="en-ID"/>
        </w:rPr>
      </w:pPr>
    </w:p>
    <w:p w14:paraId="1230FDE3" w14:textId="57D00D52" w:rsidR="00635F44" w:rsidRPr="00363274" w:rsidRDefault="00644159" w:rsidP="00827E01">
      <w:pPr>
        <w:spacing w:after="0" w:line="240" w:lineRule="auto"/>
        <w:jc w:val="both"/>
        <w:rPr>
          <w:rStyle w:val="tlid-translation"/>
          <w:rFonts w:ascii="Constantia" w:hAnsi="Constantia"/>
          <w:color w:val="4472C4" w:themeColor="accent1"/>
          <w:lang w:val="en-US"/>
        </w:rPr>
      </w:pPr>
      <w:r w:rsidRPr="00363274">
        <w:rPr>
          <w:rStyle w:val="tlid-translation"/>
          <w:rFonts w:ascii="Constantia" w:hAnsi="Constantia" w:cstheme="majorBidi"/>
          <w:b/>
          <w:bCs/>
          <w:sz w:val="24"/>
          <w:szCs w:val="24"/>
          <w:lang w:val="en-ID"/>
        </w:rPr>
        <w:t xml:space="preserve">Hasil </w:t>
      </w:r>
      <w:r w:rsidR="005618D1">
        <w:rPr>
          <w:rStyle w:val="tlid-translation"/>
          <w:rFonts w:ascii="Constantia" w:hAnsi="Constantia" w:cstheme="majorBidi"/>
          <w:b/>
          <w:bCs/>
          <w:sz w:val="24"/>
          <w:szCs w:val="24"/>
          <w:lang w:val="en-ID"/>
        </w:rPr>
        <w:t xml:space="preserve">dan </w:t>
      </w:r>
      <w:proofErr w:type="spellStart"/>
      <w:r w:rsidR="005618D1">
        <w:rPr>
          <w:rStyle w:val="tlid-translation"/>
          <w:rFonts w:ascii="Constantia" w:hAnsi="Constantia" w:cstheme="majorBidi"/>
          <w:b/>
          <w:bCs/>
          <w:sz w:val="24"/>
          <w:szCs w:val="24"/>
          <w:lang w:val="en-ID"/>
        </w:rPr>
        <w:t>Pembahasan</w:t>
      </w:r>
      <w:proofErr w:type="spellEnd"/>
      <w:r w:rsidR="00635F44" w:rsidRPr="00363274">
        <w:rPr>
          <w:rStyle w:val="tlid-translation"/>
          <w:rFonts w:ascii="Constantia" w:hAnsi="Constantia" w:cstheme="majorBidi"/>
          <w:sz w:val="24"/>
          <w:szCs w:val="24"/>
        </w:rPr>
        <w:t xml:space="preserve"> </w:t>
      </w:r>
    </w:p>
    <w:p w14:paraId="479C63CF" w14:textId="77777777" w:rsidR="00E07BBA" w:rsidRPr="00F114CE" w:rsidRDefault="00E07BBA" w:rsidP="00E07BBA">
      <w:pPr>
        <w:spacing w:after="0" w:line="240" w:lineRule="auto"/>
        <w:rPr>
          <w:rFonts w:ascii="Constantia" w:hAnsi="Constantia" w:cs="Times New Roman"/>
          <w:b/>
          <w:bCs/>
          <w:sz w:val="28"/>
          <w:szCs w:val="28"/>
          <w:lang w:val="en-US"/>
        </w:rPr>
      </w:pPr>
      <w:proofErr w:type="spellStart"/>
      <w:r>
        <w:rPr>
          <w:rFonts w:ascii="Constantia" w:hAnsi="Constantia"/>
          <w:sz w:val="24"/>
          <w:szCs w:val="24"/>
          <w:lang w:val="en-US"/>
        </w:rPr>
        <w:t>Rencana</w:t>
      </w:r>
      <w:proofErr w:type="spellEnd"/>
      <w:r>
        <w:rPr>
          <w:rFonts w:ascii="Constantia" w:hAnsi="Constantia"/>
          <w:sz w:val="24"/>
          <w:szCs w:val="24"/>
          <w:lang w:val="en-US"/>
        </w:rPr>
        <w:t xml:space="preserve"> proses </w:t>
      </w:r>
      <w:proofErr w:type="spellStart"/>
      <w:r>
        <w:rPr>
          <w:rFonts w:ascii="Constantia" w:hAnsi="Constantia"/>
          <w:sz w:val="24"/>
          <w:szCs w:val="24"/>
          <w:lang w:val="en-US"/>
        </w:rPr>
        <w:t>pembelajaran</w:t>
      </w:r>
      <w:proofErr w:type="spellEnd"/>
      <w:r>
        <w:rPr>
          <w:rFonts w:ascii="Constantia" w:hAnsi="Constantia"/>
          <w:sz w:val="24"/>
          <w:szCs w:val="24"/>
          <w:lang w:val="en-US"/>
        </w:rPr>
        <w:t xml:space="preserve"> </w:t>
      </w:r>
      <w:r w:rsidRPr="00F114CE">
        <w:rPr>
          <w:rFonts w:ascii="Constantia" w:hAnsi="Constantia" w:cs="Times New Roman"/>
          <w:sz w:val="24"/>
          <w:szCs w:val="24"/>
          <w:lang w:val="en-US"/>
        </w:rPr>
        <w:t xml:space="preserve">STP </w:t>
      </w:r>
      <w:proofErr w:type="spellStart"/>
      <w:r w:rsidRPr="00F114CE">
        <w:rPr>
          <w:rFonts w:ascii="Constantia" w:hAnsi="Constantia" w:cs="Times New Roman"/>
          <w:sz w:val="24"/>
          <w:szCs w:val="24"/>
          <w:lang w:val="en-US"/>
        </w:rPr>
        <w:t>Khoiru</w:t>
      </w:r>
      <w:proofErr w:type="spellEnd"/>
      <w:r w:rsidRPr="00F114CE">
        <w:rPr>
          <w:rFonts w:ascii="Constantia" w:hAnsi="Constantia" w:cs="Times New Roman"/>
          <w:sz w:val="24"/>
          <w:szCs w:val="24"/>
          <w:lang w:val="en-US"/>
        </w:rPr>
        <w:t xml:space="preserve"> Ummah</w:t>
      </w:r>
    </w:p>
    <w:p w14:paraId="55ADDAE8" w14:textId="77777777" w:rsidR="00E07BBA" w:rsidRDefault="00E07BBA" w:rsidP="00E07BBA">
      <w:pPr>
        <w:spacing w:after="0" w:line="240" w:lineRule="auto"/>
        <w:ind w:firstLine="720"/>
        <w:jc w:val="both"/>
        <w:rPr>
          <w:rStyle w:val="sw"/>
          <w:rFonts w:ascii="Constantia" w:hAnsi="Constantia"/>
          <w:bCs/>
          <w:sz w:val="24"/>
          <w:szCs w:val="24"/>
          <w:shd w:val="clear" w:color="auto" w:fill="FFFFFF"/>
        </w:rPr>
      </w:pPr>
      <w:r w:rsidRPr="003C4DEC">
        <w:rPr>
          <w:rFonts w:ascii="Constantia" w:eastAsia="Times New Roman" w:hAnsi="Constantia" w:cs="Times New Roman"/>
          <w:sz w:val="24"/>
          <w:szCs w:val="24"/>
          <w:lang w:eastAsia="en-ID"/>
        </w:rPr>
        <w:t>Rencana pembelajaran adalah suatu sistem yang berkaitan dengan pencapaian tujuan pembelajaran.</w:t>
      </w:r>
      <w:r w:rsidRPr="00521BD5">
        <w:rPr>
          <w:rFonts w:ascii="Constantia" w:eastAsia="Times New Roman" w:hAnsi="Constantia" w:cs="Times New Roman"/>
          <w:sz w:val="24"/>
          <w:szCs w:val="24"/>
          <w:lang w:eastAsia="en-ID"/>
        </w:rPr>
        <w:t xml:space="preserve"> </w:t>
      </w:r>
      <w:r w:rsidRPr="003C4DEC">
        <w:rPr>
          <w:rFonts w:ascii="Constantia" w:eastAsia="Times New Roman" w:hAnsi="Constantia" w:cs="Times New Roman"/>
          <w:sz w:val="24"/>
          <w:szCs w:val="24"/>
          <w:lang w:eastAsia="en-ID"/>
        </w:rPr>
        <w:t>Umumnya rencana pembelajaran dibuat untuk me</w:t>
      </w:r>
      <w:proofErr w:type="spellStart"/>
      <w:r>
        <w:rPr>
          <w:rFonts w:ascii="Constantia" w:eastAsia="Times New Roman" w:hAnsi="Constantia" w:cs="Times New Roman"/>
          <w:sz w:val="24"/>
          <w:szCs w:val="24"/>
          <w:lang w:val="en-US" w:eastAsia="en-ID"/>
        </w:rPr>
        <w:t>nyusun</w:t>
      </w:r>
      <w:proofErr w:type="spellEnd"/>
      <w:r w:rsidRPr="003C4DEC">
        <w:rPr>
          <w:rFonts w:ascii="Constantia" w:eastAsia="Times New Roman" w:hAnsi="Constantia" w:cs="Times New Roman"/>
          <w:sz w:val="24"/>
          <w:szCs w:val="24"/>
          <w:lang w:eastAsia="en-ID"/>
        </w:rPr>
        <w:t xml:space="preserve"> pembelajaran lebih efektif.</w:t>
      </w:r>
      <w:r w:rsidRPr="00521BD5">
        <w:rPr>
          <w:rFonts w:ascii="Constantia" w:eastAsia="Times New Roman" w:hAnsi="Constantia" w:cs="Times New Roman"/>
          <w:sz w:val="24"/>
          <w:szCs w:val="24"/>
          <w:lang w:eastAsia="en-ID"/>
        </w:rPr>
        <w:t xml:space="preserve"> </w:t>
      </w:r>
      <w:r w:rsidRPr="003C4DEC">
        <w:rPr>
          <w:rFonts w:ascii="Constantia" w:eastAsia="Times New Roman" w:hAnsi="Constantia" w:cs="Times New Roman"/>
          <w:sz w:val="24"/>
          <w:szCs w:val="24"/>
          <w:lang w:eastAsia="en-ID"/>
        </w:rPr>
        <w:t>Pembelajaran dirancang dengan mempertimbangkan pembelajaran individu agar siswa dapat belajar sesuai dengan kemampuannya.</w:t>
      </w:r>
      <w:r w:rsidRPr="00521BD5">
        <w:rPr>
          <w:rFonts w:ascii="Constantia" w:eastAsia="Times New Roman" w:hAnsi="Constantia" w:cs="Times New Roman"/>
          <w:sz w:val="24"/>
          <w:szCs w:val="24"/>
          <w:lang w:val="en-US" w:eastAsia="en-ID"/>
        </w:rPr>
        <w:t xml:space="preserve"> </w:t>
      </w:r>
      <w:proofErr w:type="spellStart"/>
      <w:r w:rsidRPr="00521BD5">
        <w:rPr>
          <w:rFonts w:ascii="Constantia" w:hAnsi="Constantia"/>
          <w:bCs/>
          <w:sz w:val="24"/>
          <w:szCs w:val="24"/>
          <w:lang w:val="en-US"/>
        </w:rPr>
        <w:t>Menurut</w:t>
      </w:r>
      <w:proofErr w:type="spellEnd"/>
      <w:r w:rsidRPr="00521BD5">
        <w:rPr>
          <w:rFonts w:ascii="Constantia" w:hAnsi="Constantia"/>
          <w:bCs/>
          <w:sz w:val="24"/>
          <w:szCs w:val="24"/>
          <w:lang w:val="en-US"/>
        </w:rPr>
        <w:t xml:space="preserve"> </w:t>
      </w:r>
      <w:r w:rsidRPr="00521BD5">
        <w:rPr>
          <w:rFonts w:ascii="Constantia" w:hAnsi="Constantia"/>
          <w:bCs/>
          <w:sz w:val="24"/>
          <w:szCs w:val="24"/>
          <w:lang w:val="en-US"/>
        </w:rPr>
        <w:fldChar w:fldCharType="begin" w:fldLock="1"/>
      </w:r>
      <w:r w:rsidRPr="00521BD5">
        <w:rPr>
          <w:rFonts w:ascii="Constantia" w:hAnsi="Constantia"/>
          <w:bCs/>
          <w:sz w:val="24"/>
          <w:szCs w:val="24"/>
          <w:lang w:val="en-US"/>
        </w:rPr>
        <w:instrText>ADDIN CSL_CITATION {"citationItems":[{"id":"ITEM-1","itemData":{"author":[{"dropping-particle":"","family":"Rusydi Ananda","given":"","non-dropping-particle":"","parse-names":false,"suffix":""}],"id":"ITEM-1","issued":{"date-parts":[["2019"]]},"publisher":"Lembaga Peduli Pengembangan Pendidikan Indonesia (LPPPI)","publisher-place":"medan","title":"Perencanaan Pembelajaran","type":"book"},"uris":["http://www.mendeley.com/documents/?uuid=ec7f2373-d4d2-43b2-8d22-dfe49cb44180"]}],"mendeley":{"formattedCitation":"(Rusydi Ananda, 2019)","plainTextFormattedCitation":"(Rusydi Ananda, 2019)","previouslyFormattedCitation":"(Rusydi Ananda, 2019)"},"properties":{"noteIndex":0},"schema":"https://github.com/citation-style-language/schema/raw/master/csl-citation.json"}</w:instrText>
      </w:r>
      <w:r w:rsidRPr="00521BD5">
        <w:rPr>
          <w:rFonts w:ascii="Constantia" w:hAnsi="Constantia"/>
          <w:bCs/>
          <w:sz w:val="24"/>
          <w:szCs w:val="24"/>
          <w:lang w:val="en-US"/>
        </w:rPr>
        <w:fldChar w:fldCharType="separate"/>
      </w:r>
      <w:r w:rsidRPr="00521BD5">
        <w:rPr>
          <w:rFonts w:ascii="Constantia" w:hAnsi="Constantia"/>
          <w:bCs/>
          <w:noProof/>
          <w:sz w:val="24"/>
          <w:szCs w:val="24"/>
          <w:lang w:val="en-US"/>
        </w:rPr>
        <w:t>(Rusydi Ananda, 2019)</w:t>
      </w:r>
      <w:r w:rsidRPr="00521BD5">
        <w:rPr>
          <w:rFonts w:ascii="Constantia" w:hAnsi="Constantia"/>
          <w:bCs/>
          <w:sz w:val="24"/>
          <w:szCs w:val="24"/>
          <w:lang w:val="en-US"/>
        </w:rPr>
        <w:fldChar w:fldCharType="end"/>
      </w:r>
      <w:r w:rsidRPr="00521BD5">
        <w:rPr>
          <w:rFonts w:ascii="Constantia" w:hAnsi="Constantia"/>
          <w:bCs/>
          <w:sz w:val="24"/>
          <w:szCs w:val="24"/>
          <w:lang w:val="en-US"/>
        </w:rPr>
        <w:t xml:space="preserve"> </w:t>
      </w:r>
      <w:proofErr w:type="spellStart"/>
      <w:r w:rsidRPr="00521BD5">
        <w:rPr>
          <w:rFonts w:ascii="Constantia" w:hAnsi="Constantia"/>
          <w:bCs/>
          <w:sz w:val="24"/>
          <w:szCs w:val="24"/>
          <w:lang w:val="en-US"/>
        </w:rPr>
        <w:t>dikutif</w:t>
      </w:r>
      <w:proofErr w:type="spellEnd"/>
      <w:r w:rsidRPr="00521BD5">
        <w:rPr>
          <w:rFonts w:ascii="Constantia" w:hAnsi="Constantia"/>
          <w:bCs/>
          <w:sz w:val="24"/>
          <w:szCs w:val="24"/>
          <w:lang w:val="en-US"/>
        </w:rPr>
        <w:t xml:space="preserve"> </w:t>
      </w:r>
      <w:proofErr w:type="spellStart"/>
      <w:r w:rsidRPr="00521BD5">
        <w:rPr>
          <w:rFonts w:ascii="Constantia" w:hAnsi="Constantia"/>
          <w:bCs/>
          <w:sz w:val="24"/>
          <w:szCs w:val="24"/>
          <w:lang w:val="en-US"/>
        </w:rPr>
        <w:t>dari</w:t>
      </w:r>
      <w:proofErr w:type="spellEnd"/>
      <w:r w:rsidRPr="00521BD5">
        <w:rPr>
          <w:rFonts w:ascii="Constantia" w:hAnsi="Constantia"/>
          <w:bCs/>
          <w:sz w:val="24"/>
          <w:szCs w:val="24"/>
          <w:lang w:val="en-US"/>
        </w:rPr>
        <w:t xml:space="preserve"> Sagala </w:t>
      </w:r>
      <w:r w:rsidRPr="00521BD5">
        <w:rPr>
          <w:rStyle w:val="sw"/>
          <w:rFonts w:ascii="Constantia" w:hAnsi="Constantia"/>
          <w:bCs/>
          <w:sz w:val="24"/>
          <w:szCs w:val="24"/>
          <w:shd w:val="clear" w:color="auto" w:fill="FFFFFF"/>
        </w:rPr>
        <w:t>Prinsip-prinsip</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perencanaan</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pembelajaran</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yang</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relatif</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diterima</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secara</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luas</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meliputi</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(1)</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prinsip</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perkembangan,</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(2)</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prinsip</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perbedaan</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individu,</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(3)</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prinsip</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minat</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dan</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kebutuhan</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anak,</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dan</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(4)</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prinsip</w:t>
      </w:r>
      <w:r w:rsidRPr="00521BD5">
        <w:rPr>
          <w:rFonts w:ascii="Constantia" w:hAnsi="Constantia"/>
          <w:bCs/>
          <w:sz w:val="24"/>
          <w:szCs w:val="24"/>
          <w:shd w:val="clear" w:color="auto" w:fill="FFFFFF"/>
        </w:rPr>
        <w:t xml:space="preserve"> </w:t>
      </w:r>
      <w:r w:rsidRPr="00521BD5">
        <w:rPr>
          <w:rStyle w:val="sw"/>
          <w:rFonts w:ascii="Constantia" w:hAnsi="Constantia"/>
          <w:bCs/>
          <w:sz w:val="24"/>
          <w:szCs w:val="24"/>
          <w:shd w:val="clear" w:color="auto" w:fill="FFFFFF"/>
        </w:rPr>
        <w:t>motivasi.</w:t>
      </w:r>
    </w:p>
    <w:p w14:paraId="09B3E6E7" w14:textId="77777777" w:rsidR="00E07BBA" w:rsidRDefault="00E07BBA" w:rsidP="00E07BBA">
      <w:pPr>
        <w:spacing w:after="0" w:line="240" w:lineRule="auto"/>
        <w:ind w:firstLine="720"/>
        <w:jc w:val="both"/>
        <w:rPr>
          <w:rFonts w:ascii="Constantia" w:hAnsi="Constantia"/>
          <w:sz w:val="24"/>
          <w:szCs w:val="24"/>
          <w:lang w:val="en-US" w:eastAsia="en-ID"/>
        </w:rPr>
      </w:pPr>
      <w:r w:rsidRPr="003C4DEC">
        <w:rPr>
          <w:rFonts w:ascii="Constantia" w:eastAsia="Times New Roman" w:hAnsi="Constantia" w:cs="Times New Roman"/>
          <w:sz w:val="24"/>
          <w:szCs w:val="24"/>
          <w:lang w:eastAsia="en-ID"/>
        </w:rPr>
        <w:t xml:space="preserve">Berdasarkan asumsi tersebut dapat </w:t>
      </w:r>
      <w:r>
        <w:rPr>
          <w:rFonts w:ascii="Constantia" w:eastAsia="Times New Roman" w:hAnsi="Constantia" w:cs="Times New Roman"/>
          <w:sz w:val="24"/>
          <w:szCs w:val="24"/>
          <w:lang w:val="en-US" w:eastAsia="en-ID"/>
        </w:rPr>
        <w:t>di</w:t>
      </w:r>
      <w:r w:rsidRPr="003C4DEC">
        <w:rPr>
          <w:rFonts w:ascii="Constantia" w:eastAsia="Times New Roman" w:hAnsi="Constantia" w:cs="Times New Roman"/>
          <w:sz w:val="24"/>
          <w:szCs w:val="24"/>
          <w:lang w:eastAsia="en-ID"/>
        </w:rPr>
        <w:t>simpulkan bahwa guru perlu merumuskan apa yang harus dilakukan untuk mencapai tujuan pembelajaran.</w:t>
      </w:r>
      <w:r w:rsidRPr="000B187D">
        <w:rPr>
          <w:rFonts w:ascii="Constantia" w:eastAsia="Times New Roman" w:hAnsi="Constantia" w:cs="Times New Roman"/>
          <w:sz w:val="24"/>
          <w:szCs w:val="24"/>
          <w:lang w:eastAsia="en-ID"/>
        </w:rPr>
        <w:t xml:space="preserve"> </w:t>
      </w:r>
      <w:r w:rsidRPr="003C4DEC">
        <w:rPr>
          <w:rFonts w:ascii="Constantia" w:eastAsia="Times New Roman" w:hAnsi="Constantia" w:cs="Times New Roman"/>
          <w:sz w:val="24"/>
          <w:szCs w:val="24"/>
          <w:lang w:eastAsia="en-ID"/>
        </w:rPr>
        <w:t>Rumusan masalah merupakan suatu program yang memerlukan analisis terhadap seluruh komponen yang harus saling berhubungan.</w:t>
      </w:r>
      <w:r w:rsidRPr="000B187D">
        <w:rPr>
          <w:rFonts w:ascii="Constantia" w:eastAsia="Times New Roman" w:hAnsi="Constantia" w:cs="Times New Roman"/>
          <w:sz w:val="24"/>
          <w:szCs w:val="24"/>
          <w:lang w:val="en-US" w:eastAsia="en-ID"/>
        </w:rPr>
        <w:t xml:space="preserve"> </w:t>
      </w:r>
      <w:proofErr w:type="spellStart"/>
      <w:r w:rsidRPr="000B187D">
        <w:rPr>
          <w:rFonts w:ascii="Constantia" w:eastAsia="Times New Roman" w:hAnsi="Constantia" w:cs="Times New Roman"/>
          <w:sz w:val="24"/>
          <w:szCs w:val="24"/>
          <w:lang w:val="en-US" w:eastAsia="en-ID"/>
        </w:rPr>
        <w:t>Menurut</w:t>
      </w:r>
      <w:proofErr w:type="spellEnd"/>
      <w:r w:rsidRPr="000B187D">
        <w:rPr>
          <w:rFonts w:ascii="Constantia" w:eastAsia="Times New Roman" w:hAnsi="Constantia" w:cs="Times New Roman"/>
          <w:sz w:val="24"/>
          <w:szCs w:val="24"/>
          <w:lang w:val="en-US" w:eastAsia="en-ID"/>
        </w:rPr>
        <w:t xml:space="preserve"> </w:t>
      </w:r>
      <w:r w:rsidRPr="000B187D">
        <w:rPr>
          <w:rFonts w:ascii="Constantia" w:eastAsia="Times New Roman" w:hAnsi="Constantia" w:cs="Times New Roman"/>
          <w:sz w:val="24"/>
          <w:szCs w:val="24"/>
          <w:lang w:val="en-US" w:eastAsia="en-ID"/>
        </w:rPr>
        <w:fldChar w:fldCharType="begin" w:fldLock="1"/>
      </w:r>
      <w:r>
        <w:rPr>
          <w:rFonts w:ascii="Constantia" w:eastAsia="Times New Roman" w:hAnsi="Constantia" w:cs="Times New Roman"/>
          <w:sz w:val="24"/>
          <w:szCs w:val="24"/>
          <w:lang w:val="en-US" w:eastAsia="en-ID"/>
        </w:rPr>
        <w:instrText>ADDIN CSL_CITATION {"citationItems":[{"id":"ITEM-1","itemData":{"author":[{"dropping-particle":"","family":"Rusydi Ananda","given":"","non-dropping-particle":"","parse-names":false,"suffix":""}],"id":"ITEM-1","issued":{"date-parts":[["2019"]]},"publisher":"Lembaga Peduli Pengembangan Pendidikan Indonesia (LPPPI)","publisher-place":"medan","title":"Perencanaan Pembelajaran","type":"book"},"uris":["http://www.mendeley.com/documents/?uuid=ec7f2373-d4d2-43b2-8d22-dfe49cb44180"]}],"mendeley":{"formattedCitation":"(Rusydi Ananda, 2019)","plainTextFormattedCitation":"(Rusydi Ananda, 2019)","previouslyFormattedCitation":"(Rusydi Ananda, 2019)"},"properties":{"noteIndex":0},"schema":"https://github.com/citation-style-language/schema/raw/master/csl-citation.json"}</w:instrText>
      </w:r>
      <w:r w:rsidRPr="000B187D">
        <w:rPr>
          <w:rFonts w:ascii="Constantia" w:eastAsia="Times New Roman" w:hAnsi="Constantia" w:cs="Times New Roman"/>
          <w:sz w:val="24"/>
          <w:szCs w:val="24"/>
          <w:lang w:val="en-US" w:eastAsia="en-ID"/>
        </w:rPr>
        <w:fldChar w:fldCharType="separate"/>
      </w:r>
      <w:r w:rsidRPr="000B187D">
        <w:rPr>
          <w:rFonts w:ascii="Constantia" w:eastAsia="Times New Roman" w:hAnsi="Constantia" w:cs="Times New Roman"/>
          <w:noProof/>
          <w:sz w:val="24"/>
          <w:szCs w:val="24"/>
          <w:lang w:val="en-US" w:eastAsia="en-ID"/>
        </w:rPr>
        <w:t>(Rusydi Ananda, 2019)</w:t>
      </w:r>
      <w:r w:rsidRPr="000B187D">
        <w:rPr>
          <w:rFonts w:ascii="Constantia" w:eastAsia="Times New Roman" w:hAnsi="Constantia" w:cs="Times New Roman"/>
          <w:sz w:val="24"/>
          <w:szCs w:val="24"/>
          <w:lang w:val="en-US" w:eastAsia="en-ID"/>
        </w:rPr>
        <w:fldChar w:fldCharType="end"/>
      </w:r>
      <w:r>
        <w:rPr>
          <w:rFonts w:ascii="Constantia" w:eastAsia="Times New Roman" w:hAnsi="Constantia" w:cs="Times New Roman"/>
          <w:sz w:val="24"/>
          <w:szCs w:val="24"/>
          <w:lang w:val="en-US" w:eastAsia="en-ID"/>
        </w:rPr>
        <w:t xml:space="preserve"> </w:t>
      </w:r>
      <w:r w:rsidRPr="000B187D">
        <w:rPr>
          <w:rFonts w:ascii="Constantia" w:hAnsi="Constantia"/>
          <w:sz w:val="24"/>
          <w:szCs w:val="24"/>
          <w:lang w:eastAsia="en-ID"/>
        </w:rPr>
        <w:t>subsistem yang termasuk dalam rencana pembelajaran meliputi: (1) komponen tujuan pembelajaran, (2) komponen bahan/bahan pembelajaran, (3) komponen metode pembelajaran, (4) komponen media pembelajaran, dan (5) komponen pembelajaran</w:t>
      </w:r>
      <w:r w:rsidRPr="000B187D">
        <w:rPr>
          <w:rFonts w:ascii="Constantia" w:hAnsi="Constantia"/>
          <w:sz w:val="24"/>
          <w:szCs w:val="24"/>
          <w:lang w:val="en-US" w:eastAsia="en-ID"/>
        </w:rPr>
        <w:t xml:space="preserve">, </w:t>
      </w:r>
      <w:r w:rsidRPr="000B187D">
        <w:rPr>
          <w:rFonts w:ascii="Constantia" w:hAnsi="Constantia"/>
          <w:sz w:val="24"/>
          <w:szCs w:val="24"/>
          <w:lang w:eastAsia="en-ID"/>
        </w:rPr>
        <w:t>komponen sumber daya dan (6) komponen penilaian hasil belajar</w:t>
      </w:r>
      <w:r>
        <w:rPr>
          <w:rFonts w:ascii="Constantia" w:hAnsi="Constantia"/>
          <w:sz w:val="24"/>
          <w:szCs w:val="24"/>
          <w:lang w:val="en-US" w:eastAsia="en-ID"/>
        </w:rPr>
        <w:t>.</w:t>
      </w:r>
    </w:p>
    <w:p w14:paraId="55ADDF9E" w14:textId="77777777" w:rsidR="00E07BBA" w:rsidRDefault="00E07BBA" w:rsidP="00E07BBA">
      <w:pPr>
        <w:spacing w:after="0" w:line="240" w:lineRule="auto"/>
        <w:ind w:firstLine="720"/>
        <w:jc w:val="both"/>
        <w:rPr>
          <w:rFonts w:ascii="Constantia" w:hAnsi="Constantia"/>
          <w:sz w:val="24"/>
          <w:szCs w:val="24"/>
          <w:lang w:eastAsia="en-ID"/>
        </w:rPr>
      </w:pPr>
      <w:r w:rsidRPr="00695F21">
        <w:rPr>
          <w:rFonts w:ascii="Constantia" w:eastAsia="Times New Roman" w:hAnsi="Constantia" w:cs="Times New Roman"/>
          <w:sz w:val="24"/>
          <w:szCs w:val="24"/>
          <w:lang w:eastAsia="en-ID"/>
        </w:rPr>
        <w:t>Berkaitan</w:t>
      </w:r>
      <w:r w:rsidRPr="00695F21">
        <w:rPr>
          <w:rFonts w:ascii="Constantia" w:hAnsi="Constantia"/>
          <w:sz w:val="24"/>
          <w:szCs w:val="24"/>
          <w:lang w:val="en-US" w:eastAsia="en-ID"/>
        </w:rPr>
        <w:t xml:space="preserve"> </w:t>
      </w:r>
      <w:proofErr w:type="spellStart"/>
      <w:r w:rsidRPr="00695F21">
        <w:rPr>
          <w:rFonts w:ascii="Constantia" w:hAnsi="Constantia"/>
          <w:sz w:val="24"/>
          <w:szCs w:val="24"/>
          <w:lang w:val="en-US" w:eastAsia="en-ID"/>
        </w:rPr>
        <w:t>dengan</w:t>
      </w:r>
      <w:proofErr w:type="spellEnd"/>
      <w:r w:rsidRPr="00695F21">
        <w:rPr>
          <w:rFonts w:ascii="Constantia" w:hAnsi="Constantia"/>
          <w:sz w:val="24"/>
          <w:szCs w:val="24"/>
          <w:lang w:val="en-US" w:eastAsia="en-ID"/>
        </w:rPr>
        <w:t xml:space="preserve"> </w:t>
      </w:r>
      <w:proofErr w:type="spellStart"/>
      <w:r w:rsidRPr="00695F21">
        <w:rPr>
          <w:rFonts w:ascii="Constantia" w:hAnsi="Constantia"/>
          <w:sz w:val="24"/>
          <w:szCs w:val="24"/>
          <w:lang w:val="en-US" w:eastAsia="en-ID"/>
        </w:rPr>
        <w:t>tujuan</w:t>
      </w:r>
      <w:proofErr w:type="spellEnd"/>
      <w:r w:rsidRPr="00695F21">
        <w:rPr>
          <w:rFonts w:ascii="Constantia" w:hAnsi="Constantia"/>
          <w:sz w:val="24"/>
          <w:szCs w:val="24"/>
          <w:lang w:val="en-US" w:eastAsia="en-ID"/>
        </w:rPr>
        <w:t xml:space="preserve"> </w:t>
      </w:r>
      <w:proofErr w:type="spellStart"/>
      <w:r w:rsidRPr="00695F21">
        <w:rPr>
          <w:rFonts w:ascii="Constantia" w:hAnsi="Constantia"/>
          <w:sz w:val="24"/>
          <w:szCs w:val="24"/>
          <w:lang w:val="en-US" w:eastAsia="en-ID"/>
        </w:rPr>
        <w:t>pembelajaran</w:t>
      </w:r>
      <w:proofErr w:type="spellEnd"/>
      <w:r w:rsidRPr="00695F21">
        <w:rPr>
          <w:rFonts w:ascii="Constantia" w:hAnsi="Constantia"/>
          <w:sz w:val="24"/>
          <w:szCs w:val="24"/>
          <w:lang w:eastAsia="en-ID"/>
        </w:rPr>
        <w:t xml:space="preserve"> dalam konteks sistem pembelajaran adalah bahwa tujuan tersebut merupakan komponen sistem pembelajaran dan merupakan titik awal untuk merancang sistem yang efektif. Secara spesifik urgensi tujuan pembelajaran adalah:</w:t>
      </w:r>
      <w:r w:rsidRPr="00695F21">
        <w:rPr>
          <w:rFonts w:ascii="Constantia" w:hAnsi="Constantia"/>
          <w:sz w:val="24"/>
          <w:szCs w:val="24"/>
          <w:lang w:val="en-US" w:eastAsia="en-ID"/>
        </w:rPr>
        <w:t xml:space="preserve"> </w:t>
      </w:r>
      <w:r w:rsidRPr="00695F21">
        <w:rPr>
          <w:rFonts w:ascii="Constantia" w:hAnsi="Constantia"/>
          <w:sz w:val="24"/>
          <w:szCs w:val="24"/>
          <w:lang w:eastAsia="en-ID"/>
        </w:rPr>
        <w:t>(1) Sebagai evaluasi hasil belajar, (2) Mendukung pembelajaran siswa, (3) Merancang sistem pembelajaran, (4) Berkomunikasi dengan guru lain dan meningkatkan proses pembelajaran, (5) Memantau pelaksanaan dan keberhasilan program pembelajaran.</w:t>
      </w:r>
    </w:p>
    <w:p w14:paraId="0A6896FB" w14:textId="77777777" w:rsidR="00E07BBA" w:rsidRPr="00695F21" w:rsidRDefault="00E07BBA" w:rsidP="00E07BBA">
      <w:pPr>
        <w:spacing w:after="0" w:line="240" w:lineRule="auto"/>
        <w:ind w:firstLine="720"/>
        <w:jc w:val="both"/>
        <w:rPr>
          <w:rFonts w:ascii="Constantia" w:hAnsi="Constantia"/>
          <w:sz w:val="24"/>
          <w:szCs w:val="24"/>
          <w:lang w:val="en-US" w:eastAsia="en-ID"/>
        </w:rPr>
      </w:pPr>
      <w:r w:rsidRPr="00695F21">
        <w:rPr>
          <w:rFonts w:ascii="Constantia" w:hAnsi="Constantia"/>
          <w:sz w:val="24"/>
          <w:szCs w:val="24"/>
          <w:lang w:val="en-US" w:eastAsia="en-ID"/>
        </w:rPr>
        <w:t xml:space="preserve"> </w:t>
      </w:r>
      <w:bookmarkStart w:id="1" w:name="_Hlk153837192"/>
      <w:proofErr w:type="spellStart"/>
      <w:r w:rsidRPr="00695F21">
        <w:rPr>
          <w:rFonts w:ascii="Constantia" w:hAnsi="Constantia"/>
          <w:sz w:val="24"/>
          <w:szCs w:val="24"/>
          <w:lang w:val="en-US" w:eastAsia="en-ID"/>
        </w:rPr>
        <w:t>Menurut</w:t>
      </w:r>
      <w:proofErr w:type="spellEnd"/>
      <w:r w:rsidRPr="00695F21">
        <w:rPr>
          <w:rFonts w:ascii="Constantia" w:hAnsi="Constantia"/>
          <w:sz w:val="24"/>
          <w:szCs w:val="24"/>
          <w:lang w:val="en-US" w:eastAsia="en-ID"/>
        </w:rPr>
        <w:t xml:space="preserve"> </w:t>
      </w:r>
      <w:r w:rsidRPr="00695F21">
        <w:rPr>
          <w:rFonts w:ascii="Constantia" w:hAnsi="Constantia"/>
          <w:sz w:val="24"/>
          <w:szCs w:val="24"/>
          <w:lang w:val="en-US" w:eastAsia="en-ID"/>
        </w:rPr>
        <w:fldChar w:fldCharType="begin" w:fldLock="1"/>
      </w:r>
      <w:r>
        <w:rPr>
          <w:rFonts w:ascii="Constantia" w:hAnsi="Constantia"/>
          <w:sz w:val="24"/>
          <w:szCs w:val="24"/>
          <w:lang w:val="en-US" w:eastAsia="en-ID"/>
        </w:rPr>
        <w:instrText>ADDIN CSL_CITATION {"citationItems":[{"id":"ITEM-1","itemData":{"DOI":"10.24127/att.v2i02.870","ISSN":"2548-5784","abstract":"Designing a learning, an educator is required to be able to formulate learning objectives clearly and firmly, so that the learning process is systematically well organized so that what is contained in the learning objectives can be as expected. The formulation of learning objectives should not be out of the procedure, must be based on graduate competency standards, core competencies, basic competencies and predetermined indicators. There are four procedures in preparing learning objectives, namely (1) audience; (2) behavior; (3) condition; (4) degree.","author":[{"dropping-particle":"","family":"Shodiq","given":"Sadam Fajar","non-dropping-particle":"","parse-names":false,"suffix":""}],"container-title":"At-Tajdid : Jurnal Pendidikan dan Pemikiran Islam","id":"ITEM-1","issue":"02","issued":{"date-parts":[["2019"]]},"page":"216-225","title":"Revival Tujuan Pembelajaran Pendidikan Agama Islam (Pai) Di Era Revolusi Industri 4.0","type":"article-journal","volume":"2"},"uris":["http://www.mendeley.com/documents/?uuid=c3cb7c35-b89d-41d0-b862-145648f5fb64"]}],"mendeley":{"formattedCitation":"(Shodiq, 2019)","manualFormatting":"Shodiq (2019)","plainTextFormattedCitation":"(Shodiq, 2019)","previouslyFormattedCitation":"(Shodiq, 2019)"},"properties":{"noteIndex":0},"schema":"https://github.com/citation-style-language/schema/raw/master/csl-citation.json"}</w:instrText>
      </w:r>
      <w:r w:rsidRPr="00695F21">
        <w:rPr>
          <w:rFonts w:ascii="Constantia" w:hAnsi="Constantia"/>
          <w:sz w:val="24"/>
          <w:szCs w:val="24"/>
          <w:lang w:val="en-US" w:eastAsia="en-ID"/>
        </w:rPr>
        <w:fldChar w:fldCharType="separate"/>
      </w:r>
      <w:r w:rsidRPr="00695F21">
        <w:rPr>
          <w:rFonts w:ascii="Constantia" w:hAnsi="Constantia"/>
          <w:noProof/>
          <w:sz w:val="24"/>
          <w:szCs w:val="24"/>
          <w:lang w:val="en-US" w:eastAsia="en-ID"/>
        </w:rPr>
        <w:t>Shodiq</w:t>
      </w:r>
      <w:r>
        <w:rPr>
          <w:rFonts w:ascii="Constantia" w:hAnsi="Constantia"/>
          <w:noProof/>
          <w:sz w:val="24"/>
          <w:szCs w:val="24"/>
          <w:lang w:val="en-US" w:eastAsia="en-ID"/>
        </w:rPr>
        <w:t xml:space="preserve"> (</w:t>
      </w:r>
      <w:r w:rsidRPr="00695F21">
        <w:rPr>
          <w:rFonts w:ascii="Constantia" w:hAnsi="Constantia"/>
          <w:noProof/>
          <w:sz w:val="24"/>
          <w:szCs w:val="24"/>
          <w:lang w:val="en-US" w:eastAsia="en-ID"/>
        </w:rPr>
        <w:t>2019)</w:t>
      </w:r>
      <w:r w:rsidRPr="00695F21">
        <w:rPr>
          <w:rFonts w:ascii="Constantia" w:hAnsi="Constantia"/>
          <w:sz w:val="24"/>
          <w:szCs w:val="24"/>
          <w:lang w:val="en-US" w:eastAsia="en-ID"/>
        </w:rPr>
        <w:fldChar w:fldCharType="end"/>
      </w:r>
      <w:r w:rsidRPr="00695F21">
        <w:rPr>
          <w:rFonts w:ascii="Constantia" w:hAnsi="Constantia"/>
          <w:sz w:val="24"/>
          <w:szCs w:val="24"/>
          <w:lang w:val="en-US" w:eastAsia="en-ID"/>
        </w:rPr>
        <w:t xml:space="preserve"> </w:t>
      </w:r>
      <w:r>
        <w:rPr>
          <w:rFonts w:ascii="Constantia" w:hAnsi="Constantia"/>
          <w:sz w:val="24"/>
          <w:szCs w:val="24"/>
          <w:lang w:val="en-US" w:eastAsia="en-ID"/>
        </w:rPr>
        <w:t>t</w:t>
      </w:r>
      <w:r w:rsidRPr="00695F21">
        <w:rPr>
          <w:rFonts w:ascii="Constantia" w:hAnsi="Constantia"/>
          <w:sz w:val="24"/>
          <w:szCs w:val="24"/>
          <w:lang w:eastAsia="en-ID"/>
        </w:rPr>
        <w:t>aksonomi tujuan pembelajaran terbagi menjadi tiga bidang: (1) kognitif, (2) afektif, dan (3) psikomotor. Ranah kognitif menekankan pada tujuan intelektual, ranah afektif menekankan pada perasaan dan emosi, sikap dan penghayatan, dan ranah psikomotorik menekankan pada keterampilan motorik fisik</w:t>
      </w:r>
      <w:r w:rsidRPr="00695F21">
        <w:rPr>
          <w:rFonts w:ascii="Constantia" w:hAnsi="Constantia"/>
          <w:sz w:val="24"/>
          <w:szCs w:val="24"/>
          <w:lang w:val="en-US" w:eastAsia="en-ID"/>
        </w:rPr>
        <w:t xml:space="preserve">. </w:t>
      </w:r>
    </w:p>
    <w:bookmarkEnd w:id="1"/>
    <w:p w14:paraId="6974C1D8" w14:textId="77777777" w:rsidR="00E07BBA" w:rsidRPr="00D22F63" w:rsidRDefault="00E07BBA" w:rsidP="00E07BBA">
      <w:pPr>
        <w:spacing w:after="0" w:line="240" w:lineRule="auto"/>
        <w:ind w:firstLine="720"/>
        <w:jc w:val="both"/>
        <w:rPr>
          <w:rFonts w:ascii="Constantia" w:eastAsia="Times New Roman" w:hAnsi="Constantia" w:cs="Times New Roman"/>
          <w:sz w:val="24"/>
          <w:szCs w:val="24"/>
          <w:lang w:val="en-US" w:eastAsia="en-ID"/>
        </w:rPr>
      </w:pPr>
      <w:r w:rsidRPr="00EC4556">
        <w:rPr>
          <w:rStyle w:val="sw"/>
          <w:rFonts w:ascii="Constantia" w:hAnsi="Constantia"/>
          <w:sz w:val="24"/>
          <w:szCs w:val="24"/>
          <w:shd w:val="clear" w:color="auto" w:fill="FFFFFF"/>
        </w:rPr>
        <w:t>Secara</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umum</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tujuan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yang</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diharapkan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dari</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Pendidikan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Islam</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adalah</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menghasilkan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intelektual</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yang</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loyal</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dan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berprinsip,</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mampu</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menerapkan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syariat</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Islam</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lastRenderedPageBreak/>
        <w:t>sesuai</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pedoman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Al-Quran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dan</w:t>
      </w:r>
      <w:r w:rsidRPr="00EC4556">
        <w:rPr>
          <w:rFonts w:ascii="Constantia" w:hAnsi="Constantia"/>
          <w:sz w:val="24"/>
          <w:szCs w:val="24"/>
          <w:shd w:val="clear" w:color="auto" w:fill="FFFFFF"/>
        </w:rPr>
        <w:t xml:space="preserve"> </w:t>
      </w:r>
      <w:r w:rsidRPr="00EC4556">
        <w:rPr>
          <w:rStyle w:val="sw"/>
          <w:rFonts w:ascii="Constantia" w:hAnsi="Constantia"/>
          <w:sz w:val="24"/>
          <w:szCs w:val="24"/>
          <w:shd w:val="clear" w:color="auto" w:fill="FFFFFF"/>
        </w:rPr>
        <w:t xml:space="preserve">Sunnah. </w:t>
      </w:r>
      <w:r>
        <w:rPr>
          <w:rFonts w:ascii="Constantia" w:eastAsia="Times New Roman" w:hAnsi="Constantia" w:cs="Times New Roman"/>
          <w:sz w:val="24"/>
          <w:szCs w:val="24"/>
          <w:lang w:val="en-US" w:eastAsia="en-ID"/>
        </w:rPr>
        <w:t>T</w:t>
      </w:r>
      <w:r w:rsidRPr="00EC4556">
        <w:rPr>
          <w:rFonts w:ascii="Constantia" w:eastAsia="Times New Roman" w:hAnsi="Constantia" w:cs="Times New Roman"/>
          <w:sz w:val="24"/>
          <w:szCs w:val="24"/>
          <w:lang w:eastAsia="en-ID"/>
        </w:rPr>
        <w:t>ujuan yang dicapai adalah untuk menanamkan dalam diri siswa akhlak mulia dan budi pekerti yang sesuai dengan norma-norma yang berlaku di masyarakat. Oleh karena itu, mempelajari agama Islam akan membantu siswa memiliki sifat religiusitas dan nasionalisme yang bermanfaat bagi agama dan bangsa.</w:t>
      </w:r>
      <w:r>
        <w:rPr>
          <w:rFonts w:ascii="Constantia" w:eastAsia="Times New Roman" w:hAnsi="Constantia" w:cs="Times New Roman"/>
          <w:sz w:val="24"/>
          <w:szCs w:val="24"/>
          <w:lang w:val="en-US" w:eastAsia="en-ID"/>
        </w:rPr>
        <w:t xml:space="preserve"> </w:t>
      </w:r>
      <w:r w:rsidRPr="0054377C">
        <w:rPr>
          <w:rFonts w:ascii="Constantia" w:eastAsia="Times New Roman" w:hAnsi="Constantia" w:cs="Times New Roman"/>
          <w:sz w:val="24"/>
          <w:szCs w:val="24"/>
          <w:lang w:eastAsia="en-ID"/>
        </w:rPr>
        <w:t>Pendidikan agama Islam jika mengacu pada peraturan Menteri Pendidikan dan Kebudayaan setidaknya harus mampu mendidik masyarakat yang senantiasa meningkatkan kualitas keimanan dan ketakwaan, serta mendidik masyarakat yang mampu memperoleh jiwa yang luhur. Gabungkan moralitas untuk membuat hidup mulia. Ini mencakup moral, etika, dan karakter</w:t>
      </w:r>
      <w:r w:rsidRPr="00BC1177">
        <w:rPr>
          <w:rFonts w:ascii="Constantia" w:eastAsia="Times New Roman" w:hAnsi="Constantia" w:cs="Times New Roman"/>
          <w:sz w:val="24"/>
          <w:szCs w:val="24"/>
          <w:lang w:val="en-US" w:eastAsia="en-ID"/>
        </w:rPr>
        <w:t xml:space="preserve"> </w:t>
      </w:r>
      <w:r w:rsidRPr="00BC1177">
        <w:rPr>
          <w:rFonts w:ascii="Constantia" w:hAnsi="Constantia"/>
          <w:sz w:val="24"/>
          <w:szCs w:val="24"/>
        </w:rPr>
        <w:t>sebagai implementasi pendidikan</w:t>
      </w:r>
      <w:r>
        <w:rPr>
          <w:rFonts w:ascii="Constantia" w:hAnsi="Constantia"/>
          <w:sz w:val="24"/>
          <w:szCs w:val="24"/>
          <w:lang w:val="en-US"/>
        </w:rPr>
        <w:t xml:space="preserve"> </w:t>
      </w:r>
      <w:r>
        <w:rPr>
          <w:rFonts w:ascii="Constantia" w:hAnsi="Constantia"/>
          <w:sz w:val="24"/>
          <w:szCs w:val="24"/>
          <w:lang w:val="en-US"/>
        </w:rPr>
        <w:fldChar w:fldCharType="begin" w:fldLock="1"/>
      </w:r>
      <w:r>
        <w:rPr>
          <w:rFonts w:ascii="Constantia" w:hAnsi="Constantia"/>
          <w:sz w:val="24"/>
          <w:szCs w:val="24"/>
          <w:lang w:val="en-US"/>
        </w:rPr>
        <w:instrText>ADDIN CSL_CITATION {"citationItems":[{"id":"ITEM-1","itemData":{"author":[{"dropping-particle":"","family":"Permendikbud RI","given":"","non-dropping-particle":"","parse-names":false,"suffix":""}],"id":"ITEM-1","issued":{"date-parts":[["2016"]]},"title":"Tentang Standar Isi Untuk SatuanPendidikan Tingkat Dasar Dan Menengah","type":"book"},"uris":["http://www.mendeley.com/documents/?uuid=1836e177-f84f-4afd-bd1e-ea8201dfe456"]}],"mendeley":{"formattedCitation":"(Permendikbud RI, 2016)","plainTextFormattedCitation":"(Permendikbud RI, 2016)","previouslyFormattedCitation":"(Permendikbud RI, 2016)"},"properties":{"noteIndex":0},"schema":"https://github.com/citation-style-language/schema/raw/master/csl-citation.json"}</w:instrText>
      </w:r>
      <w:r>
        <w:rPr>
          <w:rFonts w:ascii="Constantia" w:hAnsi="Constantia"/>
          <w:sz w:val="24"/>
          <w:szCs w:val="24"/>
          <w:lang w:val="en-US"/>
        </w:rPr>
        <w:fldChar w:fldCharType="separate"/>
      </w:r>
      <w:r w:rsidRPr="00BC1177">
        <w:rPr>
          <w:rFonts w:ascii="Constantia" w:hAnsi="Constantia"/>
          <w:noProof/>
          <w:sz w:val="24"/>
          <w:szCs w:val="24"/>
          <w:lang w:val="en-US"/>
        </w:rPr>
        <w:t>(Permendikbud RI, 2016)</w:t>
      </w:r>
      <w:r>
        <w:rPr>
          <w:rFonts w:ascii="Constantia" w:hAnsi="Constantia"/>
          <w:sz w:val="24"/>
          <w:szCs w:val="24"/>
          <w:lang w:val="en-US"/>
        </w:rPr>
        <w:fldChar w:fldCharType="end"/>
      </w:r>
      <w:r>
        <w:rPr>
          <w:rFonts w:ascii="Constantia" w:hAnsi="Constantia"/>
          <w:sz w:val="24"/>
          <w:szCs w:val="24"/>
          <w:lang w:val="en-US"/>
        </w:rPr>
        <w:t>.</w:t>
      </w:r>
    </w:p>
    <w:p w14:paraId="3F3D712E" w14:textId="77777777" w:rsidR="00E07BBA" w:rsidRDefault="00E07BBA" w:rsidP="00E07BBA">
      <w:pPr>
        <w:spacing w:after="0" w:line="240" w:lineRule="auto"/>
        <w:ind w:firstLine="720"/>
        <w:jc w:val="both"/>
        <w:rPr>
          <w:rFonts w:ascii="Constantia" w:eastAsia="Times New Roman" w:hAnsi="Constantia" w:cs="Times New Roman"/>
          <w:sz w:val="24"/>
          <w:szCs w:val="24"/>
          <w:lang w:eastAsia="en-ID"/>
        </w:rPr>
      </w:pPr>
      <w:r w:rsidRPr="008F4593">
        <w:rPr>
          <w:rFonts w:ascii="Constantia" w:eastAsia="Times New Roman" w:hAnsi="Constantia" w:cs="Times New Roman"/>
          <w:sz w:val="24"/>
          <w:szCs w:val="24"/>
          <w:lang w:eastAsia="en-ID"/>
        </w:rPr>
        <w:t xml:space="preserve">Perencanaan dapat didefinisikan dengan berbagai cara, tergantung pada sudut pandang yang digunakan dan konteks yang mempengaruhi seseorang dalam mendefinisikannya. Dalam arti luas, </w:t>
      </w:r>
      <w:bookmarkStart w:id="2" w:name="_Hlk153882520"/>
      <w:r w:rsidRPr="008F4593">
        <w:rPr>
          <w:rFonts w:ascii="Constantia" w:eastAsia="Times New Roman" w:hAnsi="Constantia" w:cs="Times New Roman"/>
          <w:sz w:val="24"/>
          <w:szCs w:val="24"/>
          <w:lang w:eastAsia="en-ID"/>
        </w:rPr>
        <w:t>perencanaan dapat diartikan sebagai proses mempersiapkan secara sistematis kegiatan-kegiatan yang akan dilaksanakan untuk mencapai suatu tujuan tertentu.</w:t>
      </w:r>
    </w:p>
    <w:p w14:paraId="332BD943" w14:textId="77777777" w:rsidR="00E07BBA" w:rsidRDefault="00E07BBA" w:rsidP="00E07BBA">
      <w:pPr>
        <w:spacing w:after="0" w:line="240" w:lineRule="auto"/>
        <w:ind w:firstLine="720"/>
        <w:jc w:val="both"/>
        <w:rPr>
          <w:rFonts w:ascii="Constantia" w:eastAsia="Times New Roman" w:hAnsi="Constantia" w:cs="Times New Roman"/>
          <w:sz w:val="24"/>
          <w:szCs w:val="24"/>
          <w:lang w:val="en-US" w:eastAsia="en-ID"/>
        </w:rPr>
      </w:pPr>
      <w:r w:rsidRPr="008F4593">
        <w:rPr>
          <w:rFonts w:ascii="Constantia" w:eastAsia="Times New Roman" w:hAnsi="Constantia" w:cs="Times New Roman"/>
          <w:sz w:val="24"/>
          <w:szCs w:val="24"/>
          <w:lang w:eastAsia="en-ID"/>
        </w:rPr>
        <w:t>Dari sudut pandang ajaran Islam, segala sesuatu harus dilakukan dengan baik, benar, bersih dan teratur.</w:t>
      </w:r>
      <w:r w:rsidRPr="00B4161A">
        <w:rPr>
          <w:rFonts w:ascii="Constantia" w:eastAsia="Times New Roman" w:hAnsi="Constantia" w:cs="Times New Roman"/>
          <w:sz w:val="24"/>
          <w:szCs w:val="24"/>
          <w:lang w:eastAsia="en-ID"/>
        </w:rPr>
        <w:t xml:space="preserve"> </w:t>
      </w:r>
      <w:r w:rsidRPr="008F4593">
        <w:rPr>
          <w:rFonts w:ascii="Constantia" w:eastAsia="Times New Roman" w:hAnsi="Constantia" w:cs="Times New Roman"/>
          <w:sz w:val="24"/>
          <w:szCs w:val="24"/>
          <w:lang w:eastAsia="en-ID"/>
        </w:rPr>
        <w:t>Prosesnya harus dilakukan dengan benar.</w:t>
      </w:r>
      <w:r w:rsidRPr="00B4161A">
        <w:rPr>
          <w:rFonts w:ascii="Constantia" w:eastAsia="Times New Roman" w:hAnsi="Constantia" w:cs="Times New Roman"/>
          <w:sz w:val="24"/>
          <w:szCs w:val="24"/>
          <w:lang w:eastAsia="en-ID"/>
        </w:rPr>
        <w:t xml:space="preserve"> </w:t>
      </w:r>
      <w:r w:rsidRPr="008F4593">
        <w:rPr>
          <w:rFonts w:ascii="Constantia" w:eastAsia="Times New Roman" w:hAnsi="Constantia" w:cs="Times New Roman"/>
          <w:sz w:val="24"/>
          <w:szCs w:val="24"/>
          <w:lang w:eastAsia="en-ID"/>
        </w:rPr>
        <w:t>Tidak ada yang boleh terjadi secara acak.</w:t>
      </w:r>
      <w:r w:rsidRPr="00B4161A">
        <w:rPr>
          <w:rFonts w:ascii="Constantia" w:eastAsia="Times New Roman" w:hAnsi="Constantia" w:cs="Times New Roman"/>
          <w:sz w:val="24"/>
          <w:szCs w:val="24"/>
          <w:lang w:eastAsia="en-ID"/>
        </w:rPr>
        <w:t xml:space="preserve"> </w:t>
      </w:r>
      <w:r w:rsidRPr="008F4593">
        <w:rPr>
          <w:rFonts w:ascii="Constantia" w:eastAsia="Times New Roman" w:hAnsi="Constantia" w:cs="Times New Roman"/>
          <w:sz w:val="24"/>
          <w:szCs w:val="24"/>
          <w:lang w:eastAsia="en-ID"/>
        </w:rPr>
        <w:t xml:space="preserve">Mulai dari pengelolaan urusan anggaran diorganisasi hingga urusan terbesar seperti pengelolaan urusan negara, semua ini memerlukan pengelolaan yang tepat, </w:t>
      </w:r>
      <w:r w:rsidRPr="00B4161A">
        <w:rPr>
          <w:rFonts w:ascii="Constantia" w:eastAsia="Times New Roman" w:hAnsi="Constantia" w:cs="Times New Roman"/>
          <w:sz w:val="24"/>
          <w:szCs w:val="24"/>
          <w:lang w:eastAsia="en-ID"/>
        </w:rPr>
        <w:t xml:space="preserve">akurat, dan tepat sasaran dalam kerangka pengelolaan untuk memastikan bahwa tujuan yang ingin dicapai tercapai dan terselesaikan secara efisien. </w:t>
      </w:r>
      <w:r w:rsidRPr="008F4593">
        <w:rPr>
          <w:rFonts w:ascii="Constantia" w:eastAsia="Times New Roman" w:hAnsi="Constantia" w:cs="Times New Roman"/>
          <w:sz w:val="24"/>
          <w:szCs w:val="24"/>
          <w:lang w:eastAsia="en-ID"/>
        </w:rPr>
        <w:t>diperlukan.</w:t>
      </w:r>
      <w:r w:rsidRPr="00B4161A">
        <w:rPr>
          <w:rFonts w:ascii="Constantia" w:eastAsia="Times New Roman" w:hAnsi="Constantia" w:cs="Times New Roman"/>
          <w:sz w:val="24"/>
          <w:szCs w:val="24"/>
          <w:lang w:eastAsia="en-ID"/>
        </w:rPr>
        <w:t xml:space="preserve"> </w:t>
      </w:r>
      <w:r w:rsidRPr="008F4593">
        <w:rPr>
          <w:rFonts w:ascii="Constantia" w:eastAsia="Times New Roman" w:hAnsi="Constantia" w:cs="Times New Roman"/>
          <w:sz w:val="24"/>
          <w:szCs w:val="24"/>
          <w:lang w:eastAsia="en-ID"/>
        </w:rPr>
        <w:t>Merencanakan atau merencanakan secara efektif karena merupakan hal penting yang harus dilakukan setiap orang</w:t>
      </w:r>
      <w:bookmarkEnd w:id="2"/>
      <w:r>
        <w:rPr>
          <w:rFonts w:ascii="Constantia" w:eastAsia="Times New Roman" w:hAnsi="Constantia" w:cs="Times New Roman"/>
          <w:sz w:val="24"/>
          <w:szCs w:val="24"/>
          <w:lang w:val="en-US" w:eastAsia="en-ID"/>
        </w:rPr>
        <w:t xml:space="preserve"> </w:t>
      </w:r>
      <w:r>
        <w:rPr>
          <w:rFonts w:ascii="Constantia" w:eastAsia="Times New Roman" w:hAnsi="Constantia" w:cs="Times New Roman"/>
          <w:sz w:val="24"/>
          <w:szCs w:val="24"/>
          <w:lang w:val="en-US" w:eastAsia="en-ID"/>
        </w:rPr>
        <w:fldChar w:fldCharType="begin" w:fldLock="1"/>
      </w:r>
      <w:r>
        <w:rPr>
          <w:rFonts w:ascii="Constantia" w:eastAsia="Times New Roman" w:hAnsi="Constantia" w:cs="Times New Roman"/>
          <w:sz w:val="24"/>
          <w:szCs w:val="24"/>
          <w:lang w:val="en-US" w:eastAsia="en-ID"/>
        </w:rPr>
        <w:instrText>ADDIN CSL_CITATION {"citationItems":[{"id":"ITEM-1","itemData":{"abstract":"Tulisan ini membahas mengenai perencanaan pendidikan dalam alquran dan hadis penelitian ini menggunakan metode content analysis. Analisis isi adalah sebuah metode penelitian yang tidak menggunakan manusia sebagai objek penelitian. Metode ini …","author":[{"dropping-particle":"","family":"Ngadi","given":"M","non-dropping-particle":"","parse-names":false,"suffix":""}],"container-title":"Jurnal Al Himayah","id":"ITEM-1","issue":"2","issued":{"date-parts":[["2020"]]},"page":"338-350","title":"Perencanaan Pendidikan Dalam Studi Alquran Dan Hadits","type":"article-journal","volume":"4"},"uris":["http://www.mendeley.com/documents/?uuid=aee948cf-c99f-49a4-861b-88710fe2fc91"]}],"mendeley":{"formattedCitation":"(Ngadi, 2020)","plainTextFormattedCitation":"(Ngadi, 2020)","previouslyFormattedCitation":"(Ngadi, 2020)"},"properties":{"noteIndex":0},"schema":"https://github.com/citation-style-language/schema/raw/master/csl-citation.json"}</w:instrText>
      </w:r>
      <w:r>
        <w:rPr>
          <w:rFonts w:ascii="Constantia" w:eastAsia="Times New Roman" w:hAnsi="Constantia" w:cs="Times New Roman"/>
          <w:sz w:val="24"/>
          <w:szCs w:val="24"/>
          <w:lang w:val="en-US" w:eastAsia="en-ID"/>
        </w:rPr>
        <w:fldChar w:fldCharType="separate"/>
      </w:r>
      <w:r w:rsidRPr="00E10E6A">
        <w:rPr>
          <w:rFonts w:ascii="Constantia" w:eastAsia="Times New Roman" w:hAnsi="Constantia" w:cs="Times New Roman"/>
          <w:noProof/>
          <w:sz w:val="24"/>
          <w:szCs w:val="24"/>
          <w:lang w:val="en-US" w:eastAsia="en-ID"/>
        </w:rPr>
        <w:t>(Ngadi, 2020)</w:t>
      </w:r>
      <w:r>
        <w:rPr>
          <w:rFonts w:ascii="Constantia" w:eastAsia="Times New Roman" w:hAnsi="Constantia" w:cs="Times New Roman"/>
          <w:sz w:val="24"/>
          <w:szCs w:val="24"/>
          <w:lang w:val="en-US" w:eastAsia="en-ID"/>
        </w:rPr>
        <w:fldChar w:fldCharType="end"/>
      </w:r>
      <w:r>
        <w:rPr>
          <w:rFonts w:ascii="Constantia" w:eastAsia="Times New Roman" w:hAnsi="Constantia" w:cs="Times New Roman"/>
          <w:sz w:val="24"/>
          <w:szCs w:val="24"/>
          <w:lang w:val="en-US" w:eastAsia="en-ID"/>
        </w:rPr>
        <w:t xml:space="preserve">. Allah SWT </w:t>
      </w:r>
      <w:proofErr w:type="spellStart"/>
      <w:r>
        <w:rPr>
          <w:rFonts w:ascii="Constantia" w:eastAsia="Times New Roman" w:hAnsi="Constantia" w:cs="Times New Roman"/>
          <w:sz w:val="24"/>
          <w:szCs w:val="24"/>
          <w:lang w:val="en-US" w:eastAsia="en-ID"/>
        </w:rPr>
        <w:t>berfirman</w:t>
      </w:r>
      <w:proofErr w:type="spellEnd"/>
      <w:r>
        <w:rPr>
          <w:rFonts w:ascii="Constantia" w:eastAsia="Times New Roman" w:hAnsi="Constantia" w:cs="Times New Roman"/>
          <w:sz w:val="24"/>
          <w:szCs w:val="24"/>
          <w:lang w:val="en-US" w:eastAsia="en-ID"/>
        </w:rPr>
        <w:t xml:space="preserve"> </w:t>
      </w:r>
      <w:proofErr w:type="spellStart"/>
      <w:r>
        <w:rPr>
          <w:rFonts w:ascii="Constantia" w:eastAsia="Times New Roman" w:hAnsi="Constantia" w:cs="Times New Roman"/>
          <w:sz w:val="24"/>
          <w:szCs w:val="24"/>
          <w:lang w:val="en-US" w:eastAsia="en-ID"/>
        </w:rPr>
        <w:t>dalam</w:t>
      </w:r>
      <w:proofErr w:type="spellEnd"/>
      <w:r>
        <w:rPr>
          <w:rFonts w:ascii="Constantia" w:eastAsia="Times New Roman" w:hAnsi="Constantia" w:cs="Times New Roman"/>
          <w:sz w:val="24"/>
          <w:szCs w:val="24"/>
          <w:lang w:val="en-US" w:eastAsia="en-ID"/>
        </w:rPr>
        <w:t xml:space="preserve"> QS </w:t>
      </w:r>
      <w:r w:rsidRPr="00E10E6A">
        <w:rPr>
          <w:rFonts w:ascii="Constantia" w:eastAsia="Times New Roman" w:hAnsi="Constantia" w:cs="Times New Roman"/>
          <w:sz w:val="24"/>
          <w:szCs w:val="24"/>
          <w:lang w:val="en-US" w:eastAsia="en-ID"/>
        </w:rPr>
        <w:t>al-</w:t>
      </w:r>
      <w:proofErr w:type="spellStart"/>
      <w:r w:rsidRPr="00E10E6A">
        <w:rPr>
          <w:rFonts w:ascii="Constantia" w:eastAsia="Times New Roman" w:hAnsi="Constantia" w:cs="Times New Roman"/>
          <w:sz w:val="24"/>
          <w:szCs w:val="24"/>
          <w:lang w:val="en-US" w:eastAsia="en-ID"/>
        </w:rPr>
        <w:t>Qashash</w:t>
      </w:r>
      <w:proofErr w:type="spellEnd"/>
      <w:r w:rsidRPr="00E10E6A">
        <w:rPr>
          <w:rFonts w:ascii="Constantia" w:eastAsia="Times New Roman" w:hAnsi="Constantia" w:cs="Times New Roman"/>
          <w:sz w:val="24"/>
          <w:szCs w:val="24"/>
          <w:lang w:val="en-US" w:eastAsia="en-ID"/>
        </w:rPr>
        <w:t xml:space="preserve"> </w:t>
      </w:r>
      <w:proofErr w:type="spellStart"/>
      <w:r w:rsidRPr="00E10E6A">
        <w:rPr>
          <w:rFonts w:ascii="Constantia" w:eastAsia="Times New Roman" w:hAnsi="Constantia" w:cs="Times New Roman"/>
          <w:sz w:val="24"/>
          <w:szCs w:val="24"/>
          <w:lang w:val="en-US" w:eastAsia="en-ID"/>
        </w:rPr>
        <w:t>ayat</w:t>
      </w:r>
      <w:proofErr w:type="spellEnd"/>
      <w:r w:rsidRPr="00E10E6A">
        <w:rPr>
          <w:rFonts w:ascii="Constantia" w:eastAsia="Times New Roman" w:hAnsi="Constantia" w:cs="Times New Roman"/>
          <w:sz w:val="24"/>
          <w:szCs w:val="24"/>
          <w:lang w:val="en-US" w:eastAsia="en-ID"/>
        </w:rPr>
        <w:t xml:space="preserve"> 77</w:t>
      </w:r>
      <w:r>
        <w:rPr>
          <w:rFonts w:ascii="Constantia" w:eastAsia="Times New Roman" w:hAnsi="Constantia" w:cs="Times New Roman"/>
          <w:sz w:val="24"/>
          <w:szCs w:val="24"/>
          <w:lang w:val="en-US" w:eastAsia="en-ID"/>
        </w:rPr>
        <w:t>:</w:t>
      </w:r>
    </w:p>
    <w:p w14:paraId="343ABA3B" w14:textId="77777777" w:rsidR="00E07BBA" w:rsidRDefault="00E07BBA" w:rsidP="00E07BBA">
      <w:pPr>
        <w:spacing w:after="0" w:line="240" w:lineRule="auto"/>
        <w:ind w:firstLine="720"/>
        <w:jc w:val="both"/>
        <w:rPr>
          <w:rFonts w:ascii="Constantia" w:eastAsia="Times New Roman" w:hAnsi="Constantia" w:cs="Times New Roman"/>
          <w:sz w:val="24"/>
          <w:szCs w:val="24"/>
          <w:lang w:val="en-US" w:eastAsia="en-ID"/>
        </w:rPr>
      </w:pPr>
    </w:p>
    <w:p w14:paraId="4C072992" w14:textId="77777777" w:rsidR="00E07BBA" w:rsidRDefault="00E07BBA" w:rsidP="00E07BBA">
      <w:pPr>
        <w:bidi/>
        <w:spacing w:after="0" w:line="240" w:lineRule="auto"/>
        <w:rPr>
          <w:rFonts w:ascii="Constantia" w:eastAsia="Times New Roman" w:hAnsi="Constantia" w:cs="LPMQ Isep Misbah"/>
          <w:sz w:val="24"/>
          <w:szCs w:val="28"/>
          <w:rtl/>
          <w:lang w:val="en-US" w:eastAsia="en-ID"/>
        </w:rPr>
      </w:pPr>
      <w:r>
        <w:rPr>
          <w:rFonts w:ascii="Constantia" w:eastAsia="Times New Roman" w:hAnsi="Constantia" w:cs="LPMQ Isep Misbah" w:hint="eastAsia"/>
          <w:sz w:val="24"/>
          <w:szCs w:val="28"/>
          <w:rtl/>
          <w:lang w:val="en-US" w:eastAsia="en-ID"/>
        </w:rPr>
        <w:t>وَابْتَغِ</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فِيْمَآ</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اٰتٰىكَ</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اللّٰهُ</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الدَّارَ</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الْاٰخِرَةَ</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وَلَا</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تَنْسَ</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نَصِيْبَكَ</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مِنَ</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الدُّنْيَا</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وَاَحْسِنْ</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كَمَآ</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اَحْسَنَ</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اللّٰهُ</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اِلَيْكَ</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وَلَا</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تَبْغِ</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الْفَسَادَ</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فِى</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الْاَرْضِ</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اِنَّ</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اللّٰهَ</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لَا</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يُحِبُّ</w:t>
      </w:r>
      <w:r>
        <w:rPr>
          <w:rFonts w:ascii="Constantia" w:eastAsia="Times New Roman" w:hAnsi="Constantia" w:cs="LPMQ Isep Misbah"/>
          <w:sz w:val="24"/>
          <w:szCs w:val="28"/>
          <w:rtl/>
          <w:lang w:val="en-US" w:eastAsia="en-ID"/>
        </w:rPr>
        <w:t xml:space="preserve"> </w:t>
      </w:r>
      <w:r>
        <w:rPr>
          <w:rFonts w:ascii="Constantia" w:eastAsia="Times New Roman" w:hAnsi="Constantia" w:cs="LPMQ Isep Misbah" w:hint="eastAsia"/>
          <w:sz w:val="24"/>
          <w:szCs w:val="28"/>
          <w:rtl/>
          <w:lang w:val="en-US" w:eastAsia="en-ID"/>
        </w:rPr>
        <w:t>الْمُفْسِدِيْنَ</w:t>
      </w:r>
    </w:p>
    <w:p w14:paraId="49D2B276" w14:textId="77777777" w:rsidR="00E07BBA" w:rsidRDefault="00E07BBA" w:rsidP="00E07BBA">
      <w:pPr>
        <w:spacing w:after="0" w:line="240" w:lineRule="auto"/>
        <w:rPr>
          <w:rFonts w:ascii="Constantia" w:eastAsia="Times New Roman" w:hAnsi="Constantia" w:cs="Arial"/>
          <w:sz w:val="24"/>
          <w:szCs w:val="24"/>
          <w:lang w:val="en-US" w:eastAsia="en-ID"/>
        </w:rPr>
      </w:pPr>
    </w:p>
    <w:p w14:paraId="33152C57" w14:textId="77777777" w:rsidR="00E07BBA" w:rsidRPr="00E10E6A" w:rsidRDefault="00E07BBA" w:rsidP="00E07BBA">
      <w:pPr>
        <w:spacing w:after="0" w:line="240" w:lineRule="auto"/>
        <w:jc w:val="both"/>
        <w:rPr>
          <w:rFonts w:ascii="Constantia" w:eastAsia="Times New Roman" w:hAnsi="Constantia" w:cs="Arial"/>
          <w:sz w:val="24"/>
          <w:szCs w:val="24"/>
          <w:lang w:val="en-US" w:eastAsia="en-ID"/>
        </w:rPr>
      </w:pPr>
      <w:r w:rsidRPr="00E10E6A">
        <w:rPr>
          <w:rFonts w:ascii="Constantia" w:eastAsia="Times New Roman" w:hAnsi="Constantia" w:cs="Arial"/>
          <w:sz w:val="24"/>
          <w:szCs w:val="24"/>
          <w:lang w:val="en-US" w:eastAsia="en-ID"/>
        </w:rPr>
        <w:t xml:space="preserve">77.  Dan, </w:t>
      </w:r>
      <w:proofErr w:type="spellStart"/>
      <w:r w:rsidRPr="00E10E6A">
        <w:rPr>
          <w:rFonts w:ascii="Constantia" w:eastAsia="Times New Roman" w:hAnsi="Constantia" w:cs="Arial"/>
          <w:sz w:val="24"/>
          <w:szCs w:val="24"/>
          <w:lang w:val="en-US" w:eastAsia="en-ID"/>
        </w:rPr>
        <w:t>carilah</w:t>
      </w:r>
      <w:proofErr w:type="spellEnd"/>
      <w:r w:rsidRPr="00E10E6A">
        <w:rPr>
          <w:rFonts w:ascii="Constantia" w:eastAsia="Times New Roman" w:hAnsi="Constantia" w:cs="Arial"/>
          <w:sz w:val="24"/>
          <w:szCs w:val="24"/>
          <w:lang w:val="en-US" w:eastAsia="en-ID"/>
        </w:rPr>
        <w:t xml:space="preserve"> pada </w:t>
      </w:r>
      <w:proofErr w:type="spellStart"/>
      <w:r w:rsidRPr="00E10E6A">
        <w:rPr>
          <w:rFonts w:ascii="Constantia" w:eastAsia="Times New Roman" w:hAnsi="Constantia" w:cs="Arial"/>
          <w:sz w:val="24"/>
          <w:szCs w:val="24"/>
          <w:lang w:val="en-US" w:eastAsia="en-ID"/>
        </w:rPr>
        <w:t>apa</w:t>
      </w:r>
      <w:proofErr w:type="spellEnd"/>
      <w:r w:rsidRPr="00E10E6A">
        <w:rPr>
          <w:rFonts w:ascii="Constantia" w:eastAsia="Times New Roman" w:hAnsi="Constantia" w:cs="Arial"/>
          <w:sz w:val="24"/>
          <w:szCs w:val="24"/>
          <w:lang w:val="en-US" w:eastAsia="en-ID"/>
        </w:rPr>
        <w:t xml:space="preserve"> yang </w:t>
      </w:r>
      <w:proofErr w:type="spellStart"/>
      <w:r w:rsidRPr="00E10E6A">
        <w:rPr>
          <w:rFonts w:ascii="Constantia" w:eastAsia="Times New Roman" w:hAnsi="Constantia" w:cs="Arial"/>
          <w:sz w:val="24"/>
          <w:szCs w:val="24"/>
          <w:lang w:val="en-US" w:eastAsia="en-ID"/>
        </w:rPr>
        <w:t>telah</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dianugerahkan</w:t>
      </w:r>
      <w:proofErr w:type="spellEnd"/>
      <w:r w:rsidRPr="00E10E6A">
        <w:rPr>
          <w:rFonts w:ascii="Constantia" w:eastAsia="Times New Roman" w:hAnsi="Constantia" w:cs="Arial"/>
          <w:sz w:val="24"/>
          <w:szCs w:val="24"/>
          <w:lang w:val="en-US" w:eastAsia="en-ID"/>
        </w:rPr>
        <w:t xml:space="preserve"> Allah </w:t>
      </w:r>
      <w:proofErr w:type="spellStart"/>
      <w:r w:rsidRPr="00E10E6A">
        <w:rPr>
          <w:rFonts w:ascii="Constantia" w:eastAsia="Times New Roman" w:hAnsi="Constantia" w:cs="Arial"/>
          <w:sz w:val="24"/>
          <w:szCs w:val="24"/>
          <w:lang w:val="en-US" w:eastAsia="en-ID"/>
        </w:rPr>
        <w:t>kepadamu</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pahala</w:t>
      </w:r>
      <w:proofErr w:type="spellEnd"/>
      <w:r w:rsidRPr="00E10E6A">
        <w:rPr>
          <w:rFonts w:ascii="Constantia" w:eastAsia="Times New Roman" w:hAnsi="Constantia" w:cs="Arial"/>
          <w:sz w:val="24"/>
          <w:szCs w:val="24"/>
          <w:lang w:val="en-US" w:eastAsia="en-ID"/>
        </w:rPr>
        <w:t xml:space="preserve">) negeri </w:t>
      </w:r>
      <w:proofErr w:type="spellStart"/>
      <w:r w:rsidRPr="00E10E6A">
        <w:rPr>
          <w:rFonts w:ascii="Constantia" w:eastAsia="Times New Roman" w:hAnsi="Constantia" w:cs="Arial"/>
          <w:sz w:val="24"/>
          <w:szCs w:val="24"/>
          <w:lang w:val="en-US" w:eastAsia="en-ID"/>
        </w:rPr>
        <w:t>akhirat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tetapi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janganlah</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kamu</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lupakan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bagianmu</w:t>
      </w:r>
      <w:proofErr w:type="spellEnd"/>
      <w:r w:rsidRPr="00E10E6A">
        <w:rPr>
          <w:rFonts w:ascii="Constantia" w:eastAsia="Times New Roman" w:hAnsi="Constantia" w:cs="Arial"/>
          <w:sz w:val="24"/>
          <w:szCs w:val="24"/>
          <w:lang w:val="en-US" w:eastAsia="en-ID"/>
        </w:rPr>
        <w:t xml:space="preserve"> di dunia. </w:t>
      </w:r>
      <w:proofErr w:type="spellStart"/>
      <w:r w:rsidRPr="00E10E6A">
        <w:rPr>
          <w:rFonts w:ascii="Constantia" w:eastAsia="Times New Roman" w:hAnsi="Constantia" w:cs="Arial"/>
          <w:sz w:val="24"/>
          <w:szCs w:val="24"/>
          <w:lang w:val="en-US" w:eastAsia="en-ID"/>
        </w:rPr>
        <w:t>Berbuat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baiklah</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kepada</w:t>
      </w:r>
      <w:proofErr w:type="spellEnd"/>
      <w:r w:rsidRPr="00E10E6A">
        <w:rPr>
          <w:rFonts w:ascii="Constantia" w:eastAsia="Times New Roman" w:hAnsi="Constantia" w:cs="Arial"/>
          <w:sz w:val="24"/>
          <w:szCs w:val="24"/>
          <w:lang w:val="en-US" w:eastAsia="en-ID"/>
        </w:rPr>
        <w:t xml:space="preserve"> orang lain) </w:t>
      </w:r>
      <w:proofErr w:type="spellStart"/>
      <w:r w:rsidRPr="00E10E6A">
        <w:rPr>
          <w:rFonts w:ascii="Constantia" w:eastAsia="Times New Roman" w:hAnsi="Constantia" w:cs="Arial"/>
          <w:sz w:val="24"/>
          <w:szCs w:val="24"/>
          <w:lang w:val="en-US" w:eastAsia="en-ID"/>
        </w:rPr>
        <w:t>sebagaimana</w:t>
      </w:r>
      <w:proofErr w:type="spellEnd"/>
      <w:r w:rsidRPr="00E10E6A">
        <w:rPr>
          <w:rFonts w:ascii="Constantia" w:eastAsia="Times New Roman" w:hAnsi="Constantia" w:cs="Arial"/>
          <w:sz w:val="24"/>
          <w:szCs w:val="24"/>
          <w:lang w:val="en-US" w:eastAsia="en-ID"/>
        </w:rPr>
        <w:t xml:space="preserve"> Allah </w:t>
      </w:r>
      <w:proofErr w:type="spellStart"/>
      <w:r w:rsidRPr="00E10E6A">
        <w:rPr>
          <w:rFonts w:ascii="Constantia" w:eastAsia="Times New Roman" w:hAnsi="Constantia" w:cs="Arial"/>
          <w:sz w:val="24"/>
          <w:szCs w:val="24"/>
          <w:lang w:val="en-US" w:eastAsia="en-ID"/>
        </w:rPr>
        <w:t>telah</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berbuat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baik</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kepadamu</w:t>
      </w:r>
      <w:proofErr w:type="spellEnd"/>
      <w:r w:rsidRPr="00E10E6A">
        <w:rPr>
          <w:rFonts w:ascii="Constantia" w:eastAsia="Times New Roman" w:hAnsi="Constantia" w:cs="Arial"/>
          <w:sz w:val="24"/>
          <w:szCs w:val="24"/>
          <w:lang w:val="en-US" w:eastAsia="en-ID"/>
        </w:rPr>
        <w:t xml:space="preserve"> dan </w:t>
      </w:r>
      <w:proofErr w:type="spellStart"/>
      <w:r w:rsidRPr="00E10E6A">
        <w:rPr>
          <w:rFonts w:ascii="Constantia" w:eastAsia="Times New Roman" w:hAnsi="Constantia" w:cs="Arial"/>
          <w:sz w:val="24"/>
          <w:szCs w:val="24"/>
          <w:lang w:val="en-US" w:eastAsia="en-ID"/>
        </w:rPr>
        <w:t>janganlah</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kamu</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berbuat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kerusakan</w:t>
      </w:r>
      <w:proofErr w:type="spellEnd"/>
      <w:r w:rsidRPr="00E10E6A">
        <w:rPr>
          <w:rFonts w:ascii="Constantia" w:eastAsia="Times New Roman" w:hAnsi="Constantia" w:cs="Arial"/>
          <w:sz w:val="24"/>
          <w:szCs w:val="24"/>
          <w:lang w:val="en-US" w:eastAsia="en-ID"/>
        </w:rPr>
        <w:t xml:space="preserve"> di </w:t>
      </w:r>
      <w:proofErr w:type="spellStart"/>
      <w:r w:rsidRPr="00E10E6A">
        <w:rPr>
          <w:rFonts w:ascii="Constantia" w:eastAsia="Times New Roman" w:hAnsi="Constantia" w:cs="Arial"/>
          <w:sz w:val="24"/>
          <w:szCs w:val="24"/>
          <w:lang w:val="en-US" w:eastAsia="en-ID"/>
        </w:rPr>
        <w:t>bumi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Sesungguhnya</w:t>
      </w:r>
      <w:proofErr w:type="spellEnd"/>
      <w:r w:rsidRPr="00E10E6A">
        <w:rPr>
          <w:rFonts w:ascii="Constantia" w:eastAsia="Times New Roman" w:hAnsi="Constantia" w:cs="Arial"/>
          <w:sz w:val="24"/>
          <w:szCs w:val="24"/>
          <w:lang w:val="en-US" w:eastAsia="en-ID"/>
        </w:rPr>
        <w:t xml:space="preserve"> Allah </w:t>
      </w:r>
      <w:proofErr w:type="spellStart"/>
      <w:r w:rsidRPr="00E10E6A">
        <w:rPr>
          <w:rFonts w:ascii="Constantia" w:eastAsia="Times New Roman" w:hAnsi="Constantia" w:cs="Arial"/>
          <w:sz w:val="24"/>
          <w:szCs w:val="24"/>
          <w:lang w:val="en-US" w:eastAsia="en-ID"/>
        </w:rPr>
        <w:t>tidak</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menyukai</w:t>
      </w:r>
      <w:proofErr w:type="spellEnd"/>
      <w:r w:rsidRPr="00E10E6A">
        <w:rPr>
          <w:rFonts w:ascii="Constantia" w:eastAsia="Times New Roman" w:hAnsi="Constantia" w:cs="Arial"/>
          <w:sz w:val="24"/>
          <w:szCs w:val="24"/>
          <w:lang w:val="en-US" w:eastAsia="en-ID"/>
        </w:rPr>
        <w:t xml:space="preserve"> orang-orang yang </w:t>
      </w:r>
      <w:proofErr w:type="spellStart"/>
      <w:r w:rsidRPr="00E10E6A">
        <w:rPr>
          <w:rFonts w:ascii="Constantia" w:eastAsia="Times New Roman" w:hAnsi="Constantia" w:cs="Arial"/>
          <w:sz w:val="24"/>
          <w:szCs w:val="24"/>
          <w:lang w:val="en-US" w:eastAsia="en-ID"/>
        </w:rPr>
        <w:t>berbuat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kerusakan</w:t>
      </w:r>
      <w:proofErr w:type="spellEnd"/>
      <w:r w:rsidRPr="00E10E6A">
        <w:rPr>
          <w:rFonts w:ascii="Constantia" w:eastAsia="Times New Roman" w:hAnsi="Constantia" w:cs="Arial"/>
          <w:sz w:val="24"/>
          <w:szCs w:val="24"/>
          <w:lang w:val="en-US" w:eastAsia="en-ID"/>
        </w:rPr>
        <w:t>.</w:t>
      </w:r>
    </w:p>
    <w:p w14:paraId="4E52C66B" w14:textId="77777777" w:rsidR="00E07BBA" w:rsidRPr="00E10E6A" w:rsidRDefault="00E07BBA" w:rsidP="00E07BBA">
      <w:pPr>
        <w:spacing w:after="0" w:line="240" w:lineRule="auto"/>
        <w:ind w:firstLine="720"/>
        <w:jc w:val="both"/>
        <w:rPr>
          <w:rFonts w:ascii="Constantia" w:eastAsia="Times New Roman" w:hAnsi="Constantia" w:cs="Arial"/>
          <w:sz w:val="24"/>
          <w:szCs w:val="24"/>
          <w:lang w:val="en-US" w:eastAsia="en-ID"/>
        </w:rPr>
      </w:pPr>
      <w:r w:rsidRPr="00E10E6A">
        <w:rPr>
          <w:rFonts w:ascii="Constantia" w:eastAsia="Times New Roman" w:hAnsi="Constantia" w:cs="Times New Roman"/>
          <w:sz w:val="24"/>
          <w:szCs w:val="24"/>
          <w:lang w:eastAsia="en-ID"/>
        </w:rPr>
        <w:t>Ayat</w:t>
      </w:r>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tersebut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mengunakan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redaksi</w:t>
      </w:r>
      <w:proofErr w:type="spellEnd"/>
      <w:r w:rsidRPr="00E10E6A">
        <w:rPr>
          <w:rFonts w:ascii="Constantia" w:eastAsia="Times New Roman" w:hAnsi="Constantia" w:cs="Arial"/>
          <w:sz w:val="24"/>
          <w:szCs w:val="24"/>
          <w:lang w:val="en-US" w:eastAsia="en-ID"/>
        </w:rPr>
        <w:t xml:space="preserve"> yang </w:t>
      </w:r>
      <w:proofErr w:type="spellStart"/>
      <w:r w:rsidRPr="00E10E6A">
        <w:rPr>
          <w:rFonts w:ascii="Constantia" w:eastAsia="Times New Roman" w:hAnsi="Constantia" w:cs="Arial"/>
          <w:sz w:val="24"/>
          <w:szCs w:val="24"/>
          <w:lang w:val="en-US" w:eastAsia="en-ID"/>
        </w:rPr>
        <w:t>bersifat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aktif</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ketika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berbicara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tentang</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kebahagiaan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akhirat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bahkan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dengan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menekanya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untuk</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bersungguh</w:t>
      </w:r>
      <w:proofErr w:type="spellEnd"/>
      <w:r w:rsidRPr="00E10E6A">
        <w:rPr>
          <w:rFonts w:ascii="Constantia" w:eastAsia="Times New Roman" w:hAnsi="Constantia" w:cs="Arial"/>
          <w:sz w:val="24"/>
          <w:szCs w:val="24"/>
          <w:lang w:val="en-US" w:eastAsia="en-ID"/>
        </w:rPr>
        <w:t xml:space="preserve"> dan </w:t>
      </w:r>
      <w:proofErr w:type="spellStart"/>
      <w:r w:rsidRPr="00E10E6A">
        <w:rPr>
          <w:rFonts w:ascii="Constantia" w:eastAsia="Times New Roman" w:hAnsi="Constantia" w:cs="Arial"/>
          <w:sz w:val="24"/>
          <w:szCs w:val="24"/>
          <w:lang w:val="en-US" w:eastAsia="en-ID"/>
        </w:rPr>
        <w:t>dengan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sekuat</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tenaga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berupaya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meraihnya</w:t>
      </w:r>
      <w:proofErr w:type="spellEnd"/>
      <w:r w:rsidRPr="00E10E6A">
        <w:rPr>
          <w:rFonts w:ascii="Constantia" w:eastAsia="Times New Roman" w:hAnsi="Constantia" w:cs="Arial"/>
          <w:sz w:val="24"/>
          <w:szCs w:val="24"/>
          <w:lang w:val="en-US" w:eastAsia="en-ID"/>
        </w:rPr>
        <w:t>.</w:t>
      </w:r>
      <w:r>
        <w:rPr>
          <w:rFonts w:ascii="Constantia" w:eastAsia="Times New Roman" w:hAnsi="Constantia" w:cs="Arial"/>
          <w:sz w:val="24"/>
          <w:szCs w:val="24"/>
          <w:lang w:val="en-US" w:eastAsia="en-ID"/>
        </w:rPr>
        <w:t xml:space="preserve"> </w:t>
      </w:r>
      <w:r w:rsidRPr="00E10E6A">
        <w:rPr>
          <w:rFonts w:ascii="Constantia" w:eastAsia="Times New Roman" w:hAnsi="Constantia" w:cs="Arial"/>
          <w:sz w:val="24"/>
          <w:szCs w:val="24"/>
          <w:lang w:val="en-US" w:eastAsia="en-ID"/>
        </w:rPr>
        <w:t xml:space="preserve">Ayat </w:t>
      </w:r>
      <w:proofErr w:type="spellStart"/>
      <w:r w:rsidRPr="00E10E6A">
        <w:rPr>
          <w:rFonts w:ascii="Constantia" w:eastAsia="Times New Roman" w:hAnsi="Constantia" w:cs="Arial"/>
          <w:sz w:val="24"/>
          <w:szCs w:val="24"/>
          <w:lang w:val="en-US" w:eastAsia="en-ID"/>
        </w:rPr>
        <w:t>ini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bisa</w:t>
      </w:r>
      <w:proofErr w:type="spellEnd"/>
      <w:r w:rsidRPr="00E10E6A">
        <w:rPr>
          <w:rFonts w:ascii="Constantia" w:eastAsia="Times New Roman" w:hAnsi="Constantia" w:cs="Arial"/>
          <w:sz w:val="24"/>
          <w:szCs w:val="24"/>
          <w:lang w:val="en-US" w:eastAsia="en-ID"/>
        </w:rPr>
        <w:t xml:space="preserve"> </w:t>
      </w:r>
      <w:proofErr w:type="spellStart"/>
      <w:r>
        <w:rPr>
          <w:rFonts w:ascii="Constantia" w:eastAsia="Times New Roman" w:hAnsi="Constantia" w:cs="Arial"/>
          <w:sz w:val="24"/>
          <w:szCs w:val="24"/>
          <w:lang w:val="en-US" w:eastAsia="en-ID"/>
        </w:rPr>
        <w:t>di</w:t>
      </w:r>
      <w:r w:rsidRPr="00E10E6A">
        <w:rPr>
          <w:rFonts w:ascii="Constantia" w:eastAsia="Times New Roman" w:hAnsi="Constantia" w:cs="Arial"/>
          <w:sz w:val="24"/>
          <w:szCs w:val="24"/>
          <w:lang w:val="en-US" w:eastAsia="en-ID"/>
        </w:rPr>
        <w:t>pahami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secara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konteks</w:t>
      </w:r>
      <w:proofErr w:type="spellEnd"/>
      <w:r w:rsidRPr="00E10E6A">
        <w:rPr>
          <w:rFonts w:ascii="Constantia" w:eastAsia="Times New Roman" w:hAnsi="Constantia" w:cs="Arial"/>
          <w:sz w:val="24"/>
          <w:szCs w:val="24"/>
          <w:lang w:val="en-US" w:eastAsia="en-ID"/>
        </w:rPr>
        <w:t xml:space="preserve"> dan </w:t>
      </w:r>
      <w:proofErr w:type="spellStart"/>
      <w:r w:rsidRPr="00E10E6A">
        <w:rPr>
          <w:rFonts w:ascii="Constantia" w:eastAsia="Times New Roman" w:hAnsi="Constantia" w:cs="Arial"/>
          <w:sz w:val="24"/>
          <w:szCs w:val="24"/>
          <w:lang w:val="en-US" w:eastAsia="en-ID"/>
        </w:rPr>
        <w:t>hal</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ini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menandakan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bahwa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segala</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sesuatu</w:t>
      </w:r>
      <w:proofErr w:type="spellEnd"/>
      <w:r w:rsidRPr="00E10E6A">
        <w:rPr>
          <w:rFonts w:ascii="Constantia" w:eastAsia="Times New Roman" w:hAnsi="Constantia" w:cs="Arial"/>
          <w:sz w:val="24"/>
          <w:szCs w:val="24"/>
          <w:lang w:val="en-US" w:eastAsia="en-ID"/>
        </w:rPr>
        <w:t xml:space="preserve"> yang </w:t>
      </w:r>
      <w:proofErr w:type="spellStart"/>
      <w:r w:rsidRPr="00E10E6A">
        <w:rPr>
          <w:rFonts w:ascii="Constantia" w:eastAsia="Times New Roman" w:hAnsi="Constantia" w:cs="Arial"/>
          <w:sz w:val="24"/>
          <w:szCs w:val="24"/>
          <w:lang w:val="en-US" w:eastAsia="en-ID"/>
        </w:rPr>
        <w:t>ingin</w:t>
      </w:r>
      <w:proofErr w:type="spellEnd"/>
      <w:r w:rsidRPr="00E10E6A">
        <w:rPr>
          <w:rFonts w:ascii="Constantia" w:eastAsia="Times New Roman" w:hAnsi="Constantia" w:cs="Arial"/>
          <w:sz w:val="24"/>
          <w:szCs w:val="24"/>
          <w:lang w:val="en-US" w:eastAsia="en-ID"/>
        </w:rPr>
        <w:t xml:space="preserve"> </w:t>
      </w:r>
      <w:proofErr w:type="spellStart"/>
      <w:r>
        <w:rPr>
          <w:rFonts w:ascii="Constantia" w:eastAsia="Times New Roman" w:hAnsi="Constantia" w:cs="Arial"/>
          <w:sz w:val="24"/>
          <w:szCs w:val="24"/>
          <w:lang w:val="en-US" w:eastAsia="en-ID"/>
        </w:rPr>
        <w:t>di</w:t>
      </w:r>
      <w:r w:rsidRPr="00E10E6A">
        <w:rPr>
          <w:rFonts w:ascii="Constantia" w:eastAsia="Times New Roman" w:hAnsi="Constantia" w:cs="Arial"/>
          <w:sz w:val="24"/>
          <w:szCs w:val="24"/>
          <w:lang w:val="en-US" w:eastAsia="en-ID"/>
        </w:rPr>
        <w:t>capai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harus</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didasari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dengan</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penuh</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perencanaan</w:t>
      </w:r>
      <w:proofErr w:type="spellEnd"/>
      <w:r w:rsidRPr="00E10E6A">
        <w:rPr>
          <w:rFonts w:ascii="Constantia" w:eastAsia="Times New Roman" w:hAnsi="Constantia" w:cs="Arial"/>
          <w:sz w:val="24"/>
          <w:szCs w:val="24"/>
          <w:lang w:val="en-US" w:eastAsia="en-ID"/>
        </w:rPr>
        <w:t xml:space="preserve"> yang </w:t>
      </w:r>
      <w:proofErr w:type="spellStart"/>
      <w:r w:rsidRPr="00E10E6A">
        <w:rPr>
          <w:rFonts w:ascii="Constantia" w:eastAsia="Times New Roman" w:hAnsi="Constantia" w:cs="Arial"/>
          <w:sz w:val="24"/>
          <w:szCs w:val="24"/>
          <w:lang w:val="en-US" w:eastAsia="en-ID"/>
        </w:rPr>
        <w:t>matang</w:t>
      </w:r>
      <w:proofErr w:type="spellEnd"/>
      <w:r w:rsidRPr="00E10E6A">
        <w:rPr>
          <w:rFonts w:ascii="Constantia" w:eastAsia="Times New Roman" w:hAnsi="Constantia" w:cs="Arial"/>
          <w:sz w:val="24"/>
          <w:szCs w:val="24"/>
          <w:lang w:val="en-US" w:eastAsia="en-ID"/>
        </w:rPr>
        <w:t xml:space="preserve"> demi </w:t>
      </w:r>
      <w:proofErr w:type="spellStart"/>
      <w:r w:rsidRPr="00E10E6A">
        <w:rPr>
          <w:rFonts w:ascii="Constantia" w:eastAsia="Times New Roman" w:hAnsi="Constantia" w:cs="Arial"/>
          <w:sz w:val="24"/>
          <w:szCs w:val="24"/>
          <w:lang w:val="en-US" w:eastAsia="en-ID"/>
        </w:rPr>
        <w:t>mencapai</w:t>
      </w:r>
      <w:proofErr w:type="spellEnd"/>
      <w:r w:rsidRPr="00E10E6A">
        <w:rPr>
          <w:rFonts w:ascii="Constantia" w:eastAsia="Times New Roman" w:hAnsi="Constantia" w:cs="Arial"/>
          <w:sz w:val="24"/>
          <w:szCs w:val="24"/>
          <w:lang w:val="en-US" w:eastAsia="en-ID"/>
        </w:rPr>
        <w:t xml:space="preserve"> </w:t>
      </w:r>
      <w:proofErr w:type="spellStart"/>
      <w:r w:rsidRPr="00E10E6A">
        <w:rPr>
          <w:rFonts w:ascii="Constantia" w:eastAsia="Times New Roman" w:hAnsi="Constantia" w:cs="Arial"/>
          <w:sz w:val="24"/>
          <w:szCs w:val="24"/>
          <w:lang w:val="en-US" w:eastAsia="en-ID"/>
        </w:rPr>
        <w:t>apa</w:t>
      </w:r>
      <w:proofErr w:type="spellEnd"/>
      <w:r w:rsidRPr="00E10E6A">
        <w:rPr>
          <w:rFonts w:ascii="Constantia" w:eastAsia="Times New Roman" w:hAnsi="Constantia" w:cs="Arial"/>
          <w:sz w:val="24"/>
          <w:szCs w:val="24"/>
          <w:lang w:val="en-US" w:eastAsia="en-ID"/>
        </w:rPr>
        <w:t xml:space="preserve"> yang </w:t>
      </w:r>
      <w:proofErr w:type="spellStart"/>
      <w:r>
        <w:rPr>
          <w:rFonts w:ascii="Constantia" w:eastAsia="Times New Roman" w:hAnsi="Constantia" w:cs="Arial"/>
          <w:sz w:val="24"/>
          <w:szCs w:val="24"/>
          <w:lang w:val="en-US" w:eastAsia="en-ID"/>
        </w:rPr>
        <w:t>di</w:t>
      </w:r>
      <w:r w:rsidRPr="00E10E6A">
        <w:rPr>
          <w:rFonts w:ascii="Constantia" w:eastAsia="Times New Roman" w:hAnsi="Constantia" w:cs="Arial"/>
          <w:sz w:val="24"/>
          <w:szCs w:val="24"/>
          <w:lang w:val="en-US" w:eastAsia="en-ID"/>
        </w:rPr>
        <w:t>inginkan</w:t>
      </w:r>
      <w:proofErr w:type="spellEnd"/>
      <w:r w:rsidRPr="00E10E6A">
        <w:rPr>
          <w:rFonts w:ascii="Constantia" w:eastAsia="Times New Roman" w:hAnsi="Constantia" w:cs="Arial"/>
          <w:sz w:val="24"/>
          <w:szCs w:val="24"/>
          <w:lang w:val="en-US" w:eastAsia="en-ID"/>
        </w:rPr>
        <w:t>.</w:t>
      </w:r>
    </w:p>
    <w:p w14:paraId="5892D548" w14:textId="77777777" w:rsidR="00E07BBA" w:rsidRDefault="00E07BBA" w:rsidP="00E07BBA">
      <w:pPr>
        <w:spacing w:after="0" w:line="240" w:lineRule="auto"/>
        <w:ind w:firstLine="720"/>
        <w:jc w:val="both"/>
        <w:rPr>
          <w:rFonts w:ascii="Constantia" w:hAnsi="Constantia"/>
          <w:sz w:val="24"/>
          <w:szCs w:val="24"/>
          <w:lang w:val="en-US" w:eastAsia="en-ID"/>
        </w:rPr>
      </w:pPr>
      <w:r>
        <w:rPr>
          <w:rFonts w:ascii="Constantia" w:eastAsia="Times New Roman" w:hAnsi="Constantia" w:cs="Times New Roman"/>
          <w:sz w:val="24"/>
          <w:szCs w:val="24"/>
          <w:lang w:val="en-US" w:eastAsia="en-ID"/>
        </w:rPr>
        <w:t xml:space="preserve">Telah </w:t>
      </w:r>
      <w:proofErr w:type="spellStart"/>
      <w:r>
        <w:rPr>
          <w:rFonts w:ascii="Constantia" w:eastAsia="Times New Roman" w:hAnsi="Constantia" w:cs="Times New Roman"/>
          <w:sz w:val="24"/>
          <w:szCs w:val="24"/>
          <w:lang w:val="en-US" w:eastAsia="en-ID"/>
        </w:rPr>
        <w:t>dijelaskan</w:t>
      </w:r>
      <w:proofErr w:type="spellEnd"/>
      <w:r>
        <w:rPr>
          <w:rFonts w:ascii="Constantia" w:eastAsia="Times New Roman" w:hAnsi="Constantia" w:cs="Times New Roman"/>
          <w:sz w:val="24"/>
          <w:szCs w:val="24"/>
          <w:lang w:val="en-US" w:eastAsia="en-ID"/>
        </w:rPr>
        <w:t xml:space="preserve"> </w:t>
      </w:r>
      <w:proofErr w:type="spellStart"/>
      <w:r>
        <w:rPr>
          <w:rFonts w:ascii="Constantia" w:eastAsia="Times New Roman" w:hAnsi="Constantia" w:cs="Times New Roman"/>
          <w:sz w:val="24"/>
          <w:szCs w:val="24"/>
          <w:lang w:val="en-US" w:eastAsia="en-ID"/>
        </w:rPr>
        <w:t>sebelumnya</w:t>
      </w:r>
      <w:proofErr w:type="spellEnd"/>
      <w:r>
        <w:rPr>
          <w:rFonts w:ascii="Constantia" w:eastAsia="Times New Roman" w:hAnsi="Constantia" w:cs="Times New Roman"/>
          <w:sz w:val="24"/>
          <w:szCs w:val="24"/>
          <w:lang w:val="en-US" w:eastAsia="en-ID"/>
        </w:rPr>
        <w:t xml:space="preserve"> </w:t>
      </w:r>
      <w:proofErr w:type="spellStart"/>
      <w:r>
        <w:rPr>
          <w:rFonts w:ascii="Constantia" w:eastAsia="Times New Roman" w:hAnsi="Constantia" w:cs="Times New Roman"/>
          <w:sz w:val="24"/>
          <w:szCs w:val="24"/>
          <w:lang w:val="en-US" w:eastAsia="en-ID"/>
        </w:rPr>
        <w:t>bahwa</w:t>
      </w:r>
      <w:proofErr w:type="spellEnd"/>
      <w:r>
        <w:rPr>
          <w:rFonts w:ascii="Constantia" w:eastAsia="Times New Roman" w:hAnsi="Constantia" w:cs="Times New Roman"/>
          <w:sz w:val="24"/>
          <w:szCs w:val="24"/>
          <w:lang w:val="en-US" w:eastAsia="en-ID"/>
        </w:rPr>
        <w:t xml:space="preserve"> </w:t>
      </w:r>
      <w:proofErr w:type="spellStart"/>
      <w:r>
        <w:rPr>
          <w:rFonts w:ascii="Constantia" w:eastAsia="Times New Roman" w:hAnsi="Constantia" w:cs="Times New Roman"/>
          <w:sz w:val="24"/>
          <w:szCs w:val="24"/>
          <w:lang w:val="en-US" w:eastAsia="en-ID"/>
        </w:rPr>
        <w:t>menurut</w:t>
      </w:r>
      <w:proofErr w:type="spellEnd"/>
      <w:r>
        <w:rPr>
          <w:rFonts w:ascii="Constantia" w:eastAsia="Times New Roman" w:hAnsi="Constantia" w:cs="Times New Roman"/>
          <w:sz w:val="24"/>
          <w:szCs w:val="24"/>
          <w:lang w:val="en-US" w:eastAsia="en-ID"/>
        </w:rPr>
        <w:t xml:space="preserve"> </w:t>
      </w:r>
      <w:r w:rsidRPr="000B187D">
        <w:rPr>
          <w:rFonts w:ascii="Constantia" w:eastAsia="Times New Roman" w:hAnsi="Constantia" w:cs="Times New Roman"/>
          <w:sz w:val="24"/>
          <w:szCs w:val="24"/>
          <w:lang w:val="en-US" w:eastAsia="en-ID"/>
        </w:rPr>
        <w:fldChar w:fldCharType="begin" w:fldLock="1"/>
      </w:r>
      <w:r>
        <w:rPr>
          <w:rFonts w:ascii="Constantia" w:eastAsia="Times New Roman" w:hAnsi="Constantia" w:cs="Times New Roman"/>
          <w:sz w:val="24"/>
          <w:szCs w:val="24"/>
          <w:lang w:val="en-US" w:eastAsia="en-ID"/>
        </w:rPr>
        <w:instrText>ADDIN CSL_CITATION {"citationItems":[{"id":"ITEM-1","itemData":{"author":[{"dropping-particle":"","family":"Rusydi Ananda","given":"","non-dropping-particle":"","parse-names":false,"suffix":""}],"id":"ITEM-1","issued":{"date-parts":[["2019"]]},"publisher":"Lembaga Peduli Pengembangan Pendidikan Indonesia (LPPPI)","publisher-place":"medan","title":"Perencanaan Pembelajaran","type":"book"},"uris":["http://www.mendeley.com/documents/?uuid=ec7f2373-d4d2-43b2-8d22-dfe49cb44180"]}],"mendeley":{"formattedCitation":"(Rusydi Ananda, 2019)","plainTextFormattedCitation":"(Rusydi Ananda, 2019)","previouslyFormattedCitation":"(Rusydi Ananda, 2019)"},"properties":{"noteIndex":0},"schema":"https://github.com/citation-style-language/schema/raw/master/csl-citation.json"}</w:instrText>
      </w:r>
      <w:r w:rsidRPr="000B187D">
        <w:rPr>
          <w:rFonts w:ascii="Constantia" w:eastAsia="Times New Roman" w:hAnsi="Constantia" w:cs="Times New Roman"/>
          <w:sz w:val="24"/>
          <w:szCs w:val="24"/>
          <w:lang w:val="en-US" w:eastAsia="en-ID"/>
        </w:rPr>
        <w:fldChar w:fldCharType="separate"/>
      </w:r>
      <w:r w:rsidRPr="000B187D">
        <w:rPr>
          <w:rFonts w:ascii="Constantia" w:eastAsia="Times New Roman" w:hAnsi="Constantia" w:cs="Times New Roman"/>
          <w:noProof/>
          <w:sz w:val="24"/>
          <w:szCs w:val="24"/>
          <w:lang w:val="en-US" w:eastAsia="en-ID"/>
        </w:rPr>
        <w:t>(Rusydi Ananda, 2019)</w:t>
      </w:r>
      <w:r w:rsidRPr="000B187D">
        <w:rPr>
          <w:rFonts w:ascii="Constantia" w:eastAsia="Times New Roman" w:hAnsi="Constantia" w:cs="Times New Roman"/>
          <w:sz w:val="24"/>
          <w:szCs w:val="24"/>
          <w:lang w:val="en-US" w:eastAsia="en-ID"/>
        </w:rPr>
        <w:fldChar w:fldCharType="end"/>
      </w:r>
      <w:r>
        <w:rPr>
          <w:rFonts w:ascii="Constantia" w:eastAsia="Times New Roman" w:hAnsi="Constantia" w:cs="Times New Roman"/>
          <w:sz w:val="24"/>
          <w:szCs w:val="24"/>
          <w:lang w:val="en-US" w:eastAsia="en-ID"/>
        </w:rPr>
        <w:t xml:space="preserve"> </w:t>
      </w:r>
      <w:bookmarkStart w:id="3" w:name="_Hlk153879819"/>
      <w:r w:rsidRPr="000B187D">
        <w:rPr>
          <w:rFonts w:ascii="Constantia" w:hAnsi="Constantia"/>
          <w:sz w:val="24"/>
          <w:szCs w:val="24"/>
          <w:lang w:eastAsia="en-ID"/>
        </w:rPr>
        <w:t>subsistem yang termasuk dalam rencana pembelajaran meliputi: (1) komponen tujuan pembelajaran, (2) komponen bahan/bahan pembelajaran, (3) komponen metode pembelajaran, (4) komponen media pembelajaran, dan (5) komponen pembelajaran</w:t>
      </w:r>
      <w:r w:rsidRPr="000B187D">
        <w:rPr>
          <w:rFonts w:ascii="Constantia" w:hAnsi="Constantia"/>
          <w:sz w:val="24"/>
          <w:szCs w:val="24"/>
          <w:lang w:val="en-US" w:eastAsia="en-ID"/>
        </w:rPr>
        <w:t xml:space="preserve">, </w:t>
      </w:r>
      <w:r w:rsidRPr="000B187D">
        <w:rPr>
          <w:rFonts w:ascii="Constantia" w:hAnsi="Constantia"/>
          <w:sz w:val="24"/>
          <w:szCs w:val="24"/>
          <w:lang w:eastAsia="en-ID"/>
        </w:rPr>
        <w:t>komponen sumber daya dan (6) komponen penilaian hasil belajar</w:t>
      </w:r>
      <w:r>
        <w:rPr>
          <w:rFonts w:ascii="Constantia" w:hAnsi="Constantia"/>
          <w:sz w:val="24"/>
          <w:szCs w:val="24"/>
          <w:lang w:val="en-US" w:eastAsia="en-ID"/>
        </w:rPr>
        <w:t>.</w:t>
      </w:r>
    </w:p>
    <w:bookmarkEnd w:id="3"/>
    <w:p w14:paraId="140CFFE7" w14:textId="77777777" w:rsidR="00E07BBA" w:rsidRDefault="00E07BBA" w:rsidP="00E07BBA">
      <w:pPr>
        <w:spacing w:after="0" w:line="240" w:lineRule="auto"/>
        <w:ind w:firstLine="720"/>
        <w:jc w:val="both"/>
        <w:rPr>
          <w:rFonts w:ascii="Constantia" w:hAnsi="Constantia"/>
          <w:sz w:val="24"/>
          <w:szCs w:val="24"/>
          <w:lang w:val="en-US"/>
        </w:rPr>
      </w:pPr>
      <w:r w:rsidRPr="00791AC4">
        <w:rPr>
          <w:rFonts w:ascii="Constantia" w:hAnsi="Constantia"/>
          <w:sz w:val="24"/>
          <w:szCs w:val="24"/>
        </w:rPr>
        <w:t xml:space="preserve">Pentingnya </w:t>
      </w:r>
      <w:proofErr w:type="spellStart"/>
      <w:r w:rsidRPr="00791AC4">
        <w:rPr>
          <w:rFonts w:ascii="Constantia" w:hAnsi="Constantia"/>
          <w:sz w:val="24"/>
          <w:szCs w:val="24"/>
          <w:lang w:val="en-US"/>
        </w:rPr>
        <w:t>perencanaan</w:t>
      </w:r>
      <w:proofErr w:type="spellEnd"/>
      <w:r w:rsidRPr="00791AC4">
        <w:rPr>
          <w:rFonts w:ascii="Constantia" w:hAnsi="Constantia"/>
          <w:sz w:val="24"/>
          <w:szCs w:val="24"/>
          <w:lang w:val="en-US"/>
        </w:rPr>
        <w:t xml:space="preserve"> proses </w:t>
      </w:r>
      <w:proofErr w:type="spellStart"/>
      <w:r w:rsidRPr="00791AC4">
        <w:rPr>
          <w:rFonts w:ascii="Constantia" w:hAnsi="Constantia"/>
          <w:sz w:val="24"/>
          <w:szCs w:val="24"/>
          <w:lang w:val="en-US"/>
        </w:rPr>
        <w:t>pembelajaran</w:t>
      </w:r>
      <w:proofErr w:type="spellEnd"/>
      <w:r w:rsidRPr="00791AC4">
        <w:rPr>
          <w:rFonts w:ascii="Constantia" w:hAnsi="Constantia"/>
          <w:sz w:val="24"/>
          <w:szCs w:val="24"/>
          <w:lang w:val="en-US"/>
        </w:rPr>
        <w:t xml:space="preserve"> di STP </w:t>
      </w:r>
      <w:proofErr w:type="spellStart"/>
      <w:r>
        <w:rPr>
          <w:rFonts w:ascii="Constantia" w:hAnsi="Constantia"/>
          <w:sz w:val="24"/>
          <w:szCs w:val="24"/>
          <w:lang w:val="en-US"/>
        </w:rPr>
        <w:t>K</w:t>
      </w:r>
      <w:r w:rsidRPr="00791AC4">
        <w:rPr>
          <w:rFonts w:ascii="Constantia" w:hAnsi="Constantia"/>
          <w:sz w:val="24"/>
          <w:szCs w:val="24"/>
          <w:lang w:val="en-US"/>
        </w:rPr>
        <w:t>hoiru</w:t>
      </w:r>
      <w:proofErr w:type="spellEnd"/>
      <w:r w:rsidRPr="00791AC4">
        <w:rPr>
          <w:rFonts w:ascii="Constantia" w:hAnsi="Constantia"/>
          <w:sz w:val="24"/>
          <w:szCs w:val="24"/>
          <w:lang w:val="en-US"/>
        </w:rPr>
        <w:t xml:space="preserve"> Ummah </w:t>
      </w:r>
      <w:proofErr w:type="spellStart"/>
      <w:r w:rsidRPr="00791AC4">
        <w:rPr>
          <w:rFonts w:ascii="Constantia" w:hAnsi="Constantia"/>
          <w:sz w:val="24"/>
          <w:szCs w:val="24"/>
          <w:lang w:val="en-US"/>
        </w:rPr>
        <w:t>bertujuan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untuk</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mencapai</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tujuan</w:t>
      </w:r>
      <w:proofErr w:type="spellEnd"/>
      <w:r w:rsidRPr="00791AC4">
        <w:rPr>
          <w:rFonts w:ascii="Constantia" w:hAnsi="Constantia"/>
          <w:sz w:val="24"/>
          <w:szCs w:val="24"/>
          <w:lang w:val="en-US"/>
        </w:rPr>
        <w:t xml:space="preserve"> </w:t>
      </w:r>
      <w:r>
        <w:rPr>
          <w:rFonts w:ascii="Constantia" w:hAnsi="Constantia"/>
          <w:sz w:val="24"/>
          <w:szCs w:val="24"/>
          <w:lang w:val="en-US"/>
        </w:rPr>
        <w:t>Pendidikan,</w:t>
      </w:r>
      <w:r w:rsidRPr="00791AC4">
        <w:rPr>
          <w:rFonts w:ascii="Constantia" w:hAnsi="Constantia"/>
          <w:sz w:val="24"/>
          <w:szCs w:val="24"/>
          <w:lang w:val="en-US"/>
        </w:rPr>
        <w:t xml:space="preserve"> </w:t>
      </w:r>
      <w:proofErr w:type="spellStart"/>
      <w:r w:rsidRPr="00791AC4">
        <w:rPr>
          <w:rFonts w:ascii="Constantia" w:hAnsi="Constantia"/>
          <w:sz w:val="24"/>
          <w:szCs w:val="24"/>
          <w:lang w:val="en-US"/>
        </w:rPr>
        <w:t>yaitu</w:t>
      </w:r>
      <w:proofErr w:type="spellEnd"/>
      <w:r w:rsidRPr="00791AC4">
        <w:rPr>
          <w:rFonts w:ascii="Constantia" w:hAnsi="Constantia"/>
          <w:sz w:val="24"/>
          <w:szCs w:val="24"/>
          <w:lang w:val="en-US"/>
        </w:rPr>
        <w:t xml:space="preserve"> </w:t>
      </w:r>
      <w:r w:rsidRPr="00791AC4">
        <w:rPr>
          <w:rFonts w:ascii="Constantia" w:hAnsi="Constantia"/>
          <w:color w:val="111111"/>
          <w:sz w:val="24"/>
          <w:szCs w:val="24"/>
          <w:shd w:val="clear" w:color="auto" w:fill="FFFFFF"/>
        </w:rPr>
        <w:t xml:space="preserve">mencerdaskan anak bangsa </w:t>
      </w:r>
      <w:proofErr w:type="spellStart"/>
      <w:r w:rsidRPr="00791AC4">
        <w:rPr>
          <w:rFonts w:ascii="Constantia" w:hAnsi="Constantia"/>
          <w:sz w:val="24"/>
          <w:szCs w:val="24"/>
          <w:shd w:val="clear" w:color="auto" w:fill="FFFFFF"/>
          <w:lang w:val="en-US"/>
        </w:rPr>
        <w:t>dalam</w:t>
      </w:r>
      <w:proofErr w:type="spellEnd"/>
      <w:r w:rsidRPr="00791AC4">
        <w:rPr>
          <w:rFonts w:ascii="Constantia" w:hAnsi="Constantia"/>
          <w:sz w:val="24"/>
          <w:szCs w:val="24"/>
          <w:shd w:val="clear" w:color="auto" w:fill="FFFFFF"/>
          <w:lang w:val="en-US"/>
        </w:rPr>
        <w:t xml:space="preserve"> </w:t>
      </w:r>
      <w:r w:rsidRPr="00791AC4">
        <w:rPr>
          <w:rFonts w:ascii="Constantia" w:hAnsi="Constantia"/>
          <w:sz w:val="24"/>
          <w:szCs w:val="24"/>
          <w:shd w:val="clear" w:color="auto" w:fill="FFFFFF"/>
          <w:lang w:val="en-US"/>
        </w:rPr>
        <w:lastRenderedPageBreak/>
        <w:t>mem</w:t>
      </w:r>
      <w:r w:rsidRPr="00791AC4">
        <w:rPr>
          <w:rFonts w:ascii="Constantia" w:hAnsi="Constantia"/>
          <w:sz w:val="24"/>
          <w:szCs w:val="24"/>
          <w:shd w:val="clear" w:color="auto" w:fill="FFFFFF"/>
        </w:rPr>
        <w:t>ajukan bangsanya</w:t>
      </w:r>
      <w:r w:rsidRPr="00791AC4">
        <w:rPr>
          <w:rFonts w:ascii="Constantia" w:hAnsi="Constantia"/>
          <w:color w:val="111111"/>
          <w:sz w:val="24"/>
          <w:szCs w:val="24"/>
          <w:shd w:val="clear" w:color="auto" w:fill="FFFFFF"/>
        </w:rPr>
        <w:t>.</w:t>
      </w:r>
      <w:r w:rsidRPr="00791AC4">
        <w:rPr>
          <w:rFonts w:ascii="Constantia" w:hAnsi="Constantia"/>
          <w:color w:val="111111"/>
          <w:sz w:val="24"/>
          <w:szCs w:val="24"/>
          <w:shd w:val="clear" w:color="auto" w:fill="FFFFFF"/>
          <w:lang w:val="en-US"/>
        </w:rPr>
        <w:t xml:space="preserve"> </w:t>
      </w:r>
      <w:r w:rsidRPr="00791AC4">
        <w:rPr>
          <w:rFonts w:ascii="Constantia" w:hAnsi="Constantia"/>
          <w:sz w:val="24"/>
          <w:szCs w:val="24"/>
        </w:rPr>
        <w:t>Ha</w:t>
      </w:r>
      <w:r w:rsidRPr="00791AC4">
        <w:rPr>
          <w:rFonts w:ascii="Constantia" w:hAnsi="Constantia"/>
          <w:sz w:val="24"/>
          <w:szCs w:val="24"/>
          <w:lang w:val="en-US"/>
        </w:rPr>
        <w:t xml:space="preserve">l </w:t>
      </w:r>
      <w:proofErr w:type="spellStart"/>
      <w:r w:rsidRPr="00791AC4">
        <w:rPr>
          <w:rFonts w:ascii="Constantia" w:hAnsi="Constantia"/>
          <w:sz w:val="24"/>
          <w:szCs w:val="24"/>
          <w:lang w:val="en-US"/>
        </w:rPr>
        <w:t>ini</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terkait</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dengan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ketentuan</w:t>
      </w:r>
      <w:proofErr w:type="spellEnd"/>
      <w:r w:rsidRPr="00791AC4">
        <w:rPr>
          <w:rFonts w:ascii="Constantia" w:hAnsi="Constantia"/>
          <w:sz w:val="24"/>
          <w:szCs w:val="24"/>
        </w:rPr>
        <w:t xml:space="preserve"> umum</w:t>
      </w:r>
      <w:r w:rsidRPr="00791AC4">
        <w:rPr>
          <w:rFonts w:ascii="Constantia" w:hAnsi="Constantia"/>
          <w:spacing w:val="1"/>
          <w:sz w:val="24"/>
          <w:szCs w:val="24"/>
        </w:rPr>
        <w:t xml:space="preserve"> </w:t>
      </w:r>
      <w:r w:rsidRPr="00791AC4">
        <w:rPr>
          <w:rFonts w:ascii="Constantia" w:hAnsi="Constantia"/>
          <w:sz w:val="24"/>
          <w:szCs w:val="24"/>
        </w:rPr>
        <w:t>dalam Undang-Undang Sistem Pendidikan</w:t>
      </w:r>
      <w:r w:rsidRPr="00791AC4">
        <w:rPr>
          <w:rFonts w:ascii="Constantia" w:hAnsi="Constantia"/>
          <w:spacing w:val="1"/>
          <w:sz w:val="24"/>
          <w:szCs w:val="24"/>
        </w:rPr>
        <w:t xml:space="preserve"> </w:t>
      </w:r>
      <w:r w:rsidRPr="00791AC4">
        <w:rPr>
          <w:rFonts w:ascii="Constantia" w:hAnsi="Constantia"/>
          <w:sz w:val="24"/>
          <w:szCs w:val="24"/>
        </w:rPr>
        <w:t xml:space="preserve">Nasional </w:t>
      </w:r>
      <w:r w:rsidRPr="00791AC4">
        <w:rPr>
          <w:rFonts w:ascii="Constantia" w:hAnsi="Constantia"/>
          <w:sz w:val="24"/>
          <w:szCs w:val="24"/>
          <w:lang w:val="en-US"/>
        </w:rPr>
        <w:t xml:space="preserve">(SISDIKNAS) </w:t>
      </w:r>
      <w:r w:rsidRPr="00791AC4">
        <w:rPr>
          <w:rFonts w:ascii="Constantia" w:hAnsi="Constantia"/>
          <w:sz w:val="24"/>
          <w:szCs w:val="24"/>
        </w:rPr>
        <w:t>Tahun 2003 pasal 1 ayat 1 yang menjelaskan bahwa pendidikan adalah</w:t>
      </w:r>
      <w:r w:rsidRPr="00791AC4">
        <w:rPr>
          <w:rFonts w:ascii="Constantia" w:hAnsi="Constantia"/>
          <w:spacing w:val="1"/>
          <w:sz w:val="24"/>
          <w:szCs w:val="24"/>
        </w:rPr>
        <w:t xml:space="preserve"> </w:t>
      </w:r>
      <w:r w:rsidRPr="00791AC4">
        <w:rPr>
          <w:rFonts w:ascii="Constantia" w:hAnsi="Constantia"/>
          <w:sz w:val="24"/>
          <w:szCs w:val="24"/>
        </w:rPr>
        <w:t>usaha</w:t>
      </w:r>
      <w:r w:rsidRPr="00791AC4">
        <w:rPr>
          <w:rFonts w:ascii="Constantia" w:hAnsi="Constantia"/>
          <w:spacing w:val="1"/>
          <w:sz w:val="24"/>
          <w:szCs w:val="24"/>
        </w:rPr>
        <w:t xml:space="preserve"> </w:t>
      </w:r>
      <w:r w:rsidRPr="00791AC4">
        <w:rPr>
          <w:rFonts w:ascii="Constantia" w:hAnsi="Constantia"/>
          <w:sz w:val="24"/>
          <w:szCs w:val="24"/>
        </w:rPr>
        <w:t>sadar</w:t>
      </w:r>
      <w:r w:rsidRPr="00791AC4">
        <w:rPr>
          <w:rFonts w:ascii="Constantia" w:hAnsi="Constantia"/>
          <w:spacing w:val="1"/>
          <w:sz w:val="24"/>
          <w:szCs w:val="24"/>
        </w:rPr>
        <w:t xml:space="preserve"> </w:t>
      </w:r>
      <w:r w:rsidRPr="00791AC4">
        <w:rPr>
          <w:rFonts w:ascii="Constantia" w:hAnsi="Constantia"/>
          <w:sz w:val="24"/>
          <w:szCs w:val="24"/>
        </w:rPr>
        <w:t>dan</w:t>
      </w:r>
      <w:r w:rsidRPr="00791AC4">
        <w:rPr>
          <w:rFonts w:ascii="Constantia" w:hAnsi="Constantia"/>
          <w:spacing w:val="1"/>
          <w:sz w:val="24"/>
          <w:szCs w:val="24"/>
        </w:rPr>
        <w:t xml:space="preserve"> </w:t>
      </w:r>
      <w:r w:rsidRPr="00791AC4">
        <w:rPr>
          <w:rFonts w:ascii="Constantia" w:hAnsi="Constantia"/>
          <w:sz w:val="24"/>
          <w:szCs w:val="24"/>
        </w:rPr>
        <w:t>terencana</w:t>
      </w:r>
      <w:r w:rsidRPr="00791AC4">
        <w:rPr>
          <w:rFonts w:ascii="Constantia" w:hAnsi="Constantia"/>
          <w:spacing w:val="1"/>
          <w:sz w:val="24"/>
          <w:szCs w:val="24"/>
        </w:rPr>
        <w:t xml:space="preserve"> </w:t>
      </w:r>
      <w:r w:rsidRPr="00791AC4">
        <w:rPr>
          <w:rFonts w:ascii="Constantia" w:hAnsi="Constantia"/>
          <w:sz w:val="24"/>
          <w:szCs w:val="24"/>
        </w:rPr>
        <w:t>untuk</w:t>
      </w:r>
      <w:r w:rsidRPr="00791AC4">
        <w:rPr>
          <w:rFonts w:ascii="Constantia" w:hAnsi="Constantia"/>
          <w:spacing w:val="1"/>
          <w:sz w:val="24"/>
          <w:szCs w:val="24"/>
        </w:rPr>
        <w:t xml:space="preserve"> </w:t>
      </w:r>
      <w:r w:rsidRPr="00791AC4">
        <w:rPr>
          <w:rFonts w:ascii="Constantia" w:hAnsi="Constantia"/>
          <w:sz w:val="24"/>
          <w:szCs w:val="24"/>
        </w:rPr>
        <w:t>mewujudkan</w:t>
      </w:r>
      <w:r w:rsidRPr="00791AC4">
        <w:rPr>
          <w:rFonts w:ascii="Constantia" w:hAnsi="Constantia"/>
          <w:spacing w:val="1"/>
          <w:sz w:val="24"/>
          <w:szCs w:val="24"/>
        </w:rPr>
        <w:t xml:space="preserve"> </w:t>
      </w:r>
      <w:r w:rsidRPr="00791AC4">
        <w:rPr>
          <w:rFonts w:ascii="Constantia" w:hAnsi="Constantia"/>
          <w:sz w:val="24"/>
          <w:szCs w:val="24"/>
        </w:rPr>
        <w:t>suasana</w:t>
      </w:r>
      <w:r w:rsidRPr="00791AC4">
        <w:rPr>
          <w:rFonts w:ascii="Constantia" w:hAnsi="Constantia"/>
          <w:spacing w:val="1"/>
          <w:sz w:val="24"/>
          <w:szCs w:val="24"/>
        </w:rPr>
        <w:t xml:space="preserve"> </w:t>
      </w:r>
      <w:r w:rsidRPr="00791AC4">
        <w:rPr>
          <w:rFonts w:ascii="Constantia" w:hAnsi="Constantia"/>
          <w:sz w:val="24"/>
          <w:szCs w:val="24"/>
        </w:rPr>
        <w:t>belajar</w:t>
      </w:r>
      <w:r w:rsidRPr="00791AC4">
        <w:rPr>
          <w:rFonts w:ascii="Constantia" w:hAnsi="Constantia"/>
          <w:spacing w:val="1"/>
          <w:sz w:val="24"/>
          <w:szCs w:val="24"/>
        </w:rPr>
        <w:t xml:space="preserve"> suasana belajar dan proses pembelajaran agar siswa secara aktif mengembangkan potensi dirinya untuk memiliki kekuatan</w:t>
      </w:r>
      <w:r w:rsidRPr="00791AC4">
        <w:rPr>
          <w:rFonts w:ascii="Constantia" w:hAnsi="Constantia"/>
          <w:spacing w:val="1"/>
          <w:sz w:val="24"/>
          <w:szCs w:val="24"/>
          <w:lang w:val="en-US"/>
        </w:rPr>
        <w:t xml:space="preserve"> </w:t>
      </w:r>
      <w:r w:rsidRPr="00791AC4">
        <w:rPr>
          <w:rFonts w:ascii="Constantia" w:hAnsi="Constantia"/>
          <w:spacing w:val="1"/>
          <w:sz w:val="24"/>
          <w:szCs w:val="24"/>
        </w:rPr>
        <w:t>spiritual keagamaan, pengendalian diri, kepribadian, kecerdasan, akhlak mulia, serta</w:t>
      </w:r>
      <w:r w:rsidRPr="00791AC4">
        <w:rPr>
          <w:rFonts w:ascii="Constantia" w:hAnsi="Constantia"/>
          <w:spacing w:val="1"/>
          <w:sz w:val="24"/>
          <w:szCs w:val="24"/>
          <w:lang w:val="en-US"/>
        </w:rPr>
        <w:t xml:space="preserve"> </w:t>
      </w:r>
      <w:r w:rsidRPr="00791AC4">
        <w:rPr>
          <w:rFonts w:ascii="Constantia" w:hAnsi="Constantia"/>
          <w:spacing w:val="1"/>
          <w:sz w:val="24"/>
          <w:szCs w:val="24"/>
        </w:rPr>
        <w:t>keterampilan yang diperlukan dirinya, masyarakat,</w:t>
      </w:r>
      <w:r>
        <w:rPr>
          <w:rFonts w:ascii="Constantia" w:hAnsi="Constantia"/>
          <w:spacing w:val="1"/>
          <w:sz w:val="24"/>
          <w:szCs w:val="24"/>
          <w:lang w:val="en-US"/>
        </w:rPr>
        <w:t xml:space="preserve"> </w:t>
      </w:r>
      <w:r w:rsidRPr="00791AC4">
        <w:rPr>
          <w:rFonts w:ascii="Constantia" w:hAnsi="Constantia"/>
          <w:sz w:val="24"/>
          <w:szCs w:val="24"/>
        </w:rPr>
        <w:t>dan agama</w:t>
      </w:r>
      <w:r>
        <w:rPr>
          <w:rFonts w:ascii="Constantia" w:hAnsi="Constantia"/>
          <w:sz w:val="24"/>
          <w:szCs w:val="24"/>
          <w:lang w:val="en-US"/>
        </w:rPr>
        <w:t xml:space="preserve"> </w:t>
      </w:r>
      <w:r>
        <w:rPr>
          <w:rFonts w:ascii="Constantia" w:hAnsi="Constantia"/>
          <w:sz w:val="24"/>
          <w:szCs w:val="24"/>
          <w:lang w:val="en-US"/>
        </w:rPr>
        <w:fldChar w:fldCharType="begin" w:fldLock="1"/>
      </w:r>
      <w:r>
        <w:rPr>
          <w:rFonts w:ascii="Constantia" w:hAnsi="Constantia"/>
          <w:sz w:val="24"/>
          <w:szCs w:val="24"/>
          <w:lang w:val="en-US"/>
        </w:rPr>
        <w:instrText>ADDIN CSL_CITATION {"citationItems":[{"id":"ITEM-1","itemData":{"author":[{"dropping-particle":"","family":"Indonesia","given":"Republik","non-dropping-particle":"","parse-names":false,"suffix":""}],"id":"ITEM-1","issued":{"date-parts":[["2003"]]},"title":"Undang-Undang Sistem Pendidikan Nasional (Sisdiknas) No. Pasal 27(2) Ayat 2, tentang sekolah informal","type":"article-journal"},"uris":["http://www.mendeley.com/documents/?uuid=9f66c4c8-3cec-468b-a89c-99bedaa06f67"]}],"mendeley":{"formattedCitation":"(R. Indonesia, 2003)","plainTextFormattedCitation":"(R. Indonesia, 2003)","previouslyFormattedCitation":"(R. Indonesia, 2003)"},"properties":{"noteIndex":0},"schema":"https://github.com/citation-style-language/schema/raw/master/csl-citation.json"}</w:instrText>
      </w:r>
      <w:r>
        <w:rPr>
          <w:rFonts w:ascii="Constantia" w:hAnsi="Constantia"/>
          <w:sz w:val="24"/>
          <w:szCs w:val="24"/>
          <w:lang w:val="en-US"/>
        </w:rPr>
        <w:fldChar w:fldCharType="separate"/>
      </w:r>
      <w:r w:rsidRPr="00A654D8">
        <w:rPr>
          <w:rFonts w:ascii="Constantia" w:hAnsi="Constantia"/>
          <w:noProof/>
          <w:sz w:val="24"/>
          <w:szCs w:val="24"/>
          <w:lang w:val="en-US"/>
        </w:rPr>
        <w:t>(R. Indonesia, 2003)</w:t>
      </w:r>
      <w:r>
        <w:rPr>
          <w:rFonts w:ascii="Constantia" w:hAnsi="Constantia"/>
          <w:sz w:val="24"/>
          <w:szCs w:val="24"/>
          <w:lang w:val="en-US"/>
        </w:rPr>
        <w:fldChar w:fldCharType="end"/>
      </w:r>
      <w:r>
        <w:rPr>
          <w:rFonts w:ascii="Constantia" w:hAnsi="Constantia"/>
          <w:sz w:val="24"/>
          <w:szCs w:val="24"/>
          <w:lang w:val="en-US"/>
        </w:rPr>
        <w:t>.</w:t>
      </w:r>
      <w:r w:rsidRPr="00791AC4">
        <w:rPr>
          <w:rFonts w:ascii="Constantia" w:hAnsi="Constantia"/>
          <w:sz w:val="24"/>
          <w:szCs w:val="24"/>
          <w:lang w:val="en-US"/>
        </w:rPr>
        <w:t xml:space="preserve"> </w:t>
      </w:r>
      <w:r w:rsidRPr="00791AC4">
        <w:rPr>
          <w:rFonts w:ascii="Constantia" w:hAnsi="Constantia"/>
          <w:sz w:val="24"/>
          <w:szCs w:val="24"/>
        </w:rPr>
        <w:t xml:space="preserve">Hal ini sesuai dengan visi yang dijalankan oleh </w:t>
      </w:r>
      <w:r w:rsidRPr="00791AC4">
        <w:rPr>
          <w:rFonts w:ascii="Constantia" w:hAnsi="Constantia"/>
          <w:sz w:val="24"/>
          <w:szCs w:val="24"/>
          <w:lang w:val="en-US"/>
        </w:rPr>
        <w:t xml:space="preserve">STP </w:t>
      </w:r>
      <w:proofErr w:type="spellStart"/>
      <w:r>
        <w:rPr>
          <w:rFonts w:ascii="Constantia" w:hAnsi="Constantia"/>
          <w:sz w:val="24"/>
          <w:szCs w:val="24"/>
          <w:lang w:val="en-US"/>
        </w:rPr>
        <w:t>K</w:t>
      </w:r>
      <w:r w:rsidRPr="00791AC4">
        <w:rPr>
          <w:rFonts w:ascii="Constantia" w:hAnsi="Constantia"/>
          <w:sz w:val="24"/>
          <w:szCs w:val="24"/>
          <w:lang w:val="en-US"/>
        </w:rPr>
        <w:t>hoiru</w:t>
      </w:r>
      <w:proofErr w:type="spellEnd"/>
      <w:r w:rsidRPr="00791AC4">
        <w:rPr>
          <w:rFonts w:ascii="Constantia" w:hAnsi="Constantia"/>
          <w:sz w:val="24"/>
          <w:szCs w:val="24"/>
          <w:lang w:val="en-US"/>
        </w:rPr>
        <w:t xml:space="preserve"> Ummah, </w:t>
      </w:r>
      <w:proofErr w:type="spellStart"/>
      <w:r w:rsidRPr="00791AC4">
        <w:rPr>
          <w:rFonts w:ascii="Constantia" w:hAnsi="Constantia"/>
          <w:sz w:val="24"/>
          <w:szCs w:val="24"/>
          <w:lang w:val="en-US"/>
        </w:rPr>
        <w:t>yaitu</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sebagai</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representasi</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institusi</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pendidikan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berbasis</w:t>
      </w:r>
      <w:proofErr w:type="spellEnd"/>
      <w:r w:rsidRPr="00791AC4">
        <w:rPr>
          <w:rFonts w:ascii="Constantia" w:hAnsi="Constantia"/>
          <w:sz w:val="24"/>
          <w:szCs w:val="24"/>
          <w:lang w:val="en-US"/>
        </w:rPr>
        <w:t xml:space="preserve"> Aqidah Islam, yang </w:t>
      </w:r>
      <w:proofErr w:type="spellStart"/>
      <w:r w:rsidRPr="00791AC4">
        <w:rPr>
          <w:rFonts w:ascii="Constantia" w:hAnsi="Constantia"/>
          <w:sz w:val="24"/>
          <w:szCs w:val="24"/>
          <w:lang w:val="en-US"/>
        </w:rPr>
        <w:t>teredepan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dalam</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melahirkan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generasi</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pemimpin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pembangunan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peradaban</w:t>
      </w:r>
      <w:proofErr w:type="spellEnd"/>
      <w:r w:rsidRPr="00791AC4">
        <w:rPr>
          <w:rFonts w:ascii="Constantia" w:hAnsi="Constantia"/>
          <w:sz w:val="24"/>
          <w:szCs w:val="24"/>
          <w:lang w:val="en-US"/>
        </w:rPr>
        <w:t xml:space="preserve"> </w:t>
      </w:r>
      <w:proofErr w:type="spellStart"/>
      <w:r w:rsidRPr="00791AC4">
        <w:rPr>
          <w:rFonts w:ascii="Constantia" w:hAnsi="Constantia"/>
          <w:sz w:val="24"/>
          <w:szCs w:val="24"/>
          <w:lang w:val="en-US"/>
        </w:rPr>
        <w:t>mulia</w:t>
      </w:r>
      <w:proofErr w:type="spellEnd"/>
      <w:r w:rsidRPr="00791AC4">
        <w:rPr>
          <w:rFonts w:ascii="Constantia" w:hAnsi="Constantia"/>
          <w:sz w:val="24"/>
          <w:szCs w:val="24"/>
        </w:rPr>
        <w:t>”</w:t>
      </w:r>
      <w:r w:rsidRPr="00791AC4">
        <w:rPr>
          <w:rFonts w:ascii="Constantia" w:hAnsi="Constantia"/>
          <w:sz w:val="24"/>
          <w:szCs w:val="24"/>
          <w:lang w:val="en-US"/>
        </w:rPr>
        <w:t>.</w:t>
      </w:r>
    </w:p>
    <w:p w14:paraId="51C2051A" w14:textId="77777777" w:rsidR="00E07BBA" w:rsidRDefault="00E07BBA" w:rsidP="00E07BBA">
      <w:pPr>
        <w:spacing w:after="0" w:line="240" w:lineRule="auto"/>
        <w:ind w:firstLine="720"/>
        <w:jc w:val="both"/>
        <w:rPr>
          <w:rFonts w:ascii="Constantia" w:hAnsi="Constantia"/>
          <w:sz w:val="24"/>
          <w:szCs w:val="24"/>
        </w:rPr>
      </w:pPr>
      <w:r>
        <w:rPr>
          <w:rFonts w:ascii="Constantia" w:hAnsi="Constantia"/>
          <w:sz w:val="24"/>
          <w:szCs w:val="24"/>
          <w:lang w:val="en-US" w:eastAsia="en-ID"/>
        </w:rPr>
        <w:t>S</w:t>
      </w:r>
      <w:r w:rsidRPr="008D2B61">
        <w:rPr>
          <w:rFonts w:ascii="Constantia" w:hAnsi="Constantia"/>
          <w:sz w:val="24"/>
          <w:szCs w:val="24"/>
          <w:lang w:eastAsia="en-ID"/>
        </w:rPr>
        <w:t>ubsistem</w:t>
      </w:r>
      <w:r w:rsidRPr="008D2B61">
        <w:rPr>
          <w:rFonts w:ascii="Constantia" w:hAnsi="Constantia"/>
          <w:sz w:val="24"/>
          <w:szCs w:val="24"/>
          <w:lang w:val="en-US"/>
        </w:rPr>
        <w:t xml:space="preserve"> </w:t>
      </w:r>
      <w:bookmarkStart w:id="4" w:name="_Hlk153882323"/>
      <w:proofErr w:type="spellStart"/>
      <w:r>
        <w:rPr>
          <w:rFonts w:ascii="Constantia" w:hAnsi="Constantia"/>
          <w:sz w:val="24"/>
          <w:szCs w:val="24"/>
          <w:lang w:val="en-US"/>
        </w:rPr>
        <w:t>p</w:t>
      </w:r>
      <w:r w:rsidRPr="008D2B61">
        <w:rPr>
          <w:rFonts w:ascii="Constantia" w:hAnsi="Constantia"/>
          <w:sz w:val="24"/>
          <w:szCs w:val="24"/>
          <w:lang w:val="en-US"/>
        </w:rPr>
        <w:t>erencanaa</w:t>
      </w:r>
      <w:proofErr w:type="spellEnd"/>
      <w:r w:rsidRPr="008D2B61">
        <w:rPr>
          <w:rFonts w:ascii="Constantia" w:hAnsi="Constantia"/>
          <w:sz w:val="24"/>
          <w:szCs w:val="24"/>
          <w:lang w:val="en-US"/>
        </w:rPr>
        <w:t xml:space="preserve"> proses </w:t>
      </w:r>
      <w:proofErr w:type="spellStart"/>
      <w:r w:rsidRPr="008D2B61">
        <w:rPr>
          <w:rFonts w:ascii="Constantia" w:hAnsi="Constantia"/>
          <w:sz w:val="24"/>
          <w:szCs w:val="24"/>
          <w:lang w:val="en-US"/>
        </w:rPr>
        <w:t>pembelajar</w:t>
      </w:r>
      <w:proofErr w:type="spellEnd"/>
      <w:r w:rsidRPr="008D2B61">
        <w:rPr>
          <w:rFonts w:ascii="Constantia" w:hAnsi="Constantia"/>
          <w:sz w:val="24"/>
          <w:szCs w:val="24"/>
          <w:lang w:val="en-US"/>
        </w:rPr>
        <w:t xml:space="preserve"> di STP </w:t>
      </w:r>
      <w:proofErr w:type="spellStart"/>
      <w:r w:rsidRPr="008D2B61">
        <w:rPr>
          <w:rFonts w:ascii="Constantia" w:hAnsi="Constantia"/>
          <w:sz w:val="24"/>
          <w:szCs w:val="24"/>
          <w:lang w:val="en-US"/>
        </w:rPr>
        <w:t>Khoirul</w:t>
      </w:r>
      <w:proofErr w:type="spellEnd"/>
      <w:r w:rsidRPr="008D2B61">
        <w:rPr>
          <w:rFonts w:ascii="Constantia" w:hAnsi="Constantia"/>
          <w:sz w:val="24"/>
          <w:szCs w:val="24"/>
          <w:lang w:val="en-US"/>
        </w:rPr>
        <w:t xml:space="preserve"> Ummah </w:t>
      </w:r>
      <w:r w:rsidRPr="008D2B61">
        <w:rPr>
          <w:rFonts w:ascii="Constantia" w:hAnsi="Constantia"/>
          <w:sz w:val="24"/>
          <w:szCs w:val="24"/>
          <w:lang w:eastAsia="en-ID"/>
        </w:rPr>
        <w:t>yang termasuk dalam rencana pembelajaran</w:t>
      </w:r>
      <w:r>
        <w:rPr>
          <w:rFonts w:ascii="Constantia" w:hAnsi="Constantia"/>
          <w:sz w:val="24"/>
          <w:szCs w:val="24"/>
          <w:lang w:val="en-US" w:eastAsia="en-ID"/>
        </w:rPr>
        <w:t xml:space="preserve"> yang</w:t>
      </w:r>
      <w:r w:rsidRPr="008D2B61">
        <w:rPr>
          <w:rFonts w:ascii="Constantia" w:hAnsi="Constantia"/>
          <w:sz w:val="24"/>
          <w:szCs w:val="24"/>
          <w:lang w:eastAsia="en-ID"/>
        </w:rPr>
        <w:t xml:space="preserve"> meliputi: (1) komponen tujuan pembelajaran, (2) </w:t>
      </w:r>
      <w:r w:rsidRPr="00F66CD5">
        <w:rPr>
          <w:rFonts w:ascii="Constantia" w:hAnsi="Constantia"/>
          <w:sz w:val="24"/>
          <w:szCs w:val="24"/>
          <w:lang w:eastAsia="en-ID"/>
        </w:rPr>
        <w:t>komponen bahan/bahan pembelajaran, (3) komponen metode pembelajaran, (4) komponen media pembelajaran, dan (5) komponen pembelajaran</w:t>
      </w:r>
      <w:r w:rsidRPr="00F66CD5">
        <w:rPr>
          <w:rFonts w:ascii="Constantia" w:hAnsi="Constantia"/>
          <w:sz w:val="24"/>
          <w:szCs w:val="24"/>
          <w:lang w:val="en-US" w:eastAsia="en-ID"/>
        </w:rPr>
        <w:t xml:space="preserve">, </w:t>
      </w:r>
      <w:r w:rsidRPr="00F66CD5">
        <w:rPr>
          <w:rFonts w:ascii="Constantia" w:hAnsi="Constantia"/>
          <w:sz w:val="24"/>
          <w:szCs w:val="24"/>
          <w:lang w:eastAsia="en-ID"/>
        </w:rPr>
        <w:t>komponen sumber daya dan (6) komponen penilaian hasil belajar</w:t>
      </w:r>
      <w:r w:rsidRPr="00F66CD5">
        <w:rPr>
          <w:rFonts w:ascii="Constantia" w:hAnsi="Constantia"/>
          <w:sz w:val="24"/>
          <w:szCs w:val="24"/>
          <w:lang w:val="en-US" w:eastAsia="en-ID"/>
        </w:rPr>
        <w:t xml:space="preserve">. </w:t>
      </w:r>
      <w:proofErr w:type="spellStart"/>
      <w:r w:rsidRPr="00F66CD5">
        <w:rPr>
          <w:rFonts w:ascii="Constantia" w:hAnsi="Constantia"/>
          <w:sz w:val="24"/>
          <w:szCs w:val="24"/>
          <w:lang w:val="en-US"/>
        </w:rPr>
        <w:t>Perencanaan</w:t>
      </w:r>
      <w:proofErr w:type="spellEnd"/>
      <w:r w:rsidRPr="00F66CD5">
        <w:rPr>
          <w:rFonts w:ascii="Constantia" w:hAnsi="Constantia"/>
          <w:sz w:val="24"/>
          <w:szCs w:val="24"/>
          <w:lang w:val="en-US"/>
        </w:rPr>
        <w:t xml:space="preserve"> proses </w:t>
      </w:r>
      <w:proofErr w:type="spellStart"/>
      <w:r w:rsidRPr="00F66CD5">
        <w:rPr>
          <w:rFonts w:ascii="Constantia" w:hAnsi="Constantia"/>
          <w:sz w:val="24"/>
          <w:szCs w:val="24"/>
          <w:lang w:val="en-US"/>
        </w:rPr>
        <w:t>pembelajaran</w:t>
      </w:r>
      <w:proofErr w:type="spellEnd"/>
      <w:r w:rsidRPr="00F66CD5">
        <w:rPr>
          <w:rFonts w:ascii="Constantia" w:hAnsi="Constantia"/>
          <w:sz w:val="24"/>
          <w:szCs w:val="24"/>
          <w:lang w:val="en-US"/>
        </w:rPr>
        <w:t xml:space="preserve"> di STP </w:t>
      </w:r>
      <w:proofErr w:type="spellStart"/>
      <w:r w:rsidRPr="00F66CD5">
        <w:rPr>
          <w:rFonts w:ascii="Constantia" w:hAnsi="Constantia"/>
          <w:sz w:val="24"/>
          <w:szCs w:val="24"/>
          <w:lang w:val="en-US"/>
        </w:rPr>
        <w:t>Khoiru</w:t>
      </w:r>
      <w:proofErr w:type="spellEnd"/>
      <w:r w:rsidRPr="00F66CD5">
        <w:rPr>
          <w:rFonts w:ascii="Constantia" w:hAnsi="Constantia"/>
          <w:sz w:val="24"/>
          <w:szCs w:val="24"/>
          <w:lang w:val="en-US"/>
        </w:rPr>
        <w:t xml:space="preserve"> Ummah </w:t>
      </w:r>
      <w:proofErr w:type="spellStart"/>
      <w:r w:rsidRPr="00F66CD5">
        <w:rPr>
          <w:rFonts w:ascii="Constantia" w:hAnsi="Constantia"/>
          <w:sz w:val="24"/>
          <w:szCs w:val="24"/>
          <w:lang w:val="en-US"/>
        </w:rPr>
        <w:t>disusun</w:t>
      </w:r>
      <w:proofErr w:type="spellEnd"/>
      <w:r>
        <w:rPr>
          <w:rFonts w:ascii="Constantia" w:hAnsi="Constantia"/>
          <w:sz w:val="24"/>
          <w:szCs w:val="24"/>
          <w:lang w:val="en-US"/>
        </w:rPr>
        <w:t xml:space="preserve"> oleh</w:t>
      </w:r>
      <w:r w:rsidRPr="00F66CD5">
        <w:rPr>
          <w:rFonts w:ascii="Constantia" w:hAnsi="Constantia"/>
          <w:sz w:val="24"/>
          <w:szCs w:val="24"/>
          <w:lang w:val="en-US"/>
        </w:rPr>
        <w:t xml:space="preserve"> </w:t>
      </w:r>
      <w:proofErr w:type="spellStart"/>
      <w:r w:rsidRPr="00F66CD5">
        <w:rPr>
          <w:rFonts w:ascii="Constantia" w:hAnsi="Constantia"/>
          <w:sz w:val="24"/>
          <w:szCs w:val="24"/>
          <w:lang w:val="en-US"/>
        </w:rPr>
        <w:t>tim</w:t>
      </w:r>
      <w:proofErr w:type="spellEnd"/>
      <w:r>
        <w:rPr>
          <w:rFonts w:ascii="Constantia" w:hAnsi="Constantia"/>
          <w:sz w:val="24"/>
          <w:szCs w:val="24"/>
          <w:lang w:val="en-US"/>
        </w:rPr>
        <w:t xml:space="preserve">, </w:t>
      </w:r>
      <w:proofErr w:type="spellStart"/>
      <w:r>
        <w:rPr>
          <w:rFonts w:ascii="Constantia" w:hAnsi="Constantia"/>
          <w:sz w:val="24"/>
          <w:szCs w:val="24"/>
          <w:lang w:val="en-US"/>
        </w:rPr>
        <w:t>yaitu</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wakasek</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kurikulum</w:t>
      </w:r>
      <w:proofErr w:type="spellEnd"/>
      <w:r w:rsidRPr="00F66CD5">
        <w:rPr>
          <w:rFonts w:ascii="Constantia" w:hAnsi="Constantia"/>
          <w:sz w:val="24"/>
          <w:szCs w:val="24"/>
          <w:lang w:val="en-US"/>
        </w:rPr>
        <w:t xml:space="preserve"> dan guru, </w:t>
      </w:r>
      <w:proofErr w:type="spellStart"/>
      <w:r w:rsidRPr="00F66CD5">
        <w:rPr>
          <w:rFonts w:ascii="Constantia" w:hAnsi="Constantia"/>
          <w:sz w:val="24"/>
          <w:szCs w:val="24"/>
          <w:lang w:val="en-US"/>
        </w:rPr>
        <w:t>perencanaan</w:t>
      </w:r>
      <w:proofErr w:type="spellEnd"/>
      <w:r w:rsidRPr="00F66CD5">
        <w:rPr>
          <w:rFonts w:ascii="Constantia" w:hAnsi="Constantia"/>
          <w:sz w:val="24"/>
          <w:szCs w:val="24"/>
          <w:lang w:val="en-US"/>
        </w:rPr>
        <w:t xml:space="preserve"> proses </w:t>
      </w:r>
      <w:proofErr w:type="spellStart"/>
      <w:r w:rsidRPr="00F66CD5">
        <w:rPr>
          <w:rFonts w:ascii="Constantia" w:hAnsi="Constantia"/>
          <w:sz w:val="24"/>
          <w:szCs w:val="24"/>
          <w:lang w:val="en-US"/>
        </w:rPr>
        <w:t>pembelajaran</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selalu</w:t>
      </w:r>
      <w:proofErr w:type="spellEnd"/>
      <w:r w:rsidRPr="00F66CD5">
        <w:rPr>
          <w:rFonts w:ascii="Constantia" w:hAnsi="Constantia"/>
          <w:sz w:val="24"/>
          <w:szCs w:val="24"/>
          <w:lang w:val="en-US"/>
        </w:rPr>
        <w:t xml:space="preserve"> </w:t>
      </w:r>
      <w:proofErr w:type="spellStart"/>
      <w:proofErr w:type="gramStart"/>
      <w:r w:rsidRPr="00F66CD5">
        <w:rPr>
          <w:rFonts w:ascii="Constantia" w:hAnsi="Constantia"/>
          <w:sz w:val="24"/>
          <w:szCs w:val="24"/>
          <w:lang w:val="en-US"/>
        </w:rPr>
        <w:t>diintegrasikan</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dengan</w:t>
      </w:r>
      <w:proofErr w:type="spellEnd"/>
      <w:proofErr w:type="gramEnd"/>
      <w:r w:rsidRPr="00F66CD5">
        <w:rPr>
          <w:rFonts w:ascii="Constantia" w:hAnsi="Constantia"/>
          <w:sz w:val="24"/>
          <w:szCs w:val="24"/>
          <w:lang w:val="en-US"/>
        </w:rPr>
        <w:t xml:space="preserve"> Alquran dan </w:t>
      </w:r>
      <w:proofErr w:type="spellStart"/>
      <w:r w:rsidRPr="00F66CD5">
        <w:rPr>
          <w:rFonts w:ascii="Constantia" w:hAnsi="Constantia"/>
          <w:sz w:val="24"/>
          <w:szCs w:val="24"/>
          <w:lang w:val="en-US"/>
        </w:rPr>
        <w:t>kehidupan</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sehari</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hari</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sehingga</w:t>
      </w:r>
      <w:proofErr w:type="spellEnd"/>
      <w:r w:rsidRPr="00F66CD5">
        <w:rPr>
          <w:rFonts w:ascii="Constantia" w:hAnsi="Constantia"/>
          <w:sz w:val="24"/>
          <w:szCs w:val="24"/>
          <w:lang w:val="en-US"/>
        </w:rPr>
        <w:t xml:space="preserve"> output </w:t>
      </w:r>
      <w:proofErr w:type="spellStart"/>
      <w:r w:rsidRPr="00F66CD5">
        <w:rPr>
          <w:rFonts w:ascii="Constantia" w:hAnsi="Constantia"/>
          <w:sz w:val="24"/>
          <w:szCs w:val="24"/>
          <w:lang w:val="en-US"/>
        </w:rPr>
        <w:t>dari</w:t>
      </w:r>
      <w:proofErr w:type="spellEnd"/>
      <w:r w:rsidRPr="00F66CD5">
        <w:rPr>
          <w:rFonts w:ascii="Constantia" w:hAnsi="Constantia"/>
          <w:sz w:val="24"/>
          <w:szCs w:val="24"/>
          <w:lang w:val="en-US"/>
        </w:rPr>
        <w:t xml:space="preserve"> STP </w:t>
      </w:r>
      <w:proofErr w:type="spellStart"/>
      <w:r w:rsidRPr="00F66CD5">
        <w:rPr>
          <w:rFonts w:ascii="Constantia" w:hAnsi="Constantia"/>
          <w:sz w:val="24"/>
          <w:szCs w:val="24"/>
          <w:lang w:val="en-US"/>
        </w:rPr>
        <w:t>Khoiru</w:t>
      </w:r>
      <w:proofErr w:type="spellEnd"/>
      <w:r w:rsidRPr="00F66CD5">
        <w:rPr>
          <w:rFonts w:ascii="Constantia" w:hAnsi="Constantia"/>
          <w:sz w:val="24"/>
          <w:szCs w:val="24"/>
          <w:lang w:val="en-US"/>
        </w:rPr>
        <w:t xml:space="preserve"> Ummah </w:t>
      </w:r>
      <w:proofErr w:type="spellStart"/>
      <w:r w:rsidRPr="00F66CD5">
        <w:rPr>
          <w:rFonts w:ascii="Constantia" w:hAnsi="Constantia"/>
          <w:sz w:val="24"/>
          <w:szCs w:val="24"/>
          <w:lang w:val="en-US"/>
        </w:rPr>
        <w:t>sesuai</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dengan</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visi</w:t>
      </w:r>
      <w:proofErr w:type="spellEnd"/>
      <w:r w:rsidRPr="00F66CD5">
        <w:rPr>
          <w:rFonts w:ascii="Constantia" w:hAnsi="Constantia"/>
          <w:sz w:val="24"/>
          <w:szCs w:val="24"/>
          <w:lang w:val="en-US"/>
        </w:rPr>
        <w:t xml:space="preserve"> dan </w:t>
      </w:r>
      <w:proofErr w:type="spellStart"/>
      <w:r w:rsidRPr="00F66CD5">
        <w:rPr>
          <w:rFonts w:ascii="Constantia" w:hAnsi="Constantia"/>
          <w:sz w:val="24"/>
          <w:szCs w:val="24"/>
          <w:lang w:val="en-US"/>
        </w:rPr>
        <w:t>misi</w:t>
      </w:r>
      <w:proofErr w:type="spellEnd"/>
      <w:r w:rsidRPr="00F66CD5">
        <w:rPr>
          <w:rFonts w:ascii="Constantia" w:hAnsi="Constantia"/>
          <w:sz w:val="24"/>
          <w:szCs w:val="24"/>
          <w:lang w:val="en-US"/>
        </w:rPr>
        <w:t xml:space="preserve"> dan juga </w:t>
      </w:r>
      <w:proofErr w:type="spellStart"/>
      <w:r w:rsidRPr="00F66CD5">
        <w:rPr>
          <w:rFonts w:ascii="Constantia" w:hAnsi="Constantia"/>
          <w:sz w:val="24"/>
          <w:szCs w:val="24"/>
          <w:lang w:val="en-US"/>
        </w:rPr>
        <w:t>sesuai</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dengan</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tujuan</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pendidikan</w:t>
      </w:r>
      <w:proofErr w:type="spellEnd"/>
      <w:r w:rsidRPr="00F66CD5">
        <w:rPr>
          <w:rFonts w:ascii="Constantia" w:hAnsi="Constantia"/>
          <w:sz w:val="24"/>
          <w:szCs w:val="24"/>
          <w:lang w:val="en-US"/>
        </w:rPr>
        <w:t xml:space="preserve"> </w:t>
      </w:r>
      <w:proofErr w:type="spellStart"/>
      <w:r w:rsidRPr="00F66CD5">
        <w:rPr>
          <w:rFonts w:ascii="Constantia" w:hAnsi="Constantia"/>
          <w:sz w:val="24"/>
          <w:szCs w:val="24"/>
          <w:lang w:val="en-US"/>
        </w:rPr>
        <w:t>nasional</w:t>
      </w:r>
      <w:proofErr w:type="spellEnd"/>
      <w:r>
        <w:rPr>
          <w:rFonts w:ascii="Constantia" w:hAnsi="Constantia"/>
          <w:sz w:val="24"/>
          <w:szCs w:val="24"/>
          <w:lang w:val="en-US"/>
        </w:rPr>
        <w:t xml:space="preserve"> yang </w:t>
      </w:r>
      <w:proofErr w:type="spellStart"/>
      <w:r>
        <w:rPr>
          <w:rFonts w:ascii="Constantia" w:hAnsi="Constantia"/>
          <w:sz w:val="24"/>
          <w:szCs w:val="24"/>
          <w:lang w:val="en-US"/>
        </w:rPr>
        <w:t>tertuang</w:t>
      </w:r>
      <w:proofErr w:type="spellEnd"/>
      <w:r>
        <w:rPr>
          <w:rFonts w:ascii="Constantia" w:hAnsi="Constantia"/>
          <w:sz w:val="24"/>
          <w:szCs w:val="24"/>
          <w:lang w:val="en-US"/>
        </w:rPr>
        <w:t xml:space="preserve"> </w:t>
      </w:r>
      <w:proofErr w:type="spellStart"/>
      <w:r>
        <w:rPr>
          <w:rFonts w:ascii="Constantia" w:hAnsi="Constantia"/>
          <w:sz w:val="24"/>
          <w:szCs w:val="24"/>
          <w:lang w:val="en-US"/>
        </w:rPr>
        <w:t>dalam</w:t>
      </w:r>
      <w:proofErr w:type="spellEnd"/>
      <w:r>
        <w:rPr>
          <w:rFonts w:ascii="Constantia" w:hAnsi="Constantia"/>
          <w:sz w:val="24"/>
          <w:szCs w:val="24"/>
          <w:lang w:val="en-US"/>
        </w:rPr>
        <w:t xml:space="preserve"> </w:t>
      </w:r>
      <w:proofErr w:type="spellStart"/>
      <w:r>
        <w:rPr>
          <w:rFonts w:ascii="Constantia" w:hAnsi="Constantia"/>
          <w:sz w:val="24"/>
          <w:szCs w:val="24"/>
          <w:lang w:val="en-US"/>
        </w:rPr>
        <w:t>rencana</w:t>
      </w:r>
      <w:proofErr w:type="spellEnd"/>
      <w:r>
        <w:rPr>
          <w:rFonts w:ascii="Constantia" w:hAnsi="Constantia"/>
          <w:sz w:val="24"/>
          <w:szCs w:val="24"/>
          <w:lang w:val="en-US"/>
        </w:rPr>
        <w:t xml:space="preserve"> </w:t>
      </w:r>
      <w:proofErr w:type="spellStart"/>
      <w:r>
        <w:rPr>
          <w:rFonts w:ascii="Constantia" w:hAnsi="Constantia"/>
          <w:sz w:val="24"/>
          <w:szCs w:val="24"/>
          <w:lang w:val="en-US"/>
        </w:rPr>
        <w:t>pelaksanaan</w:t>
      </w:r>
      <w:proofErr w:type="spellEnd"/>
      <w:r>
        <w:rPr>
          <w:rFonts w:ascii="Constantia" w:hAnsi="Constantia"/>
          <w:sz w:val="24"/>
          <w:szCs w:val="24"/>
          <w:lang w:val="en-US"/>
        </w:rPr>
        <w:t xml:space="preserve"> </w:t>
      </w:r>
      <w:proofErr w:type="spellStart"/>
      <w:r>
        <w:rPr>
          <w:rFonts w:ascii="Constantia" w:hAnsi="Constantia"/>
          <w:sz w:val="24"/>
          <w:szCs w:val="24"/>
          <w:lang w:val="en-US"/>
        </w:rPr>
        <w:t>pembelajaran</w:t>
      </w:r>
      <w:proofErr w:type="spellEnd"/>
      <w:r>
        <w:rPr>
          <w:rFonts w:ascii="Constantia" w:hAnsi="Constantia"/>
          <w:sz w:val="24"/>
          <w:szCs w:val="24"/>
          <w:lang w:val="en-US"/>
        </w:rPr>
        <w:t xml:space="preserve"> (RPP).</w:t>
      </w:r>
    </w:p>
    <w:bookmarkEnd w:id="4"/>
    <w:p w14:paraId="1B4A9B87" w14:textId="77777777" w:rsidR="00E07BBA" w:rsidRPr="00F66CD5" w:rsidRDefault="00E07BBA" w:rsidP="00E07BBA">
      <w:pPr>
        <w:spacing w:after="0" w:line="240" w:lineRule="auto"/>
        <w:ind w:firstLine="720"/>
        <w:jc w:val="both"/>
        <w:rPr>
          <w:rFonts w:ascii="Constantia" w:hAnsi="Constantia"/>
          <w:sz w:val="24"/>
          <w:szCs w:val="24"/>
        </w:rPr>
      </w:pPr>
    </w:p>
    <w:p w14:paraId="183D3ECC" w14:textId="77777777" w:rsidR="00E07BBA" w:rsidRPr="00D22F63" w:rsidRDefault="00E07BBA" w:rsidP="00E07BBA">
      <w:pPr>
        <w:spacing w:after="0" w:line="240" w:lineRule="auto"/>
        <w:jc w:val="both"/>
        <w:rPr>
          <w:rFonts w:ascii="Constantia" w:hAnsi="Constantia" w:cs="Times New Roman"/>
          <w:b/>
          <w:bCs/>
          <w:sz w:val="24"/>
          <w:szCs w:val="24"/>
          <w:lang w:val="en-US"/>
        </w:rPr>
      </w:pPr>
      <w:r w:rsidRPr="00F66CD5">
        <w:rPr>
          <w:rFonts w:ascii="Constantia" w:hAnsi="Constantia"/>
          <w:sz w:val="24"/>
          <w:szCs w:val="24"/>
        </w:rPr>
        <w:t xml:space="preserve">Perangkat Pembelajaran Pendukung </w:t>
      </w:r>
      <w:r>
        <w:rPr>
          <w:rFonts w:ascii="Constantia" w:hAnsi="Constantia"/>
          <w:sz w:val="24"/>
          <w:szCs w:val="24"/>
          <w:lang w:val="en-US"/>
        </w:rPr>
        <w:t>(</w:t>
      </w:r>
      <w:r w:rsidRPr="00F66CD5">
        <w:rPr>
          <w:rFonts w:ascii="Constantia" w:hAnsi="Constantia"/>
          <w:sz w:val="24"/>
          <w:szCs w:val="24"/>
        </w:rPr>
        <w:t>RPP</w:t>
      </w:r>
      <w:r>
        <w:rPr>
          <w:rFonts w:ascii="Constantia" w:hAnsi="Constantia"/>
          <w:sz w:val="24"/>
          <w:szCs w:val="24"/>
          <w:lang w:val="en-US"/>
        </w:rPr>
        <w:t>)</w:t>
      </w:r>
    </w:p>
    <w:p w14:paraId="009EC6CB" w14:textId="77777777" w:rsidR="00E07BBA" w:rsidRPr="00BF2B50" w:rsidRDefault="00E07BBA" w:rsidP="00E07BBA">
      <w:pPr>
        <w:spacing w:after="0" w:line="240" w:lineRule="auto"/>
        <w:ind w:firstLine="720"/>
        <w:jc w:val="both"/>
        <w:rPr>
          <w:rFonts w:ascii="Constantia" w:eastAsia="Times New Roman" w:hAnsi="Constantia" w:cs="Times New Roman"/>
          <w:sz w:val="24"/>
          <w:szCs w:val="24"/>
          <w:lang w:val="en-ID" w:eastAsia="en-ID"/>
        </w:rPr>
      </w:pPr>
      <w:r w:rsidRPr="00BF2B50">
        <w:rPr>
          <w:rFonts w:ascii="Constantia" w:eastAsia="Times New Roman" w:hAnsi="Constantia" w:cs="Times New Roman"/>
          <w:sz w:val="24"/>
          <w:szCs w:val="24"/>
          <w:lang w:eastAsia="en-ID"/>
        </w:rPr>
        <w:t>Produk akhir dari proses perencanaan pembelajaran adalah rencana kinerja pembelajaran (RPP) yang menjadi acuan pelaksanaan pengelolaan kelas.</w:t>
      </w:r>
      <w:r w:rsidRPr="00BF2B50">
        <w:rPr>
          <w:rFonts w:ascii="Constantia" w:hAnsi="Constantia"/>
          <w:sz w:val="24"/>
          <w:szCs w:val="24"/>
          <w:lang w:val="en-US" w:eastAsia="en-ID"/>
        </w:rPr>
        <w:t xml:space="preserve"> </w:t>
      </w:r>
      <w:r w:rsidRPr="00BF2B50">
        <w:rPr>
          <w:rFonts w:ascii="Constantia" w:eastAsia="Times New Roman" w:hAnsi="Constantia" w:cs="Times New Roman"/>
          <w:sz w:val="24"/>
          <w:szCs w:val="24"/>
          <w:lang w:val="en-ID" w:eastAsia="en-ID"/>
        </w:rPr>
        <w:t xml:space="preserve">RPP yang </w:t>
      </w:r>
      <w:proofErr w:type="spellStart"/>
      <w:r w:rsidRPr="00BF2B50">
        <w:rPr>
          <w:rFonts w:ascii="Constantia" w:eastAsia="Times New Roman" w:hAnsi="Constantia" w:cs="Times New Roman"/>
          <w:sz w:val="24"/>
          <w:szCs w:val="24"/>
          <w:lang w:val="en-ID" w:eastAsia="en-ID"/>
        </w:rPr>
        <w:t>baik</w:t>
      </w:r>
      <w:proofErr w:type="spellEnd"/>
      <w:r w:rsidRPr="00BF2B50">
        <w:rPr>
          <w:rFonts w:ascii="Constantia" w:eastAsia="Times New Roman" w:hAnsi="Constantia" w:cs="Times New Roman"/>
          <w:sz w:val="24"/>
          <w:szCs w:val="24"/>
          <w:lang w:val="en-ID" w:eastAsia="en-ID"/>
        </w:rPr>
        <w:t xml:space="preserve"> dan </w:t>
      </w:r>
      <w:proofErr w:type="spellStart"/>
      <w:r w:rsidRPr="00BF2B50">
        <w:rPr>
          <w:rFonts w:ascii="Constantia" w:eastAsia="Times New Roman" w:hAnsi="Constantia" w:cs="Times New Roman"/>
          <w:sz w:val="24"/>
          <w:szCs w:val="24"/>
          <w:lang w:val="en-ID" w:eastAsia="en-ID"/>
        </w:rPr>
        <w:t>lengkap</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diharapkan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mempunyai</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segala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fasilitas</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pembelajaran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antara</w:t>
      </w:r>
      <w:proofErr w:type="spellEnd"/>
      <w:r w:rsidRPr="00BF2B50">
        <w:rPr>
          <w:rFonts w:ascii="Constantia" w:eastAsia="Times New Roman" w:hAnsi="Constantia" w:cs="Times New Roman"/>
          <w:sz w:val="24"/>
          <w:szCs w:val="24"/>
          <w:lang w:val="en-ID" w:eastAsia="en-ID"/>
        </w:rPr>
        <w:t xml:space="preserve"> lain: </w:t>
      </w:r>
      <w:proofErr w:type="spellStart"/>
      <w:r w:rsidRPr="00BF2B50">
        <w:rPr>
          <w:rFonts w:ascii="Constantia" w:eastAsia="Times New Roman" w:hAnsi="Constantia" w:cs="Times New Roman"/>
          <w:sz w:val="24"/>
          <w:szCs w:val="24"/>
          <w:lang w:val="en-ID" w:eastAsia="en-ID"/>
        </w:rPr>
        <w:t>Pertama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adanya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penyempurnaan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terus</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menerus</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terhadap</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pengembangan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tujuan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materi</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pembelajaran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pendekatan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pembelajaran</w:t>
      </w:r>
      <w:proofErr w:type="spellEnd"/>
      <w:r w:rsidRPr="00BF2B50">
        <w:rPr>
          <w:rFonts w:ascii="Constantia" w:eastAsia="Times New Roman" w:hAnsi="Constantia" w:cs="Times New Roman"/>
          <w:sz w:val="24"/>
          <w:szCs w:val="24"/>
          <w:lang w:val="en-ID" w:eastAsia="en-ID"/>
        </w:rPr>
        <w:t xml:space="preserve">, dan </w:t>
      </w:r>
      <w:proofErr w:type="spellStart"/>
      <w:r w:rsidRPr="00BF2B50">
        <w:rPr>
          <w:rFonts w:ascii="Constantia" w:eastAsia="Times New Roman" w:hAnsi="Constantia" w:cs="Times New Roman"/>
          <w:sz w:val="24"/>
          <w:szCs w:val="24"/>
          <w:lang w:val="en-ID" w:eastAsia="en-ID"/>
        </w:rPr>
        <w:t>penilaian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hasil</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pembelajaran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Kedua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komponen</w:t>
      </w:r>
      <w:proofErr w:type="spellEnd"/>
      <w:r w:rsidRPr="00BF2B50">
        <w:rPr>
          <w:rFonts w:ascii="Constantia" w:eastAsia="Times New Roman" w:hAnsi="Constantia" w:cs="Times New Roman"/>
          <w:sz w:val="24"/>
          <w:szCs w:val="24"/>
          <w:lang w:val="en-ID" w:eastAsia="en-ID"/>
        </w:rPr>
        <w:t xml:space="preserve"> RPP </w:t>
      </w:r>
      <w:proofErr w:type="spellStart"/>
      <w:r w:rsidRPr="00BF2B50">
        <w:rPr>
          <w:rFonts w:ascii="Constantia" w:eastAsia="Times New Roman" w:hAnsi="Constantia" w:cs="Times New Roman"/>
          <w:sz w:val="24"/>
          <w:szCs w:val="24"/>
          <w:lang w:val="en-ID" w:eastAsia="en-ID"/>
        </w:rPr>
        <w:t>sudah</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sesuai</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dengan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regulasi</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Ketiga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pendekatan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pembelajaran</w:t>
      </w:r>
      <w:proofErr w:type="spellEnd"/>
      <w:r w:rsidRPr="00BF2B50">
        <w:rPr>
          <w:rFonts w:ascii="Constantia" w:eastAsia="Times New Roman" w:hAnsi="Constantia" w:cs="Times New Roman"/>
          <w:sz w:val="24"/>
          <w:szCs w:val="24"/>
          <w:lang w:val="en-ID" w:eastAsia="en-ID"/>
        </w:rPr>
        <w:t xml:space="preserve"> yang </w:t>
      </w:r>
      <w:proofErr w:type="spellStart"/>
      <w:r w:rsidRPr="00BF2B50">
        <w:rPr>
          <w:rFonts w:ascii="Constantia" w:eastAsia="Times New Roman" w:hAnsi="Constantia" w:cs="Times New Roman"/>
          <w:sz w:val="24"/>
          <w:szCs w:val="24"/>
          <w:lang w:val="en-ID" w:eastAsia="en-ID"/>
        </w:rPr>
        <w:t>berpusat</w:t>
      </w:r>
      <w:proofErr w:type="spellEnd"/>
      <w:r w:rsidRPr="00BF2B50">
        <w:rPr>
          <w:rFonts w:ascii="Constantia" w:eastAsia="Times New Roman" w:hAnsi="Constantia" w:cs="Times New Roman"/>
          <w:sz w:val="24"/>
          <w:szCs w:val="24"/>
          <w:lang w:val="en-ID" w:eastAsia="en-ID"/>
        </w:rPr>
        <w:t xml:space="preserve"> pada </w:t>
      </w:r>
      <w:proofErr w:type="spellStart"/>
      <w:r w:rsidRPr="00BF2B50">
        <w:rPr>
          <w:rFonts w:ascii="Constantia" w:eastAsia="Times New Roman" w:hAnsi="Constantia" w:cs="Times New Roman"/>
          <w:sz w:val="24"/>
          <w:szCs w:val="24"/>
          <w:lang w:val="en-ID" w:eastAsia="en-ID"/>
        </w:rPr>
        <w:t>siswa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Keempat</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pemanfaatan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berbagai</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sumber</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belajar</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dalam</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pembelajaran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Kelima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adalah</w:t>
      </w:r>
      <w:proofErr w:type="spellEnd"/>
      <w:r w:rsidRPr="00BF2B50">
        <w:rPr>
          <w:rFonts w:ascii="Constantia" w:eastAsia="Times New Roman" w:hAnsi="Constantia" w:cs="Times New Roman"/>
          <w:sz w:val="24"/>
          <w:szCs w:val="24"/>
          <w:lang w:val="en-ID" w:eastAsia="en-ID"/>
        </w:rPr>
        <w:t xml:space="preserve"> model </w:t>
      </w:r>
      <w:proofErr w:type="spellStart"/>
      <w:r w:rsidRPr="00BF2B50">
        <w:rPr>
          <w:rFonts w:ascii="Constantia" w:eastAsia="Times New Roman" w:hAnsi="Constantia" w:cs="Times New Roman"/>
          <w:sz w:val="24"/>
          <w:szCs w:val="24"/>
          <w:lang w:val="en-ID" w:eastAsia="en-ID"/>
        </w:rPr>
        <w:t>penilaian</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hasil</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belajar</w:t>
      </w:r>
      <w:proofErr w:type="spellEnd"/>
      <w:r w:rsidRPr="00BF2B50">
        <w:rPr>
          <w:rFonts w:ascii="Constantia" w:eastAsia="Times New Roman" w:hAnsi="Constantia" w:cs="Times New Roman"/>
          <w:sz w:val="24"/>
          <w:szCs w:val="24"/>
          <w:lang w:val="en-ID" w:eastAsia="en-ID"/>
        </w:rPr>
        <w:t xml:space="preserve"> yang </w:t>
      </w:r>
      <w:proofErr w:type="spellStart"/>
      <w:r w:rsidRPr="00BF2B50">
        <w:rPr>
          <w:rFonts w:ascii="Constantia" w:eastAsia="Times New Roman" w:hAnsi="Constantia" w:cs="Times New Roman"/>
          <w:sz w:val="24"/>
          <w:szCs w:val="24"/>
          <w:lang w:val="en-ID" w:eastAsia="en-ID"/>
        </w:rPr>
        <w:t>mengukur</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kinerja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belajar</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siswa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secara</w:t>
      </w:r>
      <w:proofErr w:type="spellEnd"/>
      <w:r w:rsidRPr="00BF2B50">
        <w:rPr>
          <w:rFonts w:ascii="Constantia" w:eastAsia="Times New Roman" w:hAnsi="Constantia" w:cs="Times New Roman"/>
          <w:sz w:val="24"/>
          <w:szCs w:val="24"/>
          <w:lang w:val="en-ID" w:eastAsia="en-ID"/>
        </w:rPr>
        <w:t xml:space="preserve"> </w:t>
      </w:r>
      <w:proofErr w:type="spellStart"/>
      <w:r w:rsidRPr="00BF2B50">
        <w:rPr>
          <w:rFonts w:ascii="Constantia" w:eastAsia="Times New Roman" w:hAnsi="Constantia" w:cs="Times New Roman"/>
          <w:sz w:val="24"/>
          <w:szCs w:val="24"/>
          <w:lang w:val="en-ID" w:eastAsia="en-ID"/>
        </w:rPr>
        <w:t>keseluruhan</w:t>
      </w:r>
      <w:proofErr w:type="spellEnd"/>
      <w:r w:rsidRPr="00BF2B50">
        <w:rPr>
          <w:rFonts w:ascii="Constantia" w:eastAsia="Times New Roman" w:hAnsi="Constantia" w:cs="Times New Roman"/>
          <w:sz w:val="24"/>
          <w:szCs w:val="24"/>
          <w:lang w:val="en-ID" w:eastAsia="en-ID"/>
        </w:rPr>
        <w:t>.</w:t>
      </w:r>
    </w:p>
    <w:p w14:paraId="663D1370" w14:textId="77777777" w:rsidR="00E07BBA" w:rsidRPr="00BF2B50" w:rsidRDefault="00E07BBA" w:rsidP="00E07BBA">
      <w:pPr>
        <w:spacing w:after="0" w:line="240" w:lineRule="auto"/>
        <w:ind w:firstLine="720"/>
        <w:jc w:val="both"/>
        <w:rPr>
          <w:rFonts w:ascii="Constantia" w:hAnsi="Constantia"/>
          <w:sz w:val="24"/>
          <w:szCs w:val="24"/>
          <w:lang w:val="en-ID" w:eastAsia="en-ID"/>
        </w:rPr>
      </w:pPr>
      <w:r w:rsidRPr="00BF2B50">
        <w:rPr>
          <w:rStyle w:val="sw"/>
          <w:rFonts w:ascii="Constantia" w:hAnsi="Constantia"/>
          <w:sz w:val="24"/>
          <w:szCs w:val="24"/>
          <w:shd w:val="clear" w:color="auto" w:fill="FFFFFF"/>
        </w:rPr>
        <w:t>Evaluasi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RPP</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menjamin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bahwa</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dokumen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pembelajaran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yang</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dinamis</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benar-benar</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mengikuti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kaidah</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pedagogi,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isi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materinya</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sesuai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dengan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kurikulum,</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menghasilkan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pembelajaran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yang</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kreatif,</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efektif,</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inovatif,</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menarik,</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inspiratif</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bagi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peserta</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didik.</w:t>
      </w:r>
      <w:r w:rsidRPr="00BF2B50">
        <w:rPr>
          <w:rStyle w:val="sw"/>
          <w:rFonts w:ascii="Constantia" w:hAnsi="Constantia"/>
          <w:sz w:val="24"/>
          <w:szCs w:val="24"/>
          <w:shd w:val="clear" w:color="auto" w:fill="FFFFFF"/>
          <w:lang w:val="en-US"/>
        </w:rPr>
        <w:t xml:space="preserve"> </w:t>
      </w:r>
      <w:r w:rsidRPr="00BF2B50">
        <w:rPr>
          <w:rFonts w:ascii="Constantia" w:hAnsi="Constantia"/>
          <w:sz w:val="24"/>
          <w:szCs w:val="24"/>
          <w:lang w:val="en-ID" w:eastAsia="en-ID"/>
        </w:rPr>
        <w:t>L</w:t>
      </w:r>
      <w:r>
        <w:rPr>
          <w:rFonts w:ascii="Constantia" w:hAnsi="Constantia"/>
          <w:sz w:val="24"/>
          <w:szCs w:val="24"/>
          <w:lang w:val="en-ID" w:eastAsia="en-ID"/>
        </w:rPr>
        <w:t xml:space="preserve">embar </w:t>
      </w:r>
      <w:proofErr w:type="spellStart"/>
      <w:r w:rsidRPr="00BF2B50">
        <w:rPr>
          <w:rFonts w:ascii="Constantia" w:hAnsi="Constantia"/>
          <w:sz w:val="24"/>
          <w:szCs w:val="24"/>
          <w:lang w:val="en-ID" w:eastAsia="en-ID"/>
        </w:rPr>
        <w:t>K</w:t>
      </w:r>
      <w:r>
        <w:rPr>
          <w:rFonts w:ascii="Constantia" w:hAnsi="Constantia"/>
          <w:sz w:val="24"/>
          <w:szCs w:val="24"/>
          <w:lang w:val="en-ID" w:eastAsia="en-ID"/>
        </w:rPr>
        <w:t>egiatan</w:t>
      </w:r>
      <w:proofErr w:type="spellEnd"/>
      <w:r>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S</w:t>
      </w:r>
      <w:r>
        <w:rPr>
          <w:rFonts w:ascii="Constantia" w:hAnsi="Constantia"/>
          <w:sz w:val="24"/>
          <w:szCs w:val="24"/>
          <w:lang w:val="en-ID" w:eastAsia="en-ID"/>
        </w:rPr>
        <w:t>iswa</w:t>
      </w:r>
      <w:proofErr w:type="spellEnd"/>
      <w:r>
        <w:rPr>
          <w:rFonts w:ascii="Constantia" w:hAnsi="Constantia"/>
          <w:sz w:val="24"/>
          <w:szCs w:val="24"/>
          <w:lang w:val="en-ID" w:eastAsia="en-ID"/>
        </w:rPr>
        <w:t xml:space="preserve"> (LKS) </w:t>
      </w:r>
      <w:proofErr w:type="spellStart"/>
      <w:r>
        <w:rPr>
          <w:rFonts w:ascii="Constantia" w:hAnsi="Constantia"/>
          <w:sz w:val="24"/>
          <w:szCs w:val="24"/>
          <w:lang w:val="en-ID" w:eastAsia="en-ID"/>
        </w:rPr>
        <w:t>sebagai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evaluasi</w:t>
      </w:r>
      <w:proofErr w:type="spellEnd"/>
      <w:r w:rsidRPr="00BF2B50">
        <w:rPr>
          <w:rFonts w:ascii="Constantia" w:hAnsi="Constantia"/>
          <w:sz w:val="24"/>
          <w:szCs w:val="24"/>
          <w:lang w:val="en-ID" w:eastAsia="en-ID"/>
        </w:rPr>
        <w:t xml:space="preserve"> RPP </w:t>
      </w:r>
      <w:proofErr w:type="spellStart"/>
      <w:r w:rsidRPr="00BF2B50">
        <w:rPr>
          <w:rFonts w:ascii="Constantia" w:hAnsi="Constantia"/>
          <w:sz w:val="24"/>
          <w:szCs w:val="24"/>
          <w:lang w:val="en-ID" w:eastAsia="en-ID"/>
        </w:rPr>
        <w:t>dapat</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mencakup</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berbagai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komponen</w:t>
      </w:r>
      <w:proofErr w:type="spellEnd"/>
      <w:r w:rsidRPr="00BF2B50">
        <w:rPr>
          <w:rFonts w:ascii="Constantia" w:hAnsi="Constantia"/>
          <w:sz w:val="24"/>
          <w:szCs w:val="24"/>
          <w:lang w:val="en-ID" w:eastAsia="en-ID"/>
        </w:rPr>
        <w:t xml:space="preserve"> yang </w:t>
      </w:r>
      <w:proofErr w:type="spellStart"/>
      <w:r w:rsidRPr="00BF2B50">
        <w:rPr>
          <w:rFonts w:ascii="Constantia" w:hAnsi="Constantia"/>
          <w:sz w:val="24"/>
          <w:szCs w:val="24"/>
          <w:lang w:val="en-ID" w:eastAsia="en-ID"/>
        </w:rPr>
        <w:t>memprediksi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keberhasilan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pembelajaran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Prediktor</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adalah</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seluruh</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komponen</w:t>
      </w:r>
      <w:proofErr w:type="spellEnd"/>
      <w:r w:rsidRPr="00BF2B50">
        <w:rPr>
          <w:rFonts w:ascii="Constantia" w:hAnsi="Constantia"/>
          <w:sz w:val="24"/>
          <w:szCs w:val="24"/>
          <w:lang w:val="en-ID" w:eastAsia="en-ID"/>
        </w:rPr>
        <w:t xml:space="preserve"> yang </w:t>
      </w:r>
      <w:proofErr w:type="spellStart"/>
      <w:r w:rsidRPr="00BF2B50">
        <w:rPr>
          <w:rFonts w:ascii="Constantia" w:hAnsi="Constantia"/>
          <w:sz w:val="24"/>
          <w:szCs w:val="24"/>
          <w:lang w:val="en-ID" w:eastAsia="en-ID"/>
        </w:rPr>
        <w:t>dianggap</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mempunyai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nilai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prediksi</w:t>
      </w:r>
      <w:proofErr w:type="spellEnd"/>
      <w:r w:rsidRPr="00BF2B50">
        <w:rPr>
          <w:rFonts w:ascii="Constantia" w:hAnsi="Constantia"/>
          <w:sz w:val="24"/>
          <w:szCs w:val="24"/>
          <w:lang w:val="en-ID" w:eastAsia="en-ID"/>
        </w:rPr>
        <w:t xml:space="preserve"> yang </w:t>
      </w:r>
      <w:proofErr w:type="spellStart"/>
      <w:r w:rsidRPr="00BF2B50">
        <w:rPr>
          <w:rFonts w:ascii="Constantia" w:hAnsi="Constantia"/>
          <w:sz w:val="24"/>
          <w:szCs w:val="24"/>
          <w:lang w:val="en-ID" w:eastAsia="en-ID"/>
        </w:rPr>
        <w:t>tinggi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terhadap</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keberhasilan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pembelajaran</w:t>
      </w:r>
      <w:proofErr w:type="spellEnd"/>
      <w:r w:rsidRPr="00BF2B50">
        <w:rPr>
          <w:rFonts w:ascii="Constantia" w:hAnsi="Constantia"/>
          <w:sz w:val="24"/>
          <w:szCs w:val="24"/>
          <w:lang w:val="en-ID" w:eastAsia="en-ID"/>
        </w:rPr>
        <w:t>.</w:t>
      </w:r>
    </w:p>
    <w:p w14:paraId="501FAAA5" w14:textId="77777777" w:rsidR="00E07BBA" w:rsidRDefault="00E07BBA" w:rsidP="00E07BBA">
      <w:pPr>
        <w:spacing w:after="0" w:line="240" w:lineRule="auto"/>
        <w:ind w:firstLine="720"/>
        <w:jc w:val="both"/>
        <w:rPr>
          <w:rFonts w:ascii="Constantia" w:hAnsi="Constantia"/>
          <w:sz w:val="24"/>
          <w:szCs w:val="24"/>
          <w:lang w:val="en-ID" w:eastAsia="en-ID"/>
        </w:rPr>
      </w:pPr>
      <w:r w:rsidRPr="00BF2B50">
        <w:rPr>
          <w:rStyle w:val="sw"/>
          <w:rFonts w:ascii="Constantia" w:hAnsi="Constantia"/>
          <w:sz w:val="24"/>
          <w:szCs w:val="24"/>
          <w:shd w:val="clear" w:color="auto" w:fill="FFFFFF"/>
        </w:rPr>
        <w:t>Dengan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mengevaluasi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rencana</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pembelajaran</w:t>
      </w:r>
      <w:r w:rsidRPr="00BF2B50">
        <w:rPr>
          <w:rStyle w:val="sw"/>
          <w:rFonts w:ascii="Constantia" w:hAnsi="Constantia"/>
          <w:sz w:val="24"/>
          <w:szCs w:val="24"/>
          <w:shd w:val="clear" w:color="auto" w:fill="FFFFFF"/>
          <w:lang w:val="en-US"/>
        </w:rPr>
        <w:t xml:space="preserve"> guru</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dapat</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menentukan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tingkat</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yang</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memprediksi</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keberhasilan</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pembelajaran.</w:t>
      </w:r>
      <w:r w:rsidRPr="00BF2B50">
        <w:rPr>
          <w:rStyle w:val="sw"/>
          <w:rFonts w:ascii="Constantia" w:hAnsi="Constantia"/>
          <w:sz w:val="24"/>
          <w:szCs w:val="24"/>
          <w:shd w:val="clear" w:color="auto" w:fill="FFFFFF"/>
          <w:lang w:val="en-US"/>
        </w:rPr>
        <w:t xml:space="preserve"> </w:t>
      </w:r>
      <w:r w:rsidRPr="00BF2B50">
        <w:rPr>
          <w:rFonts w:ascii="Constantia" w:hAnsi="Constantia"/>
          <w:sz w:val="24"/>
          <w:szCs w:val="24"/>
          <w:lang w:val="en-ID" w:eastAsia="en-ID"/>
        </w:rPr>
        <w:t xml:space="preserve">Ada </w:t>
      </w:r>
      <w:proofErr w:type="spellStart"/>
      <w:r w:rsidRPr="00BF2B50">
        <w:rPr>
          <w:rFonts w:ascii="Constantia" w:hAnsi="Constantia"/>
          <w:sz w:val="24"/>
          <w:szCs w:val="24"/>
          <w:lang w:val="en-ID" w:eastAsia="en-ID"/>
        </w:rPr>
        <w:t>beberapa</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kesimpulan</w:t>
      </w:r>
      <w:proofErr w:type="spellEnd"/>
      <w:r w:rsidRPr="00BF2B50">
        <w:rPr>
          <w:rFonts w:ascii="Constantia" w:hAnsi="Constantia"/>
          <w:sz w:val="24"/>
          <w:szCs w:val="24"/>
          <w:lang w:val="en-ID" w:eastAsia="en-ID"/>
        </w:rPr>
        <w:t xml:space="preserve"> yang </w:t>
      </w:r>
      <w:proofErr w:type="spellStart"/>
      <w:r w:rsidRPr="00BF2B50">
        <w:rPr>
          <w:rFonts w:ascii="Constantia" w:hAnsi="Constantia"/>
          <w:sz w:val="24"/>
          <w:szCs w:val="24"/>
          <w:lang w:val="en-ID" w:eastAsia="en-ID"/>
        </w:rPr>
        <w:t>dapat</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diambil</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dari</w:t>
      </w:r>
      <w:proofErr w:type="spellEnd"/>
      <w:r w:rsidRPr="00BF2B50">
        <w:rPr>
          <w:rFonts w:ascii="Constantia" w:hAnsi="Constantia"/>
          <w:sz w:val="24"/>
          <w:szCs w:val="24"/>
          <w:lang w:val="en-ID" w:eastAsia="en-ID"/>
        </w:rPr>
        <w:t xml:space="preserve"> format </w:t>
      </w:r>
      <w:proofErr w:type="spellStart"/>
      <w:r w:rsidRPr="00BF2B50">
        <w:rPr>
          <w:rFonts w:ascii="Constantia" w:hAnsi="Constantia"/>
          <w:sz w:val="24"/>
          <w:szCs w:val="24"/>
          <w:lang w:val="en-ID" w:eastAsia="en-ID"/>
        </w:rPr>
        <w:t>evaluasi</w:t>
      </w:r>
      <w:proofErr w:type="spellEnd"/>
      <w:r w:rsidRPr="00BF2B50">
        <w:rPr>
          <w:rFonts w:ascii="Constantia" w:hAnsi="Constantia"/>
          <w:sz w:val="24"/>
          <w:szCs w:val="24"/>
          <w:lang w:val="en-ID" w:eastAsia="en-ID"/>
        </w:rPr>
        <w:t xml:space="preserve"> RPP</w:t>
      </w:r>
      <w:r>
        <w:rPr>
          <w:rFonts w:ascii="Constantia" w:hAnsi="Constantia"/>
          <w:sz w:val="24"/>
          <w:szCs w:val="24"/>
          <w:lang w:val="en-ID" w:eastAsia="en-ID"/>
        </w:rPr>
        <w:t xml:space="preserve">, </w:t>
      </w:r>
      <w:proofErr w:type="spellStart"/>
      <w:r>
        <w:rPr>
          <w:rFonts w:ascii="Constantia" w:hAnsi="Constantia"/>
          <w:sz w:val="24"/>
          <w:szCs w:val="24"/>
          <w:lang w:val="en-ID" w:eastAsia="en-ID"/>
        </w:rPr>
        <w:t>yaitu</w:t>
      </w:r>
      <w:proofErr w:type="spellEnd"/>
      <w:r>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pertama</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keterbacaan</w:t>
      </w:r>
      <w:proofErr w:type="spellEnd"/>
      <w:r w:rsidRPr="00BF2B50">
        <w:rPr>
          <w:rFonts w:ascii="Constantia" w:hAnsi="Constantia"/>
          <w:sz w:val="24"/>
          <w:szCs w:val="24"/>
          <w:lang w:val="en-ID" w:eastAsia="en-ID"/>
        </w:rPr>
        <w:t xml:space="preserve"> RPP </w:t>
      </w:r>
      <w:proofErr w:type="spellStart"/>
      <w:r w:rsidRPr="00BF2B50">
        <w:rPr>
          <w:rFonts w:ascii="Constantia" w:hAnsi="Constantia"/>
          <w:sz w:val="24"/>
          <w:szCs w:val="24"/>
          <w:lang w:val="en-ID" w:eastAsia="en-ID"/>
        </w:rPr>
        <w:t>dipahami</w:t>
      </w:r>
      <w:proofErr w:type="spellEnd"/>
      <w:r w:rsidRPr="00BF2B50">
        <w:rPr>
          <w:rFonts w:ascii="Constantia" w:hAnsi="Constantia"/>
          <w:sz w:val="24"/>
          <w:szCs w:val="24"/>
          <w:lang w:val="en-ID" w:eastAsia="en-ID"/>
        </w:rPr>
        <w:t xml:space="preserve"> oleh </w:t>
      </w:r>
      <w:proofErr w:type="spellStart"/>
      <w:r w:rsidRPr="00BF2B50">
        <w:rPr>
          <w:rFonts w:ascii="Constantia" w:hAnsi="Constantia"/>
          <w:sz w:val="24"/>
          <w:szCs w:val="24"/>
          <w:lang w:val="en-ID" w:eastAsia="en-ID"/>
        </w:rPr>
        <w:t>pembaca</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sebagai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bagian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dari</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pra-pemantauan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rencana</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pembelajaran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Kedua</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kelayakan</w:t>
      </w:r>
      <w:proofErr w:type="spellEnd"/>
      <w:r w:rsidRPr="00BF2B50">
        <w:rPr>
          <w:rFonts w:ascii="Constantia" w:hAnsi="Constantia"/>
          <w:sz w:val="24"/>
          <w:szCs w:val="24"/>
          <w:lang w:val="en-ID" w:eastAsia="en-ID"/>
        </w:rPr>
        <w:t xml:space="preserve"> RPP. </w:t>
      </w:r>
      <w:proofErr w:type="spellStart"/>
      <w:r w:rsidRPr="00BF2B50">
        <w:rPr>
          <w:rFonts w:ascii="Constantia" w:hAnsi="Constantia"/>
          <w:sz w:val="24"/>
          <w:szCs w:val="24"/>
          <w:lang w:val="en-ID" w:eastAsia="en-ID"/>
        </w:rPr>
        <w:t>Ketiga</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profil</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pembelajaran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berpusat</w:t>
      </w:r>
      <w:proofErr w:type="spellEnd"/>
      <w:r w:rsidRPr="00BF2B50">
        <w:rPr>
          <w:rFonts w:ascii="Constantia" w:hAnsi="Constantia"/>
          <w:sz w:val="24"/>
          <w:szCs w:val="24"/>
          <w:lang w:val="en-ID" w:eastAsia="en-ID"/>
        </w:rPr>
        <w:t xml:space="preserve"> pada </w:t>
      </w:r>
      <w:proofErr w:type="spellStart"/>
      <w:r w:rsidRPr="00BF2B50">
        <w:rPr>
          <w:rFonts w:ascii="Constantia" w:hAnsi="Constantia"/>
          <w:sz w:val="24"/>
          <w:szCs w:val="24"/>
          <w:lang w:val="en-ID" w:eastAsia="en-ID"/>
        </w:rPr>
        <w:t>siswa</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dengan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pembelajaran</w:t>
      </w:r>
      <w:proofErr w:type="spellEnd"/>
      <w:r w:rsidRPr="00BF2B50">
        <w:rPr>
          <w:rFonts w:ascii="Constantia" w:hAnsi="Constantia"/>
          <w:sz w:val="24"/>
          <w:szCs w:val="24"/>
          <w:lang w:val="en-ID" w:eastAsia="en-ID"/>
        </w:rPr>
        <w:t xml:space="preserve"> </w:t>
      </w:r>
      <w:proofErr w:type="spellStart"/>
      <w:r w:rsidRPr="00BF2B50">
        <w:rPr>
          <w:rFonts w:ascii="Constantia" w:hAnsi="Constantia"/>
          <w:sz w:val="24"/>
          <w:szCs w:val="24"/>
          <w:lang w:val="en-ID" w:eastAsia="en-ID"/>
        </w:rPr>
        <w:t>bermakna</w:t>
      </w:r>
      <w:proofErr w:type="spellEnd"/>
      <w:r w:rsidRPr="00BF2B50">
        <w:rPr>
          <w:rFonts w:ascii="Constantia" w:hAnsi="Constantia"/>
          <w:sz w:val="24"/>
          <w:szCs w:val="24"/>
          <w:lang w:val="en-ID" w:eastAsia="en-ID"/>
        </w:rPr>
        <w:t>.</w:t>
      </w:r>
    </w:p>
    <w:p w14:paraId="50E24351" w14:textId="77777777" w:rsidR="00E07BBA" w:rsidRDefault="00E07BBA" w:rsidP="00E07BBA">
      <w:pPr>
        <w:spacing w:after="0" w:line="240" w:lineRule="auto"/>
        <w:ind w:firstLine="720"/>
        <w:jc w:val="both"/>
        <w:rPr>
          <w:rFonts w:ascii="Constantia" w:hAnsi="Constantia"/>
          <w:sz w:val="24"/>
          <w:szCs w:val="24"/>
          <w:lang w:val="en-ID" w:eastAsia="en-ID"/>
        </w:rPr>
      </w:pPr>
    </w:p>
    <w:p w14:paraId="343DD636" w14:textId="77777777" w:rsidR="00E07BBA" w:rsidRDefault="00E07BBA" w:rsidP="00E07BBA">
      <w:pPr>
        <w:spacing w:after="0" w:line="240" w:lineRule="auto"/>
        <w:ind w:firstLine="720"/>
        <w:jc w:val="both"/>
        <w:rPr>
          <w:rFonts w:ascii="Constantia" w:hAnsi="Constantia"/>
          <w:sz w:val="24"/>
          <w:szCs w:val="24"/>
          <w:lang w:val="en-ID" w:eastAsia="en-ID"/>
        </w:rPr>
      </w:pPr>
    </w:p>
    <w:p w14:paraId="60842A46" w14:textId="77777777" w:rsidR="00E07BBA" w:rsidRPr="00BF2B50" w:rsidRDefault="00E07BBA" w:rsidP="00E07BBA">
      <w:pPr>
        <w:spacing w:after="0" w:line="240" w:lineRule="auto"/>
        <w:ind w:firstLine="720"/>
        <w:jc w:val="both"/>
        <w:rPr>
          <w:rFonts w:ascii="Constantia" w:hAnsi="Constantia"/>
          <w:sz w:val="24"/>
          <w:szCs w:val="24"/>
          <w:lang w:val="en-ID" w:eastAsia="en-ID"/>
        </w:rPr>
      </w:pPr>
    </w:p>
    <w:p w14:paraId="185D7ED3" w14:textId="77777777" w:rsidR="00E07BBA" w:rsidRDefault="00E07BBA" w:rsidP="00E07BBA">
      <w:pPr>
        <w:spacing w:after="0" w:line="240" w:lineRule="auto"/>
        <w:jc w:val="both"/>
        <w:rPr>
          <w:rStyle w:val="sw"/>
          <w:rFonts w:ascii="Constantia" w:hAnsi="Constantia"/>
          <w:sz w:val="24"/>
          <w:szCs w:val="24"/>
          <w:shd w:val="clear" w:color="auto" w:fill="FFFFFF"/>
        </w:rPr>
      </w:pPr>
    </w:p>
    <w:p w14:paraId="2D23D2C2" w14:textId="345ABEFB" w:rsidR="00E07BBA" w:rsidRDefault="00E07BBA" w:rsidP="00E07BBA">
      <w:pPr>
        <w:spacing w:after="0" w:line="240" w:lineRule="auto"/>
        <w:jc w:val="both"/>
        <w:rPr>
          <w:rFonts w:ascii="Constantia" w:hAnsi="Constantia"/>
          <w:sz w:val="24"/>
          <w:szCs w:val="24"/>
          <w:lang w:val="en-US"/>
        </w:rPr>
      </w:pPr>
      <w:r w:rsidRPr="00E07BBA">
        <w:rPr>
          <w:rStyle w:val="sw"/>
          <w:rFonts w:ascii="Constantia" w:hAnsi="Constantia"/>
          <w:sz w:val="24"/>
          <w:szCs w:val="24"/>
          <w:shd w:val="clear" w:color="auto" w:fill="FFFFFF"/>
        </w:rPr>
        <w:lastRenderedPageBreak/>
        <w:t xml:space="preserve">Komponen </w:t>
      </w:r>
      <w:proofErr w:type="spellStart"/>
      <w:r w:rsidRPr="00E07BBA">
        <w:rPr>
          <w:rFonts w:ascii="Constantia" w:hAnsi="Constantia"/>
          <w:sz w:val="24"/>
          <w:szCs w:val="24"/>
          <w:lang w:val="en-US"/>
        </w:rPr>
        <w:t>Rencana</w:t>
      </w:r>
      <w:proofErr w:type="spellEnd"/>
      <w:r w:rsidRPr="00E07BBA">
        <w:rPr>
          <w:rFonts w:ascii="Constantia" w:hAnsi="Constantia"/>
          <w:sz w:val="24"/>
          <w:szCs w:val="24"/>
          <w:lang w:val="en-US"/>
        </w:rPr>
        <w:t xml:space="preserve"> </w:t>
      </w:r>
      <w:proofErr w:type="spellStart"/>
      <w:r w:rsidRPr="00E07BBA">
        <w:rPr>
          <w:rFonts w:ascii="Constantia" w:hAnsi="Constantia"/>
          <w:sz w:val="24"/>
          <w:szCs w:val="24"/>
          <w:lang w:val="en-US"/>
        </w:rPr>
        <w:t>Pelaksanaan</w:t>
      </w:r>
      <w:proofErr w:type="spellEnd"/>
      <w:r w:rsidRPr="00E07BBA">
        <w:rPr>
          <w:rFonts w:ascii="Constantia" w:hAnsi="Constantia"/>
          <w:sz w:val="24"/>
          <w:szCs w:val="24"/>
          <w:lang w:val="en-US"/>
        </w:rPr>
        <w:t xml:space="preserve"> </w:t>
      </w:r>
      <w:proofErr w:type="spellStart"/>
      <w:r w:rsidRPr="00E07BBA">
        <w:rPr>
          <w:rFonts w:ascii="Constantia" w:hAnsi="Constantia"/>
          <w:sz w:val="24"/>
          <w:szCs w:val="24"/>
          <w:lang w:val="en-US"/>
        </w:rPr>
        <w:t>Pembelajaran</w:t>
      </w:r>
      <w:proofErr w:type="spellEnd"/>
      <w:r w:rsidRPr="00E07BBA">
        <w:rPr>
          <w:rFonts w:ascii="Constantia" w:hAnsi="Constantia"/>
          <w:sz w:val="24"/>
          <w:szCs w:val="24"/>
          <w:lang w:val="en-US"/>
        </w:rPr>
        <w:t xml:space="preserve"> (RPP)</w:t>
      </w:r>
    </w:p>
    <w:p w14:paraId="41B38E8F" w14:textId="76C96C39" w:rsidR="000848AE" w:rsidRPr="00E07BBA" w:rsidRDefault="000848AE" w:rsidP="000848AE">
      <w:pPr>
        <w:spacing w:after="0" w:line="240" w:lineRule="auto"/>
        <w:ind w:firstLine="720"/>
        <w:jc w:val="both"/>
        <w:rPr>
          <w:rFonts w:ascii="Constantia" w:hAnsi="Constantia"/>
          <w:sz w:val="24"/>
          <w:szCs w:val="24"/>
          <w:lang w:val="en-US"/>
        </w:rPr>
      </w:pPr>
      <w:proofErr w:type="spellStart"/>
      <w:r>
        <w:rPr>
          <w:rFonts w:ascii="Constantia" w:hAnsi="Constantia"/>
          <w:sz w:val="24"/>
          <w:szCs w:val="24"/>
          <w:lang w:val="en-US"/>
        </w:rPr>
        <w:t>Berdasarkan</w:t>
      </w:r>
      <w:proofErr w:type="spellEnd"/>
      <w:r>
        <w:rPr>
          <w:rFonts w:ascii="Constantia" w:hAnsi="Constantia"/>
          <w:sz w:val="24"/>
          <w:szCs w:val="24"/>
          <w:lang w:val="en-US"/>
        </w:rPr>
        <w:t xml:space="preserve"> </w:t>
      </w:r>
      <w:proofErr w:type="spellStart"/>
      <w:r>
        <w:rPr>
          <w:rFonts w:ascii="Constantia" w:hAnsi="Constantia"/>
          <w:sz w:val="24"/>
          <w:szCs w:val="24"/>
          <w:lang w:val="en-US"/>
        </w:rPr>
        <w:t>hasil</w:t>
      </w:r>
      <w:proofErr w:type="spellEnd"/>
      <w:r>
        <w:rPr>
          <w:rFonts w:ascii="Constantia" w:hAnsi="Constantia"/>
          <w:sz w:val="24"/>
          <w:szCs w:val="24"/>
          <w:lang w:val="en-US"/>
        </w:rPr>
        <w:t xml:space="preserve"> </w:t>
      </w:r>
      <w:proofErr w:type="spellStart"/>
      <w:r>
        <w:rPr>
          <w:rFonts w:ascii="Constantia" w:hAnsi="Constantia"/>
          <w:sz w:val="24"/>
          <w:szCs w:val="24"/>
          <w:lang w:val="en-US"/>
        </w:rPr>
        <w:t>wawancara</w:t>
      </w:r>
      <w:proofErr w:type="spellEnd"/>
      <w:r>
        <w:rPr>
          <w:rFonts w:ascii="Constantia" w:hAnsi="Constantia"/>
          <w:sz w:val="24"/>
          <w:szCs w:val="24"/>
          <w:lang w:val="en-US"/>
        </w:rPr>
        <w:t xml:space="preserve"> </w:t>
      </w:r>
      <w:proofErr w:type="spellStart"/>
      <w:r>
        <w:rPr>
          <w:rFonts w:ascii="Constantia" w:hAnsi="Constantia"/>
          <w:sz w:val="24"/>
          <w:szCs w:val="24"/>
          <w:lang w:val="en-US"/>
        </w:rPr>
        <w:t>dengan</w:t>
      </w:r>
      <w:proofErr w:type="spellEnd"/>
      <w:r>
        <w:rPr>
          <w:rFonts w:ascii="Constantia" w:hAnsi="Constantia"/>
          <w:sz w:val="24"/>
          <w:szCs w:val="24"/>
          <w:lang w:val="en-US"/>
        </w:rPr>
        <w:t xml:space="preserve"> wakil </w:t>
      </w:r>
      <w:proofErr w:type="spellStart"/>
      <w:r>
        <w:rPr>
          <w:rFonts w:ascii="Constantia" w:hAnsi="Constantia"/>
          <w:sz w:val="24"/>
          <w:szCs w:val="24"/>
          <w:lang w:val="en-US"/>
        </w:rPr>
        <w:t>kepala</w:t>
      </w:r>
      <w:proofErr w:type="spellEnd"/>
      <w:r>
        <w:rPr>
          <w:rFonts w:ascii="Constantia" w:hAnsi="Constantia"/>
          <w:sz w:val="24"/>
          <w:szCs w:val="24"/>
          <w:lang w:val="en-US"/>
        </w:rPr>
        <w:t xml:space="preserve"> </w:t>
      </w:r>
      <w:proofErr w:type="spellStart"/>
      <w:r>
        <w:rPr>
          <w:rFonts w:ascii="Constantia" w:hAnsi="Constantia"/>
          <w:sz w:val="24"/>
          <w:szCs w:val="24"/>
          <w:lang w:val="en-US"/>
        </w:rPr>
        <w:t>sekolah</w:t>
      </w:r>
      <w:proofErr w:type="spellEnd"/>
      <w:r>
        <w:rPr>
          <w:rFonts w:ascii="Constantia" w:hAnsi="Constantia"/>
          <w:sz w:val="24"/>
          <w:szCs w:val="24"/>
          <w:lang w:val="en-US"/>
        </w:rPr>
        <w:t xml:space="preserve"> </w:t>
      </w:r>
      <w:proofErr w:type="spellStart"/>
      <w:r>
        <w:rPr>
          <w:rFonts w:ascii="Constantia" w:hAnsi="Constantia"/>
          <w:sz w:val="24"/>
          <w:szCs w:val="24"/>
          <w:lang w:val="en-US"/>
        </w:rPr>
        <w:t>menyatakan</w:t>
      </w:r>
      <w:proofErr w:type="spellEnd"/>
      <w:r>
        <w:rPr>
          <w:rFonts w:ascii="Constantia" w:hAnsi="Constantia"/>
          <w:sz w:val="24"/>
          <w:szCs w:val="24"/>
          <w:lang w:val="en-US"/>
        </w:rPr>
        <w:t xml:space="preserve"> </w:t>
      </w:r>
      <w:proofErr w:type="spellStart"/>
      <w:r>
        <w:rPr>
          <w:rFonts w:ascii="Constantia" w:hAnsi="Constantia"/>
          <w:sz w:val="24"/>
          <w:szCs w:val="24"/>
          <w:lang w:val="en-US"/>
        </w:rPr>
        <w:t>bahwa</w:t>
      </w:r>
      <w:proofErr w:type="spellEnd"/>
      <w:r>
        <w:rPr>
          <w:rFonts w:ascii="Constantia" w:hAnsi="Constantia"/>
          <w:sz w:val="24"/>
          <w:szCs w:val="24"/>
          <w:lang w:val="en-US"/>
        </w:rPr>
        <w:t xml:space="preserve"> RPP </w:t>
      </w:r>
      <w:proofErr w:type="spellStart"/>
      <w:proofErr w:type="gramStart"/>
      <w:r>
        <w:rPr>
          <w:rFonts w:ascii="Constantia" w:hAnsi="Constantia"/>
          <w:sz w:val="24"/>
          <w:szCs w:val="24"/>
          <w:lang w:val="en-US"/>
        </w:rPr>
        <w:t>memiliki</w:t>
      </w:r>
      <w:proofErr w:type="spellEnd"/>
      <w:r>
        <w:rPr>
          <w:rFonts w:ascii="Constantia" w:hAnsi="Constantia"/>
          <w:sz w:val="24"/>
          <w:szCs w:val="24"/>
          <w:lang w:val="en-US"/>
        </w:rPr>
        <w:t xml:space="preserve">  </w:t>
      </w:r>
      <w:proofErr w:type="spellStart"/>
      <w:r>
        <w:rPr>
          <w:rFonts w:ascii="Constantia" w:hAnsi="Constantia"/>
          <w:sz w:val="24"/>
          <w:szCs w:val="24"/>
          <w:lang w:val="en-US"/>
        </w:rPr>
        <w:t>peran</w:t>
      </w:r>
      <w:proofErr w:type="spellEnd"/>
      <w:proofErr w:type="gramEnd"/>
      <w:r>
        <w:rPr>
          <w:rFonts w:ascii="Constantia" w:hAnsi="Constantia"/>
          <w:sz w:val="24"/>
          <w:szCs w:val="24"/>
          <w:lang w:val="en-US"/>
        </w:rPr>
        <w:t xml:space="preserve"> </w:t>
      </w:r>
      <w:proofErr w:type="spellStart"/>
      <w:r>
        <w:rPr>
          <w:rFonts w:ascii="Constantia" w:hAnsi="Constantia"/>
          <w:sz w:val="24"/>
          <w:szCs w:val="24"/>
          <w:lang w:val="en-US"/>
        </w:rPr>
        <w:t>sebagai</w:t>
      </w:r>
      <w:proofErr w:type="spellEnd"/>
      <w:r>
        <w:rPr>
          <w:rFonts w:ascii="Constantia" w:hAnsi="Constantia"/>
          <w:sz w:val="24"/>
          <w:szCs w:val="24"/>
          <w:lang w:val="en-US"/>
        </w:rPr>
        <w:t xml:space="preserve"> </w:t>
      </w:r>
      <w:proofErr w:type="spellStart"/>
      <w:r>
        <w:rPr>
          <w:rFonts w:ascii="Constantia" w:hAnsi="Constantia"/>
          <w:sz w:val="24"/>
          <w:szCs w:val="24"/>
          <w:lang w:val="en-US"/>
        </w:rPr>
        <w:t>skenario</w:t>
      </w:r>
      <w:proofErr w:type="spellEnd"/>
      <w:r>
        <w:rPr>
          <w:rFonts w:ascii="Constantia" w:hAnsi="Constantia"/>
          <w:sz w:val="24"/>
          <w:szCs w:val="24"/>
          <w:lang w:val="en-US"/>
        </w:rPr>
        <w:t xml:space="preserve"> proses </w:t>
      </w:r>
      <w:proofErr w:type="spellStart"/>
      <w:r>
        <w:rPr>
          <w:rFonts w:ascii="Constantia" w:hAnsi="Constantia"/>
          <w:sz w:val="24"/>
          <w:szCs w:val="24"/>
          <w:lang w:val="en-US"/>
        </w:rPr>
        <w:t>pembelajaran</w:t>
      </w:r>
      <w:proofErr w:type="spellEnd"/>
      <w:r>
        <w:rPr>
          <w:rFonts w:ascii="Constantia" w:hAnsi="Constantia"/>
          <w:sz w:val="24"/>
          <w:szCs w:val="24"/>
          <w:lang w:val="en-US"/>
        </w:rPr>
        <w:t xml:space="preserve"> yang </w:t>
      </w:r>
      <w:proofErr w:type="spellStart"/>
      <w:r>
        <w:rPr>
          <w:rFonts w:ascii="Constantia" w:hAnsi="Constantia"/>
          <w:sz w:val="24"/>
          <w:szCs w:val="24"/>
          <w:lang w:val="en-US"/>
        </w:rPr>
        <w:t>bersifat</w:t>
      </w:r>
      <w:proofErr w:type="spellEnd"/>
      <w:r>
        <w:rPr>
          <w:rFonts w:ascii="Constantia" w:hAnsi="Constantia"/>
          <w:sz w:val="24"/>
          <w:szCs w:val="24"/>
          <w:lang w:val="en-US"/>
        </w:rPr>
        <w:t xml:space="preserve"> </w:t>
      </w:r>
      <w:proofErr w:type="spellStart"/>
      <w:r>
        <w:rPr>
          <w:rFonts w:ascii="Constantia" w:hAnsi="Constantia"/>
          <w:sz w:val="24"/>
          <w:szCs w:val="24"/>
          <w:lang w:val="en-US"/>
        </w:rPr>
        <w:t>fleksibel</w:t>
      </w:r>
      <w:proofErr w:type="spellEnd"/>
      <w:r>
        <w:rPr>
          <w:rFonts w:ascii="Constantia" w:hAnsi="Constantia"/>
          <w:sz w:val="24"/>
          <w:szCs w:val="24"/>
          <w:lang w:val="en-US"/>
        </w:rPr>
        <w:t xml:space="preserve"> dan </w:t>
      </w:r>
      <w:proofErr w:type="spellStart"/>
      <w:r>
        <w:rPr>
          <w:rFonts w:ascii="Constantia" w:hAnsi="Constantia"/>
          <w:sz w:val="24"/>
          <w:szCs w:val="24"/>
          <w:lang w:val="en-US"/>
        </w:rPr>
        <w:t>memberikan</w:t>
      </w:r>
      <w:proofErr w:type="spellEnd"/>
      <w:r>
        <w:rPr>
          <w:rFonts w:ascii="Constantia" w:hAnsi="Constantia"/>
          <w:sz w:val="24"/>
          <w:szCs w:val="24"/>
          <w:lang w:val="en-US"/>
        </w:rPr>
        <w:t xml:space="preserve"> </w:t>
      </w:r>
      <w:proofErr w:type="spellStart"/>
      <w:r>
        <w:rPr>
          <w:rFonts w:ascii="Constantia" w:hAnsi="Constantia"/>
          <w:sz w:val="24"/>
          <w:szCs w:val="24"/>
          <w:lang w:val="en-US"/>
        </w:rPr>
        <w:t>kemungkinan</w:t>
      </w:r>
      <w:proofErr w:type="spellEnd"/>
      <w:r>
        <w:rPr>
          <w:rFonts w:ascii="Constantia" w:hAnsi="Constantia"/>
          <w:sz w:val="24"/>
          <w:szCs w:val="24"/>
          <w:lang w:val="en-US"/>
        </w:rPr>
        <w:t xml:space="preserve"> </w:t>
      </w:r>
      <w:proofErr w:type="spellStart"/>
      <w:r>
        <w:rPr>
          <w:rFonts w:ascii="Constantia" w:hAnsi="Constantia"/>
          <w:sz w:val="24"/>
          <w:szCs w:val="24"/>
          <w:lang w:val="en-US"/>
        </w:rPr>
        <w:t>bagi</w:t>
      </w:r>
      <w:proofErr w:type="spellEnd"/>
      <w:r>
        <w:rPr>
          <w:rFonts w:ascii="Constantia" w:hAnsi="Constantia"/>
          <w:sz w:val="24"/>
          <w:szCs w:val="24"/>
          <w:lang w:val="en-US"/>
        </w:rPr>
        <w:t xml:space="preserve"> </w:t>
      </w:r>
      <w:proofErr w:type="spellStart"/>
      <w:r>
        <w:rPr>
          <w:rFonts w:ascii="Constantia" w:hAnsi="Constantia"/>
          <w:sz w:val="24"/>
          <w:szCs w:val="24"/>
          <w:lang w:val="en-US"/>
        </w:rPr>
        <w:t>pendidik</w:t>
      </w:r>
      <w:proofErr w:type="spellEnd"/>
      <w:r>
        <w:rPr>
          <w:rFonts w:ascii="Constantia" w:hAnsi="Constantia"/>
          <w:sz w:val="24"/>
          <w:szCs w:val="24"/>
          <w:lang w:val="en-US"/>
        </w:rPr>
        <w:t xml:space="preserve"> </w:t>
      </w:r>
      <w:proofErr w:type="spellStart"/>
      <w:r>
        <w:rPr>
          <w:rFonts w:ascii="Constantia" w:hAnsi="Constantia"/>
          <w:sz w:val="24"/>
          <w:szCs w:val="24"/>
          <w:lang w:val="en-US"/>
        </w:rPr>
        <w:t>untuk</w:t>
      </w:r>
      <w:proofErr w:type="spellEnd"/>
      <w:r>
        <w:rPr>
          <w:rFonts w:ascii="Constantia" w:hAnsi="Constantia"/>
          <w:sz w:val="24"/>
          <w:szCs w:val="24"/>
          <w:lang w:val="en-US"/>
        </w:rPr>
        <w:t xml:space="preserve"> </w:t>
      </w:r>
      <w:proofErr w:type="spellStart"/>
      <w:r>
        <w:rPr>
          <w:rFonts w:ascii="Constantia" w:hAnsi="Constantia"/>
          <w:sz w:val="24"/>
          <w:szCs w:val="24"/>
          <w:lang w:val="en-US"/>
        </w:rPr>
        <w:t>menyesuaikan</w:t>
      </w:r>
      <w:proofErr w:type="spellEnd"/>
      <w:r>
        <w:rPr>
          <w:rFonts w:ascii="Constantia" w:hAnsi="Constantia"/>
          <w:sz w:val="24"/>
          <w:szCs w:val="24"/>
          <w:lang w:val="en-US"/>
        </w:rPr>
        <w:t xml:space="preserve"> </w:t>
      </w:r>
      <w:proofErr w:type="spellStart"/>
      <w:r>
        <w:rPr>
          <w:rFonts w:ascii="Constantia" w:hAnsi="Constantia"/>
          <w:sz w:val="24"/>
          <w:szCs w:val="24"/>
          <w:lang w:val="en-US"/>
        </w:rPr>
        <w:t>dengan</w:t>
      </w:r>
      <w:proofErr w:type="spellEnd"/>
      <w:r>
        <w:rPr>
          <w:rFonts w:ascii="Constantia" w:hAnsi="Constantia"/>
          <w:sz w:val="24"/>
          <w:szCs w:val="24"/>
          <w:lang w:val="en-US"/>
        </w:rPr>
        <w:t xml:space="preserve"> </w:t>
      </w:r>
      <w:proofErr w:type="spellStart"/>
      <w:r>
        <w:rPr>
          <w:rFonts w:ascii="Constantia" w:hAnsi="Constantia"/>
          <w:sz w:val="24"/>
          <w:szCs w:val="24"/>
          <w:lang w:val="en-US"/>
        </w:rPr>
        <w:t>respon</w:t>
      </w:r>
      <w:proofErr w:type="spellEnd"/>
      <w:r>
        <w:rPr>
          <w:rFonts w:ascii="Constantia" w:hAnsi="Constantia"/>
          <w:sz w:val="24"/>
          <w:szCs w:val="24"/>
          <w:lang w:val="en-US"/>
        </w:rPr>
        <w:t xml:space="preserve"> </w:t>
      </w:r>
      <w:proofErr w:type="spellStart"/>
      <w:r>
        <w:rPr>
          <w:rFonts w:ascii="Constantia" w:hAnsi="Constantia"/>
          <w:sz w:val="24"/>
          <w:szCs w:val="24"/>
          <w:lang w:val="en-US"/>
        </w:rPr>
        <w:t>peserta</w:t>
      </w:r>
      <w:proofErr w:type="spellEnd"/>
      <w:r>
        <w:rPr>
          <w:rFonts w:ascii="Constantia" w:hAnsi="Constantia"/>
          <w:sz w:val="24"/>
          <w:szCs w:val="24"/>
          <w:lang w:val="en-US"/>
        </w:rPr>
        <w:t xml:space="preserve"> </w:t>
      </w:r>
      <w:proofErr w:type="spellStart"/>
      <w:r>
        <w:rPr>
          <w:rFonts w:ascii="Constantia" w:hAnsi="Constantia"/>
          <w:sz w:val="24"/>
          <w:szCs w:val="24"/>
          <w:lang w:val="en-US"/>
        </w:rPr>
        <w:t>didik</w:t>
      </w:r>
      <w:proofErr w:type="spellEnd"/>
      <w:r>
        <w:rPr>
          <w:rFonts w:ascii="Constantia" w:hAnsi="Constantia"/>
          <w:sz w:val="24"/>
          <w:szCs w:val="24"/>
          <w:lang w:val="en-US"/>
        </w:rPr>
        <w:t xml:space="preserve"> </w:t>
      </w:r>
      <w:proofErr w:type="spellStart"/>
      <w:r>
        <w:rPr>
          <w:rFonts w:ascii="Constantia" w:hAnsi="Constantia"/>
          <w:sz w:val="24"/>
          <w:szCs w:val="24"/>
          <w:lang w:val="en-US"/>
        </w:rPr>
        <w:t>dalam</w:t>
      </w:r>
      <w:proofErr w:type="spellEnd"/>
      <w:r>
        <w:rPr>
          <w:rFonts w:ascii="Constantia" w:hAnsi="Constantia"/>
          <w:sz w:val="24"/>
          <w:szCs w:val="24"/>
          <w:lang w:val="en-US"/>
        </w:rPr>
        <w:t xml:space="preserve"> proses </w:t>
      </w:r>
      <w:proofErr w:type="spellStart"/>
      <w:r>
        <w:rPr>
          <w:rFonts w:ascii="Constantia" w:hAnsi="Constantia"/>
          <w:sz w:val="24"/>
          <w:szCs w:val="24"/>
          <w:lang w:val="en-US"/>
        </w:rPr>
        <w:t>pembelajaran</w:t>
      </w:r>
      <w:proofErr w:type="spellEnd"/>
      <w:r>
        <w:rPr>
          <w:rFonts w:ascii="Constantia" w:hAnsi="Constantia"/>
          <w:sz w:val="24"/>
          <w:szCs w:val="24"/>
          <w:lang w:val="en-US"/>
        </w:rPr>
        <w:t xml:space="preserve"> </w:t>
      </w:r>
      <w:proofErr w:type="spellStart"/>
      <w:r>
        <w:rPr>
          <w:rFonts w:ascii="Constantia" w:hAnsi="Constantia"/>
          <w:sz w:val="24"/>
          <w:szCs w:val="24"/>
          <w:lang w:val="en-US"/>
        </w:rPr>
        <w:t>sesungguhnya</w:t>
      </w:r>
      <w:proofErr w:type="spellEnd"/>
      <w:r>
        <w:rPr>
          <w:rFonts w:ascii="Constantia" w:hAnsi="Constantia"/>
          <w:sz w:val="24"/>
          <w:szCs w:val="24"/>
          <w:lang w:val="en-US"/>
        </w:rPr>
        <w:t xml:space="preserve">. </w:t>
      </w:r>
      <w:proofErr w:type="spellStart"/>
      <w:r>
        <w:rPr>
          <w:rFonts w:ascii="Constantia" w:hAnsi="Constantia"/>
          <w:sz w:val="24"/>
          <w:szCs w:val="24"/>
          <w:lang w:val="en-US"/>
        </w:rPr>
        <w:t>Komponen</w:t>
      </w:r>
      <w:proofErr w:type="spellEnd"/>
      <w:r>
        <w:rPr>
          <w:rFonts w:ascii="Constantia" w:hAnsi="Constantia"/>
          <w:sz w:val="24"/>
          <w:szCs w:val="24"/>
          <w:lang w:val="en-US"/>
        </w:rPr>
        <w:t xml:space="preserve"> RPP </w:t>
      </w:r>
      <w:proofErr w:type="spellStart"/>
      <w:r>
        <w:rPr>
          <w:rFonts w:ascii="Constantia" w:hAnsi="Constantia"/>
          <w:sz w:val="24"/>
          <w:szCs w:val="24"/>
          <w:lang w:val="en-US"/>
        </w:rPr>
        <w:t>memiliki</w:t>
      </w:r>
      <w:proofErr w:type="spellEnd"/>
      <w:r>
        <w:rPr>
          <w:rFonts w:ascii="Constantia" w:hAnsi="Constantia"/>
          <w:sz w:val="24"/>
          <w:szCs w:val="24"/>
          <w:lang w:val="en-US"/>
        </w:rPr>
        <w:t xml:space="preserve"> </w:t>
      </w:r>
      <w:proofErr w:type="spellStart"/>
      <w:r>
        <w:rPr>
          <w:rFonts w:ascii="Constantia" w:hAnsi="Constantia"/>
          <w:sz w:val="24"/>
          <w:szCs w:val="24"/>
          <w:lang w:val="en-US"/>
        </w:rPr>
        <w:t>tahapan</w:t>
      </w:r>
      <w:proofErr w:type="spellEnd"/>
      <w:r>
        <w:rPr>
          <w:rFonts w:ascii="Constantia" w:hAnsi="Constantia"/>
          <w:sz w:val="24"/>
          <w:szCs w:val="24"/>
          <w:lang w:val="en-US"/>
        </w:rPr>
        <w:t xml:space="preserve"> </w:t>
      </w:r>
      <w:proofErr w:type="spellStart"/>
      <w:r>
        <w:rPr>
          <w:rFonts w:ascii="Constantia" w:hAnsi="Constantia"/>
          <w:sz w:val="24"/>
          <w:szCs w:val="24"/>
          <w:lang w:val="en-US"/>
        </w:rPr>
        <w:t>sebagai</w:t>
      </w:r>
      <w:proofErr w:type="spellEnd"/>
      <w:r>
        <w:rPr>
          <w:rFonts w:ascii="Constantia" w:hAnsi="Constantia"/>
          <w:sz w:val="24"/>
          <w:szCs w:val="24"/>
          <w:lang w:val="en-US"/>
        </w:rPr>
        <w:t xml:space="preserve"> berikut:</w:t>
      </w:r>
    </w:p>
    <w:p w14:paraId="52592621" w14:textId="1F7DD477" w:rsidR="00E07BBA" w:rsidRPr="00E07BBA" w:rsidRDefault="00E07BBA" w:rsidP="0009098D">
      <w:pPr>
        <w:pStyle w:val="ListParagraph"/>
        <w:numPr>
          <w:ilvl w:val="0"/>
          <w:numId w:val="1"/>
        </w:numPr>
        <w:ind w:left="426"/>
        <w:rPr>
          <w:rStyle w:val="sw"/>
          <w:rFonts w:ascii="Constantia" w:hAnsi="Constantia"/>
          <w:sz w:val="24"/>
          <w:szCs w:val="24"/>
          <w:shd w:val="clear" w:color="auto" w:fill="FFFFFF"/>
        </w:rPr>
      </w:pPr>
      <w:r w:rsidRPr="00E07BBA">
        <w:rPr>
          <w:rStyle w:val="sw"/>
          <w:rFonts w:ascii="Constantia" w:hAnsi="Constantia"/>
          <w:sz w:val="24"/>
          <w:szCs w:val="24"/>
          <w:shd w:val="clear" w:color="auto" w:fill="FFFFFF"/>
        </w:rPr>
        <w:t>Identitas</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 xml:space="preserve">RPP </w:t>
      </w:r>
      <w:proofErr w:type="spellStart"/>
      <w:r w:rsidRPr="00E07BBA">
        <w:rPr>
          <w:rStyle w:val="sw"/>
          <w:rFonts w:ascii="Constantia" w:hAnsi="Constantia"/>
          <w:sz w:val="24"/>
          <w:szCs w:val="24"/>
          <w:shd w:val="clear" w:color="auto" w:fill="FFFFFF"/>
        </w:rPr>
        <w:t>dapat</w:t>
      </w:r>
      <w:proofErr w:type="spellEnd"/>
      <w:r w:rsidRPr="00E07BBA">
        <w:rPr>
          <w:rStyle w:val="sw"/>
          <w:rFonts w:ascii="Constantia" w:hAnsi="Constantia"/>
          <w:sz w:val="24"/>
          <w:szCs w:val="24"/>
          <w:shd w:val="clear" w:color="auto" w:fill="FFFFFF"/>
        </w:rPr>
        <w:t xml:space="preserve"> </w:t>
      </w:r>
      <w:proofErr w:type="spellStart"/>
      <w:r w:rsidRPr="00E07BBA">
        <w:rPr>
          <w:rStyle w:val="sw"/>
          <w:rFonts w:ascii="Constantia" w:hAnsi="Constantia"/>
          <w:sz w:val="24"/>
          <w:szCs w:val="24"/>
          <w:shd w:val="clear" w:color="auto" w:fill="FFFFFF"/>
        </w:rPr>
        <w:t>dituangkan</w:t>
      </w:r>
      <w:proofErr w:type="spellEnd"/>
      <w:r w:rsidRPr="00E07BBA">
        <w:rPr>
          <w:rStyle w:val="sw"/>
          <w:rFonts w:ascii="Constantia" w:hAnsi="Constantia"/>
          <w:sz w:val="24"/>
          <w:szCs w:val="24"/>
          <w:shd w:val="clear" w:color="auto" w:fill="FFFFFF"/>
        </w:rPr>
        <w:t xml:space="preserve"> nama</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guru,</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kelas/semester,</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nama</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sekolah,</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topik,</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subtopik,</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tujuan</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pembelajaran,</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fokus</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pembelajaran,</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alokasi</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 xml:space="preserve">waktu. </w:t>
      </w:r>
    </w:p>
    <w:p w14:paraId="4118AF08" w14:textId="77777777" w:rsidR="00E07BBA" w:rsidRPr="00E07BBA" w:rsidRDefault="00E07BBA" w:rsidP="00E07BBA">
      <w:pPr>
        <w:pStyle w:val="ListParagraph"/>
        <w:numPr>
          <w:ilvl w:val="0"/>
          <w:numId w:val="1"/>
        </w:numPr>
        <w:ind w:left="426"/>
        <w:rPr>
          <w:rFonts w:ascii="Constantia" w:hAnsi="Constantia"/>
          <w:sz w:val="24"/>
          <w:szCs w:val="24"/>
          <w:lang w:eastAsia="en-ID"/>
        </w:rPr>
      </w:pPr>
      <w:proofErr w:type="spellStart"/>
      <w:r w:rsidRPr="00E07BBA">
        <w:rPr>
          <w:rFonts w:ascii="Constantia" w:hAnsi="Constantia"/>
          <w:sz w:val="24"/>
          <w:szCs w:val="24"/>
          <w:lang w:eastAsia="en-ID"/>
        </w:rPr>
        <w:t>Kompetensi</w:t>
      </w:r>
      <w:proofErr w:type="spellEnd"/>
      <w:r w:rsidRPr="00E07BBA">
        <w:rPr>
          <w:rFonts w:ascii="Constantia" w:hAnsi="Constantia"/>
          <w:sz w:val="24"/>
          <w:szCs w:val="24"/>
          <w:lang w:eastAsia="en-ID"/>
        </w:rPr>
        <w:t xml:space="preserve"> inti dan </w:t>
      </w:r>
      <w:proofErr w:type="spellStart"/>
      <w:r w:rsidRPr="00E07BBA">
        <w:rPr>
          <w:rFonts w:ascii="Constantia" w:hAnsi="Constantia"/>
          <w:sz w:val="24"/>
          <w:szCs w:val="24"/>
          <w:lang w:eastAsia="en-ID"/>
        </w:rPr>
        <w:t>kompetensi</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dasar</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serta</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indikator</w:t>
      </w:r>
      <w:proofErr w:type="spellEnd"/>
      <w:r w:rsidRPr="00E07BBA">
        <w:rPr>
          <w:rFonts w:ascii="Constantia" w:hAnsi="Constantia"/>
          <w:sz w:val="24"/>
          <w:szCs w:val="24"/>
          <w:lang w:eastAsia="en-ID"/>
        </w:rPr>
        <w:t xml:space="preserve"> yang </w:t>
      </w:r>
      <w:proofErr w:type="spellStart"/>
      <w:r w:rsidRPr="00E07BBA">
        <w:rPr>
          <w:rFonts w:ascii="Constantia" w:hAnsi="Constantia"/>
          <w:sz w:val="24"/>
          <w:szCs w:val="24"/>
          <w:lang w:eastAsia="en-ID"/>
        </w:rPr>
        <w:t>menjadi</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acuan</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ilmiah</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dalam</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mengembangkan</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langkah</w:t>
      </w:r>
      <w:proofErr w:type="spellEnd"/>
      <w:r w:rsidRPr="00E07BBA">
        <w:rPr>
          <w:rFonts w:ascii="Constantia" w:hAnsi="Constantia"/>
          <w:sz w:val="24"/>
          <w:szCs w:val="24"/>
          <w:lang w:eastAsia="en-ID"/>
        </w:rPr>
        <w:t xml:space="preserve"> dan </w:t>
      </w:r>
      <w:proofErr w:type="spellStart"/>
      <w:r w:rsidRPr="00E07BBA">
        <w:rPr>
          <w:rFonts w:ascii="Constantia" w:hAnsi="Constantia"/>
          <w:sz w:val="24"/>
          <w:szCs w:val="24"/>
          <w:lang w:eastAsia="en-ID"/>
        </w:rPr>
        <w:t>materi</w:t>
      </w:r>
      <w:proofErr w:type="spellEnd"/>
      <w:r w:rsidRPr="00E07BBA">
        <w:rPr>
          <w:rFonts w:ascii="Constantia" w:hAnsi="Constantia"/>
          <w:sz w:val="24"/>
          <w:szCs w:val="24"/>
          <w:lang w:eastAsia="en-ID"/>
        </w:rPr>
        <w:t xml:space="preserve"> </w:t>
      </w:r>
      <w:proofErr w:type="spellStart"/>
      <w:r w:rsidRPr="00E07BBA">
        <w:rPr>
          <w:rFonts w:ascii="Constantia" w:hAnsi="Constantia"/>
          <w:sz w:val="24"/>
          <w:szCs w:val="24"/>
          <w:lang w:eastAsia="en-ID"/>
        </w:rPr>
        <w:t>pembelajaran</w:t>
      </w:r>
      <w:proofErr w:type="spellEnd"/>
      <w:r w:rsidRPr="00E07BBA">
        <w:rPr>
          <w:rFonts w:ascii="Constantia" w:hAnsi="Constantia"/>
          <w:sz w:val="24"/>
          <w:szCs w:val="24"/>
          <w:lang w:eastAsia="en-ID"/>
        </w:rPr>
        <w:t>.</w:t>
      </w:r>
    </w:p>
    <w:p w14:paraId="6AFFA716" w14:textId="77777777" w:rsidR="00E07BBA" w:rsidRPr="00BF2B50" w:rsidRDefault="00E07BBA" w:rsidP="00E07BBA">
      <w:pPr>
        <w:pStyle w:val="ListParagraph"/>
        <w:numPr>
          <w:ilvl w:val="0"/>
          <w:numId w:val="1"/>
        </w:numPr>
        <w:ind w:left="426"/>
        <w:rPr>
          <w:rStyle w:val="sw"/>
          <w:rFonts w:ascii="Constantia" w:hAnsi="Constantia"/>
          <w:shd w:val="clear" w:color="auto" w:fill="FFFFFF"/>
        </w:rPr>
      </w:pPr>
      <w:proofErr w:type="spellStart"/>
      <w:r w:rsidRPr="00E07BBA">
        <w:rPr>
          <w:rStyle w:val="sw"/>
          <w:rFonts w:ascii="Constantia" w:hAnsi="Constantia"/>
          <w:sz w:val="24"/>
          <w:szCs w:val="24"/>
          <w:shd w:val="clear" w:color="auto" w:fill="FFFFFF"/>
        </w:rPr>
        <w:t>Mengembangkan</w:t>
      </w:r>
      <w:proofErr w:type="spellEnd"/>
      <w:r w:rsidRPr="00E07BBA">
        <w:rPr>
          <w:rFonts w:ascii="Constantia" w:hAnsi="Constantia"/>
          <w:sz w:val="24"/>
          <w:szCs w:val="24"/>
          <w:shd w:val="clear" w:color="auto" w:fill="FFFFFF"/>
        </w:rPr>
        <w:t xml:space="preserve"> </w:t>
      </w:r>
      <w:proofErr w:type="spellStart"/>
      <w:r w:rsidRPr="00E07BBA">
        <w:rPr>
          <w:rStyle w:val="sw"/>
          <w:rFonts w:ascii="Constantia" w:hAnsi="Constantia"/>
          <w:sz w:val="24"/>
          <w:szCs w:val="24"/>
          <w:shd w:val="clear" w:color="auto" w:fill="FFFFFF"/>
        </w:rPr>
        <w:t>tujuan</w:t>
      </w:r>
      <w:proofErr w:type="spellEnd"/>
      <w:r w:rsidRPr="00E07BBA">
        <w:rPr>
          <w:rFonts w:ascii="Constantia" w:hAnsi="Constantia"/>
          <w:sz w:val="24"/>
          <w:szCs w:val="24"/>
          <w:shd w:val="clear" w:color="auto" w:fill="FFFFFF"/>
        </w:rPr>
        <w:t xml:space="preserve"> </w:t>
      </w:r>
      <w:proofErr w:type="spellStart"/>
      <w:r w:rsidRPr="00E07BBA">
        <w:rPr>
          <w:rStyle w:val="sw"/>
          <w:rFonts w:ascii="Constantia" w:hAnsi="Constantia"/>
          <w:sz w:val="24"/>
          <w:szCs w:val="24"/>
          <w:shd w:val="clear" w:color="auto" w:fill="FFFFFF"/>
        </w:rPr>
        <w:t>pembelajaran</w:t>
      </w:r>
      <w:proofErr w:type="spellEnd"/>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yang</w:t>
      </w:r>
      <w:r w:rsidRPr="00E07BBA">
        <w:rPr>
          <w:rFonts w:ascii="Constantia" w:hAnsi="Constantia"/>
          <w:sz w:val="24"/>
          <w:szCs w:val="24"/>
          <w:shd w:val="clear" w:color="auto" w:fill="FFFFFF"/>
        </w:rPr>
        <w:t xml:space="preserve"> </w:t>
      </w:r>
      <w:proofErr w:type="spellStart"/>
      <w:r w:rsidRPr="00E07BBA">
        <w:rPr>
          <w:rStyle w:val="sw"/>
          <w:rFonts w:ascii="Constantia" w:hAnsi="Constantia"/>
          <w:sz w:val="24"/>
          <w:szCs w:val="24"/>
          <w:shd w:val="clear" w:color="auto" w:fill="FFFFFF"/>
        </w:rPr>
        <w:t>layak</w:t>
      </w:r>
      <w:proofErr w:type="spellEnd"/>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dan</w:t>
      </w:r>
      <w:r w:rsidRPr="00E07BBA">
        <w:rPr>
          <w:rFonts w:ascii="Constantia" w:hAnsi="Constantia"/>
          <w:sz w:val="24"/>
          <w:szCs w:val="24"/>
          <w:shd w:val="clear" w:color="auto" w:fill="FFFFFF"/>
        </w:rPr>
        <w:t xml:space="preserve"> </w:t>
      </w:r>
      <w:proofErr w:type="spellStart"/>
      <w:r w:rsidRPr="00E07BBA">
        <w:rPr>
          <w:rStyle w:val="sw"/>
          <w:rFonts w:ascii="Constantia" w:hAnsi="Constantia"/>
          <w:sz w:val="24"/>
          <w:szCs w:val="24"/>
          <w:shd w:val="clear" w:color="auto" w:fill="FFFFFF"/>
        </w:rPr>
        <w:t>mempunyai</w:t>
      </w:r>
      <w:proofErr w:type="spellEnd"/>
      <w:r w:rsidRPr="00E07BBA">
        <w:rPr>
          <w:rFonts w:ascii="Constantia" w:hAnsi="Constantia"/>
          <w:sz w:val="24"/>
          <w:szCs w:val="24"/>
          <w:shd w:val="clear" w:color="auto" w:fill="FFFFFF"/>
        </w:rPr>
        <w:t xml:space="preserve"> </w:t>
      </w:r>
      <w:proofErr w:type="spellStart"/>
      <w:r w:rsidRPr="00E07BBA">
        <w:rPr>
          <w:rStyle w:val="sw"/>
          <w:rFonts w:ascii="Constantia" w:hAnsi="Constantia"/>
          <w:sz w:val="24"/>
          <w:szCs w:val="24"/>
          <w:shd w:val="clear" w:color="auto" w:fill="FFFFFF"/>
        </w:rPr>
        <w:t>standar</w:t>
      </w:r>
      <w:proofErr w:type="spellEnd"/>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minimal</w:t>
      </w:r>
      <w:r w:rsidRPr="00E07BBA">
        <w:rPr>
          <w:rFonts w:ascii="Constantia" w:hAnsi="Constantia"/>
          <w:sz w:val="24"/>
          <w:szCs w:val="24"/>
          <w:shd w:val="clear" w:color="auto" w:fill="FFFFFF"/>
        </w:rPr>
        <w:t xml:space="preserve"> </w:t>
      </w:r>
      <w:r w:rsidRPr="00E07BBA">
        <w:rPr>
          <w:rStyle w:val="sw"/>
          <w:rFonts w:ascii="Constantia" w:hAnsi="Constantia"/>
          <w:sz w:val="24"/>
          <w:szCs w:val="24"/>
          <w:shd w:val="clear" w:color="auto" w:fill="FFFFFF"/>
        </w:rPr>
        <w:t>yang</w:t>
      </w:r>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diharapkan</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dapat</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dijadikan</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acuan</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dalam</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pengembangan</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perangkat</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penilaian</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hasil</w:t>
      </w:r>
      <w:proofErr w:type="spellEnd"/>
      <w:r w:rsidRPr="00BF2B50">
        <w:rPr>
          <w:rFonts w:ascii="Constantia" w:hAnsi="Constantia"/>
          <w:shd w:val="clear" w:color="auto" w:fill="FFFFFF"/>
        </w:rPr>
        <w:t xml:space="preserve"> </w:t>
      </w:r>
      <w:proofErr w:type="spellStart"/>
      <w:r w:rsidRPr="00BF2B50">
        <w:rPr>
          <w:rStyle w:val="sw"/>
          <w:rFonts w:ascii="Constantia" w:hAnsi="Constantia"/>
          <w:shd w:val="clear" w:color="auto" w:fill="FFFFFF"/>
        </w:rPr>
        <w:t>pembelajaran</w:t>
      </w:r>
      <w:proofErr w:type="spellEnd"/>
      <w:r w:rsidRPr="00BF2B50">
        <w:rPr>
          <w:rStyle w:val="sw"/>
          <w:rFonts w:ascii="Constantia" w:hAnsi="Constantia"/>
          <w:shd w:val="clear" w:color="auto" w:fill="FFFFFF"/>
        </w:rPr>
        <w:t>.</w:t>
      </w:r>
    </w:p>
    <w:p w14:paraId="6CB9E762" w14:textId="77777777" w:rsidR="00E07BBA" w:rsidRPr="00BF2B50" w:rsidRDefault="00E07BBA" w:rsidP="00E07BBA">
      <w:pPr>
        <w:pStyle w:val="ListParagraph"/>
        <w:numPr>
          <w:ilvl w:val="0"/>
          <w:numId w:val="1"/>
        </w:numPr>
        <w:ind w:left="426"/>
        <w:rPr>
          <w:rFonts w:ascii="Constantia" w:hAnsi="Constantia"/>
          <w:sz w:val="24"/>
          <w:szCs w:val="24"/>
          <w:lang w:eastAsia="en-ID"/>
        </w:rPr>
      </w:pPr>
      <w:r w:rsidRPr="00BF2B50">
        <w:rPr>
          <w:rFonts w:ascii="Constantia" w:hAnsi="Constantia"/>
          <w:sz w:val="24"/>
          <w:szCs w:val="24"/>
          <w:lang w:eastAsia="en-ID"/>
        </w:rPr>
        <w:t xml:space="preserve">Materi </w:t>
      </w:r>
      <w:proofErr w:type="spellStart"/>
      <w:r w:rsidRPr="00BF2B50">
        <w:rPr>
          <w:rFonts w:ascii="Constantia" w:hAnsi="Constantia"/>
          <w:sz w:val="24"/>
          <w:szCs w:val="24"/>
          <w:lang w:eastAsia="en-ID"/>
        </w:rPr>
        <w:t>pembelajaran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meliputi</w:t>
      </w:r>
      <w:proofErr w:type="spellEnd"/>
      <w:r>
        <w:rPr>
          <w:rFonts w:ascii="Constantia" w:hAnsi="Constantia"/>
          <w:sz w:val="24"/>
          <w:szCs w:val="24"/>
          <w:lang w:eastAsia="en-ID"/>
        </w:rPr>
        <w:t xml:space="preserve"> </w:t>
      </w:r>
      <w:proofErr w:type="spellStart"/>
      <w:r>
        <w:rPr>
          <w:rFonts w:ascii="Constantia" w:hAnsi="Constantia"/>
          <w:sz w:val="24"/>
          <w:szCs w:val="24"/>
          <w:lang w:eastAsia="en-ID"/>
        </w:rPr>
        <w:t>m</w:t>
      </w:r>
      <w:r w:rsidRPr="00BF2B50">
        <w:rPr>
          <w:rFonts w:ascii="Constantia" w:hAnsi="Constantia"/>
          <w:sz w:val="24"/>
          <w:szCs w:val="24"/>
          <w:lang w:eastAsia="en-ID"/>
        </w:rPr>
        <w:t>enghubungkan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materi</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pembelajaran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dengan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pengetahuan</w:t>
      </w:r>
      <w:proofErr w:type="spellEnd"/>
      <w:r w:rsidRPr="00BF2B50">
        <w:rPr>
          <w:rFonts w:ascii="Constantia" w:hAnsi="Constantia"/>
          <w:sz w:val="24"/>
          <w:szCs w:val="24"/>
          <w:lang w:eastAsia="en-ID"/>
        </w:rPr>
        <w:t xml:space="preserve"> lain yang </w:t>
      </w:r>
      <w:proofErr w:type="spellStart"/>
      <w:r w:rsidRPr="00BF2B50">
        <w:rPr>
          <w:rFonts w:ascii="Constantia" w:hAnsi="Constantia"/>
          <w:sz w:val="24"/>
          <w:szCs w:val="24"/>
          <w:lang w:eastAsia="en-ID"/>
        </w:rPr>
        <w:t>relevan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sesuai</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dengan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perkembangan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ilmu</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pengetahuan</w:t>
      </w:r>
      <w:proofErr w:type="spellEnd"/>
      <w:r w:rsidRPr="00BF2B50">
        <w:rPr>
          <w:rFonts w:ascii="Constantia" w:hAnsi="Constantia"/>
          <w:sz w:val="24"/>
          <w:szCs w:val="24"/>
          <w:lang w:eastAsia="en-ID"/>
        </w:rPr>
        <w:t xml:space="preserve"> dan </w:t>
      </w:r>
      <w:proofErr w:type="spellStart"/>
      <w:r w:rsidRPr="00BF2B50">
        <w:rPr>
          <w:rFonts w:ascii="Constantia" w:hAnsi="Constantia"/>
          <w:sz w:val="24"/>
          <w:szCs w:val="24"/>
          <w:lang w:eastAsia="en-ID"/>
        </w:rPr>
        <w:t>teknologi</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serta</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sesuai</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dengan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kehidupan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nyata</w:t>
      </w:r>
      <w:proofErr w:type="spellEnd"/>
      <w:r w:rsidRPr="00BF2B50">
        <w:rPr>
          <w:rFonts w:ascii="Constantia" w:hAnsi="Constantia"/>
          <w:sz w:val="24"/>
          <w:szCs w:val="24"/>
          <w:lang w:eastAsia="en-ID"/>
        </w:rPr>
        <w:t xml:space="preserve">. Materi </w:t>
      </w:r>
      <w:proofErr w:type="spellStart"/>
      <w:r w:rsidRPr="00BF2B50">
        <w:rPr>
          <w:rFonts w:ascii="Constantia" w:hAnsi="Constantia"/>
          <w:sz w:val="24"/>
          <w:szCs w:val="24"/>
          <w:lang w:eastAsia="en-ID"/>
        </w:rPr>
        <w:t>disusun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secara</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sistematis</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dari</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mudah</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ke</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sulit</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konkrit</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ke</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abstrak</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Menjelaskan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integrasi</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antar</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mata</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pelajaran</w:t>
      </w:r>
      <w:proofErr w:type="spellEnd"/>
      <w:r w:rsidRPr="00BF2B50">
        <w:rPr>
          <w:rFonts w:ascii="Constantia" w:hAnsi="Constantia"/>
          <w:sz w:val="24"/>
          <w:szCs w:val="24"/>
          <w:lang w:eastAsia="en-ID"/>
        </w:rPr>
        <w:t>.</w:t>
      </w:r>
    </w:p>
    <w:p w14:paraId="32EE8620" w14:textId="77777777" w:rsidR="00E07BBA" w:rsidRPr="00BF2B50" w:rsidRDefault="00E07BBA" w:rsidP="00E07BBA">
      <w:pPr>
        <w:pStyle w:val="ListParagraph"/>
        <w:numPr>
          <w:ilvl w:val="0"/>
          <w:numId w:val="1"/>
        </w:numPr>
        <w:ind w:left="426"/>
        <w:rPr>
          <w:rFonts w:ascii="Constantia" w:hAnsi="Constantia"/>
          <w:sz w:val="24"/>
          <w:szCs w:val="24"/>
          <w:lang w:eastAsia="en-ID"/>
        </w:rPr>
      </w:pPr>
      <w:proofErr w:type="spellStart"/>
      <w:r w:rsidRPr="00BF2B50">
        <w:rPr>
          <w:rFonts w:ascii="Constantia" w:hAnsi="Constantia"/>
          <w:sz w:val="24"/>
          <w:szCs w:val="24"/>
          <w:lang w:eastAsia="en-ID"/>
        </w:rPr>
        <w:t>Kegiatan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pembelajaran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pendahuluan</w:t>
      </w:r>
      <w:proofErr w:type="spellEnd"/>
      <w:r w:rsidRPr="00BF2B50">
        <w:rPr>
          <w:rFonts w:ascii="Constantia" w:hAnsi="Constantia"/>
          <w:sz w:val="24"/>
          <w:szCs w:val="24"/>
          <w:lang w:eastAsia="en-ID"/>
        </w:rPr>
        <w:t xml:space="preserve">, </w:t>
      </w:r>
      <w:proofErr w:type="spellStart"/>
      <w:r w:rsidRPr="00BF2B50">
        <w:rPr>
          <w:rFonts w:ascii="Constantia" w:hAnsi="Constantia"/>
          <w:sz w:val="24"/>
          <w:szCs w:val="24"/>
          <w:lang w:eastAsia="en-ID"/>
        </w:rPr>
        <w:t>kegiatan</w:t>
      </w:r>
      <w:proofErr w:type="spellEnd"/>
      <w:r w:rsidRPr="00BF2B50">
        <w:rPr>
          <w:rFonts w:ascii="Constantia" w:hAnsi="Constantia"/>
          <w:sz w:val="24"/>
          <w:szCs w:val="24"/>
          <w:lang w:eastAsia="en-ID"/>
        </w:rPr>
        <w:t xml:space="preserve"> inti, </w:t>
      </w:r>
      <w:proofErr w:type="spellStart"/>
      <w:r w:rsidRPr="00BF2B50">
        <w:rPr>
          <w:rFonts w:ascii="Constantia" w:hAnsi="Constantia"/>
          <w:sz w:val="24"/>
          <w:szCs w:val="24"/>
          <w:lang w:eastAsia="en-ID"/>
        </w:rPr>
        <w:t>penutup</w:t>
      </w:r>
      <w:proofErr w:type="spellEnd"/>
      <w:r w:rsidRPr="00BF2B50">
        <w:rPr>
          <w:rFonts w:ascii="Constantia" w:hAnsi="Constantia"/>
          <w:sz w:val="24"/>
          <w:szCs w:val="24"/>
          <w:lang w:eastAsia="en-ID"/>
        </w:rPr>
        <w:t>.</w:t>
      </w:r>
    </w:p>
    <w:p w14:paraId="039C4648" w14:textId="77777777" w:rsidR="00E07BBA" w:rsidRPr="00BF2B50" w:rsidRDefault="00E07BBA" w:rsidP="00E07BBA">
      <w:pPr>
        <w:pStyle w:val="ListParagraph"/>
        <w:numPr>
          <w:ilvl w:val="0"/>
          <w:numId w:val="1"/>
        </w:numPr>
        <w:ind w:left="426"/>
        <w:rPr>
          <w:rFonts w:ascii="Constantia" w:hAnsi="Constantia"/>
          <w:sz w:val="24"/>
          <w:szCs w:val="24"/>
        </w:rPr>
      </w:pPr>
      <w:proofErr w:type="spellStart"/>
      <w:r w:rsidRPr="00BF2B50">
        <w:rPr>
          <w:rStyle w:val="sw"/>
          <w:rFonts w:ascii="Constantia" w:hAnsi="Constantia"/>
          <w:sz w:val="24"/>
          <w:szCs w:val="24"/>
          <w:shd w:val="clear" w:color="auto" w:fill="FFFFFF"/>
        </w:rPr>
        <w:t>Rencana</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peningkatan</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atau</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pendalaman</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materi</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bagi</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siswa</w:t>
      </w:r>
      <w:proofErr w:type="spellEnd"/>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yang</w:t>
      </w:r>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telah</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mencapai</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kemahiran</w:t>
      </w:r>
      <w:proofErr w:type="spellEnd"/>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minimal</w:t>
      </w:r>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dan</w:t>
      </w:r>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rencana</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penunjang</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bagi</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siswa</w:t>
      </w:r>
      <w:proofErr w:type="spellEnd"/>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yang</w:t>
      </w:r>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belum</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mencapai</w:t>
      </w:r>
      <w:proofErr w:type="spellEnd"/>
      <w:r w:rsidRPr="00BF2B50">
        <w:rPr>
          <w:rFonts w:ascii="Constantia" w:hAnsi="Constantia"/>
          <w:sz w:val="24"/>
          <w:szCs w:val="24"/>
          <w:shd w:val="clear" w:color="auto" w:fill="FFFFFF"/>
        </w:rPr>
        <w:t xml:space="preserve"> </w:t>
      </w:r>
      <w:proofErr w:type="spellStart"/>
      <w:r w:rsidRPr="00BF2B50">
        <w:rPr>
          <w:rStyle w:val="sw"/>
          <w:rFonts w:ascii="Constantia" w:hAnsi="Constantia"/>
          <w:sz w:val="24"/>
          <w:szCs w:val="24"/>
          <w:shd w:val="clear" w:color="auto" w:fill="FFFFFF"/>
        </w:rPr>
        <w:t>kemahiran</w:t>
      </w:r>
      <w:proofErr w:type="spellEnd"/>
      <w:r w:rsidRPr="00BF2B50">
        <w:rPr>
          <w:rFonts w:ascii="Constantia" w:hAnsi="Constantia"/>
          <w:sz w:val="24"/>
          <w:szCs w:val="24"/>
          <w:shd w:val="clear" w:color="auto" w:fill="FFFFFF"/>
        </w:rPr>
        <w:t xml:space="preserve"> </w:t>
      </w:r>
      <w:r w:rsidRPr="00BF2B50">
        <w:rPr>
          <w:rStyle w:val="sw"/>
          <w:rFonts w:ascii="Constantia" w:hAnsi="Constantia"/>
          <w:sz w:val="24"/>
          <w:szCs w:val="24"/>
          <w:shd w:val="clear" w:color="auto" w:fill="FFFFFF"/>
        </w:rPr>
        <w:t xml:space="preserve">minimal. </w:t>
      </w:r>
    </w:p>
    <w:p w14:paraId="3FA2C4E2" w14:textId="77777777" w:rsidR="007119F0" w:rsidRPr="00363274" w:rsidRDefault="007119F0" w:rsidP="00827E01">
      <w:pPr>
        <w:spacing w:after="0" w:line="240" w:lineRule="auto"/>
        <w:jc w:val="both"/>
        <w:rPr>
          <w:rStyle w:val="tlid-translation"/>
          <w:rFonts w:ascii="Constantia" w:hAnsi="Constantia" w:cstheme="majorBidi"/>
          <w:b/>
          <w:bCs/>
          <w:sz w:val="24"/>
          <w:szCs w:val="24"/>
        </w:rPr>
      </w:pPr>
    </w:p>
    <w:p w14:paraId="6267D77C" w14:textId="7CC6E195" w:rsidR="00635F44" w:rsidRPr="00363274" w:rsidRDefault="00B044BB" w:rsidP="00827E01">
      <w:pPr>
        <w:spacing w:after="0" w:line="240" w:lineRule="auto"/>
        <w:jc w:val="both"/>
        <w:rPr>
          <w:rFonts w:ascii="Constantia" w:hAnsi="Constantia" w:cstheme="majorBidi"/>
          <w:sz w:val="24"/>
          <w:szCs w:val="24"/>
        </w:rPr>
      </w:pPr>
      <w:r>
        <w:rPr>
          <w:rStyle w:val="tlid-translation"/>
          <w:rFonts w:ascii="Constantia" w:hAnsi="Constantia" w:cstheme="majorBidi"/>
          <w:b/>
          <w:bCs/>
          <w:sz w:val="24"/>
          <w:szCs w:val="24"/>
          <w:lang w:val="en-US"/>
        </w:rPr>
        <w:t>Kesimpulan</w:t>
      </w:r>
      <w:r w:rsidR="00635F44" w:rsidRPr="00363274">
        <w:rPr>
          <w:rFonts w:ascii="Constantia" w:hAnsi="Constantia" w:cstheme="majorBidi"/>
          <w:color w:val="4472C4" w:themeColor="accent1"/>
          <w:sz w:val="24"/>
          <w:szCs w:val="24"/>
        </w:rPr>
        <w:t xml:space="preserve"> </w:t>
      </w:r>
    </w:p>
    <w:p w14:paraId="006ECFFC" w14:textId="522315A8" w:rsidR="00753463" w:rsidRDefault="00E07BBA" w:rsidP="00753463">
      <w:pPr>
        <w:spacing w:after="0" w:line="240" w:lineRule="auto"/>
        <w:ind w:firstLine="720"/>
        <w:jc w:val="both"/>
        <w:rPr>
          <w:rFonts w:ascii="Constantia" w:hAnsi="Constantia" w:cs="Arial"/>
          <w:sz w:val="24"/>
          <w:szCs w:val="24"/>
          <w:lang w:eastAsia="en-ID"/>
        </w:rPr>
      </w:pPr>
      <w:r w:rsidRPr="00753463">
        <w:rPr>
          <w:rFonts w:ascii="Constantia" w:hAnsi="Constantia" w:cs="Arial"/>
          <w:sz w:val="24"/>
          <w:szCs w:val="24"/>
          <w:lang w:eastAsia="en-ID"/>
        </w:rPr>
        <w:t>P</w:t>
      </w:r>
      <w:proofErr w:type="spellStart"/>
      <w:r w:rsidR="00753463">
        <w:rPr>
          <w:rFonts w:ascii="Constantia" w:hAnsi="Constantia" w:cs="Arial"/>
          <w:sz w:val="24"/>
          <w:szCs w:val="24"/>
          <w:lang w:val="en-US" w:eastAsia="en-ID"/>
        </w:rPr>
        <w:t>enelitian</w:t>
      </w:r>
      <w:proofErr w:type="spellEnd"/>
      <w:r w:rsidR="00753463">
        <w:rPr>
          <w:rFonts w:ascii="Constantia" w:hAnsi="Constantia" w:cs="Arial"/>
          <w:sz w:val="24"/>
          <w:szCs w:val="24"/>
          <w:lang w:val="en-US" w:eastAsia="en-ID"/>
        </w:rPr>
        <w:t xml:space="preserve"> </w:t>
      </w:r>
      <w:proofErr w:type="spellStart"/>
      <w:r w:rsidR="00753463">
        <w:rPr>
          <w:rFonts w:ascii="Constantia" w:hAnsi="Constantia" w:cs="Arial"/>
          <w:sz w:val="24"/>
          <w:szCs w:val="24"/>
          <w:lang w:val="en-US" w:eastAsia="en-ID"/>
        </w:rPr>
        <w:t>ini</w:t>
      </w:r>
      <w:proofErr w:type="spellEnd"/>
      <w:r w:rsidR="00753463">
        <w:rPr>
          <w:rFonts w:ascii="Constantia" w:hAnsi="Constantia" w:cs="Arial"/>
          <w:sz w:val="24"/>
          <w:szCs w:val="24"/>
          <w:lang w:val="en-US" w:eastAsia="en-ID"/>
        </w:rPr>
        <w:t xml:space="preserve"> </w:t>
      </w:r>
      <w:proofErr w:type="spellStart"/>
      <w:r w:rsidR="00753463">
        <w:rPr>
          <w:rFonts w:ascii="Constantia" w:hAnsi="Constantia" w:cs="Arial"/>
          <w:sz w:val="24"/>
          <w:szCs w:val="24"/>
          <w:lang w:val="en-US" w:eastAsia="en-ID"/>
        </w:rPr>
        <w:t>mendeskripsikan</w:t>
      </w:r>
      <w:proofErr w:type="spellEnd"/>
      <w:r w:rsidR="00753463">
        <w:rPr>
          <w:rFonts w:ascii="Constantia" w:hAnsi="Constantia" w:cs="Arial"/>
          <w:sz w:val="24"/>
          <w:szCs w:val="24"/>
          <w:lang w:val="en-US" w:eastAsia="en-ID"/>
        </w:rPr>
        <w:t xml:space="preserve"> p</w:t>
      </w:r>
      <w:r w:rsidRPr="00753463">
        <w:rPr>
          <w:rFonts w:ascii="Constantia" w:hAnsi="Constantia" w:cs="Arial"/>
          <w:sz w:val="24"/>
          <w:szCs w:val="24"/>
          <w:lang w:eastAsia="en-ID"/>
        </w:rPr>
        <w:t xml:space="preserve">erencanaan pembelajaran Pendidikan Agama Islam </w:t>
      </w:r>
      <w:proofErr w:type="spellStart"/>
      <w:r w:rsidR="00753463">
        <w:rPr>
          <w:rFonts w:ascii="Constantia" w:hAnsi="Constantia" w:cs="Arial"/>
          <w:sz w:val="24"/>
          <w:szCs w:val="24"/>
          <w:lang w:val="en-US" w:eastAsia="en-ID"/>
        </w:rPr>
        <w:t>sebagai</w:t>
      </w:r>
      <w:proofErr w:type="spellEnd"/>
      <w:r w:rsidR="00753463">
        <w:rPr>
          <w:rFonts w:ascii="Constantia" w:hAnsi="Constantia" w:cs="Arial"/>
          <w:sz w:val="24"/>
          <w:szCs w:val="24"/>
          <w:lang w:val="en-US" w:eastAsia="en-ID"/>
        </w:rPr>
        <w:t xml:space="preserve"> </w:t>
      </w:r>
      <w:r w:rsidRPr="00753463">
        <w:rPr>
          <w:rFonts w:ascii="Constantia" w:hAnsi="Constantia" w:cs="Arial"/>
          <w:sz w:val="24"/>
          <w:szCs w:val="24"/>
          <w:lang w:eastAsia="en-ID"/>
        </w:rPr>
        <w:t>bagian terpent</w:t>
      </w:r>
      <w:proofErr w:type="spellStart"/>
      <w:r w:rsidR="00753463">
        <w:rPr>
          <w:rFonts w:ascii="Constantia" w:hAnsi="Constantia" w:cs="Arial"/>
          <w:sz w:val="24"/>
          <w:szCs w:val="24"/>
          <w:lang w:val="en-US" w:eastAsia="en-ID"/>
        </w:rPr>
        <w:t>i</w:t>
      </w:r>
      <w:proofErr w:type="spellEnd"/>
      <w:r w:rsidRPr="00753463">
        <w:rPr>
          <w:rFonts w:ascii="Constantia" w:hAnsi="Constantia" w:cs="Arial"/>
          <w:sz w:val="24"/>
          <w:szCs w:val="24"/>
          <w:lang w:eastAsia="en-ID"/>
        </w:rPr>
        <w:t xml:space="preserve">ng dalam proses pembelajaran </w:t>
      </w:r>
      <w:r w:rsidR="0009098D" w:rsidRPr="00753463">
        <w:rPr>
          <w:rFonts w:ascii="Constantia" w:hAnsi="Constantia" w:cs="Arial"/>
          <w:sz w:val="24"/>
          <w:szCs w:val="24"/>
          <w:lang w:eastAsia="en-ID"/>
        </w:rPr>
        <w:t>Pendidikan Agama Islam</w:t>
      </w:r>
      <w:r w:rsidRPr="00753463">
        <w:rPr>
          <w:rFonts w:ascii="Constantia" w:hAnsi="Constantia" w:cs="Arial"/>
          <w:sz w:val="24"/>
          <w:szCs w:val="24"/>
          <w:lang w:eastAsia="en-ID"/>
        </w:rPr>
        <w:t>. Pembahasan terkait dengan perencanaan pembelajaran diawali dari materi pembel</w:t>
      </w:r>
      <w:proofErr w:type="spellStart"/>
      <w:r w:rsidRPr="00753463">
        <w:rPr>
          <w:rFonts w:ascii="Constantia" w:hAnsi="Constantia" w:cs="Arial"/>
          <w:sz w:val="24"/>
          <w:szCs w:val="24"/>
          <w:lang w:eastAsia="en-ID"/>
        </w:rPr>
        <w:t>ajaran</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metode</w:t>
      </w:r>
      <w:proofErr w:type="spellEnd"/>
      <w:r w:rsidRPr="00753463">
        <w:rPr>
          <w:rFonts w:ascii="Constantia" w:hAnsi="Constantia" w:cs="Arial"/>
          <w:sz w:val="24"/>
          <w:szCs w:val="24"/>
          <w:lang w:eastAsia="en-ID"/>
        </w:rPr>
        <w:t xml:space="preserve"> dan media yang </w:t>
      </w:r>
      <w:proofErr w:type="spellStart"/>
      <w:r w:rsidRPr="00753463">
        <w:rPr>
          <w:rFonts w:ascii="Constantia" w:hAnsi="Constantia" w:cs="Arial"/>
          <w:sz w:val="24"/>
          <w:szCs w:val="24"/>
          <w:lang w:eastAsia="en-ID"/>
        </w:rPr>
        <w:t>digunakan</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sumber</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belajar</w:t>
      </w:r>
      <w:proofErr w:type="spellEnd"/>
      <w:r w:rsidRPr="00753463">
        <w:rPr>
          <w:rFonts w:ascii="Constantia" w:hAnsi="Constantia" w:cs="Arial"/>
          <w:sz w:val="24"/>
          <w:szCs w:val="24"/>
          <w:lang w:eastAsia="en-ID"/>
        </w:rPr>
        <w:t xml:space="preserve"> dan </w:t>
      </w:r>
      <w:proofErr w:type="spellStart"/>
      <w:r w:rsidRPr="00753463">
        <w:rPr>
          <w:rFonts w:ascii="Constantia" w:hAnsi="Constantia" w:cs="Arial"/>
          <w:sz w:val="24"/>
          <w:szCs w:val="24"/>
          <w:lang w:eastAsia="en-ID"/>
        </w:rPr>
        <w:t>penilaian</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hasil</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belajar</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Kemudian</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dilakukan</w:t>
      </w:r>
      <w:proofErr w:type="spellEnd"/>
      <w:r w:rsidRPr="00753463">
        <w:rPr>
          <w:rFonts w:ascii="Constantia" w:hAnsi="Constantia" w:cs="Arial"/>
          <w:sz w:val="24"/>
          <w:szCs w:val="24"/>
          <w:lang w:eastAsia="en-ID"/>
        </w:rPr>
        <w:t xml:space="preserve"> proses </w:t>
      </w:r>
      <w:proofErr w:type="spellStart"/>
      <w:r w:rsidRPr="00753463">
        <w:rPr>
          <w:rFonts w:ascii="Constantia" w:hAnsi="Constantia" w:cs="Arial"/>
          <w:sz w:val="24"/>
          <w:szCs w:val="24"/>
          <w:lang w:eastAsia="en-ID"/>
        </w:rPr>
        <w:t>evaluasi</w:t>
      </w:r>
      <w:proofErr w:type="spellEnd"/>
      <w:r w:rsidRPr="00753463">
        <w:rPr>
          <w:rFonts w:ascii="Constantia" w:hAnsi="Constantia" w:cs="Arial"/>
          <w:sz w:val="24"/>
          <w:szCs w:val="24"/>
          <w:lang w:eastAsia="en-ID"/>
        </w:rPr>
        <w:t xml:space="preserve"> RPP dan model-model </w:t>
      </w:r>
      <w:proofErr w:type="spellStart"/>
      <w:r w:rsidRPr="00753463">
        <w:rPr>
          <w:rFonts w:ascii="Constantia" w:hAnsi="Constantia" w:cs="Arial"/>
          <w:sz w:val="24"/>
          <w:szCs w:val="24"/>
          <w:lang w:eastAsia="en-ID"/>
        </w:rPr>
        <w:t>perencanaan</w:t>
      </w:r>
      <w:proofErr w:type="spellEnd"/>
      <w:r w:rsidRPr="00753463">
        <w:rPr>
          <w:rFonts w:ascii="Constantia" w:hAnsi="Constantia" w:cs="Arial"/>
          <w:sz w:val="24"/>
          <w:szCs w:val="24"/>
          <w:lang w:eastAsia="en-ID"/>
        </w:rPr>
        <w:t xml:space="preserve"> </w:t>
      </w:r>
      <w:proofErr w:type="spellStart"/>
      <w:r w:rsidRPr="00753463">
        <w:rPr>
          <w:rFonts w:ascii="Constantia" w:hAnsi="Constantia" w:cs="Arial"/>
          <w:sz w:val="24"/>
          <w:szCs w:val="24"/>
          <w:lang w:eastAsia="en-ID"/>
        </w:rPr>
        <w:t>pembelajaran</w:t>
      </w:r>
      <w:proofErr w:type="spellEnd"/>
      <w:r w:rsidRPr="00753463">
        <w:rPr>
          <w:rFonts w:ascii="Constantia" w:hAnsi="Constantia" w:cs="Arial"/>
          <w:sz w:val="24"/>
          <w:szCs w:val="24"/>
          <w:lang w:eastAsia="en-ID"/>
        </w:rPr>
        <w:t xml:space="preserve"> yang dapat direkomendasi untuk digunakan.</w:t>
      </w:r>
    </w:p>
    <w:p w14:paraId="764A4396" w14:textId="54703A75" w:rsidR="00E07BBA" w:rsidRPr="00753463" w:rsidRDefault="00753463" w:rsidP="00753463">
      <w:pPr>
        <w:spacing w:after="0" w:line="240" w:lineRule="auto"/>
        <w:ind w:firstLine="720"/>
        <w:jc w:val="both"/>
        <w:rPr>
          <w:rFonts w:ascii="Constantia" w:hAnsi="Constantia" w:cs="Arial"/>
          <w:sz w:val="24"/>
          <w:szCs w:val="24"/>
          <w:lang w:eastAsia="en-ID"/>
        </w:rPr>
      </w:pPr>
      <w:proofErr w:type="spellStart"/>
      <w:r>
        <w:rPr>
          <w:rFonts w:ascii="Constantia" w:hAnsi="Constantia"/>
          <w:sz w:val="24"/>
          <w:szCs w:val="24"/>
          <w:lang w:val="en-US"/>
        </w:rPr>
        <w:t>Analisis</w:t>
      </w:r>
      <w:proofErr w:type="spellEnd"/>
      <w:r>
        <w:rPr>
          <w:rFonts w:ascii="Constantia" w:hAnsi="Constantia"/>
          <w:sz w:val="24"/>
          <w:szCs w:val="24"/>
          <w:lang w:val="en-US"/>
        </w:rPr>
        <w:t xml:space="preserve"> p</w:t>
      </w:r>
      <w:r w:rsidR="00E07BBA" w:rsidRPr="00753463">
        <w:rPr>
          <w:rFonts w:ascii="Constantia" w:hAnsi="Constantia"/>
          <w:sz w:val="24"/>
          <w:szCs w:val="24"/>
        </w:rPr>
        <w:t xml:space="preserve">erencanaa proses pembelajar </w:t>
      </w:r>
      <w:r w:rsidRPr="00753463">
        <w:rPr>
          <w:rFonts w:ascii="Constantia" w:hAnsi="Constantia" w:cs="Arial"/>
          <w:sz w:val="24"/>
          <w:szCs w:val="24"/>
          <w:lang w:eastAsia="en-ID"/>
        </w:rPr>
        <w:t>Pendidikan Agama Islam</w:t>
      </w:r>
      <w:r w:rsidRPr="00753463">
        <w:rPr>
          <w:rFonts w:ascii="Constantia" w:hAnsi="Constantia"/>
          <w:sz w:val="24"/>
          <w:szCs w:val="24"/>
        </w:rPr>
        <w:t xml:space="preserve"> </w:t>
      </w:r>
      <w:r w:rsidR="00E07BBA" w:rsidRPr="00753463">
        <w:rPr>
          <w:rFonts w:ascii="Constantia" w:hAnsi="Constantia"/>
          <w:sz w:val="24"/>
          <w:szCs w:val="24"/>
        </w:rPr>
        <w:t>di STP Khoirul Ummah</w:t>
      </w:r>
      <w:r>
        <w:rPr>
          <w:rFonts w:ascii="Constantia" w:hAnsi="Constantia"/>
          <w:sz w:val="24"/>
          <w:szCs w:val="24"/>
          <w:lang w:val="en-US"/>
        </w:rPr>
        <w:t xml:space="preserve"> Bogor</w:t>
      </w:r>
      <w:r w:rsidR="00E07BBA" w:rsidRPr="00753463">
        <w:rPr>
          <w:rFonts w:ascii="Constantia" w:hAnsi="Constantia"/>
          <w:sz w:val="24"/>
          <w:szCs w:val="24"/>
        </w:rPr>
        <w:t xml:space="preserve"> </w:t>
      </w:r>
      <w:r w:rsidR="00E07BBA" w:rsidRPr="00753463">
        <w:rPr>
          <w:rFonts w:ascii="Constantia" w:hAnsi="Constantia"/>
          <w:sz w:val="24"/>
          <w:szCs w:val="24"/>
          <w:lang w:eastAsia="en-ID"/>
        </w:rPr>
        <w:t xml:space="preserve">termasuk dalam rencana pembelajaran yang meliputi: (1) komponen tujuan pembelajaran, (2) komponen bahan/bahan pembelajaran, (3) komponen metode pembelajaran, (4) komponen media pembelajaran, dan (5) komponen pembelajaran, komponen sumber daya dan (6) komponen penilaian hasil belajar. </w:t>
      </w:r>
      <w:proofErr w:type="spellStart"/>
      <w:r w:rsidR="00E07BBA" w:rsidRPr="00753463">
        <w:rPr>
          <w:rFonts w:ascii="Constantia" w:hAnsi="Constantia"/>
          <w:sz w:val="24"/>
          <w:szCs w:val="24"/>
        </w:rPr>
        <w:t>Perencanaan</w:t>
      </w:r>
      <w:proofErr w:type="spellEnd"/>
      <w:r w:rsidR="00E07BBA" w:rsidRPr="00753463">
        <w:rPr>
          <w:rFonts w:ascii="Constantia" w:hAnsi="Constantia"/>
          <w:sz w:val="24"/>
          <w:szCs w:val="24"/>
        </w:rPr>
        <w:t xml:space="preserve"> proses </w:t>
      </w:r>
      <w:proofErr w:type="spellStart"/>
      <w:r w:rsidR="00E07BBA" w:rsidRPr="00753463">
        <w:rPr>
          <w:rFonts w:ascii="Constantia" w:hAnsi="Constantia"/>
          <w:sz w:val="24"/>
          <w:szCs w:val="24"/>
        </w:rPr>
        <w:t>pembelajaran</w:t>
      </w:r>
      <w:proofErr w:type="spellEnd"/>
      <w:r w:rsidR="00E07BBA" w:rsidRPr="00753463">
        <w:rPr>
          <w:rFonts w:ascii="Constantia" w:hAnsi="Constantia"/>
          <w:sz w:val="24"/>
          <w:szCs w:val="24"/>
        </w:rPr>
        <w:t xml:space="preserve"> di STP </w:t>
      </w:r>
      <w:proofErr w:type="spellStart"/>
      <w:r w:rsidR="00E07BBA" w:rsidRPr="00753463">
        <w:rPr>
          <w:rFonts w:ascii="Constantia" w:hAnsi="Constantia"/>
          <w:sz w:val="24"/>
          <w:szCs w:val="24"/>
        </w:rPr>
        <w:t>Khoiru</w:t>
      </w:r>
      <w:proofErr w:type="spellEnd"/>
      <w:r w:rsidR="00E07BBA" w:rsidRPr="00753463">
        <w:rPr>
          <w:rFonts w:ascii="Constantia" w:hAnsi="Constantia"/>
          <w:sz w:val="24"/>
          <w:szCs w:val="24"/>
        </w:rPr>
        <w:t xml:space="preserve"> Ummah </w:t>
      </w:r>
      <w:proofErr w:type="spellStart"/>
      <w:r w:rsidR="00E07BBA" w:rsidRPr="00753463">
        <w:rPr>
          <w:rFonts w:ascii="Constantia" w:hAnsi="Constantia"/>
          <w:sz w:val="24"/>
          <w:szCs w:val="24"/>
        </w:rPr>
        <w:t>disusun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tim</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yaitu</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wakasek</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kurikulum</w:t>
      </w:r>
      <w:proofErr w:type="spellEnd"/>
      <w:r w:rsidR="00E07BBA" w:rsidRPr="00753463">
        <w:rPr>
          <w:rFonts w:ascii="Constantia" w:hAnsi="Constantia"/>
          <w:sz w:val="24"/>
          <w:szCs w:val="24"/>
        </w:rPr>
        <w:t xml:space="preserve"> dan guru </w:t>
      </w:r>
      <w:proofErr w:type="spellStart"/>
      <w:r w:rsidR="00E07BBA" w:rsidRPr="00753463">
        <w:rPr>
          <w:rFonts w:ascii="Constantia" w:hAnsi="Constantia"/>
          <w:sz w:val="24"/>
          <w:szCs w:val="24"/>
        </w:rPr>
        <w:t>guru</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perencanaan</w:t>
      </w:r>
      <w:proofErr w:type="spellEnd"/>
      <w:r w:rsidR="00E07BBA" w:rsidRPr="00753463">
        <w:rPr>
          <w:rFonts w:ascii="Constantia" w:hAnsi="Constantia"/>
          <w:sz w:val="24"/>
          <w:szCs w:val="24"/>
        </w:rPr>
        <w:t xml:space="preserve"> proses </w:t>
      </w:r>
      <w:proofErr w:type="spellStart"/>
      <w:r w:rsidR="00E07BBA" w:rsidRPr="00753463">
        <w:rPr>
          <w:rFonts w:ascii="Constantia" w:hAnsi="Constantia"/>
          <w:sz w:val="24"/>
          <w:szCs w:val="24"/>
        </w:rPr>
        <w:t>pembelajaran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selalu</w:t>
      </w:r>
      <w:proofErr w:type="spellEnd"/>
      <w:r w:rsidR="00E07BBA" w:rsidRPr="00753463">
        <w:rPr>
          <w:rFonts w:ascii="Constantia" w:hAnsi="Constantia"/>
          <w:sz w:val="24"/>
          <w:szCs w:val="24"/>
        </w:rPr>
        <w:t xml:space="preserve"> di </w:t>
      </w:r>
      <w:proofErr w:type="spellStart"/>
      <w:proofErr w:type="gramStart"/>
      <w:r w:rsidR="00E07BBA" w:rsidRPr="00753463">
        <w:rPr>
          <w:rFonts w:ascii="Constantia" w:hAnsi="Constantia"/>
          <w:sz w:val="24"/>
          <w:szCs w:val="24"/>
        </w:rPr>
        <w:t>integrasikan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dengan</w:t>
      </w:r>
      <w:proofErr w:type="spellEnd"/>
      <w:proofErr w:type="gramEnd"/>
      <w:r w:rsidR="00E07BBA" w:rsidRPr="00753463">
        <w:rPr>
          <w:rFonts w:ascii="Constantia" w:hAnsi="Constantia"/>
          <w:sz w:val="24"/>
          <w:szCs w:val="24"/>
        </w:rPr>
        <w:t xml:space="preserve"> Alquran dan </w:t>
      </w:r>
      <w:proofErr w:type="spellStart"/>
      <w:r w:rsidR="00E07BBA" w:rsidRPr="00753463">
        <w:rPr>
          <w:rFonts w:ascii="Constantia" w:hAnsi="Constantia"/>
          <w:sz w:val="24"/>
          <w:szCs w:val="24"/>
        </w:rPr>
        <w:t>kehidupan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sehari</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hari</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sehingga</w:t>
      </w:r>
      <w:proofErr w:type="spellEnd"/>
      <w:r w:rsidR="00E07BBA" w:rsidRPr="00753463">
        <w:rPr>
          <w:rFonts w:ascii="Constantia" w:hAnsi="Constantia"/>
          <w:sz w:val="24"/>
          <w:szCs w:val="24"/>
        </w:rPr>
        <w:t xml:space="preserve"> output </w:t>
      </w:r>
      <w:proofErr w:type="spellStart"/>
      <w:r w:rsidR="00E07BBA" w:rsidRPr="00753463">
        <w:rPr>
          <w:rFonts w:ascii="Constantia" w:hAnsi="Constantia"/>
          <w:sz w:val="24"/>
          <w:szCs w:val="24"/>
        </w:rPr>
        <w:t>dari</w:t>
      </w:r>
      <w:proofErr w:type="spellEnd"/>
      <w:r w:rsidR="00E07BBA" w:rsidRPr="00753463">
        <w:rPr>
          <w:rFonts w:ascii="Constantia" w:hAnsi="Constantia"/>
          <w:sz w:val="24"/>
          <w:szCs w:val="24"/>
        </w:rPr>
        <w:t xml:space="preserve"> STP </w:t>
      </w:r>
      <w:proofErr w:type="spellStart"/>
      <w:r w:rsidR="00E07BBA" w:rsidRPr="00753463">
        <w:rPr>
          <w:rFonts w:ascii="Constantia" w:hAnsi="Constantia"/>
          <w:sz w:val="24"/>
          <w:szCs w:val="24"/>
        </w:rPr>
        <w:t>Khoiru</w:t>
      </w:r>
      <w:proofErr w:type="spellEnd"/>
      <w:r w:rsidR="00E07BBA" w:rsidRPr="00753463">
        <w:rPr>
          <w:rFonts w:ascii="Constantia" w:hAnsi="Constantia"/>
          <w:sz w:val="24"/>
          <w:szCs w:val="24"/>
        </w:rPr>
        <w:t xml:space="preserve"> Ummah </w:t>
      </w:r>
      <w:proofErr w:type="spellStart"/>
      <w:r w:rsidR="00E07BBA" w:rsidRPr="00753463">
        <w:rPr>
          <w:rFonts w:ascii="Constantia" w:hAnsi="Constantia"/>
          <w:sz w:val="24"/>
          <w:szCs w:val="24"/>
        </w:rPr>
        <w:t>sesuai</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dengan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visi</w:t>
      </w:r>
      <w:proofErr w:type="spellEnd"/>
      <w:r w:rsidR="00E07BBA" w:rsidRPr="00753463">
        <w:rPr>
          <w:rFonts w:ascii="Constantia" w:hAnsi="Constantia"/>
          <w:sz w:val="24"/>
          <w:szCs w:val="24"/>
        </w:rPr>
        <w:t xml:space="preserve"> dan </w:t>
      </w:r>
      <w:proofErr w:type="spellStart"/>
      <w:r w:rsidR="00E07BBA" w:rsidRPr="00753463">
        <w:rPr>
          <w:rFonts w:ascii="Constantia" w:hAnsi="Constantia"/>
          <w:sz w:val="24"/>
          <w:szCs w:val="24"/>
        </w:rPr>
        <w:t>misi</w:t>
      </w:r>
      <w:proofErr w:type="spellEnd"/>
      <w:r w:rsidR="00E07BBA" w:rsidRPr="00753463">
        <w:rPr>
          <w:rFonts w:ascii="Constantia" w:hAnsi="Constantia"/>
          <w:sz w:val="24"/>
          <w:szCs w:val="24"/>
        </w:rPr>
        <w:t xml:space="preserve"> dan juga </w:t>
      </w:r>
      <w:proofErr w:type="spellStart"/>
      <w:r w:rsidR="00E07BBA" w:rsidRPr="00753463">
        <w:rPr>
          <w:rFonts w:ascii="Constantia" w:hAnsi="Constantia"/>
          <w:sz w:val="24"/>
          <w:szCs w:val="24"/>
        </w:rPr>
        <w:t>sesuai</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dengan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tujuan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pendidikan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nasional</w:t>
      </w:r>
      <w:proofErr w:type="spellEnd"/>
      <w:r w:rsidR="00E07BBA" w:rsidRPr="00753463">
        <w:rPr>
          <w:rFonts w:ascii="Constantia" w:hAnsi="Constantia"/>
          <w:sz w:val="24"/>
          <w:szCs w:val="24"/>
        </w:rPr>
        <w:t xml:space="preserve"> yang </w:t>
      </w:r>
      <w:proofErr w:type="spellStart"/>
      <w:r w:rsidR="00E07BBA" w:rsidRPr="00753463">
        <w:rPr>
          <w:rFonts w:ascii="Constantia" w:hAnsi="Constantia"/>
          <w:sz w:val="24"/>
          <w:szCs w:val="24"/>
        </w:rPr>
        <w:t>tertuang</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dalam</w:t>
      </w:r>
      <w:proofErr w:type="spellEnd"/>
      <w:r w:rsidR="00E07BBA" w:rsidRPr="00753463">
        <w:rPr>
          <w:rFonts w:ascii="Constantia" w:hAnsi="Constantia"/>
          <w:sz w:val="24"/>
          <w:szCs w:val="24"/>
        </w:rPr>
        <w:t xml:space="preserve"> RPP (</w:t>
      </w:r>
      <w:proofErr w:type="spellStart"/>
      <w:r w:rsidR="00E07BBA" w:rsidRPr="00753463">
        <w:rPr>
          <w:rFonts w:ascii="Constantia" w:hAnsi="Constantia"/>
          <w:sz w:val="24"/>
          <w:szCs w:val="24"/>
        </w:rPr>
        <w:t>rencana</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pelaksanaan</w:t>
      </w:r>
      <w:proofErr w:type="spellEnd"/>
      <w:r w:rsidR="00E07BBA" w:rsidRPr="00753463">
        <w:rPr>
          <w:rFonts w:ascii="Constantia" w:hAnsi="Constantia"/>
          <w:sz w:val="24"/>
          <w:szCs w:val="24"/>
        </w:rPr>
        <w:t xml:space="preserve"> </w:t>
      </w:r>
      <w:proofErr w:type="spellStart"/>
      <w:r w:rsidR="00E07BBA" w:rsidRPr="00753463">
        <w:rPr>
          <w:rFonts w:ascii="Constantia" w:hAnsi="Constantia"/>
          <w:sz w:val="24"/>
          <w:szCs w:val="24"/>
        </w:rPr>
        <w:t>pembelajaran</w:t>
      </w:r>
      <w:proofErr w:type="spellEnd"/>
      <w:r w:rsidR="00E07BBA" w:rsidRPr="00753463">
        <w:rPr>
          <w:rFonts w:ascii="Constantia" w:hAnsi="Constantia"/>
          <w:sz w:val="24"/>
          <w:szCs w:val="24"/>
        </w:rPr>
        <w:t>).</w:t>
      </w:r>
    </w:p>
    <w:p w14:paraId="7755CDF1" w14:textId="77777777" w:rsidR="00755DBB" w:rsidRPr="00363274" w:rsidRDefault="00755DBB" w:rsidP="00874F36">
      <w:pPr>
        <w:spacing w:after="0" w:line="240" w:lineRule="auto"/>
        <w:jc w:val="both"/>
        <w:rPr>
          <w:rStyle w:val="tlid-translation"/>
          <w:rFonts w:ascii="Constantia" w:hAnsi="Constantia" w:cstheme="majorBidi"/>
          <w:b/>
          <w:bCs/>
          <w:sz w:val="24"/>
          <w:szCs w:val="24"/>
        </w:rPr>
      </w:pPr>
    </w:p>
    <w:p w14:paraId="31CA97F4" w14:textId="57E742C7" w:rsidR="00635F44" w:rsidRPr="00363274" w:rsidRDefault="00635F44" w:rsidP="00827E01">
      <w:pPr>
        <w:spacing w:after="0" w:line="240" w:lineRule="auto"/>
        <w:jc w:val="both"/>
        <w:rPr>
          <w:rStyle w:val="tlid-translation"/>
          <w:rFonts w:ascii="Constantia" w:hAnsi="Constantia"/>
          <w:b/>
          <w:bCs/>
          <w:color w:val="4472C4" w:themeColor="accent1"/>
          <w:lang w:val="en-US"/>
        </w:rPr>
      </w:pPr>
      <w:r w:rsidRPr="00363274">
        <w:rPr>
          <w:rStyle w:val="tlid-translation"/>
          <w:rFonts w:ascii="Constantia" w:hAnsi="Constantia" w:cstheme="majorBidi"/>
          <w:b/>
          <w:bCs/>
          <w:sz w:val="24"/>
          <w:szCs w:val="24"/>
        </w:rPr>
        <w:t>Referensi</w:t>
      </w:r>
    </w:p>
    <w:p w14:paraId="1C141C3A"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sz w:val="24"/>
          <w:szCs w:val="24"/>
          <w:lang w:eastAsia="en-ID"/>
        </w:rPr>
        <w:fldChar w:fldCharType="begin" w:fldLock="1"/>
      </w:r>
      <w:r w:rsidRPr="00E07BBA">
        <w:rPr>
          <w:rFonts w:ascii="Constantia" w:hAnsi="Constantia"/>
          <w:sz w:val="24"/>
          <w:szCs w:val="24"/>
          <w:lang w:eastAsia="en-ID"/>
        </w:rPr>
        <w:instrText xml:space="preserve">ADDIN Mendeley Bibliography CSL_BIBLIOGRAPHY </w:instrText>
      </w:r>
      <w:r w:rsidRPr="00E07BBA">
        <w:rPr>
          <w:rFonts w:ascii="Constantia" w:hAnsi="Constantia"/>
          <w:sz w:val="24"/>
          <w:szCs w:val="24"/>
          <w:lang w:eastAsia="en-ID"/>
        </w:rPr>
        <w:fldChar w:fldCharType="separate"/>
      </w:r>
      <w:r w:rsidRPr="00E07BBA">
        <w:rPr>
          <w:rFonts w:ascii="Constantia" w:hAnsi="Constantia" w:cs="Times New Roman"/>
          <w:noProof/>
          <w:sz w:val="24"/>
          <w:szCs w:val="24"/>
        </w:rPr>
        <w:t xml:space="preserve">Anggito, A. dan J. S. (2018). </w:t>
      </w:r>
      <w:r w:rsidRPr="00E07BBA">
        <w:rPr>
          <w:rFonts w:ascii="Constantia" w:hAnsi="Constantia" w:cs="Times New Roman"/>
          <w:i/>
          <w:iCs/>
          <w:noProof/>
          <w:sz w:val="24"/>
          <w:szCs w:val="24"/>
        </w:rPr>
        <w:t>Metodologi Penelitian Kualitatif. Sukabumi</w:t>
      </w:r>
      <w:r w:rsidRPr="00E07BBA">
        <w:rPr>
          <w:rFonts w:ascii="Constantia" w:hAnsi="Constantia" w:cs="Times New Roman"/>
          <w:noProof/>
          <w:sz w:val="24"/>
          <w:szCs w:val="24"/>
        </w:rPr>
        <w:t>. PT Jejak.</w:t>
      </w:r>
    </w:p>
    <w:p w14:paraId="4A8BA048"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Arifin, Z. (2022). URGENSI PERENCANAAN PEMBELAJARAN PENDIDIKAN AGAMA ISLAM. </w:t>
      </w:r>
      <w:r w:rsidRPr="00E07BBA">
        <w:rPr>
          <w:rFonts w:ascii="Constantia" w:hAnsi="Constantia" w:cs="Times New Roman"/>
          <w:i/>
          <w:iCs/>
          <w:noProof/>
          <w:sz w:val="24"/>
          <w:szCs w:val="24"/>
        </w:rPr>
        <w:t>AL-IFKAR, Volume XVII, Nomor 01, Maret 2022: 2337 8573</w:t>
      </w:r>
      <w:r w:rsidRPr="00E07BBA">
        <w:rPr>
          <w:rFonts w:ascii="Constantia" w:hAnsi="Constantia" w:cs="Times New Roman"/>
          <w:noProof/>
          <w:sz w:val="24"/>
          <w:szCs w:val="24"/>
        </w:rPr>
        <w:t>, 43–62.</w:t>
      </w:r>
    </w:p>
    <w:p w14:paraId="6990C15F"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Indonesia, N. (2005). </w:t>
      </w:r>
      <w:r w:rsidRPr="00E07BBA">
        <w:rPr>
          <w:rFonts w:ascii="Constantia" w:hAnsi="Constantia" w:cs="Times New Roman"/>
          <w:i/>
          <w:iCs/>
          <w:noProof/>
          <w:sz w:val="24"/>
          <w:szCs w:val="24"/>
        </w:rPr>
        <w:t xml:space="preserve">Peraturan Pemerintah Republik Indonesia Nomor 19 Tahun 2005 tentang Standar Nasional Pendidikan pasal 20, n perencanaan proses pembelajaran </w:t>
      </w:r>
      <w:r w:rsidRPr="00E07BBA">
        <w:rPr>
          <w:rFonts w:ascii="Constantia" w:hAnsi="Constantia" w:cs="Times New Roman"/>
          <w:i/>
          <w:iCs/>
          <w:noProof/>
          <w:sz w:val="24"/>
          <w:szCs w:val="24"/>
        </w:rPr>
        <w:lastRenderedPageBreak/>
        <w:t>meliputi silabus dan Rencana Pelaksanaan Pembelajaran.</w:t>
      </w:r>
    </w:p>
    <w:p w14:paraId="715743D5"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Indonesia, R. (2003). </w:t>
      </w:r>
      <w:r w:rsidRPr="00E07BBA">
        <w:rPr>
          <w:rFonts w:ascii="Constantia" w:hAnsi="Constantia" w:cs="Times New Roman"/>
          <w:i/>
          <w:iCs/>
          <w:noProof/>
          <w:sz w:val="24"/>
          <w:szCs w:val="24"/>
        </w:rPr>
        <w:t>Undang-Undang Sistem Pendidikan Nasional (Sisdiknas) No. Pasal 27(2) Ayat 2, tentang sekolah informal</w:t>
      </w:r>
      <w:r w:rsidRPr="00E07BBA">
        <w:rPr>
          <w:rFonts w:ascii="Constantia" w:hAnsi="Constantia" w:cs="Times New Roman"/>
          <w:noProof/>
          <w:sz w:val="24"/>
          <w:szCs w:val="24"/>
        </w:rPr>
        <w:t>.</w:t>
      </w:r>
    </w:p>
    <w:p w14:paraId="3BD238EB"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Khoirin, A. K. &amp; A. M. (2019). </w:t>
      </w:r>
      <w:r w:rsidRPr="00E07BBA">
        <w:rPr>
          <w:rFonts w:ascii="Constantia" w:hAnsi="Constantia" w:cs="Times New Roman"/>
          <w:i/>
          <w:iCs/>
          <w:noProof/>
          <w:sz w:val="24"/>
          <w:szCs w:val="24"/>
        </w:rPr>
        <w:t>metode penelitian kualitatif</w:t>
      </w:r>
      <w:r w:rsidRPr="00E07BBA">
        <w:rPr>
          <w:rFonts w:ascii="Constantia" w:hAnsi="Constantia" w:cs="Times New Roman"/>
          <w:noProof/>
          <w:sz w:val="24"/>
          <w:szCs w:val="24"/>
        </w:rPr>
        <w:t>. lembaga pendidikan sukarno pressindo.</w:t>
      </w:r>
    </w:p>
    <w:p w14:paraId="0ADE50A3"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Kurnia, H., Bowo, A. N. A., &amp; Nuryati, N. (2021). Model Perencanaan Pembelajaran PPKn Berbasis Literasi. </w:t>
      </w:r>
      <w:r w:rsidRPr="00E07BBA">
        <w:rPr>
          <w:rFonts w:ascii="Constantia" w:hAnsi="Constantia" w:cs="Times New Roman"/>
          <w:i/>
          <w:iCs/>
          <w:noProof/>
          <w:sz w:val="24"/>
          <w:szCs w:val="24"/>
        </w:rPr>
        <w:t>Jurnal Basicedu</w:t>
      </w:r>
      <w:r w:rsidRPr="00E07BBA">
        <w:rPr>
          <w:rFonts w:ascii="Constantia" w:hAnsi="Constantia" w:cs="Times New Roman"/>
          <w:noProof/>
          <w:sz w:val="24"/>
          <w:szCs w:val="24"/>
        </w:rPr>
        <w:t xml:space="preserve">, </w:t>
      </w:r>
      <w:r w:rsidRPr="00E07BBA">
        <w:rPr>
          <w:rFonts w:ascii="Constantia" w:hAnsi="Constantia" w:cs="Times New Roman"/>
          <w:i/>
          <w:iCs/>
          <w:noProof/>
          <w:sz w:val="24"/>
          <w:szCs w:val="24"/>
        </w:rPr>
        <w:t>5</w:t>
      </w:r>
      <w:r w:rsidRPr="00E07BBA">
        <w:rPr>
          <w:rFonts w:ascii="Constantia" w:hAnsi="Constantia" w:cs="Times New Roman"/>
          <w:noProof/>
          <w:sz w:val="24"/>
          <w:szCs w:val="24"/>
        </w:rPr>
        <w:t>(2), 733–740. https://doi.org/10.31004/basicedu.v5i2.794</w:t>
      </w:r>
    </w:p>
    <w:p w14:paraId="0DC838B6"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News, D. (2022). </w:t>
      </w:r>
      <w:r w:rsidRPr="00E07BBA">
        <w:rPr>
          <w:rFonts w:ascii="Constantia" w:hAnsi="Constantia" w:cs="Times New Roman"/>
          <w:i/>
          <w:iCs/>
          <w:noProof/>
          <w:sz w:val="24"/>
          <w:szCs w:val="24"/>
        </w:rPr>
        <w:t>Alokasi Dana Pendidikan 20% APBN Baca artikel detiknews, “Alokasi Dana Pendidikan 20% APBN, Begini Caranya Biar Tepat Sasaran” selengkapnya https://news.detik.com/adv-nhl-detikcom/d-4669262/alokasi-dana-pendidikan-20-apbn-begini-caranya-biar-tepat-sasaran</w:t>
      </w:r>
      <w:r w:rsidRPr="00E07BBA">
        <w:rPr>
          <w:rFonts w:ascii="Constantia" w:hAnsi="Constantia" w:cs="Times New Roman"/>
          <w:noProof/>
          <w:sz w:val="24"/>
          <w:szCs w:val="24"/>
        </w:rPr>
        <w:t>. Https://News.Detik.Com/Adv-Nhl-Detikcom/d-4669262/Alokasi-Dana-Pendidikan-20-Apbn-Begini-Caranya-Biar-Tepat-Sasaran.</w:t>
      </w:r>
    </w:p>
    <w:p w14:paraId="55345A22"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Ngadi, M. (2020). Perencanaan Pendidikan Dalam Studi Alquran Dan Hadits. </w:t>
      </w:r>
      <w:r w:rsidRPr="00E07BBA">
        <w:rPr>
          <w:rFonts w:ascii="Constantia" w:hAnsi="Constantia" w:cs="Times New Roman"/>
          <w:i/>
          <w:iCs/>
          <w:noProof/>
          <w:sz w:val="24"/>
          <w:szCs w:val="24"/>
        </w:rPr>
        <w:t>Jurnal Al Himayah</w:t>
      </w:r>
      <w:r w:rsidRPr="00E07BBA">
        <w:rPr>
          <w:rFonts w:ascii="Constantia" w:hAnsi="Constantia" w:cs="Times New Roman"/>
          <w:noProof/>
          <w:sz w:val="24"/>
          <w:szCs w:val="24"/>
        </w:rPr>
        <w:t xml:space="preserve">, </w:t>
      </w:r>
      <w:r w:rsidRPr="00E07BBA">
        <w:rPr>
          <w:rFonts w:ascii="Constantia" w:hAnsi="Constantia" w:cs="Times New Roman"/>
          <w:i/>
          <w:iCs/>
          <w:noProof/>
          <w:sz w:val="24"/>
          <w:szCs w:val="24"/>
        </w:rPr>
        <w:t>4</w:t>
      </w:r>
      <w:r w:rsidRPr="00E07BBA">
        <w:rPr>
          <w:rFonts w:ascii="Constantia" w:hAnsi="Constantia" w:cs="Times New Roman"/>
          <w:noProof/>
          <w:sz w:val="24"/>
          <w:szCs w:val="24"/>
        </w:rPr>
        <w:t>(2), 338–350. http://www.journal.iaingorontalo.ac.id/index.php/ah/article/view/2128</w:t>
      </w:r>
    </w:p>
    <w:p w14:paraId="5472B726"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Nur Nasution, W. (2017). Perencanaan Pembelajaran Pengertian, Tujuan Dan Prosedur. </w:t>
      </w:r>
      <w:r w:rsidRPr="00E07BBA">
        <w:rPr>
          <w:rFonts w:ascii="Constantia" w:hAnsi="Constantia" w:cs="Times New Roman"/>
          <w:i/>
          <w:iCs/>
          <w:noProof/>
          <w:sz w:val="24"/>
          <w:szCs w:val="24"/>
        </w:rPr>
        <w:t>Ittihad</w:t>
      </w:r>
      <w:r w:rsidRPr="00E07BBA">
        <w:rPr>
          <w:rFonts w:ascii="Constantia" w:hAnsi="Constantia" w:cs="Times New Roman"/>
          <w:noProof/>
          <w:sz w:val="24"/>
          <w:szCs w:val="24"/>
        </w:rPr>
        <w:t xml:space="preserve">, </w:t>
      </w:r>
      <w:r w:rsidRPr="00E07BBA">
        <w:rPr>
          <w:rFonts w:ascii="Constantia" w:hAnsi="Constantia" w:cs="Times New Roman"/>
          <w:i/>
          <w:iCs/>
          <w:noProof/>
          <w:sz w:val="24"/>
          <w:szCs w:val="24"/>
        </w:rPr>
        <w:t>I</w:t>
      </w:r>
      <w:r w:rsidRPr="00E07BBA">
        <w:rPr>
          <w:rFonts w:ascii="Constantia" w:hAnsi="Constantia" w:cs="Times New Roman"/>
          <w:noProof/>
          <w:sz w:val="24"/>
          <w:szCs w:val="24"/>
        </w:rPr>
        <w:t>, 185–195.</w:t>
      </w:r>
    </w:p>
    <w:p w14:paraId="4FE8FCC1"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Permendikbud RI. (2016). </w:t>
      </w:r>
      <w:r w:rsidRPr="00E07BBA">
        <w:rPr>
          <w:rFonts w:ascii="Constantia" w:hAnsi="Constantia" w:cs="Times New Roman"/>
          <w:i/>
          <w:iCs/>
          <w:noProof/>
          <w:sz w:val="24"/>
          <w:szCs w:val="24"/>
        </w:rPr>
        <w:t>Tentang Standar Isi Untuk SatuanPendidikan Tingkat Dasar Dan Menengah</w:t>
      </w:r>
      <w:r w:rsidRPr="00E07BBA">
        <w:rPr>
          <w:rFonts w:ascii="Constantia" w:hAnsi="Constantia" w:cs="Times New Roman"/>
          <w:noProof/>
          <w:sz w:val="24"/>
          <w:szCs w:val="24"/>
        </w:rPr>
        <w:t>.</w:t>
      </w:r>
    </w:p>
    <w:p w14:paraId="38354AAF"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Rusydi Ananda. (2019). </w:t>
      </w:r>
      <w:r w:rsidRPr="00E07BBA">
        <w:rPr>
          <w:rFonts w:ascii="Constantia" w:hAnsi="Constantia" w:cs="Times New Roman"/>
          <w:i/>
          <w:iCs/>
          <w:noProof/>
          <w:sz w:val="24"/>
          <w:szCs w:val="24"/>
        </w:rPr>
        <w:t>Perencanaan Pembelajaran</w:t>
      </w:r>
      <w:r w:rsidRPr="00E07BBA">
        <w:rPr>
          <w:rFonts w:ascii="Constantia" w:hAnsi="Constantia" w:cs="Times New Roman"/>
          <w:noProof/>
          <w:sz w:val="24"/>
          <w:szCs w:val="24"/>
        </w:rPr>
        <w:t>. Lembaga Peduli Pengembangan Pendidikan Indonesia (LPPPI).</w:t>
      </w:r>
    </w:p>
    <w:p w14:paraId="6F7EFBDB"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cs="Times New Roman"/>
          <w:noProof/>
          <w:sz w:val="24"/>
          <w:szCs w:val="24"/>
        </w:rPr>
      </w:pPr>
      <w:r w:rsidRPr="00E07BBA">
        <w:rPr>
          <w:rFonts w:ascii="Constantia" w:hAnsi="Constantia" w:cs="Times New Roman"/>
          <w:noProof/>
          <w:sz w:val="24"/>
          <w:szCs w:val="24"/>
        </w:rPr>
        <w:t xml:space="preserve">Sayyidurohman. (2020). </w:t>
      </w:r>
      <w:r w:rsidRPr="00E07BBA">
        <w:rPr>
          <w:rFonts w:ascii="Constantia" w:hAnsi="Constantia" w:cs="Times New Roman"/>
          <w:i/>
          <w:iCs/>
          <w:noProof/>
          <w:sz w:val="24"/>
          <w:szCs w:val="24"/>
        </w:rPr>
        <w:t>Perencanaan_dalam_Perspektif_Islam_</w:t>
      </w:r>
      <w:r w:rsidRPr="00E07BBA">
        <w:rPr>
          <w:rFonts w:ascii="Constantia" w:hAnsi="Constantia" w:cs="Times New Roman"/>
          <w:noProof/>
          <w:sz w:val="24"/>
          <w:szCs w:val="24"/>
        </w:rPr>
        <w:t>.</w:t>
      </w:r>
    </w:p>
    <w:p w14:paraId="7590EA0E" w14:textId="77777777" w:rsidR="00E07BBA" w:rsidRPr="00E07BBA" w:rsidRDefault="00E07BBA" w:rsidP="00E07BBA">
      <w:pPr>
        <w:widowControl w:val="0"/>
        <w:autoSpaceDE w:val="0"/>
        <w:autoSpaceDN w:val="0"/>
        <w:adjustRightInd w:val="0"/>
        <w:spacing w:after="0" w:line="240" w:lineRule="auto"/>
        <w:ind w:left="480" w:hanging="480"/>
        <w:rPr>
          <w:rFonts w:ascii="Constantia" w:hAnsi="Constantia"/>
          <w:noProof/>
          <w:sz w:val="24"/>
        </w:rPr>
      </w:pPr>
      <w:r w:rsidRPr="00E07BBA">
        <w:rPr>
          <w:rFonts w:ascii="Constantia" w:hAnsi="Constantia" w:cs="Times New Roman"/>
          <w:noProof/>
          <w:sz w:val="24"/>
          <w:szCs w:val="24"/>
        </w:rPr>
        <w:t xml:space="preserve">Shodiq, S. F. (2019). Revival Tujuan Pembelajaran Pendidikan Agama Islam (Pai) Di Era Revolusi Industri 4.0. </w:t>
      </w:r>
      <w:r w:rsidRPr="00E07BBA">
        <w:rPr>
          <w:rFonts w:ascii="Constantia" w:hAnsi="Constantia" w:cs="Times New Roman"/>
          <w:i/>
          <w:iCs/>
          <w:noProof/>
          <w:sz w:val="24"/>
          <w:szCs w:val="24"/>
        </w:rPr>
        <w:t>At-Tajdid</w:t>
      </w:r>
      <w:r w:rsidRPr="00E07BBA">
        <w:rPr>
          <w:rFonts w:ascii="Times New Roman" w:hAnsi="Times New Roman" w:cs="Times New Roman"/>
          <w:i/>
          <w:iCs/>
          <w:noProof/>
          <w:sz w:val="24"/>
          <w:szCs w:val="24"/>
        </w:rPr>
        <w:t> </w:t>
      </w:r>
      <w:r w:rsidRPr="00E07BBA">
        <w:rPr>
          <w:rFonts w:ascii="Constantia" w:hAnsi="Constantia" w:cs="Times New Roman"/>
          <w:i/>
          <w:iCs/>
          <w:noProof/>
          <w:sz w:val="24"/>
          <w:szCs w:val="24"/>
        </w:rPr>
        <w:t>: Jurnal Pendidikan Dan Pemikiran Islam</w:t>
      </w:r>
      <w:r w:rsidRPr="00E07BBA">
        <w:rPr>
          <w:rFonts w:ascii="Constantia" w:hAnsi="Constantia" w:cs="Times New Roman"/>
          <w:noProof/>
          <w:sz w:val="24"/>
          <w:szCs w:val="24"/>
        </w:rPr>
        <w:t xml:space="preserve">, </w:t>
      </w:r>
      <w:r w:rsidRPr="00E07BBA">
        <w:rPr>
          <w:rFonts w:ascii="Constantia" w:hAnsi="Constantia" w:cs="Times New Roman"/>
          <w:i/>
          <w:iCs/>
          <w:noProof/>
          <w:sz w:val="24"/>
          <w:szCs w:val="24"/>
        </w:rPr>
        <w:t>2</w:t>
      </w:r>
      <w:r w:rsidRPr="00E07BBA">
        <w:rPr>
          <w:rFonts w:ascii="Constantia" w:hAnsi="Constantia" w:cs="Times New Roman"/>
          <w:noProof/>
          <w:sz w:val="24"/>
          <w:szCs w:val="24"/>
        </w:rPr>
        <w:t>(02), 216–225. https://doi.org/10.24127/att.v2i02.870</w:t>
      </w:r>
    </w:p>
    <w:p w14:paraId="537011B2" w14:textId="77777777" w:rsidR="00E07BBA" w:rsidRPr="00E6598F" w:rsidRDefault="00E07BBA" w:rsidP="00E07BBA">
      <w:pPr>
        <w:pStyle w:val="ListParagraph"/>
        <w:ind w:left="426" w:firstLine="0"/>
        <w:rPr>
          <w:rFonts w:ascii="Constantia" w:hAnsi="Constantia"/>
          <w:sz w:val="24"/>
          <w:szCs w:val="24"/>
          <w:lang w:eastAsia="en-ID"/>
        </w:rPr>
      </w:pPr>
      <w:r w:rsidRPr="00E07BBA">
        <w:rPr>
          <w:rFonts w:ascii="Constantia" w:hAnsi="Constantia"/>
          <w:sz w:val="24"/>
          <w:szCs w:val="24"/>
          <w:lang w:eastAsia="en-ID"/>
        </w:rPr>
        <w:fldChar w:fldCharType="end"/>
      </w:r>
    </w:p>
    <w:p w14:paraId="788B1745" w14:textId="2FA65B94" w:rsidR="00E76149" w:rsidRPr="00363274" w:rsidRDefault="00E76149" w:rsidP="00E07BBA">
      <w:pPr>
        <w:pStyle w:val="Abstrakisi"/>
        <w:spacing w:after="0"/>
        <w:ind w:left="0" w:right="-46"/>
        <w:rPr>
          <w:rFonts w:ascii="Constantia" w:hAnsi="Constantia"/>
          <w:color w:val="000000"/>
        </w:rPr>
      </w:pPr>
    </w:p>
    <w:sectPr w:rsidR="00E76149" w:rsidRPr="00363274" w:rsidSect="00641624">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FCC6" w14:textId="77777777" w:rsidR="00C945F1" w:rsidRDefault="00C945F1" w:rsidP="00D17947">
      <w:pPr>
        <w:spacing w:after="0" w:line="240" w:lineRule="auto"/>
      </w:pPr>
      <w:r>
        <w:separator/>
      </w:r>
    </w:p>
  </w:endnote>
  <w:endnote w:type="continuationSeparator" w:id="0">
    <w:p w14:paraId="27CEE58D" w14:textId="77777777" w:rsidR="00C945F1" w:rsidRDefault="00C945F1" w:rsidP="00D1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PMQ Isep Misbah">
    <w:altName w:val="Arial"/>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50F5" w14:textId="77777777" w:rsidR="00C945F1" w:rsidRDefault="00C945F1" w:rsidP="00D17947">
      <w:pPr>
        <w:spacing w:after="0" w:line="240" w:lineRule="auto"/>
      </w:pPr>
      <w:r>
        <w:separator/>
      </w:r>
    </w:p>
  </w:footnote>
  <w:footnote w:type="continuationSeparator" w:id="0">
    <w:p w14:paraId="07578410" w14:textId="77777777" w:rsidR="00C945F1" w:rsidRDefault="00C945F1" w:rsidP="00D1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71BB" w14:textId="72FE01A1" w:rsidR="00641624" w:rsidRPr="00276100" w:rsidRDefault="006549CF" w:rsidP="00A60819">
    <w:pPr>
      <w:spacing w:before="100" w:beforeAutospacing="1" w:after="100" w:afterAutospacing="1" w:line="240" w:lineRule="auto"/>
      <w:ind w:left="4678"/>
      <w:outlineLvl w:val="1"/>
      <w:rPr>
        <w:rFonts w:ascii="Constantia" w:hAnsi="Constantia"/>
        <w:sz w:val="20"/>
        <w:szCs w:val="20"/>
        <w:lang w:val="en-US"/>
      </w:rPr>
    </w:pPr>
    <w:r w:rsidRPr="00276100">
      <w:rPr>
        <w:noProof/>
        <w:sz w:val="20"/>
        <w:szCs w:val="20"/>
      </w:rPr>
      <w:drawing>
        <wp:anchor distT="0" distB="0" distL="114300" distR="114300" simplePos="0" relativeHeight="251658240" behindDoc="1" locked="0" layoutInCell="1" allowOverlap="1" wp14:anchorId="227E225B" wp14:editId="7E956039">
          <wp:simplePos x="0" y="0"/>
          <wp:positionH relativeFrom="column">
            <wp:posOffset>-42545</wp:posOffset>
          </wp:positionH>
          <wp:positionV relativeFrom="paragraph">
            <wp:posOffset>-240628</wp:posOffset>
          </wp:positionV>
          <wp:extent cx="2194560" cy="69440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94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624" w:rsidRPr="00276100">
      <w:rPr>
        <w:rFonts w:ascii="Constantia" w:hAnsi="Constantia"/>
        <w:sz w:val="20"/>
        <w:szCs w:val="20"/>
        <w:lang w:val="en-US"/>
      </w:rPr>
      <w:t xml:space="preserve">Volume (X), </w:t>
    </w:r>
    <w:proofErr w:type="spellStart"/>
    <w:r w:rsidR="00641624" w:rsidRPr="00276100">
      <w:rPr>
        <w:rFonts w:ascii="Constantia" w:hAnsi="Constantia"/>
        <w:sz w:val="20"/>
        <w:szCs w:val="20"/>
        <w:lang w:val="en-US"/>
      </w:rPr>
      <w:t>Nomor</w:t>
    </w:r>
    <w:proofErr w:type="spellEnd"/>
    <w:r w:rsidR="00641624" w:rsidRPr="00276100">
      <w:rPr>
        <w:rFonts w:ascii="Constantia" w:hAnsi="Constantia"/>
        <w:sz w:val="20"/>
        <w:szCs w:val="20"/>
        <w:lang w:val="en-US"/>
      </w:rPr>
      <w:t xml:space="preserve"> (X), (Bulan) (</w:t>
    </w:r>
    <w:proofErr w:type="spellStart"/>
    <w:r w:rsidR="00641624" w:rsidRPr="00276100">
      <w:rPr>
        <w:rFonts w:ascii="Constantia" w:hAnsi="Constantia"/>
        <w:sz w:val="20"/>
        <w:szCs w:val="20"/>
        <w:lang w:val="en-US"/>
      </w:rPr>
      <w:t>Tahun</w:t>
    </w:r>
    <w:proofErr w:type="spellEnd"/>
    <w:r w:rsidR="00641624" w:rsidRPr="00276100">
      <w:rPr>
        <w:rFonts w:ascii="Constantia" w:hAnsi="Constantia"/>
        <w:sz w:val="20"/>
        <w:szCs w:val="20"/>
        <w:lang w:val="en-US"/>
      </w:rPr>
      <w:t>)</w:t>
    </w:r>
    <w:r w:rsidR="00644159" w:rsidRPr="00276100">
      <w:rPr>
        <w:rFonts w:ascii="Constantia" w:hAnsi="Constantia"/>
        <w:sz w:val="20"/>
        <w:szCs w:val="20"/>
        <w:lang w:val="en-US"/>
      </w:rPr>
      <w:br/>
    </w:r>
    <w:r w:rsidR="00641624" w:rsidRPr="00276100">
      <w:rPr>
        <w:rFonts w:ascii="Constantia" w:hAnsi="Constantia"/>
        <w:sz w:val="20"/>
        <w:szCs w:val="20"/>
        <w:lang w:val="en-US"/>
      </w:rPr>
      <w:t>P-</w:t>
    </w:r>
    <w:proofErr w:type="gramStart"/>
    <w:r w:rsidR="00641624" w:rsidRPr="00276100">
      <w:rPr>
        <w:rFonts w:ascii="Constantia" w:hAnsi="Constantia"/>
        <w:sz w:val="20"/>
        <w:szCs w:val="20"/>
        <w:lang w:val="en-US"/>
      </w:rPr>
      <w:t>ISSN :</w:t>
    </w:r>
    <w:proofErr w:type="gramEnd"/>
    <w:r w:rsidR="00644159" w:rsidRPr="00276100">
      <w:rPr>
        <w:rFonts w:ascii="Constantia" w:hAnsi="Constantia"/>
        <w:sz w:val="20"/>
        <w:szCs w:val="20"/>
        <w:lang w:val="en-US"/>
      </w:rPr>
      <w:t xml:space="preserve"> 2088-3226</w:t>
    </w:r>
    <w:r w:rsidR="00641624" w:rsidRPr="00276100">
      <w:rPr>
        <w:rFonts w:ascii="Constantia" w:hAnsi="Constantia"/>
        <w:sz w:val="20"/>
        <w:szCs w:val="20"/>
        <w:lang w:val="en-US"/>
      </w:rPr>
      <w:t xml:space="preserve">; E-ISSN : </w:t>
    </w:r>
    <w:r w:rsidR="00644159" w:rsidRPr="00276100">
      <w:rPr>
        <w:rFonts w:ascii="Constantia" w:hAnsi="Constantia"/>
        <w:sz w:val="20"/>
        <w:szCs w:val="20"/>
        <w:lang w:val="en-US"/>
      </w:rPr>
      <w:t>2620-8210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1B5E"/>
    <w:multiLevelType w:val="hybridMultilevel"/>
    <w:tmpl w:val="51C2FEDC"/>
    <w:lvl w:ilvl="0" w:tplc="929E5B34">
      <w:start w:val="1"/>
      <w:numFmt w:val="decimal"/>
      <w:lvlText w:val="%1."/>
      <w:lvlJc w:val="left"/>
      <w:pPr>
        <w:ind w:left="1987" w:hanging="360"/>
      </w:pPr>
      <w:rPr>
        <w:rFonts w:hint="default"/>
      </w:rPr>
    </w:lvl>
    <w:lvl w:ilvl="1" w:tplc="38090019" w:tentative="1">
      <w:start w:val="1"/>
      <w:numFmt w:val="lowerLetter"/>
      <w:lvlText w:val="%2."/>
      <w:lvlJc w:val="left"/>
      <w:pPr>
        <w:ind w:left="2707" w:hanging="360"/>
      </w:pPr>
    </w:lvl>
    <w:lvl w:ilvl="2" w:tplc="3809001B" w:tentative="1">
      <w:start w:val="1"/>
      <w:numFmt w:val="lowerRoman"/>
      <w:lvlText w:val="%3."/>
      <w:lvlJc w:val="right"/>
      <w:pPr>
        <w:ind w:left="3427" w:hanging="180"/>
      </w:pPr>
    </w:lvl>
    <w:lvl w:ilvl="3" w:tplc="3809000F" w:tentative="1">
      <w:start w:val="1"/>
      <w:numFmt w:val="decimal"/>
      <w:lvlText w:val="%4."/>
      <w:lvlJc w:val="left"/>
      <w:pPr>
        <w:ind w:left="4147" w:hanging="360"/>
      </w:pPr>
    </w:lvl>
    <w:lvl w:ilvl="4" w:tplc="38090019" w:tentative="1">
      <w:start w:val="1"/>
      <w:numFmt w:val="lowerLetter"/>
      <w:lvlText w:val="%5."/>
      <w:lvlJc w:val="left"/>
      <w:pPr>
        <w:ind w:left="4867" w:hanging="360"/>
      </w:pPr>
    </w:lvl>
    <w:lvl w:ilvl="5" w:tplc="3809001B" w:tentative="1">
      <w:start w:val="1"/>
      <w:numFmt w:val="lowerRoman"/>
      <w:lvlText w:val="%6."/>
      <w:lvlJc w:val="right"/>
      <w:pPr>
        <w:ind w:left="5587" w:hanging="180"/>
      </w:pPr>
    </w:lvl>
    <w:lvl w:ilvl="6" w:tplc="3809000F" w:tentative="1">
      <w:start w:val="1"/>
      <w:numFmt w:val="decimal"/>
      <w:lvlText w:val="%7."/>
      <w:lvlJc w:val="left"/>
      <w:pPr>
        <w:ind w:left="6307" w:hanging="360"/>
      </w:pPr>
    </w:lvl>
    <w:lvl w:ilvl="7" w:tplc="38090019" w:tentative="1">
      <w:start w:val="1"/>
      <w:numFmt w:val="lowerLetter"/>
      <w:lvlText w:val="%8."/>
      <w:lvlJc w:val="left"/>
      <w:pPr>
        <w:ind w:left="7027" w:hanging="360"/>
      </w:pPr>
    </w:lvl>
    <w:lvl w:ilvl="8" w:tplc="3809001B" w:tentative="1">
      <w:start w:val="1"/>
      <w:numFmt w:val="lowerRoman"/>
      <w:lvlText w:val="%9."/>
      <w:lvlJc w:val="right"/>
      <w:pPr>
        <w:ind w:left="7747" w:hanging="180"/>
      </w:pPr>
    </w:lvl>
  </w:abstractNum>
  <w:abstractNum w:abstractNumId="1" w15:restartNumberingAfterBreak="0">
    <w:nsid w:val="2A801BFB"/>
    <w:multiLevelType w:val="hybridMultilevel"/>
    <w:tmpl w:val="3816319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84488914">
    <w:abstractNumId w:val="0"/>
  </w:num>
  <w:num w:numId="2" w16cid:durableId="727874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D9"/>
    <w:rsid w:val="00013E94"/>
    <w:rsid w:val="00055B99"/>
    <w:rsid w:val="00075CA5"/>
    <w:rsid w:val="000848AE"/>
    <w:rsid w:val="0009098D"/>
    <w:rsid w:val="000E16E3"/>
    <w:rsid w:val="00105CE4"/>
    <w:rsid w:val="00107AB1"/>
    <w:rsid w:val="00125E57"/>
    <w:rsid w:val="001852C5"/>
    <w:rsid w:val="001A28C3"/>
    <w:rsid w:val="002003B3"/>
    <w:rsid w:val="00276100"/>
    <w:rsid w:val="002803A4"/>
    <w:rsid w:val="00283345"/>
    <w:rsid w:val="00313F70"/>
    <w:rsid w:val="003574FB"/>
    <w:rsid w:val="00363274"/>
    <w:rsid w:val="00384E91"/>
    <w:rsid w:val="003C4256"/>
    <w:rsid w:val="003D1590"/>
    <w:rsid w:val="00442E41"/>
    <w:rsid w:val="00492BDC"/>
    <w:rsid w:val="004B7FB7"/>
    <w:rsid w:val="004C7429"/>
    <w:rsid w:val="00505AF6"/>
    <w:rsid w:val="00510A7C"/>
    <w:rsid w:val="00530BF9"/>
    <w:rsid w:val="005618D1"/>
    <w:rsid w:val="0056313E"/>
    <w:rsid w:val="00596B90"/>
    <w:rsid w:val="005B4422"/>
    <w:rsid w:val="005E388A"/>
    <w:rsid w:val="005F56BC"/>
    <w:rsid w:val="00601F2F"/>
    <w:rsid w:val="00615875"/>
    <w:rsid w:val="00635F44"/>
    <w:rsid w:val="00641624"/>
    <w:rsid w:val="00644159"/>
    <w:rsid w:val="006549CF"/>
    <w:rsid w:val="00654B23"/>
    <w:rsid w:val="00654E35"/>
    <w:rsid w:val="00655723"/>
    <w:rsid w:val="006A2243"/>
    <w:rsid w:val="006C2C1A"/>
    <w:rsid w:val="006D20EE"/>
    <w:rsid w:val="006D3DE0"/>
    <w:rsid w:val="006E2345"/>
    <w:rsid w:val="007119F0"/>
    <w:rsid w:val="00753463"/>
    <w:rsid w:val="00755DBB"/>
    <w:rsid w:val="007929A5"/>
    <w:rsid w:val="007948D9"/>
    <w:rsid w:val="007A3EC4"/>
    <w:rsid w:val="00827E01"/>
    <w:rsid w:val="00874F36"/>
    <w:rsid w:val="00892DAB"/>
    <w:rsid w:val="00893D48"/>
    <w:rsid w:val="008D1533"/>
    <w:rsid w:val="008F0A8F"/>
    <w:rsid w:val="009125DE"/>
    <w:rsid w:val="00965782"/>
    <w:rsid w:val="00984BA3"/>
    <w:rsid w:val="009B7C08"/>
    <w:rsid w:val="009C2826"/>
    <w:rsid w:val="009C3078"/>
    <w:rsid w:val="009F0F96"/>
    <w:rsid w:val="00A240E7"/>
    <w:rsid w:val="00A3706D"/>
    <w:rsid w:val="00A5676E"/>
    <w:rsid w:val="00A60819"/>
    <w:rsid w:val="00A80A5D"/>
    <w:rsid w:val="00A93F13"/>
    <w:rsid w:val="00AB5B27"/>
    <w:rsid w:val="00AB738A"/>
    <w:rsid w:val="00AC2408"/>
    <w:rsid w:val="00AD32BA"/>
    <w:rsid w:val="00AE04C6"/>
    <w:rsid w:val="00AE0968"/>
    <w:rsid w:val="00B044BB"/>
    <w:rsid w:val="00B94DDD"/>
    <w:rsid w:val="00BA291D"/>
    <w:rsid w:val="00BD0E93"/>
    <w:rsid w:val="00BD70D1"/>
    <w:rsid w:val="00BE6ED0"/>
    <w:rsid w:val="00BF71D4"/>
    <w:rsid w:val="00C42DD9"/>
    <w:rsid w:val="00C614D4"/>
    <w:rsid w:val="00C945F1"/>
    <w:rsid w:val="00CC0319"/>
    <w:rsid w:val="00CE36FB"/>
    <w:rsid w:val="00D17947"/>
    <w:rsid w:val="00D21EA2"/>
    <w:rsid w:val="00D341FB"/>
    <w:rsid w:val="00D6142D"/>
    <w:rsid w:val="00D95148"/>
    <w:rsid w:val="00E07BBA"/>
    <w:rsid w:val="00E419B2"/>
    <w:rsid w:val="00E448E1"/>
    <w:rsid w:val="00E46369"/>
    <w:rsid w:val="00E56AF9"/>
    <w:rsid w:val="00E76149"/>
    <w:rsid w:val="00E778F2"/>
    <w:rsid w:val="00E84B04"/>
    <w:rsid w:val="00EB6CCF"/>
    <w:rsid w:val="00F77165"/>
    <w:rsid w:val="00F84F6A"/>
    <w:rsid w:val="00F87181"/>
    <w:rsid w:val="00FC1A46"/>
    <w:rsid w:val="00FF3E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E629"/>
  <w15:chartTrackingRefBased/>
  <w15:docId w15:val="{9580E98D-87A9-4C3E-9D3E-18F24532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35F44"/>
  </w:style>
  <w:style w:type="character" w:styleId="Emphasis">
    <w:name w:val="Emphasis"/>
    <w:basedOn w:val="DefaultParagraphFon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BalloonText">
    <w:name w:val="Balloon Text"/>
    <w:basedOn w:val="Normal"/>
    <w:link w:val="BalloonTextChar"/>
    <w:uiPriority w:val="99"/>
    <w:semiHidden/>
    <w:unhideWhenUsed/>
    <w:rsid w:val="0044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1"/>
    <w:rPr>
      <w:rFonts w:ascii="Segoe UI" w:hAnsi="Segoe UI" w:cs="Segoe UI"/>
      <w:sz w:val="18"/>
      <w:szCs w:val="18"/>
    </w:rPr>
  </w:style>
  <w:style w:type="paragraph" w:styleId="Header">
    <w:name w:val="header"/>
    <w:basedOn w:val="Normal"/>
    <w:link w:val="HeaderChar"/>
    <w:uiPriority w:val="99"/>
    <w:unhideWhenUsed/>
    <w:rsid w:val="00D1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47"/>
  </w:style>
  <w:style w:type="paragraph" w:styleId="Footer">
    <w:name w:val="footer"/>
    <w:basedOn w:val="Normal"/>
    <w:link w:val="FooterChar"/>
    <w:uiPriority w:val="99"/>
    <w:unhideWhenUsed/>
    <w:rsid w:val="00D1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FF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D0E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Heading2Char">
    <w:name w:val="Heading 2 Char"/>
    <w:basedOn w:val="DefaultParagraphFont"/>
    <w:link w:val="Heading2"/>
    <w:uiPriority w:val="9"/>
    <w:rsid w:val="00644159"/>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644159"/>
    <w:rPr>
      <w:b/>
      <w:bCs/>
    </w:rPr>
  </w:style>
  <w:style w:type="paragraph" w:styleId="FootnoteText">
    <w:name w:val="footnote text"/>
    <w:basedOn w:val="Normal"/>
    <w:link w:val="FootnoteTextChar"/>
    <w:uiPriority w:val="99"/>
    <w:semiHidden/>
    <w:unhideWhenUsed/>
    <w:rsid w:val="00644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159"/>
    <w:rPr>
      <w:sz w:val="20"/>
      <w:szCs w:val="20"/>
    </w:rPr>
  </w:style>
  <w:style w:type="character" w:styleId="FootnoteReference">
    <w:name w:val="footnote reference"/>
    <w:basedOn w:val="DefaultParagraphFont"/>
    <w:uiPriority w:val="99"/>
    <w:semiHidden/>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DefaultParagraphFon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character" w:customStyle="1" w:styleId="sw">
    <w:name w:val="sw"/>
    <w:basedOn w:val="DefaultParagraphFont"/>
    <w:rsid w:val="00384E91"/>
  </w:style>
  <w:style w:type="paragraph" w:styleId="ListParagraph">
    <w:name w:val="List Paragraph"/>
    <w:basedOn w:val="Normal"/>
    <w:uiPriority w:val="34"/>
    <w:qFormat/>
    <w:rsid w:val="00E07BBA"/>
    <w:pPr>
      <w:widowControl w:val="0"/>
      <w:autoSpaceDE w:val="0"/>
      <w:autoSpaceDN w:val="0"/>
      <w:spacing w:after="0" w:line="240" w:lineRule="auto"/>
      <w:ind w:left="460" w:hanging="361"/>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8218">
      <w:bodyDiv w:val="1"/>
      <w:marLeft w:val="0"/>
      <w:marRight w:val="0"/>
      <w:marTop w:val="0"/>
      <w:marBottom w:val="0"/>
      <w:divBdr>
        <w:top w:val="none" w:sz="0" w:space="0" w:color="auto"/>
        <w:left w:val="none" w:sz="0" w:space="0" w:color="auto"/>
        <w:bottom w:val="none" w:sz="0" w:space="0" w:color="auto"/>
        <w:right w:val="none" w:sz="0" w:space="0" w:color="auto"/>
      </w:divBdr>
    </w:div>
    <w:div w:id="182792999">
      <w:bodyDiv w:val="1"/>
      <w:marLeft w:val="0"/>
      <w:marRight w:val="0"/>
      <w:marTop w:val="0"/>
      <w:marBottom w:val="0"/>
      <w:divBdr>
        <w:top w:val="none" w:sz="0" w:space="0" w:color="auto"/>
        <w:left w:val="none" w:sz="0" w:space="0" w:color="auto"/>
        <w:bottom w:val="none" w:sz="0" w:space="0" w:color="auto"/>
        <w:right w:val="none" w:sz="0" w:space="0" w:color="auto"/>
      </w:divBdr>
    </w:div>
    <w:div w:id="675352747">
      <w:bodyDiv w:val="1"/>
      <w:marLeft w:val="0"/>
      <w:marRight w:val="0"/>
      <w:marTop w:val="0"/>
      <w:marBottom w:val="0"/>
      <w:divBdr>
        <w:top w:val="none" w:sz="0" w:space="0" w:color="auto"/>
        <w:left w:val="none" w:sz="0" w:space="0" w:color="auto"/>
        <w:bottom w:val="none" w:sz="0" w:space="0" w:color="auto"/>
        <w:right w:val="none" w:sz="0" w:space="0" w:color="auto"/>
      </w:divBdr>
    </w:div>
    <w:div w:id="976111270">
      <w:bodyDiv w:val="1"/>
      <w:marLeft w:val="0"/>
      <w:marRight w:val="0"/>
      <w:marTop w:val="0"/>
      <w:marBottom w:val="0"/>
      <w:divBdr>
        <w:top w:val="none" w:sz="0" w:space="0" w:color="auto"/>
        <w:left w:val="none" w:sz="0" w:space="0" w:color="auto"/>
        <w:bottom w:val="none" w:sz="0" w:space="0" w:color="auto"/>
        <w:right w:val="none" w:sz="0" w:space="0" w:color="auto"/>
      </w:divBdr>
    </w:div>
    <w:div w:id="1159271256">
      <w:bodyDiv w:val="1"/>
      <w:marLeft w:val="0"/>
      <w:marRight w:val="0"/>
      <w:marTop w:val="0"/>
      <w:marBottom w:val="0"/>
      <w:divBdr>
        <w:top w:val="none" w:sz="0" w:space="0" w:color="auto"/>
        <w:left w:val="none" w:sz="0" w:space="0" w:color="auto"/>
        <w:bottom w:val="none" w:sz="0" w:space="0" w:color="auto"/>
        <w:right w:val="none" w:sz="0" w:space="0" w:color="auto"/>
      </w:divBdr>
      <w:divsChild>
        <w:div w:id="127666975">
          <w:marLeft w:val="0"/>
          <w:marRight w:val="0"/>
          <w:marTop w:val="0"/>
          <w:marBottom w:val="0"/>
          <w:divBdr>
            <w:top w:val="none" w:sz="0" w:space="0" w:color="auto"/>
            <w:left w:val="none" w:sz="0" w:space="0" w:color="auto"/>
            <w:bottom w:val="none" w:sz="0" w:space="0" w:color="auto"/>
            <w:right w:val="none" w:sz="0" w:space="0" w:color="auto"/>
          </w:divBdr>
        </w:div>
        <w:div w:id="809447058">
          <w:marLeft w:val="0"/>
          <w:marRight w:val="0"/>
          <w:marTop w:val="0"/>
          <w:marBottom w:val="0"/>
          <w:divBdr>
            <w:top w:val="none" w:sz="0" w:space="0" w:color="auto"/>
            <w:left w:val="none" w:sz="0" w:space="0" w:color="auto"/>
            <w:bottom w:val="none" w:sz="0" w:space="0" w:color="auto"/>
            <w:right w:val="none" w:sz="0" w:space="0" w:color="auto"/>
          </w:divBdr>
        </w:div>
        <w:div w:id="598223773">
          <w:marLeft w:val="0"/>
          <w:marRight w:val="0"/>
          <w:marTop w:val="0"/>
          <w:marBottom w:val="0"/>
          <w:divBdr>
            <w:top w:val="none" w:sz="0" w:space="0" w:color="auto"/>
            <w:left w:val="none" w:sz="0" w:space="0" w:color="auto"/>
            <w:bottom w:val="none" w:sz="0" w:space="0" w:color="auto"/>
            <w:right w:val="none" w:sz="0" w:space="0" w:color="auto"/>
          </w:divBdr>
        </w:div>
        <w:div w:id="1115756554">
          <w:marLeft w:val="0"/>
          <w:marRight w:val="0"/>
          <w:marTop w:val="0"/>
          <w:marBottom w:val="0"/>
          <w:divBdr>
            <w:top w:val="none" w:sz="0" w:space="0" w:color="auto"/>
            <w:left w:val="none" w:sz="0" w:space="0" w:color="auto"/>
            <w:bottom w:val="none" w:sz="0" w:space="0" w:color="auto"/>
            <w:right w:val="none" w:sz="0" w:space="0" w:color="auto"/>
          </w:divBdr>
        </w:div>
        <w:div w:id="1146707251">
          <w:marLeft w:val="0"/>
          <w:marRight w:val="0"/>
          <w:marTop w:val="0"/>
          <w:marBottom w:val="0"/>
          <w:divBdr>
            <w:top w:val="none" w:sz="0" w:space="0" w:color="auto"/>
            <w:left w:val="none" w:sz="0" w:space="0" w:color="auto"/>
            <w:bottom w:val="none" w:sz="0" w:space="0" w:color="auto"/>
            <w:right w:val="none" w:sz="0" w:space="0" w:color="auto"/>
          </w:divBdr>
        </w:div>
        <w:div w:id="66345140">
          <w:marLeft w:val="0"/>
          <w:marRight w:val="0"/>
          <w:marTop w:val="0"/>
          <w:marBottom w:val="0"/>
          <w:divBdr>
            <w:top w:val="none" w:sz="0" w:space="0" w:color="auto"/>
            <w:left w:val="none" w:sz="0" w:space="0" w:color="auto"/>
            <w:bottom w:val="none" w:sz="0" w:space="0" w:color="auto"/>
            <w:right w:val="none" w:sz="0" w:space="0" w:color="auto"/>
          </w:divBdr>
        </w:div>
        <w:div w:id="418521885">
          <w:marLeft w:val="0"/>
          <w:marRight w:val="0"/>
          <w:marTop w:val="0"/>
          <w:marBottom w:val="0"/>
          <w:divBdr>
            <w:top w:val="none" w:sz="0" w:space="0" w:color="auto"/>
            <w:left w:val="none" w:sz="0" w:space="0" w:color="auto"/>
            <w:bottom w:val="none" w:sz="0" w:space="0" w:color="auto"/>
            <w:right w:val="none" w:sz="0" w:space="0" w:color="auto"/>
          </w:divBdr>
        </w:div>
        <w:div w:id="733967583">
          <w:marLeft w:val="0"/>
          <w:marRight w:val="0"/>
          <w:marTop w:val="0"/>
          <w:marBottom w:val="0"/>
          <w:divBdr>
            <w:top w:val="none" w:sz="0" w:space="0" w:color="auto"/>
            <w:left w:val="none" w:sz="0" w:space="0" w:color="auto"/>
            <w:bottom w:val="none" w:sz="0" w:space="0" w:color="auto"/>
            <w:right w:val="none" w:sz="0" w:space="0" w:color="auto"/>
          </w:divBdr>
        </w:div>
        <w:div w:id="952131731">
          <w:marLeft w:val="0"/>
          <w:marRight w:val="0"/>
          <w:marTop w:val="0"/>
          <w:marBottom w:val="0"/>
          <w:divBdr>
            <w:top w:val="none" w:sz="0" w:space="0" w:color="auto"/>
            <w:left w:val="none" w:sz="0" w:space="0" w:color="auto"/>
            <w:bottom w:val="none" w:sz="0" w:space="0" w:color="auto"/>
            <w:right w:val="none" w:sz="0" w:space="0" w:color="auto"/>
          </w:divBdr>
        </w:div>
        <w:div w:id="334647099">
          <w:marLeft w:val="0"/>
          <w:marRight w:val="0"/>
          <w:marTop w:val="0"/>
          <w:marBottom w:val="0"/>
          <w:divBdr>
            <w:top w:val="none" w:sz="0" w:space="0" w:color="auto"/>
            <w:left w:val="none" w:sz="0" w:space="0" w:color="auto"/>
            <w:bottom w:val="none" w:sz="0" w:space="0" w:color="auto"/>
            <w:right w:val="none" w:sz="0" w:space="0" w:color="auto"/>
          </w:divBdr>
        </w:div>
        <w:div w:id="83087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2BAA-E011-4E71-8EBC-452A0E30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5977</Words>
  <Characters>34071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Tika</dc:creator>
  <cp:keywords/>
  <dc:description/>
  <cp:lastModifiedBy>P2 SDM 04</cp:lastModifiedBy>
  <cp:revision>2</cp:revision>
  <dcterms:created xsi:type="dcterms:W3CDTF">2024-01-02T11:50:00Z</dcterms:created>
  <dcterms:modified xsi:type="dcterms:W3CDTF">2024-01-02T11:50:00Z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b53c1bc5-4284-3c1b-bca8-bd31c90f7253</vt:lpwstr>
  </property>
  <property fmtid="{D5CDD505-2E9C-101B-9397-08002B2CF9AE}" pid="4" name="Mendeley Citation Style_1">
    <vt:lpwstr>http://www.zotero.org/styles/al-jamiah-journal-of-islamic-studies</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