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32F">
        <w:rPr>
          <w:rFonts w:ascii="Times New Roman" w:hAnsi="Times New Roman" w:cs="Times New Roman"/>
          <w:sz w:val="24"/>
          <w:szCs w:val="24"/>
        </w:rPr>
        <w:t>INSTRUMEN PENILAIAN</w:t>
      </w:r>
    </w:p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32F">
        <w:rPr>
          <w:rFonts w:ascii="Times New Roman" w:hAnsi="Times New Roman" w:cs="Times New Roman"/>
          <w:b/>
          <w:bCs/>
          <w:sz w:val="24"/>
          <w:szCs w:val="24"/>
        </w:rPr>
        <w:t xml:space="preserve">DESAIN DAN UJI COBA GAME EDUKASI BERBASIS </w:t>
      </w:r>
    </w:p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ROLE PLAYING GAME</w:t>
      </w:r>
      <w:r w:rsidRPr="00A8432F">
        <w:rPr>
          <w:rFonts w:ascii="Times New Roman" w:hAnsi="Times New Roman" w:cs="Times New Roman"/>
          <w:b/>
          <w:bCs/>
          <w:sz w:val="24"/>
          <w:szCs w:val="24"/>
        </w:rPr>
        <w:t xml:space="preserve"> (RPG) PADA MATERI </w:t>
      </w:r>
    </w:p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432F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32F">
        <w:rPr>
          <w:rFonts w:ascii="Times New Roman" w:hAnsi="Times New Roman" w:cs="Times New Roman"/>
          <w:sz w:val="24"/>
          <w:szCs w:val="24"/>
        </w:rPr>
        <w:t>OLEH AHLI MATERI</w:t>
      </w:r>
    </w:p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E49" w:rsidRPr="00A8432F" w:rsidRDefault="00880E49" w:rsidP="00A8432F">
      <w:pPr>
        <w:tabs>
          <w:tab w:val="left" w:pos="1701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r w:rsidRPr="00A8432F">
        <w:rPr>
          <w:rFonts w:ascii="Times New Roman" w:hAnsi="Times New Roman" w:cs="Times New Roman"/>
          <w:sz w:val="24"/>
          <w:szCs w:val="24"/>
        </w:rPr>
        <w:tab/>
        <w:t>:</w:t>
      </w:r>
      <w:r w:rsidRPr="00A843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432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0E49" w:rsidRPr="00A8432F" w:rsidRDefault="00880E49" w:rsidP="00A8432F">
      <w:pPr>
        <w:tabs>
          <w:tab w:val="left" w:pos="1701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8432F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ab/>
        <w:t>:</w:t>
      </w:r>
      <w:r w:rsidRPr="00A8432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ind w:left="2268" w:hanging="2268"/>
        <w:rPr>
          <w:rFonts w:ascii="Times New Roman" w:hAnsi="Times New Roman" w:cs="Times New Roman"/>
          <w:b/>
          <w:iCs/>
          <w:sz w:val="24"/>
          <w:szCs w:val="24"/>
        </w:rPr>
      </w:pPr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ind w:left="2268" w:hanging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b/>
          <w:iCs/>
          <w:sz w:val="24"/>
          <w:szCs w:val="24"/>
        </w:rPr>
        <w:t>Judul</w:t>
      </w:r>
      <w:proofErr w:type="spellEnd"/>
      <w:r w:rsidRPr="00A8432F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8432F">
        <w:rPr>
          <w:rFonts w:ascii="Times New Roman" w:hAnsi="Times New Roman" w:cs="Times New Roman"/>
          <w:iCs/>
          <w:sz w:val="24"/>
          <w:szCs w:val="24"/>
        </w:rPr>
        <w:t>:</w:t>
      </w:r>
      <w:r w:rsidRPr="00A8432F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Desain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Uji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Coba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432F">
        <w:rPr>
          <w:rFonts w:ascii="Times New Roman" w:hAnsi="Times New Roman" w:cs="Times New Roman"/>
          <w:sz w:val="24"/>
          <w:szCs w:val="24"/>
        </w:rPr>
        <w:t>Game</w:t>
      </w:r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Pr="00A8432F">
        <w:rPr>
          <w:rFonts w:ascii="Times New Roman" w:hAnsi="Times New Roman" w:cs="Times New Roman"/>
          <w:iCs/>
          <w:sz w:val="24"/>
          <w:szCs w:val="24"/>
        </w:rPr>
        <w:t>Edukasi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Berbasis</w:t>
      </w:r>
      <w:proofErr w:type="spellEnd"/>
      <w:proofErr w:type="gram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432F">
        <w:rPr>
          <w:rFonts w:ascii="Times New Roman" w:hAnsi="Times New Roman" w:cs="Times New Roman"/>
          <w:i/>
          <w:sz w:val="24"/>
          <w:szCs w:val="24"/>
        </w:rPr>
        <w:t>Role Playing Game</w:t>
      </w:r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r w:rsidRPr="00A8432F">
        <w:rPr>
          <w:rFonts w:ascii="Times New Roman" w:hAnsi="Times New Roman" w:cs="Times New Roman"/>
          <w:iCs/>
          <w:sz w:val="24"/>
          <w:szCs w:val="24"/>
        </w:rPr>
        <w:t xml:space="preserve">(RPG)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Pada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Materi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A843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A843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b/>
          <w:iCs/>
          <w:sz w:val="24"/>
          <w:szCs w:val="24"/>
        </w:rPr>
        <w:t>Penyusun</w:t>
      </w:r>
      <w:proofErr w:type="spellEnd"/>
      <w:r w:rsidRPr="00A8432F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8432F">
        <w:rPr>
          <w:rFonts w:ascii="Times New Roman" w:hAnsi="Times New Roman" w:cs="Times New Roman"/>
          <w:iCs/>
          <w:sz w:val="24"/>
          <w:szCs w:val="24"/>
        </w:rPr>
        <w:t>:</w:t>
      </w:r>
      <w:r w:rsidRPr="00A8432F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Khairunnisa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>’</w:t>
      </w:r>
      <w:r w:rsidRPr="00A8432F">
        <w:rPr>
          <w:rFonts w:ascii="Times New Roman" w:hAnsi="Times New Roman" w:cs="Times New Roman"/>
          <w:iCs/>
          <w:sz w:val="24"/>
          <w:szCs w:val="24"/>
        </w:rPr>
        <w:tab/>
      </w:r>
      <w:r w:rsidRPr="00A8432F">
        <w:rPr>
          <w:rFonts w:ascii="Times New Roman" w:hAnsi="Times New Roman" w:cs="Times New Roman"/>
          <w:iCs/>
          <w:sz w:val="24"/>
          <w:szCs w:val="24"/>
        </w:rPr>
        <w:tab/>
      </w:r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b/>
          <w:iCs/>
          <w:sz w:val="24"/>
          <w:szCs w:val="24"/>
        </w:rPr>
        <w:t>Pembimbing</w:t>
      </w:r>
      <w:proofErr w:type="spellEnd"/>
      <w:r w:rsidRPr="00A8432F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8432F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Zona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Octarya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M.Si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>.</w:t>
      </w:r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b/>
          <w:iCs/>
          <w:sz w:val="24"/>
          <w:szCs w:val="24"/>
        </w:rPr>
        <w:t>Instansi</w:t>
      </w:r>
      <w:proofErr w:type="spellEnd"/>
      <w:r w:rsidRPr="00A8432F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A8432F">
        <w:rPr>
          <w:rFonts w:ascii="Times New Roman" w:hAnsi="Times New Roman" w:cs="Times New Roman"/>
          <w:iCs/>
          <w:sz w:val="24"/>
          <w:szCs w:val="24"/>
        </w:rPr>
        <w:t>:</w:t>
      </w:r>
      <w:r w:rsidRPr="00A8432F">
        <w:rPr>
          <w:rFonts w:ascii="Times New Roman" w:hAnsi="Times New Roman" w:cs="Times New Roman"/>
          <w:iCs/>
          <w:sz w:val="24"/>
          <w:szCs w:val="24"/>
        </w:rPr>
        <w:tab/>
        <w:t xml:space="preserve">Program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Studi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Pendidikan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Kimia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Fakultas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Tarbiyah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dan</w:t>
      </w:r>
      <w:proofErr w:type="spellEnd"/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8432F">
        <w:rPr>
          <w:rFonts w:ascii="Times New Roman" w:hAnsi="Times New Roman" w:cs="Times New Roman"/>
          <w:iCs/>
          <w:sz w:val="24"/>
          <w:szCs w:val="24"/>
        </w:rPr>
        <w:tab/>
      </w:r>
      <w:r w:rsidRPr="00A8432F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Keguruan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UIN SUSKA RIAU</w:t>
      </w:r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sz w:val="24"/>
          <w:szCs w:val="24"/>
        </w:rPr>
        <w:t>Assalamualaikum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wr.wb</w:t>
      </w:r>
      <w:proofErr w:type="spellEnd"/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0E49" w:rsidRPr="00A8432F" w:rsidRDefault="00880E49" w:rsidP="00A843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r w:rsidRPr="00A8432F">
        <w:rPr>
          <w:rFonts w:ascii="Times New Roman" w:hAnsi="Times New Roman" w:cs="Times New Roman"/>
          <w:iCs/>
          <w:sz w:val="24"/>
          <w:szCs w:val="24"/>
        </w:rPr>
        <w:t>Game</w:t>
      </w:r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r w:rsidRPr="00A8432F">
        <w:rPr>
          <w:rFonts w:ascii="Times New Roman" w:hAnsi="Times New Roman" w:cs="Times New Roman"/>
          <w:i/>
          <w:iCs/>
          <w:sz w:val="24"/>
          <w:szCs w:val="24"/>
        </w:rPr>
        <w:t>Role Playing Game</w:t>
      </w:r>
      <w:r w:rsidRPr="00A8432F">
        <w:rPr>
          <w:rFonts w:ascii="Times New Roman" w:hAnsi="Times New Roman" w:cs="Times New Roman"/>
          <w:sz w:val="24"/>
          <w:szCs w:val="24"/>
        </w:rPr>
        <w:t xml:space="preserve"> (RPG)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Cs/>
          <w:sz w:val="24"/>
          <w:szCs w:val="24"/>
        </w:rPr>
        <w:t>Pengenalan</w:t>
      </w:r>
      <w:proofErr w:type="spellEnd"/>
      <w:r w:rsidRPr="00A843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Cs/>
          <w:sz w:val="24"/>
          <w:szCs w:val="24"/>
        </w:rPr>
        <w:t>Alat</w:t>
      </w:r>
      <w:proofErr w:type="spellEnd"/>
      <w:r w:rsidRPr="00A843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Cs/>
          <w:sz w:val="24"/>
          <w:szCs w:val="24"/>
        </w:rPr>
        <w:t>Laboratorium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kepraktisan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8432F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didesain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432F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8432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kesediaannya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80E49" w:rsidRPr="00A8432F" w:rsidRDefault="00880E49" w:rsidP="00A843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E49" w:rsidRPr="00A8432F" w:rsidRDefault="00880E49" w:rsidP="00A843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E49" w:rsidRPr="00A8432F" w:rsidRDefault="00880E49" w:rsidP="00A843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32F">
        <w:rPr>
          <w:rFonts w:ascii="Times New Roman" w:hAnsi="Times New Roman" w:cs="Times New Roman"/>
          <w:b/>
          <w:sz w:val="24"/>
          <w:szCs w:val="24"/>
        </w:rPr>
        <w:lastRenderedPageBreak/>
        <w:t>PETUNJUK PENGISIAN:</w:t>
      </w:r>
    </w:p>
    <w:p w:rsidR="00880E49" w:rsidRPr="00A8432F" w:rsidRDefault="00880E49" w:rsidP="00A84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432F">
        <w:rPr>
          <w:rFonts w:ascii="Times New Roman" w:hAnsi="Times New Roman"/>
          <w:sz w:val="24"/>
          <w:szCs w:val="24"/>
        </w:rPr>
        <w:t>Lakukan penilaian terhadap media pembelajaran Game edukasi kimia berdasarkan kriteria kualitas penilaian dengan penjabaran indikator yang telah ditetapkan pada lembar Indikator dan Penjabaran Indikator.</w:t>
      </w:r>
    </w:p>
    <w:p w:rsidR="00880E49" w:rsidRPr="00A8432F" w:rsidRDefault="00880E49" w:rsidP="00A84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8432F">
        <w:rPr>
          <w:rFonts w:ascii="Times New Roman" w:hAnsi="Times New Roman"/>
          <w:sz w:val="24"/>
          <w:szCs w:val="24"/>
        </w:rPr>
        <w:t>Berilah tanda cek (√) pada pada kolom nilai sesuai penilaian Bapak/Ibu terhadap media pembelajaran Game Edukasi Kimia dengan ketentuan sebagai berikut:</w:t>
      </w:r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432F">
        <w:rPr>
          <w:rFonts w:ascii="Times New Roman" w:hAnsi="Times New Roman" w:cs="Times New Roman"/>
          <w:iCs/>
          <w:sz w:val="24"/>
          <w:szCs w:val="24"/>
        </w:rPr>
        <w:t xml:space="preserve">5 =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Sangat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432F">
        <w:rPr>
          <w:rFonts w:ascii="Times New Roman" w:hAnsi="Times New Roman" w:cs="Times New Roman"/>
          <w:iCs/>
          <w:sz w:val="24"/>
          <w:szCs w:val="24"/>
        </w:rPr>
        <w:t xml:space="preserve">4 =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432F">
        <w:rPr>
          <w:rFonts w:ascii="Times New Roman" w:hAnsi="Times New Roman" w:cs="Times New Roman"/>
          <w:iCs/>
          <w:sz w:val="24"/>
          <w:szCs w:val="24"/>
        </w:rPr>
        <w:t xml:space="preserve">3 =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Cukup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432F">
        <w:rPr>
          <w:rFonts w:ascii="Times New Roman" w:hAnsi="Times New Roman" w:cs="Times New Roman"/>
          <w:iCs/>
          <w:sz w:val="24"/>
          <w:szCs w:val="24"/>
        </w:rPr>
        <w:t xml:space="preserve">2 =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Kurang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</w:p>
    <w:p w:rsidR="00880E49" w:rsidRPr="00A8432F" w:rsidRDefault="00880E49" w:rsidP="00A8432F">
      <w:pPr>
        <w:tabs>
          <w:tab w:val="left" w:pos="2127"/>
          <w:tab w:val="left" w:pos="2268"/>
        </w:tabs>
        <w:spacing w:after="0" w:line="360" w:lineRule="auto"/>
        <w:ind w:left="567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432F">
        <w:rPr>
          <w:rFonts w:ascii="Times New Roman" w:hAnsi="Times New Roman" w:cs="Times New Roman"/>
          <w:iCs/>
          <w:sz w:val="24"/>
          <w:szCs w:val="24"/>
        </w:rPr>
        <w:t xml:space="preserve">1 =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Tidak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iCs/>
          <w:sz w:val="24"/>
          <w:szCs w:val="24"/>
        </w:rPr>
        <w:t>Baik</w:t>
      </w:r>
      <w:proofErr w:type="spellEnd"/>
      <w:r w:rsidRPr="00A8432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80E49" w:rsidRPr="00A8432F" w:rsidRDefault="00880E49" w:rsidP="00A84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A8432F">
        <w:rPr>
          <w:rFonts w:ascii="Times New Roman" w:hAnsi="Times New Roman"/>
          <w:iCs/>
          <w:sz w:val="24"/>
          <w:szCs w:val="24"/>
        </w:rPr>
        <w:t xml:space="preserve">Setiap kolom harus diisi, apabila ada yang kurang sesuai atau penilaian Bapak/Ibu pada kolom </w:t>
      </w:r>
      <w:r w:rsidRPr="00A8432F">
        <w:rPr>
          <w:rFonts w:ascii="Times New Roman" w:hAnsi="Times New Roman"/>
          <w:iCs/>
          <w:sz w:val="24"/>
          <w:szCs w:val="24"/>
          <w:lang w:val="en-US"/>
        </w:rPr>
        <w:t>3</w:t>
      </w:r>
      <w:r w:rsidRPr="00A8432F">
        <w:rPr>
          <w:rFonts w:ascii="Times New Roman" w:hAnsi="Times New Roman"/>
          <w:iCs/>
          <w:sz w:val="24"/>
          <w:szCs w:val="24"/>
        </w:rPr>
        <w:t xml:space="preserve">, </w:t>
      </w:r>
      <w:r w:rsidRPr="00A8432F">
        <w:rPr>
          <w:rFonts w:ascii="Times New Roman" w:hAnsi="Times New Roman"/>
          <w:iCs/>
          <w:sz w:val="24"/>
          <w:szCs w:val="24"/>
          <w:lang w:val="en-US"/>
        </w:rPr>
        <w:t>2</w:t>
      </w:r>
      <w:r w:rsidRPr="00A8432F">
        <w:rPr>
          <w:rFonts w:ascii="Times New Roman" w:hAnsi="Times New Roman"/>
          <w:iCs/>
          <w:sz w:val="24"/>
          <w:szCs w:val="24"/>
        </w:rPr>
        <w:t xml:space="preserve">, dan </w:t>
      </w:r>
      <w:r w:rsidRPr="00A8432F">
        <w:rPr>
          <w:rFonts w:ascii="Times New Roman" w:hAnsi="Times New Roman"/>
          <w:iCs/>
          <w:sz w:val="24"/>
          <w:szCs w:val="24"/>
          <w:lang w:val="en-US"/>
        </w:rPr>
        <w:t>1</w:t>
      </w:r>
      <w:r w:rsidRPr="00A8432F">
        <w:rPr>
          <w:rFonts w:ascii="Times New Roman" w:hAnsi="Times New Roman"/>
          <w:iCs/>
          <w:sz w:val="24"/>
          <w:szCs w:val="24"/>
        </w:rPr>
        <w:t xml:space="preserve"> maka berilah</w:t>
      </w:r>
      <w:r w:rsidRPr="00A8432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8432F">
        <w:rPr>
          <w:rFonts w:ascii="Times New Roman" w:hAnsi="Times New Roman"/>
          <w:iCs/>
          <w:sz w:val="24"/>
          <w:szCs w:val="24"/>
        </w:rPr>
        <w:t>saran dan kritik pada kolom yang telah disediakan.</w:t>
      </w:r>
    </w:p>
    <w:p w:rsidR="00880E49" w:rsidRPr="00A8432F" w:rsidRDefault="00880E49" w:rsidP="00A84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432F">
        <w:rPr>
          <w:rFonts w:ascii="Times New Roman" w:hAnsi="Times New Roman"/>
          <w:iCs/>
          <w:sz w:val="24"/>
          <w:szCs w:val="24"/>
        </w:rPr>
        <w:t>Terimakasih atas kerjasamanya.</w:t>
      </w:r>
    </w:p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880E49" w:rsidRPr="00A8432F" w:rsidRDefault="00880E49" w:rsidP="00A8432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A8432F">
        <w:rPr>
          <w:rFonts w:ascii="Times New Roman" w:hAnsi="Times New Roman" w:cs="Times New Roman"/>
          <w:iCs/>
          <w:sz w:val="24"/>
        </w:rPr>
        <w:br w:type="page"/>
      </w:r>
      <w:r w:rsidRPr="00A8432F">
        <w:rPr>
          <w:rFonts w:ascii="Times New Roman" w:hAnsi="Times New Roman" w:cs="Times New Roman"/>
          <w:b/>
          <w:bCs/>
          <w:iCs/>
          <w:sz w:val="24"/>
        </w:rPr>
        <w:lastRenderedPageBreak/>
        <w:t>KISI-KISI PENILAIAN</w:t>
      </w:r>
    </w:p>
    <w:p w:rsidR="00880E49" w:rsidRPr="00A8432F" w:rsidRDefault="00880E49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A8432F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A8432F">
        <w:rPr>
          <w:rFonts w:ascii="Times New Roman" w:hAnsi="Times New Roman" w:cs="Times New Roman"/>
          <w:b/>
          <w:bCs/>
          <w:i/>
          <w:sz w:val="24"/>
        </w:rPr>
        <w:t>GAME</w:t>
      </w:r>
      <w:r w:rsidRPr="00A8432F">
        <w:rPr>
          <w:rFonts w:ascii="Times New Roman" w:hAnsi="Times New Roman" w:cs="Times New Roman"/>
          <w:b/>
          <w:bCs/>
          <w:iCs/>
          <w:sz w:val="24"/>
        </w:rPr>
        <w:t xml:space="preserve"> EDUKASI BERBASIS</w:t>
      </w:r>
    </w:p>
    <w:p w:rsidR="00880E49" w:rsidRPr="00A8432F" w:rsidRDefault="00880E49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i/>
          <w:sz w:val="24"/>
        </w:rPr>
        <w:t xml:space="preserve">ROLE PLAYING GAME (RPG) </w:t>
      </w:r>
      <w:r w:rsidRPr="00A8432F">
        <w:rPr>
          <w:rFonts w:ascii="Times New Roman" w:hAnsi="Times New Roman" w:cs="Times New Roman"/>
          <w:b/>
          <w:bCs/>
          <w:iCs/>
          <w:sz w:val="24"/>
        </w:rPr>
        <w:t>PADA MATERI</w:t>
      </w:r>
    </w:p>
    <w:p w:rsidR="00880E49" w:rsidRPr="00A8432F" w:rsidRDefault="00880E49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sz w:val="24"/>
          <w:lang w:val="en-US"/>
        </w:rPr>
        <w:t>PENGENALAN ALAT LABORATORIUM</w:t>
      </w:r>
    </w:p>
    <w:p w:rsidR="00880E49" w:rsidRPr="00A8432F" w:rsidRDefault="00880E49" w:rsidP="00A84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8432F">
        <w:rPr>
          <w:rFonts w:ascii="Times New Roman" w:hAnsi="Times New Roman" w:cs="Times New Roman"/>
          <w:b/>
          <w:bCs/>
          <w:sz w:val="24"/>
          <w:szCs w:val="24"/>
        </w:rPr>
        <w:t>OLEH  AHLI</w:t>
      </w:r>
      <w:proofErr w:type="gramEnd"/>
      <w:r w:rsidRPr="00A8432F">
        <w:rPr>
          <w:rFonts w:ascii="Times New Roman" w:hAnsi="Times New Roman" w:cs="Times New Roman"/>
          <w:b/>
          <w:bCs/>
          <w:sz w:val="24"/>
          <w:szCs w:val="24"/>
        </w:rPr>
        <w:t xml:space="preserve">  MATERI</w:t>
      </w:r>
    </w:p>
    <w:p w:rsidR="00880E49" w:rsidRPr="00A8432F" w:rsidRDefault="00880E49" w:rsidP="00A8432F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585"/>
        <w:gridCol w:w="1312"/>
      </w:tblGrid>
      <w:tr w:rsidR="00880E49" w:rsidRPr="00A8432F" w:rsidTr="005919E7">
        <w:trPr>
          <w:trHeight w:val="461"/>
        </w:trPr>
        <w:tc>
          <w:tcPr>
            <w:tcW w:w="1985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b/>
                <w:bCs/>
                <w:sz w:val="24"/>
              </w:rPr>
              <w:t>Aspek</w:t>
            </w:r>
            <w:proofErr w:type="spellEnd"/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b/>
                <w:bCs/>
                <w:sz w:val="24"/>
              </w:rPr>
              <w:t>Indikator</w:t>
            </w:r>
            <w:proofErr w:type="spellEnd"/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432F">
              <w:rPr>
                <w:rFonts w:ascii="Times New Roman" w:hAnsi="Times New Roman" w:cs="Times New Roman"/>
                <w:b/>
                <w:bCs/>
                <w:sz w:val="24"/>
              </w:rPr>
              <w:t xml:space="preserve">No </w:t>
            </w:r>
            <w:proofErr w:type="spellStart"/>
            <w:r w:rsidRPr="00A8432F">
              <w:rPr>
                <w:rFonts w:ascii="Times New Roman" w:hAnsi="Times New Roman" w:cs="Times New Roman"/>
                <w:b/>
                <w:bCs/>
                <w:sz w:val="24"/>
              </w:rPr>
              <w:t>Butir</w:t>
            </w:r>
            <w:proofErr w:type="spellEnd"/>
          </w:p>
        </w:tc>
      </w:tr>
      <w:tr w:rsidR="00880E49" w:rsidRPr="00A8432F" w:rsidTr="005919E7">
        <w:trPr>
          <w:trHeight w:val="164"/>
        </w:trPr>
        <w:tc>
          <w:tcPr>
            <w:tcW w:w="1985" w:type="dxa"/>
            <w:vMerge w:val="restart"/>
          </w:tcPr>
          <w:p w:rsidR="00880E49" w:rsidRPr="00A8432F" w:rsidRDefault="00880E49" w:rsidP="00A8432F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Materi</w:t>
            </w:r>
            <w:proofErr w:type="spellEnd"/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Konsep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ada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sesuai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dikemukakan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ahli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kimia</w:t>
            </w:r>
            <w:proofErr w:type="spellEnd"/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A8432F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880E49" w:rsidRPr="00A8432F" w:rsidTr="005919E7">
        <w:trPr>
          <w:trHeight w:val="164"/>
        </w:trPr>
        <w:tc>
          <w:tcPr>
            <w:tcW w:w="1985" w:type="dxa"/>
            <w:vMerge/>
          </w:tcPr>
          <w:p w:rsidR="00880E49" w:rsidRPr="00A8432F" w:rsidRDefault="00880E49" w:rsidP="00A8432F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dijabarkan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sesuai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kompetensi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dasar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</w:tr>
      <w:tr w:rsidR="00880E49" w:rsidRPr="00A8432F" w:rsidTr="005919E7">
        <w:trPr>
          <w:trHeight w:val="164"/>
        </w:trPr>
        <w:tc>
          <w:tcPr>
            <w:tcW w:w="1985" w:type="dxa"/>
            <w:vMerge/>
          </w:tcPr>
          <w:p w:rsidR="00880E49" w:rsidRPr="00A8432F" w:rsidRDefault="00880E49" w:rsidP="00A8432F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iCs/>
                <w:sz w:val="24"/>
              </w:rPr>
            </w:pPr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pStyle w:val="NoSpacing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Kesesuaian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diberikan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tingkat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pengetahuan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peserta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didik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>.</w:t>
            </w:r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</w:tr>
      <w:tr w:rsidR="00880E49" w:rsidRPr="00A8432F" w:rsidTr="005919E7">
        <w:trPr>
          <w:trHeight w:val="164"/>
        </w:trPr>
        <w:tc>
          <w:tcPr>
            <w:tcW w:w="1985" w:type="dxa"/>
          </w:tcPr>
          <w:p w:rsidR="00880E49" w:rsidRPr="00A8432F" w:rsidRDefault="00880E49" w:rsidP="00A8432F">
            <w:pPr>
              <w:pStyle w:val="NoSpacing"/>
              <w:numPr>
                <w:ilvl w:val="0"/>
                <w:numId w:val="3"/>
              </w:numPr>
              <w:ind w:left="318" w:hanging="31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Soal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</w:rPr>
              <w:t>Latihan</w:t>
            </w:r>
            <w:proofErr w:type="spellEnd"/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pStyle w:val="Default"/>
              <w:jc w:val="both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A8432F">
              <w:rPr>
                <w:rFonts w:ascii="Times New Roman" w:hAnsi="Times New Roman"/>
                <w:i w:val="0"/>
                <w:iCs/>
                <w:sz w:val="24"/>
              </w:rPr>
              <w:t>Kejelasan</w:t>
            </w:r>
            <w:proofErr w:type="spellEnd"/>
            <w:r w:rsidRPr="00A8432F">
              <w:rPr>
                <w:rFonts w:ascii="Times New Roman" w:hAnsi="Times New Roman"/>
                <w:i w:val="0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iCs/>
                <w:sz w:val="24"/>
              </w:rPr>
              <w:t>soal</w:t>
            </w:r>
            <w:proofErr w:type="spellEnd"/>
            <w:r w:rsidRPr="00A8432F">
              <w:rPr>
                <w:rFonts w:ascii="Times New Roman" w:hAnsi="Times New Roman"/>
                <w:i w:val="0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iCs/>
                <w:sz w:val="24"/>
              </w:rPr>
              <w:t>latihan</w:t>
            </w:r>
            <w:proofErr w:type="spellEnd"/>
            <w:r w:rsidRPr="00A8432F">
              <w:rPr>
                <w:rFonts w:ascii="Times New Roman" w:hAnsi="Times New Roman"/>
                <w:i w:val="0"/>
                <w:iCs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iCs/>
                <w:sz w:val="24"/>
              </w:rPr>
              <w:t>dalam</w:t>
            </w:r>
            <w:proofErr w:type="spellEnd"/>
            <w:r w:rsidRPr="00A8432F">
              <w:rPr>
                <w:rFonts w:ascii="Times New Roman" w:hAnsi="Times New Roman"/>
                <w:i w:val="0"/>
                <w:iCs/>
                <w:sz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/>
                <w:i w:val="0"/>
                <w:iCs/>
                <w:sz w:val="24"/>
              </w:rPr>
              <w:t>pembelajaran</w:t>
            </w:r>
            <w:proofErr w:type="spellEnd"/>
            <w:r w:rsidRPr="00A8432F">
              <w:rPr>
                <w:rFonts w:ascii="Times New Roman" w:hAnsi="Times New Roman"/>
                <w:i w:val="0"/>
                <w:iCs/>
                <w:sz w:val="24"/>
              </w:rPr>
              <w:t>.</w:t>
            </w:r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</w:tr>
      <w:tr w:rsidR="00880E49" w:rsidRPr="00A8432F" w:rsidTr="005919E7">
        <w:trPr>
          <w:trHeight w:val="164"/>
        </w:trPr>
        <w:tc>
          <w:tcPr>
            <w:tcW w:w="1985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Penyajian</w:t>
            </w:r>
            <w:proofErr w:type="spellEnd"/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sz w:val="24"/>
                <w:lang w:val="id-ID"/>
              </w:rPr>
              <w:t>5</w:t>
            </w:r>
          </w:p>
        </w:tc>
      </w:tr>
      <w:tr w:rsidR="00880E49" w:rsidRPr="00A8432F" w:rsidTr="005919E7">
        <w:trPr>
          <w:trHeight w:val="164"/>
        </w:trPr>
        <w:tc>
          <w:tcPr>
            <w:tcW w:w="1985" w:type="dxa"/>
            <w:vMerge w:val="restart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 w:rsidRPr="00A8432F">
              <w:rPr>
                <w:rFonts w:ascii="Times New Roman" w:hAnsi="Times New Roman"/>
                <w:sz w:val="24"/>
                <w:szCs w:val="24"/>
              </w:rPr>
              <w:t>Kebahas</w:t>
            </w:r>
            <w:r w:rsidRPr="00A8432F">
              <w:rPr>
                <w:rFonts w:ascii="Times New Roman" w:hAnsi="Times New Roman"/>
                <w:sz w:val="24"/>
                <w:szCs w:val="24"/>
              </w:rPr>
              <w:t>aan</w:t>
            </w:r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sz w:val="24"/>
                <w:lang w:val="id-ID"/>
              </w:rPr>
              <w:t>6</w:t>
            </w:r>
          </w:p>
        </w:tc>
      </w:tr>
      <w:tr w:rsidR="00880E49" w:rsidRPr="00A8432F" w:rsidTr="005919E7">
        <w:trPr>
          <w:trHeight w:val="164"/>
        </w:trPr>
        <w:tc>
          <w:tcPr>
            <w:tcW w:w="1985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85" w:type="dxa"/>
            <w:vAlign w:val="center"/>
          </w:tcPr>
          <w:p w:rsidR="00880E49" w:rsidRPr="00A8432F" w:rsidRDefault="00880E49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1312" w:type="dxa"/>
            <w:vAlign w:val="center"/>
          </w:tcPr>
          <w:p w:rsidR="00880E49" w:rsidRPr="00A8432F" w:rsidRDefault="00880E49" w:rsidP="00A843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sz w:val="24"/>
                <w:lang w:val="id-ID"/>
              </w:rPr>
              <w:t>7</w:t>
            </w:r>
          </w:p>
        </w:tc>
      </w:tr>
    </w:tbl>
    <w:p w:rsidR="00880E49" w:rsidRPr="00A8432F" w:rsidRDefault="00880E49" w:rsidP="00A8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A8432F">
        <w:rPr>
          <w:rFonts w:ascii="Times New Roman" w:hAnsi="Times New Roman" w:cs="Times New Roman"/>
          <w:iCs/>
          <w:sz w:val="24"/>
          <w:szCs w:val="24"/>
          <w:lang w:val="id-ID"/>
        </w:rPr>
        <w:br w:type="page"/>
      </w:r>
    </w:p>
    <w:p w:rsidR="00623BE3" w:rsidRPr="00A8432F" w:rsidRDefault="00623BE3" w:rsidP="00A8432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A8432F"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RUBRIK PENILAIAN </w:t>
      </w:r>
    </w:p>
    <w:p w:rsidR="00623BE3" w:rsidRPr="00A8432F" w:rsidRDefault="00623BE3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A8432F">
        <w:rPr>
          <w:rFonts w:ascii="Times New Roman" w:hAnsi="Times New Roman" w:cs="Times New Roman"/>
          <w:b/>
          <w:bCs/>
          <w:sz w:val="24"/>
        </w:rPr>
        <w:t>GAME</w:t>
      </w:r>
      <w:r w:rsidRPr="00A8432F">
        <w:rPr>
          <w:rFonts w:ascii="Times New Roman" w:hAnsi="Times New Roman" w:cs="Times New Roman"/>
          <w:b/>
          <w:bCs/>
          <w:iCs/>
          <w:sz w:val="24"/>
        </w:rPr>
        <w:t xml:space="preserve"> EDUKASI BERBASIS </w:t>
      </w:r>
    </w:p>
    <w:p w:rsidR="00623BE3" w:rsidRPr="00A8432F" w:rsidRDefault="00623BE3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i/>
          <w:iCs/>
          <w:sz w:val="24"/>
        </w:rPr>
        <w:t>ROLE</w:t>
      </w:r>
      <w:r w:rsidR="00A8432F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A8432F">
        <w:rPr>
          <w:rFonts w:ascii="Times New Roman" w:hAnsi="Times New Roman" w:cs="Times New Roman"/>
          <w:b/>
          <w:bCs/>
          <w:i/>
          <w:iCs/>
          <w:sz w:val="24"/>
        </w:rPr>
        <w:t>PLAYING GAME</w:t>
      </w:r>
      <w:r w:rsidRPr="00A8432F">
        <w:rPr>
          <w:rFonts w:ascii="Times New Roman" w:hAnsi="Times New Roman" w:cs="Times New Roman"/>
          <w:b/>
          <w:bCs/>
          <w:sz w:val="24"/>
        </w:rPr>
        <w:t xml:space="preserve"> </w:t>
      </w:r>
      <w:r w:rsidR="00A8432F">
        <w:rPr>
          <w:rFonts w:ascii="Times New Roman" w:hAnsi="Times New Roman" w:cs="Times New Roman"/>
          <w:b/>
          <w:bCs/>
          <w:iCs/>
          <w:sz w:val="24"/>
        </w:rPr>
        <w:t>(RPG) PADA MATERI</w:t>
      </w:r>
    </w:p>
    <w:p w:rsidR="00623BE3" w:rsidRPr="00A8432F" w:rsidRDefault="00623BE3" w:rsidP="00A8432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A8432F">
        <w:rPr>
          <w:rFonts w:ascii="Times New Roman" w:hAnsi="Times New Roman" w:cs="Times New Roman"/>
          <w:b/>
          <w:bCs/>
          <w:sz w:val="24"/>
          <w:lang w:val="en-US"/>
        </w:rPr>
        <w:t>PENGENALAN ALAT LABORATORIUM</w:t>
      </w:r>
    </w:p>
    <w:p w:rsidR="00623BE3" w:rsidRPr="00A8432F" w:rsidRDefault="00623BE3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iCs/>
          <w:sz w:val="24"/>
        </w:rPr>
        <w:t>OLEH AHLI MATERI</w:t>
      </w:r>
    </w:p>
    <w:p w:rsidR="00880E49" w:rsidRPr="00A8432F" w:rsidRDefault="00880E49" w:rsidP="00A84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510"/>
        <w:gridCol w:w="3783"/>
        <w:gridCol w:w="502"/>
        <w:gridCol w:w="3143"/>
      </w:tblGrid>
      <w:tr w:rsidR="00880E49" w:rsidRPr="00A8432F" w:rsidTr="005919E7">
        <w:trPr>
          <w:trHeight w:val="517"/>
          <w:tblHeader/>
        </w:trPr>
        <w:tc>
          <w:tcPr>
            <w:tcW w:w="510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No</w:t>
            </w:r>
          </w:p>
        </w:tc>
        <w:tc>
          <w:tcPr>
            <w:tcW w:w="3783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Indikator</w:t>
            </w:r>
          </w:p>
        </w:tc>
        <w:tc>
          <w:tcPr>
            <w:tcW w:w="3645" w:type="dxa"/>
            <w:gridSpan w:val="2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Pedoman penilaian</w:t>
            </w:r>
          </w:p>
        </w:tc>
      </w:tr>
      <w:tr w:rsidR="00880E49" w:rsidRPr="00A8432F" w:rsidTr="005919E7">
        <w:trPr>
          <w:trHeight w:val="517"/>
        </w:trPr>
        <w:tc>
          <w:tcPr>
            <w:tcW w:w="7938" w:type="dxa"/>
            <w:gridSpan w:val="4"/>
            <w:vAlign w:val="center"/>
          </w:tcPr>
          <w:p w:rsidR="00880E49" w:rsidRPr="00A8432F" w:rsidRDefault="00A8432F" w:rsidP="00A8432F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b/>
                <w:iCs/>
                <w:sz w:val="24"/>
                <w:szCs w:val="24"/>
              </w:rPr>
              <w:t>ASPEK MATERI</w:t>
            </w:r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 w:val="restart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Konsep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kimia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ada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sesuai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dikemukakan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623BE3" w:rsidRPr="00A8432F" w:rsidRDefault="00623BE3" w:rsidP="00A8432F">
            <w:pPr>
              <w:numPr>
                <w:ilvl w:val="0"/>
                <w:numId w:val="12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Perlengkapan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keamanan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laboratorium</w:t>
            </w:r>
            <w:proofErr w:type="spellEnd"/>
          </w:p>
          <w:p w:rsidR="00623BE3" w:rsidRPr="00A8432F" w:rsidRDefault="00623BE3" w:rsidP="00A8432F">
            <w:pPr>
              <w:numPr>
                <w:ilvl w:val="0"/>
                <w:numId w:val="12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Symbol-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simbol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kimia</w:t>
            </w:r>
            <w:proofErr w:type="spellEnd"/>
          </w:p>
          <w:p w:rsidR="00623BE3" w:rsidRPr="00A8432F" w:rsidRDefault="00623BE3" w:rsidP="00A8432F">
            <w:pPr>
              <w:numPr>
                <w:ilvl w:val="0"/>
                <w:numId w:val="12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Alat-alat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laboratorium</w:t>
            </w:r>
            <w:proofErr w:type="spellEnd"/>
          </w:p>
          <w:p w:rsidR="00880E49" w:rsidRPr="00A8432F" w:rsidRDefault="00623BE3" w:rsidP="00A8432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 w:val="restart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dijabarkan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sesuai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kompetensi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dasar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kimia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kelas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X</w:t>
            </w:r>
            <w:r w:rsidR="00D33FB9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,</w:t>
            </w: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poin</w:t>
            </w:r>
            <w:proofErr w:type="spellEnd"/>
          </w:p>
          <w:p w:rsidR="00623BE3" w:rsidRPr="00A8432F" w:rsidRDefault="00623BE3" w:rsidP="00A8432F">
            <w:pPr>
              <w:spacing w:line="240" w:lineRule="auto"/>
              <w:ind w:left="408" w:hanging="40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hakikat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dilaboratorium</w:t>
            </w:r>
            <w:proofErr w:type="spellEnd"/>
          </w:p>
          <w:p w:rsidR="00623BE3" w:rsidRPr="00A8432F" w:rsidRDefault="00623BE3" w:rsidP="00A8432F">
            <w:pPr>
              <w:numPr>
                <w:ilvl w:val="0"/>
                <w:numId w:val="2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Perlengkapan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keamanan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laboratorium</w:t>
            </w:r>
            <w:proofErr w:type="spellEnd"/>
          </w:p>
          <w:p w:rsidR="00623BE3" w:rsidRPr="00A8432F" w:rsidRDefault="00623BE3" w:rsidP="00A8432F">
            <w:pPr>
              <w:numPr>
                <w:ilvl w:val="0"/>
                <w:numId w:val="2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Symbol-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simbol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kimia</w:t>
            </w:r>
            <w:proofErr w:type="spellEnd"/>
          </w:p>
          <w:p w:rsidR="00623BE3" w:rsidRPr="00A8432F" w:rsidRDefault="00623BE3" w:rsidP="00A8432F">
            <w:pPr>
              <w:numPr>
                <w:ilvl w:val="0"/>
                <w:numId w:val="2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Alat-alat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laboratoriu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 xml:space="preserve">m </w:t>
            </w:r>
          </w:p>
          <w:p w:rsidR="00880E49" w:rsidRPr="00A8432F" w:rsidRDefault="00623BE3" w:rsidP="00A8432F">
            <w:pPr>
              <w:numPr>
                <w:ilvl w:val="0"/>
                <w:numId w:val="2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880E49" w:rsidRPr="00A8432F" w:rsidRDefault="00A8432F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880E49" w:rsidRPr="00A8432F" w:rsidRDefault="00A8432F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880E49" w:rsidRPr="00A8432F" w:rsidRDefault="00A8432F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880E49" w:rsidRPr="00A8432F" w:rsidRDefault="00A8432F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idak t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erdapat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 w:val="restart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Kesesuain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tingkat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pengetahuan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Relevan dengan tujuan pembelajaran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Tingkat kesukaran sesuai dengan kemampuan peserta didik.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Kalimat yang digunakan sesuai dengan tingkat perkembangan peserta didik.</w:t>
            </w:r>
          </w:p>
          <w:p w:rsidR="00880E49" w:rsidRPr="00A8432F" w:rsidRDefault="00623BE3" w:rsidP="00A8432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Kedalaman materi sesuai dengan tingkat pemahaman peserta didik</w:t>
            </w: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idak t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erdapat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7938" w:type="dxa"/>
            <w:gridSpan w:val="4"/>
          </w:tcPr>
          <w:p w:rsidR="00880E49" w:rsidRPr="00A8432F" w:rsidRDefault="00D33FB9" w:rsidP="00A843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ASPEK SOAL LATIHAN </w:t>
            </w:r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 w:val="restart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Kejelasan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soal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latihan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pada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</w:t>
            </w:r>
          </w:p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Soal latihan sesuai dengan materi</w:t>
            </w:r>
            <w:r w:rsidR="00D33FB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33FB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pengenalan</w:t>
            </w:r>
            <w:proofErr w:type="spellEnd"/>
            <w:r w:rsidR="00D33FB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alat-alat</w:t>
            </w:r>
            <w:proofErr w:type="spellEnd"/>
            <w:r w:rsidRPr="00A8432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laboratorium</w:t>
            </w:r>
            <w:proofErr w:type="spellEnd"/>
            <w:r w:rsidRPr="00A8432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Terdapat petunjuk pengerjaan soal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Terdapat pilihan jawaban yang sesuai dengan tipe soal.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Kalimat yang digunakan dalam soal latihan mudah dimengerti.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Penulisan soal latihan sesuai dengan kaidah bahasa Indonesia yang benar.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35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Setiap butir soal latihan memuat satu jawaban yang benar.</w:t>
            </w:r>
          </w:p>
          <w:p w:rsidR="00880E49" w:rsidRDefault="00880E49" w:rsidP="00A8432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3FB9" w:rsidRDefault="00D33FB9" w:rsidP="00A8432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3FB9" w:rsidRPr="00A8432F" w:rsidRDefault="00D33FB9" w:rsidP="00A8432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5-6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880E49" w:rsidRPr="00A8432F" w:rsidRDefault="00D33FB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 xml:space="preserve">1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="00880E49"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7938" w:type="dxa"/>
            <w:gridSpan w:val="4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ASPEK </w:t>
            </w:r>
            <w:r w:rsidR="00623BE3" w:rsidRPr="00A8432F">
              <w:rPr>
                <w:rFonts w:ascii="Times New Roman" w:hAnsi="Times New Roman"/>
                <w:b/>
                <w:iCs/>
                <w:sz w:val="24"/>
                <w:szCs w:val="24"/>
              </w:rPr>
              <w:t>PENYAJIAN</w:t>
            </w:r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 w:val="restart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623BE3" w:rsidRPr="00A8432F" w:rsidRDefault="00623BE3" w:rsidP="00A8432F">
            <w:pPr>
              <w:pStyle w:val="Default"/>
              <w:jc w:val="both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Penjabaran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materi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, 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meliputi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>:</w:t>
            </w:r>
          </w:p>
          <w:p w:rsidR="00623BE3" w:rsidRPr="00A8432F" w:rsidRDefault="00623BE3" w:rsidP="00A8432F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Materi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disajikan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runtut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>,</w:t>
            </w:r>
          </w:p>
          <w:p w:rsidR="00623BE3" w:rsidRPr="00A8432F" w:rsidRDefault="00623BE3" w:rsidP="00A8432F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Sistematis</w:t>
            </w:r>
            <w:proofErr w:type="spellEnd"/>
          </w:p>
          <w:p w:rsidR="00623BE3" w:rsidRPr="00A8432F" w:rsidRDefault="00623BE3" w:rsidP="00A8432F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Alur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logika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jelas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 (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tidak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rancu</w:t>
            </w:r>
            <w:proofErr w:type="spellEnd"/>
            <w:r w:rsidRPr="00A8432F">
              <w:rPr>
                <w:rFonts w:ascii="Times New Roman" w:hAnsi="Times New Roman"/>
                <w:i w:val="0"/>
                <w:sz w:val="24"/>
              </w:rPr>
              <w:t>)</w:t>
            </w:r>
          </w:p>
          <w:p w:rsidR="00623BE3" w:rsidRPr="00A8432F" w:rsidRDefault="00623BE3" w:rsidP="00A8432F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i w:val="0"/>
                <w:sz w:val="24"/>
              </w:rPr>
            </w:pPr>
            <w:proofErr w:type="spellStart"/>
            <w:r w:rsidRPr="00A8432F">
              <w:rPr>
                <w:rFonts w:ascii="Times New Roman" w:hAnsi="Times New Roman"/>
                <w:i w:val="0"/>
                <w:sz w:val="24"/>
              </w:rPr>
              <w:t>Lengkap</w:t>
            </w:r>
            <w:proofErr w:type="spellEnd"/>
          </w:p>
          <w:p w:rsidR="00880E49" w:rsidRPr="00A8432F" w:rsidRDefault="00880E49" w:rsidP="00A8432F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7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tidak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623BE3" w:rsidRPr="00A8432F" w:rsidTr="00FE2014">
        <w:trPr>
          <w:trHeight w:val="517"/>
        </w:trPr>
        <w:tc>
          <w:tcPr>
            <w:tcW w:w="7938" w:type="dxa"/>
            <w:gridSpan w:val="4"/>
          </w:tcPr>
          <w:p w:rsidR="00623BE3" w:rsidRPr="00D33FB9" w:rsidRDefault="00623BE3" w:rsidP="00A8432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33FB9">
              <w:rPr>
                <w:rFonts w:ascii="Times New Roman" w:hAnsi="Times New Roman"/>
                <w:b/>
                <w:iCs/>
                <w:sz w:val="24"/>
                <w:szCs w:val="24"/>
              </w:rPr>
              <w:t>ASPEK KEBAHASAAN</w:t>
            </w:r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 w:val="restart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Kejelasan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kalimat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mencakup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Menggunakan kalimat yang sederhana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 xml:space="preserve">Menggunakan kalimat yang tidak ambigu </w:t>
            </w:r>
          </w:p>
          <w:p w:rsidR="00D33FB9" w:rsidRDefault="00623BE3" w:rsidP="00D33F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Penggunaan kalimat sesuai dengan makna pesan yang disampaikan</w:t>
            </w:r>
          </w:p>
          <w:p w:rsidR="00880E49" w:rsidRPr="00D33FB9" w:rsidRDefault="00623BE3" w:rsidP="00D33FB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33FB9">
              <w:rPr>
                <w:rFonts w:ascii="Times New Roman" w:hAnsi="Times New Roman"/>
                <w:iCs/>
                <w:sz w:val="24"/>
                <w:szCs w:val="24"/>
              </w:rPr>
              <w:t>Ketepatan ejaan yang digunakan</w:t>
            </w: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880E49" w:rsidRPr="00A8432F" w:rsidRDefault="00880E49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33FB9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880E49" w:rsidRPr="00A8432F" w:rsidRDefault="00880E49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33FB9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880E49" w:rsidRPr="00A8432F" w:rsidRDefault="00880E49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33FB9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880E49" w:rsidRPr="00A8432F" w:rsidRDefault="00880E49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33FB9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880E49" w:rsidRPr="00A8432F" w:rsidTr="005919E7">
        <w:trPr>
          <w:trHeight w:val="518"/>
        </w:trPr>
        <w:tc>
          <w:tcPr>
            <w:tcW w:w="510" w:type="dxa"/>
            <w:vMerge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880E49" w:rsidRPr="00A8432F" w:rsidRDefault="00880E49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33FB9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 xml:space="preserve">tidak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="00D33FB9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623BE3" w:rsidRPr="00A8432F" w:rsidTr="005919E7">
        <w:trPr>
          <w:trHeight w:val="518"/>
        </w:trPr>
        <w:tc>
          <w:tcPr>
            <w:tcW w:w="510" w:type="dxa"/>
            <w:vMerge w:val="restart"/>
          </w:tcPr>
          <w:p w:rsidR="00623BE3" w:rsidRPr="00A8432F" w:rsidRDefault="00623BE3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 w:val="restart"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Penggunaan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bahasa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yaitu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mencakup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Penggunaan bahasa mudah dimengerti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Menggunakan istilah yang umum digunakan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Menggunakan bahasa yang bermakna untuk mendorong proses pembelajaran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Huruf dan tanda baca sesuai dengan kaidah penulisan bahasa Indonesia</w:t>
            </w:r>
          </w:p>
          <w:p w:rsidR="00623BE3" w:rsidRPr="00A8432F" w:rsidRDefault="00623BE3" w:rsidP="00A8432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41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8432F">
              <w:rPr>
                <w:rFonts w:ascii="Times New Roman" w:hAnsi="Times New Roman"/>
                <w:iCs/>
                <w:sz w:val="24"/>
                <w:szCs w:val="24"/>
              </w:rPr>
              <w:t>Menggunakan bahasa yang sesuai dengan penguasaan peserta didik.</w:t>
            </w:r>
          </w:p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02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pembelajaran</w:t>
            </w:r>
            <w:proofErr w:type="spellEnd"/>
          </w:p>
        </w:tc>
      </w:tr>
      <w:tr w:rsidR="00623BE3" w:rsidRPr="00A8432F" w:rsidTr="005919E7">
        <w:trPr>
          <w:trHeight w:val="518"/>
        </w:trPr>
        <w:tc>
          <w:tcPr>
            <w:tcW w:w="510" w:type="dxa"/>
            <w:vMerge/>
          </w:tcPr>
          <w:p w:rsidR="00623BE3" w:rsidRPr="00A8432F" w:rsidRDefault="00623BE3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4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623BE3" w:rsidRPr="00A8432F" w:rsidTr="005919E7">
        <w:trPr>
          <w:trHeight w:val="518"/>
        </w:trPr>
        <w:tc>
          <w:tcPr>
            <w:tcW w:w="510" w:type="dxa"/>
            <w:vMerge/>
          </w:tcPr>
          <w:p w:rsidR="00623BE3" w:rsidRPr="00A8432F" w:rsidRDefault="00623BE3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623BE3" w:rsidRPr="00A8432F" w:rsidTr="005919E7">
        <w:trPr>
          <w:trHeight w:val="518"/>
        </w:trPr>
        <w:tc>
          <w:tcPr>
            <w:tcW w:w="510" w:type="dxa"/>
            <w:vMerge/>
          </w:tcPr>
          <w:p w:rsidR="00623BE3" w:rsidRPr="00A8432F" w:rsidRDefault="00623BE3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623BE3" w:rsidRPr="00A8432F" w:rsidRDefault="00CE5991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  <w:tr w:rsidR="00623BE3" w:rsidRPr="00A8432F" w:rsidTr="005919E7">
        <w:trPr>
          <w:trHeight w:val="518"/>
        </w:trPr>
        <w:tc>
          <w:tcPr>
            <w:tcW w:w="510" w:type="dxa"/>
            <w:vMerge/>
          </w:tcPr>
          <w:p w:rsidR="00623BE3" w:rsidRPr="00A8432F" w:rsidRDefault="00623BE3" w:rsidP="00A8432F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623BE3" w:rsidRPr="00A8432F" w:rsidRDefault="00623BE3" w:rsidP="00A8432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02" w:type="dxa"/>
          </w:tcPr>
          <w:p w:rsidR="00623BE3" w:rsidRPr="00A8432F" w:rsidRDefault="00623BE3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623BE3" w:rsidRPr="00A8432F" w:rsidRDefault="00CE5991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Jika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terdapat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komponen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terpenuhi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</w:p>
        </w:tc>
      </w:tr>
    </w:tbl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A8432F">
        <w:rPr>
          <w:rFonts w:ascii="Times New Roman" w:hAnsi="Times New Roman" w:cs="Times New Roman"/>
          <w:iCs/>
          <w:sz w:val="24"/>
          <w:szCs w:val="24"/>
          <w:lang w:val="id-ID"/>
        </w:rPr>
        <w:br w:type="page"/>
      </w:r>
    </w:p>
    <w:p w:rsidR="00CE5991" w:rsidRPr="00A8432F" w:rsidRDefault="00CE5991" w:rsidP="00A8432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A8432F"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LEMBAR PENILAIAN </w:t>
      </w:r>
    </w:p>
    <w:p w:rsidR="00CE5991" w:rsidRPr="00A8432F" w:rsidRDefault="00CE5991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A8432F">
        <w:rPr>
          <w:rFonts w:ascii="Times New Roman" w:hAnsi="Times New Roman" w:cs="Times New Roman"/>
          <w:b/>
          <w:bCs/>
          <w:sz w:val="24"/>
        </w:rPr>
        <w:t>GAME</w:t>
      </w:r>
      <w:r w:rsidRPr="00A8432F">
        <w:rPr>
          <w:rFonts w:ascii="Times New Roman" w:hAnsi="Times New Roman" w:cs="Times New Roman"/>
          <w:b/>
          <w:bCs/>
          <w:iCs/>
          <w:sz w:val="24"/>
        </w:rPr>
        <w:t xml:space="preserve"> EDUKASI BERBASIS </w:t>
      </w:r>
    </w:p>
    <w:p w:rsidR="00CE5991" w:rsidRPr="00A8432F" w:rsidRDefault="00CE5991" w:rsidP="00A8432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A8432F">
        <w:rPr>
          <w:rFonts w:ascii="Times New Roman" w:hAnsi="Times New Roman" w:cs="Times New Roman"/>
          <w:b/>
          <w:bCs/>
          <w:i/>
          <w:iCs/>
          <w:sz w:val="24"/>
        </w:rPr>
        <w:t>ROLE</w:t>
      </w:r>
      <w:r w:rsidRPr="00A8432F">
        <w:rPr>
          <w:rFonts w:ascii="Times New Roman" w:hAnsi="Times New Roman" w:cs="Times New Roman"/>
          <w:b/>
          <w:bCs/>
          <w:i/>
          <w:iCs/>
          <w:sz w:val="24"/>
          <w:lang w:val="en-US"/>
        </w:rPr>
        <w:t xml:space="preserve"> </w:t>
      </w:r>
      <w:r w:rsidRPr="00A8432F">
        <w:rPr>
          <w:rFonts w:ascii="Times New Roman" w:hAnsi="Times New Roman" w:cs="Times New Roman"/>
          <w:b/>
          <w:bCs/>
          <w:i/>
          <w:iCs/>
          <w:sz w:val="24"/>
        </w:rPr>
        <w:t>PLAYING GAME</w:t>
      </w:r>
      <w:r w:rsidRPr="00A8432F">
        <w:rPr>
          <w:rFonts w:ascii="Times New Roman" w:hAnsi="Times New Roman" w:cs="Times New Roman"/>
          <w:b/>
          <w:bCs/>
          <w:sz w:val="24"/>
        </w:rPr>
        <w:t xml:space="preserve"> </w:t>
      </w:r>
      <w:r w:rsidRPr="00A8432F">
        <w:rPr>
          <w:rFonts w:ascii="Times New Roman" w:hAnsi="Times New Roman" w:cs="Times New Roman"/>
          <w:b/>
          <w:bCs/>
          <w:iCs/>
          <w:sz w:val="24"/>
        </w:rPr>
        <w:t xml:space="preserve">(RPG) PADA MATERI </w:t>
      </w:r>
    </w:p>
    <w:p w:rsidR="00CE5991" w:rsidRPr="00A8432F" w:rsidRDefault="00CE5991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iCs/>
          <w:sz w:val="24"/>
          <w:lang w:val="en-US"/>
        </w:rPr>
        <w:t>PENGENALAN ALAT LABORATORIUM</w:t>
      </w:r>
    </w:p>
    <w:p w:rsidR="00CE5991" w:rsidRPr="00A8432F" w:rsidRDefault="00CE5991" w:rsidP="00A8432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A8432F">
        <w:rPr>
          <w:rFonts w:ascii="Times New Roman" w:hAnsi="Times New Roman" w:cs="Times New Roman"/>
          <w:b/>
          <w:bCs/>
          <w:iCs/>
          <w:sz w:val="24"/>
        </w:rPr>
        <w:t>OLEH AHLI MATERI</w:t>
      </w:r>
    </w:p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538"/>
        <w:gridCol w:w="539"/>
        <w:gridCol w:w="538"/>
        <w:gridCol w:w="539"/>
        <w:gridCol w:w="539"/>
      </w:tblGrid>
      <w:tr w:rsidR="00A8432F" w:rsidRPr="00A8432F" w:rsidTr="00D33FB9">
        <w:tc>
          <w:tcPr>
            <w:tcW w:w="567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No</w:t>
            </w:r>
          </w:p>
        </w:tc>
        <w:tc>
          <w:tcPr>
            <w:tcW w:w="4678" w:type="dxa"/>
            <w:vAlign w:val="center"/>
          </w:tcPr>
          <w:p w:rsidR="00880E49" w:rsidRPr="00A8432F" w:rsidRDefault="00880E49" w:rsidP="00D33FB9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538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1</w:t>
            </w:r>
          </w:p>
        </w:tc>
        <w:tc>
          <w:tcPr>
            <w:tcW w:w="539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2</w:t>
            </w:r>
          </w:p>
        </w:tc>
        <w:tc>
          <w:tcPr>
            <w:tcW w:w="538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3</w:t>
            </w:r>
          </w:p>
        </w:tc>
        <w:tc>
          <w:tcPr>
            <w:tcW w:w="539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4</w:t>
            </w:r>
          </w:p>
        </w:tc>
        <w:tc>
          <w:tcPr>
            <w:tcW w:w="539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5</w:t>
            </w:r>
          </w:p>
        </w:tc>
      </w:tr>
      <w:tr w:rsidR="00A8432F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80E49" w:rsidRPr="00A8432F" w:rsidRDefault="00CE5991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Konsep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ada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sesuai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dikemukakan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ahli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kimia</w:t>
            </w:r>
            <w:proofErr w:type="spellEnd"/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A8432F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80E49" w:rsidRPr="00A8432F" w:rsidRDefault="00CE5991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dijabarkan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sesuai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kompetensi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dasar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A8432F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80E49" w:rsidRPr="00A8432F" w:rsidRDefault="00CE5991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Kesesuaian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diberikan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dengan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tingkat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pengetahuan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peserta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didik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A8432F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80E49" w:rsidRPr="00A8432F" w:rsidRDefault="00CE5991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Kejelasan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soal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latihan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dalam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media </w:t>
            </w:r>
            <w:proofErr w:type="spellStart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pembelajaran</w:t>
            </w:r>
            <w:proofErr w:type="spellEnd"/>
            <w:r w:rsidRPr="00A8432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A8432F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80E49" w:rsidRPr="00A8432F" w:rsidRDefault="00CE5991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A8432F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80E49" w:rsidRPr="00A8432F" w:rsidRDefault="00CE5991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kalimat</w:t>
            </w:r>
            <w:proofErr w:type="spellEnd"/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  <w:tr w:rsidR="00A8432F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678" w:type="dxa"/>
          </w:tcPr>
          <w:p w:rsidR="00880E49" w:rsidRPr="00A8432F" w:rsidRDefault="00CE5991" w:rsidP="00D33FB9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bahasa</w:t>
            </w:r>
            <w:proofErr w:type="spellEnd"/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8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539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</w:tbl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880E49" w:rsidRPr="00A8432F" w:rsidRDefault="00880E49" w:rsidP="00A843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8432F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Pr="00A84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Pr="00A843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204"/>
        <w:gridCol w:w="722"/>
        <w:gridCol w:w="722"/>
        <w:gridCol w:w="723"/>
      </w:tblGrid>
      <w:tr w:rsidR="00880E49" w:rsidRPr="00A8432F" w:rsidTr="005919E7">
        <w:tc>
          <w:tcPr>
            <w:tcW w:w="567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No</w:t>
            </w:r>
          </w:p>
        </w:tc>
        <w:tc>
          <w:tcPr>
            <w:tcW w:w="5204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722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A</w:t>
            </w:r>
          </w:p>
        </w:tc>
        <w:tc>
          <w:tcPr>
            <w:tcW w:w="722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B</w:t>
            </w:r>
          </w:p>
        </w:tc>
        <w:tc>
          <w:tcPr>
            <w:tcW w:w="723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</w:pPr>
            <w:r w:rsidRPr="00A8432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id-ID"/>
              </w:rPr>
              <w:t>C</w:t>
            </w:r>
          </w:p>
        </w:tc>
      </w:tr>
      <w:tr w:rsidR="00880E49" w:rsidRPr="00A8432F" w:rsidTr="005919E7">
        <w:tc>
          <w:tcPr>
            <w:tcW w:w="567" w:type="dxa"/>
          </w:tcPr>
          <w:p w:rsidR="00880E49" w:rsidRPr="00A8432F" w:rsidRDefault="00880E49" w:rsidP="00A8432F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84" w:hanging="284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04" w:type="dxa"/>
            <w:vAlign w:val="center"/>
          </w:tcPr>
          <w:p w:rsidR="00880E49" w:rsidRPr="00A8432F" w:rsidRDefault="00880E49" w:rsidP="00A8432F">
            <w:pPr>
              <w:spacing w:after="20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Coba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Game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Edukasi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Kimia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Berbasis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F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 Playing Game</w:t>
            </w: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(RPG)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bCs/>
                <w:sz w:val="24"/>
                <w:szCs w:val="24"/>
              </w:rPr>
              <w:t>Pengenalan</w:t>
            </w:r>
            <w:proofErr w:type="spellEnd"/>
            <w:r w:rsidRPr="00A84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bCs/>
                <w:sz w:val="24"/>
                <w:szCs w:val="24"/>
              </w:rPr>
              <w:t>Alat</w:t>
            </w:r>
            <w:proofErr w:type="spellEnd"/>
            <w:r w:rsidRPr="00A84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8432F">
              <w:rPr>
                <w:rFonts w:ascii="Times New Roman" w:hAnsi="Times New Roman" w:cs="Times New Roman"/>
                <w:bCs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22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722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  <w:tc>
          <w:tcPr>
            <w:tcW w:w="723" w:type="dxa"/>
          </w:tcPr>
          <w:p w:rsidR="00880E49" w:rsidRPr="00A8432F" w:rsidRDefault="00880E49" w:rsidP="00A8432F">
            <w:pPr>
              <w:spacing w:after="20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id-ID"/>
              </w:rPr>
            </w:pPr>
          </w:p>
        </w:tc>
      </w:tr>
    </w:tbl>
    <w:p w:rsidR="00880E49" w:rsidRPr="00A8432F" w:rsidRDefault="00880E49" w:rsidP="00A8432F">
      <w:pPr>
        <w:spacing w:after="200"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880E49" w:rsidRPr="00A8432F" w:rsidRDefault="00880E49" w:rsidP="00A843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8432F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A8432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80E49" w:rsidRPr="00A8432F" w:rsidRDefault="00880E49" w:rsidP="00A8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32F">
        <w:rPr>
          <w:rFonts w:ascii="Times New Roman" w:hAnsi="Times New Roman" w:cs="Times New Roman"/>
          <w:sz w:val="24"/>
          <w:szCs w:val="24"/>
        </w:rPr>
        <w:t xml:space="preserve">A =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revisi</w:t>
      </w:r>
      <w:proofErr w:type="spellEnd"/>
    </w:p>
    <w:p w:rsidR="00880E49" w:rsidRPr="00A8432F" w:rsidRDefault="00880E49" w:rsidP="00A8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32F">
        <w:rPr>
          <w:rFonts w:ascii="Times New Roman" w:hAnsi="Times New Roman" w:cs="Times New Roman"/>
          <w:sz w:val="24"/>
          <w:szCs w:val="24"/>
        </w:rPr>
        <w:t xml:space="preserve">B =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revisi</w:t>
      </w:r>
      <w:proofErr w:type="spellEnd"/>
    </w:p>
    <w:p w:rsidR="00880E49" w:rsidRPr="00A8432F" w:rsidRDefault="00880E49" w:rsidP="00A8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32F">
        <w:rPr>
          <w:rFonts w:ascii="Times New Roman" w:hAnsi="Times New Roman" w:cs="Times New Roman"/>
          <w:sz w:val="24"/>
          <w:szCs w:val="24"/>
        </w:rPr>
        <w:t xml:space="preserve">C =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84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32F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:rsidR="00880E49" w:rsidRPr="00A8432F" w:rsidRDefault="00880E49" w:rsidP="00A8432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32F">
        <w:rPr>
          <w:rFonts w:ascii="Times New Roman" w:hAnsi="Times New Roman" w:cs="Times New Roman"/>
          <w:b/>
          <w:sz w:val="24"/>
          <w:szCs w:val="24"/>
        </w:rPr>
        <w:lastRenderedPageBreak/>
        <w:t>Saran-</w:t>
      </w:r>
      <w:proofErr w:type="gramStart"/>
      <w:r w:rsidRPr="00A8432F">
        <w:rPr>
          <w:rFonts w:ascii="Times New Roman" w:hAnsi="Times New Roman" w:cs="Times New Roman"/>
          <w:b/>
          <w:sz w:val="24"/>
          <w:szCs w:val="24"/>
        </w:rPr>
        <w:t>saran :</w:t>
      </w:r>
      <w:proofErr w:type="gramEnd"/>
      <w:r w:rsidRPr="00A843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E49" w:rsidRPr="00A8432F" w:rsidRDefault="00880E49" w:rsidP="00A8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843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991" w:rsidRPr="00A8432F" w:rsidRDefault="00CE5991" w:rsidP="00A843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496"/>
      </w:tblGrid>
      <w:tr w:rsidR="00CE5991" w:rsidRPr="00A8432F" w:rsidTr="005919E7">
        <w:trPr>
          <w:trHeight w:val="2214"/>
        </w:trPr>
        <w:tc>
          <w:tcPr>
            <w:tcW w:w="4503" w:type="dxa"/>
          </w:tcPr>
          <w:p w:rsidR="00CE5991" w:rsidRPr="00A8432F" w:rsidRDefault="00CE5991" w:rsidP="00A843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CE5991" w:rsidRPr="00A8432F" w:rsidRDefault="00CE5991" w:rsidP="00A8432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8432F">
              <w:rPr>
                <w:rFonts w:ascii="Times New Roman" w:hAnsi="Times New Roman" w:cs="Times New Roman"/>
                <w:sz w:val="24"/>
              </w:rPr>
              <w:t>Siak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</w:rPr>
              <w:t xml:space="preserve"> Sri </w:t>
            </w:r>
            <w:proofErr w:type="spellStart"/>
            <w:r w:rsidRPr="00A8432F">
              <w:rPr>
                <w:rFonts w:ascii="Times New Roman" w:hAnsi="Times New Roman" w:cs="Times New Roman"/>
                <w:sz w:val="24"/>
              </w:rPr>
              <w:t>Indrapura</w:t>
            </w:r>
            <w:proofErr w:type="spellEnd"/>
            <w:r w:rsidRPr="00A8432F">
              <w:rPr>
                <w:rFonts w:ascii="Times New Roman" w:hAnsi="Times New Roman" w:cs="Times New Roman"/>
                <w:sz w:val="24"/>
              </w:rPr>
              <w:t>,               2020</w:t>
            </w:r>
          </w:p>
          <w:p w:rsidR="00CE5991" w:rsidRPr="00A8432F" w:rsidRDefault="00CE5991" w:rsidP="00A8432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8432F">
              <w:rPr>
                <w:rFonts w:ascii="Times New Roman" w:hAnsi="Times New Roman" w:cs="Times New Roman"/>
                <w:sz w:val="24"/>
              </w:rPr>
              <w:t xml:space="preserve">Validator </w:t>
            </w:r>
            <w:r w:rsidR="00D33FB9">
              <w:rPr>
                <w:rFonts w:ascii="Times New Roman" w:hAnsi="Times New Roman" w:cs="Times New Roman"/>
                <w:sz w:val="24"/>
                <w:lang w:val="id-ID"/>
              </w:rPr>
              <w:t>M</w:t>
            </w:r>
            <w:bookmarkStart w:id="0" w:name="_GoBack"/>
            <w:bookmarkEnd w:id="0"/>
            <w:r w:rsidR="00D33FB9">
              <w:rPr>
                <w:rFonts w:ascii="Times New Roman" w:hAnsi="Times New Roman" w:cs="Times New Roman"/>
                <w:sz w:val="24"/>
                <w:lang w:val="id-ID"/>
              </w:rPr>
              <w:t>ateri</w:t>
            </w:r>
            <w:r w:rsidRPr="00A8432F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CE5991" w:rsidRPr="00A8432F" w:rsidRDefault="00CE5991" w:rsidP="00A843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91" w:rsidRPr="00A8432F" w:rsidRDefault="00CE5991" w:rsidP="00A843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991" w:rsidRPr="00A8432F" w:rsidRDefault="00CE5991" w:rsidP="00A8432F">
            <w:pPr>
              <w:tabs>
                <w:tab w:val="left" w:pos="286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dotted"/>
              </w:rPr>
            </w:pPr>
          </w:p>
          <w:p w:rsidR="00CE5991" w:rsidRPr="00A8432F" w:rsidRDefault="00CE5991" w:rsidP="00A8432F">
            <w:pPr>
              <w:tabs>
                <w:tab w:val="left" w:pos="2862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(…………………………………)</w:t>
            </w:r>
          </w:p>
        </w:tc>
      </w:tr>
      <w:tr w:rsidR="00CE5991" w:rsidRPr="00A8432F" w:rsidTr="005919E7">
        <w:trPr>
          <w:trHeight w:val="2214"/>
        </w:trPr>
        <w:tc>
          <w:tcPr>
            <w:tcW w:w="4503" w:type="dxa"/>
          </w:tcPr>
          <w:p w:rsidR="00CE5991" w:rsidRPr="00A8432F" w:rsidRDefault="00CE5991" w:rsidP="00A843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dxa"/>
          </w:tcPr>
          <w:p w:rsidR="00CE5991" w:rsidRPr="00A8432F" w:rsidRDefault="00CE5991" w:rsidP="00A8432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48E4" w:rsidRPr="00A8432F" w:rsidRDefault="006F48E4" w:rsidP="00A843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F48E4" w:rsidRPr="00A8432F" w:rsidSect="00397541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F9"/>
    <w:multiLevelType w:val="hybridMultilevel"/>
    <w:tmpl w:val="69205A9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0515"/>
    <w:multiLevelType w:val="hybridMultilevel"/>
    <w:tmpl w:val="602283D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A7161"/>
    <w:multiLevelType w:val="hybridMultilevel"/>
    <w:tmpl w:val="D8DAC8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7BDB"/>
    <w:multiLevelType w:val="hybridMultilevel"/>
    <w:tmpl w:val="966A0B2A"/>
    <w:lvl w:ilvl="0" w:tplc="04210011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1F913B3D"/>
    <w:multiLevelType w:val="hybridMultilevel"/>
    <w:tmpl w:val="C93CA7A4"/>
    <w:lvl w:ilvl="0" w:tplc="C75A559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62408"/>
    <w:multiLevelType w:val="hybridMultilevel"/>
    <w:tmpl w:val="23ACDFA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97C2A"/>
    <w:multiLevelType w:val="hybridMultilevel"/>
    <w:tmpl w:val="641A91D6"/>
    <w:lvl w:ilvl="0" w:tplc="86CEF2A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2D292BB4"/>
    <w:multiLevelType w:val="hybridMultilevel"/>
    <w:tmpl w:val="CA56F7C8"/>
    <w:lvl w:ilvl="0" w:tplc="390CD01E">
      <w:start w:val="4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EA36A3E"/>
    <w:multiLevelType w:val="hybridMultilevel"/>
    <w:tmpl w:val="AB021C68"/>
    <w:lvl w:ilvl="0" w:tplc="2A4855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3215A"/>
    <w:multiLevelType w:val="hybridMultilevel"/>
    <w:tmpl w:val="5E681E54"/>
    <w:lvl w:ilvl="0" w:tplc="04210011">
      <w:start w:val="1"/>
      <w:numFmt w:val="decimal"/>
      <w:lvlText w:val="%1)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CB66552"/>
    <w:multiLevelType w:val="hybridMultilevel"/>
    <w:tmpl w:val="7D6E6EC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44CFC"/>
    <w:multiLevelType w:val="hybridMultilevel"/>
    <w:tmpl w:val="4F5275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E627E"/>
    <w:multiLevelType w:val="hybridMultilevel"/>
    <w:tmpl w:val="7C205E5A"/>
    <w:lvl w:ilvl="0" w:tplc="0274713E">
      <w:start w:val="4"/>
      <w:numFmt w:val="upperLetter"/>
      <w:lvlText w:val="%1."/>
      <w:lvlJc w:val="left"/>
      <w:pPr>
        <w:ind w:left="855" w:hanging="495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8401F"/>
    <w:multiLevelType w:val="hybridMultilevel"/>
    <w:tmpl w:val="21E23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414DB"/>
    <w:multiLevelType w:val="hybridMultilevel"/>
    <w:tmpl w:val="87C068A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E7036"/>
    <w:multiLevelType w:val="hybridMultilevel"/>
    <w:tmpl w:val="0E7E739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F65E1"/>
    <w:multiLevelType w:val="hybridMultilevel"/>
    <w:tmpl w:val="B75838D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F2C52"/>
    <w:multiLevelType w:val="hybridMultilevel"/>
    <w:tmpl w:val="FC029A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226BD"/>
    <w:multiLevelType w:val="hybridMultilevel"/>
    <w:tmpl w:val="C0CE548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C60E86"/>
    <w:multiLevelType w:val="hybridMultilevel"/>
    <w:tmpl w:val="DA384DA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615C2"/>
    <w:multiLevelType w:val="hybridMultilevel"/>
    <w:tmpl w:val="637E3966"/>
    <w:lvl w:ilvl="0" w:tplc="6DC22C86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37250"/>
    <w:multiLevelType w:val="hybridMultilevel"/>
    <w:tmpl w:val="714AC5F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556BE"/>
    <w:multiLevelType w:val="hybridMultilevel"/>
    <w:tmpl w:val="120C9658"/>
    <w:lvl w:ilvl="0" w:tplc="AECA2BF6">
      <w:start w:val="5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40454"/>
    <w:multiLevelType w:val="hybridMultilevel"/>
    <w:tmpl w:val="917022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0"/>
  </w:num>
  <w:num w:numId="4">
    <w:abstractNumId w:val="7"/>
  </w:num>
  <w:num w:numId="5">
    <w:abstractNumId w:val="2"/>
  </w:num>
  <w:num w:numId="6">
    <w:abstractNumId w:val="14"/>
  </w:num>
  <w:num w:numId="7">
    <w:abstractNumId w:val="13"/>
  </w:num>
  <w:num w:numId="8">
    <w:abstractNumId w:val="17"/>
  </w:num>
  <w:num w:numId="9">
    <w:abstractNumId w:val="8"/>
  </w:num>
  <w:num w:numId="10">
    <w:abstractNumId w:val="11"/>
  </w:num>
  <w:num w:numId="11">
    <w:abstractNumId w:val="10"/>
  </w:num>
  <w:num w:numId="12">
    <w:abstractNumId w:val="19"/>
  </w:num>
  <w:num w:numId="13">
    <w:abstractNumId w:val="1"/>
  </w:num>
  <w:num w:numId="14">
    <w:abstractNumId w:val="21"/>
  </w:num>
  <w:num w:numId="15">
    <w:abstractNumId w:val="9"/>
  </w:num>
  <w:num w:numId="16">
    <w:abstractNumId w:val="18"/>
  </w:num>
  <w:num w:numId="17">
    <w:abstractNumId w:val="23"/>
  </w:num>
  <w:num w:numId="18">
    <w:abstractNumId w:val="5"/>
  </w:num>
  <w:num w:numId="19">
    <w:abstractNumId w:val="3"/>
  </w:num>
  <w:num w:numId="20">
    <w:abstractNumId w:val="12"/>
  </w:num>
  <w:num w:numId="21">
    <w:abstractNumId w:val="6"/>
  </w:num>
  <w:num w:numId="22">
    <w:abstractNumId w:val="16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1"/>
    <w:rsid w:val="00397541"/>
    <w:rsid w:val="003E25EA"/>
    <w:rsid w:val="00623BE3"/>
    <w:rsid w:val="006F48E4"/>
    <w:rsid w:val="00880E49"/>
    <w:rsid w:val="00A8432F"/>
    <w:rsid w:val="00CE5991"/>
    <w:rsid w:val="00D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49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E49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80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880E49"/>
    <w:rPr>
      <w:rFonts w:ascii="Calibri" w:eastAsia="Times New Roman" w:hAnsi="Calibri" w:cs="Times New Roman"/>
      <w:sz w:val="22"/>
      <w:lang w:eastAsia="id-ID"/>
    </w:rPr>
  </w:style>
  <w:style w:type="paragraph" w:styleId="NoSpacing">
    <w:name w:val="No Spacing"/>
    <w:uiPriority w:val="1"/>
    <w:qFormat/>
    <w:rsid w:val="00880E49"/>
    <w:pPr>
      <w:spacing w:after="0" w:line="240" w:lineRule="auto"/>
    </w:pPr>
    <w:rPr>
      <w:rFonts w:ascii="Simplified Arabic" w:hAnsi="Simplified Arabic" w:cs="Simplified Arabic"/>
      <w:sz w:val="28"/>
      <w:szCs w:val="24"/>
    </w:rPr>
  </w:style>
  <w:style w:type="paragraph" w:customStyle="1" w:styleId="Default">
    <w:name w:val="Default"/>
    <w:rsid w:val="00880E49"/>
    <w:pPr>
      <w:autoSpaceDE w:val="0"/>
      <w:autoSpaceDN w:val="0"/>
      <w:adjustRightInd w:val="0"/>
      <w:spacing w:after="0" w:line="240" w:lineRule="auto"/>
    </w:pPr>
    <w:rPr>
      <w:rFonts w:cs="Times New Roman"/>
      <w:i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E49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E49"/>
    <w:pPr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880E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id-ID" w:eastAsia="id-ID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880E49"/>
    <w:rPr>
      <w:rFonts w:ascii="Calibri" w:eastAsia="Times New Roman" w:hAnsi="Calibri" w:cs="Times New Roman"/>
      <w:sz w:val="22"/>
      <w:lang w:eastAsia="id-ID"/>
    </w:rPr>
  </w:style>
  <w:style w:type="paragraph" w:styleId="NoSpacing">
    <w:name w:val="No Spacing"/>
    <w:uiPriority w:val="1"/>
    <w:qFormat/>
    <w:rsid w:val="00880E49"/>
    <w:pPr>
      <w:spacing w:after="0" w:line="240" w:lineRule="auto"/>
    </w:pPr>
    <w:rPr>
      <w:rFonts w:ascii="Simplified Arabic" w:hAnsi="Simplified Arabic" w:cs="Simplified Arabic"/>
      <w:sz w:val="28"/>
      <w:szCs w:val="24"/>
    </w:rPr>
  </w:style>
  <w:style w:type="paragraph" w:customStyle="1" w:styleId="Default">
    <w:name w:val="Default"/>
    <w:rsid w:val="00880E49"/>
    <w:pPr>
      <w:autoSpaceDE w:val="0"/>
      <w:autoSpaceDN w:val="0"/>
      <w:adjustRightInd w:val="0"/>
      <w:spacing w:after="0" w:line="240" w:lineRule="auto"/>
    </w:pPr>
    <w:rPr>
      <w:rFonts w:cs="Times New Roman"/>
      <w:i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2021-11-26T08:25:00Z</dcterms:created>
  <dcterms:modified xsi:type="dcterms:W3CDTF">1979-12-31T18:28:00Z</dcterms:modified>
</cp:coreProperties>
</file>