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5C" w:rsidRPr="007A5A7D" w:rsidRDefault="005116C4" w:rsidP="005116C4">
      <w:pPr>
        <w:spacing w:after="0" w:line="240" w:lineRule="auto"/>
        <w:jc w:val="both"/>
        <w:rPr>
          <w:rFonts w:ascii="Garamond" w:hAnsi="Garamond" w:cs="Times New Roman"/>
          <w:b/>
          <w:bCs/>
          <w:noProof/>
          <w:sz w:val="32"/>
          <w:szCs w:val="32"/>
          <w:lang w:val="id-ID"/>
        </w:rPr>
      </w:pPr>
      <w:r w:rsidRPr="007A5A7D">
        <w:rPr>
          <w:rFonts w:ascii="Garamond" w:hAnsi="Garamond" w:cs="Times New Roman"/>
          <w:b/>
          <w:bCs/>
          <w:noProof/>
          <w:sz w:val="32"/>
          <w:szCs w:val="32"/>
          <w:lang w:val="id-ID"/>
        </w:rPr>
        <w:t>Persepsi Siswa SMKN Pakong Terhadap Pembelajaran Matematika Yang Dilaksanakan Secara Daring Di Masa Pandemi Covid 19</w:t>
      </w:r>
    </w:p>
    <w:p w:rsidR="0038255C" w:rsidRPr="007A5A7D" w:rsidRDefault="0038255C" w:rsidP="0038255C">
      <w:pPr>
        <w:spacing w:after="0" w:line="240" w:lineRule="auto"/>
        <w:jc w:val="both"/>
        <w:rPr>
          <w:rFonts w:ascii="Garamond" w:hAnsi="Garamond" w:cs="Times New Roman"/>
          <w:noProof/>
          <w:sz w:val="24"/>
          <w:szCs w:val="24"/>
          <w:lang w:val="id-ID"/>
        </w:rPr>
      </w:pPr>
    </w:p>
    <w:p w:rsidR="00D53580" w:rsidRPr="007A5A7D" w:rsidRDefault="002A587E" w:rsidP="005116C4">
      <w:pPr>
        <w:spacing w:after="0" w:line="240" w:lineRule="auto"/>
        <w:ind w:left="1418"/>
        <w:rPr>
          <w:rFonts w:ascii="Garamond" w:hAnsi="Garamond" w:cs="Times New Roman"/>
          <w:noProof/>
          <w:sz w:val="20"/>
          <w:szCs w:val="20"/>
          <w:vertAlign w:val="superscript"/>
          <w:lang w:val="id-ID"/>
        </w:rPr>
      </w:pPr>
      <w:r w:rsidRPr="007A5A7D">
        <w:rPr>
          <w:rFonts w:ascii="Garamond" w:hAnsi="Garamond" w:cs="Times New Roman"/>
          <w:b/>
          <w:bCs/>
          <w:noProof/>
          <w:sz w:val="20"/>
          <w:szCs w:val="20"/>
          <w:lang w:val="id-ID"/>
        </w:rPr>
        <w:t>Farij</w:t>
      </w:r>
      <w:r w:rsidR="00D53580" w:rsidRPr="007A5A7D">
        <w:rPr>
          <w:rFonts w:ascii="Garamond" w:hAnsi="Garamond" w:cs="Times New Roman"/>
          <w:b/>
          <w:bCs/>
          <w:noProof/>
          <w:sz w:val="20"/>
          <w:szCs w:val="20"/>
          <w:lang w:val="id-ID"/>
        </w:rPr>
        <w:t xml:space="preserve"> Imron</w:t>
      </w:r>
      <w:r w:rsidR="005116C4" w:rsidRPr="007A5A7D">
        <w:rPr>
          <w:rFonts w:ascii="Garamond" w:hAnsi="Garamond" w:cs="Times New Roman"/>
          <w:b/>
          <w:bCs/>
          <w:noProof/>
          <w:sz w:val="20"/>
          <w:szCs w:val="20"/>
          <w:vertAlign w:val="superscript"/>
          <w:lang w:val="id-ID"/>
        </w:rPr>
        <w:t>1</w:t>
      </w:r>
      <w:r w:rsidR="005116C4" w:rsidRPr="007A5A7D">
        <w:rPr>
          <w:rFonts w:ascii="Garamond" w:hAnsi="Garamond" w:cs="Times New Roman"/>
          <w:b/>
          <w:bCs/>
          <w:noProof/>
          <w:sz w:val="20"/>
          <w:szCs w:val="20"/>
          <w:lang w:val="id-ID"/>
        </w:rPr>
        <w:t xml:space="preserve">, </w:t>
      </w:r>
      <w:r w:rsidR="005116C4" w:rsidRPr="007A5A7D">
        <w:rPr>
          <w:rFonts w:ascii="Garamond" w:hAnsi="Garamond" w:cs="Times New Roman"/>
          <w:b/>
          <w:bCs/>
          <w:noProof/>
          <w:sz w:val="20"/>
          <w:szCs w:val="20"/>
          <w:lang w:val="id-ID"/>
        </w:rPr>
        <w:t>Isnaniah</w:t>
      </w:r>
      <w:r w:rsidR="005116C4" w:rsidRPr="007A5A7D">
        <w:rPr>
          <w:rFonts w:ascii="Garamond" w:hAnsi="Garamond" w:cs="Times New Roman"/>
          <w:b/>
          <w:bCs/>
          <w:noProof/>
          <w:sz w:val="20"/>
          <w:szCs w:val="20"/>
          <w:vertAlign w:val="superscript"/>
          <w:lang w:val="id-ID"/>
        </w:rPr>
        <w:t>2</w:t>
      </w:r>
      <w:r w:rsidR="005116C4" w:rsidRPr="007A5A7D">
        <w:rPr>
          <w:rFonts w:ascii="Garamond" w:hAnsi="Garamond" w:cs="Times New Roman"/>
          <w:b/>
          <w:bCs/>
          <w:noProof/>
          <w:sz w:val="20"/>
          <w:szCs w:val="20"/>
          <w:lang w:val="id-ID"/>
        </w:rPr>
        <w:t>, M. Imamuddin</w:t>
      </w:r>
      <w:r w:rsidR="005116C4" w:rsidRPr="007A5A7D">
        <w:rPr>
          <w:rFonts w:ascii="Garamond" w:hAnsi="Garamond" w:cs="Times New Roman"/>
          <w:b/>
          <w:bCs/>
          <w:noProof/>
          <w:sz w:val="20"/>
          <w:szCs w:val="20"/>
          <w:vertAlign w:val="superscript"/>
          <w:lang w:val="id-ID"/>
        </w:rPr>
        <w:t>3</w:t>
      </w:r>
    </w:p>
    <w:p w:rsidR="00D53580" w:rsidRPr="003103A5" w:rsidRDefault="005116C4" w:rsidP="003103A5">
      <w:pPr>
        <w:pStyle w:val="ListParagraph"/>
        <w:spacing w:after="0" w:line="240" w:lineRule="auto"/>
        <w:ind w:left="1418"/>
        <w:rPr>
          <w:rFonts w:ascii="Garamond" w:hAnsi="Garamond" w:cs="Times New Roman"/>
          <w:i/>
          <w:iCs/>
          <w:noProof/>
          <w:sz w:val="20"/>
          <w:szCs w:val="20"/>
        </w:rPr>
      </w:pPr>
      <w:r w:rsidRPr="007A5A7D">
        <w:rPr>
          <w:rFonts w:ascii="Garamond" w:hAnsi="Garamond" w:cs="Times New Roman"/>
          <w:i/>
          <w:iCs/>
          <w:noProof/>
          <w:sz w:val="20"/>
          <w:szCs w:val="20"/>
          <w:vertAlign w:val="superscript"/>
          <w:lang w:val="id-ID"/>
        </w:rPr>
        <w:t>1</w:t>
      </w:r>
      <w:r w:rsidRPr="007A5A7D">
        <w:rPr>
          <w:rFonts w:ascii="Garamond" w:hAnsi="Garamond" w:cs="Times New Roman"/>
          <w:i/>
          <w:iCs/>
          <w:noProof/>
          <w:sz w:val="20"/>
          <w:szCs w:val="20"/>
          <w:lang w:val="id-ID"/>
        </w:rPr>
        <w:t>Guru Matematika S</w:t>
      </w:r>
      <w:r w:rsidR="00D53580" w:rsidRPr="007A5A7D">
        <w:rPr>
          <w:rFonts w:ascii="Garamond" w:hAnsi="Garamond" w:cs="Times New Roman"/>
          <w:i/>
          <w:iCs/>
          <w:noProof/>
          <w:sz w:val="20"/>
          <w:szCs w:val="20"/>
          <w:lang w:val="id-ID"/>
        </w:rPr>
        <w:t>MKN Pakong</w:t>
      </w:r>
      <w:r w:rsidR="00E54088" w:rsidRPr="007A5A7D">
        <w:rPr>
          <w:rFonts w:ascii="Garamond" w:hAnsi="Garamond" w:cs="Times New Roman"/>
          <w:i/>
          <w:iCs/>
          <w:noProof/>
          <w:sz w:val="20"/>
          <w:szCs w:val="20"/>
          <w:lang w:val="id-ID"/>
        </w:rPr>
        <w:t xml:space="preserve"> </w:t>
      </w:r>
      <w:r w:rsidR="00737A45" w:rsidRPr="007A5A7D">
        <w:rPr>
          <w:rFonts w:ascii="Garamond" w:hAnsi="Garamond" w:cs="Times New Roman"/>
          <w:i/>
          <w:iCs/>
          <w:noProof/>
          <w:sz w:val="20"/>
          <w:szCs w:val="20"/>
          <w:lang w:val="id-ID"/>
        </w:rPr>
        <w:t>Pamekasan</w:t>
      </w:r>
      <w:r w:rsidR="003103A5">
        <w:rPr>
          <w:rFonts w:ascii="Garamond" w:hAnsi="Garamond" w:cs="Times New Roman"/>
          <w:i/>
          <w:iCs/>
          <w:noProof/>
          <w:sz w:val="20"/>
          <w:szCs w:val="20"/>
        </w:rPr>
        <w:t xml:space="preserve"> Mdura Jawa Timur</w:t>
      </w:r>
    </w:p>
    <w:p w:rsidR="005116C4" w:rsidRPr="007A5A7D" w:rsidRDefault="005116C4" w:rsidP="005116C4">
      <w:pPr>
        <w:pStyle w:val="ListParagraph"/>
        <w:spacing w:after="0" w:line="240" w:lineRule="auto"/>
        <w:ind w:left="1418"/>
        <w:rPr>
          <w:rFonts w:ascii="Garamond" w:hAnsi="Garamond" w:cs="Times New Roman"/>
          <w:i/>
          <w:iCs/>
          <w:noProof/>
          <w:sz w:val="20"/>
          <w:szCs w:val="20"/>
          <w:lang w:val="id-ID"/>
        </w:rPr>
      </w:pPr>
      <w:r w:rsidRPr="007A5A7D">
        <w:rPr>
          <w:rFonts w:ascii="Garamond" w:hAnsi="Garamond" w:cs="Times New Roman"/>
          <w:i/>
          <w:iCs/>
          <w:noProof/>
          <w:sz w:val="20"/>
          <w:szCs w:val="20"/>
          <w:vertAlign w:val="superscript"/>
          <w:lang w:val="id-ID"/>
        </w:rPr>
        <w:t>2,3</w:t>
      </w:r>
      <w:r w:rsidRPr="007A5A7D">
        <w:rPr>
          <w:rFonts w:ascii="Garamond" w:hAnsi="Garamond" w:cs="Times New Roman"/>
          <w:i/>
          <w:iCs/>
          <w:noProof/>
          <w:sz w:val="20"/>
          <w:szCs w:val="20"/>
          <w:lang w:val="id-ID"/>
        </w:rPr>
        <w:t>Pendidikan Matematika IAIN Bukittinggi</w:t>
      </w:r>
    </w:p>
    <w:p w:rsidR="00D53580" w:rsidRPr="007A5A7D" w:rsidRDefault="005116C4" w:rsidP="005116C4">
      <w:pPr>
        <w:spacing w:after="0" w:line="240" w:lineRule="auto"/>
        <w:ind w:left="1418"/>
        <w:rPr>
          <w:rFonts w:ascii="Garamond" w:hAnsi="Garamond" w:cs="Times New Roman"/>
          <w:noProof/>
          <w:sz w:val="20"/>
          <w:szCs w:val="20"/>
          <w:lang w:val="id-ID"/>
        </w:rPr>
      </w:pPr>
      <w:r w:rsidRPr="007A5A7D">
        <w:rPr>
          <w:rFonts w:ascii="Garamond" w:hAnsi="Garamond" w:cs="Times New Roman"/>
          <w:noProof/>
          <w:sz w:val="20"/>
          <w:szCs w:val="20"/>
          <w:lang w:val="id-ID"/>
        </w:rPr>
        <w:t>e</w:t>
      </w:r>
      <w:r w:rsidR="00D53580" w:rsidRPr="007A5A7D">
        <w:rPr>
          <w:rFonts w:ascii="Garamond" w:hAnsi="Garamond" w:cs="Times New Roman"/>
          <w:noProof/>
          <w:sz w:val="20"/>
          <w:szCs w:val="20"/>
          <w:lang w:val="id-ID"/>
        </w:rPr>
        <w:t xml:space="preserve">-mail: </w:t>
      </w:r>
      <w:hyperlink r:id="rId9" w:history="1">
        <w:r w:rsidR="00D53580" w:rsidRPr="007A5A7D">
          <w:rPr>
            <w:rStyle w:val="Hyperlink"/>
            <w:rFonts w:ascii="Garamond" w:hAnsi="Garamond" w:cs="Times New Roman"/>
            <w:noProof/>
            <w:color w:val="auto"/>
            <w:sz w:val="20"/>
            <w:szCs w:val="20"/>
            <w:u w:val="none"/>
            <w:lang w:val="id-ID"/>
          </w:rPr>
          <w:t>m.imamuddin76@yahoo.co.id</w:t>
        </w:r>
      </w:hyperlink>
      <w:bookmarkStart w:id="0" w:name="_GoBack"/>
      <w:bookmarkEnd w:id="0"/>
    </w:p>
    <w:p w:rsidR="00D53580" w:rsidRPr="007A5A7D" w:rsidRDefault="00D53580" w:rsidP="005116C4">
      <w:pPr>
        <w:spacing w:after="0" w:line="240" w:lineRule="auto"/>
        <w:ind w:left="1418"/>
        <w:jc w:val="both"/>
        <w:rPr>
          <w:rFonts w:ascii="Garamond" w:hAnsi="Garamond" w:cs="Times New Roman"/>
          <w:noProof/>
          <w:sz w:val="20"/>
          <w:szCs w:val="20"/>
          <w:lang w:val="id-ID"/>
        </w:rPr>
      </w:pPr>
    </w:p>
    <w:p w:rsidR="005116C4" w:rsidRPr="007A5A7D" w:rsidRDefault="005116C4" w:rsidP="005116C4">
      <w:pPr>
        <w:spacing w:after="0" w:line="240" w:lineRule="auto"/>
        <w:ind w:left="1418"/>
        <w:rPr>
          <w:rFonts w:ascii="Garamond" w:hAnsi="Garamond" w:cs="Times New Roman"/>
          <w:b/>
          <w:bCs/>
          <w:noProof/>
          <w:sz w:val="20"/>
          <w:szCs w:val="20"/>
          <w:lang w:val="id-ID"/>
        </w:rPr>
      </w:pPr>
    </w:p>
    <w:p w:rsidR="0038255C" w:rsidRPr="007A5A7D" w:rsidRDefault="005116C4" w:rsidP="005116C4">
      <w:pPr>
        <w:spacing w:after="0" w:line="240" w:lineRule="auto"/>
        <w:ind w:left="1418"/>
        <w:jc w:val="both"/>
        <w:rPr>
          <w:rFonts w:ascii="Garamond" w:hAnsi="Garamond" w:cs="Times New Roman"/>
          <w:noProof/>
          <w:sz w:val="20"/>
          <w:szCs w:val="20"/>
          <w:lang w:val="id-ID"/>
        </w:rPr>
      </w:pPr>
      <w:r w:rsidRPr="007A5A7D">
        <w:rPr>
          <w:rFonts w:ascii="Garamond" w:hAnsi="Garamond" w:cs="Times New Roman"/>
          <w:b/>
          <w:bCs/>
          <w:noProof/>
          <w:sz w:val="20"/>
          <w:szCs w:val="20"/>
          <w:lang w:val="id-ID"/>
        </w:rPr>
        <w:t xml:space="preserve">ABSTRAK. </w:t>
      </w:r>
      <w:r w:rsidR="00CD3718" w:rsidRPr="007A5A7D">
        <w:rPr>
          <w:rFonts w:ascii="Garamond" w:hAnsi="Garamond" w:cs="Times New Roman"/>
          <w:noProof/>
          <w:sz w:val="20"/>
          <w:szCs w:val="20"/>
          <w:lang w:val="id-ID"/>
        </w:rPr>
        <w:t xml:space="preserve">Pembelajaran daring sudah biasa dilaksanakan di sekolah-sekolah pada masa pandemi covid 19 ini. Mulai dari PAUD, TK, Sekolah Dasar sampai Perguruan Tinggi harus melaksanakan pembelajaran secara daring. Pembelajaran daring dilaksanakan dengan harapan dapat memutus matarantai penyebaran Covid 19. Hal yang sama juga dilakukan di SMKN Pakong, dimana pembelajaran dilaksanakan secara daring. Tujuan penelitian ini adalah </w:t>
      </w:r>
      <w:r w:rsidR="00E951F9" w:rsidRPr="007A5A7D">
        <w:rPr>
          <w:rFonts w:ascii="Garamond" w:hAnsi="Garamond" w:cs="Times New Roman"/>
          <w:noProof/>
          <w:sz w:val="20"/>
          <w:szCs w:val="20"/>
          <w:lang w:val="id-ID"/>
        </w:rPr>
        <w:t>untuk</w:t>
      </w:r>
      <w:r w:rsidR="00CD3718" w:rsidRPr="007A5A7D">
        <w:rPr>
          <w:rFonts w:ascii="Garamond" w:hAnsi="Garamond" w:cs="Times New Roman"/>
          <w:noProof/>
          <w:sz w:val="20"/>
          <w:szCs w:val="20"/>
          <w:lang w:val="id-ID"/>
        </w:rPr>
        <w:t xml:space="preserve"> </w:t>
      </w:r>
      <w:r w:rsidR="0024729A" w:rsidRPr="007A5A7D">
        <w:rPr>
          <w:rFonts w:ascii="Garamond" w:hAnsi="Garamond" w:cs="Times New Roman"/>
          <w:noProof/>
          <w:sz w:val="20"/>
          <w:szCs w:val="20"/>
          <w:lang w:val="id-ID"/>
        </w:rPr>
        <w:t>mengeksplor</w:t>
      </w:r>
      <w:r w:rsidR="00CD3718" w:rsidRPr="007A5A7D">
        <w:rPr>
          <w:rFonts w:ascii="Garamond" w:hAnsi="Garamond" w:cs="Times New Roman"/>
          <w:noProof/>
          <w:sz w:val="20"/>
          <w:szCs w:val="20"/>
          <w:lang w:val="id-ID"/>
        </w:rPr>
        <w:t xml:space="preserve"> persepsi siswa SMKN Pakong terhadap pembelajaran matematika yang dilaksanakan secara daring di masa pendemi covid 19.</w:t>
      </w:r>
      <w:r w:rsidR="00770B69" w:rsidRPr="007A5A7D">
        <w:rPr>
          <w:rFonts w:ascii="Garamond" w:hAnsi="Garamond" w:cs="Times New Roman"/>
          <w:noProof/>
          <w:sz w:val="20"/>
          <w:szCs w:val="20"/>
          <w:lang w:val="id-ID"/>
        </w:rPr>
        <w:t xml:space="preserve"> Penelitian ini melibatkan 30 orang siswa SMKN Pakong yang dipilih secara acak dan selanjutnya dijadikan sebagai subjek penelitian. </w:t>
      </w:r>
      <w:r w:rsidR="00E17F55" w:rsidRPr="007A5A7D">
        <w:rPr>
          <w:rFonts w:ascii="Garamond" w:hAnsi="Garamond" w:cs="Times New Roman"/>
          <w:noProof/>
          <w:sz w:val="20"/>
          <w:szCs w:val="20"/>
          <w:lang w:val="id-ID"/>
        </w:rPr>
        <w:t xml:space="preserve">Instrumen yang digunakan adalah angket dan data dianalisis secara deskriptif. Hasil analisis data persepsi siswa SMKN Pakong dalam penelitian ini anatara lain: 1) Pembelajaran daring yang dilakasanakan di SMKN Pakong  umumnya menggunakan aplikasi WhatsApp, 2) Pemahaman siswa terhadap materi pelajaran pada pembelajaran daring kurang baik, siswa yang melakukan persiapan untuk belajar daring </w:t>
      </w:r>
      <w:r w:rsidR="00E54088" w:rsidRPr="007A5A7D">
        <w:rPr>
          <w:rFonts w:ascii="Garamond" w:hAnsi="Garamond" w:cs="Times New Roman"/>
          <w:noProof/>
          <w:sz w:val="20"/>
          <w:szCs w:val="20"/>
          <w:lang w:val="id-ID"/>
        </w:rPr>
        <w:t>hanya 37% siswa dan</w:t>
      </w:r>
      <w:r w:rsidR="00E17F55" w:rsidRPr="007A5A7D">
        <w:rPr>
          <w:rFonts w:ascii="Garamond" w:hAnsi="Garamond" w:cs="Times New Roman"/>
          <w:noProof/>
          <w:sz w:val="20"/>
          <w:szCs w:val="20"/>
          <w:lang w:val="id-ID"/>
        </w:rPr>
        <w:t xml:space="preserve"> respon siswa terhadap pembelajaran daring yang dilaksanakan merasa ribet dengan persentase mencapai 49%. 3) Kemampuang guru dalam menyampaikan materi matematika pada pembelajaran daring sudah baik,. 4) Keuntungan belajar dari</w:t>
      </w:r>
      <w:r w:rsidR="002B317F" w:rsidRPr="007A5A7D">
        <w:rPr>
          <w:rFonts w:ascii="Garamond" w:hAnsi="Garamond" w:cs="Times New Roman"/>
          <w:noProof/>
          <w:sz w:val="20"/>
          <w:szCs w:val="20"/>
          <w:lang w:val="id-ID"/>
        </w:rPr>
        <w:t>ng</w:t>
      </w:r>
      <w:r w:rsidR="00E17F55" w:rsidRPr="007A5A7D">
        <w:rPr>
          <w:rFonts w:ascii="Garamond" w:hAnsi="Garamond" w:cs="Times New Roman"/>
          <w:noProof/>
          <w:sz w:val="20"/>
          <w:szCs w:val="20"/>
          <w:lang w:val="id-ID"/>
        </w:rPr>
        <w:t xml:space="preserve">: tidak perlu persiapan pergi kesekolah, memperoleh pengalaman baru, dan materi pelajaran yang diberikan guru terdokumentasi secara otomatis dan dapat dipelajari kembali. Sedangkan kelemahan belajar daring: jaringan internet tidak stabil, konsentrasi menurun, tugas dari guru yang berlebihan, dan guru kurang interaktif dan komunikatif dalam pembelajaran, 5) Pelaksanaan pembelajaran matematika yang diharapkan siswa SMKN Pakong adalah </w:t>
      </w:r>
      <w:r w:rsidR="00E54088" w:rsidRPr="007A5A7D">
        <w:rPr>
          <w:rFonts w:ascii="Garamond" w:hAnsi="Garamond" w:cs="Times New Roman"/>
          <w:noProof/>
          <w:sz w:val="20"/>
          <w:szCs w:val="20"/>
          <w:lang w:val="id-ID"/>
        </w:rPr>
        <w:t>pembelajaran</w:t>
      </w:r>
      <w:r w:rsidR="00E17F55" w:rsidRPr="007A5A7D">
        <w:rPr>
          <w:rFonts w:ascii="Garamond" w:hAnsi="Garamond" w:cs="Times New Roman"/>
          <w:noProof/>
          <w:sz w:val="20"/>
          <w:szCs w:val="20"/>
          <w:lang w:val="id-ID"/>
        </w:rPr>
        <w:t xml:space="preserve"> luring</w:t>
      </w:r>
      <w:r w:rsidR="00E54088" w:rsidRPr="007A5A7D">
        <w:rPr>
          <w:rFonts w:ascii="Garamond" w:hAnsi="Garamond" w:cs="Times New Roman"/>
          <w:noProof/>
          <w:sz w:val="20"/>
          <w:szCs w:val="20"/>
          <w:lang w:val="id-ID"/>
        </w:rPr>
        <w:t>.</w:t>
      </w:r>
      <w:r w:rsidR="00770B69" w:rsidRPr="007A5A7D">
        <w:rPr>
          <w:rFonts w:ascii="Garamond" w:hAnsi="Garamond" w:cs="Times New Roman"/>
          <w:noProof/>
          <w:sz w:val="20"/>
          <w:szCs w:val="20"/>
          <w:lang w:val="id-ID"/>
        </w:rPr>
        <w:t xml:space="preserve"> </w:t>
      </w:r>
    </w:p>
    <w:p w:rsidR="00C02510" w:rsidRPr="007A5A7D" w:rsidRDefault="00C02510" w:rsidP="00E54088">
      <w:pPr>
        <w:spacing w:after="0" w:line="240" w:lineRule="auto"/>
        <w:ind w:left="1418" w:hanging="1418"/>
        <w:jc w:val="both"/>
        <w:rPr>
          <w:rFonts w:ascii="Garamond" w:hAnsi="Garamond" w:cs="Times New Roman"/>
          <w:b/>
          <w:bCs/>
          <w:noProof/>
          <w:sz w:val="20"/>
          <w:szCs w:val="20"/>
          <w:lang w:val="id-ID"/>
        </w:rPr>
      </w:pPr>
    </w:p>
    <w:p w:rsidR="00E17F55" w:rsidRPr="007A5A7D" w:rsidRDefault="00E17F55" w:rsidP="005116C4">
      <w:pPr>
        <w:spacing w:after="0" w:line="240" w:lineRule="auto"/>
        <w:ind w:left="1418"/>
        <w:jc w:val="both"/>
        <w:rPr>
          <w:rFonts w:ascii="Garamond" w:hAnsi="Garamond" w:cs="Times New Roman"/>
          <w:noProof/>
          <w:sz w:val="24"/>
          <w:szCs w:val="24"/>
          <w:lang w:val="id-ID"/>
        </w:rPr>
      </w:pPr>
      <w:r w:rsidRPr="007A5A7D">
        <w:rPr>
          <w:rFonts w:ascii="Garamond" w:hAnsi="Garamond" w:cs="Times New Roman"/>
          <w:b/>
          <w:bCs/>
          <w:noProof/>
          <w:sz w:val="20"/>
          <w:szCs w:val="20"/>
          <w:lang w:val="id-ID"/>
        </w:rPr>
        <w:t xml:space="preserve">Kata </w:t>
      </w:r>
      <w:r w:rsidR="005116C4" w:rsidRPr="007A5A7D">
        <w:rPr>
          <w:rFonts w:ascii="Garamond" w:hAnsi="Garamond" w:cs="Times New Roman"/>
          <w:b/>
          <w:bCs/>
          <w:noProof/>
          <w:sz w:val="20"/>
          <w:szCs w:val="20"/>
          <w:lang w:val="id-ID"/>
        </w:rPr>
        <w:t>k</w:t>
      </w:r>
      <w:r w:rsidRPr="007A5A7D">
        <w:rPr>
          <w:rFonts w:ascii="Garamond" w:hAnsi="Garamond" w:cs="Times New Roman"/>
          <w:b/>
          <w:bCs/>
          <w:noProof/>
          <w:sz w:val="20"/>
          <w:szCs w:val="20"/>
          <w:lang w:val="id-ID"/>
        </w:rPr>
        <w:t>unci</w:t>
      </w:r>
      <w:r w:rsidRPr="007A5A7D">
        <w:rPr>
          <w:rFonts w:ascii="Garamond" w:hAnsi="Garamond" w:cs="Times New Roman"/>
          <w:noProof/>
          <w:sz w:val="20"/>
          <w:szCs w:val="20"/>
          <w:lang w:val="id-ID"/>
        </w:rPr>
        <w:t xml:space="preserve">: Persepsi Siswa, Pembelajaran Matematika, Pembelajaran Daring, </w:t>
      </w:r>
      <w:r w:rsidR="005116C4" w:rsidRPr="007A5A7D">
        <w:rPr>
          <w:rFonts w:ascii="Garamond" w:hAnsi="Garamond" w:cs="Times New Roman"/>
          <w:noProof/>
          <w:sz w:val="20"/>
          <w:szCs w:val="20"/>
          <w:lang w:val="id-ID"/>
        </w:rPr>
        <w:t xml:space="preserve">Pandemi </w:t>
      </w:r>
      <w:r w:rsidRPr="007A5A7D">
        <w:rPr>
          <w:rFonts w:ascii="Garamond" w:hAnsi="Garamond" w:cs="Times New Roman"/>
          <w:noProof/>
          <w:sz w:val="20"/>
          <w:szCs w:val="20"/>
          <w:lang w:val="id-ID"/>
        </w:rPr>
        <w:t>Covid 19.</w:t>
      </w:r>
    </w:p>
    <w:p w:rsidR="00E17F55" w:rsidRPr="007A5A7D" w:rsidRDefault="00E17F55" w:rsidP="00E17F55">
      <w:pPr>
        <w:spacing w:after="0" w:line="240" w:lineRule="auto"/>
        <w:jc w:val="both"/>
        <w:rPr>
          <w:rFonts w:ascii="Garamond" w:hAnsi="Garamond" w:cs="Times New Roman"/>
          <w:noProof/>
          <w:sz w:val="24"/>
          <w:szCs w:val="24"/>
          <w:lang w:val="id-ID"/>
        </w:rPr>
      </w:pPr>
    </w:p>
    <w:p w:rsidR="00D53580" w:rsidRPr="007A5A7D" w:rsidRDefault="00D53580" w:rsidP="0024729A">
      <w:pPr>
        <w:spacing w:after="0" w:line="240" w:lineRule="auto"/>
        <w:jc w:val="both"/>
        <w:rPr>
          <w:rFonts w:ascii="Garamond" w:hAnsi="Garamond" w:cs="Times New Roman"/>
          <w:noProof/>
          <w:sz w:val="24"/>
          <w:szCs w:val="24"/>
          <w:lang w:val="id-ID"/>
        </w:rPr>
      </w:pPr>
    </w:p>
    <w:p w:rsidR="0038255C" w:rsidRPr="007A5A7D" w:rsidRDefault="005116C4" w:rsidP="0038255C">
      <w:pPr>
        <w:spacing w:after="0" w:line="240" w:lineRule="auto"/>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t>PENDAHULUAN</w:t>
      </w:r>
    </w:p>
    <w:p w:rsidR="0038255C" w:rsidRPr="007A5A7D" w:rsidRDefault="0038255C" w:rsidP="005116C4">
      <w:pPr>
        <w:spacing w:after="0" w:line="240" w:lineRule="auto"/>
        <w:jc w:val="both"/>
        <w:rPr>
          <w:rFonts w:ascii="Garamond" w:hAnsi="Garamond" w:cs="Times New Roman"/>
          <w:noProof/>
          <w:sz w:val="24"/>
          <w:szCs w:val="24"/>
          <w:lang w:val="id-ID"/>
        </w:rPr>
      </w:pPr>
      <w:r w:rsidRPr="007A5A7D">
        <w:rPr>
          <w:rFonts w:ascii="Garamond" w:hAnsi="Garamond" w:cs="Times New Roman"/>
          <w:noProof/>
          <w:sz w:val="24"/>
          <w:szCs w:val="24"/>
          <w:lang w:val="id-ID"/>
        </w:rPr>
        <w:t>Pelaksanaan pembelajaran disekolah-sekolah Indonesia mengalami perubahan yang sangat pesat</w:t>
      </w:r>
      <w:r w:rsidR="00031F48" w:rsidRPr="007A5A7D">
        <w:rPr>
          <w:rFonts w:ascii="Garamond" w:hAnsi="Garamond" w:cs="Times New Roman"/>
          <w:noProof/>
          <w:sz w:val="24"/>
          <w:szCs w:val="24"/>
          <w:lang w:val="id-ID"/>
        </w:rPr>
        <w:t xml:space="preserve"> dan signifikan</w:t>
      </w:r>
      <w:r w:rsidR="000A17D0" w:rsidRPr="007A5A7D">
        <w:rPr>
          <w:rFonts w:ascii="Garamond" w:hAnsi="Garamond" w:cs="Times New Roman"/>
          <w:noProof/>
          <w:sz w:val="24"/>
          <w:szCs w:val="24"/>
          <w:lang w:val="id-ID"/>
        </w:rPr>
        <w:t xml:space="preserve"> pada awal tahun 2020.</w:t>
      </w:r>
      <w:r w:rsidRPr="007A5A7D">
        <w:rPr>
          <w:rFonts w:ascii="Garamond" w:hAnsi="Garamond" w:cs="Times New Roman"/>
          <w:noProof/>
          <w:sz w:val="24"/>
          <w:szCs w:val="24"/>
          <w:lang w:val="id-ID"/>
        </w:rPr>
        <w:t xml:space="preserve"> Pembelajaran yang biasanya dilaksanakan dikelas-kelas</w:t>
      </w:r>
      <w:r w:rsidR="00B31665" w:rsidRPr="007A5A7D">
        <w:rPr>
          <w:rFonts w:ascii="Garamond" w:hAnsi="Garamond" w:cs="Times New Roman"/>
          <w:noProof/>
          <w:sz w:val="24"/>
          <w:szCs w:val="24"/>
          <w:lang w:val="id-ID"/>
        </w:rPr>
        <w:t xml:space="preserve"> secara tatap muka</w:t>
      </w:r>
      <w:r w:rsidR="000A17D0" w:rsidRPr="007A5A7D">
        <w:rPr>
          <w:rFonts w:ascii="Garamond" w:hAnsi="Garamond" w:cs="Times New Roman"/>
          <w:noProof/>
          <w:sz w:val="24"/>
          <w:szCs w:val="24"/>
          <w:lang w:val="id-ID"/>
        </w:rPr>
        <w:t xml:space="preserve"> atau luar jaringan (luring) </w:t>
      </w:r>
      <w:r w:rsidR="00B31665" w:rsidRPr="007A5A7D">
        <w:rPr>
          <w:rFonts w:ascii="Garamond" w:hAnsi="Garamond" w:cs="Times New Roman"/>
          <w:noProof/>
          <w:sz w:val="24"/>
          <w:szCs w:val="24"/>
          <w:lang w:val="id-ID"/>
        </w:rPr>
        <w:t xml:space="preserve">berubah menjadi pembelajaran jarak jauh </w:t>
      </w:r>
      <w:r w:rsidR="00BF1E1A" w:rsidRPr="007A5A7D">
        <w:rPr>
          <w:rFonts w:ascii="Garamond" w:hAnsi="Garamond" w:cs="Times New Roman"/>
          <w:noProof/>
          <w:sz w:val="24"/>
          <w:szCs w:val="24"/>
          <w:lang w:val="id-ID"/>
        </w:rPr>
        <w:t xml:space="preserve">atau pembelajaran dalam jaringan </w:t>
      </w:r>
      <w:r w:rsidR="00B31665" w:rsidRPr="007A5A7D">
        <w:rPr>
          <w:rFonts w:ascii="Garamond" w:hAnsi="Garamond" w:cs="Times New Roman"/>
          <w:noProof/>
          <w:sz w:val="24"/>
          <w:szCs w:val="24"/>
          <w:lang w:val="id-ID"/>
        </w:rPr>
        <w:t>(</w:t>
      </w:r>
      <w:r w:rsidR="00031F48" w:rsidRPr="007A5A7D">
        <w:rPr>
          <w:rFonts w:ascii="Garamond" w:hAnsi="Garamond" w:cs="Times New Roman"/>
          <w:noProof/>
          <w:sz w:val="24"/>
          <w:szCs w:val="24"/>
          <w:lang w:val="id-ID"/>
        </w:rPr>
        <w:t xml:space="preserve">pembelajaran </w:t>
      </w:r>
      <w:r w:rsidR="00B31665" w:rsidRPr="007A5A7D">
        <w:rPr>
          <w:rFonts w:ascii="Garamond" w:hAnsi="Garamond" w:cs="Times New Roman"/>
          <w:noProof/>
          <w:sz w:val="24"/>
          <w:szCs w:val="24"/>
          <w:lang w:val="id-ID"/>
        </w:rPr>
        <w:t xml:space="preserve">daring). Hal ini dikarenakan pandemi covid 19 yang melanda bangsa Indonesia bahkan melanda seluruh </w:t>
      </w:r>
      <w:r w:rsidR="00E82E37" w:rsidRPr="007A5A7D">
        <w:rPr>
          <w:rFonts w:ascii="Garamond" w:hAnsi="Garamond" w:cs="Times New Roman"/>
          <w:noProof/>
          <w:sz w:val="24"/>
          <w:szCs w:val="24"/>
          <w:lang w:val="id-ID"/>
        </w:rPr>
        <w:t>n</w:t>
      </w:r>
      <w:r w:rsidR="00B31665" w:rsidRPr="007A5A7D">
        <w:rPr>
          <w:rFonts w:ascii="Garamond" w:hAnsi="Garamond" w:cs="Times New Roman"/>
          <w:noProof/>
          <w:sz w:val="24"/>
          <w:szCs w:val="24"/>
          <w:lang w:val="id-ID"/>
        </w:rPr>
        <w:t>egara</w:t>
      </w:r>
      <w:r w:rsidR="00E82E37" w:rsidRPr="007A5A7D">
        <w:rPr>
          <w:rFonts w:ascii="Garamond" w:hAnsi="Garamond" w:cs="Times New Roman"/>
          <w:noProof/>
          <w:sz w:val="24"/>
          <w:szCs w:val="24"/>
          <w:lang w:val="id-ID"/>
        </w:rPr>
        <w:t>-negara</w:t>
      </w:r>
      <w:r w:rsidR="00B31665" w:rsidRPr="007A5A7D">
        <w:rPr>
          <w:rFonts w:ascii="Garamond" w:hAnsi="Garamond" w:cs="Times New Roman"/>
          <w:noProof/>
          <w:sz w:val="24"/>
          <w:szCs w:val="24"/>
          <w:lang w:val="id-ID"/>
        </w:rPr>
        <w:t xml:space="preserve"> di dunia.</w:t>
      </w:r>
      <w:r w:rsidR="00BF1E1A" w:rsidRPr="007A5A7D">
        <w:rPr>
          <w:rFonts w:ascii="Garamond" w:hAnsi="Garamond" w:cs="Times New Roman"/>
          <w:noProof/>
          <w:sz w:val="24"/>
          <w:szCs w:val="24"/>
          <w:lang w:val="id-ID"/>
        </w:rPr>
        <w:t xml:space="preserve"> Pandemi covid 19 berdampak signifikan dalam pelaksanaan pembelajaran, (Putria, et al. 2020). </w:t>
      </w:r>
      <w:r w:rsidR="00D8573A" w:rsidRPr="007A5A7D">
        <w:rPr>
          <w:rFonts w:ascii="Garamond" w:hAnsi="Garamond" w:cs="Times New Roman"/>
          <w:noProof/>
          <w:sz w:val="24"/>
          <w:szCs w:val="24"/>
          <w:lang w:val="id-ID"/>
        </w:rPr>
        <w:t xml:space="preserve">Pelaksanaan pembelajaran berdampak pada pelaksanaan pembelajaran dari tingkat dasar, menengah dan bahkan ditingkat perguruan tinggi, (Marwanto, 2021). </w:t>
      </w:r>
      <w:r w:rsidR="00B31665" w:rsidRPr="007A5A7D">
        <w:rPr>
          <w:rFonts w:ascii="Garamond" w:hAnsi="Garamond" w:cs="Times New Roman"/>
          <w:noProof/>
          <w:sz w:val="24"/>
          <w:szCs w:val="24"/>
          <w:lang w:val="id-ID"/>
        </w:rPr>
        <w:t>Pandemi covid 19 inilah yang memaksa atau mengharuskan pembelaj</w:t>
      </w:r>
      <w:r w:rsidR="00031F48" w:rsidRPr="007A5A7D">
        <w:rPr>
          <w:rFonts w:ascii="Garamond" w:hAnsi="Garamond" w:cs="Times New Roman"/>
          <w:noProof/>
          <w:sz w:val="24"/>
          <w:szCs w:val="24"/>
          <w:lang w:val="id-ID"/>
        </w:rPr>
        <w:t>aran dilaksanakan secara daring.</w:t>
      </w:r>
      <w:r w:rsidR="00173CB1" w:rsidRPr="007A5A7D">
        <w:rPr>
          <w:rFonts w:ascii="Garamond" w:hAnsi="Garamond" w:cs="Times New Roman"/>
          <w:noProof/>
          <w:sz w:val="24"/>
          <w:szCs w:val="24"/>
          <w:lang w:val="id-ID"/>
        </w:rPr>
        <w:t xml:space="preserve"> Walaupun dalam kondisi serba keterbatasan dikarena covid 19, namun sekolah-sekolah masih bisa melaksankan pembelajaran secara daring, (Anugrahana,</w:t>
      </w:r>
      <w:r w:rsidR="00E82E37" w:rsidRPr="007A5A7D">
        <w:rPr>
          <w:rFonts w:ascii="Garamond" w:hAnsi="Garamond" w:cs="Times New Roman"/>
          <w:noProof/>
          <w:sz w:val="24"/>
          <w:szCs w:val="24"/>
          <w:lang w:val="id-ID"/>
        </w:rPr>
        <w:t xml:space="preserve"> </w:t>
      </w:r>
      <w:r w:rsidR="00173CB1" w:rsidRPr="007A5A7D">
        <w:rPr>
          <w:rFonts w:ascii="Garamond" w:hAnsi="Garamond" w:cs="Times New Roman"/>
          <w:noProof/>
          <w:sz w:val="24"/>
          <w:szCs w:val="24"/>
          <w:lang w:val="id-ID"/>
        </w:rPr>
        <w:t xml:space="preserve">2020). </w:t>
      </w:r>
      <w:r w:rsidR="00B31665" w:rsidRPr="007A5A7D">
        <w:rPr>
          <w:rFonts w:ascii="Garamond" w:hAnsi="Garamond" w:cs="Times New Roman"/>
          <w:noProof/>
          <w:sz w:val="24"/>
          <w:szCs w:val="24"/>
          <w:lang w:val="id-ID"/>
        </w:rPr>
        <w:t xml:space="preserve">Pembelajaran secara daring, memaksa siswa dan guru </w:t>
      </w:r>
      <w:r w:rsidR="00737A45" w:rsidRPr="007A5A7D">
        <w:rPr>
          <w:rFonts w:ascii="Garamond" w:hAnsi="Garamond" w:cs="Times New Roman"/>
          <w:noProof/>
          <w:sz w:val="24"/>
          <w:szCs w:val="24"/>
          <w:lang w:val="id-ID"/>
        </w:rPr>
        <w:t xml:space="preserve">untuk </w:t>
      </w:r>
      <w:r w:rsidR="00B31665" w:rsidRPr="007A5A7D">
        <w:rPr>
          <w:rFonts w:ascii="Garamond" w:hAnsi="Garamond" w:cs="Times New Roman"/>
          <w:noProof/>
          <w:sz w:val="24"/>
          <w:szCs w:val="24"/>
          <w:lang w:val="id-ID"/>
        </w:rPr>
        <w:t>mampu mengoperasikan/menggunakan androit/gajed/laptop dan lain-lain. Kondisi seperti ini pada akhirnya membuat para siswa dan guru mampu mengoperasikan alat-alat elektronik dengan baik, sehingga mampu mengantarkan siswa dan guru berinteraksi dalam pembelajaran jarak jauh</w:t>
      </w:r>
      <w:r w:rsidR="00031F48" w:rsidRPr="007A5A7D">
        <w:rPr>
          <w:rFonts w:ascii="Garamond" w:hAnsi="Garamond" w:cs="Times New Roman"/>
          <w:noProof/>
          <w:sz w:val="24"/>
          <w:szCs w:val="24"/>
          <w:lang w:val="id-ID"/>
        </w:rPr>
        <w:t xml:space="preserve"> atau </w:t>
      </w:r>
      <w:r w:rsidR="00031F48" w:rsidRPr="007A5A7D">
        <w:rPr>
          <w:rFonts w:ascii="Garamond" w:hAnsi="Garamond" w:cs="Times New Roman"/>
          <w:i/>
          <w:iCs/>
          <w:noProof/>
          <w:sz w:val="24"/>
          <w:szCs w:val="24"/>
          <w:lang w:val="id-ID"/>
        </w:rPr>
        <w:t>online</w:t>
      </w:r>
      <w:r w:rsidR="00B31665" w:rsidRPr="007A5A7D">
        <w:rPr>
          <w:rFonts w:ascii="Garamond" w:hAnsi="Garamond" w:cs="Times New Roman"/>
          <w:noProof/>
          <w:sz w:val="24"/>
          <w:szCs w:val="24"/>
          <w:lang w:val="id-ID"/>
        </w:rPr>
        <w:t xml:space="preserve"> (pembelajaran daring).</w:t>
      </w:r>
    </w:p>
    <w:p w:rsidR="003B6179" w:rsidRPr="007A5A7D" w:rsidRDefault="00031F48" w:rsidP="009F1D20">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Pembelajaran daring </w:t>
      </w:r>
      <w:r w:rsidR="004D04EC" w:rsidRPr="007A5A7D">
        <w:rPr>
          <w:rFonts w:ascii="Garamond" w:hAnsi="Garamond" w:cs="Times New Roman"/>
          <w:noProof/>
          <w:sz w:val="24"/>
          <w:szCs w:val="24"/>
          <w:lang w:val="id-ID"/>
        </w:rPr>
        <w:t>dilaksanakan/</w:t>
      </w:r>
      <w:r w:rsidRPr="007A5A7D">
        <w:rPr>
          <w:rFonts w:ascii="Garamond" w:hAnsi="Garamond" w:cs="Times New Roman"/>
          <w:noProof/>
          <w:sz w:val="24"/>
          <w:szCs w:val="24"/>
          <w:lang w:val="id-ID"/>
        </w:rPr>
        <w:t>dilakukan</w:t>
      </w:r>
      <w:r w:rsidR="004D04EC" w:rsidRPr="007A5A7D">
        <w:rPr>
          <w:rFonts w:ascii="Garamond" w:hAnsi="Garamond" w:cs="Times New Roman"/>
          <w:noProof/>
          <w:sz w:val="24"/>
          <w:szCs w:val="24"/>
          <w:lang w:val="id-ID"/>
        </w:rPr>
        <w:t xml:space="preserve"> di</w:t>
      </w:r>
      <w:r w:rsidR="00515D2B" w:rsidRPr="007A5A7D">
        <w:rPr>
          <w:rFonts w:ascii="Garamond" w:hAnsi="Garamond" w:cs="Times New Roman"/>
          <w:noProof/>
          <w:sz w:val="24"/>
          <w:szCs w:val="24"/>
          <w:lang w:val="id-ID"/>
        </w:rPr>
        <w:t xml:space="preserve"> sekolah-sekolah</w:t>
      </w:r>
      <w:r w:rsidR="004D04EC" w:rsidRPr="007A5A7D">
        <w:rPr>
          <w:rFonts w:ascii="Garamond" w:hAnsi="Garamond" w:cs="Times New Roman"/>
          <w:noProof/>
          <w:sz w:val="24"/>
          <w:szCs w:val="24"/>
          <w:lang w:val="id-ID"/>
        </w:rPr>
        <w:t xml:space="preserve"> Indonesia</w:t>
      </w:r>
      <w:r w:rsidRPr="007A5A7D">
        <w:rPr>
          <w:rFonts w:ascii="Garamond" w:hAnsi="Garamond" w:cs="Times New Roman"/>
          <w:noProof/>
          <w:sz w:val="24"/>
          <w:szCs w:val="24"/>
          <w:lang w:val="id-ID"/>
        </w:rPr>
        <w:t xml:space="preserve"> </w:t>
      </w:r>
      <w:r w:rsidR="003B6179" w:rsidRPr="007A5A7D">
        <w:rPr>
          <w:rFonts w:ascii="Garamond" w:hAnsi="Garamond" w:cs="Times New Roman"/>
          <w:noProof/>
          <w:sz w:val="24"/>
          <w:szCs w:val="24"/>
          <w:lang w:val="id-ID"/>
        </w:rPr>
        <w:t>dengan tujuan untuk</w:t>
      </w:r>
      <w:r w:rsidRPr="007A5A7D">
        <w:rPr>
          <w:rFonts w:ascii="Garamond" w:hAnsi="Garamond" w:cs="Times New Roman"/>
          <w:noProof/>
          <w:sz w:val="24"/>
          <w:szCs w:val="24"/>
          <w:lang w:val="id-ID"/>
        </w:rPr>
        <w:t xml:space="preserve"> mengurangi atau menekan penyebaran virus corona.</w:t>
      </w:r>
      <w:r w:rsidR="004D04EC" w:rsidRPr="007A5A7D">
        <w:rPr>
          <w:rFonts w:ascii="Garamond" w:hAnsi="Garamond" w:cs="Times New Roman"/>
          <w:noProof/>
          <w:sz w:val="24"/>
          <w:szCs w:val="24"/>
          <w:lang w:val="id-ID"/>
        </w:rPr>
        <w:t xml:space="preserve"> Hal ini diperkuat dengan </w:t>
      </w:r>
      <w:r w:rsidR="004D04EC" w:rsidRPr="007A5A7D">
        <w:rPr>
          <w:rFonts w:ascii="Garamond" w:hAnsi="Garamond" w:cs="Times New Roman"/>
          <w:noProof/>
          <w:sz w:val="24"/>
          <w:szCs w:val="24"/>
          <w:lang w:val="id-ID"/>
        </w:rPr>
        <w:lastRenderedPageBreak/>
        <w:t>kebijakan pelaksanaan pendidikan di masa darurat penyebaran covid 19 yang ditandatangani oleh ment</w:t>
      </w:r>
      <w:r w:rsidR="003B6179" w:rsidRPr="007A5A7D">
        <w:rPr>
          <w:rFonts w:ascii="Garamond" w:hAnsi="Garamond" w:cs="Times New Roman"/>
          <w:noProof/>
          <w:sz w:val="24"/>
          <w:szCs w:val="24"/>
          <w:lang w:val="id-ID"/>
        </w:rPr>
        <w:t>e</w:t>
      </w:r>
      <w:r w:rsidR="004D04EC" w:rsidRPr="007A5A7D">
        <w:rPr>
          <w:rFonts w:ascii="Garamond" w:hAnsi="Garamond" w:cs="Times New Roman"/>
          <w:noProof/>
          <w:sz w:val="24"/>
          <w:szCs w:val="24"/>
          <w:lang w:val="id-ID"/>
        </w:rPr>
        <w:t xml:space="preserve">ri Pendidikan dan Kebudayan Nadiem Makarim pada tanggal 24 Maret 2020 yang tertuang dalam S.E </w:t>
      </w:r>
      <w:r w:rsidR="00515D2B" w:rsidRPr="007A5A7D">
        <w:rPr>
          <w:rFonts w:ascii="Garamond" w:hAnsi="Garamond" w:cs="Times New Roman"/>
          <w:noProof/>
          <w:sz w:val="24"/>
          <w:szCs w:val="24"/>
          <w:lang w:val="id-ID"/>
        </w:rPr>
        <w:t xml:space="preserve">no. 4 th 2020 </w:t>
      </w:r>
      <w:r w:rsidR="004D04EC" w:rsidRPr="007A5A7D">
        <w:rPr>
          <w:rFonts w:ascii="Garamond" w:hAnsi="Garamond" w:cs="Times New Roman"/>
          <w:noProof/>
          <w:sz w:val="24"/>
          <w:szCs w:val="24"/>
          <w:lang w:val="id-ID"/>
        </w:rPr>
        <w:t>atau Surat Edaran Nomor 4 tahun 2020</w:t>
      </w:r>
      <w:r w:rsidR="003B6179" w:rsidRPr="007A5A7D">
        <w:rPr>
          <w:rFonts w:ascii="Garamond" w:hAnsi="Garamond" w:cs="Times New Roman"/>
          <w:noProof/>
          <w:sz w:val="24"/>
          <w:szCs w:val="24"/>
          <w:lang w:val="id-ID"/>
        </w:rPr>
        <w:t>, (Surani &amp; Hamidah, 2020; Winata, et al, 2021)</w:t>
      </w:r>
      <w:r w:rsidR="004D04EC" w:rsidRPr="007A5A7D">
        <w:rPr>
          <w:rFonts w:ascii="Garamond" w:hAnsi="Garamond" w:cs="Times New Roman"/>
          <w:noProof/>
          <w:sz w:val="24"/>
          <w:szCs w:val="24"/>
          <w:lang w:val="id-ID"/>
        </w:rPr>
        <w:t xml:space="preserve">. Pembelajaran daring ini mampu menekan penyebaran virus corona terutama menekan </w:t>
      </w:r>
      <w:r w:rsidR="003B6179" w:rsidRPr="007A5A7D">
        <w:rPr>
          <w:rFonts w:ascii="Garamond" w:hAnsi="Garamond" w:cs="Times New Roman"/>
          <w:noProof/>
          <w:sz w:val="24"/>
          <w:szCs w:val="24"/>
          <w:lang w:val="id-ID"/>
        </w:rPr>
        <w:t xml:space="preserve">mata rantai </w:t>
      </w:r>
      <w:r w:rsidR="004D04EC" w:rsidRPr="007A5A7D">
        <w:rPr>
          <w:rFonts w:ascii="Garamond" w:hAnsi="Garamond" w:cs="Times New Roman"/>
          <w:noProof/>
          <w:sz w:val="24"/>
          <w:szCs w:val="24"/>
          <w:lang w:val="id-ID"/>
        </w:rPr>
        <w:t>penyebaran</w:t>
      </w:r>
      <w:r w:rsidR="00A81297" w:rsidRPr="007A5A7D">
        <w:rPr>
          <w:rFonts w:ascii="Garamond" w:hAnsi="Garamond" w:cs="Times New Roman"/>
          <w:noProof/>
          <w:sz w:val="24"/>
          <w:szCs w:val="24"/>
          <w:lang w:val="id-ID"/>
        </w:rPr>
        <w:t xml:space="preserve"> dan penularan</w:t>
      </w:r>
      <w:r w:rsidR="004D04EC" w:rsidRPr="007A5A7D">
        <w:rPr>
          <w:rFonts w:ascii="Garamond" w:hAnsi="Garamond" w:cs="Times New Roman"/>
          <w:noProof/>
          <w:sz w:val="24"/>
          <w:szCs w:val="24"/>
          <w:lang w:val="id-ID"/>
        </w:rPr>
        <w:t xml:space="preserve"> dikalangan siswa dan guru di sekolah-sekolah.</w:t>
      </w:r>
      <w:r w:rsidR="00A81297" w:rsidRPr="007A5A7D">
        <w:rPr>
          <w:rFonts w:ascii="Garamond" w:hAnsi="Garamond" w:cs="Times New Roman"/>
          <w:noProof/>
          <w:sz w:val="24"/>
          <w:szCs w:val="24"/>
          <w:lang w:val="id-ID"/>
        </w:rPr>
        <w:t xml:space="preserve"> Pembelajaran daring ini, dilakasanakan dengan bantuan aplikasi seperti whatsa</w:t>
      </w:r>
      <w:r w:rsidR="00737A45" w:rsidRPr="007A5A7D">
        <w:rPr>
          <w:rFonts w:ascii="Garamond" w:hAnsi="Garamond" w:cs="Times New Roman"/>
          <w:noProof/>
          <w:sz w:val="24"/>
          <w:szCs w:val="24"/>
          <w:lang w:val="id-ID"/>
        </w:rPr>
        <w:t>p</w:t>
      </w:r>
      <w:r w:rsidR="00A81297" w:rsidRPr="007A5A7D">
        <w:rPr>
          <w:rFonts w:ascii="Garamond" w:hAnsi="Garamond" w:cs="Times New Roman"/>
          <w:noProof/>
          <w:sz w:val="24"/>
          <w:szCs w:val="24"/>
          <w:lang w:val="id-ID"/>
        </w:rPr>
        <w:t xml:space="preserve">p, google classroom, google meet, zoom meeting dan lain-lain. Penggunaan </w:t>
      </w:r>
      <w:r w:rsidR="00485915" w:rsidRPr="007A5A7D">
        <w:rPr>
          <w:rFonts w:ascii="Garamond" w:hAnsi="Garamond" w:cs="Times New Roman"/>
          <w:noProof/>
          <w:sz w:val="24"/>
          <w:szCs w:val="24"/>
          <w:lang w:val="id-ID"/>
        </w:rPr>
        <w:t>aplikasi</w:t>
      </w:r>
      <w:r w:rsidR="009F1D20" w:rsidRPr="007A5A7D">
        <w:rPr>
          <w:rFonts w:ascii="Garamond" w:hAnsi="Garamond" w:cs="Times New Roman"/>
          <w:noProof/>
          <w:sz w:val="24"/>
          <w:szCs w:val="24"/>
          <w:lang w:val="id-ID"/>
        </w:rPr>
        <w:t xml:space="preserve"> </w:t>
      </w:r>
      <w:r w:rsidR="00485915" w:rsidRPr="007A5A7D">
        <w:rPr>
          <w:rFonts w:ascii="Garamond" w:hAnsi="Garamond" w:cs="Times New Roman"/>
          <w:noProof/>
          <w:sz w:val="24"/>
          <w:szCs w:val="24"/>
          <w:lang w:val="id-ID"/>
        </w:rPr>
        <w:t xml:space="preserve">ini, mampu mengantarkan terselenggaranya </w:t>
      </w:r>
      <w:r w:rsidR="00A81297" w:rsidRPr="007A5A7D">
        <w:rPr>
          <w:rFonts w:ascii="Garamond" w:hAnsi="Garamond" w:cs="Times New Roman"/>
          <w:noProof/>
          <w:sz w:val="24"/>
          <w:szCs w:val="24"/>
          <w:lang w:val="id-ID"/>
        </w:rPr>
        <w:t xml:space="preserve">pembelajaran </w:t>
      </w:r>
      <w:r w:rsidR="00485915" w:rsidRPr="007A5A7D">
        <w:rPr>
          <w:rFonts w:ascii="Garamond" w:hAnsi="Garamond" w:cs="Times New Roman"/>
          <w:noProof/>
          <w:sz w:val="24"/>
          <w:szCs w:val="24"/>
          <w:lang w:val="id-ID"/>
        </w:rPr>
        <w:t>dengan baik</w:t>
      </w:r>
      <w:r w:rsidR="00A81297" w:rsidRPr="007A5A7D">
        <w:rPr>
          <w:rFonts w:ascii="Garamond" w:hAnsi="Garamond" w:cs="Times New Roman"/>
          <w:noProof/>
          <w:sz w:val="24"/>
          <w:szCs w:val="24"/>
          <w:lang w:val="id-ID"/>
        </w:rPr>
        <w:t>, (Diva, et al, 2021).</w:t>
      </w:r>
    </w:p>
    <w:p w:rsidR="00887C7C" w:rsidRPr="007A5A7D" w:rsidRDefault="0072428D" w:rsidP="005A0B7C">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Pembelajaran yang dilaksanakan secara daring tentunya tidak luput dari </w:t>
      </w:r>
      <w:r w:rsidR="00485915" w:rsidRPr="007A5A7D">
        <w:rPr>
          <w:rFonts w:ascii="Garamond" w:hAnsi="Garamond" w:cs="Times New Roman"/>
          <w:noProof/>
          <w:sz w:val="24"/>
          <w:szCs w:val="24"/>
          <w:lang w:val="id-ID"/>
        </w:rPr>
        <w:t>kelebihan dan kekurangan (</w:t>
      </w:r>
      <w:r w:rsidRPr="007A5A7D">
        <w:rPr>
          <w:rFonts w:ascii="Garamond" w:hAnsi="Garamond" w:cs="Times New Roman"/>
          <w:noProof/>
          <w:sz w:val="24"/>
          <w:szCs w:val="24"/>
          <w:lang w:val="id-ID"/>
        </w:rPr>
        <w:t>dampak positif dan nigatif</w:t>
      </w:r>
      <w:r w:rsidR="00485915" w:rsidRPr="007A5A7D">
        <w:rPr>
          <w:rFonts w:ascii="Garamond" w:hAnsi="Garamond" w:cs="Times New Roman"/>
          <w:noProof/>
          <w:sz w:val="24"/>
          <w:szCs w:val="24"/>
          <w:lang w:val="id-ID"/>
        </w:rPr>
        <w:t>) yang dimilikinya</w:t>
      </w:r>
      <w:r w:rsidRPr="007A5A7D">
        <w:rPr>
          <w:rFonts w:ascii="Garamond" w:hAnsi="Garamond" w:cs="Times New Roman"/>
          <w:noProof/>
          <w:sz w:val="24"/>
          <w:szCs w:val="24"/>
          <w:lang w:val="id-ID"/>
        </w:rPr>
        <w:t xml:space="preserve">. Diantara </w:t>
      </w:r>
      <w:r w:rsidR="00485915" w:rsidRPr="007A5A7D">
        <w:rPr>
          <w:rFonts w:ascii="Garamond" w:hAnsi="Garamond" w:cs="Times New Roman"/>
          <w:noProof/>
          <w:sz w:val="24"/>
          <w:szCs w:val="24"/>
          <w:lang w:val="id-ID"/>
        </w:rPr>
        <w:t>kelebihan/</w:t>
      </w:r>
      <w:r w:rsidR="005A0B7C" w:rsidRPr="007A5A7D">
        <w:rPr>
          <w:rFonts w:ascii="Garamond" w:hAnsi="Garamond" w:cs="Times New Roman"/>
          <w:noProof/>
          <w:sz w:val="24"/>
          <w:szCs w:val="24"/>
          <w:lang w:val="id-ID"/>
        </w:rPr>
        <w:t xml:space="preserve"> dampak </w:t>
      </w:r>
      <w:r w:rsidRPr="007A5A7D">
        <w:rPr>
          <w:rFonts w:ascii="Garamond" w:hAnsi="Garamond" w:cs="Times New Roman"/>
          <w:noProof/>
          <w:sz w:val="24"/>
          <w:szCs w:val="24"/>
          <w:lang w:val="id-ID"/>
        </w:rPr>
        <w:t xml:space="preserve">positif pelaksanaan pembelajaran daring antara lain: siswa belajar mandiri dalam memahami materi pelajaran yang diberikan guru, </w:t>
      </w:r>
      <w:r w:rsidR="00C8648E" w:rsidRPr="007A5A7D">
        <w:rPr>
          <w:rFonts w:ascii="Garamond" w:hAnsi="Garamond" w:cs="Times New Roman"/>
          <w:noProof/>
          <w:sz w:val="24"/>
          <w:szCs w:val="24"/>
          <w:lang w:val="id-ID"/>
        </w:rPr>
        <w:t xml:space="preserve">siswa </w:t>
      </w:r>
      <w:r w:rsidR="00485915" w:rsidRPr="007A5A7D">
        <w:rPr>
          <w:rFonts w:ascii="Garamond" w:hAnsi="Garamond" w:cs="Times New Roman"/>
          <w:noProof/>
          <w:sz w:val="24"/>
          <w:szCs w:val="24"/>
          <w:lang w:val="id-ID"/>
        </w:rPr>
        <w:t xml:space="preserve">mampu </w:t>
      </w:r>
      <w:r w:rsidR="00C8648E" w:rsidRPr="007A5A7D">
        <w:rPr>
          <w:rFonts w:ascii="Garamond" w:hAnsi="Garamond" w:cs="Times New Roman"/>
          <w:noProof/>
          <w:sz w:val="24"/>
          <w:szCs w:val="24"/>
          <w:lang w:val="id-ID"/>
        </w:rPr>
        <w:t>bekerja sama dengan temannya</w:t>
      </w:r>
      <w:r w:rsidR="00485915" w:rsidRPr="007A5A7D">
        <w:rPr>
          <w:rFonts w:ascii="Garamond" w:hAnsi="Garamond" w:cs="Times New Roman"/>
          <w:noProof/>
          <w:sz w:val="24"/>
          <w:szCs w:val="24"/>
          <w:lang w:val="id-ID"/>
        </w:rPr>
        <w:t xml:space="preserve"> (bekerja dalam tim)</w:t>
      </w:r>
      <w:r w:rsidR="00C8648E" w:rsidRPr="007A5A7D">
        <w:rPr>
          <w:rFonts w:ascii="Garamond" w:hAnsi="Garamond" w:cs="Times New Roman"/>
          <w:noProof/>
          <w:sz w:val="24"/>
          <w:szCs w:val="24"/>
          <w:lang w:val="id-ID"/>
        </w:rPr>
        <w:t>, dan lain-lain. Hal ini juga dikemukan oleh Marwanto (2021) bahwa adanya pembelajaran jarah jau</w:t>
      </w:r>
      <w:r w:rsidR="00411EC0" w:rsidRPr="007A5A7D">
        <w:rPr>
          <w:rFonts w:ascii="Garamond" w:hAnsi="Garamond" w:cs="Times New Roman"/>
          <w:noProof/>
          <w:sz w:val="24"/>
          <w:szCs w:val="24"/>
          <w:lang w:val="id-ID"/>
        </w:rPr>
        <w:t>h</w:t>
      </w:r>
      <w:r w:rsidR="00C8648E" w:rsidRPr="007A5A7D">
        <w:rPr>
          <w:rFonts w:ascii="Garamond" w:hAnsi="Garamond" w:cs="Times New Roman"/>
          <w:noProof/>
          <w:sz w:val="24"/>
          <w:szCs w:val="24"/>
          <w:lang w:val="id-ID"/>
        </w:rPr>
        <w:t xml:space="preserve"> ini, mampu menjadikan siswa-siswa yang mandiri dalam belajarnya dan mampu bekerja </w:t>
      </w:r>
      <w:r w:rsidR="00737A45" w:rsidRPr="007A5A7D">
        <w:rPr>
          <w:rFonts w:ascii="Garamond" w:hAnsi="Garamond" w:cs="Times New Roman"/>
          <w:noProof/>
          <w:sz w:val="24"/>
          <w:szCs w:val="24"/>
          <w:lang w:val="id-ID"/>
        </w:rPr>
        <w:t xml:space="preserve">sama </w:t>
      </w:r>
      <w:r w:rsidR="00C8648E" w:rsidRPr="007A5A7D">
        <w:rPr>
          <w:rFonts w:ascii="Garamond" w:hAnsi="Garamond" w:cs="Times New Roman"/>
          <w:noProof/>
          <w:sz w:val="24"/>
          <w:szCs w:val="24"/>
          <w:lang w:val="id-ID"/>
        </w:rPr>
        <w:t xml:space="preserve">dalam tim dengan siswa yang lain. Sedangkan salah satu sisi negatifnya adalah guru tidak bisa memastikan penguasaan materi </w:t>
      </w:r>
      <w:r w:rsidR="00737A45" w:rsidRPr="007A5A7D">
        <w:rPr>
          <w:rFonts w:ascii="Garamond" w:hAnsi="Garamond" w:cs="Times New Roman"/>
          <w:noProof/>
          <w:sz w:val="24"/>
          <w:szCs w:val="24"/>
          <w:lang w:val="id-ID"/>
        </w:rPr>
        <w:t xml:space="preserve">oleh siswa terhadap materi </w:t>
      </w:r>
      <w:r w:rsidR="00C8648E" w:rsidRPr="007A5A7D">
        <w:rPr>
          <w:rFonts w:ascii="Garamond" w:hAnsi="Garamond" w:cs="Times New Roman"/>
          <w:noProof/>
          <w:sz w:val="24"/>
          <w:szCs w:val="24"/>
          <w:lang w:val="id-ID"/>
        </w:rPr>
        <w:t>yang diberikan. Namun demikian, hal ini</w:t>
      </w:r>
      <w:r w:rsidR="00485915" w:rsidRPr="007A5A7D">
        <w:rPr>
          <w:rFonts w:ascii="Garamond" w:hAnsi="Garamond" w:cs="Times New Roman"/>
          <w:noProof/>
          <w:sz w:val="24"/>
          <w:szCs w:val="24"/>
          <w:lang w:val="id-ID"/>
        </w:rPr>
        <w:t xml:space="preserve"> malah</w:t>
      </w:r>
      <w:r w:rsidR="00C8648E" w:rsidRPr="007A5A7D">
        <w:rPr>
          <w:rFonts w:ascii="Garamond" w:hAnsi="Garamond" w:cs="Times New Roman"/>
          <w:noProof/>
          <w:sz w:val="24"/>
          <w:szCs w:val="24"/>
          <w:lang w:val="id-ID"/>
        </w:rPr>
        <w:t xml:space="preserve"> membuat para guru semakin kreatif mencari </w:t>
      </w:r>
      <w:r w:rsidR="00485915" w:rsidRPr="007A5A7D">
        <w:rPr>
          <w:rFonts w:ascii="Garamond" w:hAnsi="Garamond" w:cs="Times New Roman"/>
          <w:noProof/>
          <w:sz w:val="24"/>
          <w:szCs w:val="24"/>
          <w:lang w:val="id-ID"/>
        </w:rPr>
        <w:t xml:space="preserve">berbagai solusi atau </w:t>
      </w:r>
      <w:r w:rsidR="00737A45" w:rsidRPr="007A5A7D">
        <w:rPr>
          <w:rFonts w:ascii="Garamond" w:hAnsi="Garamond" w:cs="Times New Roman"/>
          <w:noProof/>
          <w:sz w:val="24"/>
          <w:szCs w:val="24"/>
          <w:lang w:val="id-ID"/>
        </w:rPr>
        <w:t>cara untuk meminimalisir</w:t>
      </w:r>
      <w:r w:rsidR="00C8648E" w:rsidRPr="007A5A7D">
        <w:rPr>
          <w:rFonts w:ascii="Garamond" w:hAnsi="Garamond" w:cs="Times New Roman"/>
          <w:noProof/>
          <w:sz w:val="24"/>
          <w:szCs w:val="24"/>
          <w:lang w:val="id-ID"/>
        </w:rPr>
        <w:t xml:space="preserve"> kekurangan dari pembalajaran daring ini.</w:t>
      </w:r>
    </w:p>
    <w:p w:rsidR="00887C7C" w:rsidRPr="007A5A7D" w:rsidRDefault="00887C7C" w:rsidP="00D63AEE">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Terkait pembel</w:t>
      </w:r>
      <w:r w:rsidR="00797E64" w:rsidRPr="007A5A7D">
        <w:rPr>
          <w:rFonts w:ascii="Garamond" w:hAnsi="Garamond" w:cs="Times New Roman"/>
          <w:noProof/>
          <w:sz w:val="24"/>
          <w:szCs w:val="24"/>
          <w:lang w:val="id-ID"/>
        </w:rPr>
        <w:t xml:space="preserve">ajaran daring pada masa pandemic </w:t>
      </w:r>
      <w:r w:rsidRPr="007A5A7D">
        <w:rPr>
          <w:rFonts w:ascii="Garamond" w:hAnsi="Garamond" w:cs="Times New Roman"/>
          <w:noProof/>
          <w:sz w:val="24"/>
          <w:szCs w:val="24"/>
          <w:lang w:val="id-ID"/>
        </w:rPr>
        <w:t xml:space="preserve">covid 19, </w:t>
      </w:r>
      <w:r w:rsidR="008F55AD" w:rsidRPr="007A5A7D">
        <w:rPr>
          <w:rFonts w:ascii="Garamond" w:hAnsi="Garamond" w:cs="Times New Roman"/>
          <w:noProof/>
          <w:sz w:val="24"/>
          <w:szCs w:val="24"/>
          <w:lang w:val="id-ID"/>
        </w:rPr>
        <w:t xml:space="preserve">menjadi perhatian yang sangat </w:t>
      </w:r>
      <w:r w:rsidR="00411EC0" w:rsidRPr="007A5A7D">
        <w:rPr>
          <w:rFonts w:ascii="Garamond" w:hAnsi="Garamond" w:cs="Times New Roman"/>
          <w:noProof/>
          <w:sz w:val="24"/>
          <w:szCs w:val="24"/>
          <w:lang w:val="id-ID"/>
        </w:rPr>
        <w:t xml:space="preserve">khusus dan </w:t>
      </w:r>
      <w:r w:rsidR="008F55AD" w:rsidRPr="007A5A7D">
        <w:rPr>
          <w:rFonts w:ascii="Garamond" w:hAnsi="Garamond" w:cs="Times New Roman"/>
          <w:noProof/>
          <w:sz w:val="24"/>
          <w:szCs w:val="24"/>
          <w:lang w:val="id-ID"/>
        </w:rPr>
        <w:t>penting bahkan sangat utama bagi pemerintah. Hal ini juga menjadi perhatian</w:t>
      </w:r>
      <w:r w:rsidRPr="007A5A7D">
        <w:rPr>
          <w:rFonts w:ascii="Garamond" w:hAnsi="Garamond" w:cs="Times New Roman"/>
          <w:noProof/>
          <w:sz w:val="24"/>
          <w:szCs w:val="24"/>
          <w:lang w:val="id-ID"/>
        </w:rPr>
        <w:t xml:space="preserve"> pemerhati pendidikan dan para peneliti untuk melakukan penelitian terkait pembelajaran yang berlangsung. Seperti penelitian yang dilakukan oleh Amalia &amp; Sa’adah, (2020), yang menayatakan pembelajaran daring</w:t>
      </w:r>
      <w:r w:rsidR="00437033" w:rsidRPr="007A5A7D">
        <w:rPr>
          <w:rFonts w:ascii="Garamond" w:hAnsi="Garamond" w:cs="Times New Roman"/>
          <w:noProof/>
          <w:sz w:val="24"/>
          <w:szCs w:val="24"/>
          <w:lang w:val="id-ID"/>
        </w:rPr>
        <w:t xml:space="preserve"> dapat berjalan baik walaupun masih banyak dijumpai kekurangan penguasaan teknologi oleh guru dan siswa.</w:t>
      </w:r>
      <w:r w:rsidR="00DB1F27" w:rsidRPr="007A5A7D">
        <w:rPr>
          <w:rFonts w:ascii="Garamond" w:hAnsi="Garamond" w:cs="Times New Roman"/>
          <w:noProof/>
          <w:sz w:val="24"/>
          <w:szCs w:val="24"/>
          <w:lang w:val="id-ID"/>
        </w:rPr>
        <w:t xml:space="preserve"> Kemampuan guru yang masih rendah dalam penggunaan teknologi informasi dalam pembelajaran, (Surahman, et al. 2020).</w:t>
      </w:r>
      <w:r w:rsidR="00437033" w:rsidRPr="007A5A7D">
        <w:rPr>
          <w:rFonts w:ascii="Garamond" w:hAnsi="Garamond" w:cs="Times New Roman"/>
          <w:noProof/>
          <w:sz w:val="24"/>
          <w:szCs w:val="24"/>
          <w:lang w:val="id-ID"/>
        </w:rPr>
        <w:t xml:space="preserve"> Penggunaan aplikasi yang sering/pada umumnya digunakan dalam pembelajaran daring adalah </w:t>
      </w:r>
      <w:r w:rsidR="00D63AEE" w:rsidRPr="007A5A7D">
        <w:rPr>
          <w:rFonts w:ascii="Garamond" w:hAnsi="Garamond" w:cs="Times New Roman"/>
          <w:noProof/>
          <w:sz w:val="24"/>
          <w:szCs w:val="24"/>
          <w:lang w:val="id-ID"/>
        </w:rPr>
        <w:t>W</w:t>
      </w:r>
      <w:r w:rsidR="00437033" w:rsidRPr="007A5A7D">
        <w:rPr>
          <w:rFonts w:ascii="Garamond" w:hAnsi="Garamond" w:cs="Times New Roman"/>
          <w:noProof/>
          <w:sz w:val="24"/>
          <w:szCs w:val="24"/>
          <w:lang w:val="id-ID"/>
        </w:rPr>
        <w:t>hats</w:t>
      </w:r>
      <w:r w:rsidR="00D63AEE" w:rsidRPr="007A5A7D">
        <w:rPr>
          <w:rFonts w:ascii="Garamond" w:hAnsi="Garamond" w:cs="Times New Roman"/>
          <w:noProof/>
          <w:sz w:val="24"/>
          <w:szCs w:val="24"/>
          <w:lang w:val="id-ID"/>
        </w:rPr>
        <w:t>A</w:t>
      </w:r>
      <w:r w:rsidR="00437033" w:rsidRPr="007A5A7D">
        <w:rPr>
          <w:rFonts w:ascii="Garamond" w:hAnsi="Garamond" w:cs="Times New Roman"/>
          <w:noProof/>
          <w:sz w:val="24"/>
          <w:szCs w:val="24"/>
          <w:lang w:val="id-ID"/>
        </w:rPr>
        <w:t>pp, (Aminullah, et al. 2021).</w:t>
      </w:r>
      <w:r w:rsidR="00D21CB7" w:rsidRPr="007A5A7D">
        <w:rPr>
          <w:rFonts w:ascii="Garamond" w:hAnsi="Garamond" w:cs="Times New Roman"/>
          <w:noProof/>
          <w:sz w:val="24"/>
          <w:szCs w:val="24"/>
          <w:lang w:val="id-ID"/>
        </w:rPr>
        <w:t xml:space="preserve"> Dalam pembelajaran daring, kesiapan siswa dalam belajar daring mengalami kendala dan sulit memahami materi pelajaran, (Nurjanah, et al. 2021).</w:t>
      </w:r>
      <w:r w:rsidR="00411EC0" w:rsidRPr="007A5A7D">
        <w:rPr>
          <w:rFonts w:ascii="Garamond" w:hAnsi="Garamond" w:cs="Times New Roman"/>
          <w:noProof/>
          <w:sz w:val="24"/>
          <w:szCs w:val="24"/>
          <w:lang w:val="id-ID"/>
        </w:rPr>
        <w:t xml:space="preserve"> Pembelajarn da</w:t>
      </w:r>
      <w:r w:rsidR="00FD0341" w:rsidRPr="007A5A7D">
        <w:rPr>
          <w:rFonts w:ascii="Garamond" w:hAnsi="Garamond" w:cs="Times New Roman"/>
          <w:noProof/>
          <w:sz w:val="24"/>
          <w:szCs w:val="24"/>
          <w:lang w:val="id-ID"/>
        </w:rPr>
        <w:t>ring menimbulkan kecemasan, dep</w:t>
      </w:r>
      <w:r w:rsidR="00411EC0" w:rsidRPr="007A5A7D">
        <w:rPr>
          <w:rFonts w:ascii="Garamond" w:hAnsi="Garamond" w:cs="Times New Roman"/>
          <w:noProof/>
          <w:sz w:val="24"/>
          <w:szCs w:val="24"/>
          <w:lang w:val="id-ID"/>
        </w:rPr>
        <w:t>r</w:t>
      </w:r>
      <w:r w:rsidR="00FD0341" w:rsidRPr="007A5A7D">
        <w:rPr>
          <w:rFonts w:ascii="Garamond" w:hAnsi="Garamond" w:cs="Times New Roman"/>
          <w:noProof/>
          <w:sz w:val="24"/>
          <w:szCs w:val="24"/>
          <w:lang w:val="id-ID"/>
        </w:rPr>
        <w:t>e</w:t>
      </w:r>
      <w:r w:rsidR="00411EC0" w:rsidRPr="007A5A7D">
        <w:rPr>
          <w:rFonts w:ascii="Garamond" w:hAnsi="Garamond" w:cs="Times New Roman"/>
          <w:noProof/>
          <w:sz w:val="24"/>
          <w:szCs w:val="24"/>
          <w:lang w:val="id-ID"/>
        </w:rPr>
        <w:t>si dan motivasi belajar siswa m</w:t>
      </w:r>
      <w:r w:rsidR="00FD0341" w:rsidRPr="007A5A7D">
        <w:rPr>
          <w:rFonts w:ascii="Garamond" w:hAnsi="Garamond" w:cs="Times New Roman"/>
          <w:noProof/>
          <w:sz w:val="24"/>
          <w:szCs w:val="24"/>
          <w:lang w:val="id-ID"/>
        </w:rPr>
        <w:t>enurun, (de Melo, et al, 2022).</w:t>
      </w:r>
      <w:r w:rsidR="00411EC0" w:rsidRPr="007A5A7D">
        <w:rPr>
          <w:rFonts w:ascii="Garamond" w:hAnsi="Garamond" w:cs="Times New Roman"/>
          <w:noProof/>
          <w:sz w:val="24"/>
          <w:szCs w:val="24"/>
          <w:lang w:val="id-ID"/>
        </w:rPr>
        <w:t xml:space="preserve"> </w:t>
      </w:r>
      <w:r w:rsidR="006F05E0" w:rsidRPr="007A5A7D">
        <w:rPr>
          <w:rFonts w:ascii="Garamond" w:hAnsi="Garamond" w:cs="Times New Roman"/>
          <w:noProof/>
          <w:sz w:val="24"/>
          <w:szCs w:val="24"/>
          <w:lang w:val="id-ID"/>
        </w:rPr>
        <w:t xml:space="preserve">Pembelajaran daring membuat tujuan pembelajaran tidak tersampaikan secara utuh kepada siswa, (Anggianita, et al, 2020). </w:t>
      </w:r>
      <w:r w:rsidR="006F52F8" w:rsidRPr="007A5A7D">
        <w:rPr>
          <w:rFonts w:ascii="Garamond" w:hAnsi="Garamond" w:cs="Times New Roman"/>
          <w:noProof/>
          <w:sz w:val="24"/>
          <w:szCs w:val="24"/>
          <w:lang w:val="id-ID"/>
        </w:rPr>
        <w:t>Serta siswa menilai pembelajaran yang berlangsung dengan pembelajaran daring kurang efektif, (Trisanti, 2021</w:t>
      </w:r>
      <w:r w:rsidR="00F55122" w:rsidRPr="007A5A7D">
        <w:rPr>
          <w:rFonts w:ascii="Garamond" w:hAnsi="Garamond" w:cs="Times New Roman"/>
          <w:noProof/>
          <w:sz w:val="24"/>
          <w:szCs w:val="24"/>
          <w:lang w:val="id-ID"/>
        </w:rPr>
        <w:t>; Hidayah, et al. 2020</w:t>
      </w:r>
      <w:r w:rsidR="006F52F8" w:rsidRPr="007A5A7D">
        <w:rPr>
          <w:rFonts w:ascii="Garamond" w:hAnsi="Garamond" w:cs="Times New Roman"/>
          <w:noProof/>
          <w:sz w:val="24"/>
          <w:szCs w:val="24"/>
          <w:lang w:val="id-ID"/>
        </w:rPr>
        <w:t>).</w:t>
      </w:r>
      <w:r w:rsidR="00BE09F0" w:rsidRPr="007A5A7D">
        <w:rPr>
          <w:rFonts w:ascii="Garamond" w:hAnsi="Garamond" w:cs="Times New Roman"/>
          <w:noProof/>
          <w:sz w:val="24"/>
          <w:szCs w:val="24"/>
          <w:lang w:val="id-ID"/>
        </w:rPr>
        <w:t xml:space="preserve"> </w:t>
      </w:r>
      <w:r w:rsidR="00D16941" w:rsidRPr="007A5A7D">
        <w:rPr>
          <w:rFonts w:ascii="Garamond" w:hAnsi="Garamond" w:cs="Times New Roman"/>
          <w:noProof/>
          <w:sz w:val="24"/>
          <w:szCs w:val="24"/>
          <w:lang w:val="id-ID"/>
        </w:rPr>
        <w:t xml:space="preserve">Siswa merasa keberatan jika materi matematika diberikan terus menerus secara daring/ online, (Pasehah, et al. 2020). </w:t>
      </w:r>
      <w:r w:rsidR="00797E64" w:rsidRPr="007A5A7D">
        <w:rPr>
          <w:rFonts w:ascii="Garamond" w:hAnsi="Garamond" w:cs="Times New Roman"/>
          <w:noProof/>
          <w:sz w:val="24"/>
          <w:szCs w:val="24"/>
          <w:lang w:val="id-ID"/>
        </w:rPr>
        <w:t xml:space="preserve">Namun demikian, pembelajaran daring merupakan satu-satunya solusi dalam pembelajaran pada masa pendemi covid 19, (Wahyuni, et al. 2021). </w:t>
      </w:r>
      <w:r w:rsidR="00BE09F0" w:rsidRPr="007A5A7D">
        <w:rPr>
          <w:rFonts w:ascii="Garamond" w:hAnsi="Garamond" w:cs="Times New Roman"/>
          <w:noProof/>
          <w:sz w:val="24"/>
          <w:szCs w:val="24"/>
          <w:lang w:val="id-ID"/>
        </w:rPr>
        <w:t xml:space="preserve">Banyaknya temuan-temuan penelitian terkait kelebihan dan kekurangan dari pembelajaran daring tidak lantas membuat guru dan siswa berhenti melaksanakan pembelajaran. </w:t>
      </w:r>
    </w:p>
    <w:p w:rsidR="00D8573A" w:rsidRPr="007A5A7D" w:rsidRDefault="006E47C8" w:rsidP="00B049B8">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Pembelajaran daring</w:t>
      </w:r>
      <w:r w:rsidR="00887C7C" w:rsidRPr="007A5A7D">
        <w:rPr>
          <w:rFonts w:ascii="Garamond" w:hAnsi="Garamond" w:cs="Times New Roman"/>
          <w:noProof/>
          <w:sz w:val="24"/>
          <w:szCs w:val="24"/>
          <w:lang w:val="id-ID"/>
        </w:rPr>
        <w:t xml:space="preserve"> </w:t>
      </w:r>
      <w:r w:rsidRPr="007A5A7D">
        <w:rPr>
          <w:rFonts w:ascii="Garamond" w:hAnsi="Garamond" w:cs="Times New Roman"/>
          <w:noProof/>
          <w:sz w:val="24"/>
          <w:szCs w:val="24"/>
          <w:lang w:val="id-ID"/>
        </w:rPr>
        <w:t xml:space="preserve">dilaksanakan oleh seluruh guru </w:t>
      </w:r>
      <w:r w:rsidR="0072428D" w:rsidRPr="007A5A7D">
        <w:rPr>
          <w:rFonts w:ascii="Garamond" w:hAnsi="Garamond" w:cs="Times New Roman"/>
          <w:noProof/>
          <w:sz w:val="24"/>
          <w:szCs w:val="24"/>
          <w:lang w:val="id-ID"/>
        </w:rPr>
        <w:t xml:space="preserve">di </w:t>
      </w:r>
      <w:r w:rsidRPr="007A5A7D">
        <w:rPr>
          <w:rFonts w:ascii="Garamond" w:hAnsi="Garamond" w:cs="Times New Roman"/>
          <w:noProof/>
          <w:sz w:val="24"/>
          <w:szCs w:val="24"/>
          <w:lang w:val="id-ID"/>
        </w:rPr>
        <w:t xml:space="preserve">semua </w:t>
      </w:r>
      <w:r w:rsidR="0072428D" w:rsidRPr="007A5A7D">
        <w:rPr>
          <w:rFonts w:ascii="Garamond" w:hAnsi="Garamond" w:cs="Times New Roman"/>
          <w:noProof/>
          <w:sz w:val="24"/>
          <w:szCs w:val="24"/>
          <w:lang w:val="id-ID"/>
        </w:rPr>
        <w:t xml:space="preserve">jenjang </w:t>
      </w:r>
      <w:r w:rsidR="001F0A4A" w:rsidRPr="007A5A7D">
        <w:rPr>
          <w:rFonts w:ascii="Garamond" w:hAnsi="Garamond" w:cs="Times New Roman"/>
          <w:noProof/>
          <w:sz w:val="24"/>
          <w:szCs w:val="24"/>
          <w:lang w:val="id-ID"/>
        </w:rPr>
        <w:t>dan</w:t>
      </w:r>
      <w:r w:rsidR="0072428D" w:rsidRPr="007A5A7D">
        <w:rPr>
          <w:rFonts w:ascii="Garamond" w:hAnsi="Garamond" w:cs="Times New Roman"/>
          <w:noProof/>
          <w:sz w:val="24"/>
          <w:szCs w:val="24"/>
          <w:lang w:val="id-ID"/>
        </w:rPr>
        <w:t xml:space="preserve"> semua </w:t>
      </w:r>
      <w:r w:rsidRPr="007A5A7D">
        <w:rPr>
          <w:rFonts w:ascii="Garamond" w:hAnsi="Garamond" w:cs="Times New Roman"/>
          <w:noProof/>
          <w:sz w:val="24"/>
          <w:szCs w:val="24"/>
          <w:lang w:val="id-ID"/>
        </w:rPr>
        <w:t xml:space="preserve">jenis pembelajaran termasuk </w:t>
      </w:r>
      <w:r w:rsidR="00887C7C" w:rsidRPr="007A5A7D">
        <w:rPr>
          <w:rFonts w:ascii="Garamond" w:hAnsi="Garamond" w:cs="Times New Roman"/>
          <w:noProof/>
          <w:sz w:val="24"/>
          <w:szCs w:val="24"/>
          <w:lang w:val="id-ID"/>
        </w:rPr>
        <w:t xml:space="preserve">dalam </w:t>
      </w:r>
      <w:r w:rsidRPr="007A5A7D">
        <w:rPr>
          <w:rFonts w:ascii="Garamond" w:hAnsi="Garamond" w:cs="Times New Roman"/>
          <w:noProof/>
          <w:sz w:val="24"/>
          <w:szCs w:val="24"/>
          <w:lang w:val="id-ID"/>
        </w:rPr>
        <w:t>pelaksanaan pembelajaran matematika</w:t>
      </w:r>
      <w:r w:rsidR="00D8573A" w:rsidRPr="007A5A7D">
        <w:rPr>
          <w:rFonts w:ascii="Garamond" w:hAnsi="Garamond" w:cs="Times New Roman"/>
          <w:noProof/>
          <w:sz w:val="24"/>
          <w:szCs w:val="24"/>
          <w:lang w:val="id-ID"/>
        </w:rPr>
        <w:t>. Pembelajaran matematika dilaksanakan oleh para guru secara daring dengan menggunakan be</w:t>
      </w:r>
      <w:r w:rsidR="00887C7C" w:rsidRPr="007A5A7D">
        <w:rPr>
          <w:rFonts w:ascii="Garamond" w:hAnsi="Garamond" w:cs="Times New Roman"/>
          <w:noProof/>
          <w:sz w:val="24"/>
          <w:szCs w:val="24"/>
          <w:lang w:val="id-ID"/>
        </w:rPr>
        <w:t>rbagai aplikasi agar tetap bisa</w:t>
      </w:r>
      <w:r w:rsidR="00D8573A" w:rsidRPr="007A5A7D">
        <w:rPr>
          <w:rFonts w:ascii="Garamond" w:hAnsi="Garamond" w:cs="Times New Roman"/>
          <w:noProof/>
          <w:sz w:val="24"/>
          <w:szCs w:val="24"/>
          <w:lang w:val="id-ID"/>
        </w:rPr>
        <w:t xml:space="preserve"> terlaksana</w:t>
      </w:r>
      <w:r w:rsidR="001F0A4A" w:rsidRPr="007A5A7D">
        <w:rPr>
          <w:rFonts w:ascii="Garamond" w:hAnsi="Garamond" w:cs="Times New Roman"/>
          <w:noProof/>
          <w:sz w:val="24"/>
          <w:szCs w:val="24"/>
          <w:lang w:val="id-ID"/>
        </w:rPr>
        <w:t xml:space="preserve"> dengan baik</w:t>
      </w:r>
      <w:r w:rsidRPr="007A5A7D">
        <w:rPr>
          <w:rFonts w:ascii="Garamond" w:hAnsi="Garamond" w:cs="Times New Roman"/>
          <w:noProof/>
          <w:sz w:val="24"/>
          <w:szCs w:val="24"/>
          <w:lang w:val="id-ID"/>
        </w:rPr>
        <w:t xml:space="preserve">. Pembelajaran matematika </w:t>
      </w:r>
      <w:r w:rsidR="00BF1E1A" w:rsidRPr="007A5A7D">
        <w:rPr>
          <w:rFonts w:ascii="Garamond" w:hAnsi="Garamond" w:cs="Times New Roman"/>
          <w:noProof/>
          <w:sz w:val="24"/>
          <w:szCs w:val="24"/>
          <w:lang w:val="id-ID"/>
        </w:rPr>
        <w:t xml:space="preserve">dilaksanakan agar para siswa memiliki kemampuan </w:t>
      </w:r>
      <w:r w:rsidR="00D53580" w:rsidRPr="007A5A7D">
        <w:rPr>
          <w:rFonts w:ascii="Garamond" w:hAnsi="Garamond" w:cs="Times New Roman"/>
          <w:noProof/>
          <w:sz w:val="24"/>
          <w:szCs w:val="24"/>
          <w:lang w:val="id-ID"/>
        </w:rPr>
        <w:t>dalam</w:t>
      </w:r>
      <w:r w:rsidR="00BF1E1A" w:rsidRPr="007A5A7D">
        <w:rPr>
          <w:rFonts w:ascii="Garamond" w:hAnsi="Garamond" w:cs="Times New Roman"/>
          <w:noProof/>
          <w:sz w:val="24"/>
          <w:szCs w:val="24"/>
          <w:lang w:val="id-ID"/>
        </w:rPr>
        <w:t xml:space="preserve"> memahami konsep-konsep matematika </w:t>
      </w:r>
      <w:r w:rsidR="00D53580" w:rsidRPr="007A5A7D">
        <w:rPr>
          <w:rFonts w:ascii="Garamond" w:hAnsi="Garamond" w:cs="Times New Roman"/>
          <w:noProof/>
          <w:sz w:val="24"/>
          <w:szCs w:val="24"/>
          <w:lang w:val="id-ID"/>
        </w:rPr>
        <w:t xml:space="preserve">mulai </w:t>
      </w:r>
      <w:r w:rsidR="00BF1E1A" w:rsidRPr="007A5A7D">
        <w:rPr>
          <w:rFonts w:ascii="Garamond" w:hAnsi="Garamond" w:cs="Times New Roman"/>
          <w:noProof/>
          <w:sz w:val="24"/>
          <w:szCs w:val="24"/>
          <w:lang w:val="id-ID"/>
        </w:rPr>
        <w:t>dari hal</w:t>
      </w:r>
      <w:r w:rsidR="00D53580" w:rsidRPr="007A5A7D">
        <w:rPr>
          <w:rFonts w:ascii="Garamond" w:hAnsi="Garamond" w:cs="Times New Roman"/>
          <w:noProof/>
          <w:sz w:val="24"/>
          <w:szCs w:val="24"/>
          <w:lang w:val="id-ID"/>
        </w:rPr>
        <w:t>-hal</w:t>
      </w:r>
      <w:r w:rsidR="00BF1E1A" w:rsidRPr="007A5A7D">
        <w:rPr>
          <w:rFonts w:ascii="Garamond" w:hAnsi="Garamond" w:cs="Times New Roman"/>
          <w:noProof/>
          <w:sz w:val="24"/>
          <w:szCs w:val="24"/>
          <w:lang w:val="id-ID"/>
        </w:rPr>
        <w:t xml:space="preserve"> yang sederhana ke hal</w:t>
      </w:r>
      <w:r w:rsidR="00D53580" w:rsidRPr="007A5A7D">
        <w:rPr>
          <w:rFonts w:ascii="Garamond" w:hAnsi="Garamond" w:cs="Times New Roman"/>
          <w:noProof/>
          <w:sz w:val="24"/>
          <w:szCs w:val="24"/>
          <w:lang w:val="id-ID"/>
        </w:rPr>
        <w:t xml:space="preserve"> </w:t>
      </w:r>
      <w:r w:rsidR="00BF1E1A" w:rsidRPr="007A5A7D">
        <w:rPr>
          <w:rFonts w:ascii="Garamond" w:hAnsi="Garamond" w:cs="Times New Roman"/>
          <w:noProof/>
          <w:sz w:val="24"/>
          <w:szCs w:val="24"/>
          <w:lang w:val="id-ID"/>
        </w:rPr>
        <w:t xml:space="preserve">yang komplek, (Imamuddin, 2020). </w:t>
      </w:r>
      <w:r w:rsidR="000724DB" w:rsidRPr="007A5A7D">
        <w:rPr>
          <w:rFonts w:ascii="Garamond" w:hAnsi="Garamond" w:cs="Times New Roman"/>
          <w:noProof/>
          <w:sz w:val="24"/>
          <w:szCs w:val="24"/>
          <w:lang w:val="id-ID"/>
        </w:rPr>
        <w:t xml:space="preserve">Secara umum pembelajaran matematika tetap dilaksanakan di masa </w:t>
      </w:r>
      <w:r w:rsidR="001D6C6B" w:rsidRPr="007A5A7D">
        <w:rPr>
          <w:rFonts w:ascii="Garamond" w:hAnsi="Garamond" w:cs="Times New Roman"/>
          <w:noProof/>
          <w:sz w:val="24"/>
          <w:szCs w:val="24"/>
          <w:lang w:val="id-ID"/>
        </w:rPr>
        <w:t>pandemi</w:t>
      </w:r>
      <w:r w:rsidR="000724DB" w:rsidRPr="007A5A7D">
        <w:rPr>
          <w:rFonts w:ascii="Garamond" w:hAnsi="Garamond" w:cs="Times New Roman"/>
          <w:noProof/>
          <w:sz w:val="24"/>
          <w:szCs w:val="24"/>
          <w:lang w:val="id-ID"/>
        </w:rPr>
        <w:t xml:space="preserve"> covid 19, agar para siswa memiliki kemampuan literasi matematika </w:t>
      </w:r>
      <w:r w:rsidR="00B049B8" w:rsidRPr="007A5A7D">
        <w:rPr>
          <w:rFonts w:ascii="Garamond" w:hAnsi="Garamond" w:cs="Times New Roman"/>
          <w:noProof/>
          <w:sz w:val="24"/>
          <w:szCs w:val="24"/>
          <w:lang w:val="id-ID"/>
        </w:rPr>
        <w:t xml:space="preserve">dan pemahaman konsep-konsep matematika </w:t>
      </w:r>
      <w:r w:rsidR="000724DB" w:rsidRPr="007A5A7D">
        <w:rPr>
          <w:rFonts w:ascii="Garamond" w:hAnsi="Garamond" w:cs="Times New Roman"/>
          <w:noProof/>
          <w:sz w:val="24"/>
          <w:szCs w:val="24"/>
          <w:lang w:val="id-ID"/>
        </w:rPr>
        <w:t xml:space="preserve">yang handal sehingga mampu </w:t>
      </w:r>
      <w:r w:rsidR="00B049B8" w:rsidRPr="007A5A7D">
        <w:rPr>
          <w:rFonts w:ascii="Garamond" w:hAnsi="Garamond" w:cs="Times New Roman"/>
          <w:noProof/>
          <w:sz w:val="24"/>
          <w:szCs w:val="24"/>
          <w:lang w:val="id-ID"/>
        </w:rPr>
        <w:t>meng</w:t>
      </w:r>
      <w:r w:rsidR="000724DB" w:rsidRPr="007A5A7D">
        <w:rPr>
          <w:rFonts w:ascii="Garamond" w:hAnsi="Garamond" w:cs="Times New Roman"/>
          <w:noProof/>
          <w:sz w:val="24"/>
          <w:szCs w:val="24"/>
          <w:lang w:val="id-ID"/>
        </w:rPr>
        <w:t xml:space="preserve">aplikasikan dalam </w:t>
      </w:r>
      <w:r w:rsidR="001D6C6B" w:rsidRPr="007A5A7D">
        <w:rPr>
          <w:rFonts w:ascii="Garamond" w:hAnsi="Garamond" w:cs="Times New Roman"/>
          <w:noProof/>
          <w:sz w:val="24"/>
          <w:szCs w:val="24"/>
          <w:lang w:val="id-ID"/>
        </w:rPr>
        <w:t xml:space="preserve">kehidupannya di masa depan guna menghadapi </w:t>
      </w:r>
      <w:r w:rsidR="000724DB" w:rsidRPr="007A5A7D">
        <w:rPr>
          <w:rFonts w:ascii="Garamond" w:hAnsi="Garamond" w:cs="Times New Roman"/>
          <w:noProof/>
          <w:sz w:val="24"/>
          <w:szCs w:val="24"/>
          <w:lang w:val="id-ID"/>
        </w:rPr>
        <w:t>persaingan global yang semakin ketat, (</w:t>
      </w:r>
      <w:r w:rsidR="002E5E04" w:rsidRPr="007A5A7D">
        <w:rPr>
          <w:rFonts w:ascii="Garamond" w:hAnsi="Garamond" w:cs="Times New Roman"/>
          <w:noProof/>
          <w:sz w:val="24"/>
          <w:szCs w:val="24"/>
          <w:lang w:val="id-ID"/>
        </w:rPr>
        <w:t xml:space="preserve">Imamuddin &amp; Sepriyanti, 2022; </w:t>
      </w:r>
      <w:r w:rsidR="000724DB" w:rsidRPr="007A5A7D">
        <w:rPr>
          <w:rFonts w:ascii="Garamond" w:hAnsi="Garamond" w:cs="Times New Roman"/>
          <w:noProof/>
          <w:sz w:val="24"/>
          <w:szCs w:val="24"/>
          <w:lang w:val="id-ID"/>
        </w:rPr>
        <w:t>Isnaniah, et al. 2021</w:t>
      </w:r>
      <w:r w:rsidR="00B049B8" w:rsidRPr="007A5A7D">
        <w:rPr>
          <w:rFonts w:ascii="Garamond" w:hAnsi="Garamond" w:cs="Times New Roman"/>
          <w:noProof/>
          <w:sz w:val="24"/>
          <w:szCs w:val="24"/>
          <w:lang w:val="id-ID"/>
        </w:rPr>
        <w:t>; Isnaniah, 2018</w:t>
      </w:r>
      <w:r w:rsidR="000724DB" w:rsidRPr="007A5A7D">
        <w:rPr>
          <w:rFonts w:ascii="Garamond" w:hAnsi="Garamond" w:cs="Times New Roman"/>
          <w:noProof/>
          <w:sz w:val="24"/>
          <w:szCs w:val="24"/>
          <w:lang w:val="id-ID"/>
        </w:rPr>
        <w:t>).</w:t>
      </w:r>
      <w:r w:rsidR="005A0B7C" w:rsidRPr="007A5A7D">
        <w:rPr>
          <w:rFonts w:ascii="Garamond" w:hAnsi="Garamond" w:cs="Times New Roman"/>
          <w:noProof/>
          <w:sz w:val="24"/>
          <w:szCs w:val="24"/>
          <w:lang w:val="id-ID"/>
        </w:rPr>
        <w:t xml:space="preserve"> Pembelajaran matematika bertujuan agar siswa</w:t>
      </w:r>
      <w:r w:rsidR="00D44F44" w:rsidRPr="007A5A7D">
        <w:rPr>
          <w:rFonts w:ascii="Garamond" w:hAnsi="Garamond" w:cs="Times New Roman"/>
          <w:noProof/>
          <w:sz w:val="24"/>
          <w:szCs w:val="24"/>
          <w:lang w:val="id-ID"/>
        </w:rPr>
        <w:t xml:space="preserve"> </w:t>
      </w:r>
      <w:r w:rsidR="005A0B7C" w:rsidRPr="007A5A7D">
        <w:rPr>
          <w:rFonts w:ascii="Garamond" w:hAnsi="Garamond" w:cs="Times New Roman"/>
          <w:noProof/>
          <w:sz w:val="24"/>
          <w:szCs w:val="24"/>
          <w:lang w:val="id-ID"/>
        </w:rPr>
        <w:t>memiliki kemampuan bernalar yang terpancar dalam kemampuan berpikir kritis, kreatif, logis, sistematis dan mempunyai sifat jujur, objektif,</w:t>
      </w:r>
      <w:r w:rsidR="008932D9" w:rsidRPr="007A5A7D">
        <w:rPr>
          <w:rFonts w:ascii="Garamond" w:hAnsi="Garamond" w:cs="Times New Roman"/>
          <w:noProof/>
          <w:sz w:val="24"/>
          <w:szCs w:val="24"/>
          <w:lang w:val="id-ID"/>
        </w:rPr>
        <w:t xml:space="preserve"> </w:t>
      </w:r>
      <w:r w:rsidR="008932D9" w:rsidRPr="007A5A7D">
        <w:rPr>
          <w:rFonts w:ascii="Garamond" w:hAnsi="Garamond" w:cs="Times New Roman"/>
          <w:noProof/>
          <w:sz w:val="24"/>
          <w:szCs w:val="24"/>
          <w:lang w:val="id-ID"/>
        </w:rPr>
        <w:lastRenderedPageBreak/>
        <w:t>disiplin dalam menyelesaikan permasalahan matematika dan bidang-bidang lain yang dijumpai di lingkungan sekitarnya.</w:t>
      </w:r>
    </w:p>
    <w:p w:rsidR="00E5149C" w:rsidRPr="007A5A7D" w:rsidRDefault="00BE09F0" w:rsidP="00841BF8">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Tidak berb</w:t>
      </w:r>
      <w:r w:rsidR="00797E64" w:rsidRPr="007A5A7D">
        <w:rPr>
          <w:rFonts w:ascii="Garamond" w:hAnsi="Garamond" w:cs="Times New Roman"/>
          <w:noProof/>
          <w:sz w:val="24"/>
          <w:szCs w:val="24"/>
          <w:lang w:val="id-ID"/>
        </w:rPr>
        <w:t xml:space="preserve">eda jauh dengan sekolah lain </w:t>
      </w:r>
      <w:r w:rsidRPr="007A5A7D">
        <w:rPr>
          <w:rFonts w:ascii="Garamond" w:hAnsi="Garamond" w:cs="Times New Roman"/>
          <w:noProof/>
          <w:sz w:val="24"/>
          <w:szCs w:val="24"/>
          <w:lang w:val="id-ID"/>
        </w:rPr>
        <w:t xml:space="preserve">yang melaksanakan pembelajaran daring di masa </w:t>
      </w:r>
      <w:r w:rsidR="00797E64" w:rsidRPr="007A5A7D">
        <w:rPr>
          <w:rFonts w:ascii="Garamond" w:hAnsi="Garamond" w:cs="Times New Roman"/>
          <w:noProof/>
          <w:sz w:val="24"/>
          <w:szCs w:val="24"/>
          <w:lang w:val="id-ID"/>
        </w:rPr>
        <w:t xml:space="preserve">pandemi </w:t>
      </w:r>
      <w:r w:rsidRPr="007A5A7D">
        <w:rPr>
          <w:rFonts w:ascii="Garamond" w:hAnsi="Garamond" w:cs="Times New Roman"/>
          <w:noProof/>
          <w:sz w:val="24"/>
          <w:szCs w:val="24"/>
          <w:lang w:val="id-ID"/>
        </w:rPr>
        <w:t xml:space="preserve">covid 19. </w:t>
      </w:r>
      <w:r w:rsidR="008F55AD" w:rsidRPr="007A5A7D">
        <w:rPr>
          <w:rFonts w:ascii="Garamond" w:hAnsi="Garamond" w:cs="Times New Roman"/>
          <w:noProof/>
          <w:sz w:val="24"/>
          <w:szCs w:val="24"/>
          <w:lang w:val="id-ID"/>
        </w:rPr>
        <w:t>Pembelajaran daring juga</w:t>
      </w:r>
      <w:r w:rsidRPr="007A5A7D">
        <w:rPr>
          <w:rFonts w:ascii="Garamond" w:hAnsi="Garamond" w:cs="Times New Roman"/>
          <w:noProof/>
          <w:sz w:val="24"/>
          <w:szCs w:val="24"/>
          <w:lang w:val="id-ID"/>
        </w:rPr>
        <w:t xml:space="preserve"> dilaksanakan oleh guru</w:t>
      </w:r>
      <w:r w:rsidR="00797E64" w:rsidRPr="007A5A7D">
        <w:rPr>
          <w:rFonts w:ascii="Garamond" w:hAnsi="Garamond" w:cs="Times New Roman"/>
          <w:noProof/>
          <w:sz w:val="24"/>
          <w:szCs w:val="24"/>
          <w:lang w:val="id-ID"/>
        </w:rPr>
        <w:t xml:space="preserve"> </w:t>
      </w:r>
      <w:r w:rsidRPr="007A5A7D">
        <w:rPr>
          <w:rFonts w:ascii="Garamond" w:hAnsi="Garamond" w:cs="Times New Roman"/>
          <w:noProof/>
          <w:sz w:val="24"/>
          <w:szCs w:val="24"/>
          <w:lang w:val="id-ID"/>
        </w:rPr>
        <w:t>matematika di SMKN Pakong Pamekasan. Pembelajaran daring</w:t>
      </w:r>
      <w:r w:rsidR="00797E64" w:rsidRPr="007A5A7D">
        <w:rPr>
          <w:rFonts w:ascii="Garamond" w:hAnsi="Garamond" w:cs="Times New Roman"/>
          <w:noProof/>
          <w:sz w:val="24"/>
          <w:szCs w:val="24"/>
          <w:lang w:val="id-ID"/>
        </w:rPr>
        <w:t xml:space="preserve"> yang dilaksanakan oleh guru matematika SMKN Pakong menggunakan aplikasi atau media online yang mudah dioperasikan oleh guru dan siswa.</w:t>
      </w:r>
      <w:r w:rsidR="00F55122" w:rsidRPr="007A5A7D">
        <w:rPr>
          <w:rFonts w:ascii="Garamond" w:hAnsi="Garamond" w:cs="Times New Roman"/>
          <w:noProof/>
          <w:sz w:val="24"/>
          <w:szCs w:val="24"/>
          <w:lang w:val="id-ID"/>
        </w:rPr>
        <w:t xml:space="preserve"> </w:t>
      </w:r>
      <w:r w:rsidR="001359A7" w:rsidRPr="007A5A7D">
        <w:rPr>
          <w:rFonts w:ascii="Garamond" w:hAnsi="Garamond" w:cs="Times New Roman"/>
          <w:noProof/>
          <w:sz w:val="24"/>
          <w:szCs w:val="24"/>
          <w:lang w:val="id-ID"/>
        </w:rPr>
        <w:t xml:space="preserve">Pembelajaran daring yang dilaksanakan dalam pembelajaran matematika selama </w:t>
      </w:r>
      <w:r w:rsidR="00D85D59" w:rsidRPr="007A5A7D">
        <w:rPr>
          <w:rFonts w:ascii="Garamond" w:hAnsi="Garamond" w:cs="Times New Roman"/>
          <w:noProof/>
          <w:sz w:val="24"/>
          <w:szCs w:val="24"/>
          <w:lang w:val="id-ID"/>
        </w:rPr>
        <w:t>pandemi</w:t>
      </w:r>
      <w:r w:rsidR="001359A7" w:rsidRPr="007A5A7D">
        <w:rPr>
          <w:rFonts w:ascii="Garamond" w:hAnsi="Garamond" w:cs="Times New Roman"/>
          <w:noProof/>
          <w:sz w:val="24"/>
          <w:szCs w:val="24"/>
          <w:lang w:val="id-ID"/>
        </w:rPr>
        <w:t xml:space="preserve"> covid 19 ini tentunya telah memberikan pengalaman yang berbeda dan sangat berharga terhadap gur</w:t>
      </w:r>
      <w:r w:rsidR="00E5149C" w:rsidRPr="007A5A7D">
        <w:rPr>
          <w:rFonts w:ascii="Garamond" w:hAnsi="Garamond" w:cs="Times New Roman"/>
          <w:noProof/>
          <w:sz w:val="24"/>
          <w:szCs w:val="24"/>
          <w:lang w:val="id-ID"/>
        </w:rPr>
        <w:t>u dan lebih-lebih kepada siswa. P</w:t>
      </w:r>
      <w:r w:rsidR="00434667" w:rsidRPr="007A5A7D">
        <w:rPr>
          <w:rFonts w:ascii="Garamond" w:hAnsi="Garamond" w:cs="Times New Roman"/>
          <w:noProof/>
          <w:sz w:val="24"/>
          <w:szCs w:val="24"/>
          <w:lang w:val="id-ID"/>
        </w:rPr>
        <w:t>embelajaran matematika yang dilaksakan secara daring pada masa pandemi akan menimbulkan re</w:t>
      </w:r>
      <w:r w:rsidR="00E5149C" w:rsidRPr="007A5A7D">
        <w:rPr>
          <w:rFonts w:ascii="Garamond" w:hAnsi="Garamond" w:cs="Times New Roman"/>
          <w:noProof/>
          <w:sz w:val="24"/>
          <w:szCs w:val="24"/>
          <w:lang w:val="id-ID"/>
        </w:rPr>
        <w:t>a</w:t>
      </w:r>
      <w:r w:rsidR="00841BF8" w:rsidRPr="007A5A7D">
        <w:rPr>
          <w:rFonts w:ascii="Garamond" w:hAnsi="Garamond" w:cs="Times New Roman"/>
          <w:noProof/>
          <w:sz w:val="24"/>
          <w:szCs w:val="24"/>
          <w:lang w:val="id-ID"/>
        </w:rPr>
        <w:t xml:space="preserve">ksi, </w:t>
      </w:r>
      <w:r w:rsidR="00434667" w:rsidRPr="007A5A7D">
        <w:rPr>
          <w:rFonts w:ascii="Garamond" w:hAnsi="Garamond" w:cs="Times New Roman"/>
          <w:noProof/>
          <w:sz w:val="24"/>
          <w:szCs w:val="24"/>
          <w:lang w:val="id-ID"/>
        </w:rPr>
        <w:t>respon</w:t>
      </w:r>
      <w:r w:rsidR="00841BF8" w:rsidRPr="007A5A7D">
        <w:rPr>
          <w:rFonts w:ascii="Garamond" w:hAnsi="Garamond" w:cs="Times New Roman"/>
          <w:noProof/>
          <w:sz w:val="24"/>
          <w:szCs w:val="24"/>
          <w:lang w:val="id-ID"/>
        </w:rPr>
        <w:t xml:space="preserve"> atau tanggapan </w:t>
      </w:r>
      <w:r w:rsidR="00E5149C" w:rsidRPr="007A5A7D">
        <w:rPr>
          <w:rFonts w:ascii="Garamond" w:hAnsi="Garamond" w:cs="Times New Roman"/>
          <w:noProof/>
          <w:sz w:val="24"/>
          <w:szCs w:val="24"/>
          <w:lang w:val="id-ID"/>
        </w:rPr>
        <w:t xml:space="preserve">(persepsi) </w:t>
      </w:r>
      <w:r w:rsidR="00434667" w:rsidRPr="007A5A7D">
        <w:rPr>
          <w:rFonts w:ascii="Garamond" w:hAnsi="Garamond" w:cs="Times New Roman"/>
          <w:noProof/>
          <w:sz w:val="24"/>
          <w:szCs w:val="24"/>
          <w:lang w:val="id-ID"/>
        </w:rPr>
        <w:t>bagi siswa dan guru</w:t>
      </w:r>
      <w:r w:rsidR="00E5149C" w:rsidRPr="007A5A7D">
        <w:rPr>
          <w:rFonts w:ascii="Garamond" w:hAnsi="Garamond" w:cs="Times New Roman"/>
          <w:noProof/>
          <w:sz w:val="24"/>
          <w:szCs w:val="24"/>
          <w:lang w:val="id-ID"/>
        </w:rPr>
        <w:t xml:space="preserve"> SMKN Pakong </w:t>
      </w:r>
      <w:r w:rsidR="00841BF8" w:rsidRPr="007A5A7D">
        <w:rPr>
          <w:rFonts w:ascii="Garamond" w:hAnsi="Garamond" w:cs="Times New Roman"/>
          <w:noProof/>
          <w:sz w:val="24"/>
          <w:szCs w:val="24"/>
          <w:lang w:val="id-ID"/>
        </w:rPr>
        <w:t>terhadap</w:t>
      </w:r>
      <w:r w:rsidR="00E5149C" w:rsidRPr="007A5A7D">
        <w:rPr>
          <w:rFonts w:ascii="Garamond" w:hAnsi="Garamond" w:cs="Times New Roman"/>
          <w:noProof/>
          <w:sz w:val="24"/>
          <w:szCs w:val="24"/>
          <w:lang w:val="id-ID"/>
        </w:rPr>
        <w:t xml:space="preserve"> tercapainya tujuan pembelajaran.</w:t>
      </w:r>
    </w:p>
    <w:p w:rsidR="00567DD4" w:rsidRPr="007A5A7D" w:rsidRDefault="00F55122" w:rsidP="005D71BF">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Berdasarkan ulasan di atas, peneliti bermaksud mengadakan sebuah </w:t>
      </w:r>
      <w:r w:rsidR="00951C7E" w:rsidRPr="007A5A7D">
        <w:rPr>
          <w:rFonts w:ascii="Garamond" w:hAnsi="Garamond" w:cs="Times New Roman"/>
          <w:noProof/>
          <w:sz w:val="24"/>
          <w:szCs w:val="24"/>
          <w:lang w:val="id-ID"/>
        </w:rPr>
        <w:t xml:space="preserve">penelitian </w:t>
      </w:r>
      <w:r w:rsidRPr="007A5A7D">
        <w:rPr>
          <w:rFonts w:ascii="Garamond" w:hAnsi="Garamond" w:cs="Times New Roman"/>
          <w:noProof/>
          <w:sz w:val="24"/>
          <w:szCs w:val="24"/>
          <w:lang w:val="id-ID"/>
        </w:rPr>
        <w:t xml:space="preserve">survey tentang persepsi siswa SMKN Pakong terkait pembelajaran </w:t>
      </w:r>
      <w:r w:rsidR="000B3A8E" w:rsidRPr="007A5A7D">
        <w:rPr>
          <w:rFonts w:ascii="Garamond" w:hAnsi="Garamond" w:cs="Times New Roman"/>
          <w:noProof/>
          <w:sz w:val="24"/>
          <w:szCs w:val="24"/>
          <w:lang w:val="id-ID"/>
        </w:rPr>
        <w:t xml:space="preserve">matematika yang dilaksanakan secara </w:t>
      </w:r>
      <w:r w:rsidRPr="007A5A7D">
        <w:rPr>
          <w:rFonts w:ascii="Garamond" w:hAnsi="Garamond" w:cs="Times New Roman"/>
          <w:noProof/>
          <w:sz w:val="24"/>
          <w:szCs w:val="24"/>
          <w:lang w:val="id-ID"/>
        </w:rPr>
        <w:t>daring selama</w:t>
      </w:r>
      <w:r w:rsidR="00DB14A3" w:rsidRPr="007A5A7D">
        <w:rPr>
          <w:rFonts w:ascii="Garamond" w:hAnsi="Garamond" w:cs="Times New Roman"/>
          <w:noProof/>
          <w:sz w:val="24"/>
          <w:szCs w:val="24"/>
          <w:lang w:val="id-ID"/>
        </w:rPr>
        <w:t xml:space="preserve"> pandemi covid 19</w:t>
      </w:r>
      <w:r w:rsidRPr="007A5A7D">
        <w:rPr>
          <w:rFonts w:ascii="Garamond" w:hAnsi="Garamond" w:cs="Times New Roman"/>
          <w:noProof/>
          <w:sz w:val="24"/>
          <w:szCs w:val="24"/>
          <w:lang w:val="id-ID"/>
        </w:rPr>
        <w:t>.</w:t>
      </w:r>
      <w:r w:rsidR="00E5149C" w:rsidRPr="007A5A7D">
        <w:rPr>
          <w:rFonts w:ascii="Garamond" w:hAnsi="Garamond" w:cs="Times New Roman"/>
          <w:noProof/>
          <w:sz w:val="24"/>
          <w:szCs w:val="24"/>
          <w:lang w:val="id-ID"/>
        </w:rPr>
        <w:t xml:space="preserve"> Penelitian ini, untuk memperkaya kajian-kajian terkait pembelajaran daring selama pandemi covid 19.</w:t>
      </w:r>
      <w:r w:rsidRPr="007A5A7D">
        <w:rPr>
          <w:rFonts w:ascii="Garamond" w:hAnsi="Garamond" w:cs="Times New Roman"/>
          <w:noProof/>
          <w:sz w:val="24"/>
          <w:szCs w:val="24"/>
          <w:lang w:val="id-ID"/>
        </w:rPr>
        <w:t xml:space="preserve"> </w:t>
      </w:r>
      <w:r w:rsidR="00797E64" w:rsidRPr="007A5A7D">
        <w:rPr>
          <w:rFonts w:ascii="Garamond" w:hAnsi="Garamond" w:cs="Times New Roman"/>
          <w:noProof/>
          <w:sz w:val="24"/>
          <w:szCs w:val="24"/>
          <w:lang w:val="id-ID"/>
        </w:rPr>
        <w:t xml:space="preserve"> </w:t>
      </w:r>
    </w:p>
    <w:p w:rsidR="00E5149C" w:rsidRPr="007A5A7D" w:rsidRDefault="00E5149C" w:rsidP="001359A7">
      <w:pPr>
        <w:spacing w:after="0" w:line="240" w:lineRule="auto"/>
        <w:ind w:firstLine="567"/>
        <w:jc w:val="both"/>
        <w:rPr>
          <w:rFonts w:ascii="Garamond" w:hAnsi="Garamond" w:cs="Times New Roman"/>
          <w:noProof/>
          <w:sz w:val="24"/>
          <w:szCs w:val="24"/>
          <w:lang w:val="id-ID"/>
        </w:rPr>
      </w:pPr>
    </w:p>
    <w:p w:rsidR="0038255C" w:rsidRPr="007A5A7D" w:rsidRDefault="005116C4" w:rsidP="0038255C">
      <w:pPr>
        <w:spacing w:after="0" w:line="240" w:lineRule="auto"/>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t>METODE PENELITIAN</w:t>
      </w:r>
    </w:p>
    <w:p w:rsidR="0038255C" w:rsidRPr="007A5A7D" w:rsidRDefault="00DB14A3" w:rsidP="005116C4">
      <w:pPr>
        <w:spacing w:after="0" w:line="240" w:lineRule="auto"/>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Penelitian ini termasuk pada penelitian kualitatif. Penelitian ini bertujuan untuk </w:t>
      </w:r>
      <w:r w:rsidR="0024729A" w:rsidRPr="007A5A7D">
        <w:rPr>
          <w:rFonts w:ascii="Garamond" w:hAnsi="Garamond" w:cs="Times New Roman"/>
          <w:noProof/>
          <w:sz w:val="24"/>
          <w:szCs w:val="24"/>
          <w:lang w:val="id-ID"/>
        </w:rPr>
        <w:t>mengeksplor</w:t>
      </w:r>
      <w:r w:rsidRPr="007A5A7D">
        <w:rPr>
          <w:rFonts w:ascii="Garamond" w:hAnsi="Garamond" w:cs="Times New Roman"/>
          <w:noProof/>
          <w:sz w:val="24"/>
          <w:szCs w:val="24"/>
          <w:lang w:val="id-ID"/>
        </w:rPr>
        <w:t xml:space="preserve"> persepsi siswa SMKN Pakong terhadap pelaksanaan pembelajaran</w:t>
      </w:r>
      <w:r w:rsidR="00862DC0" w:rsidRPr="007A5A7D">
        <w:rPr>
          <w:rFonts w:ascii="Garamond" w:hAnsi="Garamond" w:cs="Times New Roman"/>
          <w:noProof/>
          <w:sz w:val="24"/>
          <w:szCs w:val="24"/>
          <w:lang w:val="id-ID"/>
        </w:rPr>
        <w:t xml:space="preserve"> matematika yang dilaksanakan secara</w:t>
      </w:r>
      <w:r w:rsidRPr="007A5A7D">
        <w:rPr>
          <w:rFonts w:ascii="Garamond" w:hAnsi="Garamond" w:cs="Times New Roman"/>
          <w:noProof/>
          <w:sz w:val="24"/>
          <w:szCs w:val="24"/>
          <w:lang w:val="id-ID"/>
        </w:rPr>
        <w:t xml:space="preserve"> daring pada masa pandemi covid 19. Subjek dari penelitian ini melibatkan 30 orang siswa SMKN Pakong. Untuk mengungkap persepsi siswa terhadap pelaksanaan pembelajaran daring</w:t>
      </w:r>
      <w:r w:rsidR="00862DC0" w:rsidRPr="007A5A7D">
        <w:rPr>
          <w:rFonts w:ascii="Garamond" w:hAnsi="Garamond" w:cs="Times New Roman"/>
          <w:noProof/>
          <w:sz w:val="24"/>
          <w:szCs w:val="24"/>
          <w:lang w:val="id-ID"/>
        </w:rPr>
        <w:t xml:space="preserve"> pada masa pandemi</w:t>
      </w:r>
      <w:r w:rsidR="000828EF" w:rsidRPr="007A5A7D">
        <w:rPr>
          <w:rFonts w:ascii="Garamond" w:hAnsi="Garamond" w:cs="Times New Roman"/>
          <w:noProof/>
          <w:sz w:val="24"/>
          <w:szCs w:val="24"/>
          <w:lang w:val="id-ID"/>
        </w:rPr>
        <w:t xml:space="preserve"> covid 19</w:t>
      </w:r>
      <w:r w:rsidR="00862DC0" w:rsidRPr="007A5A7D">
        <w:rPr>
          <w:rFonts w:ascii="Garamond" w:hAnsi="Garamond" w:cs="Times New Roman"/>
          <w:noProof/>
          <w:sz w:val="24"/>
          <w:szCs w:val="24"/>
          <w:lang w:val="id-ID"/>
        </w:rPr>
        <w:t xml:space="preserve"> ini</w:t>
      </w:r>
      <w:r w:rsidRPr="007A5A7D">
        <w:rPr>
          <w:rFonts w:ascii="Garamond" w:hAnsi="Garamond" w:cs="Times New Roman"/>
          <w:noProof/>
          <w:sz w:val="24"/>
          <w:szCs w:val="24"/>
          <w:lang w:val="id-ID"/>
        </w:rPr>
        <w:t>, peneliti menggunaka</w:t>
      </w:r>
      <w:r w:rsidR="0025316B" w:rsidRPr="007A5A7D">
        <w:rPr>
          <w:rFonts w:ascii="Garamond" w:hAnsi="Garamond" w:cs="Times New Roman"/>
          <w:noProof/>
          <w:sz w:val="24"/>
          <w:szCs w:val="24"/>
          <w:lang w:val="id-ID"/>
        </w:rPr>
        <w:t xml:space="preserve">n instrument yang berupa angket. Angket digunakan untuk </w:t>
      </w:r>
      <w:r w:rsidR="00D44F44" w:rsidRPr="007A5A7D">
        <w:rPr>
          <w:rFonts w:ascii="Garamond" w:hAnsi="Garamond" w:cs="Times New Roman"/>
          <w:noProof/>
          <w:sz w:val="24"/>
          <w:szCs w:val="24"/>
          <w:lang w:val="id-ID"/>
        </w:rPr>
        <w:t>mengungkap</w:t>
      </w:r>
      <w:r w:rsidR="0025316B" w:rsidRPr="007A5A7D">
        <w:rPr>
          <w:rFonts w:ascii="Garamond" w:hAnsi="Garamond" w:cs="Times New Roman"/>
          <w:noProof/>
          <w:sz w:val="24"/>
          <w:szCs w:val="24"/>
          <w:lang w:val="id-ID"/>
        </w:rPr>
        <w:t xml:space="preserve"> data-data terkait</w:t>
      </w:r>
      <w:r w:rsidR="00D44F44" w:rsidRPr="007A5A7D">
        <w:rPr>
          <w:rFonts w:ascii="Garamond" w:hAnsi="Garamond" w:cs="Times New Roman"/>
          <w:noProof/>
          <w:sz w:val="24"/>
          <w:szCs w:val="24"/>
          <w:lang w:val="id-ID"/>
        </w:rPr>
        <w:t xml:space="preserve"> persepsi </w:t>
      </w:r>
      <w:r w:rsidR="000828EF" w:rsidRPr="007A5A7D">
        <w:rPr>
          <w:rFonts w:ascii="Garamond" w:hAnsi="Garamond" w:cs="Times New Roman"/>
          <w:noProof/>
          <w:sz w:val="24"/>
          <w:szCs w:val="24"/>
          <w:lang w:val="id-ID"/>
        </w:rPr>
        <w:t xml:space="preserve">siswa </w:t>
      </w:r>
      <w:r w:rsidR="0025316B" w:rsidRPr="007A5A7D">
        <w:rPr>
          <w:rFonts w:ascii="Garamond" w:hAnsi="Garamond" w:cs="Times New Roman"/>
          <w:noProof/>
          <w:sz w:val="24"/>
          <w:szCs w:val="24"/>
          <w:lang w:val="id-ID"/>
        </w:rPr>
        <w:t>terhadap pelaksanaan pembelajaran matematika yang dilaksanakan secara daring selama ini</w:t>
      </w:r>
      <w:r w:rsidR="000B3A8E" w:rsidRPr="007A5A7D">
        <w:rPr>
          <w:rFonts w:ascii="Garamond" w:hAnsi="Garamond" w:cs="Times New Roman"/>
          <w:noProof/>
          <w:sz w:val="24"/>
          <w:szCs w:val="24"/>
          <w:lang w:val="id-ID"/>
        </w:rPr>
        <w:t xml:space="preserve">. </w:t>
      </w:r>
      <w:r w:rsidR="005F2A1C" w:rsidRPr="007A5A7D">
        <w:rPr>
          <w:rFonts w:ascii="Garamond" w:hAnsi="Garamond" w:cs="Times New Roman"/>
          <w:noProof/>
          <w:sz w:val="24"/>
          <w:szCs w:val="24"/>
          <w:lang w:val="id-ID"/>
        </w:rPr>
        <w:t xml:space="preserve">Data yang </w:t>
      </w:r>
      <w:r w:rsidR="00862DC0" w:rsidRPr="007A5A7D">
        <w:rPr>
          <w:rFonts w:ascii="Garamond" w:hAnsi="Garamond" w:cs="Times New Roman"/>
          <w:noProof/>
          <w:sz w:val="24"/>
          <w:szCs w:val="24"/>
          <w:lang w:val="id-ID"/>
        </w:rPr>
        <w:t xml:space="preserve">telah </w:t>
      </w:r>
      <w:r w:rsidR="005F2A1C" w:rsidRPr="007A5A7D">
        <w:rPr>
          <w:rFonts w:ascii="Garamond" w:hAnsi="Garamond" w:cs="Times New Roman"/>
          <w:noProof/>
          <w:sz w:val="24"/>
          <w:szCs w:val="24"/>
          <w:lang w:val="id-ID"/>
        </w:rPr>
        <w:t>diperoleh</w:t>
      </w:r>
      <w:r w:rsidR="00D44F44" w:rsidRPr="007A5A7D">
        <w:rPr>
          <w:rFonts w:ascii="Garamond" w:hAnsi="Garamond" w:cs="Times New Roman"/>
          <w:noProof/>
          <w:sz w:val="24"/>
          <w:szCs w:val="24"/>
          <w:lang w:val="id-ID"/>
        </w:rPr>
        <w:t>/dikumpulkan</w:t>
      </w:r>
      <w:r w:rsidR="005F2A1C" w:rsidRPr="007A5A7D">
        <w:rPr>
          <w:rFonts w:ascii="Garamond" w:hAnsi="Garamond" w:cs="Times New Roman"/>
          <w:noProof/>
          <w:sz w:val="24"/>
          <w:szCs w:val="24"/>
          <w:lang w:val="id-ID"/>
        </w:rPr>
        <w:t xml:space="preserve"> dari instrument </w:t>
      </w:r>
      <w:r w:rsidR="0025316B" w:rsidRPr="007A5A7D">
        <w:rPr>
          <w:rFonts w:ascii="Garamond" w:hAnsi="Garamond" w:cs="Times New Roman"/>
          <w:noProof/>
          <w:sz w:val="24"/>
          <w:szCs w:val="24"/>
          <w:lang w:val="id-ID"/>
        </w:rPr>
        <w:t xml:space="preserve">angket </w:t>
      </w:r>
      <w:r w:rsidR="009F1D20" w:rsidRPr="007A5A7D">
        <w:rPr>
          <w:rFonts w:ascii="Garamond" w:hAnsi="Garamond" w:cs="Times New Roman"/>
          <w:noProof/>
          <w:sz w:val="24"/>
          <w:szCs w:val="24"/>
          <w:lang w:val="id-ID"/>
        </w:rPr>
        <w:t>ini,</w:t>
      </w:r>
      <w:r w:rsidR="005F2A1C" w:rsidRPr="007A5A7D">
        <w:rPr>
          <w:rFonts w:ascii="Garamond" w:hAnsi="Garamond" w:cs="Times New Roman"/>
          <w:noProof/>
          <w:sz w:val="24"/>
          <w:szCs w:val="24"/>
          <w:lang w:val="id-ID"/>
        </w:rPr>
        <w:t xml:space="preserve"> selanjutnya dianalisis. Analisis yang digunakan adalah analisis statistik deskriptif</w:t>
      </w:r>
      <w:r w:rsidR="0025316B" w:rsidRPr="007A5A7D">
        <w:rPr>
          <w:rFonts w:ascii="Garamond" w:hAnsi="Garamond" w:cs="Times New Roman"/>
          <w:noProof/>
          <w:sz w:val="24"/>
          <w:szCs w:val="24"/>
          <w:lang w:val="id-ID"/>
        </w:rPr>
        <w:t xml:space="preserve"> dengan menggunakan persentase-persentase yang menggambarkan banyaknya tanggapan atau persepsi siswa</w:t>
      </w:r>
      <w:r w:rsidR="005F2A1C" w:rsidRPr="007A5A7D">
        <w:rPr>
          <w:rFonts w:ascii="Garamond" w:hAnsi="Garamond" w:cs="Times New Roman"/>
          <w:noProof/>
          <w:sz w:val="24"/>
          <w:szCs w:val="24"/>
          <w:lang w:val="id-ID"/>
        </w:rPr>
        <w:t xml:space="preserve">. Analisis statistik deskriptif digunakan tidak lain untuk mendeskripsikan atau memberikan gambaran terkait </w:t>
      </w:r>
      <w:r w:rsidR="000B3A8E" w:rsidRPr="007A5A7D">
        <w:rPr>
          <w:rFonts w:ascii="Garamond" w:hAnsi="Garamond" w:cs="Times New Roman"/>
          <w:noProof/>
          <w:sz w:val="24"/>
          <w:szCs w:val="24"/>
          <w:lang w:val="id-ID"/>
        </w:rPr>
        <w:t xml:space="preserve">tujuan penelitian </w:t>
      </w:r>
      <w:r w:rsidR="005F2A1C" w:rsidRPr="007A5A7D">
        <w:rPr>
          <w:rFonts w:ascii="Garamond" w:hAnsi="Garamond" w:cs="Times New Roman"/>
          <w:noProof/>
          <w:sz w:val="24"/>
          <w:szCs w:val="24"/>
          <w:lang w:val="id-ID"/>
        </w:rPr>
        <w:t>dengan apa adanya tanpa membuat kesimpulan yang berlaku umum.</w:t>
      </w:r>
    </w:p>
    <w:p w:rsidR="0038255C" w:rsidRPr="007A5A7D" w:rsidRDefault="0038255C" w:rsidP="0038255C">
      <w:pPr>
        <w:spacing w:after="0" w:line="240" w:lineRule="auto"/>
        <w:jc w:val="both"/>
        <w:rPr>
          <w:rFonts w:ascii="Garamond" w:hAnsi="Garamond" w:cs="Times New Roman"/>
          <w:noProof/>
          <w:sz w:val="24"/>
          <w:szCs w:val="24"/>
          <w:lang w:val="id-ID"/>
        </w:rPr>
      </w:pPr>
    </w:p>
    <w:p w:rsidR="0038255C" w:rsidRDefault="007A5A7D" w:rsidP="0038255C">
      <w:pPr>
        <w:spacing w:after="0" w:line="240" w:lineRule="auto"/>
        <w:jc w:val="both"/>
        <w:rPr>
          <w:rFonts w:ascii="Garamond" w:hAnsi="Garamond" w:cs="Times New Roman"/>
          <w:b/>
          <w:bCs/>
          <w:noProof/>
          <w:sz w:val="24"/>
          <w:szCs w:val="24"/>
        </w:rPr>
      </w:pPr>
      <w:r w:rsidRPr="007A5A7D">
        <w:rPr>
          <w:rFonts w:ascii="Garamond" w:hAnsi="Garamond" w:cs="Times New Roman"/>
          <w:b/>
          <w:bCs/>
          <w:noProof/>
          <w:sz w:val="24"/>
          <w:szCs w:val="24"/>
          <w:lang w:val="id-ID"/>
        </w:rPr>
        <w:t>HASIL DAN PEMBAHASAN PENELITIAN</w:t>
      </w:r>
    </w:p>
    <w:p w:rsidR="00DD032D" w:rsidRPr="007A5A7D" w:rsidRDefault="00DD032D" w:rsidP="00DD032D">
      <w:pPr>
        <w:spacing w:after="0" w:line="240" w:lineRule="auto"/>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t>Hasil Penelitian</w:t>
      </w:r>
    </w:p>
    <w:p w:rsidR="005D71BF" w:rsidRPr="007A5A7D" w:rsidRDefault="00772DBE" w:rsidP="005116C4">
      <w:pPr>
        <w:spacing w:after="0" w:line="240" w:lineRule="auto"/>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Berdasarkan hasil angket yang disebarkan oleh peneliti kepada 30 orang </w:t>
      </w:r>
      <w:r w:rsidR="006C1A48" w:rsidRPr="007A5A7D">
        <w:rPr>
          <w:rFonts w:ascii="Garamond" w:hAnsi="Garamond" w:cs="Times New Roman"/>
          <w:noProof/>
          <w:sz w:val="24"/>
          <w:szCs w:val="24"/>
          <w:lang w:val="id-ID"/>
        </w:rPr>
        <w:t>siswa</w:t>
      </w:r>
      <w:r w:rsidR="00BF7F33" w:rsidRPr="007A5A7D">
        <w:rPr>
          <w:rFonts w:ascii="Garamond" w:hAnsi="Garamond" w:cs="Times New Roman"/>
          <w:noProof/>
          <w:sz w:val="24"/>
          <w:szCs w:val="24"/>
          <w:lang w:val="id-ID"/>
        </w:rPr>
        <w:t xml:space="preserve"> SMKN Pakong</w:t>
      </w:r>
      <w:r w:rsidRPr="007A5A7D">
        <w:rPr>
          <w:rFonts w:ascii="Garamond" w:hAnsi="Garamond" w:cs="Times New Roman"/>
          <w:noProof/>
          <w:sz w:val="24"/>
          <w:szCs w:val="24"/>
          <w:lang w:val="id-ID"/>
        </w:rPr>
        <w:t>, diperoleh informasi</w:t>
      </w:r>
      <w:r w:rsidR="00C55E8A" w:rsidRPr="007A5A7D">
        <w:rPr>
          <w:rFonts w:ascii="Garamond" w:hAnsi="Garamond" w:cs="Times New Roman"/>
          <w:noProof/>
          <w:sz w:val="24"/>
          <w:szCs w:val="24"/>
          <w:lang w:val="id-ID"/>
        </w:rPr>
        <w:t xml:space="preserve"> terkait; 1) A</w:t>
      </w:r>
      <w:r w:rsidR="00114F31" w:rsidRPr="007A5A7D">
        <w:rPr>
          <w:rFonts w:ascii="Garamond" w:hAnsi="Garamond" w:cs="Times New Roman"/>
          <w:noProof/>
          <w:sz w:val="24"/>
          <w:szCs w:val="24"/>
          <w:lang w:val="id-ID"/>
        </w:rPr>
        <w:t xml:space="preserve">plikasi yang digunakan, </w:t>
      </w:r>
      <w:r w:rsidRPr="007A5A7D">
        <w:rPr>
          <w:rFonts w:ascii="Garamond" w:hAnsi="Garamond" w:cs="Times New Roman"/>
          <w:noProof/>
          <w:sz w:val="24"/>
          <w:szCs w:val="24"/>
          <w:lang w:val="id-ID"/>
        </w:rPr>
        <w:t xml:space="preserve"> </w:t>
      </w:r>
      <w:r w:rsidR="00114F31" w:rsidRPr="007A5A7D">
        <w:rPr>
          <w:rFonts w:ascii="Garamond" w:hAnsi="Garamond" w:cs="Times New Roman"/>
          <w:noProof/>
          <w:sz w:val="24"/>
          <w:szCs w:val="24"/>
          <w:lang w:val="id-ID"/>
        </w:rPr>
        <w:t xml:space="preserve">2) Pemahaman terhadap materi, persiapan belajar siswa dan pelaksanaan pembelajaran daring, 3) Kemampuan guru dalam menyampaikan materi matematika pada pembelajaran daring, 4) Keuntungan dan kelemahan belajar daring, dan 5) Pelaksanaan matematika yang diharapkan siswa. Untuk lebih jelasnya disajikan </w:t>
      </w:r>
      <w:r w:rsidRPr="007A5A7D">
        <w:rPr>
          <w:rFonts w:ascii="Garamond" w:hAnsi="Garamond" w:cs="Times New Roman"/>
          <w:noProof/>
          <w:sz w:val="24"/>
          <w:szCs w:val="24"/>
          <w:lang w:val="id-ID"/>
        </w:rPr>
        <w:t xml:space="preserve">sebagai berikut: </w:t>
      </w:r>
    </w:p>
    <w:p w:rsidR="005D71BF" w:rsidRPr="007A5A7D" w:rsidRDefault="005D71BF" w:rsidP="005D71BF">
      <w:pPr>
        <w:pStyle w:val="ListParagraph"/>
        <w:numPr>
          <w:ilvl w:val="0"/>
          <w:numId w:val="3"/>
        </w:numPr>
        <w:spacing w:after="0" w:line="240" w:lineRule="auto"/>
        <w:ind w:left="284" w:hanging="284"/>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t>Aplikasi yang digunakan</w:t>
      </w:r>
    </w:p>
    <w:p w:rsidR="0041280E" w:rsidRPr="007A5A7D" w:rsidRDefault="0041280E" w:rsidP="005116C4">
      <w:pPr>
        <w:spacing w:after="0" w:line="240" w:lineRule="auto"/>
        <w:jc w:val="both"/>
        <w:rPr>
          <w:rFonts w:ascii="Garamond" w:hAnsi="Garamond" w:cs="Times New Roman"/>
          <w:noProof/>
          <w:sz w:val="24"/>
          <w:szCs w:val="24"/>
          <w:lang w:val="id-ID"/>
        </w:rPr>
      </w:pPr>
      <w:r w:rsidRPr="007A5A7D">
        <w:rPr>
          <w:rFonts w:ascii="Garamond" w:hAnsi="Garamond" w:cs="Times New Roman"/>
          <w:noProof/>
          <w:sz w:val="24"/>
          <w:szCs w:val="24"/>
          <w:lang w:val="id-ID"/>
        </w:rPr>
        <w:t>Aplikasi yang sering digunakan dalam pembelajaran daring</w:t>
      </w:r>
      <w:r w:rsidR="005D71BF" w:rsidRPr="007A5A7D">
        <w:rPr>
          <w:rFonts w:ascii="Garamond" w:hAnsi="Garamond" w:cs="Times New Roman"/>
          <w:noProof/>
          <w:sz w:val="24"/>
          <w:szCs w:val="24"/>
          <w:lang w:val="id-ID"/>
        </w:rPr>
        <w:t xml:space="preserve"> </w:t>
      </w:r>
      <w:r w:rsidR="006C1A48" w:rsidRPr="007A5A7D">
        <w:rPr>
          <w:rFonts w:ascii="Garamond" w:hAnsi="Garamond" w:cs="Times New Roman"/>
          <w:noProof/>
          <w:sz w:val="24"/>
          <w:szCs w:val="24"/>
          <w:lang w:val="id-ID"/>
        </w:rPr>
        <w:t xml:space="preserve">menurut siswa </w:t>
      </w:r>
      <w:r w:rsidR="005D71BF" w:rsidRPr="007A5A7D">
        <w:rPr>
          <w:rFonts w:ascii="Garamond" w:hAnsi="Garamond" w:cs="Times New Roman"/>
          <w:noProof/>
          <w:sz w:val="24"/>
          <w:szCs w:val="24"/>
          <w:lang w:val="id-ID"/>
        </w:rPr>
        <w:t xml:space="preserve">adalah whatsapp. </w:t>
      </w:r>
      <w:r w:rsidR="00B3410E" w:rsidRPr="007A5A7D">
        <w:rPr>
          <w:rFonts w:ascii="Garamond" w:hAnsi="Garamond" w:cs="Times New Roman"/>
          <w:noProof/>
          <w:sz w:val="24"/>
          <w:szCs w:val="24"/>
          <w:lang w:val="id-ID"/>
        </w:rPr>
        <w:t xml:space="preserve">Selain whatsapp siswa dan guru juga menggunakan aplikasi </w:t>
      </w:r>
      <w:r w:rsidR="006C1A48" w:rsidRPr="007A5A7D">
        <w:rPr>
          <w:rFonts w:ascii="Garamond" w:hAnsi="Garamond" w:cs="Times New Roman"/>
          <w:noProof/>
          <w:sz w:val="24"/>
          <w:szCs w:val="24"/>
          <w:lang w:val="id-ID"/>
        </w:rPr>
        <w:t xml:space="preserve">lainnya seperti </w:t>
      </w:r>
      <w:r w:rsidR="00B3410E" w:rsidRPr="007A5A7D">
        <w:rPr>
          <w:rFonts w:ascii="Garamond" w:hAnsi="Garamond" w:cs="Times New Roman"/>
          <w:noProof/>
          <w:sz w:val="24"/>
          <w:szCs w:val="24"/>
          <w:lang w:val="id-ID"/>
        </w:rPr>
        <w:t>zoommeting, google classroom dan googlemeet dalam pembelajaran daring.</w:t>
      </w:r>
      <w:r w:rsidR="009D16A5" w:rsidRPr="007A5A7D">
        <w:rPr>
          <w:rFonts w:ascii="Garamond" w:hAnsi="Garamond" w:cs="Times New Roman"/>
          <w:noProof/>
          <w:sz w:val="24"/>
          <w:szCs w:val="24"/>
          <w:lang w:val="id-ID"/>
        </w:rPr>
        <w:t xml:space="preserve"> Persentase penggunaan aplikasi </w:t>
      </w:r>
      <w:r w:rsidR="00934405" w:rsidRPr="007A5A7D">
        <w:rPr>
          <w:rFonts w:ascii="Garamond" w:hAnsi="Garamond" w:cs="Times New Roman"/>
          <w:noProof/>
          <w:sz w:val="24"/>
          <w:szCs w:val="24"/>
          <w:lang w:val="id-ID"/>
        </w:rPr>
        <w:t xml:space="preserve">ini </w:t>
      </w:r>
      <w:r w:rsidR="009D16A5" w:rsidRPr="007A5A7D">
        <w:rPr>
          <w:rFonts w:ascii="Garamond" w:hAnsi="Garamond" w:cs="Times New Roman"/>
          <w:noProof/>
          <w:sz w:val="24"/>
          <w:szCs w:val="24"/>
          <w:lang w:val="id-ID"/>
        </w:rPr>
        <w:t>dapat dilihat pada Gambar 1 berikut.</w:t>
      </w:r>
    </w:p>
    <w:p w:rsidR="005116C4" w:rsidRPr="007A5A7D" w:rsidRDefault="005116C4" w:rsidP="006C1A48">
      <w:pPr>
        <w:spacing w:after="0" w:line="240" w:lineRule="auto"/>
        <w:ind w:firstLine="567"/>
        <w:jc w:val="both"/>
        <w:rPr>
          <w:rFonts w:ascii="Garamond" w:hAnsi="Garamond" w:cs="Times New Roman"/>
          <w:noProof/>
          <w:sz w:val="24"/>
          <w:szCs w:val="24"/>
          <w:lang w:val="id-ID"/>
        </w:rPr>
      </w:pPr>
    </w:p>
    <w:p w:rsidR="005116C4" w:rsidRPr="007A5A7D" w:rsidRDefault="005116C4" w:rsidP="006C1A48">
      <w:pPr>
        <w:spacing w:after="0" w:line="240" w:lineRule="auto"/>
        <w:ind w:firstLine="567"/>
        <w:jc w:val="both"/>
        <w:rPr>
          <w:rFonts w:ascii="Garamond" w:hAnsi="Garamond" w:cs="Times New Roman"/>
          <w:noProof/>
          <w:sz w:val="24"/>
          <w:szCs w:val="24"/>
          <w:lang w:val="id-ID"/>
        </w:rPr>
      </w:pPr>
    </w:p>
    <w:p w:rsidR="005116C4" w:rsidRPr="007A5A7D" w:rsidRDefault="005116C4" w:rsidP="006C1A48">
      <w:pPr>
        <w:spacing w:after="0" w:line="240" w:lineRule="auto"/>
        <w:ind w:firstLine="567"/>
        <w:jc w:val="both"/>
        <w:rPr>
          <w:rFonts w:ascii="Garamond" w:hAnsi="Garamond" w:cs="Times New Roman"/>
          <w:noProof/>
          <w:sz w:val="24"/>
          <w:szCs w:val="24"/>
          <w:lang w:val="id-ID"/>
        </w:rPr>
      </w:pPr>
    </w:p>
    <w:p w:rsidR="005116C4" w:rsidRDefault="005116C4" w:rsidP="006C1A48">
      <w:pPr>
        <w:spacing w:after="0" w:line="240" w:lineRule="auto"/>
        <w:ind w:firstLine="567"/>
        <w:jc w:val="both"/>
        <w:rPr>
          <w:rFonts w:ascii="Garamond" w:hAnsi="Garamond" w:cs="Times New Roman"/>
          <w:noProof/>
          <w:sz w:val="24"/>
          <w:szCs w:val="24"/>
        </w:rPr>
      </w:pPr>
    </w:p>
    <w:p w:rsidR="00474245" w:rsidRPr="00474245" w:rsidRDefault="00474245" w:rsidP="006C1A48">
      <w:pPr>
        <w:spacing w:after="0" w:line="240" w:lineRule="auto"/>
        <w:ind w:firstLine="567"/>
        <w:jc w:val="both"/>
        <w:rPr>
          <w:rFonts w:ascii="Garamond" w:hAnsi="Garamond" w:cs="Times New Roman"/>
          <w:noProof/>
          <w:sz w:val="24"/>
          <w:szCs w:val="24"/>
        </w:rPr>
      </w:pPr>
    </w:p>
    <w:p w:rsidR="005116C4" w:rsidRPr="007A5A7D" w:rsidRDefault="005116C4" w:rsidP="006C1A48">
      <w:pPr>
        <w:spacing w:after="0" w:line="240" w:lineRule="auto"/>
        <w:ind w:firstLine="567"/>
        <w:jc w:val="both"/>
        <w:rPr>
          <w:rFonts w:ascii="Garamond" w:hAnsi="Garamond" w:cs="Times New Roman"/>
          <w:noProof/>
          <w:sz w:val="24"/>
          <w:szCs w:val="24"/>
          <w:lang w:val="id-ID"/>
        </w:rPr>
      </w:pPr>
    </w:p>
    <w:p w:rsidR="005116C4" w:rsidRPr="007A5A7D" w:rsidRDefault="005116C4" w:rsidP="006C1A48">
      <w:pPr>
        <w:spacing w:after="0" w:line="240" w:lineRule="auto"/>
        <w:ind w:firstLine="567"/>
        <w:jc w:val="both"/>
        <w:rPr>
          <w:rFonts w:ascii="Garamond" w:hAnsi="Garamond" w:cs="Times New Roman"/>
          <w:noProof/>
          <w:sz w:val="24"/>
          <w:szCs w:val="24"/>
          <w:lang w:val="id-ID"/>
        </w:rPr>
      </w:pPr>
    </w:p>
    <w:p w:rsidR="0038255C" w:rsidRPr="007A5A7D" w:rsidRDefault="0099681A" w:rsidP="0041280E">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lastRenderedPageBreak/>
        <w:drawing>
          <wp:anchor distT="0" distB="0" distL="114300" distR="114300" simplePos="0" relativeHeight="251669504" behindDoc="1" locked="0" layoutInCell="1" allowOverlap="1" wp14:anchorId="1F1406EA" wp14:editId="5E5A09C9">
            <wp:simplePos x="0" y="0"/>
            <wp:positionH relativeFrom="column">
              <wp:posOffset>-3810</wp:posOffset>
            </wp:positionH>
            <wp:positionV relativeFrom="paragraph">
              <wp:posOffset>-13336</wp:posOffset>
            </wp:positionV>
            <wp:extent cx="5562600" cy="2219325"/>
            <wp:effectExtent l="0" t="0" r="19050"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41280E" w:rsidRPr="007A5A7D">
        <w:rPr>
          <w:rFonts w:ascii="Garamond" w:hAnsi="Garamond" w:cs="Times New Roman"/>
          <w:noProof/>
          <w:sz w:val="24"/>
          <w:szCs w:val="24"/>
          <w:lang w:val="id-ID"/>
        </w:rPr>
        <w:t xml:space="preserve"> </w:t>
      </w:r>
    </w:p>
    <w:p w:rsidR="0099681A" w:rsidRPr="007A5A7D" w:rsidRDefault="0099681A" w:rsidP="009D16A5">
      <w:pPr>
        <w:spacing w:after="0" w:line="240" w:lineRule="auto"/>
        <w:jc w:val="center"/>
        <w:rPr>
          <w:rFonts w:ascii="Garamond" w:hAnsi="Garamond" w:cs="Times New Roman"/>
          <w:b/>
          <w:bCs/>
          <w:noProof/>
          <w:sz w:val="24"/>
          <w:szCs w:val="24"/>
          <w:lang w:val="id-ID"/>
        </w:rPr>
      </w:pPr>
    </w:p>
    <w:p w:rsidR="0099681A" w:rsidRPr="007A5A7D" w:rsidRDefault="0099681A" w:rsidP="009D16A5">
      <w:pPr>
        <w:spacing w:after="0" w:line="240" w:lineRule="auto"/>
        <w:jc w:val="center"/>
        <w:rPr>
          <w:rFonts w:ascii="Garamond" w:hAnsi="Garamond" w:cs="Times New Roman"/>
          <w:b/>
          <w:bCs/>
          <w:noProof/>
          <w:sz w:val="24"/>
          <w:szCs w:val="24"/>
          <w:lang w:val="id-ID"/>
        </w:rPr>
      </w:pPr>
    </w:p>
    <w:p w:rsidR="0099681A" w:rsidRPr="007A5A7D" w:rsidRDefault="0099681A" w:rsidP="009D16A5">
      <w:pPr>
        <w:spacing w:after="0" w:line="240" w:lineRule="auto"/>
        <w:jc w:val="center"/>
        <w:rPr>
          <w:rFonts w:ascii="Garamond" w:hAnsi="Garamond" w:cs="Times New Roman"/>
          <w:b/>
          <w:bCs/>
          <w:noProof/>
          <w:sz w:val="24"/>
          <w:szCs w:val="24"/>
          <w:lang w:val="id-ID"/>
        </w:rPr>
      </w:pPr>
    </w:p>
    <w:p w:rsidR="0099681A" w:rsidRPr="007A5A7D" w:rsidRDefault="0099681A" w:rsidP="009D16A5">
      <w:pPr>
        <w:spacing w:after="0" w:line="240" w:lineRule="auto"/>
        <w:jc w:val="center"/>
        <w:rPr>
          <w:rFonts w:ascii="Garamond" w:hAnsi="Garamond" w:cs="Times New Roman"/>
          <w:b/>
          <w:bCs/>
          <w:noProof/>
          <w:sz w:val="24"/>
          <w:szCs w:val="24"/>
          <w:lang w:val="id-ID"/>
        </w:rPr>
      </w:pPr>
    </w:p>
    <w:p w:rsidR="0099681A" w:rsidRPr="007A5A7D" w:rsidRDefault="0099681A" w:rsidP="009D16A5">
      <w:pPr>
        <w:spacing w:after="0" w:line="240" w:lineRule="auto"/>
        <w:jc w:val="center"/>
        <w:rPr>
          <w:rFonts w:ascii="Garamond" w:hAnsi="Garamond" w:cs="Times New Roman"/>
          <w:b/>
          <w:bCs/>
          <w:noProof/>
          <w:sz w:val="24"/>
          <w:szCs w:val="24"/>
          <w:lang w:val="id-ID"/>
        </w:rPr>
      </w:pPr>
    </w:p>
    <w:p w:rsidR="0099681A" w:rsidRPr="007A5A7D" w:rsidRDefault="0099681A" w:rsidP="009D16A5">
      <w:pPr>
        <w:spacing w:after="0" w:line="240" w:lineRule="auto"/>
        <w:jc w:val="center"/>
        <w:rPr>
          <w:rFonts w:ascii="Garamond" w:hAnsi="Garamond" w:cs="Times New Roman"/>
          <w:b/>
          <w:bCs/>
          <w:noProof/>
          <w:sz w:val="24"/>
          <w:szCs w:val="24"/>
          <w:lang w:val="id-ID"/>
        </w:rPr>
      </w:pPr>
    </w:p>
    <w:p w:rsidR="0099681A" w:rsidRPr="007A5A7D" w:rsidRDefault="0099681A" w:rsidP="009D16A5">
      <w:pPr>
        <w:spacing w:after="0" w:line="240" w:lineRule="auto"/>
        <w:jc w:val="center"/>
        <w:rPr>
          <w:rFonts w:ascii="Garamond" w:hAnsi="Garamond" w:cs="Times New Roman"/>
          <w:b/>
          <w:bCs/>
          <w:noProof/>
          <w:sz w:val="24"/>
          <w:szCs w:val="24"/>
          <w:lang w:val="id-ID"/>
        </w:rPr>
      </w:pPr>
    </w:p>
    <w:p w:rsidR="0099681A" w:rsidRPr="007A5A7D" w:rsidRDefault="0099681A" w:rsidP="009D16A5">
      <w:pPr>
        <w:spacing w:after="0" w:line="240" w:lineRule="auto"/>
        <w:jc w:val="center"/>
        <w:rPr>
          <w:rFonts w:ascii="Garamond" w:hAnsi="Garamond" w:cs="Times New Roman"/>
          <w:b/>
          <w:bCs/>
          <w:noProof/>
          <w:sz w:val="24"/>
          <w:szCs w:val="24"/>
          <w:lang w:val="id-ID"/>
        </w:rPr>
      </w:pPr>
    </w:p>
    <w:p w:rsidR="0099681A" w:rsidRPr="007A5A7D" w:rsidRDefault="0099681A" w:rsidP="009D16A5">
      <w:pPr>
        <w:spacing w:after="0" w:line="240" w:lineRule="auto"/>
        <w:jc w:val="center"/>
        <w:rPr>
          <w:rFonts w:ascii="Garamond" w:hAnsi="Garamond" w:cs="Times New Roman"/>
          <w:b/>
          <w:bCs/>
          <w:noProof/>
          <w:sz w:val="24"/>
          <w:szCs w:val="24"/>
          <w:lang w:val="id-ID"/>
        </w:rPr>
      </w:pPr>
    </w:p>
    <w:p w:rsidR="0099681A" w:rsidRPr="007A5A7D" w:rsidRDefault="0099681A" w:rsidP="009D16A5">
      <w:pPr>
        <w:spacing w:after="0" w:line="240" w:lineRule="auto"/>
        <w:jc w:val="center"/>
        <w:rPr>
          <w:rFonts w:ascii="Garamond" w:hAnsi="Garamond" w:cs="Times New Roman"/>
          <w:b/>
          <w:bCs/>
          <w:noProof/>
          <w:sz w:val="24"/>
          <w:szCs w:val="24"/>
          <w:lang w:val="id-ID"/>
        </w:rPr>
      </w:pPr>
    </w:p>
    <w:p w:rsidR="007A5A7D" w:rsidRDefault="007A5A7D" w:rsidP="009D16A5">
      <w:pPr>
        <w:spacing w:after="0" w:line="240" w:lineRule="auto"/>
        <w:jc w:val="center"/>
        <w:rPr>
          <w:rFonts w:ascii="Garamond" w:hAnsi="Garamond" w:cs="Times New Roman"/>
          <w:b/>
          <w:bCs/>
          <w:noProof/>
          <w:sz w:val="24"/>
          <w:szCs w:val="24"/>
        </w:rPr>
      </w:pPr>
    </w:p>
    <w:p w:rsidR="007A5A7D" w:rsidRDefault="007A5A7D" w:rsidP="009D16A5">
      <w:pPr>
        <w:spacing w:after="0" w:line="240" w:lineRule="auto"/>
        <w:jc w:val="center"/>
        <w:rPr>
          <w:rFonts w:ascii="Garamond" w:hAnsi="Garamond" w:cs="Times New Roman"/>
          <w:b/>
          <w:bCs/>
          <w:noProof/>
          <w:sz w:val="24"/>
          <w:szCs w:val="24"/>
        </w:rPr>
      </w:pPr>
    </w:p>
    <w:p w:rsidR="00B3410E" w:rsidRPr="007A5A7D" w:rsidRDefault="009D16A5" w:rsidP="009D16A5">
      <w:pPr>
        <w:spacing w:after="0" w:line="240" w:lineRule="auto"/>
        <w:jc w:val="center"/>
        <w:rPr>
          <w:rFonts w:ascii="Garamond" w:hAnsi="Garamond" w:cs="Times New Roman"/>
          <w:noProof/>
          <w:sz w:val="24"/>
          <w:szCs w:val="24"/>
          <w:lang w:val="id-ID"/>
        </w:rPr>
      </w:pPr>
      <w:r w:rsidRPr="007A5A7D">
        <w:rPr>
          <w:rFonts w:ascii="Garamond" w:hAnsi="Garamond" w:cs="Times New Roman"/>
          <w:b/>
          <w:bCs/>
          <w:noProof/>
          <w:sz w:val="24"/>
          <w:szCs w:val="24"/>
          <w:lang w:val="id-ID"/>
        </w:rPr>
        <w:t>Gambar 1.</w:t>
      </w:r>
      <w:r w:rsidRPr="007A5A7D">
        <w:rPr>
          <w:rFonts w:ascii="Garamond" w:hAnsi="Garamond" w:cs="Times New Roman"/>
          <w:noProof/>
          <w:sz w:val="24"/>
          <w:szCs w:val="24"/>
          <w:lang w:val="id-ID"/>
        </w:rPr>
        <w:t xml:space="preserve"> </w:t>
      </w:r>
      <w:r w:rsidRPr="007A5A7D">
        <w:rPr>
          <w:rFonts w:ascii="Garamond" w:hAnsi="Garamond" w:cs="Times New Roman"/>
          <w:b/>
          <w:bCs/>
          <w:noProof/>
          <w:sz w:val="24"/>
          <w:szCs w:val="24"/>
          <w:lang w:val="id-ID"/>
        </w:rPr>
        <w:t>Persentase Penggunaan Aplikasi Selama Pembelajaran Daring</w:t>
      </w:r>
      <w:r w:rsidRPr="007A5A7D">
        <w:rPr>
          <w:rFonts w:ascii="Garamond" w:hAnsi="Garamond" w:cs="Times New Roman"/>
          <w:noProof/>
          <w:sz w:val="24"/>
          <w:szCs w:val="24"/>
          <w:lang w:val="id-ID"/>
        </w:rPr>
        <w:t>.</w:t>
      </w:r>
    </w:p>
    <w:p w:rsidR="00934405" w:rsidRPr="007A5A7D" w:rsidRDefault="009D16A5" w:rsidP="009D16A5">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Penggunaan whatsapp menjadi pilihan utama dan primadona dari pada aplikasi lainnya dalam pembelajaran daring yang dilaksanakan guru dan siswa di SMKN Pakong. Hal ini dikarenakan aplikasi ini sudah sangat familiar dan mudah digunakan. Berdasarkan data yang diperoleh terhadap penggunaan whatsapp</w:t>
      </w:r>
      <w:r w:rsidR="00934405" w:rsidRPr="007A5A7D">
        <w:rPr>
          <w:rFonts w:ascii="Garamond" w:hAnsi="Garamond" w:cs="Times New Roman"/>
          <w:noProof/>
          <w:sz w:val="24"/>
          <w:szCs w:val="24"/>
          <w:lang w:val="id-ID"/>
        </w:rPr>
        <w:t xml:space="preserve"> antara lain: 77% siswa menjawab karena mudah digunakan, 13% siswa menjawab karena data langsung terismpan otomatis, 7% siswa menjawab karena efisien waktu dan sebanyak 3% siswa menjawab karena murah biayanya.</w:t>
      </w:r>
    </w:p>
    <w:p w:rsidR="005D71BF" w:rsidRPr="007A5A7D" w:rsidRDefault="005D71BF" w:rsidP="005D71BF">
      <w:pPr>
        <w:pStyle w:val="ListParagraph"/>
        <w:numPr>
          <w:ilvl w:val="0"/>
          <w:numId w:val="3"/>
        </w:numPr>
        <w:spacing w:after="0" w:line="240" w:lineRule="auto"/>
        <w:ind w:left="284" w:hanging="284"/>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t>Pemahaman Materi, Persiapan belajar, dan Pelaksanaan Pembelajaran Daring</w:t>
      </w:r>
    </w:p>
    <w:p w:rsidR="009D16A5" w:rsidRPr="007A5A7D" w:rsidRDefault="00315762" w:rsidP="005116C4">
      <w:pPr>
        <w:spacing w:after="0" w:line="240" w:lineRule="auto"/>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Pemahaman materi, persiapan </w:t>
      </w:r>
      <w:r w:rsidR="0063089A" w:rsidRPr="007A5A7D">
        <w:rPr>
          <w:rFonts w:ascii="Garamond" w:hAnsi="Garamond" w:cs="Times New Roman"/>
          <w:noProof/>
          <w:sz w:val="24"/>
          <w:szCs w:val="24"/>
          <w:lang w:val="id-ID"/>
        </w:rPr>
        <w:t xml:space="preserve">belajar </w:t>
      </w:r>
      <w:r w:rsidRPr="007A5A7D">
        <w:rPr>
          <w:rFonts w:ascii="Garamond" w:hAnsi="Garamond" w:cs="Times New Roman"/>
          <w:noProof/>
          <w:sz w:val="24"/>
          <w:szCs w:val="24"/>
          <w:lang w:val="id-ID"/>
        </w:rPr>
        <w:t xml:space="preserve">siswa dan </w:t>
      </w:r>
      <w:r w:rsidR="0063089A" w:rsidRPr="007A5A7D">
        <w:rPr>
          <w:rFonts w:ascii="Garamond" w:hAnsi="Garamond" w:cs="Times New Roman"/>
          <w:noProof/>
          <w:sz w:val="24"/>
          <w:szCs w:val="24"/>
          <w:lang w:val="id-ID"/>
        </w:rPr>
        <w:t>pelaksanaan pembelajaran daring menurut siswa</w:t>
      </w:r>
      <w:r w:rsidRPr="007A5A7D">
        <w:rPr>
          <w:rFonts w:ascii="Garamond" w:hAnsi="Garamond" w:cs="Times New Roman"/>
          <w:noProof/>
          <w:sz w:val="24"/>
          <w:szCs w:val="24"/>
          <w:lang w:val="id-ID"/>
        </w:rPr>
        <w:t xml:space="preserve"> yang dilaksanakan secara daring diperoleh data seperti pada Gambar 2 berikut.</w:t>
      </w:r>
    </w:p>
    <w:p w:rsidR="002E5E04" w:rsidRPr="007A5A7D" w:rsidRDefault="009F65D9" w:rsidP="0063089A">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b/>
          <w:bCs/>
          <w:noProof/>
          <w:sz w:val="24"/>
          <w:szCs w:val="24"/>
          <w:lang w:val="id-ID"/>
        </w:rPr>
        <w:drawing>
          <wp:anchor distT="0" distB="0" distL="114300" distR="114300" simplePos="0" relativeHeight="251664384" behindDoc="0" locked="0" layoutInCell="1" allowOverlap="1" wp14:anchorId="3F364880" wp14:editId="2088203B">
            <wp:simplePos x="0" y="0"/>
            <wp:positionH relativeFrom="column">
              <wp:posOffset>15240</wp:posOffset>
            </wp:positionH>
            <wp:positionV relativeFrom="paragraph">
              <wp:posOffset>140970</wp:posOffset>
            </wp:positionV>
            <wp:extent cx="5553075" cy="41814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418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5E04" w:rsidRPr="007A5A7D" w:rsidRDefault="002E5E04" w:rsidP="0063089A">
      <w:pPr>
        <w:spacing w:after="0" w:line="240" w:lineRule="auto"/>
        <w:ind w:firstLine="567"/>
        <w:jc w:val="both"/>
        <w:rPr>
          <w:rFonts w:ascii="Garamond" w:hAnsi="Garamond" w:cs="Times New Roman"/>
          <w:noProof/>
          <w:sz w:val="24"/>
          <w:szCs w:val="24"/>
          <w:lang w:val="id-ID"/>
        </w:rPr>
      </w:pPr>
    </w:p>
    <w:p w:rsidR="002E5E04" w:rsidRPr="007A5A7D" w:rsidRDefault="002E5E04" w:rsidP="0063089A">
      <w:pPr>
        <w:spacing w:after="0" w:line="240" w:lineRule="auto"/>
        <w:ind w:firstLine="567"/>
        <w:jc w:val="both"/>
        <w:rPr>
          <w:rFonts w:ascii="Garamond" w:hAnsi="Garamond" w:cs="Times New Roman"/>
          <w:noProof/>
          <w:sz w:val="24"/>
          <w:szCs w:val="24"/>
          <w:lang w:val="id-ID"/>
        </w:rPr>
      </w:pPr>
    </w:p>
    <w:p w:rsidR="00E86D0F" w:rsidRPr="007A5A7D" w:rsidRDefault="00E86D0F" w:rsidP="00315762">
      <w:pPr>
        <w:spacing w:after="0" w:line="240" w:lineRule="auto"/>
        <w:ind w:firstLine="567"/>
        <w:jc w:val="both"/>
        <w:rPr>
          <w:rFonts w:ascii="Garamond" w:hAnsi="Garamond" w:cs="Times New Roman"/>
          <w:noProof/>
          <w:sz w:val="24"/>
          <w:szCs w:val="24"/>
          <w:lang w:val="id-ID"/>
        </w:rPr>
      </w:pPr>
    </w:p>
    <w:p w:rsidR="00E86D0F" w:rsidRPr="007A5A7D" w:rsidRDefault="00E86D0F" w:rsidP="00315762">
      <w:pPr>
        <w:spacing w:after="0" w:line="240" w:lineRule="auto"/>
        <w:ind w:firstLine="567"/>
        <w:jc w:val="both"/>
        <w:rPr>
          <w:rFonts w:ascii="Garamond" w:hAnsi="Garamond" w:cs="Times New Roman"/>
          <w:noProof/>
          <w:sz w:val="24"/>
          <w:szCs w:val="24"/>
          <w:lang w:val="id-ID"/>
        </w:rPr>
      </w:pPr>
    </w:p>
    <w:p w:rsidR="00315762" w:rsidRPr="007A5A7D" w:rsidRDefault="00315762" w:rsidP="00315762">
      <w:pPr>
        <w:spacing w:after="0" w:line="240" w:lineRule="auto"/>
        <w:ind w:firstLine="567"/>
        <w:jc w:val="both"/>
        <w:rPr>
          <w:rFonts w:ascii="Garamond" w:hAnsi="Garamond" w:cs="Times New Roman"/>
          <w:noProof/>
          <w:sz w:val="24"/>
          <w:szCs w:val="24"/>
          <w:lang w:val="id-ID"/>
        </w:rPr>
      </w:pPr>
    </w:p>
    <w:p w:rsidR="00E86D0F" w:rsidRPr="007A5A7D" w:rsidRDefault="00E86D0F" w:rsidP="00315762">
      <w:pPr>
        <w:spacing w:after="0" w:line="240" w:lineRule="auto"/>
        <w:ind w:firstLine="567"/>
        <w:jc w:val="both"/>
        <w:rPr>
          <w:rFonts w:ascii="Garamond" w:hAnsi="Garamond" w:cs="Times New Roman"/>
          <w:noProof/>
          <w:sz w:val="24"/>
          <w:szCs w:val="24"/>
          <w:lang w:val="id-ID"/>
        </w:rPr>
      </w:pPr>
    </w:p>
    <w:p w:rsidR="00046962" w:rsidRPr="007A5A7D" w:rsidRDefault="00046962" w:rsidP="00315762">
      <w:pPr>
        <w:spacing w:after="0" w:line="240" w:lineRule="auto"/>
        <w:ind w:firstLine="567"/>
        <w:jc w:val="both"/>
        <w:rPr>
          <w:rFonts w:ascii="Garamond" w:hAnsi="Garamond" w:cs="Times New Roman"/>
          <w:noProof/>
          <w:sz w:val="24"/>
          <w:szCs w:val="24"/>
          <w:lang w:val="id-ID"/>
        </w:rPr>
      </w:pPr>
    </w:p>
    <w:p w:rsidR="00046962" w:rsidRPr="007A5A7D" w:rsidRDefault="00046962" w:rsidP="00315762">
      <w:pPr>
        <w:spacing w:after="0" w:line="240" w:lineRule="auto"/>
        <w:ind w:firstLine="567"/>
        <w:jc w:val="both"/>
        <w:rPr>
          <w:rFonts w:ascii="Garamond" w:hAnsi="Garamond" w:cs="Times New Roman"/>
          <w:noProof/>
          <w:sz w:val="24"/>
          <w:szCs w:val="24"/>
          <w:lang w:val="id-ID"/>
        </w:rPr>
      </w:pPr>
    </w:p>
    <w:p w:rsidR="00046962" w:rsidRPr="007A5A7D" w:rsidRDefault="00046962" w:rsidP="00315762">
      <w:pPr>
        <w:spacing w:after="0" w:line="240" w:lineRule="auto"/>
        <w:ind w:firstLine="567"/>
        <w:jc w:val="both"/>
        <w:rPr>
          <w:rFonts w:ascii="Garamond" w:hAnsi="Garamond" w:cs="Times New Roman"/>
          <w:noProof/>
          <w:sz w:val="24"/>
          <w:szCs w:val="24"/>
          <w:lang w:val="id-ID"/>
        </w:rPr>
      </w:pPr>
    </w:p>
    <w:p w:rsidR="00046962" w:rsidRPr="007A5A7D" w:rsidRDefault="00046962" w:rsidP="00315762">
      <w:pPr>
        <w:spacing w:after="0" w:line="240" w:lineRule="auto"/>
        <w:ind w:firstLine="567"/>
        <w:jc w:val="both"/>
        <w:rPr>
          <w:rFonts w:ascii="Garamond" w:hAnsi="Garamond" w:cs="Times New Roman"/>
          <w:noProof/>
          <w:sz w:val="24"/>
          <w:szCs w:val="24"/>
          <w:lang w:val="id-ID"/>
        </w:rPr>
      </w:pPr>
    </w:p>
    <w:p w:rsidR="00982887" w:rsidRPr="007A5A7D" w:rsidRDefault="00982887" w:rsidP="00315762">
      <w:pPr>
        <w:spacing w:after="0" w:line="240" w:lineRule="auto"/>
        <w:ind w:firstLine="567"/>
        <w:jc w:val="both"/>
        <w:rPr>
          <w:rFonts w:ascii="Garamond" w:hAnsi="Garamond" w:cs="Times New Roman"/>
          <w:noProof/>
          <w:sz w:val="24"/>
          <w:szCs w:val="24"/>
          <w:lang w:val="id-ID"/>
        </w:rPr>
      </w:pPr>
    </w:p>
    <w:p w:rsidR="00982887" w:rsidRPr="007A5A7D" w:rsidRDefault="00982887" w:rsidP="00315762">
      <w:pPr>
        <w:spacing w:after="0" w:line="240" w:lineRule="auto"/>
        <w:ind w:firstLine="567"/>
        <w:jc w:val="both"/>
        <w:rPr>
          <w:rFonts w:ascii="Garamond" w:hAnsi="Garamond" w:cs="Times New Roman"/>
          <w:noProof/>
          <w:sz w:val="24"/>
          <w:szCs w:val="24"/>
          <w:lang w:val="id-ID"/>
        </w:rPr>
      </w:pPr>
    </w:p>
    <w:p w:rsidR="00982887" w:rsidRPr="007A5A7D" w:rsidRDefault="00982887" w:rsidP="00315762">
      <w:pPr>
        <w:spacing w:after="0" w:line="240" w:lineRule="auto"/>
        <w:ind w:firstLine="567"/>
        <w:jc w:val="both"/>
        <w:rPr>
          <w:rFonts w:ascii="Garamond" w:hAnsi="Garamond" w:cs="Times New Roman"/>
          <w:noProof/>
          <w:sz w:val="24"/>
          <w:szCs w:val="24"/>
          <w:lang w:val="id-ID"/>
        </w:rPr>
      </w:pPr>
    </w:p>
    <w:p w:rsidR="00982887" w:rsidRPr="007A5A7D" w:rsidRDefault="00982887" w:rsidP="00315762">
      <w:pPr>
        <w:spacing w:after="0" w:line="240" w:lineRule="auto"/>
        <w:ind w:firstLine="567"/>
        <w:jc w:val="both"/>
        <w:rPr>
          <w:rFonts w:ascii="Garamond" w:hAnsi="Garamond" w:cs="Times New Roman"/>
          <w:noProof/>
          <w:sz w:val="24"/>
          <w:szCs w:val="24"/>
          <w:lang w:val="id-ID"/>
        </w:rPr>
      </w:pPr>
    </w:p>
    <w:p w:rsidR="00982887" w:rsidRPr="007A5A7D" w:rsidRDefault="00982887" w:rsidP="00315762">
      <w:pPr>
        <w:spacing w:after="0" w:line="240" w:lineRule="auto"/>
        <w:ind w:firstLine="567"/>
        <w:jc w:val="both"/>
        <w:rPr>
          <w:rFonts w:ascii="Garamond" w:hAnsi="Garamond" w:cs="Times New Roman"/>
          <w:noProof/>
          <w:sz w:val="24"/>
          <w:szCs w:val="24"/>
          <w:lang w:val="id-ID"/>
        </w:rPr>
      </w:pPr>
    </w:p>
    <w:p w:rsidR="00982887" w:rsidRPr="007A5A7D" w:rsidRDefault="00982887" w:rsidP="00315762">
      <w:pPr>
        <w:spacing w:after="0" w:line="240" w:lineRule="auto"/>
        <w:ind w:firstLine="567"/>
        <w:jc w:val="both"/>
        <w:rPr>
          <w:rFonts w:ascii="Garamond" w:hAnsi="Garamond" w:cs="Times New Roman"/>
          <w:noProof/>
          <w:sz w:val="24"/>
          <w:szCs w:val="24"/>
          <w:lang w:val="id-ID"/>
        </w:rPr>
      </w:pPr>
    </w:p>
    <w:p w:rsidR="00982887" w:rsidRPr="007A5A7D" w:rsidRDefault="00982887" w:rsidP="00315762">
      <w:pPr>
        <w:spacing w:after="0" w:line="240" w:lineRule="auto"/>
        <w:ind w:firstLine="567"/>
        <w:jc w:val="both"/>
        <w:rPr>
          <w:rFonts w:ascii="Garamond" w:hAnsi="Garamond" w:cs="Times New Roman"/>
          <w:noProof/>
          <w:sz w:val="24"/>
          <w:szCs w:val="24"/>
          <w:lang w:val="id-ID"/>
        </w:rPr>
      </w:pPr>
    </w:p>
    <w:p w:rsidR="00982887" w:rsidRPr="007A5A7D" w:rsidRDefault="00982887" w:rsidP="00315762">
      <w:pPr>
        <w:spacing w:after="0" w:line="240" w:lineRule="auto"/>
        <w:ind w:firstLine="567"/>
        <w:jc w:val="both"/>
        <w:rPr>
          <w:rFonts w:ascii="Garamond" w:hAnsi="Garamond" w:cs="Times New Roman"/>
          <w:noProof/>
          <w:sz w:val="24"/>
          <w:szCs w:val="24"/>
          <w:lang w:val="id-ID"/>
        </w:rPr>
      </w:pPr>
    </w:p>
    <w:p w:rsidR="00982887" w:rsidRPr="007A5A7D" w:rsidRDefault="00982887" w:rsidP="00315762">
      <w:pPr>
        <w:spacing w:after="0" w:line="240" w:lineRule="auto"/>
        <w:ind w:firstLine="567"/>
        <w:jc w:val="both"/>
        <w:rPr>
          <w:rFonts w:ascii="Garamond" w:hAnsi="Garamond" w:cs="Times New Roman"/>
          <w:noProof/>
          <w:sz w:val="24"/>
          <w:szCs w:val="24"/>
          <w:lang w:val="id-ID"/>
        </w:rPr>
      </w:pPr>
    </w:p>
    <w:p w:rsidR="00982887" w:rsidRPr="007A5A7D" w:rsidRDefault="00982887" w:rsidP="00315762">
      <w:pPr>
        <w:spacing w:after="0" w:line="240" w:lineRule="auto"/>
        <w:ind w:firstLine="567"/>
        <w:jc w:val="both"/>
        <w:rPr>
          <w:rFonts w:ascii="Garamond" w:hAnsi="Garamond" w:cs="Times New Roman"/>
          <w:noProof/>
          <w:sz w:val="24"/>
          <w:szCs w:val="24"/>
          <w:lang w:val="id-ID"/>
        </w:rPr>
      </w:pPr>
    </w:p>
    <w:p w:rsidR="00315762" w:rsidRPr="007A5A7D" w:rsidRDefault="00315762" w:rsidP="00043C23">
      <w:pPr>
        <w:spacing w:after="0" w:line="240" w:lineRule="auto"/>
        <w:jc w:val="both"/>
        <w:rPr>
          <w:rFonts w:ascii="Garamond" w:hAnsi="Garamond" w:cs="Times New Roman"/>
          <w:noProof/>
          <w:sz w:val="24"/>
          <w:szCs w:val="24"/>
          <w:lang w:val="id-ID"/>
        </w:rPr>
      </w:pPr>
    </w:p>
    <w:p w:rsidR="00114021" w:rsidRPr="007A5A7D" w:rsidRDefault="00C727CD" w:rsidP="0038255C">
      <w:pPr>
        <w:spacing w:after="0" w:line="240" w:lineRule="auto"/>
        <w:jc w:val="both"/>
        <w:rPr>
          <w:rFonts w:ascii="Garamond" w:hAnsi="Garamond" w:cs="Times New Roman"/>
          <w:noProof/>
          <w:sz w:val="24"/>
          <w:szCs w:val="24"/>
          <w:lang w:val="id-ID"/>
        </w:rPr>
      </w:pPr>
      <w:r w:rsidRPr="007A5A7D">
        <w:rPr>
          <w:rFonts w:ascii="Garamond" w:hAnsi="Garamond" w:cs="Times New Roman"/>
          <w:b/>
          <w:bCs/>
          <w:noProof/>
          <w:sz w:val="24"/>
          <w:szCs w:val="24"/>
          <w:lang w:val="id-ID"/>
        </w:rPr>
        <w:tab/>
      </w:r>
      <w:r w:rsidRPr="007A5A7D">
        <w:rPr>
          <w:rFonts w:ascii="Garamond" w:hAnsi="Garamond" w:cs="Times New Roman"/>
          <w:b/>
          <w:bCs/>
          <w:noProof/>
          <w:sz w:val="24"/>
          <w:szCs w:val="24"/>
          <w:lang w:val="id-ID"/>
        </w:rPr>
        <w:tab/>
      </w:r>
      <w:r w:rsidRPr="007A5A7D">
        <w:rPr>
          <w:rFonts w:ascii="Garamond" w:hAnsi="Garamond" w:cs="Times New Roman"/>
          <w:b/>
          <w:bCs/>
          <w:noProof/>
          <w:sz w:val="24"/>
          <w:szCs w:val="24"/>
          <w:lang w:val="id-ID"/>
        </w:rPr>
        <w:tab/>
      </w:r>
      <w:r w:rsidRPr="007A5A7D">
        <w:rPr>
          <w:rFonts w:ascii="Garamond" w:hAnsi="Garamond" w:cs="Times New Roman"/>
          <w:b/>
          <w:bCs/>
          <w:noProof/>
          <w:sz w:val="24"/>
          <w:szCs w:val="24"/>
          <w:lang w:val="id-ID"/>
        </w:rPr>
        <w:tab/>
      </w:r>
      <w:r w:rsidRPr="007A5A7D">
        <w:rPr>
          <w:rFonts w:ascii="Garamond" w:hAnsi="Garamond" w:cs="Times New Roman"/>
          <w:b/>
          <w:bCs/>
          <w:noProof/>
          <w:sz w:val="24"/>
          <w:szCs w:val="24"/>
          <w:lang w:val="id-ID"/>
        </w:rPr>
        <w:tab/>
      </w:r>
      <w:r w:rsidRPr="007A5A7D">
        <w:rPr>
          <w:rFonts w:ascii="Garamond" w:hAnsi="Garamond" w:cs="Times New Roman"/>
          <w:b/>
          <w:bCs/>
          <w:noProof/>
          <w:sz w:val="24"/>
          <w:szCs w:val="24"/>
          <w:lang w:val="id-ID"/>
        </w:rPr>
        <w:tab/>
      </w:r>
      <w:r w:rsidRPr="007A5A7D">
        <w:rPr>
          <w:rFonts w:ascii="Garamond" w:hAnsi="Garamond" w:cs="Times New Roman"/>
          <w:b/>
          <w:bCs/>
          <w:noProof/>
          <w:sz w:val="24"/>
          <w:szCs w:val="24"/>
          <w:lang w:val="id-ID"/>
        </w:rPr>
        <w:tab/>
        <w:t xml:space="preserve">   </w:t>
      </w:r>
    </w:p>
    <w:p w:rsidR="009F65D9" w:rsidRPr="007A5A7D" w:rsidRDefault="009F65D9" w:rsidP="00FC7231">
      <w:pPr>
        <w:spacing w:after="0" w:line="240" w:lineRule="auto"/>
        <w:ind w:left="1276" w:hanging="1276"/>
        <w:jc w:val="both"/>
        <w:rPr>
          <w:rFonts w:ascii="Garamond" w:hAnsi="Garamond" w:cs="Times New Roman"/>
          <w:b/>
          <w:bCs/>
          <w:noProof/>
          <w:sz w:val="24"/>
          <w:szCs w:val="24"/>
          <w:lang w:val="id-ID"/>
        </w:rPr>
      </w:pPr>
    </w:p>
    <w:p w:rsidR="0099681A" w:rsidRPr="007A5A7D" w:rsidRDefault="0099681A" w:rsidP="00FC7231">
      <w:pPr>
        <w:spacing w:after="0" w:line="240" w:lineRule="auto"/>
        <w:ind w:left="1276" w:hanging="1276"/>
        <w:jc w:val="both"/>
        <w:rPr>
          <w:rFonts w:ascii="Garamond" w:hAnsi="Garamond" w:cs="Times New Roman"/>
          <w:b/>
          <w:bCs/>
          <w:noProof/>
          <w:sz w:val="24"/>
          <w:szCs w:val="24"/>
          <w:lang w:val="id-ID"/>
        </w:rPr>
      </w:pPr>
    </w:p>
    <w:p w:rsidR="00C727CD" w:rsidRPr="007A5A7D" w:rsidRDefault="0063089A" w:rsidP="00FC7231">
      <w:pPr>
        <w:spacing w:after="0" w:line="240" w:lineRule="auto"/>
        <w:ind w:left="1276" w:hanging="1276"/>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t>Gambar 2. Pemahaman materi, persiapan belajar dan pelaksanaan pembelajaran daring menurut siswa</w:t>
      </w:r>
    </w:p>
    <w:p w:rsidR="00772DBE" w:rsidRPr="007A5A7D" w:rsidRDefault="00772DBE" w:rsidP="00FC7231">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lastRenderedPageBreak/>
        <w:t>Berdasarkan Gambar 2 di atas, pemahaman siswa terhadap materi pelajaran kurang baik mendominasi pada saat pembelajaran daring berlangsung</w:t>
      </w:r>
      <w:r w:rsidR="005D71BF" w:rsidRPr="007A5A7D">
        <w:rPr>
          <w:rFonts w:ascii="Garamond" w:hAnsi="Garamond" w:cs="Times New Roman"/>
          <w:noProof/>
          <w:sz w:val="24"/>
          <w:szCs w:val="24"/>
          <w:lang w:val="id-ID"/>
        </w:rPr>
        <w:t>, hal ini mencapai 49%</w:t>
      </w:r>
      <w:r w:rsidRPr="007A5A7D">
        <w:rPr>
          <w:rFonts w:ascii="Garamond" w:hAnsi="Garamond" w:cs="Times New Roman"/>
          <w:noProof/>
          <w:sz w:val="24"/>
          <w:szCs w:val="24"/>
          <w:lang w:val="id-ID"/>
        </w:rPr>
        <w:t xml:space="preserve">. Sedangkan persiapan siswa untuk </w:t>
      </w:r>
      <w:r w:rsidR="00197CD7" w:rsidRPr="007A5A7D">
        <w:rPr>
          <w:rFonts w:ascii="Garamond" w:hAnsi="Garamond" w:cs="Times New Roman"/>
          <w:noProof/>
          <w:sz w:val="24"/>
          <w:szCs w:val="24"/>
          <w:lang w:val="id-ID"/>
        </w:rPr>
        <w:t xml:space="preserve">belajar matematika yang dilaksanakan secara </w:t>
      </w:r>
      <w:r w:rsidRPr="007A5A7D">
        <w:rPr>
          <w:rFonts w:ascii="Garamond" w:hAnsi="Garamond" w:cs="Times New Roman"/>
          <w:noProof/>
          <w:sz w:val="24"/>
          <w:szCs w:val="24"/>
          <w:lang w:val="id-ID"/>
        </w:rPr>
        <w:t>daring</w:t>
      </w:r>
      <w:r w:rsidR="00197CD7" w:rsidRPr="007A5A7D">
        <w:rPr>
          <w:rFonts w:ascii="Garamond" w:hAnsi="Garamond" w:cs="Times New Roman"/>
          <w:noProof/>
          <w:sz w:val="24"/>
          <w:szCs w:val="24"/>
          <w:lang w:val="id-ID"/>
        </w:rPr>
        <w:t xml:space="preserve"> hanya sekitar 37% siswa melakukan persiapan dan selebihnya beragam. Selain itu, penilaian siswa terhadap pelaksanaan pembelajaran daring juga memberikan penilaian ribet atau repot mendominasi penilaian (sebesar 49%) dan diikuti </w:t>
      </w:r>
      <w:r w:rsidR="00B0633D" w:rsidRPr="007A5A7D">
        <w:rPr>
          <w:rFonts w:ascii="Garamond" w:hAnsi="Garamond" w:cs="Times New Roman"/>
          <w:noProof/>
          <w:sz w:val="24"/>
          <w:szCs w:val="24"/>
          <w:lang w:val="id-ID"/>
        </w:rPr>
        <w:t>23% fleksibel dan rileks, 17% ri</w:t>
      </w:r>
      <w:r w:rsidR="00197CD7" w:rsidRPr="007A5A7D">
        <w:rPr>
          <w:rFonts w:ascii="Garamond" w:hAnsi="Garamond" w:cs="Times New Roman"/>
          <w:noProof/>
          <w:sz w:val="24"/>
          <w:szCs w:val="24"/>
          <w:lang w:val="id-ID"/>
        </w:rPr>
        <w:t>leks dan 11% fleksibel.</w:t>
      </w:r>
    </w:p>
    <w:p w:rsidR="005D71BF" w:rsidRPr="007A5A7D" w:rsidRDefault="005D71BF" w:rsidP="005D71BF">
      <w:pPr>
        <w:pStyle w:val="ListParagraph"/>
        <w:numPr>
          <w:ilvl w:val="0"/>
          <w:numId w:val="3"/>
        </w:numPr>
        <w:spacing w:after="0" w:line="240" w:lineRule="auto"/>
        <w:ind w:left="284" w:hanging="284"/>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t>Kemampuan Guru Menyampaikan Materi Pelajaran</w:t>
      </w:r>
    </w:p>
    <w:p w:rsidR="00C727CD" w:rsidRPr="007A5A7D" w:rsidRDefault="007231FA" w:rsidP="005116C4">
      <w:pPr>
        <w:spacing w:after="0" w:line="240" w:lineRule="auto"/>
        <w:jc w:val="both"/>
        <w:rPr>
          <w:rFonts w:ascii="Garamond" w:hAnsi="Garamond" w:cs="Times New Roman"/>
          <w:noProof/>
          <w:sz w:val="24"/>
          <w:szCs w:val="24"/>
          <w:lang w:val="id-ID"/>
        </w:rPr>
      </w:pPr>
      <w:r w:rsidRPr="007A5A7D">
        <w:rPr>
          <w:rFonts w:ascii="Garamond" w:hAnsi="Garamond" w:cs="Times New Roman"/>
          <w:noProof/>
          <w:sz w:val="24"/>
          <w:szCs w:val="24"/>
          <w:lang w:val="id-ID"/>
        </w:rPr>
        <w:t>Kemampuan guru dalam menyampaikan materi matematika pada pembelajaran daring</w:t>
      </w:r>
      <w:r w:rsidR="00114F31" w:rsidRPr="007A5A7D">
        <w:rPr>
          <w:rFonts w:ascii="Garamond" w:hAnsi="Garamond" w:cs="Times New Roman"/>
          <w:noProof/>
          <w:sz w:val="24"/>
          <w:szCs w:val="24"/>
          <w:lang w:val="id-ID"/>
        </w:rPr>
        <w:t xml:space="preserve"> menurut siswa</w:t>
      </w:r>
      <w:r w:rsidRPr="007A5A7D">
        <w:rPr>
          <w:rFonts w:ascii="Garamond" w:hAnsi="Garamond" w:cs="Times New Roman"/>
          <w:noProof/>
          <w:sz w:val="24"/>
          <w:szCs w:val="24"/>
          <w:lang w:val="id-ID"/>
        </w:rPr>
        <w:t xml:space="preserve"> disajikan pada Gambar 3 berikut.</w:t>
      </w:r>
    </w:p>
    <w:p w:rsidR="009F65D9" w:rsidRPr="007A5A7D" w:rsidRDefault="00E41729" w:rsidP="007231FA">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drawing>
          <wp:anchor distT="0" distB="0" distL="114300" distR="114300" simplePos="0" relativeHeight="251665408" behindDoc="1" locked="0" layoutInCell="1" allowOverlap="1" wp14:anchorId="21494716" wp14:editId="1338CDB1">
            <wp:simplePos x="0" y="0"/>
            <wp:positionH relativeFrom="column">
              <wp:posOffset>15240</wp:posOffset>
            </wp:positionH>
            <wp:positionV relativeFrom="paragraph">
              <wp:posOffset>99059</wp:posOffset>
            </wp:positionV>
            <wp:extent cx="5581650" cy="2276475"/>
            <wp:effectExtent l="0" t="0" r="19050" b="9525"/>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FC7231" w:rsidRPr="007A5A7D" w:rsidRDefault="00FC7231" w:rsidP="000949CB">
      <w:pPr>
        <w:spacing w:after="0" w:line="240" w:lineRule="auto"/>
        <w:ind w:left="1985" w:hanging="1418"/>
        <w:jc w:val="both"/>
        <w:rPr>
          <w:rFonts w:ascii="Garamond" w:hAnsi="Garamond" w:cs="Times New Roman"/>
          <w:b/>
          <w:bCs/>
          <w:noProof/>
          <w:sz w:val="24"/>
          <w:szCs w:val="24"/>
          <w:lang w:val="id-ID"/>
        </w:rPr>
      </w:pPr>
    </w:p>
    <w:p w:rsidR="00FC7231" w:rsidRPr="007A5A7D" w:rsidRDefault="00FC7231" w:rsidP="000949CB">
      <w:pPr>
        <w:spacing w:after="0" w:line="240" w:lineRule="auto"/>
        <w:ind w:left="1985" w:hanging="1418"/>
        <w:jc w:val="both"/>
        <w:rPr>
          <w:rFonts w:ascii="Garamond" w:hAnsi="Garamond" w:cs="Times New Roman"/>
          <w:b/>
          <w:bCs/>
          <w:noProof/>
          <w:sz w:val="24"/>
          <w:szCs w:val="24"/>
          <w:lang w:val="id-ID"/>
        </w:rPr>
      </w:pPr>
    </w:p>
    <w:p w:rsidR="00FC7231" w:rsidRPr="007A5A7D" w:rsidRDefault="00FC7231" w:rsidP="000949CB">
      <w:pPr>
        <w:spacing w:after="0" w:line="240" w:lineRule="auto"/>
        <w:ind w:left="1985" w:hanging="1418"/>
        <w:jc w:val="both"/>
        <w:rPr>
          <w:rFonts w:ascii="Garamond" w:hAnsi="Garamond" w:cs="Times New Roman"/>
          <w:b/>
          <w:bCs/>
          <w:noProof/>
          <w:sz w:val="24"/>
          <w:szCs w:val="24"/>
          <w:lang w:val="id-ID"/>
        </w:rPr>
      </w:pPr>
    </w:p>
    <w:p w:rsidR="00FC7231" w:rsidRPr="007A5A7D" w:rsidRDefault="00FC7231" w:rsidP="000949CB">
      <w:pPr>
        <w:spacing w:after="0" w:line="240" w:lineRule="auto"/>
        <w:ind w:left="1985" w:hanging="1418"/>
        <w:jc w:val="both"/>
        <w:rPr>
          <w:rFonts w:ascii="Garamond" w:hAnsi="Garamond" w:cs="Times New Roman"/>
          <w:b/>
          <w:bCs/>
          <w:noProof/>
          <w:sz w:val="24"/>
          <w:szCs w:val="24"/>
          <w:lang w:val="id-ID"/>
        </w:rPr>
      </w:pPr>
    </w:p>
    <w:p w:rsidR="00FC7231" w:rsidRPr="007A5A7D" w:rsidRDefault="00FC7231" w:rsidP="000949CB">
      <w:pPr>
        <w:spacing w:after="0" w:line="240" w:lineRule="auto"/>
        <w:ind w:left="1985" w:hanging="1418"/>
        <w:jc w:val="both"/>
        <w:rPr>
          <w:rFonts w:ascii="Garamond" w:hAnsi="Garamond" w:cs="Times New Roman"/>
          <w:b/>
          <w:bCs/>
          <w:noProof/>
          <w:sz w:val="24"/>
          <w:szCs w:val="24"/>
          <w:lang w:val="id-ID"/>
        </w:rPr>
      </w:pPr>
    </w:p>
    <w:p w:rsidR="00FC7231" w:rsidRPr="007A5A7D" w:rsidRDefault="00FC7231" w:rsidP="000949CB">
      <w:pPr>
        <w:spacing w:after="0" w:line="240" w:lineRule="auto"/>
        <w:ind w:left="1985" w:hanging="1418"/>
        <w:jc w:val="both"/>
        <w:rPr>
          <w:rFonts w:ascii="Garamond" w:hAnsi="Garamond" w:cs="Times New Roman"/>
          <w:b/>
          <w:bCs/>
          <w:noProof/>
          <w:sz w:val="24"/>
          <w:szCs w:val="24"/>
          <w:lang w:val="id-ID"/>
        </w:rPr>
      </w:pPr>
    </w:p>
    <w:p w:rsidR="00FC7231" w:rsidRPr="007A5A7D" w:rsidRDefault="00FC7231" w:rsidP="000949CB">
      <w:pPr>
        <w:spacing w:after="0" w:line="240" w:lineRule="auto"/>
        <w:ind w:left="1985" w:hanging="1418"/>
        <w:jc w:val="both"/>
        <w:rPr>
          <w:rFonts w:ascii="Garamond" w:hAnsi="Garamond" w:cs="Times New Roman"/>
          <w:b/>
          <w:bCs/>
          <w:noProof/>
          <w:sz w:val="24"/>
          <w:szCs w:val="24"/>
          <w:lang w:val="id-ID"/>
        </w:rPr>
      </w:pPr>
    </w:p>
    <w:p w:rsidR="00FC7231" w:rsidRPr="007A5A7D" w:rsidRDefault="00FC7231" w:rsidP="000949CB">
      <w:pPr>
        <w:spacing w:after="0" w:line="240" w:lineRule="auto"/>
        <w:ind w:left="1985" w:hanging="1418"/>
        <w:jc w:val="both"/>
        <w:rPr>
          <w:rFonts w:ascii="Garamond" w:hAnsi="Garamond" w:cs="Times New Roman"/>
          <w:b/>
          <w:bCs/>
          <w:noProof/>
          <w:sz w:val="24"/>
          <w:szCs w:val="24"/>
          <w:lang w:val="id-ID"/>
        </w:rPr>
      </w:pPr>
    </w:p>
    <w:p w:rsidR="00FC7231" w:rsidRPr="007A5A7D" w:rsidRDefault="00FC7231" w:rsidP="000949CB">
      <w:pPr>
        <w:spacing w:after="0" w:line="240" w:lineRule="auto"/>
        <w:ind w:left="1985" w:hanging="1418"/>
        <w:jc w:val="both"/>
        <w:rPr>
          <w:rFonts w:ascii="Garamond" w:hAnsi="Garamond" w:cs="Times New Roman"/>
          <w:b/>
          <w:bCs/>
          <w:noProof/>
          <w:sz w:val="24"/>
          <w:szCs w:val="24"/>
          <w:lang w:val="id-ID"/>
        </w:rPr>
      </w:pPr>
    </w:p>
    <w:p w:rsidR="00FC7231" w:rsidRPr="007A5A7D" w:rsidRDefault="00FC7231" w:rsidP="000949CB">
      <w:pPr>
        <w:spacing w:after="0" w:line="240" w:lineRule="auto"/>
        <w:ind w:left="1985" w:hanging="1418"/>
        <w:jc w:val="both"/>
        <w:rPr>
          <w:rFonts w:ascii="Garamond" w:hAnsi="Garamond" w:cs="Times New Roman"/>
          <w:b/>
          <w:bCs/>
          <w:noProof/>
          <w:sz w:val="24"/>
          <w:szCs w:val="24"/>
          <w:lang w:val="id-ID"/>
        </w:rPr>
      </w:pPr>
    </w:p>
    <w:p w:rsidR="00FC7231" w:rsidRPr="007A5A7D" w:rsidRDefault="00FC7231" w:rsidP="000949CB">
      <w:pPr>
        <w:spacing w:after="0" w:line="240" w:lineRule="auto"/>
        <w:ind w:left="1985" w:hanging="1418"/>
        <w:jc w:val="both"/>
        <w:rPr>
          <w:rFonts w:ascii="Garamond" w:hAnsi="Garamond" w:cs="Times New Roman"/>
          <w:b/>
          <w:bCs/>
          <w:noProof/>
          <w:sz w:val="24"/>
          <w:szCs w:val="24"/>
          <w:lang w:val="id-ID"/>
        </w:rPr>
      </w:pPr>
    </w:p>
    <w:p w:rsidR="0099681A" w:rsidRPr="007A5A7D" w:rsidRDefault="0099681A" w:rsidP="002E5E04">
      <w:pPr>
        <w:spacing w:after="0" w:line="240" w:lineRule="auto"/>
        <w:ind w:left="1985" w:hanging="1418"/>
        <w:jc w:val="both"/>
        <w:rPr>
          <w:rFonts w:ascii="Garamond" w:hAnsi="Garamond" w:cs="Times New Roman"/>
          <w:b/>
          <w:bCs/>
          <w:noProof/>
          <w:sz w:val="24"/>
          <w:szCs w:val="24"/>
          <w:lang w:val="id-ID"/>
        </w:rPr>
      </w:pPr>
    </w:p>
    <w:p w:rsidR="0099681A" w:rsidRPr="007A5A7D" w:rsidRDefault="0099681A" w:rsidP="002E5E04">
      <w:pPr>
        <w:spacing w:after="0" w:line="240" w:lineRule="auto"/>
        <w:ind w:left="1985" w:hanging="1418"/>
        <w:jc w:val="both"/>
        <w:rPr>
          <w:rFonts w:ascii="Garamond" w:hAnsi="Garamond" w:cs="Times New Roman"/>
          <w:b/>
          <w:bCs/>
          <w:noProof/>
          <w:sz w:val="24"/>
          <w:szCs w:val="24"/>
          <w:lang w:val="id-ID"/>
        </w:rPr>
      </w:pPr>
    </w:p>
    <w:p w:rsidR="00420FF9" w:rsidRPr="007A5A7D" w:rsidRDefault="00420FF9" w:rsidP="002E5E04">
      <w:pPr>
        <w:spacing w:after="0" w:line="240" w:lineRule="auto"/>
        <w:ind w:left="1985" w:hanging="1418"/>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t>Gambar 3</w:t>
      </w:r>
      <w:r w:rsidR="00AC5B19" w:rsidRPr="007A5A7D">
        <w:rPr>
          <w:rFonts w:ascii="Garamond" w:hAnsi="Garamond" w:cs="Times New Roman"/>
          <w:b/>
          <w:bCs/>
          <w:noProof/>
          <w:sz w:val="24"/>
          <w:szCs w:val="24"/>
          <w:lang w:val="id-ID"/>
        </w:rPr>
        <w:t xml:space="preserve">. Kemampuan </w:t>
      </w:r>
      <w:r w:rsidRPr="007A5A7D">
        <w:rPr>
          <w:rFonts w:ascii="Garamond" w:hAnsi="Garamond" w:cs="Times New Roman"/>
          <w:b/>
          <w:bCs/>
          <w:noProof/>
          <w:sz w:val="24"/>
          <w:szCs w:val="24"/>
          <w:lang w:val="id-ID"/>
        </w:rPr>
        <w:t xml:space="preserve">Guru Menyampaikan Materi </w:t>
      </w:r>
      <w:r w:rsidR="004B1413" w:rsidRPr="007A5A7D">
        <w:rPr>
          <w:rFonts w:ascii="Garamond" w:hAnsi="Garamond" w:cs="Times New Roman"/>
          <w:b/>
          <w:bCs/>
          <w:noProof/>
          <w:sz w:val="24"/>
          <w:szCs w:val="24"/>
          <w:lang w:val="id-ID"/>
        </w:rPr>
        <w:t>Pada</w:t>
      </w:r>
      <w:r w:rsidRPr="007A5A7D">
        <w:rPr>
          <w:rFonts w:ascii="Garamond" w:hAnsi="Garamond" w:cs="Times New Roman"/>
          <w:b/>
          <w:bCs/>
          <w:noProof/>
          <w:sz w:val="24"/>
          <w:szCs w:val="24"/>
          <w:lang w:val="id-ID"/>
        </w:rPr>
        <w:t xml:space="preserve"> Pembelajaran Daring</w:t>
      </w:r>
    </w:p>
    <w:p w:rsidR="009F65D9" w:rsidRPr="007A5A7D" w:rsidRDefault="009F65D9" w:rsidP="004C4641">
      <w:pPr>
        <w:spacing w:after="0" w:line="240" w:lineRule="auto"/>
        <w:ind w:firstLine="567"/>
        <w:jc w:val="both"/>
        <w:rPr>
          <w:rFonts w:ascii="Garamond" w:hAnsi="Garamond" w:cs="Times New Roman"/>
          <w:noProof/>
          <w:sz w:val="24"/>
          <w:szCs w:val="24"/>
          <w:lang w:val="id-ID"/>
        </w:rPr>
      </w:pPr>
    </w:p>
    <w:p w:rsidR="00772DBE" w:rsidRPr="007A5A7D" w:rsidRDefault="004C4641" w:rsidP="004C4641">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Kemampuan guru dalam menyampaikan materi disaat pembelajaran daring memperoleh penilaian baik (48%), kurang baik (27%), cukup baik (14%) dan sangat baik (11%). Hasil penilaian terhadap kemampuan guru ini, tidak berbanding lurus dengan kemampuan siswa dalam memahami materi pelajaran yang didominasi oleh siswa kurang baik memahami materi pelajaran pada saat pembelajaran daring.</w:t>
      </w:r>
    </w:p>
    <w:p w:rsidR="00D22140" w:rsidRPr="007A5A7D" w:rsidRDefault="00D22140" w:rsidP="00D22140">
      <w:pPr>
        <w:pStyle w:val="ListParagraph"/>
        <w:numPr>
          <w:ilvl w:val="0"/>
          <w:numId w:val="3"/>
        </w:numPr>
        <w:spacing w:after="0" w:line="240" w:lineRule="auto"/>
        <w:ind w:left="284" w:hanging="284"/>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t>Keuntungan dan Kelemahan Belajar Daring Menurut Siswa</w:t>
      </w:r>
    </w:p>
    <w:p w:rsidR="00D22140" w:rsidRPr="007A5A7D" w:rsidRDefault="00D22140" w:rsidP="005116C4">
      <w:pPr>
        <w:spacing w:after="0" w:line="240" w:lineRule="auto"/>
        <w:jc w:val="both"/>
        <w:rPr>
          <w:rFonts w:ascii="Garamond" w:hAnsi="Garamond" w:cs="Times New Roman"/>
          <w:noProof/>
          <w:sz w:val="24"/>
          <w:szCs w:val="24"/>
          <w:lang w:val="id-ID"/>
        </w:rPr>
      </w:pPr>
      <w:r w:rsidRPr="007A5A7D">
        <w:rPr>
          <w:rFonts w:ascii="Garamond" w:hAnsi="Garamond" w:cs="Times New Roman"/>
          <w:noProof/>
          <w:sz w:val="24"/>
          <w:szCs w:val="24"/>
          <w:lang w:val="id-ID"/>
        </w:rPr>
        <w:t>Pembelajaran yang dilaksanakan secara daring, menurut siswa terdapat keuntungannya dan kelemahannya. Adapun keuntungannya</w:t>
      </w:r>
      <w:r w:rsidR="00596F4F" w:rsidRPr="007A5A7D">
        <w:rPr>
          <w:rFonts w:ascii="Garamond" w:hAnsi="Garamond" w:cs="Times New Roman"/>
          <w:noProof/>
          <w:sz w:val="24"/>
          <w:szCs w:val="24"/>
          <w:lang w:val="id-ID"/>
        </w:rPr>
        <w:t xml:space="preserve"> dan kelemahannya dapat dilihat pada Gambar 4 dan 5 berikut.</w:t>
      </w:r>
    </w:p>
    <w:p w:rsidR="00F814AD" w:rsidRPr="007A5A7D" w:rsidRDefault="00ED6244" w:rsidP="00D22140">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drawing>
          <wp:anchor distT="0" distB="0" distL="114300" distR="114300" simplePos="0" relativeHeight="251666432" behindDoc="1" locked="0" layoutInCell="1" allowOverlap="1" wp14:anchorId="0537C9B5" wp14:editId="4841E664">
            <wp:simplePos x="0" y="0"/>
            <wp:positionH relativeFrom="column">
              <wp:posOffset>-13335</wp:posOffset>
            </wp:positionH>
            <wp:positionV relativeFrom="paragraph">
              <wp:posOffset>61594</wp:posOffset>
            </wp:positionV>
            <wp:extent cx="5553075" cy="2162175"/>
            <wp:effectExtent l="0" t="0" r="9525" b="952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41359D" w:rsidRPr="007A5A7D" w:rsidRDefault="0041359D" w:rsidP="00D22140">
      <w:pPr>
        <w:spacing w:after="0" w:line="240" w:lineRule="auto"/>
        <w:ind w:firstLine="567"/>
        <w:jc w:val="both"/>
        <w:rPr>
          <w:rFonts w:ascii="Garamond" w:hAnsi="Garamond" w:cs="Times New Roman"/>
          <w:noProof/>
          <w:sz w:val="24"/>
          <w:szCs w:val="24"/>
          <w:lang w:val="id-ID"/>
        </w:rPr>
      </w:pPr>
    </w:p>
    <w:p w:rsidR="00ED6244" w:rsidRPr="007A5A7D" w:rsidRDefault="00ED6244" w:rsidP="00D22140">
      <w:pPr>
        <w:spacing w:after="0" w:line="240" w:lineRule="auto"/>
        <w:ind w:firstLine="567"/>
        <w:jc w:val="both"/>
        <w:rPr>
          <w:rFonts w:ascii="Garamond" w:hAnsi="Garamond" w:cs="Times New Roman"/>
          <w:b/>
          <w:bCs/>
          <w:noProof/>
          <w:sz w:val="24"/>
          <w:szCs w:val="24"/>
          <w:lang w:val="id-ID"/>
        </w:rPr>
      </w:pPr>
    </w:p>
    <w:p w:rsidR="00ED6244" w:rsidRPr="007A5A7D" w:rsidRDefault="00ED6244" w:rsidP="00D22140">
      <w:pPr>
        <w:spacing w:after="0" w:line="240" w:lineRule="auto"/>
        <w:ind w:firstLine="567"/>
        <w:jc w:val="both"/>
        <w:rPr>
          <w:rFonts w:ascii="Garamond" w:hAnsi="Garamond" w:cs="Times New Roman"/>
          <w:b/>
          <w:bCs/>
          <w:noProof/>
          <w:sz w:val="24"/>
          <w:szCs w:val="24"/>
          <w:lang w:val="id-ID"/>
        </w:rPr>
      </w:pPr>
    </w:p>
    <w:p w:rsidR="00ED6244" w:rsidRPr="007A5A7D" w:rsidRDefault="00ED6244" w:rsidP="00D22140">
      <w:pPr>
        <w:spacing w:after="0" w:line="240" w:lineRule="auto"/>
        <w:ind w:firstLine="567"/>
        <w:jc w:val="both"/>
        <w:rPr>
          <w:rFonts w:ascii="Garamond" w:hAnsi="Garamond" w:cs="Times New Roman"/>
          <w:b/>
          <w:bCs/>
          <w:noProof/>
          <w:sz w:val="24"/>
          <w:szCs w:val="24"/>
          <w:lang w:val="id-ID"/>
        </w:rPr>
      </w:pPr>
    </w:p>
    <w:p w:rsidR="00ED6244" w:rsidRPr="007A5A7D" w:rsidRDefault="00ED6244" w:rsidP="00D22140">
      <w:pPr>
        <w:spacing w:after="0" w:line="240" w:lineRule="auto"/>
        <w:ind w:firstLine="567"/>
        <w:jc w:val="both"/>
        <w:rPr>
          <w:rFonts w:ascii="Garamond" w:hAnsi="Garamond" w:cs="Times New Roman"/>
          <w:b/>
          <w:bCs/>
          <w:noProof/>
          <w:sz w:val="24"/>
          <w:szCs w:val="24"/>
          <w:lang w:val="id-ID"/>
        </w:rPr>
      </w:pPr>
    </w:p>
    <w:p w:rsidR="00ED6244" w:rsidRPr="007A5A7D" w:rsidRDefault="00ED6244" w:rsidP="00D22140">
      <w:pPr>
        <w:spacing w:after="0" w:line="240" w:lineRule="auto"/>
        <w:ind w:firstLine="567"/>
        <w:jc w:val="both"/>
        <w:rPr>
          <w:rFonts w:ascii="Garamond" w:hAnsi="Garamond" w:cs="Times New Roman"/>
          <w:b/>
          <w:bCs/>
          <w:noProof/>
          <w:sz w:val="24"/>
          <w:szCs w:val="24"/>
          <w:lang w:val="id-ID"/>
        </w:rPr>
      </w:pPr>
    </w:p>
    <w:p w:rsidR="00ED6244" w:rsidRPr="007A5A7D" w:rsidRDefault="00ED6244" w:rsidP="00D22140">
      <w:pPr>
        <w:spacing w:after="0" w:line="240" w:lineRule="auto"/>
        <w:ind w:firstLine="567"/>
        <w:jc w:val="both"/>
        <w:rPr>
          <w:rFonts w:ascii="Garamond" w:hAnsi="Garamond" w:cs="Times New Roman"/>
          <w:b/>
          <w:bCs/>
          <w:noProof/>
          <w:sz w:val="24"/>
          <w:szCs w:val="24"/>
          <w:lang w:val="id-ID"/>
        </w:rPr>
      </w:pPr>
    </w:p>
    <w:p w:rsidR="00ED6244" w:rsidRPr="007A5A7D" w:rsidRDefault="00ED6244" w:rsidP="00D22140">
      <w:pPr>
        <w:spacing w:after="0" w:line="240" w:lineRule="auto"/>
        <w:ind w:firstLine="567"/>
        <w:jc w:val="both"/>
        <w:rPr>
          <w:rFonts w:ascii="Garamond" w:hAnsi="Garamond" w:cs="Times New Roman"/>
          <w:b/>
          <w:bCs/>
          <w:noProof/>
          <w:sz w:val="24"/>
          <w:szCs w:val="24"/>
          <w:lang w:val="id-ID"/>
        </w:rPr>
      </w:pPr>
    </w:p>
    <w:p w:rsidR="00ED6244" w:rsidRPr="007A5A7D" w:rsidRDefault="00ED6244" w:rsidP="00D22140">
      <w:pPr>
        <w:spacing w:after="0" w:line="240" w:lineRule="auto"/>
        <w:ind w:firstLine="567"/>
        <w:jc w:val="both"/>
        <w:rPr>
          <w:rFonts w:ascii="Garamond" w:hAnsi="Garamond" w:cs="Times New Roman"/>
          <w:b/>
          <w:bCs/>
          <w:noProof/>
          <w:sz w:val="24"/>
          <w:szCs w:val="24"/>
          <w:lang w:val="id-ID"/>
        </w:rPr>
      </w:pPr>
    </w:p>
    <w:p w:rsidR="00ED6244" w:rsidRPr="007A5A7D" w:rsidRDefault="00ED6244" w:rsidP="00D22140">
      <w:pPr>
        <w:spacing w:after="0" w:line="240" w:lineRule="auto"/>
        <w:ind w:firstLine="567"/>
        <w:jc w:val="both"/>
        <w:rPr>
          <w:rFonts w:ascii="Garamond" w:hAnsi="Garamond" w:cs="Times New Roman"/>
          <w:b/>
          <w:bCs/>
          <w:noProof/>
          <w:sz w:val="24"/>
          <w:szCs w:val="24"/>
          <w:lang w:val="id-ID"/>
        </w:rPr>
      </w:pPr>
    </w:p>
    <w:p w:rsidR="00E41729" w:rsidRPr="007A5A7D" w:rsidRDefault="00E41729" w:rsidP="00E41729">
      <w:pPr>
        <w:tabs>
          <w:tab w:val="left" w:pos="1410"/>
          <w:tab w:val="center" w:pos="4394"/>
        </w:tabs>
        <w:spacing w:after="0" w:line="240" w:lineRule="auto"/>
        <w:rPr>
          <w:rFonts w:ascii="Garamond" w:hAnsi="Garamond" w:cs="Times New Roman"/>
          <w:b/>
          <w:bCs/>
          <w:noProof/>
          <w:sz w:val="24"/>
          <w:szCs w:val="24"/>
          <w:lang w:val="id-ID"/>
        </w:rPr>
      </w:pPr>
      <w:r w:rsidRPr="007A5A7D">
        <w:rPr>
          <w:rFonts w:ascii="Garamond" w:hAnsi="Garamond" w:cs="Times New Roman"/>
          <w:b/>
          <w:bCs/>
          <w:noProof/>
          <w:sz w:val="24"/>
          <w:szCs w:val="24"/>
          <w:lang w:val="id-ID"/>
        </w:rPr>
        <w:tab/>
      </w:r>
    </w:p>
    <w:p w:rsidR="00E41729" w:rsidRPr="007A5A7D" w:rsidRDefault="00E41729" w:rsidP="00E41729">
      <w:pPr>
        <w:tabs>
          <w:tab w:val="left" w:pos="1410"/>
          <w:tab w:val="center" w:pos="4394"/>
        </w:tabs>
        <w:spacing w:after="0" w:line="240" w:lineRule="auto"/>
        <w:rPr>
          <w:rFonts w:ascii="Garamond" w:hAnsi="Garamond" w:cs="Times New Roman"/>
          <w:b/>
          <w:bCs/>
          <w:noProof/>
          <w:sz w:val="24"/>
          <w:szCs w:val="24"/>
          <w:lang w:val="id-ID"/>
        </w:rPr>
      </w:pPr>
      <w:r w:rsidRPr="007A5A7D">
        <w:rPr>
          <w:rFonts w:ascii="Garamond" w:hAnsi="Garamond" w:cs="Times New Roman"/>
          <w:b/>
          <w:bCs/>
          <w:noProof/>
          <w:sz w:val="24"/>
          <w:szCs w:val="24"/>
          <w:lang w:val="id-ID"/>
        </w:rPr>
        <w:tab/>
      </w:r>
    </w:p>
    <w:p w:rsidR="00596F4F" w:rsidRDefault="0041359D" w:rsidP="00E41729">
      <w:pPr>
        <w:tabs>
          <w:tab w:val="left" w:pos="1410"/>
          <w:tab w:val="center" w:pos="4394"/>
        </w:tabs>
        <w:spacing w:after="0" w:line="240" w:lineRule="auto"/>
        <w:jc w:val="center"/>
        <w:rPr>
          <w:rFonts w:ascii="Garamond" w:hAnsi="Garamond" w:cs="Times New Roman"/>
          <w:b/>
          <w:bCs/>
          <w:noProof/>
          <w:sz w:val="24"/>
          <w:szCs w:val="24"/>
        </w:rPr>
      </w:pPr>
      <w:r w:rsidRPr="007A5A7D">
        <w:rPr>
          <w:rFonts w:ascii="Garamond" w:hAnsi="Garamond" w:cs="Times New Roman"/>
          <w:b/>
          <w:bCs/>
          <w:noProof/>
          <w:sz w:val="24"/>
          <w:szCs w:val="24"/>
          <w:lang w:val="id-ID"/>
        </w:rPr>
        <w:t>Gambar 4. Keuntungan Belajar Daring Menurut Siswa</w:t>
      </w:r>
    </w:p>
    <w:p w:rsidR="007A5A7D" w:rsidRDefault="007A5A7D" w:rsidP="00E41729">
      <w:pPr>
        <w:tabs>
          <w:tab w:val="left" w:pos="1410"/>
          <w:tab w:val="center" w:pos="4394"/>
        </w:tabs>
        <w:spacing w:after="0" w:line="240" w:lineRule="auto"/>
        <w:jc w:val="center"/>
        <w:rPr>
          <w:rFonts w:ascii="Garamond" w:hAnsi="Garamond" w:cs="Times New Roman"/>
          <w:b/>
          <w:bCs/>
          <w:noProof/>
          <w:sz w:val="24"/>
          <w:szCs w:val="24"/>
        </w:rPr>
      </w:pPr>
    </w:p>
    <w:p w:rsidR="007A5A7D" w:rsidRPr="007A5A7D" w:rsidRDefault="007A5A7D" w:rsidP="00E41729">
      <w:pPr>
        <w:tabs>
          <w:tab w:val="left" w:pos="1410"/>
          <w:tab w:val="center" w:pos="4394"/>
        </w:tabs>
        <w:spacing w:after="0" w:line="240" w:lineRule="auto"/>
        <w:jc w:val="center"/>
        <w:rPr>
          <w:rFonts w:ascii="Garamond" w:hAnsi="Garamond" w:cs="Times New Roman"/>
          <w:b/>
          <w:bCs/>
          <w:noProof/>
          <w:sz w:val="24"/>
          <w:szCs w:val="24"/>
        </w:rPr>
      </w:pPr>
    </w:p>
    <w:p w:rsidR="0041359D" w:rsidRPr="007A5A7D" w:rsidRDefault="0041359D" w:rsidP="00D22140">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lastRenderedPageBreak/>
        <w:drawing>
          <wp:anchor distT="0" distB="0" distL="114300" distR="114300" simplePos="0" relativeHeight="251667456" behindDoc="1" locked="0" layoutInCell="1" allowOverlap="1" wp14:anchorId="233068AA" wp14:editId="132C0F89">
            <wp:simplePos x="0" y="0"/>
            <wp:positionH relativeFrom="column">
              <wp:posOffset>15240</wp:posOffset>
            </wp:positionH>
            <wp:positionV relativeFrom="paragraph">
              <wp:posOffset>-3810</wp:posOffset>
            </wp:positionV>
            <wp:extent cx="5524500" cy="2552700"/>
            <wp:effectExtent l="0" t="0" r="19050" b="1905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9F65D9" w:rsidRPr="007A5A7D" w:rsidRDefault="009F65D9" w:rsidP="000949CB">
      <w:pPr>
        <w:spacing w:after="0" w:line="240" w:lineRule="auto"/>
        <w:ind w:firstLine="567"/>
        <w:jc w:val="both"/>
        <w:rPr>
          <w:rFonts w:ascii="Garamond" w:hAnsi="Garamond" w:cs="Times New Roman"/>
          <w:b/>
          <w:bCs/>
          <w:noProof/>
          <w:sz w:val="24"/>
          <w:szCs w:val="24"/>
          <w:lang w:val="id-ID"/>
        </w:rPr>
      </w:pPr>
    </w:p>
    <w:p w:rsidR="009F65D9" w:rsidRPr="007A5A7D" w:rsidRDefault="009F65D9" w:rsidP="000949CB">
      <w:pPr>
        <w:spacing w:after="0" w:line="240" w:lineRule="auto"/>
        <w:ind w:firstLine="567"/>
        <w:jc w:val="both"/>
        <w:rPr>
          <w:rFonts w:ascii="Garamond" w:hAnsi="Garamond" w:cs="Times New Roman"/>
          <w:b/>
          <w:bCs/>
          <w:noProof/>
          <w:sz w:val="24"/>
          <w:szCs w:val="24"/>
          <w:lang w:val="id-ID"/>
        </w:rPr>
      </w:pPr>
    </w:p>
    <w:p w:rsidR="009F65D9" w:rsidRPr="007A5A7D" w:rsidRDefault="009F65D9" w:rsidP="000949CB">
      <w:pPr>
        <w:spacing w:after="0" w:line="240" w:lineRule="auto"/>
        <w:ind w:firstLine="567"/>
        <w:jc w:val="both"/>
        <w:rPr>
          <w:rFonts w:ascii="Garamond" w:hAnsi="Garamond" w:cs="Times New Roman"/>
          <w:b/>
          <w:bCs/>
          <w:noProof/>
          <w:sz w:val="24"/>
          <w:szCs w:val="24"/>
          <w:lang w:val="id-ID"/>
        </w:rPr>
      </w:pPr>
    </w:p>
    <w:p w:rsidR="009F65D9" w:rsidRPr="007A5A7D" w:rsidRDefault="009F65D9" w:rsidP="000949CB">
      <w:pPr>
        <w:spacing w:after="0" w:line="240" w:lineRule="auto"/>
        <w:ind w:firstLine="567"/>
        <w:jc w:val="both"/>
        <w:rPr>
          <w:rFonts w:ascii="Garamond" w:hAnsi="Garamond" w:cs="Times New Roman"/>
          <w:b/>
          <w:bCs/>
          <w:noProof/>
          <w:sz w:val="24"/>
          <w:szCs w:val="24"/>
          <w:lang w:val="id-ID"/>
        </w:rPr>
      </w:pPr>
    </w:p>
    <w:p w:rsidR="009F65D9" w:rsidRPr="007A5A7D" w:rsidRDefault="009F65D9" w:rsidP="000949CB">
      <w:pPr>
        <w:spacing w:after="0" w:line="240" w:lineRule="auto"/>
        <w:ind w:firstLine="567"/>
        <w:jc w:val="both"/>
        <w:rPr>
          <w:rFonts w:ascii="Garamond" w:hAnsi="Garamond" w:cs="Times New Roman"/>
          <w:b/>
          <w:bCs/>
          <w:noProof/>
          <w:sz w:val="24"/>
          <w:szCs w:val="24"/>
          <w:lang w:val="id-ID"/>
        </w:rPr>
      </w:pPr>
    </w:p>
    <w:p w:rsidR="009F65D9" w:rsidRPr="007A5A7D" w:rsidRDefault="009F65D9" w:rsidP="000949CB">
      <w:pPr>
        <w:spacing w:after="0" w:line="240" w:lineRule="auto"/>
        <w:ind w:firstLine="567"/>
        <w:jc w:val="both"/>
        <w:rPr>
          <w:rFonts w:ascii="Garamond" w:hAnsi="Garamond" w:cs="Times New Roman"/>
          <w:b/>
          <w:bCs/>
          <w:noProof/>
          <w:sz w:val="24"/>
          <w:szCs w:val="24"/>
          <w:lang w:val="id-ID"/>
        </w:rPr>
      </w:pPr>
    </w:p>
    <w:p w:rsidR="009F65D9" w:rsidRPr="007A5A7D" w:rsidRDefault="009F65D9" w:rsidP="000949CB">
      <w:pPr>
        <w:spacing w:after="0" w:line="240" w:lineRule="auto"/>
        <w:ind w:firstLine="567"/>
        <w:jc w:val="both"/>
        <w:rPr>
          <w:rFonts w:ascii="Garamond" w:hAnsi="Garamond" w:cs="Times New Roman"/>
          <w:b/>
          <w:bCs/>
          <w:noProof/>
          <w:sz w:val="24"/>
          <w:szCs w:val="24"/>
          <w:lang w:val="id-ID"/>
        </w:rPr>
      </w:pPr>
    </w:p>
    <w:p w:rsidR="009F65D9" w:rsidRPr="007A5A7D" w:rsidRDefault="009F65D9" w:rsidP="000949CB">
      <w:pPr>
        <w:spacing w:after="0" w:line="240" w:lineRule="auto"/>
        <w:ind w:firstLine="567"/>
        <w:jc w:val="both"/>
        <w:rPr>
          <w:rFonts w:ascii="Garamond" w:hAnsi="Garamond" w:cs="Times New Roman"/>
          <w:b/>
          <w:bCs/>
          <w:noProof/>
          <w:sz w:val="24"/>
          <w:szCs w:val="24"/>
          <w:lang w:val="id-ID"/>
        </w:rPr>
      </w:pPr>
    </w:p>
    <w:p w:rsidR="009F65D9" w:rsidRPr="007A5A7D" w:rsidRDefault="009F65D9" w:rsidP="000949CB">
      <w:pPr>
        <w:spacing w:after="0" w:line="240" w:lineRule="auto"/>
        <w:ind w:firstLine="567"/>
        <w:jc w:val="both"/>
        <w:rPr>
          <w:rFonts w:ascii="Garamond" w:hAnsi="Garamond" w:cs="Times New Roman"/>
          <w:b/>
          <w:bCs/>
          <w:noProof/>
          <w:sz w:val="24"/>
          <w:szCs w:val="24"/>
          <w:lang w:val="id-ID"/>
        </w:rPr>
      </w:pPr>
    </w:p>
    <w:p w:rsidR="009F65D9" w:rsidRPr="007A5A7D" w:rsidRDefault="009F65D9" w:rsidP="000949CB">
      <w:pPr>
        <w:spacing w:after="0" w:line="240" w:lineRule="auto"/>
        <w:ind w:firstLine="567"/>
        <w:jc w:val="both"/>
        <w:rPr>
          <w:rFonts w:ascii="Garamond" w:hAnsi="Garamond" w:cs="Times New Roman"/>
          <w:b/>
          <w:bCs/>
          <w:noProof/>
          <w:sz w:val="24"/>
          <w:szCs w:val="24"/>
          <w:lang w:val="id-ID"/>
        </w:rPr>
      </w:pPr>
    </w:p>
    <w:p w:rsidR="00E41729" w:rsidRPr="007A5A7D" w:rsidRDefault="00E41729" w:rsidP="009F65D9">
      <w:pPr>
        <w:spacing w:after="0" w:line="240" w:lineRule="auto"/>
        <w:jc w:val="center"/>
        <w:rPr>
          <w:rFonts w:ascii="Garamond" w:hAnsi="Garamond" w:cs="Times New Roman"/>
          <w:b/>
          <w:bCs/>
          <w:noProof/>
          <w:sz w:val="24"/>
          <w:szCs w:val="24"/>
          <w:lang w:val="id-ID"/>
        </w:rPr>
      </w:pPr>
    </w:p>
    <w:p w:rsidR="0099681A" w:rsidRPr="007A5A7D" w:rsidRDefault="0099681A" w:rsidP="009F65D9">
      <w:pPr>
        <w:spacing w:after="0" w:line="240" w:lineRule="auto"/>
        <w:jc w:val="center"/>
        <w:rPr>
          <w:rFonts w:ascii="Garamond" w:hAnsi="Garamond" w:cs="Times New Roman"/>
          <w:b/>
          <w:bCs/>
          <w:noProof/>
          <w:sz w:val="24"/>
          <w:szCs w:val="24"/>
          <w:lang w:val="id-ID"/>
        </w:rPr>
      </w:pPr>
    </w:p>
    <w:p w:rsidR="0099681A" w:rsidRPr="007A5A7D" w:rsidRDefault="0099681A" w:rsidP="009F65D9">
      <w:pPr>
        <w:spacing w:after="0" w:line="240" w:lineRule="auto"/>
        <w:jc w:val="center"/>
        <w:rPr>
          <w:rFonts w:ascii="Garamond" w:hAnsi="Garamond" w:cs="Times New Roman"/>
          <w:b/>
          <w:bCs/>
          <w:noProof/>
          <w:sz w:val="24"/>
          <w:szCs w:val="24"/>
          <w:lang w:val="id-ID"/>
        </w:rPr>
      </w:pPr>
    </w:p>
    <w:p w:rsidR="0099681A" w:rsidRPr="007A5A7D" w:rsidRDefault="0099681A" w:rsidP="009F65D9">
      <w:pPr>
        <w:spacing w:after="0" w:line="240" w:lineRule="auto"/>
        <w:jc w:val="center"/>
        <w:rPr>
          <w:rFonts w:ascii="Garamond" w:hAnsi="Garamond" w:cs="Times New Roman"/>
          <w:b/>
          <w:bCs/>
          <w:noProof/>
          <w:sz w:val="24"/>
          <w:szCs w:val="24"/>
          <w:lang w:val="id-ID"/>
        </w:rPr>
      </w:pPr>
    </w:p>
    <w:p w:rsidR="00596F4F" w:rsidRPr="007A5A7D" w:rsidRDefault="000949CB" w:rsidP="009F65D9">
      <w:pPr>
        <w:spacing w:after="0" w:line="240" w:lineRule="auto"/>
        <w:jc w:val="center"/>
        <w:rPr>
          <w:rFonts w:ascii="Garamond" w:hAnsi="Garamond" w:cs="Times New Roman"/>
          <w:b/>
          <w:bCs/>
          <w:noProof/>
          <w:sz w:val="24"/>
          <w:szCs w:val="24"/>
          <w:lang w:val="id-ID"/>
        </w:rPr>
      </w:pPr>
      <w:r w:rsidRPr="007A5A7D">
        <w:rPr>
          <w:rFonts w:ascii="Garamond" w:hAnsi="Garamond" w:cs="Times New Roman"/>
          <w:b/>
          <w:bCs/>
          <w:noProof/>
          <w:sz w:val="24"/>
          <w:szCs w:val="24"/>
          <w:lang w:val="id-ID"/>
        </w:rPr>
        <w:t>Gambar 5. Kelemahan Belajar Daring Menurut Siswa</w:t>
      </w:r>
    </w:p>
    <w:p w:rsidR="00E41729" w:rsidRPr="007A5A7D" w:rsidRDefault="00E41729" w:rsidP="009F65D9">
      <w:pPr>
        <w:spacing w:after="0" w:line="240" w:lineRule="auto"/>
        <w:jc w:val="center"/>
        <w:rPr>
          <w:rFonts w:ascii="Garamond" w:hAnsi="Garamond" w:cs="Times New Roman"/>
          <w:b/>
          <w:bCs/>
          <w:noProof/>
          <w:sz w:val="24"/>
          <w:szCs w:val="24"/>
          <w:lang w:val="id-ID"/>
        </w:rPr>
      </w:pPr>
    </w:p>
    <w:p w:rsidR="00D22140" w:rsidRPr="007A5A7D" w:rsidRDefault="006C1A48" w:rsidP="00A553A5">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Berdasarkan </w:t>
      </w:r>
      <w:r w:rsidR="00DB0323" w:rsidRPr="007A5A7D">
        <w:rPr>
          <w:rFonts w:ascii="Garamond" w:hAnsi="Garamond" w:cs="Times New Roman"/>
          <w:noProof/>
          <w:sz w:val="24"/>
          <w:szCs w:val="24"/>
          <w:lang w:val="id-ID"/>
        </w:rPr>
        <w:t>Gambar 4 dan 5, diperole</w:t>
      </w:r>
      <w:r w:rsidRPr="007A5A7D">
        <w:rPr>
          <w:rFonts w:ascii="Garamond" w:hAnsi="Garamond" w:cs="Times New Roman"/>
          <w:noProof/>
          <w:sz w:val="24"/>
          <w:szCs w:val="24"/>
          <w:lang w:val="id-ID"/>
        </w:rPr>
        <w:t>h informasi</w:t>
      </w:r>
      <w:r w:rsidR="00DB0323" w:rsidRPr="007A5A7D">
        <w:rPr>
          <w:rFonts w:ascii="Garamond" w:hAnsi="Garamond" w:cs="Times New Roman"/>
          <w:noProof/>
          <w:sz w:val="24"/>
          <w:szCs w:val="24"/>
          <w:lang w:val="id-ID"/>
        </w:rPr>
        <w:t xml:space="preserve"> dari siswa terkait keuntungan dan kelemahan belajar matematika secara daring sebagai berikut: 1) Keuntungan belajar daring: siswa tidak perlu persiapan pergi ke sekolah, memperoleh pengalaman baru, </w:t>
      </w:r>
      <w:r w:rsidR="00A553A5" w:rsidRPr="007A5A7D">
        <w:rPr>
          <w:rFonts w:ascii="Garamond" w:hAnsi="Garamond" w:cs="Times New Roman"/>
          <w:noProof/>
          <w:sz w:val="24"/>
          <w:szCs w:val="24"/>
          <w:lang w:val="id-ID"/>
        </w:rPr>
        <w:t xml:space="preserve">dan </w:t>
      </w:r>
      <w:r w:rsidR="00DB0323" w:rsidRPr="007A5A7D">
        <w:rPr>
          <w:rFonts w:ascii="Garamond" w:hAnsi="Garamond" w:cs="Times New Roman"/>
          <w:noProof/>
          <w:sz w:val="24"/>
          <w:szCs w:val="24"/>
          <w:lang w:val="id-ID"/>
        </w:rPr>
        <w:t xml:space="preserve">materi pelajaran yang diberikan secara daring terdokumentasi/tersimpan secara otomatis dan dapat dipelajari kembali. 2) Kelamahan belajar daring:  Jaringan internet tidak stabil, konsentaris belajar siswa menurun, </w:t>
      </w:r>
      <w:r w:rsidR="00114F31" w:rsidRPr="007A5A7D">
        <w:rPr>
          <w:rFonts w:ascii="Garamond" w:hAnsi="Garamond" w:cs="Times New Roman"/>
          <w:noProof/>
          <w:sz w:val="24"/>
          <w:szCs w:val="24"/>
          <w:lang w:val="id-ID"/>
        </w:rPr>
        <w:t xml:space="preserve">materi pelajaran sulit dipahami, </w:t>
      </w:r>
      <w:r w:rsidR="00DB0323" w:rsidRPr="007A5A7D">
        <w:rPr>
          <w:rFonts w:ascii="Garamond" w:hAnsi="Garamond" w:cs="Times New Roman"/>
          <w:noProof/>
          <w:sz w:val="24"/>
          <w:szCs w:val="24"/>
          <w:lang w:val="id-ID"/>
        </w:rPr>
        <w:t>tugas dari guru yang berlebihan, dan guru kurang interaktif dan komunikatif.</w:t>
      </w:r>
    </w:p>
    <w:p w:rsidR="00750428" w:rsidRPr="007A5A7D" w:rsidRDefault="00DD032D" w:rsidP="00DD032D">
      <w:pPr>
        <w:pStyle w:val="ListParagraph"/>
        <w:numPr>
          <w:ilvl w:val="0"/>
          <w:numId w:val="3"/>
        </w:numPr>
        <w:spacing w:after="0" w:line="240" w:lineRule="auto"/>
        <w:ind w:left="284" w:hanging="284"/>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t>Pelaksanaan Pembelajaran Matematika yang Diharapkan Siswa</w:t>
      </w:r>
    </w:p>
    <w:p w:rsidR="00C727CD" w:rsidRPr="007A5A7D" w:rsidRDefault="004B1413" w:rsidP="005116C4">
      <w:pPr>
        <w:spacing w:after="0" w:line="240" w:lineRule="auto"/>
        <w:jc w:val="both"/>
        <w:rPr>
          <w:rFonts w:ascii="Garamond" w:hAnsi="Garamond" w:cs="Times New Roman"/>
          <w:noProof/>
          <w:sz w:val="24"/>
          <w:szCs w:val="24"/>
          <w:lang w:val="id-ID"/>
        </w:rPr>
      </w:pPr>
      <w:r w:rsidRPr="007A5A7D">
        <w:rPr>
          <w:rFonts w:ascii="Garamond" w:hAnsi="Garamond" w:cs="Times New Roman"/>
          <w:noProof/>
          <w:sz w:val="24"/>
          <w:szCs w:val="24"/>
          <w:lang w:val="id-ID"/>
        </w:rPr>
        <w:t>Pembelajaran yang diharapk</w:t>
      </w:r>
      <w:r w:rsidR="00DD032D" w:rsidRPr="007A5A7D">
        <w:rPr>
          <w:rFonts w:ascii="Garamond" w:hAnsi="Garamond" w:cs="Times New Roman"/>
          <w:noProof/>
          <w:sz w:val="24"/>
          <w:szCs w:val="24"/>
          <w:lang w:val="id-ID"/>
        </w:rPr>
        <w:t>an oleh siswa dalam belajar</w:t>
      </w:r>
      <w:r w:rsidRPr="007A5A7D">
        <w:rPr>
          <w:rFonts w:ascii="Garamond" w:hAnsi="Garamond" w:cs="Times New Roman"/>
          <w:noProof/>
          <w:sz w:val="24"/>
          <w:szCs w:val="24"/>
          <w:lang w:val="id-ID"/>
        </w:rPr>
        <w:t xml:space="preserve"> ma</w:t>
      </w:r>
      <w:r w:rsidR="00596F4F" w:rsidRPr="007A5A7D">
        <w:rPr>
          <w:rFonts w:ascii="Garamond" w:hAnsi="Garamond" w:cs="Times New Roman"/>
          <w:noProof/>
          <w:sz w:val="24"/>
          <w:szCs w:val="24"/>
          <w:lang w:val="id-ID"/>
        </w:rPr>
        <w:t>tematika disajikan pada Gambar 6</w:t>
      </w:r>
      <w:r w:rsidRPr="007A5A7D">
        <w:rPr>
          <w:rFonts w:ascii="Garamond" w:hAnsi="Garamond" w:cs="Times New Roman"/>
          <w:noProof/>
          <w:sz w:val="24"/>
          <w:szCs w:val="24"/>
          <w:lang w:val="id-ID"/>
        </w:rPr>
        <w:t xml:space="preserve"> berikut.</w:t>
      </w:r>
    </w:p>
    <w:p w:rsidR="00F814AD" w:rsidRPr="007A5A7D" w:rsidRDefault="00EF3BBD" w:rsidP="004B1413">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drawing>
          <wp:anchor distT="0" distB="0" distL="114300" distR="114300" simplePos="0" relativeHeight="251668480" behindDoc="1" locked="0" layoutInCell="1" allowOverlap="1" wp14:anchorId="1C5CC314" wp14:editId="2DB4949B">
            <wp:simplePos x="0" y="0"/>
            <wp:positionH relativeFrom="column">
              <wp:posOffset>15240</wp:posOffset>
            </wp:positionH>
            <wp:positionV relativeFrom="paragraph">
              <wp:posOffset>61595</wp:posOffset>
            </wp:positionV>
            <wp:extent cx="5524500" cy="2152650"/>
            <wp:effectExtent l="0" t="0" r="19050" b="1905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DB0323" w:rsidRPr="007A5A7D" w:rsidRDefault="00DB0323" w:rsidP="004B1413">
      <w:pPr>
        <w:spacing w:after="0" w:line="240" w:lineRule="auto"/>
        <w:ind w:firstLine="567"/>
        <w:jc w:val="both"/>
        <w:rPr>
          <w:rFonts w:ascii="Garamond" w:hAnsi="Garamond" w:cs="Times New Roman"/>
          <w:noProof/>
          <w:sz w:val="24"/>
          <w:szCs w:val="24"/>
          <w:lang w:val="id-ID"/>
        </w:rPr>
      </w:pPr>
    </w:p>
    <w:p w:rsidR="00E41729" w:rsidRPr="007A5A7D" w:rsidRDefault="00E41729" w:rsidP="00E41729">
      <w:pPr>
        <w:spacing w:after="0" w:line="240" w:lineRule="auto"/>
        <w:jc w:val="center"/>
        <w:rPr>
          <w:rFonts w:ascii="Garamond" w:hAnsi="Garamond" w:cs="Times New Roman"/>
          <w:b/>
          <w:bCs/>
          <w:noProof/>
          <w:sz w:val="24"/>
          <w:szCs w:val="24"/>
          <w:lang w:val="id-ID"/>
        </w:rPr>
      </w:pPr>
    </w:p>
    <w:p w:rsidR="00E41729" w:rsidRPr="007A5A7D" w:rsidRDefault="00E41729" w:rsidP="00E41729">
      <w:pPr>
        <w:spacing w:after="0" w:line="240" w:lineRule="auto"/>
        <w:jc w:val="center"/>
        <w:rPr>
          <w:rFonts w:ascii="Garamond" w:hAnsi="Garamond" w:cs="Times New Roman"/>
          <w:b/>
          <w:bCs/>
          <w:noProof/>
          <w:sz w:val="24"/>
          <w:szCs w:val="24"/>
          <w:lang w:val="id-ID"/>
        </w:rPr>
      </w:pPr>
    </w:p>
    <w:p w:rsidR="00E41729" w:rsidRPr="007A5A7D" w:rsidRDefault="00E41729" w:rsidP="00E41729">
      <w:pPr>
        <w:spacing w:after="0" w:line="240" w:lineRule="auto"/>
        <w:jc w:val="center"/>
        <w:rPr>
          <w:rFonts w:ascii="Garamond" w:hAnsi="Garamond" w:cs="Times New Roman"/>
          <w:b/>
          <w:bCs/>
          <w:noProof/>
          <w:sz w:val="24"/>
          <w:szCs w:val="24"/>
          <w:lang w:val="id-ID"/>
        </w:rPr>
      </w:pPr>
    </w:p>
    <w:p w:rsidR="00E41729" w:rsidRPr="007A5A7D" w:rsidRDefault="00E41729" w:rsidP="00E41729">
      <w:pPr>
        <w:spacing w:after="0" w:line="240" w:lineRule="auto"/>
        <w:jc w:val="center"/>
        <w:rPr>
          <w:rFonts w:ascii="Garamond" w:hAnsi="Garamond" w:cs="Times New Roman"/>
          <w:b/>
          <w:bCs/>
          <w:noProof/>
          <w:sz w:val="24"/>
          <w:szCs w:val="24"/>
          <w:lang w:val="id-ID"/>
        </w:rPr>
      </w:pPr>
    </w:p>
    <w:p w:rsidR="00E41729" w:rsidRPr="007A5A7D" w:rsidRDefault="00E41729" w:rsidP="00E41729">
      <w:pPr>
        <w:spacing w:after="0" w:line="240" w:lineRule="auto"/>
        <w:jc w:val="center"/>
        <w:rPr>
          <w:rFonts w:ascii="Garamond" w:hAnsi="Garamond" w:cs="Times New Roman"/>
          <w:b/>
          <w:bCs/>
          <w:noProof/>
          <w:sz w:val="24"/>
          <w:szCs w:val="24"/>
          <w:lang w:val="id-ID"/>
        </w:rPr>
      </w:pPr>
    </w:p>
    <w:p w:rsidR="00E41729" w:rsidRPr="007A5A7D" w:rsidRDefault="00E41729" w:rsidP="00E41729">
      <w:pPr>
        <w:spacing w:after="0" w:line="240" w:lineRule="auto"/>
        <w:jc w:val="center"/>
        <w:rPr>
          <w:rFonts w:ascii="Garamond" w:hAnsi="Garamond" w:cs="Times New Roman"/>
          <w:b/>
          <w:bCs/>
          <w:noProof/>
          <w:sz w:val="24"/>
          <w:szCs w:val="24"/>
          <w:lang w:val="id-ID"/>
        </w:rPr>
      </w:pPr>
    </w:p>
    <w:p w:rsidR="00E41729" w:rsidRPr="007A5A7D" w:rsidRDefault="00E41729" w:rsidP="00E41729">
      <w:pPr>
        <w:spacing w:after="0" w:line="240" w:lineRule="auto"/>
        <w:jc w:val="center"/>
        <w:rPr>
          <w:rFonts w:ascii="Garamond" w:hAnsi="Garamond" w:cs="Times New Roman"/>
          <w:b/>
          <w:bCs/>
          <w:noProof/>
          <w:sz w:val="24"/>
          <w:szCs w:val="24"/>
          <w:lang w:val="id-ID"/>
        </w:rPr>
      </w:pPr>
    </w:p>
    <w:p w:rsidR="00E41729" w:rsidRPr="007A5A7D" w:rsidRDefault="00E41729" w:rsidP="00E41729">
      <w:pPr>
        <w:spacing w:after="0" w:line="240" w:lineRule="auto"/>
        <w:jc w:val="center"/>
        <w:rPr>
          <w:rFonts w:ascii="Garamond" w:hAnsi="Garamond" w:cs="Times New Roman"/>
          <w:b/>
          <w:bCs/>
          <w:noProof/>
          <w:sz w:val="24"/>
          <w:szCs w:val="24"/>
          <w:lang w:val="id-ID"/>
        </w:rPr>
      </w:pPr>
    </w:p>
    <w:p w:rsidR="00E41729" w:rsidRPr="007A5A7D" w:rsidRDefault="00E41729" w:rsidP="00E41729">
      <w:pPr>
        <w:spacing w:after="0" w:line="240" w:lineRule="auto"/>
        <w:jc w:val="center"/>
        <w:rPr>
          <w:rFonts w:ascii="Garamond" w:hAnsi="Garamond" w:cs="Times New Roman"/>
          <w:b/>
          <w:bCs/>
          <w:noProof/>
          <w:sz w:val="24"/>
          <w:szCs w:val="24"/>
          <w:lang w:val="id-ID"/>
        </w:rPr>
      </w:pPr>
    </w:p>
    <w:p w:rsidR="00E41729" w:rsidRPr="007A5A7D" w:rsidRDefault="00E41729" w:rsidP="00E41729">
      <w:pPr>
        <w:spacing w:after="0" w:line="240" w:lineRule="auto"/>
        <w:jc w:val="center"/>
        <w:rPr>
          <w:rFonts w:ascii="Garamond" w:hAnsi="Garamond" w:cs="Times New Roman"/>
          <w:b/>
          <w:bCs/>
          <w:noProof/>
          <w:sz w:val="24"/>
          <w:szCs w:val="24"/>
          <w:lang w:val="id-ID"/>
        </w:rPr>
      </w:pPr>
    </w:p>
    <w:p w:rsidR="00E41729" w:rsidRPr="007A5A7D" w:rsidRDefault="00E41729" w:rsidP="00E41729">
      <w:pPr>
        <w:spacing w:after="0" w:line="240" w:lineRule="auto"/>
        <w:jc w:val="center"/>
        <w:rPr>
          <w:rFonts w:ascii="Garamond" w:hAnsi="Garamond" w:cs="Times New Roman"/>
          <w:b/>
          <w:bCs/>
          <w:noProof/>
          <w:sz w:val="24"/>
          <w:szCs w:val="24"/>
          <w:lang w:val="id-ID"/>
        </w:rPr>
      </w:pPr>
    </w:p>
    <w:p w:rsidR="00C727CD" w:rsidRPr="007A5A7D" w:rsidRDefault="00596F4F" w:rsidP="00E41729">
      <w:pPr>
        <w:spacing w:after="0" w:line="240" w:lineRule="auto"/>
        <w:jc w:val="center"/>
        <w:rPr>
          <w:rFonts w:ascii="Garamond" w:hAnsi="Garamond" w:cs="Times New Roman"/>
          <w:b/>
          <w:bCs/>
          <w:noProof/>
          <w:sz w:val="24"/>
          <w:szCs w:val="24"/>
          <w:lang w:val="id-ID"/>
        </w:rPr>
      </w:pPr>
      <w:r w:rsidRPr="007A5A7D">
        <w:rPr>
          <w:rFonts w:ascii="Garamond" w:hAnsi="Garamond" w:cs="Times New Roman"/>
          <w:b/>
          <w:bCs/>
          <w:noProof/>
          <w:sz w:val="24"/>
          <w:szCs w:val="24"/>
          <w:lang w:val="id-ID"/>
        </w:rPr>
        <w:t>Gambar 6</w:t>
      </w:r>
      <w:r w:rsidR="00907950" w:rsidRPr="007A5A7D">
        <w:rPr>
          <w:rFonts w:ascii="Garamond" w:hAnsi="Garamond" w:cs="Times New Roman"/>
          <w:b/>
          <w:bCs/>
          <w:noProof/>
          <w:sz w:val="24"/>
          <w:szCs w:val="24"/>
          <w:lang w:val="id-ID"/>
        </w:rPr>
        <w:t>. Pembelajaran yang diharapkan Siswa</w:t>
      </w:r>
    </w:p>
    <w:p w:rsidR="0063089A" w:rsidRPr="007A5A7D" w:rsidRDefault="0063089A" w:rsidP="00A553A5">
      <w:pPr>
        <w:spacing w:after="0" w:line="240" w:lineRule="auto"/>
        <w:ind w:firstLine="567"/>
        <w:jc w:val="both"/>
        <w:rPr>
          <w:rFonts w:ascii="Garamond" w:hAnsi="Garamond" w:cs="Times New Roman"/>
          <w:noProof/>
          <w:sz w:val="24"/>
          <w:szCs w:val="24"/>
          <w:lang w:val="id-ID"/>
        </w:rPr>
      </w:pPr>
    </w:p>
    <w:p w:rsidR="00A553A5" w:rsidRPr="007A5A7D" w:rsidRDefault="00A553A5" w:rsidP="001B5EF9">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Berdasarkan Gambar 6 di atas, diperoleh informasi bahwa siswa mengharapkan pembelajaran matematika hendaknya dilaksanakan secara luring atau tatap muka. Hal ini dibuktikan dengan besarnya persentase harapan siswa untuk pembelajaran</w:t>
      </w:r>
      <w:r w:rsidR="001B5EF9" w:rsidRPr="007A5A7D">
        <w:rPr>
          <w:rFonts w:ascii="Garamond" w:hAnsi="Garamond" w:cs="Times New Roman"/>
          <w:noProof/>
          <w:sz w:val="24"/>
          <w:szCs w:val="24"/>
          <w:lang w:val="id-ID"/>
        </w:rPr>
        <w:t xml:space="preserve"> matematika</w:t>
      </w:r>
      <w:r w:rsidRPr="007A5A7D">
        <w:rPr>
          <w:rFonts w:ascii="Garamond" w:hAnsi="Garamond" w:cs="Times New Roman"/>
          <w:noProof/>
          <w:sz w:val="24"/>
          <w:szCs w:val="24"/>
          <w:lang w:val="id-ID"/>
        </w:rPr>
        <w:t xml:space="preserve"> dilaksanakan secara tatap muka</w:t>
      </w:r>
      <w:r w:rsidR="001B5EF9" w:rsidRPr="007A5A7D">
        <w:rPr>
          <w:rFonts w:ascii="Garamond" w:hAnsi="Garamond" w:cs="Times New Roman"/>
          <w:noProof/>
          <w:sz w:val="24"/>
          <w:szCs w:val="24"/>
          <w:lang w:val="id-ID"/>
        </w:rPr>
        <w:t xml:space="preserve"> atau luring</w:t>
      </w:r>
      <w:r w:rsidRPr="007A5A7D">
        <w:rPr>
          <w:rFonts w:ascii="Garamond" w:hAnsi="Garamond" w:cs="Times New Roman"/>
          <w:noProof/>
          <w:sz w:val="24"/>
          <w:szCs w:val="24"/>
          <w:lang w:val="id-ID"/>
        </w:rPr>
        <w:t xml:space="preserve"> sebesar 83%.</w:t>
      </w:r>
      <w:r w:rsidR="001B5EF9" w:rsidRPr="007A5A7D">
        <w:rPr>
          <w:rFonts w:ascii="Garamond" w:hAnsi="Garamond" w:cs="Times New Roman"/>
          <w:noProof/>
          <w:sz w:val="24"/>
          <w:szCs w:val="24"/>
          <w:lang w:val="id-ID"/>
        </w:rPr>
        <w:t xml:space="preserve"> Harapan pembelajaran luring ini, menunjukkan keinginan yang sangat kuat dari siswa sehingga sangat jauh meninggalkan persentase dari keinginan belajar daring. </w:t>
      </w:r>
    </w:p>
    <w:p w:rsidR="005116C4" w:rsidRPr="007A5A7D" w:rsidRDefault="005116C4" w:rsidP="001B5EF9">
      <w:pPr>
        <w:spacing w:after="0" w:line="240" w:lineRule="auto"/>
        <w:ind w:firstLine="567"/>
        <w:jc w:val="both"/>
        <w:rPr>
          <w:rFonts w:ascii="Garamond" w:hAnsi="Garamond" w:cs="Times New Roman"/>
          <w:noProof/>
          <w:sz w:val="24"/>
          <w:szCs w:val="24"/>
          <w:lang w:val="id-ID"/>
        </w:rPr>
      </w:pPr>
    </w:p>
    <w:p w:rsidR="007A5A7D" w:rsidRDefault="007A5A7D" w:rsidP="00DD032D">
      <w:pPr>
        <w:spacing w:after="0" w:line="240" w:lineRule="auto"/>
        <w:jc w:val="both"/>
        <w:rPr>
          <w:rFonts w:ascii="Garamond" w:hAnsi="Garamond" w:cs="Times New Roman"/>
          <w:b/>
          <w:bCs/>
          <w:noProof/>
          <w:sz w:val="24"/>
          <w:szCs w:val="24"/>
        </w:rPr>
      </w:pPr>
    </w:p>
    <w:p w:rsidR="00907950" w:rsidRPr="007A5A7D" w:rsidRDefault="007A5A7D" w:rsidP="00DD032D">
      <w:pPr>
        <w:spacing w:after="0" w:line="240" w:lineRule="auto"/>
        <w:jc w:val="both"/>
        <w:rPr>
          <w:rFonts w:ascii="Garamond" w:hAnsi="Garamond" w:cs="Times New Roman"/>
          <w:noProof/>
          <w:sz w:val="24"/>
          <w:szCs w:val="24"/>
          <w:lang w:val="id-ID"/>
        </w:rPr>
      </w:pPr>
      <w:r w:rsidRPr="007A5A7D">
        <w:rPr>
          <w:rFonts w:ascii="Garamond" w:hAnsi="Garamond" w:cs="Times New Roman"/>
          <w:b/>
          <w:bCs/>
          <w:noProof/>
          <w:sz w:val="24"/>
          <w:szCs w:val="24"/>
          <w:lang w:val="id-ID"/>
        </w:rPr>
        <w:lastRenderedPageBreak/>
        <w:t>Pembahasan Penelitian</w:t>
      </w:r>
    </w:p>
    <w:p w:rsidR="00A94073" w:rsidRPr="007A5A7D" w:rsidRDefault="00453D49" w:rsidP="005116C4">
      <w:pPr>
        <w:spacing w:after="0" w:line="240" w:lineRule="auto"/>
        <w:jc w:val="both"/>
        <w:rPr>
          <w:rFonts w:ascii="Garamond" w:hAnsi="Garamond" w:cs="Times New Roman"/>
          <w:noProof/>
          <w:sz w:val="24"/>
          <w:szCs w:val="24"/>
          <w:lang w:val="id-ID"/>
        </w:rPr>
      </w:pPr>
      <w:r w:rsidRPr="007A5A7D">
        <w:rPr>
          <w:rFonts w:ascii="Garamond" w:hAnsi="Garamond" w:cs="Times New Roman"/>
          <w:noProof/>
          <w:sz w:val="24"/>
          <w:szCs w:val="24"/>
          <w:lang w:val="id-ID"/>
        </w:rPr>
        <w:t>Persepsi merupakan proses penerimaan, penafsiran yang sifatnya komplek terhadap apa yang terjadi pada lingkungan sekitar individu dengan menggunakan panca indera. Apabila seseorang yang menggunakan panca inderanya lalu menerima informasi dilanjutkan dengan menafsirkan atau memberikan interpretasi, reaksi atau respon berarti orang itu sudah me</w:t>
      </w:r>
      <w:r w:rsidR="00A94073" w:rsidRPr="007A5A7D">
        <w:rPr>
          <w:rFonts w:ascii="Garamond" w:hAnsi="Garamond" w:cs="Times New Roman"/>
          <w:noProof/>
          <w:sz w:val="24"/>
          <w:szCs w:val="24"/>
          <w:lang w:val="id-ID"/>
        </w:rPr>
        <w:t>mberik</w:t>
      </w:r>
      <w:r w:rsidR="001C4387" w:rsidRPr="007A5A7D">
        <w:rPr>
          <w:rFonts w:ascii="Garamond" w:hAnsi="Garamond" w:cs="Times New Roman"/>
          <w:noProof/>
          <w:sz w:val="24"/>
          <w:szCs w:val="24"/>
          <w:lang w:val="id-ID"/>
        </w:rPr>
        <w:t>an persepsi, (Anggianita, e</w:t>
      </w:r>
      <w:r w:rsidRPr="007A5A7D">
        <w:rPr>
          <w:rFonts w:ascii="Garamond" w:hAnsi="Garamond" w:cs="Times New Roman"/>
          <w:noProof/>
          <w:sz w:val="24"/>
          <w:szCs w:val="24"/>
          <w:lang w:val="id-ID"/>
        </w:rPr>
        <w:t>t al</w:t>
      </w:r>
      <w:r w:rsidR="00A94073" w:rsidRPr="007A5A7D">
        <w:rPr>
          <w:rFonts w:ascii="Garamond" w:hAnsi="Garamond" w:cs="Times New Roman"/>
          <w:noProof/>
          <w:sz w:val="24"/>
          <w:szCs w:val="24"/>
          <w:lang w:val="id-ID"/>
        </w:rPr>
        <w:t>. 2020). Dalam penelitian ini, persepsi siswa diartikan sebagai respon, reaksi, tanggapan, atau pendapat siswa terhadap apa yang terjadi disekitarnya.</w:t>
      </w:r>
    </w:p>
    <w:p w:rsidR="00907950" w:rsidRPr="007A5A7D" w:rsidRDefault="00A94073" w:rsidP="00315D77">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Pembelajaran daring adalah pembelajaran yang dilaksanakan dalam jaringan atau </w:t>
      </w:r>
      <w:r w:rsidRPr="007A5A7D">
        <w:rPr>
          <w:rFonts w:ascii="Garamond" w:hAnsi="Garamond" w:cs="Times New Roman"/>
          <w:i/>
          <w:iCs/>
          <w:noProof/>
          <w:sz w:val="24"/>
          <w:szCs w:val="24"/>
          <w:lang w:val="id-ID"/>
        </w:rPr>
        <w:t>online</w:t>
      </w:r>
      <w:r w:rsidRPr="007A5A7D">
        <w:rPr>
          <w:rFonts w:ascii="Garamond" w:hAnsi="Garamond" w:cs="Times New Roman"/>
          <w:noProof/>
          <w:sz w:val="24"/>
          <w:szCs w:val="24"/>
          <w:lang w:val="id-ID"/>
        </w:rPr>
        <w:t xml:space="preserve">. </w:t>
      </w:r>
      <w:r w:rsidR="004D511E" w:rsidRPr="007A5A7D">
        <w:rPr>
          <w:rFonts w:ascii="Garamond" w:hAnsi="Garamond" w:cs="Times New Roman"/>
          <w:noProof/>
          <w:sz w:val="24"/>
          <w:szCs w:val="24"/>
          <w:lang w:val="id-ID"/>
        </w:rPr>
        <w:t xml:space="preserve">Pembelajaran daring dilakasanakan dengan menggunakan aplikasi. Banyak </w:t>
      </w:r>
      <w:r w:rsidR="007D111C" w:rsidRPr="007A5A7D">
        <w:rPr>
          <w:rFonts w:ascii="Garamond" w:hAnsi="Garamond" w:cs="Times New Roman"/>
          <w:noProof/>
          <w:sz w:val="24"/>
          <w:szCs w:val="24"/>
          <w:lang w:val="id-ID"/>
        </w:rPr>
        <w:t>jenis</w:t>
      </w:r>
      <w:r w:rsidR="004D511E" w:rsidRPr="007A5A7D">
        <w:rPr>
          <w:rFonts w:ascii="Garamond" w:hAnsi="Garamond" w:cs="Times New Roman"/>
          <w:noProof/>
          <w:sz w:val="24"/>
          <w:szCs w:val="24"/>
          <w:lang w:val="id-ID"/>
        </w:rPr>
        <w:t>nya aplikasi yang dapat diguanakan dalam pembelajaran daring seperti; Google meet, Google classroom, Zoom</w:t>
      </w:r>
      <w:r w:rsidR="00315D77" w:rsidRPr="007A5A7D">
        <w:rPr>
          <w:rFonts w:ascii="Garamond" w:hAnsi="Garamond" w:cs="Times New Roman"/>
          <w:noProof/>
          <w:sz w:val="24"/>
          <w:szCs w:val="24"/>
          <w:lang w:val="id-ID"/>
        </w:rPr>
        <w:t>e</w:t>
      </w:r>
      <w:r w:rsidR="004D511E" w:rsidRPr="007A5A7D">
        <w:rPr>
          <w:rFonts w:ascii="Garamond" w:hAnsi="Garamond" w:cs="Times New Roman"/>
          <w:noProof/>
          <w:sz w:val="24"/>
          <w:szCs w:val="24"/>
          <w:lang w:val="id-ID"/>
        </w:rPr>
        <w:t>eting, Whats</w:t>
      </w:r>
      <w:r w:rsidR="00315D77" w:rsidRPr="007A5A7D">
        <w:rPr>
          <w:rFonts w:ascii="Garamond" w:hAnsi="Garamond" w:cs="Times New Roman"/>
          <w:noProof/>
          <w:sz w:val="24"/>
          <w:szCs w:val="24"/>
          <w:lang w:val="id-ID"/>
        </w:rPr>
        <w:t>A</w:t>
      </w:r>
      <w:r w:rsidR="004D511E" w:rsidRPr="007A5A7D">
        <w:rPr>
          <w:rFonts w:ascii="Garamond" w:hAnsi="Garamond" w:cs="Times New Roman"/>
          <w:noProof/>
          <w:sz w:val="24"/>
          <w:szCs w:val="24"/>
          <w:lang w:val="id-ID"/>
        </w:rPr>
        <w:t xml:space="preserve">pp dan lain-lain. </w:t>
      </w:r>
      <w:r w:rsidRPr="007A5A7D">
        <w:rPr>
          <w:rFonts w:ascii="Garamond" w:hAnsi="Garamond" w:cs="Times New Roman"/>
          <w:noProof/>
          <w:sz w:val="24"/>
          <w:szCs w:val="24"/>
          <w:lang w:val="id-ID"/>
        </w:rPr>
        <w:t>Pelaksanaan pembelajaran daring ini tidak lain dikarenakan menghidari</w:t>
      </w:r>
      <w:r w:rsidR="004D511E" w:rsidRPr="007A5A7D">
        <w:rPr>
          <w:rFonts w:ascii="Garamond" w:hAnsi="Garamond" w:cs="Times New Roman"/>
          <w:noProof/>
          <w:sz w:val="24"/>
          <w:szCs w:val="24"/>
          <w:lang w:val="id-ID"/>
        </w:rPr>
        <w:t xml:space="preserve"> atau mengurangi</w:t>
      </w:r>
      <w:r w:rsidRPr="007A5A7D">
        <w:rPr>
          <w:rFonts w:ascii="Garamond" w:hAnsi="Garamond" w:cs="Times New Roman"/>
          <w:noProof/>
          <w:sz w:val="24"/>
          <w:szCs w:val="24"/>
          <w:lang w:val="id-ID"/>
        </w:rPr>
        <w:t xml:space="preserve"> terjadinya penularan</w:t>
      </w:r>
      <w:r w:rsidR="004D511E" w:rsidRPr="007A5A7D">
        <w:rPr>
          <w:rFonts w:ascii="Garamond" w:hAnsi="Garamond" w:cs="Times New Roman"/>
          <w:noProof/>
          <w:sz w:val="24"/>
          <w:szCs w:val="24"/>
          <w:lang w:val="id-ID"/>
        </w:rPr>
        <w:t xml:space="preserve"> atau terjangkitnya</w:t>
      </w:r>
      <w:r w:rsidRPr="007A5A7D">
        <w:rPr>
          <w:rFonts w:ascii="Garamond" w:hAnsi="Garamond" w:cs="Times New Roman"/>
          <w:noProof/>
          <w:sz w:val="24"/>
          <w:szCs w:val="24"/>
          <w:lang w:val="id-ID"/>
        </w:rPr>
        <w:t xml:space="preserve"> Covid 19 dikalangan siswa dengan siswa ataupun siswa dengan guru serta guru dengan guru, dan agar tetap terlaksananya pembelajaran untuk siswa. </w:t>
      </w:r>
    </w:p>
    <w:p w:rsidR="004D511E" w:rsidRPr="007A5A7D" w:rsidRDefault="004D511E" w:rsidP="001C4387">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Persepsi siswa terhadap pembelajaran daring diartikan sebagai respon, tanggapan atau pendapat siswa terhadap pelaksanaan pembelajaran yang dilakasanakan secara daring. Terkhusus </w:t>
      </w:r>
      <w:r w:rsidR="001C4387" w:rsidRPr="007A5A7D">
        <w:rPr>
          <w:rFonts w:ascii="Garamond" w:hAnsi="Garamond" w:cs="Times New Roman"/>
          <w:noProof/>
          <w:sz w:val="24"/>
          <w:szCs w:val="24"/>
          <w:lang w:val="id-ID"/>
        </w:rPr>
        <w:t xml:space="preserve">persepsi siswa SMKN Pakong terhadap pembelajaran matematika yang dilaksanakan secara daring pada masa pandemi covid 19 </w:t>
      </w:r>
      <w:r w:rsidRPr="007A5A7D">
        <w:rPr>
          <w:rFonts w:ascii="Garamond" w:hAnsi="Garamond" w:cs="Times New Roman"/>
          <w:noProof/>
          <w:sz w:val="24"/>
          <w:szCs w:val="24"/>
          <w:lang w:val="id-ID"/>
        </w:rPr>
        <w:t>dalam penelitian ini adalah tanggapan atau pendapat siswa SMKN Pakong terhadap pelaksanaan pembelajaran matematika yang dilaksanakan secara daring selama masa pandemic covid 19.</w:t>
      </w:r>
    </w:p>
    <w:p w:rsidR="004D511E" w:rsidRPr="007A5A7D" w:rsidRDefault="001C4387" w:rsidP="00D63AEE">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Berdasarkan hasil penelitian </w:t>
      </w:r>
      <w:r w:rsidR="00374262" w:rsidRPr="007A5A7D">
        <w:rPr>
          <w:rFonts w:ascii="Garamond" w:hAnsi="Garamond" w:cs="Times New Roman"/>
          <w:noProof/>
          <w:sz w:val="24"/>
          <w:szCs w:val="24"/>
          <w:lang w:val="id-ID"/>
        </w:rPr>
        <w:t xml:space="preserve">di SMKN Pakong </w:t>
      </w:r>
      <w:r w:rsidRPr="007A5A7D">
        <w:rPr>
          <w:rFonts w:ascii="Garamond" w:hAnsi="Garamond" w:cs="Times New Roman"/>
          <w:noProof/>
          <w:sz w:val="24"/>
          <w:szCs w:val="24"/>
          <w:lang w:val="id-ID"/>
        </w:rPr>
        <w:t>diperoleh data terkait aplikasi yang sering digunakan pada pembelajaran daring selam</w:t>
      </w:r>
      <w:r w:rsidR="00374262" w:rsidRPr="007A5A7D">
        <w:rPr>
          <w:rFonts w:ascii="Garamond" w:hAnsi="Garamond" w:cs="Times New Roman"/>
          <w:noProof/>
          <w:sz w:val="24"/>
          <w:szCs w:val="24"/>
          <w:lang w:val="id-ID"/>
        </w:rPr>
        <w:t>a masa pandemi covid 19 adalah WhatsA</w:t>
      </w:r>
      <w:r w:rsidRPr="007A5A7D">
        <w:rPr>
          <w:rFonts w:ascii="Garamond" w:hAnsi="Garamond" w:cs="Times New Roman"/>
          <w:noProof/>
          <w:sz w:val="24"/>
          <w:szCs w:val="24"/>
          <w:lang w:val="id-ID"/>
        </w:rPr>
        <w:t xml:space="preserve">pp. Penggunaan </w:t>
      </w:r>
      <w:r w:rsidR="00E3304E" w:rsidRPr="007A5A7D">
        <w:rPr>
          <w:rFonts w:ascii="Garamond" w:hAnsi="Garamond" w:cs="Times New Roman"/>
          <w:noProof/>
          <w:sz w:val="24"/>
          <w:szCs w:val="24"/>
          <w:lang w:val="id-ID"/>
        </w:rPr>
        <w:t>aplikasi WhatsA</w:t>
      </w:r>
      <w:r w:rsidRPr="007A5A7D">
        <w:rPr>
          <w:rFonts w:ascii="Garamond" w:hAnsi="Garamond" w:cs="Times New Roman"/>
          <w:noProof/>
          <w:sz w:val="24"/>
          <w:szCs w:val="24"/>
          <w:lang w:val="id-ID"/>
        </w:rPr>
        <w:t xml:space="preserve">pp ini mencapai 51% dari penggunaan semua aplikasi selama pelaksanaan pembelajaran daring </w:t>
      </w:r>
      <w:r w:rsidR="00E3304E" w:rsidRPr="007A5A7D">
        <w:rPr>
          <w:rFonts w:ascii="Garamond" w:hAnsi="Garamond" w:cs="Times New Roman"/>
          <w:noProof/>
          <w:sz w:val="24"/>
          <w:szCs w:val="24"/>
          <w:lang w:val="id-ID"/>
        </w:rPr>
        <w:t xml:space="preserve">dimasa pandemi. Penggunaan WhatsApp ini tidak lepas dari kemudahan penggunaan dari aplikasi ini, hal ini dibuktikan dengan data 77% siswa menjawab aplikasi ini digunakan karena mudah digunakan. </w:t>
      </w:r>
      <w:r w:rsidR="00D63AEE" w:rsidRPr="007A5A7D">
        <w:rPr>
          <w:rFonts w:ascii="Garamond" w:hAnsi="Garamond" w:cs="Times New Roman"/>
          <w:noProof/>
          <w:sz w:val="24"/>
          <w:szCs w:val="24"/>
          <w:lang w:val="id-ID"/>
        </w:rPr>
        <w:t xml:space="preserve">Hasil ini sejalan dengan penelitian yang menyimpulkan penggunaan aplikasi yang sering atau umum digunakan dalam pembelajaran daring adalah WhatsApp, (Aminullah, et al. 2021). </w:t>
      </w:r>
      <w:r w:rsidR="00E3304E" w:rsidRPr="007A5A7D">
        <w:rPr>
          <w:rFonts w:ascii="Garamond" w:hAnsi="Garamond" w:cs="Times New Roman"/>
          <w:noProof/>
          <w:sz w:val="24"/>
          <w:szCs w:val="24"/>
          <w:lang w:val="id-ID"/>
        </w:rPr>
        <w:t xml:space="preserve">Hal ini juga </w:t>
      </w:r>
      <w:r w:rsidR="005D03F5" w:rsidRPr="007A5A7D">
        <w:rPr>
          <w:rFonts w:ascii="Garamond" w:hAnsi="Garamond" w:cs="Times New Roman"/>
          <w:noProof/>
          <w:sz w:val="24"/>
          <w:szCs w:val="24"/>
          <w:lang w:val="id-ID"/>
        </w:rPr>
        <w:t xml:space="preserve">sejalan dengan yang </w:t>
      </w:r>
      <w:r w:rsidR="00E3304E" w:rsidRPr="007A5A7D">
        <w:rPr>
          <w:rFonts w:ascii="Garamond" w:hAnsi="Garamond" w:cs="Times New Roman"/>
          <w:noProof/>
          <w:sz w:val="24"/>
          <w:szCs w:val="24"/>
          <w:lang w:val="id-ID"/>
        </w:rPr>
        <w:t>terjadi pada pembelajaran daring yang dilaksanakan di</w:t>
      </w:r>
      <w:r w:rsidR="005D03F5" w:rsidRPr="007A5A7D">
        <w:rPr>
          <w:rFonts w:ascii="Garamond" w:hAnsi="Garamond" w:cs="Times New Roman"/>
          <w:noProof/>
          <w:sz w:val="24"/>
          <w:szCs w:val="24"/>
          <w:lang w:val="id-ID"/>
        </w:rPr>
        <w:t xml:space="preserve"> </w:t>
      </w:r>
      <w:r w:rsidR="00374262" w:rsidRPr="007A5A7D">
        <w:rPr>
          <w:rFonts w:ascii="Garamond" w:hAnsi="Garamond" w:cs="Times New Roman"/>
          <w:noProof/>
          <w:sz w:val="24"/>
          <w:szCs w:val="24"/>
          <w:lang w:val="id-ID"/>
        </w:rPr>
        <w:t>kota Y</w:t>
      </w:r>
      <w:r w:rsidR="002E6C34" w:rsidRPr="007A5A7D">
        <w:rPr>
          <w:rFonts w:ascii="Garamond" w:hAnsi="Garamond" w:cs="Times New Roman"/>
          <w:noProof/>
          <w:sz w:val="24"/>
          <w:szCs w:val="24"/>
          <w:lang w:val="id-ID"/>
        </w:rPr>
        <w:t xml:space="preserve">okyakarta dimana fasiltas atau aplikasi pertama dalam pembelajaran daring guru menggunakan aplikasi WhatsApp dengan cara guru membuat group WhatsApp dan di </w:t>
      </w:r>
      <w:r w:rsidR="005D03F5" w:rsidRPr="007A5A7D">
        <w:rPr>
          <w:rFonts w:ascii="Garamond" w:hAnsi="Garamond" w:cs="Times New Roman"/>
          <w:noProof/>
          <w:sz w:val="24"/>
          <w:szCs w:val="24"/>
          <w:lang w:val="id-ID"/>
        </w:rPr>
        <w:t xml:space="preserve">salah satu sekolah yang ada di Palembang Sumatera selatan, dimana pembelajaran lebih banyak menggunakan WathsApp </w:t>
      </w:r>
      <w:r w:rsidR="002E6C34" w:rsidRPr="007A5A7D">
        <w:rPr>
          <w:rFonts w:ascii="Garamond" w:hAnsi="Garamond" w:cs="Times New Roman"/>
          <w:noProof/>
          <w:sz w:val="24"/>
          <w:szCs w:val="24"/>
          <w:lang w:val="id-ID"/>
        </w:rPr>
        <w:t xml:space="preserve">mulai </w:t>
      </w:r>
      <w:r w:rsidR="005D03F5" w:rsidRPr="007A5A7D">
        <w:rPr>
          <w:rFonts w:ascii="Garamond" w:hAnsi="Garamond" w:cs="Times New Roman"/>
          <w:noProof/>
          <w:sz w:val="24"/>
          <w:szCs w:val="24"/>
          <w:lang w:val="id-ID"/>
        </w:rPr>
        <w:t>dari pemberian materi, video pembelajaran, tugas-tugas dan lain-lain, (</w:t>
      </w:r>
      <w:r w:rsidR="002E6C34" w:rsidRPr="007A5A7D">
        <w:rPr>
          <w:rFonts w:ascii="Garamond" w:hAnsi="Garamond" w:cs="Times New Roman"/>
          <w:noProof/>
          <w:sz w:val="24"/>
          <w:szCs w:val="24"/>
          <w:lang w:val="id-ID"/>
        </w:rPr>
        <w:t xml:space="preserve">Anugrahana, 2020; </w:t>
      </w:r>
      <w:r w:rsidR="005D03F5" w:rsidRPr="007A5A7D">
        <w:rPr>
          <w:rFonts w:ascii="Garamond" w:hAnsi="Garamond" w:cs="Times New Roman"/>
          <w:noProof/>
          <w:sz w:val="24"/>
          <w:szCs w:val="24"/>
          <w:lang w:val="id-ID"/>
        </w:rPr>
        <w:t xml:space="preserve">Andiani dan Fitria, 2021). </w:t>
      </w:r>
    </w:p>
    <w:p w:rsidR="001B5EF9" w:rsidRPr="007A5A7D" w:rsidRDefault="001B5EF9" w:rsidP="007D111C">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Pembelajaran daring yang berlangsung </w:t>
      </w:r>
      <w:r w:rsidR="00047FA8" w:rsidRPr="007A5A7D">
        <w:rPr>
          <w:rFonts w:ascii="Garamond" w:hAnsi="Garamond" w:cs="Times New Roman"/>
          <w:noProof/>
          <w:sz w:val="24"/>
          <w:szCs w:val="24"/>
          <w:lang w:val="id-ID"/>
        </w:rPr>
        <w:t>pada masa</w:t>
      </w:r>
      <w:r w:rsidRPr="007A5A7D">
        <w:rPr>
          <w:rFonts w:ascii="Garamond" w:hAnsi="Garamond" w:cs="Times New Roman"/>
          <w:noProof/>
          <w:sz w:val="24"/>
          <w:szCs w:val="24"/>
          <w:lang w:val="id-ID"/>
        </w:rPr>
        <w:t xml:space="preserve"> pandemi covid 19</w:t>
      </w:r>
      <w:r w:rsidR="00374262" w:rsidRPr="007A5A7D">
        <w:rPr>
          <w:rFonts w:ascii="Garamond" w:hAnsi="Garamond" w:cs="Times New Roman"/>
          <w:noProof/>
          <w:sz w:val="24"/>
          <w:szCs w:val="24"/>
          <w:lang w:val="id-ID"/>
        </w:rPr>
        <w:t xml:space="preserve"> di SMKN Pakong</w:t>
      </w:r>
      <w:r w:rsidRPr="007A5A7D">
        <w:rPr>
          <w:rFonts w:ascii="Garamond" w:hAnsi="Garamond" w:cs="Times New Roman"/>
          <w:noProof/>
          <w:sz w:val="24"/>
          <w:szCs w:val="24"/>
          <w:lang w:val="id-ID"/>
        </w:rPr>
        <w:t>, mampu mengantarkan terjadi</w:t>
      </w:r>
      <w:r w:rsidR="008A1417" w:rsidRPr="007A5A7D">
        <w:rPr>
          <w:rFonts w:ascii="Garamond" w:hAnsi="Garamond" w:cs="Times New Roman"/>
          <w:noProof/>
          <w:sz w:val="24"/>
          <w:szCs w:val="24"/>
          <w:lang w:val="id-ID"/>
        </w:rPr>
        <w:t>nya</w:t>
      </w:r>
      <w:r w:rsidRPr="007A5A7D">
        <w:rPr>
          <w:rFonts w:ascii="Garamond" w:hAnsi="Garamond" w:cs="Times New Roman"/>
          <w:noProof/>
          <w:sz w:val="24"/>
          <w:szCs w:val="24"/>
          <w:lang w:val="id-ID"/>
        </w:rPr>
        <w:t xml:space="preserve"> proses belajar (pembelajaran). Pembelajaran yang terjadi yang dikemas oleh guru matematika harapannya mampu memberikan bekas</w:t>
      </w:r>
      <w:r w:rsidR="00564EA8" w:rsidRPr="007A5A7D">
        <w:rPr>
          <w:rFonts w:ascii="Garamond" w:hAnsi="Garamond" w:cs="Times New Roman"/>
          <w:noProof/>
          <w:sz w:val="24"/>
          <w:szCs w:val="24"/>
          <w:lang w:val="id-ID"/>
        </w:rPr>
        <w:t xml:space="preserve"> (membekas)</w:t>
      </w:r>
      <w:r w:rsidRPr="007A5A7D">
        <w:rPr>
          <w:rFonts w:ascii="Garamond" w:hAnsi="Garamond" w:cs="Times New Roman"/>
          <w:noProof/>
          <w:sz w:val="24"/>
          <w:szCs w:val="24"/>
          <w:lang w:val="id-ID"/>
        </w:rPr>
        <w:t xml:space="preserve"> kepada siswa. </w:t>
      </w:r>
      <w:r w:rsidR="00047FA8" w:rsidRPr="007A5A7D">
        <w:rPr>
          <w:rFonts w:ascii="Garamond" w:hAnsi="Garamond" w:cs="Times New Roman"/>
          <w:noProof/>
          <w:sz w:val="24"/>
          <w:szCs w:val="24"/>
          <w:lang w:val="id-ID"/>
        </w:rPr>
        <w:t>Misalnya,</w:t>
      </w:r>
      <w:r w:rsidRPr="007A5A7D">
        <w:rPr>
          <w:rFonts w:ascii="Garamond" w:hAnsi="Garamond" w:cs="Times New Roman"/>
          <w:noProof/>
          <w:sz w:val="24"/>
          <w:szCs w:val="24"/>
          <w:lang w:val="id-ID"/>
        </w:rPr>
        <w:t xml:space="preserve"> materi matematika yang diberikan dalam pembelajaran daring</w:t>
      </w:r>
      <w:r w:rsidR="00564EA8" w:rsidRPr="007A5A7D">
        <w:rPr>
          <w:rFonts w:ascii="Garamond" w:hAnsi="Garamond" w:cs="Times New Roman"/>
          <w:noProof/>
          <w:sz w:val="24"/>
          <w:szCs w:val="24"/>
          <w:lang w:val="id-ID"/>
        </w:rPr>
        <w:t xml:space="preserve"> oleh guru</w:t>
      </w:r>
      <w:r w:rsidR="00047FA8" w:rsidRPr="007A5A7D">
        <w:rPr>
          <w:rFonts w:ascii="Garamond" w:hAnsi="Garamond" w:cs="Times New Roman"/>
          <w:noProof/>
          <w:sz w:val="24"/>
          <w:szCs w:val="24"/>
          <w:lang w:val="id-ID"/>
        </w:rPr>
        <w:t xml:space="preserve"> </w:t>
      </w:r>
      <w:r w:rsidRPr="007A5A7D">
        <w:rPr>
          <w:rFonts w:ascii="Garamond" w:hAnsi="Garamond" w:cs="Times New Roman"/>
          <w:noProof/>
          <w:sz w:val="24"/>
          <w:szCs w:val="24"/>
          <w:lang w:val="id-ID"/>
        </w:rPr>
        <w:t>mampu ditangkap</w:t>
      </w:r>
      <w:r w:rsidR="00564EA8" w:rsidRPr="007A5A7D">
        <w:rPr>
          <w:rFonts w:ascii="Garamond" w:hAnsi="Garamond" w:cs="Times New Roman"/>
          <w:noProof/>
          <w:sz w:val="24"/>
          <w:szCs w:val="24"/>
          <w:lang w:val="id-ID"/>
        </w:rPr>
        <w:t xml:space="preserve"> dan membekas </w:t>
      </w:r>
      <w:r w:rsidR="00047FA8" w:rsidRPr="007A5A7D">
        <w:rPr>
          <w:rFonts w:ascii="Garamond" w:hAnsi="Garamond" w:cs="Times New Roman"/>
          <w:noProof/>
          <w:sz w:val="24"/>
          <w:szCs w:val="24"/>
          <w:lang w:val="id-ID"/>
        </w:rPr>
        <w:t xml:space="preserve">(bermakna) </w:t>
      </w:r>
      <w:r w:rsidR="00564EA8" w:rsidRPr="007A5A7D">
        <w:rPr>
          <w:rFonts w:ascii="Garamond" w:hAnsi="Garamond" w:cs="Times New Roman"/>
          <w:noProof/>
          <w:sz w:val="24"/>
          <w:szCs w:val="24"/>
          <w:lang w:val="id-ID"/>
        </w:rPr>
        <w:t xml:space="preserve">dalam diri siswa sehingga siswa mampu memahami konsep-konsep yang dipelajari. Berdasarkan hasil </w:t>
      </w:r>
      <w:r w:rsidR="00047FA8" w:rsidRPr="007A5A7D">
        <w:rPr>
          <w:rFonts w:ascii="Garamond" w:hAnsi="Garamond" w:cs="Times New Roman"/>
          <w:noProof/>
          <w:sz w:val="24"/>
          <w:szCs w:val="24"/>
          <w:lang w:val="id-ID"/>
        </w:rPr>
        <w:t>analisis</w:t>
      </w:r>
      <w:r w:rsidR="00564EA8" w:rsidRPr="007A5A7D">
        <w:rPr>
          <w:rFonts w:ascii="Garamond" w:hAnsi="Garamond" w:cs="Times New Roman"/>
          <w:noProof/>
          <w:sz w:val="24"/>
          <w:szCs w:val="24"/>
          <w:lang w:val="id-ID"/>
        </w:rPr>
        <w:t xml:space="preserve"> data yang diperoleh dari angket, pemahaman siswa SMKN Pakong terhadap materi pelajaran yang diberikan secara daring menunjukkan kurang baik, hal ini dikarenakan 49% siswa menunjukkan pemahaman terhadap materi matematika kurang baik. Hal ini juga sama seperti kesimpulan dari hasil penelitian di</w:t>
      </w:r>
      <w:r w:rsidR="00A23E24" w:rsidRPr="007A5A7D">
        <w:rPr>
          <w:rFonts w:ascii="Garamond" w:hAnsi="Garamond" w:cs="Times New Roman"/>
          <w:noProof/>
          <w:sz w:val="24"/>
          <w:szCs w:val="24"/>
          <w:lang w:val="id-ID"/>
        </w:rPr>
        <w:t xml:space="preserve"> salah satu sekolah yang ada di </w:t>
      </w:r>
      <w:r w:rsidR="00564EA8" w:rsidRPr="007A5A7D">
        <w:rPr>
          <w:rFonts w:ascii="Garamond" w:hAnsi="Garamond" w:cs="Times New Roman"/>
          <w:noProof/>
          <w:sz w:val="24"/>
          <w:szCs w:val="24"/>
          <w:lang w:val="id-ID"/>
        </w:rPr>
        <w:t xml:space="preserve">Bantul Yokyakarta yang menyimpulkan 60% siswa merasa pembelajaran </w:t>
      </w:r>
      <w:r w:rsidR="00D10F92" w:rsidRPr="007A5A7D">
        <w:rPr>
          <w:rFonts w:ascii="Garamond" w:hAnsi="Garamond" w:cs="Times New Roman"/>
          <w:noProof/>
          <w:sz w:val="24"/>
          <w:szCs w:val="24"/>
          <w:lang w:val="id-ID"/>
        </w:rPr>
        <w:t xml:space="preserve">yang dilaksanakan secara </w:t>
      </w:r>
      <w:r w:rsidR="00564EA8" w:rsidRPr="007A5A7D">
        <w:rPr>
          <w:rFonts w:ascii="Garamond" w:hAnsi="Garamond" w:cs="Times New Roman"/>
          <w:noProof/>
          <w:sz w:val="24"/>
          <w:szCs w:val="24"/>
          <w:lang w:val="id-ID"/>
        </w:rPr>
        <w:t>daring tidak efektif</w:t>
      </w:r>
      <w:r w:rsidR="00A23E24" w:rsidRPr="007A5A7D">
        <w:rPr>
          <w:rFonts w:ascii="Garamond" w:hAnsi="Garamond" w:cs="Times New Roman"/>
          <w:noProof/>
          <w:sz w:val="24"/>
          <w:szCs w:val="24"/>
          <w:lang w:val="id-ID"/>
        </w:rPr>
        <w:t xml:space="preserve"> dan siswa merasa tidak maksimal dalam menerima materi pelajaran yang diberikan oleh guru, (Trisanti, 2021). Hal yang sama disimpulkan dari hasil penelitian </w:t>
      </w:r>
      <w:r w:rsidR="007D111C" w:rsidRPr="007A5A7D">
        <w:rPr>
          <w:rFonts w:ascii="Garamond" w:hAnsi="Garamond" w:cs="Times New Roman"/>
          <w:noProof/>
          <w:sz w:val="24"/>
          <w:szCs w:val="24"/>
          <w:lang w:val="id-ID"/>
        </w:rPr>
        <w:t xml:space="preserve">yang dilakukan </w:t>
      </w:r>
      <w:r w:rsidR="00A23E24" w:rsidRPr="007A5A7D">
        <w:rPr>
          <w:rFonts w:ascii="Garamond" w:hAnsi="Garamond" w:cs="Times New Roman"/>
          <w:noProof/>
          <w:sz w:val="24"/>
          <w:szCs w:val="24"/>
          <w:lang w:val="id-ID"/>
        </w:rPr>
        <w:t>terhadap siswa-siswa dari salah satu SMA yang ada di Kabupaten Karawang, yang menyimpulkan</w:t>
      </w:r>
      <w:r w:rsidR="00D10F92" w:rsidRPr="007A5A7D">
        <w:rPr>
          <w:rFonts w:ascii="Garamond" w:hAnsi="Garamond" w:cs="Times New Roman"/>
          <w:noProof/>
          <w:sz w:val="24"/>
          <w:szCs w:val="24"/>
          <w:lang w:val="id-ID"/>
        </w:rPr>
        <w:t xml:space="preserve"> siswa</w:t>
      </w:r>
      <w:r w:rsidR="007D111C" w:rsidRPr="007A5A7D">
        <w:rPr>
          <w:rFonts w:ascii="Garamond" w:hAnsi="Garamond" w:cs="Times New Roman"/>
          <w:noProof/>
          <w:sz w:val="24"/>
          <w:szCs w:val="24"/>
          <w:lang w:val="id-ID"/>
        </w:rPr>
        <w:t xml:space="preserve"> </w:t>
      </w:r>
      <w:r w:rsidR="00D10F92" w:rsidRPr="007A5A7D">
        <w:rPr>
          <w:rFonts w:ascii="Garamond" w:hAnsi="Garamond" w:cs="Times New Roman"/>
          <w:noProof/>
          <w:sz w:val="24"/>
          <w:szCs w:val="24"/>
          <w:lang w:val="id-ID"/>
        </w:rPr>
        <w:t>dalam memahami materi matematika selalu tidak paham, (Intisari, tt).</w:t>
      </w:r>
      <w:r w:rsidR="00061CA3" w:rsidRPr="007A5A7D">
        <w:rPr>
          <w:rFonts w:ascii="Garamond" w:hAnsi="Garamond" w:cs="Times New Roman"/>
          <w:noProof/>
          <w:sz w:val="24"/>
          <w:szCs w:val="24"/>
          <w:lang w:val="id-ID"/>
        </w:rPr>
        <w:t xml:space="preserve"> Tidak semua siswa mudah memahami materi yang diberikan secara daring, (Diva, et al.</w:t>
      </w:r>
      <w:r w:rsidR="00FD0341" w:rsidRPr="007A5A7D">
        <w:rPr>
          <w:rFonts w:ascii="Garamond" w:hAnsi="Garamond" w:cs="Times New Roman"/>
          <w:noProof/>
          <w:sz w:val="24"/>
          <w:szCs w:val="24"/>
          <w:lang w:val="id-ID"/>
        </w:rPr>
        <w:t xml:space="preserve"> </w:t>
      </w:r>
      <w:r w:rsidR="00061CA3" w:rsidRPr="007A5A7D">
        <w:rPr>
          <w:rFonts w:ascii="Garamond" w:hAnsi="Garamond" w:cs="Times New Roman"/>
          <w:noProof/>
          <w:sz w:val="24"/>
          <w:szCs w:val="24"/>
          <w:lang w:val="id-ID"/>
        </w:rPr>
        <w:t>2021).</w:t>
      </w:r>
    </w:p>
    <w:p w:rsidR="009E19C1" w:rsidRPr="007A5A7D" w:rsidRDefault="00D10F92" w:rsidP="00906A40">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lastRenderedPageBreak/>
        <w:t>Pembelajaran matematika yang dilaksanakan secara daring di SMKN Pakong memerlukan persiapan-persiapan dalam pelaksanaannya.</w:t>
      </w:r>
      <w:r w:rsidR="00FD0341" w:rsidRPr="007A5A7D">
        <w:rPr>
          <w:rFonts w:ascii="Garamond" w:hAnsi="Garamond" w:cs="Times New Roman"/>
          <w:noProof/>
          <w:sz w:val="24"/>
          <w:szCs w:val="24"/>
          <w:lang w:val="id-ID"/>
        </w:rPr>
        <w:t xml:space="preserve"> </w:t>
      </w:r>
      <w:r w:rsidR="00906A40" w:rsidRPr="007A5A7D">
        <w:rPr>
          <w:rFonts w:ascii="Garamond" w:hAnsi="Garamond" w:cs="Times New Roman"/>
          <w:noProof/>
          <w:sz w:val="24"/>
          <w:szCs w:val="24"/>
          <w:lang w:val="id-ID"/>
        </w:rPr>
        <w:t>U</w:t>
      </w:r>
      <w:r w:rsidRPr="007A5A7D">
        <w:rPr>
          <w:rFonts w:ascii="Garamond" w:hAnsi="Garamond" w:cs="Times New Roman"/>
          <w:noProof/>
          <w:sz w:val="24"/>
          <w:szCs w:val="24"/>
          <w:lang w:val="id-ID"/>
        </w:rPr>
        <w:t>ntuk mengajar daring</w:t>
      </w:r>
      <w:r w:rsidR="00906A40" w:rsidRPr="007A5A7D">
        <w:rPr>
          <w:rFonts w:ascii="Garamond" w:hAnsi="Garamond" w:cs="Times New Roman"/>
          <w:noProof/>
          <w:sz w:val="24"/>
          <w:szCs w:val="24"/>
          <w:lang w:val="id-ID"/>
        </w:rPr>
        <w:t>, guru</w:t>
      </w:r>
      <w:r w:rsidRPr="007A5A7D">
        <w:rPr>
          <w:rFonts w:ascii="Garamond" w:hAnsi="Garamond" w:cs="Times New Roman"/>
          <w:noProof/>
          <w:sz w:val="24"/>
          <w:szCs w:val="24"/>
          <w:lang w:val="id-ID"/>
        </w:rPr>
        <w:t xml:space="preserve"> perlu mempersiapkan ba</w:t>
      </w:r>
      <w:r w:rsidR="006C3DBE" w:rsidRPr="007A5A7D">
        <w:rPr>
          <w:rFonts w:ascii="Garamond" w:hAnsi="Garamond" w:cs="Times New Roman"/>
          <w:noProof/>
          <w:sz w:val="24"/>
          <w:szCs w:val="24"/>
          <w:lang w:val="id-ID"/>
        </w:rPr>
        <w:t>han meteri yang akan</w:t>
      </w:r>
      <w:r w:rsidRPr="007A5A7D">
        <w:rPr>
          <w:rFonts w:ascii="Garamond" w:hAnsi="Garamond" w:cs="Times New Roman"/>
          <w:noProof/>
          <w:sz w:val="24"/>
          <w:szCs w:val="24"/>
          <w:lang w:val="id-ID"/>
        </w:rPr>
        <w:t xml:space="preserve"> disampaikan atau </w:t>
      </w:r>
      <w:r w:rsidR="00906A40" w:rsidRPr="007A5A7D">
        <w:rPr>
          <w:rFonts w:ascii="Garamond" w:hAnsi="Garamond" w:cs="Times New Roman"/>
          <w:noProof/>
          <w:sz w:val="24"/>
          <w:szCs w:val="24"/>
          <w:lang w:val="id-ID"/>
        </w:rPr>
        <w:t>diberikan kepada siswa. Guru mempersiapkan materi pelajaran untuk pembelajaran daring, (Januar, et al. 2021). Guru</w:t>
      </w:r>
      <w:r w:rsidR="006C3DBE" w:rsidRPr="007A5A7D">
        <w:rPr>
          <w:rFonts w:ascii="Garamond" w:hAnsi="Garamond" w:cs="Times New Roman"/>
          <w:noProof/>
          <w:sz w:val="24"/>
          <w:szCs w:val="24"/>
          <w:lang w:val="id-ID"/>
        </w:rPr>
        <w:t xml:space="preserve"> menyiapkan</w:t>
      </w:r>
      <w:r w:rsidR="008E4DAE" w:rsidRPr="007A5A7D">
        <w:rPr>
          <w:rFonts w:ascii="Garamond" w:hAnsi="Garamond" w:cs="Times New Roman"/>
          <w:noProof/>
          <w:sz w:val="24"/>
          <w:szCs w:val="24"/>
          <w:lang w:val="id-ID"/>
        </w:rPr>
        <w:t xml:space="preserve"> RPP, LKPD dan tugas-tugas yang harus dikerjakan dan dikuasai oleh siswa</w:t>
      </w:r>
      <w:r w:rsidR="002A587E" w:rsidRPr="007A5A7D">
        <w:rPr>
          <w:rFonts w:ascii="Garamond" w:hAnsi="Garamond" w:cs="Times New Roman"/>
          <w:noProof/>
          <w:sz w:val="24"/>
          <w:szCs w:val="24"/>
          <w:lang w:val="id-ID"/>
        </w:rPr>
        <w:t>, (Imamuddin &amp; Isnaniah, 2022)</w:t>
      </w:r>
      <w:r w:rsidR="008E4DAE" w:rsidRPr="007A5A7D">
        <w:rPr>
          <w:rFonts w:ascii="Garamond" w:hAnsi="Garamond" w:cs="Times New Roman"/>
          <w:noProof/>
          <w:sz w:val="24"/>
          <w:szCs w:val="24"/>
          <w:lang w:val="id-ID"/>
        </w:rPr>
        <w:t xml:space="preserve">. Hal yang sama juga harus dipersiapakan oleh siswa untuk belajar daring. Belajar daring memerlukan energy yang lebih bagi siswa untuk memahami materi sehingga persiapan sangat dibutuhkan untuk memahami materi yang diberikan secara daring. Siswa dituntut lebih mandiri dalam memahami materi matematika yang diberikan oleh secara daring oleh guru. Berdasarkan analisis dari data angket, hanya 37% siswa SMKN Pakong melakukan persiapan diri untuk belajar matematika secara daring. Selebihnya 30% siswa kadang-kadang melakukan persiapan, 17% siswa tidak melakukan persiapan, dan sebanyak 16% siswa tidak peduli atau acuh tak acuh. </w:t>
      </w:r>
    </w:p>
    <w:p w:rsidR="00C55E8A" w:rsidRPr="007A5A7D" w:rsidRDefault="009E19C1" w:rsidP="00315D77">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Adapun </w:t>
      </w:r>
      <w:r w:rsidR="00C55E8A" w:rsidRPr="007A5A7D">
        <w:rPr>
          <w:rFonts w:ascii="Garamond" w:hAnsi="Garamond" w:cs="Times New Roman"/>
          <w:noProof/>
          <w:sz w:val="24"/>
          <w:szCs w:val="24"/>
          <w:lang w:val="id-ID"/>
        </w:rPr>
        <w:t>persepsi</w:t>
      </w:r>
      <w:r w:rsidRPr="007A5A7D">
        <w:rPr>
          <w:rFonts w:ascii="Garamond" w:hAnsi="Garamond" w:cs="Times New Roman"/>
          <w:noProof/>
          <w:sz w:val="24"/>
          <w:szCs w:val="24"/>
          <w:lang w:val="id-ID"/>
        </w:rPr>
        <w:t xml:space="preserve"> siswa SMKN Pakong terhadap pembelajaran matematika yang dilaksanakan secara daring selama pendemi covid 19 adalah 49% siswa memberikan tanggapapan ribet, fleksibelitas dan rileks dalam pembelajaran hanya dirasakan oleh 23% siswa. Selebihnya siswa merasa rileks dalam pembelajaran daring dengan persentase 17% dan merasa fleksibel dalam pembelajaran daring sebesar 11%.</w:t>
      </w:r>
      <w:r w:rsidR="0099681A" w:rsidRPr="007A5A7D">
        <w:rPr>
          <w:rFonts w:ascii="Garamond" w:hAnsi="Garamond" w:cs="Times New Roman"/>
          <w:noProof/>
          <w:sz w:val="24"/>
          <w:szCs w:val="24"/>
          <w:lang w:val="id-ID"/>
        </w:rPr>
        <w:t xml:space="preserve"> </w:t>
      </w:r>
      <w:r w:rsidR="00315878" w:rsidRPr="007A5A7D">
        <w:rPr>
          <w:rFonts w:ascii="Garamond" w:hAnsi="Garamond" w:cs="Times New Roman"/>
          <w:noProof/>
          <w:sz w:val="24"/>
          <w:szCs w:val="24"/>
          <w:lang w:val="id-ID"/>
        </w:rPr>
        <w:t>Ribet merupakan persepsi siswa</w:t>
      </w:r>
      <w:r w:rsidR="0099681A" w:rsidRPr="007A5A7D">
        <w:rPr>
          <w:rFonts w:ascii="Garamond" w:hAnsi="Garamond" w:cs="Times New Roman"/>
          <w:noProof/>
          <w:sz w:val="24"/>
          <w:szCs w:val="24"/>
          <w:lang w:val="id-ID"/>
        </w:rPr>
        <w:t xml:space="preserve"> SMKN Pakong</w:t>
      </w:r>
      <w:r w:rsidR="00315878" w:rsidRPr="007A5A7D">
        <w:rPr>
          <w:rFonts w:ascii="Garamond" w:hAnsi="Garamond" w:cs="Times New Roman"/>
          <w:noProof/>
          <w:sz w:val="24"/>
          <w:szCs w:val="24"/>
          <w:lang w:val="id-ID"/>
        </w:rPr>
        <w:t xml:space="preserve"> yang paling </w:t>
      </w:r>
      <w:r w:rsidR="0099681A" w:rsidRPr="007A5A7D">
        <w:rPr>
          <w:rFonts w:ascii="Garamond" w:hAnsi="Garamond" w:cs="Times New Roman"/>
          <w:noProof/>
          <w:sz w:val="24"/>
          <w:szCs w:val="24"/>
          <w:lang w:val="id-ID"/>
        </w:rPr>
        <w:t>tinggi/</w:t>
      </w:r>
      <w:r w:rsidR="00315878" w:rsidRPr="007A5A7D">
        <w:rPr>
          <w:rFonts w:ascii="Garamond" w:hAnsi="Garamond" w:cs="Times New Roman"/>
          <w:noProof/>
          <w:sz w:val="24"/>
          <w:szCs w:val="24"/>
          <w:lang w:val="id-ID"/>
        </w:rPr>
        <w:t>dominan terhadap pembelajaran daring.</w:t>
      </w:r>
      <w:r w:rsidR="0099681A" w:rsidRPr="007A5A7D">
        <w:rPr>
          <w:rFonts w:ascii="Garamond" w:hAnsi="Garamond" w:cs="Times New Roman"/>
          <w:noProof/>
          <w:sz w:val="24"/>
          <w:szCs w:val="24"/>
          <w:lang w:val="id-ID"/>
        </w:rPr>
        <w:t xml:space="preserve"> </w:t>
      </w:r>
      <w:r w:rsidR="00315878" w:rsidRPr="007A5A7D">
        <w:rPr>
          <w:rFonts w:ascii="Garamond" w:hAnsi="Garamond" w:cs="Times New Roman"/>
          <w:noProof/>
          <w:sz w:val="24"/>
          <w:szCs w:val="24"/>
          <w:lang w:val="id-ID"/>
        </w:rPr>
        <w:t xml:space="preserve">Hal ini juga senada dengan hasil penelitian yang dilakukan oleh Anggina, et al. (2021) yang menyatakan siswa merasa kesulitan </w:t>
      </w:r>
      <w:r w:rsidR="0099681A" w:rsidRPr="007A5A7D">
        <w:rPr>
          <w:rFonts w:ascii="Garamond" w:hAnsi="Garamond" w:cs="Times New Roman"/>
          <w:noProof/>
          <w:sz w:val="24"/>
          <w:szCs w:val="24"/>
          <w:lang w:val="id-ID"/>
        </w:rPr>
        <w:t>dengan</w:t>
      </w:r>
      <w:r w:rsidR="00315878" w:rsidRPr="007A5A7D">
        <w:rPr>
          <w:rFonts w:ascii="Garamond" w:hAnsi="Garamond" w:cs="Times New Roman"/>
          <w:noProof/>
          <w:sz w:val="24"/>
          <w:szCs w:val="24"/>
          <w:lang w:val="id-ID"/>
        </w:rPr>
        <w:t xml:space="preserve"> pembelajaran daring.</w:t>
      </w:r>
      <w:r w:rsidR="0099681A" w:rsidRPr="007A5A7D">
        <w:rPr>
          <w:rFonts w:ascii="Garamond" w:hAnsi="Garamond" w:cs="Times New Roman"/>
          <w:noProof/>
          <w:sz w:val="24"/>
          <w:szCs w:val="24"/>
          <w:lang w:val="id-ID"/>
        </w:rPr>
        <w:t xml:space="preserve"> </w:t>
      </w:r>
      <w:r w:rsidR="000A7019" w:rsidRPr="007A5A7D">
        <w:rPr>
          <w:rFonts w:ascii="Garamond" w:hAnsi="Garamond" w:cs="Times New Roman"/>
          <w:noProof/>
          <w:sz w:val="24"/>
          <w:szCs w:val="24"/>
          <w:lang w:val="id-ID"/>
        </w:rPr>
        <w:t xml:space="preserve">Pembelajarn daring menimbulkan kecemasan, depresi dan motivasi belajar siswa menurun, (de Melo, et al, 2022). </w:t>
      </w:r>
      <w:r w:rsidR="00906A40" w:rsidRPr="007A5A7D">
        <w:rPr>
          <w:rFonts w:ascii="Garamond" w:hAnsi="Garamond" w:cs="Times New Roman"/>
          <w:noProof/>
          <w:sz w:val="24"/>
          <w:szCs w:val="24"/>
          <w:lang w:val="id-ID"/>
        </w:rPr>
        <w:t xml:space="preserve">Hal </w:t>
      </w:r>
      <w:r w:rsidR="0099681A" w:rsidRPr="007A5A7D">
        <w:rPr>
          <w:rFonts w:ascii="Garamond" w:hAnsi="Garamond" w:cs="Times New Roman"/>
          <w:noProof/>
          <w:sz w:val="24"/>
          <w:szCs w:val="24"/>
          <w:lang w:val="id-ID"/>
        </w:rPr>
        <w:t>yang berbeda</w:t>
      </w:r>
      <w:r w:rsidR="00906A40" w:rsidRPr="007A5A7D">
        <w:rPr>
          <w:rFonts w:ascii="Garamond" w:hAnsi="Garamond" w:cs="Times New Roman"/>
          <w:noProof/>
          <w:sz w:val="24"/>
          <w:szCs w:val="24"/>
          <w:lang w:val="id-ID"/>
        </w:rPr>
        <w:t xml:space="preserve"> </w:t>
      </w:r>
      <w:r w:rsidR="0099681A" w:rsidRPr="007A5A7D">
        <w:rPr>
          <w:rFonts w:ascii="Garamond" w:hAnsi="Garamond" w:cs="Times New Roman"/>
          <w:noProof/>
          <w:sz w:val="24"/>
          <w:szCs w:val="24"/>
          <w:lang w:val="id-ID"/>
        </w:rPr>
        <w:t xml:space="preserve">dihasilkan dari penelitian </w:t>
      </w:r>
      <w:r w:rsidR="000A7019" w:rsidRPr="007A5A7D">
        <w:rPr>
          <w:rFonts w:ascii="Garamond" w:hAnsi="Garamond" w:cs="Times New Roman"/>
          <w:noProof/>
          <w:sz w:val="24"/>
          <w:szCs w:val="24"/>
          <w:lang w:val="id-ID"/>
        </w:rPr>
        <w:t>di</w:t>
      </w:r>
      <w:r w:rsidR="0099681A" w:rsidRPr="007A5A7D">
        <w:rPr>
          <w:rFonts w:ascii="Garamond" w:hAnsi="Garamond" w:cs="Times New Roman"/>
          <w:noProof/>
          <w:sz w:val="24"/>
          <w:szCs w:val="24"/>
          <w:lang w:val="id-ID"/>
        </w:rPr>
        <w:t xml:space="preserve"> SMAN 1 Kapur IX, dimana</w:t>
      </w:r>
      <w:r w:rsidR="00906A40" w:rsidRPr="007A5A7D">
        <w:rPr>
          <w:rFonts w:ascii="Garamond" w:hAnsi="Garamond" w:cs="Times New Roman"/>
          <w:noProof/>
          <w:sz w:val="24"/>
          <w:szCs w:val="24"/>
          <w:lang w:val="id-ID"/>
        </w:rPr>
        <w:t xml:space="preserve"> per</w:t>
      </w:r>
      <w:r w:rsidR="005B24EB" w:rsidRPr="007A5A7D">
        <w:rPr>
          <w:rFonts w:ascii="Garamond" w:hAnsi="Garamond" w:cs="Times New Roman"/>
          <w:noProof/>
          <w:sz w:val="24"/>
          <w:szCs w:val="24"/>
          <w:lang w:val="id-ID"/>
        </w:rPr>
        <w:t>sepsi siswa SMAN 1 Kapur IX terhadap pembelajaran daring</w:t>
      </w:r>
      <w:r w:rsidR="0099681A" w:rsidRPr="007A5A7D">
        <w:rPr>
          <w:rFonts w:ascii="Garamond" w:hAnsi="Garamond" w:cs="Times New Roman"/>
          <w:noProof/>
          <w:sz w:val="24"/>
          <w:szCs w:val="24"/>
          <w:lang w:val="id-ID"/>
        </w:rPr>
        <w:t xml:space="preserve"> </w:t>
      </w:r>
      <w:r w:rsidR="005B24EB" w:rsidRPr="007A5A7D">
        <w:rPr>
          <w:rFonts w:ascii="Garamond" w:hAnsi="Garamond" w:cs="Times New Roman"/>
          <w:noProof/>
          <w:sz w:val="24"/>
          <w:szCs w:val="24"/>
          <w:lang w:val="id-ID"/>
        </w:rPr>
        <w:t>memberikan penilaian s</w:t>
      </w:r>
      <w:r w:rsidR="0099681A" w:rsidRPr="007A5A7D">
        <w:rPr>
          <w:rFonts w:ascii="Garamond" w:hAnsi="Garamond" w:cs="Times New Roman"/>
          <w:noProof/>
          <w:sz w:val="24"/>
          <w:szCs w:val="24"/>
          <w:lang w:val="id-ID"/>
        </w:rPr>
        <w:t xml:space="preserve">angat baik, (Meiwendika, et al. </w:t>
      </w:r>
      <w:r w:rsidR="005B24EB" w:rsidRPr="007A5A7D">
        <w:rPr>
          <w:rFonts w:ascii="Garamond" w:hAnsi="Garamond" w:cs="Times New Roman"/>
          <w:noProof/>
          <w:sz w:val="24"/>
          <w:szCs w:val="24"/>
          <w:lang w:val="id-ID"/>
        </w:rPr>
        <w:t xml:space="preserve">2021). Selanjutnya </w:t>
      </w:r>
      <w:r w:rsidR="00C55E8A" w:rsidRPr="007A5A7D">
        <w:rPr>
          <w:rFonts w:ascii="Garamond" w:hAnsi="Garamond" w:cs="Times New Roman"/>
          <w:noProof/>
          <w:sz w:val="24"/>
          <w:szCs w:val="24"/>
          <w:lang w:val="id-ID"/>
        </w:rPr>
        <w:t xml:space="preserve">persepsi siswa </w:t>
      </w:r>
      <w:r w:rsidR="005B24EB" w:rsidRPr="007A5A7D">
        <w:rPr>
          <w:rFonts w:ascii="Garamond" w:hAnsi="Garamond" w:cs="Times New Roman"/>
          <w:noProof/>
          <w:sz w:val="24"/>
          <w:szCs w:val="24"/>
          <w:lang w:val="id-ID"/>
        </w:rPr>
        <w:t xml:space="preserve">SMKN Pakong </w:t>
      </w:r>
      <w:r w:rsidR="00C55E8A" w:rsidRPr="007A5A7D">
        <w:rPr>
          <w:rFonts w:ascii="Garamond" w:hAnsi="Garamond" w:cs="Times New Roman"/>
          <w:noProof/>
          <w:sz w:val="24"/>
          <w:szCs w:val="24"/>
          <w:lang w:val="id-ID"/>
        </w:rPr>
        <w:t>terhadap kemampuan guru dalam m</w:t>
      </w:r>
      <w:r w:rsidR="0099681A" w:rsidRPr="007A5A7D">
        <w:rPr>
          <w:rFonts w:ascii="Garamond" w:hAnsi="Garamond" w:cs="Times New Roman"/>
          <w:noProof/>
          <w:sz w:val="24"/>
          <w:szCs w:val="24"/>
          <w:lang w:val="id-ID"/>
        </w:rPr>
        <w:t>enyampaikan materi matematika se</w:t>
      </w:r>
      <w:r w:rsidR="00C55E8A" w:rsidRPr="007A5A7D">
        <w:rPr>
          <w:rFonts w:ascii="Garamond" w:hAnsi="Garamond" w:cs="Times New Roman"/>
          <w:noProof/>
          <w:sz w:val="24"/>
          <w:szCs w:val="24"/>
          <w:lang w:val="id-ID"/>
        </w:rPr>
        <w:t>waktu pembelajaran daring</w:t>
      </w:r>
      <w:r w:rsidR="005B24EB" w:rsidRPr="007A5A7D">
        <w:rPr>
          <w:rFonts w:ascii="Garamond" w:hAnsi="Garamond" w:cs="Times New Roman"/>
          <w:noProof/>
          <w:sz w:val="24"/>
          <w:szCs w:val="24"/>
          <w:lang w:val="id-ID"/>
        </w:rPr>
        <w:t xml:space="preserve"> adalah</w:t>
      </w:r>
      <w:r w:rsidR="00C55E8A" w:rsidRPr="007A5A7D">
        <w:rPr>
          <w:rFonts w:ascii="Garamond" w:hAnsi="Garamond" w:cs="Times New Roman"/>
          <w:noProof/>
          <w:sz w:val="24"/>
          <w:szCs w:val="24"/>
          <w:lang w:val="id-ID"/>
        </w:rPr>
        <w:t xml:space="preserve"> 48% siswa memberikan penilaian baik terhadap kemampuan guru menyampaikan materi pelajaran pada pembelajaran daring. Sangat baik sebesar 11%, cukup baik 24%, dan kurang baik sebesar 11%.</w:t>
      </w:r>
      <w:r w:rsidR="00016EBF" w:rsidRPr="007A5A7D">
        <w:rPr>
          <w:rFonts w:ascii="Garamond" w:hAnsi="Garamond" w:cs="Times New Roman"/>
          <w:noProof/>
          <w:sz w:val="24"/>
          <w:szCs w:val="24"/>
          <w:lang w:val="id-ID"/>
        </w:rPr>
        <w:t xml:space="preserve"> </w:t>
      </w:r>
      <w:r w:rsidR="00C55E8A" w:rsidRPr="007A5A7D">
        <w:rPr>
          <w:rFonts w:ascii="Garamond" w:hAnsi="Garamond" w:cs="Times New Roman"/>
          <w:noProof/>
          <w:sz w:val="24"/>
          <w:szCs w:val="24"/>
          <w:lang w:val="id-ID"/>
        </w:rPr>
        <w:t xml:space="preserve"> </w:t>
      </w:r>
    </w:p>
    <w:p w:rsidR="00FC7231" w:rsidRPr="007A5A7D" w:rsidRDefault="00FC7231" w:rsidP="00F60B96">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Pelaksanaan pembelajaran daring di SMKN Pakong sudah sesuai prosedur </w:t>
      </w:r>
      <w:r w:rsidR="00F60B96" w:rsidRPr="007A5A7D">
        <w:rPr>
          <w:rFonts w:ascii="Garamond" w:hAnsi="Garamond" w:cs="Times New Roman"/>
          <w:noProof/>
          <w:sz w:val="24"/>
          <w:szCs w:val="24"/>
          <w:lang w:val="id-ID"/>
        </w:rPr>
        <w:t>dari pem</w:t>
      </w:r>
      <w:r w:rsidRPr="007A5A7D">
        <w:rPr>
          <w:rFonts w:ascii="Garamond" w:hAnsi="Garamond" w:cs="Times New Roman"/>
          <w:noProof/>
          <w:sz w:val="24"/>
          <w:szCs w:val="24"/>
          <w:lang w:val="id-ID"/>
        </w:rPr>
        <w:t xml:space="preserve">belajaran daring yang sudah </w:t>
      </w:r>
      <w:r w:rsidR="0011561C" w:rsidRPr="007A5A7D">
        <w:rPr>
          <w:rFonts w:ascii="Garamond" w:hAnsi="Garamond" w:cs="Times New Roman"/>
          <w:noProof/>
          <w:sz w:val="24"/>
          <w:szCs w:val="24"/>
          <w:lang w:val="id-ID"/>
        </w:rPr>
        <w:t>ditentukan oleh pemerintah.</w:t>
      </w:r>
      <w:r w:rsidR="00AA7E0A" w:rsidRPr="007A5A7D">
        <w:rPr>
          <w:rFonts w:ascii="Garamond" w:hAnsi="Garamond" w:cs="Times New Roman"/>
          <w:noProof/>
          <w:sz w:val="24"/>
          <w:szCs w:val="24"/>
          <w:lang w:val="id-ID"/>
        </w:rPr>
        <w:t xml:space="preserve"> </w:t>
      </w:r>
      <w:r w:rsidR="007D111C" w:rsidRPr="007A5A7D">
        <w:rPr>
          <w:rFonts w:ascii="Garamond" w:hAnsi="Garamond" w:cs="Times New Roman"/>
          <w:noProof/>
          <w:sz w:val="24"/>
          <w:szCs w:val="24"/>
          <w:lang w:val="id-ID"/>
        </w:rPr>
        <w:t xml:space="preserve">Pembelajaran daring merupakan salah satu pembelajaran yang bisa dilaksanakan pada masa pendemi covid 19, (Gunandi, et al. 2021). </w:t>
      </w:r>
      <w:r w:rsidR="00AA7E0A" w:rsidRPr="007A5A7D">
        <w:rPr>
          <w:rFonts w:ascii="Garamond" w:hAnsi="Garamond" w:cs="Times New Roman"/>
          <w:noProof/>
          <w:sz w:val="24"/>
          <w:szCs w:val="24"/>
          <w:lang w:val="id-ID"/>
        </w:rPr>
        <w:t xml:space="preserve">Berdasarkan hasil analisis terhadap data yang telah dikumpulkan, </w:t>
      </w:r>
      <w:r w:rsidR="007D111C" w:rsidRPr="007A5A7D">
        <w:rPr>
          <w:rFonts w:ascii="Garamond" w:hAnsi="Garamond" w:cs="Times New Roman"/>
          <w:noProof/>
          <w:sz w:val="24"/>
          <w:szCs w:val="24"/>
          <w:lang w:val="id-ID"/>
        </w:rPr>
        <w:t xml:space="preserve">persepsi </w:t>
      </w:r>
      <w:r w:rsidR="00AA7E0A" w:rsidRPr="007A5A7D">
        <w:rPr>
          <w:rFonts w:ascii="Garamond" w:hAnsi="Garamond" w:cs="Times New Roman"/>
          <w:noProof/>
          <w:sz w:val="24"/>
          <w:szCs w:val="24"/>
          <w:lang w:val="id-ID"/>
        </w:rPr>
        <w:t xml:space="preserve">siswa </w:t>
      </w:r>
      <w:r w:rsidR="007D111C" w:rsidRPr="007A5A7D">
        <w:rPr>
          <w:rFonts w:ascii="Garamond" w:hAnsi="Garamond" w:cs="Times New Roman"/>
          <w:noProof/>
          <w:sz w:val="24"/>
          <w:szCs w:val="24"/>
          <w:lang w:val="id-ID"/>
        </w:rPr>
        <w:t xml:space="preserve">dalam </w:t>
      </w:r>
      <w:r w:rsidR="00AA7E0A" w:rsidRPr="007A5A7D">
        <w:rPr>
          <w:rFonts w:ascii="Garamond" w:hAnsi="Garamond" w:cs="Times New Roman"/>
          <w:noProof/>
          <w:sz w:val="24"/>
          <w:szCs w:val="24"/>
          <w:lang w:val="id-ID"/>
        </w:rPr>
        <w:t xml:space="preserve">memberikan </w:t>
      </w:r>
      <w:r w:rsidR="00B06F77" w:rsidRPr="007A5A7D">
        <w:rPr>
          <w:rFonts w:ascii="Garamond" w:hAnsi="Garamond" w:cs="Times New Roman"/>
          <w:noProof/>
          <w:sz w:val="24"/>
          <w:szCs w:val="24"/>
          <w:lang w:val="id-ID"/>
        </w:rPr>
        <w:t>penilaian</w:t>
      </w:r>
      <w:r w:rsidR="00AA7E0A" w:rsidRPr="007A5A7D">
        <w:rPr>
          <w:rFonts w:ascii="Garamond" w:hAnsi="Garamond" w:cs="Times New Roman"/>
          <w:noProof/>
          <w:sz w:val="24"/>
          <w:szCs w:val="24"/>
          <w:lang w:val="id-ID"/>
        </w:rPr>
        <w:t xml:space="preserve"> terhadap keuntungan dan kelemahan pelaksanaan pembelajaran matematika yang dilaksanakan secara daring di masa pandemi covid 19 yaitu: Keuntungan belajar daring: 1) </w:t>
      </w:r>
      <w:r w:rsidR="00B06F77" w:rsidRPr="007A5A7D">
        <w:rPr>
          <w:rFonts w:ascii="Garamond" w:hAnsi="Garamond" w:cs="Times New Roman"/>
          <w:noProof/>
          <w:sz w:val="24"/>
          <w:szCs w:val="24"/>
          <w:lang w:val="id-ID"/>
        </w:rPr>
        <w:t>s</w:t>
      </w:r>
      <w:r w:rsidR="00AA7E0A" w:rsidRPr="007A5A7D">
        <w:rPr>
          <w:rFonts w:ascii="Garamond" w:hAnsi="Garamond" w:cs="Times New Roman"/>
          <w:noProof/>
          <w:sz w:val="24"/>
          <w:szCs w:val="24"/>
          <w:lang w:val="id-ID"/>
        </w:rPr>
        <w:t xml:space="preserve">iswa tidak perlu persiapan pergi kesekolah, 2) siswa memperoleh pengalaman baru, dan 3) materi pelajaran yang diberikan guru terdokumentasi secara otomatis dan dapat dipelajari kembali. </w:t>
      </w:r>
      <w:r w:rsidR="00B06F77" w:rsidRPr="007A5A7D">
        <w:rPr>
          <w:rFonts w:ascii="Garamond" w:hAnsi="Garamond" w:cs="Times New Roman"/>
          <w:noProof/>
          <w:sz w:val="24"/>
          <w:szCs w:val="24"/>
          <w:lang w:val="id-ID"/>
        </w:rPr>
        <w:t xml:space="preserve">Sedangkan kelemahan belajar daring: 1) jaringan internet tidak stabil, 2) konsentrasi menurun, 3) tugas dari guru yang berlebihan, dan 4) guru kurang interaktif dan komunikatif. Kelebihan dan kelemahan dalam pembelajaran daring yang seperti ini juga dialami oleh bapak/ibu guru </w:t>
      </w:r>
      <w:r w:rsidR="001103B8" w:rsidRPr="007A5A7D">
        <w:rPr>
          <w:rFonts w:ascii="Garamond" w:hAnsi="Garamond" w:cs="Times New Roman"/>
          <w:noProof/>
          <w:sz w:val="24"/>
          <w:szCs w:val="24"/>
          <w:lang w:val="id-ID"/>
        </w:rPr>
        <w:t xml:space="preserve">yang ngajar </w:t>
      </w:r>
      <w:r w:rsidR="00B06F77" w:rsidRPr="007A5A7D">
        <w:rPr>
          <w:rFonts w:ascii="Garamond" w:hAnsi="Garamond" w:cs="Times New Roman"/>
          <w:noProof/>
          <w:sz w:val="24"/>
          <w:szCs w:val="24"/>
          <w:lang w:val="id-ID"/>
        </w:rPr>
        <w:t>di Bantul Yokyakarta, (Anugrahana, 2020).</w:t>
      </w:r>
    </w:p>
    <w:p w:rsidR="003E30F5" w:rsidRPr="007A5A7D" w:rsidRDefault="003E30F5" w:rsidP="00315D77">
      <w:pPr>
        <w:spacing w:after="0" w:line="240" w:lineRule="auto"/>
        <w:ind w:firstLine="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Berdasarkan respon atau tanggapan siswa SMKN Pakong di atas, maka tidak salah jika para siswa dalam pembelajaran mempunyai keinginan pelaksanaan pembelajaran matematika dilaksanakan secara tatap muka atau luring. Hal ini menjadi keinginan </w:t>
      </w:r>
      <w:r w:rsidR="00315D77" w:rsidRPr="007A5A7D">
        <w:rPr>
          <w:rFonts w:ascii="Garamond" w:hAnsi="Garamond" w:cs="Times New Roman"/>
          <w:noProof/>
          <w:sz w:val="24"/>
          <w:szCs w:val="24"/>
          <w:lang w:val="id-ID"/>
        </w:rPr>
        <w:t xml:space="preserve">yang sangat besar bagi </w:t>
      </w:r>
      <w:r w:rsidRPr="007A5A7D">
        <w:rPr>
          <w:rFonts w:ascii="Garamond" w:hAnsi="Garamond" w:cs="Times New Roman"/>
          <w:noProof/>
          <w:sz w:val="24"/>
          <w:szCs w:val="24"/>
          <w:lang w:val="id-ID"/>
        </w:rPr>
        <w:t>sisw</w:t>
      </w:r>
      <w:r w:rsidR="00047FA8" w:rsidRPr="007A5A7D">
        <w:rPr>
          <w:rFonts w:ascii="Garamond" w:hAnsi="Garamond" w:cs="Times New Roman"/>
          <w:noProof/>
          <w:sz w:val="24"/>
          <w:szCs w:val="24"/>
          <w:lang w:val="id-ID"/>
        </w:rPr>
        <w:t>a SMKN pakong</w:t>
      </w:r>
      <w:r w:rsidRPr="007A5A7D">
        <w:rPr>
          <w:rFonts w:ascii="Garamond" w:hAnsi="Garamond" w:cs="Times New Roman"/>
          <w:noProof/>
          <w:sz w:val="24"/>
          <w:szCs w:val="24"/>
          <w:lang w:val="id-ID"/>
        </w:rPr>
        <w:t xml:space="preserve">. </w:t>
      </w:r>
      <w:r w:rsidR="00315D77" w:rsidRPr="007A5A7D">
        <w:rPr>
          <w:rFonts w:ascii="Garamond" w:hAnsi="Garamond" w:cs="Times New Roman"/>
          <w:noProof/>
          <w:sz w:val="24"/>
          <w:szCs w:val="24"/>
          <w:lang w:val="id-ID"/>
        </w:rPr>
        <w:t>Ini terbukti dari</w:t>
      </w:r>
      <w:r w:rsidRPr="007A5A7D">
        <w:rPr>
          <w:rFonts w:ascii="Garamond" w:hAnsi="Garamond" w:cs="Times New Roman"/>
          <w:noProof/>
          <w:sz w:val="24"/>
          <w:szCs w:val="24"/>
          <w:lang w:val="id-ID"/>
        </w:rPr>
        <w:t xml:space="preserve"> hasil analisis angket diperoleh data 83% siswa SMKN Pakong menginginkan pembelajaran matematika dilaksanakan secara luring atau tatap muka. Sedangkan siswa yang menginginkan daring sebesar 10% dan sisanya 7% menginginkan pembelajaran matematika dilaksanakan secara daring dan luring.</w:t>
      </w:r>
    </w:p>
    <w:p w:rsidR="003E30F5" w:rsidRPr="007A5A7D" w:rsidRDefault="003E30F5" w:rsidP="003E30F5">
      <w:pPr>
        <w:spacing w:after="0" w:line="240" w:lineRule="auto"/>
        <w:jc w:val="both"/>
        <w:rPr>
          <w:rFonts w:ascii="Garamond" w:hAnsi="Garamond" w:cs="Times New Roman"/>
          <w:noProof/>
          <w:sz w:val="24"/>
          <w:szCs w:val="24"/>
          <w:lang w:val="id-ID"/>
        </w:rPr>
      </w:pPr>
    </w:p>
    <w:p w:rsidR="005116C4" w:rsidRPr="007A5A7D" w:rsidRDefault="005116C4" w:rsidP="003E30F5">
      <w:pPr>
        <w:spacing w:after="0" w:line="240" w:lineRule="auto"/>
        <w:jc w:val="both"/>
        <w:rPr>
          <w:rFonts w:ascii="Garamond" w:hAnsi="Garamond" w:cs="Times New Roman"/>
          <w:b/>
          <w:bCs/>
          <w:noProof/>
          <w:sz w:val="24"/>
          <w:szCs w:val="24"/>
          <w:lang w:val="id-ID"/>
        </w:rPr>
      </w:pPr>
    </w:p>
    <w:p w:rsidR="005116C4" w:rsidRPr="007A5A7D" w:rsidRDefault="005116C4" w:rsidP="003E30F5">
      <w:pPr>
        <w:spacing w:after="0" w:line="240" w:lineRule="auto"/>
        <w:jc w:val="both"/>
        <w:rPr>
          <w:rFonts w:ascii="Garamond" w:hAnsi="Garamond" w:cs="Times New Roman"/>
          <w:b/>
          <w:bCs/>
          <w:noProof/>
          <w:sz w:val="24"/>
          <w:szCs w:val="24"/>
          <w:lang w:val="id-ID"/>
        </w:rPr>
      </w:pPr>
    </w:p>
    <w:p w:rsidR="003E30F5" w:rsidRPr="007A5A7D" w:rsidRDefault="007A5A7D" w:rsidP="003E30F5">
      <w:pPr>
        <w:spacing w:after="0" w:line="240" w:lineRule="auto"/>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lastRenderedPageBreak/>
        <w:t>KESIMPULAN</w:t>
      </w:r>
    </w:p>
    <w:p w:rsidR="008F344C" w:rsidRPr="007A5A7D" w:rsidRDefault="003E30F5" w:rsidP="00B037B5">
      <w:pPr>
        <w:spacing w:after="0" w:line="240" w:lineRule="auto"/>
        <w:jc w:val="both"/>
        <w:rPr>
          <w:rFonts w:ascii="Garamond" w:hAnsi="Garamond" w:cs="Times New Roman"/>
          <w:noProof/>
          <w:sz w:val="24"/>
          <w:szCs w:val="24"/>
          <w:lang w:val="id-ID"/>
        </w:rPr>
      </w:pPr>
      <w:r w:rsidRPr="007A5A7D">
        <w:rPr>
          <w:rFonts w:ascii="Garamond" w:hAnsi="Garamond" w:cs="Times New Roman"/>
          <w:noProof/>
          <w:sz w:val="24"/>
          <w:szCs w:val="24"/>
          <w:lang w:val="id-ID"/>
        </w:rPr>
        <w:t>Berdasarkan hasil dan pembahasan penelitian</w:t>
      </w:r>
      <w:r w:rsidR="000A7019" w:rsidRPr="007A5A7D">
        <w:rPr>
          <w:rFonts w:ascii="Garamond" w:hAnsi="Garamond" w:cs="Times New Roman"/>
          <w:noProof/>
          <w:sz w:val="24"/>
          <w:szCs w:val="24"/>
          <w:lang w:val="id-ID"/>
        </w:rPr>
        <w:t xml:space="preserve"> terhadap persepsi siswa</w:t>
      </w:r>
      <w:r w:rsidRPr="007A5A7D">
        <w:rPr>
          <w:rFonts w:ascii="Garamond" w:hAnsi="Garamond" w:cs="Times New Roman"/>
          <w:noProof/>
          <w:sz w:val="24"/>
          <w:szCs w:val="24"/>
          <w:lang w:val="id-ID"/>
        </w:rPr>
        <w:t>, maka persepsi siswa SMKN Pakong terhadap pembelajaran matematika yang dilaksanakan secara daring dimasa pandemi covid 19 dapat disimpukan antara lain</w:t>
      </w:r>
      <w:r w:rsidR="00E63D3B" w:rsidRPr="007A5A7D">
        <w:rPr>
          <w:rFonts w:ascii="Garamond" w:hAnsi="Garamond" w:cs="Times New Roman"/>
          <w:noProof/>
          <w:sz w:val="24"/>
          <w:szCs w:val="24"/>
          <w:lang w:val="id-ID"/>
        </w:rPr>
        <w:t>: 1) Pembelajaran daring yang dilakasanakan di SMKN Pakong pada umumnya menggunakan aplikasi WhatsApp, penggunaan aplikasi w</w:t>
      </w:r>
      <w:r w:rsidR="008C411E" w:rsidRPr="007A5A7D">
        <w:rPr>
          <w:rFonts w:ascii="Garamond" w:hAnsi="Garamond" w:cs="Times New Roman"/>
          <w:noProof/>
          <w:sz w:val="24"/>
          <w:szCs w:val="24"/>
          <w:lang w:val="id-ID"/>
        </w:rPr>
        <w:t>hatsApp mencapai persentase 51%.</w:t>
      </w:r>
      <w:r w:rsidR="00E63D3B" w:rsidRPr="007A5A7D">
        <w:rPr>
          <w:rFonts w:ascii="Garamond" w:hAnsi="Garamond" w:cs="Times New Roman"/>
          <w:noProof/>
          <w:sz w:val="24"/>
          <w:szCs w:val="24"/>
          <w:lang w:val="id-ID"/>
        </w:rPr>
        <w:t xml:space="preserve"> 2) Pemahaman siswa terhad</w:t>
      </w:r>
      <w:r w:rsidR="00E016C4" w:rsidRPr="007A5A7D">
        <w:rPr>
          <w:rFonts w:ascii="Garamond" w:hAnsi="Garamond" w:cs="Times New Roman"/>
          <w:noProof/>
          <w:sz w:val="24"/>
          <w:szCs w:val="24"/>
          <w:lang w:val="id-ID"/>
        </w:rPr>
        <w:t>ap materi pelajaran pada pembelajaran daring adalah kurang baik, hal ini ditunjukkan deng</w:t>
      </w:r>
      <w:r w:rsidR="00314C29" w:rsidRPr="007A5A7D">
        <w:rPr>
          <w:rFonts w:ascii="Garamond" w:hAnsi="Garamond" w:cs="Times New Roman"/>
          <w:noProof/>
          <w:sz w:val="24"/>
          <w:szCs w:val="24"/>
          <w:lang w:val="id-ID"/>
        </w:rPr>
        <w:t>an persentase sebesar 49% siswa memberikan kurang baik. Hal ini juga didukung oleh banyaknya siswa yang melakukan persiapan untuk belajar daring yang hanya 37% siswa. Sedangkan respon siswa terhadap pembelajaran daring yang dilaksanakan juga diluar kebiasaan, dimana siswa merasa ribet dengan pembelajaran daring dengan persentase mencapai 49%.</w:t>
      </w:r>
      <w:r w:rsidR="008C411E" w:rsidRPr="007A5A7D">
        <w:rPr>
          <w:rFonts w:ascii="Garamond" w:hAnsi="Garamond" w:cs="Times New Roman"/>
          <w:noProof/>
          <w:sz w:val="24"/>
          <w:szCs w:val="24"/>
          <w:lang w:val="id-ID"/>
        </w:rPr>
        <w:t xml:space="preserve"> </w:t>
      </w:r>
      <w:r w:rsidR="00314C29" w:rsidRPr="007A5A7D">
        <w:rPr>
          <w:rFonts w:ascii="Garamond" w:hAnsi="Garamond" w:cs="Times New Roman"/>
          <w:noProof/>
          <w:sz w:val="24"/>
          <w:szCs w:val="24"/>
          <w:lang w:val="id-ID"/>
        </w:rPr>
        <w:t>3)</w:t>
      </w:r>
      <w:r w:rsidR="008F344C" w:rsidRPr="007A5A7D">
        <w:rPr>
          <w:rFonts w:ascii="Garamond" w:hAnsi="Garamond" w:cs="Times New Roman"/>
          <w:noProof/>
          <w:sz w:val="24"/>
          <w:szCs w:val="24"/>
          <w:lang w:val="id-ID"/>
        </w:rPr>
        <w:t xml:space="preserve"> Kemampuang guru dalam menyampaikan materi matematika pada pembelajaran daring sudah baik, hal ini mencapai persentase 48% siswa memberikan respons baik. 4) Keuntungan belajar yang dilakasanakan secara dari</w:t>
      </w:r>
      <w:r w:rsidR="002B317F" w:rsidRPr="007A5A7D">
        <w:rPr>
          <w:rFonts w:ascii="Garamond" w:hAnsi="Garamond" w:cs="Times New Roman"/>
          <w:noProof/>
          <w:sz w:val="24"/>
          <w:szCs w:val="24"/>
          <w:lang w:val="id-ID"/>
        </w:rPr>
        <w:t>ng</w:t>
      </w:r>
      <w:r w:rsidR="008F344C" w:rsidRPr="007A5A7D">
        <w:rPr>
          <w:rFonts w:ascii="Garamond" w:hAnsi="Garamond" w:cs="Times New Roman"/>
          <w:noProof/>
          <w:sz w:val="24"/>
          <w:szCs w:val="24"/>
          <w:lang w:val="id-ID"/>
        </w:rPr>
        <w:t>: tidak perlu persiapan pergi kesekolah, memperoleh pengalaman baru, dan materi pelajaran yang diberikan guru terdokumentasi secara otomatis dan dapat dipelajari kembali. Sedangkan kelemahan belajar matematika yang dilaksanakan secara daring: jaringan internet tidak stabil, konsentrasi menurun, tugas dari guru yang berlebihan, dan guru kurang interaktif dan</w:t>
      </w:r>
      <w:r w:rsidR="008C411E" w:rsidRPr="007A5A7D">
        <w:rPr>
          <w:rFonts w:ascii="Garamond" w:hAnsi="Garamond" w:cs="Times New Roman"/>
          <w:noProof/>
          <w:sz w:val="24"/>
          <w:szCs w:val="24"/>
          <w:lang w:val="id-ID"/>
        </w:rPr>
        <w:t xml:space="preserve"> komunikatif dalam pembelajaran. </w:t>
      </w:r>
      <w:r w:rsidR="008F344C" w:rsidRPr="007A5A7D">
        <w:rPr>
          <w:rFonts w:ascii="Garamond" w:hAnsi="Garamond" w:cs="Times New Roman"/>
          <w:noProof/>
          <w:sz w:val="24"/>
          <w:szCs w:val="24"/>
          <w:lang w:val="id-ID"/>
        </w:rPr>
        <w:t xml:space="preserve">5) Pelaksanaan pembelajaran matematika yang diharapkan siswa SMKN Pakong adalah 83% </w:t>
      </w:r>
      <w:r w:rsidR="002B317F" w:rsidRPr="007A5A7D">
        <w:rPr>
          <w:rFonts w:ascii="Garamond" w:hAnsi="Garamond" w:cs="Times New Roman"/>
          <w:noProof/>
          <w:sz w:val="24"/>
          <w:szCs w:val="24"/>
          <w:lang w:val="id-ID"/>
        </w:rPr>
        <w:t xml:space="preserve">siswa mengharapkan </w:t>
      </w:r>
      <w:r w:rsidR="008F344C" w:rsidRPr="007A5A7D">
        <w:rPr>
          <w:rFonts w:ascii="Garamond" w:hAnsi="Garamond" w:cs="Times New Roman"/>
          <w:noProof/>
          <w:sz w:val="24"/>
          <w:szCs w:val="24"/>
          <w:lang w:val="id-ID"/>
        </w:rPr>
        <w:t xml:space="preserve">dilakasakan secara luring, 10% secara daring dan 7% </w:t>
      </w:r>
      <w:r w:rsidR="00CD3718" w:rsidRPr="007A5A7D">
        <w:rPr>
          <w:rFonts w:ascii="Garamond" w:hAnsi="Garamond" w:cs="Times New Roman"/>
          <w:noProof/>
          <w:sz w:val="24"/>
          <w:szCs w:val="24"/>
          <w:lang w:val="id-ID"/>
        </w:rPr>
        <w:t xml:space="preserve">siswa </w:t>
      </w:r>
      <w:r w:rsidR="008F344C" w:rsidRPr="007A5A7D">
        <w:rPr>
          <w:rFonts w:ascii="Garamond" w:hAnsi="Garamond" w:cs="Times New Roman"/>
          <w:noProof/>
          <w:sz w:val="24"/>
          <w:szCs w:val="24"/>
          <w:lang w:val="id-ID"/>
        </w:rPr>
        <w:t>menginginkan pembelajaran matematika dilaksanakan secara daring dan luring.</w:t>
      </w:r>
    </w:p>
    <w:p w:rsidR="008F344C" w:rsidRPr="007A5A7D" w:rsidRDefault="008F344C" w:rsidP="008F344C">
      <w:pPr>
        <w:spacing w:after="0" w:line="240" w:lineRule="auto"/>
        <w:ind w:firstLine="567"/>
        <w:jc w:val="both"/>
        <w:rPr>
          <w:rFonts w:ascii="Garamond" w:hAnsi="Garamond" w:cs="Times New Roman"/>
          <w:noProof/>
          <w:sz w:val="24"/>
          <w:szCs w:val="24"/>
          <w:lang w:val="id-ID"/>
        </w:rPr>
      </w:pPr>
    </w:p>
    <w:p w:rsidR="0038255C" w:rsidRPr="007A5A7D" w:rsidRDefault="00B037B5" w:rsidP="0038255C">
      <w:pPr>
        <w:spacing w:after="0" w:line="240" w:lineRule="auto"/>
        <w:jc w:val="both"/>
        <w:rPr>
          <w:rFonts w:ascii="Garamond" w:hAnsi="Garamond" w:cs="Times New Roman"/>
          <w:b/>
          <w:bCs/>
          <w:noProof/>
          <w:sz w:val="24"/>
          <w:szCs w:val="24"/>
          <w:lang w:val="id-ID"/>
        </w:rPr>
      </w:pPr>
      <w:r w:rsidRPr="007A5A7D">
        <w:rPr>
          <w:rFonts w:ascii="Garamond" w:hAnsi="Garamond" w:cs="Times New Roman"/>
          <w:b/>
          <w:bCs/>
          <w:noProof/>
          <w:sz w:val="24"/>
          <w:szCs w:val="24"/>
          <w:lang w:val="id-ID"/>
        </w:rPr>
        <w:t>REFERENSI</w:t>
      </w:r>
    </w:p>
    <w:p w:rsidR="00CA1BFB" w:rsidRPr="007A5A7D" w:rsidRDefault="00CA1BFB" w:rsidP="00437033">
      <w:pPr>
        <w:spacing w:after="0" w:line="240" w:lineRule="auto"/>
        <w:ind w:left="567" w:hanging="567"/>
        <w:jc w:val="both"/>
        <w:rPr>
          <w:rFonts w:ascii="Garamond" w:hAnsi="Garamond" w:cs="Times New Roman"/>
          <w:noProof/>
          <w:color w:val="000000"/>
          <w:sz w:val="24"/>
          <w:szCs w:val="24"/>
          <w:lang w:val="id-ID"/>
        </w:rPr>
      </w:pPr>
      <w:r w:rsidRPr="007A5A7D">
        <w:rPr>
          <w:rFonts w:ascii="Garamond" w:hAnsi="Garamond" w:cs="Times New Roman"/>
          <w:noProof/>
          <w:sz w:val="24"/>
          <w:szCs w:val="24"/>
          <w:lang w:val="id-ID"/>
        </w:rPr>
        <w:t xml:space="preserve">Amalia, A., &amp; Sa’adah, N. (2020). </w:t>
      </w:r>
      <w:r w:rsidRPr="007A5A7D">
        <w:rPr>
          <w:rFonts w:ascii="Garamond" w:hAnsi="Garamond" w:cs="Times New Roman"/>
          <w:noProof/>
          <w:color w:val="000000"/>
          <w:sz w:val="24"/>
          <w:szCs w:val="24"/>
          <w:lang w:val="id-ID"/>
        </w:rPr>
        <w:t xml:space="preserve">Dampak Pandemi Covid-19 Terhadap Kegiatan Belajar Mengajar Di Indonesia, </w:t>
      </w:r>
      <w:r w:rsidRPr="007A5A7D">
        <w:rPr>
          <w:rFonts w:ascii="Garamond" w:hAnsi="Garamond" w:cs="Times New Roman"/>
          <w:i/>
          <w:iCs/>
          <w:noProof/>
          <w:color w:val="000000"/>
          <w:sz w:val="24"/>
          <w:szCs w:val="24"/>
          <w:lang w:val="id-ID"/>
        </w:rPr>
        <w:t>Jurnal Psikologi 13</w:t>
      </w:r>
      <w:r w:rsidRPr="007A5A7D">
        <w:rPr>
          <w:rFonts w:ascii="Garamond" w:hAnsi="Garamond" w:cs="Times New Roman"/>
          <w:noProof/>
          <w:color w:val="000000"/>
          <w:sz w:val="24"/>
          <w:szCs w:val="24"/>
          <w:lang w:val="id-ID"/>
        </w:rPr>
        <w:t>(2), 214 – 225</w:t>
      </w:r>
    </w:p>
    <w:p w:rsidR="00CA1BFB" w:rsidRPr="007A5A7D" w:rsidRDefault="00CA1BFB" w:rsidP="00437033">
      <w:pPr>
        <w:spacing w:after="0" w:line="240" w:lineRule="auto"/>
        <w:ind w:left="567" w:hanging="567"/>
        <w:jc w:val="both"/>
        <w:rPr>
          <w:rFonts w:ascii="Garamond" w:hAnsi="Garamond" w:cs="Times New Roman"/>
          <w:noProof/>
          <w:color w:val="000000"/>
          <w:sz w:val="24"/>
          <w:szCs w:val="24"/>
          <w:lang w:val="id-ID"/>
        </w:rPr>
      </w:pPr>
      <w:r w:rsidRPr="007A5A7D">
        <w:rPr>
          <w:rFonts w:ascii="Garamond" w:hAnsi="Garamond" w:cs="Times New Roman"/>
          <w:noProof/>
          <w:sz w:val="24"/>
          <w:szCs w:val="24"/>
          <w:lang w:val="id-ID"/>
        </w:rPr>
        <w:t xml:space="preserve">Aminullah, Ikram, Chandra, F., Fitriani, N., Wasna, Misna, &amp; Elihami, (2021). </w:t>
      </w:r>
      <w:r w:rsidRPr="007A5A7D">
        <w:rPr>
          <w:rFonts w:ascii="Garamond" w:hAnsi="Garamond" w:cs="Times New Roman"/>
          <w:noProof/>
          <w:color w:val="000000"/>
          <w:sz w:val="24"/>
          <w:szCs w:val="24"/>
          <w:lang w:val="id-ID"/>
        </w:rPr>
        <w:t xml:space="preserve">Proses Pembelajaran Selama Masa Pandami </w:t>
      </w:r>
      <w:r w:rsidRPr="007A5A7D">
        <w:rPr>
          <w:rFonts w:ascii="Garamond" w:hAnsi="Garamond" w:cs="Times New Roman"/>
          <w:i/>
          <w:iCs/>
          <w:noProof/>
          <w:color w:val="000000"/>
          <w:sz w:val="24"/>
          <w:szCs w:val="24"/>
          <w:lang w:val="id-ID"/>
        </w:rPr>
        <w:t xml:space="preserve">Covid 19 </w:t>
      </w:r>
      <w:r w:rsidRPr="007A5A7D">
        <w:rPr>
          <w:rFonts w:ascii="Garamond" w:hAnsi="Garamond" w:cs="Times New Roman"/>
          <w:noProof/>
          <w:color w:val="000000"/>
          <w:sz w:val="24"/>
          <w:szCs w:val="24"/>
          <w:lang w:val="id-ID"/>
        </w:rPr>
        <w:t xml:space="preserve">(Studi Pelaksanaan PLP Dasar), </w:t>
      </w:r>
      <w:r w:rsidRPr="007A5A7D">
        <w:rPr>
          <w:rFonts w:ascii="Garamond" w:hAnsi="Garamond" w:cs="Times New Roman"/>
          <w:i/>
          <w:iCs/>
          <w:noProof/>
          <w:color w:val="000000"/>
          <w:sz w:val="24"/>
          <w:szCs w:val="24"/>
          <w:lang w:val="id-ID"/>
        </w:rPr>
        <w:t>Maspul journal of Communiti Empowerment 3</w:t>
      </w:r>
      <w:r w:rsidRPr="007A5A7D">
        <w:rPr>
          <w:rFonts w:ascii="Garamond" w:hAnsi="Garamond" w:cs="Times New Roman"/>
          <w:noProof/>
          <w:color w:val="000000"/>
          <w:sz w:val="24"/>
          <w:szCs w:val="24"/>
          <w:lang w:val="id-ID"/>
        </w:rPr>
        <w:t>(1), 21-26</w:t>
      </w:r>
    </w:p>
    <w:p w:rsidR="00CA1BFB" w:rsidRPr="007A5A7D" w:rsidRDefault="00CA1BFB" w:rsidP="005D03F5">
      <w:pPr>
        <w:spacing w:after="0" w:line="240" w:lineRule="auto"/>
        <w:ind w:left="567" w:hanging="567"/>
        <w:jc w:val="both"/>
        <w:rPr>
          <w:rFonts w:ascii="Garamond" w:hAnsi="Garamond" w:cs="Times New Roman"/>
          <w:noProof/>
          <w:color w:val="000000"/>
          <w:sz w:val="24"/>
          <w:szCs w:val="24"/>
          <w:lang w:val="id-ID"/>
        </w:rPr>
      </w:pPr>
      <w:r w:rsidRPr="007A5A7D">
        <w:rPr>
          <w:rFonts w:ascii="Garamond" w:hAnsi="Garamond" w:cs="Times New Roman"/>
          <w:noProof/>
          <w:sz w:val="24"/>
          <w:szCs w:val="24"/>
          <w:lang w:val="id-ID"/>
        </w:rPr>
        <w:t xml:space="preserve">Andiani, W., dan Fitria, H. (2021). </w:t>
      </w:r>
      <w:r w:rsidRPr="007A5A7D">
        <w:rPr>
          <w:rFonts w:ascii="Garamond" w:hAnsi="Garamond" w:cs="Times New Roman"/>
          <w:noProof/>
          <w:color w:val="000000"/>
          <w:sz w:val="24"/>
          <w:szCs w:val="24"/>
          <w:lang w:val="id-ID"/>
        </w:rPr>
        <w:t xml:space="preserve">Pembelajaran Daring Menggunakan Media </w:t>
      </w:r>
      <w:r w:rsidRPr="007A5A7D">
        <w:rPr>
          <w:rFonts w:ascii="Garamond" w:hAnsi="Garamond" w:cs="Times New Roman"/>
          <w:i/>
          <w:iCs/>
          <w:noProof/>
          <w:color w:val="000000"/>
          <w:sz w:val="24"/>
          <w:szCs w:val="24"/>
          <w:lang w:val="id-ID"/>
        </w:rPr>
        <w:t xml:space="preserve">Online </w:t>
      </w:r>
      <w:r w:rsidRPr="007A5A7D">
        <w:rPr>
          <w:rFonts w:ascii="Garamond" w:hAnsi="Garamond" w:cs="Times New Roman"/>
          <w:noProof/>
          <w:color w:val="000000"/>
          <w:sz w:val="24"/>
          <w:szCs w:val="24"/>
          <w:lang w:val="id-ID"/>
        </w:rPr>
        <w:t>Selama Pandemi Covid-19 Pada Siswa SD Negeri 103 Palembang.</w:t>
      </w:r>
      <w:r w:rsidRPr="007A5A7D">
        <w:rPr>
          <w:rFonts w:ascii="Garamond" w:hAnsi="Garamond" w:cs="Times New Roman"/>
          <w:b/>
          <w:bCs/>
          <w:noProof/>
          <w:color w:val="000000"/>
          <w:sz w:val="24"/>
          <w:szCs w:val="24"/>
          <w:lang w:val="id-ID"/>
        </w:rPr>
        <w:t xml:space="preserve"> </w:t>
      </w:r>
      <w:r w:rsidRPr="007A5A7D">
        <w:rPr>
          <w:rFonts w:ascii="Garamond" w:hAnsi="Garamond" w:cs="Times New Roman"/>
          <w:i/>
          <w:iCs/>
          <w:noProof/>
          <w:color w:val="000000"/>
          <w:sz w:val="24"/>
          <w:szCs w:val="24"/>
          <w:lang w:val="id-ID"/>
        </w:rPr>
        <w:t>Prosiding Seminar Nasional Pendidikan Program Pascasarjana Universitas PGRI Palembang</w:t>
      </w:r>
      <w:r w:rsidRPr="007A5A7D">
        <w:rPr>
          <w:rFonts w:ascii="Garamond" w:hAnsi="Garamond" w:cs="Times New Roman"/>
          <w:noProof/>
          <w:color w:val="000000"/>
          <w:sz w:val="24"/>
          <w:szCs w:val="24"/>
          <w:lang w:val="id-ID"/>
        </w:rPr>
        <w:t xml:space="preserve"> 15-16 Januari 2021. 172-181</w:t>
      </w:r>
    </w:p>
    <w:p w:rsidR="00CA1BFB" w:rsidRPr="007A5A7D" w:rsidRDefault="00CA1BFB" w:rsidP="006F05E0">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color w:val="000000"/>
          <w:sz w:val="24"/>
          <w:szCs w:val="24"/>
          <w:lang w:val="id-ID"/>
        </w:rPr>
        <w:t>Anggianita, S., Yusnira, &amp; Rizal, M. S. (2020).</w:t>
      </w:r>
      <w:r w:rsidRPr="007A5A7D">
        <w:rPr>
          <w:rFonts w:ascii="Garamond" w:hAnsi="Garamond" w:cs="Times New Roman"/>
          <w:noProof/>
          <w:sz w:val="24"/>
          <w:szCs w:val="24"/>
          <w:lang w:val="id-ID"/>
        </w:rPr>
        <w:t xml:space="preserve"> </w:t>
      </w:r>
      <w:r w:rsidRPr="007A5A7D">
        <w:rPr>
          <w:rFonts w:ascii="Garamond" w:hAnsi="Garamond" w:cs="Times New Roman"/>
          <w:noProof/>
          <w:color w:val="000000"/>
          <w:sz w:val="24"/>
          <w:szCs w:val="24"/>
          <w:lang w:val="id-ID"/>
        </w:rPr>
        <w:t xml:space="preserve">Persepsi Guru Terhadap Pembelajaran Daring di Sekolah Dasar Negeri 013 Kumantan, </w:t>
      </w:r>
      <w:r w:rsidRPr="007A5A7D">
        <w:rPr>
          <w:rFonts w:ascii="Garamond" w:hAnsi="Garamond" w:cs="Times New Roman"/>
          <w:i/>
          <w:iCs/>
          <w:noProof/>
          <w:color w:val="000000"/>
          <w:sz w:val="24"/>
          <w:szCs w:val="24"/>
          <w:lang w:val="id-ID"/>
        </w:rPr>
        <w:t>Journal of Educat</w:t>
      </w:r>
      <w:r w:rsidRPr="007A5A7D">
        <w:rPr>
          <w:rFonts w:ascii="Garamond" w:hAnsi="Garamond" w:cs="Times New Roman"/>
          <w:i/>
          <w:iCs/>
          <w:noProof/>
          <w:sz w:val="24"/>
          <w:szCs w:val="24"/>
          <w:lang w:val="id-ID"/>
        </w:rPr>
        <w:t>ion Research</w:t>
      </w:r>
      <w:r w:rsidRPr="007A5A7D">
        <w:rPr>
          <w:rFonts w:ascii="Garamond" w:hAnsi="Garamond" w:cs="Times New Roman"/>
          <w:noProof/>
          <w:sz w:val="24"/>
          <w:szCs w:val="24"/>
          <w:lang w:val="id-ID"/>
        </w:rPr>
        <w:t xml:space="preserve">, </w:t>
      </w:r>
      <w:r w:rsidRPr="007A5A7D">
        <w:rPr>
          <w:rFonts w:ascii="Garamond" w:hAnsi="Garamond" w:cs="Times New Roman"/>
          <w:i/>
          <w:iCs/>
          <w:noProof/>
          <w:sz w:val="24"/>
          <w:szCs w:val="24"/>
          <w:lang w:val="id-ID"/>
        </w:rPr>
        <w:t>1</w:t>
      </w:r>
      <w:r w:rsidRPr="007A5A7D">
        <w:rPr>
          <w:rFonts w:ascii="Garamond" w:hAnsi="Garamond" w:cs="Times New Roman"/>
          <w:noProof/>
          <w:sz w:val="24"/>
          <w:szCs w:val="24"/>
          <w:lang w:val="id-ID"/>
        </w:rPr>
        <w:t xml:space="preserve">(2), </w:t>
      </w:r>
      <w:r w:rsidRPr="007A5A7D">
        <w:rPr>
          <w:rFonts w:ascii="Garamond" w:hAnsi="Garamond" w:cs="Times New Roman"/>
          <w:noProof/>
          <w:color w:val="000000"/>
          <w:sz w:val="24"/>
          <w:szCs w:val="24"/>
          <w:lang w:val="id-ID"/>
        </w:rPr>
        <w:t>177-182</w:t>
      </w:r>
    </w:p>
    <w:p w:rsidR="00CA1BFB" w:rsidRPr="007A5A7D" w:rsidRDefault="00CA1BFB" w:rsidP="00315878">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Anggina, A., Sesmiarni, Z., Zakir, S., &amp; Iswantir, (2021). Analisis Pembelajaran Daring Melalui Sosial Media Pada Prodi PTIK IAIN Bukittinggi. </w:t>
      </w:r>
      <w:r w:rsidRPr="007A5A7D">
        <w:rPr>
          <w:rFonts w:ascii="Garamond" w:hAnsi="Garamond" w:cs="Times New Roman"/>
          <w:i/>
          <w:iCs/>
          <w:noProof/>
          <w:sz w:val="24"/>
          <w:szCs w:val="24"/>
          <w:lang w:val="id-ID"/>
        </w:rPr>
        <w:t>Jurnal Pendidikan Indonesia (Japendi), 2</w:t>
      </w:r>
      <w:r w:rsidRPr="007A5A7D">
        <w:rPr>
          <w:rFonts w:ascii="Garamond" w:hAnsi="Garamond" w:cs="Times New Roman"/>
          <w:noProof/>
          <w:sz w:val="24"/>
          <w:szCs w:val="24"/>
          <w:lang w:val="id-ID"/>
        </w:rPr>
        <w:t xml:space="preserve"> (11), 1844-1852</w:t>
      </w:r>
    </w:p>
    <w:p w:rsidR="00CA1BFB" w:rsidRPr="007A5A7D" w:rsidRDefault="00CA1BFB" w:rsidP="00411EC0">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Anugrahana, A. (2020). Hambatan, Solusi Dan Harapan: Pembelajaran Daring Selama Masa Pandemi Covid-19 Oleh Guru Sekolah Dasar. </w:t>
      </w:r>
      <w:r w:rsidRPr="007A5A7D">
        <w:rPr>
          <w:rFonts w:ascii="Garamond" w:hAnsi="Garamond" w:cs="Times New Roman"/>
          <w:i/>
          <w:iCs/>
          <w:noProof/>
          <w:sz w:val="24"/>
          <w:szCs w:val="24"/>
          <w:lang w:val="id-ID"/>
        </w:rPr>
        <w:t>Scholaria: Jurnal Pendidikan dan Kebudayaan</w:t>
      </w:r>
      <w:r w:rsidRPr="007A5A7D">
        <w:rPr>
          <w:rFonts w:ascii="Garamond" w:hAnsi="Garamond" w:cs="Times New Roman"/>
          <w:noProof/>
          <w:sz w:val="24"/>
          <w:szCs w:val="24"/>
          <w:lang w:val="id-ID"/>
        </w:rPr>
        <w:t xml:space="preserve">, </w:t>
      </w:r>
      <w:r w:rsidRPr="007A5A7D">
        <w:rPr>
          <w:rFonts w:ascii="Garamond" w:hAnsi="Garamond" w:cs="Times New Roman"/>
          <w:i/>
          <w:iCs/>
          <w:noProof/>
          <w:sz w:val="24"/>
          <w:szCs w:val="24"/>
          <w:lang w:val="id-ID"/>
        </w:rPr>
        <w:t>10</w:t>
      </w:r>
      <w:r w:rsidRPr="007A5A7D">
        <w:rPr>
          <w:rFonts w:ascii="Garamond" w:hAnsi="Garamond" w:cs="Times New Roman"/>
          <w:noProof/>
          <w:sz w:val="24"/>
          <w:szCs w:val="24"/>
          <w:lang w:val="id-ID"/>
        </w:rPr>
        <w:t>(3), 282-289</w:t>
      </w:r>
    </w:p>
    <w:p w:rsidR="00CA1BFB" w:rsidRPr="007A5A7D" w:rsidRDefault="00CA1BFB" w:rsidP="00EB68C4">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de Melo, G.L., Brazaca, L. C., Silva, L.F. (2022). Online teaching modality in a pandemic time: the opinion from a group of undergraduate physics students. </w:t>
      </w:r>
      <w:r w:rsidRPr="007A5A7D">
        <w:rPr>
          <w:rFonts w:ascii="Garamond" w:hAnsi="Garamond" w:cs="Times New Roman"/>
          <w:i/>
          <w:iCs/>
          <w:noProof/>
          <w:sz w:val="24"/>
          <w:szCs w:val="24"/>
          <w:lang w:val="id-ID"/>
        </w:rPr>
        <w:t>Physics Education Research:</w:t>
      </w:r>
      <w:r w:rsidRPr="007A5A7D">
        <w:rPr>
          <w:rFonts w:ascii="Garamond" w:hAnsi="Garamond" w:cs="LMSans9-Regular"/>
          <w:noProof/>
          <w:sz w:val="18"/>
          <w:szCs w:val="18"/>
          <w:lang w:val="id-ID"/>
        </w:rPr>
        <w:t xml:space="preserve"> </w:t>
      </w:r>
      <w:r w:rsidRPr="007A5A7D">
        <w:rPr>
          <w:rFonts w:ascii="Garamond" w:hAnsi="Garamond" w:cs="Times New Roman"/>
          <w:i/>
          <w:iCs/>
          <w:noProof/>
          <w:sz w:val="24"/>
          <w:szCs w:val="24"/>
          <w:lang w:val="id-ID"/>
        </w:rPr>
        <w:t>Revista Brasileira de Ensino de Fısica</w:t>
      </w:r>
      <w:r w:rsidRPr="007A5A7D">
        <w:rPr>
          <w:rFonts w:ascii="Garamond" w:hAnsi="Garamond" w:cs="Times New Roman"/>
          <w:noProof/>
          <w:sz w:val="24"/>
          <w:szCs w:val="24"/>
          <w:lang w:val="id-ID"/>
        </w:rPr>
        <w:t>, 44, e20210431. DOI: https://doi.org/10.1590/1806-9126-RBEF-2021-0431</w:t>
      </w:r>
    </w:p>
    <w:p w:rsidR="00CA1BFB" w:rsidRPr="007A5A7D" w:rsidRDefault="00CA1BFB" w:rsidP="001103B8">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Diva, A. S., Chairunnisa, A. A., &amp; Mufidah, T. H. (2021). Pembelajaran Daring di Masa Pandemi Covid-19, </w:t>
      </w:r>
      <w:r w:rsidRPr="007A5A7D">
        <w:rPr>
          <w:rFonts w:ascii="Garamond" w:hAnsi="Garamond" w:cs="Times New Roman"/>
          <w:i/>
          <w:iCs/>
          <w:noProof/>
          <w:sz w:val="24"/>
          <w:szCs w:val="24"/>
          <w:lang w:val="id-ID"/>
        </w:rPr>
        <w:t xml:space="preserve">1st National Conference on Education, System and Technology </w:t>
      </w:r>
      <w:r w:rsidRPr="007A5A7D">
        <w:rPr>
          <w:rFonts w:ascii="Garamond" w:hAnsi="Garamond" w:cs="Times New Roman"/>
          <w:noProof/>
          <w:sz w:val="24"/>
          <w:szCs w:val="24"/>
          <w:lang w:val="id-ID"/>
        </w:rPr>
        <w:t>Information. Tema Seminar:</w:t>
      </w:r>
      <w:r w:rsidRPr="007A5A7D">
        <w:rPr>
          <w:rFonts w:ascii="Garamond" w:hAnsi="Garamond" w:cs="Times New Roman"/>
          <w:i/>
          <w:iCs/>
          <w:noProof/>
          <w:sz w:val="24"/>
          <w:szCs w:val="24"/>
          <w:lang w:val="id-ID"/>
        </w:rPr>
        <w:t xml:space="preserve"> </w:t>
      </w:r>
      <w:r w:rsidRPr="007A5A7D">
        <w:rPr>
          <w:rFonts w:ascii="Garamond" w:hAnsi="Garamond" w:cs="Times New Roman"/>
          <w:noProof/>
          <w:sz w:val="24"/>
          <w:szCs w:val="24"/>
          <w:lang w:val="id-ID"/>
        </w:rPr>
        <w:t xml:space="preserve">Entering 5.0 era: IST Enhancement for Society Well Being". </w:t>
      </w:r>
      <w:r w:rsidRPr="007A5A7D">
        <w:rPr>
          <w:rFonts w:ascii="Garamond" w:hAnsi="Garamond" w:cs="Times New Roman"/>
          <w:i/>
          <w:iCs/>
          <w:noProof/>
          <w:sz w:val="24"/>
          <w:szCs w:val="24"/>
          <w:lang w:val="id-ID"/>
        </w:rPr>
        <w:t>Current Research in Education: Conference Series Journal</w:t>
      </w:r>
      <w:r w:rsidRPr="007A5A7D">
        <w:rPr>
          <w:rFonts w:ascii="Garamond" w:hAnsi="Garamond" w:cs="Times New Roman"/>
          <w:noProof/>
          <w:sz w:val="24"/>
          <w:szCs w:val="24"/>
          <w:lang w:val="id-ID"/>
        </w:rPr>
        <w:t xml:space="preserve">, </w:t>
      </w:r>
      <w:r w:rsidRPr="007A5A7D">
        <w:rPr>
          <w:rFonts w:ascii="Garamond" w:hAnsi="Garamond" w:cs="Times New Roman"/>
          <w:i/>
          <w:iCs/>
          <w:noProof/>
          <w:sz w:val="24"/>
          <w:szCs w:val="24"/>
          <w:lang w:val="id-ID"/>
        </w:rPr>
        <w:t>1</w:t>
      </w:r>
      <w:r w:rsidRPr="007A5A7D">
        <w:rPr>
          <w:rFonts w:ascii="Garamond" w:hAnsi="Garamond" w:cs="Times New Roman"/>
          <w:noProof/>
          <w:sz w:val="24"/>
          <w:szCs w:val="24"/>
          <w:lang w:val="id-ID"/>
        </w:rPr>
        <w:t>(1), 1-10</w:t>
      </w:r>
    </w:p>
    <w:p w:rsidR="00CA1BFB" w:rsidRPr="007A5A7D" w:rsidRDefault="00CA1BFB" w:rsidP="001103B8">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sz w:val="24"/>
          <w:szCs w:val="24"/>
          <w:lang w:val="id-ID"/>
        </w:rPr>
        <w:t>Gunandi, D., Khairunnas, M., Zulmuqim, &amp; Demina, (2021).</w:t>
      </w:r>
      <w:r w:rsidRPr="007A5A7D">
        <w:rPr>
          <w:rFonts w:ascii="Garamond" w:hAnsi="Garamond" w:cs="Times New Roman"/>
          <w:noProof/>
          <w:color w:val="17365D"/>
          <w:sz w:val="24"/>
          <w:szCs w:val="24"/>
          <w:lang w:val="id-ID"/>
        </w:rPr>
        <w:t xml:space="preserve"> Peran Tenaga Pendidik Dalam Pembelajaran Jarak Jauh Di Era Covid-19. </w:t>
      </w:r>
      <w:r w:rsidRPr="007A5A7D">
        <w:rPr>
          <w:rFonts w:ascii="Garamond" w:hAnsi="Garamond" w:cs="Times New Roman"/>
          <w:i/>
          <w:iCs/>
          <w:noProof/>
          <w:sz w:val="24"/>
          <w:szCs w:val="24"/>
          <w:lang w:val="id-ID"/>
        </w:rPr>
        <w:t>Kelola: Journal of Islamic Education Management, 6</w:t>
      </w:r>
      <w:r w:rsidRPr="007A5A7D">
        <w:rPr>
          <w:rFonts w:ascii="Garamond" w:hAnsi="Garamond" w:cs="Times New Roman"/>
          <w:noProof/>
          <w:sz w:val="24"/>
          <w:szCs w:val="24"/>
          <w:lang w:val="id-ID"/>
        </w:rPr>
        <w:t>(1), 61-76</w:t>
      </w:r>
    </w:p>
    <w:p w:rsidR="00CA1BFB" w:rsidRPr="007A5A7D" w:rsidRDefault="00CA1BFB" w:rsidP="00F55122">
      <w:pPr>
        <w:spacing w:after="0" w:line="240" w:lineRule="auto"/>
        <w:ind w:left="567" w:hanging="567"/>
        <w:jc w:val="both"/>
        <w:rPr>
          <w:rFonts w:ascii="Garamond" w:hAnsi="Garamond" w:cs="Times New Roman"/>
          <w:noProof/>
          <w:color w:val="000000"/>
          <w:sz w:val="24"/>
          <w:szCs w:val="24"/>
          <w:lang w:val="id-ID"/>
        </w:rPr>
      </w:pPr>
      <w:r w:rsidRPr="007A5A7D">
        <w:rPr>
          <w:rFonts w:ascii="Garamond" w:hAnsi="Garamond" w:cs="Times New Roman"/>
          <w:noProof/>
          <w:sz w:val="24"/>
          <w:szCs w:val="24"/>
          <w:lang w:val="id-ID"/>
        </w:rPr>
        <w:lastRenderedPageBreak/>
        <w:t xml:space="preserve">Hidayah, A. A. F., Adawiyah, R. A., &amp; Mahanani, P. A. R. (2020). </w:t>
      </w:r>
      <w:r w:rsidRPr="007A5A7D">
        <w:rPr>
          <w:rFonts w:ascii="Garamond" w:hAnsi="Garamond" w:cs="Times New Roman"/>
          <w:noProof/>
          <w:color w:val="000000"/>
          <w:sz w:val="24"/>
          <w:szCs w:val="24"/>
          <w:lang w:val="id-ID"/>
        </w:rPr>
        <w:t xml:space="preserve">Efektivitas Pembelajaran Daring di Masa Pandemi Covid-19, </w:t>
      </w:r>
      <w:r w:rsidRPr="007A5A7D">
        <w:rPr>
          <w:rFonts w:ascii="Garamond" w:hAnsi="Garamond" w:cs="Times New Roman"/>
          <w:i/>
          <w:iCs/>
          <w:noProof/>
          <w:color w:val="000000"/>
          <w:sz w:val="24"/>
          <w:szCs w:val="24"/>
          <w:lang w:val="id-ID"/>
        </w:rPr>
        <w:t>Sosial : Jurnal Penelitian Ilmu-Ilmu Sosial 21</w:t>
      </w:r>
      <w:r w:rsidRPr="007A5A7D">
        <w:rPr>
          <w:rFonts w:ascii="Garamond" w:hAnsi="Garamond" w:cs="Times New Roman"/>
          <w:noProof/>
          <w:color w:val="000000"/>
          <w:sz w:val="24"/>
          <w:szCs w:val="24"/>
          <w:lang w:val="id-ID"/>
        </w:rPr>
        <w:t>(2), 53-56</w:t>
      </w:r>
    </w:p>
    <w:p w:rsidR="00CA1BFB" w:rsidRPr="007A5A7D" w:rsidRDefault="00CA1BFB" w:rsidP="00D10F92">
      <w:pPr>
        <w:spacing w:after="0" w:line="240" w:lineRule="auto"/>
        <w:ind w:left="567" w:hanging="567"/>
        <w:jc w:val="both"/>
        <w:rPr>
          <w:rFonts w:ascii="Garamond" w:hAnsi="Garamond" w:cs="Times New Roman"/>
          <w:noProof/>
          <w:color w:val="222222"/>
          <w:sz w:val="24"/>
          <w:szCs w:val="24"/>
          <w:shd w:val="clear" w:color="auto" w:fill="FFFFFF"/>
          <w:lang w:val="id-ID"/>
        </w:rPr>
      </w:pPr>
      <w:r w:rsidRPr="007A5A7D">
        <w:rPr>
          <w:rFonts w:ascii="Garamond" w:hAnsi="Garamond" w:cs="Times New Roman"/>
          <w:noProof/>
          <w:color w:val="222222"/>
          <w:sz w:val="24"/>
          <w:szCs w:val="24"/>
          <w:shd w:val="clear" w:color="auto" w:fill="FFFFFF"/>
          <w:lang w:val="id-ID"/>
        </w:rPr>
        <w:t>Imamuddin, M. (2020, February). Students’ Understanding of Mathematical Concepts Using Manipulative Learning Media in Elementary Schools. In </w:t>
      </w:r>
      <w:r w:rsidRPr="007A5A7D">
        <w:rPr>
          <w:rFonts w:ascii="Garamond" w:hAnsi="Garamond" w:cs="Times New Roman"/>
          <w:i/>
          <w:iCs/>
          <w:noProof/>
          <w:color w:val="222222"/>
          <w:sz w:val="24"/>
          <w:szCs w:val="24"/>
          <w:shd w:val="clear" w:color="auto" w:fill="FFFFFF"/>
          <w:lang w:val="id-ID"/>
        </w:rPr>
        <w:t>Journal of Physics: Conference Series</w:t>
      </w:r>
      <w:r w:rsidRPr="007A5A7D">
        <w:rPr>
          <w:rFonts w:ascii="Garamond" w:hAnsi="Garamond" w:cs="Times New Roman"/>
          <w:noProof/>
          <w:color w:val="222222"/>
          <w:sz w:val="24"/>
          <w:szCs w:val="24"/>
          <w:shd w:val="clear" w:color="auto" w:fill="FFFFFF"/>
          <w:lang w:val="id-ID"/>
        </w:rPr>
        <w:t> (Vol. 1471, No. 1, p. 012050). IOP Publishing.</w:t>
      </w:r>
    </w:p>
    <w:p w:rsidR="00CA1BFB" w:rsidRPr="007A5A7D" w:rsidRDefault="00CA1BFB" w:rsidP="00D10F92">
      <w:pPr>
        <w:spacing w:after="0" w:line="240" w:lineRule="auto"/>
        <w:ind w:left="567" w:hanging="567"/>
        <w:jc w:val="both"/>
        <w:rPr>
          <w:rFonts w:ascii="Garamond" w:hAnsi="Garamond" w:cs="Times New Roman"/>
          <w:noProof/>
          <w:color w:val="222222"/>
          <w:sz w:val="24"/>
          <w:szCs w:val="24"/>
          <w:shd w:val="clear" w:color="auto" w:fill="FFFFFF"/>
          <w:lang w:val="id-ID"/>
        </w:rPr>
      </w:pPr>
      <w:r w:rsidRPr="007A5A7D">
        <w:rPr>
          <w:rFonts w:ascii="Garamond" w:hAnsi="Garamond" w:cs="Times New Roman"/>
          <w:noProof/>
          <w:sz w:val="24"/>
          <w:szCs w:val="24"/>
          <w:lang w:val="id-ID"/>
        </w:rPr>
        <w:t>Imamuddin, M., &amp; Isnaniah, I. (2022). PERENCANAAN, PELAKSANAAN, DAN PELAPORAN PENILAIAN AUTENTIK OLEH GURU MATEMATIKA MADRASAH. </w:t>
      </w:r>
      <w:r w:rsidRPr="007A5A7D">
        <w:rPr>
          <w:rFonts w:ascii="Garamond" w:hAnsi="Garamond" w:cs="Times New Roman"/>
          <w:i/>
          <w:iCs/>
          <w:noProof/>
          <w:sz w:val="24"/>
          <w:szCs w:val="24"/>
          <w:lang w:val="id-ID"/>
        </w:rPr>
        <w:t>KARIWARI SMART: Journal of Education Based on Local Wisdom</w:t>
      </w:r>
      <w:r w:rsidRPr="007A5A7D">
        <w:rPr>
          <w:rFonts w:ascii="Garamond" w:hAnsi="Garamond" w:cs="Times New Roman"/>
          <w:noProof/>
          <w:sz w:val="24"/>
          <w:szCs w:val="24"/>
          <w:lang w:val="id-ID"/>
        </w:rPr>
        <w:t>, </w:t>
      </w:r>
      <w:r w:rsidRPr="007A5A7D">
        <w:rPr>
          <w:rFonts w:ascii="Garamond" w:hAnsi="Garamond" w:cs="Times New Roman"/>
          <w:i/>
          <w:iCs/>
          <w:noProof/>
          <w:sz w:val="24"/>
          <w:szCs w:val="24"/>
          <w:lang w:val="id-ID"/>
        </w:rPr>
        <w:t>2</w:t>
      </w:r>
      <w:r w:rsidRPr="007A5A7D">
        <w:rPr>
          <w:rFonts w:ascii="Garamond" w:hAnsi="Garamond" w:cs="Times New Roman"/>
          <w:noProof/>
          <w:sz w:val="24"/>
          <w:szCs w:val="24"/>
          <w:lang w:val="id-ID"/>
        </w:rPr>
        <w:t>(1), 65 - 75. https://doi.org/10.53491/kariwarismart.v2i1.154</w:t>
      </w:r>
    </w:p>
    <w:p w:rsidR="00CA1BFB" w:rsidRPr="007A5A7D" w:rsidRDefault="00CA1BFB" w:rsidP="00D10F92">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color w:val="222222"/>
          <w:sz w:val="24"/>
          <w:szCs w:val="24"/>
          <w:shd w:val="clear" w:color="auto" w:fill="FFFFFF"/>
          <w:lang w:val="id-ID"/>
        </w:rPr>
        <w:t>Imamuddin, M., &amp; Sepriyanti, N. (2022). Exploring Madrasah Students Mathematics Literacy Ability. </w:t>
      </w:r>
      <w:r w:rsidRPr="007A5A7D">
        <w:rPr>
          <w:rFonts w:ascii="Garamond" w:hAnsi="Garamond" w:cs="Times New Roman"/>
          <w:i/>
          <w:iCs/>
          <w:noProof/>
          <w:color w:val="222222"/>
          <w:sz w:val="24"/>
          <w:szCs w:val="24"/>
          <w:shd w:val="clear" w:color="auto" w:fill="FFFFFF"/>
          <w:lang w:val="id-ID"/>
        </w:rPr>
        <w:t>International Journal Of Humanities Education and Social Sciences (IJHESS)</w:t>
      </w:r>
      <w:r w:rsidRPr="007A5A7D">
        <w:rPr>
          <w:rFonts w:ascii="Garamond" w:hAnsi="Garamond" w:cs="Times New Roman"/>
          <w:noProof/>
          <w:color w:val="222222"/>
          <w:sz w:val="24"/>
          <w:szCs w:val="24"/>
          <w:shd w:val="clear" w:color="auto" w:fill="FFFFFF"/>
          <w:lang w:val="id-ID"/>
        </w:rPr>
        <w:t>, </w:t>
      </w:r>
      <w:r w:rsidRPr="007A5A7D">
        <w:rPr>
          <w:rFonts w:ascii="Garamond" w:hAnsi="Garamond" w:cs="Times New Roman"/>
          <w:i/>
          <w:iCs/>
          <w:noProof/>
          <w:color w:val="222222"/>
          <w:sz w:val="24"/>
          <w:szCs w:val="24"/>
          <w:shd w:val="clear" w:color="auto" w:fill="FFFFFF"/>
          <w:lang w:val="id-ID"/>
        </w:rPr>
        <w:t>1</w:t>
      </w:r>
      <w:r w:rsidRPr="007A5A7D">
        <w:rPr>
          <w:rFonts w:ascii="Garamond" w:hAnsi="Garamond" w:cs="Times New Roman"/>
          <w:noProof/>
          <w:color w:val="222222"/>
          <w:sz w:val="24"/>
          <w:szCs w:val="24"/>
          <w:shd w:val="clear" w:color="auto" w:fill="FFFFFF"/>
          <w:lang w:val="id-ID"/>
        </w:rPr>
        <w:t>(4).</w:t>
      </w:r>
    </w:p>
    <w:p w:rsidR="00CA1BFB" w:rsidRPr="007A5A7D" w:rsidRDefault="00CA1BFB" w:rsidP="00D10F92">
      <w:pPr>
        <w:spacing w:after="0" w:line="240" w:lineRule="auto"/>
        <w:ind w:left="567" w:hanging="567"/>
        <w:jc w:val="both"/>
        <w:rPr>
          <w:rFonts w:ascii="Garamond" w:hAnsi="Garamond" w:cs="Times New Roman"/>
          <w:noProof/>
          <w:color w:val="222222"/>
          <w:sz w:val="24"/>
          <w:szCs w:val="24"/>
          <w:shd w:val="clear" w:color="auto" w:fill="FFFFFF"/>
          <w:lang w:val="id-ID"/>
        </w:rPr>
      </w:pPr>
      <w:r w:rsidRPr="007A5A7D">
        <w:rPr>
          <w:rFonts w:ascii="Garamond" w:hAnsi="Garamond" w:cs="Times New Roman"/>
          <w:noProof/>
          <w:sz w:val="24"/>
          <w:szCs w:val="24"/>
          <w:lang w:val="id-ID"/>
        </w:rPr>
        <w:t>Intisari, (tt). Persepsi Siswa Terhadap Mata Pelajaran Matematika.</w:t>
      </w:r>
      <w:r w:rsidRPr="007A5A7D">
        <w:rPr>
          <w:rFonts w:ascii="Garamond" w:hAnsi="Garamond" w:cs="Times New Roman"/>
          <w:noProof/>
          <w:color w:val="000000"/>
          <w:sz w:val="24"/>
          <w:szCs w:val="24"/>
          <w:lang w:val="id-ID"/>
        </w:rPr>
        <w:t xml:space="preserve"> </w:t>
      </w:r>
      <w:r w:rsidRPr="007A5A7D">
        <w:rPr>
          <w:rFonts w:ascii="Garamond" w:hAnsi="Garamond" w:cs="Times New Roman"/>
          <w:i/>
          <w:iCs/>
          <w:noProof/>
          <w:color w:val="000000"/>
          <w:sz w:val="24"/>
          <w:szCs w:val="24"/>
          <w:lang w:val="id-ID"/>
        </w:rPr>
        <w:t>Jurnal Pendidikan Pascasarjana Magister P</w:t>
      </w:r>
      <w:r w:rsidRPr="007A5A7D">
        <w:rPr>
          <w:rFonts w:ascii="Garamond" w:hAnsi="Garamond" w:cs="Times New Roman"/>
          <w:i/>
          <w:iCs/>
          <w:noProof/>
          <w:sz w:val="24"/>
          <w:szCs w:val="24"/>
          <w:lang w:val="id-ID"/>
        </w:rPr>
        <w:t>AI</w:t>
      </w:r>
      <w:r w:rsidRPr="007A5A7D">
        <w:rPr>
          <w:rFonts w:ascii="Garamond" w:hAnsi="Garamond" w:cs="Times New Roman"/>
          <w:i/>
          <w:iCs/>
          <w:noProof/>
          <w:color w:val="000000"/>
          <w:sz w:val="24"/>
          <w:szCs w:val="24"/>
          <w:lang w:val="id-ID"/>
        </w:rPr>
        <w:t xml:space="preserve">, </w:t>
      </w:r>
      <w:r w:rsidRPr="007A5A7D">
        <w:rPr>
          <w:rFonts w:ascii="Garamond" w:hAnsi="Garamond" w:cs="Times New Roman"/>
          <w:noProof/>
          <w:color w:val="000000"/>
          <w:sz w:val="24"/>
          <w:szCs w:val="24"/>
          <w:lang w:val="id-ID"/>
        </w:rPr>
        <w:t>Vol. No. 62-71</w:t>
      </w:r>
    </w:p>
    <w:p w:rsidR="00CA1BFB" w:rsidRPr="007A5A7D" w:rsidRDefault="00CA1BFB" w:rsidP="00D8573A">
      <w:pPr>
        <w:spacing w:after="0" w:line="240" w:lineRule="auto"/>
        <w:ind w:left="567" w:hanging="567"/>
        <w:jc w:val="both"/>
        <w:rPr>
          <w:rFonts w:ascii="Garamond" w:hAnsi="Garamond" w:cs="Times New Roman"/>
          <w:noProof/>
          <w:color w:val="222222"/>
          <w:sz w:val="24"/>
          <w:szCs w:val="24"/>
          <w:shd w:val="clear" w:color="auto" w:fill="FFFFFF"/>
          <w:lang w:val="id-ID"/>
        </w:rPr>
      </w:pPr>
      <w:r w:rsidRPr="007A5A7D">
        <w:rPr>
          <w:rFonts w:ascii="Garamond" w:hAnsi="Garamond" w:cs="Times New Roman"/>
          <w:noProof/>
          <w:color w:val="222222"/>
          <w:sz w:val="24"/>
          <w:szCs w:val="24"/>
          <w:shd w:val="clear" w:color="auto" w:fill="FFFFFF"/>
          <w:lang w:val="id-ID"/>
        </w:rPr>
        <w:t xml:space="preserve">Isnaniah, I. (2018). KOMUNIKASI MATEMATIS DALAM PEMBELAJARAN BERDASARKAN GENDER. </w:t>
      </w:r>
      <w:r w:rsidRPr="007A5A7D">
        <w:rPr>
          <w:rFonts w:ascii="Garamond" w:hAnsi="Garamond" w:cs="Times New Roman"/>
          <w:i/>
          <w:iCs/>
          <w:noProof/>
          <w:color w:val="222222"/>
          <w:sz w:val="24"/>
          <w:szCs w:val="24"/>
          <w:shd w:val="clear" w:color="auto" w:fill="FFFFFF"/>
          <w:lang w:val="id-ID"/>
        </w:rPr>
        <w:t>HUMANISMA: Journal of Gender Studies, 1</w:t>
      </w:r>
      <w:r w:rsidRPr="007A5A7D">
        <w:rPr>
          <w:rFonts w:ascii="Garamond" w:hAnsi="Garamond" w:cs="Times New Roman"/>
          <w:noProof/>
          <w:color w:val="222222"/>
          <w:sz w:val="24"/>
          <w:szCs w:val="24"/>
          <w:shd w:val="clear" w:color="auto" w:fill="FFFFFF"/>
          <w:lang w:val="id-ID"/>
        </w:rPr>
        <w:t>(2), 13-23</w:t>
      </w:r>
    </w:p>
    <w:p w:rsidR="00CA1BFB" w:rsidRPr="007A5A7D" w:rsidRDefault="00CA1BFB" w:rsidP="00D8573A">
      <w:pPr>
        <w:spacing w:after="0" w:line="240" w:lineRule="auto"/>
        <w:ind w:left="567" w:hanging="567"/>
        <w:jc w:val="both"/>
        <w:rPr>
          <w:rFonts w:ascii="Garamond" w:hAnsi="Garamond" w:cs="Times New Roman"/>
          <w:noProof/>
          <w:color w:val="222222"/>
          <w:sz w:val="24"/>
          <w:szCs w:val="24"/>
          <w:shd w:val="clear" w:color="auto" w:fill="FFFFFF"/>
          <w:lang w:val="id-ID"/>
        </w:rPr>
      </w:pPr>
      <w:r w:rsidRPr="007A5A7D">
        <w:rPr>
          <w:rFonts w:ascii="Garamond" w:hAnsi="Garamond" w:cs="Times New Roman"/>
          <w:noProof/>
          <w:color w:val="222222"/>
          <w:sz w:val="24"/>
          <w:szCs w:val="24"/>
          <w:shd w:val="clear" w:color="auto" w:fill="FFFFFF"/>
          <w:lang w:val="id-ID"/>
        </w:rPr>
        <w:t>Isnaniah, I., Imamuddin, M., Charles, C., Syahrul, S., &amp; Zulmuqim, Z. (2021). Kemampuan Literasi Matematika Siswa Berdasarkan Gender. </w:t>
      </w:r>
      <w:r w:rsidRPr="007A5A7D">
        <w:rPr>
          <w:rFonts w:ascii="Garamond" w:hAnsi="Garamond" w:cs="Times New Roman"/>
          <w:i/>
          <w:iCs/>
          <w:noProof/>
          <w:color w:val="222222"/>
          <w:sz w:val="24"/>
          <w:szCs w:val="24"/>
          <w:shd w:val="clear" w:color="auto" w:fill="FFFFFF"/>
          <w:lang w:val="id-ID"/>
        </w:rPr>
        <w:t>Lattice Journal: Journal of Mathematics Education and Applied</w:t>
      </w:r>
      <w:r w:rsidRPr="007A5A7D">
        <w:rPr>
          <w:rFonts w:ascii="Garamond" w:hAnsi="Garamond" w:cs="Times New Roman"/>
          <w:noProof/>
          <w:color w:val="222222"/>
          <w:sz w:val="24"/>
          <w:szCs w:val="24"/>
          <w:shd w:val="clear" w:color="auto" w:fill="FFFFFF"/>
          <w:lang w:val="id-ID"/>
        </w:rPr>
        <w:t>, </w:t>
      </w:r>
      <w:r w:rsidRPr="007A5A7D">
        <w:rPr>
          <w:rFonts w:ascii="Garamond" w:hAnsi="Garamond" w:cs="Times New Roman"/>
          <w:i/>
          <w:iCs/>
          <w:noProof/>
          <w:color w:val="222222"/>
          <w:sz w:val="24"/>
          <w:szCs w:val="24"/>
          <w:shd w:val="clear" w:color="auto" w:fill="FFFFFF"/>
          <w:lang w:val="id-ID"/>
        </w:rPr>
        <w:t>1</w:t>
      </w:r>
      <w:r w:rsidRPr="007A5A7D">
        <w:rPr>
          <w:rFonts w:ascii="Garamond" w:hAnsi="Garamond" w:cs="Times New Roman"/>
          <w:noProof/>
          <w:color w:val="222222"/>
          <w:sz w:val="24"/>
          <w:szCs w:val="24"/>
          <w:shd w:val="clear" w:color="auto" w:fill="FFFFFF"/>
          <w:lang w:val="id-ID"/>
        </w:rPr>
        <w:t>(2), 131-137</w:t>
      </w:r>
    </w:p>
    <w:p w:rsidR="00CA1BFB" w:rsidRPr="007A5A7D" w:rsidRDefault="00CA1BFB" w:rsidP="00906A40">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Januar, Rahmi, A., Andryadi, Hadini, &amp; Yudelnilastia, (2021). Utilization of Information Technology Media and Communication in Distance Learning During the Covid 19 Pandemic. </w:t>
      </w:r>
      <w:r w:rsidRPr="007A5A7D">
        <w:rPr>
          <w:rFonts w:ascii="Garamond" w:hAnsi="Garamond" w:cs="Times New Roman"/>
          <w:i/>
          <w:iCs/>
          <w:noProof/>
          <w:sz w:val="24"/>
          <w:szCs w:val="24"/>
          <w:lang w:val="id-ID"/>
        </w:rPr>
        <w:t>Journal of Physics: Conference Series</w:t>
      </w:r>
      <w:r w:rsidRPr="007A5A7D">
        <w:rPr>
          <w:rFonts w:ascii="Garamond" w:hAnsi="Garamond" w:cs="Times New Roman"/>
          <w:noProof/>
          <w:sz w:val="24"/>
          <w:szCs w:val="24"/>
          <w:lang w:val="id-ID"/>
        </w:rPr>
        <w:t xml:space="preserve"> 1779</w:t>
      </w:r>
      <w:r w:rsidRPr="007A5A7D">
        <w:rPr>
          <w:rFonts w:ascii="Garamond" w:hAnsi="Garamond" w:cs="Times New Roman"/>
          <w:b/>
          <w:bCs/>
          <w:noProof/>
          <w:sz w:val="24"/>
          <w:szCs w:val="24"/>
          <w:lang w:val="id-ID"/>
        </w:rPr>
        <w:t xml:space="preserve"> </w:t>
      </w:r>
      <w:r w:rsidRPr="007A5A7D">
        <w:rPr>
          <w:rFonts w:ascii="Garamond" w:hAnsi="Garamond" w:cs="Times New Roman"/>
          <w:noProof/>
          <w:sz w:val="24"/>
          <w:szCs w:val="24"/>
          <w:lang w:val="id-ID"/>
        </w:rPr>
        <w:t>(2021) 012043. IOP Publishing. doi:10.1088/1742-6596/1779/1/012043</w:t>
      </w:r>
    </w:p>
    <w:p w:rsidR="00CA1BFB" w:rsidRPr="007A5A7D" w:rsidRDefault="00CA1BFB" w:rsidP="005B24EB">
      <w:pPr>
        <w:spacing w:after="0" w:line="240" w:lineRule="auto"/>
        <w:ind w:left="567" w:hanging="567"/>
        <w:jc w:val="both"/>
        <w:rPr>
          <w:rFonts w:ascii="Garamond" w:hAnsi="Garamond"/>
          <w:noProof/>
          <w:sz w:val="24"/>
          <w:szCs w:val="24"/>
          <w:lang w:val="id-ID"/>
        </w:rPr>
      </w:pPr>
      <w:r w:rsidRPr="007A5A7D">
        <w:rPr>
          <w:rFonts w:ascii="Garamond" w:hAnsi="Garamond" w:cs="Times New Roman"/>
          <w:noProof/>
          <w:sz w:val="24"/>
          <w:szCs w:val="24"/>
          <w:lang w:val="id-ID"/>
        </w:rPr>
        <w:t xml:space="preserve">Marwanto, A. (2021). Pembelajaran pada Anak Sekolah Dasar di Masa Pandemi Covid 19, </w:t>
      </w:r>
      <w:r w:rsidRPr="007A5A7D">
        <w:rPr>
          <w:rFonts w:ascii="Garamond" w:hAnsi="Garamond" w:cs="Times New Roman"/>
          <w:i/>
          <w:iCs/>
          <w:noProof/>
          <w:sz w:val="24"/>
          <w:szCs w:val="24"/>
          <w:lang w:val="id-ID"/>
        </w:rPr>
        <w:t>Jurnal Basicedu</w:t>
      </w:r>
      <w:r w:rsidRPr="007A5A7D">
        <w:rPr>
          <w:rFonts w:ascii="Garamond" w:hAnsi="Garamond" w:cs="Times New Roman"/>
          <w:noProof/>
          <w:sz w:val="24"/>
          <w:szCs w:val="24"/>
          <w:lang w:val="id-ID"/>
        </w:rPr>
        <w:t xml:space="preserve">: </w:t>
      </w:r>
      <w:r w:rsidRPr="007A5A7D">
        <w:rPr>
          <w:rFonts w:ascii="Garamond" w:hAnsi="Garamond" w:cs="Times New Roman"/>
          <w:i/>
          <w:iCs/>
          <w:noProof/>
          <w:sz w:val="24"/>
          <w:szCs w:val="24"/>
          <w:lang w:val="id-ID"/>
        </w:rPr>
        <w:t>Research &amp; Learning in Elementary Education ,</w:t>
      </w:r>
      <w:r w:rsidRPr="007A5A7D">
        <w:rPr>
          <w:rFonts w:ascii="Garamond" w:hAnsi="Garamond" w:cs="Times New Roman"/>
          <w:noProof/>
          <w:sz w:val="24"/>
          <w:szCs w:val="24"/>
          <w:lang w:val="id-ID"/>
        </w:rPr>
        <w:t xml:space="preserve"> 5(4), </w:t>
      </w:r>
      <w:r w:rsidRPr="007A5A7D">
        <w:rPr>
          <w:rFonts w:ascii="Garamond" w:hAnsi="Garamond"/>
          <w:noProof/>
          <w:sz w:val="24"/>
          <w:szCs w:val="24"/>
          <w:lang w:val="id-ID"/>
        </w:rPr>
        <w:t>2097 – 2105</w:t>
      </w:r>
    </w:p>
    <w:p w:rsidR="00CA1BFB" w:rsidRPr="007A5A7D" w:rsidRDefault="00CA1BFB" w:rsidP="005B24EB">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color w:val="000000"/>
          <w:sz w:val="24"/>
          <w:szCs w:val="24"/>
          <w:lang w:val="id-ID"/>
        </w:rPr>
        <w:t>Meiwendika, C., Sesmiarni, Z., Iswantir, &amp; Zakir, S. (2021).</w:t>
      </w:r>
      <w:r w:rsidRPr="007A5A7D">
        <w:rPr>
          <w:rFonts w:ascii="Garamond" w:hAnsi="Garamond"/>
          <w:noProof/>
          <w:lang w:val="id-ID"/>
        </w:rPr>
        <w:t xml:space="preserve"> </w:t>
      </w:r>
      <w:r w:rsidRPr="007A5A7D">
        <w:rPr>
          <w:rFonts w:ascii="Garamond" w:hAnsi="Garamond" w:cs="Times New Roman"/>
          <w:noProof/>
          <w:color w:val="000000"/>
          <w:sz w:val="24"/>
          <w:szCs w:val="24"/>
          <w:lang w:val="id-ID"/>
        </w:rPr>
        <w:t xml:space="preserve">Korelasi Persepsi Siswa Tentang Pelaksanaan Pembelajaran Daring Dengan Hasil Belajar Pada Mata Pelajaran Tik Kelas Xi Di SMA Negeri 1 Kecamatan Kapur IX. </w:t>
      </w:r>
      <w:r w:rsidRPr="007A5A7D">
        <w:rPr>
          <w:rFonts w:ascii="Garamond" w:hAnsi="Garamond" w:cs="Times New Roman"/>
          <w:i/>
          <w:iCs/>
          <w:noProof/>
          <w:color w:val="000000"/>
          <w:sz w:val="24"/>
          <w:szCs w:val="24"/>
          <w:lang w:val="id-ID"/>
        </w:rPr>
        <w:t>Jurnal Pendidikan Indonesia (Japendi)</w:t>
      </w:r>
      <w:r w:rsidRPr="007A5A7D">
        <w:rPr>
          <w:rFonts w:ascii="Garamond" w:hAnsi="Garamond" w:cs="Times New Roman"/>
          <w:i/>
          <w:iCs/>
          <w:noProof/>
          <w:sz w:val="24"/>
          <w:szCs w:val="24"/>
          <w:lang w:val="id-ID"/>
        </w:rPr>
        <w:t>, 2</w:t>
      </w:r>
      <w:r w:rsidR="000413E1" w:rsidRPr="007A5A7D">
        <w:rPr>
          <w:rFonts w:ascii="Garamond" w:hAnsi="Garamond" w:cs="Times New Roman"/>
          <w:noProof/>
          <w:sz w:val="24"/>
          <w:szCs w:val="24"/>
          <w:lang w:val="id-ID"/>
        </w:rPr>
        <w:t xml:space="preserve">(11), </w:t>
      </w:r>
      <w:r w:rsidRPr="007A5A7D">
        <w:rPr>
          <w:rFonts w:ascii="Garamond" w:hAnsi="Garamond" w:cs="Times New Roman"/>
          <w:noProof/>
          <w:sz w:val="24"/>
          <w:szCs w:val="24"/>
          <w:lang w:val="id-ID"/>
        </w:rPr>
        <w:t xml:space="preserve">1853-1865 </w:t>
      </w:r>
    </w:p>
    <w:p w:rsidR="00CA1BFB" w:rsidRPr="007A5A7D" w:rsidRDefault="00CA1BFB" w:rsidP="00D21CB7">
      <w:pPr>
        <w:spacing w:after="0" w:line="240" w:lineRule="auto"/>
        <w:ind w:left="567" w:hanging="567"/>
        <w:jc w:val="both"/>
        <w:rPr>
          <w:rFonts w:ascii="Garamond" w:hAnsi="Garamond" w:cs="Times New Roman"/>
          <w:noProof/>
          <w:color w:val="000000"/>
          <w:sz w:val="24"/>
          <w:szCs w:val="24"/>
          <w:lang w:val="id-ID"/>
        </w:rPr>
      </w:pPr>
      <w:r w:rsidRPr="007A5A7D">
        <w:rPr>
          <w:rFonts w:ascii="Garamond" w:hAnsi="Garamond" w:cs="Times New Roman"/>
          <w:noProof/>
          <w:sz w:val="24"/>
          <w:szCs w:val="24"/>
          <w:lang w:val="id-ID"/>
        </w:rPr>
        <w:t xml:space="preserve">Nurjanah, Reynaldi, M. R., Apsoh, S., &amp; Patimah, S. (2021). </w:t>
      </w:r>
      <w:r w:rsidRPr="007A5A7D">
        <w:rPr>
          <w:rFonts w:ascii="Garamond" w:hAnsi="Garamond" w:cs="Times New Roman"/>
          <w:noProof/>
          <w:color w:val="000000"/>
          <w:sz w:val="24"/>
          <w:szCs w:val="24"/>
          <w:lang w:val="id-ID"/>
        </w:rPr>
        <w:t>Penerapan Pembelajaran Daring di Masa Pa</w:t>
      </w:r>
      <w:r w:rsidR="009E6C84" w:rsidRPr="007A5A7D">
        <w:rPr>
          <w:rFonts w:ascii="Garamond" w:hAnsi="Garamond" w:cs="Times New Roman"/>
          <w:noProof/>
          <w:color w:val="000000"/>
          <w:sz w:val="24"/>
          <w:szCs w:val="24"/>
          <w:lang w:val="id-ID"/>
        </w:rPr>
        <w:t>ndemi Covid-19 di Sekolah Dasar.</w:t>
      </w:r>
      <w:r w:rsidRPr="007A5A7D">
        <w:rPr>
          <w:rFonts w:ascii="Garamond" w:hAnsi="Garamond" w:cs="Times New Roman"/>
          <w:noProof/>
          <w:color w:val="000000"/>
          <w:sz w:val="24"/>
          <w:szCs w:val="24"/>
          <w:lang w:val="id-ID"/>
        </w:rPr>
        <w:t xml:space="preserve"> </w:t>
      </w:r>
      <w:r w:rsidRPr="007A5A7D">
        <w:rPr>
          <w:rFonts w:ascii="Garamond" w:hAnsi="Garamond" w:cs="Times New Roman"/>
          <w:i/>
          <w:iCs/>
          <w:noProof/>
          <w:color w:val="000000"/>
          <w:sz w:val="24"/>
          <w:szCs w:val="24"/>
          <w:lang w:val="id-ID"/>
        </w:rPr>
        <w:t>Jurnal Didactical Mathematics</w:t>
      </w:r>
      <w:r w:rsidR="009E6C84" w:rsidRPr="007A5A7D">
        <w:rPr>
          <w:rFonts w:ascii="Garamond" w:hAnsi="Garamond" w:cs="Times New Roman"/>
          <w:i/>
          <w:iCs/>
          <w:noProof/>
          <w:color w:val="000000"/>
          <w:sz w:val="24"/>
          <w:szCs w:val="24"/>
          <w:lang w:val="id-ID"/>
        </w:rPr>
        <w:t>,</w:t>
      </w:r>
      <w:r w:rsidRPr="007A5A7D">
        <w:rPr>
          <w:rFonts w:ascii="Garamond" w:hAnsi="Garamond" w:cs="Times New Roman"/>
          <w:noProof/>
          <w:color w:val="000000"/>
          <w:sz w:val="24"/>
          <w:szCs w:val="24"/>
          <w:lang w:val="id-ID"/>
        </w:rPr>
        <w:t xml:space="preserve"> </w:t>
      </w:r>
      <w:r w:rsidRPr="007A5A7D">
        <w:rPr>
          <w:rFonts w:ascii="Garamond" w:hAnsi="Garamond" w:cs="Times New Roman"/>
          <w:i/>
          <w:iCs/>
          <w:noProof/>
          <w:color w:val="000000"/>
          <w:sz w:val="24"/>
          <w:szCs w:val="24"/>
          <w:lang w:val="id-ID"/>
        </w:rPr>
        <w:t>3</w:t>
      </w:r>
      <w:r w:rsidRPr="007A5A7D">
        <w:rPr>
          <w:rFonts w:ascii="Garamond" w:hAnsi="Garamond" w:cs="Times New Roman"/>
          <w:noProof/>
          <w:color w:val="000000"/>
          <w:sz w:val="24"/>
          <w:szCs w:val="24"/>
          <w:lang w:val="id-ID"/>
        </w:rPr>
        <w:t>(2), 49-58</w:t>
      </w:r>
    </w:p>
    <w:p w:rsidR="00CA1BFB" w:rsidRPr="007A5A7D" w:rsidRDefault="00CA1BFB" w:rsidP="006F05E0">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Pasehah, A. M., Firmansyah, D., Adirakasiwi, A.G. (2020). Persepsi Siswa SMA Terhadap Materi Pembelajaran Matematika Secara </w:t>
      </w:r>
      <w:r w:rsidRPr="007A5A7D">
        <w:rPr>
          <w:rFonts w:ascii="Garamond" w:hAnsi="Garamond" w:cs="Times New Roman"/>
          <w:i/>
          <w:iCs/>
          <w:noProof/>
          <w:sz w:val="24"/>
          <w:szCs w:val="24"/>
          <w:lang w:val="id-ID"/>
        </w:rPr>
        <w:t>Online, SOULMATH: Jurnal Ilmiah Edukasi Matematika 8</w:t>
      </w:r>
      <w:r w:rsidRPr="007A5A7D">
        <w:rPr>
          <w:rFonts w:ascii="Garamond" w:hAnsi="Garamond" w:cs="Times New Roman"/>
          <w:noProof/>
          <w:sz w:val="24"/>
          <w:szCs w:val="24"/>
          <w:lang w:val="id-ID"/>
        </w:rPr>
        <w:t>(2), 109 – 130</w:t>
      </w:r>
    </w:p>
    <w:p w:rsidR="00CA1BFB" w:rsidRPr="007A5A7D" w:rsidRDefault="00D63AEE" w:rsidP="00D63AEE">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Putria, H., Maula, L. H., </w:t>
      </w:r>
      <w:r w:rsidR="00CA1BFB" w:rsidRPr="007A5A7D">
        <w:rPr>
          <w:rFonts w:ascii="Garamond" w:hAnsi="Garamond" w:cs="Times New Roman"/>
          <w:noProof/>
          <w:sz w:val="24"/>
          <w:szCs w:val="24"/>
          <w:lang w:val="id-ID"/>
        </w:rPr>
        <w:t>Uswatun D. H. (2020). Analisis Proses Pembelajaran Dalam Jaringan (DARING) Masa Pandemi C</w:t>
      </w:r>
      <w:r w:rsidR="009E6C84" w:rsidRPr="007A5A7D">
        <w:rPr>
          <w:rFonts w:ascii="Garamond" w:hAnsi="Garamond" w:cs="Times New Roman"/>
          <w:noProof/>
          <w:sz w:val="24"/>
          <w:szCs w:val="24"/>
          <w:lang w:val="id-ID"/>
        </w:rPr>
        <w:t>OVID-19 pada Guru Sekolah Dasar.</w:t>
      </w:r>
      <w:r w:rsidR="00CA1BFB" w:rsidRPr="007A5A7D">
        <w:rPr>
          <w:rFonts w:ascii="Garamond" w:hAnsi="Garamond" w:cs="Times New Roman"/>
          <w:noProof/>
          <w:sz w:val="24"/>
          <w:szCs w:val="24"/>
          <w:lang w:val="id-ID"/>
        </w:rPr>
        <w:t xml:space="preserve"> </w:t>
      </w:r>
      <w:r w:rsidR="00CA1BFB" w:rsidRPr="007A5A7D">
        <w:rPr>
          <w:rFonts w:ascii="Garamond" w:hAnsi="Garamond" w:cs="Times New Roman"/>
          <w:i/>
          <w:iCs/>
          <w:noProof/>
          <w:sz w:val="24"/>
          <w:szCs w:val="24"/>
          <w:lang w:val="id-ID"/>
        </w:rPr>
        <w:t>Jurnal Basicedu</w:t>
      </w:r>
      <w:r w:rsidR="00CA1BFB" w:rsidRPr="007A5A7D">
        <w:rPr>
          <w:rFonts w:ascii="Garamond" w:hAnsi="Garamond" w:cs="Times New Roman"/>
          <w:noProof/>
          <w:sz w:val="24"/>
          <w:szCs w:val="24"/>
          <w:lang w:val="id-ID"/>
        </w:rPr>
        <w:t xml:space="preserve">: </w:t>
      </w:r>
      <w:r w:rsidR="00CA1BFB" w:rsidRPr="007A5A7D">
        <w:rPr>
          <w:rFonts w:ascii="Garamond" w:hAnsi="Garamond" w:cs="Times New Roman"/>
          <w:i/>
          <w:iCs/>
          <w:noProof/>
          <w:sz w:val="24"/>
          <w:szCs w:val="24"/>
          <w:lang w:val="id-ID"/>
        </w:rPr>
        <w:t>Research &amp; Learning in Elementary Education 4</w:t>
      </w:r>
      <w:r w:rsidR="00CA1BFB" w:rsidRPr="007A5A7D">
        <w:rPr>
          <w:rFonts w:ascii="Garamond" w:hAnsi="Garamond" w:cs="Times New Roman"/>
          <w:noProof/>
          <w:sz w:val="24"/>
          <w:szCs w:val="24"/>
          <w:lang w:val="id-ID"/>
        </w:rPr>
        <w:t>(4), 861 – 872</w:t>
      </w:r>
    </w:p>
    <w:p w:rsidR="00CA1BFB" w:rsidRPr="007A5A7D" w:rsidRDefault="00CA1BFB" w:rsidP="00DB1F27">
      <w:pPr>
        <w:spacing w:after="0" w:line="240" w:lineRule="auto"/>
        <w:ind w:left="567" w:hanging="567"/>
        <w:jc w:val="both"/>
        <w:rPr>
          <w:rFonts w:ascii="Garamond" w:hAnsi="Garamond" w:cs="Times New Roman"/>
          <w:i/>
          <w:iCs/>
          <w:noProof/>
          <w:sz w:val="24"/>
          <w:szCs w:val="24"/>
          <w:lang w:val="id-ID"/>
        </w:rPr>
      </w:pPr>
      <w:r w:rsidRPr="007A5A7D">
        <w:rPr>
          <w:rFonts w:ascii="Garamond" w:hAnsi="Garamond" w:cs="Times New Roman"/>
          <w:noProof/>
          <w:sz w:val="24"/>
          <w:szCs w:val="24"/>
          <w:lang w:val="id-ID"/>
        </w:rPr>
        <w:t xml:space="preserve">Surahman, E. S., Santaria, R., &amp; Setiawan, E. I. (2020). Tantangan Pembelajaran Daring Di Indonesia, </w:t>
      </w:r>
      <w:r w:rsidRPr="007A5A7D">
        <w:rPr>
          <w:rFonts w:ascii="Garamond" w:hAnsi="Garamond" w:cs="Times New Roman"/>
          <w:i/>
          <w:iCs/>
          <w:noProof/>
          <w:sz w:val="24"/>
          <w:szCs w:val="24"/>
          <w:lang w:val="id-ID"/>
        </w:rPr>
        <w:t>Kelola: Journal of Islamic Education Management 5(2), 89 -98</w:t>
      </w:r>
    </w:p>
    <w:p w:rsidR="00CA1BFB" w:rsidRPr="007A5A7D" w:rsidRDefault="00CA1BFB" w:rsidP="00515D2B">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Surani, D., &amp; Hamidah, H. (2020). Students Perceptions in Online Class Learning During the Covid-19 Pandemic. </w:t>
      </w:r>
      <w:r w:rsidRPr="007A5A7D">
        <w:rPr>
          <w:rFonts w:ascii="Garamond" w:hAnsi="Garamond" w:cs="Times New Roman"/>
          <w:i/>
          <w:iCs/>
          <w:noProof/>
          <w:sz w:val="24"/>
          <w:szCs w:val="24"/>
          <w:lang w:val="id-ID"/>
        </w:rPr>
        <w:t>International Journal on Advanced Science, Education, and Religion</w:t>
      </w:r>
      <w:r w:rsidRPr="007A5A7D">
        <w:rPr>
          <w:rFonts w:ascii="Garamond" w:hAnsi="Garamond" w:cs="Times New Roman"/>
          <w:noProof/>
          <w:sz w:val="24"/>
          <w:szCs w:val="24"/>
          <w:lang w:val="id-ID"/>
        </w:rPr>
        <w:t>. 3 (3). 83-95.</w:t>
      </w:r>
    </w:p>
    <w:p w:rsidR="00CA1BFB" w:rsidRPr="007A5A7D" w:rsidRDefault="00CA1BFB" w:rsidP="00CA1BFB">
      <w:pPr>
        <w:spacing w:after="0" w:line="240" w:lineRule="auto"/>
        <w:ind w:left="567" w:hanging="567"/>
        <w:jc w:val="both"/>
        <w:rPr>
          <w:rFonts w:ascii="Garamond" w:hAnsi="Garamond" w:cs="Times New Roman"/>
          <w:noProof/>
          <w:color w:val="000000"/>
          <w:sz w:val="24"/>
          <w:szCs w:val="24"/>
          <w:lang w:val="id-ID"/>
        </w:rPr>
      </w:pPr>
      <w:r w:rsidRPr="007A5A7D">
        <w:rPr>
          <w:rFonts w:ascii="Garamond" w:hAnsi="Garamond" w:cs="Times New Roman"/>
          <w:noProof/>
          <w:sz w:val="24"/>
          <w:szCs w:val="24"/>
          <w:lang w:val="id-ID"/>
        </w:rPr>
        <w:t xml:space="preserve">Trisanti, A., S., (2021). </w:t>
      </w:r>
      <w:r w:rsidRPr="007A5A7D">
        <w:rPr>
          <w:rFonts w:ascii="Garamond" w:hAnsi="Garamond" w:cs="Times New Roman"/>
          <w:noProof/>
          <w:color w:val="000000"/>
          <w:sz w:val="24"/>
          <w:szCs w:val="24"/>
          <w:lang w:val="id-ID"/>
        </w:rPr>
        <w:t xml:space="preserve">Efektifitas Pembelajaran Daring Dalam Pandangan Siswa SMP Negeri 1 Bantul Kelas VIII A. </w:t>
      </w:r>
      <w:r w:rsidRPr="007A5A7D">
        <w:rPr>
          <w:rFonts w:ascii="Garamond" w:hAnsi="Garamond" w:cs="Times New Roman"/>
          <w:i/>
          <w:iCs/>
          <w:noProof/>
          <w:color w:val="000000"/>
          <w:sz w:val="24"/>
          <w:szCs w:val="24"/>
          <w:lang w:val="id-ID"/>
        </w:rPr>
        <w:t>Jurnal Genre, 3</w:t>
      </w:r>
      <w:r w:rsidRPr="007A5A7D">
        <w:rPr>
          <w:rFonts w:ascii="Garamond" w:hAnsi="Garamond" w:cs="Times New Roman"/>
          <w:noProof/>
          <w:color w:val="000000"/>
          <w:sz w:val="24"/>
          <w:szCs w:val="24"/>
          <w:lang w:val="id-ID"/>
        </w:rPr>
        <w:t>(1), 48-53</w:t>
      </w:r>
    </w:p>
    <w:p w:rsidR="00CA1BFB" w:rsidRPr="007A5A7D" w:rsidRDefault="00CA1BFB" w:rsidP="00797E64">
      <w:pPr>
        <w:spacing w:after="0" w:line="240" w:lineRule="auto"/>
        <w:ind w:left="567" w:hanging="567"/>
        <w:jc w:val="both"/>
        <w:rPr>
          <w:rFonts w:ascii="Garamond" w:hAnsi="Garamond" w:cs="Times New Roman"/>
          <w:noProof/>
          <w:color w:val="000000"/>
          <w:sz w:val="24"/>
          <w:szCs w:val="24"/>
          <w:lang w:val="id-ID"/>
        </w:rPr>
      </w:pPr>
      <w:r w:rsidRPr="007A5A7D">
        <w:rPr>
          <w:rFonts w:ascii="Garamond" w:hAnsi="Garamond" w:cs="Times New Roman"/>
          <w:noProof/>
          <w:sz w:val="24"/>
          <w:szCs w:val="24"/>
          <w:lang w:val="id-ID"/>
        </w:rPr>
        <w:t xml:space="preserve">Wahyuni, A., Bayti, C. S., Purnama, A. R., &amp; wahyundari, L. (2021). </w:t>
      </w:r>
      <w:r w:rsidRPr="007A5A7D">
        <w:rPr>
          <w:rFonts w:ascii="Garamond" w:hAnsi="Garamond" w:cs="Times New Roman"/>
          <w:noProof/>
          <w:color w:val="000000"/>
          <w:sz w:val="24"/>
          <w:szCs w:val="24"/>
          <w:lang w:val="id-ID"/>
        </w:rPr>
        <w:t xml:space="preserve">Dampak Implementasi Pembelajaran Daring Pada Masa Pandemi Covid-19. </w:t>
      </w:r>
      <w:r w:rsidRPr="007A5A7D">
        <w:rPr>
          <w:rFonts w:ascii="Garamond" w:hAnsi="Garamond" w:cs="Times New Roman"/>
          <w:i/>
          <w:iCs/>
          <w:noProof/>
          <w:color w:val="000000"/>
          <w:sz w:val="24"/>
          <w:szCs w:val="24"/>
          <w:lang w:val="id-ID"/>
        </w:rPr>
        <w:t>Jurnal Biogenesis 17</w:t>
      </w:r>
      <w:r w:rsidRPr="007A5A7D">
        <w:rPr>
          <w:rFonts w:ascii="Garamond" w:hAnsi="Garamond" w:cs="Times New Roman"/>
          <w:noProof/>
          <w:color w:val="000000"/>
          <w:sz w:val="24"/>
          <w:szCs w:val="24"/>
          <w:lang w:val="id-ID"/>
        </w:rPr>
        <w:t>(2), 88-93</w:t>
      </w:r>
    </w:p>
    <w:p w:rsidR="00CA1BFB" w:rsidRPr="007A5A7D" w:rsidRDefault="00CA1BFB" w:rsidP="00515D2B">
      <w:pPr>
        <w:spacing w:after="0" w:line="240" w:lineRule="auto"/>
        <w:ind w:left="567" w:hanging="567"/>
        <w:jc w:val="both"/>
        <w:rPr>
          <w:rFonts w:ascii="Garamond" w:hAnsi="Garamond" w:cs="Times New Roman"/>
          <w:noProof/>
          <w:sz w:val="24"/>
          <w:szCs w:val="24"/>
          <w:lang w:val="id-ID"/>
        </w:rPr>
      </w:pPr>
      <w:r w:rsidRPr="007A5A7D">
        <w:rPr>
          <w:rFonts w:ascii="Garamond" w:hAnsi="Garamond" w:cs="Times New Roman"/>
          <w:noProof/>
          <w:sz w:val="24"/>
          <w:szCs w:val="24"/>
          <w:lang w:val="id-ID"/>
        </w:rPr>
        <w:t xml:space="preserve">Winata, K. A., Zaqiah, Q. Y., Supiana, &amp; Hemawati, (2021). Kebijakan Pendidikan Di Masa Pandemi. </w:t>
      </w:r>
      <w:r w:rsidRPr="007A5A7D">
        <w:rPr>
          <w:rFonts w:ascii="Garamond" w:hAnsi="Garamond" w:cs="Times New Roman"/>
          <w:i/>
          <w:iCs/>
          <w:noProof/>
          <w:sz w:val="24"/>
          <w:szCs w:val="24"/>
          <w:lang w:val="id-ID"/>
        </w:rPr>
        <w:t>Ad–Man–Pend</w:t>
      </w:r>
      <w:r w:rsidRPr="007A5A7D">
        <w:rPr>
          <w:rFonts w:ascii="Garamond" w:hAnsi="Garamond" w:cs="Times New Roman"/>
          <w:noProof/>
          <w:sz w:val="24"/>
          <w:szCs w:val="24"/>
          <w:lang w:val="id-ID"/>
        </w:rPr>
        <w:t xml:space="preserve">  </w:t>
      </w:r>
      <w:r w:rsidRPr="007A5A7D">
        <w:rPr>
          <w:rFonts w:ascii="Garamond" w:hAnsi="Garamond" w:cs="Times New Roman"/>
          <w:i/>
          <w:iCs/>
          <w:noProof/>
          <w:sz w:val="24"/>
          <w:szCs w:val="24"/>
          <w:lang w:val="id-ID"/>
        </w:rPr>
        <w:t>4</w:t>
      </w:r>
      <w:r w:rsidRPr="007A5A7D">
        <w:rPr>
          <w:rFonts w:ascii="Garamond" w:hAnsi="Garamond" w:cs="Times New Roman"/>
          <w:noProof/>
          <w:sz w:val="24"/>
          <w:szCs w:val="24"/>
          <w:lang w:val="id-ID"/>
        </w:rPr>
        <w:t>(1), 1- 6</w:t>
      </w:r>
    </w:p>
    <w:sectPr w:rsidR="00CA1BFB" w:rsidRPr="007A5A7D" w:rsidSect="00245641">
      <w:pgSz w:w="11907" w:h="16840"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CDD" w:rsidRDefault="00B27CDD" w:rsidP="00D53580">
      <w:pPr>
        <w:spacing w:after="0" w:line="240" w:lineRule="auto"/>
      </w:pPr>
      <w:r>
        <w:separator/>
      </w:r>
    </w:p>
  </w:endnote>
  <w:endnote w:type="continuationSeparator" w:id="0">
    <w:p w:rsidR="00B27CDD" w:rsidRDefault="00B27CDD" w:rsidP="00D5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MSans9-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CDD" w:rsidRDefault="00B27CDD" w:rsidP="00D53580">
      <w:pPr>
        <w:spacing w:after="0" w:line="240" w:lineRule="auto"/>
      </w:pPr>
      <w:r>
        <w:separator/>
      </w:r>
    </w:p>
  </w:footnote>
  <w:footnote w:type="continuationSeparator" w:id="0">
    <w:p w:rsidR="00B27CDD" w:rsidRDefault="00B27CDD" w:rsidP="00D535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756E"/>
    <w:multiLevelType w:val="hybridMultilevel"/>
    <w:tmpl w:val="19CE5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B13B03"/>
    <w:multiLevelType w:val="hybridMultilevel"/>
    <w:tmpl w:val="F50A44E8"/>
    <w:lvl w:ilvl="0" w:tplc="8A008BA0">
      <w:start w:val="1"/>
      <w:numFmt w:val="decimal"/>
      <w:lvlText w:val="%1."/>
      <w:lvlJc w:val="left"/>
      <w:pPr>
        <w:ind w:left="927" w:hanging="360"/>
      </w:pPr>
      <w:rPr>
        <w:rFonts w:ascii="Times New Roman" w:hAnsi="Times New Roman" w:cs="Times New Roman"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D1507F3"/>
    <w:multiLevelType w:val="hybridMultilevel"/>
    <w:tmpl w:val="BCEC4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8"/>
    <w:rsid w:val="00000799"/>
    <w:rsid w:val="00002D47"/>
    <w:rsid w:val="000060CA"/>
    <w:rsid w:val="000134E4"/>
    <w:rsid w:val="00016EBF"/>
    <w:rsid w:val="00020C2D"/>
    <w:rsid w:val="00020E6B"/>
    <w:rsid w:val="0002149E"/>
    <w:rsid w:val="00023A4E"/>
    <w:rsid w:val="00030E3D"/>
    <w:rsid w:val="00031F48"/>
    <w:rsid w:val="000413E1"/>
    <w:rsid w:val="00043C23"/>
    <w:rsid w:val="00046962"/>
    <w:rsid w:val="00047FA8"/>
    <w:rsid w:val="00061CA3"/>
    <w:rsid w:val="000635AC"/>
    <w:rsid w:val="000667BC"/>
    <w:rsid w:val="000724DB"/>
    <w:rsid w:val="000726D5"/>
    <w:rsid w:val="000828EF"/>
    <w:rsid w:val="000949CB"/>
    <w:rsid w:val="000A0D9C"/>
    <w:rsid w:val="000A17D0"/>
    <w:rsid w:val="000A4DB0"/>
    <w:rsid w:val="000A6977"/>
    <w:rsid w:val="000A7019"/>
    <w:rsid w:val="000B3A8E"/>
    <w:rsid w:val="000B7E30"/>
    <w:rsid w:val="000C33C2"/>
    <w:rsid w:val="000C57B7"/>
    <w:rsid w:val="000D52D4"/>
    <w:rsid w:val="000D785C"/>
    <w:rsid w:val="000E448E"/>
    <w:rsid w:val="000F252B"/>
    <w:rsid w:val="000F3C4B"/>
    <w:rsid w:val="000F5C16"/>
    <w:rsid w:val="00105305"/>
    <w:rsid w:val="001061F4"/>
    <w:rsid w:val="001103B8"/>
    <w:rsid w:val="00112ABA"/>
    <w:rsid w:val="00114021"/>
    <w:rsid w:val="001140DA"/>
    <w:rsid w:val="00114F31"/>
    <w:rsid w:val="0011561C"/>
    <w:rsid w:val="00117B68"/>
    <w:rsid w:val="00120D15"/>
    <w:rsid w:val="001254BE"/>
    <w:rsid w:val="00125F4A"/>
    <w:rsid w:val="00130CCC"/>
    <w:rsid w:val="001359A7"/>
    <w:rsid w:val="00142152"/>
    <w:rsid w:val="001557CF"/>
    <w:rsid w:val="001563F4"/>
    <w:rsid w:val="0016442C"/>
    <w:rsid w:val="00167383"/>
    <w:rsid w:val="00173CB1"/>
    <w:rsid w:val="00175E6A"/>
    <w:rsid w:val="001766C9"/>
    <w:rsid w:val="0018058D"/>
    <w:rsid w:val="0018293C"/>
    <w:rsid w:val="00193A25"/>
    <w:rsid w:val="0019743C"/>
    <w:rsid w:val="00197CD7"/>
    <w:rsid w:val="001A05BE"/>
    <w:rsid w:val="001A108C"/>
    <w:rsid w:val="001A4E3E"/>
    <w:rsid w:val="001A5315"/>
    <w:rsid w:val="001A65E5"/>
    <w:rsid w:val="001A7841"/>
    <w:rsid w:val="001B00D2"/>
    <w:rsid w:val="001B5EF9"/>
    <w:rsid w:val="001C4387"/>
    <w:rsid w:val="001C535B"/>
    <w:rsid w:val="001D1B9B"/>
    <w:rsid w:val="001D6C6B"/>
    <w:rsid w:val="001E302E"/>
    <w:rsid w:val="001F0A4A"/>
    <w:rsid w:val="001F2EBD"/>
    <w:rsid w:val="00202FB9"/>
    <w:rsid w:val="00211EBB"/>
    <w:rsid w:val="00224472"/>
    <w:rsid w:val="00224F82"/>
    <w:rsid w:val="00236D80"/>
    <w:rsid w:val="002427D5"/>
    <w:rsid w:val="002441B6"/>
    <w:rsid w:val="00245641"/>
    <w:rsid w:val="0024729A"/>
    <w:rsid w:val="00247684"/>
    <w:rsid w:val="00247ACC"/>
    <w:rsid w:val="002516B6"/>
    <w:rsid w:val="0025316B"/>
    <w:rsid w:val="00253D24"/>
    <w:rsid w:val="002567A2"/>
    <w:rsid w:val="002656E7"/>
    <w:rsid w:val="0027653B"/>
    <w:rsid w:val="00276CE3"/>
    <w:rsid w:val="002848C7"/>
    <w:rsid w:val="0029409B"/>
    <w:rsid w:val="002A2F21"/>
    <w:rsid w:val="002A587E"/>
    <w:rsid w:val="002A5EAD"/>
    <w:rsid w:val="002B0463"/>
    <w:rsid w:val="002B317F"/>
    <w:rsid w:val="002B5D3A"/>
    <w:rsid w:val="002C3E86"/>
    <w:rsid w:val="002D07AD"/>
    <w:rsid w:val="002D5DF5"/>
    <w:rsid w:val="002E5E04"/>
    <w:rsid w:val="002E6C34"/>
    <w:rsid w:val="002E742D"/>
    <w:rsid w:val="002F07E6"/>
    <w:rsid w:val="002F55DF"/>
    <w:rsid w:val="002F69AE"/>
    <w:rsid w:val="002F6BC7"/>
    <w:rsid w:val="00301426"/>
    <w:rsid w:val="003103A5"/>
    <w:rsid w:val="0031219D"/>
    <w:rsid w:val="00314C29"/>
    <w:rsid w:val="00315762"/>
    <w:rsid w:val="00315878"/>
    <w:rsid w:val="00315D77"/>
    <w:rsid w:val="00340361"/>
    <w:rsid w:val="00343A77"/>
    <w:rsid w:val="00344601"/>
    <w:rsid w:val="00374262"/>
    <w:rsid w:val="0038255C"/>
    <w:rsid w:val="003827BE"/>
    <w:rsid w:val="00384BB6"/>
    <w:rsid w:val="0038691D"/>
    <w:rsid w:val="00390BB9"/>
    <w:rsid w:val="00392F3A"/>
    <w:rsid w:val="00396660"/>
    <w:rsid w:val="003A4844"/>
    <w:rsid w:val="003B2484"/>
    <w:rsid w:val="003B599E"/>
    <w:rsid w:val="003B6179"/>
    <w:rsid w:val="003C0C48"/>
    <w:rsid w:val="003C6184"/>
    <w:rsid w:val="003C6851"/>
    <w:rsid w:val="003D0754"/>
    <w:rsid w:val="003D143F"/>
    <w:rsid w:val="003D154B"/>
    <w:rsid w:val="003D4E8E"/>
    <w:rsid w:val="003D7F73"/>
    <w:rsid w:val="003E30F5"/>
    <w:rsid w:val="003E3E30"/>
    <w:rsid w:val="003E489F"/>
    <w:rsid w:val="003F2B54"/>
    <w:rsid w:val="003F3A7C"/>
    <w:rsid w:val="003F4F53"/>
    <w:rsid w:val="00401180"/>
    <w:rsid w:val="00406A47"/>
    <w:rsid w:val="004103E7"/>
    <w:rsid w:val="004119DA"/>
    <w:rsid w:val="00411EC0"/>
    <w:rsid w:val="0041280E"/>
    <w:rsid w:val="0041359D"/>
    <w:rsid w:val="00420FF9"/>
    <w:rsid w:val="00421AE5"/>
    <w:rsid w:val="00430FEA"/>
    <w:rsid w:val="00433A3F"/>
    <w:rsid w:val="00434667"/>
    <w:rsid w:val="00437033"/>
    <w:rsid w:val="0044034C"/>
    <w:rsid w:val="004408EA"/>
    <w:rsid w:val="00441AFA"/>
    <w:rsid w:val="00453D49"/>
    <w:rsid w:val="004568B0"/>
    <w:rsid w:val="00457397"/>
    <w:rsid w:val="004621AA"/>
    <w:rsid w:val="0046508F"/>
    <w:rsid w:val="004717C4"/>
    <w:rsid w:val="004720B5"/>
    <w:rsid w:val="00474245"/>
    <w:rsid w:val="00485915"/>
    <w:rsid w:val="0048648E"/>
    <w:rsid w:val="004911EE"/>
    <w:rsid w:val="004924CB"/>
    <w:rsid w:val="004A2E1A"/>
    <w:rsid w:val="004A36CE"/>
    <w:rsid w:val="004A6685"/>
    <w:rsid w:val="004A7844"/>
    <w:rsid w:val="004B1413"/>
    <w:rsid w:val="004C007F"/>
    <w:rsid w:val="004C0AF4"/>
    <w:rsid w:val="004C4641"/>
    <w:rsid w:val="004D04EC"/>
    <w:rsid w:val="004D17AA"/>
    <w:rsid w:val="004D511E"/>
    <w:rsid w:val="004E4AFF"/>
    <w:rsid w:val="004F6C6E"/>
    <w:rsid w:val="00500188"/>
    <w:rsid w:val="00505286"/>
    <w:rsid w:val="00505A41"/>
    <w:rsid w:val="0050788F"/>
    <w:rsid w:val="00511465"/>
    <w:rsid w:val="00511678"/>
    <w:rsid w:val="005116C4"/>
    <w:rsid w:val="00514BD4"/>
    <w:rsid w:val="00514E37"/>
    <w:rsid w:val="00515D2B"/>
    <w:rsid w:val="005222FD"/>
    <w:rsid w:val="00527C53"/>
    <w:rsid w:val="00537463"/>
    <w:rsid w:val="00540814"/>
    <w:rsid w:val="00543787"/>
    <w:rsid w:val="005515EB"/>
    <w:rsid w:val="00552CCD"/>
    <w:rsid w:val="0055539E"/>
    <w:rsid w:val="005556CF"/>
    <w:rsid w:val="00556289"/>
    <w:rsid w:val="0056071D"/>
    <w:rsid w:val="005619AC"/>
    <w:rsid w:val="00562C2C"/>
    <w:rsid w:val="00562DD6"/>
    <w:rsid w:val="00564EA8"/>
    <w:rsid w:val="00564EB0"/>
    <w:rsid w:val="00567DD4"/>
    <w:rsid w:val="00580E0E"/>
    <w:rsid w:val="00582655"/>
    <w:rsid w:val="005919E0"/>
    <w:rsid w:val="005963FA"/>
    <w:rsid w:val="00596F4F"/>
    <w:rsid w:val="00597303"/>
    <w:rsid w:val="005A0B7C"/>
    <w:rsid w:val="005A3794"/>
    <w:rsid w:val="005A37D5"/>
    <w:rsid w:val="005A46F4"/>
    <w:rsid w:val="005A4ECD"/>
    <w:rsid w:val="005A7F14"/>
    <w:rsid w:val="005B0F78"/>
    <w:rsid w:val="005B1F32"/>
    <w:rsid w:val="005B24EB"/>
    <w:rsid w:val="005B45B4"/>
    <w:rsid w:val="005B52EF"/>
    <w:rsid w:val="005B5B0E"/>
    <w:rsid w:val="005B6D17"/>
    <w:rsid w:val="005B7C12"/>
    <w:rsid w:val="005C3C65"/>
    <w:rsid w:val="005C71A9"/>
    <w:rsid w:val="005D03F5"/>
    <w:rsid w:val="005D31E3"/>
    <w:rsid w:val="005D34E2"/>
    <w:rsid w:val="005D71BF"/>
    <w:rsid w:val="005E76F9"/>
    <w:rsid w:val="005F0258"/>
    <w:rsid w:val="005F2A1C"/>
    <w:rsid w:val="005F4568"/>
    <w:rsid w:val="005F6EB1"/>
    <w:rsid w:val="006008B5"/>
    <w:rsid w:val="00601BF9"/>
    <w:rsid w:val="00602CDD"/>
    <w:rsid w:val="00602FCB"/>
    <w:rsid w:val="00603278"/>
    <w:rsid w:val="00606A05"/>
    <w:rsid w:val="0061088B"/>
    <w:rsid w:val="006127D3"/>
    <w:rsid w:val="00617E39"/>
    <w:rsid w:val="006255F0"/>
    <w:rsid w:val="0063089A"/>
    <w:rsid w:val="00633A5C"/>
    <w:rsid w:val="006408E1"/>
    <w:rsid w:val="00640B1E"/>
    <w:rsid w:val="00645D78"/>
    <w:rsid w:val="00651696"/>
    <w:rsid w:val="00654175"/>
    <w:rsid w:val="0065708B"/>
    <w:rsid w:val="00673579"/>
    <w:rsid w:val="006745BD"/>
    <w:rsid w:val="00690B82"/>
    <w:rsid w:val="00694E6C"/>
    <w:rsid w:val="006A60B9"/>
    <w:rsid w:val="006B7D1B"/>
    <w:rsid w:val="006C1A48"/>
    <w:rsid w:val="006C313D"/>
    <w:rsid w:val="006C3DBE"/>
    <w:rsid w:val="006C4310"/>
    <w:rsid w:val="006C4F24"/>
    <w:rsid w:val="006C51A1"/>
    <w:rsid w:val="006D3E91"/>
    <w:rsid w:val="006E47C8"/>
    <w:rsid w:val="006F05E0"/>
    <w:rsid w:val="006F264B"/>
    <w:rsid w:val="006F2A75"/>
    <w:rsid w:val="006F52F8"/>
    <w:rsid w:val="006F73EC"/>
    <w:rsid w:val="007079CE"/>
    <w:rsid w:val="00713753"/>
    <w:rsid w:val="00714712"/>
    <w:rsid w:val="007159E1"/>
    <w:rsid w:val="00716AE1"/>
    <w:rsid w:val="007214BC"/>
    <w:rsid w:val="0072178B"/>
    <w:rsid w:val="007231FA"/>
    <w:rsid w:val="00724020"/>
    <w:rsid w:val="0072428D"/>
    <w:rsid w:val="00725FA8"/>
    <w:rsid w:val="00731377"/>
    <w:rsid w:val="00731BB0"/>
    <w:rsid w:val="00737A45"/>
    <w:rsid w:val="00741175"/>
    <w:rsid w:val="0074322E"/>
    <w:rsid w:val="0074465C"/>
    <w:rsid w:val="00750428"/>
    <w:rsid w:val="00752175"/>
    <w:rsid w:val="00755B68"/>
    <w:rsid w:val="00756F07"/>
    <w:rsid w:val="007617B6"/>
    <w:rsid w:val="00762F23"/>
    <w:rsid w:val="00762F57"/>
    <w:rsid w:val="007660B5"/>
    <w:rsid w:val="00770B69"/>
    <w:rsid w:val="00772DBE"/>
    <w:rsid w:val="00773202"/>
    <w:rsid w:val="0077324D"/>
    <w:rsid w:val="007819B5"/>
    <w:rsid w:val="00793B69"/>
    <w:rsid w:val="00795EF2"/>
    <w:rsid w:val="00797E64"/>
    <w:rsid w:val="007A153A"/>
    <w:rsid w:val="007A553D"/>
    <w:rsid w:val="007A5A7D"/>
    <w:rsid w:val="007B4745"/>
    <w:rsid w:val="007B4C2B"/>
    <w:rsid w:val="007B7098"/>
    <w:rsid w:val="007D111C"/>
    <w:rsid w:val="007D6AA5"/>
    <w:rsid w:val="007E5411"/>
    <w:rsid w:val="007F4C58"/>
    <w:rsid w:val="008039EA"/>
    <w:rsid w:val="008062DF"/>
    <w:rsid w:val="00807A74"/>
    <w:rsid w:val="00810527"/>
    <w:rsid w:val="00812074"/>
    <w:rsid w:val="0082080C"/>
    <w:rsid w:val="008376A6"/>
    <w:rsid w:val="00840EA1"/>
    <w:rsid w:val="00841BF8"/>
    <w:rsid w:val="00843A8D"/>
    <w:rsid w:val="00855B32"/>
    <w:rsid w:val="00860BA6"/>
    <w:rsid w:val="00862DC0"/>
    <w:rsid w:val="0086605B"/>
    <w:rsid w:val="00874942"/>
    <w:rsid w:val="00875F80"/>
    <w:rsid w:val="008812FD"/>
    <w:rsid w:val="00882886"/>
    <w:rsid w:val="00887C7C"/>
    <w:rsid w:val="00890812"/>
    <w:rsid w:val="008931C3"/>
    <w:rsid w:val="008932D9"/>
    <w:rsid w:val="008979BF"/>
    <w:rsid w:val="008A1417"/>
    <w:rsid w:val="008A48B3"/>
    <w:rsid w:val="008A4BAC"/>
    <w:rsid w:val="008C17F4"/>
    <w:rsid w:val="008C411E"/>
    <w:rsid w:val="008C4DEC"/>
    <w:rsid w:val="008D107F"/>
    <w:rsid w:val="008D23C8"/>
    <w:rsid w:val="008E25E5"/>
    <w:rsid w:val="008E25E9"/>
    <w:rsid w:val="008E4DAE"/>
    <w:rsid w:val="008E6D17"/>
    <w:rsid w:val="008E7EF9"/>
    <w:rsid w:val="008F1A40"/>
    <w:rsid w:val="008F344C"/>
    <w:rsid w:val="008F55AD"/>
    <w:rsid w:val="008F5A19"/>
    <w:rsid w:val="008F5C3C"/>
    <w:rsid w:val="00906A40"/>
    <w:rsid w:val="00907408"/>
    <w:rsid w:val="00907950"/>
    <w:rsid w:val="00910CD2"/>
    <w:rsid w:val="00913A2D"/>
    <w:rsid w:val="009202DE"/>
    <w:rsid w:val="009304FE"/>
    <w:rsid w:val="00930C2D"/>
    <w:rsid w:val="0093414F"/>
    <w:rsid w:val="00934405"/>
    <w:rsid w:val="009412B4"/>
    <w:rsid w:val="009469FB"/>
    <w:rsid w:val="00951C7E"/>
    <w:rsid w:val="0095568E"/>
    <w:rsid w:val="009633D5"/>
    <w:rsid w:val="00964804"/>
    <w:rsid w:val="00965EB5"/>
    <w:rsid w:val="00982887"/>
    <w:rsid w:val="00990B91"/>
    <w:rsid w:val="0099681A"/>
    <w:rsid w:val="009A62C8"/>
    <w:rsid w:val="009A7198"/>
    <w:rsid w:val="009B60DF"/>
    <w:rsid w:val="009C3718"/>
    <w:rsid w:val="009C6E1F"/>
    <w:rsid w:val="009D16A5"/>
    <w:rsid w:val="009D64EA"/>
    <w:rsid w:val="009E19C1"/>
    <w:rsid w:val="009E6C84"/>
    <w:rsid w:val="009F10EE"/>
    <w:rsid w:val="009F1D20"/>
    <w:rsid w:val="009F65D9"/>
    <w:rsid w:val="009F7929"/>
    <w:rsid w:val="00A1017A"/>
    <w:rsid w:val="00A106D6"/>
    <w:rsid w:val="00A23E24"/>
    <w:rsid w:val="00A2427B"/>
    <w:rsid w:val="00A244D9"/>
    <w:rsid w:val="00A33178"/>
    <w:rsid w:val="00A42A3F"/>
    <w:rsid w:val="00A4469A"/>
    <w:rsid w:val="00A53F00"/>
    <w:rsid w:val="00A553A5"/>
    <w:rsid w:val="00A56560"/>
    <w:rsid w:val="00A81297"/>
    <w:rsid w:val="00A94073"/>
    <w:rsid w:val="00A971E8"/>
    <w:rsid w:val="00A97E3D"/>
    <w:rsid w:val="00AA266C"/>
    <w:rsid w:val="00AA666B"/>
    <w:rsid w:val="00AA7E0A"/>
    <w:rsid w:val="00AB0B7D"/>
    <w:rsid w:val="00AB1C45"/>
    <w:rsid w:val="00AB2989"/>
    <w:rsid w:val="00AC0569"/>
    <w:rsid w:val="00AC0A81"/>
    <w:rsid w:val="00AC1806"/>
    <w:rsid w:val="00AC5B19"/>
    <w:rsid w:val="00AD0CB9"/>
    <w:rsid w:val="00AD23F9"/>
    <w:rsid w:val="00AD3010"/>
    <w:rsid w:val="00AD4920"/>
    <w:rsid w:val="00AE14A3"/>
    <w:rsid w:val="00AE7766"/>
    <w:rsid w:val="00AF331A"/>
    <w:rsid w:val="00AF3BEB"/>
    <w:rsid w:val="00AF79CE"/>
    <w:rsid w:val="00B0201F"/>
    <w:rsid w:val="00B037B5"/>
    <w:rsid w:val="00B049B8"/>
    <w:rsid w:val="00B0630D"/>
    <w:rsid w:val="00B0633D"/>
    <w:rsid w:val="00B06F77"/>
    <w:rsid w:val="00B10345"/>
    <w:rsid w:val="00B2007C"/>
    <w:rsid w:val="00B24E20"/>
    <w:rsid w:val="00B2667C"/>
    <w:rsid w:val="00B27CDD"/>
    <w:rsid w:val="00B31665"/>
    <w:rsid w:val="00B33D62"/>
    <w:rsid w:val="00B3410E"/>
    <w:rsid w:val="00B34A8F"/>
    <w:rsid w:val="00B44207"/>
    <w:rsid w:val="00B643E5"/>
    <w:rsid w:val="00B65A85"/>
    <w:rsid w:val="00B65C31"/>
    <w:rsid w:val="00B7181E"/>
    <w:rsid w:val="00B80DE4"/>
    <w:rsid w:val="00B81872"/>
    <w:rsid w:val="00B92840"/>
    <w:rsid w:val="00BA2EF6"/>
    <w:rsid w:val="00BA51E6"/>
    <w:rsid w:val="00BA7DA4"/>
    <w:rsid w:val="00BB17A9"/>
    <w:rsid w:val="00BB56FB"/>
    <w:rsid w:val="00BB7BAA"/>
    <w:rsid w:val="00BC3129"/>
    <w:rsid w:val="00BD3308"/>
    <w:rsid w:val="00BD442A"/>
    <w:rsid w:val="00BE029B"/>
    <w:rsid w:val="00BE09F0"/>
    <w:rsid w:val="00BE1405"/>
    <w:rsid w:val="00BF1E1A"/>
    <w:rsid w:val="00BF7F33"/>
    <w:rsid w:val="00C01EB0"/>
    <w:rsid w:val="00C02510"/>
    <w:rsid w:val="00C043F3"/>
    <w:rsid w:val="00C1312C"/>
    <w:rsid w:val="00C13929"/>
    <w:rsid w:val="00C23483"/>
    <w:rsid w:val="00C26041"/>
    <w:rsid w:val="00C33A15"/>
    <w:rsid w:val="00C34D42"/>
    <w:rsid w:val="00C35C9A"/>
    <w:rsid w:val="00C44F77"/>
    <w:rsid w:val="00C477CB"/>
    <w:rsid w:val="00C536C1"/>
    <w:rsid w:val="00C55E8A"/>
    <w:rsid w:val="00C57A18"/>
    <w:rsid w:val="00C67540"/>
    <w:rsid w:val="00C70072"/>
    <w:rsid w:val="00C727CD"/>
    <w:rsid w:val="00C7382B"/>
    <w:rsid w:val="00C8648E"/>
    <w:rsid w:val="00CA1BFB"/>
    <w:rsid w:val="00CA6CCF"/>
    <w:rsid w:val="00CB3781"/>
    <w:rsid w:val="00CB59E0"/>
    <w:rsid w:val="00CC0104"/>
    <w:rsid w:val="00CC44A9"/>
    <w:rsid w:val="00CC5FDE"/>
    <w:rsid w:val="00CC7B4B"/>
    <w:rsid w:val="00CD06F4"/>
    <w:rsid w:val="00CD34BD"/>
    <w:rsid w:val="00CD3718"/>
    <w:rsid w:val="00CD739C"/>
    <w:rsid w:val="00CF64A7"/>
    <w:rsid w:val="00D100A4"/>
    <w:rsid w:val="00D10F92"/>
    <w:rsid w:val="00D16941"/>
    <w:rsid w:val="00D174F1"/>
    <w:rsid w:val="00D21CB7"/>
    <w:rsid w:val="00D22140"/>
    <w:rsid w:val="00D22B98"/>
    <w:rsid w:val="00D30AAD"/>
    <w:rsid w:val="00D30AD6"/>
    <w:rsid w:val="00D4372F"/>
    <w:rsid w:val="00D44F44"/>
    <w:rsid w:val="00D46937"/>
    <w:rsid w:val="00D53580"/>
    <w:rsid w:val="00D61408"/>
    <w:rsid w:val="00D63AEE"/>
    <w:rsid w:val="00D65FA0"/>
    <w:rsid w:val="00D770EC"/>
    <w:rsid w:val="00D84A02"/>
    <w:rsid w:val="00D8573A"/>
    <w:rsid w:val="00D85D59"/>
    <w:rsid w:val="00D93C59"/>
    <w:rsid w:val="00D960ED"/>
    <w:rsid w:val="00D979B0"/>
    <w:rsid w:val="00DA1457"/>
    <w:rsid w:val="00DA61AC"/>
    <w:rsid w:val="00DA72BE"/>
    <w:rsid w:val="00DA7FD9"/>
    <w:rsid w:val="00DB0323"/>
    <w:rsid w:val="00DB14A3"/>
    <w:rsid w:val="00DB1F27"/>
    <w:rsid w:val="00DC01C4"/>
    <w:rsid w:val="00DC2E7C"/>
    <w:rsid w:val="00DC4553"/>
    <w:rsid w:val="00DC7EF6"/>
    <w:rsid w:val="00DD032D"/>
    <w:rsid w:val="00DD3C23"/>
    <w:rsid w:val="00DD41B2"/>
    <w:rsid w:val="00DD70E8"/>
    <w:rsid w:val="00DD7C56"/>
    <w:rsid w:val="00DE0E7B"/>
    <w:rsid w:val="00DE0FE8"/>
    <w:rsid w:val="00DE3D6D"/>
    <w:rsid w:val="00DF0E34"/>
    <w:rsid w:val="00DF1CAA"/>
    <w:rsid w:val="00DF5E91"/>
    <w:rsid w:val="00E016C4"/>
    <w:rsid w:val="00E116D5"/>
    <w:rsid w:val="00E11B84"/>
    <w:rsid w:val="00E12499"/>
    <w:rsid w:val="00E134F4"/>
    <w:rsid w:val="00E175AD"/>
    <w:rsid w:val="00E17F55"/>
    <w:rsid w:val="00E25EE4"/>
    <w:rsid w:val="00E3304E"/>
    <w:rsid w:val="00E34825"/>
    <w:rsid w:val="00E41729"/>
    <w:rsid w:val="00E5149C"/>
    <w:rsid w:val="00E54088"/>
    <w:rsid w:val="00E62AF7"/>
    <w:rsid w:val="00E63D3B"/>
    <w:rsid w:val="00E67F51"/>
    <w:rsid w:val="00E70E1A"/>
    <w:rsid w:val="00E728C0"/>
    <w:rsid w:val="00E82E37"/>
    <w:rsid w:val="00E8382E"/>
    <w:rsid w:val="00E84A51"/>
    <w:rsid w:val="00E86D0F"/>
    <w:rsid w:val="00E9093C"/>
    <w:rsid w:val="00E951F9"/>
    <w:rsid w:val="00E96FD9"/>
    <w:rsid w:val="00EA0BFD"/>
    <w:rsid w:val="00EA163A"/>
    <w:rsid w:val="00EA2FD3"/>
    <w:rsid w:val="00EA7CB6"/>
    <w:rsid w:val="00EB2E76"/>
    <w:rsid w:val="00EB4C09"/>
    <w:rsid w:val="00EB68C4"/>
    <w:rsid w:val="00EC1CA9"/>
    <w:rsid w:val="00EC457F"/>
    <w:rsid w:val="00EC49FC"/>
    <w:rsid w:val="00EC71C2"/>
    <w:rsid w:val="00ED1E1F"/>
    <w:rsid w:val="00ED5667"/>
    <w:rsid w:val="00ED6244"/>
    <w:rsid w:val="00ED77BF"/>
    <w:rsid w:val="00ED78BD"/>
    <w:rsid w:val="00EE1C6C"/>
    <w:rsid w:val="00EE3413"/>
    <w:rsid w:val="00EE4AB9"/>
    <w:rsid w:val="00EE5B06"/>
    <w:rsid w:val="00EF2FC5"/>
    <w:rsid w:val="00EF3BBD"/>
    <w:rsid w:val="00EF3F78"/>
    <w:rsid w:val="00EF4AAB"/>
    <w:rsid w:val="00F1287B"/>
    <w:rsid w:val="00F21D1B"/>
    <w:rsid w:val="00F24541"/>
    <w:rsid w:val="00F24E96"/>
    <w:rsid w:val="00F25B92"/>
    <w:rsid w:val="00F27B49"/>
    <w:rsid w:val="00F32108"/>
    <w:rsid w:val="00F36CDE"/>
    <w:rsid w:val="00F41748"/>
    <w:rsid w:val="00F46C6F"/>
    <w:rsid w:val="00F52B8A"/>
    <w:rsid w:val="00F54274"/>
    <w:rsid w:val="00F55122"/>
    <w:rsid w:val="00F55C35"/>
    <w:rsid w:val="00F56BE4"/>
    <w:rsid w:val="00F60B96"/>
    <w:rsid w:val="00F6617E"/>
    <w:rsid w:val="00F77467"/>
    <w:rsid w:val="00F80F72"/>
    <w:rsid w:val="00F814AD"/>
    <w:rsid w:val="00FA6941"/>
    <w:rsid w:val="00FB2C81"/>
    <w:rsid w:val="00FB36DD"/>
    <w:rsid w:val="00FB5E84"/>
    <w:rsid w:val="00FC2BB7"/>
    <w:rsid w:val="00FC309F"/>
    <w:rsid w:val="00FC7231"/>
    <w:rsid w:val="00FD0341"/>
    <w:rsid w:val="00FD0F7F"/>
    <w:rsid w:val="00FE2EE7"/>
    <w:rsid w:val="00FE6276"/>
    <w:rsid w:val="00FE6F64"/>
    <w:rsid w:val="00FF31F3"/>
    <w:rsid w:val="00FF7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3CB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535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580"/>
    <w:rPr>
      <w:sz w:val="20"/>
      <w:szCs w:val="20"/>
    </w:rPr>
  </w:style>
  <w:style w:type="character" w:styleId="FootnoteReference">
    <w:name w:val="footnote reference"/>
    <w:basedOn w:val="DefaultParagraphFont"/>
    <w:uiPriority w:val="99"/>
    <w:semiHidden/>
    <w:unhideWhenUsed/>
    <w:rsid w:val="00D53580"/>
    <w:rPr>
      <w:vertAlign w:val="superscript"/>
    </w:rPr>
  </w:style>
  <w:style w:type="paragraph" w:styleId="ListParagraph">
    <w:name w:val="List Paragraph"/>
    <w:basedOn w:val="Normal"/>
    <w:uiPriority w:val="34"/>
    <w:qFormat/>
    <w:rsid w:val="00D53580"/>
    <w:pPr>
      <w:ind w:left="720"/>
      <w:contextualSpacing/>
    </w:pPr>
  </w:style>
  <w:style w:type="character" w:styleId="Hyperlink">
    <w:name w:val="Hyperlink"/>
    <w:basedOn w:val="DefaultParagraphFont"/>
    <w:uiPriority w:val="99"/>
    <w:unhideWhenUsed/>
    <w:rsid w:val="00D53580"/>
    <w:rPr>
      <w:color w:val="0000FF" w:themeColor="hyperlink"/>
      <w:u w:val="single"/>
    </w:rPr>
  </w:style>
  <w:style w:type="paragraph" w:styleId="BalloonText">
    <w:name w:val="Balloon Text"/>
    <w:basedOn w:val="Normal"/>
    <w:link w:val="BalloonTextChar"/>
    <w:uiPriority w:val="99"/>
    <w:semiHidden/>
    <w:unhideWhenUsed/>
    <w:rsid w:val="00412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0E"/>
    <w:rPr>
      <w:rFonts w:ascii="Tahoma" w:hAnsi="Tahoma" w:cs="Tahoma"/>
      <w:sz w:val="16"/>
      <w:szCs w:val="16"/>
    </w:rPr>
  </w:style>
  <w:style w:type="paragraph" w:styleId="HTMLPreformatted">
    <w:name w:val="HTML Preformatted"/>
    <w:basedOn w:val="Normal"/>
    <w:link w:val="HTMLPreformattedChar"/>
    <w:uiPriority w:val="99"/>
    <w:semiHidden/>
    <w:unhideWhenUsed/>
    <w:rsid w:val="0024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729A"/>
    <w:rPr>
      <w:rFonts w:ascii="Courier New" w:eastAsia="Times New Roman" w:hAnsi="Courier New" w:cs="Courier New"/>
      <w:sz w:val="20"/>
      <w:szCs w:val="20"/>
    </w:rPr>
  </w:style>
  <w:style w:type="character" w:customStyle="1" w:styleId="y2iqfc">
    <w:name w:val="y2iqfc"/>
    <w:basedOn w:val="DefaultParagraphFont"/>
    <w:rsid w:val="0024729A"/>
  </w:style>
  <w:style w:type="paragraph" w:styleId="Header">
    <w:name w:val="header"/>
    <w:basedOn w:val="Normal"/>
    <w:link w:val="HeaderChar"/>
    <w:uiPriority w:val="99"/>
    <w:unhideWhenUsed/>
    <w:rsid w:val="00B03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7B5"/>
  </w:style>
  <w:style w:type="paragraph" w:styleId="Footer">
    <w:name w:val="footer"/>
    <w:basedOn w:val="Normal"/>
    <w:link w:val="FooterChar"/>
    <w:uiPriority w:val="99"/>
    <w:unhideWhenUsed/>
    <w:rsid w:val="00B03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3CB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535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580"/>
    <w:rPr>
      <w:sz w:val="20"/>
      <w:szCs w:val="20"/>
    </w:rPr>
  </w:style>
  <w:style w:type="character" w:styleId="FootnoteReference">
    <w:name w:val="footnote reference"/>
    <w:basedOn w:val="DefaultParagraphFont"/>
    <w:uiPriority w:val="99"/>
    <w:semiHidden/>
    <w:unhideWhenUsed/>
    <w:rsid w:val="00D53580"/>
    <w:rPr>
      <w:vertAlign w:val="superscript"/>
    </w:rPr>
  </w:style>
  <w:style w:type="paragraph" w:styleId="ListParagraph">
    <w:name w:val="List Paragraph"/>
    <w:basedOn w:val="Normal"/>
    <w:uiPriority w:val="34"/>
    <w:qFormat/>
    <w:rsid w:val="00D53580"/>
    <w:pPr>
      <w:ind w:left="720"/>
      <w:contextualSpacing/>
    </w:pPr>
  </w:style>
  <w:style w:type="character" w:styleId="Hyperlink">
    <w:name w:val="Hyperlink"/>
    <w:basedOn w:val="DefaultParagraphFont"/>
    <w:uiPriority w:val="99"/>
    <w:unhideWhenUsed/>
    <w:rsid w:val="00D53580"/>
    <w:rPr>
      <w:color w:val="0000FF" w:themeColor="hyperlink"/>
      <w:u w:val="single"/>
    </w:rPr>
  </w:style>
  <w:style w:type="paragraph" w:styleId="BalloonText">
    <w:name w:val="Balloon Text"/>
    <w:basedOn w:val="Normal"/>
    <w:link w:val="BalloonTextChar"/>
    <w:uiPriority w:val="99"/>
    <w:semiHidden/>
    <w:unhideWhenUsed/>
    <w:rsid w:val="00412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0E"/>
    <w:rPr>
      <w:rFonts w:ascii="Tahoma" w:hAnsi="Tahoma" w:cs="Tahoma"/>
      <w:sz w:val="16"/>
      <w:szCs w:val="16"/>
    </w:rPr>
  </w:style>
  <w:style w:type="paragraph" w:styleId="HTMLPreformatted">
    <w:name w:val="HTML Preformatted"/>
    <w:basedOn w:val="Normal"/>
    <w:link w:val="HTMLPreformattedChar"/>
    <w:uiPriority w:val="99"/>
    <w:semiHidden/>
    <w:unhideWhenUsed/>
    <w:rsid w:val="0024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729A"/>
    <w:rPr>
      <w:rFonts w:ascii="Courier New" w:eastAsia="Times New Roman" w:hAnsi="Courier New" w:cs="Courier New"/>
      <w:sz w:val="20"/>
      <w:szCs w:val="20"/>
    </w:rPr>
  </w:style>
  <w:style w:type="character" w:customStyle="1" w:styleId="y2iqfc">
    <w:name w:val="y2iqfc"/>
    <w:basedOn w:val="DefaultParagraphFont"/>
    <w:rsid w:val="0024729A"/>
  </w:style>
  <w:style w:type="paragraph" w:styleId="Header">
    <w:name w:val="header"/>
    <w:basedOn w:val="Normal"/>
    <w:link w:val="HeaderChar"/>
    <w:uiPriority w:val="99"/>
    <w:unhideWhenUsed/>
    <w:rsid w:val="00B03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7B5"/>
  </w:style>
  <w:style w:type="paragraph" w:styleId="Footer">
    <w:name w:val="footer"/>
    <w:basedOn w:val="Normal"/>
    <w:link w:val="FooterChar"/>
    <w:uiPriority w:val="99"/>
    <w:unhideWhenUsed/>
    <w:rsid w:val="00B03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m.imamuddin76@yahoo.co.id"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Sheet1!$B$1</c:f>
              <c:strCache>
                <c:ptCount val="1"/>
                <c:pt idx="0">
                  <c:v>WhatsApp</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Aplikasi</c:v>
                </c:pt>
              </c:strCache>
            </c:strRef>
          </c:cat>
          <c:val>
            <c:numRef>
              <c:f>Sheet1!$B$2</c:f>
              <c:numCache>
                <c:formatCode>0%</c:formatCode>
                <c:ptCount val="1"/>
                <c:pt idx="0">
                  <c:v>0.51</c:v>
                </c:pt>
              </c:numCache>
            </c:numRef>
          </c:val>
        </c:ser>
        <c:ser>
          <c:idx val="1"/>
          <c:order val="1"/>
          <c:tx>
            <c:strRef>
              <c:f>Sheet1!$C$1</c:f>
              <c:strCache>
                <c:ptCount val="1"/>
                <c:pt idx="0">
                  <c:v>Zoommeting</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Aplikasi</c:v>
                </c:pt>
              </c:strCache>
            </c:strRef>
          </c:cat>
          <c:val>
            <c:numRef>
              <c:f>Sheet1!$C$2</c:f>
              <c:numCache>
                <c:formatCode>0%</c:formatCode>
                <c:ptCount val="1"/>
                <c:pt idx="0">
                  <c:v>0.23</c:v>
                </c:pt>
              </c:numCache>
            </c:numRef>
          </c:val>
        </c:ser>
        <c:ser>
          <c:idx val="2"/>
          <c:order val="2"/>
          <c:tx>
            <c:strRef>
              <c:f>Sheet1!$D$1</c:f>
              <c:strCache>
                <c:ptCount val="1"/>
                <c:pt idx="0">
                  <c:v>Google classroom</c:v>
                </c:pt>
              </c:strCache>
            </c:strRef>
          </c:tx>
          <c:invertIfNegative val="0"/>
          <c:dLbls>
            <c:dLbl>
              <c:idx val="0"/>
              <c:layout>
                <c:manualLayout>
                  <c:x val="4.5977011494252448E-3"/>
                  <c:y val="0"/>
                </c:manualLayout>
              </c:layout>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Aplikasi</c:v>
                </c:pt>
              </c:strCache>
            </c:strRef>
          </c:cat>
          <c:val>
            <c:numRef>
              <c:f>Sheet1!$D$2</c:f>
              <c:numCache>
                <c:formatCode>0%</c:formatCode>
                <c:ptCount val="1"/>
                <c:pt idx="0">
                  <c:v>0.16</c:v>
                </c:pt>
              </c:numCache>
            </c:numRef>
          </c:val>
        </c:ser>
        <c:ser>
          <c:idx val="3"/>
          <c:order val="3"/>
          <c:tx>
            <c:strRef>
              <c:f>Sheet1!$E$1</c:f>
              <c:strCache>
                <c:ptCount val="1"/>
                <c:pt idx="0">
                  <c:v>Googlemeet</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Aplikasi</c:v>
                </c:pt>
              </c:strCache>
            </c:strRef>
          </c:cat>
          <c:val>
            <c:numRef>
              <c:f>Sheet1!$E$2</c:f>
              <c:numCache>
                <c:formatCode>0%</c:formatCode>
                <c:ptCount val="1"/>
                <c:pt idx="0">
                  <c:v>0.1</c:v>
                </c:pt>
              </c:numCache>
            </c:numRef>
          </c:val>
        </c:ser>
        <c:dLbls>
          <c:showLegendKey val="0"/>
          <c:showVal val="1"/>
          <c:showCatName val="0"/>
          <c:showSerName val="0"/>
          <c:showPercent val="0"/>
          <c:showBubbleSize val="0"/>
        </c:dLbls>
        <c:gapWidth val="150"/>
        <c:axId val="131167744"/>
        <c:axId val="131169280"/>
      </c:barChart>
      <c:catAx>
        <c:axId val="131167744"/>
        <c:scaling>
          <c:orientation val="minMax"/>
        </c:scaling>
        <c:delete val="0"/>
        <c:axPos val="l"/>
        <c:majorTickMark val="none"/>
        <c:minorTickMark val="none"/>
        <c:tickLblPos val="nextTo"/>
        <c:crossAx val="131169280"/>
        <c:crosses val="autoZero"/>
        <c:auto val="1"/>
        <c:lblAlgn val="ctr"/>
        <c:lblOffset val="100"/>
        <c:noMultiLvlLbl val="0"/>
      </c:catAx>
      <c:valAx>
        <c:axId val="131169280"/>
        <c:scaling>
          <c:orientation val="minMax"/>
        </c:scaling>
        <c:delete val="1"/>
        <c:axPos val="b"/>
        <c:numFmt formatCode="0%" sourceLinked="1"/>
        <c:majorTickMark val="none"/>
        <c:minorTickMark val="none"/>
        <c:tickLblPos val="nextTo"/>
        <c:crossAx val="1311677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Sheet1!$B$1</c:f>
              <c:strCache>
                <c:ptCount val="1"/>
                <c:pt idx="0">
                  <c:v>Sangat baik</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Kemampuan Guru</c:v>
                </c:pt>
              </c:strCache>
            </c:strRef>
          </c:cat>
          <c:val>
            <c:numRef>
              <c:f>Sheet1!$B$2</c:f>
              <c:numCache>
                <c:formatCode>0%</c:formatCode>
                <c:ptCount val="1"/>
                <c:pt idx="0">
                  <c:v>0.11</c:v>
                </c:pt>
              </c:numCache>
            </c:numRef>
          </c:val>
        </c:ser>
        <c:ser>
          <c:idx val="1"/>
          <c:order val="1"/>
          <c:tx>
            <c:strRef>
              <c:f>Sheet1!$C$1</c:f>
              <c:strCache>
                <c:ptCount val="1"/>
                <c:pt idx="0">
                  <c:v>Baik</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Kemampuan Guru</c:v>
                </c:pt>
              </c:strCache>
            </c:strRef>
          </c:cat>
          <c:val>
            <c:numRef>
              <c:f>Sheet1!$C$2</c:f>
              <c:numCache>
                <c:formatCode>0%</c:formatCode>
                <c:ptCount val="1"/>
                <c:pt idx="0">
                  <c:v>0.48</c:v>
                </c:pt>
              </c:numCache>
            </c:numRef>
          </c:val>
        </c:ser>
        <c:ser>
          <c:idx val="2"/>
          <c:order val="2"/>
          <c:tx>
            <c:strRef>
              <c:f>Sheet1!$D$1</c:f>
              <c:strCache>
                <c:ptCount val="1"/>
                <c:pt idx="0">
                  <c:v>Cukup baik</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Kemampuan Guru</c:v>
                </c:pt>
              </c:strCache>
            </c:strRef>
          </c:cat>
          <c:val>
            <c:numRef>
              <c:f>Sheet1!$D$2</c:f>
              <c:numCache>
                <c:formatCode>0%</c:formatCode>
                <c:ptCount val="1"/>
                <c:pt idx="0">
                  <c:v>0.14000000000000001</c:v>
                </c:pt>
              </c:numCache>
            </c:numRef>
          </c:val>
        </c:ser>
        <c:ser>
          <c:idx val="3"/>
          <c:order val="3"/>
          <c:tx>
            <c:strRef>
              <c:f>Sheet1!$E$1</c:f>
              <c:strCache>
                <c:ptCount val="1"/>
                <c:pt idx="0">
                  <c:v>Kurang baik</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Kemampuan Guru</c:v>
                </c:pt>
              </c:strCache>
            </c:strRef>
          </c:cat>
          <c:val>
            <c:numRef>
              <c:f>Sheet1!$E$2</c:f>
              <c:numCache>
                <c:formatCode>0%</c:formatCode>
                <c:ptCount val="1"/>
                <c:pt idx="0">
                  <c:v>0.11</c:v>
                </c:pt>
              </c:numCache>
            </c:numRef>
          </c:val>
        </c:ser>
        <c:dLbls>
          <c:showLegendKey val="0"/>
          <c:showVal val="0"/>
          <c:showCatName val="0"/>
          <c:showSerName val="0"/>
          <c:showPercent val="0"/>
          <c:showBubbleSize val="0"/>
        </c:dLbls>
        <c:gapWidth val="150"/>
        <c:axId val="103259136"/>
        <c:axId val="120173312"/>
      </c:barChart>
      <c:catAx>
        <c:axId val="103259136"/>
        <c:scaling>
          <c:orientation val="minMax"/>
        </c:scaling>
        <c:delete val="0"/>
        <c:axPos val="l"/>
        <c:majorTickMark val="none"/>
        <c:minorTickMark val="none"/>
        <c:tickLblPos val="nextTo"/>
        <c:crossAx val="120173312"/>
        <c:crosses val="autoZero"/>
        <c:auto val="1"/>
        <c:lblAlgn val="ctr"/>
        <c:lblOffset val="100"/>
        <c:noMultiLvlLbl val="0"/>
      </c:catAx>
      <c:valAx>
        <c:axId val="120173312"/>
        <c:scaling>
          <c:orientation val="minMax"/>
        </c:scaling>
        <c:delete val="1"/>
        <c:axPos val="b"/>
        <c:numFmt formatCode="0%" sourceLinked="1"/>
        <c:majorTickMark val="none"/>
        <c:minorTickMark val="none"/>
        <c:tickLblPos val="nextTo"/>
        <c:crossAx val="10325913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2766359179373591"/>
          <c:y val="8.8226903574225995E-2"/>
          <c:w val="0.77169454761551037"/>
          <c:h val="0.85693788276465443"/>
        </c:manualLayout>
      </c:layout>
      <c:barChart>
        <c:barDir val="bar"/>
        <c:grouping val="clustered"/>
        <c:varyColors val="0"/>
        <c:ser>
          <c:idx val="0"/>
          <c:order val="0"/>
          <c:tx>
            <c:strRef>
              <c:f>Sheet1!$B$1</c:f>
              <c:strCache>
                <c:ptCount val="1"/>
                <c:pt idx="0">
                  <c:v>Tidak perlu pergi ke sekolah</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Keuntungan Belajar daring</c:v>
                </c:pt>
              </c:strCache>
            </c:strRef>
          </c:cat>
          <c:val>
            <c:numRef>
              <c:f>Sheet1!$B$2</c:f>
              <c:numCache>
                <c:formatCode>0%</c:formatCode>
                <c:ptCount val="1"/>
                <c:pt idx="0">
                  <c:v>0.84</c:v>
                </c:pt>
              </c:numCache>
            </c:numRef>
          </c:val>
        </c:ser>
        <c:ser>
          <c:idx val="1"/>
          <c:order val="1"/>
          <c:tx>
            <c:strRef>
              <c:f>Sheet1!$C$1</c:f>
              <c:strCache>
                <c:ptCount val="1"/>
                <c:pt idx="0">
                  <c:v>Pengalaman baru</c:v>
                </c:pt>
              </c:strCache>
            </c:strRef>
          </c:tx>
          <c:invertIfNegative val="0"/>
          <c:dLbls>
            <c:dLbl>
              <c:idx val="0"/>
              <c:layout>
                <c:manualLayout>
                  <c:x val="2.2641509433962263E-2"/>
                  <c:y val="-2.1276595744680851E-2"/>
                </c:manualLayout>
              </c:layout>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Keuntungan Belajar daring</c:v>
                </c:pt>
              </c:strCache>
            </c:strRef>
          </c:cat>
          <c:val>
            <c:numRef>
              <c:f>Sheet1!$C$2</c:f>
              <c:numCache>
                <c:formatCode>0%</c:formatCode>
                <c:ptCount val="1"/>
                <c:pt idx="0">
                  <c:v>0.8</c:v>
                </c:pt>
              </c:numCache>
            </c:numRef>
          </c:val>
        </c:ser>
        <c:ser>
          <c:idx val="2"/>
          <c:order val="2"/>
          <c:tx>
            <c:strRef>
              <c:f>Sheet1!$D$1</c:f>
              <c:strCache>
                <c:ptCount val="1"/>
                <c:pt idx="0">
                  <c:v>Materi pelajaran terdokumentasi secara otomatis </c:v>
                </c:pt>
              </c:strCache>
            </c:strRef>
          </c:tx>
          <c:invertIfNegative val="0"/>
          <c:dLbls>
            <c:dLbl>
              <c:idx val="0"/>
              <c:layout>
                <c:manualLayout>
                  <c:x val="3.2809191303917198E-2"/>
                  <c:y val="-6.9739766571731726E-2"/>
                </c:manualLayout>
              </c:layout>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Keuntungan Belajar daring</c:v>
                </c:pt>
              </c:strCache>
            </c:strRef>
          </c:cat>
          <c:val>
            <c:numRef>
              <c:f>Sheet1!$D$2</c:f>
              <c:numCache>
                <c:formatCode>0%</c:formatCode>
                <c:ptCount val="1"/>
                <c:pt idx="0">
                  <c:v>0.76</c:v>
                </c:pt>
              </c:numCache>
            </c:numRef>
          </c:val>
        </c:ser>
        <c:dLbls>
          <c:showLegendKey val="0"/>
          <c:showVal val="0"/>
          <c:showCatName val="0"/>
          <c:showSerName val="0"/>
          <c:showPercent val="0"/>
          <c:showBubbleSize val="0"/>
        </c:dLbls>
        <c:gapWidth val="150"/>
        <c:axId val="131582976"/>
        <c:axId val="131617536"/>
      </c:barChart>
      <c:catAx>
        <c:axId val="131582976"/>
        <c:scaling>
          <c:orientation val="minMax"/>
        </c:scaling>
        <c:delete val="0"/>
        <c:axPos val="l"/>
        <c:majorTickMark val="none"/>
        <c:minorTickMark val="none"/>
        <c:tickLblPos val="nextTo"/>
        <c:crossAx val="131617536"/>
        <c:crosses val="autoZero"/>
        <c:auto val="1"/>
        <c:lblAlgn val="ctr"/>
        <c:lblOffset val="100"/>
        <c:noMultiLvlLbl val="0"/>
      </c:catAx>
      <c:valAx>
        <c:axId val="131617536"/>
        <c:scaling>
          <c:orientation val="minMax"/>
        </c:scaling>
        <c:delete val="1"/>
        <c:axPos val="b"/>
        <c:numFmt formatCode="0%" sourceLinked="1"/>
        <c:majorTickMark val="none"/>
        <c:minorTickMark val="none"/>
        <c:tickLblPos val="nextTo"/>
        <c:crossAx val="1315829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909845986232853"/>
          <c:y val="7.9710144927536225E-2"/>
          <c:w val="0.7090154013767147"/>
          <c:h val="0.84057971014492749"/>
        </c:manualLayout>
      </c:layout>
      <c:barChart>
        <c:barDir val="bar"/>
        <c:grouping val="clustered"/>
        <c:varyColors val="0"/>
        <c:ser>
          <c:idx val="0"/>
          <c:order val="0"/>
          <c:tx>
            <c:strRef>
              <c:f>Sheet1!$B$1</c:f>
              <c:strCache>
                <c:ptCount val="1"/>
                <c:pt idx="0">
                  <c:v>Jaringan internet tdk stabil</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Kelemahan Belajar Daring</c:v>
                </c:pt>
              </c:strCache>
            </c:strRef>
          </c:cat>
          <c:val>
            <c:numRef>
              <c:f>Sheet1!$B$2</c:f>
              <c:numCache>
                <c:formatCode>0%</c:formatCode>
                <c:ptCount val="1"/>
                <c:pt idx="0">
                  <c:v>0.86</c:v>
                </c:pt>
              </c:numCache>
            </c:numRef>
          </c:val>
        </c:ser>
        <c:ser>
          <c:idx val="1"/>
          <c:order val="1"/>
          <c:tx>
            <c:strRef>
              <c:f>Sheet1!$C$1</c:f>
              <c:strCache>
                <c:ptCount val="1"/>
                <c:pt idx="0">
                  <c:v>Konsentrasi menurun</c:v>
                </c:pt>
              </c:strCache>
            </c:strRef>
          </c:tx>
          <c:invertIfNegative val="0"/>
          <c:dLbls>
            <c:dLbl>
              <c:idx val="0"/>
              <c:layout>
                <c:manualLayout>
                  <c:x val="0"/>
                  <c:y val="-1.4492753623188472E-2"/>
                </c:manualLayout>
              </c:layout>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Kelemahan Belajar Daring</c:v>
                </c:pt>
              </c:strCache>
            </c:strRef>
          </c:cat>
          <c:val>
            <c:numRef>
              <c:f>Sheet1!$C$2</c:f>
              <c:numCache>
                <c:formatCode>0%</c:formatCode>
                <c:ptCount val="1"/>
                <c:pt idx="0">
                  <c:v>0.84</c:v>
                </c:pt>
              </c:numCache>
            </c:numRef>
          </c:val>
        </c:ser>
        <c:ser>
          <c:idx val="2"/>
          <c:order val="2"/>
          <c:tx>
            <c:strRef>
              <c:f>Sheet1!$D$1</c:f>
              <c:strCache>
                <c:ptCount val="1"/>
                <c:pt idx="0">
                  <c:v>Tugas yang berlebihan</c:v>
                </c:pt>
              </c:strCache>
            </c:strRef>
          </c:tx>
          <c:invertIfNegative val="0"/>
          <c:dLbls>
            <c:dLbl>
              <c:idx val="0"/>
              <c:layout>
                <c:manualLayout>
                  <c:x val="0"/>
                  <c:y val="-1.4492753623188406E-2"/>
                </c:manualLayout>
              </c:layout>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Kelemahan Belajar Daring</c:v>
                </c:pt>
              </c:strCache>
            </c:strRef>
          </c:cat>
          <c:val>
            <c:numRef>
              <c:f>Sheet1!$D$2</c:f>
              <c:numCache>
                <c:formatCode>0%</c:formatCode>
                <c:ptCount val="1"/>
                <c:pt idx="0">
                  <c:v>0.88</c:v>
                </c:pt>
              </c:numCache>
            </c:numRef>
          </c:val>
        </c:ser>
        <c:ser>
          <c:idx val="3"/>
          <c:order val="3"/>
          <c:tx>
            <c:strRef>
              <c:f>Sheet1!$E$1</c:f>
              <c:strCache>
                <c:ptCount val="1"/>
                <c:pt idx="0">
                  <c:v>Guru kurang interaktif dan komunikatif</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Kelemahan Belajar Daring</c:v>
                </c:pt>
              </c:strCache>
            </c:strRef>
          </c:cat>
          <c:val>
            <c:numRef>
              <c:f>Sheet1!$E$2</c:f>
              <c:numCache>
                <c:formatCode>0%</c:formatCode>
                <c:ptCount val="1"/>
                <c:pt idx="0">
                  <c:v>0.8</c:v>
                </c:pt>
              </c:numCache>
            </c:numRef>
          </c:val>
        </c:ser>
        <c:ser>
          <c:idx val="4"/>
          <c:order val="4"/>
          <c:tx>
            <c:strRef>
              <c:f>Sheet1!$F$1</c:f>
              <c:strCache>
                <c:ptCount val="1"/>
                <c:pt idx="0">
                  <c:v>Materi susah dipahami</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Kelemahan Belajar Daring</c:v>
                </c:pt>
              </c:strCache>
            </c:strRef>
          </c:cat>
          <c:val>
            <c:numRef>
              <c:f>Sheet1!$F$2</c:f>
              <c:numCache>
                <c:formatCode>0%</c:formatCode>
                <c:ptCount val="1"/>
                <c:pt idx="0">
                  <c:v>0.85</c:v>
                </c:pt>
              </c:numCache>
            </c:numRef>
          </c:val>
        </c:ser>
        <c:dLbls>
          <c:showLegendKey val="0"/>
          <c:showVal val="1"/>
          <c:showCatName val="0"/>
          <c:showSerName val="0"/>
          <c:showPercent val="0"/>
          <c:showBubbleSize val="0"/>
        </c:dLbls>
        <c:gapWidth val="150"/>
        <c:axId val="131741184"/>
        <c:axId val="131742720"/>
      </c:barChart>
      <c:catAx>
        <c:axId val="131741184"/>
        <c:scaling>
          <c:orientation val="minMax"/>
        </c:scaling>
        <c:delete val="0"/>
        <c:axPos val="l"/>
        <c:majorTickMark val="none"/>
        <c:minorTickMark val="none"/>
        <c:tickLblPos val="nextTo"/>
        <c:crossAx val="131742720"/>
        <c:crosses val="autoZero"/>
        <c:auto val="1"/>
        <c:lblAlgn val="ctr"/>
        <c:lblOffset val="100"/>
        <c:noMultiLvlLbl val="0"/>
      </c:catAx>
      <c:valAx>
        <c:axId val="131742720"/>
        <c:scaling>
          <c:orientation val="minMax"/>
        </c:scaling>
        <c:delete val="1"/>
        <c:axPos val="b"/>
        <c:numFmt formatCode="0%" sourceLinked="1"/>
        <c:majorTickMark val="none"/>
        <c:minorTickMark val="none"/>
        <c:tickLblPos val="nextTo"/>
        <c:crossAx val="13174118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46627965621944317"/>
          <c:y val="5.5979643765903309E-2"/>
          <c:w val="0.53372034378055688"/>
          <c:h val="0.88804071246819338"/>
        </c:manualLayout>
      </c:layout>
      <c:barChart>
        <c:barDir val="bar"/>
        <c:grouping val="clustered"/>
        <c:varyColors val="0"/>
        <c:ser>
          <c:idx val="0"/>
          <c:order val="0"/>
          <c:tx>
            <c:strRef>
              <c:f>Sheet1!$B$1</c:f>
              <c:strCache>
                <c:ptCount val="1"/>
                <c:pt idx="0">
                  <c:v>Daring</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Pelaksanaan pembelajaran yang diharapkan siswa</c:v>
                </c:pt>
              </c:strCache>
            </c:strRef>
          </c:cat>
          <c:val>
            <c:numRef>
              <c:f>Sheet1!$B$2</c:f>
              <c:numCache>
                <c:formatCode>0%</c:formatCode>
                <c:ptCount val="1"/>
                <c:pt idx="0">
                  <c:v>0.1</c:v>
                </c:pt>
              </c:numCache>
            </c:numRef>
          </c:val>
        </c:ser>
        <c:ser>
          <c:idx val="1"/>
          <c:order val="1"/>
          <c:tx>
            <c:strRef>
              <c:f>Sheet1!$C$1</c:f>
              <c:strCache>
                <c:ptCount val="1"/>
                <c:pt idx="0">
                  <c:v>Luring</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Pelaksanaan pembelajaran yang diharapkan siswa</c:v>
                </c:pt>
              </c:strCache>
            </c:strRef>
          </c:cat>
          <c:val>
            <c:numRef>
              <c:f>Sheet1!$C$2</c:f>
              <c:numCache>
                <c:formatCode>0%</c:formatCode>
                <c:ptCount val="1"/>
                <c:pt idx="0">
                  <c:v>0.83</c:v>
                </c:pt>
              </c:numCache>
            </c:numRef>
          </c:val>
        </c:ser>
        <c:ser>
          <c:idx val="2"/>
          <c:order val="2"/>
          <c:tx>
            <c:strRef>
              <c:f>Sheet1!$D$1</c:f>
              <c:strCache>
                <c:ptCount val="1"/>
                <c:pt idx="0">
                  <c:v>Daring dan luring</c:v>
                </c:pt>
              </c:strCache>
            </c:strRef>
          </c:tx>
          <c:invertIfNegative val="0"/>
          <c:dLbls>
            <c:dLbl>
              <c:idx val="0"/>
              <c:showLegendKey val="0"/>
              <c:showVal val="1"/>
              <c:showCatName val="0"/>
              <c:showSerName val="1"/>
              <c:showPercent val="0"/>
              <c:showBubbleSize val="0"/>
            </c:dLbl>
            <c:showLegendKey val="0"/>
            <c:showVal val="0"/>
            <c:showCatName val="0"/>
            <c:showSerName val="0"/>
            <c:showPercent val="0"/>
            <c:showBubbleSize val="0"/>
          </c:dLbls>
          <c:cat>
            <c:strRef>
              <c:f>Sheet1!$A$2</c:f>
              <c:strCache>
                <c:ptCount val="1"/>
                <c:pt idx="0">
                  <c:v>Pelaksanaan pembelajaran yang diharapkan siswa</c:v>
                </c:pt>
              </c:strCache>
            </c:strRef>
          </c:cat>
          <c:val>
            <c:numRef>
              <c:f>Sheet1!$D$2</c:f>
              <c:numCache>
                <c:formatCode>0%</c:formatCode>
                <c:ptCount val="1"/>
                <c:pt idx="0">
                  <c:v>7.0000000000000007E-2</c:v>
                </c:pt>
              </c:numCache>
            </c:numRef>
          </c:val>
        </c:ser>
        <c:dLbls>
          <c:showLegendKey val="0"/>
          <c:showVal val="0"/>
          <c:showCatName val="0"/>
          <c:showSerName val="0"/>
          <c:showPercent val="0"/>
          <c:showBubbleSize val="0"/>
        </c:dLbls>
        <c:gapWidth val="150"/>
        <c:axId val="101832192"/>
        <c:axId val="101833728"/>
      </c:barChart>
      <c:catAx>
        <c:axId val="101832192"/>
        <c:scaling>
          <c:orientation val="minMax"/>
        </c:scaling>
        <c:delete val="0"/>
        <c:axPos val="l"/>
        <c:majorTickMark val="none"/>
        <c:minorTickMark val="none"/>
        <c:tickLblPos val="nextTo"/>
        <c:crossAx val="101833728"/>
        <c:crosses val="autoZero"/>
        <c:auto val="1"/>
        <c:lblAlgn val="ctr"/>
        <c:lblOffset val="100"/>
        <c:noMultiLvlLbl val="0"/>
      </c:catAx>
      <c:valAx>
        <c:axId val="101833728"/>
        <c:scaling>
          <c:orientation val="minMax"/>
        </c:scaling>
        <c:delete val="1"/>
        <c:axPos val="b"/>
        <c:numFmt formatCode="0%" sourceLinked="1"/>
        <c:majorTickMark val="none"/>
        <c:minorTickMark val="none"/>
        <c:tickLblPos val="nextTo"/>
        <c:crossAx val="1018321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52978-9690-4900-A783-42E02E29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4465</Words>
  <Characters>25456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dc:creator>
  <cp:lastModifiedBy>Imam</cp:lastModifiedBy>
  <cp:revision>4</cp:revision>
  <dcterms:created xsi:type="dcterms:W3CDTF">2022-03-13T02:16:00Z</dcterms:created>
  <dcterms:modified xsi:type="dcterms:W3CDTF">2022-03-13T02:23:00Z</dcterms:modified>
</cp:coreProperties>
</file>