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42921" w14:textId="6777CEF4" w:rsidR="0015432F" w:rsidRDefault="00102B7D">
      <w:pPr>
        <w:jc w:val="center"/>
      </w:pPr>
      <w:r>
        <w:rPr>
          <w:b/>
          <w:sz w:val="26"/>
          <w:szCs w:val="26"/>
        </w:rPr>
        <w:t>PENGARUH MARKETING PUBLIC RELATIONS PADA MEDIA SOSIAL INSTAGRAM NETFLIX INDONESIA TERHADAP LOYALITAS PELANGGAN NETFLIX</w:t>
      </w:r>
    </w:p>
    <w:p w14:paraId="178AB9BF" w14:textId="4830FDD3" w:rsidR="0015432F" w:rsidRDefault="00000000">
      <w:pPr>
        <w:jc w:val="center"/>
      </w:pPr>
      <w:r w:rsidRPr="002C5CE8">
        <w:rPr>
          <w:b/>
          <w:vertAlign w:val="superscript"/>
        </w:rPr>
        <w:t>1</w:t>
      </w:r>
      <w:r w:rsidR="002C5CE8" w:rsidRPr="002C5CE8">
        <w:rPr>
          <w:b/>
          <w:bCs/>
          <w:color w:val="000000"/>
        </w:rPr>
        <w:t xml:space="preserve"> </w:t>
      </w:r>
      <w:proofErr w:type="spellStart"/>
      <w:r w:rsidR="002C5CE8" w:rsidRPr="002C5CE8">
        <w:rPr>
          <w:b/>
          <w:bCs/>
          <w:color w:val="000000"/>
        </w:rPr>
        <w:t>Alya</w:t>
      </w:r>
      <w:proofErr w:type="spellEnd"/>
      <w:r w:rsidR="002C5CE8" w:rsidRPr="002C5CE8">
        <w:rPr>
          <w:b/>
          <w:bCs/>
          <w:color w:val="000000"/>
        </w:rPr>
        <w:t xml:space="preserve"> Afra </w:t>
      </w:r>
      <w:proofErr w:type="spellStart"/>
      <w:r w:rsidR="002C5CE8" w:rsidRPr="002C5CE8">
        <w:rPr>
          <w:b/>
          <w:bCs/>
          <w:color w:val="000000"/>
        </w:rPr>
        <w:t>Puteri</w:t>
      </w:r>
      <w:proofErr w:type="spellEnd"/>
      <w:r w:rsidR="002C5CE8" w:rsidRPr="002C5CE8">
        <w:rPr>
          <w:b/>
          <w:bCs/>
          <w:color w:val="000000"/>
        </w:rPr>
        <w:t xml:space="preserve"> </w:t>
      </w:r>
      <w:proofErr w:type="spellStart"/>
      <w:r w:rsidR="002C5CE8" w:rsidRPr="002C5CE8">
        <w:rPr>
          <w:b/>
          <w:bCs/>
          <w:color w:val="000000"/>
        </w:rPr>
        <w:t>Asyharry</w:t>
      </w:r>
      <w:proofErr w:type="spellEnd"/>
      <w:r w:rsidR="002C5CE8">
        <w:rPr>
          <w:b/>
        </w:rPr>
        <w:t xml:space="preserve">, </w:t>
      </w:r>
      <w:r w:rsidR="002C5CE8">
        <w:rPr>
          <w:b/>
          <w:vertAlign w:val="superscript"/>
        </w:rPr>
        <w:t>2</w:t>
      </w:r>
      <w:r w:rsidR="002C5CE8">
        <w:rPr>
          <w:b/>
        </w:rPr>
        <w:t xml:space="preserve">Amalia </w:t>
      </w:r>
      <w:proofErr w:type="spellStart"/>
      <w:r w:rsidR="002C5CE8">
        <w:rPr>
          <w:b/>
        </w:rPr>
        <w:t>Djuwita</w:t>
      </w:r>
      <w:proofErr w:type="spellEnd"/>
    </w:p>
    <w:p w14:paraId="4004974C" w14:textId="1A5F8535" w:rsidR="0015432F" w:rsidRDefault="00000000">
      <w:pPr>
        <w:jc w:val="center"/>
        <w:rPr>
          <w:sz w:val="22"/>
          <w:szCs w:val="22"/>
        </w:rPr>
      </w:pPr>
      <w:r>
        <w:rPr>
          <w:sz w:val="22"/>
          <w:szCs w:val="22"/>
          <w:vertAlign w:val="superscript"/>
        </w:rPr>
        <w:t>1,2</w:t>
      </w:r>
      <w:r>
        <w:rPr>
          <w:sz w:val="22"/>
          <w:szCs w:val="22"/>
        </w:rPr>
        <w:t xml:space="preserve">Universitas </w:t>
      </w:r>
      <w:r w:rsidR="002C5CE8">
        <w:rPr>
          <w:sz w:val="22"/>
          <w:szCs w:val="22"/>
        </w:rPr>
        <w:t>Telkom,</w:t>
      </w:r>
      <w:r>
        <w:rPr>
          <w:sz w:val="22"/>
          <w:szCs w:val="22"/>
        </w:rPr>
        <w:t xml:space="preserve"> </w:t>
      </w:r>
      <w:r w:rsidR="002C5CE8">
        <w:rPr>
          <w:sz w:val="22"/>
          <w:szCs w:val="22"/>
        </w:rPr>
        <w:t>Bandung</w:t>
      </w:r>
      <w:r>
        <w:rPr>
          <w:sz w:val="22"/>
          <w:szCs w:val="22"/>
        </w:rPr>
        <w:t>, Indonesia</w:t>
      </w:r>
    </w:p>
    <w:p w14:paraId="0B2D2052" w14:textId="43F756BD" w:rsidR="0015432F" w:rsidRDefault="00000000">
      <w:pPr>
        <w:jc w:val="center"/>
        <w:rPr>
          <w:sz w:val="22"/>
          <w:szCs w:val="22"/>
        </w:rPr>
      </w:pPr>
      <w:r>
        <w:rPr>
          <w:sz w:val="22"/>
          <w:szCs w:val="22"/>
        </w:rPr>
        <w:t xml:space="preserve">Email: </w:t>
      </w:r>
      <w:hyperlink r:id="rId8" w:history="1">
        <w:r w:rsidR="002C5CE8" w:rsidRPr="00A07EAF">
          <w:rPr>
            <w:rStyle w:val="Hyperlink"/>
            <w:sz w:val="22"/>
            <w:szCs w:val="22"/>
          </w:rPr>
          <w:t>alyaafra@student.telkomuniversity.ac.id</w:t>
        </w:r>
      </w:hyperlink>
    </w:p>
    <w:p w14:paraId="5D3D97DE" w14:textId="67E9F498" w:rsidR="0015432F" w:rsidRDefault="00000000">
      <w:pPr>
        <w:jc w:val="center"/>
        <w:rPr>
          <w:color w:val="0070C0"/>
          <w:sz w:val="22"/>
          <w:szCs w:val="22"/>
        </w:rPr>
      </w:pPr>
      <w:r>
        <w:rPr>
          <w:color w:val="0070C0"/>
          <w:sz w:val="22"/>
          <w:szCs w:val="22"/>
        </w:rPr>
        <w:t>No HP/WA: 0</w:t>
      </w:r>
      <w:r w:rsidR="002C5CE8">
        <w:rPr>
          <w:color w:val="0070C0"/>
          <w:sz w:val="22"/>
          <w:szCs w:val="22"/>
        </w:rPr>
        <w:t>82118179184</w:t>
      </w:r>
    </w:p>
    <w:p w14:paraId="1EF814B0" w14:textId="77777777" w:rsidR="0015432F" w:rsidRDefault="0015432F">
      <w:pPr>
        <w:jc w:val="center"/>
        <w:rPr>
          <w:sz w:val="22"/>
          <w:szCs w:val="22"/>
        </w:rPr>
      </w:pPr>
    </w:p>
    <w:p w14:paraId="2E3E7323" w14:textId="77777777" w:rsidR="0015432F" w:rsidRDefault="0015432F">
      <w:pPr>
        <w:jc w:val="center"/>
        <w:rPr>
          <w:b/>
          <w:sz w:val="22"/>
          <w:szCs w:val="22"/>
        </w:rPr>
      </w:pPr>
    </w:p>
    <w:p w14:paraId="2CD3DF55" w14:textId="77777777" w:rsidR="0015432F" w:rsidRDefault="00000000">
      <w:pPr>
        <w:jc w:val="center"/>
        <w:rPr>
          <w:b/>
          <w:sz w:val="22"/>
          <w:szCs w:val="22"/>
        </w:rPr>
      </w:pPr>
      <w:r>
        <w:rPr>
          <w:b/>
          <w:sz w:val="22"/>
          <w:szCs w:val="22"/>
        </w:rPr>
        <w:t>ABSTRAK</w:t>
      </w:r>
    </w:p>
    <w:p w14:paraId="4492FC7D" w14:textId="47020D5E" w:rsidR="00495F91" w:rsidRPr="0000488B" w:rsidRDefault="00495F91" w:rsidP="00495F91">
      <w:pPr>
        <w:rPr>
          <w:iCs/>
          <w:sz w:val="20"/>
          <w:szCs w:val="20"/>
        </w:rPr>
      </w:pPr>
      <w:proofErr w:type="spellStart"/>
      <w:r w:rsidRPr="0000488B">
        <w:rPr>
          <w:sz w:val="20"/>
          <w:szCs w:val="20"/>
        </w:rPr>
        <w:t>Penelitian</w:t>
      </w:r>
      <w:proofErr w:type="spellEnd"/>
      <w:r w:rsidRPr="0000488B">
        <w:rPr>
          <w:sz w:val="20"/>
          <w:szCs w:val="20"/>
        </w:rPr>
        <w:t xml:space="preserve"> </w:t>
      </w:r>
      <w:proofErr w:type="spellStart"/>
      <w:r w:rsidRPr="0000488B">
        <w:rPr>
          <w:sz w:val="20"/>
          <w:szCs w:val="20"/>
        </w:rPr>
        <w:t>ini</w:t>
      </w:r>
      <w:proofErr w:type="spellEnd"/>
      <w:r w:rsidRPr="0000488B">
        <w:rPr>
          <w:sz w:val="20"/>
          <w:szCs w:val="20"/>
        </w:rPr>
        <w:t xml:space="preserve"> </w:t>
      </w:r>
      <w:proofErr w:type="spellStart"/>
      <w:r w:rsidRPr="0000488B">
        <w:rPr>
          <w:sz w:val="20"/>
          <w:szCs w:val="20"/>
        </w:rPr>
        <w:t>bertujuan</w:t>
      </w:r>
      <w:proofErr w:type="spellEnd"/>
      <w:r w:rsidRPr="0000488B">
        <w:rPr>
          <w:sz w:val="20"/>
          <w:szCs w:val="20"/>
        </w:rPr>
        <w:t xml:space="preserve"> </w:t>
      </w:r>
      <w:proofErr w:type="spellStart"/>
      <w:r w:rsidRPr="0000488B">
        <w:rPr>
          <w:sz w:val="20"/>
          <w:szCs w:val="20"/>
        </w:rPr>
        <w:t>untuk</w:t>
      </w:r>
      <w:proofErr w:type="spellEnd"/>
      <w:r w:rsidRPr="0000488B">
        <w:rPr>
          <w:sz w:val="20"/>
          <w:szCs w:val="20"/>
        </w:rPr>
        <w:t xml:space="preserve"> </w:t>
      </w:r>
      <w:proofErr w:type="spellStart"/>
      <w:r w:rsidRPr="0000488B">
        <w:rPr>
          <w:sz w:val="20"/>
          <w:szCs w:val="20"/>
        </w:rPr>
        <w:t>mengetahui</w:t>
      </w:r>
      <w:proofErr w:type="spellEnd"/>
      <w:r w:rsidRPr="0000488B">
        <w:rPr>
          <w:sz w:val="20"/>
          <w:szCs w:val="20"/>
        </w:rPr>
        <w:t xml:space="preserve"> </w:t>
      </w:r>
      <w:proofErr w:type="spellStart"/>
      <w:r w:rsidRPr="0000488B">
        <w:rPr>
          <w:sz w:val="20"/>
          <w:szCs w:val="20"/>
        </w:rPr>
        <w:t>apakah</w:t>
      </w:r>
      <w:proofErr w:type="spellEnd"/>
      <w:r w:rsidRPr="0000488B">
        <w:rPr>
          <w:sz w:val="20"/>
          <w:szCs w:val="20"/>
        </w:rPr>
        <w:t xml:space="preserve"> </w:t>
      </w:r>
      <w:proofErr w:type="spellStart"/>
      <w:r w:rsidRPr="0000488B">
        <w:rPr>
          <w:sz w:val="20"/>
          <w:szCs w:val="20"/>
        </w:rPr>
        <w:t>terdapat</w:t>
      </w:r>
      <w:proofErr w:type="spellEnd"/>
      <w:r w:rsidRPr="0000488B">
        <w:rPr>
          <w:sz w:val="20"/>
          <w:szCs w:val="20"/>
        </w:rPr>
        <w:t xml:space="preserve"> </w:t>
      </w:r>
      <w:proofErr w:type="spellStart"/>
      <w:r w:rsidRPr="0000488B">
        <w:rPr>
          <w:sz w:val="20"/>
          <w:szCs w:val="20"/>
        </w:rPr>
        <w:t>pengaruh</w:t>
      </w:r>
      <w:proofErr w:type="spellEnd"/>
      <w:r w:rsidRPr="0000488B">
        <w:rPr>
          <w:sz w:val="20"/>
          <w:szCs w:val="20"/>
        </w:rPr>
        <w:t xml:space="preserve"> </w:t>
      </w:r>
      <w:proofErr w:type="spellStart"/>
      <w:r w:rsidRPr="0000488B">
        <w:rPr>
          <w:sz w:val="20"/>
          <w:szCs w:val="20"/>
        </w:rPr>
        <w:t>dari</w:t>
      </w:r>
      <w:proofErr w:type="spellEnd"/>
      <w:r w:rsidRPr="0000488B">
        <w:rPr>
          <w:i/>
          <w:sz w:val="20"/>
          <w:szCs w:val="20"/>
        </w:rPr>
        <w:t xml:space="preserve"> marketing public relations</w:t>
      </w:r>
      <w:r w:rsidRPr="0000488B">
        <w:rPr>
          <w:sz w:val="20"/>
          <w:szCs w:val="20"/>
        </w:rPr>
        <w:t xml:space="preserve"> </w:t>
      </w:r>
      <w:proofErr w:type="spellStart"/>
      <w:r w:rsidRPr="0000488B">
        <w:rPr>
          <w:sz w:val="20"/>
          <w:szCs w:val="20"/>
        </w:rPr>
        <w:t>terhadap</w:t>
      </w:r>
      <w:proofErr w:type="spellEnd"/>
      <w:r w:rsidRPr="0000488B">
        <w:rPr>
          <w:sz w:val="20"/>
          <w:szCs w:val="20"/>
        </w:rPr>
        <w:t xml:space="preserve"> </w:t>
      </w:r>
      <w:proofErr w:type="spellStart"/>
      <w:r w:rsidRPr="0000488B">
        <w:rPr>
          <w:sz w:val="20"/>
          <w:szCs w:val="20"/>
        </w:rPr>
        <w:t>loyalitas</w:t>
      </w:r>
      <w:proofErr w:type="spellEnd"/>
      <w:r w:rsidRPr="0000488B">
        <w:rPr>
          <w:sz w:val="20"/>
          <w:szCs w:val="20"/>
        </w:rPr>
        <w:t xml:space="preserve"> </w:t>
      </w:r>
      <w:proofErr w:type="spellStart"/>
      <w:r w:rsidRPr="0000488B">
        <w:rPr>
          <w:sz w:val="20"/>
          <w:szCs w:val="20"/>
        </w:rPr>
        <w:t>pelanggan</w:t>
      </w:r>
      <w:proofErr w:type="spellEnd"/>
      <w:r w:rsidRPr="0000488B">
        <w:rPr>
          <w:sz w:val="20"/>
          <w:szCs w:val="20"/>
        </w:rPr>
        <w:t xml:space="preserve">. Netflix </w:t>
      </w:r>
      <w:proofErr w:type="spellStart"/>
      <w:r w:rsidRPr="0000488B">
        <w:rPr>
          <w:sz w:val="20"/>
          <w:szCs w:val="20"/>
        </w:rPr>
        <w:t>merupakan</w:t>
      </w:r>
      <w:proofErr w:type="spellEnd"/>
      <w:r w:rsidRPr="0000488B">
        <w:rPr>
          <w:sz w:val="20"/>
          <w:szCs w:val="20"/>
        </w:rPr>
        <w:t xml:space="preserve"> brand </w:t>
      </w:r>
      <w:proofErr w:type="spellStart"/>
      <w:r w:rsidRPr="0000488B">
        <w:rPr>
          <w:sz w:val="20"/>
          <w:szCs w:val="20"/>
        </w:rPr>
        <w:t>layanan</w:t>
      </w:r>
      <w:proofErr w:type="spellEnd"/>
      <w:r w:rsidRPr="0000488B">
        <w:rPr>
          <w:sz w:val="20"/>
          <w:szCs w:val="20"/>
        </w:rPr>
        <w:t xml:space="preserve"> streaming </w:t>
      </w:r>
      <w:r w:rsidRPr="0000488B">
        <w:rPr>
          <w:i/>
          <w:sz w:val="20"/>
          <w:szCs w:val="20"/>
        </w:rPr>
        <w:t>video on demand</w:t>
      </w:r>
      <w:r w:rsidRPr="0000488B">
        <w:rPr>
          <w:sz w:val="20"/>
          <w:szCs w:val="20"/>
        </w:rPr>
        <w:t xml:space="preserve"> di mana Netflix </w:t>
      </w:r>
      <w:proofErr w:type="spellStart"/>
      <w:r w:rsidRPr="0000488B">
        <w:rPr>
          <w:sz w:val="20"/>
          <w:szCs w:val="20"/>
        </w:rPr>
        <w:t>menjadi</w:t>
      </w:r>
      <w:proofErr w:type="spellEnd"/>
      <w:r w:rsidRPr="0000488B">
        <w:rPr>
          <w:sz w:val="20"/>
          <w:szCs w:val="20"/>
        </w:rPr>
        <w:t xml:space="preserve"> </w:t>
      </w:r>
      <w:proofErr w:type="spellStart"/>
      <w:r w:rsidRPr="0000488B">
        <w:rPr>
          <w:sz w:val="20"/>
          <w:szCs w:val="20"/>
        </w:rPr>
        <w:t>layanan</w:t>
      </w:r>
      <w:proofErr w:type="spellEnd"/>
      <w:r w:rsidRPr="0000488B">
        <w:rPr>
          <w:sz w:val="20"/>
          <w:szCs w:val="20"/>
        </w:rPr>
        <w:t xml:space="preserve"> </w:t>
      </w:r>
      <w:r w:rsidRPr="0000488B">
        <w:rPr>
          <w:i/>
          <w:sz w:val="20"/>
          <w:szCs w:val="20"/>
        </w:rPr>
        <w:t>streaming</w:t>
      </w:r>
      <w:r w:rsidRPr="0000488B">
        <w:rPr>
          <w:sz w:val="20"/>
          <w:szCs w:val="20"/>
        </w:rPr>
        <w:t xml:space="preserve"> </w:t>
      </w:r>
      <w:proofErr w:type="spellStart"/>
      <w:r w:rsidRPr="0000488B">
        <w:rPr>
          <w:sz w:val="20"/>
          <w:szCs w:val="20"/>
        </w:rPr>
        <w:t>favorit</w:t>
      </w:r>
      <w:proofErr w:type="spellEnd"/>
      <w:r w:rsidRPr="0000488B">
        <w:rPr>
          <w:sz w:val="20"/>
          <w:szCs w:val="20"/>
        </w:rPr>
        <w:t xml:space="preserve"> </w:t>
      </w:r>
      <w:proofErr w:type="spellStart"/>
      <w:r w:rsidRPr="0000488B">
        <w:rPr>
          <w:sz w:val="20"/>
          <w:szCs w:val="20"/>
        </w:rPr>
        <w:t>masyarakat</w:t>
      </w:r>
      <w:proofErr w:type="spellEnd"/>
      <w:r w:rsidRPr="0000488B">
        <w:rPr>
          <w:sz w:val="20"/>
          <w:szCs w:val="20"/>
        </w:rPr>
        <w:t xml:space="preserve"> dunia </w:t>
      </w:r>
      <w:proofErr w:type="spellStart"/>
      <w:r w:rsidRPr="0000488B">
        <w:rPr>
          <w:sz w:val="20"/>
          <w:szCs w:val="20"/>
        </w:rPr>
        <w:t>termasuk</w:t>
      </w:r>
      <w:proofErr w:type="spellEnd"/>
      <w:r w:rsidRPr="0000488B">
        <w:rPr>
          <w:sz w:val="20"/>
          <w:szCs w:val="20"/>
        </w:rPr>
        <w:t xml:space="preserve"> juga Indonesia. </w:t>
      </w:r>
      <w:proofErr w:type="spellStart"/>
      <w:r w:rsidRPr="0000488B">
        <w:rPr>
          <w:sz w:val="20"/>
          <w:szCs w:val="20"/>
        </w:rPr>
        <w:t>Namun</w:t>
      </w:r>
      <w:proofErr w:type="spellEnd"/>
      <w:r w:rsidRPr="0000488B">
        <w:rPr>
          <w:sz w:val="20"/>
          <w:szCs w:val="20"/>
        </w:rPr>
        <w:t xml:space="preserve"> pada</w:t>
      </w:r>
      <w:r w:rsidRPr="0000488B">
        <w:rPr>
          <w:i/>
          <w:sz w:val="20"/>
          <w:szCs w:val="20"/>
        </w:rPr>
        <w:t xml:space="preserve"> </w:t>
      </w:r>
      <w:proofErr w:type="spellStart"/>
      <w:r w:rsidRPr="0000488B">
        <w:rPr>
          <w:sz w:val="20"/>
          <w:szCs w:val="20"/>
        </w:rPr>
        <w:t>Kuartal</w:t>
      </w:r>
      <w:proofErr w:type="spellEnd"/>
      <w:r w:rsidRPr="0000488B">
        <w:rPr>
          <w:sz w:val="20"/>
          <w:szCs w:val="20"/>
        </w:rPr>
        <w:t xml:space="preserve"> 1 dan </w:t>
      </w:r>
      <w:proofErr w:type="spellStart"/>
      <w:r w:rsidRPr="0000488B">
        <w:rPr>
          <w:sz w:val="20"/>
          <w:szCs w:val="20"/>
        </w:rPr>
        <w:t>Kuartal</w:t>
      </w:r>
      <w:proofErr w:type="spellEnd"/>
      <w:r w:rsidRPr="0000488B">
        <w:rPr>
          <w:sz w:val="20"/>
          <w:szCs w:val="20"/>
        </w:rPr>
        <w:t xml:space="preserve"> 2 </w:t>
      </w:r>
      <w:proofErr w:type="spellStart"/>
      <w:r w:rsidRPr="0000488B">
        <w:rPr>
          <w:sz w:val="20"/>
          <w:szCs w:val="20"/>
        </w:rPr>
        <w:t>tahun</w:t>
      </w:r>
      <w:proofErr w:type="spellEnd"/>
      <w:r w:rsidRPr="0000488B">
        <w:rPr>
          <w:sz w:val="20"/>
          <w:szCs w:val="20"/>
        </w:rPr>
        <w:t xml:space="preserve"> 2022 Netflix </w:t>
      </w:r>
      <w:proofErr w:type="spellStart"/>
      <w:r w:rsidRPr="0000488B">
        <w:rPr>
          <w:sz w:val="20"/>
          <w:szCs w:val="20"/>
        </w:rPr>
        <w:t>kehilangan</w:t>
      </w:r>
      <w:proofErr w:type="spellEnd"/>
      <w:r w:rsidRPr="0000488B">
        <w:rPr>
          <w:sz w:val="20"/>
          <w:szCs w:val="20"/>
        </w:rPr>
        <w:t xml:space="preserve"> </w:t>
      </w:r>
      <w:proofErr w:type="spellStart"/>
      <w:r w:rsidRPr="0000488B">
        <w:rPr>
          <w:sz w:val="20"/>
          <w:szCs w:val="20"/>
        </w:rPr>
        <w:t>banyak</w:t>
      </w:r>
      <w:proofErr w:type="spellEnd"/>
      <w:r w:rsidRPr="0000488B">
        <w:rPr>
          <w:sz w:val="20"/>
          <w:szCs w:val="20"/>
        </w:rPr>
        <w:t xml:space="preserve"> </w:t>
      </w:r>
      <w:proofErr w:type="spellStart"/>
      <w:r w:rsidRPr="0000488B">
        <w:rPr>
          <w:sz w:val="20"/>
          <w:szCs w:val="20"/>
        </w:rPr>
        <w:t>pelanggannya</w:t>
      </w:r>
      <w:proofErr w:type="spellEnd"/>
      <w:r>
        <w:rPr>
          <w:sz w:val="20"/>
          <w:szCs w:val="20"/>
        </w:rPr>
        <w:t xml:space="preserve">. </w:t>
      </w:r>
      <w:r w:rsidRPr="0000488B">
        <w:rPr>
          <w:sz w:val="20"/>
          <w:szCs w:val="20"/>
        </w:rPr>
        <w:t xml:space="preserve">Netflix </w:t>
      </w:r>
      <w:proofErr w:type="spellStart"/>
      <w:r w:rsidRPr="0000488B">
        <w:rPr>
          <w:sz w:val="20"/>
          <w:szCs w:val="20"/>
        </w:rPr>
        <w:t>memiliki</w:t>
      </w:r>
      <w:proofErr w:type="spellEnd"/>
      <w:r w:rsidRPr="0000488B">
        <w:rPr>
          <w:sz w:val="20"/>
          <w:szCs w:val="20"/>
        </w:rPr>
        <w:t xml:space="preserve"> </w:t>
      </w:r>
      <w:proofErr w:type="spellStart"/>
      <w:r w:rsidRPr="0000488B">
        <w:rPr>
          <w:sz w:val="20"/>
          <w:szCs w:val="20"/>
        </w:rPr>
        <w:t>akun</w:t>
      </w:r>
      <w:proofErr w:type="spellEnd"/>
      <w:r w:rsidRPr="0000488B">
        <w:rPr>
          <w:sz w:val="20"/>
          <w:szCs w:val="20"/>
        </w:rPr>
        <w:t xml:space="preserve"> </w:t>
      </w:r>
      <w:proofErr w:type="spellStart"/>
      <w:r w:rsidRPr="0000488B">
        <w:rPr>
          <w:sz w:val="20"/>
          <w:szCs w:val="20"/>
        </w:rPr>
        <w:t>instagram</w:t>
      </w:r>
      <w:proofErr w:type="spellEnd"/>
      <w:r w:rsidRPr="0000488B">
        <w:rPr>
          <w:sz w:val="20"/>
          <w:szCs w:val="20"/>
        </w:rPr>
        <w:t xml:space="preserve"> </w:t>
      </w:r>
      <w:proofErr w:type="spellStart"/>
      <w:r w:rsidRPr="0000488B">
        <w:rPr>
          <w:sz w:val="20"/>
          <w:szCs w:val="20"/>
        </w:rPr>
        <w:t>sebagai</w:t>
      </w:r>
      <w:proofErr w:type="spellEnd"/>
      <w:r w:rsidRPr="0000488B">
        <w:rPr>
          <w:sz w:val="20"/>
          <w:szCs w:val="20"/>
        </w:rPr>
        <w:t xml:space="preserve"> </w:t>
      </w:r>
      <w:proofErr w:type="spellStart"/>
      <w:r w:rsidRPr="0000488B">
        <w:rPr>
          <w:sz w:val="20"/>
          <w:szCs w:val="20"/>
        </w:rPr>
        <w:t>sarana</w:t>
      </w:r>
      <w:proofErr w:type="spellEnd"/>
      <w:r w:rsidRPr="0000488B">
        <w:rPr>
          <w:sz w:val="20"/>
          <w:szCs w:val="20"/>
        </w:rPr>
        <w:t xml:space="preserve"> </w:t>
      </w:r>
      <w:proofErr w:type="spellStart"/>
      <w:r w:rsidRPr="0000488B">
        <w:rPr>
          <w:sz w:val="20"/>
          <w:szCs w:val="20"/>
        </w:rPr>
        <w:t>dengan</w:t>
      </w:r>
      <w:proofErr w:type="spellEnd"/>
      <w:r w:rsidRPr="0000488B">
        <w:rPr>
          <w:sz w:val="20"/>
          <w:szCs w:val="20"/>
        </w:rPr>
        <w:t xml:space="preserve"> </w:t>
      </w:r>
      <w:proofErr w:type="spellStart"/>
      <w:r w:rsidRPr="0000488B">
        <w:rPr>
          <w:sz w:val="20"/>
          <w:szCs w:val="20"/>
        </w:rPr>
        <w:t>publik</w:t>
      </w:r>
      <w:proofErr w:type="spellEnd"/>
      <w:r w:rsidRPr="0000488B">
        <w:rPr>
          <w:sz w:val="20"/>
          <w:szCs w:val="20"/>
        </w:rPr>
        <w:t xml:space="preserve">. Pada </w:t>
      </w:r>
      <w:proofErr w:type="spellStart"/>
      <w:r w:rsidRPr="0000488B">
        <w:rPr>
          <w:sz w:val="20"/>
          <w:szCs w:val="20"/>
        </w:rPr>
        <w:t>penelitian</w:t>
      </w:r>
      <w:proofErr w:type="spellEnd"/>
      <w:r w:rsidRPr="0000488B">
        <w:rPr>
          <w:sz w:val="20"/>
          <w:szCs w:val="20"/>
        </w:rPr>
        <w:t xml:space="preserve"> </w:t>
      </w:r>
      <w:proofErr w:type="spellStart"/>
      <w:r w:rsidRPr="0000488B">
        <w:rPr>
          <w:sz w:val="20"/>
          <w:szCs w:val="20"/>
        </w:rPr>
        <w:t>ini</w:t>
      </w:r>
      <w:proofErr w:type="spellEnd"/>
      <w:r w:rsidRPr="0000488B">
        <w:rPr>
          <w:sz w:val="20"/>
          <w:szCs w:val="20"/>
        </w:rPr>
        <w:t xml:space="preserve"> </w:t>
      </w:r>
      <w:proofErr w:type="spellStart"/>
      <w:r w:rsidRPr="0000488B">
        <w:rPr>
          <w:sz w:val="20"/>
          <w:szCs w:val="20"/>
        </w:rPr>
        <w:t>peneliti</w:t>
      </w:r>
      <w:proofErr w:type="spellEnd"/>
      <w:r w:rsidRPr="0000488B">
        <w:rPr>
          <w:sz w:val="20"/>
          <w:szCs w:val="20"/>
        </w:rPr>
        <w:t xml:space="preserve"> </w:t>
      </w:r>
      <w:proofErr w:type="spellStart"/>
      <w:r w:rsidRPr="0000488B">
        <w:rPr>
          <w:sz w:val="20"/>
          <w:szCs w:val="20"/>
        </w:rPr>
        <w:t>menggunakan</w:t>
      </w:r>
      <w:proofErr w:type="spellEnd"/>
      <w:r w:rsidRPr="0000488B">
        <w:rPr>
          <w:sz w:val="20"/>
          <w:szCs w:val="20"/>
        </w:rPr>
        <w:t xml:space="preserve"> </w:t>
      </w:r>
      <w:proofErr w:type="spellStart"/>
      <w:r w:rsidRPr="0000488B">
        <w:rPr>
          <w:sz w:val="20"/>
          <w:szCs w:val="20"/>
        </w:rPr>
        <w:t>satu</w:t>
      </w:r>
      <w:proofErr w:type="spellEnd"/>
      <w:r w:rsidRPr="0000488B">
        <w:rPr>
          <w:sz w:val="20"/>
          <w:szCs w:val="20"/>
        </w:rPr>
        <w:t xml:space="preserve"> </w:t>
      </w:r>
      <w:proofErr w:type="spellStart"/>
      <w:r w:rsidRPr="0000488B">
        <w:rPr>
          <w:sz w:val="20"/>
          <w:szCs w:val="20"/>
        </w:rPr>
        <w:t>variabel</w:t>
      </w:r>
      <w:proofErr w:type="spellEnd"/>
      <w:r w:rsidRPr="0000488B">
        <w:rPr>
          <w:sz w:val="20"/>
          <w:szCs w:val="20"/>
        </w:rPr>
        <w:t xml:space="preserve"> </w:t>
      </w:r>
      <w:proofErr w:type="spellStart"/>
      <w:r w:rsidRPr="0000488B">
        <w:rPr>
          <w:sz w:val="20"/>
          <w:szCs w:val="20"/>
        </w:rPr>
        <w:t>independen</w:t>
      </w:r>
      <w:proofErr w:type="spellEnd"/>
      <w:r w:rsidRPr="0000488B">
        <w:rPr>
          <w:sz w:val="20"/>
          <w:szCs w:val="20"/>
        </w:rPr>
        <w:t xml:space="preserve"> dan </w:t>
      </w:r>
      <w:proofErr w:type="spellStart"/>
      <w:r w:rsidRPr="0000488B">
        <w:rPr>
          <w:sz w:val="20"/>
          <w:szCs w:val="20"/>
        </w:rPr>
        <w:t>dependen</w:t>
      </w:r>
      <w:proofErr w:type="spellEnd"/>
      <w:r w:rsidRPr="0000488B">
        <w:rPr>
          <w:sz w:val="20"/>
          <w:szCs w:val="20"/>
        </w:rPr>
        <w:t xml:space="preserve">, </w:t>
      </w:r>
      <w:proofErr w:type="spellStart"/>
      <w:r w:rsidRPr="0000488B">
        <w:rPr>
          <w:sz w:val="20"/>
          <w:szCs w:val="20"/>
        </w:rPr>
        <w:t>variabel</w:t>
      </w:r>
      <w:proofErr w:type="spellEnd"/>
      <w:r w:rsidRPr="0000488B">
        <w:rPr>
          <w:sz w:val="20"/>
          <w:szCs w:val="20"/>
        </w:rPr>
        <w:t xml:space="preserve"> </w:t>
      </w:r>
      <w:proofErr w:type="spellStart"/>
      <w:r w:rsidRPr="0000488B">
        <w:rPr>
          <w:sz w:val="20"/>
          <w:szCs w:val="20"/>
        </w:rPr>
        <w:t>independen</w:t>
      </w:r>
      <w:proofErr w:type="spellEnd"/>
      <w:r w:rsidRPr="0000488B">
        <w:rPr>
          <w:sz w:val="20"/>
          <w:szCs w:val="20"/>
        </w:rPr>
        <w:t xml:space="preserve"> </w:t>
      </w:r>
      <w:proofErr w:type="spellStart"/>
      <w:r w:rsidRPr="0000488B">
        <w:rPr>
          <w:sz w:val="20"/>
          <w:szCs w:val="20"/>
        </w:rPr>
        <w:t>yaitu</w:t>
      </w:r>
      <w:proofErr w:type="spellEnd"/>
      <w:r w:rsidRPr="0000488B">
        <w:rPr>
          <w:sz w:val="20"/>
          <w:szCs w:val="20"/>
        </w:rPr>
        <w:t xml:space="preserve"> </w:t>
      </w:r>
      <w:r w:rsidRPr="0000488B">
        <w:rPr>
          <w:i/>
          <w:sz w:val="20"/>
          <w:szCs w:val="20"/>
        </w:rPr>
        <w:t xml:space="preserve">marketing public relations </w:t>
      </w:r>
      <w:r w:rsidRPr="0000488B">
        <w:rPr>
          <w:sz w:val="20"/>
          <w:szCs w:val="20"/>
        </w:rPr>
        <w:t xml:space="preserve">(X) dan </w:t>
      </w:r>
      <w:proofErr w:type="spellStart"/>
      <w:r w:rsidRPr="0000488B">
        <w:rPr>
          <w:sz w:val="20"/>
          <w:szCs w:val="20"/>
        </w:rPr>
        <w:t>variabel</w:t>
      </w:r>
      <w:proofErr w:type="spellEnd"/>
      <w:r w:rsidRPr="0000488B">
        <w:rPr>
          <w:sz w:val="20"/>
          <w:szCs w:val="20"/>
        </w:rPr>
        <w:t xml:space="preserve"> </w:t>
      </w:r>
      <w:proofErr w:type="spellStart"/>
      <w:r w:rsidRPr="0000488B">
        <w:rPr>
          <w:sz w:val="20"/>
          <w:szCs w:val="20"/>
        </w:rPr>
        <w:t>dependen</w:t>
      </w:r>
      <w:proofErr w:type="spellEnd"/>
      <w:r w:rsidRPr="0000488B">
        <w:rPr>
          <w:sz w:val="20"/>
          <w:szCs w:val="20"/>
        </w:rPr>
        <w:t xml:space="preserve"> </w:t>
      </w:r>
      <w:proofErr w:type="spellStart"/>
      <w:r w:rsidRPr="0000488B">
        <w:rPr>
          <w:sz w:val="20"/>
          <w:szCs w:val="20"/>
        </w:rPr>
        <w:t>yaitu</w:t>
      </w:r>
      <w:proofErr w:type="spellEnd"/>
      <w:r w:rsidRPr="0000488B">
        <w:rPr>
          <w:sz w:val="20"/>
          <w:szCs w:val="20"/>
        </w:rPr>
        <w:t xml:space="preserve"> </w:t>
      </w:r>
      <w:proofErr w:type="spellStart"/>
      <w:r w:rsidRPr="0000488B">
        <w:rPr>
          <w:sz w:val="20"/>
          <w:szCs w:val="20"/>
        </w:rPr>
        <w:t>loyalitas</w:t>
      </w:r>
      <w:proofErr w:type="spellEnd"/>
      <w:r w:rsidRPr="0000488B">
        <w:rPr>
          <w:sz w:val="20"/>
          <w:szCs w:val="20"/>
        </w:rPr>
        <w:t xml:space="preserve"> </w:t>
      </w:r>
      <w:proofErr w:type="spellStart"/>
      <w:r w:rsidRPr="0000488B">
        <w:rPr>
          <w:sz w:val="20"/>
          <w:szCs w:val="20"/>
        </w:rPr>
        <w:t>pelanggan</w:t>
      </w:r>
      <w:proofErr w:type="spellEnd"/>
      <w:r w:rsidRPr="0000488B">
        <w:rPr>
          <w:sz w:val="20"/>
          <w:szCs w:val="20"/>
        </w:rPr>
        <w:t xml:space="preserve"> (Y) yang </w:t>
      </w:r>
      <w:proofErr w:type="spellStart"/>
      <w:r w:rsidRPr="0000488B">
        <w:rPr>
          <w:sz w:val="20"/>
          <w:szCs w:val="20"/>
        </w:rPr>
        <w:t>bertujuan</w:t>
      </w:r>
      <w:proofErr w:type="spellEnd"/>
      <w:r w:rsidRPr="0000488B">
        <w:rPr>
          <w:sz w:val="20"/>
          <w:szCs w:val="20"/>
        </w:rPr>
        <w:t xml:space="preserve"> </w:t>
      </w:r>
      <w:proofErr w:type="spellStart"/>
      <w:r w:rsidRPr="0000488B">
        <w:rPr>
          <w:sz w:val="20"/>
          <w:szCs w:val="20"/>
        </w:rPr>
        <w:t>untuk</w:t>
      </w:r>
      <w:proofErr w:type="spellEnd"/>
      <w:r w:rsidRPr="0000488B">
        <w:rPr>
          <w:sz w:val="20"/>
          <w:szCs w:val="20"/>
        </w:rPr>
        <w:t xml:space="preserve"> </w:t>
      </w:r>
      <w:proofErr w:type="spellStart"/>
      <w:r w:rsidRPr="0000488B">
        <w:rPr>
          <w:sz w:val="20"/>
          <w:szCs w:val="20"/>
        </w:rPr>
        <w:t>menguji</w:t>
      </w:r>
      <w:proofErr w:type="spellEnd"/>
      <w:r w:rsidRPr="0000488B">
        <w:rPr>
          <w:sz w:val="20"/>
          <w:szCs w:val="20"/>
        </w:rPr>
        <w:t xml:space="preserve"> </w:t>
      </w:r>
      <w:proofErr w:type="spellStart"/>
      <w:r w:rsidRPr="0000488B">
        <w:rPr>
          <w:sz w:val="20"/>
          <w:szCs w:val="20"/>
        </w:rPr>
        <w:t>seberapa</w:t>
      </w:r>
      <w:proofErr w:type="spellEnd"/>
      <w:r w:rsidRPr="0000488B">
        <w:rPr>
          <w:sz w:val="20"/>
          <w:szCs w:val="20"/>
        </w:rPr>
        <w:t xml:space="preserve"> </w:t>
      </w:r>
      <w:proofErr w:type="spellStart"/>
      <w:r w:rsidRPr="0000488B">
        <w:rPr>
          <w:sz w:val="20"/>
          <w:szCs w:val="20"/>
        </w:rPr>
        <w:t>besar</w:t>
      </w:r>
      <w:proofErr w:type="spellEnd"/>
      <w:r w:rsidRPr="0000488B">
        <w:rPr>
          <w:sz w:val="20"/>
          <w:szCs w:val="20"/>
        </w:rPr>
        <w:t xml:space="preserve"> </w:t>
      </w:r>
      <w:proofErr w:type="spellStart"/>
      <w:r w:rsidRPr="0000488B">
        <w:rPr>
          <w:sz w:val="20"/>
          <w:szCs w:val="20"/>
        </w:rPr>
        <w:t>pengaruh</w:t>
      </w:r>
      <w:proofErr w:type="spellEnd"/>
      <w:r w:rsidRPr="0000488B">
        <w:rPr>
          <w:sz w:val="20"/>
          <w:szCs w:val="20"/>
        </w:rPr>
        <w:t xml:space="preserve"> </w:t>
      </w:r>
      <w:r w:rsidRPr="0000488B">
        <w:rPr>
          <w:i/>
          <w:sz w:val="20"/>
          <w:szCs w:val="20"/>
        </w:rPr>
        <w:t xml:space="preserve">marketing public relations </w:t>
      </w:r>
      <w:r w:rsidRPr="0000488B">
        <w:rPr>
          <w:sz w:val="20"/>
          <w:szCs w:val="20"/>
        </w:rPr>
        <w:t xml:space="preserve">pada </w:t>
      </w:r>
      <w:proofErr w:type="spellStart"/>
      <w:r w:rsidRPr="0000488B">
        <w:rPr>
          <w:sz w:val="20"/>
          <w:szCs w:val="20"/>
        </w:rPr>
        <w:t>instagram</w:t>
      </w:r>
      <w:proofErr w:type="spellEnd"/>
      <w:r w:rsidRPr="0000488B">
        <w:rPr>
          <w:sz w:val="20"/>
          <w:szCs w:val="20"/>
        </w:rPr>
        <w:t xml:space="preserve"> Netflix Indonesia </w:t>
      </w:r>
      <w:proofErr w:type="spellStart"/>
      <w:r w:rsidRPr="0000488B">
        <w:rPr>
          <w:sz w:val="20"/>
          <w:szCs w:val="20"/>
        </w:rPr>
        <w:t>berpengaruh</w:t>
      </w:r>
      <w:proofErr w:type="spellEnd"/>
      <w:r w:rsidRPr="0000488B">
        <w:rPr>
          <w:sz w:val="20"/>
          <w:szCs w:val="20"/>
        </w:rPr>
        <w:t xml:space="preserve"> </w:t>
      </w:r>
      <w:proofErr w:type="spellStart"/>
      <w:r w:rsidRPr="0000488B">
        <w:rPr>
          <w:sz w:val="20"/>
          <w:szCs w:val="20"/>
        </w:rPr>
        <w:t>terhadap</w:t>
      </w:r>
      <w:proofErr w:type="spellEnd"/>
      <w:r w:rsidRPr="0000488B">
        <w:rPr>
          <w:sz w:val="20"/>
          <w:szCs w:val="20"/>
        </w:rPr>
        <w:t xml:space="preserve"> </w:t>
      </w:r>
      <w:proofErr w:type="spellStart"/>
      <w:r w:rsidRPr="0000488B">
        <w:rPr>
          <w:sz w:val="20"/>
          <w:szCs w:val="20"/>
        </w:rPr>
        <w:t>loyalitas</w:t>
      </w:r>
      <w:proofErr w:type="spellEnd"/>
      <w:r w:rsidRPr="0000488B">
        <w:rPr>
          <w:sz w:val="20"/>
          <w:szCs w:val="20"/>
        </w:rPr>
        <w:t xml:space="preserve"> </w:t>
      </w:r>
      <w:proofErr w:type="spellStart"/>
      <w:r w:rsidRPr="0000488B">
        <w:rPr>
          <w:sz w:val="20"/>
          <w:szCs w:val="20"/>
        </w:rPr>
        <w:t>pelanggan</w:t>
      </w:r>
      <w:proofErr w:type="spellEnd"/>
      <w:r w:rsidRPr="0000488B">
        <w:rPr>
          <w:sz w:val="20"/>
          <w:szCs w:val="20"/>
        </w:rPr>
        <w:t xml:space="preserve"> </w:t>
      </w:r>
      <w:r w:rsidRPr="0000488B">
        <w:rPr>
          <w:i/>
          <w:sz w:val="20"/>
          <w:szCs w:val="20"/>
        </w:rPr>
        <w:t>followers</w:t>
      </w:r>
      <w:r w:rsidRPr="0000488B">
        <w:rPr>
          <w:sz w:val="20"/>
          <w:szCs w:val="20"/>
        </w:rPr>
        <w:t xml:space="preserve"> </w:t>
      </w:r>
      <w:proofErr w:type="spellStart"/>
      <w:r w:rsidRPr="0000488B">
        <w:rPr>
          <w:sz w:val="20"/>
          <w:szCs w:val="20"/>
        </w:rPr>
        <w:t>instagram</w:t>
      </w:r>
      <w:proofErr w:type="spellEnd"/>
      <w:r w:rsidRPr="0000488B">
        <w:rPr>
          <w:sz w:val="20"/>
          <w:szCs w:val="20"/>
        </w:rPr>
        <w:t xml:space="preserve"> @netflixid. Metode yang </w:t>
      </w:r>
      <w:proofErr w:type="spellStart"/>
      <w:r w:rsidRPr="0000488B">
        <w:rPr>
          <w:sz w:val="20"/>
          <w:szCs w:val="20"/>
        </w:rPr>
        <w:t>digunakan</w:t>
      </w:r>
      <w:proofErr w:type="spellEnd"/>
      <w:r w:rsidRPr="0000488B">
        <w:rPr>
          <w:sz w:val="20"/>
          <w:szCs w:val="20"/>
        </w:rPr>
        <w:t xml:space="preserve"> oleh </w:t>
      </w:r>
      <w:proofErr w:type="spellStart"/>
      <w:r w:rsidRPr="0000488B">
        <w:rPr>
          <w:sz w:val="20"/>
          <w:szCs w:val="20"/>
        </w:rPr>
        <w:t>peneliti</w:t>
      </w:r>
      <w:proofErr w:type="spellEnd"/>
      <w:r w:rsidRPr="0000488B">
        <w:rPr>
          <w:sz w:val="20"/>
          <w:szCs w:val="20"/>
        </w:rPr>
        <w:t xml:space="preserve"> </w:t>
      </w:r>
      <w:proofErr w:type="spellStart"/>
      <w:r w:rsidRPr="0000488B">
        <w:rPr>
          <w:sz w:val="20"/>
          <w:szCs w:val="20"/>
        </w:rPr>
        <w:t>adalah</w:t>
      </w:r>
      <w:proofErr w:type="spellEnd"/>
      <w:r w:rsidRPr="0000488B">
        <w:rPr>
          <w:sz w:val="20"/>
          <w:szCs w:val="20"/>
        </w:rPr>
        <w:t xml:space="preserve"> </w:t>
      </w:r>
      <w:proofErr w:type="spellStart"/>
      <w:r w:rsidRPr="0000488B">
        <w:rPr>
          <w:sz w:val="20"/>
          <w:szCs w:val="20"/>
        </w:rPr>
        <w:t>metode</w:t>
      </w:r>
      <w:proofErr w:type="spellEnd"/>
      <w:r w:rsidRPr="0000488B">
        <w:rPr>
          <w:sz w:val="20"/>
          <w:szCs w:val="20"/>
        </w:rPr>
        <w:t xml:space="preserve"> </w:t>
      </w:r>
      <w:proofErr w:type="spellStart"/>
      <w:r w:rsidRPr="0000488B">
        <w:rPr>
          <w:sz w:val="20"/>
          <w:szCs w:val="20"/>
        </w:rPr>
        <w:t>kuantitatif</w:t>
      </w:r>
      <w:proofErr w:type="spellEnd"/>
      <w:r w:rsidRPr="0000488B">
        <w:rPr>
          <w:sz w:val="20"/>
          <w:szCs w:val="20"/>
        </w:rPr>
        <w:t xml:space="preserve"> </w:t>
      </w:r>
      <w:proofErr w:type="spellStart"/>
      <w:r w:rsidRPr="0000488B">
        <w:rPr>
          <w:sz w:val="20"/>
          <w:szCs w:val="20"/>
        </w:rPr>
        <w:t>dengan</w:t>
      </w:r>
      <w:proofErr w:type="spellEnd"/>
      <w:r w:rsidRPr="0000488B">
        <w:rPr>
          <w:sz w:val="20"/>
          <w:szCs w:val="20"/>
        </w:rPr>
        <w:t xml:space="preserve"> </w:t>
      </w:r>
      <w:proofErr w:type="spellStart"/>
      <w:r w:rsidRPr="0000488B">
        <w:rPr>
          <w:sz w:val="20"/>
          <w:szCs w:val="20"/>
        </w:rPr>
        <w:t>tipe</w:t>
      </w:r>
      <w:proofErr w:type="spellEnd"/>
      <w:r w:rsidRPr="0000488B">
        <w:rPr>
          <w:sz w:val="20"/>
          <w:szCs w:val="20"/>
        </w:rPr>
        <w:t xml:space="preserve"> </w:t>
      </w:r>
      <w:proofErr w:type="spellStart"/>
      <w:r w:rsidRPr="0000488B">
        <w:rPr>
          <w:sz w:val="20"/>
          <w:szCs w:val="20"/>
        </w:rPr>
        <w:t>penelitian</w:t>
      </w:r>
      <w:proofErr w:type="spellEnd"/>
      <w:r w:rsidRPr="0000488B">
        <w:rPr>
          <w:sz w:val="20"/>
          <w:szCs w:val="20"/>
        </w:rPr>
        <w:t xml:space="preserve"> </w:t>
      </w:r>
      <w:proofErr w:type="spellStart"/>
      <w:r w:rsidRPr="0000488B">
        <w:rPr>
          <w:sz w:val="20"/>
          <w:szCs w:val="20"/>
        </w:rPr>
        <w:t>kausal</w:t>
      </w:r>
      <w:proofErr w:type="spellEnd"/>
      <w:r w:rsidRPr="0000488B">
        <w:rPr>
          <w:sz w:val="20"/>
          <w:szCs w:val="20"/>
        </w:rPr>
        <w:t xml:space="preserve">. </w:t>
      </w:r>
      <w:proofErr w:type="spellStart"/>
      <w:r w:rsidRPr="0000488B">
        <w:rPr>
          <w:sz w:val="20"/>
          <w:szCs w:val="20"/>
        </w:rPr>
        <w:t>Pengambilan</w:t>
      </w:r>
      <w:proofErr w:type="spellEnd"/>
      <w:r w:rsidRPr="0000488B">
        <w:rPr>
          <w:sz w:val="20"/>
          <w:szCs w:val="20"/>
        </w:rPr>
        <w:t xml:space="preserve"> </w:t>
      </w:r>
      <w:proofErr w:type="spellStart"/>
      <w:r w:rsidRPr="0000488B">
        <w:rPr>
          <w:sz w:val="20"/>
          <w:szCs w:val="20"/>
        </w:rPr>
        <w:t>sampel</w:t>
      </w:r>
      <w:proofErr w:type="spellEnd"/>
      <w:r w:rsidRPr="0000488B">
        <w:rPr>
          <w:sz w:val="20"/>
          <w:szCs w:val="20"/>
        </w:rPr>
        <w:t xml:space="preserve"> </w:t>
      </w:r>
      <w:proofErr w:type="spellStart"/>
      <w:r w:rsidRPr="0000488B">
        <w:rPr>
          <w:sz w:val="20"/>
          <w:szCs w:val="20"/>
        </w:rPr>
        <w:t>dilakukan</w:t>
      </w:r>
      <w:proofErr w:type="spellEnd"/>
      <w:r w:rsidRPr="0000488B">
        <w:rPr>
          <w:sz w:val="20"/>
          <w:szCs w:val="20"/>
        </w:rPr>
        <w:t xml:space="preserve"> </w:t>
      </w:r>
      <w:proofErr w:type="spellStart"/>
      <w:r w:rsidRPr="0000488B">
        <w:rPr>
          <w:sz w:val="20"/>
          <w:szCs w:val="20"/>
        </w:rPr>
        <w:t>menggunakan</w:t>
      </w:r>
      <w:proofErr w:type="spellEnd"/>
      <w:r w:rsidRPr="0000488B">
        <w:rPr>
          <w:sz w:val="20"/>
          <w:szCs w:val="20"/>
        </w:rPr>
        <w:t xml:space="preserve"> </w:t>
      </w:r>
      <w:proofErr w:type="spellStart"/>
      <w:r w:rsidRPr="0000488B">
        <w:rPr>
          <w:sz w:val="20"/>
          <w:szCs w:val="20"/>
        </w:rPr>
        <w:t>metode</w:t>
      </w:r>
      <w:proofErr w:type="spellEnd"/>
      <w:r w:rsidRPr="0000488B">
        <w:rPr>
          <w:sz w:val="20"/>
          <w:szCs w:val="20"/>
        </w:rPr>
        <w:t xml:space="preserve"> </w:t>
      </w:r>
      <w:r w:rsidRPr="0000488B">
        <w:rPr>
          <w:i/>
          <w:sz w:val="20"/>
          <w:szCs w:val="20"/>
        </w:rPr>
        <w:t>non-probability sampling</w:t>
      </w:r>
      <w:r w:rsidRPr="0000488B">
        <w:rPr>
          <w:sz w:val="20"/>
          <w:szCs w:val="20"/>
        </w:rPr>
        <w:t xml:space="preserve"> </w:t>
      </w:r>
      <w:proofErr w:type="spellStart"/>
      <w:r w:rsidRPr="0000488B">
        <w:rPr>
          <w:sz w:val="20"/>
          <w:szCs w:val="20"/>
        </w:rPr>
        <w:t>jenis</w:t>
      </w:r>
      <w:proofErr w:type="spellEnd"/>
      <w:r w:rsidRPr="0000488B">
        <w:rPr>
          <w:i/>
          <w:sz w:val="20"/>
          <w:szCs w:val="20"/>
        </w:rPr>
        <w:t xml:space="preserve"> purposive sampling</w:t>
      </w:r>
      <w:r w:rsidRPr="0000488B">
        <w:rPr>
          <w:sz w:val="20"/>
          <w:szCs w:val="20"/>
        </w:rPr>
        <w:t xml:space="preserve">. Sampel </w:t>
      </w:r>
      <w:proofErr w:type="spellStart"/>
      <w:r w:rsidRPr="0000488B">
        <w:rPr>
          <w:sz w:val="20"/>
          <w:szCs w:val="20"/>
        </w:rPr>
        <w:t>dari</w:t>
      </w:r>
      <w:proofErr w:type="spellEnd"/>
      <w:r w:rsidRPr="0000488B">
        <w:rPr>
          <w:sz w:val="20"/>
          <w:szCs w:val="20"/>
        </w:rPr>
        <w:t xml:space="preserve"> </w:t>
      </w:r>
      <w:proofErr w:type="spellStart"/>
      <w:r w:rsidRPr="0000488B">
        <w:rPr>
          <w:sz w:val="20"/>
          <w:szCs w:val="20"/>
        </w:rPr>
        <w:t>penelitian</w:t>
      </w:r>
      <w:proofErr w:type="spellEnd"/>
      <w:r w:rsidRPr="0000488B">
        <w:rPr>
          <w:sz w:val="20"/>
          <w:szCs w:val="20"/>
        </w:rPr>
        <w:t xml:space="preserve"> </w:t>
      </w:r>
      <w:proofErr w:type="spellStart"/>
      <w:r w:rsidRPr="0000488B">
        <w:rPr>
          <w:sz w:val="20"/>
          <w:szCs w:val="20"/>
        </w:rPr>
        <w:t>ini</w:t>
      </w:r>
      <w:proofErr w:type="spellEnd"/>
      <w:r w:rsidRPr="0000488B">
        <w:rPr>
          <w:sz w:val="20"/>
          <w:szCs w:val="20"/>
        </w:rPr>
        <w:t xml:space="preserve"> </w:t>
      </w:r>
      <w:proofErr w:type="spellStart"/>
      <w:r w:rsidRPr="0000488B">
        <w:rPr>
          <w:sz w:val="20"/>
          <w:szCs w:val="20"/>
        </w:rPr>
        <w:t>sebanyak</w:t>
      </w:r>
      <w:proofErr w:type="spellEnd"/>
      <w:r w:rsidRPr="0000488B">
        <w:rPr>
          <w:sz w:val="20"/>
          <w:szCs w:val="20"/>
        </w:rPr>
        <w:t xml:space="preserve"> 118 </w:t>
      </w:r>
      <w:proofErr w:type="spellStart"/>
      <w:r w:rsidRPr="0000488B">
        <w:rPr>
          <w:sz w:val="20"/>
          <w:szCs w:val="20"/>
        </w:rPr>
        <w:t>responden</w:t>
      </w:r>
      <w:proofErr w:type="spellEnd"/>
      <w:r w:rsidRPr="0000488B">
        <w:rPr>
          <w:sz w:val="20"/>
          <w:szCs w:val="20"/>
        </w:rPr>
        <w:t xml:space="preserve"> dan </w:t>
      </w:r>
      <w:proofErr w:type="spellStart"/>
      <w:r w:rsidRPr="0000488B">
        <w:rPr>
          <w:sz w:val="20"/>
          <w:szCs w:val="20"/>
        </w:rPr>
        <w:t>diolah</w:t>
      </w:r>
      <w:proofErr w:type="spellEnd"/>
      <w:r w:rsidRPr="0000488B">
        <w:rPr>
          <w:sz w:val="20"/>
          <w:szCs w:val="20"/>
        </w:rPr>
        <w:t xml:space="preserve"> </w:t>
      </w:r>
      <w:proofErr w:type="spellStart"/>
      <w:r w:rsidRPr="0000488B">
        <w:rPr>
          <w:sz w:val="20"/>
          <w:szCs w:val="20"/>
        </w:rPr>
        <w:t>menggunakan</w:t>
      </w:r>
      <w:proofErr w:type="spellEnd"/>
      <w:r w:rsidRPr="0000488B">
        <w:rPr>
          <w:sz w:val="20"/>
          <w:szCs w:val="20"/>
        </w:rPr>
        <w:t xml:space="preserve"> IBM SPSS </w:t>
      </w:r>
      <w:proofErr w:type="spellStart"/>
      <w:r w:rsidRPr="0000488B">
        <w:rPr>
          <w:sz w:val="20"/>
          <w:szCs w:val="20"/>
        </w:rPr>
        <w:t>ver</w:t>
      </w:r>
      <w:proofErr w:type="spellEnd"/>
      <w:r w:rsidRPr="0000488B">
        <w:rPr>
          <w:sz w:val="20"/>
          <w:szCs w:val="20"/>
        </w:rPr>
        <w:t xml:space="preserve"> 25. </w:t>
      </w:r>
      <w:proofErr w:type="spellStart"/>
      <w:r w:rsidRPr="0000488B">
        <w:rPr>
          <w:sz w:val="20"/>
          <w:szCs w:val="20"/>
        </w:rPr>
        <w:t>Berdasarkan</w:t>
      </w:r>
      <w:proofErr w:type="spellEnd"/>
      <w:r w:rsidRPr="0000488B">
        <w:rPr>
          <w:sz w:val="20"/>
          <w:szCs w:val="20"/>
        </w:rPr>
        <w:t xml:space="preserve"> </w:t>
      </w:r>
      <w:proofErr w:type="spellStart"/>
      <w:r w:rsidRPr="0000488B">
        <w:rPr>
          <w:sz w:val="20"/>
          <w:szCs w:val="20"/>
        </w:rPr>
        <w:t>hasil</w:t>
      </w:r>
      <w:proofErr w:type="spellEnd"/>
      <w:r w:rsidRPr="0000488B">
        <w:rPr>
          <w:sz w:val="20"/>
          <w:szCs w:val="20"/>
        </w:rPr>
        <w:t xml:space="preserve"> Uji-T </w:t>
      </w:r>
      <w:proofErr w:type="spellStart"/>
      <w:r w:rsidRPr="0000488B">
        <w:rPr>
          <w:sz w:val="20"/>
          <w:szCs w:val="20"/>
        </w:rPr>
        <w:t>terdapat</w:t>
      </w:r>
      <w:proofErr w:type="spellEnd"/>
      <w:r w:rsidRPr="0000488B">
        <w:rPr>
          <w:sz w:val="20"/>
          <w:szCs w:val="20"/>
        </w:rPr>
        <w:t xml:space="preserve"> </w:t>
      </w:r>
      <w:proofErr w:type="spellStart"/>
      <w:r w:rsidRPr="0000488B">
        <w:rPr>
          <w:sz w:val="20"/>
          <w:szCs w:val="20"/>
        </w:rPr>
        <w:t>pengaruh</w:t>
      </w:r>
      <w:proofErr w:type="spellEnd"/>
      <w:r w:rsidRPr="0000488B">
        <w:rPr>
          <w:sz w:val="20"/>
          <w:szCs w:val="20"/>
        </w:rPr>
        <w:t xml:space="preserve"> </w:t>
      </w:r>
      <w:r w:rsidRPr="0000488B">
        <w:rPr>
          <w:i/>
          <w:sz w:val="20"/>
          <w:szCs w:val="20"/>
        </w:rPr>
        <w:t>marketing public relations</w:t>
      </w:r>
      <w:r w:rsidRPr="0000488B">
        <w:rPr>
          <w:sz w:val="20"/>
          <w:szCs w:val="20"/>
        </w:rPr>
        <w:t xml:space="preserve"> (X) </w:t>
      </w:r>
      <w:proofErr w:type="spellStart"/>
      <w:r w:rsidRPr="0000488B">
        <w:rPr>
          <w:sz w:val="20"/>
          <w:szCs w:val="20"/>
        </w:rPr>
        <w:t>terhadap</w:t>
      </w:r>
      <w:proofErr w:type="spellEnd"/>
      <w:r w:rsidRPr="0000488B">
        <w:rPr>
          <w:sz w:val="20"/>
          <w:szCs w:val="20"/>
        </w:rPr>
        <w:t xml:space="preserve"> </w:t>
      </w:r>
      <w:proofErr w:type="spellStart"/>
      <w:r w:rsidRPr="0000488B">
        <w:rPr>
          <w:sz w:val="20"/>
          <w:szCs w:val="20"/>
        </w:rPr>
        <w:t>loyalitas</w:t>
      </w:r>
      <w:proofErr w:type="spellEnd"/>
      <w:r w:rsidRPr="0000488B">
        <w:rPr>
          <w:sz w:val="20"/>
          <w:szCs w:val="20"/>
        </w:rPr>
        <w:t xml:space="preserve"> </w:t>
      </w:r>
      <w:proofErr w:type="spellStart"/>
      <w:r w:rsidRPr="0000488B">
        <w:rPr>
          <w:sz w:val="20"/>
          <w:szCs w:val="20"/>
        </w:rPr>
        <w:t>pelanggan</w:t>
      </w:r>
      <w:proofErr w:type="spellEnd"/>
      <w:r w:rsidRPr="0000488B">
        <w:rPr>
          <w:sz w:val="20"/>
          <w:szCs w:val="20"/>
        </w:rPr>
        <w:t xml:space="preserve"> (Y) </w:t>
      </w:r>
      <w:proofErr w:type="spellStart"/>
      <w:r w:rsidRPr="0000488B">
        <w:rPr>
          <w:sz w:val="20"/>
          <w:szCs w:val="20"/>
        </w:rPr>
        <w:t>melalui</w:t>
      </w:r>
      <w:proofErr w:type="spellEnd"/>
      <w:r w:rsidRPr="0000488B">
        <w:rPr>
          <w:sz w:val="20"/>
          <w:szCs w:val="20"/>
        </w:rPr>
        <w:t xml:space="preserve"> </w:t>
      </w:r>
      <w:proofErr w:type="spellStart"/>
      <w:r w:rsidRPr="0000488B">
        <w:rPr>
          <w:sz w:val="20"/>
          <w:szCs w:val="20"/>
        </w:rPr>
        <w:t>sosial</w:t>
      </w:r>
      <w:proofErr w:type="spellEnd"/>
      <w:r w:rsidRPr="0000488B">
        <w:rPr>
          <w:sz w:val="20"/>
          <w:szCs w:val="20"/>
        </w:rPr>
        <w:t xml:space="preserve"> media </w:t>
      </w:r>
      <w:proofErr w:type="spellStart"/>
      <w:r w:rsidRPr="0000488B">
        <w:rPr>
          <w:sz w:val="20"/>
          <w:szCs w:val="20"/>
        </w:rPr>
        <w:t>instagram</w:t>
      </w:r>
      <w:proofErr w:type="spellEnd"/>
      <w:r w:rsidRPr="0000488B">
        <w:rPr>
          <w:sz w:val="20"/>
          <w:szCs w:val="20"/>
        </w:rPr>
        <w:t xml:space="preserve"> </w:t>
      </w:r>
      <w:proofErr w:type="spellStart"/>
      <w:r w:rsidRPr="0000488B">
        <w:rPr>
          <w:sz w:val="20"/>
          <w:szCs w:val="20"/>
        </w:rPr>
        <w:t>secara</w:t>
      </w:r>
      <w:proofErr w:type="spellEnd"/>
      <w:r w:rsidRPr="0000488B">
        <w:rPr>
          <w:sz w:val="20"/>
          <w:szCs w:val="20"/>
        </w:rPr>
        <w:t xml:space="preserve"> </w:t>
      </w:r>
      <w:proofErr w:type="spellStart"/>
      <w:r w:rsidRPr="0000488B">
        <w:rPr>
          <w:sz w:val="20"/>
          <w:szCs w:val="20"/>
        </w:rPr>
        <w:t>signifikan</w:t>
      </w:r>
      <w:proofErr w:type="spellEnd"/>
      <w:r w:rsidRPr="0000488B">
        <w:rPr>
          <w:sz w:val="20"/>
          <w:szCs w:val="20"/>
        </w:rPr>
        <w:t xml:space="preserve"> </w:t>
      </w:r>
      <w:proofErr w:type="spellStart"/>
      <w:r w:rsidRPr="0000488B">
        <w:rPr>
          <w:sz w:val="20"/>
          <w:szCs w:val="20"/>
        </w:rPr>
        <w:t>sebesar</w:t>
      </w:r>
      <w:proofErr w:type="spellEnd"/>
      <w:r w:rsidRPr="0000488B">
        <w:rPr>
          <w:sz w:val="20"/>
          <w:szCs w:val="20"/>
        </w:rPr>
        <w:t xml:space="preserve"> </w:t>
      </w:r>
      <w:proofErr w:type="spellStart"/>
      <w:r w:rsidRPr="0000488B">
        <w:rPr>
          <w:sz w:val="20"/>
          <w:szCs w:val="20"/>
        </w:rPr>
        <w:t>thitung</w:t>
      </w:r>
      <w:proofErr w:type="spellEnd"/>
      <w:r w:rsidRPr="0000488B">
        <w:rPr>
          <w:sz w:val="20"/>
          <w:szCs w:val="20"/>
        </w:rPr>
        <w:t xml:space="preserve"> 6,001 &gt; </w:t>
      </w:r>
      <w:proofErr w:type="spellStart"/>
      <w:r w:rsidRPr="0000488B">
        <w:rPr>
          <w:sz w:val="20"/>
          <w:szCs w:val="20"/>
        </w:rPr>
        <w:t>ttabel</w:t>
      </w:r>
      <w:proofErr w:type="spellEnd"/>
      <w:r w:rsidRPr="0000488B">
        <w:rPr>
          <w:sz w:val="20"/>
          <w:szCs w:val="20"/>
        </w:rPr>
        <w:t xml:space="preserve"> 1.98 </w:t>
      </w:r>
      <w:proofErr w:type="spellStart"/>
      <w:r w:rsidRPr="0000488B">
        <w:rPr>
          <w:sz w:val="20"/>
          <w:szCs w:val="20"/>
        </w:rPr>
        <w:t>maka</w:t>
      </w:r>
      <w:proofErr w:type="spellEnd"/>
      <w:r w:rsidRPr="0000488B">
        <w:rPr>
          <w:sz w:val="20"/>
          <w:szCs w:val="20"/>
        </w:rPr>
        <w:t xml:space="preserve"> H0 </w:t>
      </w:r>
      <w:proofErr w:type="spellStart"/>
      <w:r w:rsidRPr="0000488B">
        <w:rPr>
          <w:sz w:val="20"/>
          <w:szCs w:val="20"/>
        </w:rPr>
        <w:t>ditolak</w:t>
      </w:r>
      <w:proofErr w:type="spellEnd"/>
      <w:r w:rsidRPr="0000488B">
        <w:rPr>
          <w:sz w:val="20"/>
          <w:szCs w:val="20"/>
        </w:rPr>
        <w:t xml:space="preserve"> dan Ha </w:t>
      </w:r>
      <w:proofErr w:type="spellStart"/>
      <w:r w:rsidRPr="0000488B">
        <w:rPr>
          <w:sz w:val="20"/>
          <w:szCs w:val="20"/>
        </w:rPr>
        <w:t>diterima</w:t>
      </w:r>
      <w:proofErr w:type="spellEnd"/>
      <w:r w:rsidRPr="0000488B">
        <w:rPr>
          <w:sz w:val="20"/>
          <w:szCs w:val="20"/>
        </w:rPr>
        <w:t xml:space="preserve"> </w:t>
      </w:r>
      <w:proofErr w:type="spellStart"/>
      <w:r w:rsidRPr="0000488B">
        <w:rPr>
          <w:sz w:val="20"/>
          <w:szCs w:val="20"/>
        </w:rPr>
        <w:t>dengan</w:t>
      </w:r>
      <w:proofErr w:type="spellEnd"/>
      <w:r w:rsidRPr="0000488B">
        <w:rPr>
          <w:sz w:val="20"/>
          <w:szCs w:val="20"/>
        </w:rPr>
        <w:t xml:space="preserve"> </w:t>
      </w:r>
      <w:proofErr w:type="spellStart"/>
      <w:r w:rsidRPr="0000488B">
        <w:rPr>
          <w:sz w:val="20"/>
          <w:szCs w:val="20"/>
        </w:rPr>
        <w:t>nilai</w:t>
      </w:r>
      <w:proofErr w:type="spellEnd"/>
      <w:r w:rsidRPr="0000488B">
        <w:rPr>
          <w:sz w:val="20"/>
          <w:szCs w:val="20"/>
        </w:rPr>
        <w:t xml:space="preserve"> </w:t>
      </w:r>
      <w:proofErr w:type="spellStart"/>
      <w:r w:rsidRPr="0000488B">
        <w:rPr>
          <w:sz w:val="20"/>
          <w:szCs w:val="20"/>
        </w:rPr>
        <w:t>signifikansi</w:t>
      </w:r>
      <w:proofErr w:type="spellEnd"/>
      <w:r w:rsidRPr="0000488B">
        <w:rPr>
          <w:sz w:val="20"/>
          <w:szCs w:val="20"/>
        </w:rPr>
        <w:t xml:space="preserve"> 0,000 &lt; 0,05. </w:t>
      </w:r>
      <w:proofErr w:type="spellStart"/>
      <w:r w:rsidRPr="0000488B">
        <w:rPr>
          <w:sz w:val="20"/>
          <w:szCs w:val="20"/>
        </w:rPr>
        <w:t>Berdasarkan</w:t>
      </w:r>
      <w:proofErr w:type="spellEnd"/>
      <w:r w:rsidRPr="0000488B">
        <w:rPr>
          <w:sz w:val="20"/>
          <w:szCs w:val="20"/>
        </w:rPr>
        <w:t xml:space="preserve"> </w:t>
      </w:r>
      <w:proofErr w:type="spellStart"/>
      <w:r w:rsidRPr="0000488B">
        <w:rPr>
          <w:sz w:val="20"/>
          <w:szCs w:val="20"/>
        </w:rPr>
        <w:t>hasil</w:t>
      </w:r>
      <w:proofErr w:type="spellEnd"/>
      <w:r w:rsidRPr="0000488B">
        <w:rPr>
          <w:sz w:val="20"/>
          <w:szCs w:val="20"/>
        </w:rPr>
        <w:t xml:space="preserve"> uji </w:t>
      </w:r>
      <w:proofErr w:type="spellStart"/>
      <w:r w:rsidRPr="0000488B">
        <w:rPr>
          <w:sz w:val="20"/>
          <w:szCs w:val="20"/>
        </w:rPr>
        <w:t>koefisien</w:t>
      </w:r>
      <w:proofErr w:type="spellEnd"/>
      <w:r w:rsidRPr="0000488B">
        <w:rPr>
          <w:sz w:val="20"/>
          <w:szCs w:val="20"/>
        </w:rPr>
        <w:t xml:space="preserve"> </w:t>
      </w:r>
      <w:proofErr w:type="spellStart"/>
      <w:r w:rsidRPr="0000488B">
        <w:rPr>
          <w:sz w:val="20"/>
          <w:szCs w:val="20"/>
        </w:rPr>
        <w:t>determinasi</w:t>
      </w:r>
      <w:proofErr w:type="spellEnd"/>
      <w:r w:rsidRPr="0000488B">
        <w:rPr>
          <w:sz w:val="20"/>
          <w:szCs w:val="20"/>
        </w:rPr>
        <w:t xml:space="preserve"> </w:t>
      </w:r>
      <w:proofErr w:type="spellStart"/>
      <w:r w:rsidRPr="0000488B">
        <w:rPr>
          <w:sz w:val="20"/>
          <w:szCs w:val="20"/>
        </w:rPr>
        <w:t>diketahui</w:t>
      </w:r>
      <w:proofErr w:type="spellEnd"/>
      <w:r w:rsidRPr="0000488B">
        <w:rPr>
          <w:sz w:val="20"/>
          <w:szCs w:val="20"/>
        </w:rPr>
        <w:t xml:space="preserve"> </w:t>
      </w:r>
      <w:proofErr w:type="spellStart"/>
      <w:r w:rsidRPr="0000488B">
        <w:rPr>
          <w:sz w:val="20"/>
          <w:szCs w:val="20"/>
        </w:rPr>
        <w:t>bahwa</w:t>
      </w:r>
      <w:proofErr w:type="spellEnd"/>
      <w:r w:rsidRPr="0000488B">
        <w:rPr>
          <w:sz w:val="20"/>
          <w:szCs w:val="20"/>
        </w:rPr>
        <w:t xml:space="preserve"> </w:t>
      </w:r>
      <w:proofErr w:type="spellStart"/>
      <w:r w:rsidRPr="0000488B">
        <w:rPr>
          <w:sz w:val="20"/>
          <w:szCs w:val="20"/>
        </w:rPr>
        <w:t>keseluruhan</w:t>
      </w:r>
      <w:proofErr w:type="spellEnd"/>
      <w:r w:rsidRPr="0000488B">
        <w:rPr>
          <w:sz w:val="20"/>
          <w:szCs w:val="20"/>
        </w:rPr>
        <w:t xml:space="preserve"> </w:t>
      </w:r>
      <w:proofErr w:type="spellStart"/>
      <w:r w:rsidRPr="0000488B">
        <w:rPr>
          <w:sz w:val="20"/>
          <w:szCs w:val="20"/>
        </w:rPr>
        <w:t>variabel</w:t>
      </w:r>
      <w:proofErr w:type="spellEnd"/>
      <w:r w:rsidRPr="0000488B">
        <w:rPr>
          <w:sz w:val="20"/>
          <w:szCs w:val="20"/>
        </w:rPr>
        <w:t xml:space="preserve"> </w:t>
      </w:r>
      <w:r w:rsidRPr="0000488B">
        <w:rPr>
          <w:i/>
          <w:sz w:val="20"/>
          <w:szCs w:val="20"/>
        </w:rPr>
        <w:t>marketing public relations</w:t>
      </w:r>
      <w:r w:rsidRPr="0000488B">
        <w:rPr>
          <w:sz w:val="20"/>
          <w:szCs w:val="20"/>
        </w:rPr>
        <w:t xml:space="preserve"> (X) </w:t>
      </w:r>
      <w:proofErr w:type="spellStart"/>
      <w:r w:rsidRPr="0000488B">
        <w:rPr>
          <w:sz w:val="20"/>
          <w:szCs w:val="20"/>
        </w:rPr>
        <w:t>memiliki</w:t>
      </w:r>
      <w:proofErr w:type="spellEnd"/>
      <w:r w:rsidRPr="0000488B">
        <w:rPr>
          <w:sz w:val="20"/>
          <w:szCs w:val="20"/>
        </w:rPr>
        <w:t xml:space="preserve"> </w:t>
      </w:r>
      <w:proofErr w:type="spellStart"/>
      <w:r w:rsidRPr="0000488B">
        <w:rPr>
          <w:sz w:val="20"/>
          <w:szCs w:val="20"/>
        </w:rPr>
        <w:t>pengaruh</w:t>
      </w:r>
      <w:proofErr w:type="spellEnd"/>
      <w:r w:rsidRPr="0000488B">
        <w:rPr>
          <w:sz w:val="20"/>
          <w:szCs w:val="20"/>
        </w:rPr>
        <w:t xml:space="preserve"> </w:t>
      </w:r>
      <w:proofErr w:type="spellStart"/>
      <w:r w:rsidRPr="0000488B">
        <w:rPr>
          <w:sz w:val="20"/>
          <w:szCs w:val="20"/>
        </w:rPr>
        <w:t>sebesar</w:t>
      </w:r>
      <w:proofErr w:type="spellEnd"/>
      <w:r w:rsidRPr="0000488B">
        <w:rPr>
          <w:sz w:val="20"/>
          <w:szCs w:val="20"/>
        </w:rPr>
        <w:t xml:space="preserve"> 23,7% </w:t>
      </w:r>
      <w:proofErr w:type="spellStart"/>
      <w:r w:rsidRPr="0000488B">
        <w:rPr>
          <w:sz w:val="20"/>
          <w:szCs w:val="20"/>
        </w:rPr>
        <w:t>terhadap</w:t>
      </w:r>
      <w:proofErr w:type="spellEnd"/>
      <w:r w:rsidRPr="0000488B">
        <w:rPr>
          <w:sz w:val="20"/>
          <w:szCs w:val="20"/>
        </w:rPr>
        <w:t xml:space="preserve"> </w:t>
      </w:r>
      <w:proofErr w:type="spellStart"/>
      <w:r w:rsidRPr="0000488B">
        <w:rPr>
          <w:sz w:val="20"/>
          <w:szCs w:val="20"/>
        </w:rPr>
        <w:t>loyalitas</w:t>
      </w:r>
      <w:proofErr w:type="spellEnd"/>
      <w:r w:rsidRPr="0000488B">
        <w:rPr>
          <w:sz w:val="20"/>
          <w:szCs w:val="20"/>
        </w:rPr>
        <w:t xml:space="preserve"> </w:t>
      </w:r>
      <w:proofErr w:type="spellStart"/>
      <w:r w:rsidRPr="0000488B">
        <w:rPr>
          <w:sz w:val="20"/>
          <w:szCs w:val="20"/>
        </w:rPr>
        <w:t>pelanggan</w:t>
      </w:r>
      <w:proofErr w:type="spellEnd"/>
      <w:r w:rsidRPr="0000488B">
        <w:rPr>
          <w:sz w:val="20"/>
          <w:szCs w:val="20"/>
        </w:rPr>
        <w:t xml:space="preserve"> (Y) </w:t>
      </w:r>
      <w:proofErr w:type="spellStart"/>
      <w:r w:rsidRPr="0000488B">
        <w:rPr>
          <w:sz w:val="20"/>
          <w:szCs w:val="20"/>
        </w:rPr>
        <w:t>sisanya</w:t>
      </w:r>
      <w:proofErr w:type="spellEnd"/>
      <w:r w:rsidRPr="0000488B">
        <w:rPr>
          <w:sz w:val="20"/>
          <w:szCs w:val="20"/>
        </w:rPr>
        <w:t xml:space="preserve"> 76,3% </w:t>
      </w:r>
      <w:proofErr w:type="spellStart"/>
      <w:r w:rsidRPr="0000488B">
        <w:rPr>
          <w:sz w:val="20"/>
          <w:szCs w:val="20"/>
        </w:rPr>
        <w:t>dipengaruhi</w:t>
      </w:r>
      <w:proofErr w:type="spellEnd"/>
      <w:r w:rsidRPr="0000488B">
        <w:rPr>
          <w:sz w:val="20"/>
          <w:szCs w:val="20"/>
        </w:rPr>
        <w:t xml:space="preserve"> oleh </w:t>
      </w:r>
      <w:proofErr w:type="spellStart"/>
      <w:r w:rsidRPr="0000488B">
        <w:rPr>
          <w:sz w:val="20"/>
          <w:szCs w:val="20"/>
        </w:rPr>
        <w:t>faktor</w:t>
      </w:r>
      <w:proofErr w:type="spellEnd"/>
      <w:r w:rsidRPr="0000488B">
        <w:rPr>
          <w:sz w:val="20"/>
          <w:szCs w:val="20"/>
        </w:rPr>
        <w:t xml:space="preserve"> lain yang </w:t>
      </w:r>
      <w:proofErr w:type="spellStart"/>
      <w:r w:rsidRPr="0000488B">
        <w:rPr>
          <w:sz w:val="20"/>
          <w:szCs w:val="20"/>
        </w:rPr>
        <w:t>tidak</w:t>
      </w:r>
      <w:proofErr w:type="spellEnd"/>
      <w:r w:rsidRPr="0000488B">
        <w:rPr>
          <w:sz w:val="20"/>
          <w:szCs w:val="20"/>
        </w:rPr>
        <w:t xml:space="preserve"> </w:t>
      </w:r>
      <w:proofErr w:type="spellStart"/>
      <w:r w:rsidRPr="0000488B">
        <w:rPr>
          <w:sz w:val="20"/>
          <w:szCs w:val="20"/>
        </w:rPr>
        <w:t>diteliti</w:t>
      </w:r>
      <w:proofErr w:type="spellEnd"/>
      <w:r w:rsidRPr="0000488B">
        <w:rPr>
          <w:sz w:val="20"/>
          <w:szCs w:val="20"/>
        </w:rPr>
        <w:t xml:space="preserve"> pada </w:t>
      </w:r>
      <w:proofErr w:type="spellStart"/>
      <w:r w:rsidRPr="0000488B">
        <w:rPr>
          <w:sz w:val="20"/>
          <w:szCs w:val="20"/>
        </w:rPr>
        <w:t>penelitian</w:t>
      </w:r>
      <w:proofErr w:type="spellEnd"/>
      <w:r w:rsidRPr="0000488B">
        <w:rPr>
          <w:sz w:val="20"/>
          <w:szCs w:val="20"/>
        </w:rPr>
        <w:t xml:space="preserve"> </w:t>
      </w:r>
      <w:proofErr w:type="spellStart"/>
      <w:r w:rsidRPr="0000488B">
        <w:rPr>
          <w:sz w:val="20"/>
          <w:szCs w:val="20"/>
        </w:rPr>
        <w:t>ini</w:t>
      </w:r>
      <w:proofErr w:type="spellEnd"/>
      <w:r w:rsidRPr="0000488B">
        <w:rPr>
          <w:sz w:val="20"/>
          <w:szCs w:val="20"/>
        </w:rPr>
        <w:t xml:space="preserve">. Lalu </w:t>
      </w:r>
      <w:proofErr w:type="spellStart"/>
      <w:r w:rsidRPr="0000488B">
        <w:rPr>
          <w:sz w:val="20"/>
          <w:szCs w:val="20"/>
        </w:rPr>
        <w:t>dimensi</w:t>
      </w:r>
      <w:proofErr w:type="spellEnd"/>
      <w:r w:rsidRPr="0000488B">
        <w:rPr>
          <w:sz w:val="20"/>
          <w:szCs w:val="20"/>
        </w:rPr>
        <w:t xml:space="preserve"> yang paling </w:t>
      </w:r>
      <w:proofErr w:type="spellStart"/>
      <w:r w:rsidRPr="0000488B">
        <w:rPr>
          <w:sz w:val="20"/>
          <w:szCs w:val="20"/>
        </w:rPr>
        <w:t>berpengaruh</w:t>
      </w:r>
      <w:proofErr w:type="spellEnd"/>
      <w:r w:rsidRPr="0000488B">
        <w:rPr>
          <w:sz w:val="20"/>
          <w:szCs w:val="20"/>
        </w:rPr>
        <w:t xml:space="preserve"> </w:t>
      </w:r>
      <w:proofErr w:type="spellStart"/>
      <w:r w:rsidRPr="0000488B">
        <w:rPr>
          <w:sz w:val="20"/>
          <w:szCs w:val="20"/>
        </w:rPr>
        <w:t>dari</w:t>
      </w:r>
      <w:proofErr w:type="spellEnd"/>
      <w:r w:rsidRPr="0000488B">
        <w:rPr>
          <w:sz w:val="20"/>
          <w:szCs w:val="20"/>
        </w:rPr>
        <w:t xml:space="preserve"> </w:t>
      </w:r>
      <w:r w:rsidRPr="0000488B">
        <w:rPr>
          <w:i/>
          <w:iCs/>
          <w:sz w:val="20"/>
          <w:szCs w:val="20"/>
        </w:rPr>
        <w:t xml:space="preserve">marketing public relations </w:t>
      </w:r>
      <w:proofErr w:type="spellStart"/>
      <w:r w:rsidRPr="0000488B">
        <w:rPr>
          <w:iCs/>
          <w:sz w:val="20"/>
          <w:szCs w:val="20"/>
        </w:rPr>
        <w:t>terhadap</w:t>
      </w:r>
      <w:proofErr w:type="spellEnd"/>
      <w:r w:rsidRPr="0000488B">
        <w:rPr>
          <w:iCs/>
          <w:sz w:val="20"/>
          <w:szCs w:val="20"/>
        </w:rPr>
        <w:t xml:space="preserve"> </w:t>
      </w:r>
      <w:proofErr w:type="spellStart"/>
      <w:r w:rsidRPr="0000488B">
        <w:rPr>
          <w:iCs/>
          <w:sz w:val="20"/>
          <w:szCs w:val="20"/>
        </w:rPr>
        <w:t>loyalitas</w:t>
      </w:r>
      <w:proofErr w:type="spellEnd"/>
      <w:r w:rsidRPr="0000488B">
        <w:rPr>
          <w:iCs/>
          <w:sz w:val="20"/>
          <w:szCs w:val="20"/>
        </w:rPr>
        <w:t xml:space="preserve"> </w:t>
      </w:r>
      <w:proofErr w:type="spellStart"/>
      <w:r w:rsidRPr="0000488B">
        <w:rPr>
          <w:iCs/>
          <w:sz w:val="20"/>
          <w:szCs w:val="20"/>
        </w:rPr>
        <w:t>pelanggan</w:t>
      </w:r>
      <w:proofErr w:type="spellEnd"/>
      <w:r w:rsidRPr="0000488B">
        <w:rPr>
          <w:iCs/>
          <w:sz w:val="20"/>
          <w:szCs w:val="20"/>
        </w:rPr>
        <w:t xml:space="preserve"> </w:t>
      </w:r>
      <w:proofErr w:type="spellStart"/>
      <w:r w:rsidRPr="0000488B">
        <w:rPr>
          <w:iCs/>
          <w:sz w:val="20"/>
          <w:szCs w:val="20"/>
        </w:rPr>
        <w:t>adalah</w:t>
      </w:r>
      <w:proofErr w:type="spellEnd"/>
      <w:r w:rsidRPr="0000488B">
        <w:rPr>
          <w:iCs/>
          <w:sz w:val="20"/>
          <w:szCs w:val="20"/>
        </w:rPr>
        <w:t xml:space="preserve"> </w:t>
      </w:r>
      <w:proofErr w:type="spellStart"/>
      <w:r w:rsidRPr="0000488B">
        <w:rPr>
          <w:iCs/>
          <w:sz w:val="20"/>
          <w:szCs w:val="20"/>
        </w:rPr>
        <w:t>dimensi</w:t>
      </w:r>
      <w:proofErr w:type="spellEnd"/>
      <w:r w:rsidRPr="0000488B">
        <w:rPr>
          <w:iCs/>
          <w:sz w:val="20"/>
          <w:szCs w:val="20"/>
        </w:rPr>
        <w:t xml:space="preserve"> </w:t>
      </w:r>
      <w:proofErr w:type="spellStart"/>
      <w:r w:rsidRPr="0000488B">
        <w:rPr>
          <w:iCs/>
          <w:sz w:val="20"/>
          <w:szCs w:val="20"/>
        </w:rPr>
        <w:t>publikasi</w:t>
      </w:r>
      <w:proofErr w:type="spellEnd"/>
      <w:r w:rsidRPr="0000488B">
        <w:rPr>
          <w:iCs/>
          <w:sz w:val="20"/>
          <w:szCs w:val="20"/>
        </w:rPr>
        <w:t>.</w:t>
      </w:r>
    </w:p>
    <w:p w14:paraId="3A59ABB2" w14:textId="77777777" w:rsidR="0015432F" w:rsidRDefault="0015432F">
      <w:pPr>
        <w:rPr>
          <w:sz w:val="22"/>
          <w:szCs w:val="22"/>
        </w:rPr>
      </w:pPr>
    </w:p>
    <w:p w14:paraId="1D1C98C5" w14:textId="2AC6346F" w:rsidR="0015432F" w:rsidRDefault="00000000">
      <w:pPr>
        <w:rPr>
          <w:sz w:val="22"/>
          <w:szCs w:val="22"/>
        </w:rPr>
      </w:pPr>
      <w:r>
        <w:rPr>
          <w:b/>
          <w:sz w:val="22"/>
          <w:szCs w:val="22"/>
        </w:rPr>
        <w:t xml:space="preserve">Kata </w:t>
      </w:r>
      <w:proofErr w:type="spellStart"/>
      <w:r>
        <w:rPr>
          <w:b/>
          <w:sz w:val="22"/>
          <w:szCs w:val="22"/>
        </w:rPr>
        <w:t>kunci</w:t>
      </w:r>
      <w:proofErr w:type="spellEnd"/>
      <w:r>
        <w:rPr>
          <w:b/>
          <w:sz w:val="22"/>
          <w:szCs w:val="22"/>
        </w:rPr>
        <w:t>:</w:t>
      </w:r>
      <w:r>
        <w:rPr>
          <w:sz w:val="22"/>
          <w:szCs w:val="22"/>
        </w:rPr>
        <w:t xml:space="preserve"> </w:t>
      </w:r>
      <w:r w:rsidR="002C5CE8">
        <w:rPr>
          <w:sz w:val="22"/>
          <w:szCs w:val="22"/>
        </w:rPr>
        <w:t xml:space="preserve">video on demand, marketing public relations, </w:t>
      </w:r>
      <w:proofErr w:type="spellStart"/>
      <w:r w:rsidR="002C5CE8">
        <w:rPr>
          <w:sz w:val="22"/>
          <w:szCs w:val="22"/>
        </w:rPr>
        <w:t>loyalitas</w:t>
      </w:r>
      <w:proofErr w:type="spellEnd"/>
      <w:r w:rsidR="002C5CE8">
        <w:rPr>
          <w:sz w:val="22"/>
          <w:szCs w:val="22"/>
        </w:rPr>
        <w:t xml:space="preserve"> </w:t>
      </w:r>
      <w:proofErr w:type="spellStart"/>
      <w:r w:rsidR="002C5CE8">
        <w:rPr>
          <w:sz w:val="22"/>
          <w:szCs w:val="22"/>
        </w:rPr>
        <w:t>pelanggan</w:t>
      </w:r>
      <w:proofErr w:type="spellEnd"/>
      <w:r w:rsidR="002C5CE8">
        <w:rPr>
          <w:sz w:val="22"/>
          <w:szCs w:val="22"/>
        </w:rPr>
        <w:t>.</w:t>
      </w:r>
    </w:p>
    <w:p w14:paraId="6D1D6D85" w14:textId="77777777" w:rsidR="0015432F" w:rsidRDefault="0015432F">
      <w:pPr>
        <w:rPr>
          <w:sz w:val="22"/>
          <w:szCs w:val="22"/>
        </w:rPr>
      </w:pPr>
    </w:p>
    <w:p w14:paraId="1CFF6AC0" w14:textId="77777777" w:rsidR="0015432F" w:rsidRDefault="00000000">
      <w:pPr>
        <w:jc w:val="center"/>
        <w:rPr>
          <w:b/>
          <w:sz w:val="22"/>
          <w:szCs w:val="22"/>
        </w:rPr>
      </w:pPr>
      <w:r>
        <w:rPr>
          <w:b/>
          <w:sz w:val="22"/>
          <w:szCs w:val="22"/>
        </w:rPr>
        <w:t>ABSTRACT</w:t>
      </w:r>
    </w:p>
    <w:p w14:paraId="6A20C9CA" w14:textId="31F96919" w:rsidR="00495F91" w:rsidRDefault="00495F91" w:rsidP="00495F91">
      <w:pPr>
        <w:rPr>
          <w:bCs/>
          <w:i/>
        </w:rPr>
      </w:pPr>
      <w:r w:rsidRPr="0000488B">
        <w:rPr>
          <w:bCs/>
          <w:i/>
          <w:sz w:val="20"/>
          <w:szCs w:val="20"/>
        </w:rPr>
        <w:t xml:space="preserve">This research aims to determine whether there is an influence of marketing public relations on customer loyalty. Netflix is a brand of video streaming service, and it has become a favorite streaming service worldwide, including in Indonesia. However, in </w:t>
      </w:r>
      <w:proofErr w:type="gramStart"/>
      <w:r w:rsidRPr="0000488B">
        <w:rPr>
          <w:bCs/>
          <w:i/>
          <w:sz w:val="20"/>
          <w:szCs w:val="20"/>
        </w:rPr>
        <w:t>quarter</w:t>
      </w:r>
      <w:proofErr w:type="gramEnd"/>
      <w:r w:rsidRPr="0000488B">
        <w:rPr>
          <w:bCs/>
          <w:i/>
          <w:sz w:val="20"/>
          <w:szCs w:val="20"/>
        </w:rPr>
        <w:t xml:space="preserve"> 1 and quarter 2 of 2022, Netflix experienced a significant loss </w:t>
      </w:r>
      <w:r>
        <w:rPr>
          <w:bCs/>
          <w:i/>
          <w:sz w:val="20"/>
          <w:szCs w:val="20"/>
        </w:rPr>
        <w:t xml:space="preserve">a lot </w:t>
      </w:r>
      <w:r w:rsidRPr="0000488B">
        <w:rPr>
          <w:bCs/>
          <w:i/>
          <w:sz w:val="20"/>
          <w:szCs w:val="20"/>
        </w:rPr>
        <w:t>of customers</w:t>
      </w:r>
      <w:r>
        <w:rPr>
          <w:bCs/>
          <w:i/>
          <w:sz w:val="20"/>
          <w:szCs w:val="20"/>
        </w:rPr>
        <w:t xml:space="preserve">. </w:t>
      </w:r>
      <w:r w:rsidRPr="0000488B">
        <w:rPr>
          <w:bCs/>
          <w:i/>
          <w:sz w:val="20"/>
          <w:szCs w:val="20"/>
        </w:rPr>
        <w:t xml:space="preserve">Netflix has an Instagram account as a public platform. In this study, the researcher used one independent variable, which is marketing public relations (X), and one dependent variable, which is customer loyalty (Y). The objective is to examine the extent to which marketing public relations on Netflix Indonesia's Instagram account influences customer loyalty among Instagram followers @netflixid. The researcher employed a quantitative research method using a causal research design. The sampling technique used was non-probability sampling, purposive sampling. The sample size for this study was 118 respondents, and the data were analyzed using IBM SPSS </w:t>
      </w:r>
      <w:proofErr w:type="spellStart"/>
      <w:r w:rsidRPr="0000488B">
        <w:rPr>
          <w:bCs/>
          <w:i/>
          <w:sz w:val="20"/>
          <w:szCs w:val="20"/>
        </w:rPr>
        <w:t>ver</w:t>
      </w:r>
      <w:proofErr w:type="spellEnd"/>
      <w:r w:rsidRPr="0000488B">
        <w:rPr>
          <w:bCs/>
          <w:i/>
          <w:sz w:val="20"/>
          <w:szCs w:val="20"/>
        </w:rPr>
        <w:t xml:space="preserve"> 25. Based </w:t>
      </w:r>
      <w:proofErr w:type="spellStart"/>
      <w:r w:rsidRPr="0000488B">
        <w:rPr>
          <w:bCs/>
          <w:i/>
          <w:sz w:val="20"/>
          <w:szCs w:val="20"/>
        </w:rPr>
        <w:t>onthe</w:t>
      </w:r>
      <w:proofErr w:type="spellEnd"/>
      <w:r w:rsidRPr="0000488B">
        <w:rPr>
          <w:bCs/>
          <w:i/>
          <w:sz w:val="20"/>
          <w:szCs w:val="20"/>
        </w:rPr>
        <w:t xml:space="preserve"> results of the T-</w:t>
      </w:r>
      <w:proofErr w:type="spellStart"/>
      <w:r w:rsidRPr="0000488B">
        <w:rPr>
          <w:bCs/>
          <w:i/>
          <w:sz w:val="20"/>
          <w:szCs w:val="20"/>
        </w:rPr>
        <w:t>est</w:t>
      </w:r>
      <w:proofErr w:type="spellEnd"/>
      <w:r w:rsidRPr="0000488B">
        <w:rPr>
          <w:bCs/>
          <w:i/>
          <w:sz w:val="20"/>
          <w:szCs w:val="20"/>
        </w:rPr>
        <w:t>, there is a significant influence of marketing public relations (X) on customer loyalty (Y) through Instagram social media with a calculated t-value of 6.001 &gt; t-table 1.98. Therefore, the null hypothesis (H0) is rejected, and the alternative hypothesis (Ha) is accepted, with a significance value of 0.000 &lt; 0.05. Based on the results of the coefficient of determination, it is known that the overall variable of marketing public relations (X) has a 23.7% influence on customer loyalty (Y) the remaining 76.3% is influenced by other factors that were not examined in this study. Thus, the most influential dimension of marketing public relations on customer loyalty is the dimension of publications</w:t>
      </w:r>
      <w:r>
        <w:rPr>
          <w:bCs/>
          <w:i/>
        </w:rPr>
        <w:t>.</w:t>
      </w:r>
    </w:p>
    <w:p w14:paraId="358E5241" w14:textId="77777777" w:rsidR="00F65669" w:rsidRDefault="00F65669" w:rsidP="00495F91">
      <w:pPr>
        <w:rPr>
          <w:bCs/>
          <w:i/>
        </w:rPr>
      </w:pPr>
    </w:p>
    <w:p w14:paraId="7377E539" w14:textId="1ED27023" w:rsidR="0015432F" w:rsidRPr="002C5CE8" w:rsidRDefault="00000000">
      <w:pPr>
        <w:rPr>
          <w:i/>
          <w:sz w:val="22"/>
          <w:szCs w:val="22"/>
        </w:rPr>
      </w:pPr>
      <w:r>
        <w:rPr>
          <w:b/>
          <w:sz w:val="22"/>
          <w:szCs w:val="22"/>
        </w:rPr>
        <w:t>Keywords:</w:t>
      </w:r>
      <w:r>
        <w:rPr>
          <w:sz w:val="22"/>
          <w:szCs w:val="22"/>
        </w:rPr>
        <w:t xml:space="preserve"> </w:t>
      </w:r>
      <w:r w:rsidR="002C5CE8">
        <w:rPr>
          <w:i/>
          <w:sz w:val="22"/>
          <w:szCs w:val="22"/>
        </w:rPr>
        <w:t>video on demand, marketing public relations, customer loyalty.</w:t>
      </w:r>
    </w:p>
    <w:p w14:paraId="59A1B7C9" w14:textId="77777777" w:rsidR="0015432F" w:rsidRDefault="0015432F">
      <w:pPr>
        <w:jc w:val="center"/>
        <w:rPr>
          <w:sz w:val="22"/>
          <w:szCs w:val="22"/>
        </w:rPr>
      </w:pPr>
    </w:p>
    <w:p w14:paraId="2C14926E" w14:textId="77777777" w:rsidR="0015432F" w:rsidRDefault="0015432F">
      <w:pPr>
        <w:jc w:val="center"/>
      </w:pPr>
    </w:p>
    <w:p w14:paraId="7DA05351" w14:textId="3E9E7D03" w:rsidR="002C5CE8" w:rsidRPr="00495F91" w:rsidRDefault="00000000" w:rsidP="00495F91">
      <w:pPr>
        <w:keepNext/>
        <w:pBdr>
          <w:top w:val="nil"/>
          <w:left w:val="nil"/>
          <w:bottom w:val="nil"/>
          <w:right w:val="nil"/>
          <w:between w:val="nil"/>
        </w:pBdr>
        <w:rPr>
          <w:b/>
          <w:color w:val="000000"/>
        </w:rPr>
      </w:pPr>
      <w:proofErr w:type="spellStart"/>
      <w:r>
        <w:rPr>
          <w:b/>
          <w:color w:val="000000"/>
        </w:rPr>
        <w:t>Pendahuluan</w:t>
      </w:r>
      <w:bookmarkStart w:id="0" w:name="_heading=h.gjdgxs" w:colFirst="0" w:colLast="0"/>
      <w:bookmarkEnd w:id="0"/>
      <w:proofErr w:type="spellEnd"/>
    </w:p>
    <w:p w14:paraId="5911FB64" w14:textId="77777777" w:rsidR="00351C70" w:rsidRDefault="00495F91" w:rsidP="00351C70">
      <w:pPr>
        <w:kinsoku w:val="0"/>
        <w:overflowPunct w:val="0"/>
        <w:spacing w:before="16" w:line="412" w:lineRule="exact"/>
        <w:ind w:left="216" w:right="216" w:firstLine="720"/>
        <w:textAlignment w:val="baseline"/>
        <w:rPr>
          <w:spacing w:val="-3"/>
        </w:rPr>
      </w:pPr>
      <w:proofErr w:type="spellStart"/>
      <w:r w:rsidRPr="00495F91">
        <w:rPr>
          <w:color w:val="000000"/>
          <w:lang w:val="en-ID"/>
        </w:rPr>
        <w:t>Kemajuan</w:t>
      </w:r>
      <w:proofErr w:type="spellEnd"/>
      <w:r w:rsidRPr="00495F91">
        <w:rPr>
          <w:color w:val="000000"/>
          <w:lang w:val="en-ID"/>
        </w:rPr>
        <w:t xml:space="preserve"> </w:t>
      </w:r>
      <w:proofErr w:type="spellStart"/>
      <w:r w:rsidRPr="00495F91">
        <w:rPr>
          <w:color w:val="000000"/>
          <w:lang w:val="en-ID"/>
        </w:rPr>
        <w:t>teknologi</w:t>
      </w:r>
      <w:proofErr w:type="spellEnd"/>
      <w:r w:rsidRPr="00495F91">
        <w:rPr>
          <w:color w:val="000000"/>
          <w:lang w:val="en-ID"/>
        </w:rPr>
        <w:t xml:space="preserve"> </w:t>
      </w:r>
      <w:proofErr w:type="spellStart"/>
      <w:r w:rsidRPr="00495F91">
        <w:rPr>
          <w:color w:val="000000"/>
          <w:lang w:val="en-ID"/>
        </w:rPr>
        <w:t>membawa</w:t>
      </w:r>
      <w:proofErr w:type="spellEnd"/>
      <w:r w:rsidRPr="00495F91">
        <w:rPr>
          <w:color w:val="000000"/>
          <w:lang w:val="en-ID"/>
        </w:rPr>
        <w:t xml:space="preserve"> </w:t>
      </w:r>
      <w:proofErr w:type="spellStart"/>
      <w:r w:rsidRPr="00495F91">
        <w:rPr>
          <w:color w:val="000000"/>
          <w:lang w:val="en-ID"/>
        </w:rPr>
        <w:t>perubahan</w:t>
      </w:r>
      <w:proofErr w:type="spellEnd"/>
      <w:r w:rsidRPr="00495F91">
        <w:rPr>
          <w:color w:val="000000"/>
          <w:lang w:val="en-ID"/>
        </w:rPr>
        <w:t xml:space="preserve"> </w:t>
      </w:r>
      <w:proofErr w:type="spellStart"/>
      <w:r w:rsidRPr="00495F91">
        <w:rPr>
          <w:color w:val="000000"/>
          <w:lang w:val="en-ID"/>
        </w:rPr>
        <w:t>signifikan</w:t>
      </w:r>
      <w:proofErr w:type="spellEnd"/>
      <w:r w:rsidRPr="00495F91">
        <w:rPr>
          <w:color w:val="000000"/>
          <w:lang w:val="en-ID"/>
        </w:rPr>
        <w:t xml:space="preserve"> </w:t>
      </w:r>
      <w:proofErr w:type="spellStart"/>
      <w:r w:rsidRPr="00495F91">
        <w:rPr>
          <w:color w:val="000000"/>
          <w:lang w:val="en-ID"/>
        </w:rPr>
        <w:t>dalam</w:t>
      </w:r>
      <w:proofErr w:type="spellEnd"/>
      <w:r w:rsidRPr="00495F91">
        <w:rPr>
          <w:color w:val="000000"/>
          <w:lang w:val="en-ID"/>
        </w:rPr>
        <w:t xml:space="preserve"> </w:t>
      </w:r>
      <w:proofErr w:type="spellStart"/>
      <w:r w:rsidRPr="00495F91">
        <w:rPr>
          <w:color w:val="000000"/>
          <w:lang w:val="en-ID"/>
        </w:rPr>
        <w:t>kehidupan</w:t>
      </w:r>
      <w:proofErr w:type="spellEnd"/>
      <w:r w:rsidRPr="00495F91">
        <w:rPr>
          <w:color w:val="000000"/>
          <w:lang w:val="en-ID"/>
        </w:rPr>
        <w:t xml:space="preserve"> </w:t>
      </w:r>
      <w:proofErr w:type="spellStart"/>
      <w:r w:rsidRPr="00495F91">
        <w:rPr>
          <w:color w:val="000000"/>
          <w:lang w:val="en-ID"/>
        </w:rPr>
        <w:t>masyarakat</w:t>
      </w:r>
      <w:proofErr w:type="spellEnd"/>
      <w:r w:rsidRPr="00495F91">
        <w:rPr>
          <w:color w:val="000000"/>
          <w:lang w:val="en-ID"/>
        </w:rPr>
        <w:t xml:space="preserve">. Masyarakat </w:t>
      </w:r>
      <w:proofErr w:type="spellStart"/>
      <w:r w:rsidRPr="00495F91">
        <w:rPr>
          <w:color w:val="000000"/>
          <w:lang w:val="en-ID"/>
        </w:rPr>
        <w:t>kini</w:t>
      </w:r>
      <w:proofErr w:type="spellEnd"/>
      <w:r w:rsidRPr="00495F91">
        <w:rPr>
          <w:color w:val="000000"/>
          <w:lang w:val="en-ID"/>
        </w:rPr>
        <w:t xml:space="preserve"> </w:t>
      </w:r>
      <w:proofErr w:type="spellStart"/>
      <w:r w:rsidRPr="00495F91">
        <w:rPr>
          <w:color w:val="000000"/>
          <w:lang w:val="en-ID"/>
        </w:rPr>
        <w:t>dituntut</w:t>
      </w:r>
      <w:proofErr w:type="spellEnd"/>
      <w:r w:rsidRPr="00495F91">
        <w:rPr>
          <w:color w:val="000000"/>
          <w:lang w:val="en-ID"/>
        </w:rPr>
        <w:t xml:space="preserve"> </w:t>
      </w:r>
      <w:proofErr w:type="spellStart"/>
      <w:r w:rsidRPr="00495F91">
        <w:rPr>
          <w:color w:val="000000"/>
          <w:lang w:val="en-ID"/>
        </w:rPr>
        <w:t>untuk</w:t>
      </w:r>
      <w:proofErr w:type="spellEnd"/>
      <w:r w:rsidRPr="00495F91">
        <w:rPr>
          <w:color w:val="000000"/>
          <w:lang w:val="en-ID"/>
        </w:rPr>
        <w:t xml:space="preserve"> </w:t>
      </w:r>
      <w:proofErr w:type="spellStart"/>
      <w:r w:rsidRPr="00495F91">
        <w:rPr>
          <w:color w:val="000000"/>
          <w:lang w:val="en-ID"/>
        </w:rPr>
        <w:t>memahami</w:t>
      </w:r>
      <w:proofErr w:type="spellEnd"/>
      <w:r w:rsidRPr="00495F91">
        <w:rPr>
          <w:color w:val="000000"/>
          <w:lang w:val="en-ID"/>
        </w:rPr>
        <w:t xml:space="preserve"> dan </w:t>
      </w:r>
      <w:proofErr w:type="spellStart"/>
      <w:r w:rsidRPr="00495F91">
        <w:rPr>
          <w:color w:val="000000"/>
          <w:lang w:val="en-ID"/>
        </w:rPr>
        <w:t>menggunakan</w:t>
      </w:r>
      <w:proofErr w:type="spellEnd"/>
      <w:r w:rsidRPr="00495F91">
        <w:rPr>
          <w:color w:val="000000"/>
          <w:lang w:val="en-ID"/>
        </w:rPr>
        <w:t xml:space="preserve"> </w:t>
      </w:r>
      <w:proofErr w:type="spellStart"/>
      <w:r w:rsidRPr="00495F91">
        <w:rPr>
          <w:color w:val="000000"/>
          <w:lang w:val="en-ID"/>
        </w:rPr>
        <w:lastRenderedPageBreak/>
        <w:t>teknologi</w:t>
      </w:r>
      <w:proofErr w:type="spellEnd"/>
      <w:r w:rsidRPr="00495F91">
        <w:rPr>
          <w:color w:val="000000"/>
          <w:lang w:val="en-ID"/>
        </w:rPr>
        <w:t xml:space="preserve"> modern, </w:t>
      </w:r>
      <w:proofErr w:type="spellStart"/>
      <w:r w:rsidRPr="00495F91">
        <w:rPr>
          <w:color w:val="000000"/>
          <w:lang w:val="en-ID"/>
        </w:rPr>
        <w:t>termasuk</w:t>
      </w:r>
      <w:proofErr w:type="spellEnd"/>
      <w:r w:rsidRPr="00495F91">
        <w:rPr>
          <w:color w:val="000000"/>
          <w:lang w:val="en-ID"/>
        </w:rPr>
        <w:t xml:space="preserve"> </w:t>
      </w:r>
      <w:proofErr w:type="spellStart"/>
      <w:r w:rsidRPr="00495F91">
        <w:rPr>
          <w:color w:val="000000"/>
          <w:lang w:val="en-ID"/>
        </w:rPr>
        <w:t>dalam</w:t>
      </w:r>
      <w:proofErr w:type="spellEnd"/>
      <w:r w:rsidRPr="00495F91">
        <w:rPr>
          <w:color w:val="000000"/>
          <w:lang w:val="en-ID"/>
        </w:rPr>
        <w:t xml:space="preserve"> </w:t>
      </w:r>
      <w:proofErr w:type="spellStart"/>
      <w:r w:rsidRPr="00495F91">
        <w:rPr>
          <w:color w:val="000000"/>
          <w:lang w:val="en-ID"/>
        </w:rPr>
        <w:t>hal</w:t>
      </w:r>
      <w:proofErr w:type="spellEnd"/>
      <w:r w:rsidRPr="00495F91">
        <w:rPr>
          <w:color w:val="000000"/>
          <w:lang w:val="en-ID"/>
        </w:rPr>
        <w:t xml:space="preserve"> </w:t>
      </w:r>
      <w:proofErr w:type="spellStart"/>
      <w:r w:rsidRPr="00495F91">
        <w:rPr>
          <w:color w:val="000000"/>
          <w:lang w:val="en-ID"/>
        </w:rPr>
        <w:t>konsumsi</w:t>
      </w:r>
      <w:proofErr w:type="spellEnd"/>
      <w:r w:rsidRPr="00495F91">
        <w:rPr>
          <w:color w:val="000000"/>
          <w:lang w:val="en-ID"/>
        </w:rPr>
        <w:t xml:space="preserve"> </w:t>
      </w:r>
      <w:proofErr w:type="spellStart"/>
      <w:r w:rsidRPr="00495F91">
        <w:rPr>
          <w:color w:val="000000"/>
          <w:lang w:val="en-ID"/>
        </w:rPr>
        <w:t>konten</w:t>
      </w:r>
      <w:proofErr w:type="spellEnd"/>
      <w:r w:rsidRPr="00495F91">
        <w:rPr>
          <w:color w:val="000000"/>
          <w:lang w:val="en-ID"/>
        </w:rPr>
        <w:t xml:space="preserve"> </w:t>
      </w:r>
      <w:proofErr w:type="spellStart"/>
      <w:r w:rsidRPr="00495F91">
        <w:rPr>
          <w:color w:val="000000"/>
          <w:lang w:val="en-ID"/>
        </w:rPr>
        <w:t>hiburan</w:t>
      </w:r>
      <w:proofErr w:type="spellEnd"/>
      <w:r w:rsidRPr="00495F91">
        <w:rPr>
          <w:color w:val="000000"/>
          <w:lang w:val="en-ID"/>
        </w:rPr>
        <w:t xml:space="preserve">. Salah </w:t>
      </w:r>
      <w:proofErr w:type="spellStart"/>
      <w:r w:rsidRPr="00495F91">
        <w:rPr>
          <w:color w:val="000000"/>
          <w:lang w:val="en-ID"/>
        </w:rPr>
        <w:t>satu</w:t>
      </w:r>
      <w:proofErr w:type="spellEnd"/>
      <w:r w:rsidRPr="00495F91">
        <w:rPr>
          <w:color w:val="000000"/>
          <w:lang w:val="en-ID"/>
        </w:rPr>
        <w:t xml:space="preserve"> </w:t>
      </w:r>
      <w:proofErr w:type="spellStart"/>
      <w:r w:rsidRPr="00495F91">
        <w:rPr>
          <w:color w:val="000000"/>
          <w:lang w:val="en-ID"/>
        </w:rPr>
        <w:t>inovasi</w:t>
      </w:r>
      <w:proofErr w:type="spellEnd"/>
      <w:r w:rsidRPr="00495F91">
        <w:rPr>
          <w:color w:val="000000"/>
          <w:lang w:val="en-ID"/>
        </w:rPr>
        <w:t xml:space="preserve"> yang </w:t>
      </w:r>
      <w:proofErr w:type="spellStart"/>
      <w:r w:rsidRPr="00495F91">
        <w:rPr>
          <w:color w:val="000000"/>
          <w:lang w:val="en-ID"/>
        </w:rPr>
        <w:t>terus</w:t>
      </w:r>
      <w:proofErr w:type="spellEnd"/>
      <w:r w:rsidRPr="00495F91">
        <w:rPr>
          <w:color w:val="000000"/>
          <w:lang w:val="en-ID"/>
        </w:rPr>
        <w:t xml:space="preserve"> </w:t>
      </w:r>
      <w:proofErr w:type="spellStart"/>
      <w:r w:rsidRPr="00495F91">
        <w:rPr>
          <w:color w:val="000000"/>
          <w:lang w:val="en-ID"/>
        </w:rPr>
        <w:t>berkembang</w:t>
      </w:r>
      <w:proofErr w:type="spellEnd"/>
      <w:r w:rsidRPr="00495F91">
        <w:rPr>
          <w:color w:val="000000"/>
          <w:lang w:val="en-ID"/>
        </w:rPr>
        <w:t xml:space="preserve"> </w:t>
      </w:r>
      <w:proofErr w:type="spellStart"/>
      <w:r w:rsidRPr="00495F91">
        <w:rPr>
          <w:color w:val="000000"/>
          <w:lang w:val="en-ID"/>
        </w:rPr>
        <w:t>adalah</w:t>
      </w:r>
      <w:proofErr w:type="spellEnd"/>
      <w:r w:rsidRPr="00495F91">
        <w:rPr>
          <w:color w:val="000000"/>
          <w:lang w:val="en-ID"/>
        </w:rPr>
        <w:t xml:space="preserve"> video on demand (VoD), yang </w:t>
      </w:r>
      <w:proofErr w:type="spellStart"/>
      <w:r w:rsidRPr="00495F91">
        <w:rPr>
          <w:color w:val="000000"/>
          <w:lang w:val="en-ID"/>
        </w:rPr>
        <w:t>memungkinkan</w:t>
      </w:r>
      <w:proofErr w:type="spellEnd"/>
      <w:r w:rsidRPr="00495F91">
        <w:rPr>
          <w:color w:val="000000"/>
          <w:lang w:val="en-ID"/>
        </w:rPr>
        <w:t xml:space="preserve"> </w:t>
      </w:r>
      <w:proofErr w:type="spellStart"/>
      <w:r w:rsidRPr="00495F91">
        <w:rPr>
          <w:color w:val="000000"/>
          <w:lang w:val="en-ID"/>
        </w:rPr>
        <w:t>pengguna</w:t>
      </w:r>
      <w:proofErr w:type="spellEnd"/>
      <w:r w:rsidRPr="00495F91">
        <w:rPr>
          <w:color w:val="000000"/>
          <w:lang w:val="en-ID"/>
        </w:rPr>
        <w:t xml:space="preserve"> </w:t>
      </w:r>
      <w:proofErr w:type="spellStart"/>
      <w:r w:rsidRPr="00495F91">
        <w:rPr>
          <w:color w:val="000000"/>
          <w:lang w:val="en-ID"/>
        </w:rPr>
        <w:t>memilih</w:t>
      </w:r>
      <w:proofErr w:type="spellEnd"/>
      <w:r w:rsidRPr="00495F91">
        <w:rPr>
          <w:color w:val="000000"/>
          <w:lang w:val="en-ID"/>
        </w:rPr>
        <w:t xml:space="preserve">, </w:t>
      </w:r>
      <w:proofErr w:type="spellStart"/>
      <w:r w:rsidRPr="00495F91">
        <w:rPr>
          <w:color w:val="000000"/>
          <w:lang w:val="en-ID"/>
        </w:rPr>
        <w:t>menikmati</w:t>
      </w:r>
      <w:proofErr w:type="spellEnd"/>
      <w:r w:rsidRPr="00495F91">
        <w:rPr>
          <w:color w:val="000000"/>
          <w:lang w:val="en-ID"/>
        </w:rPr>
        <w:t xml:space="preserve">, dan </w:t>
      </w:r>
      <w:proofErr w:type="spellStart"/>
      <w:r w:rsidRPr="00495F91">
        <w:rPr>
          <w:color w:val="000000"/>
          <w:lang w:val="en-ID"/>
        </w:rPr>
        <w:t>mengunduh</w:t>
      </w:r>
      <w:proofErr w:type="spellEnd"/>
      <w:r w:rsidRPr="00495F91">
        <w:rPr>
          <w:color w:val="000000"/>
          <w:lang w:val="en-ID"/>
        </w:rPr>
        <w:t xml:space="preserve"> </w:t>
      </w:r>
      <w:proofErr w:type="spellStart"/>
      <w:r w:rsidRPr="00495F91">
        <w:rPr>
          <w:color w:val="000000"/>
          <w:lang w:val="en-ID"/>
        </w:rPr>
        <w:t>konten</w:t>
      </w:r>
      <w:proofErr w:type="spellEnd"/>
      <w:r w:rsidRPr="00495F91">
        <w:rPr>
          <w:color w:val="000000"/>
          <w:lang w:val="en-ID"/>
        </w:rPr>
        <w:t xml:space="preserve"> </w:t>
      </w:r>
      <w:proofErr w:type="spellStart"/>
      <w:r w:rsidRPr="00495F91">
        <w:rPr>
          <w:color w:val="000000"/>
          <w:lang w:val="en-ID"/>
        </w:rPr>
        <w:t>sesuai</w:t>
      </w:r>
      <w:proofErr w:type="spellEnd"/>
      <w:r w:rsidRPr="00495F91">
        <w:rPr>
          <w:color w:val="000000"/>
          <w:lang w:val="en-ID"/>
        </w:rPr>
        <w:t xml:space="preserve"> </w:t>
      </w:r>
      <w:proofErr w:type="spellStart"/>
      <w:r w:rsidRPr="00495F91">
        <w:rPr>
          <w:color w:val="000000"/>
          <w:lang w:val="en-ID"/>
        </w:rPr>
        <w:t>keinginan</w:t>
      </w:r>
      <w:proofErr w:type="spellEnd"/>
      <w:r w:rsidRPr="00495F91">
        <w:rPr>
          <w:color w:val="000000"/>
          <w:lang w:val="en-ID"/>
        </w:rPr>
        <w:t xml:space="preserve"> </w:t>
      </w:r>
      <w:proofErr w:type="spellStart"/>
      <w:r w:rsidRPr="00495F91">
        <w:rPr>
          <w:color w:val="000000"/>
          <w:lang w:val="en-ID"/>
        </w:rPr>
        <w:t>mereka</w:t>
      </w:r>
      <w:proofErr w:type="spellEnd"/>
      <w:r w:rsidRPr="00495F91">
        <w:rPr>
          <w:color w:val="000000"/>
          <w:lang w:val="en-ID"/>
        </w:rPr>
        <w:t xml:space="preserve"> </w:t>
      </w:r>
      <w:proofErr w:type="spellStart"/>
      <w:r w:rsidRPr="00495F91">
        <w:rPr>
          <w:color w:val="000000"/>
          <w:lang w:val="en-ID"/>
        </w:rPr>
        <w:t>melalui</w:t>
      </w:r>
      <w:proofErr w:type="spellEnd"/>
      <w:r w:rsidRPr="00495F91">
        <w:rPr>
          <w:color w:val="000000"/>
          <w:lang w:val="en-ID"/>
        </w:rPr>
        <w:t xml:space="preserve"> internet. Netflix, </w:t>
      </w:r>
      <w:proofErr w:type="spellStart"/>
      <w:r w:rsidRPr="00495F91">
        <w:rPr>
          <w:color w:val="000000"/>
          <w:lang w:val="en-ID"/>
        </w:rPr>
        <w:t>merupakan</w:t>
      </w:r>
      <w:proofErr w:type="spellEnd"/>
      <w:r w:rsidRPr="00495F91">
        <w:rPr>
          <w:color w:val="000000"/>
          <w:lang w:val="en-ID"/>
        </w:rPr>
        <w:t xml:space="preserve"> salah </w:t>
      </w:r>
      <w:proofErr w:type="spellStart"/>
      <w:r w:rsidRPr="00495F91">
        <w:rPr>
          <w:color w:val="000000"/>
          <w:lang w:val="en-ID"/>
        </w:rPr>
        <w:t>satu</w:t>
      </w:r>
      <w:proofErr w:type="spellEnd"/>
      <w:r w:rsidRPr="00495F91">
        <w:rPr>
          <w:color w:val="000000"/>
          <w:lang w:val="en-ID"/>
        </w:rPr>
        <w:t xml:space="preserve"> platform VoD </w:t>
      </w:r>
      <w:proofErr w:type="spellStart"/>
      <w:r w:rsidRPr="00495F91">
        <w:rPr>
          <w:color w:val="000000"/>
          <w:lang w:val="en-ID"/>
        </w:rPr>
        <w:t>terbesar</w:t>
      </w:r>
      <w:proofErr w:type="spellEnd"/>
      <w:r w:rsidRPr="00495F91">
        <w:rPr>
          <w:color w:val="000000"/>
          <w:lang w:val="en-ID"/>
        </w:rPr>
        <w:t xml:space="preserve"> di dunia, </w:t>
      </w:r>
      <w:proofErr w:type="spellStart"/>
      <w:r w:rsidRPr="00495F91">
        <w:rPr>
          <w:color w:val="000000"/>
          <w:lang w:val="en-ID"/>
        </w:rPr>
        <w:t>menjadi</w:t>
      </w:r>
      <w:proofErr w:type="spellEnd"/>
      <w:r w:rsidRPr="00495F91">
        <w:rPr>
          <w:color w:val="000000"/>
          <w:lang w:val="en-ID"/>
        </w:rPr>
        <w:t xml:space="preserve"> </w:t>
      </w:r>
      <w:proofErr w:type="spellStart"/>
      <w:r w:rsidRPr="00495F91">
        <w:rPr>
          <w:color w:val="000000"/>
          <w:lang w:val="en-ID"/>
        </w:rPr>
        <w:t>favorit</w:t>
      </w:r>
      <w:proofErr w:type="spellEnd"/>
      <w:r w:rsidRPr="00495F91">
        <w:rPr>
          <w:color w:val="000000"/>
          <w:lang w:val="en-ID"/>
        </w:rPr>
        <w:t xml:space="preserve"> </w:t>
      </w:r>
      <w:proofErr w:type="spellStart"/>
      <w:r w:rsidRPr="00495F91">
        <w:rPr>
          <w:color w:val="000000"/>
          <w:lang w:val="en-ID"/>
        </w:rPr>
        <w:t>masyarakat</w:t>
      </w:r>
      <w:proofErr w:type="spellEnd"/>
      <w:r w:rsidRPr="00495F91">
        <w:rPr>
          <w:color w:val="000000"/>
          <w:lang w:val="en-ID"/>
        </w:rPr>
        <w:t xml:space="preserve"> </w:t>
      </w:r>
      <w:proofErr w:type="spellStart"/>
      <w:r w:rsidRPr="00495F91">
        <w:rPr>
          <w:color w:val="000000"/>
          <w:lang w:val="en-ID"/>
        </w:rPr>
        <w:t>dengan</w:t>
      </w:r>
      <w:proofErr w:type="spellEnd"/>
      <w:r w:rsidRPr="00495F91">
        <w:rPr>
          <w:color w:val="000000"/>
          <w:lang w:val="en-ID"/>
        </w:rPr>
        <w:t xml:space="preserve"> </w:t>
      </w:r>
      <w:proofErr w:type="spellStart"/>
      <w:r w:rsidRPr="00495F91">
        <w:rPr>
          <w:color w:val="000000"/>
          <w:lang w:val="en-ID"/>
        </w:rPr>
        <w:t>lebih</w:t>
      </w:r>
      <w:proofErr w:type="spellEnd"/>
      <w:r w:rsidRPr="00495F91">
        <w:rPr>
          <w:color w:val="000000"/>
          <w:lang w:val="en-ID"/>
        </w:rPr>
        <w:t xml:space="preserve"> </w:t>
      </w:r>
      <w:proofErr w:type="spellStart"/>
      <w:r w:rsidRPr="00495F91">
        <w:rPr>
          <w:color w:val="000000"/>
          <w:lang w:val="en-ID"/>
        </w:rPr>
        <w:t>dari</w:t>
      </w:r>
      <w:proofErr w:type="spellEnd"/>
      <w:r w:rsidRPr="00495F91">
        <w:rPr>
          <w:color w:val="000000"/>
          <w:lang w:val="en-ID"/>
        </w:rPr>
        <w:t xml:space="preserve"> 223 </w:t>
      </w:r>
      <w:proofErr w:type="spellStart"/>
      <w:r w:rsidRPr="00495F91">
        <w:rPr>
          <w:color w:val="000000"/>
          <w:lang w:val="en-ID"/>
        </w:rPr>
        <w:t>juta</w:t>
      </w:r>
      <w:proofErr w:type="spellEnd"/>
      <w:r w:rsidRPr="00495F91">
        <w:rPr>
          <w:color w:val="000000"/>
          <w:lang w:val="en-ID"/>
        </w:rPr>
        <w:t xml:space="preserve"> </w:t>
      </w:r>
      <w:proofErr w:type="spellStart"/>
      <w:r w:rsidRPr="00495F91">
        <w:rPr>
          <w:color w:val="000000"/>
          <w:lang w:val="en-ID"/>
        </w:rPr>
        <w:t>pengguna</w:t>
      </w:r>
      <w:proofErr w:type="spellEnd"/>
      <w:r w:rsidRPr="00495F91">
        <w:rPr>
          <w:color w:val="000000"/>
          <w:lang w:val="en-ID"/>
        </w:rPr>
        <w:t xml:space="preserve"> di </w:t>
      </w:r>
      <w:proofErr w:type="spellStart"/>
      <w:r w:rsidRPr="00495F91">
        <w:rPr>
          <w:color w:val="000000"/>
          <w:lang w:val="en-ID"/>
        </w:rPr>
        <w:t>seluruh</w:t>
      </w:r>
      <w:proofErr w:type="spellEnd"/>
      <w:r w:rsidRPr="00495F91">
        <w:rPr>
          <w:color w:val="000000"/>
          <w:lang w:val="en-ID"/>
        </w:rPr>
        <w:t xml:space="preserve"> dunia. </w:t>
      </w:r>
      <w:proofErr w:type="spellStart"/>
      <w:r w:rsidRPr="00495F91">
        <w:rPr>
          <w:color w:val="000000"/>
          <w:lang w:val="en-ID"/>
        </w:rPr>
        <w:t>Namun</w:t>
      </w:r>
      <w:proofErr w:type="spellEnd"/>
      <w:r w:rsidRPr="00495F91">
        <w:rPr>
          <w:color w:val="000000"/>
          <w:lang w:val="en-ID"/>
        </w:rPr>
        <w:t xml:space="preserve">, </w:t>
      </w:r>
      <w:proofErr w:type="spellStart"/>
      <w:r w:rsidRPr="00495F91">
        <w:rPr>
          <w:color w:val="000000"/>
          <w:lang w:val="en-ID"/>
        </w:rPr>
        <w:t>dengan</w:t>
      </w:r>
      <w:proofErr w:type="spellEnd"/>
      <w:r w:rsidRPr="00495F91">
        <w:rPr>
          <w:color w:val="000000"/>
          <w:lang w:val="en-ID"/>
        </w:rPr>
        <w:t xml:space="preserve"> </w:t>
      </w:r>
      <w:proofErr w:type="spellStart"/>
      <w:r w:rsidRPr="00495F91">
        <w:rPr>
          <w:color w:val="000000"/>
          <w:lang w:val="en-ID"/>
        </w:rPr>
        <w:t>bertambahnya</w:t>
      </w:r>
      <w:proofErr w:type="spellEnd"/>
      <w:r w:rsidRPr="00495F91">
        <w:rPr>
          <w:color w:val="000000"/>
          <w:lang w:val="en-ID"/>
        </w:rPr>
        <w:t xml:space="preserve"> </w:t>
      </w:r>
      <w:proofErr w:type="spellStart"/>
      <w:r w:rsidRPr="00495F91">
        <w:rPr>
          <w:color w:val="000000"/>
          <w:lang w:val="en-ID"/>
        </w:rPr>
        <w:t>kompetitor</w:t>
      </w:r>
      <w:proofErr w:type="spellEnd"/>
      <w:r w:rsidRPr="00495F91">
        <w:rPr>
          <w:color w:val="000000"/>
          <w:lang w:val="en-ID"/>
        </w:rPr>
        <w:t xml:space="preserve"> di </w:t>
      </w:r>
      <w:proofErr w:type="spellStart"/>
      <w:r w:rsidRPr="00495F91">
        <w:rPr>
          <w:color w:val="000000"/>
          <w:lang w:val="en-ID"/>
        </w:rPr>
        <w:t>industri</w:t>
      </w:r>
      <w:proofErr w:type="spellEnd"/>
      <w:r w:rsidRPr="00495F91">
        <w:rPr>
          <w:color w:val="000000"/>
          <w:lang w:val="en-ID"/>
        </w:rPr>
        <w:t xml:space="preserve"> </w:t>
      </w:r>
      <w:proofErr w:type="spellStart"/>
      <w:r w:rsidRPr="00495F91">
        <w:rPr>
          <w:color w:val="000000"/>
          <w:lang w:val="en-ID"/>
        </w:rPr>
        <w:t>layanan</w:t>
      </w:r>
      <w:proofErr w:type="spellEnd"/>
      <w:r w:rsidRPr="00495F91">
        <w:rPr>
          <w:color w:val="000000"/>
          <w:lang w:val="en-ID"/>
        </w:rPr>
        <w:t xml:space="preserve"> VoD, Netflix </w:t>
      </w:r>
      <w:proofErr w:type="spellStart"/>
      <w:r w:rsidRPr="00495F91">
        <w:rPr>
          <w:color w:val="000000"/>
          <w:lang w:val="en-ID"/>
        </w:rPr>
        <w:t>mengalami</w:t>
      </w:r>
      <w:proofErr w:type="spellEnd"/>
      <w:r w:rsidRPr="00495F91">
        <w:rPr>
          <w:color w:val="000000"/>
          <w:lang w:val="en-ID"/>
        </w:rPr>
        <w:t xml:space="preserve"> </w:t>
      </w:r>
      <w:proofErr w:type="spellStart"/>
      <w:r w:rsidRPr="00495F91">
        <w:rPr>
          <w:color w:val="000000"/>
          <w:lang w:val="en-ID"/>
        </w:rPr>
        <w:t>penurunan</w:t>
      </w:r>
      <w:proofErr w:type="spellEnd"/>
      <w:r w:rsidRPr="00495F91">
        <w:rPr>
          <w:color w:val="000000"/>
          <w:lang w:val="en-ID"/>
        </w:rPr>
        <w:t xml:space="preserve"> </w:t>
      </w:r>
      <w:proofErr w:type="spellStart"/>
      <w:r w:rsidRPr="00495F91">
        <w:rPr>
          <w:color w:val="000000"/>
          <w:lang w:val="en-ID"/>
        </w:rPr>
        <w:t>jumlah</w:t>
      </w:r>
      <w:proofErr w:type="spellEnd"/>
      <w:r w:rsidRPr="00495F91">
        <w:rPr>
          <w:color w:val="000000"/>
          <w:lang w:val="en-ID"/>
        </w:rPr>
        <w:t xml:space="preserve"> </w:t>
      </w:r>
      <w:proofErr w:type="spellStart"/>
      <w:r w:rsidRPr="00495F91">
        <w:rPr>
          <w:color w:val="000000"/>
          <w:lang w:val="en-ID"/>
        </w:rPr>
        <w:t>pelanggan</w:t>
      </w:r>
      <w:proofErr w:type="spellEnd"/>
      <w:r w:rsidRPr="00495F91">
        <w:rPr>
          <w:color w:val="000000"/>
          <w:lang w:val="en-ID"/>
        </w:rPr>
        <w:t xml:space="preserve"> pada Q1 dan Q2 </w:t>
      </w:r>
      <w:proofErr w:type="spellStart"/>
      <w:r w:rsidRPr="00495F91">
        <w:rPr>
          <w:color w:val="000000"/>
          <w:lang w:val="en-ID"/>
        </w:rPr>
        <w:t>tahun</w:t>
      </w:r>
      <w:proofErr w:type="spellEnd"/>
      <w:r w:rsidRPr="00495F91">
        <w:rPr>
          <w:color w:val="000000"/>
          <w:lang w:val="en-ID"/>
        </w:rPr>
        <w:t xml:space="preserve"> 2022. </w:t>
      </w:r>
      <w:proofErr w:type="spellStart"/>
      <w:r w:rsidRPr="00495F91">
        <w:rPr>
          <w:color w:val="000000"/>
          <w:lang w:val="en-ID"/>
        </w:rPr>
        <w:t>Persaingan</w:t>
      </w:r>
      <w:proofErr w:type="spellEnd"/>
      <w:r w:rsidRPr="00495F91">
        <w:rPr>
          <w:color w:val="000000"/>
          <w:lang w:val="en-ID"/>
        </w:rPr>
        <w:t xml:space="preserve"> </w:t>
      </w:r>
      <w:proofErr w:type="spellStart"/>
      <w:r w:rsidRPr="00495F91">
        <w:rPr>
          <w:color w:val="000000"/>
          <w:lang w:val="en-ID"/>
        </w:rPr>
        <w:t>ketat</w:t>
      </w:r>
      <w:proofErr w:type="spellEnd"/>
      <w:r w:rsidR="007A1C74">
        <w:rPr>
          <w:color w:val="000000"/>
          <w:lang w:val="en-ID"/>
        </w:rPr>
        <w:t xml:space="preserve"> </w:t>
      </w:r>
      <w:proofErr w:type="spellStart"/>
      <w:r w:rsidRPr="00495F91">
        <w:rPr>
          <w:color w:val="000000"/>
          <w:lang w:val="en-ID"/>
        </w:rPr>
        <w:t>menjadi</w:t>
      </w:r>
      <w:proofErr w:type="spellEnd"/>
      <w:r w:rsidRPr="00495F91">
        <w:rPr>
          <w:color w:val="000000"/>
          <w:lang w:val="en-ID"/>
        </w:rPr>
        <w:t xml:space="preserve"> </w:t>
      </w:r>
      <w:proofErr w:type="spellStart"/>
      <w:r w:rsidRPr="00495F91">
        <w:rPr>
          <w:color w:val="000000"/>
          <w:lang w:val="en-ID"/>
        </w:rPr>
        <w:t>faktor</w:t>
      </w:r>
      <w:proofErr w:type="spellEnd"/>
      <w:r w:rsidRPr="00495F91">
        <w:rPr>
          <w:color w:val="000000"/>
          <w:lang w:val="en-ID"/>
        </w:rPr>
        <w:t xml:space="preserve"> yang </w:t>
      </w:r>
      <w:proofErr w:type="spellStart"/>
      <w:r w:rsidRPr="00495F91">
        <w:rPr>
          <w:color w:val="000000"/>
          <w:lang w:val="en-ID"/>
        </w:rPr>
        <w:t>mempengaruhi</w:t>
      </w:r>
      <w:proofErr w:type="spellEnd"/>
      <w:r w:rsidRPr="00495F91">
        <w:rPr>
          <w:color w:val="000000"/>
          <w:lang w:val="en-ID"/>
        </w:rPr>
        <w:t xml:space="preserve"> </w:t>
      </w:r>
      <w:proofErr w:type="spellStart"/>
      <w:r w:rsidRPr="00495F91">
        <w:rPr>
          <w:color w:val="000000"/>
          <w:lang w:val="en-ID"/>
        </w:rPr>
        <w:t>loyalitas</w:t>
      </w:r>
      <w:proofErr w:type="spellEnd"/>
      <w:r w:rsidRPr="00495F91">
        <w:rPr>
          <w:color w:val="000000"/>
          <w:lang w:val="en-ID"/>
        </w:rPr>
        <w:t xml:space="preserve"> </w:t>
      </w:r>
      <w:proofErr w:type="spellStart"/>
      <w:r w:rsidRPr="00495F91">
        <w:rPr>
          <w:color w:val="000000"/>
          <w:lang w:val="en-ID"/>
        </w:rPr>
        <w:t>pelanggan</w:t>
      </w:r>
      <w:proofErr w:type="spellEnd"/>
      <w:r w:rsidRPr="00495F91">
        <w:rPr>
          <w:color w:val="000000"/>
          <w:lang w:val="en-ID"/>
        </w:rPr>
        <w:t xml:space="preserve">. </w:t>
      </w:r>
      <w:proofErr w:type="spellStart"/>
      <w:r w:rsidRPr="00495F91">
        <w:rPr>
          <w:color w:val="000000"/>
          <w:lang w:val="en-ID"/>
        </w:rPr>
        <w:t>Meskipun</w:t>
      </w:r>
      <w:proofErr w:type="spellEnd"/>
      <w:r w:rsidRPr="00495F91">
        <w:rPr>
          <w:color w:val="000000"/>
          <w:lang w:val="en-ID"/>
        </w:rPr>
        <w:t xml:space="preserve"> </w:t>
      </w:r>
      <w:proofErr w:type="spellStart"/>
      <w:r w:rsidRPr="00495F91">
        <w:rPr>
          <w:color w:val="000000"/>
          <w:lang w:val="en-ID"/>
        </w:rPr>
        <w:t>demikian</w:t>
      </w:r>
      <w:proofErr w:type="spellEnd"/>
      <w:r w:rsidRPr="00495F91">
        <w:rPr>
          <w:color w:val="000000"/>
          <w:lang w:val="en-ID"/>
        </w:rPr>
        <w:t xml:space="preserve">, Netflix </w:t>
      </w:r>
      <w:proofErr w:type="spellStart"/>
      <w:r w:rsidRPr="00495F91">
        <w:rPr>
          <w:color w:val="000000"/>
          <w:lang w:val="en-ID"/>
        </w:rPr>
        <w:t>masih</w:t>
      </w:r>
      <w:proofErr w:type="spellEnd"/>
      <w:r w:rsidRPr="00495F91">
        <w:rPr>
          <w:color w:val="000000"/>
          <w:lang w:val="en-ID"/>
        </w:rPr>
        <w:t xml:space="preserve"> </w:t>
      </w:r>
      <w:proofErr w:type="spellStart"/>
      <w:r w:rsidRPr="00495F91">
        <w:rPr>
          <w:color w:val="000000"/>
          <w:lang w:val="en-ID"/>
        </w:rPr>
        <w:t>mempertahankan</w:t>
      </w:r>
      <w:proofErr w:type="spellEnd"/>
      <w:r w:rsidRPr="00495F91">
        <w:rPr>
          <w:color w:val="000000"/>
          <w:lang w:val="en-ID"/>
        </w:rPr>
        <w:t xml:space="preserve"> </w:t>
      </w:r>
      <w:proofErr w:type="spellStart"/>
      <w:r w:rsidRPr="00495F91">
        <w:rPr>
          <w:color w:val="000000"/>
          <w:lang w:val="en-ID"/>
        </w:rPr>
        <w:t>posisinya</w:t>
      </w:r>
      <w:proofErr w:type="spellEnd"/>
      <w:r w:rsidRPr="00495F91">
        <w:rPr>
          <w:color w:val="000000"/>
          <w:lang w:val="en-ID"/>
        </w:rPr>
        <w:t xml:space="preserve"> </w:t>
      </w:r>
      <w:proofErr w:type="spellStart"/>
      <w:r w:rsidRPr="00495F91">
        <w:rPr>
          <w:color w:val="000000"/>
          <w:lang w:val="en-ID"/>
        </w:rPr>
        <w:t>sebagai</w:t>
      </w:r>
      <w:proofErr w:type="spellEnd"/>
      <w:r w:rsidRPr="00495F91">
        <w:rPr>
          <w:color w:val="000000"/>
          <w:lang w:val="en-ID"/>
        </w:rPr>
        <w:t xml:space="preserve"> VoD </w:t>
      </w:r>
      <w:proofErr w:type="spellStart"/>
      <w:r w:rsidRPr="00495F91">
        <w:rPr>
          <w:color w:val="000000"/>
          <w:lang w:val="en-ID"/>
        </w:rPr>
        <w:t>favorit</w:t>
      </w:r>
      <w:proofErr w:type="spellEnd"/>
      <w:r w:rsidRPr="00495F91">
        <w:rPr>
          <w:color w:val="000000"/>
          <w:lang w:val="en-ID"/>
        </w:rPr>
        <w:t xml:space="preserve"> di Indonesia. </w:t>
      </w:r>
      <w:r w:rsidR="007A1C74">
        <w:t xml:space="preserve">Salah </w:t>
      </w:r>
      <w:proofErr w:type="spellStart"/>
      <w:r w:rsidR="007A1C74">
        <w:t>satu</w:t>
      </w:r>
      <w:proofErr w:type="spellEnd"/>
      <w:r w:rsidR="007A1C74">
        <w:t xml:space="preserve"> </w:t>
      </w:r>
      <w:proofErr w:type="spellStart"/>
      <w:r w:rsidR="007A1C74">
        <w:t>cara</w:t>
      </w:r>
      <w:proofErr w:type="spellEnd"/>
      <w:r w:rsidR="007A1C74">
        <w:t xml:space="preserve"> </w:t>
      </w:r>
      <w:proofErr w:type="spellStart"/>
      <w:r w:rsidR="007A1C74">
        <w:t>mendapatkan</w:t>
      </w:r>
      <w:proofErr w:type="spellEnd"/>
      <w:r w:rsidR="007A1C74">
        <w:t xml:space="preserve"> </w:t>
      </w:r>
      <w:proofErr w:type="spellStart"/>
      <w:r w:rsidR="007A1C74">
        <w:t>loyalitas</w:t>
      </w:r>
      <w:proofErr w:type="spellEnd"/>
      <w:r w:rsidR="007A1C74">
        <w:t xml:space="preserve"> </w:t>
      </w:r>
      <w:proofErr w:type="spellStart"/>
      <w:r w:rsidR="007A1C74">
        <w:t>pelanggan</w:t>
      </w:r>
      <w:proofErr w:type="spellEnd"/>
      <w:r w:rsidR="007A1C74">
        <w:t xml:space="preserve"> </w:t>
      </w:r>
      <w:proofErr w:type="spellStart"/>
      <w:r w:rsidR="007A1C74">
        <w:t>adalah</w:t>
      </w:r>
      <w:proofErr w:type="spellEnd"/>
      <w:r w:rsidR="007A1C74">
        <w:t xml:space="preserve"> </w:t>
      </w:r>
      <w:proofErr w:type="spellStart"/>
      <w:r w:rsidR="007A1C74">
        <w:t>dengan</w:t>
      </w:r>
      <w:proofErr w:type="spellEnd"/>
      <w:r w:rsidR="007A1C74">
        <w:t xml:space="preserve"> </w:t>
      </w:r>
      <w:r w:rsidR="007A1C74">
        <w:rPr>
          <w:i/>
          <w:iCs/>
        </w:rPr>
        <w:t>marketing public relations</w:t>
      </w:r>
      <w:r w:rsidR="007A1C74">
        <w:t xml:space="preserve">. </w:t>
      </w:r>
      <w:proofErr w:type="spellStart"/>
      <w:r w:rsidR="007A1C74">
        <w:t>Menurut</w:t>
      </w:r>
      <w:proofErr w:type="spellEnd"/>
      <w:r w:rsidR="007A1C74">
        <w:t xml:space="preserve"> Vanessa (2017:94), </w:t>
      </w:r>
      <w:r w:rsidR="007A1C74">
        <w:rPr>
          <w:i/>
          <w:iCs/>
        </w:rPr>
        <w:t xml:space="preserve">marketing public relations </w:t>
      </w:r>
      <w:proofErr w:type="spellStart"/>
      <w:r w:rsidR="007A1C74">
        <w:t>adalah</w:t>
      </w:r>
      <w:proofErr w:type="spellEnd"/>
      <w:r w:rsidR="007A1C74">
        <w:t xml:space="preserve"> </w:t>
      </w:r>
      <w:proofErr w:type="spellStart"/>
      <w:r w:rsidR="007A1C74">
        <w:t>bentuk</w:t>
      </w:r>
      <w:proofErr w:type="spellEnd"/>
      <w:r w:rsidR="007A1C74">
        <w:t xml:space="preserve"> </w:t>
      </w:r>
      <w:proofErr w:type="spellStart"/>
      <w:r w:rsidR="007A1C74">
        <w:t>komunikasi</w:t>
      </w:r>
      <w:proofErr w:type="spellEnd"/>
      <w:r w:rsidR="007A1C74">
        <w:t xml:space="preserve"> yang </w:t>
      </w:r>
      <w:proofErr w:type="spellStart"/>
      <w:r w:rsidR="007A1C74">
        <w:t>dapat</w:t>
      </w:r>
      <w:proofErr w:type="spellEnd"/>
      <w:r w:rsidR="007A1C74">
        <w:t xml:space="preserve"> </w:t>
      </w:r>
      <w:proofErr w:type="spellStart"/>
      <w:r w:rsidR="007A1C74">
        <w:t>diandalkan</w:t>
      </w:r>
      <w:proofErr w:type="spellEnd"/>
      <w:r w:rsidR="007A1C74">
        <w:t xml:space="preserve"> </w:t>
      </w:r>
      <w:proofErr w:type="spellStart"/>
      <w:r w:rsidR="007A1C74">
        <w:t>untuk</w:t>
      </w:r>
      <w:proofErr w:type="spellEnd"/>
      <w:r w:rsidR="007A1C74">
        <w:t xml:space="preserve"> </w:t>
      </w:r>
      <w:proofErr w:type="spellStart"/>
      <w:r w:rsidR="007A1C74">
        <w:t>mempertemukan</w:t>
      </w:r>
      <w:proofErr w:type="spellEnd"/>
      <w:r w:rsidR="007A1C74">
        <w:t xml:space="preserve"> </w:t>
      </w:r>
      <w:proofErr w:type="spellStart"/>
      <w:r w:rsidR="007A1C74">
        <w:t>perusahaan</w:t>
      </w:r>
      <w:proofErr w:type="spellEnd"/>
      <w:r w:rsidR="007A1C74">
        <w:t xml:space="preserve"> dan </w:t>
      </w:r>
      <w:proofErr w:type="spellStart"/>
      <w:r w:rsidR="007A1C74">
        <w:t>konsumennya</w:t>
      </w:r>
      <w:proofErr w:type="spellEnd"/>
      <w:r w:rsidR="007A1C74">
        <w:t xml:space="preserve">, </w:t>
      </w:r>
      <w:proofErr w:type="spellStart"/>
      <w:r w:rsidR="007A1C74">
        <w:t>dengan</w:t>
      </w:r>
      <w:proofErr w:type="spellEnd"/>
      <w:r w:rsidR="007A1C74">
        <w:t xml:space="preserve"> </w:t>
      </w:r>
      <w:proofErr w:type="spellStart"/>
      <w:r w:rsidR="007A1C74">
        <w:t>tujuan</w:t>
      </w:r>
      <w:proofErr w:type="spellEnd"/>
      <w:r w:rsidR="007A1C74">
        <w:t xml:space="preserve"> </w:t>
      </w:r>
      <w:proofErr w:type="spellStart"/>
      <w:r w:rsidR="007A1C74">
        <w:t>meningkatkan</w:t>
      </w:r>
      <w:proofErr w:type="spellEnd"/>
      <w:r w:rsidR="007A1C74">
        <w:t xml:space="preserve"> </w:t>
      </w:r>
      <w:proofErr w:type="spellStart"/>
      <w:r w:rsidR="007A1C74">
        <w:t>nilai</w:t>
      </w:r>
      <w:proofErr w:type="spellEnd"/>
      <w:r w:rsidR="007A1C74">
        <w:t xml:space="preserve"> </w:t>
      </w:r>
      <w:proofErr w:type="spellStart"/>
      <w:r w:rsidR="007A1C74">
        <w:t>pelanggan</w:t>
      </w:r>
      <w:proofErr w:type="spellEnd"/>
      <w:r w:rsidR="007A1C74">
        <w:t xml:space="preserve">, </w:t>
      </w:r>
      <w:proofErr w:type="spellStart"/>
      <w:r w:rsidR="007A1C74">
        <w:t>mendorong</w:t>
      </w:r>
      <w:proofErr w:type="spellEnd"/>
      <w:r w:rsidR="007A1C74">
        <w:t xml:space="preserve"> </w:t>
      </w:r>
      <w:proofErr w:type="spellStart"/>
      <w:r w:rsidR="007A1C74">
        <w:t>pembelian</w:t>
      </w:r>
      <w:proofErr w:type="spellEnd"/>
      <w:r w:rsidR="007A1C74">
        <w:t xml:space="preserve">, </w:t>
      </w:r>
      <w:proofErr w:type="spellStart"/>
      <w:r w:rsidR="007A1C74">
        <w:t>meningkatkan</w:t>
      </w:r>
      <w:proofErr w:type="spellEnd"/>
      <w:r w:rsidR="007A1C74">
        <w:t xml:space="preserve"> </w:t>
      </w:r>
      <w:proofErr w:type="spellStart"/>
      <w:r w:rsidR="007A1C74">
        <w:t>kepuasan</w:t>
      </w:r>
      <w:proofErr w:type="spellEnd"/>
      <w:r w:rsidR="007A1C74">
        <w:t xml:space="preserve"> </w:t>
      </w:r>
      <w:proofErr w:type="spellStart"/>
      <w:r w:rsidR="007A1C74">
        <w:t>konsumen</w:t>
      </w:r>
      <w:proofErr w:type="spellEnd"/>
      <w:r w:rsidR="007A1C74">
        <w:t xml:space="preserve">, dan juga </w:t>
      </w:r>
      <w:proofErr w:type="spellStart"/>
      <w:r w:rsidR="007A1C74">
        <w:t>membentuk</w:t>
      </w:r>
      <w:proofErr w:type="spellEnd"/>
      <w:r w:rsidR="007A1C74">
        <w:t xml:space="preserve"> </w:t>
      </w:r>
      <w:proofErr w:type="spellStart"/>
      <w:r w:rsidR="007A1C74">
        <w:t>citra</w:t>
      </w:r>
      <w:proofErr w:type="spellEnd"/>
      <w:r w:rsidR="007A1C74">
        <w:t xml:space="preserve"> </w:t>
      </w:r>
      <w:proofErr w:type="spellStart"/>
      <w:r w:rsidR="007A1C74">
        <w:t>positif</w:t>
      </w:r>
      <w:proofErr w:type="spellEnd"/>
      <w:r w:rsidR="007A1C74">
        <w:t xml:space="preserve"> </w:t>
      </w:r>
      <w:proofErr w:type="spellStart"/>
      <w:r w:rsidR="007A1C74">
        <w:t>terhadap</w:t>
      </w:r>
      <w:proofErr w:type="spellEnd"/>
      <w:r w:rsidR="007A1C74">
        <w:t xml:space="preserve"> </w:t>
      </w:r>
      <w:proofErr w:type="spellStart"/>
      <w:r w:rsidR="007A1C74">
        <w:t>perusahaan</w:t>
      </w:r>
      <w:proofErr w:type="spellEnd"/>
      <w:r w:rsidR="007A1C74">
        <w:t xml:space="preserve">. Salah </w:t>
      </w:r>
      <w:proofErr w:type="spellStart"/>
      <w:r w:rsidR="007A1C74">
        <w:t>satu</w:t>
      </w:r>
      <w:proofErr w:type="spellEnd"/>
      <w:r w:rsidR="007A1C74">
        <w:t xml:space="preserve"> </w:t>
      </w:r>
      <w:proofErr w:type="spellStart"/>
      <w:r w:rsidR="007A1C74">
        <w:t>tujuan</w:t>
      </w:r>
      <w:proofErr w:type="spellEnd"/>
      <w:r w:rsidR="007A1C74">
        <w:t xml:space="preserve"> </w:t>
      </w:r>
      <w:proofErr w:type="spellStart"/>
      <w:r w:rsidR="007A1C74">
        <w:t>meningkatkan</w:t>
      </w:r>
      <w:proofErr w:type="spellEnd"/>
      <w:r w:rsidR="007A1C74">
        <w:t xml:space="preserve"> </w:t>
      </w:r>
      <w:proofErr w:type="spellStart"/>
      <w:r w:rsidR="007A1C74">
        <w:t>nilai</w:t>
      </w:r>
      <w:proofErr w:type="spellEnd"/>
      <w:r w:rsidR="007A1C74">
        <w:t xml:space="preserve"> </w:t>
      </w:r>
      <w:proofErr w:type="spellStart"/>
      <w:r w:rsidR="007A1C74">
        <w:t>pelanggan</w:t>
      </w:r>
      <w:proofErr w:type="spellEnd"/>
      <w:r w:rsidR="007A1C74">
        <w:t xml:space="preserve">, </w:t>
      </w:r>
      <w:proofErr w:type="spellStart"/>
      <w:r w:rsidR="007A1C74">
        <w:t>mendorong</w:t>
      </w:r>
      <w:proofErr w:type="spellEnd"/>
      <w:r w:rsidR="007A1C74">
        <w:t xml:space="preserve"> </w:t>
      </w:r>
      <w:proofErr w:type="spellStart"/>
      <w:r w:rsidR="007A1C74">
        <w:t>pembelian</w:t>
      </w:r>
      <w:proofErr w:type="spellEnd"/>
      <w:r w:rsidR="007A1C74">
        <w:t xml:space="preserve">, </w:t>
      </w:r>
      <w:proofErr w:type="spellStart"/>
      <w:r w:rsidR="007A1C74">
        <w:t>meningkatkan</w:t>
      </w:r>
      <w:proofErr w:type="spellEnd"/>
      <w:r w:rsidR="007A1C74">
        <w:t xml:space="preserve"> </w:t>
      </w:r>
      <w:proofErr w:type="spellStart"/>
      <w:r w:rsidR="007A1C74">
        <w:t>kepuasan</w:t>
      </w:r>
      <w:proofErr w:type="spellEnd"/>
      <w:r w:rsidR="007A1C74">
        <w:t xml:space="preserve"> </w:t>
      </w:r>
      <w:proofErr w:type="spellStart"/>
      <w:r w:rsidR="007A1C74">
        <w:t>konsumen</w:t>
      </w:r>
      <w:proofErr w:type="spellEnd"/>
      <w:r w:rsidR="007A1C74">
        <w:t xml:space="preserve">, dan juga </w:t>
      </w:r>
      <w:proofErr w:type="spellStart"/>
      <w:r w:rsidR="007A1C74">
        <w:t>membentuk</w:t>
      </w:r>
      <w:proofErr w:type="spellEnd"/>
      <w:r w:rsidR="007A1C74">
        <w:t xml:space="preserve"> </w:t>
      </w:r>
      <w:proofErr w:type="spellStart"/>
      <w:r w:rsidR="007A1C74">
        <w:t>citra</w:t>
      </w:r>
      <w:proofErr w:type="spellEnd"/>
      <w:r w:rsidR="007A1C74">
        <w:t xml:space="preserve"> </w:t>
      </w:r>
      <w:proofErr w:type="spellStart"/>
      <w:r w:rsidR="007A1C74">
        <w:t>positif</w:t>
      </w:r>
      <w:proofErr w:type="spellEnd"/>
      <w:r w:rsidR="007A1C74">
        <w:t xml:space="preserve"> </w:t>
      </w:r>
      <w:proofErr w:type="spellStart"/>
      <w:r w:rsidR="007A1C74">
        <w:t>terhadap</w:t>
      </w:r>
      <w:proofErr w:type="spellEnd"/>
      <w:r w:rsidR="007A1C74">
        <w:t xml:space="preserve"> </w:t>
      </w:r>
      <w:proofErr w:type="spellStart"/>
      <w:r w:rsidR="007A1C74">
        <w:t>perusahaan</w:t>
      </w:r>
      <w:proofErr w:type="spellEnd"/>
      <w:r w:rsidR="007A1C74">
        <w:t xml:space="preserve">. Salah </w:t>
      </w:r>
      <w:proofErr w:type="spellStart"/>
      <w:r w:rsidR="007A1C74">
        <w:t>satu</w:t>
      </w:r>
      <w:proofErr w:type="spellEnd"/>
      <w:r w:rsidR="007A1C74">
        <w:t xml:space="preserve"> </w:t>
      </w:r>
      <w:proofErr w:type="spellStart"/>
      <w:r w:rsidR="007A1C74">
        <w:t>tujuan</w:t>
      </w:r>
      <w:proofErr w:type="spellEnd"/>
      <w:r w:rsidR="007A1C74">
        <w:t xml:space="preserve"> </w:t>
      </w:r>
      <w:proofErr w:type="spellStart"/>
      <w:r w:rsidR="007A1C74">
        <w:t>komunikasi</w:t>
      </w:r>
      <w:proofErr w:type="spellEnd"/>
      <w:r w:rsidR="007A1C74">
        <w:t xml:space="preserve"> </w:t>
      </w:r>
      <w:proofErr w:type="spellStart"/>
      <w:r w:rsidR="007A1C74">
        <w:t>dalam</w:t>
      </w:r>
      <w:proofErr w:type="spellEnd"/>
      <w:r w:rsidR="007A1C74">
        <w:t xml:space="preserve"> </w:t>
      </w:r>
      <w:r w:rsidR="007A1C74">
        <w:rPr>
          <w:i/>
          <w:iCs/>
        </w:rPr>
        <w:t xml:space="preserve">marketing public relations </w:t>
      </w:r>
      <w:proofErr w:type="spellStart"/>
      <w:r w:rsidR="007A1C74">
        <w:t>adalah</w:t>
      </w:r>
      <w:proofErr w:type="spellEnd"/>
      <w:r w:rsidR="007A1C74">
        <w:t xml:space="preserve"> </w:t>
      </w:r>
      <w:proofErr w:type="spellStart"/>
      <w:r w:rsidR="007A1C74">
        <w:t>memberikan</w:t>
      </w:r>
      <w:proofErr w:type="spellEnd"/>
      <w:r w:rsidR="007A1C74">
        <w:t xml:space="preserve"> </w:t>
      </w:r>
      <w:proofErr w:type="spellStart"/>
      <w:r w:rsidR="007A1C74">
        <w:t>nilai</w:t>
      </w:r>
      <w:proofErr w:type="spellEnd"/>
      <w:r w:rsidR="007A1C74">
        <w:t xml:space="preserve"> </w:t>
      </w:r>
      <w:proofErr w:type="spellStart"/>
      <w:r w:rsidR="007A1C74">
        <w:t>pelanggan</w:t>
      </w:r>
      <w:proofErr w:type="spellEnd"/>
      <w:r w:rsidR="007A1C74">
        <w:t xml:space="preserve"> yang </w:t>
      </w:r>
      <w:proofErr w:type="spellStart"/>
      <w:r w:rsidR="007A1C74">
        <w:t>lebih</w:t>
      </w:r>
      <w:proofErr w:type="spellEnd"/>
      <w:r w:rsidR="007A1C74">
        <w:t xml:space="preserve"> </w:t>
      </w:r>
      <w:proofErr w:type="spellStart"/>
      <w:r w:rsidR="007A1C74">
        <w:t>baik</w:t>
      </w:r>
      <w:proofErr w:type="spellEnd"/>
      <w:r w:rsidR="007A1C74">
        <w:t xml:space="preserve">. </w:t>
      </w:r>
      <w:proofErr w:type="spellStart"/>
      <w:r w:rsidR="007A1C74">
        <w:t>Konsep</w:t>
      </w:r>
      <w:proofErr w:type="spellEnd"/>
      <w:r w:rsidR="007A1C74">
        <w:t xml:space="preserve"> </w:t>
      </w:r>
      <w:proofErr w:type="spellStart"/>
      <w:r w:rsidR="007A1C74">
        <w:t>nilai</w:t>
      </w:r>
      <w:proofErr w:type="spellEnd"/>
      <w:r w:rsidR="007A1C74">
        <w:t xml:space="preserve"> </w:t>
      </w:r>
      <w:proofErr w:type="spellStart"/>
      <w:r w:rsidR="007A1C74">
        <w:t>pelanggan</w:t>
      </w:r>
      <w:proofErr w:type="spellEnd"/>
      <w:r w:rsidR="007A1C74">
        <w:t xml:space="preserve"> </w:t>
      </w:r>
      <w:proofErr w:type="spellStart"/>
      <w:r w:rsidR="007A1C74">
        <w:t>sendiri</w:t>
      </w:r>
      <w:proofErr w:type="spellEnd"/>
      <w:r w:rsidR="007A1C74">
        <w:t xml:space="preserve"> </w:t>
      </w:r>
      <w:proofErr w:type="spellStart"/>
      <w:r w:rsidR="007A1C74">
        <w:t>merupakan</w:t>
      </w:r>
      <w:proofErr w:type="spellEnd"/>
      <w:r w:rsidR="007A1C74">
        <w:t xml:space="preserve"> </w:t>
      </w:r>
      <w:proofErr w:type="spellStart"/>
      <w:r w:rsidR="007A1C74">
        <w:t>perbandingan</w:t>
      </w:r>
      <w:proofErr w:type="spellEnd"/>
      <w:r w:rsidR="007A1C74">
        <w:t xml:space="preserve"> </w:t>
      </w:r>
      <w:proofErr w:type="spellStart"/>
      <w:r w:rsidR="007A1C74">
        <w:t>antara</w:t>
      </w:r>
      <w:proofErr w:type="spellEnd"/>
      <w:r w:rsidR="007A1C74">
        <w:t xml:space="preserve"> </w:t>
      </w:r>
      <w:proofErr w:type="spellStart"/>
      <w:r w:rsidR="007A1C74">
        <w:t>manfaat</w:t>
      </w:r>
      <w:proofErr w:type="spellEnd"/>
      <w:r w:rsidR="007A1C74">
        <w:t xml:space="preserve"> yang </w:t>
      </w:r>
      <w:proofErr w:type="spellStart"/>
      <w:r w:rsidR="007A1C74">
        <w:t>diperoleh</w:t>
      </w:r>
      <w:proofErr w:type="spellEnd"/>
      <w:r w:rsidR="007A1C74">
        <w:t xml:space="preserve"> oleh </w:t>
      </w:r>
      <w:proofErr w:type="spellStart"/>
      <w:r w:rsidR="007A1C74">
        <w:t>pelanggan</w:t>
      </w:r>
      <w:proofErr w:type="spellEnd"/>
      <w:r w:rsidR="007A1C74">
        <w:t xml:space="preserve"> </w:t>
      </w:r>
      <w:proofErr w:type="spellStart"/>
      <w:r w:rsidR="007A1C74">
        <w:t>sendiri</w:t>
      </w:r>
      <w:proofErr w:type="spellEnd"/>
      <w:r w:rsidR="007A1C74">
        <w:t xml:space="preserve"> dan </w:t>
      </w:r>
      <w:proofErr w:type="spellStart"/>
      <w:r w:rsidR="007A1C74">
        <w:t>biaya</w:t>
      </w:r>
      <w:proofErr w:type="spellEnd"/>
      <w:r w:rsidR="007A1C74">
        <w:t xml:space="preserve"> yang </w:t>
      </w:r>
      <w:proofErr w:type="spellStart"/>
      <w:r w:rsidR="007A1C74">
        <w:t>dikeluarkan</w:t>
      </w:r>
      <w:proofErr w:type="spellEnd"/>
      <w:r w:rsidR="007A1C74">
        <w:t xml:space="preserve"> oleh </w:t>
      </w:r>
      <w:proofErr w:type="spellStart"/>
      <w:r w:rsidR="007A1C74">
        <w:t>pelanggan</w:t>
      </w:r>
      <w:proofErr w:type="spellEnd"/>
      <w:r w:rsidR="007A1C74">
        <w:t xml:space="preserve">. Oleh </w:t>
      </w:r>
      <w:proofErr w:type="spellStart"/>
      <w:r w:rsidR="007A1C74">
        <w:t>karena</w:t>
      </w:r>
      <w:proofErr w:type="spellEnd"/>
      <w:r w:rsidR="007A1C74">
        <w:t xml:space="preserve"> </w:t>
      </w:r>
      <w:proofErr w:type="spellStart"/>
      <w:r w:rsidR="007A1C74">
        <w:t>itu</w:t>
      </w:r>
      <w:proofErr w:type="spellEnd"/>
      <w:r w:rsidR="007A1C74">
        <w:t xml:space="preserve">, </w:t>
      </w:r>
      <w:proofErr w:type="spellStart"/>
      <w:r w:rsidR="007A1C74">
        <w:t>pemahaman</w:t>
      </w:r>
      <w:proofErr w:type="spellEnd"/>
      <w:r w:rsidR="007A1C74">
        <w:t xml:space="preserve"> dan </w:t>
      </w:r>
      <w:proofErr w:type="spellStart"/>
      <w:r w:rsidR="007A1C74">
        <w:t>tindakan</w:t>
      </w:r>
      <w:proofErr w:type="spellEnd"/>
      <w:r w:rsidR="007A1C74">
        <w:t xml:space="preserve"> </w:t>
      </w:r>
      <w:proofErr w:type="spellStart"/>
      <w:r w:rsidR="007A1C74">
        <w:t>untuk</w:t>
      </w:r>
      <w:proofErr w:type="spellEnd"/>
      <w:r w:rsidR="007A1C74">
        <w:t xml:space="preserve"> </w:t>
      </w:r>
      <w:proofErr w:type="spellStart"/>
      <w:r w:rsidR="007A1C74">
        <w:t>membangun</w:t>
      </w:r>
      <w:proofErr w:type="spellEnd"/>
      <w:r w:rsidR="007A1C74">
        <w:t xml:space="preserve"> </w:t>
      </w:r>
      <w:proofErr w:type="spellStart"/>
      <w:r w:rsidR="007A1C74">
        <w:t>nilai</w:t>
      </w:r>
      <w:proofErr w:type="spellEnd"/>
      <w:r w:rsidR="007A1C74">
        <w:t xml:space="preserve"> </w:t>
      </w:r>
      <w:proofErr w:type="spellStart"/>
      <w:r w:rsidR="007A1C74">
        <w:t>pelanggan</w:t>
      </w:r>
      <w:proofErr w:type="spellEnd"/>
      <w:r w:rsidR="007A1C74">
        <w:t xml:space="preserve"> yang </w:t>
      </w:r>
      <w:proofErr w:type="spellStart"/>
      <w:r w:rsidR="007A1C74">
        <w:t>berkontribusi</w:t>
      </w:r>
      <w:proofErr w:type="spellEnd"/>
      <w:r w:rsidR="007A1C74">
        <w:t xml:space="preserve"> pada </w:t>
      </w:r>
      <w:proofErr w:type="spellStart"/>
      <w:r w:rsidR="007A1C74">
        <w:t>terciptanya</w:t>
      </w:r>
      <w:proofErr w:type="spellEnd"/>
      <w:r w:rsidR="007A1C74">
        <w:t xml:space="preserve"> </w:t>
      </w:r>
      <w:proofErr w:type="spellStart"/>
      <w:r w:rsidR="007A1C74">
        <w:t>nilai</w:t>
      </w:r>
      <w:proofErr w:type="spellEnd"/>
      <w:r w:rsidR="007A1C74">
        <w:t xml:space="preserve"> </w:t>
      </w:r>
      <w:proofErr w:type="spellStart"/>
      <w:r w:rsidR="007A1C74">
        <w:t>pelanggan</w:t>
      </w:r>
      <w:proofErr w:type="spellEnd"/>
      <w:r w:rsidR="007A1C74">
        <w:t xml:space="preserve"> </w:t>
      </w:r>
      <w:proofErr w:type="spellStart"/>
      <w:r w:rsidR="007A1C74">
        <w:t>menjadi</w:t>
      </w:r>
      <w:proofErr w:type="spellEnd"/>
      <w:r w:rsidR="007A1C74">
        <w:t xml:space="preserve"> </w:t>
      </w:r>
      <w:proofErr w:type="spellStart"/>
      <w:r w:rsidR="007A1C74">
        <w:t>elemen</w:t>
      </w:r>
      <w:proofErr w:type="spellEnd"/>
      <w:r w:rsidR="007A1C74">
        <w:t xml:space="preserve"> </w:t>
      </w:r>
      <w:proofErr w:type="spellStart"/>
      <w:r w:rsidR="007A1C74">
        <w:t>penting</w:t>
      </w:r>
      <w:proofErr w:type="spellEnd"/>
      <w:r w:rsidR="007A1C74">
        <w:t xml:space="preserve"> </w:t>
      </w:r>
      <w:proofErr w:type="spellStart"/>
      <w:r w:rsidR="007A1C74">
        <w:t>dari</w:t>
      </w:r>
      <w:proofErr w:type="spellEnd"/>
      <w:r w:rsidR="007A1C74">
        <w:t xml:space="preserve"> </w:t>
      </w:r>
      <w:proofErr w:type="spellStart"/>
      <w:r w:rsidR="007A1C74">
        <w:t>hubungan</w:t>
      </w:r>
      <w:proofErr w:type="spellEnd"/>
      <w:r w:rsidR="007A1C74">
        <w:t xml:space="preserve"> </w:t>
      </w:r>
      <w:proofErr w:type="spellStart"/>
      <w:r w:rsidR="007A1C74">
        <w:t>perusahaan</w:t>
      </w:r>
      <w:proofErr w:type="spellEnd"/>
      <w:r w:rsidR="007A1C74">
        <w:t xml:space="preserve"> </w:t>
      </w:r>
      <w:proofErr w:type="spellStart"/>
      <w:r w:rsidR="007A1C74">
        <w:t>dengan</w:t>
      </w:r>
      <w:proofErr w:type="spellEnd"/>
      <w:r w:rsidR="007A1C74">
        <w:t xml:space="preserve"> </w:t>
      </w:r>
      <w:proofErr w:type="spellStart"/>
      <w:r w:rsidR="007A1C74">
        <w:t>pelanggan</w:t>
      </w:r>
      <w:proofErr w:type="spellEnd"/>
      <w:r w:rsidR="007A1C74">
        <w:t xml:space="preserve"> yang </w:t>
      </w:r>
      <w:proofErr w:type="spellStart"/>
      <w:r w:rsidR="007A1C74">
        <w:t>berkontribusi</w:t>
      </w:r>
      <w:proofErr w:type="spellEnd"/>
      <w:r w:rsidR="007A1C74">
        <w:t xml:space="preserve"> pada </w:t>
      </w:r>
      <w:proofErr w:type="spellStart"/>
      <w:r w:rsidR="007A1C74">
        <w:t>terciptanya</w:t>
      </w:r>
      <w:proofErr w:type="spellEnd"/>
      <w:r w:rsidR="007A1C74">
        <w:t xml:space="preserve"> </w:t>
      </w:r>
      <w:proofErr w:type="spellStart"/>
      <w:r w:rsidR="007A1C74">
        <w:t>nilai</w:t>
      </w:r>
      <w:proofErr w:type="spellEnd"/>
      <w:r w:rsidR="007A1C74">
        <w:t xml:space="preserve"> </w:t>
      </w:r>
      <w:proofErr w:type="spellStart"/>
      <w:r w:rsidR="007A1C74">
        <w:t>pelanggan</w:t>
      </w:r>
      <w:proofErr w:type="spellEnd"/>
      <w:r w:rsidR="007A1C74">
        <w:t xml:space="preserve"> yang </w:t>
      </w:r>
      <w:proofErr w:type="spellStart"/>
      <w:r w:rsidR="007A1C74">
        <w:t>lebih</w:t>
      </w:r>
      <w:proofErr w:type="spellEnd"/>
      <w:r w:rsidR="007A1C74">
        <w:t xml:space="preserve"> </w:t>
      </w:r>
      <w:proofErr w:type="spellStart"/>
      <w:r w:rsidR="007A1C74">
        <w:t>unggul</w:t>
      </w:r>
      <w:proofErr w:type="spellEnd"/>
      <w:r w:rsidR="007A1C74">
        <w:t xml:space="preserve">. Hal </w:t>
      </w:r>
      <w:proofErr w:type="spellStart"/>
      <w:r w:rsidR="007A1C74">
        <w:t>ini</w:t>
      </w:r>
      <w:proofErr w:type="spellEnd"/>
      <w:r w:rsidR="007A1C74">
        <w:t xml:space="preserve"> </w:t>
      </w:r>
      <w:proofErr w:type="spellStart"/>
      <w:r w:rsidR="007A1C74">
        <w:t>menjadi</w:t>
      </w:r>
      <w:proofErr w:type="spellEnd"/>
      <w:r w:rsidR="007A1C74">
        <w:t xml:space="preserve"> </w:t>
      </w:r>
      <w:proofErr w:type="spellStart"/>
      <w:r w:rsidR="007A1C74">
        <w:t>kunci</w:t>
      </w:r>
      <w:proofErr w:type="spellEnd"/>
      <w:r w:rsidR="007A1C74">
        <w:t xml:space="preserve"> </w:t>
      </w:r>
      <w:proofErr w:type="spellStart"/>
      <w:r w:rsidR="007A1C74">
        <w:t>untuk</w:t>
      </w:r>
      <w:proofErr w:type="spellEnd"/>
      <w:r w:rsidR="007A1C74">
        <w:t xml:space="preserve"> </w:t>
      </w:r>
      <w:proofErr w:type="spellStart"/>
      <w:r w:rsidR="007A1C74">
        <w:t>membangun</w:t>
      </w:r>
      <w:proofErr w:type="spellEnd"/>
      <w:r w:rsidR="007A1C74">
        <w:t xml:space="preserve"> </w:t>
      </w:r>
      <w:proofErr w:type="spellStart"/>
      <w:r w:rsidR="007A1C74">
        <w:t>loyalitas</w:t>
      </w:r>
      <w:proofErr w:type="spellEnd"/>
      <w:r w:rsidR="007A1C74">
        <w:t xml:space="preserve"> </w:t>
      </w:r>
      <w:proofErr w:type="spellStart"/>
      <w:r w:rsidR="007A1C74">
        <w:t>pelanggan</w:t>
      </w:r>
      <w:proofErr w:type="spellEnd"/>
      <w:r w:rsidR="00351C70">
        <w:t xml:space="preserve">. </w:t>
      </w:r>
      <w:r w:rsidR="00351C70">
        <w:rPr>
          <w:color w:val="000000"/>
          <w:lang w:val="en-ID"/>
        </w:rPr>
        <w:t xml:space="preserve">Netflix, </w:t>
      </w:r>
      <w:proofErr w:type="spellStart"/>
      <w:r w:rsidR="00351C70">
        <w:rPr>
          <w:color w:val="000000"/>
          <w:lang w:val="en-ID"/>
        </w:rPr>
        <w:t>u</w:t>
      </w:r>
      <w:r w:rsidRPr="00495F91">
        <w:rPr>
          <w:color w:val="000000"/>
          <w:lang w:val="en-ID"/>
        </w:rPr>
        <w:t>ntuk</w:t>
      </w:r>
      <w:proofErr w:type="spellEnd"/>
      <w:r w:rsidRPr="00495F91">
        <w:rPr>
          <w:color w:val="000000"/>
          <w:lang w:val="en-ID"/>
        </w:rPr>
        <w:t xml:space="preserve"> </w:t>
      </w:r>
      <w:proofErr w:type="spellStart"/>
      <w:r w:rsidRPr="00495F91">
        <w:rPr>
          <w:color w:val="000000"/>
          <w:lang w:val="en-ID"/>
        </w:rPr>
        <w:t>mempertahankan</w:t>
      </w:r>
      <w:proofErr w:type="spellEnd"/>
      <w:r w:rsidRPr="00495F91">
        <w:rPr>
          <w:color w:val="000000"/>
          <w:lang w:val="en-ID"/>
        </w:rPr>
        <w:t xml:space="preserve"> </w:t>
      </w:r>
      <w:proofErr w:type="spellStart"/>
      <w:r w:rsidRPr="00495F91">
        <w:rPr>
          <w:color w:val="000000"/>
          <w:lang w:val="en-ID"/>
        </w:rPr>
        <w:t>loyalitas</w:t>
      </w:r>
      <w:proofErr w:type="spellEnd"/>
      <w:r w:rsidRPr="00495F91">
        <w:rPr>
          <w:color w:val="000000"/>
          <w:lang w:val="en-ID"/>
        </w:rPr>
        <w:t xml:space="preserve"> </w:t>
      </w:r>
      <w:proofErr w:type="spellStart"/>
      <w:r w:rsidRPr="00495F91">
        <w:rPr>
          <w:color w:val="000000"/>
          <w:lang w:val="en-ID"/>
        </w:rPr>
        <w:t>pelanggan</w:t>
      </w:r>
      <w:proofErr w:type="spellEnd"/>
      <w:r w:rsidRPr="00495F91">
        <w:rPr>
          <w:color w:val="000000"/>
          <w:lang w:val="en-ID"/>
        </w:rPr>
        <w:t xml:space="preserve">, </w:t>
      </w:r>
      <w:proofErr w:type="spellStart"/>
      <w:r w:rsidRPr="00495F91">
        <w:rPr>
          <w:color w:val="000000"/>
          <w:lang w:val="en-ID"/>
        </w:rPr>
        <w:t>dapat</w:t>
      </w:r>
      <w:proofErr w:type="spellEnd"/>
      <w:r w:rsidRPr="00495F91">
        <w:rPr>
          <w:color w:val="000000"/>
          <w:lang w:val="en-ID"/>
        </w:rPr>
        <w:t xml:space="preserve"> </w:t>
      </w:r>
      <w:proofErr w:type="spellStart"/>
      <w:r w:rsidRPr="00495F91">
        <w:rPr>
          <w:color w:val="000000"/>
          <w:lang w:val="en-ID"/>
        </w:rPr>
        <w:t>melakukan</w:t>
      </w:r>
      <w:proofErr w:type="spellEnd"/>
      <w:r w:rsidRPr="00495F91">
        <w:rPr>
          <w:color w:val="000000"/>
          <w:lang w:val="en-ID"/>
        </w:rPr>
        <w:t xml:space="preserve"> </w:t>
      </w:r>
      <w:proofErr w:type="spellStart"/>
      <w:r w:rsidRPr="00495F91">
        <w:rPr>
          <w:color w:val="000000"/>
          <w:lang w:val="en-ID"/>
        </w:rPr>
        <w:t>berbagai</w:t>
      </w:r>
      <w:proofErr w:type="spellEnd"/>
      <w:r w:rsidRPr="00495F91">
        <w:rPr>
          <w:color w:val="000000"/>
          <w:lang w:val="en-ID"/>
        </w:rPr>
        <w:t xml:space="preserve"> </w:t>
      </w:r>
      <w:proofErr w:type="spellStart"/>
      <w:r w:rsidRPr="00495F91">
        <w:rPr>
          <w:color w:val="000000"/>
          <w:lang w:val="en-ID"/>
        </w:rPr>
        <w:t>upaya</w:t>
      </w:r>
      <w:proofErr w:type="spellEnd"/>
      <w:r w:rsidRPr="00495F91">
        <w:rPr>
          <w:color w:val="000000"/>
          <w:lang w:val="en-ID"/>
        </w:rPr>
        <w:t xml:space="preserve"> dan salah </w:t>
      </w:r>
      <w:proofErr w:type="spellStart"/>
      <w:r w:rsidRPr="00495F91">
        <w:rPr>
          <w:color w:val="000000"/>
          <w:lang w:val="en-ID"/>
        </w:rPr>
        <w:t>satunya</w:t>
      </w:r>
      <w:proofErr w:type="spellEnd"/>
      <w:r w:rsidRPr="00495F91">
        <w:rPr>
          <w:color w:val="000000"/>
          <w:lang w:val="en-ID"/>
        </w:rPr>
        <w:t xml:space="preserve"> </w:t>
      </w:r>
      <w:proofErr w:type="spellStart"/>
      <w:r w:rsidRPr="00495F91">
        <w:rPr>
          <w:color w:val="000000"/>
          <w:lang w:val="en-ID"/>
        </w:rPr>
        <w:t>adalah</w:t>
      </w:r>
      <w:proofErr w:type="spellEnd"/>
      <w:r w:rsidRPr="00495F91">
        <w:rPr>
          <w:color w:val="000000"/>
          <w:lang w:val="en-ID"/>
        </w:rPr>
        <w:t xml:space="preserve"> </w:t>
      </w:r>
      <w:r w:rsidRPr="00495F91">
        <w:rPr>
          <w:i/>
          <w:iCs/>
          <w:color w:val="000000"/>
          <w:lang w:val="en-ID"/>
        </w:rPr>
        <w:t>marketing public relations</w:t>
      </w:r>
      <w:r w:rsidRPr="00495F91">
        <w:rPr>
          <w:color w:val="000000"/>
          <w:lang w:val="en-ID"/>
        </w:rPr>
        <w:t xml:space="preserve"> </w:t>
      </w:r>
      <w:proofErr w:type="spellStart"/>
      <w:r w:rsidRPr="00495F91">
        <w:rPr>
          <w:color w:val="000000"/>
          <w:lang w:val="en-ID"/>
        </w:rPr>
        <w:t>melalui</w:t>
      </w:r>
      <w:proofErr w:type="spellEnd"/>
      <w:r w:rsidRPr="00495F91">
        <w:rPr>
          <w:color w:val="000000"/>
          <w:lang w:val="en-ID"/>
        </w:rPr>
        <w:t xml:space="preserve"> media </w:t>
      </w:r>
      <w:proofErr w:type="spellStart"/>
      <w:r w:rsidRPr="00495F91">
        <w:rPr>
          <w:color w:val="000000"/>
          <w:lang w:val="en-ID"/>
        </w:rPr>
        <w:t>sosial</w:t>
      </w:r>
      <w:proofErr w:type="spellEnd"/>
      <w:r w:rsidRPr="00495F91">
        <w:rPr>
          <w:color w:val="000000"/>
          <w:lang w:val="en-ID"/>
        </w:rPr>
        <w:t xml:space="preserve">, </w:t>
      </w:r>
      <w:proofErr w:type="spellStart"/>
      <w:r w:rsidRPr="00495F91">
        <w:t>khususnya</w:t>
      </w:r>
      <w:proofErr w:type="spellEnd"/>
      <w:r w:rsidRPr="00495F91">
        <w:t xml:space="preserve"> Instagram, </w:t>
      </w:r>
      <w:proofErr w:type="spellStart"/>
      <w:r w:rsidRPr="00495F91">
        <w:t>merupakan</w:t>
      </w:r>
      <w:proofErr w:type="spellEnd"/>
      <w:r w:rsidRPr="00495F91">
        <w:t xml:space="preserve"> </w:t>
      </w:r>
      <w:proofErr w:type="spellStart"/>
      <w:r w:rsidRPr="00495F91">
        <w:t>cara</w:t>
      </w:r>
      <w:proofErr w:type="spellEnd"/>
      <w:r w:rsidRPr="00495F91">
        <w:t xml:space="preserve"> yang </w:t>
      </w:r>
      <w:proofErr w:type="spellStart"/>
      <w:r w:rsidRPr="00495F91">
        <w:t>efektif</w:t>
      </w:r>
      <w:proofErr w:type="spellEnd"/>
      <w:r w:rsidRPr="00495F91">
        <w:t xml:space="preserve"> </w:t>
      </w:r>
      <w:proofErr w:type="spellStart"/>
      <w:r w:rsidRPr="00495F91">
        <w:t>untuk</w:t>
      </w:r>
      <w:proofErr w:type="spellEnd"/>
      <w:r w:rsidRPr="00495F91">
        <w:t xml:space="preserve"> </w:t>
      </w:r>
      <w:proofErr w:type="spellStart"/>
      <w:r w:rsidRPr="00495F91">
        <w:t>memperkuat</w:t>
      </w:r>
      <w:proofErr w:type="spellEnd"/>
      <w:r w:rsidRPr="00495F91">
        <w:t xml:space="preserve"> </w:t>
      </w:r>
      <w:proofErr w:type="spellStart"/>
      <w:r w:rsidRPr="00495F91">
        <w:t>hubungan</w:t>
      </w:r>
      <w:proofErr w:type="spellEnd"/>
      <w:r w:rsidRPr="00495F91">
        <w:t xml:space="preserve"> </w:t>
      </w:r>
      <w:proofErr w:type="spellStart"/>
      <w:r w:rsidRPr="00495F91">
        <w:t>dengan</w:t>
      </w:r>
      <w:proofErr w:type="spellEnd"/>
      <w:r w:rsidRPr="00495F91">
        <w:t xml:space="preserve"> </w:t>
      </w:r>
      <w:proofErr w:type="spellStart"/>
      <w:r w:rsidRPr="00495F91">
        <w:t>pelanggan</w:t>
      </w:r>
      <w:proofErr w:type="spellEnd"/>
      <w:r w:rsidRPr="00495F91">
        <w:rPr>
          <w:color w:val="000000"/>
          <w:lang w:val="en-ID"/>
        </w:rPr>
        <w:t xml:space="preserve">. Di Indonesia, Instagram </w:t>
      </w:r>
      <w:proofErr w:type="spellStart"/>
      <w:r w:rsidRPr="00495F91">
        <w:rPr>
          <w:color w:val="000000"/>
          <w:lang w:val="en-ID"/>
        </w:rPr>
        <w:t>merupakan</w:t>
      </w:r>
      <w:proofErr w:type="spellEnd"/>
      <w:r w:rsidRPr="00495F91">
        <w:rPr>
          <w:color w:val="000000"/>
          <w:lang w:val="en-ID"/>
        </w:rPr>
        <w:t xml:space="preserve"> salah </w:t>
      </w:r>
      <w:proofErr w:type="spellStart"/>
      <w:r w:rsidRPr="00495F91">
        <w:rPr>
          <w:color w:val="000000"/>
          <w:lang w:val="en-ID"/>
        </w:rPr>
        <w:t>satu</w:t>
      </w:r>
      <w:proofErr w:type="spellEnd"/>
      <w:r w:rsidRPr="00495F91">
        <w:rPr>
          <w:color w:val="000000"/>
          <w:lang w:val="en-ID"/>
        </w:rPr>
        <w:t xml:space="preserve"> </w:t>
      </w:r>
      <w:proofErr w:type="spellStart"/>
      <w:r w:rsidRPr="00495F91">
        <w:rPr>
          <w:color w:val="000000"/>
          <w:lang w:val="en-ID"/>
        </w:rPr>
        <w:t>sosial</w:t>
      </w:r>
      <w:proofErr w:type="spellEnd"/>
      <w:r w:rsidRPr="00495F91">
        <w:rPr>
          <w:color w:val="000000"/>
          <w:lang w:val="en-ID"/>
        </w:rPr>
        <w:t xml:space="preserve"> media yang paling </w:t>
      </w:r>
      <w:proofErr w:type="spellStart"/>
      <w:r w:rsidRPr="00495F91">
        <w:rPr>
          <w:color w:val="000000"/>
          <w:lang w:val="en-ID"/>
        </w:rPr>
        <w:t>populer</w:t>
      </w:r>
      <w:proofErr w:type="spellEnd"/>
      <w:r w:rsidRPr="00495F91">
        <w:rPr>
          <w:color w:val="000000"/>
          <w:lang w:val="en-ID"/>
        </w:rPr>
        <w:t xml:space="preserve"> </w:t>
      </w:r>
      <w:proofErr w:type="spellStart"/>
      <w:r w:rsidRPr="00495F91">
        <w:rPr>
          <w:color w:val="000000"/>
          <w:lang w:val="en-ID"/>
        </w:rPr>
        <w:t>dikalangan</w:t>
      </w:r>
      <w:proofErr w:type="spellEnd"/>
      <w:r w:rsidRPr="00495F91">
        <w:rPr>
          <w:color w:val="000000"/>
          <w:lang w:val="en-ID"/>
        </w:rPr>
        <w:t xml:space="preserve"> </w:t>
      </w:r>
      <w:proofErr w:type="spellStart"/>
      <w:r w:rsidRPr="00495F91">
        <w:rPr>
          <w:color w:val="000000"/>
          <w:lang w:val="en-ID"/>
        </w:rPr>
        <w:t>masyarakat</w:t>
      </w:r>
      <w:proofErr w:type="spellEnd"/>
      <w:r w:rsidRPr="00495F91">
        <w:rPr>
          <w:color w:val="000000"/>
          <w:lang w:val="en-ID"/>
        </w:rPr>
        <w:t>.</w:t>
      </w:r>
      <w:r w:rsidRPr="00495F91">
        <w:t xml:space="preserve"> </w:t>
      </w:r>
      <w:proofErr w:type="spellStart"/>
      <w:r w:rsidRPr="00495F91">
        <w:t>Menurut</w:t>
      </w:r>
      <w:proofErr w:type="spellEnd"/>
      <w:r w:rsidRPr="00495F91">
        <w:t xml:space="preserve"> Kotler </w:t>
      </w:r>
      <w:proofErr w:type="spellStart"/>
      <w:r w:rsidRPr="00495F91">
        <w:t>dalam</w:t>
      </w:r>
      <w:proofErr w:type="spellEnd"/>
      <w:r w:rsidRPr="00495F91">
        <w:t xml:space="preserve"> (Ali, 2017:42) </w:t>
      </w:r>
      <w:proofErr w:type="spellStart"/>
      <w:r w:rsidRPr="00495F91">
        <w:t>menyebutkan</w:t>
      </w:r>
      <w:proofErr w:type="spellEnd"/>
      <w:r w:rsidRPr="00495F91">
        <w:t xml:space="preserve"> </w:t>
      </w:r>
      <w:proofErr w:type="spellStart"/>
      <w:r w:rsidRPr="00495F91">
        <w:t>tujuan</w:t>
      </w:r>
      <w:proofErr w:type="spellEnd"/>
      <w:r w:rsidRPr="00495F91">
        <w:t xml:space="preserve"> </w:t>
      </w:r>
      <w:proofErr w:type="spellStart"/>
      <w:r w:rsidRPr="00495F91">
        <w:t>dari</w:t>
      </w:r>
      <w:proofErr w:type="spellEnd"/>
      <w:r w:rsidRPr="00495F91">
        <w:t xml:space="preserve"> </w:t>
      </w:r>
      <w:r w:rsidRPr="00495F91">
        <w:rPr>
          <w:i/>
          <w:iCs/>
        </w:rPr>
        <w:t>marketing public relations</w:t>
      </w:r>
      <w:r w:rsidRPr="00495F91">
        <w:t xml:space="preserve"> </w:t>
      </w:r>
      <w:proofErr w:type="spellStart"/>
      <w:r w:rsidRPr="00495F91">
        <w:t>adalah</w:t>
      </w:r>
      <w:proofErr w:type="spellEnd"/>
      <w:r w:rsidRPr="00495F91">
        <w:t xml:space="preserve"> </w:t>
      </w:r>
      <w:proofErr w:type="spellStart"/>
      <w:r w:rsidRPr="00495F91">
        <w:t>untuk</w:t>
      </w:r>
      <w:proofErr w:type="spellEnd"/>
      <w:r w:rsidRPr="00495F91">
        <w:t xml:space="preserve"> </w:t>
      </w:r>
      <w:proofErr w:type="spellStart"/>
      <w:r w:rsidRPr="00495F91">
        <w:t>menampilkan</w:t>
      </w:r>
      <w:proofErr w:type="spellEnd"/>
      <w:r w:rsidRPr="00495F91">
        <w:t xml:space="preserve"> </w:t>
      </w:r>
      <w:proofErr w:type="spellStart"/>
      <w:r w:rsidRPr="00495F91">
        <w:t>pola</w:t>
      </w:r>
      <w:proofErr w:type="spellEnd"/>
      <w:r w:rsidRPr="00495F91">
        <w:t xml:space="preserve"> </w:t>
      </w:r>
      <w:r w:rsidRPr="00495F91">
        <w:rPr>
          <w:i/>
        </w:rPr>
        <w:t>how to service of excellent marketing</w:t>
      </w:r>
      <w:r w:rsidRPr="00495F91">
        <w:t xml:space="preserve"> </w:t>
      </w:r>
      <w:proofErr w:type="spellStart"/>
      <w:r w:rsidRPr="00495F91">
        <w:t>dalam</w:t>
      </w:r>
      <w:proofErr w:type="spellEnd"/>
      <w:r w:rsidRPr="00495F91">
        <w:t xml:space="preserve"> </w:t>
      </w:r>
      <w:proofErr w:type="spellStart"/>
      <w:r w:rsidRPr="00495F91">
        <w:t>upaya</w:t>
      </w:r>
      <w:proofErr w:type="spellEnd"/>
      <w:r w:rsidRPr="00495F91">
        <w:t xml:space="preserve"> </w:t>
      </w:r>
      <w:proofErr w:type="spellStart"/>
      <w:r w:rsidRPr="00495F91">
        <w:t>mempertahankan</w:t>
      </w:r>
      <w:proofErr w:type="spellEnd"/>
      <w:r w:rsidRPr="00495F91">
        <w:t xml:space="preserve"> </w:t>
      </w:r>
      <w:proofErr w:type="spellStart"/>
      <w:r w:rsidRPr="00495F91">
        <w:t>loyalitas</w:t>
      </w:r>
      <w:proofErr w:type="spellEnd"/>
      <w:r w:rsidRPr="00495F91">
        <w:t xml:space="preserve"> </w:t>
      </w:r>
      <w:proofErr w:type="spellStart"/>
      <w:r w:rsidRPr="00495F91">
        <w:t>pelanggan</w:t>
      </w:r>
      <w:proofErr w:type="spellEnd"/>
      <w:r w:rsidRPr="00495F91">
        <w:t>.</w:t>
      </w:r>
      <w:r w:rsidR="00351C70">
        <w:t xml:space="preserve"> </w:t>
      </w:r>
      <w:proofErr w:type="spellStart"/>
      <w:r w:rsidR="00351C70">
        <w:rPr>
          <w:spacing w:val="-3"/>
        </w:rPr>
        <w:t>Berdasarkan</w:t>
      </w:r>
      <w:proofErr w:type="spellEnd"/>
      <w:r w:rsidR="00351C70">
        <w:rPr>
          <w:spacing w:val="-3"/>
        </w:rPr>
        <w:t xml:space="preserve"> </w:t>
      </w:r>
      <w:proofErr w:type="spellStart"/>
      <w:r w:rsidR="00351C70">
        <w:rPr>
          <w:spacing w:val="-3"/>
        </w:rPr>
        <w:t>hal-hal</w:t>
      </w:r>
      <w:proofErr w:type="spellEnd"/>
      <w:r w:rsidR="00351C70">
        <w:rPr>
          <w:spacing w:val="-3"/>
        </w:rPr>
        <w:t xml:space="preserve"> </w:t>
      </w:r>
      <w:proofErr w:type="spellStart"/>
      <w:r w:rsidR="00351C70">
        <w:rPr>
          <w:spacing w:val="-3"/>
        </w:rPr>
        <w:t>diatas</w:t>
      </w:r>
      <w:proofErr w:type="spellEnd"/>
      <w:r w:rsidR="00351C70">
        <w:rPr>
          <w:spacing w:val="-3"/>
        </w:rPr>
        <w:t xml:space="preserve"> di mana Netflix </w:t>
      </w:r>
      <w:proofErr w:type="spellStart"/>
      <w:r w:rsidR="00351C70">
        <w:rPr>
          <w:spacing w:val="-3"/>
        </w:rPr>
        <w:t>hingga</w:t>
      </w:r>
      <w:proofErr w:type="spellEnd"/>
      <w:r w:rsidR="00351C70">
        <w:rPr>
          <w:spacing w:val="-3"/>
        </w:rPr>
        <w:t xml:space="preserve"> </w:t>
      </w:r>
      <w:proofErr w:type="spellStart"/>
      <w:r w:rsidR="00351C70">
        <w:rPr>
          <w:spacing w:val="-3"/>
        </w:rPr>
        <w:t>saat</w:t>
      </w:r>
      <w:proofErr w:type="spellEnd"/>
      <w:r w:rsidR="00351C70">
        <w:rPr>
          <w:spacing w:val="-3"/>
        </w:rPr>
        <w:t xml:space="preserve"> </w:t>
      </w:r>
      <w:proofErr w:type="spellStart"/>
      <w:r w:rsidR="00351C70">
        <w:rPr>
          <w:spacing w:val="-3"/>
        </w:rPr>
        <w:t>ini</w:t>
      </w:r>
      <w:proofErr w:type="spellEnd"/>
      <w:r w:rsidR="00351C70">
        <w:rPr>
          <w:spacing w:val="-3"/>
        </w:rPr>
        <w:t xml:space="preserve"> </w:t>
      </w:r>
      <w:proofErr w:type="spellStart"/>
      <w:r w:rsidR="00351C70">
        <w:rPr>
          <w:spacing w:val="-3"/>
        </w:rPr>
        <w:t>memiliki</w:t>
      </w:r>
      <w:proofErr w:type="spellEnd"/>
      <w:r w:rsidR="00351C70">
        <w:rPr>
          <w:spacing w:val="-3"/>
        </w:rPr>
        <w:t xml:space="preserve"> </w:t>
      </w:r>
      <w:proofErr w:type="spellStart"/>
      <w:r w:rsidR="00351C70">
        <w:rPr>
          <w:spacing w:val="-3"/>
        </w:rPr>
        <w:t>pelanggan</w:t>
      </w:r>
      <w:proofErr w:type="spellEnd"/>
      <w:r w:rsidR="00351C70">
        <w:rPr>
          <w:spacing w:val="-3"/>
        </w:rPr>
        <w:t xml:space="preserve"> </w:t>
      </w:r>
      <w:proofErr w:type="spellStart"/>
      <w:r w:rsidR="00351C70">
        <w:rPr>
          <w:spacing w:val="-3"/>
        </w:rPr>
        <w:t>terbanyak</w:t>
      </w:r>
      <w:proofErr w:type="spellEnd"/>
      <w:r w:rsidR="00351C70">
        <w:rPr>
          <w:spacing w:val="-3"/>
        </w:rPr>
        <w:t xml:space="preserve"> pada </w:t>
      </w:r>
      <w:proofErr w:type="spellStart"/>
      <w:r w:rsidR="00351C70">
        <w:rPr>
          <w:spacing w:val="-3"/>
        </w:rPr>
        <w:t>layanan</w:t>
      </w:r>
      <w:proofErr w:type="spellEnd"/>
      <w:r w:rsidR="00351C70">
        <w:rPr>
          <w:spacing w:val="-3"/>
        </w:rPr>
        <w:t xml:space="preserve"> VoD, </w:t>
      </w:r>
      <w:r w:rsidR="00351C70">
        <w:rPr>
          <w:i/>
          <w:iCs/>
          <w:spacing w:val="-3"/>
        </w:rPr>
        <w:t xml:space="preserve">engagement </w:t>
      </w:r>
      <w:r w:rsidR="00351C70">
        <w:rPr>
          <w:spacing w:val="-3"/>
        </w:rPr>
        <w:t xml:space="preserve">pada </w:t>
      </w:r>
      <w:proofErr w:type="spellStart"/>
      <w:r w:rsidR="00351C70">
        <w:rPr>
          <w:spacing w:val="-3"/>
        </w:rPr>
        <w:t>akun</w:t>
      </w:r>
      <w:proofErr w:type="spellEnd"/>
      <w:r w:rsidR="00351C70">
        <w:rPr>
          <w:spacing w:val="-3"/>
        </w:rPr>
        <w:t xml:space="preserve"> </w:t>
      </w:r>
      <w:proofErr w:type="spellStart"/>
      <w:r w:rsidR="00351C70">
        <w:rPr>
          <w:spacing w:val="-3"/>
        </w:rPr>
        <w:t>instagram</w:t>
      </w:r>
      <w:proofErr w:type="spellEnd"/>
      <w:r w:rsidR="00351C70">
        <w:rPr>
          <w:spacing w:val="-3"/>
        </w:rPr>
        <w:t xml:space="preserve"> yang </w:t>
      </w:r>
      <w:proofErr w:type="spellStart"/>
      <w:r w:rsidR="00351C70">
        <w:rPr>
          <w:spacing w:val="-3"/>
        </w:rPr>
        <w:lastRenderedPageBreak/>
        <w:t>lebih</w:t>
      </w:r>
      <w:proofErr w:type="spellEnd"/>
      <w:r w:rsidR="00351C70">
        <w:rPr>
          <w:spacing w:val="-3"/>
        </w:rPr>
        <w:t xml:space="preserve"> </w:t>
      </w:r>
      <w:proofErr w:type="spellStart"/>
      <w:r w:rsidR="00351C70">
        <w:rPr>
          <w:spacing w:val="-3"/>
        </w:rPr>
        <w:t>tinggi</w:t>
      </w:r>
      <w:proofErr w:type="spellEnd"/>
      <w:r w:rsidR="00351C70">
        <w:rPr>
          <w:spacing w:val="-3"/>
        </w:rPr>
        <w:t xml:space="preserve"> </w:t>
      </w:r>
      <w:proofErr w:type="spellStart"/>
      <w:r w:rsidR="00351C70">
        <w:rPr>
          <w:spacing w:val="-3"/>
        </w:rPr>
        <w:t>dari</w:t>
      </w:r>
      <w:proofErr w:type="spellEnd"/>
      <w:r w:rsidR="00351C70">
        <w:rPr>
          <w:spacing w:val="-3"/>
        </w:rPr>
        <w:t xml:space="preserve"> </w:t>
      </w:r>
      <w:proofErr w:type="spellStart"/>
      <w:r w:rsidR="00351C70">
        <w:rPr>
          <w:spacing w:val="-3"/>
        </w:rPr>
        <w:t>pesaingnya</w:t>
      </w:r>
      <w:proofErr w:type="spellEnd"/>
      <w:r w:rsidR="00351C70">
        <w:rPr>
          <w:spacing w:val="-3"/>
        </w:rPr>
        <w:t xml:space="preserve">, dan </w:t>
      </w:r>
      <w:proofErr w:type="spellStart"/>
      <w:r w:rsidR="00351C70">
        <w:rPr>
          <w:spacing w:val="-3"/>
        </w:rPr>
        <w:t>menjadi</w:t>
      </w:r>
      <w:proofErr w:type="spellEnd"/>
      <w:r w:rsidR="00351C70">
        <w:rPr>
          <w:spacing w:val="-3"/>
        </w:rPr>
        <w:t xml:space="preserve"> VoD paling </w:t>
      </w:r>
      <w:proofErr w:type="spellStart"/>
      <w:r w:rsidR="00351C70">
        <w:rPr>
          <w:spacing w:val="-3"/>
        </w:rPr>
        <w:t>favorit</w:t>
      </w:r>
      <w:proofErr w:type="spellEnd"/>
      <w:r w:rsidR="00351C70">
        <w:rPr>
          <w:spacing w:val="-3"/>
        </w:rPr>
        <w:t xml:space="preserve"> di Indonesia </w:t>
      </w:r>
      <w:proofErr w:type="spellStart"/>
      <w:r w:rsidR="00351C70">
        <w:rPr>
          <w:spacing w:val="-3"/>
        </w:rPr>
        <w:t>perlu</w:t>
      </w:r>
      <w:proofErr w:type="spellEnd"/>
      <w:r w:rsidR="00351C70">
        <w:rPr>
          <w:spacing w:val="-3"/>
        </w:rPr>
        <w:t xml:space="preserve"> </w:t>
      </w:r>
      <w:proofErr w:type="spellStart"/>
      <w:r w:rsidR="00351C70">
        <w:rPr>
          <w:spacing w:val="-3"/>
        </w:rPr>
        <w:t>mempertahankan</w:t>
      </w:r>
      <w:proofErr w:type="spellEnd"/>
      <w:r w:rsidR="00351C70">
        <w:rPr>
          <w:spacing w:val="-3"/>
        </w:rPr>
        <w:t xml:space="preserve"> </w:t>
      </w:r>
      <w:proofErr w:type="spellStart"/>
      <w:r w:rsidR="00351C70">
        <w:rPr>
          <w:spacing w:val="-3"/>
        </w:rPr>
        <w:t>loyalitas</w:t>
      </w:r>
      <w:proofErr w:type="spellEnd"/>
      <w:r w:rsidR="00351C70">
        <w:rPr>
          <w:spacing w:val="-3"/>
        </w:rPr>
        <w:t xml:space="preserve"> </w:t>
      </w:r>
      <w:proofErr w:type="spellStart"/>
      <w:r w:rsidR="00351C70">
        <w:rPr>
          <w:spacing w:val="-3"/>
        </w:rPr>
        <w:t>pelanggan</w:t>
      </w:r>
      <w:proofErr w:type="spellEnd"/>
      <w:r w:rsidR="00351C70">
        <w:rPr>
          <w:spacing w:val="-3"/>
        </w:rPr>
        <w:t xml:space="preserve"> </w:t>
      </w:r>
      <w:proofErr w:type="spellStart"/>
      <w:r w:rsidR="00351C70">
        <w:rPr>
          <w:spacing w:val="-3"/>
        </w:rPr>
        <w:t>karena</w:t>
      </w:r>
      <w:proofErr w:type="spellEnd"/>
      <w:r w:rsidR="00351C70">
        <w:rPr>
          <w:spacing w:val="-3"/>
        </w:rPr>
        <w:t xml:space="preserve"> </w:t>
      </w:r>
      <w:proofErr w:type="spellStart"/>
      <w:r w:rsidR="00351C70">
        <w:rPr>
          <w:spacing w:val="-3"/>
        </w:rPr>
        <w:t>mempertahankan</w:t>
      </w:r>
      <w:proofErr w:type="spellEnd"/>
      <w:r w:rsidR="00351C70">
        <w:rPr>
          <w:spacing w:val="-3"/>
        </w:rPr>
        <w:t xml:space="preserve"> </w:t>
      </w:r>
      <w:proofErr w:type="spellStart"/>
      <w:r w:rsidR="00351C70">
        <w:rPr>
          <w:spacing w:val="-3"/>
        </w:rPr>
        <w:t>loyalitas</w:t>
      </w:r>
      <w:proofErr w:type="spellEnd"/>
      <w:r w:rsidR="00351C70">
        <w:rPr>
          <w:spacing w:val="-3"/>
        </w:rPr>
        <w:t xml:space="preserve"> </w:t>
      </w:r>
      <w:proofErr w:type="spellStart"/>
      <w:r w:rsidR="00351C70">
        <w:rPr>
          <w:spacing w:val="-3"/>
        </w:rPr>
        <w:t>merupakan</w:t>
      </w:r>
      <w:proofErr w:type="spellEnd"/>
      <w:r w:rsidR="00351C70">
        <w:rPr>
          <w:spacing w:val="-3"/>
        </w:rPr>
        <w:t xml:space="preserve"> </w:t>
      </w:r>
      <w:proofErr w:type="spellStart"/>
      <w:r w:rsidR="00351C70">
        <w:rPr>
          <w:spacing w:val="-3"/>
        </w:rPr>
        <w:t>hal</w:t>
      </w:r>
      <w:proofErr w:type="spellEnd"/>
      <w:r w:rsidR="00351C70">
        <w:rPr>
          <w:spacing w:val="-3"/>
        </w:rPr>
        <w:t xml:space="preserve"> </w:t>
      </w:r>
      <w:proofErr w:type="spellStart"/>
      <w:r w:rsidR="00351C70">
        <w:rPr>
          <w:spacing w:val="-3"/>
        </w:rPr>
        <w:t>penting</w:t>
      </w:r>
      <w:proofErr w:type="spellEnd"/>
      <w:r w:rsidR="00351C70">
        <w:rPr>
          <w:spacing w:val="-3"/>
        </w:rPr>
        <w:t xml:space="preserve"> </w:t>
      </w:r>
      <w:proofErr w:type="spellStart"/>
      <w:r w:rsidR="00351C70">
        <w:rPr>
          <w:spacing w:val="-3"/>
        </w:rPr>
        <w:t>daripada</w:t>
      </w:r>
      <w:proofErr w:type="spellEnd"/>
      <w:r w:rsidR="00351C70">
        <w:rPr>
          <w:spacing w:val="-3"/>
        </w:rPr>
        <w:t xml:space="preserve"> </w:t>
      </w:r>
      <w:proofErr w:type="spellStart"/>
      <w:r w:rsidR="00351C70">
        <w:rPr>
          <w:spacing w:val="-3"/>
        </w:rPr>
        <w:t>harus</w:t>
      </w:r>
      <w:proofErr w:type="spellEnd"/>
      <w:r w:rsidR="00351C70">
        <w:rPr>
          <w:spacing w:val="-3"/>
        </w:rPr>
        <w:t xml:space="preserve"> </w:t>
      </w:r>
      <w:proofErr w:type="spellStart"/>
      <w:r w:rsidR="00351C70">
        <w:rPr>
          <w:spacing w:val="-3"/>
        </w:rPr>
        <w:t>memikat</w:t>
      </w:r>
      <w:proofErr w:type="spellEnd"/>
      <w:r w:rsidR="00351C70">
        <w:rPr>
          <w:spacing w:val="-3"/>
        </w:rPr>
        <w:t xml:space="preserve"> </w:t>
      </w:r>
      <w:proofErr w:type="spellStart"/>
      <w:r w:rsidR="00351C70">
        <w:rPr>
          <w:spacing w:val="-3"/>
        </w:rPr>
        <w:t>pelanggan</w:t>
      </w:r>
      <w:proofErr w:type="spellEnd"/>
      <w:r w:rsidR="00351C70">
        <w:rPr>
          <w:spacing w:val="-3"/>
        </w:rPr>
        <w:t xml:space="preserve"> (Philip dan Kevin. </w:t>
      </w:r>
      <w:proofErr w:type="spellStart"/>
      <w:r w:rsidR="00351C70">
        <w:rPr>
          <w:spacing w:val="-3"/>
        </w:rPr>
        <w:t>L.Keller</w:t>
      </w:r>
      <w:proofErr w:type="spellEnd"/>
      <w:r w:rsidR="00351C70">
        <w:rPr>
          <w:spacing w:val="-3"/>
        </w:rPr>
        <w:t xml:space="preserve"> Kotler, 2009). </w:t>
      </w:r>
      <w:proofErr w:type="spellStart"/>
      <w:r w:rsidR="00351C70">
        <w:rPr>
          <w:spacing w:val="-3"/>
        </w:rPr>
        <w:t>Menurut</w:t>
      </w:r>
      <w:proofErr w:type="spellEnd"/>
      <w:r w:rsidR="00351C70">
        <w:rPr>
          <w:spacing w:val="-3"/>
        </w:rPr>
        <w:t xml:space="preserve"> (Bruhn, M. &amp; Grund, 2000) Hasil </w:t>
      </w:r>
      <w:proofErr w:type="spellStart"/>
      <w:r w:rsidR="00351C70">
        <w:rPr>
          <w:spacing w:val="-3"/>
        </w:rPr>
        <w:t>utama</w:t>
      </w:r>
      <w:proofErr w:type="spellEnd"/>
      <w:r w:rsidR="00351C70">
        <w:rPr>
          <w:spacing w:val="-3"/>
        </w:rPr>
        <w:t xml:space="preserve"> </w:t>
      </w:r>
      <w:proofErr w:type="spellStart"/>
      <w:r w:rsidR="00351C70">
        <w:rPr>
          <w:spacing w:val="-3"/>
        </w:rPr>
        <w:t>dari</w:t>
      </w:r>
      <w:proofErr w:type="spellEnd"/>
      <w:r w:rsidR="00351C70">
        <w:rPr>
          <w:spacing w:val="-3"/>
        </w:rPr>
        <w:t xml:space="preserve"> </w:t>
      </w:r>
      <w:proofErr w:type="spellStart"/>
      <w:r w:rsidR="00351C70">
        <w:rPr>
          <w:spacing w:val="-3"/>
        </w:rPr>
        <w:t>kepuasan</w:t>
      </w:r>
      <w:proofErr w:type="spellEnd"/>
      <w:r w:rsidR="00351C70">
        <w:rPr>
          <w:spacing w:val="-3"/>
        </w:rPr>
        <w:t xml:space="preserve"> </w:t>
      </w:r>
      <w:proofErr w:type="spellStart"/>
      <w:r w:rsidR="00351C70">
        <w:rPr>
          <w:spacing w:val="-3"/>
        </w:rPr>
        <w:t>pelanggan</w:t>
      </w:r>
      <w:proofErr w:type="spellEnd"/>
      <w:r w:rsidR="00351C70">
        <w:rPr>
          <w:spacing w:val="-3"/>
        </w:rPr>
        <w:t xml:space="preserve"> </w:t>
      </w:r>
      <w:proofErr w:type="spellStart"/>
      <w:r w:rsidR="00351C70">
        <w:rPr>
          <w:spacing w:val="-3"/>
        </w:rPr>
        <w:t>adalah</w:t>
      </w:r>
      <w:proofErr w:type="spellEnd"/>
      <w:r w:rsidR="00351C70">
        <w:rPr>
          <w:spacing w:val="-3"/>
        </w:rPr>
        <w:t xml:space="preserve"> </w:t>
      </w:r>
      <w:proofErr w:type="spellStart"/>
      <w:r w:rsidR="00351C70">
        <w:rPr>
          <w:spacing w:val="-3"/>
        </w:rPr>
        <w:t>loyalitas</w:t>
      </w:r>
      <w:proofErr w:type="spellEnd"/>
      <w:r w:rsidR="00351C70">
        <w:rPr>
          <w:spacing w:val="-3"/>
        </w:rPr>
        <w:t xml:space="preserve">. Ini </w:t>
      </w:r>
      <w:proofErr w:type="spellStart"/>
      <w:r w:rsidR="00351C70">
        <w:rPr>
          <w:spacing w:val="-3"/>
        </w:rPr>
        <w:t>berarti</w:t>
      </w:r>
      <w:proofErr w:type="spellEnd"/>
      <w:r w:rsidR="00351C70">
        <w:rPr>
          <w:spacing w:val="-3"/>
        </w:rPr>
        <w:t xml:space="preserve"> </w:t>
      </w:r>
      <w:proofErr w:type="spellStart"/>
      <w:r w:rsidR="00351C70">
        <w:rPr>
          <w:spacing w:val="-3"/>
        </w:rPr>
        <w:t>bahwa</w:t>
      </w:r>
      <w:proofErr w:type="spellEnd"/>
      <w:r w:rsidR="00351C70">
        <w:rPr>
          <w:spacing w:val="-3"/>
        </w:rPr>
        <w:t xml:space="preserve"> </w:t>
      </w:r>
      <w:proofErr w:type="spellStart"/>
      <w:r w:rsidR="00351C70">
        <w:rPr>
          <w:spacing w:val="-3"/>
        </w:rPr>
        <w:t>perusahaan</w:t>
      </w:r>
      <w:proofErr w:type="spellEnd"/>
      <w:r w:rsidR="00351C70">
        <w:rPr>
          <w:spacing w:val="-3"/>
        </w:rPr>
        <w:t xml:space="preserve"> </w:t>
      </w:r>
      <w:proofErr w:type="spellStart"/>
      <w:r w:rsidR="00351C70">
        <w:rPr>
          <w:spacing w:val="-3"/>
        </w:rPr>
        <w:t>dapat</w:t>
      </w:r>
      <w:proofErr w:type="spellEnd"/>
      <w:r w:rsidR="00351C70">
        <w:rPr>
          <w:spacing w:val="-3"/>
        </w:rPr>
        <w:t xml:space="preserve"> </w:t>
      </w:r>
      <w:proofErr w:type="spellStart"/>
      <w:r w:rsidR="00351C70">
        <w:rPr>
          <w:spacing w:val="-3"/>
        </w:rPr>
        <w:t>memiliki</w:t>
      </w:r>
      <w:proofErr w:type="spellEnd"/>
      <w:r w:rsidR="00351C70">
        <w:rPr>
          <w:spacing w:val="-3"/>
        </w:rPr>
        <w:t xml:space="preserve"> </w:t>
      </w:r>
      <w:proofErr w:type="spellStart"/>
      <w:r w:rsidR="00351C70">
        <w:rPr>
          <w:spacing w:val="-3"/>
        </w:rPr>
        <w:t>porsi</w:t>
      </w:r>
      <w:proofErr w:type="spellEnd"/>
      <w:r w:rsidR="00351C70">
        <w:rPr>
          <w:spacing w:val="-3"/>
        </w:rPr>
        <w:t xml:space="preserve"> yang </w:t>
      </w:r>
      <w:proofErr w:type="spellStart"/>
      <w:r w:rsidR="00351C70">
        <w:rPr>
          <w:spacing w:val="-3"/>
        </w:rPr>
        <w:t>lebih</w:t>
      </w:r>
      <w:proofErr w:type="spellEnd"/>
      <w:r w:rsidR="00351C70">
        <w:rPr>
          <w:spacing w:val="-3"/>
        </w:rPr>
        <w:t xml:space="preserve"> </w:t>
      </w:r>
      <w:proofErr w:type="spellStart"/>
      <w:r w:rsidR="00351C70">
        <w:rPr>
          <w:spacing w:val="-3"/>
        </w:rPr>
        <w:t>besar</w:t>
      </w:r>
      <w:proofErr w:type="spellEnd"/>
      <w:r w:rsidR="00351C70">
        <w:rPr>
          <w:spacing w:val="-3"/>
        </w:rPr>
        <w:t xml:space="preserve"> </w:t>
      </w:r>
      <w:proofErr w:type="spellStart"/>
      <w:r w:rsidR="00351C70">
        <w:rPr>
          <w:spacing w:val="-3"/>
        </w:rPr>
        <w:t>dari</w:t>
      </w:r>
      <w:proofErr w:type="spellEnd"/>
      <w:r w:rsidR="00351C70">
        <w:rPr>
          <w:spacing w:val="-3"/>
        </w:rPr>
        <w:t xml:space="preserve"> </w:t>
      </w:r>
      <w:proofErr w:type="spellStart"/>
      <w:r w:rsidR="00351C70">
        <w:rPr>
          <w:spacing w:val="-3"/>
        </w:rPr>
        <w:t>adanya</w:t>
      </w:r>
      <w:proofErr w:type="spellEnd"/>
      <w:r w:rsidR="00351C70">
        <w:rPr>
          <w:spacing w:val="-3"/>
        </w:rPr>
        <w:t xml:space="preserve"> </w:t>
      </w:r>
      <w:proofErr w:type="spellStart"/>
      <w:r w:rsidR="00351C70">
        <w:rPr>
          <w:spacing w:val="-3"/>
        </w:rPr>
        <w:t>laba</w:t>
      </w:r>
      <w:proofErr w:type="spellEnd"/>
      <w:r w:rsidR="00351C70">
        <w:rPr>
          <w:spacing w:val="-3"/>
        </w:rPr>
        <w:t xml:space="preserve"> yang </w:t>
      </w:r>
      <w:proofErr w:type="spellStart"/>
      <w:r w:rsidR="00351C70">
        <w:rPr>
          <w:spacing w:val="-3"/>
        </w:rPr>
        <w:t>diperoleh</w:t>
      </w:r>
      <w:proofErr w:type="spellEnd"/>
      <w:r w:rsidR="00351C70">
        <w:rPr>
          <w:spacing w:val="-3"/>
        </w:rPr>
        <w:t xml:space="preserve"> </w:t>
      </w:r>
      <w:proofErr w:type="spellStart"/>
      <w:r w:rsidR="00351C70">
        <w:rPr>
          <w:spacing w:val="-3"/>
        </w:rPr>
        <w:t>dari</w:t>
      </w:r>
      <w:proofErr w:type="spellEnd"/>
      <w:r w:rsidR="00351C70">
        <w:rPr>
          <w:spacing w:val="-3"/>
        </w:rPr>
        <w:t xml:space="preserve"> </w:t>
      </w:r>
      <w:proofErr w:type="spellStart"/>
      <w:r w:rsidR="00351C70">
        <w:rPr>
          <w:spacing w:val="-3"/>
        </w:rPr>
        <w:t>pelanggan</w:t>
      </w:r>
      <w:proofErr w:type="spellEnd"/>
      <w:r w:rsidR="00351C70">
        <w:rPr>
          <w:spacing w:val="-3"/>
        </w:rPr>
        <w:t xml:space="preserve"> yang </w:t>
      </w:r>
      <w:proofErr w:type="spellStart"/>
      <w:r w:rsidR="00351C70">
        <w:rPr>
          <w:spacing w:val="-3"/>
        </w:rPr>
        <w:t>setia</w:t>
      </w:r>
      <w:proofErr w:type="spellEnd"/>
      <w:r w:rsidR="00351C70">
        <w:rPr>
          <w:spacing w:val="-3"/>
        </w:rPr>
        <w:t xml:space="preserve">, di mana </w:t>
      </w:r>
      <w:proofErr w:type="spellStart"/>
      <w:r w:rsidR="00351C70">
        <w:rPr>
          <w:spacing w:val="-3"/>
        </w:rPr>
        <w:t>pelanggan</w:t>
      </w:r>
      <w:proofErr w:type="spellEnd"/>
      <w:r w:rsidR="00351C70">
        <w:rPr>
          <w:spacing w:val="-3"/>
        </w:rPr>
        <w:t xml:space="preserve"> </w:t>
      </w:r>
      <w:proofErr w:type="spellStart"/>
      <w:r w:rsidR="00351C70">
        <w:rPr>
          <w:spacing w:val="-3"/>
        </w:rPr>
        <w:t>setia</w:t>
      </w:r>
      <w:proofErr w:type="spellEnd"/>
      <w:r w:rsidR="00351C70">
        <w:rPr>
          <w:spacing w:val="-3"/>
        </w:rPr>
        <w:t xml:space="preserve"> </w:t>
      </w:r>
      <w:proofErr w:type="spellStart"/>
      <w:r w:rsidR="00351C70">
        <w:rPr>
          <w:spacing w:val="-3"/>
        </w:rPr>
        <w:t>akan</w:t>
      </w:r>
      <w:proofErr w:type="spellEnd"/>
      <w:r w:rsidR="00351C70">
        <w:rPr>
          <w:spacing w:val="-3"/>
        </w:rPr>
        <w:t xml:space="preserve"> </w:t>
      </w:r>
      <w:proofErr w:type="spellStart"/>
      <w:r w:rsidR="00351C70">
        <w:rPr>
          <w:spacing w:val="-3"/>
        </w:rPr>
        <w:t>kembali</w:t>
      </w:r>
      <w:proofErr w:type="spellEnd"/>
      <w:r w:rsidR="00351C70">
        <w:rPr>
          <w:spacing w:val="-3"/>
        </w:rPr>
        <w:t xml:space="preserve"> </w:t>
      </w:r>
      <w:proofErr w:type="spellStart"/>
      <w:r w:rsidR="00351C70">
        <w:rPr>
          <w:spacing w:val="-3"/>
        </w:rPr>
        <w:t>melakukan</w:t>
      </w:r>
      <w:proofErr w:type="spellEnd"/>
      <w:r w:rsidR="00351C70">
        <w:rPr>
          <w:spacing w:val="-3"/>
        </w:rPr>
        <w:t xml:space="preserve"> </w:t>
      </w:r>
      <w:proofErr w:type="spellStart"/>
      <w:r w:rsidR="00351C70">
        <w:rPr>
          <w:spacing w:val="-3"/>
        </w:rPr>
        <w:t>pembelian</w:t>
      </w:r>
      <w:proofErr w:type="spellEnd"/>
      <w:r w:rsidR="00351C70">
        <w:rPr>
          <w:spacing w:val="-3"/>
        </w:rPr>
        <w:t xml:space="preserve"> </w:t>
      </w:r>
      <w:proofErr w:type="spellStart"/>
      <w:r w:rsidR="00351C70">
        <w:rPr>
          <w:spacing w:val="-3"/>
        </w:rPr>
        <w:t>atas</w:t>
      </w:r>
      <w:proofErr w:type="spellEnd"/>
      <w:r w:rsidR="00351C70">
        <w:rPr>
          <w:spacing w:val="-3"/>
        </w:rPr>
        <w:t xml:space="preserve"> </w:t>
      </w:r>
      <w:proofErr w:type="spellStart"/>
      <w:r w:rsidR="00351C70">
        <w:rPr>
          <w:spacing w:val="-3"/>
        </w:rPr>
        <w:t>produk</w:t>
      </w:r>
      <w:proofErr w:type="spellEnd"/>
      <w:r w:rsidR="00351C70">
        <w:rPr>
          <w:spacing w:val="-3"/>
        </w:rPr>
        <w:t xml:space="preserve"> </w:t>
      </w:r>
      <w:proofErr w:type="spellStart"/>
      <w:r w:rsidR="00351C70">
        <w:rPr>
          <w:spacing w:val="-3"/>
        </w:rPr>
        <w:t>tersebut</w:t>
      </w:r>
      <w:proofErr w:type="spellEnd"/>
      <w:r w:rsidR="00351C70">
        <w:rPr>
          <w:spacing w:val="-3"/>
        </w:rPr>
        <w:t>.</w:t>
      </w:r>
    </w:p>
    <w:p w14:paraId="78FF6E52" w14:textId="2B0E0438" w:rsidR="00351C70" w:rsidRDefault="00351C70" w:rsidP="00351C70">
      <w:pPr>
        <w:kinsoku w:val="0"/>
        <w:overflowPunct w:val="0"/>
        <w:spacing w:before="15" w:line="414" w:lineRule="exact"/>
        <w:ind w:left="216" w:right="216" w:firstLine="720"/>
        <w:textAlignment w:val="baseline"/>
        <w:rPr>
          <w:spacing w:val="-2"/>
        </w:rPr>
      </w:pPr>
      <w:r>
        <w:rPr>
          <w:noProof/>
        </w:rPr>
        <mc:AlternateContent>
          <mc:Choice Requires="wps">
            <w:drawing>
              <wp:anchor distT="0" distB="0" distL="0" distR="0" simplePos="0" relativeHeight="251698176" behindDoc="0" locked="0" layoutInCell="0" allowOverlap="1" wp14:anchorId="66ABDC9A" wp14:editId="0381F12D">
                <wp:simplePos x="0" y="0"/>
                <wp:positionH relativeFrom="page">
                  <wp:posOffset>6529705</wp:posOffset>
                </wp:positionH>
                <wp:positionV relativeFrom="page">
                  <wp:posOffset>9817735</wp:posOffset>
                </wp:positionV>
                <wp:extent cx="186690" cy="262890"/>
                <wp:effectExtent l="0" t="0" r="0" b="0"/>
                <wp:wrapSquare wrapText="bothSides"/>
                <wp:docPr id="12691140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2628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AE65F" w14:textId="2475865F" w:rsidR="00351C70" w:rsidRDefault="00351C70" w:rsidP="00351C70">
                            <w:pPr>
                              <w:kinsoku w:val="0"/>
                              <w:overflowPunct w:val="0"/>
                              <w:spacing w:before="139" w:line="268"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BDC9A" id="_x0000_t202" coordsize="21600,21600" o:spt="202" path="m,l,21600r21600,l21600,xe">
                <v:stroke joinstyle="miter"/>
                <v:path gradientshapeok="t" o:connecttype="rect"/>
              </v:shapetype>
              <v:shape id="Text Box 1" o:spid="_x0000_s1026" type="#_x0000_t202" style="position:absolute;left:0;text-align:left;margin-left:514.15pt;margin-top:773.05pt;width:14.7pt;height:20.7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" o:allowincell="f" stroked="f">
                <v:fill opacity="0"/>
                <v:textbox inset="0,0,0,0">
                  <w:txbxContent>
                    <w:p w14:paraId="6A3AE65F" w14:textId="2475865F" w:rsidR="00351C70" w:rsidRDefault="00351C70" w:rsidP="00351C70">
                      <w:pPr>
                        <w:kinsoku w:val="0"/>
                        <w:overflowPunct w:val="0"/>
                        <w:spacing w:before="139" w:line="268" w:lineRule="exact"/>
                        <w:textAlignment w:val="baseline"/>
                      </w:pPr>
                    </w:p>
                  </w:txbxContent>
                </v:textbox>
                <w10:wrap type="square" anchorx="page" anchory="page"/>
              </v:shape>
            </w:pict>
          </mc:Fallback>
        </mc:AlternateContent>
      </w:r>
      <w:proofErr w:type="spellStart"/>
      <w:r>
        <w:rPr>
          <w:spacing w:val="-2"/>
        </w:rPr>
        <w:t>Keberadaan</w:t>
      </w:r>
      <w:proofErr w:type="spellEnd"/>
      <w:r>
        <w:rPr>
          <w:spacing w:val="-2"/>
        </w:rPr>
        <w:t xml:space="preserve"> “</w:t>
      </w:r>
      <w:r>
        <w:rPr>
          <w:i/>
          <w:iCs/>
          <w:spacing w:val="-2"/>
        </w:rPr>
        <w:t xml:space="preserve">marketing public relations </w:t>
      </w:r>
      <w:r>
        <w:rPr>
          <w:spacing w:val="-2"/>
        </w:rPr>
        <w:t xml:space="preserve">di </w:t>
      </w:r>
      <w:proofErr w:type="spellStart"/>
      <w:r>
        <w:rPr>
          <w:spacing w:val="-2"/>
        </w:rPr>
        <w:t>perusahaan</w:t>
      </w:r>
      <w:proofErr w:type="spellEnd"/>
      <w:r>
        <w:rPr>
          <w:spacing w:val="-2"/>
        </w:rPr>
        <w:t xml:space="preserve"> </w:t>
      </w:r>
      <w:proofErr w:type="spellStart"/>
      <w:r>
        <w:rPr>
          <w:spacing w:val="-2"/>
        </w:rPr>
        <w:t>dianggap</w:t>
      </w:r>
      <w:proofErr w:type="spellEnd"/>
      <w:r>
        <w:rPr>
          <w:spacing w:val="-2"/>
        </w:rPr>
        <w:t xml:space="preserve"> </w:t>
      </w:r>
      <w:proofErr w:type="spellStart"/>
      <w:r>
        <w:rPr>
          <w:spacing w:val="-2"/>
        </w:rPr>
        <w:t>efektif</w:t>
      </w:r>
      <w:proofErr w:type="spellEnd"/>
      <w:r>
        <w:rPr>
          <w:spacing w:val="-2"/>
        </w:rPr>
        <w:t xml:space="preserve">, </w:t>
      </w:r>
      <w:proofErr w:type="spellStart"/>
      <w:r>
        <w:rPr>
          <w:spacing w:val="-2"/>
        </w:rPr>
        <w:t>hal</w:t>
      </w:r>
      <w:proofErr w:type="spellEnd"/>
      <w:r>
        <w:rPr>
          <w:spacing w:val="-2"/>
        </w:rPr>
        <w:t xml:space="preserve"> </w:t>
      </w:r>
      <w:proofErr w:type="spellStart"/>
      <w:r>
        <w:rPr>
          <w:spacing w:val="-2"/>
        </w:rPr>
        <w:t>ini</w:t>
      </w:r>
      <w:proofErr w:type="spellEnd"/>
      <w:r>
        <w:rPr>
          <w:spacing w:val="-2"/>
        </w:rPr>
        <w:t xml:space="preserve"> </w:t>
      </w:r>
      <w:proofErr w:type="spellStart"/>
      <w:r>
        <w:rPr>
          <w:spacing w:val="-2"/>
        </w:rPr>
        <w:t>dikarenakan</w:t>
      </w:r>
      <w:proofErr w:type="spellEnd"/>
      <w:r>
        <w:rPr>
          <w:spacing w:val="-2"/>
        </w:rPr>
        <w:t xml:space="preserve"> </w:t>
      </w:r>
      <w:r>
        <w:rPr>
          <w:i/>
          <w:iCs/>
          <w:spacing w:val="-2"/>
        </w:rPr>
        <w:t xml:space="preserve">marketing public relations </w:t>
      </w:r>
      <w:proofErr w:type="spellStart"/>
      <w:r>
        <w:rPr>
          <w:spacing w:val="-2"/>
        </w:rPr>
        <w:t>dianggap</w:t>
      </w:r>
      <w:proofErr w:type="spellEnd"/>
      <w:r>
        <w:rPr>
          <w:spacing w:val="-2"/>
        </w:rPr>
        <w:t xml:space="preserve"> </w:t>
      </w:r>
      <w:proofErr w:type="spellStart"/>
      <w:r>
        <w:rPr>
          <w:spacing w:val="-2"/>
        </w:rPr>
        <w:t>mampu</w:t>
      </w:r>
      <w:proofErr w:type="spellEnd"/>
      <w:r>
        <w:rPr>
          <w:spacing w:val="-2"/>
        </w:rPr>
        <w:t xml:space="preserve"> </w:t>
      </w:r>
      <w:proofErr w:type="spellStart"/>
      <w:r>
        <w:rPr>
          <w:spacing w:val="-2"/>
        </w:rPr>
        <w:t>dalam</w:t>
      </w:r>
      <w:proofErr w:type="spellEnd"/>
      <w:r>
        <w:rPr>
          <w:spacing w:val="-2"/>
        </w:rPr>
        <w:t xml:space="preserve"> </w:t>
      </w:r>
      <w:proofErr w:type="spellStart"/>
      <w:r>
        <w:rPr>
          <w:spacing w:val="-2"/>
        </w:rPr>
        <w:t>membangun</w:t>
      </w:r>
      <w:proofErr w:type="spellEnd"/>
      <w:r>
        <w:rPr>
          <w:spacing w:val="-2"/>
        </w:rPr>
        <w:t xml:space="preserve"> </w:t>
      </w:r>
      <w:r>
        <w:rPr>
          <w:i/>
          <w:iCs/>
          <w:spacing w:val="-2"/>
        </w:rPr>
        <w:t xml:space="preserve">brand awareness </w:t>
      </w:r>
      <w:r>
        <w:rPr>
          <w:spacing w:val="-2"/>
        </w:rPr>
        <w:t xml:space="preserve">dan </w:t>
      </w:r>
      <w:r>
        <w:rPr>
          <w:i/>
          <w:iCs/>
          <w:spacing w:val="-2"/>
        </w:rPr>
        <w:t>brand knowledge</w:t>
      </w:r>
      <w:r>
        <w:rPr>
          <w:spacing w:val="-2"/>
        </w:rPr>
        <w:t xml:space="preserve">, </w:t>
      </w:r>
      <w:proofErr w:type="spellStart"/>
      <w:r>
        <w:rPr>
          <w:spacing w:val="-2"/>
        </w:rPr>
        <w:t>potensial</w:t>
      </w:r>
      <w:proofErr w:type="spellEnd"/>
      <w:r>
        <w:rPr>
          <w:spacing w:val="-2"/>
        </w:rPr>
        <w:t xml:space="preserve"> </w:t>
      </w:r>
      <w:proofErr w:type="spellStart"/>
      <w:r>
        <w:rPr>
          <w:spacing w:val="-2"/>
        </w:rPr>
        <w:t>untuk</w:t>
      </w:r>
      <w:proofErr w:type="spellEnd"/>
      <w:r>
        <w:rPr>
          <w:spacing w:val="-2"/>
        </w:rPr>
        <w:t xml:space="preserve"> </w:t>
      </w:r>
      <w:proofErr w:type="spellStart"/>
      <w:r>
        <w:rPr>
          <w:spacing w:val="-2"/>
        </w:rPr>
        <w:t>membangun</w:t>
      </w:r>
      <w:proofErr w:type="spellEnd"/>
      <w:r>
        <w:rPr>
          <w:spacing w:val="-2"/>
        </w:rPr>
        <w:t xml:space="preserve"> </w:t>
      </w:r>
      <w:proofErr w:type="spellStart"/>
      <w:r>
        <w:rPr>
          <w:spacing w:val="-2"/>
        </w:rPr>
        <w:t>efetkivitas</w:t>
      </w:r>
      <w:proofErr w:type="spellEnd"/>
      <w:r>
        <w:rPr>
          <w:spacing w:val="-2"/>
        </w:rPr>
        <w:t xml:space="preserve"> pada area </w:t>
      </w:r>
      <w:r>
        <w:rPr>
          <w:i/>
          <w:iCs/>
          <w:spacing w:val="-2"/>
        </w:rPr>
        <w:t xml:space="preserve">increasing category usage </w:t>
      </w:r>
      <w:r>
        <w:rPr>
          <w:spacing w:val="-2"/>
        </w:rPr>
        <w:t xml:space="preserve">dan </w:t>
      </w:r>
      <w:r>
        <w:rPr>
          <w:i/>
          <w:iCs/>
          <w:spacing w:val="-2"/>
        </w:rPr>
        <w:t>increasing brand sales</w:t>
      </w:r>
      <w:r>
        <w:rPr>
          <w:spacing w:val="-2"/>
        </w:rPr>
        <w:t xml:space="preserve">, dan </w:t>
      </w:r>
      <w:proofErr w:type="spellStart"/>
      <w:r>
        <w:rPr>
          <w:spacing w:val="-2"/>
        </w:rPr>
        <w:t>dianggap</w:t>
      </w:r>
      <w:proofErr w:type="spellEnd"/>
      <w:r>
        <w:rPr>
          <w:spacing w:val="-2"/>
        </w:rPr>
        <w:t xml:space="preserve"> </w:t>
      </w:r>
      <w:proofErr w:type="spellStart"/>
      <w:r>
        <w:rPr>
          <w:spacing w:val="-2"/>
        </w:rPr>
        <w:t>lebih</w:t>
      </w:r>
      <w:proofErr w:type="spellEnd"/>
      <w:r>
        <w:rPr>
          <w:spacing w:val="-2"/>
        </w:rPr>
        <w:t xml:space="preserve"> </w:t>
      </w:r>
      <w:proofErr w:type="spellStart"/>
      <w:r>
        <w:rPr>
          <w:spacing w:val="-2"/>
        </w:rPr>
        <w:t>hemat</w:t>
      </w:r>
      <w:proofErr w:type="spellEnd"/>
      <w:r>
        <w:rPr>
          <w:spacing w:val="-2"/>
        </w:rPr>
        <w:t xml:space="preserve"> </w:t>
      </w:r>
      <w:proofErr w:type="spellStart"/>
      <w:r>
        <w:rPr>
          <w:spacing w:val="-2"/>
        </w:rPr>
        <w:t>biaya</w:t>
      </w:r>
      <w:proofErr w:type="spellEnd"/>
      <w:r>
        <w:rPr>
          <w:spacing w:val="-2"/>
        </w:rPr>
        <w:t xml:space="preserve"> </w:t>
      </w:r>
      <w:proofErr w:type="spellStart"/>
      <w:r>
        <w:rPr>
          <w:spacing w:val="-2"/>
        </w:rPr>
        <w:t>bila</w:t>
      </w:r>
      <w:proofErr w:type="spellEnd"/>
      <w:r>
        <w:rPr>
          <w:spacing w:val="-2"/>
        </w:rPr>
        <w:t xml:space="preserve"> </w:t>
      </w:r>
      <w:proofErr w:type="spellStart"/>
      <w:r>
        <w:rPr>
          <w:spacing w:val="-2"/>
        </w:rPr>
        <w:t>dibandingkan</w:t>
      </w:r>
      <w:proofErr w:type="spellEnd"/>
      <w:r>
        <w:rPr>
          <w:spacing w:val="-2"/>
        </w:rPr>
        <w:t xml:space="preserve"> </w:t>
      </w:r>
      <w:proofErr w:type="spellStart"/>
      <w:r>
        <w:rPr>
          <w:spacing w:val="-2"/>
        </w:rPr>
        <w:t>dengan</w:t>
      </w:r>
      <w:proofErr w:type="spellEnd"/>
      <w:r>
        <w:rPr>
          <w:spacing w:val="-2"/>
        </w:rPr>
        <w:t xml:space="preserve"> </w:t>
      </w:r>
      <w:proofErr w:type="spellStart"/>
      <w:r>
        <w:rPr>
          <w:spacing w:val="-2"/>
        </w:rPr>
        <w:t>perusahaan</w:t>
      </w:r>
      <w:proofErr w:type="spellEnd"/>
      <w:r>
        <w:rPr>
          <w:spacing w:val="-2"/>
        </w:rPr>
        <w:t xml:space="preserve"> </w:t>
      </w:r>
      <w:proofErr w:type="spellStart"/>
      <w:r>
        <w:rPr>
          <w:spacing w:val="-2"/>
        </w:rPr>
        <w:t>memasukkan</w:t>
      </w:r>
      <w:proofErr w:type="spellEnd"/>
      <w:r>
        <w:rPr>
          <w:spacing w:val="-2"/>
        </w:rPr>
        <w:t xml:space="preserve"> </w:t>
      </w:r>
      <w:proofErr w:type="spellStart"/>
      <w:r>
        <w:rPr>
          <w:spacing w:val="-2"/>
        </w:rPr>
        <w:t>produknya</w:t>
      </w:r>
      <w:proofErr w:type="spellEnd"/>
      <w:r>
        <w:rPr>
          <w:spacing w:val="-2"/>
        </w:rPr>
        <w:t xml:space="preserve"> </w:t>
      </w:r>
      <w:proofErr w:type="spellStart"/>
      <w:r>
        <w:rPr>
          <w:spacing w:val="-2"/>
        </w:rPr>
        <w:t>melalui</w:t>
      </w:r>
      <w:proofErr w:type="spellEnd"/>
      <w:r>
        <w:rPr>
          <w:spacing w:val="-2"/>
        </w:rPr>
        <w:t xml:space="preserve"> </w:t>
      </w:r>
      <w:proofErr w:type="spellStart"/>
      <w:r>
        <w:rPr>
          <w:spacing w:val="-2"/>
        </w:rPr>
        <w:t>iklan</w:t>
      </w:r>
      <w:proofErr w:type="spellEnd"/>
      <w:r>
        <w:rPr>
          <w:spacing w:val="-2"/>
        </w:rPr>
        <w:t xml:space="preserve"> </w:t>
      </w:r>
      <w:proofErr w:type="spellStart"/>
      <w:r>
        <w:rPr>
          <w:spacing w:val="-2"/>
        </w:rPr>
        <w:t>lebih</w:t>
      </w:r>
      <w:proofErr w:type="spellEnd"/>
      <w:r>
        <w:rPr>
          <w:spacing w:val="-2"/>
        </w:rPr>
        <w:t xml:space="preserve"> </w:t>
      </w:r>
      <w:r>
        <w:rPr>
          <w:i/>
          <w:iCs/>
          <w:spacing w:val="-2"/>
        </w:rPr>
        <w:t xml:space="preserve">cost-effective </w:t>
      </w:r>
      <w:proofErr w:type="spellStart"/>
      <w:r>
        <w:rPr>
          <w:spacing w:val="-2"/>
        </w:rPr>
        <w:t>dari</w:t>
      </w:r>
      <w:proofErr w:type="spellEnd"/>
      <w:r>
        <w:rPr>
          <w:spacing w:val="-2"/>
        </w:rPr>
        <w:t xml:space="preserve"> </w:t>
      </w:r>
      <w:proofErr w:type="spellStart"/>
      <w:r>
        <w:rPr>
          <w:spacing w:val="-2"/>
        </w:rPr>
        <w:t>biaya</w:t>
      </w:r>
      <w:proofErr w:type="spellEnd"/>
      <w:r>
        <w:rPr>
          <w:spacing w:val="-2"/>
        </w:rPr>
        <w:t xml:space="preserve"> media yang </w:t>
      </w:r>
      <w:proofErr w:type="spellStart"/>
      <w:r>
        <w:rPr>
          <w:spacing w:val="-2"/>
        </w:rPr>
        <w:t>semakin</w:t>
      </w:r>
      <w:proofErr w:type="spellEnd"/>
      <w:r>
        <w:rPr>
          <w:spacing w:val="-2"/>
        </w:rPr>
        <w:t xml:space="preserve"> </w:t>
      </w:r>
      <w:proofErr w:type="spellStart"/>
      <w:r>
        <w:rPr>
          <w:spacing w:val="-2"/>
        </w:rPr>
        <w:t>meningkat</w:t>
      </w:r>
      <w:proofErr w:type="spellEnd"/>
      <w:r>
        <w:rPr>
          <w:spacing w:val="-2"/>
        </w:rPr>
        <w:t>.” (</w:t>
      </w:r>
      <w:proofErr w:type="spellStart"/>
      <w:proofErr w:type="gramStart"/>
      <w:r>
        <w:rPr>
          <w:spacing w:val="-2"/>
        </w:rPr>
        <w:t>saleh</w:t>
      </w:r>
      <w:proofErr w:type="spellEnd"/>
      <w:proofErr w:type="gramEnd"/>
      <w:r>
        <w:rPr>
          <w:spacing w:val="-2"/>
        </w:rPr>
        <w:t xml:space="preserve"> dan Sulastri, 2017:35). </w:t>
      </w:r>
      <w:proofErr w:type="spellStart"/>
      <w:r>
        <w:rPr>
          <w:spacing w:val="-2"/>
        </w:rPr>
        <w:t>Pemanfaatan</w:t>
      </w:r>
      <w:proofErr w:type="spellEnd"/>
      <w:r>
        <w:rPr>
          <w:spacing w:val="-2"/>
        </w:rPr>
        <w:t xml:space="preserve"> </w:t>
      </w:r>
      <w:proofErr w:type="spellStart"/>
      <w:r>
        <w:rPr>
          <w:spacing w:val="-2"/>
        </w:rPr>
        <w:t>instagram</w:t>
      </w:r>
      <w:proofErr w:type="spellEnd"/>
      <w:r>
        <w:rPr>
          <w:spacing w:val="-2"/>
        </w:rPr>
        <w:t xml:space="preserve"> </w:t>
      </w:r>
      <w:proofErr w:type="spellStart"/>
      <w:r>
        <w:rPr>
          <w:spacing w:val="-2"/>
        </w:rPr>
        <w:t>untuk</w:t>
      </w:r>
      <w:proofErr w:type="spellEnd"/>
      <w:r>
        <w:rPr>
          <w:spacing w:val="-2"/>
        </w:rPr>
        <w:t xml:space="preserve"> </w:t>
      </w:r>
      <w:proofErr w:type="spellStart"/>
      <w:r>
        <w:rPr>
          <w:spacing w:val="-2"/>
        </w:rPr>
        <w:t>melakukan</w:t>
      </w:r>
      <w:proofErr w:type="spellEnd"/>
      <w:r>
        <w:rPr>
          <w:spacing w:val="-2"/>
        </w:rPr>
        <w:t xml:space="preserve"> </w:t>
      </w:r>
      <w:proofErr w:type="spellStart"/>
      <w:r>
        <w:rPr>
          <w:spacing w:val="-2"/>
        </w:rPr>
        <w:t>pemasaran</w:t>
      </w:r>
      <w:proofErr w:type="spellEnd"/>
      <w:r>
        <w:rPr>
          <w:spacing w:val="-2"/>
        </w:rPr>
        <w:t xml:space="preserve"> </w:t>
      </w:r>
      <w:proofErr w:type="spellStart"/>
      <w:r>
        <w:rPr>
          <w:spacing w:val="-2"/>
        </w:rPr>
        <w:t>secara</w:t>
      </w:r>
      <w:proofErr w:type="spellEnd"/>
      <w:r>
        <w:rPr>
          <w:spacing w:val="-2"/>
        </w:rPr>
        <w:t xml:space="preserve"> digital </w:t>
      </w:r>
      <w:proofErr w:type="spellStart"/>
      <w:r>
        <w:rPr>
          <w:spacing w:val="-2"/>
        </w:rPr>
        <w:t>sudah</w:t>
      </w:r>
      <w:proofErr w:type="spellEnd"/>
      <w:r>
        <w:rPr>
          <w:spacing w:val="-2"/>
        </w:rPr>
        <w:t xml:space="preserve"> </w:t>
      </w:r>
      <w:proofErr w:type="spellStart"/>
      <w:r>
        <w:rPr>
          <w:spacing w:val="-2"/>
        </w:rPr>
        <w:t>banyak</w:t>
      </w:r>
      <w:proofErr w:type="spellEnd"/>
      <w:r>
        <w:rPr>
          <w:spacing w:val="-2"/>
        </w:rPr>
        <w:t xml:space="preserve"> </w:t>
      </w:r>
      <w:proofErr w:type="spellStart"/>
      <w:r>
        <w:rPr>
          <w:spacing w:val="-2"/>
        </w:rPr>
        <w:t>dimanfaatkan</w:t>
      </w:r>
      <w:proofErr w:type="spellEnd"/>
      <w:r>
        <w:rPr>
          <w:spacing w:val="-2"/>
        </w:rPr>
        <w:t xml:space="preserve"> oleh </w:t>
      </w:r>
      <w:proofErr w:type="spellStart"/>
      <w:r>
        <w:rPr>
          <w:spacing w:val="-2"/>
        </w:rPr>
        <w:t>berbagai</w:t>
      </w:r>
      <w:proofErr w:type="spellEnd"/>
      <w:r>
        <w:rPr>
          <w:spacing w:val="-2"/>
        </w:rPr>
        <w:t xml:space="preserve"> </w:t>
      </w:r>
      <w:proofErr w:type="spellStart"/>
      <w:r>
        <w:rPr>
          <w:spacing w:val="-2"/>
        </w:rPr>
        <w:t>perusahaan</w:t>
      </w:r>
      <w:proofErr w:type="spellEnd"/>
      <w:r>
        <w:rPr>
          <w:spacing w:val="-2"/>
        </w:rPr>
        <w:t>/</w:t>
      </w:r>
      <w:proofErr w:type="spellStart"/>
      <w:r>
        <w:rPr>
          <w:spacing w:val="-2"/>
        </w:rPr>
        <w:t>pembisnis</w:t>
      </w:r>
      <w:proofErr w:type="spellEnd"/>
      <w:r>
        <w:rPr>
          <w:spacing w:val="-2"/>
        </w:rPr>
        <w:t xml:space="preserve"> </w:t>
      </w:r>
      <w:proofErr w:type="spellStart"/>
      <w:r>
        <w:rPr>
          <w:spacing w:val="-2"/>
        </w:rPr>
        <w:t>untuk</w:t>
      </w:r>
      <w:proofErr w:type="spellEnd"/>
      <w:r>
        <w:rPr>
          <w:spacing w:val="-2"/>
        </w:rPr>
        <w:t xml:space="preserve"> </w:t>
      </w:r>
      <w:proofErr w:type="spellStart"/>
      <w:r>
        <w:rPr>
          <w:spacing w:val="-2"/>
        </w:rPr>
        <w:t>mempromosikan</w:t>
      </w:r>
      <w:proofErr w:type="spellEnd"/>
      <w:r>
        <w:rPr>
          <w:spacing w:val="-2"/>
        </w:rPr>
        <w:t xml:space="preserve"> </w:t>
      </w:r>
      <w:proofErr w:type="spellStart"/>
      <w:r>
        <w:rPr>
          <w:spacing w:val="-2"/>
        </w:rPr>
        <w:t>barang</w:t>
      </w:r>
      <w:proofErr w:type="spellEnd"/>
      <w:r>
        <w:rPr>
          <w:spacing w:val="-2"/>
        </w:rPr>
        <w:t xml:space="preserve"> </w:t>
      </w:r>
      <w:proofErr w:type="spellStart"/>
      <w:r>
        <w:rPr>
          <w:spacing w:val="-2"/>
        </w:rPr>
        <w:t>dagangannya</w:t>
      </w:r>
      <w:proofErr w:type="spellEnd"/>
      <w:r>
        <w:rPr>
          <w:spacing w:val="-2"/>
        </w:rPr>
        <w:t xml:space="preserve"> (</w:t>
      </w:r>
      <w:proofErr w:type="spellStart"/>
      <w:r>
        <w:rPr>
          <w:spacing w:val="-2"/>
        </w:rPr>
        <w:t>Muntazzahra</w:t>
      </w:r>
      <w:proofErr w:type="spellEnd"/>
      <w:r>
        <w:rPr>
          <w:spacing w:val="-2"/>
        </w:rPr>
        <w:t xml:space="preserve"> dan </w:t>
      </w:r>
      <w:proofErr w:type="spellStart"/>
      <w:r>
        <w:rPr>
          <w:spacing w:val="-2"/>
        </w:rPr>
        <w:t>Rachmawati</w:t>
      </w:r>
      <w:proofErr w:type="spellEnd"/>
      <w:r>
        <w:rPr>
          <w:spacing w:val="-2"/>
        </w:rPr>
        <w:t>, 2023)</w:t>
      </w:r>
    </w:p>
    <w:p w14:paraId="7A3826AA" w14:textId="593F7455" w:rsidR="00351C70" w:rsidRPr="00351C70" w:rsidRDefault="00351C70" w:rsidP="00351C70">
      <w:pPr>
        <w:kinsoku w:val="0"/>
        <w:overflowPunct w:val="0"/>
        <w:spacing w:line="412" w:lineRule="exact"/>
        <w:ind w:left="216" w:right="216" w:firstLine="360"/>
        <w:textAlignment w:val="baseline"/>
        <w:rPr>
          <w:color w:val="1C1C1C"/>
        </w:rPr>
      </w:pPr>
      <w:proofErr w:type="spellStart"/>
      <w:r>
        <w:rPr>
          <w:spacing w:val="-2"/>
        </w:rPr>
        <w:t>Sejak</w:t>
      </w:r>
      <w:proofErr w:type="spellEnd"/>
      <w:r>
        <w:rPr>
          <w:spacing w:val="-2"/>
        </w:rPr>
        <w:t xml:space="preserve"> </w:t>
      </w:r>
      <w:proofErr w:type="spellStart"/>
      <w:r>
        <w:rPr>
          <w:spacing w:val="-2"/>
        </w:rPr>
        <w:t>tahun</w:t>
      </w:r>
      <w:proofErr w:type="spellEnd"/>
      <w:r>
        <w:rPr>
          <w:spacing w:val="-2"/>
        </w:rPr>
        <w:t xml:space="preserve"> 2018 Twitter dan Instagram </w:t>
      </w:r>
      <w:proofErr w:type="spellStart"/>
      <w:r>
        <w:rPr>
          <w:spacing w:val="-2"/>
        </w:rPr>
        <w:t>dengan</w:t>
      </w:r>
      <w:proofErr w:type="spellEnd"/>
      <w:r>
        <w:rPr>
          <w:spacing w:val="-2"/>
        </w:rPr>
        <w:t xml:space="preserve"> username @netflixid </w:t>
      </w:r>
      <w:proofErr w:type="spellStart"/>
      <w:r>
        <w:rPr>
          <w:spacing w:val="-2"/>
        </w:rPr>
        <w:t>hadir</w:t>
      </w:r>
      <w:proofErr w:type="spellEnd"/>
      <w:r>
        <w:rPr>
          <w:spacing w:val="-2"/>
        </w:rPr>
        <w:t xml:space="preserve"> </w:t>
      </w:r>
      <w:proofErr w:type="spellStart"/>
      <w:r>
        <w:rPr>
          <w:spacing w:val="-2"/>
        </w:rPr>
        <w:t>sebagai</w:t>
      </w:r>
      <w:proofErr w:type="spellEnd"/>
      <w:r>
        <w:rPr>
          <w:spacing w:val="-2"/>
        </w:rPr>
        <w:t xml:space="preserve"> media </w:t>
      </w:r>
      <w:proofErr w:type="spellStart"/>
      <w:r>
        <w:rPr>
          <w:spacing w:val="-2"/>
        </w:rPr>
        <w:t>sosial</w:t>
      </w:r>
      <w:proofErr w:type="spellEnd"/>
      <w:r>
        <w:rPr>
          <w:spacing w:val="-2"/>
        </w:rPr>
        <w:t xml:space="preserve"> </w:t>
      </w:r>
      <w:proofErr w:type="spellStart"/>
      <w:r>
        <w:rPr>
          <w:spacing w:val="-2"/>
        </w:rPr>
        <w:t>resmi</w:t>
      </w:r>
      <w:proofErr w:type="spellEnd"/>
      <w:r>
        <w:rPr>
          <w:spacing w:val="-2"/>
        </w:rPr>
        <w:t xml:space="preserve"> </w:t>
      </w:r>
      <w:proofErr w:type="spellStart"/>
      <w:r>
        <w:rPr>
          <w:spacing w:val="-2"/>
        </w:rPr>
        <w:t>dari</w:t>
      </w:r>
      <w:proofErr w:type="spellEnd"/>
      <w:r>
        <w:rPr>
          <w:spacing w:val="-2"/>
        </w:rPr>
        <w:t xml:space="preserve"> Netflix Indonesia, </w:t>
      </w:r>
      <w:proofErr w:type="spellStart"/>
      <w:r>
        <w:rPr>
          <w:spacing w:val="-2"/>
        </w:rPr>
        <w:t>konten-konten</w:t>
      </w:r>
      <w:proofErr w:type="spellEnd"/>
      <w:r>
        <w:rPr>
          <w:spacing w:val="-2"/>
        </w:rPr>
        <w:t xml:space="preserve"> yang </w:t>
      </w:r>
      <w:proofErr w:type="spellStart"/>
      <w:r>
        <w:rPr>
          <w:spacing w:val="-2"/>
        </w:rPr>
        <w:t>ada</w:t>
      </w:r>
      <w:proofErr w:type="spellEnd"/>
      <w:r>
        <w:rPr>
          <w:spacing w:val="-2"/>
        </w:rPr>
        <w:t xml:space="preserve"> pada media </w:t>
      </w:r>
      <w:proofErr w:type="spellStart"/>
      <w:r>
        <w:rPr>
          <w:spacing w:val="-2"/>
        </w:rPr>
        <w:t>sosial</w:t>
      </w:r>
      <w:proofErr w:type="spellEnd"/>
      <w:r>
        <w:rPr>
          <w:spacing w:val="-2"/>
        </w:rPr>
        <w:t xml:space="preserve"> Netflix Indonesia pun </w:t>
      </w:r>
      <w:proofErr w:type="spellStart"/>
      <w:r>
        <w:rPr>
          <w:spacing w:val="-2"/>
        </w:rPr>
        <w:t>cukup</w:t>
      </w:r>
      <w:proofErr w:type="spellEnd"/>
      <w:r>
        <w:rPr>
          <w:spacing w:val="-2"/>
        </w:rPr>
        <w:t xml:space="preserve"> </w:t>
      </w:r>
      <w:proofErr w:type="spellStart"/>
      <w:r>
        <w:rPr>
          <w:spacing w:val="-2"/>
        </w:rPr>
        <w:t>gaul</w:t>
      </w:r>
      <w:proofErr w:type="spellEnd"/>
      <w:r>
        <w:rPr>
          <w:spacing w:val="-2"/>
        </w:rPr>
        <w:t xml:space="preserve"> dan </w:t>
      </w:r>
      <w:r>
        <w:rPr>
          <w:i/>
          <w:iCs/>
          <w:spacing w:val="-2"/>
        </w:rPr>
        <w:t>relatable</w:t>
      </w:r>
      <w:r>
        <w:rPr>
          <w:spacing w:val="-2"/>
        </w:rPr>
        <w:t xml:space="preserve">. Pendekatan yang </w:t>
      </w:r>
      <w:proofErr w:type="spellStart"/>
      <w:r>
        <w:rPr>
          <w:spacing w:val="-2"/>
        </w:rPr>
        <w:t>unik</w:t>
      </w:r>
      <w:proofErr w:type="spellEnd"/>
      <w:r>
        <w:rPr>
          <w:spacing w:val="-2"/>
        </w:rPr>
        <w:t xml:space="preserve"> dan </w:t>
      </w:r>
      <w:proofErr w:type="spellStart"/>
      <w:r>
        <w:rPr>
          <w:spacing w:val="-2"/>
        </w:rPr>
        <w:t>interaktif</w:t>
      </w:r>
      <w:proofErr w:type="spellEnd"/>
      <w:r>
        <w:rPr>
          <w:spacing w:val="-2"/>
        </w:rPr>
        <w:t xml:space="preserve"> </w:t>
      </w:r>
      <w:proofErr w:type="spellStart"/>
      <w:r>
        <w:rPr>
          <w:spacing w:val="-2"/>
        </w:rPr>
        <w:t>ini</w:t>
      </w:r>
      <w:proofErr w:type="spellEnd"/>
      <w:r>
        <w:rPr>
          <w:spacing w:val="-2"/>
        </w:rPr>
        <w:t xml:space="preserve"> </w:t>
      </w:r>
      <w:proofErr w:type="spellStart"/>
      <w:r>
        <w:rPr>
          <w:spacing w:val="-2"/>
        </w:rPr>
        <w:t>tak</w:t>
      </w:r>
      <w:proofErr w:type="spellEnd"/>
      <w:r>
        <w:rPr>
          <w:spacing w:val="-2"/>
        </w:rPr>
        <w:t xml:space="preserve"> </w:t>
      </w:r>
      <w:proofErr w:type="spellStart"/>
      <w:r>
        <w:rPr>
          <w:spacing w:val="-2"/>
        </w:rPr>
        <w:t>meninggalkan</w:t>
      </w:r>
      <w:proofErr w:type="spellEnd"/>
      <w:r>
        <w:rPr>
          <w:spacing w:val="-2"/>
        </w:rPr>
        <w:t xml:space="preserve"> </w:t>
      </w:r>
      <w:proofErr w:type="spellStart"/>
      <w:r>
        <w:rPr>
          <w:spacing w:val="-2"/>
        </w:rPr>
        <w:t>ciri</w:t>
      </w:r>
      <w:proofErr w:type="spellEnd"/>
      <w:r>
        <w:rPr>
          <w:spacing w:val="-2"/>
        </w:rPr>
        <w:t xml:space="preserve"> </w:t>
      </w:r>
      <w:proofErr w:type="spellStart"/>
      <w:r>
        <w:rPr>
          <w:spacing w:val="-2"/>
        </w:rPr>
        <w:t>khas</w:t>
      </w:r>
      <w:proofErr w:type="spellEnd"/>
      <w:r>
        <w:rPr>
          <w:spacing w:val="-2"/>
        </w:rPr>
        <w:t xml:space="preserve"> </w:t>
      </w:r>
      <w:proofErr w:type="spellStart"/>
      <w:r>
        <w:rPr>
          <w:spacing w:val="-2"/>
        </w:rPr>
        <w:t>konten</w:t>
      </w:r>
      <w:proofErr w:type="spellEnd"/>
      <w:r>
        <w:rPr>
          <w:spacing w:val="-2"/>
        </w:rPr>
        <w:t xml:space="preserve"> pada media </w:t>
      </w:r>
      <w:proofErr w:type="spellStart"/>
      <w:r>
        <w:rPr>
          <w:spacing w:val="-2"/>
        </w:rPr>
        <w:t>sosial</w:t>
      </w:r>
      <w:proofErr w:type="spellEnd"/>
      <w:r>
        <w:rPr>
          <w:spacing w:val="-2"/>
        </w:rPr>
        <w:t xml:space="preserve"> </w:t>
      </w:r>
      <w:proofErr w:type="spellStart"/>
      <w:r>
        <w:rPr>
          <w:spacing w:val="-2"/>
        </w:rPr>
        <w:t>milik</w:t>
      </w:r>
      <w:proofErr w:type="spellEnd"/>
      <w:r>
        <w:rPr>
          <w:spacing w:val="-2"/>
        </w:rPr>
        <w:t xml:space="preserve"> Netflix di </w:t>
      </w:r>
      <w:proofErr w:type="spellStart"/>
      <w:r>
        <w:rPr>
          <w:spacing w:val="-2"/>
        </w:rPr>
        <w:t>berbagai</w:t>
      </w:r>
      <w:proofErr w:type="spellEnd"/>
      <w:r>
        <w:rPr>
          <w:spacing w:val="-2"/>
        </w:rPr>
        <w:t xml:space="preserve"> negara lain, yang juga </w:t>
      </w:r>
      <w:proofErr w:type="spellStart"/>
      <w:r>
        <w:rPr>
          <w:spacing w:val="-2"/>
        </w:rPr>
        <w:t>untuk</w:t>
      </w:r>
      <w:proofErr w:type="spellEnd"/>
      <w:r>
        <w:rPr>
          <w:spacing w:val="-2"/>
        </w:rPr>
        <w:t xml:space="preserve"> </w:t>
      </w:r>
      <w:proofErr w:type="spellStart"/>
      <w:r>
        <w:rPr>
          <w:spacing w:val="-2"/>
        </w:rPr>
        <w:t>mendekatkan</w:t>
      </w:r>
      <w:proofErr w:type="spellEnd"/>
      <w:r>
        <w:rPr>
          <w:spacing w:val="-2"/>
        </w:rPr>
        <w:t xml:space="preserve"> </w:t>
      </w:r>
      <w:proofErr w:type="spellStart"/>
      <w:r>
        <w:rPr>
          <w:spacing w:val="-2"/>
        </w:rPr>
        <w:t>diri</w:t>
      </w:r>
      <w:proofErr w:type="spellEnd"/>
      <w:r>
        <w:rPr>
          <w:spacing w:val="-2"/>
        </w:rPr>
        <w:t xml:space="preserve"> dan </w:t>
      </w:r>
      <w:proofErr w:type="spellStart"/>
      <w:r>
        <w:rPr>
          <w:spacing w:val="-2"/>
        </w:rPr>
        <w:t>meningkatkan</w:t>
      </w:r>
      <w:proofErr w:type="spellEnd"/>
      <w:r>
        <w:rPr>
          <w:spacing w:val="-2"/>
        </w:rPr>
        <w:t xml:space="preserve"> </w:t>
      </w:r>
      <w:r>
        <w:rPr>
          <w:i/>
          <w:iCs/>
          <w:spacing w:val="-2"/>
        </w:rPr>
        <w:t xml:space="preserve">engagement </w:t>
      </w:r>
      <w:proofErr w:type="spellStart"/>
      <w:r>
        <w:rPr>
          <w:spacing w:val="-2"/>
        </w:rPr>
        <w:t>antara</w:t>
      </w:r>
      <w:proofErr w:type="spellEnd"/>
      <w:r>
        <w:rPr>
          <w:spacing w:val="-2"/>
        </w:rPr>
        <w:t xml:space="preserve"> </w:t>
      </w:r>
      <w:proofErr w:type="spellStart"/>
      <w:r>
        <w:rPr>
          <w:spacing w:val="-2"/>
        </w:rPr>
        <w:t>konsumen</w:t>
      </w:r>
      <w:proofErr w:type="spellEnd"/>
      <w:r>
        <w:rPr>
          <w:spacing w:val="-2"/>
        </w:rPr>
        <w:t xml:space="preserve"> </w:t>
      </w:r>
      <w:proofErr w:type="spellStart"/>
      <w:r>
        <w:rPr>
          <w:spacing w:val="-2"/>
        </w:rPr>
        <w:t>dengan</w:t>
      </w:r>
      <w:proofErr w:type="spellEnd"/>
      <w:r>
        <w:rPr>
          <w:spacing w:val="-2"/>
        </w:rPr>
        <w:t xml:space="preserve"> Netflix. </w:t>
      </w:r>
      <w:proofErr w:type="spellStart"/>
      <w:r>
        <w:rPr>
          <w:color w:val="1C1C1C"/>
        </w:rPr>
        <w:t>Mengacu</w:t>
      </w:r>
      <w:proofErr w:type="spellEnd"/>
      <w:r>
        <w:rPr>
          <w:color w:val="1C1C1C"/>
        </w:rPr>
        <w:t xml:space="preserve"> </w:t>
      </w:r>
      <w:proofErr w:type="spellStart"/>
      <w:r>
        <w:rPr>
          <w:color w:val="1C1C1C"/>
        </w:rPr>
        <w:t>terhadap</w:t>
      </w:r>
      <w:proofErr w:type="spellEnd"/>
      <w:r>
        <w:rPr>
          <w:color w:val="1C1C1C"/>
        </w:rPr>
        <w:t xml:space="preserve"> </w:t>
      </w:r>
      <w:proofErr w:type="spellStart"/>
      <w:r>
        <w:rPr>
          <w:color w:val="1C1C1C"/>
        </w:rPr>
        <w:t>pemaparan</w:t>
      </w:r>
      <w:proofErr w:type="spellEnd"/>
      <w:r>
        <w:rPr>
          <w:color w:val="1C1C1C"/>
        </w:rPr>
        <w:t xml:space="preserve"> </w:t>
      </w:r>
      <w:proofErr w:type="spellStart"/>
      <w:r>
        <w:rPr>
          <w:color w:val="1C1C1C"/>
        </w:rPr>
        <w:t>tersebut</w:t>
      </w:r>
      <w:proofErr w:type="spellEnd"/>
      <w:r>
        <w:rPr>
          <w:color w:val="1C1C1C"/>
        </w:rPr>
        <w:t xml:space="preserve">, </w:t>
      </w:r>
      <w:r>
        <w:rPr>
          <w:i/>
          <w:iCs/>
          <w:color w:val="1C1C1C"/>
        </w:rPr>
        <w:t xml:space="preserve">marketing public relations </w:t>
      </w:r>
      <w:r>
        <w:rPr>
          <w:color w:val="1C1C1C"/>
        </w:rPr>
        <w:t xml:space="preserve">sangat </w:t>
      </w:r>
      <w:proofErr w:type="spellStart"/>
      <w:r>
        <w:rPr>
          <w:color w:val="1C1C1C"/>
        </w:rPr>
        <w:t>penting</w:t>
      </w:r>
      <w:proofErr w:type="spellEnd"/>
      <w:r>
        <w:rPr>
          <w:color w:val="1C1C1C"/>
        </w:rPr>
        <w:t xml:space="preserve"> </w:t>
      </w:r>
      <w:proofErr w:type="spellStart"/>
      <w:r>
        <w:rPr>
          <w:color w:val="1C1C1C"/>
        </w:rPr>
        <w:t>bagi</w:t>
      </w:r>
      <w:proofErr w:type="spellEnd"/>
      <w:r>
        <w:rPr>
          <w:color w:val="1C1C1C"/>
        </w:rPr>
        <w:t xml:space="preserve"> brand </w:t>
      </w:r>
      <w:proofErr w:type="spellStart"/>
      <w:r>
        <w:rPr>
          <w:color w:val="1C1C1C"/>
        </w:rPr>
        <w:t>atau</w:t>
      </w:r>
      <w:proofErr w:type="spellEnd"/>
      <w:r>
        <w:rPr>
          <w:color w:val="1C1C1C"/>
        </w:rPr>
        <w:t xml:space="preserve"> </w:t>
      </w:r>
      <w:proofErr w:type="spellStart"/>
      <w:r>
        <w:rPr>
          <w:color w:val="1C1C1C"/>
        </w:rPr>
        <w:t>perusahaan</w:t>
      </w:r>
      <w:proofErr w:type="spellEnd"/>
      <w:r>
        <w:rPr>
          <w:color w:val="1C1C1C"/>
        </w:rPr>
        <w:t xml:space="preserve">, </w:t>
      </w:r>
      <w:proofErr w:type="spellStart"/>
      <w:r>
        <w:rPr>
          <w:color w:val="1C1C1C"/>
        </w:rPr>
        <w:t>sehingga</w:t>
      </w:r>
      <w:proofErr w:type="spellEnd"/>
      <w:r>
        <w:rPr>
          <w:color w:val="1C1C1C"/>
        </w:rPr>
        <w:t xml:space="preserve"> </w:t>
      </w:r>
      <w:proofErr w:type="spellStart"/>
      <w:r>
        <w:rPr>
          <w:color w:val="1C1C1C"/>
        </w:rPr>
        <w:t>penelitian</w:t>
      </w:r>
      <w:proofErr w:type="spellEnd"/>
      <w:r>
        <w:rPr>
          <w:color w:val="1C1C1C"/>
        </w:rPr>
        <w:t xml:space="preserve"> </w:t>
      </w:r>
      <w:proofErr w:type="spellStart"/>
      <w:r>
        <w:rPr>
          <w:color w:val="1C1C1C"/>
        </w:rPr>
        <w:t>ini</w:t>
      </w:r>
      <w:proofErr w:type="spellEnd"/>
      <w:r>
        <w:rPr>
          <w:color w:val="1C1C1C"/>
        </w:rPr>
        <w:t xml:space="preserve"> </w:t>
      </w:r>
      <w:proofErr w:type="spellStart"/>
      <w:r>
        <w:rPr>
          <w:color w:val="1C1C1C"/>
        </w:rPr>
        <w:t>dapat</w:t>
      </w:r>
      <w:proofErr w:type="spellEnd"/>
      <w:r>
        <w:rPr>
          <w:color w:val="1C1C1C"/>
        </w:rPr>
        <w:t xml:space="preserve"> </w:t>
      </w:r>
      <w:proofErr w:type="spellStart"/>
      <w:r>
        <w:rPr>
          <w:color w:val="1C1C1C"/>
        </w:rPr>
        <w:t>berguna</w:t>
      </w:r>
      <w:proofErr w:type="spellEnd"/>
      <w:r>
        <w:rPr>
          <w:color w:val="1C1C1C"/>
        </w:rPr>
        <w:t xml:space="preserve"> </w:t>
      </w:r>
      <w:proofErr w:type="spellStart"/>
      <w:r>
        <w:rPr>
          <w:color w:val="1C1C1C"/>
        </w:rPr>
        <w:t>untuk</w:t>
      </w:r>
      <w:proofErr w:type="spellEnd"/>
      <w:r>
        <w:rPr>
          <w:color w:val="1C1C1C"/>
        </w:rPr>
        <w:t xml:space="preserve"> </w:t>
      </w:r>
      <w:proofErr w:type="spellStart"/>
      <w:r>
        <w:rPr>
          <w:color w:val="1C1C1C"/>
        </w:rPr>
        <w:t>masyarakat</w:t>
      </w:r>
      <w:proofErr w:type="spellEnd"/>
      <w:r>
        <w:rPr>
          <w:color w:val="1C1C1C"/>
        </w:rPr>
        <w:t xml:space="preserve"> </w:t>
      </w:r>
      <w:proofErr w:type="spellStart"/>
      <w:r>
        <w:rPr>
          <w:color w:val="1C1C1C"/>
        </w:rPr>
        <w:t>maupun</w:t>
      </w:r>
      <w:proofErr w:type="spellEnd"/>
      <w:r>
        <w:rPr>
          <w:color w:val="1C1C1C"/>
        </w:rPr>
        <w:t xml:space="preserve"> </w:t>
      </w:r>
      <w:proofErr w:type="spellStart"/>
      <w:r>
        <w:rPr>
          <w:color w:val="1C1C1C"/>
        </w:rPr>
        <w:t>pemilik</w:t>
      </w:r>
      <w:proofErr w:type="spellEnd"/>
      <w:r>
        <w:rPr>
          <w:color w:val="1C1C1C"/>
        </w:rPr>
        <w:t xml:space="preserve"> </w:t>
      </w:r>
      <w:proofErr w:type="spellStart"/>
      <w:r>
        <w:rPr>
          <w:color w:val="1C1C1C"/>
        </w:rPr>
        <w:t>usaha</w:t>
      </w:r>
      <w:proofErr w:type="spellEnd"/>
      <w:r>
        <w:rPr>
          <w:color w:val="1C1C1C"/>
        </w:rPr>
        <w:t xml:space="preserve"> dan </w:t>
      </w:r>
      <w:proofErr w:type="spellStart"/>
      <w:r>
        <w:rPr>
          <w:color w:val="1C1C1C"/>
        </w:rPr>
        <w:t>untuk</w:t>
      </w:r>
      <w:proofErr w:type="spellEnd"/>
      <w:r>
        <w:rPr>
          <w:color w:val="1C1C1C"/>
        </w:rPr>
        <w:t xml:space="preserve"> </w:t>
      </w:r>
      <w:proofErr w:type="spellStart"/>
      <w:r>
        <w:rPr>
          <w:color w:val="1C1C1C"/>
        </w:rPr>
        <w:t>mengetahui</w:t>
      </w:r>
      <w:proofErr w:type="spellEnd"/>
      <w:r>
        <w:rPr>
          <w:color w:val="1C1C1C"/>
        </w:rPr>
        <w:t xml:space="preserve"> </w:t>
      </w:r>
      <w:proofErr w:type="spellStart"/>
      <w:r>
        <w:rPr>
          <w:color w:val="1C1C1C"/>
        </w:rPr>
        <w:t>adakah</w:t>
      </w:r>
      <w:proofErr w:type="spellEnd"/>
      <w:r>
        <w:rPr>
          <w:color w:val="1C1C1C"/>
        </w:rPr>
        <w:t xml:space="preserve"> </w:t>
      </w:r>
      <w:proofErr w:type="spellStart"/>
      <w:r>
        <w:rPr>
          <w:color w:val="1C1C1C"/>
        </w:rPr>
        <w:t>pengaruh</w:t>
      </w:r>
      <w:proofErr w:type="spellEnd"/>
      <w:r>
        <w:rPr>
          <w:color w:val="1C1C1C"/>
        </w:rPr>
        <w:t xml:space="preserve"> marketing public relations yang </w:t>
      </w:r>
      <w:proofErr w:type="spellStart"/>
      <w:r>
        <w:rPr>
          <w:color w:val="1C1C1C"/>
        </w:rPr>
        <w:t>dilakukan</w:t>
      </w:r>
      <w:proofErr w:type="spellEnd"/>
      <w:r>
        <w:rPr>
          <w:color w:val="1C1C1C"/>
        </w:rPr>
        <w:t xml:space="preserve"> </w:t>
      </w:r>
      <w:proofErr w:type="spellStart"/>
      <w:r>
        <w:rPr>
          <w:color w:val="1C1C1C"/>
        </w:rPr>
        <w:t>instagram</w:t>
      </w:r>
      <w:proofErr w:type="spellEnd"/>
      <w:r>
        <w:rPr>
          <w:color w:val="1C1C1C"/>
        </w:rPr>
        <w:t xml:space="preserve"> Netflix Indonesia </w:t>
      </w:r>
      <w:proofErr w:type="spellStart"/>
      <w:r>
        <w:rPr>
          <w:color w:val="1C1C1C"/>
        </w:rPr>
        <w:t>terhadap</w:t>
      </w:r>
      <w:proofErr w:type="spellEnd"/>
      <w:r>
        <w:rPr>
          <w:color w:val="1C1C1C"/>
        </w:rPr>
        <w:t xml:space="preserve"> </w:t>
      </w:r>
      <w:proofErr w:type="spellStart"/>
      <w:r>
        <w:rPr>
          <w:color w:val="1C1C1C"/>
        </w:rPr>
        <w:t>loyalitas</w:t>
      </w:r>
      <w:proofErr w:type="spellEnd"/>
      <w:r>
        <w:rPr>
          <w:color w:val="1C1C1C"/>
        </w:rPr>
        <w:t xml:space="preserve"> </w:t>
      </w:r>
      <w:proofErr w:type="spellStart"/>
      <w:r>
        <w:rPr>
          <w:color w:val="1C1C1C"/>
        </w:rPr>
        <w:t>pelanggannya</w:t>
      </w:r>
      <w:proofErr w:type="spellEnd"/>
      <w:r>
        <w:rPr>
          <w:color w:val="1C1C1C"/>
        </w:rPr>
        <w:t xml:space="preserve"> dan </w:t>
      </w:r>
      <w:proofErr w:type="spellStart"/>
      <w:r>
        <w:rPr>
          <w:color w:val="1C1C1C"/>
        </w:rPr>
        <w:t>seberapa</w:t>
      </w:r>
      <w:proofErr w:type="spellEnd"/>
      <w:r>
        <w:rPr>
          <w:color w:val="1C1C1C"/>
        </w:rPr>
        <w:t xml:space="preserve"> </w:t>
      </w:r>
      <w:proofErr w:type="spellStart"/>
      <w:r>
        <w:rPr>
          <w:color w:val="1C1C1C"/>
        </w:rPr>
        <w:t>besar</w:t>
      </w:r>
      <w:proofErr w:type="spellEnd"/>
      <w:r>
        <w:rPr>
          <w:color w:val="1C1C1C"/>
        </w:rPr>
        <w:t xml:space="preserve"> </w:t>
      </w:r>
      <w:proofErr w:type="spellStart"/>
      <w:r>
        <w:rPr>
          <w:color w:val="1C1C1C"/>
        </w:rPr>
        <w:t>pengaruh</w:t>
      </w:r>
      <w:proofErr w:type="spellEnd"/>
      <w:r>
        <w:rPr>
          <w:color w:val="1C1C1C"/>
        </w:rPr>
        <w:t xml:space="preserve"> </w:t>
      </w:r>
      <w:proofErr w:type="spellStart"/>
      <w:r>
        <w:rPr>
          <w:color w:val="1C1C1C"/>
        </w:rPr>
        <w:t>tersebut</w:t>
      </w:r>
      <w:proofErr w:type="spellEnd"/>
      <w:r>
        <w:rPr>
          <w:color w:val="1C1C1C"/>
        </w:rPr>
        <w:t>.</w:t>
      </w:r>
    </w:p>
    <w:p w14:paraId="43797FC1" w14:textId="21E621F1" w:rsidR="00495F91" w:rsidRPr="00495F91" w:rsidRDefault="00495F91" w:rsidP="00351C70">
      <w:pPr>
        <w:pBdr>
          <w:top w:val="nil"/>
          <w:left w:val="nil"/>
          <w:bottom w:val="nil"/>
          <w:right w:val="nil"/>
          <w:between w:val="nil"/>
        </w:pBdr>
        <w:ind w:firstLine="720"/>
      </w:pPr>
    </w:p>
    <w:p w14:paraId="278B1340" w14:textId="1F183CA7" w:rsidR="00495F91" w:rsidRPr="00495F91" w:rsidRDefault="00495F91" w:rsidP="00351C70">
      <w:pPr>
        <w:pBdr>
          <w:top w:val="nil"/>
          <w:left w:val="nil"/>
          <w:bottom w:val="nil"/>
          <w:right w:val="nil"/>
          <w:between w:val="nil"/>
        </w:pBdr>
        <w:tabs>
          <w:tab w:val="left" w:pos="4767"/>
        </w:tabs>
        <w:rPr>
          <w:b/>
          <w:color w:val="000000"/>
          <w:lang w:val="en-ID"/>
        </w:rPr>
      </w:pPr>
      <w:r w:rsidRPr="00495F91">
        <w:rPr>
          <w:b/>
          <w:color w:val="000000"/>
          <w:lang w:val="en-ID"/>
        </w:rPr>
        <w:t>1</w:t>
      </w:r>
      <w:r>
        <w:rPr>
          <w:b/>
          <w:color w:val="000000"/>
          <w:lang w:val="en-ID"/>
        </w:rPr>
        <w:t>.</w:t>
      </w:r>
      <w:r w:rsidRPr="00495F91">
        <w:rPr>
          <w:b/>
          <w:color w:val="000000"/>
          <w:lang w:val="en-ID"/>
        </w:rPr>
        <w:t xml:space="preserve"> </w:t>
      </w:r>
      <w:proofErr w:type="spellStart"/>
      <w:r w:rsidRPr="00495F91">
        <w:rPr>
          <w:b/>
          <w:color w:val="000000"/>
          <w:lang w:val="en-ID"/>
        </w:rPr>
        <w:t>Pemasaran</w:t>
      </w:r>
      <w:proofErr w:type="spellEnd"/>
      <w:r w:rsidRPr="00495F91">
        <w:rPr>
          <w:b/>
          <w:color w:val="000000"/>
          <w:lang w:val="en-ID"/>
        </w:rPr>
        <w:tab/>
      </w:r>
    </w:p>
    <w:p w14:paraId="1D6E4356" w14:textId="77777777" w:rsidR="00495F91" w:rsidRPr="00495F91" w:rsidRDefault="00495F91" w:rsidP="00351C70">
      <w:pPr>
        <w:pBdr>
          <w:top w:val="nil"/>
          <w:left w:val="nil"/>
          <w:bottom w:val="nil"/>
          <w:right w:val="nil"/>
          <w:between w:val="nil"/>
        </w:pBdr>
        <w:rPr>
          <w:color w:val="000000"/>
          <w:lang w:val="en-ID"/>
        </w:rPr>
      </w:pPr>
      <w:proofErr w:type="spellStart"/>
      <w:r w:rsidRPr="00495F91">
        <w:rPr>
          <w:color w:val="000000"/>
          <w:lang w:val="en-ID"/>
        </w:rPr>
        <w:t>Pemasaran</w:t>
      </w:r>
      <w:proofErr w:type="spellEnd"/>
      <w:r w:rsidRPr="00495F91">
        <w:rPr>
          <w:color w:val="000000"/>
          <w:lang w:val="en-ID"/>
        </w:rPr>
        <w:t xml:space="preserve"> </w:t>
      </w:r>
      <w:proofErr w:type="spellStart"/>
      <w:r w:rsidRPr="00495F91">
        <w:rPr>
          <w:color w:val="000000"/>
          <w:lang w:val="en-ID"/>
        </w:rPr>
        <w:t>adalah</w:t>
      </w:r>
      <w:proofErr w:type="spellEnd"/>
      <w:r w:rsidRPr="00495F91">
        <w:rPr>
          <w:color w:val="000000"/>
          <w:lang w:val="en-ID"/>
        </w:rPr>
        <w:t xml:space="preserve"> </w:t>
      </w:r>
      <w:proofErr w:type="spellStart"/>
      <w:r w:rsidRPr="00495F91">
        <w:rPr>
          <w:color w:val="000000"/>
          <w:lang w:val="en-ID"/>
        </w:rPr>
        <w:t>peran</w:t>
      </w:r>
      <w:proofErr w:type="spellEnd"/>
      <w:r w:rsidRPr="00495F91">
        <w:rPr>
          <w:color w:val="000000"/>
          <w:lang w:val="en-ID"/>
        </w:rPr>
        <w:t xml:space="preserve"> yang sangat </w:t>
      </w:r>
      <w:proofErr w:type="spellStart"/>
      <w:r w:rsidRPr="00495F91">
        <w:rPr>
          <w:color w:val="000000"/>
          <w:lang w:val="en-ID"/>
        </w:rPr>
        <w:t>penting</w:t>
      </w:r>
      <w:proofErr w:type="spellEnd"/>
      <w:r w:rsidRPr="00495F91">
        <w:rPr>
          <w:color w:val="000000"/>
          <w:lang w:val="en-ID"/>
        </w:rPr>
        <w:t xml:space="preserve"> </w:t>
      </w:r>
      <w:proofErr w:type="spellStart"/>
      <w:r w:rsidRPr="00495F91">
        <w:rPr>
          <w:color w:val="000000"/>
          <w:lang w:val="en-ID"/>
        </w:rPr>
        <w:t>dalam</w:t>
      </w:r>
      <w:proofErr w:type="spellEnd"/>
      <w:r w:rsidRPr="00495F91">
        <w:rPr>
          <w:color w:val="000000"/>
          <w:lang w:val="en-ID"/>
        </w:rPr>
        <w:t xml:space="preserve"> </w:t>
      </w:r>
      <w:proofErr w:type="spellStart"/>
      <w:r w:rsidRPr="00495F91">
        <w:rPr>
          <w:color w:val="000000"/>
          <w:lang w:val="en-ID"/>
        </w:rPr>
        <w:t>mempertahankan</w:t>
      </w:r>
      <w:proofErr w:type="spellEnd"/>
      <w:r w:rsidRPr="00495F91">
        <w:rPr>
          <w:color w:val="000000"/>
          <w:lang w:val="en-ID"/>
        </w:rPr>
        <w:t xml:space="preserve"> </w:t>
      </w:r>
      <w:proofErr w:type="spellStart"/>
      <w:r w:rsidRPr="00495F91">
        <w:rPr>
          <w:color w:val="000000"/>
          <w:lang w:val="en-ID"/>
        </w:rPr>
        <w:t>perusahaan</w:t>
      </w:r>
      <w:proofErr w:type="spellEnd"/>
      <w:r w:rsidRPr="00495F91">
        <w:rPr>
          <w:color w:val="000000"/>
          <w:lang w:val="en-ID"/>
        </w:rPr>
        <w:t xml:space="preserve"> </w:t>
      </w:r>
      <w:proofErr w:type="spellStart"/>
      <w:r w:rsidRPr="00495F91">
        <w:rPr>
          <w:color w:val="000000"/>
          <w:lang w:val="en-ID"/>
        </w:rPr>
        <w:t>dengan</w:t>
      </w:r>
      <w:proofErr w:type="spellEnd"/>
      <w:r w:rsidRPr="00495F91">
        <w:rPr>
          <w:color w:val="000000"/>
          <w:lang w:val="en-ID"/>
        </w:rPr>
        <w:t xml:space="preserve"> </w:t>
      </w:r>
      <w:proofErr w:type="spellStart"/>
      <w:r w:rsidRPr="00495F91">
        <w:rPr>
          <w:color w:val="000000"/>
          <w:lang w:val="en-ID"/>
        </w:rPr>
        <w:t>berhubungan</w:t>
      </w:r>
      <w:proofErr w:type="spellEnd"/>
      <w:r w:rsidRPr="00495F91">
        <w:rPr>
          <w:color w:val="000000"/>
          <w:lang w:val="en-ID"/>
        </w:rPr>
        <w:t xml:space="preserve"> </w:t>
      </w:r>
      <w:proofErr w:type="spellStart"/>
      <w:r w:rsidRPr="00495F91">
        <w:rPr>
          <w:color w:val="000000"/>
          <w:lang w:val="en-ID"/>
        </w:rPr>
        <w:t>langsung</w:t>
      </w:r>
      <w:proofErr w:type="spellEnd"/>
      <w:r w:rsidRPr="00495F91">
        <w:rPr>
          <w:color w:val="000000"/>
          <w:lang w:val="en-ID"/>
        </w:rPr>
        <w:t xml:space="preserve"> </w:t>
      </w:r>
      <w:proofErr w:type="spellStart"/>
      <w:r w:rsidRPr="00495F91">
        <w:rPr>
          <w:color w:val="000000"/>
          <w:lang w:val="en-ID"/>
        </w:rPr>
        <w:t>dengan</w:t>
      </w:r>
      <w:proofErr w:type="spellEnd"/>
      <w:r w:rsidRPr="00495F91">
        <w:rPr>
          <w:color w:val="000000"/>
          <w:lang w:val="en-ID"/>
        </w:rPr>
        <w:t xml:space="preserve"> </w:t>
      </w:r>
      <w:proofErr w:type="spellStart"/>
      <w:r w:rsidRPr="00495F91">
        <w:rPr>
          <w:color w:val="000000"/>
          <w:lang w:val="en-ID"/>
        </w:rPr>
        <w:t>konsumen</w:t>
      </w:r>
      <w:proofErr w:type="spellEnd"/>
      <w:r w:rsidRPr="00495F91">
        <w:rPr>
          <w:color w:val="000000"/>
          <w:lang w:val="en-ID"/>
        </w:rPr>
        <w:t xml:space="preserve"> dan </w:t>
      </w:r>
      <w:proofErr w:type="spellStart"/>
      <w:r w:rsidRPr="00495F91">
        <w:rPr>
          <w:color w:val="000000"/>
          <w:lang w:val="en-ID"/>
        </w:rPr>
        <w:t>pesaing</w:t>
      </w:r>
      <w:proofErr w:type="spellEnd"/>
      <w:r w:rsidRPr="00495F91">
        <w:rPr>
          <w:color w:val="000000"/>
          <w:lang w:val="en-ID"/>
        </w:rPr>
        <w:t xml:space="preserve"> </w:t>
      </w:r>
      <w:proofErr w:type="spellStart"/>
      <w:r w:rsidRPr="00495F91">
        <w:rPr>
          <w:color w:val="000000"/>
          <w:lang w:val="en-ID"/>
        </w:rPr>
        <w:t>lainnya</w:t>
      </w:r>
      <w:proofErr w:type="spellEnd"/>
      <w:r w:rsidRPr="00495F91">
        <w:rPr>
          <w:color w:val="000000"/>
          <w:lang w:val="en-ID"/>
        </w:rPr>
        <w:t xml:space="preserve">. </w:t>
      </w:r>
      <w:proofErr w:type="spellStart"/>
      <w:r w:rsidRPr="00495F91">
        <w:rPr>
          <w:color w:val="000000"/>
          <w:lang w:val="en-ID"/>
        </w:rPr>
        <w:t>Menurut</w:t>
      </w:r>
      <w:proofErr w:type="spellEnd"/>
      <w:r w:rsidRPr="00495F91">
        <w:rPr>
          <w:color w:val="000000"/>
          <w:lang w:val="en-ID"/>
        </w:rPr>
        <w:t xml:space="preserve"> Kotler dan Amstrong (2012)</w:t>
      </w:r>
      <w:r w:rsidRPr="00495F91">
        <w:rPr>
          <w:rFonts w:ascii="Segoe UI" w:hAnsi="Segoe UI" w:cs="Segoe UI"/>
          <w:color w:val="000000"/>
          <w:shd w:val="clear" w:color="auto" w:fill="FFFFFF"/>
        </w:rPr>
        <w:t xml:space="preserve"> </w:t>
      </w:r>
      <w:proofErr w:type="spellStart"/>
      <w:r w:rsidRPr="00495F91">
        <w:t>mendefinisikan</w:t>
      </w:r>
      <w:proofErr w:type="spellEnd"/>
      <w:r w:rsidRPr="00495F91">
        <w:t xml:space="preserve"> </w:t>
      </w:r>
      <w:proofErr w:type="spellStart"/>
      <w:r w:rsidRPr="00495F91">
        <w:t>pemasaran</w:t>
      </w:r>
      <w:proofErr w:type="spellEnd"/>
      <w:r w:rsidRPr="00495F91">
        <w:t xml:space="preserve"> </w:t>
      </w:r>
      <w:proofErr w:type="spellStart"/>
      <w:r w:rsidRPr="00495F91">
        <w:t>sebagai</w:t>
      </w:r>
      <w:proofErr w:type="spellEnd"/>
      <w:r w:rsidRPr="00495F91">
        <w:t xml:space="preserve"> </w:t>
      </w:r>
      <w:proofErr w:type="spellStart"/>
      <w:r w:rsidRPr="00495F91">
        <w:t>rangkaian</w:t>
      </w:r>
      <w:proofErr w:type="spellEnd"/>
      <w:r w:rsidRPr="00495F91">
        <w:t xml:space="preserve"> </w:t>
      </w:r>
      <w:proofErr w:type="spellStart"/>
      <w:r w:rsidRPr="00495F91">
        <w:t>kegiatan</w:t>
      </w:r>
      <w:proofErr w:type="spellEnd"/>
      <w:r w:rsidRPr="00495F91">
        <w:t xml:space="preserve"> yang </w:t>
      </w:r>
      <w:proofErr w:type="spellStart"/>
      <w:r w:rsidRPr="00495F91">
        <w:t>dilakukan</w:t>
      </w:r>
      <w:proofErr w:type="spellEnd"/>
      <w:r w:rsidRPr="00495F91">
        <w:t xml:space="preserve"> oleh </w:t>
      </w:r>
      <w:proofErr w:type="spellStart"/>
      <w:r w:rsidRPr="00495F91">
        <w:t>suatu</w:t>
      </w:r>
      <w:proofErr w:type="spellEnd"/>
      <w:r w:rsidRPr="00495F91">
        <w:t xml:space="preserve"> </w:t>
      </w:r>
      <w:proofErr w:type="spellStart"/>
      <w:r w:rsidRPr="00495F91">
        <w:t>perusahaan</w:t>
      </w:r>
      <w:proofErr w:type="spellEnd"/>
      <w:r w:rsidRPr="00495F91">
        <w:t xml:space="preserve"> </w:t>
      </w:r>
      <w:proofErr w:type="spellStart"/>
      <w:r w:rsidRPr="00495F91">
        <w:t>guna</w:t>
      </w:r>
      <w:proofErr w:type="spellEnd"/>
      <w:r w:rsidRPr="00495F91">
        <w:t xml:space="preserve"> </w:t>
      </w:r>
      <w:proofErr w:type="spellStart"/>
      <w:r w:rsidRPr="00495F91">
        <w:t>menghasilkan</w:t>
      </w:r>
      <w:proofErr w:type="spellEnd"/>
      <w:r w:rsidRPr="00495F91">
        <w:t xml:space="preserve"> </w:t>
      </w:r>
      <w:proofErr w:type="spellStart"/>
      <w:r w:rsidRPr="00495F91">
        <w:t>nilai</w:t>
      </w:r>
      <w:proofErr w:type="spellEnd"/>
      <w:r w:rsidRPr="00495F91">
        <w:t xml:space="preserve"> </w:t>
      </w:r>
      <w:proofErr w:type="spellStart"/>
      <w:r w:rsidRPr="00495F91">
        <w:t>tambah</w:t>
      </w:r>
      <w:proofErr w:type="spellEnd"/>
      <w:r w:rsidRPr="00495F91">
        <w:t xml:space="preserve"> </w:t>
      </w:r>
      <w:proofErr w:type="spellStart"/>
      <w:r w:rsidRPr="00495F91">
        <w:t>bagi</w:t>
      </w:r>
      <w:proofErr w:type="spellEnd"/>
      <w:r w:rsidRPr="00495F91">
        <w:t xml:space="preserve"> </w:t>
      </w:r>
      <w:proofErr w:type="spellStart"/>
      <w:r w:rsidRPr="00495F91">
        <w:t>konsumen</w:t>
      </w:r>
      <w:proofErr w:type="spellEnd"/>
      <w:r w:rsidRPr="00495F91">
        <w:t>.</w:t>
      </w:r>
      <w:r w:rsidRPr="00495F91">
        <w:rPr>
          <w:color w:val="000000"/>
          <w:lang w:val="en-ID"/>
        </w:rPr>
        <w:t xml:space="preserve"> </w:t>
      </w:r>
      <w:proofErr w:type="spellStart"/>
      <w:r w:rsidRPr="00495F91">
        <w:rPr>
          <w:color w:val="000000"/>
          <w:lang w:val="en-ID"/>
        </w:rPr>
        <w:t>Pemasaran</w:t>
      </w:r>
      <w:proofErr w:type="spellEnd"/>
      <w:r w:rsidRPr="00495F91">
        <w:rPr>
          <w:color w:val="000000"/>
          <w:lang w:val="en-ID"/>
        </w:rPr>
        <w:t xml:space="preserve"> juga </w:t>
      </w:r>
      <w:proofErr w:type="spellStart"/>
      <w:r w:rsidRPr="00495F91">
        <w:rPr>
          <w:color w:val="000000"/>
          <w:lang w:val="en-ID"/>
        </w:rPr>
        <w:t>merupakan</w:t>
      </w:r>
      <w:proofErr w:type="spellEnd"/>
      <w:r w:rsidRPr="00495F91">
        <w:rPr>
          <w:color w:val="000000"/>
          <w:lang w:val="en-ID"/>
        </w:rPr>
        <w:t xml:space="preserve"> </w:t>
      </w:r>
      <w:proofErr w:type="spellStart"/>
      <w:r w:rsidRPr="00495F91">
        <w:rPr>
          <w:color w:val="000000"/>
          <w:lang w:val="en-ID"/>
        </w:rPr>
        <w:t>serangkaian</w:t>
      </w:r>
      <w:proofErr w:type="spellEnd"/>
      <w:r w:rsidRPr="00495F91">
        <w:rPr>
          <w:color w:val="000000"/>
          <w:lang w:val="en-ID"/>
        </w:rPr>
        <w:t xml:space="preserve"> </w:t>
      </w:r>
      <w:proofErr w:type="spellStart"/>
      <w:r w:rsidRPr="00495F91">
        <w:rPr>
          <w:color w:val="000000"/>
          <w:lang w:val="en-ID"/>
        </w:rPr>
        <w:t>kegiatan</w:t>
      </w:r>
      <w:proofErr w:type="spellEnd"/>
      <w:r w:rsidRPr="00495F91">
        <w:rPr>
          <w:color w:val="000000"/>
          <w:lang w:val="en-ID"/>
        </w:rPr>
        <w:t xml:space="preserve"> dan proses </w:t>
      </w:r>
      <w:proofErr w:type="spellStart"/>
      <w:r w:rsidRPr="00495F91">
        <w:rPr>
          <w:color w:val="000000"/>
          <w:lang w:val="en-ID"/>
        </w:rPr>
        <w:t>untuk</w:t>
      </w:r>
      <w:proofErr w:type="spellEnd"/>
      <w:r w:rsidRPr="00495F91">
        <w:rPr>
          <w:color w:val="000000"/>
          <w:lang w:val="en-ID"/>
        </w:rPr>
        <w:t xml:space="preserve"> </w:t>
      </w:r>
      <w:proofErr w:type="spellStart"/>
      <w:r w:rsidRPr="00495F91">
        <w:rPr>
          <w:color w:val="000000"/>
          <w:lang w:val="en-ID"/>
        </w:rPr>
        <w:t>mengidentifikasi</w:t>
      </w:r>
      <w:proofErr w:type="spellEnd"/>
      <w:r w:rsidRPr="00495F91">
        <w:rPr>
          <w:color w:val="000000"/>
          <w:lang w:val="en-ID"/>
        </w:rPr>
        <w:t xml:space="preserve"> dan </w:t>
      </w:r>
      <w:proofErr w:type="spellStart"/>
      <w:r w:rsidRPr="00495F91">
        <w:rPr>
          <w:color w:val="000000"/>
          <w:lang w:val="en-ID"/>
        </w:rPr>
        <w:t>memenuhi</w:t>
      </w:r>
      <w:proofErr w:type="spellEnd"/>
      <w:r w:rsidRPr="00495F91">
        <w:rPr>
          <w:color w:val="000000"/>
          <w:lang w:val="en-ID"/>
        </w:rPr>
        <w:t xml:space="preserve"> </w:t>
      </w:r>
      <w:proofErr w:type="spellStart"/>
      <w:r w:rsidRPr="00495F91">
        <w:rPr>
          <w:color w:val="000000"/>
          <w:lang w:val="en-ID"/>
        </w:rPr>
        <w:t>kebutuhan</w:t>
      </w:r>
      <w:proofErr w:type="spellEnd"/>
      <w:r w:rsidRPr="00495F91">
        <w:rPr>
          <w:color w:val="000000"/>
          <w:lang w:val="en-ID"/>
        </w:rPr>
        <w:t xml:space="preserve"> </w:t>
      </w:r>
      <w:proofErr w:type="spellStart"/>
      <w:r w:rsidRPr="00495F91">
        <w:rPr>
          <w:color w:val="000000"/>
          <w:lang w:val="en-ID"/>
        </w:rPr>
        <w:t>sosial</w:t>
      </w:r>
      <w:proofErr w:type="spellEnd"/>
      <w:r w:rsidRPr="00495F91">
        <w:rPr>
          <w:color w:val="000000"/>
          <w:lang w:val="en-ID"/>
        </w:rPr>
        <w:t xml:space="preserve"> </w:t>
      </w:r>
      <w:proofErr w:type="spellStart"/>
      <w:r w:rsidRPr="00495F91">
        <w:rPr>
          <w:color w:val="000000"/>
          <w:lang w:val="en-ID"/>
        </w:rPr>
        <w:t>manusia</w:t>
      </w:r>
      <w:proofErr w:type="spellEnd"/>
      <w:r w:rsidRPr="00495F91">
        <w:rPr>
          <w:color w:val="000000"/>
          <w:lang w:val="en-ID"/>
        </w:rPr>
        <w:t xml:space="preserve"> (Kotler &amp; Keller, 2016).</w:t>
      </w:r>
    </w:p>
    <w:p w14:paraId="2A19FFDA" w14:textId="77777777" w:rsidR="00495F91" w:rsidRPr="00495F91" w:rsidRDefault="00495F91" w:rsidP="00351C70">
      <w:pPr>
        <w:pBdr>
          <w:top w:val="nil"/>
          <w:left w:val="nil"/>
          <w:bottom w:val="nil"/>
          <w:right w:val="nil"/>
          <w:between w:val="nil"/>
        </w:pBdr>
        <w:ind w:firstLine="284"/>
        <w:rPr>
          <w:color w:val="000000"/>
          <w:lang w:val="en-ID"/>
        </w:rPr>
      </w:pPr>
    </w:p>
    <w:p w14:paraId="42791E38" w14:textId="71FF4862" w:rsidR="00495F91" w:rsidRPr="00495F91" w:rsidRDefault="00495F91" w:rsidP="00351C70">
      <w:pPr>
        <w:pBdr>
          <w:top w:val="nil"/>
          <w:left w:val="nil"/>
          <w:bottom w:val="nil"/>
          <w:right w:val="nil"/>
          <w:between w:val="nil"/>
        </w:pBdr>
        <w:rPr>
          <w:b/>
          <w:bCs/>
          <w:color w:val="000000"/>
          <w:lang w:val="en-ID"/>
        </w:rPr>
      </w:pPr>
      <w:r w:rsidRPr="00495F91">
        <w:rPr>
          <w:b/>
          <w:bCs/>
          <w:color w:val="000000"/>
          <w:lang w:val="en-ID"/>
        </w:rPr>
        <w:t>2.</w:t>
      </w:r>
      <w:r w:rsidR="001F3216">
        <w:rPr>
          <w:b/>
          <w:bCs/>
          <w:color w:val="000000"/>
          <w:lang w:val="en-ID"/>
        </w:rPr>
        <w:t xml:space="preserve"> </w:t>
      </w:r>
      <w:r w:rsidRPr="00495F91">
        <w:rPr>
          <w:b/>
          <w:bCs/>
          <w:color w:val="000000"/>
          <w:lang w:val="en-ID"/>
        </w:rPr>
        <w:t>Public Relations</w:t>
      </w:r>
    </w:p>
    <w:p w14:paraId="3B8923E2" w14:textId="77777777" w:rsidR="00495F91" w:rsidRPr="00495F91" w:rsidRDefault="00495F91" w:rsidP="00351C70">
      <w:pPr>
        <w:pBdr>
          <w:top w:val="nil"/>
          <w:left w:val="nil"/>
          <w:bottom w:val="nil"/>
          <w:right w:val="nil"/>
          <w:between w:val="nil"/>
        </w:pBdr>
        <w:rPr>
          <w:color w:val="000000"/>
          <w:lang w:val="en-ID"/>
        </w:rPr>
      </w:pPr>
      <w:r w:rsidRPr="00495F91">
        <w:rPr>
          <w:i/>
          <w:color w:val="000000"/>
          <w:lang w:val="en-ID"/>
        </w:rPr>
        <w:lastRenderedPageBreak/>
        <w:t>Public Relations</w:t>
      </w:r>
      <w:r w:rsidRPr="00495F91">
        <w:rPr>
          <w:color w:val="000000"/>
          <w:lang w:val="en-ID"/>
        </w:rPr>
        <w:t xml:space="preserve"> (PR) </w:t>
      </w:r>
      <w:proofErr w:type="spellStart"/>
      <w:r w:rsidRPr="00495F91">
        <w:rPr>
          <w:color w:val="000000"/>
          <w:lang w:val="en-ID"/>
        </w:rPr>
        <w:t>adalah</w:t>
      </w:r>
      <w:proofErr w:type="spellEnd"/>
      <w:r w:rsidRPr="00495F91">
        <w:rPr>
          <w:color w:val="000000"/>
          <w:lang w:val="en-ID"/>
        </w:rPr>
        <w:t xml:space="preserve"> </w:t>
      </w:r>
      <w:proofErr w:type="spellStart"/>
      <w:r w:rsidRPr="00495F91">
        <w:t>bagian</w:t>
      </w:r>
      <w:proofErr w:type="spellEnd"/>
      <w:r w:rsidRPr="00495F91">
        <w:t xml:space="preserve"> </w:t>
      </w:r>
      <w:proofErr w:type="spellStart"/>
      <w:r w:rsidRPr="00495F91">
        <w:t>dari</w:t>
      </w:r>
      <w:proofErr w:type="spellEnd"/>
      <w:r w:rsidRPr="00495F91">
        <w:t xml:space="preserve"> </w:t>
      </w:r>
      <w:proofErr w:type="spellStart"/>
      <w:r w:rsidRPr="00495F91">
        <w:t>manajemen</w:t>
      </w:r>
      <w:proofErr w:type="spellEnd"/>
      <w:r w:rsidRPr="00495F91">
        <w:t xml:space="preserve"> yang </w:t>
      </w:r>
      <w:proofErr w:type="spellStart"/>
      <w:r w:rsidRPr="00495F91">
        <w:t>bertujuan</w:t>
      </w:r>
      <w:proofErr w:type="spellEnd"/>
      <w:r w:rsidRPr="00495F91">
        <w:t xml:space="preserve"> </w:t>
      </w:r>
      <w:proofErr w:type="spellStart"/>
      <w:r w:rsidRPr="00495F91">
        <w:t>untuk</w:t>
      </w:r>
      <w:proofErr w:type="spellEnd"/>
      <w:r w:rsidRPr="00495F91">
        <w:t xml:space="preserve"> </w:t>
      </w:r>
      <w:proofErr w:type="spellStart"/>
      <w:r w:rsidRPr="00495F91">
        <w:t>menjaga</w:t>
      </w:r>
      <w:proofErr w:type="spellEnd"/>
      <w:r w:rsidRPr="00495F91">
        <w:t xml:space="preserve"> </w:t>
      </w:r>
      <w:proofErr w:type="spellStart"/>
      <w:r w:rsidRPr="00495F91">
        <w:t>hubungan</w:t>
      </w:r>
      <w:proofErr w:type="spellEnd"/>
      <w:r w:rsidRPr="00495F91">
        <w:t xml:space="preserve"> yang </w:t>
      </w:r>
      <w:proofErr w:type="spellStart"/>
      <w:r w:rsidRPr="00495F91">
        <w:t>saling</w:t>
      </w:r>
      <w:proofErr w:type="spellEnd"/>
      <w:r w:rsidRPr="00495F91">
        <w:t xml:space="preserve"> </w:t>
      </w:r>
      <w:proofErr w:type="spellStart"/>
      <w:r w:rsidRPr="00495F91">
        <w:t>menguntungkan</w:t>
      </w:r>
      <w:proofErr w:type="spellEnd"/>
      <w:r w:rsidRPr="00495F91">
        <w:t xml:space="preserve"> </w:t>
      </w:r>
      <w:proofErr w:type="spellStart"/>
      <w:r w:rsidRPr="00495F91">
        <w:t>antara</w:t>
      </w:r>
      <w:proofErr w:type="spellEnd"/>
      <w:r w:rsidRPr="00495F91">
        <w:t xml:space="preserve"> </w:t>
      </w:r>
      <w:proofErr w:type="spellStart"/>
      <w:r w:rsidRPr="00495F91">
        <w:t>organisasi</w:t>
      </w:r>
      <w:proofErr w:type="spellEnd"/>
      <w:r w:rsidRPr="00495F91">
        <w:t xml:space="preserve"> </w:t>
      </w:r>
      <w:proofErr w:type="spellStart"/>
      <w:r w:rsidRPr="00495F91">
        <w:t>dengan</w:t>
      </w:r>
      <w:proofErr w:type="spellEnd"/>
      <w:r w:rsidRPr="00495F91">
        <w:t xml:space="preserve"> </w:t>
      </w:r>
      <w:proofErr w:type="spellStart"/>
      <w:r w:rsidRPr="00495F91">
        <w:t>berbagai</w:t>
      </w:r>
      <w:proofErr w:type="spellEnd"/>
      <w:r w:rsidRPr="00495F91">
        <w:t xml:space="preserve"> </w:t>
      </w:r>
      <w:proofErr w:type="spellStart"/>
      <w:r w:rsidRPr="00495F91">
        <w:t>kelompok</w:t>
      </w:r>
      <w:proofErr w:type="spellEnd"/>
      <w:r w:rsidRPr="00495F91">
        <w:t xml:space="preserve"> </w:t>
      </w:r>
      <w:proofErr w:type="spellStart"/>
      <w:r w:rsidRPr="00495F91">
        <w:t>masyarakat</w:t>
      </w:r>
      <w:proofErr w:type="spellEnd"/>
      <w:r w:rsidRPr="00495F91">
        <w:rPr>
          <w:rFonts w:ascii="Segoe UI" w:hAnsi="Segoe UI" w:cs="Segoe UI"/>
          <w:color w:val="000000"/>
          <w:shd w:val="clear" w:color="auto" w:fill="FFFFFF"/>
        </w:rPr>
        <w:t xml:space="preserve"> </w:t>
      </w:r>
      <w:r w:rsidRPr="00495F91">
        <w:rPr>
          <w:color w:val="000000"/>
          <w:lang w:val="en-ID"/>
        </w:rPr>
        <w:t xml:space="preserve">(Cutlip dan Broom, </w:t>
      </w:r>
      <w:proofErr w:type="spellStart"/>
      <w:r w:rsidRPr="00495F91">
        <w:rPr>
          <w:color w:val="000000"/>
          <w:lang w:val="en-ID"/>
        </w:rPr>
        <w:t>dalam</w:t>
      </w:r>
      <w:proofErr w:type="spellEnd"/>
      <w:r w:rsidRPr="00495F91">
        <w:rPr>
          <w:color w:val="000000"/>
          <w:lang w:val="en-ID"/>
        </w:rPr>
        <w:t xml:space="preserve"> Neni </w:t>
      </w:r>
      <w:proofErr w:type="spellStart"/>
      <w:r w:rsidRPr="00495F91">
        <w:rPr>
          <w:color w:val="000000"/>
          <w:lang w:val="en-ID"/>
        </w:rPr>
        <w:t>Yulianita</w:t>
      </w:r>
      <w:proofErr w:type="spellEnd"/>
      <w:r w:rsidRPr="00495F91">
        <w:rPr>
          <w:color w:val="000000"/>
          <w:lang w:val="en-ID"/>
        </w:rPr>
        <w:t xml:space="preserve">, 2007). PR juga </w:t>
      </w:r>
      <w:proofErr w:type="spellStart"/>
      <w:r w:rsidRPr="00495F91">
        <w:t>bertanggung</w:t>
      </w:r>
      <w:proofErr w:type="spellEnd"/>
      <w:r w:rsidRPr="00495F91">
        <w:t xml:space="preserve"> </w:t>
      </w:r>
      <w:proofErr w:type="spellStart"/>
      <w:r w:rsidRPr="00495F91">
        <w:t>jawab</w:t>
      </w:r>
      <w:proofErr w:type="spellEnd"/>
      <w:r w:rsidRPr="00495F91">
        <w:t xml:space="preserve"> </w:t>
      </w:r>
      <w:proofErr w:type="spellStart"/>
      <w:r w:rsidRPr="00495F91">
        <w:t>untuk</w:t>
      </w:r>
      <w:proofErr w:type="spellEnd"/>
      <w:r w:rsidRPr="00495F91">
        <w:t xml:space="preserve"> </w:t>
      </w:r>
      <w:proofErr w:type="spellStart"/>
      <w:r w:rsidRPr="00495F91">
        <w:t>mengevaluasi</w:t>
      </w:r>
      <w:proofErr w:type="spellEnd"/>
      <w:r w:rsidRPr="00495F91">
        <w:t xml:space="preserve"> </w:t>
      </w:r>
      <w:proofErr w:type="spellStart"/>
      <w:r w:rsidRPr="00495F91">
        <w:t>pandangan</w:t>
      </w:r>
      <w:proofErr w:type="spellEnd"/>
      <w:r w:rsidRPr="00495F91">
        <w:t xml:space="preserve"> dan </w:t>
      </w:r>
      <w:proofErr w:type="spellStart"/>
      <w:r w:rsidRPr="00495F91">
        <w:t>sikap</w:t>
      </w:r>
      <w:proofErr w:type="spellEnd"/>
      <w:r w:rsidRPr="00495F91">
        <w:t xml:space="preserve"> </w:t>
      </w:r>
      <w:proofErr w:type="spellStart"/>
      <w:r w:rsidRPr="00495F91">
        <w:t>masyarakat</w:t>
      </w:r>
      <w:proofErr w:type="spellEnd"/>
      <w:r w:rsidRPr="00495F91">
        <w:t xml:space="preserve"> </w:t>
      </w:r>
      <w:proofErr w:type="spellStart"/>
      <w:r w:rsidRPr="00495F91">
        <w:t>terhadap</w:t>
      </w:r>
      <w:proofErr w:type="spellEnd"/>
      <w:r w:rsidRPr="00495F91">
        <w:t xml:space="preserve"> </w:t>
      </w:r>
      <w:proofErr w:type="spellStart"/>
      <w:r w:rsidRPr="00495F91">
        <w:t>produk</w:t>
      </w:r>
      <w:proofErr w:type="spellEnd"/>
      <w:r w:rsidRPr="00495F91">
        <w:t xml:space="preserve"> dan </w:t>
      </w:r>
      <w:proofErr w:type="spellStart"/>
      <w:r w:rsidRPr="00495F91">
        <w:t>merek</w:t>
      </w:r>
      <w:proofErr w:type="spellEnd"/>
      <w:r w:rsidRPr="00495F91">
        <w:t xml:space="preserve"> yang </w:t>
      </w:r>
      <w:proofErr w:type="spellStart"/>
      <w:r w:rsidRPr="00495F91">
        <w:t>dimiliki</w:t>
      </w:r>
      <w:proofErr w:type="spellEnd"/>
      <w:r w:rsidRPr="00495F91">
        <w:t xml:space="preserve"> oleh </w:t>
      </w:r>
      <w:proofErr w:type="spellStart"/>
      <w:r w:rsidRPr="00495F91">
        <w:t>suatu</w:t>
      </w:r>
      <w:proofErr w:type="spellEnd"/>
      <w:r w:rsidRPr="00495F91">
        <w:t xml:space="preserve"> </w:t>
      </w:r>
      <w:proofErr w:type="spellStart"/>
      <w:r w:rsidRPr="00495F91">
        <w:t>organisasi</w:t>
      </w:r>
      <w:proofErr w:type="spellEnd"/>
      <w:r w:rsidRPr="00495F91">
        <w:rPr>
          <w:color w:val="000000"/>
          <w:lang w:val="en-ID"/>
        </w:rPr>
        <w:t xml:space="preserve"> (Keegan, 2005). Frank </w:t>
      </w:r>
      <w:proofErr w:type="spellStart"/>
      <w:r w:rsidRPr="00495F91">
        <w:rPr>
          <w:color w:val="000000"/>
          <w:lang w:val="en-ID"/>
        </w:rPr>
        <w:t>Jefkins</w:t>
      </w:r>
      <w:proofErr w:type="spellEnd"/>
      <w:r w:rsidRPr="00495F91">
        <w:rPr>
          <w:color w:val="000000"/>
          <w:lang w:val="en-ID"/>
        </w:rPr>
        <w:t xml:space="preserve"> (</w:t>
      </w:r>
      <w:proofErr w:type="spellStart"/>
      <w:r w:rsidRPr="00495F91">
        <w:rPr>
          <w:color w:val="000000"/>
          <w:lang w:val="en-ID"/>
        </w:rPr>
        <w:t>dalam</w:t>
      </w:r>
      <w:proofErr w:type="spellEnd"/>
      <w:r w:rsidRPr="00495F91">
        <w:rPr>
          <w:color w:val="000000"/>
          <w:lang w:val="en-ID"/>
        </w:rPr>
        <w:t xml:space="preserve"> Neni </w:t>
      </w:r>
      <w:proofErr w:type="spellStart"/>
      <w:r w:rsidRPr="00495F91">
        <w:rPr>
          <w:color w:val="000000"/>
          <w:lang w:val="en-ID"/>
        </w:rPr>
        <w:t>Yulianita</w:t>
      </w:r>
      <w:proofErr w:type="spellEnd"/>
      <w:r w:rsidRPr="00495F91">
        <w:rPr>
          <w:color w:val="000000"/>
          <w:lang w:val="en-ID"/>
        </w:rPr>
        <w:t xml:space="preserve">, 2007) </w:t>
      </w:r>
      <w:proofErr w:type="spellStart"/>
      <w:r w:rsidRPr="00495F91">
        <w:rPr>
          <w:color w:val="000000"/>
          <w:lang w:val="en-ID"/>
        </w:rPr>
        <w:t>mendefinisikan</w:t>
      </w:r>
      <w:proofErr w:type="spellEnd"/>
      <w:r w:rsidRPr="00495F91">
        <w:rPr>
          <w:color w:val="000000"/>
          <w:lang w:val="en-ID"/>
        </w:rPr>
        <w:t xml:space="preserve"> PR </w:t>
      </w:r>
      <w:proofErr w:type="spellStart"/>
      <w:r w:rsidRPr="00495F91">
        <w:rPr>
          <w:color w:val="000000"/>
          <w:lang w:val="en-ID"/>
        </w:rPr>
        <w:t>sebagai</w:t>
      </w:r>
      <w:proofErr w:type="spellEnd"/>
      <w:r w:rsidRPr="00495F91">
        <w:rPr>
          <w:color w:val="000000"/>
          <w:lang w:val="en-ID"/>
        </w:rPr>
        <w:t xml:space="preserve"> </w:t>
      </w:r>
      <w:proofErr w:type="spellStart"/>
      <w:r w:rsidRPr="00495F91">
        <w:rPr>
          <w:color w:val="000000"/>
          <w:lang w:val="en-ID"/>
        </w:rPr>
        <w:t>bentuk</w:t>
      </w:r>
      <w:proofErr w:type="spellEnd"/>
      <w:r w:rsidRPr="00495F91">
        <w:rPr>
          <w:color w:val="000000"/>
          <w:lang w:val="en-ID"/>
        </w:rPr>
        <w:t xml:space="preserve"> </w:t>
      </w:r>
      <w:proofErr w:type="spellStart"/>
      <w:r w:rsidRPr="00495F91">
        <w:rPr>
          <w:color w:val="000000"/>
          <w:lang w:val="en-ID"/>
        </w:rPr>
        <w:t>komunikasi</w:t>
      </w:r>
      <w:proofErr w:type="spellEnd"/>
      <w:r w:rsidRPr="00495F91">
        <w:rPr>
          <w:color w:val="000000"/>
          <w:lang w:val="en-ID"/>
        </w:rPr>
        <w:t xml:space="preserve"> yang </w:t>
      </w:r>
      <w:proofErr w:type="spellStart"/>
      <w:r w:rsidRPr="00495F91">
        <w:rPr>
          <w:color w:val="000000"/>
          <w:lang w:val="en-ID"/>
        </w:rPr>
        <w:t>direncankakan</w:t>
      </w:r>
      <w:proofErr w:type="spellEnd"/>
      <w:r w:rsidRPr="00495F91">
        <w:rPr>
          <w:color w:val="000000"/>
          <w:lang w:val="en-ID"/>
        </w:rPr>
        <w:t xml:space="preserve"> </w:t>
      </w:r>
      <w:proofErr w:type="spellStart"/>
      <w:r w:rsidRPr="00495F91">
        <w:rPr>
          <w:color w:val="000000"/>
          <w:lang w:val="en-ID"/>
        </w:rPr>
        <w:t>antara</w:t>
      </w:r>
      <w:proofErr w:type="spellEnd"/>
      <w:r w:rsidRPr="00495F91">
        <w:rPr>
          <w:color w:val="000000"/>
          <w:lang w:val="en-ID"/>
        </w:rPr>
        <w:t xml:space="preserve"> </w:t>
      </w:r>
      <w:proofErr w:type="spellStart"/>
      <w:r w:rsidRPr="00495F91">
        <w:rPr>
          <w:color w:val="000000"/>
          <w:lang w:val="en-ID"/>
        </w:rPr>
        <w:t>organisasi</w:t>
      </w:r>
      <w:proofErr w:type="spellEnd"/>
      <w:r w:rsidRPr="00495F91">
        <w:rPr>
          <w:color w:val="000000"/>
          <w:lang w:val="en-ID"/>
        </w:rPr>
        <w:t xml:space="preserve"> dan </w:t>
      </w:r>
      <w:proofErr w:type="spellStart"/>
      <w:r w:rsidRPr="00495F91">
        <w:rPr>
          <w:color w:val="000000"/>
          <w:lang w:val="en-ID"/>
        </w:rPr>
        <w:t>publiknya</w:t>
      </w:r>
      <w:proofErr w:type="spellEnd"/>
      <w:r w:rsidRPr="00495F91">
        <w:rPr>
          <w:color w:val="000000"/>
          <w:lang w:val="en-ID"/>
        </w:rPr>
        <w:t xml:space="preserve"> </w:t>
      </w:r>
      <w:proofErr w:type="spellStart"/>
      <w:r w:rsidRPr="00495F91">
        <w:rPr>
          <w:color w:val="000000"/>
          <w:lang w:val="en-ID"/>
        </w:rPr>
        <w:t>untuk</w:t>
      </w:r>
      <w:proofErr w:type="spellEnd"/>
      <w:r w:rsidRPr="00495F91">
        <w:rPr>
          <w:color w:val="000000"/>
          <w:lang w:val="en-ID"/>
        </w:rPr>
        <w:t xml:space="preserve"> </w:t>
      </w:r>
      <w:proofErr w:type="spellStart"/>
      <w:r w:rsidRPr="00495F91">
        <w:rPr>
          <w:color w:val="000000"/>
          <w:lang w:val="en-ID"/>
        </w:rPr>
        <w:t>mencapai</w:t>
      </w:r>
      <w:proofErr w:type="spellEnd"/>
      <w:r w:rsidRPr="00495F91">
        <w:rPr>
          <w:color w:val="000000"/>
          <w:lang w:val="en-ID"/>
        </w:rPr>
        <w:t xml:space="preserve"> </w:t>
      </w:r>
      <w:proofErr w:type="spellStart"/>
      <w:r w:rsidRPr="00495F91">
        <w:rPr>
          <w:color w:val="000000"/>
          <w:lang w:val="en-ID"/>
        </w:rPr>
        <w:t>sasaran</w:t>
      </w:r>
      <w:proofErr w:type="spellEnd"/>
      <w:r w:rsidRPr="00495F91">
        <w:rPr>
          <w:color w:val="000000"/>
          <w:lang w:val="en-ID"/>
        </w:rPr>
        <w:t xml:space="preserve"> </w:t>
      </w:r>
      <w:proofErr w:type="spellStart"/>
      <w:r w:rsidRPr="00495F91">
        <w:rPr>
          <w:color w:val="000000"/>
          <w:lang w:val="en-ID"/>
        </w:rPr>
        <w:t>tertentu</w:t>
      </w:r>
      <w:proofErr w:type="spellEnd"/>
      <w:r w:rsidRPr="00495F91">
        <w:rPr>
          <w:color w:val="000000"/>
          <w:lang w:val="en-ID"/>
        </w:rPr>
        <w:t>.</w:t>
      </w:r>
    </w:p>
    <w:p w14:paraId="17327144" w14:textId="77777777" w:rsidR="00495F91" w:rsidRPr="00495F91" w:rsidRDefault="00495F91" w:rsidP="00351C70">
      <w:pPr>
        <w:pBdr>
          <w:top w:val="nil"/>
          <w:left w:val="nil"/>
          <w:bottom w:val="nil"/>
          <w:right w:val="nil"/>
          <w:between w:val="nil"/>
        </w:pBdr>
        <w:rPr>
          <w:color w:val="000000"/>
          <w:lang w:val="en-ID"/>
        </w:rPr>
      </w:pPr>
    </w:p>
    <w:p w14:paraId="05300138" w14:textId="6FA3CB37" w:rsidR="00495F91" w:rsidRPr="00495F91" w:rsidRDefault="00495F91" w:rsidP="00351C70">
      <w:pPr>
        <w:pBdr>
          <w:top w:val="nil"/>
          <w:left w:val="nil"/>
          <w:bottom w:val="nil"/>
          <w:right w:val="nil"/>
          <w:between w:val="nil"/>
        </w:pBdr>
        <w:rPr>
          <w:b/>
          <w:bCs/>
          <w:color w:val="000000"/>
          <w:lang w:val="en-ID"/>
        </w:rPr>
      </w:pPr>
      <w:r w:rsidRPr="00495F91">
        <w:rPr>
          <w:b/>
          <w:bCs/>
          <w:color w:val="000000"/>
          <w:lang w:val="en-ID"/>
        </w:rPr>
        <w:t>3</w:t>
      </w:r>
      <w:r w:rsidR="001F3216">
        <w:rPr>
          <w:b/>
          <w:bCs/>
          <w:color w:val="000000"/>
          <w:lang w:val="en-ID"/>
        </w:rPr>
        <w:t>.</w:t>
      </w:r>
      <w:r w:rsidRPr="00495F91">
        <w:rPr>
          <w:b/>
          <w:bCs/>
          <w:color w:val="000000"/>
          <w:lang w:val="en-ID"/>
        </w:rPr>
        <w:t xml:space="preserve"> </w:t>
      </w:r>
      <w:proofErr w:type="spellStart"/>
      <w:r w:rsidRPr="00495F91">
        <w:rPr>
          <w:b/>
          <w:bCs/>
          <w:color w:val="000000"/>
          <w:lang w:val="en-ID"/>
        </w:rPr>
        <w:t>Keterkaitan</w:t>
      </w:r>
      <w:proofErr w:type="spellEnd"/>
      <w:r w:rsidRPr="00495F91">
        <w:rPr>
          <w:b/>
          <w:bCs/>
          <w:color w:val="000000"/>
          <w:lang w:val="en-ID"/>
        </w:rPr>
        <w:t xml:space="preserve"> Marketing dan Public Relations</w:t>
      </w:r>
    </w:p>
    <w:p w14:paraId="1DAB67B6" w14:textId="77777777" w:rsidR="00495F91" w:rsidRPr="00495F91" w:rsidRDefault="00495F91" w:rsidP="00351C70">
      <w:pPr>
        <w:pBdr>
          <w:top w:val="nil"/>
          <w:left w:val="nil"/>
          <w:bottom w:val="nil"/>
          <w:right w:val="nil"/>
          <w:between w:val="nil"/>
        </w:pBdr>
        <w:rPr>
          <w:color w:val="000000"/>
          <w:lang w:val="en-ID"/>
        </w:rPr>
      </w:pPr>
      <w:proofErr w:type="spellStart"/>
      <w:r w:rsidRPr="00495F91">
        <w:rPr>
          <w:color w:val="000000"/>
          <w:lang w:val="en-ID"/>
        </w:rPr>
        <w:t>Terdapat</w:t>
      </w:r>
      <w:proofErr w:type="spellEnd"/>
      <w:r w:rsidRPr="00495F91">
        <w:rPr>
          <w:color w:val="000000"/>
          <w:lang w:val="en-ID"/>
        </w:rPr>
        <w:t xml:space="preserve"> </w:t>
      </w:r>
      <w:proofErr w:type="spellStart"/>
      <w:r w:rsidRPr="00495F91">
        <w:rPr>
          <w:color w:val="000000"/>
          <w:lang w:val="en-ID"/>
        </w:rPr>
        <w:t>beberapa</w:t>
      </w:r>
      <w:proofErr w:type="spellEnd"/>
      <w:r w:rsidRPr="00495F91">
        <w:rPr>
          <w:color w:val="000000"/>
          <w:lang w:val="en-ID"/>
        </w:rPr>
        <w:t xml:space="preserve"> </w:t>
      </w:r>
      <w:proofErr w:type="spellStart"/>
      <w:r w:rsidRPr="00495F91">
        <w:rPr>
          <w:color w:val="000000"/>
          <w:lang w:val="en-ID"/>
        </w:rPr>
        <w:t>jenis</w:t>
      </w:r>
      <w:proofErr w:type="spellEnd"/>
      <w:r w:rsidRPr="00495F91">
        <w:rPr>
          <w:color w:val="000000"/>
          <w:lang w:val="en-ID"/>
        </w:rPr>
        <w:t xml:space="preserve"> </w:t>
      </w:r>
      <w:proofErr w:type="spellStart"/>
      <w:r w:rsidRPr="00495F91">
        <w:rPr>
          <w:color w:val="000000"/>
          <w:lang w:val="en-ID"/>
        </w:rPr>
        <w:t>hubungan</w:t>
      </w:r>
      <w:proofErr w:type="spellEnd"/>
      <w:r w:rsidRPr="00495F91">
        <w:rPr>
          <w:color w:val="000000"/>
          <w:lang w:val="en-ID"/>
        </w:rPr>
        <w:t xml:space="preserve"> </w:t>
      </w:r>
      <w:proofErr w:type="spellStart"/>
      <w:r w:rsidRPr="00495F91">
        <w:rPr>
          <w:color w:val="000000"/>
          <w:lang w:val="en-ID"/>
        </w:rPr>
        <w:t>antara</w:t>
      </w:r>
      <w:proofErr w:type="spellEnd"/>
      <w:r w:rsidRPr="00495F91">
        <w:rPr>
          <w:color w:val="000000"/>
          <w:lang w:val="en-ID"/>
        </w:rPr>
        <w:t xml:space="preserve"> </w:t>
      </w:r>
      <w:r w:rsidRPr="00495F91">
        <w:rPr>
          <w:i/>
          <w:color w:val="000000"/>
          <w:lang w:val="en-ID"/>
        </w:rPr>
        <w:t>marketing</w:t>
      </w:r>
      <w:r w:rsidRPr="00495F91">
        <w:rPr>
          <w:color w:val="000000"/>
          <w:lang w:val="en-ID"/>
        </w:rPr>
        <w:t xml:space="preserve"> dan</w:t>
      </w:r>
      <w:r w:rsidRPr="00495F91">
        <w:rPr>
          <w:i/>
          <w:color w:val="000000"/>
          <w:lang w:val="en-ID"/>
        </w:rPr>
        <w:t xml:space="preserve"> public relations</w:t>
      </w:r>
      <w:r w:rsidRPr="00495F91">
        <w:rPr>
          <w:color w:val="000000"/>
          <w:lang w:val="en-ID"/>
        </w:rPr>
        <w:t xml:space="preserve">. </w:t>
      </w:r>
      <w:proofErr w:type="spellStart"/>
      <w:r w:rsidRPr="00495F91">
        <w:rPr>
          <w:color w:val="000000"/>
          <w:lang w:val="en-ID"/>
        </w:rPr>
        <w:t>Hubungan</w:t>
      </w:r>
      <w:proofErr w:type="spellEnd"/>
      <w:r w:rsidRPr="00495F91">
        <w:rPr>
          <w:color w:val="000000"/>
          <w:lang w:val="en-ID"/>
        </w:rPr>
        <w:t xml:space="preserve"> </w:t>
      </w:r>
      <w:proofErr w:type="spellStart"/>
      <w:r w:rsidRPr="00495F91">
        <w:rPr>
          <w:color w:val="000000"/>
          <w:lang w:val="en-ID"/>
        </w:rPr>
        <w:t>ini</w:t>
      </w:r>
      <w:proofErr w:type="spellEnd"/>
      <w:r w:rsidRPr="00495F91">
        <w:rPr>
          <w:color w:val="000000"/>
          <w:lang w:val="en-ID"/>
        </w:rPr>
        <w:t xml:space="preserve"> </w:t>
      </w:r>
      <w:proofErr w:type="spellStart"/>
      <w:r w:rsidRPr="00495F91">
        <w:rPr>
          <w:color w:val="000000"/>
          <w:lang w:val="en-ID"/>
        </w:rPr>
        <w:t>dapat</w:t>
      </w:r>
      <w:proofErr w:type="spellEnd"/>
      <w:r w:rsidRPr="00495F91">
        <w:rPr>
          <w:color w:val="000000"/>
          <w:lang w:val="en-ID"/>
        </w:rPr>
        <w:t xml:space="preserve"> </w:t>
      </w:r>
      <w:proofErr w:type="spellStart"/>
      <w:r w:rsidRPr="00495F91">
        <w:rPr>
          <w:color w:val="000000"/>
          <w:lang w:val="en-ID"/>
        </w:rPr>
        <w:t>terjadi</w:t>
      </w:r>
      <w:proofErr w:type="spellEnd"/>
      <w:r w:rsidRPr="00495F91">
        <w:rPr>
          <w:color w:val="000000"/>
          <w:lang w:val="en-ID"/>
        </w:rPr>
        <w:t xml:space="preserve"> </w:t>
      </w:r>
      <w:proofErr w:type="spellStart"/>
      <w:r w:rsidRPr="00495F91">
        <w:rPr>
          <w:color w:val="000000"/>
          <w:lang w:val="en-ID"/>
        </w:rPr>
        <w:t>dalam</w:t>
      </w:r>
      <w:proofErr w:type="spellEnd"/>
      <w:r w:rsidRPr="00495F91">
        <w:rPr>
          <w:color w:val="000000"/>
          <w:lang w:val="en-ID"/>
        </w:rPr>
        <w:t xml:space="preserve"> </w:t>
      </w:r>
      <w:proofErr w:type="spellStart"/>
      <w:r w:rsidRPr="00495F91">
        <w:rPr>
          <w:color w:val="000000"/>
          <w:lang w:val="en-ID"/>
        </w:rPr>
        <w:t>bentuk</w:t>
      </w:r>
      <w:proofErr w:type="spellEnd"/>
      <w:r w:rsidRPr="00495F91">
        <w:rPr>
          <w:color w:val="000000"/>
          <w:lang w:val="en-ID"/>
        </w:rPr>
        <w:t xml:space="preserve"> </w:t>
      </w:r>
      <w:proofErr w:type="spellStart"/>
      <w:r w:rsidRPr="00495F91">
        <w:rPr>
          <w:color w:val="000000"/>
          <w:lang w:val="en-ID"/>
        </w:rPr>
        <w:t>fungsi</w:t>
      </w:r>
      <w:proofErr w:type="spellEnd"/>
      <w:r w:rsidRPr="00495F91">
        <w:rPr>
          <w:color w:val="000000"/>
          <w:lang w:val="en-ID"/>
        </w:rPr>
        <w:t xml:space="preserve"> yang </w:t>
      </w:r>
      <w:proofErr w:type="spellStart"/>
      <w:r w:rsidRPr="00495F91">
        <w:rPr>
          <w:color w:val="000000"/>
          <w:lang w:val="en-ID"/>
        </w:rPr>
        <w:t>terpisah</w:t>
      </w:r>
      <w:proofErr w:type="spellEnd"/>
      <w:r w:rsidRPr="00495F91">
        <w:rPr>
          <w:color w:val="000000"/>
          <w:lang w:val="en-ID"/>
        </w:rPr>
        <w:t xml:space="preserve"> </w:t>
      </w:r>
      <w:proofErr w:type="spellStart"/>
      <w:r w:rsidRPr="00495F91">
        <w:rPr>
          <w:color w:val="000000"/>
          <w:lang w:val="en-ID"/>
        </w:rPr>
        <w:t>tetapi</w:t>
      </w:r>
      <w:proofErr w:type="spellEnd"/>
      <w:r w:rsidRPr="00495F91">
        <w:rPr>
          <w:color w:val="000000"/>
          <w:lang w:val="en-ID"/>
        </w:rPr>
        <w:t xml:space="preserve"> </w:t>
      </w:r>
      <w:proofErr w:type="spellStart"/>
      <w:r w:rsidRPr="00495F91">
        <w:rPr>
          <w:color w:val="000000"/>
          <w:lang w:val="en-ID"/>
        </w:rPr>
        <w:t>setara</w:t>
      </w:r>
      <w:proofErr w:type="spellEnd"/>
      <w:r w:rsidRPr="00495F91">
        <w:rPr>
          <w:color w:val="000000"/>
          <w:lang w:val="en-ID"/>
        </w:rPr>
        <w:t xml:space="preserve">, </w:t>
      </w:r>
      <w:proofErr w:type="spellStart"/>
      <w:r w:rsidRPr="00495F91">
        <w:rPr>
          <w:color w:val="000000"/>
          <w:lang w:val="en-ID"/>
        </w:rPr>
        <w:t>fungsi</w:t>
      </w:r>
      <w:proofErr w:type="spellEnd"/>
      <w:r w:rsidRPr="00495F91">
        <w:rPr>
          <w:color w:val="000000"/>
          <w:lang w:val="en-ID"/>
        </w:rPr>
        <w:t xml:space="preserve"> yang </w:t>
      </w:r>
      <w:proofErr w:type="spellStart"/>
      <w:r w:rsidRPr="00495F91">
        <w:rPr>
          <w:color w:val="000000"/>
          <w:lang w:val="en-ID"/>
        </w:rPr>
        <w:t>sejajar</w:t>
      </w:r>
      <w:proofErr w:type="spellEnd"/>
      <w:r w:rsidRPr="00495F91">
        <w:rPr>
          <w:color w:val="000000"/>
          <w:lang w:val="en-ID"/>
        </w:rPr>
        <w:t xml:space="preserve"> </w:t>
      </w:r>
      <w:proofErr w:type="spellStart"/>
      <w:r w:rsidRPr="00495F91">
        <w:rPr>
          <w:color w:val="000000"/>
          <w:lang w:val="en-ID"/>
        </w:rPr>
        <w:t>tapi</w:t>
      </w:r>
      <w:proofErr w:type="spellEnd"/>
      <w:r w:rsidRPr="00495F91">
        <w:rPr>
          <w:color w:val="000000"/>
          <w:lang w:val="en-ID"/>
        </w:rPr>
        <w:t xml:space="preserve"> </w:t>
      </w:r>
      <w:proofErr w:type="spellStart"/>
      <w:r w:rsidRPr="00495F91">
        <w:rPr>
          <w:color w:val="000000"/>
          <w:lang w:val="en-ID"/>
        </w:rPr>
        <w:t>saling</w:t>
      </w:r>
      <w:proofErr w:type="spellEnd"/>
      <w:r w:rsidRPr="00495F91">
        <w:rPr>
          <w:color w:val="000000"/>
          <w:lang w:val="en-ID"/>
        </w:rPr>
        <w:t xml:space="preserve"> </w:t>
      </w:r>
      <w:proofErr w:type="spellStart"/>
      <w:r w:rsidRPr="00495F91">
        <w:rPr>
          <w:color w:val="000000"/>
          <w:lang w:val="en-ID"/>
        </w:rPr>
        <w:t>tumpang</w:t>
      </w:r>
      <w:proofErr w:type="spellEnd"/>
      <w:r w:rsidRPr="00495F91">
        <w:rPr>
          <w:color w:val="000000"/>
          <w:lang w:val="en-ID"/>
        </w:rPr>
        <w:t xml:space="preserve"> </w:t>
      </w:r>
      <w:proofErr w:type="spellStart"/>
      <w:r w:rsidRPr="00495F91">
        <w:rPr>
          <w:color w:val="000000"/>
          <w:lang w:val="en-ID"/>
        </w:rPr>
        <w:t>tindih</w:t>
      </w:r>
      <w:proofErr w:type="spellEnd"/>
      <w:r w:rsidRPr="00495F91">
        <w:rPr>
          <w:color w:val="000000"/>
          <w:lang w:val="en-ID"/>
        </w:rPr>
        <w:t xml:space="preserve">, </w:t>
      </w:r>
      <w:proofErr w:type="spellStart"/>
      <w:r w:rsidRPr="00495F91">
        <w:rPr>
          <w:color w:val="000000"/>
          <w:lang w:val="en-ID"/>
        </w:rPr>
        <w:t>pemasaran</w:t>
      </w:r>
      <w:proofErr w:type="spellEnd"/>
      <w:r w:rsidRPr="00495F91">
        <w:rPr>
          <w:color w:val="000000"/>
          <w:lang w:val="en-ID"/>
        </w:rPr>
        <w:t xml:space="preserve"> </w:t>
      </w:r>
      <w:proofErr w:type="spellStart"/>
      <w:r w:rsidRPr="00495F91">
        <w:rPr>
          <w:color w:val="000000"/>
          <w:lang w:val="en-ID"/>
        </w:rPr>
        <w:t>sebagai</w:t>
      </w:r>
      <w:proofErr w:type="spellEnd"/>
      <w:r w:rsidRPr="00495F91">
        <w:rPr>
          <w:color w:val="000000"/>
          <w:lang w:val="en-ID"/>
        </w:rPr>
        <w:t xml:space="preserve"> </w:t>
      </w:r>
      <w:proofErr w:type="spellStart"/>
      <w:r w:rsidRPr="00495F91">
        <w:rPr>
          <w:color w:val="000000"/>
          <w:lang w:val="en-ID"/>
        </w:rPr>
        <w:t>fungsi</w:t>
      </w:r>
      <w:proofErr w:type="spellEnd"/>
      <w:r w:rsidRPr="00495F91">
        <w:rPr>
          <w:color w:val="000000"/>
          <w:lang w:val="en-ID"/>
        </w:rPr>
        <w:t xml:space="preserve"> </w:t>
      </w:r>
      <w:proofErr w:type="spellStart"/>
      <w:r w:rsidRPr="00495F91">
        <w:rPr>
          <w:color w:val="000000"/>
          <w:lang w:val="en-ID"/>
        </w:rPr>
        <w:t>dominan</w:t>
      </w:r>
      <w:proofErr w:type="spellEnd"/>
      <w:r w:rsidRPr="00495F91">
        <w:rPr>
          <w:color w:val="000000"/>
          <w:lang w:val="en-ID"/>
        </w:rPr>
        <w:t xml:space="preserve">, humas </w:t>
      </w:r>
      <w:proofErr w:type="spellStart"/>
      <w:r w:rsidRPr="00495F91">
        <w:rPr>
          <w:color w:val="000000"/>
          <w:lang w:val="en-ID"/>
        </w:rPr>
        <w:t>sebagai</w:t>
      </w:r>
      <w:proofErr w:type="spellEnd"/>
      <w:r w:rsidRPr="00495F91">
        <w:rPr>
          <w:color w:val="000000"/>
          <w:lang w:val="en-ID"/>
        </w:rPr>
        <w:t xml:space="preserve"> </w:t>
      </w:r>
      <w:proofErr w:type="spellStart"/>
      <w:r w:rsidRPr="00495F91">
        <w:rPr>
          <w:color w:val="000000"/>
          <w:lang w:val="en-ID"/>
        </w:rPr>
        <w:t>fungsi</w:t>
      </w:r>
      <w:proofErr w:type="spellEnd"/>
      <w:r w:rsidRPr="00495F91">
        <w:rPr>
          <w:color w:val="000000"/>
          <w:lang w:val="en-ID"/>
        </w:rPr>
        <w:t xml:space="preserve"> </w:t>
      </w:r>
      <w:proofErr w:type="spellStart"/>
      <w:r w:rsidRPr="00495F91">
        <w:rPr>
          <w:color w:val="000000"/>
          <w:lang w:val="en-ID"/>
        </w:rPr>
        <w:t>dominan</w:t>
      </w:r>
      <w:proofErr w:type="spellEnd"/>
      <w:r w:rsidRPr="00495F91">
        <w:rPr>
          <w:color w:val="000000"/>
          <w:lang w:val="en-ID"/>
        </w:rPr>
        <w:t xml:space="preserve">, </w:t>
      </w:r>
      <w:proofErr w:type="spellStart"/>
      <w:r w:rsidRPr="00495F91">
        <w:rPr>
          <w:color w:val="000000"/>
          <w:lang w:val="en-ID"/>
        </w:rPr>
        <w:t>atau</w:t>
      </w:r>
      <w:proofErr w:type="spellEnd"/>
      <w:r w:rsidRPr="00495F91">
        <w:rPr>
          <w:color w:val="000000"/>
          <w:lang w:val="en-ID"/>
        </w:rPr>
        <w:t xml:space="preserve"> </w:t>
      </w:r>
      <w:proofErr w:type="spellStart"/>
      <w:r w:rsidRPr="00495F91">
        <w:rPr>
          <w:color w:val="000000"/>
          <w:lang w:val="en-ID"/>
        </w:rPr>
        <w:t>pemasaran</w:t>
      </w:r>
      <w:proofErr w:type="spellEnd"/>
      <w:r w:rsidRPr="00495F91">
        <w:rPr>
          <w:color w:val="000000"/>
          <w:lang w:val="en-ID"/>
        </w:rPr>
        <w:t xml:space="preserve"> dan humas </w:t>
      </w:r>
      <w:proofErr w:type="spellStart"/>
      <w:r w:rsidRPr="00495F91">
        <w:rPr>
          <w:color w:val="000000"/>
          <w:lang w:val="en-ID"/>
        </w:rPr>
        <w:t>melakukan</w:t>
      </w:r>
      <w:proofErr w:type="spellEnd"/>
      <w:r w:rsidRPr="00495F91">
        <w:rPr>
          <w:color w:val="000000"/>
          <w:lang w:val="en-ID"/>
        </w:rPr>
        <w:t xml:space="preserve"> </w:t>
      </w:r>
      <w:proofErr w:type="spellStart"/>
      <w:r w:rsidRPr="00495F91">
        <w:rPr>
          <w:color w:val="000000"/>
          <w:lang w:val="en-ID"/>
        </w:rPr>
        <w:t>fungsi</w:t>
      </w:r>
      <w:proofErr w:type="spellEnd"/>
      <w:r w:rsidRPr="00495F91">
        <w:rPr>
          <w:color w:val="000000"/>
          <w:lang w:val="en-ID"/>
        </w:rPr>
        <w:t xml:space="preserve"> yang </w:t>
      </w:r>
      <w:proofErr w:type="spellStart"/>
      <w:r w:rsidRPr="00495F91">
        <w:rPr>
          <w:color w:val="000000"/>
          <w:lang w:val="en-ID"/>
        </w:rPr>
        <w:t>sama</w:t>
      </w:r>
      <w:proofErr w:type="spellEnd"/>
      <w:r w:rsidRPr="00495F91">
        <w:rPr>
          <w:color w:val="000000"/>
          <w:lang w:val="en-ID"/>
        </w:rPr>
        <w:t xml:space="preserve"> (Harris, 1991).</w:t>
      </w:r>
    </w:p>
    <w:p w14:paraId="53B66498" w14:textId="77777777" w:rsidR="00495F91" w:rsidRPr="00495F91" w:rsidRDefault="00495F91" w:rsidP="00351C70">
      <w:pPr>
        <w:pBdr>
          <w:top w:val="nil"/>
          <w:left w:val="nil"/>
          <w:bottom w:val="nil"/>
          <w:right w:val="nil"/>
          <w:between w:val="nil"/>
        </w:pBdr>
        <w:rPr>
          <w:color w:val="000000"/>
          <w:lang w:val="en-ID"/>
        </w:rPr>
      </w:pPr>
    </w:p>
    <w:p w14:paraId="173DECE5" w14:textId="4A0523FD" w:rsidR="00495F91" w:rsidRPr="00495F91" w:rsidRDefault="00495F91" w:rsidP="00351C70">
      <w:pPr>
        <w:pBdr>
          <w:top w:val="nil"/>
          <w:left w:val="nil"/>
          <w:bottom w:val="nil"/>
          <w:right w:val="nil"/>
          <w:between w:val="nil"/>
        </w:pBdr>
        <w:rPr>
          <w:b/>
          <w:bCs/>
          <w:color w:val="000000"/>
          <w:lang w:val="en-ID"/>
        </w:rPr>
      </w:pPr>
      <w:r w:rsidRPr="00495F91">
        <w:rPr>
          <w:b/>
          <w:bCs/>
          <w:color w:val="000000"/>
          <w:lang w:val="en-ID"/>
        </w:rPr>
        <w:t>4</w:t>
      </w:r>
      <w:r w:rsidR="001F3216">
        <w:rPr>
          <w:b/>
          <w:bCs/>
          <w:color w:val="000000"/>
          <w:lang w:val="en-ID"/>
        </w:rPr>
        <w:t>.</w:t>
      </w:r>
      <w:r w:rsidRPr="00495F91">
        <w:rPr>
          <w:b/>
          <w:bCs/>
          <w:color w:val="000000"/>
          <w:lang w:val="en-ID"/>
        </w:rPr>
        <w:t xml:space="preserve"> </w:t>
      </w:r>
      <w:proofErr w:type="spellStart"/>
      <w:r w:rsidRPr="00495F91">
        <w:rPr>
          <w:b/>
          <w:bCs/>
          <w:color w:val="000000"/>
          <w:lang w:val="en-ID"/>
        </w:rPr>
        <w:t>Pengertian</w:t>
      </w:r>
      <w:proofErr w:type="spellEnd"/>
      <w:r w:rsidRPr="00495F91">
        <w:rPr>
          <w:b/>
          <w:bCs/>
          <w:color w:val="000000"/>
          <w:lang w:val="en-ID"/>
        </w:rPr>
        <w:t xml:space="preserve"> Marketing Public Relations</w:t>
      </w:r>
    </w:p>
    <w:p w14:paraId="3DB5C038" w14:textId="77777777" w:rsidR="00495F91" w:rsidRPr="00495F91" w:rsidRDefault="00495F91" w:rsidP="00351C70">
      <w:pPr>
        <w:pBdr>
          <w:top w:val="nil"/>
          <w:left w:val="nil"/>
          <w:bottom w:val="nil"/>
          <w:right w:val="nil"/>
          <w:between w:val="nil"/>
        </w:pBdr>
        <w:rPr>
          <w:rFonts w:ascii="Segoe UI" w:hAnsi="Segoe UI" w:cs="Segoe UI"/>
          <w:color w:val="000000"/>
          <w:shd w:val="clear" w:color="auto" w:fill="FFFFFF"/>
        </w:rPr>
      </w:pPr>
      <w:r w:rsidRPr="00495F91">
        <w:rPr>
          <w:i/>
          <w:color w:val="000000"/>
          <w:lang w:val="en-ID"/>
        </w:rPr>
        <w:t>Marketing Public Relations</w:t>
      </w:r>
      <w:r w:rsidRPr="00495F91">
        <w:rPr>
          <w:color w:val="000000"/>
          <w:lang w:val="en-ID"/>
        </w:rPr>
        <w:t xml:space="preserve"> (MPR) </w:t>
      </w:r>
      <w:proofErr w:type="spellStart"/>
      <w:r w:rsidRPr="00495F91">
        <w:rPr>
          <w:color w:val="000000"/>
          <w:lang w:val="en-ID"/>
        </w:rPr>
        <w:t>adalah</w:t>
      </w:r>
      <w:proofErr w:type="spellEnd"/>
      <w:r w:rsidRPr="00495F91">
        <w:rPr>
          <w:color w:val="000000"/>
          <w:lang w:val="en-ID"/>
        </w:rPr>
        <w:t xml:space="preserve"> proses </w:t>
      </w:r>
      <w:proofErr w:type="spellStart"/>
      <w:r w:rsidRPr="00495F91">
        <w:rPr>
          <w:color w:val="000000"/>
          <w:lang w:val="en-ID"/>
        </w:rPr>
        <w:t>pemasaran</w:t>
      </w:r>
      <w:proofErr w:type="spellEnd"/>
      <w:r w:rsidRPr="00495F91">
        <w:rPr>
          <w:color w:val="000000"/>
          <w:lang w:val="en-ID"/>
        </w:rPr>
        <w:t xml:space="preserve"> yang monogenean </w:t>
      </w:r>
      <w:proofErr w:type="spellStart"/>
      <w:r w:rsidRPr="00495F91">
        <w:rPr>
          <w:color w:val="000000"/>
          <w:lang w:val="en-ID"/>
        </w:rPr>
        <w:t>komunikasi</w:t>
      </w:r>
      <w:proofErr w:type="spellEnd"/>
      <w:r w:rsidRPr="00495F91">
        <w:rPr>
          <w:color w:val="000000"/>
          <w:lang w:val="en-ID"/>
        </w:rPr>
        <w:t xml:space="preserve"> dan </w:t>
      </w:r>
      <w:proofErr w:type="spellStart"/>
      <w:r w:rsidRPr="00495F91">
        <w:rPr>
          <w:color w:val="000000"/>
          <w:lang w:val="en-ID"/>
        </w:rPr>
        <w:t>informasi</w:t>
      </w:r>
      <w:proofErr w:type="spellEnd"/>
      <w:r w:rsidRPr="00495F91">
        <w:rPr>
          <w:color w:val="000000"/>
          <w:lang w:val="en-ID"/>
        </w:rPr>
        <w:t xml:space="preserve"> yang </w:t>
      </w:r>
      <w:proofErr w:type="spellStart"/>
      <w:r w:rsidRPr="00495F91">
        <w:rPr>
          <w:color w:val="000000"/>
          <w:lang w:val="en-ID"/>
        </w:rPr>
        <w:t>terpercaya</w:t>
      </w:r>
      <w:proofErr w:type="spellEnd"/>
      <w:r w:rsidRPr="00495F91">
        <w:rPr>
          <w:color w:val="000000"/>
          <w:lang w:val="en-ID"/>
        </w:rPr>
        <w:t xml:space="preserve"> </w:t>
      </w:r>
      <w:proofErr w:type="spellStart"/>
      <w:r w:rsidRPr="00495F91">
        <w:rPr>
          <w:color w:val="000000"/>
          <w:lang w:val="en-ID"/>
        </w:rPr>
        <w:t>untuk</w:t>
      </w:r>
      <w:proofErr w:type="spellEnd"/>
      <w:r w:rsidRPr="00495F91">
        <w:rPr>
          <w:color w:val="000000"/>
          <w:lang w:val="en-ID"/>
        </w:rPr>
        <w:t xml:space="preserve"> </w:t>
      </w:r>
      <w:proofErr w:type="spellStart"/>
      <w:r w:rsidRPr="00495F91">
        <w:rPr>
          <w:color w:val="000000"/>
          <w:lang w:val="en-ID"/>
        </w:rPr>
        <w:t>mendorong</w:t>
      </w:r>
      <w:proofErr w:type="spellEnd"/>
      <w:r w:rsidRPr="00495F91">
        <w:rPr>
          <w:color w:val="000000"/>
          <w:lang w:val="en-ID"/>
        </w:rPr>
        <w:t xml:space="preserve"> </w:t>
      </w:r>
      <w:proofErr w:type="spellStart"/>
      <w:r w:rsidRPr="00495F91">
        <w:rPr>
          <w:color w:val="000000"/>
          <w:lang w:val="en-ID"/>
        </w:rPr>
        <w:t>pembelian</w:t>
      </w:r>
      <w:proofErr w:type="spellEnd"/>
      <w:r w:rsidRPr="00495F91">
        <w:rPr>
          <w:color w:val="000000"/>
          <w:lang w:val="en-ID"/>
        </w:rPr>
        <w:t xml:space="preserve"> dan </w:t>
      </w:r>
      <w:proofErr w:type="spellStart"/>
      <w:r w:rsidRPr="00495F91">
        <w:rPr>
          <w:color w:val="000000"/>
          <w:lang w:val="en-ID"/>
        </w:rPr>
        <w:t>kepuasan</w:t>
      </w:r>
      <w:proofErr w:type="spellEnd"/>
      <w:r w:rsidRPr="00495F91">
        <w:rPr>
          <w:color w:val="000000"/>
          <w:lang w:val="en-ID"/>
        </w:rPr>
        <w:t xml:space="preserve"> </w:t>
      </w:r>
      <w:proofErr w:type="spellStart"/>
      <w:r w:rsidRPr="00495F91">
        <w:rPr>
          <w:color w:val="000000"/>
          <w:lang w:val="en-ID"/>
        </w:rPr>
        <w:t>pelanggan</w:t>
      </w:r>
      <w:proofErr w:type="spellEnd"/>
      <w:r w:rsidRPr="00495F91">
        <w:rPr>
          <w:color w:val="000000"/>
          <w:lang w:val="en-ID"/>
        </w:rPr>
        <w:t xml:space="preserve"> (</w:t>
      </w:r>
      <w:proofErr w:type="spellStart"/>
      <w:r w:rsidRPr="00495F91">
        <w:rPr>
          <w:color w:val="000000"/>
          <w:lang w:val="en-ID"/>
        </w:rPr>
        <w:t>Hapsari</w:t>
      </w:r>
      <w:proofErr w:type="spellEnd"/>
      <w:r w:rsidRPr="00495F91">
        <w:rPr>
          <w:color w:val="000000"/>
          <w:lang w:val="en-ID"/>
        </w:rPr>
        <w:t xml:space="preserve"> dan </w:t>
      </w:r>
      <w:proofErr w:type="spellStart"/>
      <w:r w:rsidRPr="00495F91">
        <w:rPr>
          <w:color w:val="000000"/>
          <w:lang w:val="en-ID"/>
        </w:rPr>
        <w:t>Yuniarti</w:t>
      </w:r>
      <w:proofErr w:type="spellEnd"/>
      <w:r w:rsidRPr="00495F91">
        <w:rPr>
          <w:color w:val="000000"/>
          <w:lang w:val="en-ID"/>
        </w:rPr>
        <w:t xml:space="preserve">, 2015). </w:t>
      </w:r>
      <w:proofErr w:type="spellStart"/>
      <w:r w:rsidRPr="00495F91">
        <w:rPr>
          <w:color w:val="000000"/>
          <w:lang w:val="en-ID"/>
        </w:rPr>
        <w:t>Menurut</w:t>
      </w:r>
      <w:proofErr w:type="spellEnd"/>
      <w:r w:rsidRPr="00495F91">
        <w:rPr>
          <w:color w:val="000000"/>
          <w:lang w:val="en-ID"/>
        </w:rPr>
        <w:t xml:space="preserve"> Rene Henry (</w:t>
      </w:r>
      <w:proofErr w:type="spellStart"/>
      <w:r w:rsidRPr="00495F91">
        <w:rPr>
          <w:color w:val="000000"/>
          <w:lang w:val="en-ID"/>
        </w:rPr>
        <w:t>dalam</w:t>
      </w:r>
      <w:proofErr w:type="spellEnd"/>
      <w:r w:rsidRPr="00495F91">
        <w:rPr>
          <w:color w:val="000000"/>
          <w:lang w:val="en-ID"/>
        </w:rPr>
        <w:t xml:space="preserve"> Harris dan Whalen, 2006), MPR </w:t>
      </w:r>
      <w:proofErr w:type="spellStart"/>
      <w:r w:rsidRPr="00495F91">
        <w:rPr>
          <w:color w:val="000000"/>
          <w:lang w:val="en-ID"/>
        </w:rPr>
        <w:t>melibatkan</w:t>
      </w:r>
      <w:proofErr w:type="spellEnd"/>
      <w:r w:rsidRPr="00495F91">
        <w:rPr>
          <w:color w:val="000000"/>
          <w:lang w:val="en-ID"/>
        </w:rPr>
        <w:t xml:space="preserve"> program </w:t>
      </w:r>
      <w:proofErr w:type="spellStart"/>
      <w:r w:rsidRPr="00495F91">
        <w:rPr>
          <w:color w:val="000000"/>
          <w:lang w:val="en-ID"/>
        </w:rPr>
        <w:t>atau</w:t>
      </w:r>
      <w:proofErr w:type="spellEnd"/>
      <w:r w:rsidRPr="00495F91">
        <w:rPr>
          <w:color w:val="000000"/>
          <w:lang w:val="en-ID"/>
        </w:rPr>
        <w:t xml:space="preserve"> </w:t>
      </w:r>
      <w:proofErr w:type="spellStart"/>
      <w:r w:rsidRPr="00495F91">
        <w:rPr>
          <w:color w:val="000000"/>
          <w:lang w:val="en-ID"/>
        </w:rPr>
        <w:t>kampanye</w:t>
      </w:r>
      <w:proofErr w:type="spellEnd"/>
      <w:r w:rsidRPr="00495F91">
        <w:rPr>
          <w:color w:val="000000"/>
          <w:lang w:val="en-ID"/>
        </w:rPr>
        <w:t xml:space="preserve"> </w:t>
      </w:r>
      <w:r w:rsidRPr="00495F91">
        <w:t xml:space="preserve">yang </w:t>
      </w:r>
      <w:proofErr w:type="spellStart"/>
      <w:r w:rsidRPr="00495F91">
        <w:t>mencakup</w:t>
      </w:r>
      <w:proofErr w:type="spellEnd"/>
      <w:r w:rsidRPr="00495F91">
        <w:t xml:space="preserve"> </w:t>
      </w:r>
      <w:proofErr w:type="spellStart"/>
      <w:r w:rsidRPr="00495F91">
        <w:t>kesadaran</w:t>
      </w:r>
      <w:proofErr w:type="spellEnd"/>
      <w:r w:rsidRPr="00495F91">
        <w:t xml:space="preserve"> </w:t>
      </w:r>
      <w:proofErr w:type="spellStart"/>
      <w:r w:rsidRPr="00495F91">
        <w:t>masyarakat</w:t>
      </w:r>
      <w:proofErr w:type="spellEnd"/>
      <w:r w:rsidRPr="00495F91">
        <w:t xml:space="preserve"> dan </w:t>
      </w:r>
      <w:proofErr w:type="spellStart"/>
      <w:r w:rsidRPr="00495F91">
        <w:t>bertujuan</w:t>
      </w:r>
      <w:proofErr w:type="spellEnd"/>
      <w:r w:rsidRPr="00495F91">
        <w:t xml:space="preserve"> </w:t>
      </w:r>
      <w:proofErr w:type="spellStart"/>
      <w:r w:rsidRPr="00495F91">
        <w:t>untuk</w:t>
      </w:r>
      <w:proofErr w:type="spellEnd"/>
      <w:r w:rsidRPr="00495F91">
        <w:t xml:space="preserve"> </w:t>
      </w:r>
      <w:proofErr w:type="spellStart"/>
      <w:r w:rsidRPr="00495F91">
        <w:t>memengaruhi</w:t>
      </w:r>
      <w:proofErr w:type="spellEnd"/>
      <w:r w:rsidRPr="00495F91">
        <w:t xml:space="preserve"> </w:t>
      </w:r>
      <w:proofErr w:type="spellStart"/>
      <w:r w:rsidRPr="00495F91">
        <w:t>penjualan</w:t>
      </w:r>
      <w:proofErr w:type="spellEnd"/>
      <w:r w:rsidRPr="00495F91">
        <w:t xml:space="preserve"> dan </w:t>
      </w:r>
      <w:proofErr w:type="spellStart"/>
      <w:r w:rsidRPr="00495F91">
        <w:t>penggunaan</w:t>
      </w:r>
      <w:proofErr w:type="spellEnd"/>
      <w:r w:rsidRPr="00495F91">
        <w:t xml:space="preserve"> </w:t>
      </w:r>
      <w:proofErr w:type="spellStart"/>
      <w:r w:rsidRPr="00495F91">
        <w:t>produk</w:t>
      </w:r>
      <w:proofErr w:type="spellEnd"/>
      <w:r w:rsidRPr="00495F91">
        <w:t xml:space="preserve"> </w:t>
      </w:r>
      <w:proofErr w:type="spellStart"/>
      <w:r w:rsidRPr="00495F91">
        <w:t>perusahaan</w:t>
      </w:r>
      <w:proofErr w:type="spellEnd"/>
      <w:r w:rsidRPr="00495F91">
        <w:rPr>
          <w:rFonts w:ascii="Segoe UI" w:hAnsi="Segoe UI" w:cs="Segoe UI"/>
          <w:color w:val="000000"/>
          <w:shd w:val="clear" w:color="auto" w:fill="FFFFFF"/>
        </w:rPr>
        <w:t>.</w:t>
      </w:r>
    </w:p>
    <w:p w14:paraId="009BF293" w14:textId="77777777" w:rsidR="00495F91" w:rsidRPr="00495F91" w:rsidRDefault="00495F91" w:rsidP="00351C70">
      <w:pPr>
        <w:pBdr>
          <w:top w:val="nil"/>
          <w:left w:val="nil"/>
          <w:bottom w:val="nil"/>
          <w:right w:val="nil"/>
          <w:between w:val="nil"/>
        </w:pBdr>
        <w:rPr>
          <w:rFonts w:ascii="Segoe UI" w:hAnsi="Segoe UI" w:cs="Segoe UI"/>
          <w:color w:val="000000"/>
          <w:shd w:val="clear" w:color="auto" w:fill="FFFFFF"/>
        </w:rPr>
      </w:pPr>
    </w:p>
    <w:p w14:paraId="79B596CA" w14:textId="3DAF8BD6" w:rsidR="00495F91" w:rsidRPr="00495F91" w:rsidRDefault="00495F91" w:rsidP="00351C70">
      <w:pPr>
        <w:pBdr>
          <w:top w:val="nil"/>
          <w:left w:val="nil"/>
          <w:bottom w:val="nil"/>
          <w:right w:val="nil"/>
          <w:between w:val="nil"/>
        </w:pBdr>
        <w:rPr>
          <w:b/>
          <w:color w:val="000000"/>
          <w:lang w:val="en-ID"/>
        </w:rPr>
      </w:pPr>
      <w:r w:rsidRPr="00495F91">
        <w:rPr>
          <w:b/>
          <w:color w:val="000000"/>
          <w:lang w:val="en-ID"/>
        </w:rPr>
        <w:t>5</w:t>
      </w:r>
      <w:r w:rsidR="001F3216">
        <w:rPr>
          <w:b/>
          <w:color w:val="000000"/>
          <w:lang w:val="en-ID"/>
        </w:rPr>
        <w:t>.</w:t>
      </w:r>
      <w:r w:rsidRPr="00495F91">
        <w:rPr>
          <w:b/>
          <w:color w:val="000000"/>
          <w:lang w:val="en-ID"/>
        </w:rPr>
        <w:t xml:space="preserve"> </w:t>
      </w:r>
      <w:proofErr w:type="spellStart"/>
      <w:r w:rsidRPr="00495F91">
        <w:rPr>
          <w:b/>
          <w:color w:val="000000"/>
          <w:lang w:val="en-ID"/>
        </w:rPr>
        <w:t>Fungsi</w:t>
      </w:r>
      <w:proofErr w:type="spellEnd"/>
      <w:r w:rsidRPr="00495F91">
        <w:rPr>
          <w:b/>
          <w:color w:val="000000"/>
          <w:lang w:val="en-ID"/>
        </w:rPr>
        <w:t xml:space="preserve"> Marketing Public Relations</w:t>
      </w:r>
    </w:p>
    <w:p w14:paraId="4666B5B9" w14:textId="77777777" w:rsidR="00495F91" w:rsidRPr="00495F91" w:rsidRDefault="00495F91" w:rsidP="00351C70">
      <w:pPr>
        <w:pBdr>
          <w:top w:val="nil"/>
          <w:left w:val="nil"/>
          <w:bottom w:val="nil"/>
          <w:right w:val="nil"/>
          <w:between w:val="nil"/>
        </w:pBdr>
        <w:rPr>
          <w:color w:val="000000"/>
          <w:lang w:val="en-ID"/>
        </w:rPr>
      </w:pPr>
      <w:proofErr w:type="spellStart"/>
      <w:r w:rsidRPr="00495F91">
        <w:rPr>
          <w:color w:val="000000"/>
          <w:lang w:val="en-ID"/>
        </w:rPr>
        <w:t>Fungsi</w:t>
      </w:r>
      <w:proofErr w:type="spellEnd"/>
      <w:r w:rsidRPr="00495F91">
        <w:rPr>
          <w:color w:val="000000"/>
          <w:lang w:val="en-ID"/>
        </w:rPr>
        <w:t xml:space="preserve"> PR </w:t>
      </w:r>
      <w:proofErr w:type="spellStart"/>
      <w:r w:rsidRPr="00495F91">
        <w:rPr>
          <w:color w:val="000000"/>
          <w:lang w:val="en-ID"/>
        </w:rPr>
        <w:t>meliputi</w:t>
      </w:r>
      <w:proofErr w:type="spellEnd"/>
      <w:r w:rsidRPr="00495F91">
        <w:rPr>
          <w:color w:val="000000"/>
          <w:lang w:val="en-ID"/>
        </w:rPr>
        <w:t xml:space="preserve"> </w:t>
      </w:r>
      <w:proofErr w:type="spellStart"/>
      <w:r w:rsidRPr="00495F91">
        <w:rPr>
          <w:color w:val="000000"/>
          <w:lang w:val="en-ID"/>
        </w:rPr>
        <w:t>pelayanan</w:t>
      </w:r>
      <w:proofErr w:type="spellEnd"/>
      <w:r w:rsidRPr="00495F91">
        <w:rPr>
          <w:color w:val="000000"/>
          <w:lang w:val="en-ID"/>
        </w:rPr>
        <w:t xml:space="preserve"> </w:t>
      </w:r>
      <w:proofErr w:type="spellStart"/>
      <w:r w:rsidRPr="00495F91">
        <w:rPr>
          <w:color w:val="000000"/>
          <w:lang w:val="en-ID"/>
        </w:rPr>
        <w:t>terhadap</w:t>
      </w:r>
      <w:proofErr w:type="spellEnd"/>
      <w:r w:rsidRPr="00495F91">
        <w:rPr>
          <w:color w:val="000000"/>
          <w:lang w:val="en-ID"/>
        </w:rPr>
        <w:t xml:space="preserve"> </w:t>
      </w:r>
      <w:proofErr w:type="spellStart"/>
      <w:r w:rsidRPr="00495F91">
        <w:rPr>
          <w:color w:val="000000"/>
          <w:lang w:val="en-ID"/>
        </w:rPr>
        <w:t>kepentingan</w:t>
      </w:r>
      <w:proofErr w:type="spellEnd"/>
      <w:r w:rsidRPr="00495F91">
        <w:rPr>
          <w:color w:val="000000"/>
          <w:lang w:val="en-ID"/>
        </w:rPr>
        <w:t xml:space="preserve"> </w:t>
      </w:r>
      <w:proofErr w:type="spellStart"/>
      <w:r w:rsidRPr="00495F91">
        <w:rPr>
          <w:color w:val="000000"/>
          <w:lang w:val="en-ID"/>
        </w:rPr>
        <w:t>publik</w:t>
      </w:r>
      <w:proofErr w:type="spellEnd"/>
      <w:r w:rsidRPr="00495F91">
        <w:rPr>
          <w:color w:val="000000"/>
          <w:lang w:val="en-ID"/>
        </w:rPr>
        <w:t xml:space="preserve">, </w:t>
      </w:r>
      <w:proofErr w:type="spellStart"/>
      <w:r w:rsidRPr="00495F91">
        <w:rPr>
          <w:color w:val="000000"/>
          <w:lang w:val="en-ID"/>
        </w:rPr>
        <w:t>menjaga</w:t>
      </w:r>
      <w:proofErr w:type="spellEnd"/>
      <w:r w:rsidRPr="00495F91">
        <w:rPr>
          <w:color w:val="000000"/>
          <w:lang w:val="en-ID"/>
        </w:rPr>
        <w:t xml:space="preserve"> </w:t>
      </w:r>
      <w:proofErr w:type="spellStart"/>
      <w:r w:rsidRPr="00495F91">
        <w:rPr>
          <w:color w:val="000000"/>
          <w:lang w:val="en-ID"/>
        </w:rPr>
        <w:t>komunikasi</w:t>
      </w:r>
      <w:proofErr w:type="spellEnd"/>
      <w:r w:rsidRPr="00495F91">
        <w:rPr>
          <w:color w:val="000000"/>
          <w:lang w:val="en-ID"/>
        </w:rPr>
        <w:t xml:space="preserve"> yang </w:t>
      </w:r>
      <w:proofErr w:type="spellStart"/>
      <w:r w:rsidRPr="00495F91">
        <w:rPr>
          <w:color w:val="000000"/>
          <w:lang w:val="en-ID"/>
        </w:rPr>
        <w:t>efektif</w:t>
      </w:r>
      <w:proofErr w:type="spellEnd"/>
      <w:r w:rsidRPr="00495F91">
        <w:rPr>
          <w:color w:val="000000"/>
          <w:lang w:val="en-ID"/>
        </w:rPr>
        <w:t xml:space="preserve">, dan </w:t>
      </w:r>
      <w:proofErr w:type="spellStart"/>
      <w:r w:rsidRPr="00495F91">
        <w:rPr>
          <w:color w:val="000000"/>
          <w:lang w:val="en-ID"/>
        </w:rPr>
        <w:t>menekankan</w:t>
      </w:r>
      <w:proofErr w:type="spellEnd"/>
      <w:r w:rsidRPr="00495F91">
        <w:rPr>
          <w:color w:val="000000"/>
          <w:lang w:val="en-ID"/>
        </w:rPr>
        <w:t xml:space="preserve"> moral dan </w:t>
      </w:r>
      <w:proofErr w:type="spellStart"/>
      <w:r w:rsidRPr="00495F91">
        <w:rPr>
          <w:color w:val="000000"/>
          <w:lang w:val="en-ID"/>
        </w:rPr>
        <w:t>perilaku</w:t>
      </w:r>
      <w:proofErr w:type="spellEnd"/>
      <w:r w:rsidRPr="00495F91">
        <w:rPr>
          <w:color w:val="000000"/>
          <w:lang w:val="en-ID"/>
        </w:rPr>
        <w:t xml:space="preserve"> yang </w:t>
      </w:r>
      <w:proofErr w:type="spellStart"/>
      <w:r w:rsidRPr="00495F91">
        <w:rPr>
          <w:color w:val="000000"/>
          <w:lang w:val="en-ID"/>
        </w:rPr>
        <w:t>baik</w:t>
      </w:r>
      <w:proofErr w:type="spellEnd"/>
      <w:r w:rsidRPr="00495F91">
        <w:rPr>
          <w:color w:val="000000"/>
          <w:lang w:val="en-ID"/>
        </w:rPr>
        <w:t xml:space="preserve"> (Canfield, </w:t>
      </w:r>
      <w:proofErr w:type="spellStart"/>
      <w:r w:rsidRPr="00495F91">
        <w:rPr>
          <w:color w:val="000000"/>
          <w:lang w:val="en-ID"/>
        </w:rPr>
        <w:t>dalam</w:t>
      </w:r>
      <w:proofErr w:type="spellEnd"/>
      <w:r w:rsidRPr="00495F91">
        <w:rPr>
          <w:color w:val="000000"/>
          <w:lang w:val="en-ID"/>
        </w:rPr>
        <w:t xml:space="preserve"> Neni </w:t>
      </w:r>
      <w:proofErr w:type="spellStart"/>
      <w:r w:rsidRPr="00495F91">
        <w:rPr>
          <w:color w:val="000000"/>
          <w:lang w:val="en-ID"/>
        </w:rPr>
        <w:t>Yulianita</w:t>
      </w:r>
      <w:proofErr w:type="spellEnd"/>
      <w:r w:rsidRPr="00495F91">
        <w:rPr>
          <w:color w:val="000000"/>
          <w:lang w:val="en-ID"/>
        </w:rPr>
        <w:t xml:space="preserve">, 2007). </w:t>
      </w:r>
      <w:proofErr w:type="spellStart"/>
      <w:r w:rsidRPr="00495F91">
        <w:rPr>
          <w:color w:val="000000"/>
          <w:lang w:val="en-ID"/>
        </w:rPr>
        <w:t>Fungsi</w:t>
      </w:r>
      <w:proofErr w:type="spellEnd"/>
      <w:r w:rsidRPr="00495F91">
        <w:rPr>
          <w:color w:val="000000"/>
          <w:lang w:val="en-ID"/>
        </w:rPr>
        <w:t xml:space="preserve"> PR juga </w:t>
      </w:r>
      <w:proofErr w:type="spellStart"/>
      <w:r w:rsidRPr="00495F91">
        <w:rPr>
          <w:color w:val="000000"/>
          <w:lang w:val="en-ID"/>
        </w:rPr>
        <w:t>mencakup</w:t>
      </w:r>
      <w:proofErr w:type="spellEnd"/>
      <w:r w:rsidRPr="00495F91">
        <w:rPr>
          <w:color w:val="000000"/>
          <w:lang w:val="en-ID"/>
        </w:rPr>
        <w:t xml:space="preserve"> </w:t>
      </w:r>
      <w:proofErr w:type="spellStart"/>
      <w:r w:rsidRPr="00495F91">
        <w:rPr>
          <w:color w:val="000000"/>
          <w:lang w:val="en-ID"/>
        </w:rPr>
        <w:t>pengamatan</w:t>
      </w:r>
      <w:proofErr w:type="spellEnd"/>
      <w:r w:rsidRPr="00495F91">
        <w:rPr>
          <w:color w:val="000000"/>
          <w:lang w:val="en-ID"/>
        </w:rPr>
        <w:t xml:space="preserve"> dan </w:t>
      </w:r>
      <w:proofErr w:type="spellStart"/>
      <w:r w:rsidRPr="00495F91">
        <w:rPr>
          <w:color w:val="000000"/>
          <w:lang w:val="en-ID"/>
        </w:rPr>
        <w:t>penilaian</w:t>
      </w:r>
      <w:proofErr w:type="spellEnd"/>
      <w:r w:rsidRPr="00495F91">
        <w:rPr>
          <w:color w:val="000000"/>
          <w:lang w:val="en-ID"/>
        </w:rPr>
        <w:t xml:space="preserve"> </w:t>
      </w:r>
      <w:proofErr w:type="spellStart"/>
      <w:r w:rsidRPr="00495F91">
        <w:rPr>
          <w:color w:val="000000"/>
          <w:lang w:val="en-ID"/>
        </w:rPr>
        <w:t>opini</w:t>
      </w:r>
      <w:proofErr w:type="spellEnd"/>
      <w:r w:rsidRPr="00495F91">
        <w:rPr>
          <w:color w:val="000000"/>
          <w:lang w:val="en-ID"/>
        </w:rPr>
        <w:t xml:space="preserve"> </w:t>
      </w:r>
      <w:proofErr w:type="spellStart"/>
      <w:r w:rsidRPr="00495F91">
        <w:rPr>
          <w:color w:val="000000"/>
          <w:lang w:val="en-ID"/>
        </w:rPr>
        <w:t>publik</w:t>
      </w:r>
      <w:proofErr w:type="spellEnd"/>
      <w:r w:rsidRPr="00495F91">
        <w:rPr>
          <w:color w:val="000000"/>
          <w:lang w:val="en-ID"/>
        </w:rPr>
        <w:t xml:space="preserve">, </w:t>
      </w:r>
      <w:proofErr w:type="spellStart"/>
      <w:r w:rsidRPr="00495F91">
        <w:rPr>
          <w:color w:val="000000"/>
          <w:lang w:val="en-ID"/>
        </w:rPr>
        <w:t>memberikan</w:t>
      </w:r>
      <w:proofErr w:type="spellEnd"/>
      <w:r w:rsidRPr="00495F91">
        <w:rPr>
          <w:color w:val="000000"/>
          <w:lang w:val="en-ID"/>
        </w:rPr>
        <w:t xml:space="preserve"> </w:t>
      </w:r>
      <w:proofErr w:type="spellStart"/>
      <w:r w:rsidRPr="00495F91">
        <w:rPr>
          <w:color w:val="000000"/>
          <w:lang w:val="en-ID"/>
        </w:rPr>
        <w:t>nasihat</w:t>
      </w:r>
      <w:proofErr w:type="spellEnd"/>
      <w:r w:rsidRPr="00495F91">
        <w:rPr>
          <w:color w:val="000000"/>
          <w:lang w:val="en-ID"/>
        </w:rPr>
        <w:t xml:space="preserve"> </w:t>
      </w:r>
      <w:proofErr w:type="spellStart"/>
      <w:r w:rsidRPr="00495F91">
        <w:rPr>
          <w:color w:val="000000"/>
          <w:lang w:val="en-ID"/>
        </w:rPr>
        <w:t>kepada</w:t>
      </w:r>
      <w:proofErr w:type="spellEnd"/>
      <w:r w:rsidRPr="00495F91">
        <w:rPr>
          <w:color w:val="000000"/>
          <w:lang w:val="en-ID"/>
        </w:rPr>
        <w:t xml:space="preserve"> </w:t>
      </w:r>
      <w:proofErr w:type="spellStart"/>
      <w:r w:rsidRPr="00495F91">
        <w:rPr>
          <w:color w:val="000000"/>
          <w:lang w:val="en-ID"/>
        </w:rPr>
        <w:t>eksekutif</w:t>
      </w:r>
      <w:proofErr w:type="spellEnd"/>
      <w:r w:rsidRPr="00495F91">
        <w:rPr>
          <w:color w:val="000000"/>
          <w:lang w:val="en-ID"/>
        </w:rPr>
        <w:t xml:space="preserve"> </w:t>
      </w:r>
      <w:proofErr w:type="spellStart"/>
      <w:r w:rsidRPr="00495F91">
        <w:rPr>
          <w:color w:val="000000"/>
          <w:lang w:val="en-ID"/>
        </w:rPr>
        <w:t>dalam</w:t>
      </w:r>
      <w:proofErr w:type="spellEnd"/>
      <w:r w:rsidRPr="00495F91">
        <w:rPr>
          <w:color w:val="000000"/>
          <w:lang w:val="en-ID"/>
        </w:rPr>
        <w:t xml:space="preserve"> </w:t>
      </w:r>
      <w:proofErr w:type="spellStart"/>
      <w:r w:rsidRPr="00495F91">
        <w:rPr>
          <w:color w:val="000000"/>
          <w:lang w:val="en-ID"/>
        </w:rPr>
        <w:t>menangani</w:t>
      </w:r>
      <w:proofErr w:type="spellEnd"/>
      <w:r w:rsidRPr="00495F91">
        <w:rPr>
          <w:color w:val="000000"/>
          <w:lang w:val="en-ID"/>
        </w:rPr>
        <w:t xml:space="preserve"> </w:t>
      </w:r>
      <w:proofErr w:type="spellStart"/>
      <w:r w:rsidRPr="00495F91">
        <w:rPr>
          <w:color w:val="000000"/>
          <w:lang w:val="en-ID"/>
        </w:rPr>
        <w:t>opini</w:t>
      </w:r>
      <w:proofErr w:type="spellEnd"/>
      <w:r w:rsidRPr="00495F91">
        <w:rPr>
          <w:color w:val="000000"/>
          <w:lang w:val="en-ID"/>
        </w:rPr>
        <w:t xml:space="preserve"> </w:t>
      </w:r>
      <w:proofErr w:type="spellStart"/>
      <w:r w:rsidRPr="00495F91">
        <w:rPr>
          <w:color w:val="000000"/>
          <w:lang w:val="en-ID"/>
        </w:rPr>
        <w:t>publik</w:t>
      </w:r>
      <w:proofErr w:type="spellEnd"/>
      <w:r w:rsidRPr="00495F91">
        <w:rPr>
          <w:color w:val="000000"/>
          <w:lang w:val="en-ID"/>
        </w:rPr>
        <w:t xml:space="preserve">, </w:t>
      </w:r>
      <w:proofErr w:type="spellStart"/>
      <w:r w:rsidRPr="00495F91">
        <w:rPr>
          <w:color w:val="000000"/>
          <w:lang w:val="en-ID"/>
        </w:rPr>
        <w:t>serta</w:t>
      </w:r>
      <w:proofErr w:type="spellEnd"/>
      <w:r w:rsidRPr="00495F91">
        <w:rPr>
          <w:color w:val="000000"/>
          <w:lang w:val="en-ID"/>
        </w:rPr>
        <w:t xml:space="preserve"> </w:t>
      </w:r>
      <w:proofErr w:type="spellStart"/>
      <w:r w:rsidRPr="00495F91">
        <w:rPr>
          <w:color w:val="000000"/>
          <w:lang w:val="en-ID"/>
        </w:rPr>
        <w:t>menggunakan</w:t>
      </w:r>
      <w:proofErr w:type="spellEnd"/>
      <w:r w:rsidRPr="00495F91">
        <w:rPr>
          <w:color w:val="000000"/>
          <w:lang w:val="en-ID"/>
        </w:rPr>
        <w:t xml:space="preserve"> </w:t>
      </w:r>
      <w:proofErr w:type="spellStart"/>
      <w:r w:rsidRPr="00495F91">
        <w:rPr>
          <w:color w:val="000000"/>
          <w:lang w:val="en-ID"/>
        </w:rPr>
        <w:t>komunikasi</w:t>
      </w:r>
      <w:proofErr w:type="spellEnd"/>
      <w:r w:rsidRPr="00495F91">
        <w:rPr>
          <w:color w:val="000000"/>
          <w:lang w:val="en-ID"/>
        </w:rPr>
        <w:t xml:space="preserve"> </w:t>
      </w:r>
      <w:proofErr w:type="spellStart"/>
      <w:r w:rsidRPr="00495F91">
        <w:rPr>
          <w:color w:val="000000"/>
          <w:lang w:val="en-ID"/>
        </w:rPr>
        <w:t>untuk</w:t>
      </w:r>
      <w:proofErr w:type="spellEnd"/>
      <w:r w:rsidRPr="00495F91">
        <w:rPr>
          <w:color w:val="000000"/>
          <w:lang w:val="en-ID"/>
        </w:rPr>
        <w:t xml:space="preserve"> </w:t>
      </w:r>
      <w:proofErr w:type="spellStart"/>
      <w:r w:rsidRPr="00495F91">
        <w:rPr>
          <w:color w:val="000000"/>
          <w:lang w:val="en-ID"/>
        </w:rPr>
        <w:t>mempengaruhi</w:t>
      </w:r>
      <w:proofErr w:type="spellEnd"/>
      <w:r w:rsidRPr="00495F91">
        <w:rPr>
          <w:color w:val="000000"/>
          <w:lang w:val="en-ID"/>
        </w:rPr>
        <w:t xml:space="preserve"> </w:t>
      </w:r>
      <w:proofErr w:type="spellStart"/>
      <w:r w:rsidRPr="00495F91">
        <w:rPr>
          <w:color w:val="000000"/>
          <w:lang w:val="en-ID"/>
        </w:rPr>
        <w:t>opini</w:t>
      </w:r>
      <w:proofErr w:type="spellEnd"/>
      <w:r w:rsidRPr="00495F91">
        <w:rPr>
          <w:color w:val="000000"/>
          <w:lang w:val="en-ID"/>
        </w:rPr>
        <w:t xml:space="preserve"> </w:t>
      </w:r>
      <w:proofErr w:type="spellStart"/>
      <w:r w:rsidRPr="00495F91">
        <w:rPr>
          <w:color w:val="000000"/>
          <w:lang w:val="en-ID"/>
        </w:rPr>
        <w:t>publik</w:t>
      </w:r>
      <w:proofErr w:type="spellEnd"/>
      <w:r w:rsidRPr="00495F91">
        <w:rPr>
          <w:color w:val="000000"/>
          <w:lang w:val="en-ID"/>
        </w:rPr>
        <w:t xml:space="preserve"> (Cutlip dan </w:t>
      </w:r>
      <w:proofErr w:type="spellStart"/>
      <w:r w:rsidRPr="00495F91">
        <w:rPr>
          <w:color w:val="000000"/>
          <w:lang w:val="en-ID"/>
        </w:rPr>
        <w:t>Center</w:t>
      </w:r>
      <w:proofErr w:type="spellEnd"/>
      <w:r w:rsidRPr="00495F91">
        <w:rPr>
          <w:color w:val="000000"/>
          <w:lang w:val="en-ID"/>
        </w:rPr>
        <w:t xml:space="preserve">, </w:t>
      </w:r>
      <w:proofErr w:type="spellStart"/>
      <w:r w:rsidRPr="00495F91">
        <w:rPr>
          <w:color w:val="000000"/>
          <w:lang w:val="en-ID"/>
        </w:rPr>
        <w:t>dalam</w:t>
      </w:r>
      <w:proofErr w:type="spellEnd"/>
      <w:r w:rsidRPr="00495F91">
        <w:rPr>
          <w:color w:val="000000"/>
          <w:lang w:val="en-ID"/>
        </w:rPr>
        <w:t xml:space="preserve"> Neni </w:t>
      </w:r>
      <w:proofErr w:type="spellStart"/>
      <w:r w:rsidRPr="00495F91">
        <w:rPr>
          <w:color w:val="000000"/>
          <w:lang w:val="en-ID"/>
        </w:rPr>
        <w:t>Yulianita</w:t>
      </w:r>
      <w:proofErr w:type="spellEnd"/>
      <w:r w:rsidRPr="00495F91">
        <w:rPr>
          <w:color w:val="000000"/>
          <w:lang w:val="en-ID"/>
        </w:rPr>
        <w:t>, 2007).</w:t>
      </w:r>
    </w:p>
    <w:p w14:paraId="6D5666A0" w14:textId="77777777" w:rsidR="00495F91" w:rsidRPr="00495F91" w:rsidRDefault="00495F91" w:rsidP="00351C70">
      <w:pPr>
        <w:pBdr>
          <w:top w:val="nil"/>
          <w:left w:val="nil"/>
          <w:bottom w:val="nil"/>
          <w:right w:val="nil"/>
          <w:between w:val="nil"/>
        </w:pBdr>
        <w:ind w:firstLine="284"/>
        <w:rPr>
          <w:color w:val="000000"/>
          <w:lang w:val="en-ID"/>
        </w:rPr>
      </w:pPr>
    </w:p>
    <w:p w14:paraId="26AC01F6" w14:textId="4E41499F" w:rsidR="00495F91" w:rsidRPr="00495F91" w:rsidRDefault="00495F91" w:rsidP="00351C70">
      <w:pPr>
        <w:pBdr>
          <w:top w:val="nil"/>
          <w:left w:val="nil"/>
          <w:bottom w:val="nil"/>
          <w:right w:val="nil"/>
          <w:between w:val="nil"/>
        </w:pBdr>
        <w:rPr>
          <w:b/>
          <w:color w:val="000000"/>
          <w:lang w:val="en-ID"/>
        </w:rPr>
      </w:pPr>
      <w:r w:rsidRPr="00495F91">
        <w:rPr>
          <w:b/>
          <w:color w:val="000000"/>
          <w:lang w:val="en-ID"/>
        </w:rPr>
        <w:t>6</w:t>
      </w:r>
      <w:r w:rsidR="001F3216">
        <w:rPr>
          <w:b/>
          <w:color w:val="000000"/>
          <w:lang w:val="en-ID"/>
        </w:rPr>
        <w:t xml:space="preserve">. </w:t>
      </w:r>
      <w:r w:rsidRPr="00495F91">
        <w:rPr>
          <w:b/>
          <w:color w:val="000000"/>
          <w:lang w:val="en-ID"/>
        </w:rPr>
        <w:t>Alat Marketing Public Relations</w:t>
      </w:r>
    </w:p>
    <w:p w14:paraId="2FD3FB55" w14:textId="77777777" w:rsidR="00495F91" w:rsidRPr="00495F91" w:rsidRDefault="00495F91" w:rsidP="00351C70">
      <w:pPr>
        <w:pBdr>
          <w:top w:val="nil"/>
          <w:left w:val="nil"/>
          <w:bottom w:val="nil"/>
          <w:right w:val="nil"/>
          <w:between w:val="nil"/>
        </w:pBdr>
        <w:rPr>
          <w:color w:val="000000"/>
          <w:lang w:val="en-ID"/>
        </w:rPr>
      </w:pPr>
      <w:r w:rsidRPr="00495F91">
        <w:rPr>
          <w:color w:val="000000"/>
          <w:lang w:val="en-ID"/>
        </w:rPr>
        <w:t xml:space="preserve">Ada </w:t>
      </w:r>
      <w:proofErr w:type="spellStart"/>
      <w:r w:rsidRPr="00495F91">
        <w:rPr>
          <w:color w:val="000000"/>
          <w:lang w:val="en-ID"/>
        </w:rPr>
        <w:t>tujuh</w:t>
      </w:r>
      <w:proofErr w:type="spellEnd"/>
      <w:r w:rsidRPr="00495F91">
        <w:rPr>
          <w:color w:val="000000"/>
          <w:lang w:val="en-ID"/>
        </w:rPr>
        <w:t xml:space="preserve"> </w:t>
      </w:r>
      <w:proofErr w:type="spellStart"/>
      <w:r w:rsidRPr="00495F91">
        <w:rPr>
          <w:color w:val="000000"/>
          <w:lang w:val="en-ID"/>
        </w:rPr>
        <w:t>alat</w:t>
      </w:r>
      <w:proofErr w:type="spellEnd"/>
      <w:r w:rsidRPr="00495F91">
        <w:rPr>
          <w:color w:val="000000"/>
          <w:lang w:val="en-ID"/>
        </w:rPr>
        <w:t xml:space="preserve"> </w:t>
      </w:r>
      <w:proofErr w:type="spellStart"/>
      <w:r w:rsidRPr="00495F91">
        <w:rPr>
          <w:color w:val="000000"/>
          <w:lang w:val="en-ID"/>
        </w:rPr>
        <w:t>utama</w:t>
      </w:r>
      <w:proofErr w:type="spellEnd"/>
      <w:r w:rsidRPr="00495F91">
        <w:rPr>
          <w:color w:val="000000"/>
          <w:lang w:val="en-ID"/>
        </w:rPr>
        <w:t xml:space="preserve"> yang </w:t>
      </w:r>
      <w:proofErr w:type="spellStart"/>
      <w:r w:rsidRPr="00495F91">
        <w:rPr>
          <w:color w:val="000000"/>
          <w:lang w:val="en-ID"/>
        </w:rPr>
        <w:t>digunakan</w:t>
      </w:r>
      <w:proofErr w:type="spellEnd"/>
      <w:r w:rsidRPr="00495F91">
        <w:rPr>
          <w:color w:val="000000"/>
          <w:lang w:val="en-ID"/>
        </w:rPr>
        <w:t xml:space="preserve"> </w:t>
      </w:r>
      <w:proofErr w:type="spellStart"/>
      <w:r w:rsidRPr="00495F91">
        <w:rPr>
          <w:color w:val="000000"/>
          <w:lang w:val="en-ID"/>
        </w:rPr>
        <w:t>dalam</w:t>
      </w:r>
      <w:proofErr w:type="spellEnd"/>
      <w:r w:rsidRPr="00495F91">
        <w:rPr>
          <w:color w:val="000000"/>
          <w:lang w:val="en-ID"/>
        </w:rPr>
        <w:t xml:space="preserve"> </w:t>
      </w:r>
      <w:proofErr w:type="spellStart"/>
      <w:r w:rsidRPr="00495F91">
        <w:rPr>
          <w:color w:val="000000"/>
          <w:lang w:val="en-ID"/>
        </w:rPr>
        <w:t>aktivitas</w:t>
      </w:r>
      <w:proofErr w:type="spellEnd"/>
      <w:r w:rsidRPr="00495F91">
        <w:rPr>
          <w:color w:val="000000"/>
          <w:lang w:val="en-ID"/>
        </w:rPr>
        <w:t xml:space="preserve"> MPR, </w:t>
      </w:r>
      <w:proofErr w:type="spellStart"/>
      <w:r w:rsidRPr="00495F91">
        <w:rPr>
          <w:color w:val="000000"/>
          <w:lang w:val="en-ID"/>
        </w:rPr>
        <w:t>yaitu</w:t>
      </w:r>
      <w:proofErr w:type="spellEnd"/>
      <w:r w:rsidRPr="00495F91">
        <w:rPr>
          <w:color w:val="000000"/>
          <w:lang w:val="en-ID"/>
        </w:rPr>
        <w:t xml:space="preserve"> </w:t>
      </w:r>
      <w:proofErr w:type="spellStart"/>
      <w:r w:rsidRPr="00495F91">
        <w:rPr>
          <w:color w:val="000000"/>
          <w:lang w:val="en-ID"/>
        </w:rPr>
        <w:t>publikasi</w:t>
      </w:r>
      <w:proofErr w:type="spellEnd"/>
      <w:r w:rsidRPr="00495F91">
        <w:rPr>
          <w:color w:val="000000"/>
          <w:lang w:val="en-ID"/>
        </w:rPr>
        <w:t xml:space="preserve"> </w:t>
      </w:r>
      <w:proofErr w:type="spellStart"/>
      <w:r w:rsidRPr="00495F91">
        <w:rPr>
          <w:color w:val="000000"/>
          <w:lang w:val="en-ID"/>
        </w:rPr>
        <w:t>perusahaan</w:t>
      </w:r>
      <w:proofErr w:type="spellEnd"/>
      <w:r w:rsidRPr="00495F91">
        <w:rPr>
          <w:color w:val="000000"/>
          <w:lang w:val="en-ID"/>
        </w:rPr>
        <w:t xml:space="preserve"> </w:t>
      </w:r>
      <w:proofErr w:type="spellStart"/>
      <w:r w:rsidRPr="00495F91">
        <w:rPr>
          <w:color w:val="000000"/>
          <w:lang w:val="en-ID"/>
        </w:rPr>
        <w:t>dapat</w:t>
      </w:r>
      <w:proofErr w:type="spellEnd"/>
      <w:r w:rsidRPr="00495F91">
        <w:rPr>
          <w:color w:val="000000"/>
          <w:lang w:val="en-ID"/>
        </w:rPr>
        <w:t xml:space="preserve"> </w:t>
      </w:r>
      <w:proofErr w:type="spellStart"/>
      <w:r w:rsidRPr="00495F91">
        <w:rPr>
          <w:color w:val="000000"/>
          <w:lang w:val="en-ID"/>
        </w:rPr>
        <w:t>menggunakan</w:t>
      </w:r>
      <w:proofErr w:type="spellEnd"/>
      <w:r w:rsidRPr="00495F91">
        <w:rPr>
          <w:color w:val="000000"/>
          <w:lang w:val="en-ID"/>
        </w:rPr>
        <w:t xml:space="preserve"> </w:t>
      </w:r>
      <w:proofErr w:type="spellStart"/>
      <w:r w:rsidRPr="00495F91">
        <w:rPr>
          <w:color w:val="000000"/>
          <w:lang w:val="en-ID"/>
        </w:rPr>
        <w:t>publikasi</w:t>
      </w:r>
      <w:proofErr w:type="spellEnd"/>
      <w:r w:rsidRPr="00495F91">
        <w:rPr>
          <w:color w:val="000000"/>
          <w:lang w:val="en-ID"/>
        </w:rPr>
        <w:t xml:space="preserve"> </w:t>
      </w:r>
      <w:proofErr w:type="spellStart"/>
      <w:r w:rsidRPr="00495F91">
        <w:rPr>
          <w:color w:val="000000"/>
          <w:lang w:val="en-ID"/>
        </w:rPr>
        <w:t>seperti</w:t>
      </w:r>
      <w:proofErr w:type="spellEnd"/>
      <w:r w:rsidRPr="00495F91">
        <w:rPr>
          <w:color w:val="000000"/>
          <w:lang w:val="en-ID"/>
        </w:rPr>
        <w:t xml:space="preserve"> </w:t>
      </w:r>
      <w:proofErr w:type="spellStart"/>
      <w:r w:rsidRPr="00495F91">
        <w:rPr>
          <w:color w:val="000000"/>
          <w:lang w:val="en-ID"/>
        </w:rPr>
        <w:t>artikel</w:t>
      </w:r>
      <w:proofErr w:type="spellEnd"/>
      <w:r w:rsidRPr="00495F91">
        <w:rPr>
          <w:color w:val="000000"/>
          <w:lang w:val="en-ID"/>
        </w:rPr>
        <w:t xml:space="preserve">, </w:t>
      </w:r>
      <w:proofErr w:type="spellStart"/>
      <w:r w:rsidRPr="00495F91">
        <w:rPr>
          <w:color w:val="000000"/>
          <w:lang w:val="en-ID"/>
        </w:rPr>
        <w:t>majalah</w:t>
      </w:r>
      <w:proofErr w:type="spellEnd"/>
      <w:r w:rsidRPr="00495F91">
        <w:rPr>
          <w:color w:val="000000"/>
          <w:lang w:val="en-ID"/>
        </w:rPr>
        <w:t xml:space="preserve">, </w:t>
      </w:r>
      <w:proofErr w:type="spellStart"/>
      <w:r w:rsidRPr="00495F91">
        <w:rPr>
          <w:color w:val="000000"/>
          <w:lang w:val="en-ID"/>
        </w:rPr>
        <w:t>brosur</w:t>
      </w:r>
      <w:proofErr w:type="spellEnd"/>
      <w:r w:rsidRPr="00495F91">
        <w:rPr>
          <w:color w:val="000000"/>
          <w:lang w:val="en-ID"/>
        </w:rPr>
        <w:t xml:space="preserve">, </w:t>
      </w:r>
      <w:proofErr w:type="spellStart"/>
      <w:r w:rsidRPr="00495F91">
        <w:rPr>
          <w:color w:val="000000"/>
          <w:lang w:val="en-ID"/>
        </w:rPr>
        <w:t>materi</w:t>
      </w:r>
      <w:proofErr w:type="spellEnd"/>
      <w:r w:rsidRPr="00495F91">
        <w:rPr>
          <w:color w:val="000000"/>
          <w:lang w:val="en-ID"/>
        </w:rPr>
        <w:t xml:space="preserve"> </w:t>
      </w:r>
      <w:proofErr w:type="spellStart"/>
      <w:r w:rsidRPr="00495F91">
        <w:rPr>
          <w:color w:val="000000"/>
          <w:lang w:val="en-ID"/>
        </w:rPr>
        <w:t>audiovisual</w:t>
      </w:r>
      <w:proofErr w:type="spellEnd"/>
      <w:r w:rsidRPr="00495F91">
        <w:rPr>
          <w:color w:val="000000"/>
          <w:lang w:val="en-ID"/>
        </w:rPr>
        <w:t xml:space="preserve">, dan </w:t>
      </w:r>
      <w:proofErr w:type="spellStart"/>
      <w:r w:rsidRPr="00495F91">
        <w:rPr>
          <w:color w:val="000000"/>
          <w:lang w:val="en-ID"/>
        </w:rPr>
        <w:t>laporan</w:t>
      </w:r>
      <w:proofErr w:type="spellEnd"/>
      <w:r w:rsidRPr="00495F91">
        <w:rPr>
          <w:color w:val="000000"/>
          <w:lang w:val="en-ID"/>
        </w:rPr>
        <w:t xml:space="preserve"> </w:t>
      </w:r>
      <w:proofErr w:type="spellStart"/>
      <w:r w:rsidRPr="00495F91">
        <w:rPr>
          <w:color w:val="000000"/>
          <w:lang w:val="en-ID"/>
        </w:rPr>
        <w:t>tahunan</w:t>
      </w:r>
      <w:proofErr w:type="spellEnd"/>
      <w:r w:rsidRPr="00495F91">
        <w:rPr>
          <w:color w:val="000000"/>
          <w:lang w:val="en-ID"/>
        </w:rPr>
        <w:t xml:space="preserve"> </w:t>
      </w:r>
      <w:proofErr w:type="spellStart"/>
      <w:r w:rsidRPr="00495F91">
        <w:rPr>
          <w:color w:val="000000"/>
          <w:lang w:val="en-ID"/>
        </w:rPr>
        <w:t>untuk</w:t>
      </w:r>
      <w:proofErr w:type="spellEnd"/>
      <w:r w:rsidRPr="00495F91">
        <w:rPr>
          <w:color w:val="000000"/>
          <w:lang w:val="en-ID"/>
        </w:rPr>
        <w:t xml:space="preserve"> </w:t>
      </w:r>
      <w:proofErr w:type="spellStart"/>
      <w:r w:rsidRPr="00495F91">
        <w:rPr>
          <w:color w:val="000000"/>
          <w:lang w:val="en-ID"/>
        </w:rPr>
        <w:t>memperluas</w:t>
      </w:r>
      <w:proofErr w:type="spellEnd"/>
      <w:r w:rsidRPr="00495F91">
        <w:rPr>
          <w:color w:val="000000"/>
          <w:lang w:val="en-ID"/>
        </w:rPr>
        <w:t xml:space="preserve"> </w:t>
      </w:r>
      <w:proofErr w:type="spellStart"/>
      <w:r w:rsidRPr="00495F91">
        <w:rPr>
          <w:color w:val="000000"/>
          <w:lang w:val="en-ID"/>
        </w:rPr>
        <w:t>produk</w:t>
      </w:r>
      <w:proofErr w:type="spellEnd"/>
      <w:r w:rsidRPr="00495F91">
        <w:rPr>
          <w:color w:val="000000"/>
          <w:lang w:val="en-ID"/>
        </w:rPr>
        <w:t xml:space="preserve"> </w:t>
      </w:r>
      <w:proofErr w:type="spellStart"/>
      <w:r w:rsidRPr="00495F91">
        <w:rPr>
          <w:color w:val="000000"/>
          <w:lang w:val="en-ID"/>
        </w:rPr>
        <w:t>sehingga</w:t>
      </w:r>
      <w:proofErr w:type="spellEnd"/>
      <w:r w:rsidRPr="00495F91">
        <w:rPr>
          <w:color w:val="000000"/>
          <w:lang w:val="en-ID"/>
        </w:rPr>
        <w:t xml:space="preserve"> </w:t>
      </w:r>
      <w:proofErr w:type="spellStart"/>
      <w:r w:rsidRPr="00495F91">
        <w:rPr>
          <w:color w:val="000000"/>
          <w:lang w:val="en-ID"/>
        </w:rPr>
        <w:t>dapat</w:t>
      </w:r>
      <w:proofErr w:type="spellEnd"/>
      <w:r w:rsidRPr="00495F91">
        <w:rPr>
          <w:color w:val="000000"/>
          <w:lang w:val="en-ID"/>
        </w:rPr>
        <w:t xml:space="preserve"> </w:t>
      </w:r>
      <w:proofErr w:type="spellStart"/>
      <w:r w:rsidRPr="00495F91">
        <w:rPr>
          <w:color w:val="000000"/>
          <w:lang w:val="en-ID"/>
        </w:rPr>
        <w:t>menarik</w:t>
      </w:r>
      <w:proofErr w:type="spellEnd"/>
      <w:r w:rsidRPr="00495F91">
        <w:rPr>
          <w:color w:val="000000"/>
          <w:lang w:val="en-ID"/>
        </w:rPr>
        <w:t xml:space="preserve"> </w:t>
      </w:r>
      <w:proofErr w:type="spellStart"/>
      <w:r w:rsidRPr="00495F91">
        <w:rPr>
          <w:color w:val="000000"/>
          <w:lang w:val="en-ID"/>
        </w:rPr>
        <w:t>minat</w:t>
      </w:r>
      <w:proofErr w:type="spellEnd"/>
      <w:r w:rsidRPr="00495F91">
        <w:rPr>
          <w:color w:val="000000"/>
          <w:lang w:val="en-ID"/>
        </w:rPr>
        <w:t xml:space="preserve"> dan </w:t>
      </w:r>
      <w:proofErr w:type="spellStart"/>
      <w:r w:rsidRPr="00495F91">
        <w:rPr>
          <w:color w:val="000000"/>
          <w:lang w:val="en-ID"/>
        </w:rPr>
        <w:t>mempengaruhi</w:t>
      </w:r>
      <w:proofErr w:type="spellEnd"/>
      <w:r w:rsidRPr="00495F91">
        <w:rPr>
          <w:color w:val="000000"/>
          <w:lang w:val="en-ID"/>
        </w:rPr>
        <w:t xml:space="preserve"> </w:t>
      </w:r>
      <w:proofErr w:type="spellStart"/>
      <w:r w:rsidRPr="00495F91">
        <w:rPr>
          <w:color w:val="000000"/>
          <w:lang w:val="en-ID"/>
        </w:rPr>
        <w:t>konsumen</w:t>
      </w:r>
      <w:proofErr w:type="spellEnd"/>
      <w:r w:rsidRPr="00495F91">
        <w:rPr>
          <w:color w:val="000000"/>
          <w:lang w:val="en-ID"/>
        </w:rPr>
        <w:t xml:space="preserve"> </w:t>
      </w:r>
      <w:proofErr w:type="spellStart"/>
      <w:r w:rsidRPr="00495F91">
        <w:rPr>
          <w:color w:val="000000"/>
          <w:lang w:val="en-ID"/>
        </w:rPr>
        <w:t>sasarannya</w:t>
      </w:r>
      <w:proofErr w:type="spellEnd"/>
      <w:r w:rsidRPr="00495F91">
        <w:rPr>
          <w:color w:val="000000"/>
          <w:lang w:val="en-ID"/>
        </w:rPr>
        <w:t xml:space="preserve">. acara </w:t>
      </w:r>
      <w:proofErr w:type="spellStart"/>
      <w:r w:rsidRPr="00495F91">
        <w:rPr>
          <w:color w:val="000000"/>
          <w:lang w:val="en-ID"/>
        </w:rPr>
        <w:t>seperti</w:t>
      </w:r>
      <w:proofErr w:type="spellEnd"/>
      <w:r w:rsidRPr="00495F91">
        <w:rPr>
          <w:color w:val="000000"/>
          <w:lang w:val="en-ID"/>
        </w:rPr>
        <w:t xml:space="preserve"> seminar, </w:t>
      </w:r>
      <w:proofErr w:type="spellStart"/>
      <w:r w:rsidRPr="00495F91">
        <w:rPr>
          <w:color w:val="000000"/>
          <w:lang w:val="en-ID"/>
        </w:rPr>
        <w:t>kontes</w:t>
      </w:r>
      <w:proofErr w:type="spellEnd"/>
      <w:r w:rsidRPr="00495F91">
        <w:rPr>
          <w:color w:val="000000"/>
          <w:lang w:val="en-ID"/>
        </w:rPr>
        <w:t xml:space="preserve">, </w:t>
      </w:r>
      <w:proofErr w:type="spellStart"/>
      <w:r w:rsidRPr="00495F91">
        <w:rPr>
          <w:color w:val="000000"/>
          <w:lang w:val="en-ID"/>
        </w:rPr>
        <w:t>kompetisi</w:t>
      </w:r>
      <w:proofErr w:type="spellEnd"/>
      <w:r w:rsidRPr="00495F91">
        <w:rPr>
          <w:color w:val="000000"/>
          <w:lang w:val="en-ID"/>
        </w:rPr>
        <w:t xml:space="preserve">, agar </w:t>
      </w:r>
      <w:proofErr w:type="spellStart"/>
      <w:r w:rsidRPr="00495F91">
        <w:rPr>
          <w:color w:val="000000"/>
          <w:lang w:val="en-ID"/>
        </w:rPr>
        <w:t>dapat</w:t>
      </w:r>
      <w:proofErr w:type="spellEnd"/>
      <w:r w:rsidRPr="00495F91">
        <w:rPr>
          <w:color w:val="000000"/>
          <w:lang w:val="en-ID"/>
        </w:rPr>
        <w:t xml:space="preserve"> </w:t>
      </w:r>
      <w:proofErr w:type="spellStart"/>
      <w:r w:rsidRPr="00495F91">
        <w:rPr>
          <w:color w:val="000000"/>
          <w:lang w:val="en-ID"/>
        </w:rPr>
        <w:t>menarik</w:t>
      </w:r>
      <w:proofErr w:type="spellEnd"/>
      <w:r w:rsidRPr="00495F91">
        <w:rPr>
          <w:color w:val="000000"/>
          <w:lang w:val="en-ID"/>
        </w:rPr>
        <w:t xml:space="preserve"> </w:t>
      </w:r>
      <w:proofErr w:type="spellStart"/>
      <w:r w:rsidRPr="00495F91">
        <w:rPr>
          <w:color w:val="000000"/>
          <w:lang w:val="en-ID"/>
        </w:rPr>
        <w:t>perhatian</w:t>
      </w:r>
      <w:proofErr w:type="spellEnd"/>
      <w:r w:rsidRPr="00495F91">
        <w:rPr>
          <w:color w:val="000000"/>
          <w:lang w:val="en-ID"/>
        </w:rPr>
        <w:t xml:space="preserve"> </w:t>
      </w:r>
      <w:proofErr w:type="spellStart"/>
      <w:r w:rsidRPr="00495F91">
        <w:rPr>
          <w:color w:val="000000"/>
          <w:lang w:val="en-ID"/>
        </w:rPr>
        <w:t>masyarakat</w:t>
      </w:r>
      <w:proofErr w:type="spellEnd"/>
      <w:r w:rsidRPr="00495F91">
        <w:rPr>
          <w:color w:val="000000"/>
          <w:lang w:val="en-ID"/>
        </w:rPr>
        <w:t xml:space="preserve">, sponsorship </w:t>
      </w:r>
      <w:proofErr w:type="spellStart"/>
      <w:r w:rsidRPr="00495F91">
        <w:rPr>
          <w:color w:val="000000"/>
          <w:lang w:val="en-ID"/>
        </w:rPr>
        <w:t>perusahaan</w:t>
      </w:r>
      <w:proofErr w:type="spellEnd"/>
      <w:r w:rsidRPr="00495F91">
        <w:rPr>
          <w:color w:val="000000"/>
          <w:lang w:val="en-ID"/>
        </w:rPr>
        <w:t xml:space="preserve"> </w:t>
      </w:r>
      <w:proofErr w:type="spellStart"/>
      <w:r w:rsidRPr="00495F91">
        <w:rPr>
          <w:color w:val="000000"/>
          <w:lang w:val="en-ID"/>
        </w:rPr>
        <w:t>memberikan</w:t>
      </w:r>
      <w:proofErr w:type="spellEnd"/>
      <w:r w:rsidRPr="00495F91">
        <w:rPr>
          <w:color w:val="000000"/>
          <w:lang w:val="en-ID"/>
        </w:rPr>
        <w:t xml:space="preserve"> sponsor </w:t>
      </w:r>
      <w:proofErr w:type="spellStart"/>
      <w:r w:rsidRPr="00495F91">
        <w:rPr>
          <w:color w:val="000000"/>
          <w:lang w:val="en-ID"/>
        </w:rPr>
        <w:t>dalam</w:t>
      </w:r>
      <w:proofErr w:type="spellEnd"/>
      <w:r w:rsidRPr="00495F91">
        <w:rPr>
          <w:color w:val="000000"/>
          <w:lang w:val="en-ID"/>
        </w:rPr>
        <w:t xml:space="preserve"> acara yang </w:t>
      </w:r>
      <w:proofErr w:type="spellStart"/>
      <w:r w:rsidRPr="00495F91">
        <w:rPr>
          <w:color w:val="000000"/>
          <w:lang w:val="en-ID"/>
        </w:rPr>
        <w:t>memberikan</w:t>
      </w:r>
      <w:proofErr w:type="spellEnd"/>
      <w:r w:rsidRPr="00495F91">
        <w:rPr>
          <w:color w:val="000000"/>
          <w:lang w:val="en-ID"/>
        </w:rPr>
        <w:t xml:space="preserve"> </w:t>
      </w:r>
      <w:proofErr w:type="spellStart"/>
      <w:r w:rsidRPr="00495F91">
        <w:rPr>
          <w:color w:val="000000"/>
          <w:lang w:val="en-ID"/>
        </w:rPr>
        <w:t>manfaat</w:t>
      </w:r>
      <w:proofErr w:type="spellEnd"/>
      <w:r w:rsidRPr="00495F91">
        <w:rPr>
          <w:color w:val="000000"/>
          <w:lang w:val="en-ID"/>
        </w:rPr>
        <w:t xml:space="preserve">, </w:t>
      </w:r>
      <w:proofErr w:type="spellStart"/>
      <w:r w:rsidRPr="00495F91">
        <w:rPr>
          <w:color w:val="000000"/>
          <w:lang w:val="en-ID"/>
        </w:rPr>
        <w:t>berita</w:t>
      </w:r>
      <w:proofErr w:type="spellEnd"/>
      <w:r w:rsidRPr="00495F91">
        <w:rPr>
          <w:color w:val="000000"/>
          <w:lang w:val="en-ID"/>
        </w:rPr>
        <w:t xml:space="preserve"> di mana </w:t>
      </w:r>
      <w:proofErr w:type="spellStart"/>
      <w:r w:rsidRPr="00495F91">
        <w:rPr>
          <w:color w:val="000000"/>
          <w:lang w:val="en-ID"/>
        </w:rPr>
        <w:t>perusahaan</w:t>
      </w:r>
      <w:proofErr w:type="spellEnd"/>
      <w:r w:rsidRPr="00495F91">
        <w:rPr>
          <w:color w:val="000000"/>
          <w:lang w:val="en-ID"/>
        </w:rPr>
        <w:t xml:space="preserve"> </w:t>
      </w:r>
      <w:proofErr w:type="spellStart"/>
      <w:r w:rsidRPr="00495F91">
        <w:rPr>
          <w:color w:val="000000"/>
          <w:lang w:val="en-ID"/>
        </w:rPr>
        <w:t>dapat</w:t>
      </w:r>
      <w:proofErr w:type="spellEnd"/>
      <w:r w:rsidRPr="00495F91">
        <w:rPr>
          <w:color w:val="000000"/>
          <w:lang w:val="en-ID"/>
        </w:rPr>
        <w:t xml:space="preserve"> </w:t>
      </w:r>
      <w:proofErr w:type="spellStart"/>
      <w:r w:rsidRPr="00495F91">
        <w:rPr>
          <w:color w:val="000000"/>
          <w:lang w:val="en-ID"/>
        </w:rPr>
        <w:t>membuat</w:t>
      </w:r>
      <w:proofErr w:type="spellEnd"/>
      <w:r w:rsidRPr="00495F91">
        <w:rPr>
          <w:color w:val="000000"/>
          <w:lang w:val="en-ID"/>
        </w:rPr>
        <w:t xml:space="preserve"> </w:t>
      </w:r>
      <w:proofErr w:type="spellStart"/>
      <w:r w:rsidRPr="00495F91">
        <w:rPr>
          <w:color w:val="000000"/>
          <w:lang w:val="en-ID"/>
        </w:rPr>
        <w:t>berita</w:t>
      </w:r>
      <w:proofErr w:type="spellEnd"/>
      <w:r w:rsidRPr="00495F91">
        <w:rPr>
          <w:color w:val="000000"/>
          <w:lang w:val="en-ID"/>
        </w:rPr>
        <w:t xml:space="preserve"> </w:t>
      </w:r>
      <w:proofErr w:type="spellStart"/>
      <w:r w:rsidRPr="00495F91">
        <w:rPr>
          <w:color w:val="000000"/>
          <w:lang w:val="en-ID"/>
        </w:rPr>
        <w:t>untuk</w:t>
      </w:r>
      <w:proofErr w:type="spellEnd"/>
      <w:r w:rsidRPr="00495F91">
        <w:rPr>
          <w:color w:val="000000"/>
          <w:lang w:val="en-ID"/>
        </w:rPr>
        <w:t xml:space="preserve"> </w:t>
      </w:r>
      <w:proofErr w:type="spellStart"/>
      <w:r w:rsidRPr="00495F91">
        <w:rPr>
          <w:color w:val="000000"/>
          <w:lang w:val="en-ID"/>
        </w:rPr>
        <w:t>nantinya</w:t>
      </w:r>
      <w:proofErr w:type="spellEnd"/>
      <w:r w:rsidRPr="00495F91">
        <w:rPr>
          <w:color w:val="000000"/>
          <w:lang w:val="en-ID"/>
        </w:rPr>
        <w:t xml:space="preserve"> </w:t>
      </w:r>
      <w:proofErr w:type="spellStart"/>
      <w:r w:rsidRPr="00495F91">
        <w:rPr>
          <w:color w:val="000000"/>
          <w:lang w:val="en-ID"/>
        </w:rPr>
        <w:t>menarik</w:t>
      </w:r>
      <w:proofErr w:type="spellEnd"/>
      <w:r w:rsidRPr="00495F91">
        <w:rPr>
          <w:color w:val="000000"/>
          <w:lang w:val="en-ID"/>
        </w:rPr>
        <w:t xml:space="preserve"> media </w:t>
      </w:r>
      <w:proofErr w:type="spellStart"/>
      <w:r w:rsidRPr="00495F91">
        <w:rPr>
          <w:color w:val="000000"/>
          <w:lang w:val="en-ID"/>
        </w:rPr>
        <w:t>untuk</w:t>
      </w:r>
      <w:proofErr w:type="spellEnd"/>
      <w:r w:rsidRPr="00495F91">
        <w:rPr>
          <w:color w:val="000000"/>
          <w:lang w:val="en-ID"/>
        </w:rPr>
        <w:t xml:space="preserve"> </w:t>
      </w:r>
      <w:proofErr w:type="spellStart"/>
      <w:r w:rsidRPr="00495F91">
        <w:rPr>
          <w:color w:val="000000"/>
          <w:lang w:val="en-ID"/>
        </w:rPr>
        <w:t>meliput</w:t>
      </w:r>
      <w:proofErr w:type="spellEnd"/>
      <w:r w:rsidRPr="00495F91">
        <w:rPr>
          <w:color w:val="000000"/>
          <w:lang w:val="en-ID"/>
        </w:rPr>
        <w:t xml:space="preserve"> </w:t>
      </w:r>
      <w:proofErr w:type="spellStart"/>
      <w:r w:rsidRPr="00495F91">
        <w:rPr>
          <w:color w:val="000000"/>
          <w:lang w:val="en-ID"/>
        </w:rPr>
        <w:t>berita</w:t>
      </w:r>
      <w:proofErr w:type="spellEnd"/>
      <w:r w:rsidRPr="00495F91">
        <w:rPr>
          <w:color w:val="000000"/>
          <w:lang w:val="en-ID"/>
        </w:rPr>
        <w:t xml:space="preserve">, </w:t>
      </w:r>
      <w:proofErr w:type="spellStart"/>
      <w:r w:rsidRPr="00495F91">
        <w:rPr>
          <w:color w:val="000000"/>
          <w:lang w:val="en-ID"/>
        </w:rPr>
        <w:t>pidato</w:t>
      </w:r>
      <w:proofErr w:type="spellEnd"/>
      <w:r w:rsidRPr="00495F91">
        <w:rPr>
          <w:color w:val="000000"/>
          <w:lang w:val="en-ID"/>
        </w:rPr>
        <w:t xml:space="preserve"> </w:t>
      </w:r>
      <w:proofErr w:type="spellStart"/>
      <w:r w:rsidRPr="00495F91">
        <w:rPr>
          <w:color w:val="000000"/>
          <w:lang w:val="en-ID"/>
        </w:rPr>
        <w:t>dari</w:t>
      </w:r>
      <w:proofErr w:type="spellEnd"/>
      <w:r w:rsidRPr="00495F91">
        <w:rPr>
          <w:color w:val="000000"/>
          <w:lang w:val="en-ID"/>
        </w:rPr>
        <w:t xml:space="preserve"> </w:t>
      </w:r>
      <w:proofErr w:type="spellStart"/>
      <w:r w:rsidRPr="00495F91">
        <w:rPr>
          <w:color w:val="000000"/>
          <w:lang w:val="en-ID"/>
        </w:rPr>
        <w:t>eksekutif</w:t>
      </w:r>
      <w:proofErr w:type="spellEnd"/>
      <w:r w:rsidRPr="00495F91">
        <w:rPr>
          <w:color w:val="000000"/>
          <w:lang w:val="en-ID"/>
        </w:rPr>
        <w:t xml:space="preserve"> </w:t>
      </w:r>
      <w:proofErr w:type="spellStart"/>
      <w:r w:rsidRPr="00495F91">
        <w:rPr>
          <w:color w:val="000000"/>
          <w:lang w:val="en-ID"/>
        </w:rPr>
        <w:t>perusahaan</w:t>
      </w:r>
      <w:proofErr w:type="spellEnd"/>
      <w:r w:rsidRPr="00495F91">
        <w:rPr>
          <w:color w:val="000000"/>
          <w:lang w:val="en-ID"/>
        </w:rPr>
        <w:t xml:space="preserve"> </w:t>
      </w:r>
      <w:proofErr w:type="spellStart"/>
      <w:r w:rsidRPr="00495F91">
        <w:rPr>
          <w:color w:val="000000"/>
          <w:lang w:val="en-ID"/>
        </w:rPr>
        <w:t>akan</w:t>
      </w:r>
      <w:proofErr w:type="spellEnd"/>
      <w:r w:rsidRPr="00495F91">
        <w:rPr>
          <w:color w:val="000000"/>
          <w:lang w:val="en-ID"/>
        </w:rPr>
        <w:t xml:space="preserve"> </w:t>
      </w:r>
      <w:proofErr w:type="spellStart"/>
      <w:r w:rsidRPr="00495F91">
        <w:rPr>
          <w:color w:val="000000"/>
          <w:lang w:val="en-ID"/>
        </w:rPr>
        <w:t>membuat</w:t>
      </w:r>
      <w:proofErr w:type="spellEnd"/>
      <w:r w:rsidRPr="00495F91">
        <w:rPr>
          <w:color w:val="000000"/>
          <w:lang w:val="en-ID"/>
        </w:rPr>
        <w:t xml:space="preserve"> </w:t>
      </w:r>
      <w:proofErr w:type="spellStart"/>
      <w:r w:rsidRPr="00495F91">
        <w:rPr>
          <w:color w:val="000000"/>
          <w:lang w:val="en-ID"/>
        </w:rPr>
        <w:t>citra</w:t>
      </w:r>
      <w:proofErr w:type="spellEnd"/>
      <w:r w:rsidRPr="00495F91">
        <w:rPr>
          <w:color w:val="000000"/>
          <w:lang w:val="en-ID"/>
        </w:rPr>
        <w:t xml:space="preserve"> </w:t>
      </w:r>
      <w:proofErr w:type="spellStart"/>
      <w:r w:rsidRPr="00495F91">
        <w:rPr>
          <w:color w:val="000000"/>
          <w:lang w:val="en-ID"/>
        </w:rPr>
        <w:t>makin</w:t>
      </w:r>
      <w:proofErr w:type="spellEnd"/>
      <w:r w:rsidRPr="00495F91">
        <w:rPr>
          <w:color w:val="000000"/>
          <w:lang w:val="en-ID"/>
        </w:rPr>
        <w:t xml:space="preserve"> </w:t>
      </w:r>
      <w:proofErr w:type="spellStart"/>
      <w:r w:rsidRPr="00495F91">
        <w:rPr>
          <w:color w:val="000000"/>
          <w:lang w:val="en-ID"/>
        </w:rPr>
        <w:t>baik</w:t>
      </w:r>
      <w:proofErr w:type="spellEnd"/>
      <w:r w:rsidRPr="00495F91">
        <w:rPr>
          <w:color w:val="000000"/>
          <w:lang w:val="en-ID"/>
        </w:rPr>
        <w:t xml:space="preserve">, </w:t>
      </w:r>
      <w:proofErr w:type="spellStart"/>
      <w:r w:rsidRPr="00495F91">
        <w:rPr>
          <w:color w:val="000000"/>
          <w:lang w:val="en-ID"/>
        </w:rPr>
        <w:t>kegiatan</w:t>
      </w:r>
      <w:proofErr w:type="spellEnd"/>
      <w:r w:rsidRPr="00495F91">
        <w:rPr>
          <w:color w:val="000000"/>
          <w:lang w:val="en-ID"/>
        </w:rPr>
        <w:t xml:space="preserve"> </w:t>
      </w:r>
      <w:proofErr w:type="spellStart"/>
      <w:r w:rsidRPr="00495F91">
        <w:rPr>
          <w:color w:val="000000"/>
          <w:lang w:val="en-ID"/>
        </w:rPr>
        <w:t>pelayanan</w:t>
      </w:r>
      <w:proofErr w:type="spellEnd"/>
      <w:r w:rsidRPr="00495F91">
        <w:rPr>
          <w:color w:val="000000"/>
          <w:lang w:val="en-ID"/>
        </w:rPr>
        <w:t xml:space="preserve"> </w:t>
      </w:r>
      <w:proofErr w:type="spellStart"/>
      <w:r w:rsidRPr="00495F91">
        <w:rPr>
          <w:color w:val="000000"/>
          <w:lang w:val="en-ID"/>
        </w:rPr>
        <w:t>masyarakat</w:t>
      </w:r>
      <w:proofErr w:type="spellEnd"/>
      <w:r w:rsidRPr="00495F91">
        <w:rPr>
          <w:color w:val="000000"/>
          <w:lang w:val="en-ID"/>
        </w:rPr>
        <w:t xml:space="preserve"> </w:t>
      </w:r>
      <w:proofErr w:type="spellStart"/>
      <w:r w:rsidRPr="00495F91">
        <w:rPr>
          <w:color w:val="000000"/>
          <w:lang w:val="en-ID"/>
        </w:rPr>
        <w:t>perusahaan</w:t>
      </w:r>
      <w:proofErr w:type="spellEnd"/>
      <w:r w:rsidRPr="00495F91">
        <w:rPr>
          <w:color w:val="000000"/>
          <w:lang w:val="en-ID"/>
        </w:rPr>
        <w:t xml:space="preserve"> </w:t>
      </w:r>
      <w:proofErr w:type="spellStart"/>
      <w:r w:rsidRPr="00495F91">
        <w:rPr>
          <w:color w:val="000000"/>
          <w:lang w:val="en-ID"/>
        </w:rPr>
        <w:t>berkontribusi</w:t>
      </w:r>
      <w:proofErr w:type="spellEnd"/>
      <w:r w:rsidRPr="00495F91">
        <w:rPr>
          <w:color w:val="000000"/>
          <w:lang w:val="en-ID"/>
        </w:rPr>
        <w:t xml:space="preserve"> </w:t>
      </w:r>
      <w:proofErr w:type="spellStart"/>
      <w:r w:rsidRPr="00495F91">
        <w:rPr>
          <w:color w:val="000000"/>
          <w:lang w:val="en-ID"/>
        </w:rPr>
        <w:t>dalam</w:t>
      </w:r>
      <w:proofErr w:type="spellEnd"/>
      <w:r w:rsidRPr="00495F91">
        <w:rPr>
          <w:color w:val="000000"/>
          <w:lang w:val="en-ID"/>
        </w:rPr>
        <w:t xml:space="preserve"> </w:t>
      </w:r>
      <w:proofErr w:type="spellStart"/>
      <w:r w:rsidRPr="00495F91">
        <w:rPr>
          <w:color w:val="000000"/>
          <w:lang w:val="en-ID"/>
        </w:rPr>
        <w:t>hal-hal</w:t>
      </w:r>
      <w:proofErr w:type="spellEnd"/>
      <w:r w:rsidRPr="00495F91">
        <w:rPr>
          <w:color w:val="000000"/>
          <w:lang w:val="en-ID"/>
        </w:rPr>
        <w:t xml:space="preserve"> yang </w:t>
      </w:r>
      <w:proofErr w:type="spellStart"/>
      <w:r w:rsidRPr="00495F91">
        <w:rPr>
          <w:color w:val="000000"/>
          <w:lang w:val="en-ID"/>
        </w:rPr>
        <w:t>memberikan</w:t>
      </w:r>
      <w:proofErr w:type="spellEnd"/>
      <w:r w:rsidRPr="00495F91">
        <w:rPr>
          <w:color w:val="000000"/>
          <w:lang w:val="en-ID"/>
        </w:rPr>
        <w:t xml:space="preserve"> </w:t>
      </w:r>
      <w:proofErr w:type="spellStart"/>
      <w:r w:rsidRPr="00495F91">
        <w:rPr>
          <w:color w:val="000000"/>
          <w:lang w:val="en-ID"/>
        </w:rPr>
        <w:t>waktu</w:t>
      </w:r>
      <w:proofErr w:type="spellEnd"/>
      <w:r w:rsidRPr="00495F91">
        <w:rPr>
          <w:color w:val="000000"/>
          <w:lang w:val="en-ID"/>
        </w:rPr>
        <w:t xml:space="preserve"> </w:t>
      </w:r>
      <w:proofErr w:type="spellStart"/>
      <w:r w:rsidRPr="00495F91">
        <w:rPr>
          <w:color w:val="000000"/>
          <w:lang w:val="en-ID"/>
        </w:rPr>
        <w:t>atau</w:t>
      </w:r>
      <w:proofErr w:type="spellEnd"/>
      <w:r w:rsidRPr="00495F91">
        <w:rPr>
          <w:color w:val="000000"/>
          <w:lang w:val="en-ID"/>
        </w:rPr>
        <w:t xml:space="preserve"> uang </w:t>
      </w:r>
      <w:proofErr w:type="spellStart"/>
      <w:r w:rsidRPr="00495F91">
        <w:rPr>
          <w:color w:val="000000"/>
          <w:lang w:val="en-ID"/>
        </w:rPr>
        <w:t>untuk</w:t>
      </w:r>
      <w:proofErr w:type="spellEnd"/>
      <w:r w:rsidRPr="00495F91">
        <w:rPr>
          <w:color w:val="000000"/>
          <w:lang w:val="en-ID"/>
        </w:rPr>
        <w:t xml:space="preserve"> </w:t>
      </w:r>
      <w:proofErr w:type="spellStart"/>
      <w:r w:rsidRPr="00495F91">
        <w:rPr>
          <w:color w:val="000000"/>
          <w:lang w:val="en-ID"/>
        </w:rPr>
        <w:t>citra</w:t>
      </w:r>
      <w:proofErr w:type="spellEnd"/>
      <w:r w:rsidRPr="00495F91">
        <w:rPr>
          <w:color w:val="000000"/>
          <w:lang w:val="en-ID"/>
        </w:rPr>
        <w:t xml:space="preserve"> </w:t>
      </w:r>
      <w:proofErr w:type="spellStart"/>
      <w:r w:rsidRPr="00495F91">
        <w:rPr>
          <w:color w:val="000000"/>
          <w:lang w:val="en-ID"/>
        </w:rPr>
        <w:t>positifnya</w:t>
      </w:r>
      <w:proofErr w:type="spellEnd"/>
      <w:r w:rsidRPr="00495F91">
        <w:rPr>
          <w:color w:val="000000"/>
          <w:lang w:val="en-ID"/>
        </w:rPr>
        <w:t xml:space="preserve">, dan </w:t>
      </w:r>
      <w:proofErr w:type="spellStart"/>
      <w:r w:rsidRPr="00495F91">
        <w:rPr>
          <w:color w:val="000000"/>
          <w:lang w:val="en-ID"/>
        </w:rPr>
        <w:t>identitas</w:t>
      </w:r>
      <w:proofErr w:type="spellEnd"/>
      <w:r w:rsidRPr="00495F91">
        <w:rPr>
          <w:color w:val="000000"/>
          <w:lang w:val="en-ID"/>
        </w:rPr>
        <w:t xml:space="preserve"> media </w:t>
      </w:r>
      <w:proofErr w:type="spellStart"/>
      <w:r w:rsidRPr="00495F91">
        <w:rPr>
          <w:color w:val="000000"/>
          <w:lang w:val="en-ID"/>
        </w:rPr>
        <w:t>seperti</w:t>
      </w:r>
      <w:proofErr w:type="spellEnd"/>
      <w:r w:rsidRPr="00495F91">
        <w:rPr>
          <w:color w:val="000000"/>
          <w:lang w:val="en-ID"/>
        </w:rPr>
        <w:t xml:space="preserve"> logo, </w:t>
      </w:r>
      <w:proofErr w:type="spellStart"/>
      <w:r w:rsidRPr="00495F91">
        <w:rPr>
          <w:color w:val="000000"/>
          <w:lang w:val="en-ID"/>
        </w:rPr>
        <w:t>kartu</w:t>
      </w:r>
      <w:proofErr w:type="spellEnd"/>
      <w:r w:rsidRPr="00495F91">
        <w:rPr>
          <w:color w:val="000000"/>
          <w:lang w:val="en-ID"/>
        </w:rPr>
        <w:t xml:space="preserve"> </w:t>
      </w:r>
      <w:proofErr w:type="spellStart"/>
      <w:r w:rsidRPr="00495F91">
        <w:rPr>
          <w:color w:val="000000"/>
          <w:lang w:val="en-ID"/>
        </w:rPr>
        <w:t>nama</w:t>
      </w:r>
      <w:proofErr w:type="spellEnd"/>
      <w:r w:rsidRPr="00495F91">
        <w:rPr>
          <w:color w:val="000000"/>
          <w:lang w:val="en-ID"/>
        </w:rPr>
        <w:t xml:space="preserve">, </w:t>
      </w:r>
      <w:proofErr w:type="spellStart"/>
      <w:r w:rsidRPr="00495F91">
        <w:rPr>
          <w:color w:val="000000"/>
          <w:lang w:val="en-ID"/>
        </w:rPr>
        <w:t>bangunan</w:t>
      </w:r>
      <w:proofErr w:type="spellEnd"/>
      <w:r w:rsidRPr="00495F91">
        <w:rPr>
          <w:color w:val="000000"/>
          <w:lang w:val="en-ID"/>
        </w:rPr>
        <w:t xml:space="preserve"> agar </w:t>
      </w:r>
      <w:proofErr w:type="spellStart"/>
      <w:r w:rsidRPr="00495F91">
        <w:rPr>
          <w:color w:val="000000"/>
          <w:lang w:val="en-ID"/>
        </w:rPr>
        <w:t>lebih</w:t>
      </w:r>
      <w:proofErr w:type="spellEnd"/>
      <w:r w:rsidRPr="00495F91">
        <w:rPr>
          <w:color w:val="000000"/>
          <w:lang w:val="en-ID"/>
        </w:rPr>
        <w:t xml:space="preserve"> </w:t>
      </w:r>
      <w:proofErr w:type="spellStart"/>
      <w:r w:rsidRPr="00495F91">
        <w:rPr>
          <w:color w:val="000000"/>
          <w:lang w:val="en-ID"/>
        </w:rPr>
        <w:t>dikenali</w:t>
      </w:r>
      <w:proofErr w:type="spellEnd"/>
      <w:r w:rsidRPr="00495F91">
        <w:rPr>
          <w:color w:val="000000"/>
          <w:lang w:val="en-ID"/>
        </w:rPr>
        <w:t xml:space="preserve"> </w:t>
      </w:r>
      <w:proofErr w:type="spellStart"/>
      <w:r w:rsidRPr="00495F91">
        <w:rPr>
          <w:color w:val="000000"/>
          <w:lang w:val="en-ID"/>
        </w:rPr>
        <w:t>masyarkaat</w:t>
      </w:r>
      <w:proofErr w:type="spellEnd"/>
      <w:r w:rsidRPr="00495F91">
        <w:rPr>
          <w:color w:val="000000"/>
          <w:lang w:val="en-ID"/>
        </w:rPr>
        <w:t xml:space="preserve"> </w:t>
      </w:r>
      <w:proofErr w:type="spellStart"/>
      <w:r w:rsidRPr="00495F91">
        <w:rPr>
          <w:color w:val="000000"/>
          <w:lang w:val="en-ID"/>
        </w:rPr>
        <w:t>luas</w:t>
      </w:r>
      <w:proofErr w:type="spellEnd"/>
      <w:r w:rsidRPr="00495F91">
        <w:rPr>
          <w:color w:val="000000"/>
          <w:lang w:val="en-ID"/>
        </w:rPr>
        <w:t xml:space="preserve"> (Kotler dan Keller, 2012).</w:t>
      </w:r>
    </w:p>
    <w:p w14:paraId="39D0DF88" w14:textId="77777777" w:rsidR="001F3216" w:rsidRDefault="001F3216" w:rsidP="00351C70">
      <w:pPr>
        <w:pBdr>
          <w:top w:val="nil"/>
          <w:left w:val="nil"/>
          <w:bottom w:val="nil"/>
          <w:right w:val="nil"/>
          <w:between w:val="nil"/>
        </w:pBdr>
        <w:rPr>
          <w:color w:val="000000"/>
          <w:lang w:val="en-ID"/>
        </w:rPr>
      </w:pPr>
    </w:p>
    <w:p w14:paraId="0F7D37CA" w14:textId="39398AE5" w:rsidR="00495F91" w:rsidRPr="00495F91" w:rsidRDefault="001F3216" w:rsidP="00351C70">
      <w:pPr>
        <w:pBdr>
          <w:top w:val="nil"/>
          <w:left w:val="nil"/>
          <w:bottom w:val="nil"/>
          <w:right w:val="nil"/>
          <w:between w:val="nil"/>
        </w:pBdr>
        <w:rPr>
          <w:b/>
          <w:color w:val="000000"/>
          <w:lang w:val="en-ID"/>
        </w:rPr>
      </w:pPr>
      <w:r w:rsidRPr="001F3216">
        <w:rPr>
          <w:b/>
          <w:color w:val="000000"/>
          <w:lang w:val="en-ID"/>
        </w:rPr>
        <w:t>7.</w:t>
      </w:r>
      <w:r w:rsidR="00495F91" w:rsidRPr="001F3216">
        <w:rPr>
          <w:b/>
          <w:color w:val="000000"/>
          <w:lang w:val="en-ID"/>
        </w:rPr>
        <w:t xml:space="preserve"> Sosial</w:t>
      </w:r>
      <w:r w:rsidR="00495F91" w:rsidRPr="00495F91">
        <w:rPr>
          <w:b/>
          <w:color w:val="000000"/>
          <w:lang w:val="en-ID"/>
        </w:rPr>
        <w:t xml:space="preserve"> Media</w:t>
      </w:r>
    </w:p>
    <w:p w14:paraId="51D20564" w14:textId="77777777" w:rsidR="00495F91" w:rsidRPr="00495F91" w:rsidRDefault="00495F91" w:rsidP="00351C70">
      <w:pPr>
        <w:pBdr>
          <w:top w:val="nil"/>
          <w:left w:val="nil"/>
          <w:bottom w:val="nil"/>
          <w:right w:val="nil"/>
          <w:between w:val="nil"/>
        </w:pBdr>
        <w:rPr>
          <w:color w:val="000000"/>
          <w:lang w:val="en-ID"/>
        </w:rPr>
      </w:pPr>
      <w:r w:rsidRPr="00495F91">
        <w:rPr>
          <w:color w:val="000000"/>
          <w:lang w:val="en-ID"/>
        </w:rPr>
        <w:t xml:space="preserve">Sosial media </w:t>
      </w:r>
      <w:proofErr w:type="spellStart"/>
      <w:r w:rsidRPr="00495F91">
        <w:rPr>
          <w:color w:val="000000"/>
          <w:lang w:val="en-ID"/>
        </w:rPr>
        <w:t>merupakan</w:t>
      </w:r>
      <w:proofErr w:type="spellEnd"/>
      <w:r w:rsidRPr="00495F91">
        <w:rPr>
          <w:color w:val="000000"/>
          <w:lang w:val="en-ID"/>
        </w:rPr>
        <w:t xml:space="preserve"> </w:t>
      </w:r>
      <w:proofErr w:type="spellStart"/>
      <w:r w:rsidRPr="00495F91">
        <w:rPr>
          <w:color w:val="000000"/>
          <w:lang w:val="en-ID"/>
        </w:rPr>
        <w:t>suatu</w:t>
      </w:r>
      <w:proofErr w:type="spellEnd"/>
      <w:r w:rsidRPr="00495F91">
        <w:rPr>
          <w:color w:val="000000"/>
          <w:lang w:val="en-ID"/>
        </w:rPr>
        <w:t xml:space="preserve"> </w:t>
      </w:r>
      <w:proofErr w:type="spellStart"/>
      <w:r w:rsidRPr="00495F91">
        <w:rPr>
          <w:color w:val="000000"/>
          <w:lang w:val="en-ID"/>
        </w:rPr>
        <w:t>wadah</w:t>
      </w:r>
      <w:proofErr w:type="spellEnd"/>
      <w:r w:rsidRPr="00495F91">
        <w:rPr>
          <w:color w:val="000000"/>
          <w:lang w:val="en-ID"/>
        </w:rPr>
        <w:t xml:space="preserve"> </w:t>
      </w:r>
      <w:proofErr w:type="spellStart"/>
      <w:r w:rsidRPr="00495F91">
        <w:rPr>
          <w:color w:val="000000"/>
          <w:lang w:val="en-ID"/>
        </w:rPr>
        <w:t>berbasis</w:t>
      </w:r>
      <w:proofErr w:type="spellEnd"/>
      <w:r w:rsidRPr="00495F91">
        <w:rPr>
          <w:color w:val="000000"/>
          <w:lang w:val="en-ID"/>
        </w:rPr>
        <w:t xml:space="preserve"> internet yang </w:t>
      </w:r>
      <w:proofErr w:type="spellStart"/>
      <w:r w:rsidRPr="00495F91">
        <w:rPr>
          <w:color w:val="000000"/>
          <w:lang w:val="en-ID"/>
        </w:rPr>
        <w:t>memungkinkan</w:t>
      </w:r>
      <w:proofErr w:type="spellEnd"/>
      <w:r w:rsidRPr="00495F91">
        <w:rPr>
          <w:color w:val="000000"/>
          <w:lang w:val="en-ID"/>
        </w:rPr>
        <w:t xml:space="preserve"> para </w:t>
      </w:r>
      <w:proofErr w:type="spellStart"/>
      <w:r w:rsidRPr="00495F91">
        <w:rPr>
          <w:color w:val="000000"/>
          <w:lang w:val="en-ID"/>
        </w:rPr>
        <w:t>pengguna</w:t>
      </w:r>
      <w:proofErr w:type="spellEnd"/>
      <w:r w:rsidRPr="00495F91">
        <w:rPr>
          <w:color w:val="000000"/>
          <w:lang w:val="en-ID"/>
        </w:rPr>
        <w:t xml:space="preserve"> </w:t>
      </w:r>
      <w:proofErr w:type="spellStart"/>
      <w:r w:rsidRPr="00495F91">
        <w:rPr>
          <w:color w:val="000000"/>
          <w:lang w:val="en-ID"/>
        </w:rPr>
        <w:t>untuk</w:t>
      </w:r>
      <w:proofErr w:type="spellEnd"/>
      <w:r w:rsidRPr="00495F91">
        <w:rPr>
          <w:color w:val="000000"/>
          <w:lang w:val="en-ID"/>
        </w:rPr>
        <w:t xml:space="preserve"> </w:t>
      </w:r>
      <w:proofErr w:type="spellStart"/>
      <w:r w:rsidRPr="00495F91">
        <w:rPr>
          <w:color w:val="000000"/>
          <w:lang w:val="en-ID"/>
        </w:rPr>
        <w:t>berinteraksi</w:t>
      </w:r>
      <w:proofErr w:type="spellEnd"/>
      <w:r w:rsidRPr="00495F91">
        <w:rPr>
          <w:color w:val="000000"/>
          <w:lang w:val="en-ID"/>
        </w:rPr>
        <w:t xml:space="preserve">, </w:t>
      </w:r>
      <w:proofErr w:type="spellStart"/>
      <w:r w:rsidRPr="00495F91">
        <w:rPr>
          <w:color w:val="000000"/>
          <w:lang w:val="en-ID"/>
        </w:rPr>
        <w:t>berbagi</w:t>
      </w:r>
      <w:proofErr w:type="spellEnd"/>
      <w:r w:rsidRPr="00495F91">
        <w:rPr>
          <w:color w:val="000000"/>
          <w:lang w:val="en-ID"/>
        </w:rPr>
        <w:t xml:space="preserve"> </w:t>
      </w:r>
      <w:proofErr w:type="spellStart"/>
      <w:r w:rsidRPr="00495F91">
        <w:rPr>
          <w:color w:val="000000"/>
          <w:lang w:val="en-ID"/>
        </w:rPr>
        <w:t>informasi</w:t>
      </w:r>
      <w:proofErr w:type="spellEnd"/>
      <w:r w:rsidRPr="00495F91">
        <w:rPr>
          <w:color w:val="000000"/>
          <w:lang w:val="en-ID"/>
        </w:rPr>
        <w:t xml:space="preserve">, </w:t>
      </w:r>
      <w:proofErr w:type="spellStart"/>
      <w:r w:rsidRPr="00495F91">
        <w:t>serta</w:t>
      </w:r>
      <w:proofErr w:type="spellEnd"/>
      <w:r w:rsidRPr="00495F91">
        <w:t xml:space="preserve"> </w:t>
      </w:r>
      <w:proofErr w:type="spellStart"/>
      <w:r w:rsidRPr="00495F91">
        <w:t>membentuk</w:t>
      </w:r>
      <w:proofErr w:type="spellEnd"/>
      <w:r w:rsidRPr="00495F91">
        <w:t xml:space="preserve"> </w:t>
      </w:r>
      <w:proofErr w:type="spellStart"/>
      <w:r w:rsidRPr="00495F91">
        <w:t>jaringan</w:t>
      </w:r>
      <w:proofErr w:type="spellEnd"/>
      <w:r w:rsidRPr="00495F91">
        <w:t xml:space="preserve"> </w:t>
      </w:r>
      <w:proofErr w:type="spellStart"/>
      <w:r w:rsidRPr="00495F91">
        <w:t>sosial</w:t>
      </w:r>
      <w:proofErr w:type="spellEnd"/>
      <w:r w:rsidRPr="00495F91">
        <w:t xml:space="preserve"> </w:t>
      </w:r>
      <w:proofErr w:type="spellStart"/>
      <w:r w:rsidRPr="00495F91">
        <w:t>secara</w:t>
      </w:r>
      <w:proofErr w:type="spellEnd"/>
      <w:r w:rsidRPr="00495F91">
        <w:t xml:space="preserve"> virtual.</w:t>
      </w:r>
      <w:r w:rsidRPr="00495F91">
        <w:rPr>
          <w:color w:val="000000"/>
          <w:lang w:val="en-ID"/>
        </w:rPr>
        <w:t xml:space="preserve"> (Dijk, 2013). </w:t>
      </w:r>
    </w:p>
    <w:p w14:paraId="0125B256" w14:textId="77777777" w:rsidR="00495F91" w:rsidRPr="00495F91" w:rsidRDefault="00495F91" w:rsidP="00351C70">
      <w:pPr>
        <w:pBdr>
          <w:top w:val="nil"/>
          <w:left w:val="nil"/>
          <w:bottom w:val="nil"/>
          <w:right w:val="nil"/>
          <w:between w:val="nil"/>
        </w:pBdr>
        <w:rPr>
          <w:color w:val="000000"/>
          <w:lang w:val="en-ID"/>
        </w:rPr>
      </w:pPr>
    </w:p>
    <w:p w14:paraId="1E373B07" w14:textId="3C73DEA0" w:rsidR="00495F91" w:rsidRPr="00495F91" w:rsidRDefault="00495F91" w:rsidP="00351C70">
      <w:pPr>
        <w:pBdr>
          <w:top w:val="nil"/>
          <w:left w:val="nil"/>
          <w:bottom w:val="nil"/>
          <w:right w:val="nil"/>
          <w:between w:val="nil"/>
        </w:pBdr>
        <w:rPr>
          <w:b/>
          <w:color w:val="000000"/>
          <w:lang w:val="en-ID"/>
        </w:rPr>
      </w:pPr>
      <w:r w:rsidRPr="00495F91">
        <w:rPr>
          <w:b/>
          <w:color w:val="000000"/>
          <w:lang w:val="en-ID"/>
        </w:rPr>
        <w:t>8</w:t>
      </w:r>
      <w:r w:rsidR="001F3216">
        <w:rPr>
          <w:b/>
          <w:color w:val="000000"/>
          <w:lang w:val="en-ID"/>
        </w:rPr>
        <w:t>.</w:t>
      </w:r>
      <w:r w:rsidRPr="00495F91">
        <w:rPr>
          <w:b/>
          <w:color w:val="000000"/>
          <w:lang w:val="en-ID"/>
        </w:rPr>
        <w:t xml:space="preserve"> </w:t>
      </w:r>
      <w:proofErr w:type="spellStart"/>
      <w:r w:rsidRPr="00495F91">
        <w:rPr>
          <w:b/>
          <w:color w:val="000000"/>
          <w:lang w:val="en-ID"/>
        </w:rPr>
        <w:t>Loyalitas</w:t>
      </w:r>
      <w:proofErr w:type="spellEnd"/>
      <w:r w:rsidRPr="00495F91">
        <w:rPr>
          <w:b/>
          <w:color w:val="000000"/>
          <w:lang w:val="en-ID"/>
        </w:rPr>
        <w:t xml:space="preserve"> </w:t>
      </w:r>
      <w:proofErr w:type="spellStart"/>
      <w:r w:rsidRPr="00495F91">
        <w:rPr>
          <w:b/>
          <w:color w:val="000000"/>
          <w:lang w:val="en-ID"/>
        </w:rPr>
        <w:t>Pelanggan</w:t>
      </w:r>
      <w:proofErr w:type="spellEnd"/>
    </w:p>
    <w:p w14:paraId="47E02E58" w14:textId="77777777" w:rsidR="00495F91" w:rsidRPr="00495F91" w:rsidRDefault="00495F91" w:rsidP="00351C70">
      <w:pPr>
        <w:pBdr>
          <w:top w:val="nil"/>
          <w:left w:val="nil"/>
          <w:bottom w:val="nil"/>
          <w:right w:val="nil"/>
          <w:between w:val="nil"/>
        </w:pBdr>
        <w:rPr>
          <w:lang w:val="en-ID"/>
        </w:rPr>
      </w:pPr>
      <w:r w:rsidRPr="00495F91">
        <w:rPr>
          <w:lang w:val="en-ID"/>
        </w:rPr>
        <w:lastRenderedPageBreak/>
        <w:t xml:space="preserve">Oliver (1997:329) </w:t>
      </w:r>
      <w:proofErr w:type="spellStart"/>
      <w:r w:rsidRPr="00495F91">
        <w:rPr>
          <w:lang w:val="en-ID"/>
        </w:rPr>
        <w:t>menyatakan</w:t>
      </w:r>
      <w:proofErr w:type="spellEnd"/>
      <w:r w:rsidRPr="00495F91">
        <w:rPr>
          <w:lang w:val="en-ID"/>
        </w:rPr>
        <w:t xml:space="preserve"> </w:t>
      </w:r>
      <w:proofErr w:type="spellStart"/>
      <w:r w:rsidRPr="00495F91">
        <w:rPr>
          <w:lang w:val="en-ID"/>
        </w:rPr>
        <w:t>loyalitas</w:t>
      </w:r>
      <w:proofErr w:type="spellEnd"/>
      <w:r w:rsidRPr="00495F91">
        <w:rPr>
          <w:lang w:val="en-ID"/>
        </w:rPr>
        <w:t xml:space="preserve"> </w:t>
      </w:r>
      <w:proofErr w:type="spellStart"/>
      <w:r w:rsidRPr="00495F91">
        <w:rPr>
          <w:lang w:val="en-ID"/>
        </w:rPr>
        <w:t>pelanggan</w:t>
      </w:r>
      <w:proofErr w:type="spellEnd"/>
      <w:r w:rsidRPr="00495F91">
        <w:rPr>
          <w:lang w:val="en-ID"/>
        </w:rPr>
        <w:t xml:space="preserve"> </w:t>
      </w:r>
      <w:proofErr w:type="spellStart"/>
      <w:r w:rsidRPr="00495F91">
        <w:rPr>
          <w:lang w:val="en-ID"/>
        </w:rPr>
        <w:t>adalah</w:t>
      </w:r>
      <w:proofErr w:type="spellEnd"/>
      <w:r w:rsidRPr="00495F91">
        <w:rPr>
          <w:lang w:val="en-ID"/>
        </w:rPr>
        <w:t xml:space="preserve"> </w:t>
      </w:r>
      <w:proofErr w:type="spellStart"/>
      <w:r w:rsidRPr="00495F91">
        <w:rPr>
          <w:lang w:val="en-ID"/>
        </w:rPr>
        <w:t>suatu</w:t>
      </w:r>
      <w:proofErr w:type="spellEnd"/>
      <w:r w:rsidRPr="00495F91">
        <w:rPr>
          <w:lang w:val="en-ID"/>
        </w:rPr>
        <w:t xml:space="preserve"> </w:t>
      </w:r>
      <w:proofErr w:type="spellStart"/>
      <w:r w:rsidRPr="00495F91">
        <w:rPr>
          <w:lang w:val="en-ID"/>
        </w:rPr>
        <w:t>tekad</w:t>
      </w:r>
      <w:proofErr w:type="spellEnd"/>
      <w:r w:rsidRPr="00495F91">
        <w:rPr>
          <w:lang w:val="en-ID"/>
        </w:rPr>
        <w:t xml:space="preserve"> </w:t>
      </w:r>
      <w:proofErr w:type="spellStart"/>
      <w:r w:rsidRPr="00495F91">
        <w:rPr>
          <w:lang w:val="en-ID"/>
        </w:rPr>
        <w:t>untuk</w:t>
      </w:r>
      <w:proofErr w:type="spellEnd"/>
      <w:r w:rsidRPr="00495F91">
        <w:rPr>
          <w:lang w:val="en-ID"/>
        </w:rPr>
        <w:t xml:space="preserve"> </w:t>
      </w:r>
      <w:proofErr w:type="spellStart"/>
      <w:r w:rsidRPr="00495F91">
        <w:rPr>
          <w:lang w:val="en-ID"/>
        </w:rPr>
        <w:t>tetap</w:t>
      </w:r>
      <w:proofErr w:type="spellEnd"/>
      <w:r w:rsidRPr="00495F91">
        <w:rPr>
          <w:lang w:val="en-ID"/>
        </w:rPr>
        <w:t xml:space="preserve"> </w:t>
      </w:r>
      <w:proofErr w:type="spellStart"/>
      <w:r w:rsidRPr="00495F91">
        <w:rPr>
          <w:lang w:val="en-ID"/>
        </w:rPr>
        <w:t>bertahan</w:t>
      </w:r>
      <w:proofErr w:type="spellEnd"/>
      <w:r w:rsidRPr="00495F91">
        <w:rPr>
          <w:lang w:val="en-ID"/>
        </w:rPr>
        <w:t xml:space="preserve"> </w:t>
      </w:r>
      <w:proofErr w:type="spellStart"/>
      <w:r w:rsidRPr="00495F91">
        <w:t>dengan</w:t>
      </w:r>
      <w:proofErr w:type="spellEnd"/>
      <w:r w:rsidRPr="00495F91">
        <w:t xml:space="preserve"> </w:t>
      </w:r>
      <w:proofErr w:type="spellStart"/>
      <w:r w:rsidRPr="00495F91">
        <w:t>produk</w:t>
      </w:r>
      <w:proofErr w:type="spellEnd"/>
      <w:r w:rsidRPr="00495F91">
        <w:t>/</w:t>
      </w:r>
      <w:proofErr w:type="spellStart"/>
      <w:r w:rsidRPr="00495F91">
        <w:t>jasa</w:t>
      </w:r>
      <w:proofErr w:type="spellEnd"/>
      <w:r w:rsidRPr="00495F91">
        <w:t xml:space="preserve"> yang </w:t>
      </w:r>
      <w:proofErr w:type="spellStart"/>
      <w:r w:rsidRPr="00495F91">
        <w:t>dipilih</w:t>
      </w:r>
      <w:proofErr w:type="spellEnd"/>
      <w:r w:rsidRPr="00495F91">
        <w:t xml:space="preserve"> </w:t>
      </w:r>
      <w:proofErr w:type="spellStart"/>
      <w:r w:rsidRPr="00495F91">
        <w:t>secara</w:t>
      </w:r>
      <w:proofErr w:type="spellEnd"/>
      <w:r w:rsidRPr="00495F91">
        <w:t xml:space="preserve"> </w:t>
      </w:r>
      <w:proofErr w:type="spellStart"/>
      <w:r w:rsidRPr="00495F91">
        <w:t>konsisten</w:t>
      </w:r>
      <w:proofErr w:type="spellEnd"/>
      <w:r w:rsidRPr="00495F91">
        <w:t xml:space="preserve"> di masa </w:t>
      </w:r>
      <w:proofErr w:type="spellStart"/>
      <w:r w:rsidRPr="00495F91">
        <w:t>depan</w:t>
      </w:r>
      <w:proofErr w:type="spellEnd"/>
      <w:r w:rsidRPr="00495F91">
        <w:t xml:space="preserve"> </w:t>
      </w:r>
      <w:proofErr w:type="spellStart"/>
      <w:r w:rsidRPr="00495F91">
        <w:t>dengan</w:t>
      </w:r>
      <w:proofErr w:type="spellEnd"/>
      <w:r w:rsidRPr="00495F91">
        <w:t xml:space="preserve"> </w:t>
      </w:r>
      <w:proofErr w:type="spellStart"/>
      <w:r w:rsidRPr="00495F91">
        <w:t>melakukan</w:t>
      </w:r>
      <w:proofErr w:type="spellEnd"/>
      <w:r w:rsidRPr="00495F91">
        <w:t xml:space="preserve"> </w:t>
      </w:r>
      <w:proofErr w:type="spellStart"/>
      <w:r w:rsidRPr="00495F91">
        <w:t>pembelian</w:t>
      </w:r>
      <w:proofErr w:type="spellEnd"/>
      <w:r w:rsidRPr="00495F91">
        <w:t xml:space="preserve"> </w:t>
      </w:r>
      <w:proofErr w:type="spellStart"/>
      <w:r w:rsidRPr="00495F91">
        <w:t>ulang</w:t>
      </w:r>
      <w:proofErr w:type="spellEnd"/>
      <w:r w:rsidRPr="00495F91">
        <w:t>/</w:t>
      </w:r>
      <w:proofErr w:type="spellStart"/>
      <w:r w:rsidRPr="00495F91">
        <w:t>berlangganan</w:t>
      </w:r>
      <w:proofErr w:type="spellEnd"/>
      <w:r w:rsidRPr="00495F91">
        <w:t xml:space="preserve"> </w:t>
      </w:r>
      <w:proofErr w:type="spellStart"/>
      <w:r w:rsidRPr="00495F91">
        <w:t>kembali</w:t>
      </w:r>
      <w:proofErr w:type="spellEnd"/>
      <w:r w:rsidRPr="00495F91">
        <w:t xml:space="preserve">, </w:t>
      </w:r>
      <w:proofErr w:type="spellStart"/>
      <w:r w:rsidRPr="00495F91">
        <w:t>meskipun</w:t>
      </w:r>
      <w:proofErr w:type="spellEnd"/>
      <w:r w:rsidRPr="00495F91">
        <w:t xml:space="preserve"> </w:t>
      </w:r>
      <w:proofErr w:type="spellStart"/>
      <w:r w:rsidRPr="00495F91">
        <w:t>ada</w:t>
      </w:r>
      <w:proofErr w:type="spellEnd"/>
      <w:r w:rsidRPr="00495F91">
        <w:t xml:space="preserve"> </w:t>
      </w:r>
      <w:proofErr w:type="spellStart"/>
      <w:r w:rsidRPr="00495F91">
        <w:t>kemungkinan</w:t>
      </w:r>
      <w:proofErr w:type="spellEnd"/>
      <w:r w:rsidRPr="00495F91">
        <w:t xml:space="preserve"> </w:t>
      </w:r>
      <w:proofErr w:type="spellStart"/>
      <w:r w:rsidRPr="00495F91">
        <w:t>adanya</w:t>
      </w:r>
      <w:proofErr w:type="spellEnd"/>
      <w:r w:rsidRPr="00495F91">
        <w:t xml:space="preserve"> </w:t>
      </w:r>
      <w:proofErr w:type="spellStart"/>
      <w:r w:rsidRPr="00495F91">
        <w:t>perubahan</w:t>
      </w:r>
      <w:proofErr w:type="spellEnd"/>
      <w:r w:rsidRPr="00495F91">
        <w:t xml:space="preserve"> </w:t>
      </w:r>
      <w:proofErr w:type="spellStart"/>
      <w:r w:rsidRPr="00495F91">
        <w:t>perilaku</w:t>
      </w:r>
      <w:proofErr w:type="spellEnd"/>
      <w:r w:rsidRPr="00495F91">
        <w:t xml:space="preserve"> </w:t>
      </w:r>
      <w:proofErr w:type="spellStart"/>
      <w:r w:rsidRPr="00495F91">
        <w:t>akibat</w:t>
      </w:r>
      <w:proofErr w:type="spellEnd"/>
      <w:r w:rsidRPr="00495F91">
        <w:t xml:space="preserve"> </w:t>
      </w:r>
      <w:proofErr w:type="spellStart"/>
      <w:r w:rsidRPr="00495F91">
        <w:t>pengaruh</w:t>
      </w:r>
      <w:proofErr w:type="spellEnd"/>
      <w:r w:rsidRPr="00495F91">
        <w:t xml:space="preserve"> </w:t>
      </w:r>
      <w:proofErr w:type="spellStart"/>
      <w:r w:rsidRPr="00495F91">
        <w:t>situasi</w:t>
      </w:r>
      <w:proofErr w:type="spellEnd"/>
      <w:r w:rsidRPr="00495F91">
        <w:t xml:space="preserve"> dan </w:t>
      </w:r>
      <w:proofErr w:type="spellStart"/>
      <w:r w:rsidRPr="00495F91">
        <w:t>upaya</w:t>
      </w:r>
      <w:proofErr w:type="spellEnd"/>
      <w:r w:rsidRPr="00495F91">
        <w:t xml:space="preserve"> </w:t>
      </w:r>
      <w:proofErr w:type="spellStart"/>
      <w:r w:rsidRPr="00495F91">
        <w:t>pemasaran</w:t>
      </w:r>
      <w:proofErr w:type="spellEnd"/>
      <w:r w:rsidRPr="00495F91">
        <w:t>.</w:t>
      </w:r>
    </w:p>
    <w:p w14:paraId="7E5ED126" w14:textId="77777777" w:rsidR="00495F91" w:rsidRPr="00495F91" w:rsidRDefault="00495F91" w:rsidP="00351C70">
      <w:pPr>
        <w:pBdr>
          <w:top w:val="nil"/>
          <w:left w:val="nil"/>
          <w:bottom w:val="nil"/>
          <w:right w:val="nil"/>
          <w:between w:val="nil"/>
        </w:pBdr>
        <w:tabs>
          <w:tab w:val="left" w:pos="6705"/>
        </w:tabs>
        <w:ind w:firstLine="426"/>
        <w:rPr>
          <w:lang w:val="en-ID"/>
        </w:rPr>
      </w:pPr>
      <w:proofErr w:type="spellStart"/>
      <w:r w:rsidRPr="00495F91">
        <w:rPr>
          <w:lang w:val="en-ID"/>
        </w:rPr>
        <w:t>Menurut</w:t>
      </w:r>
      <w:proofErr w:type="spellEnd"/>
      <w:r w:rsidRPr="00495F91">
        <w:rPr>
          <w:lang w:val="en-ID"/>
        </w:rPr>
        <w:t xml:space="preserve"> Griffin (2010) </w:t>
      </w:r>
      <w:proofErr w:type="spellStart"/>
      <w:r w:rsidRPr="00495F91">
        <w:rPr>
          <w:lang w:val="en-ID"/>
        </w:rPr>
        <w:t>menyatakan</w:t>
      </w:r>
      <w:proofErr w:type="spellEnd"/>
      <w:r w:rsidRPr="00495F91">
        <w:rPr>
          <w:lang w:val="en-ID"/>
        </w:rPr>
        <w:t xml:space="preserve"> </w:t>
      </w:r>
      <w:proofErr w:type="spellStart"/>
      <w:r w:rsidRPr="00495F91">
        <w:rPr>
          <w:lang w:val="en-ID"/>
        </w:rPr>
        <w:t>bahwa</w:t>
      </w:r>
      <w:proofErr w:type="spellEnd"/>
      <w:r w:rsidRPr="00495F91">
        <w:rPr>
          <w:lang w:val="en-ID"/>
        </w:rPr>
        <w:t xml:space="preserve"> </w:t>
      </w:r>
      <w:proofErr w:type="spellStart"/>
      <w:r w:rsidRPr="00495F91">
        <w:rPr>
          <w:lang w:val="en-ID"/>
        </w:rPr>
        <w:t>terdapat</w:t>
      </w:r>
      <w:proofErr w:type="spellEnd"/>
      <w:r w:rsidRPr="00495F91">
        <w:rPr>
          <w:lang w:val="en-ID"/>
        </w:rPr>
        <w:t xml:space="preserve"> </w:t>
      </w:r>
      <w:proofErr w:type="spellStart"/>
      <w:r w:rsidRPr="00495F91">
        <w:rPr>
          <w:lang w:val="en-ID"/>
        </w:rPr>
        <w:t>karakteristik</w:t>
      </w:r>
      <w:proofErr w:type="spellEnd"/>
      <w:r w:rsidRPr="00495F91">
        <w:rPr>
          <w:lang w:val="en-ID"/>
        </w:rPr>
        <w:t xml:space="preserve"> </w:t>
      </w:r>
      <w:proofErr w:type="spellStart"/>
      <w:r w:rsidRPr="00495F91">
        <w:rPr>
          <w:lang w:val="en-ID"/>
        </w:rPr>
        <w:t>apabila</w:t>
      </w:r>
      <w:proofErr w:type="spellEnd"/>
      <w:r w:rsidRPr="00495F91">
        <w:rPr>
          <w:lang w:val="en-ID"/>
        </w:rPr>
        <w:t xml:space="preserve"> </w:t>
      </w:r>
      <w:proofErr w:type="spellStart"/>
      <w:r w:rsidRPr="00495F91">
        <w:rPr>
          <w:lang w:val="en-ID"/>
        </w:rPr>
        <w:t>pelanggan</w:t>
      </w:r>
      <w:proofErr w:type="spellEnd"/>
      <w:r w:rsidRPr="00495F91">
        <w:rPr>
          <w:lang w:val="en-ID"/>
        </w:rPr>
        <w:t xml:space="preserve"> </w:t>
      </w:r>
      <w:proofErr w:type="spellStart"/>
      <w:r w:rsidRPr="00495F91">
        <w:rPr>
          <w:lang w:val="en-ID"/>
        </w:rPr>
        <w:t>dikatakan</w:t>
      </w:r>
      <w:proofErr w:type="spellEnd"/>
      <w:r w:rsidRPr="00495F91">
        <w:rPr>
          <w:lang w:val="en-ID"/>
        </w:rPr>
        <w:t xml:space="preserve"> loyal </w:t>
      </w:r>
      <w:proofErr w:type="spellStart"/>
      <w:r w:rsidRPr="00495F91">
        <w:rPr>
          <w:lang w:val="en-ID"/>
        </w:rPr>
        <w:t>terhadap</w:t>
      </w:r>
      <w:proofErr w:type="spellEnd"/>
      <w:r w:rsidRPr="00495F91">
        <w:rPr>
          <w:lang w:val="en-ID"/>
        </w:rPr>
        <w:t xml:space="preserve"> </w:t>
      </w:r>
      <w:proofErr w:type="spellStart"/>
      <w:r w:rsidRPr="00495F91">
        <w:rPr>
          <w:lang w:val="en-ID"/>
        </w:rPr>
        <w:t>suatu</w:t>
      </w:r>
      <w:proofErr w:type="spellEnd"/>
      <w:r w:rsidRPr="00495F91">
        <w:rPr>
          <w:lang w:val="en-ID"/>
        </w:rPr>
        <w:t xml:space="preserve"> brand </w:t>
      </w:r>
      <w:proofErr w:type="spellStart"/>
      <w:r w:rsidRPr="00495F91">
        <w:rPr>
          <w:lang w:val="en-ID"/>
        </w:rPr>
        <w:t>melalui</w:t>
      </w:r>
      <w:proofErr w:type="spellEnd"/>
      <w:r w:rsidRPr="00495F91">
        <w:rPr>
          <w:lang w:val="en-ID"/>
        </w:rPr>
        <w:t xml:space="preserve"> </w:t>
      </w:r>
      <w:proofErr w:type="spellStart"/>
      <w:r w:rsidRPr="00495F91">
        <w:rPr>
          <w:lang w:val="en-ID"/>
        </w:rPr>
        <w:t>produk</w:t>
      </w:r>
      <w:proofErr w:type="spellEnd"/>
      <w:r w:rsidRPr="00495F91">
        <w:rPr>
          <w:lang w:val="en-ID"/>
        </w:rPr>
        <w:t xml:space="preserve"> </w:t>
      </w:r>
      <w:proofErr w:type="spellStart"/>
      <w:r w:rsidRPr="00495F91">
        <w:rPr>
          <w:lang w:val="en-ID"/>
        </w:rPr>
        <w:t>atau</w:t>
      </w:r>
      <w:proofErr w:type="spellEnd"/>
      <w:r w:rsidRPr="00495F91">
        <w:rPr>
          <w:lang w:val="en-ID"/>
        </w:rPr>
        <w:t xml:space="preserve"> </w:t>
      </w:r>
      <w:proofErr w:type="spellStart"/>
      <w:r w:rsidRPr="00495F91">
        <w:rPr>
          <w:lang w:val="en-ID"/>
        </w:rPr>
        <w:t>layanan</w:t>
      </w:r>
      <w:proofErr w:type="spellEnd"/>
      <w:r w:rsidRPr="00495F91">
        <w:rPr>
          <w:lang w:val="en-ID"/>
        </w:rPr>
        <w:t xml:space="preserve"> yang </w:t>
      </w:r>
      <w:proofErr w:type="spellStart"/>
      <w:r w:rsidRPr="00495F91">
        <w:rPr>
          <w:lang w:val="en-ID"/>
        </w:rPr>
        <w:t>ditawarkan</w:t>
      </w:r>
      <w:proofErr w:type="spellEnd"/>
      <w:r w:rsidRPr="00495F91">
        <w:rPr>
          <w:lang w:val="en-ID"/>
        </w:rPr>
        <w:t xml:space="preserve"> </w:t>
      </w:r>
      <w:proofErr w:type="spellStart"/>
      <w:r w:rsidRPr="00495F91">
        <w:rPr>
          <w:lang w:val="en-ID"/>
        </w:rPr>
        <w:t>dengan</w:t>
      </w:r>
      <w:proofErr w:type="spellEnd"/>
      <w:r w:rsidRPr="00495F91">
        <w:rPr>
          <w:lang w:val="en-ID"/>
        </w:rPr>
        <w:t xml:space="preserve"> </w:t>
      </w:r>
      <w:proofErr w:type="spellStart"/>
      <w:r w:rsidRPr="00495F91">
        <w:rPr>
          <w:lang w:val="en-ID"/>
        </w:rPr>
        <w:t>melakukan</w:t>
      </w:r>
      <w:proofErr w:type="spellEnd"/>
      <w:r w:rsidRPr="00495F91">
        <w:rPr>
          <w:lang w:val="en-ID"/>
        </w:rPr>
        <w:t>:</w:t>
      </w:r>
    </w:p>
    <w:p w14:paraId="168AABF9" w14:textId="77777777" w:rsidR="00495F91" w:rsidRPr="00495F91" w:rsidRDefault="00495F91" w:rsidP="00495F91">
      <w:pPr>
        <w:numPr>
          <w:ilvl w:val="1"/>
          <w:numId w:val="1"/>
        </w:numPr>
        <w:pBdr>
          <w:top w:val="nil"/>
          <w:left w:val="nil"/>
          <w:bottom w:val="nil"/>
          <w:right w:val="nil"/>
          <w:between w:val="nil"/>
        </w:pBdr>
        <w:tabs>
          <w:tab w:val="left" w:pos="6705"/>
        </w:tabs>
        <w:spacing w:after="160"/>
        <w:ind w:left="426"/>
        <w:contextualSpacing/>
        <w:rPr>
          <w:lang w:val="en-ID"/>
        </w:rPr>
      </w:pPr>
      <w:r w:rsidRPr="00495F91">
        <w:rPr>
          <w:i/>
          <w:lang w:val="en-ID"/>
        </w:rPr>
        <w:t xml:space="preserve">Repurchase </w:t>
      </w:r>
      <w:proofErr w:type="spellStart"/>
      <w:r w:rsidRPr="00495F91">
        <w:rPr>
          <w:lang w:val="en-ID"/>
        </w:rPr>
        <w:t>yaitu</w:t>
      </w:r>
      <w:proofErr w:type="spellEnd"/>
      <w:r w:rsidRPr="00495F91">
        <w:rPr>
          <w:lang w:val="en-ID"/>
        </w:rPr>
        <w:t xml:space="preserve"> </w:t>
      </w:r>
      <w:proofErr w:type="spellStart"/>
      <w:r w:rsidRPr="00495F91">
        <w:rPr>
          <w:lang w:val="en-ID"/>
        </w:rPr>
        <w:t>melakukan</w:t>
      </w:r>
      <w:proofErr w:type="spellEnd"/>
      <w:r w:rsidRPr="00495F91">
        <w:rPr>
          <w:lang w:val="en-ID"/>
        </w:rPr>
        <w:t xml:space="preserve"> </w:t>
      </w:r>
      <w:proofErr w:type="spellStart"/>
      <w:r w:rsidRPr="00495F91">
        <w:rPr>
          <w:lang w:val="en-ID"/>
        </w:rPr>
        <w:t>pembelian</w:t>
      </w:r>
      <w:proofErr w:type="spellEnd"/>
      <w:r w:rsidRPr="00495F91">
        <w:rPr>
          <w:lang w:val="en-ID"/>
        </w:rPr>
        <w:t xml:space="preserve"> </w:t>
      </w:r>
      <w:proofErr w:type="spellStart"/>
      <w:r w:rsidRPr="00495F91">
        <w:rPr>
          <w:lang w:val="en-ID"/>
        </w:rPr>
        <w:t>secara</w:t>
      </w:r>
      <w:proofErr w:type="spellEnd"/>
      <w:r w:rsidRPr="00495F91">
        <w:rPr>
          <w:lang w:val="en-ID"/>
        </w:rPr>
        <w:t xml:space="preserve"> </w:t>
      </w:r>
      <w:proofErr w:type="spellStart"/>
      <w:r w:rsidRPr="00495F91">
        <w:rPr>
          <w:lang w:val="en-ID"/>
        </w:rPr>
        <w:t>teratur</w:t>
      </w:r>
      <w:proofErr w:type="spellEnd"/>
      <w:r w:rsidRPr="00495F91">
        <w:rPr>
          <w:lang w:val="en-ID"/>
        </w:rPr>
        <w:t xml:space="preserve">, di mana </w:t>
      </w:r>
      <w:proofErr w:type="spellStart"/>
      <w:r w:rsidRPr="00495F91">
        <w:rPr>
          <w:lang w:val="en-ID"/>
        </w:rPr>
        <w:t>pelanggan</w:t>
      </w:r>
      <w:proofErr w:type="spellEnd"/>
      <w:r w:rsidRPr="00495F91">
        <w:rPr>
          <w:lang w:val="en-ID"/>
        </w:rPr>
        <w:t xml:space="preserve"> </w:t>
      </w:r>
      <w:proofErr w:type="spellStart"/>
      <w:r w:rsidRPr="00495F91">
        <w:rPr>
          <w:lang w:val="en-ID"/>
        </w:rPr>
        <w:t>dapat</w:t>
      </w:r>
      <w:proofErr w:type="spellEnd"/>
      <w:r w:rsidRPr="00495F91">
        <w:rPr>
          <w:lang w:val="en-ID"/>
        </w:rPr>
        <w:t xml:space="preserve"> </w:t>
      </w:r>
      <w:proofErr w:type="spellStart"/>
      <w:r w:rsidRPr="00495F91">
        <w:rPr>
          <w:lang w:val="en-ID"/>
        </w:rPr>
        <w:t>dikatakan</w:t>
      </w:r>
      <w:proofErr w:type="spellEnd"/>
      <w:r w:rsidRPr="00495F91">
        <w:rPr>
          <w:lang w:val="en-ID"/>
        </w:rPr>
        <w:t xml:space="preserve"> loyal </w:t>
      </w:r>
      <w:proofErr w:type="spellStart"/>
      <w:r w:rsidRPr="00495F91">
        <w:rPr>
          <w:lang w:val="en-ID"/>
        </w:rPr>
        <w:t>apabila</w:t>
      </w:r>
      <w:proofErr w:type="spellEnd"/>
      <w:r w:rsidRPr="00495F91">
        <w:rPr>
          <w:lang w:val="en-ID"/>
        </w:rPr>
        <w:t xml:space="preserve"> </w:t>
      </w:r>
      <w:proofErr w:type="spellStart"/>
      <w:r w:rsidRPr="00495F91">
        <w:rPr>
          <w:lang w:val="en-ID"/>
        </w:rPr>
        <w:t>melakukan</w:t>
      </w:r>
      <w:proofErr w:type="spellEnd"/>
      <w:r w:rsidRPr="00495F91">
        <w:rPr>
          <w:lang w:val="en-ID"/>
        </w:rPr>
        <w:t xml:space="preserve"> </w:t>
      </w:r>
      <w:proofErr w:type="spellStart"/>
      <w:r w:rsidRPr="00495F91">
        <w:rPr>
          <w:lang w:val="en-ID"/>
        </w:rPr>
        <w:t>pembelian</w:t>
      </w:r>
      <w:proofErr w:type="spellEnd"/>
      <w:r w:rsidRPr="00495F91">
        <w:rPr>
          <w:lang w:val="en-ID"/>
        </w:rPr>
        <w:t xml:space="preserve"> </w:t>
      </w:r>
      <w:proofErr w:type="spellStart"/>
      <w:r w:rsidRPr="00495F91">
        <w:rPr>
          <w:lang w:val="en-ID"/>
        </w:rPr>
        <w:t>kembali</w:t>
      </w:r>
      <w:proofErr w:type="spellEnd"/>
      <w:r w:rsidRPr="00495F91">
        <w:rPr>
          <w:lang w:val="en-ID"/>
        </w:rPr>
        <w:t xml:space="preserve"> dan </w:t>
      </w:r>
      <w:proofErr w:type="spellStart"/>
      <w:r w:rsidRPr="00495F91">
        <w:rPr>
          <w:lang w:val="en-ID"/>
        </w:rPr>
        <w:t>secara</w:t>
      </w:r>
      <w:proofErr w:type="spellEnd"/>
      <w:r w:rsidRPr="00495F91">
        <w:rPr>
          <w:lang w:val="en-ID"/>
        </w:rPr>
        <w:t xml:space="preserve"> </w:t>
      </w:r>
      <w:proofErr w:type="spellStart"/>
      <w:r w:rsidRPr="00495F91">
        <w:rPr>
          <w:lang w:val="en-ID"/>
        </w:rPr>
        <w:t>terus</w:t>
      </w:r>
      <w:proofErr w:type="spellEnd"/>
      <w:r w:rsidRPr="00495F91">
        <w:rPr>
          <w:lang w:val="en-ID"/>
        </w:rPr>
        <w:t xml:space="preserve"> </w:t>
      </w:r>
      <w:proofErr w:type="spellStart"/>
      <w:r w:rsidRPr="00495F91">
        <w:rPr>
          <w:lang w:val="en-ID"/>
        </w:rPr>
        <w:t>menerus</w:t>
      </w:r>
      <w:proofErr w:type="spellEnd"/>
      <w:r w:rsidRPr="00495F91">
        <w:rPr>
          <w:lang w:val="en-ID"/>
        </w:rPr>
        <w:t xml:space="preserve"> </w:t>
      </w:r>
      <w:proofErr w:type="spellStart"/>
      <w:r w:rsidRPr="00495F91">
        <w:rPr>
          <w:lang w:val="en-ID"/>
        </w:rPr>
        <w:t>untuk</w:t>
      </w:r>
      <w:proofErr w:type="spellEnd"/>
      <w:r w:rsidRPr="00495F91">
        <w:rPr>
          <w:lang w:val="en-ID"/>
        </w:rPr>
        <w:t xml:space="preserve"> </w:t>
      </w:r>
      <w:proofErr w:type="spellStart"/>
      <w:r w:rsidRPr="00495F91">
        <w:rPr>
          <w:lang w:val="en-ID"/>
        </w:rPr>
        <w:t>kedepannya</w:t>
      </w:r>
      <w:proofErr w:type="spellEnd"/>
      <w:r w:rsidRPr="00495F91">
        <w:rPr>
          <w:lang w:val="en-ID"/>
        </w:rPr>
        <w:t>.</w:t>
      </w:r>
    </w:p>
    <w:p w14:paraId="60F42B06" w14:textId="77777777" w:rsidR="00495F91" w:rsidRPr="00495F91" w:rsidRDefault="00495F91" w:rsidP="00495F91">
      <w:pPr>
        <w:numPr>
          <w:ilvl w:val="1"/>
          <w:numId w:val="1"/>
        </w:numPr>
        <w:pBdr>
          <w:top w:val="nil"/>
          <w:left w:val="nil"/>
          <w:bottom w:val="nil"/>
          <w:right w:val="nil"/>
          <w:between w:val="nil"/>
        </w:pBdr>
        <w:tabs>
          <w:tab w:val="left" w:pos="6705"/>
        </w:tabs>
        <w:spacing w:after="160"/>
        <w:ind w:left="426"/>
        <w:contextualSpacing/>
        <w:rPr>
          <w:lang w:val="en-ID"/>
        </w:rPr>
      </w:pPr>
      <w:r w:rsidRPr="00495F91">
        <w:rPr>
          <w:i/>
          <w:lang w:val="en-ID"/>
        </w:rPr>
        <w:t xml:space="preserve">Retention </w:t>
      </w:r>
      <w:proofErr w:type="spellStart"/>
      <w:r w:rsidRPr="00495F91">
        <w:rPr>
          <w:lang w:val="en-ID"/>
        </w:rPr>
        <w:t>yaitu</w:t>
      </w:r>
      <w:proofErr w:type="spellEnd"/>
      <w:r w:rsidRPr="00495F91">
        <w:rPr>
          <w:lang w:val="en-ID"/>
        </w:rPr>
        <w:t xml:space="preserve"> </w:t>
      </w:r>
      <w:proofErr w:type="spellStart"/>
      <w:r w:rsidRPr="00495F91">
        <w:rPr>
          <w:lang w:val="en-ID"/>
        </w:rPr>
        <w:t>dikatakannya</w:t>
      </w:r>
      <w:proofErr w:type="spellEnd"/>
      <w:r w:rsidRPr="00495F91">
        <w:rPr>
          <w:lang w:val="en-ID"/>
        </w:rPr>
        <w:t xml:space="preserve"> </w:t>
      </w:r>
      <w:proofErr w:type="spellStart"/>
      <w:r w:rsidRPr="00495F91">
        <w:rPr>
          <w:lang w:val="en-ID"/>
        </w:rPr>
        <w:t>pelanggan</w:t>
      </w:r>
      <w:proofErr w:type="spellEnd"/>
      <w:r w:rsidRPr="00495F91">
        <w:rPr>
          <w:lang w:val="en-ID"/>
        </w:rPr>
        <w:t xml:space="preserve"> loyal </w:t>
      </w:r>
      <w:proofErr w:type="spellStart"/>
      <w:r w:rsidRPr="00495F91">
        <w:rPr>
          <w:lang w:val="en-ID"/>
        </w:rPr>
        <w:t>apabila</w:t>
      </w:r>
      <w:proofErr w:type="spellEnd"/>
      <w:r w:rsidRPr="00495F91">
        <w:rPr>
          <w:lang w:val="en-ID"/>
        </w:rPr>
        <w:t xml:space="preserve"> </w:t>
      </w:r>
      <w:proofErr w:type="spellStart"/>
      <w:r w:rsidRPr="00495F91">
        <w:rPr>
          <w:lang w:val="en-ID"/>
        </w:rPr>
        <w:t>pelanggan</w:t>
      </w:r>
      <w:proofErr w:type="spellEnd"/>
      <w:r w:rsidRPr="00495F91">
        <w:rPr>
          <w:lang w:val="en-ID"/>
        </w:rPr>
        <w:t xml:space="preserve"> </w:t>
      </w:r>
      <w:proofErr w:type="spellStart"/>
      <w:r w:rsidRPr="00495F91">
        <w:rPr>
          <w:lang w:val="en-ID"/>
        </w:rPr>
        <w:t>tidak</w:t>
      </w:r>
      <w:proofErr w:type="spellEnd"/>
      <w:r w:rsidRPr="00495F91">
        <w:rPr>
          <w:lang w:val="en-ID"/>
        </w:rPr>
        <w:t xml:space="preserve"> </w:t>
      </w:r>
      <w:proofErr w:type="spellStart"/>
      <w:r w:rsidRPr="00495F91">
        <w:rPr>
          <w:lang w:val="en-ID"/>
        </w:rPr>
        <w:t>terpengaruhi</w:t>
      </w:r>
      <w:proofErr w:type="spellEnd"/>
      <w:r w:rsidRPr="00495F91">
        <w:rPr>
          <w:lang w:val="en-ID"/>
        </w:rPr>
        <w:t xml:space="preserve"> oleh </w:t>
      </w:r>
      <w:proofErr w:type="spellStart"/>
      <w:r w:rsidRPr="00495F91">
        <w:rPr>
          <w:lang w:val="en-ID"/>
        </w:rPr>
        <w:t>produk</w:t>
      </w:r>
      <w:proofErr w:type="spellEnd"/>
      <w:r w:rsidRPr="00495F91">
        <w:rPr>
          <w:lang w:val="en-ID"/>
        </w:rPr>
        <w:t xml:space="preserve"> </w:t>
      </w:r>
      <w:proofErr w:type="spellStart"/>
      <w:r w:rsidRPr="00495F91">
        <w:rPr>
          <w:lang w:val="en-ID"/>
        </w:rPr>
        <w:t>atau</w:t>
      </w:r>
      <w:proofErr w:type="spellEnd"/>
      <w:r w:rsidRPr="00495F91">
        <w:rPr>
          <w:lang w:val="en-ID"/>
        </w:rPr>
        <w:t xml:space="preserve"> </w:t>
      </w:r>
      <w:proofErr w:type="spellStart"/>
      <w:r w:rsidRPr="00495F91">
        <w:rPr>
          <w:lang w:val="en-ID"/>
        </w:rPr>
        <w:t>layanan</w:t>
      </w:r>
      <w:proofErr w:type="spellEnd"/>
      <w:r w:rsidRPr="00495F91">
        <w:rPr>
          <w:lang w:val="en-ID"/>
        </w:rPr>
        <w:t xml:space="preserve"> </w:t>
      </w:r>
      <w:proofErr w:type="spellStart"/>
      <w:r w:rsidRPr="00495F91">
        <w:rPr>
          <w:lang w:val="en-ID"/>
        </w:rPr>
        <w:t>jasa</w:t>
      </w:r>
      <w:proofErr w:type="spellEnd"/>
      <w:r w:rsidRPr="00495F91">
        <w:rPr>
          <w:lang w:val="en-ID"/>
        </w:rPr>
        <w:t xml:space="preserve"> </w:t>
      </w:r>
      <w:proofErr w:type="spellStart"/>
      <w:r w:rsidRPr="00495F91">
        <w:rPr>
          <w:lang w:val="en-ID"/>
        </w:rPr>
        <w:t>dari</w:t>
      </w:r>
      <w:proofErr w:type="spellEnd"/>
      <w:r w:rsidRPr="00495F91">
        <w:rPr>
          <w:lang w:val="en-ID"/>
        </w:rPr>
        <w:t xml:space="preserve"> </w:t>
      </w:r>
      <w:proofErr w:type="spellStart"/>
      <w:r w:rsidRPr="00495F91">
        <w:rPr>
          <w:lang w:val="en-ID"/>
        </w:rPr>
        <w:t>kompetitor</w:t>
      </w:r>
      <w:proofErr w:type="spellEnd"/>
      <w:r w:rsidRPr="00495F91">
        <w:rPr>
          <w:lang w:val="en-ID"/>
        </w:rPr>
        <w:t xml:space="preserve"> </w:t>
      </w:r>
      <w:proofErr w:type="spellStart"/>
      <w:r w:rsidRPr="00495F91">
        <w:rPr>
          <w:lang w:val="en-ID"/>
        </w:rPr>
        <w:t>perusahaan</w:t>
      </w:r>
      <w:proofErr w:type="spellEnd"/>
      <w:r w:rsidRPr="00495F91">
        <w:rPr>
          <w:lang w:val="en-ID"/>
        </w:rPr>
        <w:t xml:space="preserve"> </w:t>
      </w:r>
      <w:proofErr w:type="spellStart"/>
      <w:r w:rsidRPr="00495F91">
        <w:rPr>
          <w:lang w:val="en-ID"/>
        </w:rPr>
        <w:t>atau</w:t>
      </w:r>
      <w:proofErr w:type="spellEnd"/>
      <w:r w:rsidRPr="00495F91">
        <w:rPr>
          <w:lang w:val="en-ID"/>
        </w:rPr>
        <w:t xml:space="preserve"> </w:t>
      </w:r>
      <w:proofErr w:type="spellStart"/>
      <w:r w:rsidRPr="00495F91">
        <w:rPr>
          <w:lang w:val="en-ID"/>
        </w:rPr>
        <w:t>merek</w:t>
      </w:r>
      <w:proofErr w:type="spellEnd"/>
      <w:r w:rsidRPr="00495F91">
        <w:rPr>
          <w:lang w:val="en-ID"/>
        </w:rPr>
        <w:t xml:space="preserve"> </w:t>
      </w:r>
      <w:proofErr w:type="spellStart"/>
      <w:r w:rsidRPr="00495F91">
        <w:rPr>
          <w:lang w:val="en-ID"/>
        </w:rPr>
        <w:t>produk</w:t>
      </w:r>
      <w:proofErr w:type="spellEnd"/>
      <w:r w:rsidRPr="00495F91">
        <w:rPr>
          <w:lang w:val="en-ID"/>
        </w:rPr>
        <w:t xml:space="preserve"> dan </w:t>
      </w:r>
      <w:proofErr w:type="spellStart"/>
      <w:r w:rsidRPr="00495F91">
        <w:rPr>
          <w:lang w:val="en-ID"/>
        </w:rPr>
        <w:t>layanan</w:t>
      </w:r>
      <w:proofErr w:type="spellEnd"/>
      <w:r w:rsidRPr="00495F91">
        <w:rPr>
          <w:lang w:val="en-ID"/>
        </w:rPr>
        <w:t xml:space="preserve"> </w:t>
      </w:r>
      <w:proofErr w:type="spellStart"/>
      <w:r w:rsidRPr="00495F91">
        <w:rPr>
          <w:lang w:val="en-ID"/>
        </w:rPr>
        <w:t>jasa</w:t>
      </w:r>
      <w:proofErr w:type="spellEnd"/>
      <w:r w:rsidRPr="00495F91">
        <w:rPr>
          <w:lang w:val="en-ID"/>
        </w:rPr>
        <w:t xml:space="preserve"> yang </w:t>
      </w:r>
      <w:proofErr w:type="spellStart"/>
      <w:r w:rsidRPr="00495F91">
        <w:rPr>
          <w:lang w:val="en-ID"/>
        </w:rPr>
        <w:t>digunakannya</w:t>
      </w:r>
      <w:proofErr w:type="spellEnd"/>
      <w:r w:rsidRPr="00495F91">
        <w:rPr>
          <w:lang w:val="en-ID"/>
        </w:rPr>
        <w:t xml:space="preserve">, </w:t>
      </w:r>
      <w:proofErr w:type="spellStart"/>
      <w:r w:rsidRPr="00495F91">
        <w:rPr>
          <w:lang w:val="en-ID"/>
        </w:rPr>
        <w:t>dalam</w:t>
      </w:r>
      <w:proofErr w:type="spellEnd"/>
      <w:r w:rsidRPr="00495F91">
        <w:rPr>
          <w:lang w:val="en-ID"/>
        </w:rPr>
        <w:t xml:space="preserve"> </w:t>
      </w:r>
      <w:proofErr w:type="spellStart"/>
      <w:r w:rsidRPr="00495F91">
        <w:rPr>
          <w:lang w:val="en-ID"/>
        </w:rPr>
        <w:t>kategori</w:t>
      </w:r>
      <w:proofErr w:type="spellEnd"/>
      <w:r w:rsidRPr="00495F91">
        <w:rPr>
          <w:lang w:val="en-ID"/>
        </w:rPr>
        <w:t xml:space="preserve"> </w:t>
      </w:r>
      <w:proofErr w:type="spellStart"/>
      <w:r w:rsidRPr="00495F91">
        <w:rPr>
          <w:lang w:val="en-ID"/>
        </w:rPr>
        <w:t>ini</w:t>
      </w:r>
      <w:proofErr w:type="spellEnd"/>
      <w:r w:rsidRPr="00495F91">
        <w:rPr>
          <w:lang w:val="en-ID"/>
        </w:rPr>
        <w:t xml:space="preserve"> </w:t>
      </w:r>
      <w:proofErr w:type="spellStart"/>
      <w:r w:rsidRPr="00495F91">
        <w:rPr>
          <w:lang w:val="en-ID"/>
        </w:rPr>
        <w:t>pelanggan</w:t>
      </w:r>
      <w:proofErr w:type="spellEnd"/>
      <w:r w:rsidRPr="00495F91">
        <w:rPr>
          <w:lang w:val="en-ID"/>
        </w:rPr>
        <w:t xml:space="preserve"> </w:t>
      </w:r>
      <w:proofErr w:type="spellStart"/>
      <w:r w:rsidRPr="00495F91">
        <w:rPr>
          <w:lang w:val="en-ID"/>
        </w:rPr>
        <w:t>memilih</w:t>
      </w:r>
      <w:proofErr w:type="spellEnd"/>
      <w:r w:rsidRPr="00495F91">
        <w:rPr>
          <w:lang w:val="en-ID"/>
        </w:rPr>
        <w:t xml:space="preserve"> </w:t>
      </w:r>
      <w:proofErr w:type="spellStart"/>
      <w:r w:rsidRPr="00495F91">
        <w:rPr>
          <w:lang w:val="en-ID"/>
        </w:rPr>
        <w:t>untuk</w:t>
      </w:r>
      <w:proofErr w:type="spellEnd"/>
      <w:r w:rsidRPr="00495F91">
        <w:rPr>
          <w:lang w:val="en-ID"/>
        </w:rPr>
        <w:t xml:space="preserve"> </w:t>
      </w:r>
      <w:proofErr w:type="spellStart"/>
      <w:r w:rsidRPr="00495F91">
        <w:rPr>
          <w:lang w:val="en-ID"/>
        </w:rPr>
        <w:t>setia</w:t>
      </w:r>
      <w:proofErr w:type="spellEnd"/>
      <w:r w:rsidRPr="00495F91">
        <w:rPr>
          <w:lang w:val="en-ID"/>
        </w:rPr>
        <w:t xml:space="preserve"> </w:t>
      </w:r>
      <w:proofErr w:type="spellStart"/>
      <w:r w:rsidRPr="00495F91">
        <w:rPr>
          <w:lang w:val="en-ID"/>
        </w:rPr>
        <w:t>dalam</w:t>
      </w:r>
      <w:proofErr w:type="spellEnd"/>
      <w:r w:rsidRPr="00495F91">
        <w:rPr>
          <w:lang w:val="en-ID"/>
        </w:rPr>
        <w:t xml:space="preserve"> </w:t>
      </w:r>
      <w:proofErr w:type="spellStart"/>
      <w:r w:rsidRPr="00495F91">
        <w:rPr>
          <w:lang w:val="en-ID"/>
        </w:rPr>
        <w:t>menggunakan</w:t>
      </w:r>
      <w:proofErr w:type="spellEnd"/>
      <w:r w:rsidRPr="00495F91">
        <w:rPr>
          <w:lang w:val="en-ID"/>
        </w:rPr>
        <w:t xml:space="preserve"> </w:t>
      </w:r>
      <w:proofErr w:type="spellStart"/>
      <w:r w:rsidRPr="00495F91">
        <w:rPr>
          <w:lang w:val="en-ID"/>
        </w:rPr>
        <w:t>produk</w:t>
      </w:r>
      <w:proofErr w:type="spellEnd"/>
      <w:r w:rsidRPr="00495F91">
        <w:rPr>
          <w:lang w:val="en-ID"/>
        </w:rPr>
        <w:t xml:space="preserve"> </w:t>
      </w:r>
      <w:proofErr w:type="spellStart"/>
      <w:r w:rsidRPr="00495F91">
        <w:rPr>
          <w:lang w:val="en-ID"/>
        </w:rPr>
        <w:t>atau</w:t>
      </w:r>
      <w:proofErr w:type="spellEnd"/>
      <w:r w:rsidRPr="00495F91">
        <w:rPr>
          <w:lang w:val="en-ID"/>
        </w:rPr>
        <w:t xml:space="preserve"> </w:t>
      </w:r>
      <w:proofErr w:type="spellStart"/>
      <w:r w:rsidRPr="00495F91">
        <w:rPr>
          <w:lang w:val="en-ID"/>
        </w:rPr>
        <w:t>layanan</w:t>
      </w:r>
      <w:proofErr w:type="spellEnd"/>
      <w:r w:rsidRPr="00495F91">
        <w:rPr>
          <w:lang w:val="en-ID"/>
        </w:rPr>
        <w:t xml:space="preserve"> </w:t>
      </w:r>
      <w:proofErr w:type="spellStart"/>
      <w:r w:rsidRPr="00495F91">
        <w:rPr>
          <w:lang w:val="en-ID"/>
        </w:rPr>
        <w:t>jasa</w:t>
      </w:r>
      <w:proofErr w:type="spellEnd"/>
      <w:r w:rsidRPr="00495F91">
        <w:rPr>
          <w:lang w:val="en-ID"/>
        </w:rPr>
        <w:t xml:space="preserve"> pada </w:t>
      </w:r>
      <w:proofErr w:type="spellStart"/>
      <w:r w:rsidRPr="00495F91">
        <w:rPr>
          <w:lang w:val="en-ID"/>
        </w:rPr>
        <w:t>merek</w:t>
      </w:r>
      <w:proofErr w:type="spellEnd"/>
      <w:r w:rsidRPr="00495F91">
        <w:rPr>
          <w:lang w:val="en-ID"/>
        </w:rPr>
        <w:t xml:space="preserve"> </w:t>
      </w:r>
      <w:proofErr w:type="spellStart"/>
      <w:r w:rsidRPr="00495F91">
        <w:rPr>
          <w:lang w:val="en-ID"/>
        </w:rPr>
        <w:t>tertentu</w:t>
      </w:r>
      <w:proofErr w:type="spellEnd"/>
      <w:r w:rsidRPr="00495F91">
        <w:rPr>
          <w:lang w:val="en-ID"/>
        </w:rPr>
        <w:t xml:space="preserve"> yang </w:t>
      </w:r>
      <w:proofErr w:type="spellStart"/>
      <w:r w:rsidRPr="00495F91">
        <w:rPr>
          <w:lang w:val="en-ID"/>
        </w:rPr>
        <w:t>digunakan</w:t>
      </w:r>
      <w:proofErr w:type="spellEnd"/>
      <w:r w:rsidRPr="00495F91">
        <w:rPr>
          <w:lang w:val="en-ID"/>
        </w:rPr>
        <w:t>.</w:t>
      </w:r>
    </w:p>
    <w:p w14:paraId="12236E88" w14:textId="77777777" w:rsidR="00495F91" w:rsidRPr="00495F91" w:rsidRDefault="00495F91" w:rsidP="00495F91">
      <w:pPr>
        <w:numPr>
          <w:ilvl w:val="1"/>
          <w:numId w:val="1"/>
        </w:numPr>
        <w:pBdr>
          <w:top w:val="nil"/>
          <w:left w:val="nil"/>
          <w:bottom w:val="nil"/>
          <w:right w:val="nil"/>
          <w:between w:val="nil"/>
        </w:pBdr>
        <w:tabs>
          <w:tab w:val="left" w:pos="6705"/>
        </w:tabs>
        <w:spacing w:after="160"/>
        <w:ind w:left="426"/>
        <w:contextualSpacing/>
        <w:rPr>
          <w:lang w:val="en-ID"/>
        </w:rPr>
      </w:pPr>
      <w:r w:rsidRPr="00495F91">
        <w:rPr>
          <w:i/>
          <w:lang w:val="en-ID"/>
        </w:rPr>
        <w:t xml:space="preserve">Referral </w:t>
      </w:r>
      <w:proofErr w:type="spellStart"/>
      <w:r w:rsidRPr="00495F91">
        <w:rPr>
          <w:lang w:val="en-ID"/>
        </w:rPr>
        <w:t>yaitu</w:t>
      </w:r>
      <w:proofErr w:type="spellEnd"/>
      <w:r w:rsidRPr="00495F91">
        <w:rPr>
          <w:lang w:val="en-ID"/>
        </w:rPr>
        <w:t xml:space="preserve"> </w:t>
      </w:r>
      <w:proofErr w:type="spellStart"/>
      <w:r w:rsidRPr="00495F91">
        <w:rPr>
          <w:lang w:val="en-ID"/>
        </w:rPr>
        <w:t>dikatakan</w:t>
      </w:r>
      <w:proofErr w:type="spellEnd"/>
      <w:r w:rsidRPr="00495F91">
        <w:rPr>
          <w:lang w:val="en-ID"/>
        </w:rPr>
        <w:t xml:space="preserve"> </w:t>
      </w:r>
      <w:proofErr w:type="spellStart"/>
      <w:r w:rsidRPr="00495F91">
        <w:rPr>
          <w:lang w:val="en-ID"/>
        </w:rPr>
        <w:t>pelanggan</w:t>
      </w:r>
      <w:proofErr w:type="spellEnd"/>
      <w:r w:rsidRPr="00495F91">
        <w:rPr>
          <w:lang w:val="en-ID"/>
        </w:rPr>
        <w:t xml:space="preserve"> loyal </w:t>
      </w:r>
      <w:proofErr w:type="spellStart"/>
      <w:r w:rsidRPr="00495F91">
        <w:rPr>
          <w:lang w:val="en-ID"/>
        </w:rPr>
        <w:t>apabila</w:t>
      </w:r>
      <w:proofErr w:type="spellEnd"/>
      <w:r w:rsidRPr="00495F91">
        <w:rPr>
          <w:lang w:val="en-ID"/>
        </w:rPr>
        <w:t xml:space="preserve"> </w:t>
      </w:r>
      <w:proofErr w:type="spellStart"/>
      <w:r w:rsidRPr="00495F91">
        <w:rPr>
          <w:lang w:val="en-ID"/>
        </w:rPr>
        <w:t>adanya</w:t>
      </w:r>
      <w:proofErr w:type="spellEnd"/>
      <w:r w:rsidRPr="00495F91">
        <w:rPr>
          <w:lang w:val="en-ID"/>
        </w:rPr>
        <w:t xml:space="preserve"> </w:t>
      </w:r>
      <w:proofErr w:type="spellStart"/>
      <w:r w:rsidRPr="00495F91">
        <w:rPr>
          <w:lang w:val="en-ID"/>
        </w:rPr>
        <w:t>tindakan</w:t>
      </w:r>
      <w:proofErr w:type="spellEnd"/>
      <w:r w:rsidRPr="00495F91">
        <w:rPr>
          <w:lang w:val="en-ID"/>
        </w:rPr>
        <w:t xml:space="preserve"> </w:t>
      </w:r>
      <w:proofErr w:type="spellStart"/>
      <w:r w:rsidRPr="00495F91">
        <w:rPr>
          <w:lang w:val="en-ID"/>
        </w:rPr>
        <w:t>merekomendasikan</w:t>
      </w:r>
      <w:proofErr w:type="spellEnd"/>
      <w:r w:rsidRPr="00495F91">
        <w:rPr>
          <w:lang w:val="en-ID"/>
        </w:rPr>
        <w:t xml:space="preserve"> </w:t>
      </w:r>
      <w:proofErr w:type="spellStart"/>
      <w:r w:rsidRPr="00495F91">
        <w:rPr>
          <w:lang w:val="en-ID"/>
        </w:rPr>
        <w:t>produk</w:t>
      </w:r>
      <w:proofErr w:type="spellEnd"/>
      <w:r w:rsidRPr="00495F91">
        <w:rPr>
          <w:lang w:val="en-ID"/>
        </w:rPr>
        <w:t xml:space="preserve"> </w:t>
      </w:r>
      <w:proofErr w:type="spellStart"/>
      <w:r w:rsidRPr="00495F91">
        <w:rPr>
          <w:lang w:val="en-ID"/>
        </w:rPr>
        <w:t>atau</w:t>
      </w:r>
      <w:proofErr w:type="spellEnd"/>
      <w:r w:rsidRPr="00495F91">
        <w:rPr>
          <w:lang w:val="en-ID"/>
        </w:rPr>
        <w:t xml:space="preserve"> </w:t>
      </w:r>
      <w:proofErr w:type="spellStart"/>
      <w:r w:rsidRPr="00495F91">
        <w:rPr>
          <w:lang w:val="en-ID"/>
        </w:rPr>
        <w:t>layanan</w:t>
      </w:r>
      <w:proofErr w:type="spellEnd"/>
      <w:r w:rsidRPr="00495F91">
        <w:rPr>
          <w:lang w:val="en-ID"/>
        </w:rPr>
        <w:t xml:space="preserve"> </w:t>
      </w:r>
      <w:proofErr w:type="spellStart"/>
      <w:r w:rsidRPr="00495F91">
        <w:rPr>
          <w:lang w:val="en-ID"/>
        </w:rPr>
        <w:t>jasa</w:t>
      </w:r>
      <w:proofErr w:type="spellEnd"/>
      <w:r w:rsidRPr="00495F91">
        <w:rPr>
          <w:lang w:val="en-ID"/>
        </w:rPr>
        <w:t xml:space="preserve"> yang </w:t>
      </w:r>
      <w:proofErr w:type="spellStart"/>
      <w:r w:rsidRPr="00495F91">
        <w:rPr>
          <w:lang w:val="en-ID"/>
        </w:rPr>
        <w:t>digunakan</w:t>
      </w:r>
      <w:proofErr w:type="spellEnd"/>
      <w:r w:rsidRPr="00495F91">
        <w:rPr>
          <w:lang w:val="en-ID"/>
        </w:rPr>
        <w:t xml:space="preserve"> pada </w:t>
      </w:r>
      <w:proofErr w:type="spellStart"/>
      <w:r w:rsidRPr="00495F91">
        <w:rPr>
          <w:lang w:val="en-ID"/>
        </w:rPr>
        <w:t>merek</w:t>
      </w:r>
      <w:proofErr w:type="spellEnd"/>
      <w:r w:rsidRPr="00495F91">
        <w:rPr>
          <w:lang w:val="en-ID"/>
        </w:rPr>
        <w:t xml:space="preserve"> </w:t>
      </w:r>
      <w:proofErr w:type="spellStart"/>
      <w:r w:rsidRPr="00495F91">
        <w:rPr>
          <w:lang w:val="en-ID"/>
        </w:rPr>
        <w:t>tertentu</w:t>
      </w:r>
      <w:proofErr w:type="spellEnd"/>
      <w:r w:rsidRPr="00495F91">
        <w:rPr>
          <w:lang w:val="en-ID"/>
        </w:rPr>
        <w:t xml:space="preserve"> </w:t>
      </w:r>
      <w:proofErr w:type="spellStart"/>
      <w:r w:rsidRPr="00495F91">
        <w:rPr>
          <w:lang w:val="en-ID"/>
        </w:rPr>
        <w:t>kepada</w:t>
      </w:r>
      <w:proofErr w:type="spellEnd"/>
      <w:r w:rsidRPr="00495F91">
        <w:rPr>
          <w:lang w:val="en-ID"/>
        </w:rPr>
        <w:t xml:space="preserve"> orang lain </w:t>
      </w:r>
      <w:proofErr w:type="spellStart"/>
      <w:r w:rsidRPr="00495F91">
        <w:rPr>
          <w:lang w:val="en-ID"/>
        </w:rPr>
        <w:t>dengan</w:t>
      </w:r>
      <w:proofErr w:type="spellEnd"/>
      <w:r w:rsidRPr="00495F91">
        <w:rPr>
          <w:lang w:val="en-ID"/>
        </w:rPr>
        <w:t xml:space="preserve"> </w:t>
      </w:r>
      <w:proofErr w:type="spellStart"/>
      <w:r w:rsidRPr="00495F91">
        <w:rPr>
          <w:lang w:val="en-ID"/>
        </w:rPr>
        <w:t>memberikan</w:t>
      </w:r>
      <w:proofErr w:type="spellEnd"/>
      <w:r w:rsidRPr="00495F91">
        <w:rPr>
          <w:lang w:val="en-ID"/>
        </w:rPr>
        <w:t xml:space="preserve"> </w:t>
      </w:r>
      <w:proofErr w:type="spellStart"/>
      <w:r w:rsidRPr="00495F91">
        <w:rPr>
          <w:lang w:val="en-ID"/>
        </w:rPr>
        <w:t>informasi</w:t>
      </w:r>
      <w:proofErr w:type="spellEnd"/>
      <w:r w:rsidRPr="00495F91">
        <w:rPr>
          <w:lang w:val="en-ID"/>
        </w:rPr>
        <w:t xml:space="preserve"> dan saran yang </w:t>
      </w:r>
      <w:proofErr w:type="spellStart"/>
      <w:r w:rsidRPr="00495F91">
        <w:rPr>
          <w:lang w:val="en-ID"/>
        </w:rPr>
        <w:t>berkaitan</w:t>
      </w:r>
      <w:proofErr w:type="spellEnd"/>
      <w:r w:rsidRPr="00495F91">
        <w:rPr>
          <w:lang w:val="en-ID"/>
        </w:rPr>
        <w:t xml:space="preserve"> </w:t>
      </w:r>
      <w:proofErr w:type="spellStart"/>
      <w:r w:rsidRPr="00495F91">
        <w:rPr>
          <w:lang w:val="en-ID"/>
        </w:rPr>
        <w:t>dengan</w:t>
      </w:r>
      <w:proofErr w:type="spellEnd"/>
      <w:r w:rsidRPr="00495F91">
        <w:rPr>
          <w:lang w:val="en-ID"/>
        </w:rPr>
        <w:t xml:space="preserve"> </w:t>
      </w:r>
      <w:proofErr w:type="spellStart"/>
      <w:r w:rsidRPr="00495F91">
        <w:rPr>
          <w:lang w:val="en-ID"/>
        </w:rPr>
        <w:t>produk</w:t>
      </w:r>
      <w:proofErr w:type="spellEnd"/>
      <w:r w:rsidRPr="00495F91">
        <w:rPr>
          <w:lang w:val="en-ID"/>
        </w:rPr>
        <w:t xml:space="preserve"> </w:t>
      </w:r>
      <w:proofErr w:type="spellStart"/>
      <w:r w:rsidRPr="00495F91">
        <w:rPr>
          <w:lang w:val="en-ID"/>
        </w:rPr>
        <w:t>maupun</w:t>
      </w:r>
      <w:proofErr w:type="spellEnd"/>
      <w:r w:rsidRPr="00495F91">
        <w:rPr>
          <w:lang w:val="en-ID"/>
        </w:rPr>
        <w:t xml:space="preserve"> </w:t>
      </w:r>
      <w:proofErr w:type="spellStart"/>
      <w:r w:rsidRPr="00495F91">
        <w:rPr>
          <w:lang w:val="en-ID"/>
        </w:rPr>
        <w:t>layanan</w:t>
      </w:r>
      <w:proofErr w:type="spellEnd"/>
      <w:r w:rsidRPr="00495F91">
        <w:rPr>
          <w:lang w:val="en-ID"/>
        </w:rPr>
        <w:t xml:space="preserve"> yang </w:t>
      </w:r>
      <w:proofErr w:type="spellStart"/>
      <w:r w:rsidRPr="00495F91">
        <w:rPr>
          <w:lang w:val="en-ID"/>
        </w:rPr>
        <w:t>dikenakan</w:t>
      </w:r>
      <w:proofErr w:type="spellEnd"/>
      <w:r w:rsidRPr="00495F91">
        <w:rPr>
          <w:lang w:val="en-ID"/>
        </w:rPr>
        <w:t xml:space="preserve"> </w:t>
      </w:r>
      <w:proofErr w:type="spellStart"/>
      <w:r w:rsidRPr="00495F91">
        <w:rPr>
          <w:lang w:val="en-ID"/>
        </w:rPr>
        <w:t>kepada</w:t>
      </w:r>
      <w:proofErr w:type="spellEnd"/>
      <w:r w:rsidRPr="00495F91">
        <w:rPr>
          <w:lang w:val="en-ID"/>
        </w:rPr>
        <w:t xml:space="preserve"> orang lain, </w:t>
      </w:r>
      <w:proofErr w:type="spellStart"/>
      <w:r w:rsidRPr="00495F91">
        <w:rPr>
          <w:lang w:val="en-ID"/>
        </w:rPr>
        <w:t>sehingga</w:t>
      </w:r>
      <w:proofErr w:type="spellEnd"/>
      <w:r w:rsidRPr="00495F91">
        <w:rPr>
          <w:lang w:val="en-ID"/>
        </w:rPr>
        <w:t xml:space="preserve"> </w:t>
      </w:r>
      <w:proofErr w:type="spellStart"/>
      <w:r w:rsidRPr="00495F91">
        <w:rPr>
          <w:lang w:val="en-ID"/>
        </w:rPr>
        <w:t>adanya</w:t>
      </w:r>
      <w:proofErr w:type="spellEnd"/>
      <w:r w:rsidRPr="00495F91">
        <w:rPr>
          <w:lang w:val="en-ID"/>
        </w:rPr>
        <w:t xml:space="preserve"> proses </w:t>
      </w:r>
      <w:proofErr w:type="spellStart"/>
      <w:r w:rsidRPr="00495F91">
        <w:rPr>
          <w:lang w:val="en-ID"/>
        </w:rPr>
        <w:t>mempengaruhi</w:t>
      </w:r>
      <w:proofErr w:type="spellEnd"/>
      <w:r w:rsidRPr="00495F91">
        <w:rPr>
          <w:lang w:val="en-ID"/>
        </w:rPr>
        <w:t xml:space="preserve"> orang lain </w:t>
      </w:r>
      <w:proofErr w:type="spellStart"/>
      <w:r w:rsidRPr="00495F91">
        <w:rPr>
          <w:lang w:val="en-ID"/>
        </w:rPr>
        <w:t>berdasarkan</w:t>
      </w:r>
      <w:proofErr w:type="spellEnd"/>
      <w:r w:rsidRPr="00495F91">
        <w:rPr>
          <w:lang w:val="en-ID"/>
        </w:rPr>
        <w:t xml:space="preserve"> </w:t>
      </w:r>
      <w:proofErr w:type="spellStart"/>
      <w:r w:rsidRPr="00495F91">
        <w:rPr>
          <w:lang w:val="en-ID"/>
        </w:rPr>
        <w:t>pengalaman</w:t>
      </w:r>
      <w:proofErr w:type="spellEnd"/>
      <w:r w:rsidRPr="00495F91">
        <w:rPr>
          <w:lang w:val="en-ID"/>
        </w:rPr>
        <w:t xml:space="preserve"> </w:t>
      </w:r>
      <w:proofErr w:type="spellStart"/>
      <w:r w:rsidRPr="00495F91">
        <w:rPr>
          <w:lang w:val="en-ID"/>
        </w:rPr>
        <w:t>itu</w:t>
      </w:r>
      <w:proofErr w:type="spellEnd"/>
      <w:r w:rsidRPr="00495F91">
        <w:rPr>
          <w:lang w:val="en-ID"/>
        </w:rPr>
        <w:t xml:space="preserve"> </w:t>
      </w:r>
      <w:proofErr w:type="spellStart"/>
      <w:r w:rsidRPr="00495F91">
        <w:rPr>
          <w:lang w:val="en-ID"/>
        </w:rPr>
        <w:t>sendiri</w:t>
      </w:r>
      <w:proofErr w:type="spellEnd"/>
      <w:r w:rsidRPr="00495F91">
        <w:rPr>
          <w:lang w:val="en-ID"/>
        </w:rPr>
        <w:t>.</w:t>
      </w:r>
    </w:p>
    <w:p w14:paraId="745419B7" w14:textId="77777777" w:rsidR="00495F91" w:rsidRPr="00495F91" w:rsidRDefault="00495F91" w:rsidP="00495F91">
      <w:pPr>
        <w:pBdr>
          <w:top w:val="nil"/>
          <w:left w:val="nil"/>
          <w:bottom w:val="nil"/>
          <w:right w:val="nil"/>
          <w:between w:val="nil"/>
        </w:pBdr>
        <w:tabs>
          <w:tab w:val="left" w:pos="6705"/>
        </w:tabs>
        <w:ind w:left="426"/>
        <w:contextualSpacing/>
        <w:rPr>
          <w:lang w:val="en-ID"/>
        </w:rPr>
      </w:pPr>
    </w:p>
    <w:p w14:paraId="596B782A" w14:textId="38FF89FF" w:rsidR="00495F91" w:rsidRPr="00495F91" w:rsidRDefault="00495F91" w:rsidP="00495F91">
      <w:pPr>
        <w:tabs>
          <w:tab w:val="left" w:pos="6705"/>
        </w:tabs>
        <w:spacing w:before="240"/>
        <w:rPr>
          <w:b/>
          <w:bCs/>
          <w:lang w:val="en-ID"/>
        </w:rPr>
      </w:pPr>
      <w:r w:rsidRPr="00495F91">
        <w:rPr>
          <w:b/>
          <w:bCs/>
          <w:lang w:val="en-ID"/>
        </w:rPr>
        <w:t xml:space="preserve">9 Teori </w:t>
      </w:r>
      <w:proofErr w:type="spellStart"/>
      <w:r w:rsidRPr="00495F91">
        <w:rPr>
          <w:b/>
          <w:bCs/>
          <w:lang w:val="en-ID"/>
        </w:rPr>
        <w:t>Keterkai</w:t>
      </w:r>
      <w:r w:rsidR="00F65669">
        <w:rPr>
          <w:b/>
          <w:bCs/>
          <w:lang w:val="en-ID"/>
        </w:rPr>
        <w:t>t</w:t>
      </w:r>
      <w:r w:rsidRPr="00495F91">
        <w:rPr>
          <w:b/>
          <w:bCs/>
          <w:lang w:val="en-ID"/>
        </w:rPr>
        <w:t>an</w:t>
      </w:r>
      <w:proofErr w:type="spellEnd"/>
    </w:p>
    <w:p w14:paraId="0AEDD8AD" w14:textId="77777777" w:rsidR="00495F91" w:rsidRPr="00495F91" w:rsidRDefault="00495F91" w:rsidP="00495F91">
      <w:pPr>
        <w:tabs>
          <w:tab w:val="left" w:pos="6705"/>
        </w:tabs>
        <w:spacing w:before="240"/>
        <w:rPr>
          <w:b/>
          <w:bCs/>
          <w:lang w:val="en-ID"/>
        </w:rPr>
      </w:pPr>
      <w:proofErr w:type="spellStart"/>
      <w:r w:rsidRPr="00495F91">
        <w:rPr>
          <w:lang w:val="en-ID"/>
        </w:rPr>
        <w:t>Menurut</w:t>
      </w:r>
      <w:proofErr w:type="spellEnd"/>
      <w:r w:rsidRPr="00495F91">
        <w:rPr>
          <w:lang w:val="en-ID"/>
        </w:rPr>
        <w:t xml:space="preserve"> Vanessa (2017:94), </w:t>
      </w:r>
      <w:r w:rsidRPr="00495F91">
        <w:rPr>
          <w:i/>
          <w:iCs/>
          <w:lang w:val="en-ID"/>
        </w:rPr>
        <w:t>marketing public relations</w:t>
      </w:r>
      <w:r w:rsidRPr="00495F91">
        <w:rPr>
          <w:lang w:val="en-ID"/>
        </w:rPr>
        <w:t xml:space="preserve"> </w:t>
      </w:r>
      <w:proofErr w:type="spellStart"/>
      <w:r w:rsidRPr="00495F91">
        <w:rPr>
          <w:lang w:val="en-ID"/>
        </w:rPr>
        <w:t>adalah</w:t>
      </w:r>
      <w:proofErr w:type="spellEnd"/>
      <w:r w:rsidRPr="00495F91">
        <w:rPr>
          <w:lang w:val="en-ID"/>
        </w:rPr>
        <w:t xml:space="preserve"> </w:t>
      </w:r>
      <w:proofErr w:type="spellStart"/>
      <w:r w:rsidRPr="00495F91">
        <w:rPr>
          <w:lang w:val="en-ID"/>
        </w:rPr>
        <w:t>bentuk</w:t>
      </w:r>
      <w:proofErr w:type="spellEnd"/>
      <w:r w:rsidRPr="00495F91">
        <w:rPr>
          <w:lang w:val="en-ID"/>
        </w:rPr>
        <w:t xml:space="preserve"> </w:t>
      </w:r>
      <w:proofErr w:type="spellStart"/>
      <w:r w:rsidRPr="00495F91">
        <w:rPr>
          <w:lang w:val="en-ID"/>
        </w:rPr>
        <w:t>komunikasi</w:t>
      </w:r>
      <w:proofErr w:type="spellEnd"/>
      <w:r w:rsidRPr="00495F91">
        <w:rPr>
          <w:lang w:val="en-ID"/>
        </w:rPr>
        <w:t xml:space="preserve"> yang </w:t>
      </w:r>
      <w:proofErr w:type="spellStart"/>
      <w:r w:rsidRPr="00495F91">
        <w:rPr>
          <w:lang w:val="en-ID"/>
        </w:rPr>
        <w:t>dapat</w:t>
      </w:r>
      <w:proofErr w:type="spellEnd"/>
      <w:r w:rsidRPr="00495F91">
        <w:rPr>
          <w:lang w:val="en-ID"/>
        </w:rPr>
        <w:t xml:space="preserve"> </w:t>
      </w:r>
      <w:proofErr w:type="spellStart"/>
      <w:r w:rsidRPr="00495F91">
        <w:rPr>
          <w:lang w:val="en-ID"/>
        </w:rPr>
        <w:t>diandalkan</w:t>
      </w:r>
      <w:proofErr w:type="spellEnd"/>
      <w:r w:rsidRPr="00495F91">
        <w:rPr>
          <w:lang w:val="en-ID"/>
        </w:rPr>
        <w:t xml:space="preserve"> </w:t>
      </w:r>
      <w:proofErr w:type="spellStart"/>
      <w:r w:rsidRPr="00495F91">
        <w:rPr>
          <w:lang w:val="en-ID"/>
        </w:rPr>
        <w:t>untuk</w:t>
      </w:r>
      <w:proofErr w:type="spellEnd"/>
      <w:r w:rsidRPr="00495F91">
        <w:rPr>
          <w:lang w:val="en-ID"/>
        </w:rPr>
        <w:t xml:space="preserve"> </w:t>
      </w:r>
      <w:proofErr w:type="spellStart"/>
      <w:r w:rsidRPr="00495F91">
        <w:rPr>
          <w:lang w:val="en-ID"/>
        </w:rPr>
        <w:t>mempertamukan</w:t>
      </w:r>
      <w:proofErr w:type="spellEnd"/>
      <w:r w:rsidRPr="00495F91">
        <w:rPr>
          <w:lang w:val="en-ID"/>
        </w:rPr>
        <w:t xml:space="preserve"> </w:t>
      </w:r>
      <w:proofErr w:type="spellStart"/>
      <w:r w:rsidRPr="00495F91">
        <w:rPr>
          <w:lang w:val="en-ID"/>
        </w:rPr>
        <w:t>perusahaan</w:t>
      </w:r>
      <w:proofErr w:type="spellEnd"/>
      <w:r w:rsidRPr="00495F91">
        <w:rPr>
          <w:lang w:val="en-ID"/>
        </w:rPr>
        <w:t xml:space="preserve"> dan </w:t>
      </w:r>
      <w:proofErr w:type="spellStart"/>
      <w:r w:rsidRPr="00495F91">
        <w:rPr>
          <w:lang w:val="en-ID"/>
        </w:rPr>
        <w:t>konsumennya</w:t>
      </w:r>
      <w:proofErr w:type="spellEnd"/>
      <w:r w:rsidRPr="00495F91">
        <w:rPr>
          <w:lang w:val="en-ID"/>
        </w:rPr>
        <w:t xml:space="preserve">, </w:t>
      </w:r>
      <w:proofErr w:type="spellStart"/>
      <w:r w:rsidRPr="00495F91">
        <w:rPr>
          <w:lang w:val="en-ID"/>
        </w:rPr>
        <w:t>dengan</w:t>
      </w:r>
      <w:proofErr w:type="spellEnd"/>
      <w:r w:rsidRPr="00495F91">
        <w:rPr>
          <w:lang w:val="en-ID"/>
        </w:rPr>
        <w:t xml:space="preserve"> </w:t>
      </w:r>
      <w:proofErr w:type="spellStart"/>
      <w:r w:rsidRPr="00495F91">
        <w:rPr>
          <w:lang w:val="en-ID"/>
        </w:rPr>
        <w:t>tujuan</w:t>
      </w:r>
      <w:proofErr w:type="spellEnd"/>
      <w:r w:rsidRPr="00495F91">
        <w:rPr>
          <w:lang w:val="en-ID"/>
        </w:rPr>
        <w:t xml:space="preserve"> </w:t>
      </w:r>
      <w:proofErr w:type="spellStart"/>
      <w:r w:rsidRPr="00495F91">
        <w:rPr>
          <w:lang w:val="en-ID"/>
        </w:rPr>
        <w:t>meningkatkan</w:t>
      </w:r>
      <w:proofErr w:type="spellEnd"/>
      <w:r w:rsidRPr="00495F91">
        <w:rPr>
          <w:lang w:val="en-ID"/>
        </w:rPr>
        <w:t xml:space="preserve"> </w:t>
      </w:r>
      <w:proofErr w:type="spellStart"/>
      <w:r w:rsidRPr="00495F91">
        <w:rPr>
          <w:lang w:val="en-ID"/>
        </w:rPr>
        <w:t>nilai</w:t>
      </w:r>
      <w:proofErr w:type="spellEnd"/>
      <w:r w:rsidRPr="00495F91">
        <w:rPr>
          <w:lang w:val="en-ID"/>
        </w:rPr>
        <w:t xml:space="preserve"> </w:t>
      </w:r>
      <w:proofErr w:type="spellStart"/>
      <w:r w:rsidRPr="00495F91">
        <w:rPr>
          <w:lang w:val="en-ID"/>
        </w:rPr>
        <w:t>pelanggan</w:t>
      </w:r>
      <w:proofErr w:type="spellEnd"/>
      <w:r w:rsidRPr="00495F91">
        <w:rPr>
          <w:lang w:val="en-ID"/>
        </w:rPr>
        <w:t xml:space="preserve">, </w:t>
      </w:r>
      <w:proofErr w:type="spellStart"/>
      <w:r w:rsidRPr="00495F91">
        <w:rPr>
          <w:lang w:val="en-ID"/>
        </w:rPr>
        <w:t>mendorong</w:t>
      </w:r>
      <w:proofErr w:type="spellEnd"/>
      <w:r w:rsidRPr="00495F91">
        <w:rPr>
          <w:lang w:val="en-ID"/>
        </w:rPr>
        <w:t xml:space="preserve"> </w:t>
      </w:r>
      <w:proofErr w:type="spellStart"/>
      <w:r w:rsidRPr="00495F91">
        <w:rPr>
          <w:lang w:val="en-ID"/>
        </w:rPr>
        <w:t>pembelian</w:t>
      </w:r>
      <w:proofErr w:type="spellEnd"/>
      <w:r w:rsidRPr="00495F91">
        <w:rPr>
          <w:lang w:val="en-ID"/>
        </w:rPr>
        <w:t xml:space="preserve">, </w:t>
      </w:r>
      <w:proofErr w:type="spellStart"/>
      <w:r w:rsidRPr="00495F91">
        <w:rPr>
          <w:lang w:val="en-ID"/>
        </w:rPr>
        <w:t>meningkatkan</w:t>
      </w:r>
      <w:proofErr w:type="spellEnd"/>
      <w:r w:rsidRPr="00495F91">
        <w:rPr>
          <w:lang w:val="en-ID"/>
        </w:rPr>
        <w:t xml:space="preserve"> </w:t>
      </w:r>
      <w:proofErr w:type="spellStart"/>
      <w:r w:rsidRPr="00495F91">
        <w:rPr>
          <w:lang w:val="en-ID"/>
        </w:rPr>
        <w:t>kepuasan</w:t>
      </w:r>
      <w:proofErr w:type="spellEnd"/>
      <w:r w:rsidRPr="00495F91">
        <w:rPr>
          <w:lang w:val="en-ID"/>
        </w:rPr>
        <w:t xml:space="preserve"> </w:t>
      </w:r>
      <w:proofErr w:type="spellStart"/>
      <w:r w:rsidRPr="00495F91">
        <w:rPr>
          <w:lang w:val="en-ID"/>
        </w:rPr>
        <w:t>konsumen</w:t>
      </w:r>
      <w:proofErr w:type="spellEnd"/>
      <w:r w:rsidRPr="00495F91">
        <w:rPr>
          <w:lang w:val="en-ID"/>
        </w:rPr>
        <w:t xml:space="preserve">, dan </w:t>
      </w:r>
      <w:proofErr w:type="spellStart"/>
      <w:r w:rsidRPr="00495F91">
        <w:rPr>
          <w:lang w:val="en-ID"/>
        </w:rPr>
        <w:t>membentuk</w:t>
      </w:r>
      <w:proofErr w:type="spellEnd"/>
      <w:r w:rsidRPr="00495F91">
        <w:rPr>
          <w:lang w:val="en-ID"/>
        </w:rPr>
        <w:t xml:space="preserve"> </w:t>
      </w:r>
      <w:proofErr w:type="spellStart"/>
      <w:r w:rsidRPr="00495F91">
        <w:rPr>
          <w:lang w:val="en-ID"/>
        </w:rPr>
        <w:t>citra</w:t>
      </w:r>
      <w:proofErr w:type="spellEnd"/>
      <w:r w:rsidRPr="00495F91">
        <w:rPr>
          <w:lang w:val="en-ID"/>
        </w:rPr>
        <w:t xml:space="preserve"> </w:t>
      </w:r>
      <w:proofErr w:type="spellStart"/>
      <w:r w:rsidRPr="00495F91">
        <w:rPr>
          <w:lang w:val="en-ID"/>
        </w:rPr>
        <w:t>positif</w:t>
      </w:r>
      <w:proofErr w:type="spellEnd"/>
      <w:r w:rsidRPr="00495F91">
        <w:rPr>
          <w:lang w:val="en-ID"/>
        </w:rPr>
        <w:t xml:space="preserve"> </w:t>
      </w:r>
      <w:proofErr w:type="spellStart"/>
      <w:r w:rsidRPr="00495F91">
        <w:rPr>
          <w:lang w:val="en-ID"/>
        </w:rPr>
        <w:t>terhadap</w:t>
      </w:r>
      <w:proofErr w:type="spellEnd"/>
      <w:r w:rsidRPr="00495F91">
        <w:rPr>
          <w:lang w:val="en-ID"/>
        </w:rPr>
        <w:t xml:space="preserve"> </w:t>
      </w:r>
      <w:proofErr w:type="spellStart"/>
      <w:r w:rsidRPr="00495F91">
        <w:rPr>
          <w:lang w:val="en-ID"/>
        </w:rPr>
        <w:t>perusahaan</w:t>
      </w:r>
      <w:proofErr w:type="spellEnd"/>
      <w:r w:rsidRPr="00495F91">
        <w:rPr>
          <w:lang w:val="en-ID"/>
        </w:rPr>
        <w:t xml:space="preserve">. Salah </w:t>
      </w:r>
      <w:proofErr w:type="spellStart"/>
      <w:r w:rsidRPr="00495F91">
        <w:rPr>
          <w:lang w:val="en-ID"/>
        </w:rPr>
        <w:t>satu</w:t>
      </w:r>
      <w:proofErr w:type="spellEnd"/>
      <w:r w:rsidRPr="00495F91">
        <w:rPr>
          <w:lang w:val="en-ID"/>
        </w:rPr>
        <w:t xml:space="preserve"> </w:t>
      </w:r>
      <w:proofErr w:type="spellStart"/>
      <w:r w:rsidRPr="00495F91">
        <w:rPr>
          <w:lang w:val="en-ID"/>
        </w:rPr>
        <w:t>tujuan</w:t>
      </w:r>
      <w:proofErr w:type="spellEnd"/>
      <w:r w:rsidRPr="00495F91">
        <w:rPr>
          <w:lang w:val="en-ID"/>
        </w:rPr>
        <w:t xml:space="preserve"> </w:t>
      </w:r>
      <w:proofErr w:type="spellStart"/>
      <w:r w:rsidRPr="00495F91">
        <w:rPr>
          <w:lang w:val="en-ID"/>
        </w:rPr>
        <w:t>meningkatkan</w:t>
      </w:r>
      <w:proofErr w:type="spellEnd"/>
      <w:r w:rsidRPr="00495F91">
        <w:rPr>
          <w:lang w:val="en-ID"/>
        </w:rPr>
        <w:t xml:space="preserve"> </w:t>
      </w:r>
      <w:proofErr w:type="spellStart"/>
      <w:r w:rsidRPr="00495F91">
        <w:rPr>
          <w:lang w:val="en-ID"/>
        </w:rPr>
        <w:t>nilai</w:t>
      </w:r>
      <w:proofErr w:type="spellEnd"/>
      <w:r w:rsidRPr="00495F91">
        <w:rPr>
          <w:lang w:val="en-ID"/>
        </w:rPr>
        <w:t xml:space="preserve"> </w:t>
      </w:r>
      <w:proofErr w:type="spellStart"/>
      <w:r w:rsidRPr="00495F91">
        <w:rPr>
          <w:lang w:val="en-ID"/>
        </w:rPr>
        <w:t>pelanggan</w:t>
      </w:r>
      <w:proofErr w:type="spellEnd"/>
      <w:r w:rsidRPr="00495F91">
        <w:rPr>
          <w:lang w:val="en-ID"/>
        </w:rPr>
        <w:t xml:space="preserve">, </w:t>
      </w:r>
      <w:proofErr w:type="spellStart"/>
      <w:r w:rsidRPr="00495F91">
        <w:rPr>
          <w:lang w:val="en-ID"/>
        </w:rPr>
        <w:t>mendorong</w:t>
      </w:r>
      <w:proofErr w:type="spellEnd"/>
      <w:r w:rsidRPr="00495F91">
        <w:rPr>
          <w:lang w:val="en-ID"/>
        </w:rPr>
        <w:t xml:space="preserve"> </w:t>
      </w:r>
      <w:proofErr w:type="spellStart"/>
      <w:r w:rsidRPr="00495F91">
        <w:rPr>
          <w:lang w:val="en-ID"/>
        </w:rPr>
        <w:t>pembelian</w:t>
      </w:r>
      <w:proofErr w:type="spellEnd"/>
      <w:r w:rsidRPr="00495F91">
        <w:rPr>
          <w:lang w:val="en-ID"/>
        </w:rPr>
        <w:t xml:space="preserve">, </w:t>
      </w:r>
      <w:proofErr w:type="spellStart"/>
      <w:r w:rsidRPr="00495F91">
        <w:rPr>
          <w:lang w:val="en-ID"/>
        </w:rPr>
        <w:t>meningkatkan</w:t>
      </w:r>
      <w:proofErr w:type="spellEnd"/>
      <w:r w:rsidRPr="00495F91">
        <w:rPr>
          <w:lang w:val="en-ID"/>
        </w:rPr>
        <w:t xml:space="preserve"> </w:t>
      </w:r>
      <w:proofErr w:type="spellStart"/>
      <w:r w:rsidRPr="00495F91">
        <w:rPr>
          <w:lang w:val="en-ID"/>
        </w:rPr>
        <w:t>kepuasan</w:t>
      </w:r>
      <w:proofErr w:type="spellEnd"/>
      <w:r w:rsidRPr="00495F91">
        <w:rPr>
          <w:lang w:val="en-ID"/>
        </w:rPr>
        <w:t xml:space="preserve"> </w:t>
      </w:r>
      <w:proofErr w:type="spellStart"/>
      <w:r w:rsidRPr="00495F91">
        <w:rPr>
          <w:lang w:val="en-ID"/>
        </w:rPr>
        <w:t>konsumen</w:t>
      </w:r>
      <w:proofErr w:type="spellEnd"/>
      <w:r w:rsidRPr="00495F91">
        <w:rPr>
          <w:lang w:val="en-ID"/>
        </w:rPr>
        <w:t xml:space="preserve">, dan juga </w:t>
      </w:r>
      <w:proofErr w:type="spellStart"/>
      <w:r w:rsidRPr="00495F91">
        <w:rPr>
          <w:lang w:val="en-ID"/>
        </w:rPr>
        <w:t>membentuk</w:t>
      </w:r>
      <w:proofErr w:type="spellEnd"/>
      <w:r w:rsidRPr="00495F91">
        <w:rPr>
          <w:lang w:val="en-ID"/>
        </w:rPr>
        <w:t xml:space="preserve"> </w:t>
      </w:r>
      <w:proofErr w:type="spellStart"/>
      <w:r w:rsidRPr="00495F91">
        <w:rPr>
          <w:lang w:val="en-ID"/>
        </w:rPr>
        <w:t>citra</w:t>
      </w:r>
      <w:proofErr w:type="spellEnd"/>
      <w:r w:rsidRPr="00495F91">
        <w:rPr>
          <w:lang w:val="en-ID"/>
        </w:rPr>
        <w:t xml:space="preserve"> </w:t>
      </w:r>
      <w:proofErr w:type="spellStart"/>
      <w:r w:rsidRPr="00495F91">
        <w:rPr>
          <w:lang w:val="en-ID"/>
        </w:rPr>
        <w:t>positif</w:t>
      </w:r>
      <w:proofErr w:type="spellEnd"/>
      <w:r w:rsidRPr="00495F91">
        <w:rPr>
          <w:lang w:val="en-ID"/>
        </w:rPr>
        <w:t xml:space="preserve"> </w:t>
      </w:r>
      <w:proofErr w:type="spellStart"/>
      <w:r w:rsidRPr="00495F91">
        <w:rPr>
          <w:lang w:val="en-ID"/>
        </w:rPr>
        <w:t>terhadap</w:t>
      </w:r>
      <w:proofErr w:type="spellEnd"/>
      <w:r w:rsidRPr="00495F91">
        <w:rPr>
          <w:lang w:val="en-ID"/>
        </w:rPr>
        <w:t xml:space="preserve"> </w:t>
      </w:r>
      <w:proofErr w:type="spellStart"/>
      <w:r w:rsidRPr="00495F91">
        <w:rPr>
          <w:lang w:val="en-ID"/>
        </w:rPr>
        <w:t>perusahaan</w:t>
      </w:r>
      <w:proofErr w:type="spellEnd"/>
      <w:r w:rsidRPr="00495F91">
        <w:rPr>
          <w:lang w:val="en-ID"/>
        </w:rPr>
        <w:t xml:space="preserve">. Salah </w:t>
      </w:r>
      <w:proofErr w:type="spellStart"/>
      <w:r w:rsidRPr="00495F91">
        <w:rPr>
          <w:lang w:val="en-ID"/>
        </w:rPr>
        <w:t>satu</w:t>
      </w:r>
      <w:proofErr w:type="spellEnd"/>
      <w:r w:rsidRPr="00495F91">
        <w:rPr>
          <w:lang w:val="en-ID"/>
        </w:rPr>
        <w:t xml:space="preserve"> </w:t>
      </w:r>
      <w:proofErr w:type="spellStart"/>
      <w:r w:rsidRPr="00495F91">
        <w:rPr>
          <w:lang w:val="en-ID"/>
        </w:rPr>
        <w:t>tujuan</w:t>
      </w:r>
      <w:proofErr w:type="spellEnd"/>
      <w:r w:rsidRPr="00495F91">
        <w:rPr>
          <w:lang w:val="en-ID"/>
        </w:rPr>
        <w:t xml:space="preserve"> </w:t>
      </w:r>
      <w:proofErr w:type="spellStart"/>
      <w:r w:rsidRPr="00495F91">
        <w:rPr>
          <w:lang w:val="en-ID"/>
        </w:rPr>
        <w:t>komunikasi</w:t>
      </w:r>
      <w:proofErr w:type="spellEnd"/>
      <w:r w:rsidRPr="00495F91">
        <w:rPr>
          <w:lang w:val="en-ID"/>
        </w:rPr>
        <w:t xml:space="preserve"> </w:t>
      </w:r>
      <w:proofErr w:type="spellStart"/>
      <w:r w:rsidRPr="00495F91">
        <w:rPr>
          <w:lang w:val="en-ID"/>
        </w:rPr>
        <w:t>dalam</w:t>
      </w:r>
      <w:proofErr w:type="spellEnd"/>
      <w:r w:rsidRPr="00495F91">
        <w:rPr>
          <w:lang w:val="en-ID"/>
        </w:rPr>
        <w:t xml:space="preserve"> </w:t>
      </w:r>
      <w:r w:rsidRPr="00495F91">
        <w:rPr>
          <w:i/>
          <w:lang w:val="en-ID"/>
        </w:rPr>
        <w:t>marketing public relations</w:t>
      </w:r>
      <w:r w:rsidRPr="00495F91">
        <w:rPr>
          <w:lang w:val="en-ID"/>
        </w:rPr>
        <w:t xml:space="preserve"> </w:t>
      </w:r>
      <w:proofErr w:type="spellStart"/>
      <w:r w:rsidRPr="00495F91">
        <w:rPr>
          <w:lang w:val="en-ID"/>
        </w:rPr>
        <w:t>adalah</w:t>
      </w:r>
      <w:proofErr w:type="spellEnd"/>
      <w:r w:rsidRPr="00495F91">
        <w:rPr>
          <w:lang w:val="en-ID"/>
        </w:rPr>
        <w:t xml:space="preserve"> </w:t>
      </w:r>
      <w:proofErr w:type="spellStart"/>
      <w:r w:rsidRPr="00495F91">
        <w:rPr>
          <w:lang w:val="en-ID"/>
        </w:rPr>
        <w:t>memberikan</w:t>
      </w:r>
      <w:proofErr w:type="spellEnd"/>
      <w:r w:rsidRPr="00495F91">
        <w:rPr>
          <w:lang w:val="en-ID"/>
        </w:rPr>
        <w:t xml:space="preserve"> </w:t>
      </w:r>
      <w:proofErr w:type="spellStart"/>
      <w:r w:rsidRPr="00495F91">
        <w:rPr>
          <w:lang w:val="en-ID"/>
        </w:rPr>
        <w:t>nilai</w:t>
      </w:r>
      <w:proofErr w:type="spellEnd"/>
      <w:r w:rsidRPr="00495F91">
        <w:rPr>
          <w:lang w:val="en-ID"/>
        </w:rPr>
        <w:t xml:space="preserve"> </w:t>
      </w:r>
      <w:proofErr w:type="spellStart"/>
      <w:r w:rsidRPr="00495F91">
        <w:rPr>
          <w:lang w:val="en-ID"/>
        </w:rPr>
        <w:t>pelanggan</w:t>
      </w:r>
      <w:proofErr w:type="spellEnd"/>
      <w:r w:rsidRPr="00495F91">
        <w:rPr>
          <w:lang w:val="en-ID"/>
        </w:rPr>
        <w:t xml:space="preserve"> yang </w:t>
      </w:r>
      <w:proofErr w:type="spellStart"/>
      <w:r w:rsidRPr="00495F91">
        <w:rPr>
          <w:lang w:val="en-ID"/>
        </w:rPr>
        <w:t>lebih</w:t>
      </w:r>
      <w:proofErr w:type="spellEnd"/>
      <w:r w:rsidRPr="00495F91">
        <w:rPr>
          <w:lang w:val="en-ID"/>
        </w:rPr>
        <w:t xml:space="preserve"> </w:t>
      </w:r>
      <w:proofErr w:type="spellStart"/>
      <w:r w:rsidRPr="00495F91">
        <w:rPr>
          <w:lang w:val="en-ID"/>
        </w:rPr>
        <w:t>baik</w:t>
      </w:r>
      <w:proofErr w:type="spellEnd"/>
      <w:r w:rsidRPr="00495F91">
        <w:rPr>
          <w:lang w:val="en-ID"/>
        </w:rPr>
        <w:t xml:space="preserve">. </w:t>
      </w:r>
      <w:proofErr w:type="spellStart"/>
      <w:r w:rsidRPr="00495F91">
        <w:t>Konsep</w:t>
      </w:r>
      <w:proofErr w:type="spellEnd"/>
      <w:r w:rsidRPr="00495F91">
        <w:t xml:space="preserve"> </w:t>
      </w:r>
      <w:proofErr w:type="spellStart"/>
      <w:r w:rsidRPr="00495F91">
        <w:t>kepuasan</w:t>
      </w:r>
      <w:proofErr w:type="spellEnd"/>
      <w:r w:rsidRPr="00495F91">
        <w:t xml:space="preserve"> </w:t>
      </w:r>
      <w:proofErr w:type="spellStart"/>
      <w:r w:rsidRPr="00495F91">
        <w:t>pelanggan</w:t>
      </w:r>
      <w:proofErr w:type="spellEnd"/>
      <w:r w:rsidRPr="00495F91">
        <w:t xml:space="preserve"> </w:t>
      </w:r>
      <w:proofErr w:type="spellStart"/>
      <w:r w:rsidRPr="00495F91">
        <w:t>merujuk</w:t>
      </w:r>
      <w:proofErr w:type="spellEnd"/>
      <w:r w:rsidRPr="00495F91">
        <w:t xml:space="preserve"> pada </w:t>
      </w:r>
      <w:proofErr w:type="spellStart"/>
      <w:r w:rsidRPr="00495F91">
        <w:t>perbandingan</w:t>
      </w:r>
      <w:proofErr w:type="spellEnd"/>
      <w:r w:rsidRPr="00495F91">
        <w:t xml:space="preserve"> </w:t>
      </w:r>
      <w:proofErr w:type="spellStart"/>
      <w:r w:rsidRPr="00495F91">
        <w:t>antara</w:t>
      </w:r>
      <w:proofErr w:type="spellEnd"/>
      <w:r w:rsidRPr="00495F91">
        <w:t xml:space="preserve"> </w:t>
      </w:r>
      <w:proofErr w:type="spellStart"/>
      <w:r w:rsidRPr="00495F91">
        <w:t>nilai</w:t>
      </w:r>
      <w:proofErr w:type="spellEnd"/>
      <w:r w:rsidRPr="00495F91">
        <w:t xml:space="preserve"> yang </w:t>
      </w:r>
      <w:proofErr w:type="spellStart"/>
      <w:r w:rsidRPr="00495F91">
        <w:t>didapat</w:t>
      </w:r>
      <w:proofErr w:type="spellEnd"/>
      <w:r w:rsidRPr="00495F91">
        <w:t xml:space="preserve"> oleh </w:t>
      </w:r>
      <w:proofErr w:type="spellStart"/>
      <w:r w:rsidRPr="00495F91">
        <w:t>pelanggan</w:t>
      </w:r>
      <w:proofErr w:type="spellEnd"/>
      <w:r w:rsidRPr="00495F91">
        <w:t xml:space="preserve"> dan </w:t>
      </w:r>
      <w:proofErr w:type="spellStart"/>
      <w:r w:rsidRPr="00495F91">
        <w:t>biaya</w:t>
      </w:r>
      <w:proofErr w:type="spellEnd"/>
      <w:r w:rsidRPr="00495F91">
        <w:t xml:space="preserve"> yang </w:t>
      </w:r>
      <w:proofErr w:type="spellStart"/>
      <w:r w:rsidRPr="00495F91">
        <w:t>dikeluarkan</w:t>
      </w:r>
      <w:proofErr w:type="spellEnd"/>
      <w:r w:rsidRPr="00495F91">
        <w:t xml:space="preserve"> oleh </w:t>
      </w:r>
      <w:proofErr w:type="spellStart"/>
      <w:r w:rsidRPr="00495F91">
        <w:t>mereka</w:t>
      </w:r>
      <w:proofErr w:type="spellEnd"/>
      <w:r w:rsidRPr="00495F91">
        <w:t xml:space="preserve">. </w:t>
      </w:r>
      <w:r w:rsidRPr="00495F91">
        <w:rPr>
          <w:lang w:val="en-ID"/>
        </w:rPr>
        <w:t xml:space="preserve">Oleh </w:t>
      </w:r>
      <w:proofErr w:type="spellStart"/>
      <w:r w:rsidRPr="00495F91">
        <w:rPr>
          <w:lang w:val="en-ID"/>
        </w:rPr>
        <w:t>karena</w:t>
      </w:r>
      <w:proofErr w:type="spellEnd"/>
      <w:r w:rsidRPr="00495F91">
        <w:rPr>
          <w:lang w:val="en-ID"/>
        </w:rPr>
        <w:t xml:space="preserve"> </w:t>
      </w:r>
      <w:proofErr w:type="spellStart"/>
      <w:r w:rsidRPr="00495F91">
        <w:rPr>
          <w:lang w:val="en-ID"/>
        </w:rPr>
        <w:t>itu</w:t>
      </w:r>
      <w:proofErr w:type="spellEnd"/>
      <w:r w:rsidRPr="00495F91">
        <w:rPr>
          <w:lang w:val="en-ID"/>
        </w:rPr>
        <w:t xml:space="preserve">, </w:t>
      </w:r>
      <w:proofErr w:type="spellStart"/>
      <w:r w:rsidRPr="00495F91">
        <w:rPr>
          <w:lang w:val="en-ID"/>
        </w:rPr>
        <w:t>pemahaman</w:t>
      </w:r>
      <w:proofErr w:type="spellEnd"/>
      <w:r w:rsidRPr="00495F91">
        <w:rPr>
          <w:lang w:val="en-ID"/>
        </w:rPr>
        <w:t xml:space="preserve"> dan Tindakan </w:t>
      </w:r>
      <w:proofErr w:type="spellStart"/>
      <w:r w:rsidRPr="00495F91">
        <w:rPr>
          <w:lang w:val="en-ID"/>
        </w:rPr>
        <w:t>untuk</w:t>
      </w:r>
      <w:proofErr w:type="spellEnd"/>
      <w:r w:rsidRPr="00495F91">
        <w:rPr>
          <w:lang w:val="en-ID"/>
        </w:rPr>
        <w:t xml:space="preserve"> </w:t>
      </w:r>
      <w:proofErr w:type="spellStart"/>
      <w:r w:rsidRPr="00495F91">
        <w:rPr>
          <w:lang w:val="en-ID"/>
        </w:rPr>
        <w:t>membangun</w:t>
      </w:r>
      <w:proofErr w:type="spellEnd"/>
      <w:r w:rsidRPr="00495F91">
        <w:rPr>
          <w:lang w:val="en-ID"/>
        </w:rPr>
        <w:t xml:space="preserve"> </w:t>
      </w:r>
      <w:proofErr w:type="spellStart"/>
      <w:r w:rsidRPr="00495F91">
        <w:rPr>
          <w:lang w:val="en-ID"/>
        </w:rPr>
        <w:t>nilai</w:t>
      </w:r>
      <w:proofErr w:type="spellEnd"/>
      <w:r w:rsidRPr="00495F91">
        <w:rPr>
          <w:lang w:val="en-ID"/>
        </w:rPr>
        <w:t xml:space="preserve"> </w:t>
      </w:r>
      <w:proofErr w:type="spellStart"/>
      <w:r w:rsidRPr="00495F91">
        <w:rPr>
          <w:lang w:val="en-ID"/>
        </w:rPr>
        <w:t>pelanggan</w:t>
      </w:r>
      <w:proofErr w:type="spellEnd"/>
      <w:r w:rsidRPr="00495F91">
        <w:rPr>
          <w:lang w:val="en-ID"/>
        </w:rPr>
        <w:t xml:space="preserve"> yang </w:t>
      </w:r>
      <w:proofErr w:type="spellStart"/>
      <w:r w:rsidRPr="00495F91">
        <w:rPr>
          <w:lang w:val="en-ID"/>
        </w:rPr>
        <w:t>berkontribusi</w:t>
      </w:r>
      <w:proofErr w:type="spellEnd"/>
      <w:r w:rsidRPr="00495F91">
        <w:rPr>
          <w:lang w:val="en-ID"/>
        </w:rPr>
        <w:t xml:space="preserve"> pada </w:t>
      </w:r>
      <w:proofErr w:type="spellStart"/>
      <w:r w:rsidRPr="00495F91">
        <w:rPr>
          <w:lang w:val="en-ID"/>
        </w:rPr>
        <w:t>terciptanya</w:t>
      </w:r>
      <w:proofErr w:type="spellEnd"/>
      <w:r w:rsidRPr="00495F91">
        <w:rPr>
          <w:lang w:val="en-ID"/>
        </w:rPr>
        <w:t xml:space="preserve"> </w:t>
      </w:r>
      <w:proofErr w:type="spellStart"/>
      <w:r w:rsidRPr="00495F91">
        <w:rPr>
          <w:lang w:val="en-ID"/>
        </w:rPr>
        <w:t>nilai</w:t>
      </w:r>
      <w:proofErr w:type="spellEnd"/>
      <w:r w:rsidRPr="00495F91">
        <w:rPr>
          <w:lang w:val="en-ID"/>
        </w:rPr>
        <w:t xml:space="preserve"> </w:t>
      </w:r>
      <w:proofErr w:type="spellStart"/>
      <w:r w:rsidRPr="00495F91">
        <w:rPr>
          <w:lang w:val="en-ID"/>
        </w:rPr>
        <w:t>pelanggan</w:t>
      </w:r>
      <w:proofErr w:type="spellEnd"/>
      <w:r w:rsidRPr="00495F91">
        <w:rPr>
          <w:lang w:val="en-ID"/>
        </w:rPr>
        <w:t xml:space="preserve"> </w:t>
      </w:r>
      <w:proofErr w:type="spellStart"/>
      <w:r w:rsidRPr="00495F91">
        <w:rPr>
          <w:lang w:val="en-ID"/>
        </w:rPr>
        <w:t>menjadi</w:t>
      </w:r>
      <w:proofErr w:type="spellEnd"/>
      <w:r w:rsidRPr="00495F91">
        <w:rPr>
          <w:lang w:val="en-ID"/>
        </w:rPr>
        <w:t xml:space="preserve"> </w:t>
      </w:r>
      <w:proofErr w:type="spellStart"/>
      <w:r w:rsidRPr="00495F91">
        <w:rPr>
          <w:lang w:val="en-ID"/>
        </w:rPr>
        <w:t>elemen</w:t>
      </w:r>
      <w:proofErr w:type="spellEnd"/>
      <w:r w:rsidRPr="00495F91">
        <w:rPr>
          <w:lang w:val="en-ID"/>
        </w:rPr>
        <w:t xml:space="preserve"> </w:t>
      </w:r>
      <w:proofErr w:type="spellStart"/>
      <w:r w:rsidRPr="00495F91">
        <w:rPr>
          <w:lang w:val="en-ID"/>
        </w:rPr>
        <w:t>penting</w:t>
      </w:r>
      <w:proofErr w:type="spellEnd"/>
      <w:r w:rsidRPr="00495F91">
        <w:rPr>
          <w:lang w:val="en-ID"/>
        </w:rPr>
        <w:t xml:space="preserve"> </w:t>
      </w:r>
      <w:proofErr w:type="spellStart"/>
      <w:r w:rsidRPr="00495F91">
        <w:rPr>
          <w:lang w:val="en-ID"/>
        </w:rPr>
        <w:t>dari</w:t>
      </w:r>
      <w:proofErr w:type="spellEnd"/>
      <w:r w:rsidRPr="00495F91">
        <w:rPr>
          <w:lang w:val="en-ID"/>
        </w:rPr>
        <w:t xml:space="preserve"> </w:t>
      </w:r>
      <w:proofErr w:type="spellStart"/>
      <w:r w:rsidRPr="00495F91">
        <w:rPr>
          <w:lang w:val="en-ID"/>
        </w:rPr>
        <w:t>hubungan</w:t>
      </w:r>
      <w:proofErr w:type="spellEnd"/>
      <w:r w:rsidRPr="00495F91">
        <w:rPr>
          <w:lang w:val="en-ID"/>
        </w:rPr>
        <w:t xml:space="preserve"> </w:t>
      </w:r>
      <w:proofErr w:type="spellStart"/>
      <w:r w:rsidRPr="00495F91">
        <w:rPr>
          <w:lang w:val="en-ID"/>
        </w:rPr>
        <w:t>perusahaan</w:t>
      </w:r>
      <w:proofErr w:type="spellEnd"/>
      <w:r w:rsidRPr="00495F91">
        <w:rPr>
          <w:lang w:val="en-ID"/>
        </w:rPr>
        <w:t xml:space="preserve"> </w:t>
      </w:r>
      <w:proofErr w:type="spellStart"/>
      <w:r w:rsidRPr="00495F91">
        <w:rPr>
          <w:lang w:val="en-ID"/>
        </w:rPr>
        <w:t>dengan</w:t>
      </w:r>
      <w:proofErr w:type="spellEnd"/>
      <w:r w:rsidRPr="00495F91">
        <w:rPr>
          <w:lang w:val="en-ID"/>
        </w:rPr>
        <w:t xml:space="preserve"> </w:t>
      </w:r>
      <w:proofErr w:type="spellStart"/>
      <w:r w:rsidRPr="00495F91">
        <w:rPr>
          <w:lang w:val="en-ID"/>
        </w:rPr>
        <w:t>pelanggan</w:t>
      </w:r>
      <w:proofErr w:type="spellEnd"/>
      <w:r w:rsidRPr="00495F91">
        <w:rPr>
          <w:lang w:val="en-ID"/>
        </w:rPr>
        <w:t xml:space="preserve"> yang </w:t>
      </w:r>
      <w:proofErr w:type="spellStart"/>
      <w:r w:rsidRPr="00495F91">
        <w:rPr>
          <w:lang w:val="en-ID"/>
        </w:rPr>
        <w:t>berkontribusi</w:t>
      </w:r>
      <w:proofErr w:type="spellEnd"/>
      <w:r w:rsidRPr="00495F91">
        <w:rPr>
          <w:lang w:val="en-ID"/>
        </w:rPr>
        <w:t xml:space="preserve"> pada </w:t>
      </w:r>
      <w:proofErr w:type="spellStart"/>
      <w:r w:rsidRPr="00495F91">
        <w:rPr>
          <w:lang w:val="en-ID"/>
        </w:rPr>
        <w:t>terciptanya</w:t>
      </w:r>
      <w:proofErr w:type="spellEnd"/>
      <w:r w:rsidRPr="00495F91">
        <w:rPr>
          <w:lang w:val="en-ID"/>
        </w:rPr>
        <w:t xml:space="preserve"> </w:t>
      </w:r>
      <w:proofErr w:type="spellStart"/>
      <w:r w:rsidRPr="00495F91">
        <w:rPr>
          <w:lang w:val="en-ID"/>
        </w:rPr>
        <w:t>nilai</w:t>
      </w:r>
      <w:proofErr w:type="spellEnd"/>
      <w:r w:rsidRPr="00495F91">
        <w:rPr>
          <w:lang w:val="en-ID"/>
        </w:rPr>
        <w:t xml:space="preserve"> </w:t>
      </w:r>
      <w:proofErr w:type="spellStart"/>
      <w:r w:rsidRPr="00495F91">
        <w:rPr>
          <w:lang w:val="en-ID"/>
        </w:rPr>
        <w:t>pelanggan</w:t>
      </w:r>
      <w:proofErr w:type="spellEnd"/>
      <w:r w:rsidRPr="00495F91">
        <w:rPr>
          <w:lang w:val="en-ID"/>
        </w:rPr>
        <w:t xml:space="preserve"> yang </w:t>
      </w:r>
      <w:proofErr w:type="spellStart"/>
      <w:r w:rsidRPr="00495F91">
        <w:rPr>
          <w:lang w:val="en-ID"/>
        </w:rPr>
        <w:t>lebih</w:t>
      </w:r>
      <w:proofErr w:type="spellEnd"/>
      <w:r w:rsidRPr="00495F91">
        <w:rPr>
          <w:lang w:val="en-ID"/>
        </w:rPr>
        <w:t xml:space="preserve"> </w:t>
      </w:r>
      <w:proofErr w:type="spellStart"/>
      <w:r w:rsidRPr="00495F91">
        <w:rPr>
          <w:lang w:val="en-ID"/>
        </w:rPr>
        <w:t>unggul</w:t>
      </w:r>
      <w:proofErr w:type="spellEnd"/>
      <w:r w:rsidRPr="00495F91">
        <w:rPr>
          <w:lang w:val="en-ID"/>
        </w:rPr>
        <w:t xml:space="preserve">. Hal </w:t>
      </w:r>
      <w:proofErr w:type="spellStart"/>
      <w:r w:rsidRPr="00495F91">
        <w:rPr>
          <w:lang w:val="en-ID"/>
        </w:rPr>
        <w:t>ini</w:t>
      </w:r>
      <w:proofErr w:type="spellEnd"/>
      <w:r w:rsidRPr="00495F91">
        <w:rPr>
          <w:lang w:val="en-ID"/>
        </w:rPr>
        <w:t xml:space="preserve"> </w:t>
      </w:r>
      <w:proofErr w:type="spellStart"/>
      <w:r w:rsidRPr="00495F91">
        <w:rPr>
          <w:lang w:val="en-ID"/>
        </w:rPr>
        <w:t>menjadi</w:t>
      </w:r>
      <w:proofErr w:type="spellEnd"/>
      <w:r w:rsidRPr="00495F91">
        <w:rPr>
          <w:lang w:val="en-ID"/>
        </w:rPr>
        <w:t xml:space="preserve"> </w:t>
      </w:r>
      <w:proofErr w:type="spellStart"/>
      <w:r w:rsidRPr="00495F91">
        <w:rPr>
          <w:lang w:val="en-ID"/>
        </w:rPr>
        <w:t>kunci</w:t>
      </w:r>
      <w:proofErr w:type="spellEnd"/>
      <w:r w:rsidRPr="00495F91">
        <w:rPr>
          <w:lang w:val="en-ID"/>
        </w:rPr>
        <w:t xml:space="preserve"> </w:t>
      </w:r>
      <w:proofErr w:type="spellStart"/>
      <w:r w:rsidRPr="00495F91">
        <w:rPr>
          <w:lang w:val="en-ID"/>
        </w:rPr>
        <w:t>untuk</w:t>
      </w:r>
      <w:proofErr w:type="spellEnd"/>
      <w:r w:rsidRPr="00495F91">
        <w:rPr>
          <w:lang w:val="en-ID"/>
        </w:rPr>
        <w:t xml:space="preserve"> </w:t>
      </w:r>
      <w:proofErr w:type="spellStart"/>
      <w:r w:rsidRPr="00495F91">
        <w:rPr>
          <w:lang w:val="en-ID"/>
        </w:rPr>
        <w:t>membangun</w:t>
      </w:r>
      <w:proofErr w:type="spellEnd"/>
      <w:r w:rsidRPr="00495F91">
        <w:rPr>
          <w:lang w:val="en-ID"/>
        </w:rPr>
        <w:t xml:space="preserve"> </w:t>
      </w:r>
      <w:proofErr w:type="spellStart"/>
      <w:r w:rsidRPr="00495F91">
        <w:rPr>
          <w:lang w:val="en-ID"/>
        </w:rPr>
        <w:t>loyalitas</w:t>
      </w:r>
      <w:proofErr w:type="spellEnd"/>
      <w:r w:rsidRPr="00495F91">
        <w:rPr>
          <w:lang w:val="en-ID"/>
        </w:rPr>
        <w:t xml:space="preserve"> </w:t>
      </w:r>
      <w:proofErr w:type="spellStart"/>
      <w:r w:rsidRPr="00495F91">
        <w:rPr>
          <w:lang w:val="en-ID"/>
        </w:rPr>
        <w:t>pelanggan</w:t>
      </w:r>
      <w:proofErr w:type="spellEnd"/>
      <w:r w:rsidRPr="00495F91">
        <w:rPr>
          <w:lang w:val="en-ID"/>
        </w:rPr>
        <w:t>.</w:t>
      </w:r>
    </w:p>
    <w:p w14:paraId="619E0A29" w14:textId="77777777" w:rsidR="00495F91" w:rsidRPr="00495F91" w:rsidRDefault="00495F91" w:rsidP="00495F91">
      <w:pPr>
        <w:tabs>
          <w:tab w:val="left" w:pos="6705"/>
        </w:tabs>
        <w:spacing w:before="240"/>
        <w:ind w:firstLine="567"/>
        <w:rPr>
          <w:lang w:val="en-ID"/>
        </w:rPr>
      </w:pPr>
      <w:r w:rsidRPr="00495F91">
        <w:rPr>
          <w:i/>
          <w:lang w:val="en-ID"/>
        </w:rPr>
        <w:t>Marketing public relations</w:t>
      </w:r>
      <w:r w:rsidRPr="00495F91">
        <w:rPr>
          <w:lang w:val="en-ID"/>
        </w:rPr>
        <w:t xml:space="preserve"> </w:t>
      </w:r>
      <w:proofErr w:type="spellStart"/>
      <w:r w:rsidRPr="00495F91">
        <w:rPr>
          <w:lang w:val="en-ID"/>
        </w:rPr>
        <w:t>bertujuan</w:t>
      </w:r>
      <w:proofErr w:type="spellEnd"/>
      <w:r w:rsidRPr="00495F91">
        <w:rPr>
          <w:lang w:val="en-ID"/>
        </w:rPr>
        <w:t xml:space="preserve"> </w:t>
      </w:r>
      <w:proofErr w:type="spellStart"/>
      <w:r w:rsidRPr="00495F91">
        <w:rPr>
          <w:lang w:val="en-ID"/>
        </w:rPr>
        <w:t>untuk</w:t>
      </w:r>
      <w:proofErr w:type="spellEnd"/>
      <w:r w:rsidRPr="00495F91">
        <w:rPr>
          <w:lang w:val="en-ID"/>
        </w:rPr>
        <w:t xml:space="preserve"> </w:t>
      </w:r>
      <w:proofErr w:type="spellStart"/>
      <w:r w:rsidRPr="00495F91">
        <w:rPr>
          <w:lang w:val="en-ID"/>
        </w:rPr>
        <w:t>menghasilkan</w:t>
      </w:r>
      <w:proofErr w:type="spellEnd"/>
      <w:r w:rsidRPr="00495F91">
        <w:rPr>
          <w:lang w:val="en-ID"/>
        </w:rPr>
        <w:t xml:space="preserve"> pasar, </w:t>
      </w:r>
      <w:proofErr w:type="spellStart"/>
      <w:r w:rsidRPr="00495F91">
        <w:rPr>
          <w:lang w:val="en-ID"/>
        </w:rPr>
        <w:t>memelihara</w:t>
      </w:r>
      <w:proofErr w:type="spellEnd"/>
      <w:r w:rsidRPr="00495F91">
        <w:rPr>
          <w:lang w:val="en-ID"/>
        </w:rPr>
        <w:t xml:space="preserve"> </w:t>
      </w:r>
      <w:proofErr w:type="spellStart"/>
      <w:r w:rsidRPr="00495F91">
        <w:rPr>
          <w:lang w:val="en-ID"/>
        </w:rPr>
        <w:t>reputasi</w:t>
      </w:r>
      <w:proofErr w:type="spellEnd"/>
      <w:r w:rsidRPr="00495F91">
        <w:rPr>
          <w:lang w:val="en-ID"/>
        </w:rPr>
        <w:t xml:space="preserve">, dan </w:t>
      </w:r>
      <w:proofErr w:type="spellStart"/>
      <w:r w:rsidRPr="00495F91">
        <w:rPr>
          <w:lang w:val="en-ID"/>
        </w:rPr>
        <w:t>membangun</w:t>
      </w:r>
      <w:proofErr w:type="spellEnd"/>
      <w:r w:rsidRPr="00495F91">
        <w:rPr>
          <w:lang w:val="en-ID"/>
        </w:rPr>
        <w:t xml:space="preserve"> </w:t>
      </w:r>
      <w:proofErr w:type="spellStart"/>
      <w:r w:rsidRPr="00495F91">
        <w:rPr>
          <w:lang w:val="en-ID"/>
        </w:rPr>
        <w:t>hubungan</w:t>
      </w:r>
      <w:proofErr w:type="spellEnd"/>
      <w:r w:rsidRPr="00495F91">
        <w:rPr>
          <w:lang w:val="en-ID"/>
        </w:rPr>
        <w:t xml:space="preserve"> </w:t>
      </w:r>
      <w:proofErr w:type="spellStart"/>
      <w:r w:rsidRPr="00495F91">
        <w:rPr>
          <w:lang w:val="en-ID"/>
        </w:rPr>
        <w:t>dengan</w:t>
      </w:r>
      <w:proofErr w:type="spellEnd"/>
      <w:r w:rsidRPr="00495F91">
        <w:rPr>
          <w:lang w:val="en-ID"/>
        </w:rPr>
        <w:t xml:space="preserve"> </w:t>
      </w:r>
      <w:proofErr w:type="spellStart"/>
      <w:r w:rsidRPr="00495F91">
        <w:rPr>
          <w:lang w:val="en-ID"/>
        </w:rPr>
        <w:t>konsumen</w:t>
      </w:r>
      <w:proofErr w:type="spellEnd"/>
      <w:r w:rsidRPr="00495F91">
        <w:rPr>
          <w:lang w:val="en-ID"/>
        </w:rPr>
        <w:t xml:space="preserve">. Dalam </w:t>
      </w:r>
      <w:proofErr w:type="spellStart"/>
      <w:r w:rsidRPr="00495F91">
        <w:rPr>
          <w:lang w:val="en-ID"/>
        </w:rPr>
        <w:t>konteks</w:t>
      </w:r>
      <w:proofErr w:type="spellEnd"/>
      <w:r w:rsidRPr="00495F91">
        <w:rPr>
          <w:lang w:val="en-ID"/>
        </w:rPr>
        <w:t xml:space="preserve"> </w:t>
      </w:r>
      <w:proofErr w:type="spellStart"/>
      <w:r w:rsidRPr="00495F91">
        <w:rPr>
          <w:lang w:val="en-ID"/>
        </w:rPr>
        <w:t>produk</w:t>
      </w:r>
      <w:proofErr w:type="spellEnd"/>
      <w:r w:rsidRPr="00495F91">
        <w:rPr>
          <w:lang w:val="en-ID"/>
        </w:rPr>
        <w:t xml:space="preserve">, public relations </w:t>
      </w:r>
      <w:proofErr w:type="spellStart"/>
      <w:r w:rsidRPr="00495F91">
        <w:t>memegang</w:t>
      </w:r>
      <w:proofErr w:type="spellEnd"/>
      <w:r w:rsidRPr="00495F91">
        <w:t xml:space="preserve"> </w:t>
      </w:r>
      <w:proofErr w:type="spellStart"/>
      <w:r w:rsidRPr="00495F91">
        <w:t>peranan</w:t>
      </w:r>
      <w:proofErr w:type="spellEnd"/>
      <w:r w:rsidRPr="00495F91">
        <w:t xml:space="preserve"> </w:t>
      </w:r>
      <w:proofErr w:type="spellStart"/>
      <w:r w:rsidRPr="00495F91">
        <w:t>utama</w:t>
      </w:r>
      <w:proofErr w:type="spellEnd"/>
      <w:r w:rsidRPr="00495F91">
        <w:t xml:space="preserve"> </w:t>
      </w:r>
      <w:proofErr w:type="spellStart"/>
      <w:r w:rsidRPr="00495F91">
        <w:t>dalam</w:t>
      </w:r>
      <w:proofErr w:type="spellEnd"/>
      <w:r w:rsidRPr="00495F91">
        <w:t xml:space="preserve"> </w:t>
      </w:r>
      <w:proofErr w:type="spellStart"/>
      <w:r w:rsidRPr="00495F91">
        <w:t>mengatur</w:t>
      </w:r>
      <w:proofErr w:type="spellEnd"/>
      <w:r w:rsidRPr="00495F91">
        <w:t xml:space="preserve"> </w:t>
      </w:r>
      <w:proofErr w:type="spellStart"/>
      <w:r w:rsidRPr="00495F91">
        <w:t>pelayanan</w:t>
      </w:r>
      <w:proofErr w:type="spellEnd"/>
      <w:r w:rsidRPr="00495F91">
        <w:t xml:space="preserve"> </w:t>
      </w:r>
      <w:proofErr w:type="spellStart"/>
      <w:r w:rsidRPr="00495F91">
        <w:t>pasca-penjualan</w:t>
      </w:r>
      <w:proofErr w:type="spellEnd"/>
      <w:r w:rsidRPr="00495F91">
        <w:t xml:space="preserve"> </w:t>
      </w:r>
      <w:proofErr w:type="spellStart"/>
      <w:r w:rsidRPr="00495F91">
        <w:t>produk</w:t>
      </w:r>
      <w:proofErr w:type="spellEnd"/>
      <w:r w:rsidRPr="00495F91">
        <w:t xml:space="preserve">, </w:t>
      </w:r>
      <w:proofErr w:type="spellStart"/>
      <w:r w:rsidRPr="00495F91">
        <w:t>atau</w:t>
      </w:r>
      <w:proofErr w:type="spellEnd"/>
      <w:r w:rsidRPr="00495F91">
        <w:t xml:space="preserve"> yang </w:t>
      </w:r>
      <w:proofErr w:type="spellStart"/>
      <w:r w:rsidRPr="00495F91">
        <w:t>umumnya</w:t>
      </w:r>
      <w:proofErr w:type="spellEnd"/>
      <w:r w:rsidRPr="00495F91">
        <w:t xml:space="preserve"> </w:t>
      </w:r>
      <w:proofErr w:type="spellStart"/>
      <w:r w:rsidRPr="00495F91">
        <w:t>disebut</w:t>
      </w:r>
      <w:proofErr w:type="spellEnd"/>
      <w:r w:rsidRPr="00495F91">
        <w:t xml:space="preserve"> </w:t>
      </w:r>
      <w:proofErr w:type="spellStart"/>
      <w:r w:rsidRPr="00495F91">
        <w:t>sebagai</w:t>
      </w:r>
      <w:proofErr w:type="spellEnd"/>
      <w:r w:rsidRPr="00495F91">
        <w:rPr>
          <w:lang w:val="en-ID"/>
        </w:rPr>
        <w:t xml:space="preserve"> </w:t>
      </w:r>
      <w:r w:rsidRPr="00495F91">
        <w:rPr>
          <w:i/>
          <w:lang w:val="en-ID"/>
        </w:rPr>
        <w:t xml:space="preserve">after market. </w:t>
      </w:r>
      <w:r w:rsidRPr="00495F91">
        <w:rPr>
          <w:lang w:val="en-ID"/>
        </w:rPr>
        <w:t>“</w:t>
      </w:r>
      <w:proofErr w:type="gramStart"/>
      <w:r w:rsidRPr="00495F91">
        <w:rPr>
          <w:i/>
          <w:lang w:val="en-ID"/>
        </w:rPr>
        <w:t>failure</w:t>
      </w:r>
      <w:proofErr w:type="gramEnd"/>
      <w:r w:rsidRPr="00495F91">
        <w:rPr>
          <w:i/>
          <w:lang w:val="en-ID"/>
        </w:rPr>
        <w:t xml:space="preserve"> to nourish the </w:t>
      </w:r>
      <w:proofErr w:type="spellStart"/>
      <w:r w:rsidRPr="00495F91">
        <w:rPr>
          <w:i/>
          <w:lang w:val="en-ID"/>
        </w:rPr>
        <w:t>after market</w:t>
      </w:r>
      <w:proofErr w:type="spellEnd"/>
      <w:r w:rsidRPr="00495F91">
        <w:rPr>
          <w:i/>
          <w:lang w:val="en-ID"/>
        </w:rPr>
        <w:t xml:space="preserve"> can lead to bad dealer customer relations, loss of reputation, and refusal by customer to buy the product or service again.</w:t>
      </w:r>
      <w:r w:rsidRPr="00495F91">
        <w:rPr>
          <w:lang w:val="en-ID"/>
        </w:rPr>
        <w:t xml:space="preserve">” (Kotler, 1978). Oleh </w:t>
      </w:r>
      <w:proofErr w:type="spellStart"/>
      <w:r w:rsidRPr="00495F91">
        <w:rPr>
          <w:lang w:val="en-ID"/>
        </w:rPr>
        <w:t>karena</w:t>
      </w:r>
      <w:proofErr w:type="spellEnd"/>
      <w:r w:rsidRPr="00495F91">
        <w:rPr>
          <w:lang w:val="en-ID"/>
        </w:rPr>
        <w:t xml:space="preserve"> </w:t>
      </w:r>
      <w:proofErr w:type="spellStart"/>
      <w:r w:rsidRPr="00495F91">
        <w:rPr>
          <w:lang w:val="en-ID"/>
        </w:rPr>
        <w:t>itu</w:t>
      </w:r>
      <w:proofErr w:type="spellEnd"/>
      <w:r w:rsidRPr="00495F91">
        <w:rPr>
          <w:lang w:val="en-ID"/>
        </w:rPr>
        <w:t xml:space="preserve">, </w:t>
      </w:r>
      <w:proofErr w:type="spellStart"/>
      <w:r w:rsidRPr="00495F91">
        <w:rPr>
          <w:lang w:val="en-ID"/>
        </w:rPr>
        <w:t>tugas</w:t>
      </w:r>
      <w:proofErr w:type="spellEnd"/>
      <w:r w:rsidRPr="00495F91">
        <w:rPr>
          <w:lang w:val="en-ID"/>
        </w:rPr>
        <w:t xml:space="preserve"> marketing public relations </w:t>
      </w:r>
      <w:proofErr w:type="spellStart"/>
      <w:r w:rsidRPr="00495F91">
        <w:t>tidak</w:t>
      </w:r>
      <w:proofErr w:type="spellEnd"/>
      <w:r w:rsidRPr="00495F91">
        <w:t xml:space="preserve"> </w:t>
      </w:r>
      <w:proofErr w:type="spellStart"/>
      <w:r w:rsidRPr="00495F91">
        <w:t>hanya</w:t>
      </w:r>
      <w:proofErr w:type="spellEnd"/>
      <w:r w:rsidRPr="00495F91">
        <w:t xml:space="preserve"> </w:t>
      </w:r>
      <w:proofErr w:type="spellStart"/>
      <w:r w:rsidRPr="00495F91">
        <w:t>sekadar</w:t>
      </w:r>
      <w:proofErr w:type="spellEnd"/>
      <w:r w:rsidRPr="00495F91">
        <w:t xml:space="preserve"> </w:t>
      </w:r>
      <w:proofErr w:type="spellStart"/>
      <w:r w:rsidRPr="00495F91">
        <w:t>mengenalkan</w:t>
      </w:r>
      <w:proofErr w:type="spellEnd"/>
      <w:r w:rsidRPr="00495F91">
        <w:t xml:space="preserve"> </w:t>
      </w:r>
      <w:proofErr w:type="spellStart"/>
      <w:r w:rsidRPr="00495F91">
        <w:t>produk</w:t>
      </w:r>
      <w:proofErr w:type="spellEnd"/>
      <w:r w:rsidRPr="00495F91">
        <w:t xml:space="preserve"> </w:t>
      </w:r>
      <w:proofErr w:type="spellStart"/>
      <w:r w:rsidRPr="00495F91">
        <w:t>kepada</w:t>
      </w:r>
      <w:proofErr w:type="spellEnd"/>
      <w:r w:rsidRPr="00495F91">
        <w:t xml:space="preserve"> </w:t>
      </w:r>
      <w:proofErr w:type="spellStart"/>
      <w:r w:rsidRPr="00495F91">
        <w:t>masyarakat</w:t>
      </w:r>
      <w:proofErr w:type="spellEnd"/>
      <w:r w:rsidRPr="00495F91">
        <w:t xml:space="preserve">. </w:t>
      </w:r>
      <w:proofErr w:type="spellStart"/>
      <w:r w:rsidRPr="00495F91">
        <w:t>Interaksi</w:t>
      </w:r>
      <w:proofErr w:type="spellEnd"/>
      <w:r w:rsidRPr="00495F91">
        <w:t xml:space="preserve"> </w:t>
      </w:r>
      <w:proofErr w:type="spellStart"/>
      <w:r w:rsidRPr="00495F91">
        <w:t>dengan</w:t>
      </w:r>
      <w:proofErr w:type="spellEnd"/>
      <w:r w:rsidRPr="00495F91">
        <w:t xml:space="preserve"> </w:t>
      </w:r>
      <w:proofErr w:type="spellStart"/>
      <w:r w:rsidRPr="00495F91">
        <w:t>masyarakat</w:t>
      </w:r>
      <w:proofErr w:type="spellEnd"/>
      <w:r w:rsidRPr="00495F91">
        <w:t xml:space="preserve"> </w:t>
      </w:r>
      <w:proofErr w:type="spellStart"/>
      <w:r w:rsidRPr="00495F91">
        <w:t>tidak</w:t>
      </w:r>
      <w:proofErr w:type="spellEnd"/>
      <w:r w:rsidRPr="00495F91">
        <w:t xml:space="preserve"> </w:t>
      </w:r>
      <w:proofErr w:type="spellStart"/>
      <w:r w:rsidRPr="00495F91">
        <w:t>berhenti</w:t>
      </w:r>
      <w:proofErr w:type="spellEnd"/>
      <w:r w:rsidRPr="00495F91">
        <w:t xml:space="preserve"> </w:t>
      </w:r>
      <w:proofErr w:type="spellStart"/>
      <w:r w:rsidRPr="00495F91">
        <w:t>setelah</w:t>
      </w:r>
      <w:proofErr w:type="spellEnd"/>
      <w:r w:rsidRPr="00495F91">
        <w:t xml:space="preserve"> </w:t>
      </w:r>
      <w:proofErr w:type="spellStart"/>
      <w:r w:rsidRPr="00495F91">
        <w:t>produk</w:t>
      </w:r>
      <w:proofErr w:type="spellEnd"/>
      <w:r w:rsidRPr="00495F91">
        <w:t xml:space="preserve"> </w:t>
      </w:r>
      <w:proofErr w:type="spellStart"/>
      <w:r w:rsidRPr="00495F91">
        <w:t>terjual</w:t>
      </w:r>
      <w:proofErr w:type="spellEnd"/>
      <w:r w:rsidRPr="00495F91">
        <w:t xml:space="preserve">, </w:t>
      </w:r>
      <w:proofErr w:type="spellStart"/>
      <w:r w:rsidRPr="00495F91">
        <w:t>melainkan</w:t>
      </w:r>
      <w:proofErr w:type="spellEnd"/>
      <w:r w:rsidRPr="00495F91">
        <w:t xml:space="preserve"> </w:t>
      </w:r>
      <w:proofErr w:type="spellStart"/>
      <w:r w:rsidRPr="00495F91">
        <w:t>meliputi</w:t>
      </w:r>
      <w:proofErr w:type="spellEnd"/>
      <w:r w:rsidRPr="00495F91">
        <w:t xml:space="preserve"> </w:t>
      </w:r>
      <w:proofErr w:type="spellStart"/>
      <w:r w:rsidRPr="00495F91">
        <w:t>pelayanan</w:t>
      </w:r>
      <w:proofErr w:type="spellEnd"/>
      <w:r w:rsidRPr="00495F91">
        <w:t xml:space="preserve"> </w:t>
      </w:r>
      <w:proofErr w:type="spellStart"/>
      <w:r w:rsidRPr="00495F91">
        <w:t>pasca</w:t>
      </w:r>
      <w:proofErr w:type="spellEnd"/>
      <w:r w:rsidRPr="00495F91">
        <w:t xml:space="preserve"> </w:t>
      </w:r>
      <w:proofErr w:type="spellStart"/>
      <w:r w:rsidRPr="00495F91">
        <w:t>penjualan</w:t>
      </w:r>
      <w:proofErr w:type="spellEnd"/>
      <w:r w:rsidRPr="00495F91">
        <w:t xml:space="preserve"> agar </w:t>
      </w:r>
      <w:proofErr w:type="spellStart"/>
      <w:r w:rsidRPr="00495F91">
        <w:t>dapat</w:t>
      </w:r>
      <w:proofErr w:type="spellEnd"/>
      <w:r w:rsidRPr="00495F91">
        <w:t xml:space="preserve"> </w:t>
      </w:r>
      <w:proofErr w:type="spellStart"/>
      <w:r w:rsidRPr="00495F91">
        <w:t>menciptakan</w:t>
      </w:r>
      <w:proofErr w:type="spellEnd"/>
      <w:r w:rsidRPr="00495F91">
        <w:t xml:space="preserve"> </w:t>
      </w:r>
      <w:proofErr w:type="spellStart"/>
      <w:r w:rsidRPr="00495F91">
        <w:t>kepuasan</w:t>
      </w:r>
      <w:proofErr w:type="spellEnd"/>
      <w:r w:rsidRPr="00495F91">
        <w:t xml:space="preserve"> </w:t>
      </w:r>
      <w:proofErr w:type="spellStart"/>
      <w:r w:rsidRPr="00495F91">
        <w:t>konsumen</w:t>
      </w:r>
      <w:proofErr w:type="spellEnd"/>
      <w:r w:rsidRPr="00495F91">
        <w:t xml:space="preserve"> dan </w:t>
      </w:r>
      <w:proofErr w:type="spellStart"/>
      <w:r w:rsidRPr="00495F91">
        <w:t>membangun</w:t>
      </w:r>
      <w:proofErr w:type="spellEnd"/>
      <w:r w:rsidRPr="00495F91">
        <w:t xml:space="preserve"> </w:t>
      </w:r>
      <w:proofErr w:type="spellStart"/>
      <w:r w:rsidRPr="00495F91">
        <w:t>pelanggan</w:t>
      </w:r>
      <w:proofErr w:type="spellEnd"/>
      <w:r w:rsidRPr="00495F91">
        <w:t xml:space="preserve"> yang loyal </w:t>
      </w:r>
      <w:proofErr w:type="spellStart"/>
      <w:r w:rsidRPr="00495F91">
        <w:t>terhadap</w:t>
      </w:r>
      <w:proofErr w:type="spellEnd"/>
      <w:r w:rsidRPr="00495F91">
        <w:t xml:space="preserve"> </w:t>
      </w:r>
      <w:proofErr w:type="spellStart"/>
      <w:r w:rsidRPr="00495F91">
        <w:t>produk</w:t>
      </w:r>
      <w:proofErr w:type="spellEnd"/>
      <w:r w:rsidRPr="00495F91">
        <w:t xml:space="preserve">. Oleh </w:t>
      </w:r>
      <w:proofErr w:type="spellStart"/>
      <w:r w:rsidRPr="00495F91">
        <w:t>karena</w:t>
      </w:r>
      <w:proofErr w:type="spellEnd"/>
      <w:r w:rsidRPr="00495F91">
        <w:t xml:space="preserve"> </w:t>
      </w:r>
      <w:proofErr w:type="spellStart"/>
      <w:r w:rsidRPr="00495F91">
        <w:t>itu</w:t>
      </w:r>
      <w:proofErr w:type="spellEnd"/>
      <w:r w:rsidRPr="00495F91">
        <w:t xml:space="preserve">, </w:t>
      </w:r>
      <w:proofErr w:type="spellStart"/>
      <w:r w:rsidRPr="00495F91">
        <w:t>pengelolaan</w:t>
      </w:r>
      <w:proofErr w:type="spellEnd"/>
      <w:r w:rsidRPr="00495F91">
        <w:t xml:space="preserve"> </w:t>
      </w:r>
      <w:proofErr w:type="spellStart"/>
      <w:r w:rsidRPr="00495F91">
        <w:t>hubungan</w:t>
      </w:r>
      <w:proofErr w:type="spellEnd"/>
      <w:r w:rsidRPr="00495F91">
        <w:t xml:space="preserve"> </w:t>
      </w:r>
      <w:proofErr w:type="spellStart"/>
      <w:r w:rsidRPr="00495F91">
        <w:t>dengan</w:t>
      </w:r>
      <w:proofErr w:type="spellEnd"/>
      <w:r w:rsidRPr="00495F91">
        <w:t xml:space="preserve"> </w:t>
      </w:r>
      <w:proofErr w:type="spellStart"/>
      <w:r w:rsidRPr="00495F91">
        <w:t>pelanggan</w:t>
      </w:r>
      <w:proofErr w:type="spellEnd"/>
      <w:r w:rsidRPr="00495F91">
        <w:t xml:space="preserve"> </w:t>
      </w:r>
      <w:proofErr w:type="spellStart"/>
      <w:r w:rsidRPr="00495F91">
        <w:t>menjadi</w:t>
      </w:r>
      <w:proofErr w:type="spellEnd"/>
      <w:r w:rsidRPr="00495F91">
        <w:t xml:space="preserve"> sangat </w:t>
      </w:r>
      <w:proofErr w:type="spellStart"/>
      <w:r w:rsidRPr="00495F91">
        <w:t>krusial</w:t>
      </w:r>
      <w:proofErr w:type="spellEnd"/>
      <w:r w:rsidRPr="00495F91">
        <w:t xml:space="preserve"> </w:t>
      </w:r>
      <w:proofErr w:type="spellStart"/>
      <w:r w:rsidRPr="00495F91">
        <w:t>bagi</w:t>
      </w:r>
      <w:proofErr w:type="spellEnd"/>
      <w:r w:rsidRPr="00495F91">
        <w:rPr>
          <w:rFonts w:ascii="Segoe UI" w:hAnsi="Segoe UI" w:cs="Segoe UI"/>
          <w:color w:val="000000"/>
          <w:shd w:val="clear" w:color="auto" w:fill="FFFFFF"/>
        </w:rPr>
        <w:t xml:space="preserve"> </w:t>
      </w:r>
      <w:r w:rsidRPr="00495F91">
        <w:rPr>
          <w:i/>
          <w:iCs/>
          <w:lang w:val="en-ID"/>
        </w:rPr>
        <w:t>marketing public relations</w:t>
      </w:r>
      <w:r w:rsidRPr="00495F91">
        <w:rPr>
          <w:lang w:val="en-ID"/>
        </w:rPr>
        <w:t xml:space="preserve"> (</w:t>
      </w:r>
      <w:proofErr w:type="spellStart"/>
      <w:r w:rsidRPr="00495F91">
        <w:rPr>
          <w:lang w:val="en-ID"/>
        </w:rPr>
        <w:t>Adhisasono</w:t>
      </w:r>
      <w:proofErr w:type="spellEnd"/>
      <w:r w:rsidRPr="00495F91">
        <w:rPr>
          <w:lang w:val="en-ID"/>
        </w:rPr>
        <w:t>, 2004:15).</w:t>
      </w:r>
    </w:p>
    <w:p w14:paraId="06F8B245" w14:textId="12AC0E63" w:rsidR="00495F91" w:rsidRPr="00495F91" w:rsidRDefault="00495F91" w:rsidP="00495F91">
      <w:pPr>
        <w:tabs>
          <w:tab w:val="left" w:pos="6705"/>
        </w:tabs>
        <w:spacing w:before="240"/>
        <w:rPr>
          <w:b/>
          <w:bCs/>
          <w:lang w:val="en-ID"/>
        </w:rPr>
      </w:pPr>
      <w:r w:rsidRPr="00495F91">
        <w:rPr>
          <w:b/>
          <w:bCs/>
          <w:lang w:val="en-ID"/>
        </w:rPr>
        <w:lastRenderedPageBreak/>
        <w:t>10</w:t>
      </w:r>
      <w:r w:rsidR="001F3216">
        <w:rPr>
          <w:b/>
          <w:bCs/>
          <w:lang w:val="en-ID"/>
        </w:rPr>
        <w:t>.</w:t>
      </w:r>
      <w:r w:rsidRPr="00495F91">
        <w:rPr>
          <w:b/>
          <w:bCs/>
          <w:lang w:val="en-ID"/>
        </w:rPr>
        <w:t xml:space="preserve"> </w:t>
      </w:r>
      <w:proofErr w:type="spellStart"/>
      <w:r w:rsidRPr="00495F91">
        <w:rPr>
          <w:b/>
          <w:bCs/>
          <w:lang w:val="en-ID"/>
        </w:rPr>
        <w:t>Kerangka</w:t>
      </w:r>
      <w:proofErr w:type="spellEnd"/>
      <w:r w:rsidRPr="00495F91">
        <w:rPr>
          <w:b/>
          <w:bCs/>
          <w:lang w:val="en-ID"/>
        </w:rPr>
        <w:t xml:space="preserve"> </w:t>
      </w:r>
      <w:proofErr w:type="spellStart"/>
      <w:r w:rsidRPr="00495F91">
        <w:rPr>
          <w:b/>
          <w:bCs/>
          <w:lang w:val="en-ID"/>
        </w:rPr>
        <w:t>Pemikiran</w:t>
      </w:r>
      <w:proofErr w:type="spellEnd"/>
    </w:p>
    <w:p w14:paraId="0DDBBFB6" w14:textId="77777777" w:rsidR="00495F91" w:rsidRPr="00495F91" w:rsidRDefault="00495F91" w:rsidP="00495F91">
      <w:pPr>
        <w:tabs>
          <w:tab w:val="left" w:pos="6705"/>
        </w:tabs>
        <w:spacing w:line="360" w:lineRule="auto"/>
        <w:ind w:firstLine="284"/>
        <w:jc w:val="center"/>
        <w:rPr>
          <w:lang w:val="en-ID"/>
        </w:rPr>
      </w:pPr>
      <w:bookmarkStart w:id="1" w:name="_Hlk135175039"/>
      <w:r w:rsidRPr="00495F91">
        <w:rPr>
          <w:rFonts w:eastAsia="Calibri"/>
          <w:noProof/>
          <w:lang w:val="en-ID"/>
        </w:rPr>
        <mc:AlternateContent>
          <mc:Choice Requires="wps">
            <w:drawing>
              <wp:anchor distT="0" distB="0" distL="114300" distR="114300" simplePos="0" relativeHeight="251675648" behindDoc="0" locked="0" layoutInCell="1" hidden="0" allowOverlap="1" wp14:anchorId="1E1E8B7D" wp14:editId="14DA09B0">
                <wp:simplePos x="0" y="0"/>
                <wp:positionH relativeFrom="column">
                  <wp:posOffset>771525</wp:posOffset>
                </wp:positionH>
                <wp:positionV relativeFrom="paragraph">
                  <wp:posOffset>82550</wp:posOffset>
                </wp:positionV>
                <wp:extent cx="4388485" cy="333375"/>
                <wp:effectExtent l="0" t="0" r="12065" b="28575"/>
                <wp:wrapNone/>
                <wp:docPr id="12" name="Text Box 12"/>
                <wp:cNvGraphicFramePr/>
                <a:graphic xmlns:a="http://schemas.openxmlformats.org/drawingml/2006/main">
                  <a:graphicData uri="http://schemas.microsoft.com/office/word/2010/wordprocessingShape">
                    <wps:wsp>
                      <wps:cNvSpPr txBox="1"/>
                      <wps:spPr>
                        <a:xfrm>
                          <a:off x="0" y="0"/>
                          <a:ext cx="4388485" cy="333375"/>
                        </a:xfrm>
                        <a:prstGeom prst="rect">
                          <a:avLst/>
                        </a:prstGeom>
                        <a:solidFill>
                          <a:sysClr val="window" lastClr="FFFFFF"/>
                        </a:solidFill>
                        <a:ln w="6350">
                          <a:solidFill>
                            <a:prstClr val="black"/>
                          </a:solidFill>
                        </a:ln>
                      </wps:spPr>
                      <wps:txbx>
                        <w:txbxContent>
                          <w:p w14:paraId="44B6793C" w14:textId="77777777" w:rsidR="00495F91" w:rsidRPr="0074684D" w:rsidRDefault="00495F91" w:rsidP="00495F91">
                            <w:pPr>
                              <w:spacing w:before="68" w:line="360" w:lineRule="auto"/>
                              <w:ind w:left="190" w:right="144" w:hanging="41"/>
                              <w:jc w:val="center"/>
                              <w:rPr>
                                <w:i/>
                                <w:sz w:val="20"/>
                                <w:szCs w:val="20"/>
                              </w:rPr>
                            </w:pPr>
                            <w:proofErr w:type="spellStart"/>
                            <w:r w:rsidRPr="0074684D">
                              <w:rPr>
                                <w:sz w:val="20"/>
                                <w:szCs w:val="20"/>
                              </w:rPr>
                              <w:t>Banyaknya</w:t>
                            </w:r>
                            <w:proofErr w:type="spellEnd"/>
                            <w:r w:rsidRPr="0074684D">
                              <w:rPr>
                                <w:sz w:val="20"/>
                                <w:szCs w:val="20"/>
                              </w:rPr>
                              <w:t xml:space="preserve"> </w:t>
                            </w:r>
                            <w:proofErr w:type="spellStart"/>
                            <w:r w:rsidRPr="0074684D">
                              <w:rPr>
                                <w:sz w:val="20"/>
                                <w:szCs w:val="20"/>
                              </w:rPr>
                              <w:t>kompetitor</w:t>
                            </w:r>
                            <w:proofErr w:type="spellEnd"/>
                            <w:r w:rsidRPr="0074684D">
                              <w:rPr>
                                <w:sz w:val="20"/>
                                <w:szCs w:val="20"/>
                              </w:rPr>
                              <w:t xml:space="preserve"> </w:t>
                            </w:r>
                            <w:proofErr w:type="spellStart"/>
                            <w:r w:rsidRPr="0074684D">
                              <w:rPr>
                                <w:sz w:val="20"/>
                                <w:szCs w:val="20"/>
                              </w:rPr>
                              <w:t>membuat</w:t>
                            </w:r>
                            <w:proofErr w:type="spellEnd"/>
                            <w:r w:rsidRPr="0074684D">
                              <w:rPr>
                                <w:sz w:val="20"/>
                                <w:szCs w:val="20"/>
                              </w:rPr>
                              <w:t xml:space="preserve"> </w:t>
                            </w:r>
                            <w:proofErr w:type="spellStart"/>
                            <w:r w:rsidRPr="0074684D">
                              <w:rPr>
                                <w:spacing w:val="-1"/>
                                <w:sz w:val="20"/>
                                <w:szCs w:val="20"/>
                              </w:rPr>
                              <w:t>pelanggan</w:t>
                            </w:r>
                            <w:proofErr w:type="spellEnd"/>
                            <w:r w:rsidRPr="0074684D">
                              <w:rPr>
                                <w:spacing w:val="-3"/>
                                <w:sz w:val="20"/>
                                <w:szCs w:val="20"/>
                              </w:rPr>
                              <w:t xml:space="preserve"> </w:t>
                            </w:r>
                            <w:proofErr w:type="spellStart"/>
                            <w:r w:rsidRPr="0074684D">
                              <w:rPr>
                                <w:spacing w:val="-3"/>
                                <w:sz w:val="20"/>
                                <w:szCs w:val="20"/>
                              </w:rPr>
                              <w:t>beralih</w:t>
                            </w:r>
                            <w:proofErr w:type="spellEnd"/>
                            <w:r w:rsidRPr="0074684D">
                              <w:rPr>
                                <w:spacing w:val="-3"/>
                                <w:sz w:val="20"/>
                                <w:szCs w:val="20"/>
                              </w:rPr>
                              <w:t xml:space="preserve"> </w:t>
                            </w:r>
                            <w:proofErr w:type="spellStart"/>
                            <w:r w:rsidRPr="0074684D">
                              <w:rPr>
                                <w:sz w:val="20"/>
                                <w:szCs w:val="20"/>
                              </w:rPr>
                              <w:t>sehingga</w:t>
                            </w:r>
                            <w:proofErr w:type="spellEnd"/>
                            <w:r w:rsidRPr="0074684D">
                              <w:rPr>
                                <w:sz w:val="20"/>
                                <w:szCs w:val="20"/>
                              </w:rPr>
                              <w:t xml:space="preserve"> </w:t>
                            </w:r>
                            <w:proofErr w:type="spellStart"/>
                            <w:r w:rsidRPr="0074684D">
                              <w:rPr>
                                <w:sz w:val="20"/>
                                <w:szCs w:val="20"/>
                              </w:rPr>
                              <w:t>loyalitas</w:t>
                            </w:r>
                            <w:proofErr w:type="spellEnd"/>
                            <w:r w:rsidRPr="0074684D">
                              <w:rPr>
                                <w:sz w:val="20"/>
                                <w:szCs w:val="20"/>
                              </w:rPr>
                              <w:t xml:space="preserve"> </w:t>
                            </w:r>
                            <w:proofErr w:type="spellStart"/>
                            <w:r w:rsidRPr="0074684D">
                              <w:rPr>
                                <w:sz w:val="20"/>
                                <w:szCs w:val="20"/>
                              </w:rPr>
                              <w:t>pelanggan</w:t>
                            </w:r>
                            <w:proofErr w:type="spellEnd"/>
                            <w:r w:rsidRPr="0074684D">
                              <w:rPr>
                                <w:sz w:val="20"/>
                                <w:szCs w:val="20"/>
                              </w:rPr>
                              <w:t xml:space="preserve"> </w:t>
                            </w:r>
                            <w:proofErr w:type="spellStart"/>
                            <w:r w:rsidRPr="0074684D">
                              <w:rPr>
                                <w:sz w:val="20"/>
                                <w:szCs w:val="20"/>
                              </w:rPr>
                              <w:t>perlu</w:t>
                            </w:r>
                            <w:proofErr w:type="spellEnd"/>
                            <w:r w:rsidRPr="0074684D">
                              <w:rPr>
                                <w:sz w:val="20"/>
                                <w:szCs w:val="20"/>
                              </w:rPr>
                              <w:t xml:space="preserve"> </w:t>
                            </w:r>
                            <w:proofErr w:type="spellStart"/>
                            <w:r w:rsidRPr="0074684D">
                              <w:rPr>
                                <w:sz w:val="20"/>
                                <w:szCs w:val="20"/>
                              </w:rPr>
                              <w:t>dipertahankan</w:t>
                            </w:r>
                            <w:proofErr w:type="spellEnd"/>
                          </w:p>
                          <w:p w14:paraId="2755CEF6" w14:textId="77777777" w:rsidR="00495F91" w:rsidRPr="006C05A9" w:rsidRDefault="00495F91" w:rsidP="00495F91">
                            <w:pPr>
                              <w:jc w:val="center"/>
                              <w:rPr>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E8B7D" id="Text Box 12" o:spid="_x0000_s1027" type="#_x0000_t202" style="position:absolute;left:0;text-align:left;margin-left:60.75pt;margin-top:6.5pt;width:345.5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" fillcolor="window" strokeweight=".5pt">
                <v:textbox>
                  <w:txbxContent>
                    <w:p w14:paraId="44B6793C" w14:textId="77777777" w:rsidR="00495F91" w:rsidRPr="0074684D" w:rsidRDefault="00495F91" w:rsidP="00495F91">
                      <w:pPr>
                        <w:spacing w:before="68" w:line="360" w:lineRule="auto"/>
                        <w:ind w:left="190" w:right="144" w:hanging="41"/>
                        <w:jc w:val="center"/>
                        <w:rPr>
                          <w:i/>
                          <w:sz w:val="20"/>
                          <w:szCs w:val="20"/>
                        </w:rPr>
                      </w:pPr>
                      <w:proofErr w:type="spellStart"/>
                      <w:r w:rsidRPr="0074684D">
                        <w:rPr>
                          <w:sz w:val="20"/>
                          <w:szCs w:val="20"/>
                        </w:rPr>
                        <w:t>Banyaknya</w:t>
                      </w:r>
                      <w:proofErr w:type="spellEnd"/>
                      <w:r w:rsidRPr="0074684D">
                        <w:rPr>
                          <w:sz w:val="20"/>
                          <w:szCs w:val="20"/>
                        </w:rPr>
                        <w:t xml:space="preserve"> </w:t>
                      </w:r>
                      <w:proofErr w:type="spellStart"/>
                      <w:r w:rsidRPr="0074684D">
                        <w:rPr>
                          <w:sz w:val="20"/>
                          <w:szCs w:val="20"/>
                        </w:rPr>
                        <w:t>kompetitor</w:t>
                      </w:r>
                      <w:proofErr w:type="spellEnd"/>
                      <w:r w:rsidRPr="0074684D">
                        <w:rPr>
                          <w:sz w:val="20"/>
                          <w:szCs w:val="20"/>
                        </w:rPr>
                        <w:t xml:space="preserve"> </w:t>
                      </w:r>
                      <w:proofErr w:type="spellStart"/>
                      <w:r w:rsidRPr="0074684D">
                        <w:rPr>
                          <w:sz w:val="20"/>
                          <w:szCs w:val="20"/>
                        </w:rPr>
                        <w:t>membuat</w:t>
                      </w:r>
                      <w:proofErr w:type="spellEnd"/>
                      <w:r w:rsidRPr="0074684D">
                        <w:rPr>
                          <w:sz w:val="20"/>
                          <w:szCs w:val="20"/>
                        </w:rPr>
                        <w:t xml:space="preserve"> </w:t>
                      </w:r>
                      <w:proofErr w:type="spellStart"/>
                      <w:r w:rsidRPr="0074684D">
                        <w:rPr>
                          <w:spacing w:val="-1"/>
                          <w:sz w:val="20"/>
                          <w:szCs w:val="20"/>
                        </w:rPr>
                        <w:t>pelanggan</w:t>
                      </w:r>
                      <w:proofErr w:type="spellEnd"/>
                      <w:r w:rsidRPr="0074684D">
                        <w:rPr>
                          <w:spacing w:val="-3"/>
                          <w:sz w:val="20"/>
                          <w:szCs w:val="20"/>
                        </w:rPr>
                        <w:t xml:space="preserve"> </w:t>
                      </w:r>
                      <w:proofErr w:type="spellStart"/>
                      <w:r w:rsidRPr="0074684D">
                        <w:rPr>
                          <w:spacing w:val="-3"/>
                          <w:sz w:val="20"/>
                          <w:szCs w:val="20"/>
                        </w:rPr>
                        <w:t>beralih</w:t>
                      </w:r>
                      <w:proofErr w:type="spellEnd"/>
                      <w:r w:rsidRPr="0074684D">
                        <w:rPr>
                          <w:spacing w:val="-3"/>
                          <w:sz w:val="20"/>
                          <w:szCs w:val="20"/>
                        </w:rPr>
                        <w:t xml:space="preserve"> </w:t>
                      </w:r>
                      <w:proofErr w:type="spellStart"/>
                      <w:r w:rsidRPr="0074684D">
                        <w:rPr>
                          <w:sz w:val="20"/>
                          <w:szCs w:val="20"/>
                        </w:rPr>
                        <w:t>sehingga</w:t>
                      </w:r>
                      <w:proofErr w:type="spellEnd"/>
                      <w:r w:rsidRPr="0074684D">
                        <w:rPr>
                          <w:sz w:val="20"/>
                          <w:szCs w:val="20"/>
                        </w:rPr>
                        <w:t xml:space="preserve"> </w:t>
                      </w:r>
                      <w:proofErr w:type="spellStart"/>
                      <w:r w:rsidRPr="0074684D">
                        <w:rPr>
                          <w:sz w:val="20"/>
                          <w:szCs w:val="20"/>
                        </w:rPr>
                        <w:t>loyalitas</w:t>
                      </w:r>
                      <w:proofErr w:type="spellEnd"/>
                      <w:r w:rsidRPr="0074684D">
                        <w:rPr>
                          <w:sz w:val="20"/>
                          <w:szCs w:val="20"/>
                        </w:rPr>
                        <w:t xml:space="preserve"> </w:t>
                      </w:r>
                      <w:proofErr w:type="spellStart"/>
                      <w:r w:rsidRPr="0074684D">
                        <w:rPr>
                          <w:sz w:val="20"/>
                          <w:szCs w:val="20"/>
                        </w:rPr>
                        <w:t>pelanggan</w:t>
                      </w:r>
                      <w:proofErr w:type="spellEnd"/>
                      <w:r w:rsidRPr="0074684D">
                        <w:rPr>
                          <w:sz w:val="20"/>
                          <w:szCs w:val="20"/>
                        </w:rPr>
                        <w:t xml:space="preserve"> </w:t>
                      </w:r>
                      <w:proofErr w:type="spellStart"/>
                      <w:r w:rsidRPr="0074684D">
                        <w:rPr>
                          <w:sz w:val="20"/>
                          <w:szCs w:val="20"/>
                        </w:rPr>
                        <w:t>perlu</w:t>
                      </w:r>
                      <w:proofErr w:type="spellEnd"/>
                      <w:r w:rsidRPr="0074684D">
                        <w:rPr>
                          <w:sz w:val="20"/>
                          <w:szCs w:val="20"/>
                        </w:rPr>
                        <w:t xml:space="preserve"> </w:t>
                      </w:r>
                      <w:proofErr w:type="spellStart"/>
                      <w:r w:rsidRPr="0074684D">
                        <w:rPr>
                          <w:sz w:val="20"/>
                          <w:szCs w:val="20"/>
                        </w:rPr>
                        <w:t>dipertahankan</w:t>
                      </w:r>
                      <w:proofErr w:type="spellEnd"/>
                    </w:p>
                    <w:p w14:paraId="2755CEF6" w14:textId="77777777" w:rsidR="00495F91" w:rsidRPr="006C05A9" w:rsidRDefault="00495F91" w:rsidP="00495F91">
                      <w:pPr>
                        <w:jc w:val="center"/>
                        <w:rPr>
                          <w:iCs/>
                        </w:rPr>
                      </w:pPr>
                    </w:p>
                  </w:txbxContent>
                </v:textbox>
              </v:shape>
            </w:pict>
          </mc:Fallback>
        </mc:AlternateContent>
      </w:r>
    </w:p>
    <w:p w14:paraId="425656E6" w14:textId="77777777" w:rsidR="00495F91" w:rsidRPr="00495F91" w:rsidRDefault="00495F91" w:rsidP="00495F91">
      <w:pPr>
        <w:tabs>
          <w:tab w:val="left" w:pos="6705"/>
        </w:tabs>
        <w:spacing w:line="360" w:lineRule="auto"/>
        <w:jc w:val="center"/>
        <w:rPr>
          <w:lang w:val="en-ID"/>
        </w:rPr>
      </w:pPr>
      <w:r w:rsidRPr="00495F91">
        <w:rPr>
          <w:rFonts w:eastAsia="Calibri"/>
          <w:noProof/>
          <w:lang w:val="en-ID"/>
        </w:rPr>
        <mc:AlternateContent>
          <mc:Choice Requires="wps">
            <w:drawing>
              <wp:anchor distT="0" distB="0" distL="114300" distR="114300" simplePos="0" relativeHeight="251677696" behindDoc="0" locked="0" layoutInCell="1" hidden="0" allowOverlap="1" wp14:anchorId="0BB25F29" wp14:editId="54F9608A">
                <wp:simplePos x="0" y="0"/>
                <wp:positionH relativeFrom="column">
                  <wp:posOffset>1266190</wp:posOffset>
                </wp:positionH>
                <wp:positionV relativeFrom="paragraph">
                  <wp:posOffset>313690</wp:posOffset>
                </wp:positionV>
                <wp:extent cx="0" cy="266700"/>
                <wp:effectExtent l="7620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73D201C0" id="_x0000_t32" coordsize="21600,21600" o:spt="32" o:oned="t" path="m,l21600,21600e" filled="f">
                <v:path arrowok="t" fillok="f" o:connecttype="none"/>
                <o:lock v:ext="edit" shapetype="t"/>
              </v:shapetype>
              <v:shape id="Straight Arrow Connector 4" o:spid="_x0000_s1026" type="#_x0000_t32" style="position:absolute;margin-left:99.7pt;margin-top:24.7pt;width:0;height:2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" strokecolor="windowText" strokeweight=".5pt">
                <v:stroke endarrow="block" joinstyle="miter"/>
              </v:shape>
            </w:pict>
          </mc:Fallback>
        </mc:AlternateContent>
      </w:r>
      <w:r w:rsidRPr="00495F91">
        <w:rPr>
          <w:rFonts w:eastAsia="Calibri"/>
          <w:noProof/>
          <w:lang w:val="en-ID"/>
        </w:rPr>
        <mc:AlternateContent>
          <mc:Choice Requires="wps">
            <w:drawing>
              <wp:anchor distT="0" distB="0" distL="114300" distR="114300" simplePos="0" relativeHeight="251678720" behindDoc="0" locked="0" layoutInCell="1" hidden="0" allowOverlap="1" wp14:anchorId="7DF97442" wp14:editId="65EDF7EB">
                <wp:simplePos x="0" y="0"/>
                <wp:positionH relativeFrom="column">
                  <wp:posOffset>4344670</wp:posOffset>
                </wp:positionH>
                <wp:positionV relativeFrom="paragraph">
                  <wp:posOffset>305435</wp:posOffset>
                </wp:positionV>
                <wp:extent cx="0" cy="266700"/>
                <wp:effectExtent l="76200" t="0" r="57150" b="57150"/>
                <wp:wrapNone/>
                <wp:docPr id="3" name="Straight Arrow Connector 3"/>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8E40FAA" id="Straight Arrow Connector 3" o:spid="_x0000_s1026" type="#_x0000_t32" style="position:absolute;margin-left:342.1pt;margin-top:24.05pt;width:0;height:2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" strokecolor="windowText" strokeweight=".5pt">
                <v:stroke endarrow="block" joinstyle="miter"/>
              </v:shape>
            </w:pict>
          </mc:Fallback>
        </mc:AlternateContent>
      </w:r>
      <w:r w:rsidRPr="00495F91">
        <w:rPr>
          <w:rFonts w:eastAsia="Calibri"/>
          <w:noProof/>
          <w:lang w:val="en-ID"/>
        </w:rPr>
        <mc:AlternateContent>
          <mc:Choice Requires="wps">
            <w:drawing>
              <wp:anchor distT="0" distB="0" distL="114300" distR="114300" simplePos="0" relativeHeight="251679744" behindDoc="0" locked="0" layoutInCell="1" hidden="0" allowOverlap="1" wp14:anchorId="754CDA98" wp14:editId="206AEC76">
                <wp:simplePos x="0" y="0"/>
                <wp:positionH relativeFrom="column">
                  <wp:posOffset>1264285</wp:posOffset>
                </wp:positionH>
                <wp:positionV relativeFrom="paragraph">
                  <wp:posOffset>306070</wp:posOffset>
                </wp:positionV>
                <wp:extent cx="3086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30861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84385A" id="Straight Connector 2"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99.55pt,24.1pt" to="342.5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" strokecolor="windowText" strokeweight=".5pt">
                <v:stroke joinstyle="miter"/>
              </v:line>
            </w:pict>
          </mc:Fallback>
        </mc:AlternateContent>
      </w:r>
      <w:r w:rsidRPr="00495F91">
        <w:rPr>
          <w:rFonts w:eastAsia="Calibri"/>
          <w:noProof/>
          <w:lang w:val="en-ID"/>
        </w:rPr>
        <mc:AlternateContent>
          <mc:Choice Requires="wps">
            <w:drawing>
              <wp:anchor distT="0" distB="0" distL="114300" distR="114300" simplePos="0" relativeHeight="251676672" behindDoc="0" locked="0" layoutInCell="1" hidden="0" allowOverlap="1" wp14:anchorId="40FE2C6E" wp14:editId="71FB4F53">
                <wp:simplePos x="0" y="0"/>
                <wp:positionH relativeFrom="column">
                  <wp:posOffset>2912745</wp:posOffset>
                </wp:positionH>
                <wp:positionV relativeFrom="paragraph">
                  <wp:posOffset>55880</wp:posOffset>
                </wp:positionV>
                <wp:extent cx="0" cy="25717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0" cy="257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CE76EC"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29.35pt,4.4pt" to="229.3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" strokecolor="windowText" strokeweight=".5pt">
                <v:stroke joinstyle="miter"/>
              </v:line>
            </w:pict>
          </mc:Fallback>
        </mc:AlternateContent>
      </w:r>
    </w:p>
    <w:p w14:paraId="05508EB9" w14:textId="77777777" w:rsidR="00495F91" w:rsidRPr="00495F91" w:rsidRDefault="00495F91" w:rsidP="00495F91">
      <w:pPr>
        <w:tabs>
          <w:tab w:val="left" w:pos="6705"/>
        </w:tabs>
        <w:spacing w:line="360" w:lineRule="auto"/>
        <w:jc w:val="center"/>
        <w:rPr>
          <w:lang w:val="en-ID"/>
        </w:rPr>
      </w:pPr>
      <w:r w:rsidRPr="00495F91">
        <w:rPr>
          <w:rFonts w:eastAsia="Calibri"/>
          <w:noProof/>
          <w:lang w:val="en-ID"/>
        </w:rPr>
        <mc:AlternateContent>
          <mc:Choice Requires="wps">
            <w:drawing>
              <wp:anchor distT="0" distB="0" distL="114300" distR="114300" simplePos="0" relativeHeight="251681792" behindDoc="0" locked="0" layoutInCell="1" hidden="0" allowOverlap="1" wp14:anchorId="511F1B69" wp14:editId="316B7984">
                <wp:simplePos x="0" y="0"/>
                <wp:positionH relativeFrom="margin">
                  <wp:posOffset>3638550</wp:posOffset>
                </wp:positionH>
                <wp:positionV relativeFrom="paragraph">
                  <wp:posOffset>325120</wp:posOffset>
                </wp:positionV>
                <wp:extent cx="1521460" cy="1943100"/>
                <wp:effectExtent l="0" t="0" r="21590" b="19050"/>
                <wp:wrapNone/>
                <wp:docPr id="10" name="Text Box 10"/>
                <wp:cNvGraphicFramePr/>
                <a:graphic xmlns:a="http://schemas.openxmlformats.org/drawingml/2006/main">
                  <a:graphicData uri="http://schemas.microsoft.com/office/word/2010/wordprocessingShape">
                    <wps:wsp>
                      <wps:cNvSpPr txBox="1"/>
                      <wps:spPr>
                        <a:xfrm>
                          <a:off x="0" y="0"/>
                          <a:ext cx="1521460" cy="1943100"/>
                        </a:xfrm>
                        <a:prstGeom prst="rect">
                          <a:avLst/>
                        </a:prstGeom>
                        <a:solidFill>
                          <a:sysClr val="window" lastClr="FFFFFF"/>
                        </a:solidFill>
                        <a:ln w="6350">
                          <a:solidFill>
                            <a:prstClr val="black"/>
                          </a:solidFill>
                        </a:ln>
                      </wps:spPr>
                      <wps:txbx>
                        <w:txbxContent>
                          <w:p w14:paraId="21F176E1" w14:textId="77777777" w:rsidR="00495F91" w:rsidRPr="0074684D" w:rsidRDefault="00495F91" w:rsidP="00495F91">
                            <w:pPr>
                              <w:spacing w:line="276" w:lineRule="auto"/>
                              <w:rPr>
                                <w:sz w:val="20"/>
                                <w:szCs w:val="20"/>
                              </w:rPr>
                            </w:pPr>
                            <w:proofErr w:type="spellStart"/>
                            <w:r w:rsidRPr="0074684D">
                              <w:rPr>
                                <w:sz w:val="20"/>
                                <w:szCs w:val="20"/>
                              </w:rPr>
                              <w:t>Variabel</w:t>
                            </w:r>
                            <w:proofErr w:type="spellEnd"/>
                            <w:r w:rsidRPr="0074684D">
                              <w:rPr>
                                <w:sz w:val="20"/>
                                <w:szCs w:val="20"/>
                              </w:rPr>
                              <w:t xml:space="preserve"> </w:t>
                            </w:r>
                            <w:proofErr w:type="spellStart"/>
                            <w:r w:rsidRPr="0074684D">
                              <w:rPr>
                                <w:sz w:val="20"/>
                                <w:szCs w:val="20"/>
                              </w:rPr>
                              <w:t>Dependen</w:t>
                            </w:r>
                            <w:proofErr w:type="spellEnd"/>
                            <w:r w:rsidRPr="0074684D">
                              <w:rPr>
                                <w:sz w:val="20"/>
                                <w:szCs w:val="20"/>
                              </w:rPr>
                              <w:t xml:space="preserve"> (Y)</w:t>
                            </w:r>
                          </w:p>
                          <w:p w14:paraId="476A6277" w14:textId="77777777" w:rsidR="00495F91" w:rsidRPr="0074684D" w:rsidRDefault="00495F91" w:rsidP="00495F91">
                            <w:pPr>
                              <w:spacing w:line="276" w:lineRule="auto"/>
                              <w:rPr>
                                <w:sz w:val="20"/>
                                <w:szCs w:val="20"/>
                              </w:rPr>
                            </w:pPr>
                            <w:proofErr w:type="spellStart"/>
                            <w:r w:rsidRPr="0074684D">
                              <w:rPr>
                                <w:sz w:val="20"/>
                                <w:szCs w:val="20"/>
                              </w:rPr>
                              <w:t>Loyalitas</w:t>
                            </w:r>
                            <w:proofErr w:type="spellEnd"/>
                            <w:r w:rsidRPr="0074684D">
                              <w:rPr>
                                <w:sz w:val="20"/>
                                <w:szCs w:val="20"/>
                              </w:rPr>
                              <w:t xml:space="preserve"> </w:t>
                            </w:r>
                            <w:proofErr w:type="spellStart"/>
                            <w:r w:rsidRPr="0074684D">
                              <w:rPr>
                                <w:sz w:val="20"/>
                                <w:szCs w:val="20"/>
                              </w:rPr>
                              <w:t>Pelanggan</w:t>
                            </w:r>
                            <w:proofErr w:type="spellEnd"/>
                          </w:p>
                          <w:p w14:paraId="57504912" w14:textId="77777777" w:rsidR="00495F91" w:rsidRPr="0074684D" w:rsidRDefault="00495F91" w:rsidP="00495F91">
                            <w:pPr>
                              <w:pStyle w:val="ListParagraph"/>
                              <w:numPr>
                                <w:ilvl w:val="0"/>
                                <w:numId w:val="2"/>
                              </w:numPr>
                              <w:spacing w:line="276" w:lineRule="auto"/>
                              <w:rPr>
                                <w:rFonts w:ascii="Times New Roman" w:hAnsi="Times New Roman" w:cs="Times New Roman"/>
                                <w:i/>
                                <w:sz w:val="20"/>
                                <w:szCs w:val="20"/>
                              </w:rPr>
                            </w:pPr>
                            <w:r w:rsidRPr="0074684D">
                              <w:rPr>
                                <w:rFonts w:ascii="Times New Roman" w:hAnsi="Times New Roman" w:cs="Times New Roman"/>
                                <w:i/>
                                <w:sz w:val="20"/>
                                <w:szCs w:val="20"/>
                              </w:rPr>
                              <w:t>Repurchase</w:t>
                            </w:r>
                          </w:p>
                          <w:p w14:paraId="3E100936" w14:textId="77777777" w:rsidR="00495F91" w:rsidRPr="0074684D" w:rsidRDefault="00495F91" w:rsidP="00495F91">
                            <w:pPr>
                              <w:pStyle w:val="ListParagraph"/>
                              <w:numPr>
                                <w:ilvl w:val="0"/>
                                <w:numId w:val="2"/>
                              </w:numPr>
                              <w:spacing w:line="276" w:lineRule="auto"/>
                              <w:rPr>
                                <w:rFonts w:ascii="Times New Roman" w:hAnsi="Times New Roman" w:cs="Times New Roman"/>
                                <w:sz w:val="20"/>
                                <w:szCs w:val="20"/>
                              </w:rPr>
                            </w:pPr>
                            <w:r w:rsidRPr="0074684D">
                              <w:rPr>
                                <w:rFonts w:ascii="Times New Roman" w:hAnsi="Times New Roman" w:cs="Times New Roman"/>
                                <w:i/>
                                <w:sz w:val="20"/>
                                <w:szCs w:val="20"/>
                              </w:rPr>
                              <w:t>Retention</w:t>
                            </w:r>
                          </w:p>
                          <w:p w14:paraId="083E3603" w14:textId="77777777" w:rsidR="00495F91" w:rsidRPr="0074684D" w:rsidRDefault="00495F91" w:rsidP="00495F91">
                            <w:pPr>
                              <w:pStyle w:val="ListParagraph"/>
                              <w:numPr>
                                <w:ilvl w:val="0"/>
                                <w:numId w:val="2"/>
                              </w:numPr>
                              <w:spacing w:line="276" w:lineRule="auto"/>
                              <w:rPr>
                                <w:rFonts w:ascii="Times New Roman" w:hAnsi="Times New Roman" w:cs="Times New Roman"/>
                                <w:sz w:val="20"/>
                                <w:szCs w:val="20"/>
                              </w:rPr>
                            </w:pPr>
                            <w:r w:rsidRPr="0074684D">
                              <w:rPr>
                                <w:rFonts w:ascii="Times New Roman" w:hAnsi="Times New Roman" w:cs="Times New Roman"/>
                                <w:i/>
                                <w:sz w:val="20"/>
                                <w:szCs w:val="20"/>
                              </w:rPr>
                              <w:t>referral</w:t>
                            </w:r>
                          </w:p>
                          <w:p w14:paraId="55AAB8F3" w14:textId="77777777" w:rsidR="00495F91" w:rsidRPr="001A5C1F" w:rsidRDefault="00495F91" w:rsidP="00495F91">
                            <w:pPr>
                              <w:spacing w:line="276" w:lineRule="auto"/>
                              <w:jc w:val="center"/>
                              <w:rPr>
                                <w:i/>
                              </w:rPr>
                            </w:pPr>
                            <w:proofErr w:type="spellStart"/>
                            <w:r w:rsidRPr="0074684D">
                              <w:rPr>
                                <w:i/>
                                <w:sz w:val="20"/>
                                <w:szCs w:val="20"/>
                              </w:rPr>
                              <w:t>Sumber</w:t>
                            </w:r>
                            <w:proofErr w:type="spellEnd"/>
                            <w:r w:rsidRPr="0074684D">
                              <w:rPr>
                                <w:i/>
                                <w:sz w:val="20"/>
                                <w:szCs w:val="20"/>
                              </w:rPr>
                              <w:t>: Griffin (2010</w:t>
                            </w:r>
                            <w:r w:rsidRPr="001A5C1F">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F1B69" id="Text Box 10" o:spid="_x0000_s1028" type="#_x0000_t202" style="position:absolute;left:0;text-align:left;margin-left:286.5pt;margin-top:25.6pt;width:119.8pt;height:15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" fillcolor="window" strokeweight=".5pt">
                <v:textbox>
                  <w:txbxContent>
                    <w:p w14:paraId="21F176E1" w14:textId="77777777" w:rsidR="00495F91" w:rsidRPr="0074684D" w:rsidRDefault="00495F91" w:rsidP="00495F91">
                      <w:pPr>
                        <w:spacing w:line="276" w:lineRule="auto"/>
                        <w:rPr>
                          <w:sz w:val="20"/>
                          <w:szCs w:val="20"/>
                        </w:rPr>
                      </w:pPr>
                      <w:proofErr w:type="spellStart"/>
                      <w:r w:rsidRPr="0074684D">
                        <w:rPr>
                          <w:sz w:val="20"/>
                          <w:szCs w:val="20"/>
                        </w:rPr>
                        <w:t>Variabel</w:t>
                      </w:r>
                      <w:proofErr w:type="spellEnd"/>
                      <w:r w:rsidRPr="0074684D">
                        <w:rPr>
                          <w:sz w:val="20"/>
                          <w:szCs w:val="20"/>
                        </w:rPr>
                        <w:t xml:space="preserve"> </w:t>
                      </w:r>
                      <w:proofErr w:type="spellStart"/>
                      <w:r w:rsidRPr="0074684D">
                        <w:rPr>
                          <w:sz w:val="20"/>
                          <w:szCs w:val="20"/>
                        </w:rPr>
                        <w:t>Dependen</w:t>
                      </w:r>
                      <w:proofErr w:type="spellEnd"/>
                      <w:r w:rsidRPr="0074684D">
                        <w:rPr>
                          <w:sz w:val="20"/>
                          <w:szCs w:val="20"/>
                        </w:rPr>
                        <w:t xml:space="preserve"> (Y)</w:t>
                      </w:r>
                    </w:p>
                    <w:p w14:paraId="476A6277" w14:textId="77777777" w:rsidR="00495F91" w:rsidRPr="0074684D" w:rsidRDefault="00495F91" w:rsidP="00495F91">
                      <w:pPr>
                        <w:spacing w:line="276" w:lineRule="auto"/>
                        <w:rPr>
                          <w:sz w:val="20"/>
                          <w:szCs w:val="20"/>
                        </w:rPr>
                      </w:pPr>
                      <w:proofErr w:type="spellStart"/>
                      <w:r w:rsidRPr="0074684D">
                        <w:rPr>
                          <w:sz w:val="20"/>
                          <w:szCs w:val="20"/>
                        </w:rPr>
                        <w:t>Loyalitas</w:t>
                      </w:r>
                      <w:proofErr w:type="spellEnd"/>
                      <w:r w:rsidRPr="0074684D">
                        <w:rPr>
                          <w:sz w:val="20"/>
                          <w:szCs w:val="20"/>
                        </w:rPr>
                        <w:t xml:space="preserve"> </w:t>
                      </w:r>
                      <w:proofErr w:type="spellStart"/>
                      <w:r w:rsidRPr="0074684D">
                        <w:rPr>
                          <w:sz w:val="20"/>
                          <w:szCs w:val="20"/>
                        </w:rPr>
                        <w:t>Pelanggan</w:t>
                      </w:r>
                      <w:proofErr w:type="spellEnd"/>
                    </w:p>
                    <w:p w14:paraId="57504912" w14:textId="77777777" w:rsidR="00495F91" w:rsidRPr="0074684D" w:rsidRDefault="00495F91" w:rsidP="00495F91">
                      <w:pPr>
                        <w:pStyle w:val="ListParagraph"/>
                        <w:numPr>
                          <w:ilvl w:val="0"/>
                          <w:numId w:val="2"/>
                        </w:numPr>
                        <w:spacing w:line="276" w:lineRule="auto"/>
                        <w:rPr>
                          <w:rFonts w:ascii="Times New Roman" w:hAnsi="Times New Roman" w:cs="Times New Roman"/>
                          <w:i/>
                          <w:sz w:val="20"/>
                          <w:szCs w:val="20"/>
                        </w:rPr>
                      </w:pPr>
                      <w:r w:rsidRPr="0074684D">
                        <w:rPr>
                          <w:rFonts w:ascii="Times New Roman" w:hAnsi="Times New Roman" w:cs="Times New Roman"/>
                          <w:i/>
                          <w:sz w:val="20"/>
                          <w:szCs w:val="20"/>
                        </w:rPr>
                        <w:t>Repurchase</w:t>
                      </w:r>
                    </w:p>
                    <w:p w14:paraId="3E100936" w14:textId="77777777" w:rsidR="00495F91" w:rsidRPr="0074684D" w:rsidRDefault="00495F91" w:rsidP="00495F91">
                      <w:pPr>
                        <w:pStyle w:val="ListParagraph"/>
                        <w:numPr>
                          <w:ilvl w:val="0"/>
                          <w:numId w:val="2"/>
                        </w:numPr>
                        <w:spacing w:line="276" w:lineRule="auto"/>
                        <w:rPr>
                          <w:rFonts w:ascii="Times New Roman" w:hAnsi="Times New Roman" w:cs="Times New Roman"/>
                          <w:sz w:val="20"/>
                          <w:szCs w:val="20"/>
                        </w:rPr>
                      </w:pPr>
                      <w:r w:rsidRPr="0074684D">
                        <w:rPr>
                          <w:rFonts w:ascii="Times New Roman" w:hAnsi="Times New Roman" w:cs="Times New Roman"/>
                          <w:i/>
                          <w:sz w:val="20"/>
                          <w:szCs w:val="20"/>
                        </w:rPr>
                        <w:t>Retention</w:t>
                      </w:r>
                    </w:p>
                    <w:p w14:paraId="083E3603" w14:textId="77777777" w:rsidR="00495F91" w:rsidRPr="0074684D" w:rsidRDefault="00495F91" w:rsidP="00495F91">
                      <w:pPr>
                        <w:pStyle w:val="ListParagraph"/>
                        <w:numPr>
                          <w:ilvl w:val="0"/>
                          <w:numId w:val="2"/>
                        </w:numPr>
                        <w:spacing w:line="276" w:lineRule="auto"/>
                        <w:rPr>
                          <w:rFonts w:ascii="Times New Roman" w:hAnsi="Times New Roman" w:cs="Times New Roman"/>
                          <w:sz w:val="20"/>
                          <w:szCs w:val="20"/>
                        </w:rPr>
                      </w:pPr>
                      <w:r w:rsidRPr="0074684D">
                        <w:rPr>
                          <w:rFonts w:ascii="Times New Roman" w:hAnsi="Times New Roman" w:cs="Times New Roman"/>
                          <w:i/>
                          <w:sz w:val="20"/>
                          <w:szCs w:val="20"/>
                        </w:rPr>
                        <w:t>referral</w:t>
                      </w:r>
                    </w:p>
                    <w:p w14:paraId="55AAB8F3" w14:textId="77777777" w:rsidR="00495F91" w:rsidRPr="001A5C1F" w:rsidRDefault="00495F91" w:rsidP="00495F91">
                      <w:pPr>
                        <w:spacing w:line="276" w:lineRule="auto"/>
                        <w:jc w:val="center"/>
                        <w:rPr>
                          <w:i/>
                        </w:rPr>
                      </w:pPr>
                      <w:proofErr w:type="spellStart"/>
                      <w:r w:rsidRPr="0074684D">
                        <w:rPr>
                          <w:i/>
                          <w:sz w:val="20"/>
                          <w:szCs w:val="20"/>
                        </w:rPr>
                        <w:t>Sumber</w:t>
                      </w:r>
                      <w:proofErr w:type="spellEnd"/>
                      <w:r w:rsidRPr="0074684D">
                        <w:rPr>
                          <w:i/>
                          <w:sz w:val="20"/>
                          <w:szCs w:val="20"/>
                        </w:rPr>
                        <w:t>: Griffin (2010</w:t>
                      </w:r>
                      <w:r w:rsidRPr="001A5C1F">
                        <w:rPr>
                          <w:i/>
                        </w:rPr>
                        <w:t>)</w:t>
                      </w:r>
                    </w:p>
                  </w:txbxContent>
                </v:textbox>
                <w10:wrap anchorx="margin"/>
              </v:shape>
            </w:pict>
          </mc:Fallback>
        </mc:AlternateContent>
      </w:r>
      <w:r w:rsidRPr="00495F91">
        <w:rPr>
          <w:rFonts w:eastAsia="Calibri"/>
          <w:noProof/>
          <w:lang w:val="en-ID"/>
        </w:rPr>
        <mc:AlternateContent>
          <mc:Choice Requires="wps">
            <w:drawing>
              <wp:anchor distT="0" distB="0" distL="114300" distR="114300" simplePos="0" relativeHeight="251680768" behindDoc="0" locked="0" layoutInCell="1" hidden="0" allowOverlap="1" wp14:anchorId="032185CA" wp14:editId="381638C7">
                <wp:simplePos x="0" y="0"/>
                <wp:positionH relativeFrom="column">
                  <wp:posOffset>438150</wp:posOffset>
                </wp:positionH>
                <wp:positionV relativeFrom="paragraph">
                  <wp:posOffset>220345</wp:posOffset>
                </wp:positionV>
                <wp:extent cx="1676400" cy="20478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676400" cy="2047875"/>
                        </a:xfrm>
                        <a:prstGeom prst="rect">
                          <a:avLst/>
                        </a:prstGeom>
                        <a:solidFill>
                          <a:sysClr val="window" lastClr="FFFFFF"/>
                        </a:solidFill>
                        <a:ln w="6350">
                          <a:solidFill>
                            <a:prstClr val="black"/>
                          </a:solidFill>
                        </a:ln>
                      </wps:spPr>
                      <wps:txbx>
                        <w:txbxContent>
                          <w:p w14:paraId="11863465" w14:textId="77777777" w:rsidR="00495F91" w:rsidRPr="00DE21AF" w:rsidRDefault="00495F91" w:rsidP="00495F91">
                            <w:pPr>
                              <w:spacing w:line="276" w:lineRule="auto"/>
                              <w:rPr>
                                <w:sz w:val="20"/>
                                <w:szCs w:val="20"/>
                              </w:rPr>
                            </w:pPr>
                            <w:proofErr w:type="spellStart"/>
                            <w:r w:rsidRPr="00DE21AF">
                              <w:rPr>
                                <w:sz w:val="20"/>
                                <w:szCs w:val="20"/>
                              </w:rPr>
                              <w:t>Variabel</w:t>
                            </w:r>
                            <w:proofErr w:type="spellEnd"/>
                            <w:r w:rsidRPr="00DE21AF">
                              <w:rPr>
                                <w:sz w:val="20"/>
                                <w:szCs w:val="20"/>
                              </w:rPr>
                              <w:t xml:space="preserve"> </w:t>
                            </w:r>
                            <w:proofErr w:type="spellStart"/>
                            <w:r w:rsidRPr="00DE21AF">
                              <w:rPr>
                                <w:sz w:val="20"/>
                                <w:szCs w:val="20"/>
                              </w:rPr>
                              <w:t>Independen</w:t>
                            </w:r>
                            <w:proofErr w:type="spellEnd"/>
                            <w:r w:rsidRPr="00DE21AF">
                              <w:rPr>
                                <w:sz w:val="20"/>
                                <w:szCs w:val="20"/>
                              </w:rPr>
                              <w:t xml:space="preserve"> (X)</w:t>
                            </w:r>
                          </w:p>
                          <w:p w14:paraId="6494D2AB" w14:textId="77777777" w:rsidR="00495F91" w:rsidRPr="00DE21AF" w:rsidRDefault="00495F91" w:rsidP="00495F91">
                            <w:pPr>
                              <w:spacing w:line="276" w:lineRule="auto"/>
                              <w:rPr>
                                <w:sz w:val="20"/>
                                <w:szCs w:val="20"/>
                              </w:rPr>
                            </w:pPr>
                            <w:r w:rsidRPr="00DE21AF">
                              <w:rPr>
                                <w:i/>
                                <w:sz w:val="20"/>
                                <w:szCs w:val="20"/>
                              </w:rPr>
                              <w:t>Marketing Public Relations</w:t>
                            </w:r>
                          </w:p>
                          <w:p w14:paraId="3C62CB01" w14:textId="77777777" w:rsidR="00495F91" w:rsidRPr="00DE21AF" w:rsidRDefault="00495F91" w:rsidP="00495F91">
                            <w:pPr>
                              <w:pStyle w:val="ListParagraph"/>
                              <w:numPr>
                                <w:ilvl w:val="0"/>
                                <w:numId w:val="3"/>
                              </w:numPr>
                              <w:spacing w:line="276" w:lineRule="auto"/>
                              <w:rPr>
                                <w:rFonts w:ascii="Times New Roman" w:hAnsi="Times New Roman" w:cs="Times New Roman"/>
                                <w:i/>
                                <w:sz w:val="20"/>
                                <w:szCs w:val="20"/>
                              </w:rPr>
                            </w:pPr>
                            <w:r w:rsidRPr="00DE21AF">
                              <w:rPr>
                                <w:rFonts w:ascii="Times New Roman" w:hAnsi="Times New Roman" w:cs="Times New Roman"/>
                                <w:i/>
                                <w:sz w:val="20"/>
                                <w:szCs w:val="20"/>
                              </w:rPr>
                              <w:t>Publications</w:t>
                            </w:r>
                          </w:p>
                          <w:p w14:paraId="3512B9E2" w14:textId="77777777" w:rsidR="00495F91" w:rsidRPr="00DE21AF" w:rsidRDefault="00495F91" w:rsidP="00495F91">
                            <w:pPr>
                              <w:pStyle w:val="ListParagraph"/>
                              <w:numPr>
                                <w:ilvl w:val="0"/>
                                <w:numId w:val="3"/>
                              </w:numPr>
                              <w:spacing w:line="276" w:lineRule="auto"/>
                              <w:rPr>
                                <w:rFonts w:ascii="Times New Roman" w:hAnsi="Times New Roman" w:cs="Times New Roman"/>
                                <w:i/>
                                <w:sz w:val="20"/>
                                <w:szCs w:val="20"/>
                              </w:rPr>
                            </w:pPr>
                            <w:r w:rsidRPr="00DE21AF">
                              <w:rPr>
                                <w:rFonts w:ascii="Times New Roman" w:hAnsi="Times New Roman" w:cs="Times New Roman"/>
                                <w:i/>
                                <w:sz w:val="20"/>
                                <w:szCs w:val="20"/>
                              </w:rPr>
                              <w:t>Events</w:t>
                            </w:r>
                          </w:p>
                          <w:p w14:paraId="2A71E8BF" w14:textId="77777777" w:rsidR="00495F91" w:rsidRPr="00DE21AF" w:rsidRDefault="00495F91" w:rsidP="00495F91">
                            <w:pPr>
                              <w:pStyle w:val="ListParagraph"/>
                              <w:numPr>
                                <w:ilvl w:val="0"/>
                                <w:numId w:val="3"/>
                              </w:numPr>
                              <w:spacing w:line="276" w:lineRule="auto"/>
                              <w:rPr>
                                <w:rFonts w:ascii="Times New Roman" w:hAnsi="Times New Roman" w:cs="Times New Roman"/>
                                <w:i/>
                                <w:sz w:val="20"/>
                                <w:szCs w:val="20"/>
                              </w:rPr>
                            </w:pPr>
                            <w:r w:rsidRPr="00DE21AF">
                              <w:rPr>
                                <w:rFonts w:ascii="Times New Roman" w:hAnsi="Times New Roman" w:cs="Times New Roman"/>
                                <w:i/>
                                <w:sz w:val="20"/>
                                <w:szCs w:val="20"/>
                              </w:rPr>
                              <w:t xml:space="preserve">Public service </w:t>
                            </w:r>
                            <w:proofErr w:type="spellStart"/>
                            <w:r w:rsidRPr="00DE21AF">
                              <w:rPr>
                                <w:rFonts w:ascii="Times New Roman" w:hAnsi="Times New Roman" w:cs="Times New Roman"/>
                                <w:i/>
                                <w:sz w:val="20"/>
                                <w:szCs w:val="20"/>
                              </w:rPr>
                              <w:t>activites</w:t>
                            </w:r>
                            <w:proofErr w:type="spellEnd"/>
                          </w:p>
                          <w:p w14:paraId="6EFAB276" w14:textId="77777777" w:rsidR="00495F91" w:rsidRPr="00DE21AF" w:rsidRDefault="00495F91" w:rsidP="00495F91">
                            <w:pPr>
                              <w:pStyle w:val="ListParagraph"/>
                              <w:numPr>
                                <w:ilvl w:val="0"/>
                                <w:numId w:val="3"/>
                              </w:numPr>
                              <w:spacing w:line="276" w:lineRule="auto"/>
                              <w:rPr>
                                <w:rFonts w:ascii="Times New Roman" w:hAnsi="Times New Roman" w:cs="Times New Roman"/>
                                <w:i/>
                                <w:sz w:val="20"/>
                                <w:szCs w:val="20"/>
                              </w:rPr>
                            </w:pPr>
                            <w:r w:rsidRPr="00DE21AF">
                              <w:rPr>
                                <w:rFonts w:ascii="Times New Roman" w:hAnsi="Times New Roman" w:cs="Times New Roman"/>
                                <w:i/>
                                <w:sz w:val="20"/>
                                <w:szCs w:val="20"/>
                              </w:rPr>
                              <w:t xml:space="preserve">Identify </w:t>
                            </w:r>
                            <w:proofErr w:type="gramStart"/>
                            <w:r w:rsidRPr="00DE21AF">
                              <w:rPr>
                                <w:rFonts w:ascii="Times New Roman" w:hAnsi="Times New Roman" w:cs="Times New Roman"/>
                                <w:i/>
                                <w:sz w:val="20"/>
                                <w:szCs w:val="20"/>
                              </w:rPr>
                              <w:t>media</w:t>
                            </w:r>
                            <w:proofErr w:type="gramEnd"/>
                          </w:p>
                          <w:p w14:paraId="229D5939" w14:textId="77777777" w:rsidR="00495F91" w:rsidRPr="00DE21AF" w:rsidRDefault="00495F91" w:rsidP="00495F91">
                            <w:pPr>
                              <w:pStyle w:val="ListParagraph"/>
                              <w:spacing w:line="276" w:lineRule="auto"/>
                              <w:rPr>
                                <w:rFonts w:ascii="Times New Roman" w:hAnsi="Times New Roman" w:cs="Times New Roman"/>
                                <w:i/>
                                <w:sz w:val="20"/>
                                <w:szCs w:val="20"/>
                              </w:rPr>
                            </w:pPr>
                          </w:p>
                          <w:p w14:paraId="09749908" w14:textId="77777777" w:rsidR="00495F91" w:rsidRPr="00DE21AF" w:rsidRDefault="00495F91" w:rsidP="00495F91">
                            <w:pPr>
                              <w:spacing w:line="276" w:lineRule="auto"/>
                              <w:jc w:val="center"/>
                              <w:rPr>
                                <w:i/>
                                <w:sz w:val="20"/>
                                <w:szCs w:val="20"/>
                              </w:rPr>
                            </w:pPr>
                            <w:proofErr w:type="spellStart"/>
                            <w:r w:rsidRPr="00DE21AF">
                              <w:rPr>
                                <w:i/>
                                <w:sz w:val="20"/>
                                <w:szCs w:val="20"/>
                              </w:rPr>
                              <w:t>Sumber</w:t>
                            </w:r>
                            <w:proofErr w:type="spellEnd"/>
                            <w:r w:rsidRPr="00DE21AF">
                              <w:rPr>
                                <w:i/>
                                <w:sz w:val="20"/>
                                <w:szCs w:val="20"/>
                              </w:rPr>
                              <w:t>: Kotler dan Keller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185CA" id="_x0000_s1029" type="#_x0000_t202" style="position:absolute;left:0;text-align:left;margin-left:34.5pt;margin-top:17.35pt;width:132pt;height:16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" fillcolor="window" strokeweight=".5pt">
                <v:textbox>
                  <w:txbxContent>
                    <w:p w14:paraId="11863465" w14:textId="77777777" w:rsidR="00495F91" w:rsidRPr="00DE21AF" w:rsidRDefault="00495F91" w:rsidP="00495F91">
                      <w:pPr>
                        <w:spacing w:line="276" w:lineRule="auto"/>
                        <w:rPr>
                          <w:sz w:val="20"/>
                          <w:szCs w:val="20"/>
                        </w:rPr>
                      </w:pPr>
                      <w:proofErr w:type="spellStart"/>
                      <w:r w:rsidRPr="00DE21AF">
                        <w:rPr>
                          <w:sz w:val="20"/>
                          <w:szCs w:val="20"/>
                        </w:rPr>
                        <w:t>Variabel</w:t>
                      </w:r>
                      <w:proofErr w:type="spellEnd"/>
                      <w:r w:rsidRPr="00DE21AF">
                        <w:rPr>
                          <w:sz w:val="20"/>
                          <w:szCs w:val="20"/>
                        </w:rPr>
                        <w:t xml:space="preserve"> </w:t>
                      </w:r>
                      <w:proofErr w:type="spellStart"/>
                      <w:r w:rsidRPr="00DE21AF">
                        <w:rPr>
                          <w:sz w:val="20"/>
                          <w:szCs w:val="20"/>
                        </w:rPr>
                        <w:t>Independen</w:t>
                      </w:r>
                      <w:proofErr w:type="spellEnd"/>
                      <w:r w:rsidRPr="00DE21AF">
                        <w:rPr>
                          <w:sz w:val="20"/>
                          <w:szCs w:val="20"/>
                        </w:rPr>
                        <w:t xml:space="preserve"> (X)</w:t>
                      </w:r>
                    </w:p>
                    <w:p w14:paraId="6494D2AB" w14:textId="77777777" w:rsidR="00495F91" w:rsidRPr="00DE21AF" w:rsidRDefault="00495F91" w:rsidP="00495F91">
                      <w:pPr>
                        <w:spacing w:line="276" w:lineRule="auto"/>
                        <w:rPr>
                          <w:sz w:val="20"/>
                          <w:szCs w:val="20"/>
                        </w:rPr>
                      </w:pPr>
                      <w:r w:rsidRPr="00DE21AF">
                        <w:rPr>
                          <w:i/>
                          <w:sz w:val="20"/>
                          <w:szCs w:val="20"/>
                        </w:rPr>
                        <w:t>Marketing Public Relations</w:t>
                      </w:r>
                    </w:p>
                    <w:p w14:paraId="3C62CB01" w14:textId="77777777" w:rsidR="00495F91" w:rsidRPr="00DE21AF" w:rsidRDefault="00495F91" w:rsidP="00495F91">
                      <w:pPr>
                        <w:pStyle w:val="ListParagraph"/>
                        <w:numPr>
                          <w:ilvl w:val="0"/>
                          <w:numId w:val="3"/>
                        </w:numPr>
                        <w:spacing w:line="276" w:lineRule="auto"/>
                        <w:rPr>
                          <w:rFonts w:ascii="Times New Roman" w:hAnsi="Times New Roman" w:cs="Times New Roman"/>
                          <w:i/>
                          <w:sz w:val="20"/>
                          <w:szCs w:val="20"/>
                        </w:rPr>
                      </w:pPr>
                      <w:r w:rsidRPr="00DE21AF">
                        <w:rPr>
                          <w:rFonts w:ascii="Times New Roman" w:hAnsi="Times New Roman" w:cs="Times New Roman"/>
                          <w:i/>
                          <w:sz w:val="20"/>
                          <w:szCs w:val="20"/>
                        </w:rPr>
                        <w:t>Publications</w:t>
                      </w:r>
                    </w:p>
                    <w:p w14:paraId="3512B9E2" w14:textId="77777777" w:rsidR="00495F91" w:rsidRPr="00DE21AF" w:rsidRDefault="00495F91" w:rsidP="00495F91">
                      <w:pPr>
                        <w:pStyle w:val="ListParagraph"/>
                        <w:numPr>
                          <w:ilvl w:val="0"/>
                          <w:numId w:val="3"/>
                        </w:numPr>
                        <w:spacing w:line="276" w:lineRule="auto"/>
                        <w:rPr>
                          <w:rFonts w:ascii="Times New Roman" w:hAnsi="Times New Roman" w:cs="Times New Roman"/>
                          <w:i/>
                          <w:sz w:val="20"/>
                          <w:szCs w:val="20"/>
                        </w:rPr>
                      </w:pPr>
                      <w:r w:rsidRPr="00DE21AF">
                        <w:rPr>
                          <w:rFonts w:ascii="Times New Roman" w:hAnsi="Times New Roman" w:cs="Times New Roman"/>
                          <w:i/>
                          <w:sz w:val="20"/>
                          <w:szCs w:val="20"/>
                        </w:rPr>
                        <w:t>Events</w:t>
                      </w:r>
                    </w:p>
                    <w:p w14:paraId="2A71E8BF" w14:textId="77777777" w:rsidR="00495F91" w:rsidRPr="00DE21AF" w:rsidRDefault="00495F91" w:rsidP="00495F91">
                      <w:pPr>
                        <w:pStyle w:val="ListParagraph"/>
                        <w:numPr>
                          <w:ilvl w:val="0"/>
                          <w:numId w:val="3"/>
                        </w:numPr>
                        <w:spacing w:line="276" w:lineRule="auto"/>
                        <w:rPr>
                          <w:rFonts w:ascii="Times New Roman" w:hAnsi="Times New Roman" w:cs="Times New Roman"/>
                          <w:i/>
                          <w:sz w:val="20"/>
                          <w:szCs w:val="20"/>
                        </w:rPr>
                      </w:pPr>
                      <w:r w:rsidRPr="00DE21AF">
                        <w:rPr>
                          <w:rFonts w:ascii="Times New Roman" w:hAnsi="Times New Roman" w:cs="Times New Roman"/>
                          <w:i/>
                          <w:sz w:val="20"/>
                          <w:szCs w:val="20"/>
                        </w:rPr>
                        <w:t xml:space="preserve">Public service </w:t>
                      </w:r>
                      <w:proofErr w:type="spellStart"/>
                      <w:r w:rsidRPr="00DE21AF">
                        <w:rPr>
                          <w:rFonts w:ascii="Times New Roman" w:hAnsi="Times New Roman" w:cs="Times New Roman"/>
                          <w:i/>
                          <w:sz w:val="20"/>
                          <w:szCs w:val="20"/>
                        </w:rPr>
                        <w:t>activites</w:t>
                      </w:r>
                      <w:proofErr w:type="spellEnd"/>
                    </w:p>
                    <w:p w14:paraId="6EFAB276" w14:textId="77777777" w:rsidR="00495F91" w:rsidRPr="00DE21AF" w:rsidRDefault="00495F91" w:rsidP="00495F91">
                      <w:pPr>
                        <w:pStyle w:val="ListParagraph"/>
                        <w:numPr>
                          <w:ilvl w:val="0"/>
                          <w:numId w:val="3"/>
                        </w:numPr>
                        <w:spacing w:line="276" w:lineRule="auto"/>
                        <w:rPr>
                          <w:rFonts w:ascii="Times New Roman" w:hAnsi="Times New Roman" w:cs="Times New Roman"/>
                          <w:i/>
                          <w:sz w:val="20"/>
                          <w:szCs w:val="20"/>
                        </w:rPr>
                      </w:pPr>
                      <w:r w:rsidRPr="00DE21AF">
                        <w:rPr>
                          <w:rFonts w:ascii="Times New Roman" w:hAnsi="Times New Roman" w:cs="Times New Roman"/>
                          <w:i/>
                          <w:sz w:val="20"/>
                          <w:szCs w:val="20"/>
                        </w:rPr>
                        <w:t xml:space="preserve">Identify </w:t>
                      </w:r>
                      <w:proofErr w:type="gramStart"/>
                      <w:r w:rsidRPr="00DE21AF">
                        <w:rPr>
                          <w:rFonts w:ascii="Times New Roman" w:hAnsi="Times New Roman" w:cs="Times New Roman"/>
                          <w:i/>
                          <w:sz w:val="20"/>
                          <w:szCs w:val="20"/>
                        </w:rPr>
                        <w:t>media</w:t>
                      </w:r>
                      <w:proofErr w:type="gramEnd"/>
                    </w:p>
                    <w:p w14:paraId="229D5939" w14:textId="77777777" w:rsidR="00495F91" w:rsidRPr="00DE21AF" w:rsidRDefault="00495F91" w:rsidP="00495F91">
                      <w:pPr>
                        <w:pStyle w:val="ListParagraph"/>
                        <w:spacing w:line="276" w:lineRule="auto"/>
                        <w:rPr>
                          <w:rFonts w:ascii="Times New Roman" w:hAnsi="Times New Roman" w:cs="Times New Roman"/>
                          <w:i/>
                          <w:sz w:val="20"/>
                          <w:szCs w:val="20"/>
                        </w:rPr>
                      </w:pPr>
                    </w:p>
                    <w:p w14:paraId="09749908" w14:textId="77777777" w:rsidR="00495F91" w:rsidRPr="00DE21AF" w:rsidRDefault="00495F91" w:rsidP="00495F91">
                      <w:pPr>
                        <w:spacing w:line="276" w:lineRule="auto"/>
                        <w:jc w:val="center"/>
                        <w:rPr>
                          <w:i/>
                          <w:sz w:val="20"/>
                          <w:szCs w:val="20"/>
                        </w:rPr>
                      </w:pPr>
                      <w:proofErr w:type="spellStart"/>
                      <w:r w:rsidRPr="00DE21AF">
                        <w:rPr>
                          <w:i/>
                          <w:sz w:val="20"/>
                          <w:szCs w:val="20"/>
                        </w:rPr>
                        <w:t>Sumber</w:t>
                      </w:r>
                      <w:proofErr w:type="spellEnd"/>
                      <w:r w:rsidRPr="00DE21AF">
                        <w:rPr>
                          <w:i/>
                          <w:sz w:val="20"/>
                          <w:szCs w:val="20"/>
                        </w:rPr>
                        <w:t>: Kotler dan Keller (2012)</w:t>
                      </w:r>
                    </w:p>
                  </w:txbxContent>
                </v:textbox>
              </v:shape>
            </w:pict>
          </mc:Fallback>
        </mc:AlternateContent>
      </w:r>
    </w:p>
    <w:p w14:paraId="7E800886" w14:textId="77777777" w:rsidR="00495F91" w:rsidRPr="00495F91" w:rsidRDefault="00495F91" w:rsidP="00495F91">
      <w:pPr>
        <w:tabs>
          <w:tab w:val="left" w:pos="6705"/>
        </w:tabs>
        <w:spacing w:line="360" w:lineRule="auto"/>
        <w:jc w:val="center"/>
        <w:rPr>
          <w:lang w:val="en-ID"/>
        </w:rPr>
      </w:pPr>
    </w:p>
    <w:p w14:paraId="10D3FB29" w14:textId="77777777" w:rsidR="00495F91" w:rsidRPr="00495F91" w:rsidRDefault="00495F91" w:rsidP="00495F91">
      <w:pPr>
        <w:tabs>
          <w:tab w:val="left" w:pos="6705"/>
        </w:tabs>
        <w:spacing w:line="360" w:lineRule="auto"/>
        <w:jc w:val="center"/>
        <w:rPr>
          <w:lang w:val="en-ID"/>
        </w:rPr>
      </w:pPr>
    </w:p>
    <w:p w14:paraId="2F571EC0" w14:textId="77777777" w:rsidR="00495F91" w:rsidRPr="00495F91" w:rsidRDefault="00495F91" w:rsidP="00495F91">
      <w:pPr>
        <w:tabs>
          <w:tab w:val="left" w:pos="6705"/>
        </w:tabs>
        <w:spacing w:line="360" w:lineRule="auto"/>
        <w:jc w:val="center"/>
        <w:rPr>
          <w:lang w:val="en-ID"/>
        </w:rPr>
      </w:pPr>
      <w:r w:rsidRPr="00495F91">
        <w:rPr>
          <w:rFonts w:eastAsia="Calibri"/>
          <w:noProof/>
          <w:lang w:val="en-ID"/>
        </w:rPr>
        <mc:AlternateContent>
          <mc:Choice Requires="wps">
            <w:drawing>
              <wp:anchor distT="0" distB="0" distL="114300" distR="114300" simplePos="0" relativeHeight="251682816" behindDoc="0" locked="0" layoutInCell="1" hidden="0" allowOverlap="1" wp14:anchorId="478CEC15" wp14:editId="0449BE8B">
                <wp:simplePos x="0" y="0"/>
                <wp:positionH relativeFrom="margin">
                  <wp:posOffset>2202180</wp:posOffset>
                </wp:positionH>
                <wp:positionV relativeFrom="paragraph">
                  <wp:posOffset>111125</wp:posOffset>
                </wp:positionV>
                <wp:extent cx="1304925" cy="0"/>
                <wp:effectExtent l="0" t="76200" r="9525" b="95250"/>
                <wp:wrapNone/>
                <wp:docPr id="1278349507" name="Straight Arrow Connector 1278349507"/>
                <wp:cNvGraphicFramePr/>
                <a:graphic xmlns:a="http://schemas.openxmlformats.org/drawingml/2006/main">
                  <a:graphicData uri="http://schemas.microsoft.com/office/word/2010/wordprocessingShape">
                    <wps:wsp>
                      <wps:cNvCnPr/>
                      <wps:spPr>
                        <a:xfrm>
                          <a:off x="0" y="0"/>
                          <a:ext cx="13049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107FC85" id="Straight Arrow Connector 1278349507" o:spid="_x0000_s1026" type="#_x0000_t32" style="position:absolute;margin-left:173.4pt;margin-top:8.75pt;width:102.75pt;height:0;z-index:2516828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" strokecolor="windowText" strokeweight=".5pt">
                <v:stroke endarrow="block" joinstyle="miter"/>
                <w10:wrap anchorx="margin"/>
              </v:shape>
            </w:pict>
          </mc:Fallback>
        </mc:AlternateContent>
      </w:r>
    </w:p>
    <w:p w14:paraId="3C4370D6" w14:textId="77777777" w:rsidR="00495F91" w:rsidRDefault="00495F91" w:rsidP="00495F91">
      <w:pPr>
        <w:tabs>
          <w:tab w:val="left" w:pos="6705"/>
        </w:tabs>
        <w:spacing w:line="360" w:lineRule="auto"/>
        <w:jc w:val="center"/>
        <w:rPr>
          <w:lang w:val="en-ID"/>
        </w:rPr>
      </w:pPr>
    </w:p>
    <w:p w14:paraId="5993C9BC" w14:textId="77777777" w:rsidR="001F3216" w:rsidRDefault="001F3216" w:rsidP="00495F91">
      <w:pPr>
        <w:tabs>
          <w:tab w:val="left" w:pos="6705"/>
        </w:tabs>
        <w:spacing w:line="360" w:lineRule="auto"/>
        <w:jc w:val="center"/>
        <w:rPr>
          <w:lang w:val="en-ID"/>
        </w:rPr>
      </w:pPr>
    </w:p>
    <w:p w14:paraId="66429447" w14:textId="77777777" w:rsidR="001F3216" w:rsidRDefault="001F3216" w:rsidP="00495F91">
      <w:pPr>
        <w:tabs>
          <w:tab w:val="left" w:pos="6705"/>
        </w:tabs>
        <w:spacing w:line="360" w:lineRule="auto"/>
        <w:jc w:val="center"/>
        <w:rPr>
          <w:lang w:val="en-ID"/>
        </w:rPr>
      </w:pPr>
    </w:p>
    <w:p w14:paraId="513AE22E" w14:textId="77777777" w:rsidR="001F3216" w:rsidRPr="00495F91" w:rsidRDefault="001F3216" w:rsidP="00495F91">
      <w:pPr>
        <w:tabs>
          <w:tab w:val="left" w:pos="6705"/>
        </w:tabs>
        <w:spacing w:line="360" w:lineRule="auto"/>
        <w:jc w:val="center"/>
        <w:rPr>
          <w:lang w:val="en-ID"/>
        </w:rPr>
      </w:pPr>
    </w:p>
    <w:p w14:paraId="024C875B" w14:textId="77777777" w:rsidR="00495F91" w:rsidRPr="00495F91" w:rsidRDefault="00495F91" w:rsidP="00495F91">
      <w:pPr>
        <w:tabs>
          <w:tab w:val="left" w:pos="6705"/>
        </w:tabs>
        <w:spacing w:line="360" w:lineRule="auto"/>
        <w:jc w:val="center"/>
        <w:rPr>
          <w:lang w:val="en-ID"/>
        </w:rPr>
      </w:pPr>
    </w:p>
    <w:p w14:paraId="4CF157B8" w14:textId="77777777" w:rsidR="00495F91" w:rsidRPr="00495F91" w:rsidRDefault="00495F91" w:rsidP="00495F91">
      <w:pPr>
        <w:pBdr>
          <w:top w:val="nil"/>
          <w:left w:val="nil"/>
          <w:bottom w:val="nil"/>
          <w:right w:val="nil"/>
          <w:between w:val="nil"/>
        </w:pBdr>
        <w:tabs>
          <w:tab w:val="left" w:pos="6705"/>
        </w:tabs>
        <w:spacing w:line="360" w:lineRule="auto"/>
        <w:ind w:left="846"/>
        <w:jc w:val="center"/>
        <w:rPr>
          <w:color w:val="1C1C1C"/>
          <w:lang w:val="en-ID"/>
        </w:rPr>
      </w:pPr>
      <w:r w:rsidRPr="00495F91">
        <w:rPr>
          <w:rFonts w:eastAsia="Calibri"/>
          <w:noProof/>
          <w:lang w:val="en-ID"/>
        </w:rPr>
        <mc:AlternateContent>
          <mc:Choice Requires="wps">
            <w:drawing>
              <wp:anchor distT="0" distB="0" distL="114300" distR="114300" simplePos="0" relativeHeight="251684864" behindDoc="0" locked="0" layoutInCell="1" hidden="0" allowOverlap="1" wp14:anchorId="1C1F96F7" wp14:editId="02EF4B9D">
                <wp:simplePos x="0" y="0"/>
                <wp:positionH relativeFrom="column">
                  <wp:posOffset>2860040</wp:posOffset>
                </wp:positionH>
                <wp:positionV relativeFrom="paragraph">
                  <wp:posOffset>227330</wp:posOffset>
                </wp:positionV>
                <wp:extent cx="0" cy="266700"/>
                <wp:effectExtent l="76200" t="0" r="57150" b="57150"/>
                <wp:wrapNone/>
                <wp:docPr id="2124600516" name="Straight Arrow Connector 2124600516"/>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AC26697" id="Straight Arrow Connector 2124600516" o:spid="_x0000_s1026" type="#_x0000_t32" style="position:absolute;margin-left:225.2pt;margin-top:17.9pt;width:0;height:2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" strokecolor="windowText" strokeweight=".5pt">
                <v:stroke endarrow="block" joinstyle="miter"/>
              </v:shape>
            </w:pict>
          </mc:Fallback>
        </mc:AlternateContent>
      </w:r>
      <w:r w:rsidRPr="00495F91">
        <w:rPr>
          <w:rFonts w:eastAsia="Calibri"/>
          <w:noProof/>
          <w:lang w:val="en-ID"/>
        </w:rPr>
        <mc:AlternateContent>
          <mc:Choice Requires="wps">
            <w:drawing>
              <wp:anchor distT="0" distB="0" distL="114300" distR="114300" simplePos="0" relativeHeight="251686912" behindDoc="0" locked="0" layoutInCell="1" hidden="0" allowOverlap="1" wp14:anchorId="31347D42" wp14:editId="45B621CC">
                <wp:simplePos x="0" y="0"/>
                <wp:positionH relativeFrom="column">
                  <wp:posOffset>4448175</wp:posOffset>
                </wp:positionH>
                <wp:positionV relativeFrom="paragraph">
                  <wp:posOffset>88265</wp:posOffset>
                </wp:positionV>
                <wp:extent cx="0" cy="1333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33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29FD9F1" id="Straight Connector 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50.25pt,6.95pt" to="350.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" strokecolor="windowText" strokeweight=".5pt">
                <v:stroke joinstyle="miter"/>
              </v:line>
            </w:pict>
          </mc:Fallback>
        </mc:AlternateContent>
      </w:r>
      <w:r w:rsidRPr="00495F91">
        <w:rPr>
          <w:rFonts w:eastAsia="Calibri"/>
          <w:noProof/>
          <w:lang w:val="en-ID"/>
        </w:rPr>
        <mc:AlternateContent>
          <mc:Choice Requires="wps">
            <w:drawing>
              <wp:anchor distT="0" distB="0" distL="114300" distR="114300" simplePos="0" relativeHeight="251683840" behindDoc="0" locked="0" layoutInCell="1" hidden="0" allowOverlap="1" wp14:anchorId="773B7143" wp14:editId="3E751598">
                <wp:simplePos x="0" y="0"/>
                <wp:positionH relativeFrom="column">
                  <wp:posOffset>1381125</wp:posOffset>
                </wp:positionH>
                <wp:positionV relativeFrom="paragraph">
                  <wp:posOffset>227330</wp:posOffset>
                </wp:positionV>
                <wp:extent cx="3076575" cy="0"/>
                <wp:effectExtent l="0" t="0" r="28575" b="19050"/>
                <wp:wrapNone/>
                <wp:docPr id="609383408" name="Straight Connector 609383408"/>
                <wp:cNvGraphicFramePr/>
                <a:graphic xmlns:a="http://schemas.openxmlformats.org/drawingml/2006/main">
                  <a:graphicData uri="http://schemas.microsoft.com/office/word/2010/wordprocessingShape">
                    <wps:wsp>
                      <wps:cNvCnPr/>
                      <wps:spPr>
                        <a:xfrm>
                          <a:off x="0" y="0"/>
                          <a:ext cx="3076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508D8AF" id="Straight Connector 60938340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08.75pt,17.9pt" to="35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" strokecolor="windowText" strokeweight=".5pt">
                <v:stroke joinstyle="miter"/>
              </v:line>
            </w:pict>
          </mc:Fallback>
        </mc:AlternateContent>
      </w:r>
      <w:r w:rsidRPr="00495F91">
        <w:rPr>
          <w:rFonts w:eastAsia="Calibri"/>
          <w:noProof/>
          <w:lang w:val="en-ID"/>
        </w:rPr>
        <mc:AlternateContent>
          <mc:Choice Requires="wps">
            <w:drawing>
              <wp:anchor distT="0" distB="0" distL="114300" distR="114300" simplePos="0" relativeHeight="251685888" behindDoc="0" locked="0" layoutInCell="1" hidden="0" allowOverlap="1" wp14:anchorId="2CCA449B" wp14:editId="66B6C6B9">
                <wp:simplePos x="0" y="0"/>
                <wp:positionH relativeFrom="column">
                  <wp:posOffset>1380490</wp:posOffset>
                </wp:positionH>
                <wp:positionV relativeFrom="paragraph">
                  <wp:posOffset>86995</wp:posOffset>
                </wp:positionV>
                <wp:extent cx="0" cy="133350"/>
                <wp:effectExtent l="0" t="0" r="19050" b="19050"/>
                <wp:wrapNone/>
                <wp:docPr id="701018230" name="Straight Connector 701018230"/>
                <wp:cNvGraphicFramePr/>
                <a:graphic xmlns:a="http://schemas.openxmlformats.org/drawingml/2006/main">
                  <a:graphicData uri="http://schemas.microsoft.com/office/word/2010/wordprocessingShape">
                    <wps:wsp>
                      <wps:cNvCnPr/>
                      <wps:spPr>
                        <a:xfrm>
                          <a:off x="0" y="0"/>
                          <a:ext cx="0" cy="133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7320B5" id="Straight Connector 70101823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08.7pt,6.85pt" to="108.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" strokecolor="windowText" strokeweight=".5pt">
                <v:stroke joinstyle="miter"/>
              </v:line>
            </w:pict>
          </mc:Fallback>
        </mc:AlternateContent>
      </w:r>
    </w:p>
    <w:p w14:paraId="61BF0762" w14:textId="77777777" w:rsidR="00495F91" w:rsidRPr="00495F91" w:rsidRDefault="00495F91" w:rsidP="00495F91">
      <w:pPr>
        <w:pBdr>
          <w:top w:val="nil"/>
          <w:left w:val="nil"/>
          <w:bottom w:val="nil"/>
          <w:right w:val="nil"/>
          <w:between w:val="nil"/>
        </w:pBdr>
        <w:tabs>
          <w:tab w:val="left" w:pos="6705"/>
        </w:tabs>
        <w:spacing w:line="360" w:lineRule="auto"/>
        <w:jc w:val="center"/>
        <w:rPr>
          <w:color w:val="1C1C1C"/>
          <w:lang w:val="en-ID"/>
        </w:rPr>
      </w:pPr>
    </w:p>
    <w:p w14:paraId="788B2DC3" w14:textId="77777777" w:rsidR="00495F91" w:rsidRPr="00495F91" w:rsidRDefault="00495F91" w:rsidP="00495F91">
      <w:pPr>
        <w:pBdr>
          <w:top w:val="nil"/>
          <w:left w:val="nil"/>
          <w:bottom w:val="nil"/>
          <w:right w:val="nil"/>
          <w:between w:val="nil"/>
        </w:pBdr>
        <w:tabs>
          <w:tab w:val="left" w:pos="6705"/>
        </w:tabs>
        <w:spacing w:line="360" w:lineRule="auto"/>
        <w:jc w:val="center"/>
        <w:rPr>
          <w:color w:val="1C1C1C"/>
          <w:lang w:val="en-ID"/>
        </w:rPr>
      </w:pPr>
      <w:r w:rsidRPr="00495F91">
        <w:rPr>
          <w:rFonts w:eastAsia="Calibri"/>
          <w:noProof/>
          <w:lang w:val="en-ID"/>
        </w:rPr>
        <mc:AlternateContent>
          <mc:Choice Requires="wps">
            <w:drawing>
              <wp:anchor distT="0" distB="0" distL="114300" distR="114300" simplePos="0" relativeHeight="251687936" behindDoc="0" locked="0" layoutInCell="1" hidden="0" allowOverlap="1" wp14:anchorId="0CF28DF0" wp14:editId="503BE4C9">
                <wp:simplePos x="0" y="0"/>
                <wp:positionH relativeFrom="margin">
                  <wp:posOffset>771525</wp:posOffset>
                </wp:positionH>
                <wp:positionV relativeFrom="paragraph">
                  <wp:posOffset>22860</wp:posOffset>
                </wp:positionV>
                <wp:extent cx="4219575" cy="556054"/>
                <wp:effectExtent l="0" t="0" r="28575" b="15875"/>
                <wp:wrapNone/>
                <wp:docPr id="23" name="Text Box 23"/>
                <wp:cNvGraphicFramePr/>
                <a:graphic xmlns:a="http://schemas.openxmlformats.org/drawingml/2006/main">
                  <a:graphicData uri="http://schemas.microsoft.com/office/word/2010/wordprocessingShape">
                    <wps:wsp>
                      <wps:cNvSpPr txBox="1"/>
                      <wps:spPr>
                        <a:xfrm>
                          <a:off x="0" y="0"/>
                          <a:ext cx="4219575" cy="556054"/>
                        </a:xfrm>
                        <a:prstGeom prst="rect">
                          <a:avLst/>
                        </a:prstGeom>
                        <a:solidFill>
                          <a:sysClr val="window" lastClr="FFFFFF"/>
                        </a:solidFill>
                        <a:ln w="6350">
                          <a:solidFill>
                            <a:prstClr val="black"/>
                          </a:solidFill>
                        </a:ln>
                      </wps:spPr>
                      <wps:txbx>
                        <w:txbxContent>
                          <w:p w14:paraId="591F79A8" w14:textId="77777777" w:rsidR="00495F91" w:rsidRPr="00DE21AF" w:rsidRDefault="00495F91" w:rsidP="00495F91">
                            <w:pPr>
                              <w:spacing w:line="276" w:lineRule="auto"/>
                              <w:jc w:val="center"/>
                              <w:rPr>
                                <w:sz w:val="20"/>
                                <w:szCs w:val="20"/>
                              </w:rPr>
                            </w:pPr>
                            <w:r w:rsidRPr="00DE21AF">
                              <w:rPr>
                                <w:sz w:val="20"/>
                                <w:szCs w:val="20"/>
                              </w:rPr>
                              <w:t xml:space="preserve">Hasil </w:t>
                            </w:r>
                            <w:proofErr w:type="spellStart"/>
                            <w:r w:rsidRPr="00DE21AF">
                              <w:rPr>
                                <w:sz w:val="20"/>
                                <w:szCs w:val="20"/>
                              </w:rPr>
                              <w:t>penelitan</w:t>
                            </w:r>
                            <w:proofErr w:type="spellEnd"/>
                            <w:r w:rsidRPr="00DE21AF">
                              <w:rPr>
                                <w:sz w:val="20"/>
                                <w:szCs w:val="20"/>
                              </w:rPr>
                              <w:t xml:space="preserve"> </w:t>
                            </w:r>
                            <w:proofErr w:type="spellStart"/>
                            <w:r w:rsidRPr="00DE21AF">
                              <w:rPr>
                                <w:sz w:val="20"/>
                                <w:szCs w:val="20"/>
                              </w:rPr>
                              <w:t>mengetahui</w:t>
                            </w:r>
                            <w:proofErr w:type="spellEnd"/>
                            <w:r w:rsidRPr="00DE21AF">
                              <w:rPr>
                                <w:sz w:val="20"/>
                                <w:szCs w:val="20"/>
                              </w:rPr>
                              <w:t xml:space="preserve"> </w:t>
                            </w:r>
                            <w:proofErr w:type="spellStart"/>
                            <w:r w:rsidRPr="00DE21AF">
                              <w:rPr>
                                <w:sz w:val="20"/>
                                <w:szCs w:val="20"/>
                              </w:rPr>
                              <w:t>apakah</w:t>
                            </w:r>
                            <w:proofErr w:type="spellEnd"/>
                            <w:r w:rsidRPr="00DE21AF">
                              <w:rPr>
                                <w:i/>
                                <w:sz w:val="20"/>
                                <w:szCs w:val="20"/>
                              </w:rPr>
                              <w:t xml:space="preserve"> marketing public relations </w:t>
                            </w:r>
                            <w:r w:rsidRPr="00DE21AF">
                              <w:rPr>
                                <w:sz w:val="20"/>
                                <w:szCs w:val="20"/>
                              </w:rPr>
                              <w:t xml:space="preserve">pada </w:t>
                            </w:r>
                            <w:proofErr w:type="spellStart"/>
                            <w:r w:rsidRPr="00DE21AF">
                              <w:rPr>
                                <w:sz w:val="20"/>
                                <w:szCs w:val="20"/>
                              </w:rPr>
                              <w:t>sosial</w:t>
                            </w:r>
                            <w:proofErr w:type="spellEnd"/>
                            <w:r w:rsidRPr="00DE21AF">
                              <w:rPr>
                                <w:sz w:val="20"/>
                                <w:szCs w:val="20"/>
                              </w:rPr>
                              <w:t xml:space="preserve"> media </w:t>
                            </w:r>
                            <w:proofErr w:type="spellStart"/>
                            <w:r w:rsidRPr="00DE21AF">
                              <w:rPr>
                                <w:sz w:val="20"/>
                                <w:szCs w:val="20"/>
                              </w:rPr>
                              <w:t>instagram</w:t>
                            </w:r>
                            <w:proofErr w:type="spellEnd"/>
                            <w:r w:rsidRPr="00DE21AF">
                              <w:rPr>
                                <w:i/>
                                <w:sz w:val="20"/>
                                <w:szCs w:val="20"/>
                              </w:rPr>
                              <w:t xml:space="preserve"> </w:t>
                            </w:r>
                            <w:r w:rsidRPr="00DE21AF">
                              <w:rPr>
                                <w:sz w:val="20"/>
                                <w:szCs w:val="20"/>
                              </w:rPr>
                              <w:t xml:space="preserve">Netflix Indonesia </w:t>
                            </w:r>
                            <w:proofErr w:type="spellStart"/>
                            <w:r w:rsidRPr="00DE21AF">
                              <w:rPr>
                                <w:sz w:val="20"/>
                                <w:szCs w:val="20"/>
                              </w:rPr>
                              <w:t>dapat</w:t>
                            </w:r>
                            <w:proofErr w:type="spellEnd"/>
                            <w:r w:rsidRPr="00DE21AF">
                              <w:rPr>
                                <w:sz w:val="20"/>
                                <w:szCs w:val="20"/>
                              </w:rPr>
                              <w:t xml:space="preserve"> </w:t>
                            </w:r>
                            <w:proofErr w:type="spellStart"/>
                            <w:r w:rsidRPr="00DE21AF">
                              <w:rPr>
                                <w:sz w:val="20"/>
                                <w:szCs w:val="20"/>
                              </w:rPr>
                              <w:t>mempengaruhi</w:t>
                            </w:r>
                            <w:proofErr w:type="spellEnd"/>
                            <w:r w:rsidRPr="00DE21AF">
                              <w:rPr>
                                <w:i/>
                                <w:sz w:val="20"/>
                                <w:szCs w:val="20"/>
                              </w:rPr>
                              <w:t xml:space="preserve"> </w:t>
                            </w:r>
                            <w:proofErr w:type="spellStart"/>
                            <w:r w:rsidRPr="00DE21AF">
                              <w:rPr>
                                <w:sz w:val="20"/>
                                <w:szCs w:val="20"/>
                              </w:rPr>
                              <w:t>loyalitas</w:t>
                            </w:r>
                            <w:proofErr w:type="spellEnd"/>
                            <w:r w:rsidRPr="00DE21AF">
                              <w:rPr>
                                <w:sz w:val="20"/>
                                <w:szCs w:val="20"/>
                              </w:rPr>
                              <w:t xml:space="preserve"> </w:t>
                            </w:r>
                            <w:proofErr w:type="spellStart"/>
                            <w:r w:rsidRPr="00DE21AF">
                              <w:rPr>
                                <w:sz w:val="20"/>
                                <w:szCs w:val="20"/>
                              </w:rPr>
                              <w:t>pelanggan</w:t>
                            </w:r>
                            <w:proofErr w:type="spellEnd"/>
                            <w:r w:rsidRPr="00DE21AF">
                              <w:rPr>
                                <w:sz w:val="20"/>
                                <w:szCs w:val="20"/>
                              </w:rPr>
                              <w:t xml:space="preserve"> Netflix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28DF0" id="Text Box 23" o:spid="_x0000_s1030" type="#_x0000_t202" style="position:absolute;left:0;text-align:left;margin-left:60.75pt;margin-top:1.8pt;width:332.25pt;height:43.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" fillcolor="window" strokeweight=".5pt">
                <v:textbox>
                  <w:txbxContent>
                    <w:p w14:paraId="591F79A8" w14:textId="77777777" w:rsidR="00495F91" w:rsidRPr="00DE21AF" w:rsidRDefault="00495F91" w:rsidP="00495F91">
                      <w:pPr>
                        <w:spacing w:line="276" w:lineRule="auto"/>
                        <w:jc w:val="center"/>
                        <w:rPr>
                          <w:sz w:val="20"/>
                          <w:szCs w:val="20"/>
                        </w:rPr>
                      </w:pPr>
                      <w:r w:rsidRPr="00DE21AF">
                        <w:rPr>
                          <w:sz w:val="20"/>
                          <w:szCs w:val="20"/>
                        </w:rPr>
                        <w:t xml:space="preserve">Hasil </w:t>
                      </w:r>
                      <w:proofErr w:type="spellStart"/>
                      <w:r w:rsidRPr="00DE21AF">
                        <w:rPr>
                          <w:sz w:val="20"/>
                          <w:szCs w:val="20"/>
                        </w:rPr>
                        <w:t>penelitan</w:t>
                      </w:r>
                      <w:proofErr w:type="spellEnd"/>
                      <w:r w:rsidRPr="00DE21AF">
                        <w:rPr>
                          <w:sz w:val="20"/>
                          <w:szCs w:val="20"/>
                        </w:rPr>
                        <w:t xml:space="preserve"> </w:t>
                      </w:r>
                      <w:proofErr w:type="spellStart"/>
                      <w:r w:rsidRPr="00DE21AF">
                        <w:rPr>
                          <w:sz w:val="20"/>
                          <w:szCs w:val="20"/>
                        </w:rPr>
                        <w:t>mengetahui</w:t>
                      </w:r>
                      <w:proofErr w:type="spellEnd"/>
                      <w:r w:rsidRPr="00DE21AF">
                        <w:rPr>
                          <w:sz w:val="20"/>
                          <w:szCs w:val="20"/>
                        </w:rPr>
                        <w:t xml:space="preserve"> </w:t>
                      </w:r>
                      <w:proofErr w:type="spellStart"/>
                      <w:r w:rsidRPr="00DE21AF">
                        <w:rPr>
                          <w:sz w:val="20"/>
                          <w:szCs w:val="20"/>
                        </w:rPr>
                        <w:t>apakah</w:t>
                      </w:r>
                      <w:proofErr w:type="spellEnd"/>
                      <w:r w:rsidRPr="00DE21AF">
                        <w:rPr>
                          <w:i/>
                          <w:sz w:val="20"/>
                          <w:szCs w:val="20"/>
                        </w:rPr>
                        <w:t xml:space="preserve"> marketing public relations </w:t>
                      </w:r>
                      <w:r w:rsidRPr="00DE21AF">
                        <w:rPr>
                          <w:sz w:val="20"/>
                          <w:szCs w:val="20"/>
                        </w:rPr>
                        <w:t xml:space="preserve">pada </w:t>
                      </w:r>
                      <w:proofErr w:type="spellStart"/>
                      <w:r w:rsidRPr="00DE21AF">
                        <w:rPr>
                          <w:sz w:val="20"/>
                          <w:szCs w:val="20"/>
                        </w:rPr>
                        <w:t>sosial</w:t>
                      </w:r>
                      <w:proofErr w:type="spellEnd"/>
                      <w:r w:rsidRPr="00DE21AF">
                        <w:rPr>
                          <w:sz w:val="20"/>
                          <w:szCs w:val="20"/>
                        </w:rPr>
                        <w:t xml:space="preserve"> media </w:t>
                      </w:r>
                      <w:proofErr w:type="spellStart"/>
                      <w:r w:rsidRPr="00DE21AF">
                        <w:rPr>
                          <w:sz w:val="20"/>
                          <w:szCs w:val="20"/>
                        </w:rPr>
                        <w:t>instagram</w:t>
                      </w:r>
                      <w:proofErr w:type="spellEnd"/>
                      <w:r w:rsidRPr="00DE21AF">
                        <w:rPr>
                          <w:i/>
                          <w:sz w:val="20"/>
                          <w:szCs w:val="20"/>
                        </w:rPr>
                        <w:t xml:space="preserve"> </w:t>
                      </w:r>
                      <w:r w:rsidRPr="00DE21AF">
                        <w:rPr>
                          <w:sz w:val="20"/>
                          <w:szCs w:val="20"/>
                        </w:rPr>
                        <w:t xml:space="preserve">Netflix Indonesia </w:t>
                      </w:r>
                      <w:proofErr w:type="spellStart"/>
                      <w:r w:rsidRPr="00DE21AF">
                        <w:rPr>
                          <w:sz w:val="20"/>
                          <w:szCs w:val="20"/>
                        </w:rPr>
                        <w:t>dapat</w:t>
                      </w:r>
                      <w:proofErr w:type="spellEnd"/>
                      <w:r w:rsidRPr="00DE21AF">
                        <w:rPr>
                          <w:sz w:val="20"/>
                          <w:szCs w:val="20"/>
                        </w:rPr>
                        <w:t xml:space="preserve"> </w:t>
                      </w:r>
                      <w:proofErr w:type="spellStart"/>
                      <w:r w:rsidRPr="00DE21AF">
                        <w:rPr>
                          <w:sz w:val="20"/>
                          <w:szCs w:val="20"/>
                        </w:rPr>
                        <w:t>mempengaruhi</w:t>
                      </w:r>
                      <w:proofErr w:type="spellEnd"/>
                      <w:r w:rsidRPr="00DE21AF">
                        <w:rPr>
                          <w:i/>
                          <w:sz w:val="20"/>
                          <w:szCs w:val="20"/>
                        </w:rPr>
                        <w:t xml:space="preserve"> </w:t>
                      </w:r>
                      <w:proofErr w:type="spellStart"/>
                      <w:r w:rsidRPr="00DE21AF">
                        <w:rPr>
                          <w:sz w:val="20"/>
                          <w:szCs w:val="20"/>
                        </w:rPr>
                        <w:t>loyalitas</w:t>
                      </w:r>
                      <w:proofErr w:type="spellEnd"/>
                      <w:r w:rsidRPr="00DE21AF">
                        <w:rPr>
                          <w:sz w:val="20"/>
                          <w:szCs w:val="20"/>
                        </w:rPr>
                        <w:t xml:space="preserve"> </w:t>
                      </w:r>
                      <w:proofErr w:type="spellStart"/>
                      <w:r w:rsidRPr="00DE21AF">
                        <w:rPr>
                          <w:sz w:val="20"/>
                          <w:szCs w:val="20"/>
                        </w:rPr>
                        <w:t>pelanggan</w:t>
                      </w:r>
                      <w:proofErr w:type="spellEnd"/>
                      <w:r w:rsidRPr="00DE21AF">
                        <w:rPr>
                          <w:sz w:val="20"/>
                          <w:szCs w:val="20"/>
                        </w:rPr>
                        <w:t xml:space="preserve"> Netflix</w:t>
                      </w:r>
                    </w:p>
                  </w:txbxContent>
                </v:textbox>
                <w10:wrap anchorx="margin"/>
              </v:shape>
            </w:pict>
          </mc:Fallback>
        </mc:AlternateContent>
      </w:r>
    </w:p>
    <w:p w14:paraId="0E679904" w14:textId="77777777" w:rsidR="00495F91" w:rsidRPr="00495F91" w:rsidRDefault="00495F91" w:rsidP="00495F91">
      <w:pPr>
        <w:pBdr>
          <w:top w:val="nil"/>
          <w:left w:val="nil"/>
          <w:bottom w:val="nil"/>
          <w:right w:val="nil"/>
          <w:between w:val="nil"/>
        </w:pBdr>
        <w:tabs>
          <w:tab w:val="left" w:pos="6705"/>
        </w:tabs>
        <w:spacing w:line="360" w:lineRule="auto"/>
        <w:ind w:left="846"/>
        <w:jc w:val="center"/>
        <w:rPr>
          <w:rFonts w:eastAsia="Calibri"/>
          <w:lang w:val="en-ID"/>
        </w:rPr>
      </w:pPr>
    </w:p>
    <w:p w14:paraId="3F8E7443" w14:textId="77777777" w:rsidR="001F3216" w:rsidRDefault="001F3216" w:rsidP="00495F91">
      <w:pPr>
        <w:pBdr>
          <w:top w:val="nil"/>
          <w:left w:val="nil"/>
          <w:bottom w:val="nil"/>
          <w:right w:val="nil"/>
          <w:between w:val="nil"/>
        </w:pBdr>
        <w:tabs>
          <w:tab w:val="left" w:pos="6705"/>
        </w:tabs>
        <w:spacing w:line="360" w:lineRule="auto"/>
        <w:ind w:left="846" w:firstLine="2273"/>
        <w:rPr>
          <w:rFonts w:eastAsia="Calibri"/>
          <w:lang w:val="en-ID"/>
        </w:rPr>
      </w:pPr>
    </w:p>
    <w:p w14:paraId="3765D5A4" w14:textId="5B03E5A9" w:rsidR="00495F91" w:rsidRPr="00495F91" w:rsidRDefault="00495F91" w:rsidP="00495F91">
      <w:pPr>
        <w:pBdr>
          <w:top w:val="nil"/>
          <w:left w:val="nil"/>
          <w:bottom w:val="nil"/>
          <w:right w:val="nil"/>
          <w:between w:val="nil"/>
        </w:pBdr>
        <w:tabs>
          <w:tab w:val="left" w:pos="6705"/>
        </w:tabs>
        <w:spacing w:line="360" w:lineRule="auto"/>
        <w:ind w:left="846" w:firstLine="2273"/>
        <w:rPr>
          <w:color w:val="1C1C1C"/>
          <w:lang w:val="en-ID"/>
        </w:rPr>
      </w:pPr>
      <w:r w:rsidRPr="00495F91">
        <w:rPr>
          <w:rFonts w:eastAsia="Calibri"/>
          <w:lang w:val="en-ID"/>
        </w:rPr>
        <w:t xml:space="preserve">Gambar 2.1 </w:t>
      </w:r>
      <w:proofErr w:type="spellStart"/>
      <w:r w:rsidRPr="00495F91">
        <w:rPr>
          <w:rFonts w:eastAsia="Calibri"/>
          <w:lang w:val="en-ID"/>
        </w:rPr>
        <w:t>Kerangka</w:t>
      </w:r>
      <w:proofErr w:type="spellEnd"/>
      <w:r w:rsidRPr="00495F91">
        <w:rPr>
          <w:rFonts w:eastAsia="Calibri"/>
          <w:lang w:val="en-ID"/>
        </w:rPr>
        <w:t xml:space="preserve"> </w:t>
      </w:r>
      <w:proofErr w:type="spellStart"/>
      <w:r w:rsidRPr="00495F91">
        <w:rPr>
          <w:rFonts w:eastAsia="Calibri"/>
          <w:lang w:val="en-ID"/>
        </w:rPr>
        <w:t>Pemikiran</w:t>
      </w:r>
      <w:bookmarkEnd w:id="1"/>
      <w:proofErr w:type="spellEnd"/>
    </w:p>
    <w:p w14:paraId="58C1CE57" w14:textId="08D87D73" w:rsidR="00495F91" w:rsidRPr="00495F91" w:rsidRDefault="00495F91" w:rsidP="00495F91">
      <w:pPr>
        <w:pBdr>
          <w:top w:val="nil"/>
          <w:left w:val="nil"/>
          <w:bottom w:val="nil"/>
          <w:right w:val="nil"/>
          <w:between w:val="nil"/>
        </w:pBdr>
        <w:tabs>
          <w:tab w:val="left" w:pos="6705"/>
        </w:tabs>
        <w:rPr>
          <w:b/>
          <w:color w:val="1C1C1C"/>
          <w:lang w:val="en-ID"/>
        </w:rPr>
      </w:pPr>
      <w:r w:rsidRPr="00495F91">
        <w:rPr>
          <w:b/>
          <w:color w:val="1C1C1C"/>
          <w:lang w:val="en-ID"/>
        </w:rPr>
        <w:t>11</w:t>
      </w:r>
      <w:r w:rsidR="001F3216">
        <w:rPr>
          <w:b/>
          <w:color w:val="1C1C1C"/>
          <w:lang w:val="en-ID"/>
        </w:rPr>
        <w:t>.</w:t>
      </w:r>
      <w:r w:rsidRPr="00495F91">
        <w:rPr>
          <w:b/>
          <w:color w:val="1C1C1C"/>
          <w:lang w:val="en-ID"/>
        </w:rPr>
        <w:t xml:space="preserve"> </w:t>
      </w:r>
      <w:proofErr w:type="spellStart"/>
      <w:r w:rsidRPr="00495F91">
        <w:rPr>
          <w:b/>
          <w:color w:val="1C1C1C"/>
          <w:lang w:val="en-ID"/>
        </w:rPr>
        <w:t>Hipotesis</w:t>
      </w:r>
      <w:proofErr w:type="spellEnd"/>
      <w:r w:rsidRPr="00495F91">
        <w:rPr>
          <w:b/>
          <w:color w:val="1C1C1C"/>
          <w:lang w:val="en-ID"/>
        </w:rPr>
        <w:t xml:space="preserve"> </w:t>
      </w:r>
      <w:proofErr w:type="spellStart"/>
      <w:r w:rsidRPr="00495F91">
        <w:rPr>
          <w:b/>
          <w:color w:val="1C1C1C"/>
          <w:lang w:val="en-ID"/>
        </w:rPr>
        <w:t>Penelitan</w:t>
      </w:r>
      <w:proofErr w:type="spellEnd"/>
    </w:p>
    <w:p w14:paraId="1E15D0AD" w14:textId="77777777" w:rsidR="00495F91" w:rsidRPr="00495F91" w:rsidRDefault="00495F91" w:rsidP="00495F91">
      <w:pPr>
        <w:pBdr>
          <w:top w:val="nil"/>
          <w:left w:val="nil"/>
          <w:bottom w:val="nil"/>
          <w:right w:val="nil"/>
          <w:between w:val="nil"/>
        </w:pBdr>
        <w:tabs>
          <w:tab w:val="left" w:pos="6705"/>
        </w:tabs>
        <w:rPr>
          <w:rFonts w:eastAsia="Calibri"/>
          <w:color w:val="1C1C1C"/>
          <w:lang w:val="en-ID"/>
        </w:rPr>
      </w:pPr>
      <w:r w:rsidRPr="00495F91">
        <w:rPr>
          <w:color w:val="1C1C1C"/>
          <w:lang w:val="en-ID"/>
        </w:rPr>
        <w:t xml:space="preserve">H0: </w:t>
      </w:r>
      <w:r w:rsidRPr="00495F91">
        <w:rPr>
          <w:i/>
          <w:color w:val="1C1C1C"/>
          <w:lang w:val="en-ID"/>
        </w:rPr>
        <w:t xml:space="preserve">Marketing Public Relations </w:t>
      </w:r>
      <w:proofErr w:type="spellStart"/>
      <w:r w:rsidRPr="00495F91">
        <w:rPr>
          <w:color w:val="1C1C1C"/>
          <w:lang w:val="en-ID"/>
        </w:rPr>
        <w:t>akun</w:t>
      </w:r>
      <w:proofErr w:type="spellEnd"/>
      <w:r w:rsidRPr="00495F91">
        <w:rPr>
          <w:color w:val="1C1C1C"/>
          <w:lang w:val="en-ID"/>
        </w:rPr>
        <w:t xml:space="preserve"> </w:t>
      </w:r>
      <w:proofErr w:type="spellStart"/>
      <w:r w:rsidRPr="00495F91">
        <w:rPr>
          <w:color w:val="1C1C1C"/>
          <w:lang w:val="en-ID"/>
        </w:rPr>
        <w:t>instagram</w:t>
      </w:r>
      <w:proofErr w:type="spellEnd"/>
      <w:r w:rsidRPr="00495F91">
        <w:rPr>
          <w:color w:val="1C1C1C"/>
          <w:lang w:val="en-ID"/>
        </w:rPr>
        <w:t xml:space="preserve"> Netflix Indonesia </w:t>
      </w:r>
      <w:proofErr w:type="spellStart"/>
      <w:r w:rsidRPr="00495F91">
        <w:rPr>
          <w:color w:val="1C1C1C"/>
          <w:lang w:val="en-ID"/>
        </w:rPr>
        <w:t>tidak</w:t>
      </w:r>
      <w:proofErr w:type="spellEnd"/>
      <w:r w:rsidRPr="00495F91">
        <w:rPr>
          <w:color w:val="1C1C1C"/>
          <w:lang w:val="en-ID"/>
        </w:rPr>
        <w:t xml:space="preserve"> </w:t>
      </w:r>
      <w:proofErr w:type="spellStart"/>
      <w:r w:rsidRPr="00495F91">
        <w:rPr>
          <w:color w:val="1C1C1C"/>
          <w:lang w:val="en-ID"/>
        </w:rPr>
        <w:t>berpengaruh</w:t>
      </w:r>
      <w:proofErr w:type="spellEnd"/>
      <w:r w:rsidRPr="00495F91">
        <w:rPr>
          <w:color w:val="1C1C1C"/>
          <w:lang w:val="en-ID"/>
        </w:rPr>
        <w:t xml:space="preserve"> </w:t>
      </w:r>
      <w:proofErr w:type="spellStart"/>
      <w:r w:rsidRPr="00495F91">
        <w:rPr>
          <w:color w:val="1C1C1C"/>
          <w:lang w:val="en-ID"/>
        </w:rPr>
        <w:t>terhadap</w:t>
      </w:r>
      <w:proofErr w:type="spellEnd"/>
      <w:r w:rsidRPr="00495F91">
        <w:rPr>
          <w:color w:val="1C1C1C"/>
          <w:lang w:val="en-ID"/>
        </w:rPr>
        <w:t xml:space="preserve"> </w:t>
      </w:r>
      <w:proofErr w:type="spellStart"/>
      <w:r w:rsidRPr="00495F91">
        <w:rPr>
          <w:color w:val="1C1C1C"/>
          <w:lang w:val="en-ID"/>
        </w:rPr>
        <w:t>loyalitas</w:t>
      </w:r>
      <w:proofErr w:type="spellEnd"/>
      <w:r w:rsidRPr="00495F91">
        <w:rPr>
          <w:color w:val="1C1C1C"/>
          <w:lang w:val="en-ID"/>
        </w:rPr>
        <w:t xml:space="preserve"> </w:t>
      </w:r>
      <w:proofErr w:type="spellStart"/>
      <w:r w:rsidRPr="00495F91">
        <w:rPr>
          <w:color w:val="1C1C1C"/>
          <w:lang w:val="en-ID"/>
        </w:rPr>
        <w:t>pelanggan</w:t>
      </w:r>
      <w:proofErr w:type="spellEnd"/>
      <w:r w:rsidRPr="00495F91">
        <w:rPr>
          <w:i/>
          <w:color w:val="1C1C1C"/>
          <w:lang w:val="en-ID"/>
        </w:rPr>
        <w:t xml:space="preserve"> </w:t>
      </w:r>
      <w:r w:rsidRPr="00495F91">
        <w:rPr>
          <w:color w:val="1C1C1C"/>
          <w:lang w:val="en-ID"/>
        </w:rPr>
        <w:t>Netflix</w:t>
      </w:r>
    </w:p>
    <w:p w14:paraId="45F333FF" w14:textId="77777777" w:rsidR="00495F91" w:rsidRPr="00495F91" w:rsidRDefault="00495F91" w:rsidP="00495F91">
      <w:pPr>
        <w:pBdr>
          <w:top w:val="nil"/>
          <w:left w:val="nil"/>
          <w:bottom w:val="nil"/>
          <w:right w:val="nil"/>
          <w:between w:val="nil"/>
        </w:pBdr>
        <w:tabs>
          <w:tab w:val="left" w:pos="6705"/>
        </w:tabs>
        <w:rPr>
          <w:rFonts w:eastAsia="Calibri"/>
          <w:color w:val="1C1C1C"/>
          <w:lang w:val="en-ID"/>
        </w:rPr>
      </w:pPr>
      <w:r w:rsidRPr="00495F91">
        <w:rPr>
          <w:color w:val="1C1C1C"/>
          <w:lang w:val="en-ID"/>
        </w:rPr>
        <w:t xml:space="preserve">Ha: </w:t>
      </w:r>
      <w:r w:rsidRPr="00495F91">
        <w:rPr>
          <w:i/>
          <w:color w:val="1C1C1C"/>
          <w:lang w:val="en-ID"/>
        </w:rPr>
        <w:t xml:space="preserve">Marketing Public Relations </w:t>
      </w:r>
      <w:proofErr w:type="spellStart"/>
      <w:r w:rsidRPr="00495F91">
        <w:rPr>
          <w:color w:val="1C1C1C"/>
          <w:lang w:val="en-ID"/>
        </w:rPr>
        <w:t>akun</w:t>
      </w:r>
      <w:proofErr w:type="spellEnd"/>
      <w:r w:rsidRPr="00495F91">
        <w:rPr>
          <w:color w:val="1C1C1C"/>
          <w:lang w:val="en-ID"/>
        </w:rPr>
        <w:t xml:space="preserve"> </w:t>
      </w:r>
      <w:proofErr w:type="spellStart"/>
      <w:r w:rsidRPr="00495F91">
        <w:rPr>
          <w:color w:val="1C1C1C"/>
          <w:lang w:val="en-ID"/>
        </w:rPr>
        <w:t>instagram</w:t>
      </w:r>
      <w:proofErr w:type="spellEnd"/>
      <w:r w:rsidRPr="00495F91">
        <w:rPr>
          <w:color w:val="1C1C1C"/>
          <w:lang w:val="en-ID"/>
        </w:rPr>
        <w:t xml:space="preserve"> Netflix Indonesia </w:t>
      </w:r>
      <w:proofErr w:type="spellStart"/>
      <w:r w:rsidRPr="00495F91">
        <w:rPr>
          <w:color w:val="1C1C1C"/>
          <w:lang w:val="en-ID"/>
        </w:rPr>
        <w:t>berpengaruh</w:t>
      </w:r>
      <w:proofErr w:type="spellEnd"/>
      <w:r w:rsidRPr="00495F91">
        <w:rPr>
          <w:color w:val="1C1C1C"/>
          <w:lang w:val="en-ID"/>
        </w:rPr>
        <w:t xml:space="preserve"> </w:t>
      </w:r>
      <w:proofErr w:type="spellStart"/>
      <w:r w:rsidRPr="00495F91">
        <w:rPr>
          <w:color w:val="1C1C1C"/>
          <w:lang w:val="en-ID"/>
        </w:rPr>
        <w:t>terhadap</w:t>
      </w:r>
      <w:proofErr w:type="spellEnd"/>
      <w:r w:rsidRPr="00495F91">
        <w:rPr>
          <w:color w:val="1C1C1C"/>
          <w:lang w:val="en-ID"/>
        </w:rPr>
        <w:t xml:space="preserve"> </w:t>
      </w:r>
      <w:proofErr w:type="spellStart"/>
      <w:r w:rsidRPr="00495F91">
        <w:rPr>
          <w:color w:val="1C1C1C"/>
          <w:lang w:val="en-ID"/>
        </w:rPr>
        <w:t>loyalitas</w:t>
      </w:r>
      <w:proofErr w:type="spellEnd"/>
      <w:r w:rsidRPr="00495F91">
        <w:rPr>
          <w:color w:val="1C1C1C"/>
          <w:lang w:val="en-ID"/>
        </w:rPr>
        <w:t xml:space="preserve"> </w:t>
      </w:r>
      <w:proofErr w:type="spellStart"/>
      <w:r w:rsidRPr="00495F91">
        <w:rPr>
          <w:color w:val="1C1C1C"/>
          <w:lang w:val="en-ID"/>
        </w:rPr>
        <w:t>pelanggan</w:t>
      </w:r>
      <w:proofErr w:type="spellEnd"/>
      <w:r w:rsidRPr="00495F91">
        <w:rPr>
          <w:color w:val="1C1C1C"/>
          <w:lang w:val="en-ID"/>
        </w:rPr>
        <w:t xml:space="preserve"> Netflix</w:t>
      </w:r>
    </w:p>
    <w:p w14:paraId="7171133D" w14:textId="77777777" w:rsidR="001F3216" w:rsidRDefault="001F3216" w:rsidP="001F3216">
      <w:pPr>
        <w:pBdr>
          <w:top w:val="nil"/>
          <w:left w:val="nil"/>
          <w:bottom w:val="nil"/>
          <w:right w:val="nil"/>
          <w:between w:val="nil"/>
        </w:pBdr>
        <w:rPr>
          <w:color w:val="000000"/>
        </w:rPr>
      </w:pPr>
    </w:p>
    <w:p w14:paraId="40B05378" w14:textId="1D8B3E44" w:rsidR="009F47D8" w:rsidRDefault="00000000" w:rsidP="009F47D8">
      <w:pPr>
        <w:pStyle w:val="Heading1"/>
      </w:pPr>
      <w:r>
        <w:t xml:space="preserve">Metode </w:t>
      </w:r>
    </w:p>
    <w:p w14:paraId="477F0B1E" w14:textId="77777777" w:rsidR="009F47D8" w:rsidRDefault="009F47D8" w:rsidP="009F47D8">
      <w:pPr>
        <w:ind w:firstLine="720"/>
      </w:pPr>
      <w:r>
        <w:t xml:space="preserve">Metode yang </w:t>
      </w:r>
      <w:proofErr w:type="spellStart"/>
      <w:r>
        <w:t>digunakan</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kuantitatif</w:t>
      </w:r>
      <w:proofErr w:type="spellEnd"/>
      <w:r>
        <w:t xml:space="preserve"> </w:t>
      </w:r>
      <w:proofErr w:type="spellStart"/>
      <w:r>
        <w:t>deskriptif</w:t>
      </w:r>
      <w:proofErr w:type="spellEnd"/>
      <w:r>
        <w:t xml:space="preserve"> </w:t>
      </w:r>
      <w:proofErr w:type="spellStart"/>
      <w:r>
        <w:t>kausal</w:t>
      </w:r>
      <w:proofErr w:type="spellEnd"/>
      <w:r>
        <w:t xml:space="preserve"> di mana </w:t>
      </w:r>
      <w:proofErr w:type="spellStart"/>
      <w:r>
        <w:t>terdapat</w:t>
      </w:r>
      <w:proofErr w:type="spellEnd"/>
      <w:r>
        <w:t xml:space="preserve"> dua </w:t>
      </w:r>
      <w:proofErr w:type="spellStart"/>
      <w:r>
        <w:t>variabel</w:t>
      </w:r>
      <w:proofErr w:type="spellEnd"/>
      <w:r>
        <w:t xml:space="preserve"> yang </w:t>
      </w:r>
      <w:proofErr w:type="spellStart"/>
      <w:r>
        <w:t>pertama</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yaitu</w:t>
      </w:r>
      <w:proofErr w:type="spellEnd"/>
      <w:r>
        <w:t xml:space="preserve"> marketing public relations dan </w:t>
      </w:r>
      <w:proofErr w:type="spellStart"/>
      <w:r>
        <w:t>variabel</w:t>
      </w:r>
      <w:proofErr w:type="spellEnd"/>
      <w:r>
        <w:t xml:space="preserve"> </w:t>
      </w:r>
      <w:proofErr w:type="spellStart"/>
      <w:r>
        <w:t>dependen</w:t>
      </w:r>
      <w:proofErr w:type="spellEnd"/>
      <w:r>
        <w:t xml:space="preserve"> </w:t>
      </w:r>
      <w:proofErr w:type="spellStart"/>
      <w:r>
        <w:t>yaitu</w:t>
      </w:r>
      <w:proofErr w:type="spellEnd"/>
      <w:r>
        <w:t xml:space="preserve"> </w:t>
      </w:r>
      <w:proofErr w:type="spellStart"/>
      <w:r>
        <w:t>loyalitas</w:t>
      </w:r>
      <w:proofErr w:type="spellEnd"/>
      <w:r>
        <w:t xml:space="preserve"> </w:t>
      </w:r>
      <w:proofErr w:type="spellStart"/>
      <w:r>
        <w:t>pelanggan</w:t>
      </w:r>
      <w:proofErr w:type="spellEnd"/>
      <w:r>
        <w:t xml:space="preserve">, </w:t>
      </w:r>
      <w:proofErr w:type="spellStart"/>
      <w:r>
        <w:t>populasi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followers </w:t>
      </w:r>
      <w:proofErr w:type="spellStart"/>
      <w:r>
        <w:t>instagram</w:t>
      </w:r>
      <w:proofErr w:type="spellEnd"/>
      <w:r>
        <w:t xml:space="preserve"> Netflix Indonesia (@netflixid) dan </w:t>
      </w:r>
      <w:proofErr w:type="spellStart"/>
      <w:r>
        <w:t>sampel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kriteria</w:t>
      </w:r>
      <w:proofErr w:type="spellEnd"/>
      <w:r>
        <w:t xml:space="preserve"> </w:t>
      </w:r>
      <w:proofErr w:type="spellStart"/>
      <w:r>
        <w:t>yaitu</w:t>
      </w:r>
      <w:proofErr w:type="spellEnd"/>
      <w:r>
        <w:t xml:space="preserve"> </w:t>
      </w:r>
      <w:proofErr w:type="spellStart"/>
      <w:r>
        <w:t>merupakan</w:t>
      </w:r>
      <w:proofErr w:type="spellEnd"/>
      <w:r>
        <w:t xml:space="preserve"> followers </w:t>
      </w:r>
      <w:proofErr w:type="spellStart"/>
      <w:r>
        <w:t>instagram</w:t>
      </w:r>
      <w:proofErr w:type="spellEnd"/>
      <w:r>
        <w:t xml:space="preserve"> Netflix Indonesia, </w:t>
      </w:r>
      <w:proofErr w:type="spellStart"/>
      <w:r>
        <w:t>sering</w:t>
      </w:r>
      <w:proofErr w:type="spellEnd"/>
      <w:r>
        <w:t xml:space="preserve"> </w:t>
      </w:r>
      <w:proofErr w:type="spellStart"/>
      <w:r>
        <w:t>melihat</w:t>
      </w:r>
      <w:proofErr w:type="spellEnd"/>
      <w:r>
        <w:t xml:space="preserve"> </w:t>
      </w:r>
      <w:proofErr w:type="spellStart"/>
      <w:r>
        <w:t>postingan</w:t>
      </w:r>
      <w:proofErr w:type="spellEnd"/>
      <w:r>
        <w:t xml:space="preserve"> </w:t>
      </w:r>
      <w:proofErr w:type="spellStart"/>
      <w:r>
        <w:t>instagram</w:t>
      </w:r>
      <w:proofErr w:type="spellEnd"/>
      <w:r>
        <w:t xml:space="preserve"> Netflix Indonesia, dan </w:t>
      </w:r>
      <w:proofErr w:type="spellStart"/>
      <w:r>
        <w:t>pernah</w:t>
      </w:r>
      <w:proofErr w:type="spellEnd"/>
      <w:r>
        <w:t xml:space="preserve"> </w:t>
      </w:r>
      <w:proofErr w:type="spellStart"/>
      <w:r>
        <w:t>berlangganan</w:t>
      </w:r>
      <w:proofErr w:type="spellEnd"/>
      <w:r>
        <w:t xml:space="preserve"> Netflix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kali. Teknik </w:t>
      </w:r>
      <w:proofErr w:type="spellStart"/>
      <w:r>
        <w:t>pengumpulan</w:t>
      </w:r>
      <w:proofErr w:type="spellEnd"/>
      <w:r>
        <w:t xml:space="preserve"> data </w:t>
      </w:r>
      <w:proofErr w:type="spellStart"/>
      <w:r>
        <w:t>diperoleh</w:t>
      </w:r>
      <w:proofErr w:type="spellEnd"/>
      <w:r>
        <w:t xml:space="preserve"> </w:t>
      </w:r>
      <w:proofErr w:type="spellStart"/>
      <w:r>
        <w:t>dari</w:t>
      </w:r>
      <w:proofErr w:type="spellEnd"/>
      <w:r>
        <w:t xml:space="preserve"> data primer </w:t>
      </w:r>
      <w:proofErr w:type="spellStart"/>
      <w:r>
        <w:t>yaitu</w:t>
      </w:r>
      <w:proofErr w:type="spellEnd"/>
      <w:r>
        <w:t xml:space="preserve"> </w:t>
      </w:r>
      <w:proofErr w:type="spellStart"/>
      <w:r>
        <w:t>kuesioner</w:t>
      </w:r>
      <w:proofErr w:type="spellEnd"/>
      <w:r>
        <w:t xml:space="preserve"> dan data </w:t>
      </w:r>
      <w:proofErr w:type="spellStart"/>
      <w:r>
        <w:t>sekunder</w:t>
      </w:r>
      <w:proofErr w:type="spellEnd"/>
      <w:r>
        <w:t xml:space="preserve"> </w:t>
      </w:r>
      <w:proofErr w:type="spellStart"/>
      <w:r>
        <w:t>yaitu</w:t>
      </w:r>
      <w:proofErr w:type="spellEnd"/>
      <w:r>
        <w:t xml:space="preserve"> </w:t>
      </w:r>
      <w:proofErr w:type="spellStart"/>
      <w:r>
        <w:t>buku</w:t>
      </w:r>
      <w:proofErr w:type="spellEnd"/>
      <w:r>
        <w:t xml:space="preserve">, </w:t>
      </w:r>
      <w:proofErr w:type="spellStart"/>
      <w:r>
        <w:t>jurnal</w:t>
      </w:r>
      <w:proofErr w:type="spellEnd"/>
      <w:r>
        <w:t xml:space="preserve">, </w:t>
      </w:r>
      <w:proofErr w:type="spellStart"/>
      <w:r>
        <w:t>artikel</w:t>
      </w:r>
      <w:proofErr w:type="spellEnd"/>
      <w:r>
        <w:t xml:space="preserve">, internet. Uji yang </w:t>
      </w:r>
      <w:proofErr w:type="spellStart"/>
      <w:r>
        <w:t>dilakukan</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mencakup</w:t>
      </w:r>
      <w:proofErr w:type="spellEnd"/>
      <w:r>
        <w:t xml:space="preserve"> uji </w:t>
      </w:r>
      <w:proofErr w:type="spellStart"/>
      <w:r>
        <w:t>validitas</w:t>
      </w:r>
      <w:proofErr w:type="spellEnd"/>
      <w:r>
        <w:t xml:space="preserve">, uji </w:t>
      </w:r>
      <w:proofErr w:type="spellStart"/>
      <w:r>
        <w:t>reliabilitas</w:t>
      </w:r>
      <w:proofErr w:type="spellEnd"/>
      <w:r>
        <w:t xml:space="preserve">, uji </w:t>
      </w:r>
      <w:proofErr w:type="spellStart"/>
      <w:r>
        <w:t>normalitas</w:t>
      </w:r>
      <w:proofErr w:type="spellEnd"/>
      <w:r>
        <w:t xml:space="preserve">, uji </w:t>
      </w:r>
      <w:proofErr w:type="spellStart"/>
      <w:r>
        <w:t>heterokedastisitas</w:t>
      </w:r>
      <w:proofErr w:type="spellEnd"/>
      <w:r>
        <w:t xml:space="preserve">, uji </w:t>
      </w:r>
      <w:proofErr w:type="spellStart"/>
      <w:r>
        <w:t>linearitas</w:t>
      </w:r>
      <w:proofErr w:type="spellEnd"/>
      <w:r>
        <w:t xml:space="preserve">, </w:t>
      </w:r>
      <w:proofErr w:type="spellStart"/>
      <w:r>
        <w:t>analisis</w:t>
      </w:r>
      <w:proofErr w:type="spellEnd"/>
      <w:r>
        <w:t xml:space="preserve"> </w:t>
      </w:r>
      <w:proofErr w:type="spellStart"/>
      <w:r>
        <w:t>regresi</w:t>
      </w:r>
      <w:proofErr w:type="spellEnd"/>
      <w:r>
        <w:t xml:space="preserve"> linier </w:t>
      </w:r>
      <w:proofErr w:type="spellStart"/>
      <w:r>
        <w:t>sederhana</w:t>
      </w:r>
      <w:proofErr w:type="spellEnd"/>
      <w:r>
        <w:t xml:space="preserve">, uji </w:t>
      </w:r>
      <w:proofErr w:type="spellStart"/>
      <w:r>
        <w:t>hipotesis</w:t>
      </w:r>
      <w:proofErr w:type="spellEnd"/>
      <w:r>
        <w:t xml:space="preserve"> (Uji T), uji </w:t>
      </w:r>
      <w:proofErr w:type="spellStart"/>
      <w:r>
        <w:t>koefisien</w:t>
      </w:r>
      <w:proofErr w:type="spellEnd"/>
      <w:r>
        <w:t xml:space="preserve"> </w:t>
      </w:r>
      <w:proofErr w:type="spellStart"/>
      <w:r>
        <w:t>determinasi</w:t>
      </w:r>
      <w:proofErr w:type="spellEnd"/>
      <w:r>
        <w:t>.</w:t>
      </w:r>
    </w:p>
    <w:p w14:paraId="04C05315" w14:textId="77777777" w:rsidR="0015432F" w:rsidRDefault="0015432F">
      <w:pPr>
        <w:ind w:firstLine="709"/>
      </w:pPr>
    </w:p>
    <w:p w14:paraId="61400978" w14:textId="65195ED0" w:rsidR="0015432F" w:rsidRDefault="00000000">
      <w:pPr>
        <w:pStyle w:val="Heading1"/>
      </w:pPr>
      <w:r>
        <w:t xml:space="preserve">Hasil dan </w:t>
      </w:r>
      <w:proofErr w:type="spellStart"/>
      <w:r>
        <w:t>Pembahasan</w:t>
      </w:r>
      <w:proofErr w:type="spellEnd"/>
      <w:r>
        <w:t xml:space="preserve"> </w:t>
      </w:r>
    </w:p>
    <w:p w14:paraId="2205AEB1" w14:textId="77777777" w:rsidR="00152D9D" w:rsidRPr="00152D9D" w:rsidRDefault="00152D9D" w:rsidP="00152D9D">
      <w:pPr>
        <w:rPr>
          <w:b/>
          <w:lang w:val="en-ID"/>
        </w:rPr>
      </w:pPr>
    </w:p>
    <w:p w14:paraId="2817C717" w14:textId="15F3FC19" w:rsidR="001F3216" w:rsidRPr="001F3216" w:rsidRDefault="001F3216" w:rsidP="001F3216">
      <w:pPr>
        <w:rPr>
          <w:b/>
          <w:lang w:val="en-ID"/>
        </w:rPr>
      </w:pPr>
      <w:r w:rsidRPr="001F3216">
        <w:rPr>
          <w:b/>
          <w:lang w:val="en-ID"/>
        </w:rPr>
        <w:t>1</w:t>
      </w:r>
      <w:r>
        <w:rPr>
          <w:b/>
          <w:lang w:val="en-ID"/>
        </w:rPr>
        <w:t>.</w:t>
      </w:r>
      <w:r w:rsidRPr="001F3216">
        <w:rPr>
          <w:b/>
          <w:lang w:val="en-ID"/>
        </w:rPr>
        <w:t xml:space="preserve"> Uji </w:t>
      </w:r>
      <w:proofErr w:type="spellStart"/>
      <w:r w:rsidRPr="001F3216">
        <w:rPr>
          <w:b/>
          <w:lang w:val="en-ID"/>
        </w:rPr>
        <w:t>Normalitas</w:t>
      </w:r>
      <w:proofErr w:type="spellEnd"/>
    </w:p>
    <w:p w14:paraId="333D97F2" w14:textId="0403769D" w:rsidR="001F3216" w:rsidRPr="001F3216" w:rsidRDefault="001F3216" w:rsidP="001F3216">
      <w:pPr>
        <w:widowControl w:val="0"/>
        <w:autoSpaceDE w:val="0"/>
        <w:autoSpaceDN w:val="0"/>
        <w:spacing w:after="200"/>
        <w:jc w:val="center"/>
        <w:rPr>
          <w:iCs/>
          <w:color w:val="000000"/>
        </w:rPr>
      </w:pPr>
      <w:bookmarkStart w:id="2" w:name="_Toc135132943"/>
      <w:r w:rsidRPr="001F3216">
        <w:rPr>
          <w:b/>
          <w:iCs/>
          <w:color w:val="000000"/>
          <w:lang w:val="id"/>
        </w:rPr>
        <w:t>Tabel 4.</w:t>
      </w:r>
      <w:r w:rsidRPr="001F3216">
        <w:rPr>
          <w:b/>
          <w:iCs/>
          <w:color w:val="000000"/>
          <w:lang w:val="id"/>
        </w:rPr>
        <w:fldChar w:fldCharType="begin"/>
      </w:r>
      <w:r w:rsidRPr="001F3216">
        <w:rPr>
          <w:b/>
          <w:iCs/>
          <w:color w:val="000000"/>
          <w:lang w:val="id"/>
        </w:rPr>
        <w:instrText xml:space="preserve"> SEQ Tabel_4. \* ARABIC </w:instrText>
      </w:r>
      <w:r w:rsidRPr="001F3216">
        <w:rPr>
          <w:b/>
          <w:iCs/>
          <w:color w:val="000000"/>
          <w:lang w:val="id"/>
        </w:rPr>
        <w:fldChar w:fldCharType="separate"/>
      </w:r>
      <w:r w:rsidR="00A138FA">
        <w:rPr>
          <w:b/>
          <w:iCs/>
          <w:noProof/>
          <w:color w:val="000000"/>
          <w:lang w:val="id"/>
        </w:rPr>
        <w:t>1</w:t>
      </w:r>
      <w:r w:rsidRPr="001F3216">
        <w:rPr>
          <w:b/>
          <w:iCs/>
          <w:color w:val="000000"/>
          <w:lang w:val="id"/>
        </w:rPr>
        <w:fldChar w:fldCharType="end"/>
      </w:r>
      <w:r w:rsidRPr="001F3216">
        <w:rPr>
          <w:b/>
          <w:iCs/>
          <w:color w:val="000000"/>
        </w:rPr>
        <w:t xml:space="preserve"> </w:t>
      </w:r>
      <w:r w:rsidRPr="001F3216">
        <w:rPr>
          <w:b/>
          <w:iCs/>
          <w:color w:val="000000"/>
          <w:lang w:val="id"/>
        </w:rPr>
        <w:t>Uji Normalitas</w:t>
      </w:r>
      <w:bookmarkEnd w:id="2"/>
    </w:p>
    <w:tbl>
      <w:tblPr>
        <w:tblW w:w="5334"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7"/>
        <w:gridCol w:w="1466"/>
      </w:tblGrid>
      <w:tr w:rsidR="001F3216" w:rsidRPr="001F3216" w14:paraId="0BB1619C" w14:textId="77777777" w:rsidTr="00ED5483">
        <w:trPr>
          <w:cantSplit/>
          <w:trHeight w:val="481"/>
        </w:trPr>
        <w:tc>
          <w:tcPr>
            <w:tcW w:w="3868" w:type="dxa"/>
            <w:gridSpan w:val="2"/>
            <w:tcBorders>
              <w:top w:val="nil"/>
              <w:left w:val="nil"/>
              <w:bottom w:val="single" w:sz="8" w:space="0" w:color="152935"/>
              <w:right w:val="nil"/>
            </w:tcBorders>
            <w:shd w:val="clear" w:color="auto" w:fill="FFFFFF"/>
            <w:vAlign w:val="bottom"/>
          </w:tcPr>
          <w:p w14:paraId="5CFAE98B" w14:textId="77777777" w:rsidR="001F3216" w:rsidRPr="00F65669" w:rsidRDefault="001F3216" w:rsidP="00ED5483">
            <w:pPr>
              <w:autoSpaceDE w:val="0"/>
              <w:autoSpaceDN w:val="0"/>
              <w:adjustRightInd w:val="0"/>
              <w:rPr>
                <w:rFonts w:eastAsia="Calibri"/>
                <w:sz w:val="22"/>
                <w:szCs w:val="22"/>
                <w:lang w:val="en-ID"/>
              </w:rPr>
            </w:pPr>
          </w:p>
        </w:tc>
        <w:tc>
          <w:tcPr>
            <w:tcW w:w="1466" w:type="dxa"/>
            <w:tcBorders>
              <w:top w:val="nil"/>
              <w:left w:val="nil"/>
              <w:bottom w:val="single" w:sz="8" w:space="0" w:color="152935"/>
              <w:right w:val="nil"/>
            </w:tcBorders>
            <w:shd w:val="clear" w:color="auto" w:fill="FFFFFF"/>
            <w:vAlign w:val="bottom"/>
          </w:tcPr>
          <w:p w14:paraId="20DE500A" w14:textId="77777777" w:rsidR="001F3216" w:rsidRPr="00F65669" w:rsidRDefault="001F3216" w:rsidP="00ED5483">
            <w:pPr>
              <w:autoSpaceDE w:val="0"/>
              <w:autoSpaceDN w:val="0"/>
              <w:adjustRightInd w:val="0"/>
              <w:ind w:left="60" w:right="60"/>
              <w:jc w:val="center"/>
              <w:rPr>
                <w:rFonts w:eastAsia="Calibri"/>
                <w:color w:val="264A60"/>
                <w:sz w:val="22"/>
                <w:szCs w:val="22"/>
                <w:lang w:val="en-ID"/>
              </w:rPr>
            </w:pPr>
            <w:r w:rsidRPr="00F65669">
              <w:rPr>
                <w:rFonts w:eastAsia="Calibri"/>
                <w:color w:val="264A60"/>
                <w:sz w:val="22"/>
                <w:szCs w:val="22"/>
                <w:lang w:val="en-ID"/>
              </w:rPr>
              <w:t>Unstandardized Residual</w:t>
            </w:r>
          </w:p>
        </w:tc>
      </w:tr>
      <w:tr w:rsidR="001F3216" w:rsidRPr="001F3216" w14:paraId="6B78EDAC" w14:textId="77777777" w:rsidTr="00ED5483">
        <w:trPr>
          <w:cantSplit/>
          <w:trHeight w:val="232"/>
        </w:trPr>
        <w:tc>
          <w:tcPr>
            <w:tcW w:w="3868" w:type="dxa"/>
            <w:gridSpan w:val="2"/>
            <w:tcBorders>
              <w:top w:val="single" w:sz="8" w:space="0" w:color="152935"/>
              <w:left w:val="nil"/>
              <w:bottom w:val="single" w:sz="8" w:space="0" w:color="AEAEAE"/>
              <w:right w:val="nil"/>
            </w:tcBorders>
            <w:shd w:val="clear" w:color="auto" w:fill="E0E0E0"/>
          </w:tcPr>
          <w:p w14:paraId="2EFA4636" w14:textId="77777777" w:rsidR="001F3216" w:rsidRPr="00F65669" w:rsidRDefault="001F3216" w:rsidP="00ED5483">
            <w:pPr>
              <w:autoSpaceDE w:val="0"/>
              <w:autoSpaceDN w:val="0"/>
              <w:adjustRightInd w:val="0"/>
              <w:ind w:left="60" w:right="60"/>
              <w:rPr>
                <w:rFonts w:eastAsia="Calibri"/>
                <w:color w:val="264A60"/>
                <w:sz w:val="22"/>
                <w:szCs w:val="22"/>
                <w:lang w:val="en-ID"/>
              </w:rPr>
            </w:pPr>
            <w:r w:rsidRPr="00F65669">
              <w:rPr>
                <w:rFonts w:eastAsia="Calibri"/>
                <w:color w:val="264A60"/>
                <w:sz w:val="22"/>
                <w:szCs w:val="22"/>
                <w:lang w:val="en-ID"/>
              </w:rPr>
              <w:t>N</w:t>
            </w:r>
          </w:p>
        </w:tc>
        <w:tc>
          <w:tcPr>
            <w:tcW w:w="1466" w:type="dxa"/>
            <w:tcBorders>
              <w:top w:val="single" w:sz="8" w:space="0" w:color="152935"/>
              <w:left w:val="nil"/>
              <w:bottom w:val="single" w:sz="8" w:space="0" w:color="AEAEAE"/>
              <w:right w:val="nil"/>
            </w:tcBorders>
            <w:shd w:val="clear" w:color="auto" w:fill="FFFFFF"/>
          </w:tcPr>
          <w:p w14:paraId="5264435B" w14:textId="77777777" w:rsidR="001F3216" w:rsidRPr="00F65669" w:rsidRDefault="001F3216" w:rsidP="00ED5483">
            <w:pPr>
              <w:autoSpaceDE w:val="0"/>
              <w:autoSpaceDN w:val="0"/>
              <w:adjustRightInd w:val="0"/>
              <w:ind w:left="60" w:right="60"/>
              <w:jc w:val="right"/>
              <w:rPr>
                <w:rFonts w:eastAsia="Calibri"/>
                <w:color w:val="010205"/>
                <w:sz w:val="22"/>
                <w:szCs w:val="22"/>
                <w:lang w:val="en-ID"/>
              </w:rPr>
            </w:pPr>
            <w:r w:rsidRPr="00F65669">
              <w:rPr>
                <w:rFonts w:eastAsia="Calibri"/>
                <w:color w:val="010205"/>
                <w:sz w:val="22"/>
                <w:szCs w:val="22"/>
                <w:lang w:val="en-ID"/>
              </w:rPr>
              <w:t>118</w:t>
            </w:r>
          </w:p>
        </w:tc>
      </w:tr>
      <w:tr w:rsidR="001F3216" w:rsidRPr="001F3216" w14:paraId="3FA91230" w14:textId="77777777" w:rsidTr="00ED5483">
        <w:trPr>
          <w:cantSplit/>
          <w:trHeight w:val="248"/>
        </w:trPr>
        <w:tc>
          <w:tcPr>
            <w:tcW w:w="2431" w:type="dxa"/>
            <w:vMerge w:val="restart"/>
            <w:tcBorders>
              <w:top w:val="single" w:sz="8" w:space="0" w:color="AEAEAE"/>
              <w:left w:val="nil"/>
              <w:bottom w:val="single" w:sz="8" w:space="0" w:color="AEAEAE"/>
              <w:right w:val="nil"/>
            </w:tcBorders>
            <w:shd w:val="clear" w:color="auto" w:fill="E0E0E0"/>
          </w:tcPr>
          <w:p w14:paraId="1942C3BE" w14:textId="77777777" w:rsidR="001F3216" w:rsidRPr="00F65669" w:rsidRDefault="001F3216" w:rsidP="00ED5483">
            <w:pPr>
              <w:autoSpaceDE w:val="0"/>
              <w:autoSpaceDN w:val="0"/>
              <w:adjustRightInd w:val="0"/>
              <w:ind w:left="60" w:right="60"/>
              <w:rPr>
                <w:rFonts w:eastAsia="Calibri"/>
                <w:color w:val="264A60"/>
                <w:sz w:val="22"/>
                <w:szCs w:val="22"/>
                <w:lang w:val="en-ID"/>
              </w:rPr>
            </w:pPr>
            <w:r w:rsidRPr="00F65669">
              <w:rPr>
                <w:rFonts w:eastAsia="Calibri"/>
                <w:color w:val="264A60"/>
                <w:sz w:val="22"/>
                <w:szCs w:val="22"/>
                <w:lang w:val="en-ID"/>
              </w:rPr>
              <w:t xml:space="preserve">Normal </w:t>
            </w:r>
            <w:proofErr w:type="spellStart"/>
            <w:proofErr w:type="gramStart"/>
            <w:r w:rsidRPr="00F65669">
              <w:rPr>
                <w:rFonts w:eastAsia="Calibri"/>
                <w:color w:val="264A60"/>
                <w:sz w:val="22"/>
                <w:szCs w:val="22"/>
                <w:lang w:val="en-ID"/>
              </w:rPr>
              <w:t>Parameters</w:t>
            </w:r>
            <w:r w:rsidRPr="00F65669">
              <w:rPr>
                <w:rFonts w:eastAsia="Calibri"/>
                <w:color w:val="264A60"/>
                <w:sz w:val="22"/>
                <w:szCs w:val="22"/>
                <w:vertAlign w:val="superscript"/>
                <w:lang w:val="en-ID"/>
              </w:rPr>
              <w:t>a,b</w:t>
            </w:r>
            <w:proofErr w:type="spellEnd"/>
            <w:proofErr w:type="gramEnd"/>
          </w:p>
        </w:tc>
        <w:tc>
          <w:tcPr>
            <w:tcW w:w="1436" w:type="dxa"/>
            <w:tcBorders>
              <w:top w:val="single" w:sz="8" w:space="0" w:color="AEAEAE"/>
              <w:left w:val="nil"/>
              <w:bottom w:val="single" w:sz="8" w:space="0" w:color="AEAEAE"/>
              <w:right w:val="nil"/>
            </w:tcBorders>
            <w:shd w:val="clear" w:color="auto" w:fill="E0E0E0"/>
          </w:tcPr>
          <w:p w14:paraId="315C0500" w14:textId="77777777" w:rsidR="001F3216" w:rsidRPr="00F65669" w:rsidRDefault="001F3216" w:rsidP="00ED5483">
            <w:pPr>
              <w:autoSpaceDE w:val="0"/>
              <w:autoSpaceDN w:val="0"/>
              <w:adjustRightInd w:val="0"/>
              <w:ind w:left="60" w:right="60"/>
              <w:rPr>
                <w:rFonts w:eastAsia="Calibri"/>
                <w:color w:val="264A60"/>
                <w:sz w:val="22"/>
                <w:szCs w:val="22"/>
                <w:lang w:val="en-ID"/>
              </w:rPr>
            </w:pPr>
            <w:r w:rsidRPr="00F65669">
              <w:rPr>
                <w:rFonts w:eastAsia="Calibri"/>
                <w:color w:val="264A60"/>
                <w:sz w:val="22"/>
                <w:szCs w:val="22"/>
                <w:lang w:val="en-ID"/>
              </w:rPr>
              <w:t>Mean</w:t>
            </w:r>
          </w:p>
        </w:tc>
        <w:tc>
          <w:tcPr>
            <w:tcW w:w="1466" w:type="dxa"/>
            <w:tcBorders>
              <w:top w:val="single" w:sz="8" w:space="0" w:color="AEAEAE"/>
              <w:left w:val="nil"/>
              <w:bottom w:val="single" w:sz="8" w:space="0" w:color="AEAEAE"/>
              <w:right w:val="nil"/>
            </w:tcBorders>
            <w:shd w:val="clear" w:color="auto" w:fill="FFFFFF"/>
          </w:tcPr>
          <w:p w14:paraId="32389496" w14:textId="77777777" w:rsidR="001F3216" w:rsidRPr="00F65669" w:rsidRDefault="001F3216" w:rsidP="00ED5483">
            <w:pPr>
              <w:autoSpaceDE w:val="0"/>
              <w:autoSpaceDN w:val="0"/>
              <w:adjustRightInd w:val="0"/>
              <w:ind w:left="60" w:right="60"/>
              <w:jc w:val="right"/>
              <w:rPr>
                <w:rFonts w:eastAsia="Calibri"/>
                <w:color w:val="010205"/>
                <w:sz w:val="22"/>
                <w:szCs w:val="22"/>
                <w:lang w:val="en-ID"/>
              </w:rPr>
            </w:pPr>
            <w:r w:rsidRPr="00F65669">
              <w:rPr>
                <w:rFonts w:eastAsia="Calibri"/>
                <w:color w:val="010205"/>
                <w:sz w:val="22"/>
                <w:szCs w:val="22"/>
                <w:lang w:val="en-ID"/>
              </w:rPr>
              <w:t>.0000000</w:t>
            </w:r>
          </w:p>
        </w:tc>
      </w:tr>
      <w:tr w:rsidR="001F3216" w:rsidRPr="001F3216" w14:paraId="2FC662D6" w14:textId="77777777" w:rsidTr="00ED5483">
        <w:trPr>
          <w:cantSplit/>
          <w:trHeight w:val="149"/>
        </w:trPr>
        <w:tc>
          <w:tcPr>
            <w:tcW w:w="2431" w:type="dxa"/>
            <w:vMerge/>
            <w:tcBorders>
              <w:top w:val="single" w:sz="8" w:space="0" w:color="AEAEAE"/>
              <w:left w:val="nil"/>
              <w:bottom w:val="single" w:sz="8" w:space="0" w:color="AEAEAE"/>
              <w:right w:val="nil"/>
            </w:tcBorders>
            <w:shd w:val="clear" w:color="auto" w:fill="E0E0E0"/>
          </w:tcPr>
          <w:p w14:paraId="542B9128" w14:textId="77777777" w:rsidR="001F3216" w:rsidRPr="00F65669" w:rsidRDefault="001F3216" w:rsidP="00ED5483">
            <w:pPr>
              <w:autoSpaceDE w:val="0"/>
              <w:autoSpaceDN w:val="0"/>
              <w:adjustRightInd w:val="0"/>
              <w:rPr>
                <w:rFonts w:eastAsia="Calibri"/>
                <w:color w:val="010205"/>
                <w:sz w:val="22"/>
                <w:szCs w:val="22"/>
                <w:lang w:val="en-ID"/>
              </w:rPr>
            </w:pPr>
          </w:p>
        </w:tc>
        <w:tc>
          <w:tcPr>
            <w:tcW w:w="1436" w:type="dxa"/>
            <w:tcBorders>
              <w:top w:val="single" w:sz="8" w:space="0" w:color="AEAEAE"/>
              <w:left w:val="nil"/>
              <w:bottom w:val="single" w:sz="8" w:space="0" w:color="AEAEAE"/>
              <w:right w:val="nil"/>
            </w:tcBorders>
            <w:shd w:val="clear" w:color="auto" w:fill="E0E0E0"/>
          </w:tcPr>
          <w:p w14:paraId="266C7D94" w14:textId="77777777" w:rsidR="001F3216" w:rsidRPr="00F65669" w:rsidRDefault="001F3216" w:rsidP="00ED5483">
            <w:pPr>
              <w:autoSpaceDE w:val="0"/>
              <w:autoSpaceDN w:val="0"/>
              <w:adjustRightInd w:val="0"/>
              <w:ind w:left="60" w:right="60"/>
              <w:rPr>
                <w:rFonts w:eastAsia="Calibri"/>
                <w:color w:val="264A60"/>
                <w:sz w:val="22"/>
                <w:szCs w:val="22"/>
                <w:lang w:val="en-ID"/>
              </w:rPr>
            </w:pPr>
            <w:r w:rsidRPr="00F65669">
              <w:rPr>
                <w:rFonts w:eastAsia="Calibri"/>
                <w:color w:val="264A60"/>
                <w:sz w:val="22"/>
                <w:szCs w:val="22"/>
                <w:lang w:val="en-ID"/>
              </w:rPr>
              <w:t>Std. Deviation</w:t>
            </w:r>
          </w:p>
        </w:tc>
        <w:tc>
          <w:tcPr>
            <w:tcW w:w="1466" w:type="dxa"/>
            <w:tcBorders>
              <w:top w:val="single" w:sz="8" w:space="0" w:color="AEAEAE"/>
              <w:left w:val="nil"/>
              <w:bottom w:val="single" w:sz="8" w:space="0" w:color="AEAEAE"/>
              <w:right w:val="nil"/>
            </w:tcBorders>
            <w:shd w:val="clear" w:color="auto" w:fill="FFFFFF"/>
          </w:tcPr>
          <w:p w14:paraId="2B1A6CA3" w14:textId="77777777" w:rsidR="001F3216" w:rsidRPr="00F65669" w:rsidRDefault="001F3216" w:rsidP="00ED5483">
            <w:pPr>
              <w:autoSpaceDE w:val="0"/>
              <w:autoSpaceDN w:val="0"/>
              <w:adjustRightInd w:val="0"/>
              <w:ind w:left="60" w:right="60"/>
              <w:jc w:val="right"/>
              <w:rPr>
                <w:rFonts w:eastAsia="Calibri"/>
                <w:color w:val="010205"/>
                <w:sz w:val="22"/>
                <w:szCs w:val="22"/>
                <w:lang w:val="en-ID"/>
              </w:rPr>
            </w:pPr>
            <w:r w:rsidRPr="00F65669">
              <w:rPr>
                <w:rFonts w:eastAsia="Calibri"/>
                <w:color w:val="010205"/>
                <w:sz w:val="22"/>
                <w:szCs w:val="22"/>
                <w:lang w:val="en-ID"/>
              </w:rPr>
              <w:t>2.33966277</w:t>
            </w:r>
          </w:p>
        </w:tc>
      </w:tr>
      <w:tr w:rsidR="001F3216" w:rsidRPr="001F3216" w14:paraId="16B62E76" w14:textId="77777777" w:rsidTr="00ED5483">
        <w:trPr>
          <w:cantSplit/>
          <w:trHeight w:val="232"/>
        </w:trPr>
        <w:tc>
          <w:tcPr>
            <w:tcW w:w="2431" w:type="dxa"/>
            <w:vMerge w:val="restart"/>
            <w:tcBorders>
              <w:top w:val="single" w:sz="8" w:space="0" w:color="AEAEAE"/>
              <w:left w:val="nil"/>
              <w:bottom w:val="single" w:sz="8" w:space="0" w:color="AEAEAE"/>
              <w:right w:val="nil"/>
            </w:tcBorders>
            <w:shd w:val="clear" w:color="auto" w:fill="E0E0E0"/>
          </w:tcPr>
          <w:p w14:paraId="68CA795E" w14:textId="77777777" w:rsidR="001F3216" w:rsidRPr="00F65669" w:rsidRDefault="001F3216" w:rsidP="00ED5483">
            <w:pPr>
              <w:autoSpaceDE w:val="0"/>
              <w:autoSpaceDN w:val="0"/>
              <w:adjustRightInd w:val="0"/>
              <w:ind w:left="60" w:right="60"/>
              <w:rPr>
                <w:rFonts w:eastAsia="Calibri"/>
                <w:color w:val="264A60"/>
                <w:sz w:val="22"/>
                <w:szCs w:val="22"/>
                <w:lang w:val="en-ID"/>
              </w:rPr>
            </w:pPr>
            <w:r w:rsidRPr="00F65669">
              <w:rPr>
                <w:rFonts w:eastAsia="Calibri"/>
                <w:color w:val="264A60"/>
                <w:sz w:val="22"/>
                <w:szCs w:val="22"/>
                <w:lang w:val="en-ID"/>
              </w:rPr>
              <w:t>Most Extreme Differences</w:t>
            </w:r>
          </w:p>
        </w:tc>
        <w:tc>
          <w:tcPr>
            <w:tcW w:w="1436" w:type="dxa"/>
            <w:tcBorders>
              <w:top w:val="single" w:sz="8" w:space="0" w:color="AEAEAE"/>
              <w:left w:val="nil"/>
              <w:bottom w:val="single" w:sz="8" w:space="0" w:color="AEAEAE"/>
              <w:right w:val="nil"/>
            </w:tcBorders>
            <w:shd w:val="clear" w:color="auto" w:fill="E0E0E0"/>
          </w:tcPr>
          <w:p w14:paraId="3A9EEBE2" w14:textId="77777777" w:rsidR="001F3216" w:rsidRPr="00F65669" w:rsidRDefault="001F3216" w:rsidP="00ED5483">
            <w:pPr>
              <w:autoSpaceDE w:val="0"/>
              <w:autoSpaceDN w:val="0"/>
              <w:adjustRightInd w:val="0"/>
              <w:ind w:left="60" w:right="60"/>
              <w:rPr>
                <w:rFonts w:eastAsia="Calibri"/>
                <w:color w:val="264A60"/>
                <w:sz w:val="22"/>
                <w:szCs w:val="22"/>
                <w:lang w:val="en-ID"/>
              </w:rPr>
            </w:pPr>
            <w:r w:rsidRPr="00F65669">
              <w:rPr>
                <w:rFonts w:eastAsia="Calibri"/>
                <w:color w:val="264A60"/>
                <w:sz w:val="22"/>
                <w:szCs w:val="22"/>
                <w:lang w:val="en-ID"/>
              </w:rPr>
              <w:t>Absolute</w:t>
            </w:r>
          </w:p>
        </w:tc>
        <w:tc>
          <w:tcPr>
            <w:tcW w:w="1466" w:type="dxa"/>
            <w:tcBorders>
              <w:top w:val="single" w:sz="8" w:space="0" w:color="AEAEAE"/>
              <w:left w:val="nil"/>
              <w:bottom w:val="single" w:sz="8" w:space="0" w:color="AEAEAE"/>
              <w:right w:val="nil"/>
            </w:tcBorders>
            <w:shd w:val="clear" w:color="auto" w:fill="FFFFFF"/>
          </w:tcPr>
          <w:p w14:paraId="7DCC03AE" w14:textId="77777777" w:rsidR="001F3216" w:rsidRPr="00F65669" w:rsidRDefault="001F3216" w:rsidP="00ED5483">
            <w:pPr>
              <w:autoSpaceDE w:val="0"/>
              <w:autoSpaceDN w:val="0"/>
              <w:adjustRightInd w:val="0"/>
              <w:ind w:left="60" w:right="60"/>
              <w:jc w:val="right"/>
              <w:rPr>
                <w:rFonts w:eastAsia="Calibri"/>
                <w:color w:val="010205"/>
                <w:sz w:val="22"/>
                <w:szCs w:val="22"/>
                <w:lang w:val="en-ID"/>
              </w:rPr>
            </w:pPr>
            <w:r w:rsidRPr="00F65669">
              <w:rPr>
                <w:rFonts w:eastAsia="Calibri"/>
                <w:color w:val="010205"/>
                <w:sz w:val="22"/>
                <w:szCs w:val="22"/>
                <w:lang w:val="en-ID"/>
              </w:rPr>
              <w:t>.061</w:t>
            </w:r>
          </w:p>
        </w:tc>
      </w:tr>
      <w:tr w:rsidR="001F3216" w:rsidRPr="001F3216" w14:paraId="5197535D" w14:textId="77777777" w:rsidTr="00ED5483">
        <w:trPr>
          <w:cantSplit/>
          <w:trHeight w:val="149"/>
        </w:trPr>
        <w:tc>
          <w:tcPr>
            <w:tcW w:w="2431" w:type="dxa"/>
            <w:vMerge/>
            <w:tcBorders>
              <w:top w:val="single" w:sz="8" w:space="0" w:color="AEAEAE"/>
              <w:left w:val="nil"/>
              <w:bottom w:val="single" w:sz="8" w:space="0" w:color="AEAEAE"/>
              <w:right w:val="nil"/>
            </w:tcBorders>
            <w:shd w:val="clear" w:color="auto" w:fill="E0E0E0"/>
          </w:tcPr>
          <w:p w14:paraId="66212F45" w14:textId="77777777" w:rsidR="001F3216" w:rsidRPr="00F65669" w:rsidRDefault="001F3216" w:rsidP="00ED5483">
            <w:pPr>
              <w:autoSpaceDE w:val="0"/>
              <w:autoSpaceDN w:val="0"/>
              <w:adjustRightInd w:val="0"/>
              <w:rPr>
                <w:rFonts w:eastAsia="Calibri"/>
                <w:color w:val="010205"/>
                <w:sz w:val="22"/>
                <w:szCs w:val="22"/>
                <w:lang w:val="en-ID"/>
              </w:rPr>
            </w:pPr>
          </w:p>
        </w:tc>
        <w:tc>
          <w:tcPr>
            <w:tcW w:w="1436" w:type="dxa"/>
            <w:tcBorders>
              <w:top w:val="single" w:sz="8" w:space="0" w:color="AEAEAE"/>
              <w:left w:val="nil"/>
              <w:bottom w:val="single" w:sz="8" w:space="0" w:color="AEAEAE"/>
              <w:right w:val="nil"/>
            </w:tcBorders>
            <w:shd w:val="clear" w:color="auto" w:fill="E0E0E0"/>
          </w:tcPr>
          <w:p w14:paraId="221F5212" w14:textId="77777777" w:rsidR="001F3216" w:rsidRPr="00F65669" w:rsidRDefault="001F3216" w:rsidP="00ED5483">
            <w:pPr>
              <w:autoSpaceDE w:val="0"/>
              <w:autoSpaceDN w:val="0"/>
              <w:adjustRightInd w:val="0"/>
              <w:ind w:left="60" w:right="60"/>
              <w:rPr>
                <w:rFonts w:eastAsia="Calibri"/>
                <w:color w:val="264A60"/>
                <w:sz w:val="22"/>
                <w:szCs w:val="22"/>
                <w:lang w:val="en-ID"/>
              </w:rPr>
            </w:pPr>
            <w:r w:rsidRPr="00F65669">
              <w:rPr>
                <w:rFonts w:eastAsia="Calibri"/>
                <w:color w:val="264A60"/>
                <w:sz w:val="22"/>
                <w:szCs w:val="22"/>
                <w:lang w:val="en-ID"/>
              </w:rPr>
              <w:t>Positive</w:t>
            </w:r>
          </w:p>
        </w:tc>
        <w:tc>
          <w:tcPr>
            <w:tcW w:w="1466" w:type="dxa"/>
            <w:tcBorders>
              <w:top w:val="single" w:sz="8" w:space="0" w:color="AEAEAE"/>
              <w:left w:val="nil"/>
              <w:bottom w:val="single" w:sz="8" w:space="0" w:color="AEAEAE"/>
              <w:right w:val="nil"/>
            </w:tcBorders>
            <w:shd w:val="clear" w:color="auto" w:fill="FFFFFF"/>
          </w:tcPr>
          <w:p w14:paraId="269C3483" w14:textId="77777777" w:rsidR="001F3216" w:rsidRPr="00F65669" w:rsidRDefault="001F3216" w:rsidP="00ED5483">
            <w:pPr>
              <w:autoSpaceDE w:val="0"/>
              <w:autoSpaceDN w:val="0"/>
              <w:adjustRightInd w:val="0"/>
              <w:ind w:left="60" w:right="60"/>
              <w:jc w:val="right"/>
              <w:rPr>
                <w:rFonts w:eastAsia="Calibri"/>
                <w:color w:val="010205"/>
                <w:sz w:val="22"/>
                <w:szCs w:val="22"/>
                <w:lang w:val="en-ID"/>
              </w:rPr>
            </w:pPr>
            <w:r w:rsidRPr="00F65669">
              <w:rPr>
                <w:rFonts w:eastAsia="Calibri"/>
                <w:color w:val="010205"/>
                <w:sz w:val="22"/>
                <w:szCs w:val="22"/>
                <w:lang w:val="en-ID"/>
              </w:rPr>
              <w:t>.042</w:t>
            </w:r>
          </w:p>
        </w:tc>
      </w:tr>
      <w:tr w:rsidR="001F3216" w:rsidRPr="001F3216" w14:paraId="6DE70717" w14:textId="77777777" w:rsidTr="00ED5483">
        <w:trPr>
          <w:cantSplit/>
          <w:trHeight w:val="149"/>
        </w:trPr>
        <w:tc>
          <w:tcPr>
            <w:tcW w:w="2431" w:type="dxa"/>
            <w:vMerge/>
            <w:tcBorders>
              <w:top w:val="single" w:sz="8" w:space="0" w:color="AEAEAE"/>
              <w:left w:val="nil"/>
              <w:bottom w:val="single" w:sz="8" w:space="0" w:color="AEAEAE"/>
              <w:right w:val="nil"/>
            </w:tcBorders>
            <w:shd w:val="clear" w:color="auto" w:fill="E0E0E0"/>
          </w:tcPr>
          <w:p w14:paraId="35660575" w14:textId="77777777" w:rsidR="001F3216" w:rsidRPr="00F65669" w:rsidRDefault="001F3216" w:rsidP="00ED5483">
            <w:pPr>
              <w:autoSpaceDE w:val="0"/>
              <w:autoSpaceDN w:val="0"/>
              <w:adjustRightInd w:val="0"/>
              <w:rPr>
                <w:rFonts w:eastAsia="Calibri"/>
                <w:color w:val="010205"/>
                <w:sz w:val="22"/>
                <w:szCs w:val="22"/>
                <w:lang w:val="en-ID"/>
              </w:rPr>
            </w:pPr>
          </w:p>
        </w:tc>
        <w:tc>
          <w:tcPr>
            <w:tcW w:w="1436" w:type="dxa"/>
            <w:tcBorders>
              <w:top w:val="single" w:sz="8" w:space="0" w:color="AEAEAE"/>
              <w:left w:val="nil"/>
              <w:bottom w:val="single" w:sz="8" w:space="0" w:color="AEAEAE"/>
              <w:right w:val="nil"/>
            </w:tcBorders>
            <w:shd w:val="clear" w:color="auto" w:fill="E0E0E0"/>
          </w:tcPr>
          <w:p w14:paraId="25EC17D9" w14:textId="77777777" w:rsidR="001F3216" w:rsidRPr="00F65669" w:rsidRDefault="001F3216" w:rsidP="00ED5483">
            <w:pPr>
              <w:autoSpaceDE w:val="0"/>
              <w:autoSpaceDN w:val="0"/>
              <w:adjustRightInd w:val="0"/>
              <w:ind w:left="60" w:right="60"/>
              <w:rPr>
                <w:rFonts w:eastAsia="Calibri"/>
                <w:color w:val="264A60"/>
                <w:sz w:val="22"/>
                <w:szCs w:val="22"/>
                <w:lang w:val="en-ID"/>
              </w:rPr>
            </w:pPr>
            <w:r w:rsidRPr="00F65669">
              <w:rPr>
                <w:rFonts w:eastAsia="Calibri"/>
                <w:color w:val="264A60"/>
                <w:sz w:val="22"/>
                <w:szCs w:val="22"/>
                <w:lang w:val="en-ID"/>
              </w:rPr>
              <w:t>Negative</w:t>
            </w:r>
          </w:p>
        </w:tc>
        <w:tc>
          <w:tcPr>
            <w:tcW w:w="1466" w:type="dxa"/>
            <w:tcBorders>
              <w:top w:val="single" w:sz="8" w:space="0" w:color="AEAEAE"/>
              <w:left w:val="nil"/>
              <w:bottom w:val="single" w:sz="8" w:space="0" w:color="AEAEAE"/>
              <w:right w:val="nil"/>
            </w:tcBorders>
            <w:shd w:val="clear" w:color="auto" w:fill="FFFFFF"/>
          </w:tcPr>
          <w:p w14:paraId="6D5B981A" w14:textId="77777777" w:rsidR="001F3216" w:rsidRPr="00F65669" w:rsidRDefault="001F3216" w:rsidP="00ED5483">
            <w:pPr>
              <w:autoSpaceDE w:val="0"/>
              <w:autoSpaceDN w:val="0"/>
              <w:adjustRightInd w:val="0"/>
              <w:ind w:left="60" w:right="60"/>
              <w:jc w:val="right"/>
              <w:rPr>
                <w:rFonts w:eastAsia="Calibri"/>
                <w:color w:val="010205"/>
                <w:sz w:val="22"/>
                <w:szCs w:val="22"/>
                <w:lang w:val="en-ID"/>
              </w:rPr>
            </w:pPr>
            <w:r w:rsidRPr="00F65669">
              <w:rPr>
                <w:rFonts w:eastAsia="Calibri"/>
                <w:color w:val="010205"/>
                <w:sz w:val="22"/>
                <w:szCs w:val="22"/>
                <w:lang w:val="en-ID"/>
              </w:rPr>
              <w:t>-.061</w:t>
            </w:r>
          </w:p>
        </w:tc>
      </w:tr>
      <w:tr w:rsidR="001F3216" w:rsidRPr="001F3216" w14:paraId="3E81E676" w14:textId="77777777" w:rsidTr="00ED5483">
        <w:trPr>
          <w:cantSplit/>
          <w:trHeight w:val="232"/>
        </w:trPr>
        <w:tc>
          <w:tcPr>
            <w:tcW w:w="3868" w:type="dxa"/>
            <w:gridSpan w:val="2"/>
            <w:tcBorders>
              <w:top w:val="single" w:sz="8" w:space="0" w:color="AEAEAE"/>
              <w:left w:val="nil"/>
              <w:bottom w:val="single" w:sz="8" w:space="0" w:color="AEAEAE"/>
              <w:right w:val="nil"/>
            </w:tcBorders>
            <w:shd w:val="clear" w:color="auto" w:fill="E0E0E0"/>
          </w:tcPr>
          <w:p w14:paraId="5308020D" w14:textId="77777777" w:rsidR="001F3216" w:rsidRPr="00F65669" w:rsidRDefault="001F3216" w:rsidP="00ED5483">
            <w:pPr>
              <w:autoSpaceDE w:val="0"/>
              <w:autoSpaceDN w:val="0"/>
              <w:adjustRightInd w:val="0"/>
              <w:ind w:left="60" w:right="60"/>
              <w:rPr>
                <w:rFonts w:eastAsia="Calibri"/>
                <w:color w:val="264A60"/>
                <w:sz w:val="22"/>
                <w:szCs w:val="22"/>
                <w:lang w:val="en-ID"/>
              </w:rPr>
            </w:pPr>
            <w:r w:rsidRPr="00F65669">
              <w:rPr>
                <w:rFonts w:eastAsia="Calibri"/>
                <w:color w:val="264A60"/>
                <w:sz w:val="22"/>
                <w:szCs w:val="22"/>
                <w:lang w:val="en-ID"/>
              </w:rPr>
              <w:t>Test Statistic</w:t>
            </w:r>
          </w:p>
        </w:tc>
        <w:tc>
          <w:tcPr>
            <w:tcW w:w="1466" w:type="dxa"/>
            <w:tcBorders>
              <w:top w:val="single" w:sz="8" w:space="0" w:color="AEAEAE"/>
              <w:left w:val="nil"/>
              <w:bottom w:val="single" w:sz="8" w:space="0" w:color="AEAEAE"/>
              <w:right w:val="nil"/>
            </w:tcBorders>
            <w:shd w:val="clear" w:color="auto" w:fill="FFFFFF"/>
          </w:tcPr>
          <w:p w14:paraId="7543A0EF" w14:textId="77777777" w:rsidR="001F3216" w:rsidRPr="00F65669" w:rsidRDefault="001F3216" w:rsidP="00ED5483">
            <w:pPr>
              <w:autoSpaceDE w:val="0"/>
              <w:autoSpaceDN w:val="0"/>
              <w:adjustRightInd w:val="0"/>
              <w:ind w:left="60" w:right="60"/>
              <w:jc w:val="right"/>
              <w:rPr>
                <w:rFonts w:eastAsia="Calibri"/>
                <w:color w:val="010205"/>
                <w:sz w:val="22"/>
                <w:szCs w:val="22"/>
                <w:lang w:val="en-ID"/>
              </w:rPr>
            </w:pPr>
            <w:r w:rsidRPr="00F65669">
              <w:rPr>
                <w:rFonts w:eastAsia="Calibri"/>
                <w:color w:val="010205"/>
                <w:sz w:val="22"/>
                <w:szCs w:val="22"/>
                <w:lang w:val="en-ID"/>
              </w:rPr>
              <w:t>.061</w:t>
            </w:r>
          </w:p>
        </w:tc>
      </w:tr>
      <w:tr w:rsidR="001F3216" w:rsidRPr="001F3216" w14:paraId="1B4E0FEE" w14:textId="77777777" w:rsidTr="00ED5483">
        <w:trPr>
          <w:cantSplit/>
          <w:trHeight w:val="248"/>
        </w:trPr>
        <w:tc>
          <w:tcPr>
            <w:tcW w:w="3868" w:type="dxa"/>
            <w:gridSpan w:val="2"/>
            <w:tcBorders>
              <w:top w:val="single" w:sz="8" w:space="0" w:color="AEAEAE"/>
              <w:left w:val="nil"/>
              <w:bottom w:val="single" w:sz="8" w:space="0" w:color="152935"/>
              <w:right w:val="nil"/>
            </w:tcBorders>
            <w:shd w:val="clear" w:color="auto" w:fill="E0E0E0"/>
          </w:tcPr>
          <w:p w14:paraId="18731D9A" w14:textId="77777777" w:rsidR="001F3216" w:rsidRPr="00F65669" w:rsidRDefault="001F3216" w:rsidP="00ED5483">
            <w:pPr>
              <w:autoSpaceDE w:val="0"/>
              <w:autoSpaceDN w:val="0"/>
              <w:adjustRightInd w:val="0"/>
              <w:ind w:left="60" w:right="60"/>
              <w:rPr>
                <w:rFonts w:eastAsia="Calibri"/>
                <w:color w:val="264A60"/>
                <w:sz w:val="22"/>
                <w:szCs w:val="22"/>
                <w:lang w:val="en-ID"/>
              </w:rPr>
            </w:pPr>
            <w:proofErr w:type="spellStart"/>
            <w:r w:rsidRPr="00F65669">
              <w:rPr>
                <w:rFonts w:eastAsia="Calibri"/>
                <w:color w:val="264A60"/>
                <w:sz w:val="22"/>
                <w:szCs w:val="22"/>
                <w:lang w:val="en-ID"/>
              </w:rPr>
              <w:t>Asymp</w:t>
            </w:r>
            <w:proofErr w:type="spellEnd"/>
            <w:r w:rsidRPr="00F65669">
              <w:rPr>
                <w:rFonts w:eastAsia="Calibri"/>
                <w:color w:val="264A60"/>
                <w:sz w:val="22"/>
                <w:szCs w:val="22"/>
                <w:lang w:val="en-ID"/>
              </w:rPr>
              <w:t>. Sig. (2-tailed)</w:t>
            </w:r>
          </w:p>
        </w:tc>
        <w:tc>
          <w:tcPr>
            <w:tcW w:w="1466" w:type="dxa"/>
            <w:tcBorders>
              <w:top w:val="single" w:sz="8" w:space="0" w:color="AEAEAE"/>
              <w:left w:val="nil"/>
              <w:bottom w:val="single" w:sz="8" w:space="0" w:color="152935"/>
              <w:right w:val="nil"/>
            </w:tcBorders>
            <w:shd w:val="clear" w:color="auto" w:fill="FFFFFF"/>
          </w:tcPr>
          <w:p w14:paraId="13436388" w14:textId="77777777" w:rsidR="001F3216" w:rsidRPr="00F65669" w:rsidRDefault="001F3216" w:rsidP="00ED5483">
            <w:pPr>
              <w:autoSpaceDE w:val="0"/>
              <w:autoSpaceDN w:val="0"/>
              <w:adjustRightInd w:val="0"/>
              <w:ind w:left="60" w:right="60"/>
              <w:jc w:val="right"/>
              <w:rPr>
                <w:rFonts w:eastAsia="Calibri"/>
                <w:color w:val="010205"/>
                <w:sz w:val="22"/>
                <w:szCs w:val="22"/>
                <w:lang w:val="en-ID"/>
              </w:rPr>
            </w:pPr>
            <w:r w:rsidRPr="00F65669">
              <w:rPr>
                <w:rFonts w:eastAsia="Calibri"/>
                <w:color w:val="010205"/>
                <w:sz w:val="22"/>
                <w:szCs w:val="22"/>
                <w:lang w:val="en-ID"/>
              </w:rPr>
              <w:t>.200</w:t>
            </w:r>
            <w:proofErr w:type="gramStart"/>
            <w:r w:rsidRPr="00F65669">
              <w:rPr>
                <w:rFonts w:eastAsia="Calibri"/>
                <w:color w:val="010205"/>
                <w:sz w:val="22"/>
                <w:szCs w:val="22"/>
                <w:vertAlign w:val="superscript"/>
                <w:lang w:val="en-ID"/>
              </w:rPr>
              <w:t>c,d</w:t>
            </w:r>
            <w:proofErr w:type="gramEnd"/>
          </w:p>
        </w:tc>
      </w:tr>
      <w:tr w:rsidR="001F3216" w:rsidRPr="001F3216" w14:paraId="6F5A116A" w14:textId="77777777" w:rsidTr="00ED5483">
        <w:trPr>
          <w:cantSplit/>
          <w:trHeight w:val="248"/>
        </w:trPr>
        <w:tc>
          <w:tcPr>
            <w:tcW w:w="5334" w:type="dxa"/>
            <w:gridSpan w:val="3"/>
            <w:tcBorders>
              <w:top w:val="nil"/>
              <w:left w:val="nil"/>
              <w:bottom w:val="nil"/>
              <w:right w:val="nil"/>
            </w:tcBorders>
            <w:shd w:val="clear" w:color="auto" w:fill="FFFFFF"/>
          </w:tcPr>
          <w:p w14:paraId="1CC5E7CB" w14:textId="77777777" w:rsidR="001F3216" w:rsidRPr="00F65669" w:rsidRDefault="001F3216" w:rsidP="00ED5483">
            <w:pPr>
              <w:autoSpaceDE w:val="0"/>
              <w:autoSpaceDN w:val="0"/>
              <w:adjustRightInd w:val="0"/>
              <w:ind w:left="60" w:right="60"/>
              <w:rPr>
                <w:rFonts w:eastAsia="Calibri"/>
                <w:color w:val="010205"/>
                <w:sz w:val="22"/>
                <w:szCs w:val="22"/>
                <w:lang w:val="en-ID"/>
              </w:rPr>
            </w:pPr>
            <w:r w:rsidRPr="00F65669">
              <w:rPr>
                <w:rFonts w:eastAsia="Calibri"/>
                <w:color w:val="010205"/>
                <w:sz w:val="22"/>
                <w:szCs w:val="22"/>
                <w:lang w:val="en-ID"/>
              </w:rPr>
              <w:t>a. Test distribution is Normal.</w:t>
            </w:r>
          </w:p>
        </w:tc>
      </w:tr>
      <w:tr w:rsidR="001F3216" w:rsidRPr="001F3216" w14:paraId="55015E48" w14:textId="77777777" w:rsidTr="00ED5483">
        <w:trPr>
          <w:cantSplit/>
          <w:trHeight w:val="232"/>
        </w:trPr>
        <w:tc>
          <w:tcPr>
            <w:tcW w:w="5334" w:type="dxa"/>
            <w:gridSpan w:val="3"/>
            <w:tcBorders>
              <w:top w:val="nil"/>
              <w:left w:val="nil"/>
              <w:bottom w:val="nil"/>
              <w:right w:val="nil"/>
            </w:tcBorders>
            <w:shd w:val="clear" w:color="auto" w:fill="FFFFFF"/>
          </w:tcPr>
          <w:p w14:paraId="6D5AF1F6" w14:textId="77777777" w:rsidR="001F3216" w:rsidRPr="00F65669" w:rsidRDefault="001F3216" w:rsidP="00ED5483">
            <w:pPr>
              <w:autoSpaceDE w:val="0"/>
              <w:autoSpaceDN w:val="0"/>
              <w:adjustRightInd w:val="0"/>
              <w:ind w:left="60" w:right="60"/>
              <w:rPr>
                <w:rFonts w:eastAsia="Calibri"/>
                <w:color w:val="010205"/>
                <w:sz w:val="22"/>
                <w:szCs w:val="22"/>
                <w:lang w:val="en-ID"/>
              </w:rPr>
            </w:pPr>
            <w:r w:rsidRPr="00F65669">
              <w:rPr>
                <w:rFonts w:eastAsia="Calibri"/>
                <w:color w:val="010205"/>
                <w:sz w:val="22"/>
                <w:szCs w:val="22"/>
                <w:lang w:val="en-ID"/>
              </w:rPr>
              <w:t>b. Calculated from data.</w:t>
            </w:r>
          </w:p>
        </w:tc>
      </w:tr>
      <w:tr w:rsidR="001F3216" w:rsidRPr="001F3216" w14:paraId="57740D4F" w14:textId="77777777" w:rsidTr="00ED5483">
        <w:trPr>
          <w:cantSplit/>
          <w:trHeight w:val="232"/>
        </w:trPr>
        <w:tc>
          <w:tcPr>
            <w:tcW w:w="5334" w:type="dxa"/>
            <w:gridSpan w:val="3"/>
            <w:tcBorders>
              <w:top w:val="nil"/>
              <w:left w:val="nil"/>
              <w:bottom w:val="nil"/>
              <w:right w:val="nil"/>
            </w:tcBorders>
            <w:shd w:val="clear" w:color="auto" w:fill="FFFFFF"/>
          </w:tcPr>
          <w:p w14:paraId="308AC9FF" w14:textId="77777777" w:rsidR="001F3216" w:rsidRPr="00F65669" w:rsidRDefault="001F3216" w:rsidP="00ED5483">
            <w:pPr>
              <w:autoSpaceDE w:val="0"/>
              <w:autoSpaceDN w:val="0"/>
              <w:adjustRightInd w:val="0"/>
              <w:ind w:left="60" w:right="60"/>
              <w:rPr>
                <w:rFonts w:eastAsia="Calibri"/>
                <w:color w:val="010205"/>
                <w:sz w:val="22"/>
                <w:szCs w:val="22"/>
                <w:lang w:val="en-ID"/>
              </w:rPr>
            </w:pPr>
            <w:r w:rsidRPr="00F65669">
              <w:rPr>
                <w:rFonts w:eastAsia="Calibri"/>
                <w:color w:val="010205"/>
                <w:sz w:val="22"/>
                <w:szCs w:val="22"/>
                <w:lang w:val="en-ID"/>
              </w:rPr>
              <w:t>c. Lilliefors Significance Correction.</w:t>
            </w:r>
          </w:p>
        </w:tc>
      </w:tr>
      <w:tr w:rsidR="001F3216" w:rsidRPr="001F3216" w14:paraId="27DF6595" w14:textId="77777777" w:rsidTr="00ED5483">
        <w:trPr>
          <w:cantSplit/>
          <w:trHeight w:val="248"/>
        </w:trPr>
        <w:tc>
          <w:tcPr>
            <w:tcW w:w="5334" w:type="dxa"/>
            <w:gridSpan w:val="3"/>
            <w:tcBorders>
              <w:top w:val="nil"/>
              <w:left w:val="nil"/>
              <w:bottom w:val="nil"/>
              <w:right w:val="nil"/>
            </w:tcBorders>
            <w:shd w:val="clear" w:color="auto" w:fill="FFFFFF"/>
          </w:tcPr>
          <w:p w14:paraId="1A2F6917" w14:textId="77777777" w:rsidR="001F3216" w:rsidRPr="00F65669" w:rsidRDefault="001F3216" w:rsidP="00ED5483">
            <w:pPr>
              <w:autoSpaceDE w:val="0"/>
              <w:autoSpaceDN w:val="0"/>
              <w:adjustRightInd w:val="0"/>
              <w:ind w:left="60" w:right="60"/>
              <w:rPr>
                <w:rFonts w:eastAsia="Calibri"/>
                <w:color w:val="010205"/>
                <w:sz w:val="22"/>
                <w:szCs w:val="22"/>
                <w:lang w:val="en-ID"/>
              </w:rPr>
            </w:pPr>
            <w:r w:rsidRPr="00F65669">
              <w:rPr>
                <w:rFonts w:eastAsia="Calibri"/>
                <w:color w:val="010205"/>
                <w:sz w:val="22"/>
                <w:szCs w:val="22"/>
                <w:lang w:val="en-ID"/>
              </w:rPr>
              <w:t>d. This is a lower bound of the true significance.</w:t>
            </w:r>
          </w:p>
        </w:tc>
      </w:tr>
    </w:tbl>
    <w:p w14:paraId="4048D0E2" w14:textId="77777777" w:rsidR="001F3216" w:rsidRPr="001F3216" w:rsidRDefault="001F3216" w:rsidP="001F3216">
      <w:pPr>
        <w:jc w:val="center"/>
        <w:rPr>
          <w:lang w:val="en-ID"/>
        </w:rPr>
      </w:pPr>
    </w:p>
    <w:p w14:paraId="44823A14" w14:textId="77777777" w:rsidR="001F3216" w:rsidRPr="001F3216" w:rsidRDefault="001F3216" w:rsidP="001F3216">
      <w:pPr>
        <w:rPr>
          <w:lang w:val="en-ID"/>
        </w:rPr>
      </w:pPr>
      <w:proofErr w:type="spellStart"/>
      <w:r w:rsidRPr="001F3216">
        <w:rPr>
          <w:lang w:val="en-ID"/>
        </w:rPr>
        <w:t>Berdasarkan</w:t>
      </w:r>
      <w:proofErr w:type="spellEnd"/>
      <w:r w:rsidRPr="001F3216">
        <w:rPr>
          <w:lang w:val="en-ID"/>
        </w:rPr>
        <w:t xml:space="preserve"> </w:t>
      </w:r>
      <w:proofErr w:type="spellStart"/>
      <w:r w:rsidRPr="001F3216">
        <w:rPr>
          <w:lang w:val="en-ID"/>
        </w:rPr>
        <w:t>tabel</w:t>
      </w:r>
      <w:proofErr w:type="spellEnd"/>
      <w:r w:rsidRPr="001F3216">
        <w:rPr>
          <w:lang w:val="en-ID"/>
        </w:rPr>
        <w:t xml:space="preserve"> 4.1 di </w:t>
      </w:r>
      <w:proofErr w:type="spellStart"/>
      <w:r w:rsidRPr="001F3216">
        <w:rPr>
          <w:lang w:val="en-ID"/>
        </w:rPr>
        <w:t>atas</w:t>
      </w:r>
      <w:proofErr w:type="spellEnd"/>
      <w:r w:rsidRPr="001F3216">
        <w:rPr>
          <w:lang w:val="en-ID"/>
        </w:rPr>
        <w:t xml:space="preserve"> </w:t>
      </w:r>
      <w:proofErr w:type="spellStart"/>
      <w:r w:rsidRPr="001F3216">
        <w:rPr>
          <w:lang w:val="en-ID"/>
        </w:rPr>
        <w:t>bahwa</w:t>
      </w:r>
      <w:proofErr w:type="spellEnd"/>
      <w:r w:rsidRPr="001F3216">
        <w:rPr>
          <w:lang w:val="en-ID"/>
        </w:rPr>
        <w:t xml:space="preserve"> pada </w:t>
      </w:r>
      <w:proofErr w:type="spellStart"/>
      <w:r w:rsidRPr="001F3216">
        <w:rPr>
          <w:lang w:val="en-ID"/>
        </w:rPr>
        <w:t>analisis</w:t>
      </w:r>
      <w:proofErr w:type="spellEnd"/>
      <w:r w:rsidRPr="001F3216">
        <w:rPr>
          <w:lang w:val="en-ID"/>
        </w:rPr>
        <w:t xml:space="preserve"> </w:t>
      </w:r>
      <w:proofErr w:type="spellStart"/>
      <w:r w:rsidRPr="001F3216">
        <w:rPr>
          <w:lang w:val="en-ID"/>
        </w:rPr>
        <w:t>distribusi</w:t>
      </w:r>
      <w:proofErr w:type="spellEnd"/>
      <w:r w:rsidRPr="001F3216">
        <w:rPr>
          <w:lang w:val="en-ID"/>
        </w:rPr>
        <w:t xml:space="preserve"> </w:t>
      </w:r>
      <w:proofErr w:type="spellStart"/>
      <w:r w:rsidRPr="001F3216">
        <w:rPr>
          <w:lang w:val="en-ID"/>
        </w:rPr>
        <w:t>kenormalan</w:t>
      </w:r>
      <w:proofErr w:type="spellEnd"/>
      <w:r w:rsidRPr="001F3216">
        <w:rPr>
          <w:lang w:val="en-ID"/>
        </w:rPr>
        <w:t xml:space="preserve"> data </w:t>
      </w:r>
      <w:proofErr w:type="spellStart"/>
      <w:r w:rsidRPr="001F3216">
        <w:rPr>
          <w:lang w:val="en-ID"/>
        </w:rPr>
        <w:t>dengan</w:t>
      </w:r>
      <w:proofErr w:type="spellEnd"/>
      <w:r w:rsidRPr="001F3216">
        <w:rPr>
          <w:lang w:val="en-ID"/>
        </w:rPr>
        <w:t xml:space="preserve"> </w:t>
      </w:r>
      <w:proofErr w:type="spellStart"/>
      <w:r w:rsidRPr="001F3216">
        <w:rPr>
          <w:lang w:val="en-ID"/>
        </w:rPr>
        <w:t>metode</w:t>
      </w:r>
      <w:proofErr w:type="spellEnd"/>
      <w:r w:rsidRPr="001F3216">
        <w:rPr>
          <w:lang w:val="en-ID"/>
        </w:rPr>
        <w:t xml:space="preserve"> </w:t>
      </w:r>
      <w:r w:rsidRPr="001F3216">
        <w:rPr>
          <w:i/>
          <w:lang w:val="en-ID"/>
        </w:rPr>
        <w:t xml:space="preserve">Kolmogorov-Smirnov </w:t>
      </w:r>
      <w:proofErr w:type="spellStart"/>
      <w:r w:rsidRPr="001F3216">
        <w:rPr>
          <w:lang w:val="en-ID"/>
        </w:rPr>
        <w:t>mengindikasikan</w:t>
      </w:r>
      <w:proofErr w:type="spellEnd"/>
      <w:r w:rsidRPr="001F3216">
        <w:rPr>
          <w:lang w:val="en-ID"/>
        </w:rPr>
        <w:t xml:space="preserve"> </w:t>
      </w:r>
      <w:proofErr w:type="spellStart"/>
      <w:r w:rsidRPr="001F3216">
        <w:rPr>
          <w:lang w:val="en-ID"/>
        </w:rPr>
        <w:t>syarakat</w:t>
      </w:r>
      <w:proofErr w:type="spellEnd"/>
      <w:r w:rsidRPr="001F3216">
        <w:rPr>
          <w:lang w:val="en-ID"/>
        </w:rPr>
        <w:t xml:space="preserve"> </w:t>
      </w:r>
      <w:proofErr w:type="spellStart"/>
      <w:r w:rsidRPr="001F3216">
        <w:rPr>
          <w:lang w:val="en-ID"/>
        </w:rPr>
        <w:t>kurva</w:t>
      </w:r>
      <w:proofErr w:type="spellEnd"/>
      <w:r w:rsidRPr="001F3216">
        <w:rPr>
          <w:lang w:val="en-ID"/>
        </w:rPr>
        <w:t xml:space="preserve"> pada </w:t>
      </w:r>
      <w:proofErr w:type="spellStart"/>
      <w:r w:rsidRPr="001F3216">
        <w:rPr>
          <w:lang w:val="en-ID"/>
        </w:rPr>
        <w:t>titik</w:t>
      </w:r>
      <w:proofErr w:type="spellEnd"/>
      <w:r w:rsidRPr="001F3216">
        <w:rPr>
          <w:lang w:val="en-ID"/>
        </w:rPr>
        <w:t xml:space="preserve"> normal </w:t>
      </w:r>
      <w:proofErr w:type="spellStart"/>
      <w:r w:rsidRPr="001F3216">
        <w:rPr>
          <w:lang w:val="en-ID"/>
        </w:rPr>
        <w:t>apabila</w:t>
      </w:r>
      <w:proofErr w:type="spellEnd"/>
      <w:r w:rsidRPr="001F3216">
        <w:rPr>
          <w:lang w:val="en-ID"/>
        </w:rPr>
        <w:t xml:space="preserve"> </w:t>
      </w:r>
      <w:proofErr w:type="spellStart"/>
      <w:r w:rsidRPr="001F3216">
        <w:rPr>
          <w:lang w:val="en-ID"/>
        </w:rPr>
        <w:t>diketahui</w:t>
      </w:r>
      <w:proofErr w:type="spellEnd"/>
      <w:r w:rsidRPr="001F3216">
        <w:rPr>
          <w:lang w:val="en-ID"/>
        </w:rPr>
        <w:t xml:space="preserve"> </w:t>
      </w:r>
      <w:proofErr w:type="spellStart"/>
      <w:r w:rsidRPr="001F3216">
        <w:rPr>
          <w:lang w:val="en-ID"/>
        </w:rPr>
        <w:t>nilai</w:t>
      </w:r>
      <w:proofErr w:type="spellEnd"/>
      <w:r w:rsidRPr="001F3216">
        <w:rPr>
          <w:lang w:val="en-ID"/>
        </w:rPr>
        <w:t xml:space="preserve"> </w:t>
      </w:r>
      <w:proofErr w:type="spellStart"/>
      <w:r w:rsidRPr="001F3216">
        <w:rPr>
          <w:lang w:val="en-ID"/>
        </w:rPr>
        <w:t>Asym.Sig</w:t>
      </w:r>
      <w:proofErr w:type="spellEnd"/>
      <w:r w:rsidRPr="001F3216">
        <w:rPr>
          <w:lang w:val="en-ID"/>
        </w:rPr>
        <w:t xml:space="preserve"> </w:t>
      </w:r>
      <w:proofErr w:type="spellStart"/>
      <w:r w:rsidRPr="001F3216">
        <w:rPr>
          <w:lang w:val="en-ID"/>
        </w:rPr>
        <w:t>berada</w:t>
      </w:r>
      <w:proofErr w:type="spellEnd"/>
      <w:r w:rsidRPr="001F3216">
        <w:rPr>
          <w:lang w:val="en-ID"/>
        </w:rPr>
        <w:t xml:space="preserve"> di </w:t>
      </w:r>
      <w:proofErr w:type="spellStart"/>
      <w:r w:rsidRPr="001F3216">
        <w:rPr>
          <w:lang w:val="en-ID"/>
        </w:rPr>
        <w:t>atas</w:t>
      </w:r>
      <w:proofErr w:type="spellEnd"/>
      <w:r w:rsidRPr="001F3216">
        <w:rPr>
          <w:lang w:val="en-ID"/>
        </w:rPr>
        <w:t xml:space="preserve"> </w:t>
      </w:r>
      <w:proofErr w:type="spellStart"/>
      <w:r w:rsidRPr="001F3216">
        <w:rPr>
          <w:i/>
          <w:lang w:val="en-ID"/>
        </w:rPr>
        <w:t>msximum</w:t>
      </w:r>
      <w:proofErr w:type="spellEnd"/>
      <w:r w:rsidRPr="001F3216">
        <w:rPr>
          <w:i/>
          <w:lang w:val="en-ID"/>
        </w:rPr>
        <w:t xml:space="preserve"> error </w:t>
      </w:r>
      <w:proofErr w:type="spellStart"/>
      <w:r w:rsidRPr="001F3216">
        <w:rPr>
          <w:lang w:val="en-ID"/>
        </w:rPr>
        <w:t>yakni</w:t>
      </w:r>
      <w:proofErr w:type="spellEnd"/>
      <w:r w:rsidRPr="001F3216">
        <w:rPr>
          <w:lang w:val="en-ID"/>
        </w:rPr>
        <w:t xml:space="preserve"> 0,05 </w:t>
      </w:r>
      <w:proofErr w:type="spellStart"/>
      <w:r w:rsidRPr="001F3216">
        <w:rPr>
          <w:lang w:val="en-ID"/>
        </w:rPr>
        <w:t>maka</w:t>
      </w:r>
      <w:proofErr w:type="spellEnd"/>
      <w:r w:rsidRPr="001F3216">
        <w:rPr>
          <w:lang w:val="en-ID"/>
        </w:rPr>
        <w:t xml:space="preserve"> data yang </w:t>
      </w:r>
      <w:proofErr w:type="spellStart"/>
      <w:r w:rsidRPr="001F3216">
        <w:rPr>
          <w:lang w:val="en-ID"/>
        </w:rPr>
        <w:t>diperoleh</w:t>
      </w:r>
      <w:proofErr w:type="spellEnd"/>
      <w:r w:rsidRPr="001F3216">
        <w:rPr>
          <w:lang w:val="en-ID"/>
        </w:rPr>
        <w:t xml:space="preserve"> </w:t>
      </w:r>
      <w:proofErr w:type="spellStart"/>
      <w:r w:rsidRPr="001F3216">
        <w:t>bisa</w:t>
      </w:r>
      <w:proofErr w:type="spellEnd"/>
      <w:r w:rsidRPr="001F3216">
        <w:t xml:space="preserve"> </w:t>
      </w:r>
      <w:proofErr w:type="spellStart"/>
      <w:r w:rsidRPr="001F3216">
        <w:t>dimanfaatkan</w:t>
      </w:r>
      <w:proofErr w:type="spellEnd"/>
      <w:r w:rsidRPr="001F3216">
        <w:t xml:space="preserve"> </w:t>
      </w:r>
      <w:proofErr w:type="spellStart"/>
      <w:r w:rsidRPr="001F3216">
        <w:t>karena</w:t>
      </w:r>
      <w:proofErr w:type="spellEnd"/>
      <w:r w:rsidRPr="001F3216">
        <w:t xml:space="preserve"> </w:t>
      </w:r>
      <w:proofErr w:type="spellStart"/>
      <w:r w:rsidRPr="001F3216">
        <w:t>variabel</w:t>
      </w:r>
      <w:proofErr w:type="spellEnd"/>
      <w:r w:rsidRPr="001F3216">
        <w:t xml:space="preserve"> </w:t>
      </w:r>
      <w:proofErr w:type="spellStart"/>
      <w:r w:rsidRPr="001F3216">
        <w:t>residu</w:t>
      </w:r>
      <w:proofErr w:type="spellEnd"/>
      <w:r w:rsidRPr="001F3216">
        <w:t xml:space="preserve"> </w:t>
      </w:r>
      <w:proofErr w:type="spellStart"/>
      <w:r w:rsidRPr="001F3216">
        <w:t>memiliki</w:t>
      </w:r>
      <w:proofErr w:type="spellEnd"/>
      <w:r w:rsidRPr="001F3216">
        <w:t xml:space="preserve"> </w:t>
      </w:r>
      <w:proofErr w:type="spellStart"/>
      <w:r w:rsidRPr="001F3216">
        <w:t>distribusi</w:t>
      </w:r>
      <w:proofErr w:type="spellEnd"/>
      <w:r w:rsidRPr="001F3216">
        <w:t xml:space="preserve"> normal pada </w:t>
      </w:r>
      <w:proofErr w:type="spellStart"/>
      <w:r w:rsidRPr="001F3216">
        <w:t>nilai</w:t>
      </w:r>
      <w:proofErr w:type="spellEnd"/>
      <w:r w:rsidRPr="001F3216">
        <w:rPr>
          <w:lang w:val="en-ID"/>
        </w:rPr>
        <w:t xml:space="preserve"> 0,200 &gt; 0,05.</w:t>
      </w:r>
    </w:p>
    <w:p w14:paraId="52FAF226" w14:textId="77777777" w:rsidR="001F3216" w:rsidRPr="001F3216" w:rsidRDefault="001F3216" w:rsidP="001F3216">
      <w:pPr>
        <w:rPr>
          <w:lang w:val="en-ID"/>
        </w:rPr>
      </w:pPr>
      <w:r w:rsidRPr="001F3216">
        <w:rPr>
          <w:lang w:val="en-ID"/>
        </w:rPr>
        <w:t xml:space="preserve">Pada </w:t>
      </w:r>
      <w:proofErr w:type="spellStart"/>
      <w:r w:rsidRPr="001F3216">
        <w:rPr>
          <w:lang w:val="en-ID"/>
        </w:rPr>
        <w:t>grafik</w:t>
      </w:r>
      <w:proofErr w:type="spellEnd"/>
      <w:r w:rsidRPr="001F3216">
        <w:rPr>
          <w:lang w:val="en-ID"/>
        </w:rPr>
        <w:t xml:space="preserve"> normal P-Plot of Regression Standardized Residual </w:t>
      </w:r>
      <w:r w:rsidRPr="001F3216">
        <w:t xml:space="preserve">yang </w:t>
      </w:r>
      <w:proofErr w:type="spellStart"/>
      <w:r w:rsidRPr="001F3216">
        <w:t>telah</w:t>
      </w:r>
      <w:proofErr w:type="spellEnd"/>
      <w:r w:rsidRPr="001F3216">
        <w:t xml:space="preserve"> </w:t>
      </w:r>
      <w:proofErr w:type="spellStart"/>
      <w:r w:rsidRPr="001F3216">
        <w:t>distandardisasi</w:t>
      </w:r>
      <w:proofErr w:type="spellEnd"/>
      <w:r w:rsidRPr="001F3216">
        <w:t xml:space="preserve"> </w:t>
      </w:r>
      <w:proofErr w:type="spellStart"/>
      <w:r w:rsidRPr="001F3216">
        <w:t>dapat</w:t>
      </w:r>
      <w:proofErr w:type="spellEnd"/>
      <w:r w:rsidRPr="001F3216">
        <w:t xml:space="preserve"> </w:t>
      </w:r>
      <w:proofErr w:type="spellStart"/>
      <w:r w:rsidRPr="001F3216">
        <w:t>diamati</w:t>
      </w:r>
      <w:proofErr w:type="spellEnd"/>
      <w:r w:rsidRPr="001F3216">
        <w:t xml:space="preserve"> pada </w:t>
      </w:r>
      <w:proofErr w:type="spellStart"/>
      <w:r w:rsidRPr="001F3216">
        <w:t>sumbu</w:t>
      </w:r>
      <w:proofErr w:type="spellEnd"/>
      <w:r w:rsidRPr="001F3216">
        <w:t xml:space="preserve"> diagonal yang </w:t>
      </w:r>
      <w:proofErr w:type="spellStart"/>
      <w:r w:rsidRPr="001F3216">
        <w:t>menunjukkan</w:t>
      </w:r>
      <w:proofErr w:type="spellEnd"/>
      <w:r w:rsidRPr="001F3216">
        <w:t xml:space="preserve"> </w:t>
      </w:r>
      <w:proofErr w:type="spellStart"/>
      <w:r w:rsidRPr="001F3216">
        <w:t>sebaran</w:t>
      </w:r>
      <w:proofErr w:type="spellEnd"/>
      <w:r w:rsidRPr="001F3216">
        <w:t xml:space="preserve"> data dan </w:t>
      </w:r>
      <w:proofErr w:type="spellStart"/>
      <w:r w:rsidRPr="001F3216">
        <w:t>grafik</w:t>
      </w:r>
      <w:proofErr w:type="spellEnd"/>
      <w:r w:rsidRPr="001F3216">
        <w:t xml:space="preserve"> normal </w:t>
      </w:r>
      <w:proofErr w:type="spellStart"/>
      <w:r w:rsidRPr="001F3216">
        <w:t>ini</w:t>
      </w:r>
      <w:proofErr w:type="spellEnd"/>
      <w:r w:rsidRPr="001F3216">
        <w:rPr>
          <w:rFonts w:ascii="Segoe UI" w:hAnsi="Segoe UI" w:cs="Segoe UI"/>
          <w:color w:val="000000"/>
          <w:shd w:val="clear" w:color="auto" w:fill="FFFFFF"/>
        </w:rPr>
        <w:t xml:space="preserve"> </w:t>
      </w:r>
      <w:proofErr w:type="spellStart"/>
      <w:r w:rsidRPr="001F3216">
        <w:rPr>
          <w:lang w:val="en-ID"/>
        </w:rPr>
        <w:t>dihasilkan</w:t>
      </w:r>
      <w:proofErr w:type="spellEnd"/>
      <w:r w:rsidRPr="001F3216">
        <w:rPr>
          <w:lang w:val="en-ID"/>
        </w:rPr>
        <w:t xml:space="preserve"> </w:t>
      </w:r>
      <w:proofErr w:type="spellStart"/>
      <w:r w:rsidRPr="001F3216">
        <w:rPr>
          <w:lang w:val="en-ID"/>
        </w:rPr>
        <w:t>melalui</w:t>
      </w:r>
      <w:proofErr w:type="spellEnd"/>
      <w:r w:rsidRPr="001F3216">
        <w:rPr>
          <w:lang w:val="en-ID"/>
        </w:rPr>
        <w:t xml:space="preserve"> </w:t>
      </w:r>
      <w:proofErr w:type="spellStart"/>
      <w:r w:rsidRPr="001F3216">
        <w:rPr>
          <w:lang w:val="en-ID"/>
        </w:rPr>
        <w:t>perhitungan</w:t>
      </w:r>
      <w:proofErr w:type="spellEnd"/>
      <w:r w:rsidRPr="001F3216">
        <w:rPr>
          <w:lang w:val="en-ID"/>
        </w:rPr>
        <w:t xml:space="preserve"> SPSS di </w:t>
      </w:r>
      <w:proofErr w:type="spellStart"/>
      <w:r w:rsidRPr="001F3216">
        <w:rPr>
          <w:lang w:val="en-ID"/>
        </w:rPr>
        <w:t>bawah</w:t>
      </w:r>
      <w:proofErr w:type="spellEnd"/>
      <w:r w:rsidRPr="001F3216">
        <w:rPr>
          <w:lang w:val="en-ID"/>
        </w:rPr>
        <w:t xml:space="preserve"> </w:t>
      </w:r>
      <w:proofErr w:type="spellStart"/>
      <w:r w:rsidRPr="001F3216">
        <w:rPr>
          <w:lang w:val="en-ID"/>
        </w:rPr>
        <w:t>ini</w:t>
      </w:r>
      <w:proofErr w:type="spellEnd"/>
      <w:r w:rsidRPr="001F3216">
        <w:rPr>
          <w:lang w:val="en-ID"/>
        </w:rPr>
        <w:t>:</w:t>
      </w:r>
    </w:p>
    <w:p w14:paraId="00287054" w14:textId="77777777" w:rsidR="001F3216" w:rsidRPr="001F3216" w:rsidRDefault="001F3216" w:rsidP="001F3216">
      <w:pPr>
        <w:jc w:val="center"/>
        <w:rPr>
          <w:lang w:val="en-ID"/>
        </w:rPr>
      </w:pPr>
      <w:r w:rsidRPr="001F3216">
        <w:rPr>
          <w:noProof/>
          <w:lang w:val="en-ID"/>
        </w:rPr>
        <w:drawing>
          <wp:inline distT="0" distB="0" distL="0" distR="0" wp14:anchorId="5884D924" wp14:editId="0B0D1EF4">
            <wp:extent cx="4133589" cy="2439421"/>
            <wp:effectExtent l="0" t="0" r="635" b="0"/>
            <wp:docPr id="46" name="Picture 46" descr="A picture containing text,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icture containing text, line, diagram, plot&#10;&#10;Description automatically generated"/>
                    <pic:cNvPicPr/>
                  </pic:nvPicPr>
                  <pic:blipFill>
                    <a:blip r:embed="rId9"/>
                    <a:stretch>
                      <a:fillRect/>
                    </a:stretch>
                  </pic:blipFill>
                  <pic:spPr>
                    <a:xfrm>
                      <a:off x="0" y="0"/>
                      <a:ext cx="4172313" cy="2462274"/>
                    </a:xfrm>
                    <a:prstGeom prst="rect">
                      <a:avLst/>
                    </a:prstGeom>
                  </pic:spPr>
                </pic:pic>
              </a:graphicData>
            </a:graphic>
          </wp:inline>
        </w:drawing>
      </w:r>
    </w:p>
    <w:p w14:paraId="2A69F5CC" w14:textId="77777777" w:rsidR="001F3216" w:rsidRPr="001F3216" w:rsidRDefault="001F3216" w:rsidP="001F3216">
      <w:pPr>
        <w:widowControl w:val="0"/>
        <w:autoSpaceDE w:val="0"/>
        <w:autoSpaceDN w:val="0"/>
        <w:spacing w:after="200"/>
        <w:jc w:val="center"/>
        <w:rPr>
          <w:iCs/>
          <w:color w:val="000000"/>
          <w:lang w:val="id"/>
        </w:rPr>
      </w:pPr>
      <w:bookmarkStart w:id="3" w:name="_Toc135026329"/>
      <w:r w:rsidRPr="001F3216">
        <w:rPr>
          <w:b/>
          <w:iCs/>
          <w:color w:val="000000"/>
          <w:lang w:val="id"/>
        </w:rPr>
        <w:t>Gambar 4.</w:t>
      </w:r>
      <w:r w:rsidRPr="001F3216">
        <w:rPr>
          <w:b/>
          <w:iCs/>
          <w:color w:val="000000"/>
        </w:rPr>
        <w:t>1</w:t>
      </w:r>
      <w:r w:rsidRPr="001F3216">
        <w:rPr>
          <w:b/>
          <w:iCs/>
          <w:color w:val="000000"/>
          <w:lang w:val="id"/>
        </w:rPr>
        <w:t xml:space="preserve"> Uji Normalitas</w:t>
      </w:r>
      <w:bookmarkEnd w:id="3"/>
    </w:p>
    <w:p w14:paraId="3E075E30" w14:textId="77777777" w:rsidR="001F3216" w:rsidRPr="001F3216" w:rsidRDefault="001F3216" w:rsidP="001F3216">
      <w:pPr>
        <w:rPr>
          <w:lang w:val="en-ID"/>
        </w:rPr>
      </w:pPr>
      <w:r w:rsidRPr="001F3216">
        <w:rPr>
          <w:lang w:val="en-ID"/>
        </w:rPr>
        <w:t xml:space="preserve">Pada </w:t>
      </w:r>
      <w:proofErr w:type="spellStart"/>
      <w:r w:rsidRPr="001F3216">
        <w:rPr>
          <w:lang w:val="en-ID"/>
        </w:rPr>
        <w:t>gambar</w:t>
      </w:r>
      <w:proofErr w:type="spellEnd"/>
      <w:r w:rsidRPr="001F3216">
        <w:rPr>
          <w:lang w:val="en-ID"/>
        </w:rPr>
        <w:t xml:space="preserve"> 4.1 </w:t>
      </w:r>
      <w:proofErr w:type="spellStart"/>
      <w:r w:rsidRPr="001F3216">
        <w:t>dari</w:t>
      </w:r>
      <w:proofErr w:type="spellEnd"/>
      <w:r w:rsidRPr="001F3216">
        <w:t xml:space="preserve"> </w:t>
      </w:r>
      <w:proofErr w:type="spellStart"/>
      <w:r w:rsidRPr="001F3216">
        <w:t>gambar</w:t>
      </w:r>
      <w:proofErr w:type="spellEnd"/>
      <w:r w:rsidRPr="001F3216">
        <w:t xml:space="preserve"> di </w:t>
      </w:r>
      <w:proofErr w:type="spellStart"/>
      <w:r w:rsidRPr="001F3216">
        <w:t>atas</w:t>
      </w:r>
      <w:proofErr w:type="spellEnd"/>
      <w:r w:rsidRPr="001F3216">
        <w:t xml:space="preserve">, </w:t>
      </w:r>
      <w:proofErr w:type="spellStart"/>
      <w:r w:rsidRPr="001F3216">
        <w:t>dapat</w:t>
      </w:r>
      <w:proofErr w:type="spellEnd"/>
      <w:r w:rsidRPr="001F3216">
        <w:t xml:space="preserve"> </w:t>
      </w:r>
      <w:proofErr w:type="spellStart"/>
      <w:r w:rsidRPr="001F3216">
        <w:t>dilihat</w:t>
      </w:r>
      <w:proofErr w:type="spellEnd"/>
      <w:r w:rsidRPr="001F3216">
        <w:t xml:space="preserve"> </w:t>
      </w:r>
      <w:proofErr w:type="spellStart"/>
      <w:r w:rsidRPr="001F3216">
        <w:t>sebaran</w:t>
      </w:r>
      <w:proofErr w:type="spellEnd"/>
      <w:r w:rsidRPr="001F3216">
        <w:t xml:space="preserve"> data yang </w:t>
      </w:r>
      <w:proofErr w:type="spellStart"/>
      <w:r w:rsidRPr="001F3216">
        <w:t>ditunjukkan</w:t>
      </w:r>
      <w:proofErr w:type="spellEnd"/>
      <w:r w:rsidRPr="001F3216">
        <w:t xml:space="preserve"> oleh </w:t>
      </w:r>
      <w:proofErr w:type="spellStart"/>
      <w:r w:rsidRPr="001F3216">
        <w:t>titik-titik</w:t>
      </w:r>
      <w:proofErr w:type="spellEnd"/>
      <w:r w:rsidRPr="001F3216">
        <w:t xml:space="preserve"> yang </w:t>
      </w:r>
      <w:proofErr w:type="spellStart"/>
      <w:r w:rsidRPr="001F3216">
        <w:t>tersebar</w:t>
      </w:r>
      <w:proofErr w:type="spellEnd"/>
      <w:r w:rsidRPr="001F3216">
        <w:t xml:space="preserve"> </w:t>
      </w:r>
      <w:proofErr w:type="spellStart"/>
      <w:r w:rsidRPr="001F3216">
        <w:t>mengikuti</w:t>
      </w:r>
      <w:proofErr w:type="spellEnd"/>
      <w:r w:rsidRPr="001F3216">
        <w:t xml:space="preserve"> </w:t>
      </w:r>
      <w:proofErr w:type="spellStart"/>
      <w:r w:rsidRPr="001F3216">
        <w:t>arah</w:t>
      </w:r>
      <w:proofErr w:type="spellEnd"/>
      <w:r w:rsidRPr="001F3216">
        <w:t xml:space="preserve"> garis diagonal. Uji </w:t>
      </w:r>
      <w:proofErr w:type="spellStart"/>
      <w:r w:rsidRPr="001F3216">
        <w:t>normalitas</w:t>
      </w:r>
      <w:proofErr w:type="spellEnd"/>
      <w:r w:rsidRPr="001F3216">
        <w:t xml:space="preserve"> yang </w:t>
      </w:r>
      <w:proofErr w:type="spellStart"/>
      <w:r w:rsidRPr="001F3216">
        <w:t>dilakukan</w:t>
      </w:r>
      <w:proofErr w:type="spellEnd"/>
      <w:r w:rsidRPr="001F3216">
        <w:t xml:space="preserve"> </w:t>
      </w:r>
      <w:proofErr w:type="spellStart"/>
      <w:r w:rsidRPr="001F3216">
        <w:t>dalam</w:t>
      </w:r>
      <w:proofErr w:type="spellEnd"/>
      <w:r w:rsidRPr="001F3216">
        <w:t xml:space="preserve"> </w:t>
      </w:r>
      <w:proofErr w:type="spellStart"/>
      <w:r w:rsidRPr="001F3216">
        <w:t>penelitian</w:t>
      </w:r>
      <w:proofErr w:type="spellEnd"/>
      <w:r w:rsidRPr="001F3216">
        <w:t xml:space="preserve"> </w:t>
      </w:r>
      <w:proofErr w:type="spellStart"/>
      <w:r w:rsidRPr="001F3216">
        <w:t>ini</w:t>
      </w:r>
      <w:proofErr w:type="spellEnd"/>
      <w:r w:rsidRPr="001F3216">
        <w:t xml:space="preserve"> </w:t>
      </w:r>
      <w:proofErr w:type="spellStart"/>
      <w:r w:rsidRPr="001F3216">
        <w:t>menunjukkan</w:t>
      </w:r>
      <w:proofErr w:type="spellEnd"/>
      <w:r w:rsidRPr="001F3216">
        <w:t xml:space="preserve"> </w:t>
      </w:r>
      <w:proofErr w:type="spellStart"/>
      <w:r w:rsidRPr="001F3216">
        <w:t>distribusi</w:t>
      </w:r>
      <w:proofErr w:type="spellEnd"/>
      <w:r w:rsidRPr="001F3216">
        <w:t xml:space="preserve"> data yang normal.</w:t>
      </w:r>
    </w:p>
    <w:p w14:paraId="3BB53FD0" w14:textId="67969D84" w:rsidR="001F3216" w:rsidRPr="001F3216" w:rsidRDefault="001F3216" w:rsidP="001F3216">
      <w:pPr>
        <w:rPr>
          <w:b/>
          <w:lang w:val="en-ID"/>
        </w:rPr>
      </w:pPr>
      <w:r w:rsidRPr="001F3216">
        <w:rPr>
          <w:rFonts w:eastAsia="Calibri"/>
          <w:noProof/>
          <w:lang w:val="en-ID"/>
        </w:rPr>
        <w:lastRenderedPageBreak/>
        <w:drawing>
          <wp:anchor distT="0" distB="0" distL="114300" distR="114300" simplePos="0" relativeHeight="251689984" behindDoc="0" locked="0" layoutInCell="1" allowOverlap="1" wp14:anchorId="255C23F2" wp14:editId="5ADBBC2D">
            <wp:simplePos x="0" y="0"/>
            <wp:positionH relativeFrom="margin">
              <wp:posOffset>497295</wp:posOffset>
            </wp:positionH>
            <wp:positionV relativeFrom="paragraph">
              <wp:posOffset>238760</wp:posOffset>
            </wp:positionV>
            <wp:extent cx="4076065" cy="2404745"/>
            <wp:effectExtent l="0" t="0" r="635" b="0"/>
            <wp:wrapTopAndBottom/>
            <wp:docPr id="47" name="Picture 47" descr="A graph with do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graph with dots and lin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076065" cy="2404745"/>
                    </a:xfrm>
                    <a:prstGeom prst="rect">
                      <a:avLst/>
                    </a:prstGeom>
                  </pic:spPr>
                </pic:pic>
              </a:graphicData>
            </a:graphic>
            <wp14:sizeRelH relativeFrom="page">
              <wp14:pctWidth>0</wp14:pctWidth>
            </wp14:sizeRelH>
            <wp14:sizeRelV relativeFrom="page">
              <wp14:pctHeight>0</wp14:pctHeight>
            </wp14:sizeRelV>
          </wp:anchor>
        </w:drawing>
      </w:r>
      <w:r w:rsidRPr="001F3216">
        <w:rPr>
          <w:b/>
          <w:lang w:val="en-ID"/>
        </w:rPr>
        <w:t>2</w:t>
      </w:r>
      <w:r>
        <w:rPr>
          <w:b/>
          <w:lang w:val="en-ID"/>
        </w:rPr>
        <w:t>.</w:t>
      </w:r>
      <w:r w:rsidRPr="001F3216">
        <w:rPr>
          <w:b/>
          <w:lang w:val="en-ID"/>
        </w:rPr>
        <w:t xml:space="preserve"> Uji </w:t>
      </w:r>
      <w:proofErr w:type="spellStart"/>
      <w:r w:rsidRPr="001F3216">
        <w:rPr>
          <w:b/>
          <w:lang w:val="en-ID"/>
        </w:rPr>
        <w:t>Heterokedastisitas</w:t>
      </w:r>
      <w:proofErr w:type="spellEnd"/>
    </w:p>
    <w:p w14:paraId="335DE960" w14:textId="64650C19" w:rsidR="001F3216" w:rsidRPr="001F3216" w:rsidRDefault="001F3216" w:rsidP="001F3216">
      <w:pPr>
        <w:widowControl w:val="0"/>
        <w:autoSpaceDE w:val="0"/>
        <w:autoSpaceDN w:val="0"/>
        <w:spacing w:after="200"/>
        <w:jc w:val="center"/>
        <w:rPr>
          <w:b/>
          <w:iCs/>
          <w:color w:val="000000"/>
          <w:lang w:val="id"/>
        </w:rPr>
      </w:pPr>
      <w:bookmarkStart w:id="4" w:name="_Toc135026330"/>
      <w:r w:rsidRPr="001F3216">
        <w:rPr>
          <w:b/>
          <w:iCs/>
          <w:color w:val="000000"/>
          <w:lang w:val="id"/>
        </w:rPr>
        <w:t>Gambar 4.</w:t>
      </w:r>
      <w:r w:rsidRPr="001F3216">
        <w:rPr>
          <w:b/>
          <w:iCs/>
          <w:color w:val="000000"/>
          <w:lang w:val="id"/>
        </w:rPr>
        <w:fldChar w:fldCharType="begin"/>
      </w:r>
      <w:r w:rsidRPr="001F3216">
        <w:rPr>
          <w:b/>
          <w:iCs/>
          <w:color w:val="000000"/>
          <w:lang w:val="id"/>
        </w:rPr>
        <w:instrText xml:space="preserve"> SEQ Gambar_4. \* ARABIC </w:instrText>
      </w:r>
      <w:r w:rsidRPr="001F3216">
        <w:rPr>
          <w:b/>
          <w:iCs/>
          <w:color w:val="000000"/>
          <w:lang w:val="id"/>
        </w:rPr>
        <w:fldChar w:fldCharType="separate"/>
      </w:r>
      <w:r w:rsidR="00A138FA">
        <w:rPr>
          <w:b/>
          <w:iCs/>
          <w:noProof/>
          <w:color w:val="000000"/>
          <w:lang w:val="id"/>
        </w:rPr>
        <w:t>1</w:t>
      </w:r>
      <w:r w:rsidRPr="001F3216">
        <w:rPr>
          <w:b/>
          <w:iCs/>
          <w:color w:val="000000"/>
          <w:lang w:val="id"/>
        </w:rPr>
        <w:fldChar w:fldCharType="end"/>
      </w:r>
      <w:r w:rsidRPr="001F3216">
        <w:rPr>
          <w:b/>
          <w:iCs/>
          <w:color w:val="000000"/>
        </w:rPr>
        <w:t xml:space="preserve"> </w:t>
      </w:r>
      <w:r w:rsidRPr="001F3216">
        <w:rPr>
          <w:b/>
          <w:iCs/>
          <w:color w:val="000000"/>
          <w:lang w:val="id"/>
        </w:rPr>
        <w:t>Hasil Uji Heterokedastisitas</w:t>
      </w:r>
      <w:bookmarkEnd w:id="4"/>
    </w:p>
    <w:p w14:paraId="34CEE769" w14:textId="77777777" w:rsidR="001F3216" w:rsidRPr="001F3216" w:rsidRDefault="001F3216" w:rsidP="001F3216">
      <w:pPr>
        <w:rPr>
          <w:lang w:val="en-ID"/>
        </w:rPr>
      </w:pPr>
      <w:proofErr w:type="spellStart"/>
      <w:r w:rsidRPr="001F3216">
        <w:rPr>
          <w:lang w:val="en-ID"/>
        </w:rPr>
        <w:t>Berdasarkan</w:t>
      </w:r>
      <w:proofErr w:type="spellEnd"/>
      <w:r w:rsidRPr="001F3216">
        <w:rPr>
          <w:lang w:val="en-ID"/>
        </w:rPr>
        <w:t xml:space="preserve"> </w:t>
      </w:r>
      <w:proofErr w:type="spellStart"/>
      <w:r w:rsidRPr="001F3216">
        <w:rPr>
          <w:lang w:val="en-ID"/>
        </w:rPr>
        <w:t>gambar</w:t>
      </w:r>
      <w:proofErr w:type="spellEnd"/>
      <w:r w:rsidRPr="001F3216">
        <w:rPr>
          <w:lang w:val="en-ID"/>
        </w:rPr>
        <w:t xml:space="preserve"> 4.2 </w:t>
      </w:r>
      <w:proofErr w:type="spellStart"/>
      <w:r w:rsidRPr="001F3216">
        <w:t>dapat</w:t>
      </w:r>
      <w:proofErr w:type="spellEnd"/>
      <w:r w:rsidRPr="001F3216">
        <w:t xml:space="preserve"> </w:t>
      </w:r>
      <w:proofErr w:type="spellStart"/>
      <w:r w:rsidRPr="001F3216">
        <w:t>disimpulkan</w:t>
      </w:r>
      <w:proofErr w:type="spellEnd"/>
      <w:r w:rsidRPr="001F3216">
        <w:t xml:space="preserve"> </w:t>
      </w:r>
      <w:proofErr w:type="spellStart"/>
      <w:r w:rsidRPr="001F3216">
        <w:t>bahwa</w:t>
      </w:r>
      <w:proofErr w:type="spellEnd"/>
      <w:r w:rsidRPr="001F3216">
        <w:t xml:space="preserve"> </w:t>
      </w:r>
      <w:proofErr w:type="spellStart"/>
      <w:r w:rsidRPr="001F3216">
        <w:t>tidak</w:t>
      </w:r>
      <w:proofErr w:type="spellEnd"/>
      <w:r w:rsidRPr="001F3216">
        <w:t xml:space="preserve"> </w:t>
      </w:r>
      <w:proofErr w:type="spellStart"/>
      <w:r w:rsidRPr="001F3216">
        <w:t>ada</w:t>
      </w:r>
      <w:proofErr w:type="spellEnd"/>
      <w:r w:rsidRPr="001F3216">
        <w:t xml:space="preserve"> </w:t>
      </w:r>
      <w:proofErr w:type="spellStart"/>
      <w:r w:rsidRPr="001F3216">
        <w:t>pola</w:t>
      </w:r>
      <w:proofErr w:type="spellEnd"/>
      <w:r w:rsidRPr="001F3216">
        <w:t xml:space="preserve"> yang </w:t>
      </w:r>
      <w:proofErr w:type="spellStart"/>
      <w:r w:rsidRPr="001F3216">
        <w:t>terdefinisi</w:t>
      </w:r>
      <w:proofErr w:type="spellEnd"/>
      <w:r w:rsidRPr="001F3216">
        <w:t xml:space="preserve"> </w:t>
      </w:r>
      <w:proofErr w:type="spellStart"/>
      <w:r w:rsidRPr="001F3216">
        <w:t>dengan</w:t>
      </w:r>
      <w:proofErr w:type="spellEnd"/>
      <w:r w:rsidRPr="001F3216">
        <w:t xml:space="preserve"> </w:t>
      </w:r>
      <w:proofErr w:type="spellStart"/>
      <w:r w:rsidRPr="001F3216">
        <w:t>pasti</w:t>
      </w:r>
      <w:proofErr w:type="spellEnd"/>
      <w:r w:rsidRPr="001F3216">
        <w:t xml:space="preserve">, dan </w:t>
      </w:r>
      <w:proofErr w:type="spellStart"/>
      <w:r w:rsidRPr="001F3216">
        <w:t>titik-titik</w:t>
      </w:r>
      <w:proofErr w:type="spellEnd"/>
      <w:r w:rsidRPr="001F3216">
        <w:t xml:space="preserve"> </w:t>
      </w:r>
      <w:proofErr w:type="spellStart"/>
      <w:r w:rsidRPr="001F3216">
        <w:t>tersebar</w:t>
      </w:r>
      <w:proofErr w:type="spellEnd"/>
      <w:r w:rsidRPr="001F3216">
        <w:t xml:space="preserve"> di </w:t>
      </w:r>
      <w:proofErr w:type="spellStart"/>
      <w:r w:rsidRPr="001F3216">
        <w:t>atas</w:t>
      </w:r>
      <w:proofErr w:type="spellEnd"/>
      <w:r w:rsidRPr="001F3216">
        <w:t xml:space="preserve"> dan di </w:t>
      </w:r>
      <w:proofErr w:type="spellStart"/>
      <w:r w:rsidRPr="001F3216">
        <w:t>bawah</w:t>
      </w:r>
      <w:proofErr w:type="spellEnd"/>
      <w:r w:rsidRPr="001F3216">
        <w:t xml:space="preserve"> </w:t>
      </w:r>
      <w:proofErr w:type="spellStart"/>
      <w:r w:rsidRPr="001F3216">
        <w:t>nilai</w:t>
      </w:r>
      <w:proofErr w:type="spellEnd"/>
      <w:r w:rsidRPr="001F3216">
        <w:t xml:space="preserve"> 0 pada </w:t>
      </w:r>
      <w:proofErr w:type="spellStart"/>
      <w:r w:rsidRPr="001F3216">
        <w:t>sumbu</w:t>
      </w:r>
      <w:proofErr w:type="spellEnd"/>
      <w:r w:rsidRPr="001F3216">
        <w:t xml:space="preserve"> Y. Oleh </w:t>
      </w:r>
      <w:proofErr w:type="spellStart"/>
      <w:r w:rsidRPr="001F3216">
        <w:t>karena</w:t>
      </w:r>
      <w:proofErr w:type="spellEnd"/>
      <w:r w:rsidRPr="001F3216">
        <w:t xml:space="preserve"> </w:t>
      </w:r>
      <w:proofErr w:type="spellStart"/>
      <w:r w:rsidRPr="001F3216">
        <w:t>itu</w:t>
      </w:r>
      <w:proofErr w:type="spellEnd"/>
      <w:r w:rsidRPr="001F3216">
        <w:t xml:space="preserve">, </w:t>
      </w:r>
      <w:proofErr w:type="spellStart"/>
      <w:r w:rsidRPr="001F3216">
        <w:t>dapat</w:t>
      </w:r>
      <w:proofErr w:type="spellEnd"/>
      <w:r w:rsidRPr="001F3216">
        <w:t xml:space="preserve"> </w:t>
      </w:r>
      <w:proofErr w:type="spellStart"/>
      <w:r w:rsidRPr="001F3216">
        <w:t>disimpulkan</w:t>
      </w:r>
      <w:proofErr w:type="spellEnd"/>
      <w:r w:rsidRPr="001F3216">
        <w:t xml:space="preserve"> </w:t>
      </w:r>
      <w:proofErr w:type="spellStart"/>
      <w:r w:rsidRPr="001F3216">
        <w:t>bahwa</w:t>
      </w:r>
      <w:proofErr w:type="spellEnd"/>
      <w:r w:rsidRPr="001F3216">
        <w:t xml:space="preserve"> </w:t>
      </w:r>
      <w:proofErr w:type="spellStart"/>
      <w:r w:rsidRPr="001F3216">
        <w:t>tidak</w:t>
      </w:r>
      <w:proofErr w:type="spellEnd"/>
      <w:r w:rsidRPr="001F3216">
        <w:t xml:space="preserve"> </w:t>
      </w:r>
      <w:proofErr w:type="spellStart"/>
      <w:r w:rsidRPr="001F3216">
        <w:t>ada</w:t>
      </w:r>
      <w:proofErr w:type="spellEnd"/>
      <w:r w:rsidRPr="001F3216">
        <w:t xml:space="preserve"> </w:t>
      </w:r>
      <w:proofErr w:type="spellStart"/>
      <w:r w:rsidRPr="001F3216">
        <w:t>heteroskedastisitas</w:t>
      </w:r>
      <w:proofErr w:type="spellEnd"/>
      <w:r w:rsidRPr="001F3216">
        <w:t xml:space="preserve"> yang </w:t>
      </w:r>
      <w:proofErr w:type="spellStart"/>
      <w:r w:rsidRPr="001F3216">
        <w:t>terjadi</w:t>
      </w:r>
      <w:proofErr w:type="spellEnd"/>
      <w:r w:rsidRPr="001F3216">
        <w:t>.</w:t>
      </w:r>
    </w:p>
    <w:p w14:paraId="00907154" w14:textId="2221EF6D" w:rsidR="001F3216" w:rsidRPr="001F3216" w:rsidRDefault="001F3216" w:rsidP="001F3216">
      <w:pPr>
        <w:keepNext/>
        <w:keepLines/>
        <w:spacing w:before="360" w:after="80"/>
        <w:outlineLvl w:val="1"/>
        <w:rPr>
          <w:rFonts w:eastAsia="Calibri"/>
          <w:b/>
          <w:lang w:val="en-ID"/>
        </w:rPr>
      </w:pPr>
      <w:bookmarkStart w:id="5" w:name="_Toc135029508"/>
      <w:bookmarkStart w:id="6" w:name="_Toc135171045"/>
      <w:r w:rsidRPr="001F3216">
        <w:rPr>
          <w:rFonts w:eastAsia="Calibri"/>
          <w:b/>
          <w:lang w:val="en-ID"/>
        </w:rPr>
        <w:t>3</w:t>
      </w:r>
      <w:r w:rsidR="00F65669">
        <w:rPr>
          <w:rFonts w:eastAsia="Calibri"/>
          <w:b/>
          <w:lang w:val="en-ID"/>
        </w:rPr>
        <w:t>.</w:t>
      </w:r>
      <w:r w:rsidRPr="001F3216">
        <w:rPr>
          <w:rFonts w:eastAsia="Calibri"/>
          <w:b/>
          <w:lang w:val="en-ID"/>
        </w:rPr>
        <w:t xml:space="preserve"> Uji </w:t>
      </w:r>
      <w:proofErr w:type="spellStart"/>
      <w:r w:rsidRPr="001F3216">
        <w:rPr>
          <w:rFonts w:eastAsia="Calibri"/>
          <w:b/>
          <w:lang w:val="en-ID"/>
        </w:rPr>
        <w:t>Linearitas</w:t>
      </w:r>
      <w:bookmarkEnd w:id="5"/>
      <w:bookmarkEnd w:id="6"/>
      <w:proofErr w:type="spellEnd"/>
      <w:r w:rsidRPr="001F3216">
        <w:rPr>
          <w:rFonts w:eastAsia="Calibri"/>
          <w:b/>
          <w:lang w:val="en-ID"/>
        </w:rPr>
        <w:tab/>
      </w:r>
    </w:p>
    <w:p w14:paraId="40585040" w14:textId="291D22D2" w:rsidR="001F3216" w:rsidRPr="001F3216" w:rsidRDefault="001F3216" w:rsidP="001F3216">
      <w:pPr>
        <w:widowControl w:val="0"/>
        <w:autoSpaceDE w:val="0"/>
        <w:autoSpaceDN w:val="0"/>
        <w:spacing w:after="200"/>
        <w:jc w:val="center"/>
        <w:rPr>
          <w:iCs/>
          <w:color w:val="000000"/>
        </w:rPr>
      </w:pPr>
      <w:bookmarkStart w:id="7" w:name="_Toc135132945"/>
      <w:r w:rsidRPr="001F3216">
        <w:rPr>
          <w:b/>
          <w:iCs/>
          <w:color w:val="000000"/>
          <w:lang w:val="id"/>
        </w:rPr>
        <w:t>Tabel 4.</w:t>
      </w:r>
      <w:r w:rsidRPr="001F3216">
        <w:rPr>
          <w:b/>
          <w:iCs/>
          <w:color w:val="000000"/>
          <w:lang w:val="id"/>
        </w:rPr>
        <w:fldChar w:fldCharType="begin"/>
      </w:r>
      <w:r w:rsidRPr="001F3216">
        <w:rPr>
          <w:b/>
          <w:iCs/>
          <w:color w:val="000000"/>
          <w:lang w:val="id"/>
        </w:rPr>
        <w:instrText xml:space="preserve"> SEQ Tabel_4. \* ARABIC </w:instrText>
      </w:r>
      <w:r w:rsidRPr="001F3216">
        <w:rPr>
          <w:b/>
          <w:iCs/>
          <w:color w:val="000000"/>
          <w:lang w:val="id"/>
        </w:rPr>
        <w:fldChar w:fldCharType="separate"/>
      </w:r>
      <w:r w:rsidR="00A138FA">
        <w:rPr>
          <w:b/>
          <w:iCs/>
          <w:noProof/>
          <w:color w:val="000000"/>
          <w:lang w:val="id"/>
        </w:rPr>
        <w:t>2</w:t>
      </w:r>
      <w:r w:rsidRPr="001F3216">
        <w:rPr>
          <w:b/>
          <w:iCs/>
          <w:color w:val="000000"/>
          <w:lang w:val="id"/>
        </w:rPr>
        <w:fldChar w:fldCharType="end"/>
      </w:r>
      <w:r w:rsidRPr="001F3216">
        <w:rPr>
          <w:b/>
          <w:iCs/>
          <w:color w:val="000000"/>
        </w:rPr>
        <w:t xml:space="preserve"> </w:t>
      </w:r>
      <w:r w:rsidRPr="001F3216">
        <w:rPr>
          <w:b/>
          <w:iCs/>
          <w:color w:val="000000"/>
          <w:lang w:val="id"/>
        </w:rPr>
        <w:t>Hasil Uji Linearitas</w:t>
      </w:r>
      <w:bookmarkEnd w:id="7"/>
    </w:p>
    <w:p w14:paraId="170B6B97" w14:textId="77777777" w:rsidR="001F3216" w:rsidRPr="001F3216" w:rsidRDefault="001F3216" w:rsidP="001F3216">
      <w:pPr>
        <w:autoSpaceDE w:val="0"/>
        <w:autoSpaceDN w:val="0"/>
        <w:adjustRightInd w:val="0"/>
        <w:jc w:val="center"/>
        <w:rPr>
          <w:rFonts w:eastAsia="Calibri"/>
          <w:b/>
          <w:lang w:val="en-ID"/>
        </w:rPr>
      </w:pPr>
      <w:r w:rsidRPr="001F3216">
        <w:rPr>
          <w:rFonts w:eastAsia="Calibri"/>
          <w:b/>
          <w:noProof/>
          <w:lang w:val="en-ID"/>
        </w:rPr>
        <w:drawing>
          <wp:inline distT="0" distB="0" distL="0" distR="0" wp14:anchorId="3ACEEC34" wp14:editId="2F486946">
            <wp:extent cx="3886239" cy="870858"/>
            <wp:effectExtent l="0" t="0" r="0" b="5715"/>
            <wp:docPr id="39" name="Picture 39"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screenshot, font, number&#10;&#10;Description automatically generated"/>
                    <pic:cNvPicPr/>
                  </pic:nvPicPr>
                  <pic:blipFill>
                    <a:blip r:embed="rId11"/>
                    <a:stretch>
                      <a:fillRect/>
                    </a:stretch>
                  </pic:blipFill>
                  <pic:spPr>
                    <a:xfrm>
                      <a:off x="0" y="0"/>
                      <a:ext cx="3910893" cy="876383"/>
                    </a:xfrm>
                    <a:prstGeom prst="rect">
                      <a:avLst/>
                    </a:prstGeom>
                  </pic:spPr>
                </pic:pic>
              </a:graphicData>
            </a:graphic>
          </wp:inline>
        </w:drawing>
      </w:r>
    </w:p>
    <w:p w14:paraId="2C2B319C" w14:textId="77777777" w:rsidR="001F3216" w:rsidRPr="001F3216" w:rsidRDefault="001F3216" w:rsidP="001F3216">
      <w:pPr>
        <w:pBdr>
          <w:top w:val="nil"/>
          <w:left w:val="nil"/>
          <w:bottom w:val="nil"/>
          <w:right w:val="nil"/>
          <w:between w:val="nil"/>
        </w:pBdr>
        <w:tabs>
          <w:tab w:val="left" w:pos="6705"/>
        </w:tabs>
        <w:jc w:val="center"/>
        <w:rPr>
          <w:i/>
          <w:color w:val="000000"/>
          <w:lang w:val="en-ID"/>
        </w:rPr>
      </w:pPr>
      <w:r w:rsidRPr="001F3216">
        <w:rPr>
          <w:i/>
          <w:color w:val="000000"/>
          <w:lang w:val="en-ID"/>
        </w:rPr>
        <w:t>(</w:t>
      </w:r>
      <w:proofErr w:type="spellStart"/>
      <w:r w:rsidRPr="001F3216">
        <w:rPr>
          <w:i/>
          <w:color w:val="000000"/>
          <w:lang w:val="en-ID"/>
        </w:rPr>
        <w:t>Sumber</w:t>
      </w:r>
      <w:proofErr w:type="spellEnd"/>
      <w:r w:rsidRPr="001F3216">
        <w:rPr>
          <w:i/>
          <w:color w:val="000000"/>
          <w:lang w:val="en-ID"/>
        </w:rPr>
        <w:t xml:space="preserve">: </w:t>
      </w:r>
      <w:proofErr w:type="spellStart"/>
      <w:r w:rsidRPr="001F3216">
        <w:rPr>
          <w:i/>
          <w:color w:val="000000"/>
          <w:lang w:val="en-ID"/>
        </w:rPr>
        <w:t>Olahan</w:t>
      </w:r>
      <w:proofErr w:type="spellEnd"/>
      <w:r w:rsidRPr="001F3216">
        <w:rPr>
          <w:i/>
          <w:color w:val="000000"/>
          <w:lang w:val="en-ID"/>
        </w:rPr>
        <w:t xml:space="preserve"> </w:t>
      </w:r>
      <w:proofErr w:type="spellStart"/>
      <w:r w:rsidRPr="001F3216">
        <w:rPr>
          <w:i/>
          <w:color w:val="000000"/>
          <w:lang w:val="en-ID"/>
        </w:rPr>
        <w:t>Penulis</w:t>
      </w:r>
      <w:proofErr w:type="spellEnd"/>
      <w:r w:rsidRPr="001F3216">
        <w:rPr>
          <w:i/>
          <w:color w:val="000000"/>
          <w:lang w:val="en-ID"/>
        </w:rPr>
        <w:t>, 2023)</w:t>
      </w:r>
    </w:p>
    <w:p w14:paraId="101AF887" w14:textId="77777777" w:rsidR="001F3216" w:rsidRPr="001F3216" w:rsidRDefault="001F3216" w:rsidP="001F3216">
      <w:r w:rsidRPr="001F3216">
        <w:t xml:space="preserve">Dari </w:t>
      </w:r>
      <w:proofErr w:type="spellStart"/>
      <w:r w:rsidRPr="001F3216">
        <w:t>keterangan</w:t>
      </w:r>
      <w:proofErr w:type="spellEnd"/>
      <w:r w:rsidRPr="001F3216">
        <w:t xml:space="preserve"> pada </w:t>
      </w:r>
      <w:proofErr w:type="spellStart"/>
      <w:r w:rsidRPr="001F3216">
        <w:t>tabel</w:t>
      </w:r>
      <w:proofErr w:type="spellEnd"/>
      <w:r w:rsidRPr="001F3216">
        <w:t xml:space="preserve"> di </w:t>
      </w:r>
      <w:proofErr w:type="spellStart"/>
      <w:r w:rsidRPr="001F3216">
        <w:t>atas</w:t>
      </w:r>
      <w:proofErr w:type="spellEnd"/>
      <w:r w:rsidRPr="001F3216">
        <w:t xml:space="preserve">, </w:t>
      </w:r>
      <w:proofErr w:type="spellStart"/>
      <w:r w:rsidRPr="001F3216">
        <w:t>dapat</w:t>
      </w:r>
      <w:proofErr w:type="spellEnd"/>
      <w:r w:rsidRPr="001F3216">
        <w:t xml:space="preserve"> </w:t>
      </w:r>
      <w:proofErr w:type="spellStart"/>
      <w:r w:rsidRPr="001F3216">
        <w:t>ditemukan</w:t>
      </w:r>
      <w:proofErr w:type="spellEnd"/>
      <w:r w:rsidRPr="001F3216">
        <w:t xml:space="preserve"> </w:t>
      </w:r>
      <w:proofErr w:type="spellStart"/>
      <w:r w:rsidRPr="001F3216">
        <w:t>bahwa</w:t>
      </w:r>
      <w:proofErr w:type="spellEnd"/>
      <w:r w:rsidRPr="001F3216">
        <w:t xml:space="preserve"> </w:t>
      </w:r>
      <w:proofErr w:type="spellStart"/>
      <w:r w:rsidRPr="001F3216">
        <w:t>hasil</w:t>
      </w:r>
      <w:proofErr w:type="spellEnd"/>
      <w:r w:rsidRPr="001F3216">
        <w:t xml:space="preserve"> </w:t>
      </w:r>
      <w:proofErr w:type="spellStart"/>
      <w:r w:rsidRPr="001F3216">
        <w:t>pengujian</w:t>
      </w:r>
      <w:proofErr w:type="spellEnd"/>
      <w:r w:rsidRPr="001F3216">
        <w:t xml:space="preserve"> </w:t>
      </w:r>
      <w:proofErr w:type="spellStart"/>
      <w:r w:rsidRPr="001F3216">
        <w:t>linearitas</w:t>
      </w:r>
      <w:proofErr w:type="spellEnd"/>
      <w:r w:rsidRPr="001F3216">
        <w:t xml:space="preserve"> </w:t>
      </w:r>
      <w:proofErr w:type="spellStart"/>
      <w:r w:rsidRPr="001F3216">
        <w:t>menunjukkan</w:t>
      </w:r>
      <w:proofErr w:type="spellEnd"/>
      <w:r w:rsidRPr="001F3216">
        <w:t xml:space="preserve"> </w:t>
      </w:r>
      <w:proofErr w:type="spellStart"/>
      <w:r w:rsidRPr="001F3216">
        <w:t>nilai</w:t>
      </w:r>
      <w:proofErr w:type="spellEnd"/>
      <w:r w:rsidRPr="001F3216">
        <w:t xml:space="preserve"> </w:t>
      </w:r>
      <w:proofErr w:type="spellStart"/>
      <w:r w:rsidRPr="001F3216">
        <w:t>signifikansi</w:t>
      </w:r>
      <w:proofErr w:type="spellEnd"/>
      <w:r w:rsidRPr="001F3216">
        <w:t xml:space="preserve"> </w:t>
      </w:r>
      <w:proofErr w:type="spellStart"/>
      <w:r w:rsidRPr="001F3216">
        <w:t>sebesar</w:t>
      </w:r>
      <w:proofErr w:type="spellEnd"/>
      <w:r w:rsidRPr="001F3216">
        <w:t xml:space="preserve"> 0,811. Hal </w:t>
      </w:r>
      <w:proofErr w:type="spellStart"/>
      <w:r w:rsidRPr="001F3216">
        <w:t>ini</w:t>
      </w:r>
      <w:proofErr w:type="spellEnd"/>
      <w:r w:rsidRPr="001F3216">
        <w:t xml:space="preserve"> </w:t>
      </w:r>
      <w:proofErr w:type="spellStart"/>
      <w:r w:rsidRPr="001F3216">
        <w:t>menunjukkan</w:t>
      </w:r>
      <w:proofErr w:type="spellEnd"/>
      <w:r w:rsidRPr="001F3216">
        <w:t xml:space="preserve"> </w:t>
      </w:r>
      <w:proofErr w:type="spellStart"/>
      <w:r w:rsidRPr="001F3216">
        <w:t>bahwa</w:t>
      </w:r>
      <w:proofErr w:type="spellEnd"/>
      <w:r w:rsidRPr="001F3216">
        <w:t xml:space="preserve"> </w:t>
      </w:r>
      <w:proofErr w:type="spellStart"/>
      <w:r w:rsidRPr="001F3216">
        <w:t>nilai</w:t>
      </w:r>
      <w:proofErr w:type="spellEnd"/>
      <w:r w:rsidRPr="001F3216">
        <w:t xml:space="preserve"> sig. deviation from linearity &gt; 0,05, </w:t>
      </w:r>
      <w:proofErr w:type="spellStart"/>
      <w:r w:rsidRPr="001F3216">
        <w:t>sehingga</w:t>
      </w:r>
      <w:proofErr w:type="spellEnd"/>
      <w:r w:rsidRPr="001F3216">
        <w:t xml:space="preserve"> </w:t>
      </w:r>
      <w:proofErr w:type="spellStart"/>
      <w:r w:rsidRPr="001F3216">
        <w:t>dapat</w:t>
      </w:r>
      <w:proofErr w:type="spellEnd"/>
      <w:r w:rsidRPr="001F3216">
        <w:t xml:space="preserve"> </w:t>
      </w:r>
      <w:proofErr w:type="spellStart"/>
      <w:r w:rsidRPr="001F3216">
        <w:t>disimpulkan</w:t>
      </w:r>
      <w:proofErr w:type="spellEnd"/>
      <w:r w:rsidRPr="001F3216">
        <w:t xml:space="preserve"> </w:t>
      </w:r>
      <w:proofErr w:type="spellStart"/>
      <w:r w:rsidRPr="001F3216">
        <w:t>bahwa</w:t>
      </w:r>
      <w:proofErr w:type="spellEnd"/>
      <w:r w:rsidRPr="001F3216">
        <w:t xml:space="preserve"> </w:t>
      </w:r>
      <w:proofErr w:type="spellStart"/>
      <w:r w:rsidRPr="001F3216">
        <w:t>terdapat</w:t>
      </w:r>
      <w:proofErr w:type="spellEnd"/>
      <w:r w:rsidRPr="001F3216">
        <w:t xml:space="preserve"> </w:t>
      </w:r>
      <w:proofErr w:type="spellStart"/>
      <w:r w:rsidRPr="001F3216">
        <w:t>keterkaitan</w:t>
      </w:r>
      <w:proofErr w:type="spellEnd"/>
      <w:r w:rsidRPr="001F3216">
        <w:t xml:space="preserve"> linear </w:t>
      </w:r>
      <w:proofErr w:type="spellStart"/>
      <w:r w:rsidRPr="001F3216">
        <w:t>antara</w:t>
      </w:r>
      <w:proofErr w:type="spellEnd"/>
      <w:r w:rsidRPr="001F3216">
        <w:t xml:space="preserve"> </w:t>
      </w:r>
      <w:proofErr w:type="spellStart"/>
      <w:r w:rsidRPr="001F3216">
        <w:t>variabel</w:t>
      </w:r>
      <w:proofErr w:type="spellEnd"/>
      <w:r w:rsidRPr="001F3216">
        <w:t xml:space="preserve"> </w:t>
      </w:r>
      <w:proofErr w:type="spellStart"/>
      <w:r w:rsidRPr="001F3216">
        <w:t>bebas</w:t>
      </w:r>
      <w:proofErr w:type="spellEnd"/>
      <w:r w:rsidRPr="001F3216">
        <w:t xml:space="preserve"> dan </w:t>
      </w:r>
      <w:proofErr w:type="spellStart"/>
      <w:r w:rsidRPr="001F3216">
        <w:t>variabel</w:t>
      </w:r>
      <w:proofErr w:type="spellEnd"/>
      <w:r w:rsidRPr="001F3216">
        <w:t xml:space="preserve"> </w:t>
      </w:r>
      <w:proofErr w:type="spellStart"/>
      <w:r w:rsidRPr="001F3216">
        <w:t>terikat</w:t>
      </w:r>
      <w:proofErr w:type="spellEnd"/>
      <w:r w:rsidRPr="001F3216">
        <w:t>.</w:t>
      </w:r>
    </w:p>
    <w:p w14:paraId="75BD1820" w14:textId="2A00EEFF" w:rsidR="001F3216" w:rsidRPr="001F3216" w:rsidRDefault="001F3216" w:rsidP="001F3216">
      <w:pPr>
        <w:keepNext/>
        <w:keepLines/>
        <w:spacing w:before="360" w:after="80"/>
        <w:outlineLvl w:val="1"/>
        <w:rPr>
          <w:rFonts w:eastAsia="Calibri"/>
          <w:b/>
          <w:lang w:val="en-ID"/>
        </w:rPr>
      </w:pPr>
      <w:bookmarkStart w:id="8" w:name="_Toc135029509"/>
      <w:bookmarkStart w:id="9" w:name="_Toc135171046"/>
      <w:r w:rsidRPr="001F3216">
        <w:rPr>
          <w:rFonts w:eastAsia="Calibri"/>
          <w:b/>
          <w:lang w:val="en-ID"/>
        </w:rPr>
        <w:t>4</w:t>
      </w:r>
      <w:r w:rsidR="00F65669">
        <w:rPr>
          <w:rFonts w:eastAsia="Calibri"/>
          <w:b/>
          <w:lang w:val="en-ID"/>
        </w:rPr>
        <w:t>.</w:t>
      </w:r>
      <w:r w:rsidRPr="001F3216">
        <w:rPr>
          <w:rFonts w:eastAsia="Calibri"/>
          <w:b/>
          <w:lang w:val="en-ID"/>
        </w:rPr>
        <w:t xml:space="preserve"> Uji Regresi Linear </w:t>
      </w:r>
      <w:proofErr w:type="spellStart"/>
      <w:r w:rsidRPr="001F3216">
        <w:rPr>
          <w:rFonts w:eastAsia="Calibri"/>
          <w:b/>
          <w:lang w:val="en-ID"/>
        </w:rPr>
        <w:t>Sederhana</w:t>
      </w:r>
      <w:bookmarkEnd w:id="8"/>
      <w:bookmarkEnd w:id="9"/>
      <w:proofErr w:type="spellEnd"/>
    </w:p>
    <w:p w14:paraId="72536F98" w14:textId="6054DDA2" w:rsidR="001F3216" w:rsidRPr="001F3216" w:rsidRDefault="001F3216" w:rsidP="001F3216">
      <w:pPr>
        <w:widowControl w:val="0"/>
        <w:autoSpaceDE w:val="0"/>
        <w:autoSpaceDN w:val="0"/>
        <w:spacing w:after="200"/>
        <w:jc w:val="center"/>
        <w:rPr>
          <w:iCs/>
          <w:color w:val="000000"/>
        </w:rPr>
      </w:pPr>
      <w:bookmarkStart w:id="10" w:name="_Toc135132946"/>
      <w:r w:rsidRPr="001F3216">
        <w:rPr>
          <w:b/>
          <w:iCs/>
          <w:color w:val="000000"/>
          <w:lang w:val="id"/>
        </w:rPr>
        <w:t>Tabel 4.</w:t>
      </w:r>
      <w:r w:rsidRPr="001F3216">
        <w:rPr>
          <w:b/>
          <w:iCs/>
          <w:color w:val="000000"/>
          <w:lang w:val="id"/>
        </w:rPr>
        <w:fldChar w:fldCharType="begin"/>
      </w:r>
      <w:r w:rsidRPr="001F3216">
        <w:rPr>
          <w:b/>
          <w:iCs/>
          <w:color w:val="000000"/>
          <w:lang w:val="id"/>
        </w:rPr>
        <w:instrText xml:space="preserve"> SEQ Tabel_4. \* ARABIC </w:instrText>
      </w:r>
      <w:r w:rsidRPr="001F3216">
        <w:rPr>
          <w:b/>
          <w:iCs/>
          <w:color w:val="000000"/>
          <w:lang w:val="id"/>
        </w:rPr>
        <w:fldChar w:fldCharType="separate"/>
      </w:r>
      <w:r w:rsidR="00A138FA">
        <w:rPr>
          <w:b/>
          <w:iCs/>
          <w:noProof/>
          <w:color w:val="000000"/>
          <w:lang w:val="id"/>
        </w:rPr>
        <w:t>3</w:t>
      </w:r>
      <w:r w:rsidRPr="001F3216">
        <w:rPr>
          <w:b/>
          <w:iCs/>
          <w:color w:val="000000"/>
          <w:lang w:val="id"/>
        </w:rPr>
        <w:fldChar w:fldCharType="end"/>
      </w:r>
      <w:r w:rsidRPr="001F3216">
        <w:rPr>
          <w:b/>
          <w:iCs/>
          <w:color w:val="000000"/>
        </w:rPr>
        <w:t xml:space="preserve"> </w:t>
      </w:r>
      <w:r w:rsidRPr="001F3216">
        <w:rPr>
          <w:b/>
          <w:iCs/>
          <w:color w:val="000000"/>
          <w:lang w:val="id"/>
        </w:rPr>
        <w:t>Analisis Regresi Linear Sederhana</w:t>
      </w:r>
      <w:bookmarkEnd w:id="10"/>
    </w:p>
    <w:p w14:paraId="05ED10AF" w14:textId="77777777" w:rsidR="001F3216" w:rsidRPr="001F3216" w:rsidRDefault="001F3216" w:rsidP="001F3216">
      <w:pPr>
        <w:pBdr>
          <w:top w:val="nil"/>
          <w:left w:val="nil"/>
          <w:bottom w:val="nil"/>
          <w:right w:val="nil"/>
          <w:between w:val="nil"/>
        </w:pBdr>
        <w:tabs>
          <w:tab w:val="left" w:pos="6705"/>
        </w:tabs>
        <w:jc w:val="center"/>
        <w:rPr>
          <w:b/>
          <w:color w:val="000000"/>
          <w:lang w:val="en-ID"/>
        </w:rPr>
      </w:pPr>
      <w:r w:rsidRPr="001F3216">
        <w:rPr>
          <w:b/>
          <w:noProof/>
          <w:color w:val="000000"/>
          <w:lang w:val="en-ID"/>
        </w:rPr>
        <w:drawing>
          <wp:inline distT="0" distB="0" distL="0" distR="0" wp14:anchorId="07FB68DE" wp14:editId="52F2B63C">
            <wp:extent cx="3673555" cy="1064080"/>
            <wp:effectExtent l="0" t="0" r="3175" b="3175"/>
            <wp:docPr id="45" name="Picture 45"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text, screenshot, font, number&#10;&#10;Description automatically generated"/>
                    <pic:cNvPicPr/>
                  </pic:nvPicPr>
                  <pic:blipFill>
                    <a:blip r:embed="rId12"/>
                    <a:stretch>
                      <a:fillRect/>
                    </a:stretch>
                  </pic:blipFill>
                  <pic:spPr>
                    <a:xfrm>
                      <a:off x="0" y="0"/>
                      <a:ext cx="3687498" cy="1068119"/>
                    </a:xfrm>
                    <a:prstGeom prst="rect">
                      <a:avLst/>
                    </a:prstGeom>
                  </pic:spPr>
                </pic:pic>
              </a:graphicData>
            </a:graphic>
          </wp:inline>
        </w:drawing>
      </w:r>
    </w:p>
    <w:p w14:paraId="72A5C3CA" w14:textId="77777777" w:rsidR="001F3216" w:rsidRPr="001F3216" w:rsidRDefault="001F3216" w:rsidP="001F3216">
      <w:pPr>
        <w:pBdr>
          <w:top w:val="nil"/>
          <w:left w:val="nil"/>
          <w:bottom w:val="nil"/>
          <w:right w:val="nil"/>
          <w:between w:val="nil"/>
        </w:pBdr>
        <w:tabs>
          <w:tab w:val="left" w:pos="6705"/>
        </w:tabs>
        <w:jc w:val="center"/>
        <w:rPr>
          <w:i/>
          <w:color w:val="000000"/>
          <w:lang w:val="en-ID"/>
        </w:rPr>
      </w:pPr>
      <w:r w:rsidRPr="001F3216">
        <w:rPr>
          <w:i/>
          <w:color w:val="000000"/>
          <w:lang w:val="en-ID"/>
        </w:rPr>
        <w:t>(</w:t>
      </w:r>
      <w:proofErr w:type="spellStart"/>
      <w:r w:rsidRPr="001F3216">
        <w:rPr>
          <w:i/>
          <w:color w:val="000000"/>
          <w:lang w:val="en-ID"/>
        </w:rPr>
        <w:t>Sumber</w:t>
      </w:r>
      <w:proofErr w:type="spellEnd"/>
      <w:r w:rsidRPr="001F3216">
        <w:rPr>
          <w:i/>
          <w:color w:val="000000"/>
          <w:lang w:val="en-ID"/>
        </w:rPr>
        <w:t xml:space="preserve">: </w:t>
      </w:r>
      <w:proofErr w:type="spellStart"/>
      <w:r w:rsidRPr="001F3216">
        <w:rPr>
          <w:i/>
          <w:color w:val="000000"/>
          <w:lang w:val="en-ID"/>
        </w:rPr>
        <w:t>Olahan</w:t>
      </w:r>
      <w:proofErr w:type="spellEnd"/>
      <w:r w:rsidRPr="001F3216">
        <w:rPr>
          <w:i/>
          <w:color w:val="000000"/>
          <w:lang w:val="en-ID"/>
        </w:rPr>
        <w:t xml:space="preserve"> </w:t>
      </w:r>
      <w:proofErr w:type="spellStart"/>
      <w:r w:rsidRPr="001F3216">
        <w:rPr>
          <w:i/>
          <w:color w:val="000000"/>
          <w:lang w:val="en-ID"/>
        </w:rPr>
        <w:t>Penulis</w:t>
      </w:r>
      <w:proofErr w:type="spellEnd"/>
      <w:r w:rsidRPr="001F3216">
        <w:rPr>
          <w:i/>
          <w:color w:val="000000"/>
          <w:lang w:val="en-ID"/>
        </w:rPr>
        <w:t>, 2023)</w:t>
      </w:r>
    </w:p>
    <w:p w14:paraId="5C5521C1" w14:textId="77777777" w:rsidR="001F3216" w:rsidRPr="001F3216" w:rsidRDefault="001F3216" w:rsidP="001F3216">
      <w:pPr>
        <w:pBdr>
          <w:top w:val="nil"/>
          <w:left w:val="nil"/>
          <w:bottom w:val="nil"/>
          <w:right w:val="nil"/>
          <w:between w:val="nil"/>
        </w:pBdr>
        <w:tabs>
          <w:tab w:val="left" w:pos="6705"/>
        </w:tabs>
        <w:rPr>
          <w:color w:val="000000"/>
          <w:lang w:val="en-ID"/>
        </w:rPr>
      </w:pPr>
      <w:r w:rsidRPr="001F3216">
        <w:rPr>
          <w:color w:val="000000"/>
          <w:lang w:val="en-ID"/>
        </w:rPr>
        <w:t xml:space="preserve">Dari </w:t>
      </w:r>
      <w:proofErr w:type="spellStart"/>
      <w:r w:rsidRPr="001F3216">
        <w:rPr>
          <w:color w:val="000000"/>
          <w:lang w:val="en-ID"/>
        </w:rPr>
        <w:t>hasil</w:t>
      </w:r>
      <w:proofErr w:type="spellEnd"/>
      <w:r w:rsidRPr="001F3216">
        <w:rPr>
          <w:color w:val="000000"/>
          <w:lang w:val="en-ID"/>
        </w:rPr>
        <w:t xml:space="preserve"> </w:t>
      </w:r>
      <w:proofErr w:type="spellStart"/>
      <w:r w:rsidRPr="001F3216">
        <w:rPr>
          <w:color w:val="000000"/>
          <w:lang w:val="en-ID"/>
        </w:rPr>
        <w:t>pengolahan</w:t>
      </w:r>
      <w:proofErr w:type="spellEnd"/>
      <w:r w:rsidRPr="001F3216">
        <w:rPr>
          <w:color w:val="000000"/>
          <w:lang w:val="en-ID"/>
        </w:rPr>
        <w:t xml:space="preserve"> data pada Tabel 4.3 di </w:t>
      </w:r>
      <w:proofErr w:type="spellStart"/>
      <w:r w:rsidRPr="001F3216">
        <w:rPr>
          <w:color w:val="000000"/>
          <w:lang w:val="en-ID"/>
        </w:rPr>
        <w:t>atas</w:t>
      </w:r>
      <w:proofErr w:type="spellEnd"/>
      <w:r w:rsidRPr="001F3216">
        <w:rPr>
          <w:color w:val="000000"/>
          <w:lang w:val="en-ID"/>
        </w:rPr>
        <w:t xml:space="preserve">, </w:t>
      </w:r>
      <w:proofErr w:type="spellStart"/>
      <w:r w:rsidRPr="001F3216">
        <w:rPr>
          <w:color w:val="000000"/>
          <w:lang w:val="en-ID"/>
        </w:rPr>
        <w:t>dapat</w:t>
      </w:r>
      <w:proofErr w:type="spellEnd"/>
      <w:r w:rsidRPr="001F3216">
        <w:rPr>
          <w:color w:val="000000"/>
          <w:lang w:val="en-ID"/>
        </w:rPr>
        <w:t xml:space="preserve"> </w:t>
      </w:r>
      <w:proofErr w:type="spellStart"/>
      <w:r w:rsidRPr="001F3216">
        <w:rPr>
          <w:color w:val="000000"/>
          <w:lang w:val="en-ID"/>
        </w:rPr>
        <w:t>diinterpretasikan</w:t>
      </w:r>
      <w:proofErr w:type="spellEnd"/>
      <w:r w:rsidRPr="001F3216">
        <w:rPr>
          <w:color w:val="000000"/>
          <w:lang w:val="en-ID"/>
        </w:rPr>
        <w:t xml:space="preserve"> </w:t>
      </w:r>
      <w:proofErr w:type="spellStart"/>
      <w:r w:rsidRPr="001F3216">
        <w:rPr>
          <w:color w:val="000000"/>
          <w:lang w:val="en-ID"/>
        </w:rPr>
        <w:t>persamaan</w:t>
      </w:r>
      <w:proofErr w:type="spellEnd"/>
      <w:r w:rsidRPr="001F3216">
        <w:rPr>
          <w:color w:val="000000"/>
          <w:lang w:val="en-ID"/>
        </w:rPr>
        <w:t xml:space="preserve"> </w:t>
      </w:r>
      <w:proofErr w:type="spellStart"/>
      <w:r w:rsidRPr="001F3216">
        <w:rPr>
          <w:color w:val="000000"/>
          <w:lang w:val="en-ID"/>
        </w:rPr>
        <w:t>regresi</w:t>
      </w:r>
      <w:proofErr w:type="spellEnd"/>
      <w:r w:rsidRPr="001F3216">
        <w:rPr>
          <w:color w:val="000000"/>
          <w:lang w:val="en-ID"/>
        </w:rPr>
        <w:t xml:space="preserve"> linear </w:t>
      </w:r>
      <w:proofErr w:type="spellStart"/>
      <w:r w:rsidRPr="001F3216">
        <w:rPr>
          <w:color w:val="000000"/>
          <w:lang w:val="en-ID"/>
        </w:rPr>
        <w:t>sederhana</w:t>
      </w:r>
      <w:proofErr w:type="spellEnd"/>
      <w:r w:rsidRPr="001F3216">
        <w:rPr>
          <w:color w:val="000000"/>
          <w:lang w:val="en-ID"/>
        </w:rPr>
        <w:t xml:space="preserve"> </w:t>
      </w:r>
      <w:proofErr w:type="spellStart"/>
      <w:r w:rsidRPr="001F3216">
        <w:rPr>
          <w:color w:val="000000"/>
          <w:lang w:val="en-ID"/>
        </w:rPr>
        <w:t>sebagai</w:t>
      </w:r>
      <w:proofErr w:type="spellEnd"/>
      <w:r w:rsidRPr="001F3216">
        <w:rPr>
          <w:color w:val="000000"/>
          <w:lang w:val="en-ID"/>
        </w:rPr>
        <w:t xml:space="preserve"> </w:t>
      </w:r>
      <w:proofErr w:type="spellStart"/>
      <w:r w:rsidRPr="001F3216">
        <w:rPr>
          <w:color w:val="000000"/>
          <w:lang w:val="en-ID"/>
        </w:rPr>
        <w:t>berikut</w:t>
      </w:r>
      <w:proofErr w:type="spellEnd"/>
      <w:r w:rsidRPr="001F3216">
        <w:rPr>
          <w:color w:val="000000"/>
          <w:lang w:val="en-ID"/>
        </w:rPr>
        <w:t>:</w:t>
      </w:r>
    </w:p>
    <w:p w14:paraId="48FCCF3E" w14:textId="77777777" w:rsidR="001F3216" w:rsidRPr="001F3216" w:rsidRDefault="001F3216" w:rsidP="001F3216">
      <w:pPr>
        <w:numPr>
          <w:ilvl w:val="4"/>
          <w:numId w:val="4"/>
        </w:numPr>
        <w:pBdr>
          <w:top w:val="nil"/>
          <w:left w:val="nil"/>
          <w:bottom w:val="nil"/>
          <w:right w:val="nil"/>
          <w:between w:val="nil"/>
        </w:pBdr>
        <w:tabs>
          <w:tab w:val="left" w:pos="6705"/>
        </w:tabs>
        <w:spacing w:after="160"/>
        <w:ind w:left="993" w:hanging="426"/>
        <w:contextualSpacing/>
        <w:rPr>
          <w:color w:val="000000"/>
          <w:lang w:val="en-ID"/>
        </w:rPr>
      </w:pPr>
      <w:r w:rsidRPr="001F3216">
        <w:rPr>
          <w:color w:val="000000"/>
          <w:lang w:val="en-ID"/>
        </w:rPr>
        <w:t xml:space="preserve">Nilai </w:t>
      </w:r>
      <w:proofErr w:type="spellStart"/>
      <w:r w:rsidRPr="001F3216">
        <w:rPr>
          <w:color w:val="000000"/>
          <w:lang w:val="en-ID"/>
        </w:rPr>
        <w:t>konstanta</w:t>
      </w:r>
      <w:proofErr w:type="spellEnd"/>
      <w:r w:rsidRPr="001F3216">
        <w:rPr>
          <w:color w:val="000000"/>
          <w:lang w:val="en-ID"/>
        </w:rPr>
        <w:t xml:space="preserve"> a </w:t>
      </w:r>
      <w:proofErr w:type="spellStart"/>
      <w:r w:rsidRPr="001F3216">
        <w:rPr>
          <w:color w:val="000000"/>
          <w:lang w:val="en-ID"/>
        </w:rPr>
        <w:t>bertanda</w:t>
      </w:r>
      <w:proofErr w:type="spellEnd"/>
      <w:r w:rsidRPr="001F3216">
        <w:rPr>
          <w:color w:val="000000"/>
          <w:lang w:val="en-ID"/>
        </w:rPr>
        <w:t xml:space="preserve"> </w:t>
      </w:r>
      <w:proofErr w:type="spellStart"/>
      <w:r w:rsidRPr="001F3216">
        <w:rPr>
          <w:color w:val="000000"/>
          <w:lang w:val="en-ID"/>
        </w:rPr>
        <w:t>positif</w:t>
      </w:r>
      <w:proofErr w:type="spellEnd"/>
      <w:r w:rsidRPr="001F3216">
        <w:rPr>
          <w:color w:val="000000"/>
          <w:lang w:val="en-ID"/>
        </w:rPr>
        <w:t xml:space="preserve"> </w:t>
      </w:r>
      <w:proofErr w:type="spellStart"/>
      <w:r w:rsidRPr="001F3216">
        <w:rPr>
          <w:color w:val="000000"/>
          <w:lang w:val="en-ID"/>
        </w:rPr>
        <w:t>sebesar</w:t>
      </w:r>
      <w:proofErr w:type="spellEnd"/>
      <w:r w:rsidRPr="001F3216">
        <w:rPr>
          <w:color w:val="000000"/>
          <w:lang w:val="en-ID"/>
        </w:rPr>
        <w:t xml:space="preserve"> 14,004 yang </w:t>
      </w:r>
      <w:proofErr w:type="spellStart"/>
      <w:r w:rsidRPr="001F3216">
        <w:rPr>
          <w:color w:val="000000"/>
          <w:lang w:val="en-ID"/>
        </w:rPr>
        <w:t>dinyatakan</w:t>
      </w:r>
      <w:proofErr w:type="spellEnd"/>
      <w:r w:rsidRPr="001F3216">
        <w:rPr>
          <w:color w:val="000000"/>
          <w:lang w:val="en-ID"/>
        </w:rPr>
        <w:t xml:space="preserve"> </w:t>
      </w:r>
      <w:proofErr w:type="spellStart"/>
      <w:r w:rsidRPr="001F3216">
        <w:rPr>
          <w:color w:val="000000"/>
          <w:lang w:val="en-ID"/>
        </w:rPr>
        <w:t>apabila</w:t>
      </w:r>
      <w:proofErr w:type="spellEnd"/>
      <w:r w:rsidRPr="001F3216">
        <w:rPr>
          <w:color w:val="000000"/>
          <w:lang w:val="en-ID"/>
        </w:rPr>
        <w:t xml:space="preserve"> </w:t>
      </w:r>
      <w:proofErr w:type="spellStart"/>
      <w:r w:rsidRPr="001F3216">
        <w:rPr>
          <w:color w:val="000000"/>
          <w:lang w:val="en-ID"/>
        </w:rPr>
        <w:t>variabel</w:t>
      </w:r>
      <w:proofErr w:type="spellEnd"/>
      <w:r w:rsidRPr="001F3216">
        <w:rPr>
          <w:color w:val="000000"/>
          <w:lang w:val="en-ID"/>
        </w:rPr>
        <w:t xml:space="preserve"> </w:t>
      </w:r>
      <w:r w:rsidRPr="001F3216">
        <w:rPr>
          <w:i/>
          <w:color w:val="000000"/>
          <w:lang w:val="en-ID"/>
        </w:rPr>
        <w:t xml:space="preserve">marketing public relations </w:t>
      </w:r>
      <w:proofErr w:type="spellStart"/>
      <w:r w:rsidRPr="001F3216">
        <w:rPr>
          <w:color w:val="000000"/>
          <w:lang w:val="en-ID"/>
        </w:rPr>
        <w:t>tidak</w:t>
      </w:r>
      <w:proofErr w:type="spellEnd"/>
      <w:r w:rsidRPr="001F3216">
        <w:rPr>
          <w:color w:val="000000"/>
          <w:lang w:val="en-ID"/>
        </w:rPr>
        <w:t xml:space="preserve"> </w:t>
      </w:r>
      <w:proofErr w:type="spellStart"/>
      <w:r w:rsidRPr="001F3216">
        <w:rPr>
          <w:color w:val="000000"/>
          <w:lang w:val="en-ID"/>
        </w:rPr>
        <w:t>ada</w:t>
      </w:r>
      <w:proofErr w:type="spellEnd"/>
      <w:r w:rsidRPr="001F3216">
        <w:rPr>
          <w:color w:val="000000"/>
          <w:lang w:val="en-ID"/>
        </w:rPr>
        <w:t xml:space="preserve"> </w:t>
      </w:r>
      <w:proofErr w:type="spellStart"/>
      <w:r w:rsidRPr="001F3216">
        <w:rPr>
          <w:color w:val="000000"/>
          <w:lang w:val="en-ID"/>
        </w:rPr>
        <w:t>perubahan</w:t>
      </w:r>
      <w:proofErr w:type="spellEnd"/>
      <w:r w:rsidRPr="001F3216">
        <w:rPr>
          <w:color w:val="000000"/>
          <w:lang w:val="en-ID"/>
        </w:rPr>
        <w:t xml:space="preserve"> </w:t>
      </w:r>
      <w:proofErr w:type="spellStart"/>
      <w:r w:rsidRPr="001F3216">
        <w:rPr>
          <w:color w:val="000000"/>
          <w:lang w:val="en-ID"/>
        </w:rPr>
        <w:t>atau</w:t>
      </w:r>
      <w:proofErr w:type="spellEnd"/>
      <w:r w:rsidRPr="001F3216">
        <w:rPr>
          <w:color w:val="000000"/>
          <w:lang w:val="en-ID"/>
        </w:rPr>
        <w:t xml:space="preserve"> </w:t>
      </w:r>
      <w:proofErr w:type="spellStart"/>
      <w:r w:rsidRPr="001F3216">
        <w:rPr>
          <w:color w:val="000000"/>
          <w:lang w:val="en-ID"/>
        </w:rPr>
        <w:t>sama</w:t>
      </w:r>
      <w:proofErr w:type="spellEnd"/>
      <w:r w:rsidRPr="001F3216">
        <w:rPr>
          <w:color w:val="000000"/>
          <w:lang w:val="en-ID"/>
        </w:rPr>
        <w:t xml:space="preserve"> </w:t>
      </w:r>
      <w:proofErr w:type="spellStart"/>
      <w:r w:rsidRPr="001F3216">
        <w:rPr>
          <w:color w:val="000000"/>
          <w:lang w:val="en-ID"/>
        </w:rPr>
        <w:t>dengan</w:t>
      </w:r>
      <w:proofErr w:type="spellEnd"/>
      <w:r w:rsidRPr="001F3216">
        <w:rPr>
          <w:color w:val="000000"/>
          <w:lang w:val="en-ID"/>
        </w:rPr>
        <w:t xml:space="preserve"> 0 </w:t>
      </w:r>
      <w:proofErr w:type="spellStart"/>
      <w:r w:rsidRPr="001F3216">
        <w:rPr>
          <w:color w:val="000000"/>
          <w:lang w:val="en-ID"/>
        </w:rPr>
        <w:t>maka</w:t>
      </w:r>
      <w:proofErr w:type="spellEnd"/>
      <w:r w:rsidRPr="001F3216">
        <w:rPr>
          <w:color w:val="000000"/>
          <w:lang w:val="en-ID"/>
        </w:rPr>
        <w:t xml:space="preserve"> </w:t>
      </w:r>
      <w:proofErr w:type="spellStart"/>
      <w:r w:rsidRPr="001F3216">
        <w:rPr>
          <w:color w:val="000000"/>
          <w:lang w:val="en-ID"/>
        </w:rPr>
        <w:t>loyalitas</w:t>
      </w:r>
      <w:proofErr w:type="spellEnd"/>
      <w:r w:rsidRPr="001F3216">
        <w:rPr>
          <w:color w:val="000000"/>
          <w:lang w:val="en-ID"/>
        </w:rPr>
        <w:t xml:space="preserve"> </w:t>
      </w:r>
      <w:proofErr w:type="spellStart"/>
      <w:r w:rsidRPr="001F3216">
        <w:rPr>
          <w:color w:val="000000"/>
          <w:lang w:val="en-ID"/>
        </w:rPr>
        <w:t>pelanggan</w:t>
      </w:r>
      <w:proofErr w:type="spellEnd"/>
      <w:r w:rsidRPr="001F3216">
        <w:rPr>
          <w:color w:val="000000"/>
          <w:lang w:val="en-ID"/>
        </w:rPr>
        <w:t xml:space="preserve"> </w:t>
      </w:r>
      <w:proofErr w:type="spellStart"/>
      <w:r w:rsidRPr="001F3216">
        <w:rPr>
          <w:color w:val="000000"/>
          <w:lang w:val="en-ID"/>
        </w:rPr>
        <w:t>senilai</w:t>
      </w:r>
      <w:proofErr w:type="spellEnd"/>
      <w:r w:rsidRPr="001F3216">
        <w:rPr>
          <w:color w:val="000000"/>
          <w:lang w:val="en-ID"/>
        </w:rPr>
        <w:t xml:space="preserve"> </w:t>
      </w:r>
      <w:proofErr w:type="spellStart"/>
      <w:r w:rsidRPr="001F3216">
        <w:rPr>
          <w:color w:val="000000"/>
          <w:lang w:val="en-ID"/>
        </w:rPr>
        <w:t>dengan</w:t>
      </w:r>
      <w:proofErr w:type="spellEnd"/>
      <w:r w:rsidRPr="001F3216">
        <w:rPr>
          <w:color w:val="000000"/>
          <w:lang w:val="en-ID"/>
        </w:rPr>
        <w:t xml:space="preserve"> 14,004 kali, dan </w:t>
      </w:r>
      <w:proofErr w:type="spellStart"/>
      <w:r w:rsidRPr="001F3216">
        <w:rPr>
          <w:color w:val="000000"/>
          <w:lang w:val="en-ID"/>
        </w:rPr>
        <w:t>apabila</w:t>
      </w:r>
      <w:proofErr w:type="spellEnd"/>
      <w:r w:rsidRPr="001F3216">
        <w:rPr>
          <w:color w:val="000000"/>
          <w:lang w:val="en-ID"/>
        </w:rPr>
        <w:t xml:space="preserve"> pada </w:t>
      </w:r>
      <w:proofErr w:type="spellStart"/>
      <w:r w:rsidRPr="001F3216">
        <w:rPr>
          <w:color w:val="000000"/>
          <w:lang w:val="en-ID"/>
        </w:rPr>
        <w:lastRenderedPageBreak/>
        <w:t>variabel</w:t>
      </w:r>
      <w:proofErr w:type="spellEnd"/>
      <w:r w:rsidRPr="001F3216">
        <w:rPr>
          <w:color w:val="000000"/>
          <w:lang w:val="en-ID"/>
        </w:rPr>
        <w:t xml:space="preserve"> </w:t>
      </w:r>
      <w:r w:rsidRPr="001F3216">
        <w:rPr>
          <w:i/>
          <w:color w:val="000000"/>
          <w:lang w:val="en-ID"/>
        </w:rPr>
        <w:t xml:space="preserve">marketing public relations </w:t>
      </w:r>
      <w:proofErr w:type="spellStart"/>
      <w:r w:rsidRPr="001F3216">
        <w:rPr>
          <w:color w:val="000000"/>
          <w:lang w:val="en-ID"/>
        </w:rPr>
        <w:t>tidak</w:t>
      </w:r>
      <w:proofErr w:type="spellEnd"/>
      <w:r w:rsidRPr="001F3216">
        <w:rPr>
          <w:color w:val="000000"/>
          <w:lang w:val="en-ID"/>
        </w:rPr>
        <w:t xml:space="preserve"> </w:t>
      </w:r>
      <w:proofErr w:type="spellStart"/>
      <w:r w:rsidRPr="001F3216">
        <w:rPr>
          <w:color w:val="000000"/>
          <w:lang w:val="en-ID"/>
        </w:rPr>
        <w:t>memiliki</w:t>
      </w:r>
      <w:proofErr w:type="spellEnd"/>
      <w:r w:rsidRPr="001F3216">
        <w:rPr>
          <w:color w:val="000000"/>
          <w:lang w:val="en-ID"/>
        </w:rPr>
        <w:t xml:space="preserve"> </w:t>
      </w:r>
      <w:proofErr w:type="spellStart"/>
      <w:r w:rsidRPr="001F3216">
        <w:rPr>
          <w:color w:val="000000"/>
          <w:lang w:val="en-ID"/>
        </w:rPr>
        <w:t>perubahan</w:t>
      </w:r>
      <w:proofErr w:type="spellEnd"/>
      <w:r w:rsidRPr="001F3216">
        <w:rPr>
          <w:color w:val="000000"/>
          <w:lang w:val="en-ID"/>
        </w:rPr>
        <w:t xml:space="preserve"> </w:t>
      </w:r>
      <w:proofErr w:type="spellStart"/>
      <w:r w:rsidRPr="001F3216">
        <w:rPr>
          <w:color w:val="000000"/>
          <w:lang w:val="en-ID"/>
        </w:rPr>
        <w:t>atau</w:t>
      </w:r>
      <w:proofErr w:type="spellEnd"/>
      <w:r w:rsidRPr="001F3216">
        <w:rPr>
          <w:color w:val="000000"/>
          <w:lang w:val="en-ID"/>
        </w:rPr>
        <w:t xml:space="preserve"> </w:t>
      </w:r>
      <w:proofErr w:type="spellStart"/>
      <w:r w:rsidRPr="001F3216">
        <w:rPr>
          <w:color w:val="000000"/>
          <w:lang w:val="en-ID"/>
        </w:rPr>
        <w:t>tidak</w:t>
      </w:r>
      <w:proofErr w:type="spellEnd"/>
      <w:r w:rsidRPr="001F3216">
        <w:rPr>
          <w:color w:val="000000"/>
          <w:lang w:val="en-ID"/>
        </w:rPr>
        <w:t xml:space="preserve"> </w:t>
      </w:r>
      <w:proofErr w:type="spellStart"/>
      <w:r w:rsidRPr="001F3216">
        <w:rPr>
          <w:color w:val="000000"/>
          <w:lang w:val="en-ID"/>
        </w:rPr>
        <w:t>adapeningkatan</w:t>
      </w:r>
      <w:proofErr w:type="spellEnd"/>
      <w:r w:rsidRPr="001F3216">
        <w:rPr>
          <w:color w:val="000000"/>
          <w:lang w:val="en-ID"/>
        </w:rPr>
        <w:t xml:space="preserve"> </w:t>
      </w:r>
      <w:proofErr w:type="spellStart"/>
      <w:r w:rsidRPr="001F3216">
        <w:rPr>
          <w:color w:val="000000"/>
          <w:lang w:val="en-ID"/>
        </w:rPr>
        <w:t>maka</w:t>
      </w:r>
      <w:proofErr w:type="spellEnd"/>
      <w:r w:rsidRPr="001F3216">
        <w:rPr>
          <w:color w:val="000000"/>
          <w:lang w:val="en-ID"/>
        </w:rPr>
        <w:t xml:space="preserve"> pada </w:t>
      </w:r>
      <w:proofErr w:type="spellStart"/>
      <w:r w:rsidRPr="001F3216">
        <w:rPr>
          <w:color w:val="000000"/>
          <w:lang w:val="en-ID"/>
        </w:rPr>
        <w:t>variabel</w:t>
      </w:r>
      <w:proofErr w:type="spellEnd"/>
      <w:r w:rsidRPr="001F3216">
        <w:rPr>
          <w:color w:val="000000"/>
          <w:lang w:val="en-ID"/>
        </w:rPr>
        <w:t xml:space="preserve"> </w:t>
      </w:r>
      <w:proofErr w:type="spellStart"/>
      <w:r w:rsidRPr="001F3216">
        <w:rPr>
          <w:color w:val="000000"/>
          <w:lang w:val="en-ID"/>
        </w:rPr>
        <w:t>loyalitas</w:t>
      </w:r>
      <w:proofErr w:type="spellEnd"/>
      <w:r w:rsidRPr="001F3216">
        <w:rPr>
          <w:color w:val="000000"/>
          <w:lang w:val="en-ID"/>
        </w:rPr>
        <w:t xml:space="preserve"> </w:t>
      </w:r>
      <w:proofErr w:type="spellStart"/>
      <w:r w:rsidRPr="001F3216">
        <w:rPr>
          <w:color w:val="000000"/>
          <w:lang w:val="en-ID"/>
        </w:rPr>
        <w:t>pelanggan</w:t>
      </w:r>
      <w:proofErr w:type="spellEnd"/>
      <w:r w:rsidRPr="001F3216">
        <w:rPr>
          <w:color w:val="000000"/>
          <w:lang w:val="en-ID"/>
        </w:rPr>
        <w:t xml:space="preserve"> </w:t>
      </w:r>
      <w:proofErr w:type="spellStart"/>
      <w:r w:rsidRPr="001F3216">
        <w:rPr>
          <w:color w:val="000000"/>
          <w:lang w:val="en-ID"/>
        </w:rPr>
        <w:t>tidak</w:t>
      </w:r>
      <w:proofErr w:type="spellEnd"/>
      <w:r w:rsidRPr="001F3216">
        <w:rPr>
          <w:color w:val="000000"/>
          <w:lang w:val="en-ID"/>
        </w:rPr>
        <w:t xml:space="preserve"> </w:t>
      </w:r>
      <w:proofErr w:type="spellStart"/>
      <w:r w:rsidRPr="001F3216">
        <w:rPr>
          <w:color w:val="000000"/>
          <w:lang w:val="en-ID"/>
        </w:rPr>
        <w:t>mengalami</w:t>
      </w:r>
      <w:proofErr w:type="spellEnd"/>
      <w:r w:rsidRPr="001F3216">
        <w:rPr>
          <w:color w:val="000000"/>
          <w:lang w:val="en-ID"/>
        </w:rPr>
        <w:t xml:space="preserve"> </w:t>
      </w:r>
      <w:proofErr w:type="spellStart"/>
      <w:r w:rsidRPr="001F3216">
        <w:rPr>
          <w:color w:val="000000"/>
          <w:lang w:val="en-ID"/>
        </w:rPr>
        <w:t>peningkatan</w:t>
      </w:r>
      <w:proofErr w:type="spellEnd"/>
      <w:r w:rsidRPr="001F3216">
        <w:rPr>
          <w:color w:val="000000"/>
          <w:lang w:val="en-ID"/>
        </w:rPr>
        <w:t>.</w:t>
      </w:r>
    </w:p>
    <w:p w14:paraId="25A7471B" w14:textId="77777777" w:rsidR="001F3216" w:rsidRPr="001F3216" w:rsidRDefault="001F3216" w:rsidP="001F3216">
      <w:pPr>
        <w:numPr>
          <w:ilvl w:val="4"/>
          <w:numId w:val="4"/>
        </w:numPr>
        <w:pBdr>
          <w:top w:val="nil"/>
          <w:left w:val="nil"/>
          <w:bottom w:val="nil"/>
          <w:right w:val="nil"/>
          <w:between w:val="nil"/>
        </w:pBdr>
        <w:tabs>
          <w:tab w:val="left" w:pos="6705"/>
        </w:tabs>
        <w:spacing w:after="160"/>
        <w:ind w:left="993" w:hanging="426"/>
        <w:contextualSpacing/>
        <w:rPr>
          <w:color w:val="000000"/>
          <w:lang w:val="en-ID"/>
        </w:rPr>
      </w:pPr>
      <w:r w:rsidRPr="001F3216">
        <w:rPr>
          <w:color w:val="000000"/>
          <w:lang w:val="en-ID"/>
        </w:rPr>
        <w:t xml:space="preserve">Nilai </w:t>
      </w:r>
      <w:proofErr w:type="spellStart"/>
      <w:r w:rsidRPr="001F3216">
        <w:rPr>
          <w:color w:val="000000"/>
          <w:lang w:val="en-ID"/>
        </w:rPr>
        <w:t>koefisien</w:t>
      </w:r>
      <w:proofErr w:type="spellEnd"/>
      <w:r w:rsidRPr="001F3216">
        <w:rPr>
          <w:color w:val="000000"/>
          <w:lang w:val="en-ID"/>
        </w:rPr>
        <w:t xml:space="preserve"> </w:t>
      </w:r>
      <w:proofErr w:type="spellStart"/>
      <w:r w:rsidRPr="001F3216">
        <w:rPr>
          <w:color w:val="000000"/>
          <w:lang w:val="en-ID"/>
        </w:rPr>
        <w:t>regresi</w:t>
      </w:r>
      <w:proofErr w:type="spellEnd"/>
      <w:r w:rsidRPr="001F3216">
        <w:rPr>
          <w:color w:val="000000"/>
          <w:lang w:val="en-ID"/>
        </w:rPr>
        <w:t xml:space="preserve"> b </w:t>
      </w:r>
      <w:proofErr w:type="spellStart"/>
      <w:r w:rsidRPr="001F3216">
        <w:rPr>
          <w:color w:val="000000"/>
          <w:lang w:val="en-ID"/>
        </w:rPr>
        <w:t>bertanda</w:t>
      </w:r>
      <w:proofErr w:type="spellEnd"/>
      <w:r w:rsidRPr="001F3216">
        <w:rPr>
          <w:color w:val="000000"/>
          <w:lang w:val="en-ID"/>
        </w:rPr>
        <w:t xml:space="preserve"> </w:t>
      </w:r>
      <w:proofErr w:type="spellStart"/>
      <w:r w:rsidRPr="001F3216">
        <w:rPr>
          <w:color w:val="000000"/>
          <w:lang w:val="en-ID"/>
        </w:rPr>
        <w:t>positif</w:t>
      </w:r>
      <w:proofErr w:type="spellEnd"/>
      <w:r w:rsidRPr="001F3216">
        <w:rPr>
          <w:color w:val="000000"/>
          <w:lang w:val="en-ID"/>
        </w:rPr>
        <w:t xml:space="preserve"> pada </w:t>
      </w:r>
      <w:proofErr w:type="spellStart"/>
      <w:r w:rsidRPr="001F3216">
        <w:rPr>
          <w:color w:val="000000"/>
          <w:lang w:val="en-ID"/>
        </w:rPr>
        <w:t>variabel</w:t>
      </w:r>
      <w:proofErr w:type="spellEnd"/>
      <w:r w:rsidRPr="001F3216">
        <w:rPr>
          <w:color w:val="000000"/>
          <w:lang w:val="en-ID"/>
        </w:rPr>
        <w:t xml:space="preserve"> </w:t>
      </w:r>
      <w:r w:rsidRPr="001F3216">
        <w:rPr>
          <w:i/>
          <w:color w:val="000000"/>
          <w:lang w:val="en-ID"/>
        </w:rPr>
        <w:t xml:space="preserve">marketing public relations </w:t>
      </w:r>
      <w:proofErr w:type="spellStart"/>
      <w:r w:rsidRPr="001F3216">
        <w:rPr>
          <w:color w:val="000000"/>
          <w:lang w:val="en-ID"/>
        </w:rPr>
        <w:t>sebesar</w:t>
      </w:r>
      <w:proofErr w:type="spellEnd"/>
      <w:r w:rsidRPr="001F3216">
        <w:rPr>
          <w:color w:val="000000"/>
          <w:lang w:val="en-ID"/>
        </w:rPr>
        <w:t xml:space="preserve"> 0,213 </w:t>
      </w:r>
      <w:proofErr w:type="spellStart"/>
      <w:r w:rsidRPr="001F3216">
        <w:rPr>
          <w:color w:val="000000"/>
          <w:lang w:val="en-ID"/>
        </w:rPr>
        <w:t>maka</w:t>
      </w:r>
      <w:proofErr w:type="spellEnd"/>
      <w:r w:rsidRPr="001F3216">
        <w:rPr>
          <w:color w:val="000000"/>
          <w:lang w:val="en-ID"/>
        </w:rPr>
        <w:t xml:space="preserve"> </w:t>
      </w:r>
      <w:proofErr w:type="spellStart"/>
      <w:r w:rsidRPr="001F3216">
        <w:rPr>
          <w:color w:val="000000"/>
          <w:lang w:val="en-ID"/>
        </w:rPr>
        <w:t>dalam</w:t>
      </w:r>
      <w:proofErr w:type="spellEnd"/>
      <w:r w:rsidRPr="001F3216">
        <w:rPr>
          <w:color w:val="000000"/>
          <w:lang w:val="en-ID"/>
        </w:rPr>
        <w:t xml:space="preserve"> </w:t>
      </w:r>
      <w:proofErr w:type="spellStart"/>
      <w:r w:rsidRPr="001F3216">
        <w:rPr>
          <w:color w:val="000000"/>
          <w:lang w:val="en-ID"/>
        </w:rPr>
        <w:t>hal</w:t>
      </w:r>
      <w:proofErr w:type="spellEnd"/>
      <w:r w:rsidRPr="001F3216">
        <w:rPr>
          <w:color w:val="000000"/>
          <w:lang w:val="en-ID"/>
        </w:rPr>
        <w:t xml:space="preserve"> </w:t>
      </w:r>
      <w:proofErr w:type="spellStart"/>
      <w:r w:rsidRPr="001F3216">
        <w:rPr>
          <w:color w:val="000000"/>
          <w:lang w:val="en-ID"/>
        </w:rPr>
        <w:t>ini</w:t>
      </w:r>
      <w:proofErr w:type="spellEnd"/>
      <w:r w:rsidRPr="001F3216">
        <w:rPr>
          <w:color w:val="000000"/>
          <w:lang w:val="en-ID"/>
        </w:rPr>
        <w:t xml:space="preserve"> </w:t>
      </w:r>
      <w:proofErr w:type="spellStart"/>
      <w:r w:rsidRPr="001F3216">
        <w:t>memiliki</w:t>
      </w:r>
      <w:proofErr w:type="spellEnd"/>
      <w:r w:rsidRPr="001F3216">
        <w:t xml:space="preserve"> </w:t>
      </w:r>
      <w:proofErr w:type="spellStart"/>
      <w:r w:rsidRPr="001F3216">
        <w:t>makna</w:t>
      </w:r>
      <w:proofErr w:type="spellEnd"/>
      <w:r w:rsidRPr="001F3216">
        <w:t xml:space="preserve"> </w:t>
      </w:r>
      <w:proofErr w:type="spellStart"/>
      <w:r w:rsidRPr="001F3216">
        <w:t>bahwa</w:t>
      </w:r>
      <w:proofErr w:type="spellEnd"/>
      <w:r w:rsidRPr="001F3216">
        <w:t xml:space="preserve"> </w:t>
      </w:r>
      <w:proofErr w:type="spellStart"/>
      <w:r w:rsidRPr="001F3216">
        <w:t>ketika</w:t>
      </w:r>
      <w:proofErr w:type="spellEnd"/>
      <w:r w:rsidRPr="001F3216">
        <w:t xml:space="preserve"> </w:t>
      </w:r>
      <w:proofErr w:type="spellStart"/>
      <w:r w:rsidRPr="001F3216">
        <w:t>nilai</w:t>
      </w:r>
      <w:proofErr w:type="spellEnd"/>
      <w:r w:rsidRPr="001F3216">
        <w:t xml:space="preserve"> X (marketing public relations) </w:t>
      </w:r>
      <w:proofErr w:type="spellStart"/>
      <w:r w:rsidRPr="001F3216">
        <w:t>meningkat</w:t>
      </w:r>
      <w:proofErr w:type="spellEnd"/>
      <w:r w:rsidRPr="001F3216">
        <w:t xml:space="preserve"> </w:t>
      </w:r>
      <w:proofErr w:type="spellStart"/>
      <w:r w:rsidRPr="001F3216">
        <w:t>atau</w:t>
      </w:r>
      <w:proofErr w:type="spellEnd"/>
      <w:r w:rsidRPr="001F3216">
        <w:t xml:space="preserve"> </w:t>
      </w:r>
      <w:proofErr w:type="spellStart"/>
      <w:r w:rsidRPr="001F3216">
        <w:t>mengalami</w:t>
      </w:r>
      <w:proofErr w:type="spellEnd"/>
      <w:r w:rsidRPr="001F3216">
        <w:t xml:space="preserve"> </w:t>
      </w:r>
      <w:proofErr w:type="spellStart"/>
      <w:r w:rsidRPr="001F3216">
        <w:t>perubahan</w:t>
      </w:r>
      <w:proofErr w:type="spellEnd"/>
      <w:r w:rsidRPr="001F3216">
        <w:t xml:space="preserve"> </w:t>
      </w:r>
      <w:proofErr w:type="spellStart"/>
      <w:r w:rsidRPr="001F3216">
        <w:t>sebesar</w:t>
      </w:r>
      <w:proofErr w:type="spellEnd"/>
      <w:r w:rsidRPr="001F3216">
        <w:t xml:space="preserve"> 1%, </w:t>
      </w:r>
      <w:proofErr w:type="spellStart"/>
      <w:r w:rsidRPr="001F3216">
        <w:t>maka</w:t>
      </w:r>
      <w:proofErr w:type="spellEnd"/>
      <w:r w:rsidRPr="001F3216">
        <w:t xml:space="preserve"> </w:t>
      </w:r>
      <w:proofErr w:type="spellStart"/>
      <w:r w:rsidRPr="001F3216">
        <w:t>nilai</w:t>
      </w:r>
      <w:proofErr w:type="spellEnd"/>
      <w:r w:rsidRPr="001F3216">
        <w:t xml:space="preserve"> </w:t>
      </w:r>
      <w:proofErr w:type="spellStart"/>
      <w:r w:rsidRPr="001F3216">
        <w:t>loyalitas</w:t>
      </w:r>
      <w:proofErr w:type="spellEnd"/>
      <w:r w:rsidRPr="001F3216">
        <w:t xml:space="preserve"> </w:t>
      </w:r>
      <w:proofErr w:type="spellStart"/>
      <w:r w:rsidRPr="001F3216">
        <w:t>pelanggan</w:t>
      </w:r>
      <w:proofErr w:type="spellEnd"/>
      <w:r w:rsidRPr="001F3216">
        <w:t xml:space="preserve"> </w:t>
      </w:r>
      <w:proofErr w:type="spellStart"/>
      <w:r w:rsidRPr="001F3216">
        <w:t>meningkat</w:t>
      </w:r>
      <w:proofErr w:type="spellEnd"/>
      <w:r w:rsidRPr="001F3216">
        <w:t xml:space="preserve"> </w:t>
      </w:r>
      <w:proofErr w:type="spellStart"/>
      <w:r w:rsidRPr="001F3216">
        <w:t>sebesar</w:t>
      </w:r>
      <w:proofErr w:type="spellEnd"/>
      <w:r w:rsidRPr="001F3216">
        <w:t xml:space="preserve"> 0,213 kali. Oleh </w:t>
      </w:r>
      <w:proofErr w:type="spellStart"/>
      <w:r w:rsidRPr="001F3216">
        <w:t>karena</w:t>
      </w:r>
      <w:proofErr w:type="spellEnd"/>
      <w:r w:rsidRPr="001F3216">
        <w:t xml:space="preserve"> </w:t>
      </w:r>
      <w:proofErr w:type="spellStart"/>
      <w:r w:rsidRPr="001F3216">
        <w:t>itu</w:t>
      </w:r>
      <w:proofErr w:type="spellEnd"/>
      <w:r w:rsidRPr="001F3216">
        <w:t xml:space="preserve">, </w:t>
      </w:r>
      <w:proofErr w:type="spellStart"/>
      <w:r w:rsidRPr="001F3216">
        <w:t>dapat</w:t>
      </w:r>
      <w:proofErr w:type="spellEnd"/>
      <w:r w:rsidRPr="001F3216">
        <w:t xml:space="preserve"> </w:t>
      </w:r>
      <w:proofErr w:type="spellStart"/>
      <w:r w:rsidRPr="001F3216">
        <w:t>disimpulkan</w:t>
      </w:r>
      <w:proofErr w:type="spellEnd"/>
      <w:r w:rsidRPr="001F3216">
        <w:t xml:space="preserve"> </w:t>
      </w:r>
      <w:proofErr w:type="spellStart"/>
      <w:r w:rsidRPr="001F3216">
        <w:t>bahwa</w:t>
      </w:r>
      <w:proofErr w:type="spellEnd"/>
      <w:r w:rsidRPr="001F3216">
        <w:t xml:space="preserve"> </w:t>
      </w:r>
      <w:proofErr w:type="spellStart"/>
      <w:r w:rsidRPr="001F3216">
        <w:t>pengaruh</w:t>
      </w:r>
      <w:proofErr w:type="spellEnd"/>
      <w:r w:rsidRPr="001F3216">
        <w:t xml:space="preserve"> </w:t>
      </w:r>
      <w:proofErr w:type="spellStart"/>
      <w:r w:rsidRPr="001F3216">
        <w:t>variabel</w:t>
      </w:r>
      <w:proofErr w:type="spellEnd"/>
      <w:r w:rsidRPr="001F3216">
        <w:t xml:space="preserve"> marketing public relations (X) </w:t>
      </w:r>
      <w:proofErr w:type="spellStart"/>
      <w:r w:rsidRPr="001F3216">
        <w:t>terhadap</w:t>
      </w:r>
      <w:proofErr w:type="spellEnd"/>
      <w:r w:rsidRPr="001F3216">
        <w:t xml:space="preserve"> </w:t>
      </w:r>
      <w:proofErr w:type="spellStart"/>
      <w:r w:rsidRPr="001F3216">
        <w:t>variabel</w:t>
      </w:r>
      <w:proofErr w:type="spellEnd"/>
      <w:r w:rsidRPr="001F3216">
        <w:t xml:space="preserve"> </w:t>
      </w:r>
      <w:proofErr w:type="spellStart"/>
      <w:r w:rsidRPr="001F3216">
        <w:t>loyalitas</w:t>
      </w:r>
      <w:proofErr w:type="spellEnd"/>
      <w:r w:rsidRPr="001F3216">
        <w:t xml:space="preserve"> </w:t>
      </w:r>
      <w:proofErr w:type="spellStart"/>
      <w:r w:rsidRPr="001F3216">
        <w:t>pelanggan</w:t>
      </w:r>
      <w:proofErr w:type="spellEnd"/>
      <w:r w:rsidRPr="001F3216">
        <w:t xml:space="preserve"> (Y) </w:t>
      </w:r>
      <w:proofErr w:type="spellStart"/>
      <w:r w:rsidRPr="001F3216">
        <w:t>adalah</w:t>
      </w:r>
      <w:proofErr w:type="spellEnd"/>
      <w:r w:rsidRPr="001F3216">
        <w:t xml:space="preserve"> </w:t>
      </w:r>
      <w:proofErr w:type="spellStart"/>
      <w:r w:rsidRPr="001F3216">
        <w:t>positif</w:t>
      </w:r>
      <w:proofErr w:type="spellEnd"/>
      <w:r w:rsidRPr="001F3216">
        <w:rPr>
          <w:color w:val="000000"/>
          <w:lang w:val="en-ID"/>
        </w:rPr>
        <w:t>.</w:t>
      </w:r>
    </w:p>
    <w:p w14:paraId="1D5F9886" w14:textId="39FF326E" w:rsidR="001F3216" w:rsidRPr="001F3216" w:rsidRDefault="001F3216" w:rsidP="001F3216">
      <w:pPr>
        <w:keepNext/>
        <w:keepLines/>
        <w:spacing w:before="360" w:after="80"/>
        <w:outlineLvl w:val="1"/>
        <w:rPr>
          <w:rFonts w:eastAsia="Calibri"/>
          <w:b/>
          <w:lang w:val="en-ID"/>
        </w:rPr>
      </w:pPr>
      <w:bookmarkStart w:id="11" w:name="_Toc135029510"/>
      <w:bookmarkStart w:id="12" w:name="_Toc135171047"/>
      <w:r w:rsidRPr="001F3216">
        <w:rPr>
          <w:rFonts w:eastAsia="Calibri"/>
          <w:b/>
          <w:lang w:val="en-ID"/>
        </w:rPr>
        <w:t>5</w:t>
      </w:r>
      <w:r w:rsidR="00F65669">
        <w:rPr>
          <w:rFonts w:eastAsia="Calibri"/>
          <w:b/>
          <w:lang w:val="en-ID"/>
        </w:rPr>
        <w:t>.</w:t>
      </w:r>
      <w:r w:rsidRPr="001F3216">
        <w:rPr>
          <w:rFonts w:eastAsia="Calibri"/>
          <w:b/>
          <w:lang w:val="en-ID"/>
        </w:rPr>
        <w:t xml:space="preserve"> Uji </w:t>
      </w:r>
      <w:proofErr w:type="spellStart"/>
      <w:r w:rsidRPr="001F3216">
        <w:rPr>
          <w:rFonts w:eastAsia="Calibri"/>
          <w:b/>
          <w:lang w:val="en-ID"/>
        </w:rPr>
        <w:t>Hipotesis</w:t>
      </w:r>
      <w:proofErr w:type="spellEnd"/>
      <w:r w:rsidRPr="001F3216">
        <w:rPr>
          <w:rFonts w:eastAsia="Calibri"/>
          <w:b/>
          <w:lang w:val="en-ID"/>
        </w:rPr>
        <w:t xml:space="preserve"> (Uji T)</w:t>
      </w:r>
      <w:bookmarkEnd w:id="11"/>
      <w:bookmarkEnd w:id="12"/>
    </w:p>
    <w:p w14:paraId="776B0B9E" w14:textId="2FE9203F" w:rsidR="001F3216" w:rsidRPr="001F3216" w:rsidRDefault="001F3216" w:rsidP="001F3216">
      <w:pPr>
        <w:widowControl w:val="0"/>
        <w:autoSpaceDE w:val="0"/>
        <w:autoSpaceDN w:val="0"/>
        <w:spacing w:after="200"/>
        <w:jc w:val="center"/>
        <w:rPr>
          <w:iCs/>
          <w:color w:val="000000"/>
        </w:rPr>
      </w:pPr>
      <w:bookmarkStart w:id="13" w:name="_Toc135132947"/>
      <w:r w:rsidRPr="001F3216">
        <w:rPr>
          <w:b/>
          <w:iCs/>
          <w:color w:val="000000"/>
          <w:lang w:val="id"/>
        </w:rPr>
        <w:t>Tabel 4.</w:t>
      </w:r>
      <w:r w:rsidRPr="001F3216">
        <w:rPr>
          <w:b/>
          <w:iCs/>
          <w:color w:val="000000"/>
          <w:lang w:val="id"/>
        </w:rPr>
        <w:fldChar w:fldCharType="begin"/>
      </w:r>
      <w:r w:rsidRPr="001F3216">
        <w:rPr>
          <w:b/>
          <w:iCs/>
          <w:color w:val="000000"/>
          <w:lang w:val="id"/>
        </w:rPr>
        <w:instrText xml:space="preserve"> SEQ Tabel_4. \* ARABIC </w:instrText>
      </w:r>
      <w:r w:rsidRPr="001F3216">
        <w:rPr>
          <w:b/>
          <w:iCs/>
          <w:color w:val="000000"/>
          <w:lang w:val="id"/>
        </w:rPr>
        <w:fldChar w:fldCharType="separate"/>
      </w:r>
      <w:r w:rsidR="00A138FA">
        <w:rPr>
          <w:b/>
          <w:iCs/>
          <w:noProof/>
          <w:color w:val="000000"/>
          <w:lang w:val="id"/>
        </w:rPr>
        <w:t>4</w:t>
      </w:r>
      <w:r w:rsidRPr="001F3216">
        <w:rPr>
          <w:b/>
          <w:iCs/>
          <w:color w:val="000000"/>
          <w:lang w:val="id"/>
        </w:rPr>
        <w:fldChar w:fldCharType="end"/>
      </w:r>
      <w:r w:rsidRPr="001F3216">
        <w:rPr>
          <w:b/>
          <w:iCs/>
          <w:color w:val="000000"/>
        </w:rPr>
        <w:t xml:space="preserve"> </w:t>
      </w:r>
      <w:r w:rsidRPr="001F3216">
        <w:rPr>
          <w:b/>
          <w:iCs/>
          <w:color w:val="000000"/>
          <w:lang w:val="id"/>
        </w:rPr>
        <w:t>Analisis Uji Hipotesis (Uji T)</w:t>
      </w:r>
      <w:bookmarkEnd w:id="13"/>
    </w:p>
    <w:p w14:paraId="60A99C6A" w14:textId="77777777" w:rsidR="001F3216" w:rsidRPr="001F3216" w:rsidRDefault="001F3216" w:rsidP="001F3216">
      <w:pPr>
        <w:pBdr>
          <w:top w:val="nil"/>
          <w:left w:val="nil"/>
          <w:bottom w:val="nil"/>
          <w:right w:val="nil"/>
          <w:between w:val="nil"/>
        </w:pBdr>
        <w:tabs>
          <w:tab w:val="left" w:pos="6705"/>
        </w:tabs>
        <w:jc w:val="center"/>
        <w:rPr>
          <w:color w:val="000000"/>
          <w:lang w:val="en-ID"/>
        </w:rPr>
      </w:pPr>
      <w:r w:rsidRPr="001F3216">
        <w:rPr>
          <w:b/>
          <w:noProof/>
          <w:color w:val="000000"/>
          <w:lang w:val="en-ID"/>
        </w:rPr>
        <w:drawing>
          <wp:inline distT="0" distB="0" distL="0" distR="0" wp14:anchorId="4445EE5E" wp14:editId="49D66C6E">
            <wp:extent cx="3858985" cy="1117791"/>
            <wp:effectExtent l="0" t="0" r="8255" b="6350"/>
            <wp:docPr id="48" name="Picture 48"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picture containing text, screenshot, font, number&#10;&#10;Description automatically generated"/>
                    <pic:cNvPicPr/>
                  </pic:nvPicPr>
                  <pic:blipFill>
                    <a:blip r:embed="rId12"/>
                    <a:stretch>
                      <a:fillRect/>
                    </a:stretch>
                  </pic:blipFill>
                  <pic:spPr>
                    <a:xfrm>
                      <a:off x="0" y="0"/>
                      <a:ext cx="3873173" cy="1121901"/>
                    </a:xfrm>
                    <a:prstGeom prst="rect">
                      <a:avLst/>
                    </a:prstGeom>
                  </pic:spPr>
                </pic:pic>
              </a:graphicData>
            </a:graphic>
          </wp:inline>
        </w:drawing>
      </w:r>
    </w:p>
    <w:p w14:paraId="6C11C09C" w14:textId="001722AD" w:rsidR="00F65669" w:rsidRPr="00F65669" w:rsidRDefault="001F3216" w:rsidP="00F65669">
      <w:proofErr w:type="spellStart"/>
      <w:r w:rsidRPr="001F3216">
        <w:t>Sesuai</w:t>
      </w:r>
      <w:proofErr w:type="spellEnd"/>
      <w:r w:rsidRPr="001F3216">
        <w:t xml:space="preserve"> </w:t>
      </w:r>
      <w:proofErr w:type="spellStart"/>
      <w:r w:rsidRPr="001F3216">
        <w:t>dengan</w:t>
      </w:r>
      <w:proofErr w:type="spellEnd"/>
      <w:r w:rsidRPr="001F3216">
        <w:t xml:space="preserve"> </w:t>
      </w:r>
      <w:proofErr w:type="spellStart"/>
      <w:r w:rsidRPr="001F3216">
        <w:t>tabel</w:t>
      </w:r>
      <w:proofErr w:type="spellEnd"/>
      <w:r w:rsidRPr="001F3216">
        <w:t xml:space="preserve"> yang </w:t>
      </w:r>
      <w:proofErr w:type="spellStart"/>
      <w:r w:rsidRPr="001F3216">
        <w:t>diberikan</w:t>
      </w:r>
      <w:proofErr w:type="spellEnd"/>
      <w:r w:rsidRPr="001F3216">
        <w:t xml:space="preserve">, </w:t>
      </w:r>
      <w:proofErr w:type="spellStart"/>
      <w:r w:rsidRPr="001F3216">
        <w:t>dapat</w:t>
      </w:r>
      <w:proofErr w:type="spellEnd"/>
      <w:r w:rsidRPr="001F3216">
        <w:t xml:space="preserve"> </w:t>
      </w:r>
      <w:proofErr w:type="spellStart"/>
      <w:r w:rsidRPr="001F3216">
        <w:t>disimpulkan</w:t>
      </w:r>
      <w:proofErr w:type="spellEnd"/>
      <w:r w:rsidRPr="001F3216">
        <w:t xml:space="preserve"> </w:t>
      </w:r>
      <w:proofErr w:type="spellStart"/>
      <w:r w:rsidRPr="001F3216">
        <w:t>bahwa</w:t>
      </w:r>
      <w:proofErr w:type="spellEnd"/>
      <w:r w:rsidRPr="001F3216">
        <w:t xml:space="preserve"> uji t </w:t>
      </w:r>
      <w:proofErr w:type="spellStart"/>
      <w:r w:rsidRPr="001F3216">
        <w:t>menunjukkan</w:t>
      </w:r>
      <w:proofErr w:type="spellEnd"/>
      <w:r w:rsidRPr="001F3216">
        <w:t xml:space="preserve"> </w:t>
      </w:r>
      <w:proofErr w:type="spellStart"/>
      <w:r w:rsidRPr="001F3216">
        <w:t>bahwa</w:t>
      </w:r>
      <w:proofErr w:type="spellEnd"/>
      <w:r w:rsidRPr="001F3216">
        <w:t xml:space="preserve"> </w:t>
      </w:r>
      <w:proofErr w:type="spellStart"/>
      <w:r w:rsidRPr="001F3216">
        <w:t>signifikansi</w:t>
      </w:r>
      <w:proofErr w:type="spellEnd"/>
      <w:r w:rsidRPr="001F3216">
        <w:t xml:space="preserve"> </w:t>
      </w:r>
      <w:proofErr w:type="spellStart"/>
      <w:r w:rsidRPr="001F3216">
        <w:t>pengaruh</w:t>
      </w:r>
      <w:proofErr w:type="spellEnd"/>
      <w:r w:rsidRPr="001F3216">
        <w:t xml:space="preserve"> marketing public relations </w:t>
      </w:r>
      <w:proofErr w:type="spellStart"/>
      <w:r w:rsidRPr="001F3216">
        <w:t>terhadap</w:t>
      </w:r>
      <w:proofErr w:type="spellEnd"/>
      <w:r w:rsidRPr="001F3216">
        <w:t xml:space="preserve"> </w:t>
      </w:r>
      <w:proofErr w:type="spellStart"/>
      <w:r w:rsidRPr="001F3216">
        <w:t>loyalitas</w:t>
      </w:r>
      <w:proofErr w:type="spellEnd"/>
      <w:r w:rsidRPr="001F3216">
        <w:t xml:space="preserve"> </w:t>
      </w:r>
      <w:proofErr w:type="spellStart"/>
      <w:r w:rsidRPr="001F3216">
        <w:t>pelanggan</w:t>
      </w:r>
      <w:proofErr w:type="spellEnd"/>
      <w:r w:rsidRPr="001F3216">
        <w:t xml:space="preserve"> </w:t>
      </w:r>
      <w:proofErr w:type="spellStart"/>
      <w:r w:rsidRPr="001F3216">
        <w:t>sebagai</w:t>
      </w:r>
      <w:proofErr w:type="spellEnd"/>
      <w:r w:rsidRPr="001F3216">
        <w:t xml:space="preserve"> Y </w:t>
      </w:r>
      <w:proofErr w:type="spellStart"/>
      <w:r w:rsidRPr="001F3216">
        <w:t>adalah</w:t>
      </w:r>
      <w:proofErr w:type="spellEnd"/>
      <w:r w:rsidRPr="001F3216">
        <w:t xml:space="preserve"> 0,000 &lt; 0,05 dan </w:t>
      </w:r>
      <w:proofErr w:type="spellStart"/>
      <w:r w:rsidRPr="001F3216">
        <w:t>nilai</w:t>
      </w:r>
      <w:proofErr w:type="spellEnd"/>
      <w:r w:rsidRPr="001F3216">
        <w:t xml:space="preserve"> </w:t>
      </w:r>
      <w:proofErr w:type="spellStart"/>
      <w:r w:rsidRPr="001F3216">
        <w:t>thitung</w:t>
      </w:r>
      <w:proofErr w:type="spellEnd"/>
      <w:r w:rsidRPr="001F3216">
        <w:t xml:space="preserve"> 6.001 &gt; </w:t>
      </w:r>
      <w:proofErr w:type="spellStart"/>
      <w:r w:rsidRPr="001F3216">
        <w:t>nilai</w:t>
      </w:r>
      <w:proofErr w:type="spellEnd"/>
      <w:r w:rsidRPr="001F3216">
        <w:t xml:space="preserve"> </w:t>
      </w:r>
      <w:proofErr w:type="spellStart"/>
      <w:r w:rsidRPr="001F3216">
        <w:t>ttabel</w:t>
      </w:r>
      <w:proofErr w:type="spellEnd"/>
      <w:r w:rsidRPr="001F3216">
        <w:t xml:space="preserve"> 1.98. Oleh </w:t>
      </w:r>
      <w:proofErr w:type="spellStart"/>
      <w:r w:rsidRPr="001F3216">
        <w:t>karena</w:t>
      </w:r>
      <w:proofErr w:type="spellEnd"/>
      <w:r w:rsidRPr="001F3216">
        <w:t xml:space="preserve"> </w:t>
      </w:r>
      <w:proofErr w:type="spellStart"/>
      <w:r w:rsidRPr="001F3216">
        <w:t>itu</w:t>
      </w:r>
      <w:proofErr w:type="spellEnd"/>
      <w:r w:rsidRPr="001F3216">
        <w:t xml:space="preserve">, H0 </w:t>
      </w:r>
      <w:proofErr w:type="spellStart"/>
      <w:r w:rsidRPr="001F3216">
        <w:t>ditolak</w:t>
      </w:r>
      <w:proofErr w:type="spellEnd"/>
      <w:r w:rsidRPr="001F3216">
        <w:t xml:space="preserve"> dan Ha </w:t>
      </w:r>
      <w:proofErr w:type="spellStart"/>
      <w:r w:rsidRPr="001F3216">
        <w:t>diterima</w:t>
      </w:r>
      <w:proofErr w:type="spellEnd"/>
      <w:r w:rsidRPr="001F3216">
        <w:t xml:space="preserve">, yang </w:t>
      </w:r>
      <w:proofErr w:type="spellStart"/>
      <w:r w:rsidRPr="001F3216">
        <w:t>berarti</w:t>
      </w:r>
      <w:proofErr w:type="spellEnd"/>
      <w:r w:rsidRPr="001F3216">
        <w:t xml:space="preserve"> </w:t>
      </w:r>
      <w:proofErr w:type="spellStart"/>
      <w:r w:rsidRPr="001F3216">
        <w:t>bahwa</w:t>
      </w:r>
      <w:proofErr w:type="spellEnd"/>
      <w:r w:rsidRPr="001F3216">
        <w:t xml:space="preserve"> </w:t>
      </w:r>
      <w:proofErr w:type="spellStart"/>
      <w:r w:rsidRPr="001F3216">
        <w:t>terdapat</w:t>
      </w:r>
      <w:proofErr w:type="spellEnd"/>
      <w:r w:rsidRPr="001F3216">
        <w:t xml:space="preserve"> </w:t>
      </w:r>
      <w:proofErr w:type="spellStart"/>
      <w:r w:rsidRPr="001F3216">
        <w:t>pengaruh</w:t>
      </w:r>
      <w:proofErr w:type="spellEnd"/>
      <w:r w:rsidRPr="001F3216">
        <w:t xml:space="preserve"> yang </w:t>
      </w:r>
      <w:proofErr w:type="spellStart"/>
      <w:r w:rsidRPr="001F3216">
        <w:t>signifikan</w:t>
      </w:r>
      <w:proofErr w:type="spellEnd"/>
      <w:r w:rsidRPr="001F3216">
        <w:t xml:space="preserve"> </w:t>
      </w:r>
      <w:proofErr w:type="spellStart"/>
      <w:r w:rsidRPr="001F3216">
        <w:t>antara</w:t>
      </w:r>
      <w:proofErr w:type="spellEnd"/>
      <w:r w:rsidRPr="001F3216">
        <w:t xml:space="preserve"> marketing public relations dan </w:t>
      </w:r>
      <w:proofErr w:type="spellStart"/>
      <w:r w:rsidRPr="001F3216">
        <w:t>loyalitas</w:t>
      </w:r>
      <w:proofErr w:type="spellEnd"/>
      <w:r w:rsidRPr="001F3216">
        <w:t xml:space="preserve"> </w:t>
      </w:r>
      <w:proofErr w:type="spellStart"/>
      <w:r w:rsidRPr="001F3216">
        <w:t>pelanggan</w:t>
      </w:r>
      <w:proofErr w:type="spellEnd"/>
      <w:r w:rsidRPr="001F3216">
        <w:t>.</w:t>
      </w:r>
      <w:bookmarkStart w:id="14" w:name="_Toc135029511"/>
      <w:bookmarkStart w:id="15" w:name="_Toc135171048"/>
    </w:p>
    <w:p w14:paraId="251958ED" w14:textId="6C9004B7" w:rsidR="00F65669" w:rsidRPr="001F3216" w:rsidRDefault="001F3216" w:rsidP="001F3216">
      <w:pPr>
        <w:keepNext/>
        <w:keepLines/>
        <w:spacing w:before="360" w:after="80"/>
        <w:outlineLvl w:val="1"/>
        <w:rPr>
          <w:rFonts w:eastAsia="Calibri"/>
          <w:b/>
          <w:lang w:val="en-ID"/>
        </w:rPr>
      </w:pPr>
      <w:r w:rsidRPr="001F3216">
        <w:rPr>
          <w:rFonts w:eastAsia="Calibri"/>
          <w:b/>
          <w:lang w:val="en-ID"/>
        </w:rPr>
        <w:t>6</w:t>
      </w:r>
      <w:r w:rsidR="00F65669">
        <w:rPr>
          <w:rFonts w:eastAsia="Calibri"/>
          <w:b/>
          <w:lang w:val="en-ID"/>
        </w:rPr>
        <w:t>.</w:t>
      </w:r>
      <w:r w:rsidRPr="001F3216">
        <w:rPr>
          <w:rFonts w:eastAsia="Calibri"/>
          <w:b/>
          <w:lang w:val="en-ID"/>
        </w:rPr>
        <w:t xml:space="preserve"> </w:t>
      </w:r>
      <w:proofErr w:type="spellStart"/>
      <w:r w:rsidRPr="001F3216">
        <w:rPr>
          <w:rFonts w:eastAsia="Calibri"/>
          <w:b/>
          <w:lang w:val="en-ID"/>
        </w:rPr>
        <w:t>Koefisien</w:t>
      </w:r>
      <w:proofErr w:type="spellEnd"/>
      <w:r w:rsidRPr="001F3216">
        <w:rPr>
          <w:rFonts w:eastAsia="Calibri"/>
          <w:b/>
          <w:lang w:val="en-ID"/>
        </w:rPr>
        <w:t xml:space="preserve"> </w:t>
      </w:r>
      <w:proofErr w:type="spellStart"/>
      <w:r w:rsidRPr="001F3216">
        <w:rPr>
          <w:rFonts w:eastAsia="Calibri"/>
          <w:b/>
          <w:lang w:val="en-ID"/>
        </w:rPr>
        <w:t>Determinasi</w:t>
      </w:r>
      <w:bookmarkEnd w:id="14"/>
      <w:bookmarkEnd w:id="15"/>
      <w:proofErr w:type="spellEnd"/>
      <w:r w:rsidRPr="001F3216">
        <w:rPr>
          <w:rFonts w:eastAsia="Calibri"/>
          <w:b/>
          <w:lang w:val="en-ID"/>
        </w:rPr>
        <w:tab/>
        <w:t xml:space="preserve"> </w:t>
      </w:r>
    </w:p>
    <w:p w14:paraId="6926A8B3" w14:textId="4C260A3E" w:rsidR="001F3216" w:rsidRPr="001F3216" w:rsidRDefault="001F3216" w:rsidP="00F65669">
      <w:pPr>
        <w:widowControl w:val="0"/>
        <w:autoSpaceDE w:val="0"/>
        <w:autoSpaceDN w:val="0"/>
        <w:spacing w:after="200"/>
        <w:jc w:val="center"/>
        <w:rPr>
          <w:iCs/>
          <w:color w:val="000000"/>
          <w:lang w:val="id"/>
        </w:rPr>
      </w:pPr>
      <w:bookmarkStart w:id="16" w:name="_Toc135132948"/>
      <w:r w:rsidRPr="001F3216">
        <w:rPr>
          <w:b/>
          <w:iCs/>
          <w:color w:val="000000"/>
          <w:lang w:val="id"/>
        </w:rPr>
        <w:t>Tabel 4.</w:t>
      </w:r>
      <w:r w:rsidRPr="001F3216">
        <w:rPr>
          <w:b/>
          <w:iCs/>
          <w:color w:val="000000"/>
          <w:lang w:val="id"/>
        </w:rPr>
        <w:fldChar w:fldCharType="begin"/>
      </w:r>
      <w:r w:rsidRPr="001F3216">
        <w:rPr>
          <w:b/>
          <w:iCs/>
          <w:color w:val="000000"/>
          <w:lang w:val="id"/>
        </w:rPr>
        <w:instrText xml:space="preserve"> SEQ Tabel_4. \* ARABIC </w:instrText>
      </w:r>
      <w:r w:rsidRPr="001F3216">
        <w:rPr>
          <w:b/>
          <w:iCs/>
          <w:color w:val="000000"/>
          <w:lang w:val="id"/>
        </w:rPr>
        <w:fldChar w:fldCharType="separate"/>
      </w:r>
      <w:r w:rsidR="00A138FA">
        <w:rPr>
          <w:b/>
          <w:iCs/>
          <w:noProof/>
          <w:color w:val="000000"/>
          <w:lang w:val="id"/>
        </w:rPr>
        <w:t>5</w:t>
      </w:r>
      <w:r w:rsidRPr="001F3216">
        <w:rPr>
          <w:b/>
          <w:iCs/>
          <w:color w:val="000000"/>
          <w:lang w:val="id"/>
        </w:rPr>
        <w:fldChar w:fldCharType="end"/>
      </w:r>
      <w:r w:rsidRPr="001F3216">
        <w:rPr>
          <w:b/>
          <w:iCs/>
          <w:color w:val="000000"/>
        </w:rPr>
        <w:t xml:space="preserve"> </w:t>
      </w:r>
      <w:r w:rsidRPr="001F3216">
        <w:rPr>
          <w:b/>
          <w:iCs/>
          <w:color w:val="000000"/>
          <w:lang w:val="id"/>
        </w:rPr>
        <w:t>Koefisien Determinasi</w:t>
      </w:r>
      <w:bookmarkEnd w:id="16"/>
    </w:p>
    <w:p w14:paraId="0B22C6ED" w14:textId="77777777" w:rsidR="001F3216" w:rsidRPr="001F3216" w:rsidRDefault="001F3216" w:rsidP="00F65669">
      <w:pPr>
        <w:autoSpaceDE w:val="0"/>
        <w:autoSpaceDN w:val="0"/>
        <w:adjustRightInd w:val="0"/>
        <w:jc w:val="center"/>
        <w:rPr>
          <w:rFonts w:eastAsia="Calibri"/>
          <w:lang w:val="en-ID"/>
        </w:rPr>
      </w:pPr>
    </w:p>
    <w:tbl>
      <w:tblPr>
        <w:tblW w:w="5872" w:type="dxa"/>
        <w:tblInd w:w="7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1F3216" w:rsidRPr="001F3216" w14:paraId="4B8824D4" w14:textId="77777777" w:rsidTr="00ED5483">
        <w:trPr>
          <w:cantSplit/>
        </w:trPr>
        <w:tc>
          <w:tcPr>
            <w:tcW w:w="5872" w:type="dxa"/>
            <w:gridSpan w:val="5"/>
            <w:tcBorders>
              <w:top w:val="nil"/>
              <w:left w:val="nil"/>
              <w:bottom w:val="nil"/>
              <w:right w:val="nil"/>
            </w:tcBorders>
            <w:shd w:val="clear" w:color="auto" w:fill="FFFFFF"/>
            <w:vAlign w:val="center"/>
          </w:tcPr>
          <w:p w14:paraId="50363B27" w14:textId="77777777" w:rsidR="001F3216" w:rsidRPr="001F3216" w:rsidRDefault="001F3216" w:rsidP="00F65669">
            <w:pPr>
              <w:autoSpaceDE w:val="0"/>
              <w:autoSpaceDN w:val="0"/>
              <w:adjustRightInd w:val="0"/>
              <w:ind w:left="60" w:right="60"/>
              <w:jc w:val="center"/>
              <w:rPr>
                <w:rFonts w:eastAsia="Calibri"/>
                <w:color w:val="010205"/>
                <w:lang w:val="en-ID"/>
              </w:rPr>
            </w:pPr>
            <w:r w:rsidRPr="001F3216">
              <w:rPr>
                <w:rFonts w:eastAsia="Calibri"/>
                <w:b/>
                <w:bCs/>
                <w:color w:val="010205"/>
                <w:lang w:val="en-ID"/>
              </w:rPr>
              <w:t>Model Summary</w:t>
            </w:r>
          </w:p>
        </w:tc>
      </w:tr>
      <w:tr w:rsidR="001F3216" w:rsidRPr="001F3216" w14:paraId="6A1C2951" w14:textId="77777777" w:rsidTr="00ED5483">
        <w:trPr>
          <w:cantSplit/>
        </w:trPr>
        <w:tc>
          <w:tcPr>
            <w:tcW w:w="798" w:type="dxa"/>
            <w:tcBorders>
              <w:top w:val="nil"/>
              <w:left w:val="nil"/>
              <w:bottom w:val="single" w:sz="8" w:space="0" w:color="152935"/>
              <w:right w:val="nil"/>
            </w:tcBorders>
            <w:shd w:val="clear" w:color="auto" w:fill="FFFFFF"/>
            <w:vAlign w:val="bottom"/>
          </w:tcPr>
          <w:p w14:paraId="40F9B4CE" w14:textId="77777777" w:rsidR="001F3216" w:rsidRPr="001F3216" w:rsidRDefault="001F3216" w:rsidP="00ED5483">
            <w:pPr>
              <w:autoSpaceDE w:val="0"/>
              <w:autoSpaceDN w:val="0"/>
              <w:adjustRightInd w:val="0"/>
              <w:ind w:left="60" w:right="60"/>
              <w:jc w:val="center"/>
              <w:rPr>
                <w:rFonts w:eastAsia="Calibri"/>
                <w:color w:val="264A60"/>
                <w:lang w:val="en-ID"/>
              </w:rPr>
            </w:pPr>
            <w:r w:rsidRPr="001F3216">
              <w:rPr>
                <w:rFonts w:eastAsia="Calibri"/>
                <w:color w:val="264A60"/>
                <w:lang w:val="en-ID"/>
              </w:rPr>
              <w:t>Model</w:t>
            </w:r>
          </w:p>
        </w:tc>
        <w:tc>
          <w:tcPr>
            <w:tcW w:w="1030" w:type="dxa"/>
            <w:tcBorders>
              <w:top w:val="nil"/>
              <w:left w:val="nil"/>
              <w:bottom w:val="single" w:sz="8" w:space="0" w:color="152935"/>
              <w:right w:val="single" w:sz="8" w:space="0" w:color="E0E0E0"/>
            </w:tcBorders>
            <w:shd w:val="clear" w:color="auto" w:fill="FFFFFF"/>
            <w:vAlign w:val="bottom"/>
          </w:tcPr>
          <w:p w14:paraId="469A09DE" w14:textId="77777777" w:rsidR="001F3216" w:rsidRPr="001F3216" w:rsidRDefault="001F3216" w:rsidP="00ED5483">
            <w:pPr>
              <w:autoSpaceDE w:val="0"/>
              <w:autoSpaceDN w:val="0"/>
              <w:adjustRightInd w:val="0"/>
              <w:ind w:left="60" w:right="60"/>
              <w:jc w:val="center"/>
              <w:rPr>
                <w:rFonts w:eastAsia="Calibri"/>
                <w:color w:val="264A60"/>
                <w:lang w:val="en-ID"/>
              </w:rPr>
            </w:pPr>
            <w:r w:rsidRPr="001F3216">
              <w:rPr>
                <w:rFonts w:eastAsia="Calibri"/>
                <w:color w:val="264A60"/>
                <w:lang w:val="en-ID"/>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1E796AFC" w14:textId="77777777" w:rsidR="001F3216" w:rsidRPr="001F3216" w:rsidRDefault="001F3216" w:rsidP="00ED5483">
            <w:pPr>
              <w:autoSpaceDE w:val="0"/>
              <w:autoSpaceDN w:val="0"/>
              <w:adjustRightInd w:val="0"/>
              <w:ind w:left="60" w:right="60"/>
              <w:jc w:val="center"/>
              <w:rPr>
                <w:rFonts w:eastAsia="Calibri"/>
                <w:color w:val="264A60"/>
                <w:lang w:val="en-ID"/>
              </w:rPr>
            </w:pPr>
            <w:r w:rsidRPr="001F3216">
              <w:rPr>
                <w:rFonts w:eastAsia="Calibri"/>
                <w:color w:val="264A60"/>
                <w:lang w:val="en-ID"/>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3309F727" w14:textId="77777777" w:rsidR="001F3216" w:rsidRPr="001F3216" w:rsidRDefault="001F3216" w:rsidP="00ED5483">
            <w:pPr>
              <w:autoSpaceDE w:val="0"/>
              <w:autoSpaceDN w:val="0"/>
              <w:adjustRightInd w:val="0"/>
              <w:ind w:left="60" w:right="60"/>
              <w:jc w:val="center"/>
              <w:rPr>
                <w:rFonts w:eastAsia="Calibri"/>
                <w:color w:val="264A60"/>
                <w:lang w:val="en-ID"/>
              </w:rPr>
            </w:pPr>
            <w:r w:rsidRPr="001F3216">
              <w:rPr>
                <w:rFonts w:eastAsia="Calibri"/>
                <w:color w:val="264A60"/>
                <w:lang w:val="en-ID"/>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205B5016" w14:textId="77777777" w:rsidR="001F3216" w:rsidRPr="001F3216" w:rsidRDefault="001F3216" w:rsidP="00ED5483">
            <w:pPr>
              <w:autoSpaceDE w:val="0"/>
              <w:autoSpaceDN w:val="0"/>
              <w:adjustRightInd w:val="0"/>
              <w:ind w:left="60" w:right="60"/>
              <w:jc w:val="center"/>
              <w:rPr>
                <w:rFonts w:eastAsia="Calibri"/>
                <w:color w:val="264A60"/>
                <w:lang w:val="en-ID"/>
              </w:rPr>
            </w:pPr>
            <w:r w:rsidRPr="001F3216">
              <w:rPr>
                <w:rFonts w:eastAsia="Calibri"/>
                <w:color w:val="264A60"/>
                <w:lang w:val="en-ID"/>
              </w:rPr>
              <w:t>Std. Error of the Estimate</w:t>
            </w:r>
          </w:p>
        </w:tc>
      </w:tr>
      <w:tr w:rsidR="001F3216" w:rsidRPr="001F3216" w14:paraId="5D710040" w14:textId="77777777" w:rsidTr="00ED5483">
        <w:trPr>
          <w:cantSplit/>
        </w:trPr>
        <w:tc>
          <w:tcPr>
            <w:tcW w:w="798" w:type="dxa"/>
            <w:tcBorders>
              <w:top w:val="single" w:sz="8" w:space="0" w:color="152935"/>
              <w:left w:val="nil"/>
              <w:bottom w:val="single" w:sz="8" w:space="0" w:color="152935"/>
              <w:right w:val="nil"/>
            </w:tcBorders>
            <w:shd w:val="clear" w:color="auto" w:fill="E0E0E0"/>
          </w:tcPr>
          <w:p w14:paraId="5569F3A6" w14:textId="77777777" w:rsidR="001F3216" w:rsidRPr="001F3216" w:rsidRDefault="001F3216" w:rsidP="00ED5483">
            <w:pPr>
              <w:autoSpaceDE w:val="0"/>
              <w:autoSpaceDN w:val="0"/>
              <w:adjustRightInd w:val="0"/>
              <w:ind w:left="60" w:right="60"/>
              <w:jc w:val="center"/>
              <w:rPr>
                <w:rFonts w:eastAsia="Calibri"/>
                <w:color w:val="264A60"/>
                <w:lang w:val="en-ID"/>
              </w:rPr>
            </w:pPr>
            <w:r w:rsidRPr="001F3216">
              <w:rPr>
                <w:rFonts w:eastAsia="Calibri"/>
                <w:color w:val="264A60"/>
                <w:lang w:val="en-ID"/>
              </w:rPr>
              <w:t>1</w:t>
            </w:r>
          </w:p>
        </w:tc>
        <w:tc>
          <w:tcPr>
            <w:tcW w:w="1030" w:type="dxa"/>
            <w:tcBorders>
              <w:top w:val="single" w:sz="8" w:space="0" w:color="152935"/>
              <w:left w:val="nil"/>
              <w:bottom w:val="single" w:sz="8" w:space="0" w:color="152935"/>
              <w:right w:val="single" w:sz="8" w:space="0" w:color="E0E0E0"/>
            </w:tcBorders>
            <w:shd w:val="clear" w:color="auto" w:fill="FFFFFF"/>
          </w:tcPr>
          <w:p w14:paraId="5CB4FE5F" w14:textId="77777777" w:rsidR="001F3216" w:rsidRPr="001F3216" w:rsidRDefault="001F3216" w:rsidP="00ED5483">
            <w:pPr>
              <w:autoSpaceDE w:val="0"/>
              <w:autoSpaceDN w:val="0"/>
              <w:adjustRightInd w:val="0"/>
              <w:ind w:left="60" w:right="60"/>
              <w:jc w:val="center"/>
              <w:rPr>
                <w:rFonts w:eastAsia="Calibri"/>
                <w:color w:val="010205"/>
                <w:lang w:val="en-ID"/>
              </w:rPr>
            </w:pPr>
            <w:r w:rsidRPr="001F3216">
              <w:rPr>
                <w:rFonts w:eastAsia="Calibri"/>
                <w:color w:val="010205"/>
                <w:lang w:val="en-ID"/>
              </w:rPr>
              <w:t>.487</w:t>
            </w:r>
            <w:r w:rsidRPr="001F3216">
              <w:rPr>
                <w:rFonts w:eastAsia="Calibri"/>
                <w:color w:val="010205"/>
                <w:vertAlign w:val="superscript"/>
                <w:lang w:val="en-ID"/>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268F5EE6" w14:textId="77777777" w:rsidR="001F3216" w:rsidRPr="001F3216" w:rsidRDefault="001F3216" w:rsidP="00ED5483">
            <w:pPr>
              <w:autoSpaceDE w:val="0"/>
              <w:autoSpaceDN w:val="0"/>
              <w:adjustRightInd w:val="0"/>
              <w:ind w:left="60" w:right="60"/>
              <w:jc w:val="center"/>
              <w:rPr>
                <w:rFonts w:eastAsia="Calibri"/>
                <w:color w:val="010205"/>
                <w:lang w:val="en-ID"/>
              </w:rPr>
            </w:pPr>
            <w:r w:rsidRPr="001F3216">
              <w:rPr>
                <w:rFonts w:eastAsia="Calibri"/>
                <w:color w:val="010205"/>
                <w:lang w:val="en-ID"/>
              </w:rPr>
              <w:t>.237</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653875F8" w14:textId="77777777" w:rsidR="001F3216" w:rsidRPr="001F3216" w:rsidRDefault="001F3216" w:rsidP="00ED5483">
            <w:pPr>
              <w:autoSpaceDE w:val="0"/>
              <w:autoSpaceDN w:val="0"/>
              <w:adjustRightInd w:val="0"/>
              <w:ind w:left="60" w:right="60"/>
              <w:jc w:val="center"/>
              <w:rPr>
                <w:rFonts w:eastAsia="Calibri"/>
                <w:color w:val="010205"/>
                <w:lang w:val="en-ID"/>
              </w:rPr>
            </w:pPr>
            <w:r w:rsidRPr="001F3216">
              <w:rPr>
                <w:rFonts w:eastAsia="Calibri"/>
                <w:color w:val="010205"/>
                <w:lang w:val="en-ID"/>
              </w:rPr>
              <w:t>.230</w:t>
            </w:r>
          </w:p>
        </w:tc>
        <w:tc>
          <w:tcPr>
            <w:tcW w:w="1476" w:type="dxa"/>
            <w:tcBorders>
              <w:top w:val="single" w:sz="8" w:space="0" w:color="152935"/>
              <w:left w:val="single" w:sz="8" w:space="0" w:color="E0E0E0"/>
              <w:bottom w:val="single" w:sz="8" w:space="0" w:color="152935"/>
              <w:right w:val="nil"/>
            </w:tcBorders>
            <w:shd w:val="clear" w:color="auto" w:fill="FFFFFF"/>
          </w:tcPr>
          <w:p w14:paraId="421291D2" w14:textId="77777777" w:rsidR="001F3216" w:rsidRPr="001F3216" w:rsidRDefault="001F3216" w:rsidP="00ED5483">
            <w:pPr>
              <w:autoSpaceDE w:val="0"/>
              <w:autoSpaceDN w:val="0"/>
              <w:adjustRightInd w:val="0"/>
              <w:ind w:left="60" w:right="60"/>
              <w:jc w:val="center"/>
              <w:rPr>
                <w:rFonts w:eastAsia="Calibri"/>
                <w:color w:val="010205"/>
                <w:lang w:val="en-ID"/>
              </w:rPr>
            </w:pPr>
            <w:r w:rsidRPr="001F3216">
              <w:rPr>
                <w:rFonts w:eastAsia="Calibri"/>
                <w:color w:val="010205"/>
                <w:lang w:val="en-ID"/>
              </w:rPr>
              <w:t>2.350</w:t>
            </w:r>
          </w:p>
        </w:tc>
      </w:tr>
      <w:tr w:rsidR="001F3216" w:rsidRPr="001F3216" w14:paraId="14A76F26" w14:textId="77777777" w:rsidTr="00ED5483">
        <w:trPr>
          <w:cantSplit/>
        </w:trPr>
        <w:tc>
          <w:tcPr>
            <w:tcW w:w="5872" w:type="dxa"/>
            <w:gridSpan w:val="5"/>
            <w:tcBorders>
              <w:top w:val="nil"/>
              <w:left w:val="nil"/>
              <w:bottom w:val="nil"/>
              <w:right w:val="nil"/>
            </w:tcBorders>
            <w:shd w:val="clear" w:color="auto" w:fill="FFFFFF"/>
          </w:tcPr>
          <w:p w14:paraId="532384B8" w14:textId="77777777" w:rsidR="001F3216" w:rsidRPr="001F3216" w:rsidRDefault="001F3216" w:rsidP="00ED5483">
            <w:pPr>
              <w:autoSpaceDE w:val="0"/>
              <w:autoSpaceDN w:val="0"/>
              <w:adjustRightInd w:val="0"/>
              <w:ind w:left="60" w:right="60"/>
              <w:rPr>
                <w:rFonts w:eastAsia="Calibri"/>
                <w:color w:val="010205"/>
                <w:lang w:val="en-ID"/>
              </w:rPr>
            </w:pPr>
            <w:r w:rsidRPr="001F3216">
              <w:rPr>
                <w:rFonts w:eastAsia="Calibri"/>
                <w:color w:val="010205"/>
                <w:lang w:val="en-ID"/>
              </w:rPr>
              <w:t>a. Predictors: (Constant), Marketing Public Relations</w:t>
            </w:r>
          </w:p>
        </w:tc>
      </w:tr>
    </w:tbl>
    <w:p w14:paraId="765FB248" w14:textId="77777777" w:rsidR="001F3216" w:rsidRPr="001F3216" w:rsidRDefault="001F3216" w:rsidP="001F3216">
      <w:pPr>
        <w:autoSpaceDE w:val="0"/>
        <w:autoSpaceDN w:val="0"/>
        <w:adjustRightInd w:val="0"/>
        <w:rPr>
          <w:rFonts w:eastAsia="Calibri"/>
          <w:lang w:val="en-ID"/>
        </w:rPr>
      </w:pPr>
      <w:r w:rsidRPr="001F3216">
        <w:rPr>
          <w:rFonts w:eastAsia="Calibri"/>
          <w:lang w:val="en-ID"/>
        </w:rPr>
        <w:t xml:space="preserve">Nilai </w:t>
      </w:r>
      <w:proofErr w:type="spellStart"/>
      <w:r w:rsidRPr="001F3216">
        <w:rPr>
          <w:rFonts w:eastAsia="Calibri"/>
          <w:lang w:val="en-ID"/>
        </w:rPr>
        <w:t>koefisien</w:t>
      </w:r>
      <w:proofErr w:type="spellEnd"/>
      <w:r w:rsidRPr="001F3216">
        <w:rPr>
          <w:rFonts w:eastAsia="Calibri"/>
          <w:lang w:val="en-ID"/>
        </w:rPr>
        <w:t xml:space="preserve"> </w:t>
      </w:r>
      <w:proofErr w:type="spellStart"/>
      <w:r w:rsidRPr="001F3216">
        <w:rPr>
          <w:rFonts w:eastAsia="Calibri"/>
          <w:lang w:val="en-ID"/>
        </w:rPr>
        <w:t>korelasi</w:t>
      </w:r>
      <w:proofErr w:type="spellEnd"/>
      <w:r w:rsidRPr="001F3216">
        <w:rPr>
          <w:rFonts w:eastAsia="Calibri"/>
          <w:lang w:val="en-ID"/>
        </w:rPr>
        <w:t xml:space="preserve"> </w:t>
      </w:r>
      <w:proofErr w:type="spellStart"/>
      <w:r w:rsidRPr="001F3216">
        <w:rPr>
          <w:rFonts w:eastAsia="Calibri"/>
          <w:lang w:val="en-ID"/>
        </w:rPr>
        <w:t>antara</w:t>
      </w:r>
      <w:proofErr w:type="spellEnd"/>
      <w:r w:rsidRPr="001F3216">
        <w:rPr>
          <w:rFonts w:eastAsia="Calibri"/>
          <w:lang w:val="en-ID"/>
        </w:rPr>
        <w:t xml:space="preserve"> </w:t>
      </w:r>
      <w:r w:rsidRPr="001F3216">
        <w:rPr>
          <w:rFonts w:eastAsia="Calibri"/>
          <w:i/>
          <w:lang w:val="en-ID"/>
        </w:rPr>
        <w:t xml:space="preserve">marketing public relations </w:t>
      </w:r>
      <w:proofErr w:type="spellStart"/>
      <w:r w:rsidRPr="001F3216">
        <w:rPr>
          <w:rFonts w:eastAsia="Calibri"/>
          <w:lang w:val="en-ID"/>
        </w:rPr>
        <w:t>dengan</w:t>
      </w:r>
      <w:proofErr w:type="spellEnd"/>
      <w:r w:rsidRPr="001F3216">
        <w:rPr>
          <w:rFonts w:eastAsia="Calibri"/>
          <w:lang w:val="en-ID"/>
        </w:rPr>
        <w:t xml:space="preserve"> </w:t>
      </w:r>
      <w:proofErr w:type="spellStart"/>
      <w:r w:rsidRPr="001F3216">
        <w:rPr>
          <w:rFonts w:eastAsia="Calibri"/>
          <w:lang w:val="en-ID"/>
        </w:rPr>
        <w:t>loyalitas</w:t>
      </w:r>
      <w:proofErr w:type="spellEnd"/>
      <w:r w:rsidRPr="001F3216">
        <w:rPr>
          <w:rFonts w:eastAsia="Calibri"/>
          <w:lang w:val="en-ID"/>
        </w:rPr>
        <w:t xml:space="preserve"> </w:t>
      </w:r>
      <w:proofErr w:type="spellStart"/>
      <w:r w:rsidRPr="001F3216">
        <w:rPr>
          <w:rFonts w:eastAsia="Calibri"/>
          <w:lang w:val="en-ID"/>
        </w:rPr>
        <w:t>pelanggan</w:t>
      </w:r>
      <w:proofErr w:type="spellEnd"/>
      <w:r w:rsidRPr="001F3216">
        <w:rPr>
          <w:rFonts w:eastAsia="Calibri"/>
          <w:lang w:val="en-ID"/>
        </w:rPr>
        <w:t xml:space="preserve"> </w:t>
      </w:r>
      <w:proofErr w:type="spellStart"/>
      <w:r w:rsidRPr="001F3216">
        <w:rPr>
          <w:rFonts w:eastAsia="Calibri"/>
          <w:lang w:val="en-ID"/>
        </w:rPr>
        <w:t>adalah</w:t>
      </w:r>
      <w:proofErr w:type="spellEnd"/>
      <w:r w:rsidRPr="001F3216">
        <w:rPr>
          <w:rFonts w:eastAsia="Calibri"/>
          <w:lang w:val="en-ID"/>
        </w:rPr>
        <w:t xml:space="preserve"> 0,487 </w:t>
      </w:r>
      <w:proofErr w:type="spellStart"/>
      <w:r w:rsidRPr="001F3216">
        <w:rPr>
          <w:rFonts w:eastAsia="Calibri"/>
          <w:lang w:val="en-ID"/>
        </w:rPr>
        <w:t>menunjukkan</w:t>
      </w:r>
      <w:proofErr w:type="spellEnd"/>
      <w:r w:rsidRPr="001F3216">
        <w:rPr>
          <w:rFonts w:eastAsia="Calibri"/>
          <w:lang w:val="en-ID"/>
        </w:rPr>
        <w:t xml:space="preserve"> </w:t>
      </w:r>
      <w:proofErr w:type="spellStart"/>
      <w:r w:rsidRPr="001F3216">
        <w:rPr>
          <w:rFonts w:eastAsia="Calibri"/>
          <w:lang w:val="en-ID"/>
        </w:rPr>
        <w:t>hubungan</w:t>
      </w:r>
      <w:proofErr w:type="spellEnd"/>
      <w:r w:rsidRPr="001F3216">
        <w:rPr>
          <w:rFonts w:eastAsia="Calibri"/>
          <w:lang w:val="en-ID"/>
        </w:rPr>
        <w:t xml:space="preserve"> yang </w:t>
      </w:r>
      <w:proofErr w:type="spellStart"/>
      <w:r w:rsidRPr="001F3216">
        <w:rPr>
          <w:rFonts w:eastAsia="Calibri"/>
          <w:lang w:val="en-ID"/>
        </w:rPr>
        <w:t>sedang</w:t>
      </w:r>
      <w:proofErr w:type="spellEnd"/>
      <w:r w:rsidRPr="001F3216">
        <w:rPr>
          <w:rFonts w:eastAsia="Calibri"/>
          <w:lang w:val="en-ID"/>
        </w:rPr>
        <w:t xml:space="preserve"> </w:t>
      </w:r>
      <w:proofErr w:type="spellStart"/>
      <w:r w:rsidRPr="001F3216">
        <w:rPr>
          <w:rFonts w:eastAsia="Calibri"/>
          <w:lang w:val="en-ID"/>
        </w:rPr>
        <w:t>karena</w:t>
      </w:r>
      <w:proofErr w:type="spellEnd"/>
      <w:r w:rsidRPr="001F3216">
        <w:rPr>
          <w:rFonts w:eastAsia="Calibri"/>
          <w:lang w:val="en-ID"/>
        </w:rPr>
        <w:t xml:space="preserve"> </w:t>
      </w:r>
      <w:proofErr w:type="spellStart"/>
      <w:r w:rsidRPr="001F3216">
        <w:rPr>
          <w:rFonts w:eastAsia="Calibri"/>
          <w:lang w:val="en-ID"/>
        </w:rPr>
        <w:t>berada</w:t>
      </w:r>
      <w:proofErr w:type="spellEnd"/>
      <w:r w:rsidRPr="001F3216">
        <w:rPr>
          <w:rFonts w:eastAsia="Calibri"/>
          <w:lang w:val="en-ID"/>
        </w:rPr>
        <w:t xml:space="preserve"> di </w:t>
      </w:r>
      <w:proofErr w:type="spellStart"/>
      <w:r w:rsidRPr="001F3216">
        <w:rPr>
          <w:rFonts w:eastAsia="Calibri"/>
          <w:lang w:val="en-ID"/>
        </w:rPr>
        <w:t>antara</w:t>
      </w:r>
      <w:proofErr w:type="spellEnd"/>
      <w:r w:rsidRPr="001F3216">
        <w:rPr>
          <w:rFonts w:eastAsia="Calibri"/>
          <w:lang w:val="en-ID"/>
        </w:rPr>
        <w:t xml:space="preserve"> 0,4 </w:t>
      </w:r>
      <w:r w:rsidRPr="001F3216">
        <w:rPr>
          <w:rFonts w:eastAsia="Calibri"/>
          <w:u w:val="single"/>
          <w:lang w:val="en-ID"/>
        </w:rPr>
        <w:t>&lt;</w:t>
      </w:r>
      <w:r w:rsidRPr="001F3216">
        <w:rPr>
          <w:rFonts w:eastAsia="Calibri"/>
          <w:lang w:val="en-ID"/>
        </w:rPr>
        <w:t xml:space="preserve"> r &lt; 0,6. </w:t>
      </w:r>
      <w:proofErr w:type="spellStart"/>
      <w:r w:rsidRPr="001F3216">
        <w:rPr>
          <w:rFonts w:eastAsia="Calibri"/>
          <w:lang w:val="en-ID"/>
        </w:rPr>
        <w:t>Untuk</w:t>
      </w:r>
      <w:proofErr w:type="spellEnd"/>
      <w:r w:rsidRPr="001F3216">
        <w:rPr>
          <w:rFonts w:eastAsia="Calibri"/>
          <w:lang w:val="en-ID"/>
        </w:rPr>
        <w:t xml:space="preserve"> </w:t>
      </w:r>
      <w:proofErr w:type="spellStart"/>
      <w:r w:rsidRPr="001F3216">
        <w:rPr>
          <w:rFonts w:eastAsia="Calibri"/>
          <w:lang w:val="en-ID"/>
        </w:rPr>
        <w:t>mengetahui</w:t>
      </w:r>
      <w:proofErr w:type="spellEnd"/>
      <w:r w:rsidRPr="001F3216">
        <w:rPr>
          <w:rFonts w:eastAsia="Calibri"/>
          <w:lang w:val="en-ID"/>
        </w:rPr>
        <w:t xml:space="preserve"> </w:t>
      </w:r>
      <w:proofErr w:type="spellStart"/>
      <w:r w:rsidRPr="001F3216">
        <w:rPr>
          <w:rFonts w:eastAsia="Calibri"/>
          <w:lang w:val="en-ID"/>
        </w:rPr>
        <w:t>pengaruh</w:t>
      </w:r>
      <w:proofErr w:type="spellEnd"/>
      <w:r w:rsidRPr="001F3216">
        <w:rPr>
          <w:rFonts w:eastAsia="Calibri"/>
          <w:lang w:val="en-ID"/>
        </w:rPr>
        <w:t xml:space="preserve"> </w:t>
      </w:r>
      <w:r w:rsidRPr="001F3216">
        <w:rPr>
          <w:rFonts w:eastAsia="Calibri"/>
          <w:i/>
          <w:lang w:val="en-ID"/>
        </w:rPr>
        <w:t xml:space="preserve">marketing public relations </w:t>
      </w:r>
      <w:r w:rsidRPr="001F3216">
        <w:rPr>
          <w:rFonts w:eastAsia="Calibri"/>
          <w:lang w:val="en-ID"/>
        </w:rPr>
        <w:t xml:space="preserve">(X) </w:t>
      </w:r>
      <w:proofErr w:type="spellStart"/>
      <w:r w:rsidRPr="001F3216">
        <w:rPr>
          <w:rFonts w:eastAsia="Calibri"/>
          <w:lang w:val="en-ID"/>
        </w:rPr>
        <w:t>terhadap</w:t>
      </w:r>
      <w:proofErr w:type="spellEnd"/>
      <w:r w:rsidRPr="001F3216">
        <w:rPr>
          <w:rFonts w:eastAsia="Calibri"/>
          <w:lang w:val="en-ID"/>
        </w:rPr>
        <w:t xml:space="preserve"> </w:t>
      </w:r>
      <w:proofErr w:type="spellStart"/>
      <w:r w:rsidRPr="001F3216">
        <w:rPr>
          <w:rFonts w:eastAsia="Calibri"/>
          <w:lang w:val="en-ID"/>
        </w:rPr>
        <w:t>loyalitas</w:t>
      </w:r>
      <w:proofErr w:type="spellEnd"/>
      <w:r w:rsidRPr="001F3216">
        <w:rPr>
          <w:rFonts w:eastAsia="Calibri"/>
          <w:lang w:val="en-ID"/>
        </w:rPr>
        <w:t xml:space="preserve"> </w:t>
      </w:r>
      <w:proofErr w:type="spellStart"/>
      <w:r w:rsidRPr="001F3216">
        <w:rPr>
          <w:rFonts w:eastAsia="Calibri"/>
          <w:lang w:val="en-ID"/>
        </w:rPr>
        <w:t>pelanggan</w:t>
      </w:r>
      <w:proofErr w:type="spellEnd"/>
      <w:r w:rsidRPr="001F3216">
        <w:rPr>
          <w:rFonts w:eastAsia="Calibri"/>
          <w:lang w:val="en-ID"/>
        </w:rPr>
        <w:t xml:space="preserve"> (Y), </w:t>
      </w:r>
      <w:proofErr w:type="spellStart"/>
      <w:r w:rsidRPr="001F3216">
        <w:rPr>
          <w:rFonts w:eastAsia="Calibri"/>
          <w:lang w:val="en-ID"/>
        </w:rPr>
        <w:t>dilihat</w:t>
      </w:r>
      <w:proofErr w:type="spellEnd"/>
      <w:r w:rsidRPr="001F3216">
        <w:rPr>
          <w:rFonts w:eastAsia="Calibri"/>
          <w:lang w:val="en-ID"/>
        </w:rPr>
        <w:t xml:space="preserve"> </w:t>
      </w:r>
      <w:proofErr w:type="spellStart"/>
      <w:r w:rsidRPr="001F3216">
        <w:rPr>
          <w:rFonts w:eastAsia="Calibri"/>
          <w:lang w:val="en-ID"/>
        </w:rPr>
        <w:t>dari</w:t>
      </w:r>
      <w:proofErr w:type="spellEnd"/>
      <w:r w:rsidRPr="001F3216">
        <w:rPr>
          <w:rFonts w:eastAsia="Calibri"/>
          <w:lang w:val="en-ID"/>
        </w:rPr>
        <w:t xml:space="preserve"> </w:t>
      </w:r>
      <w:proofErr w:type="spellStart"/>
      <w:r w:rsidRPr="001F3216">
        <w:rPr>
          <w:rFonts w:eastAsia="Calibri"/>
          <w:lang w:val="en-ID"/>
        </w:rPr>
        <w:t>koefisien</w:t>
      </w:r>
      <w:proofErr w:type="spellEnd"/>
      <w:r w:rsidRPr="001F3216">
        <w:rPr>
          <w:rFonts w:eastAsia="Calibri"/>
          <w:lang w:val="en-ID"/>
        </w:rPr>
        <w:t xml:space="preserve"> </w:t>
      </w:r>
      <w:proofErr w:type="spellStart"/>
      <w:r w:rsidRPr="001F3216">
        <w:rPr>
          <w:rFonts w:eastAsia="Calibri"/>
          <w:lang w:val="en-ID"/>
        </w:rPr>
        <w:t>determinasi</w:t>
      </w:r>
      <w:proofErr w:type="spellEnd"/>
      <w:r w:rsidRPr="001F3216">
        <w:rPr>
          <w:rFonts w:eastAsia="Calibri"/>
          <w:lang w:val="en-ID"/>
        </w:rPr>
        <w:t xml:space="preserve"> </w:t>
      </w:r>
      <w:proofErr w:type="spellStart"/>
      <w:r w:rsidRPr="001F3216">
        <w:rPr>
          <w:rFonts w:eastAsia="Calibri"/>
          <w:lang w:val="en-ID"/>
        </w:rPr>
        <w:t>yaitu</w:t>
      </w:r>
      <w:proofErr w:type="spellEnd"/>
      <w:r w:rsidRPr="001F3216">
        <w:rPr>
          <w:rFonts w:eastAsia="Calibri"/>
          <w:lang w:val="en-ID"/>
        </w:rPr>
        <w:t xml:space="preserve"> 0,237 </w:t>
      </w:r>
      <w:proofErr w:type="spellStart"/>
      <w:r w:rsidRPr="001F3216">
        <w:rPr>
          <w:rFonts w:eastAsia="Calibri"/>
          <w:lang w:val="en-ID"/>
        </w:rPr>
        <w:t>atau</w:t>
      </w:r>
      <w:proofErr w:type="spellEnd"/>
      <w:r w:rsidRPr="001F3216">
        <w:rPr>
          <w:rFonts w:eastAsia="Calibri"/>
          <w:lang w:val="en-ID"/>
        </w:rPr>
        <w:t xml:space="preserve"> 23,7% yang </w:t>
      </w:r>
      <w:proofErr w:type="spellStart"/>
      <w:r w:rsidRPr="001F3216">
        <w:rPr>
          <w:rFonts w:eastAsia="Calibri"/>
          <w:lang w:val="en-ID"/>
        </w:rPr>
        <w:t>berarti</w:t>
      </w:r>
      <w:proofErr w:type="spellEnd"/>
      <w:r w:rsidRPr="001F3216">
        <w:rPr>
          <w:rFonts w:eastAsia="Calibri"/>
          <w:lang w:val="en-ID"/>
        </w:rPr>
        <w:t xml:space="preserve"> </w:t>
      </w:r>
      <w:proofErr w:type="spellStart"/>
      <w:r w:rsidRPr="001F3216">
        <w:rPr>
          <w:rFonts w:eastAsia="Calibri"/>
          <w:lang w:val="en-ID"/>
        </w:rPr>
        <w:t>loyalitas</w:t>
      </w:r>
      <w:proofErr w:type="spellEnd"/>
      <w:r w:rsidRPr="001F3216">
        <w:rPr>
          <w:rFonts w:eastAsia="Calibri"/>
          <w:lang w:val="en-ID"/>
        </w:rPr>
        <w:t xml:space="preserve"> </w:t>
      </w:r>
      <w:proofErr w:type="spellStart"/>
      <w:r w:rsidRPr="001F3216">
        <w:rPr>
          <w:rFonts w:eastAsia="Calibri"/>
          <w:lang w:val="en-ID"/>
        </w:rPr>
        <w:t>pelanggan</w:t>
      </w:r>
      <w:proofErr w:type="spellEnd"/>
      <w:r w:rsidRPr="001F3216">
        <w:rPr>
          <w:rFonts w:eastAsia="Calibri"/>
          <w:lang w:val="en-ID"/>
        </w:rPr>
        <w:t xml:space="preserve"> </w:t>
      </w:r>
      <w:proofErr w:type="spellStart"/>
      <w:r w:rsidRPr="001F3216">
        <w:rPr>
          <w:rFonts w:eastAsia="Calibri"/>
          <w:lang w:val="en-ID"/>
        </w:rPr>
        <w:t>kembali</w:t>
      </w:r>
      <w:proofErr w:type="spellEnd"/>
      <w:r w:rsidRPr="001F3216">
        <w:rPr>
          <w:rFonts w:eastAsia="Calibri"/>
          <w:lang w:val="en-ID"/>
        </w:rPr>
        <w:t xml:space="preserve"> </w:t>
      </w:r>
      <w:proofErr w:type="spellStart"/>
      <w:r w:rsidRPr="001F3216">
        <w:rPr>
          <w:rFonts w:eastAsia="Calibri"/>
          <w:lang w:val="en-ID"/>
        </w:rPr>
        <w:t>ditentukan</w:t>
      </w:r>
      <w:proofErr w:type="spellEnd"/>
      <w:r w:rsidRPr="001F3216">
        <w:rPr>
          <w:rFonts w:eastAsia="Calibri"/>
          <w:lang w:val="en-ID"/>
        </w:rPr>
        <w:t xml:space="preserve"> oleh </w:t>
      </w:r>
      <w:r w:rsidRPr="001F3216">
        <w:rPr>
          <w:rFonts w:eastAsia="Calibri"/>
          <w:i/>
          <w:lang w:val="en-ID"/>
        </w:rPr>
        <w:t xml:space="preserve">marketing public relations </w:t>
      </w:r>
      <w:proofErr w:type="spellStart"/>
      <w:r w:rsidRPr="001F3216">
        <w:rPr>
          <w:rFonts w:eastAsia="Calibri"/>
          <w:lang w:val="en-ID"/>
        </w:rPr>
        <w:t>sebesar</w:t>
      </w:r>
      <w:proofErr w:type="spellEnd"/>
      <w:r w:rsidRPr="001F3216">
        <w:rPr>
          <w:rFonts w:eastAsia="Calibri"/>
          <w:lang w:val="en-ID"/>
        </w:rPr>
        <w:t xml:space="preserve"> 23,7% </w:t>
      </w:r>
      <w:proofErr w:type="spellStart"/>
      <w:r w:rsidRPr="001F3216">
        <w:rPr>
          <w:rFonts w:eastAsia="Calibri"/>
          <w:lang w:val="en-ID"/>
        </w:rPr>
        <w:t>sedangkan</w:t>
      </w:r>
      <w:proofErr w:type="spellEnd"/>
      <w:r w:rsidRPr="001F3216">
        <w:rPr>
          <w:rFonts w:eastAsia="Calibri"/>
          <w:lang w:val="en-ID"/>
        </w:rPr>
        <w:t xml:space="preserve"> </w:t>
      </w:r>
      <w:proofErr w:type="spellStart"/>
      <w:r w:rsidRPr="001F3216">
        <w:rPr>
          <w:rFonts w:eastAsia="Calibri"/>
          <w:lang w:val="en-ID"/>
        </w:rPr>
        <w:t>sisanya</w:t>
      </w:r>
      <w:proofErr w:type="spellEnd"/>
      <w:r w:rsidRPr="001F3216">
        <w:rPr>
          <w:rFonts w:eastAsia="Calibri"/>
          <w:lang w:val="en-ID"/>
        </w:rPr>
        <w:t xml:space="preserve"> 76,3% </w:t>
      </w:r>
      <w:proofErr w:type="spellStart"/>
      <w:r w:rsidRPr="001F3216">
        <w:rPr>
          <w:rFonts w:eastAsia="Calibri"/>
          <w:lang w:val="en-ID"/>
        </w:rPr>
        <w:t>dipengaruhi</w:t>
      </w:r>
      <w:proofErr w:type="spellEnd"/>
      <w:r w:rsidRPr="001F3216">
        <w:rPr>
          <w:rFonts w:eastAsia="Calibri"/>
          <w:lang w:val="en-ID"/>
        </w:rPr>
        <w:t xml:space="preserve"> oleh </w:t>
      </w:r>
      <w:proofErr w:type="spellStart"/>
      <w:r w:rsidRPr="001F3216">
        <w:rPr>
          <w:rFonts w:eastAsia="Calibri"/>
          <w:lang w:val="en-ID"/>
        </w:rPr>
        <w:t>faktor</w:t>
      </w:r>
      <w:proofErr w:type="spellEnd"/>
      <w:r w:rsidRPr="001F3216">
        <w:rPr>
          <w:rFonts w:eastAsia="Calibri"/>
          <w:lang w:val="en-ID"/>
        </w:rPr>
        <w:t xml:space="preserve"> lain yang </w:t>
      </w:r>
      <w:proofErr w:type="spellStart"/>
      <w:r w:rsidRPr="001F3216">
        <w:rPr>
          <w:rFonts w:eastAsia="Calibri"/>
          <w:lang w:val="en-ID"/>
        </w:rPr>
        <w:t>tidak</w:t>
      </w:r>
      <w:proofErr w:type="spellEnd"/>
      <w:r w:rsidRPr="001F3216">
        <w:rPr>
          <w:rFonts w:eastAsia="Calibri"/>
          <w:lang w:val="en-ID"/>
        </w:rPr>
        <w:t xml:space="preserve"> </w:t>
      </w:r>
      <w:proofErr w:type="spellStart"/>
      <w:r w:rsidRPr="001F3216">
        <w:rPr>
          <w:rFonts w:eastAsia="Calibri"/>
          <w:lang w:val="en-ID"/>
        </w:rPr>
        <w:t>diteliti</w:t>
      </w:r>
      <w:proofErr w:type="spellEnd"/>
      <w:r w:rsidRPr="001F3216">
        <w:rPr>
          <w:rFonts w:eastAsia="Calibri"/>
          <w:lang w:val="en-ID"/>
        </w:rPr>
        <w:t>.</w:t>
      </w:r>
    </w:p>
    <w:p w14:paraId="50477E2C" w14:textId="77777777" w:rsidR="001F3216" w:rsidRPr="001F3216" w:rsidRDefault="001F3216" w:rsidP="001F3216">
      <w:pPr>
        <w:autoSpaceDE w:val="0"/>
        <w:autoSpaceDN w:val="0"/>
        <w:adjustRightInd w:val="0"/>
        <w:ind w:firstLine="720"/>
        <w:rPr>
          <w:rFonts w:eastAsia="Calibri"/>
          <w:lang w:val="en-ID"/>
        </w:rPr>
      </w:pPr>
    </w:p>
    <w:p w14:paraId="61C04E4D" w14:textId="1AA8DBA1" w:rsidR="001F3216" w:rsidRPr="001F3216" w:rsidRDefault="001F3216" w:rsidP="001F3216">
      <w:pPr>
        <w:widowControl w:val="0"/>
        <w:autoSpaceDE w:val="0"/>
        <w:autoSpaceDN w:val="0"/>
        <w:spacing w:after="200"/>
        <w:jc w:val="center"/>
        <w:rPr>
          <w:b/>
          <w:iCs/>
          <w:color w:val="000000"/>
        </w:rPr>
      </w:pPr>
      <w:bookmarkStart w:id="17" w:name="_Toc134829736"/>
      <w:bookmarkStart w:id="18" w:name="_Toc134830079"/>
      <w:bookmarkStart w:id="19" w:name="_Toc134830563"/>
      <w:bookmarkStart w:id="20" w:name="_Toc135132949"/>
      <w:r w:rsidRPr="001F3216">
        <w:rPr>
          <w:b/>
          <w:iCs/>
          <w:color w:val="000000"/>
          <w:lang w:val="id"/>
        </w:rPr>
        <w:t>Tabel 4.</w:t>
      </w:r>
      <w:r w:rsidRPr="001F3216">
        <w:rPr>
          <w:b/>
          <w:iCs/>
          <w:color w:val="000000"/>
          <w:lang w:val="id"/>
        </w:rPr>
        <w:fldChar w:fldCharType="begin"/>
      </w:r>
      <w:r w:rsidRPr="001F3216">
        <w:rPr>
          <w:b/>
          <w:iCs/>
          <w:color w:val="000000"/>
          <w:lang w:val="id"/>
        </w:rPr>
        <w:instrText xml:space="preserve"> SEQ Tabel_4. \* ARABIC </w:instrText>
      </w:r>
      <w:r w:rsidRPr="001F3216">
        <w:rPr>
          <w:b/>
          <w:iCs/>
          <w:color w:val="000000"/>
          <w:lang w:val="id"/>
        </w:rPr>
        <w:fldChar w:fldCharType="separate"/>
      </w:r>
      <w:r w:rsidR="00A138FA">
        <w:rPr>
          <w:b/>
          <w:iCs/>
          <w:noProof/>
          <w:color w:val="000000"/>
          <w:lang w:val="id"/>
        </w:rPr>
        <w:t>6</w:t>
      </w:r>
      <w:r w:rsidRPr="001F3216">
        <w:rPr>
          <w:b/>
          <w:iCs/>
          <w:color w:val="000000"/>
          <w:lang w:val="id"/>
        </w:rPr>
        <w:fldChar w:fldCharType="end"/>
      </w:r>
      <w:r w:rsidRPr="001F3216">
        <w:rPr>
          <w:b/>
          <w:iCs/>
          <w:color w:val="000000"/>
        </w:rPr>
        <w:t xml:space="preserve"> </w:t>
      </w:r>
      <w:r w:rsidRPr="001F3216">
        <w:rPr>
          <w:b/>
          <w:iCs/>
          <w:color w:val="000000"/>
          <w:lang w:val="id"/>
        </w:rPr>
        <w:t xml:space="preserve">Uji Koefisien Determinasi Publications Terhadap </w:t>
      </w:r>
      <w:bookmarkEnd w:id="17"/>
      <w:bookmarkEnd w:id="18"/>
      <w:r w:rsidRPr="001F3216">
        <w:rPr>
          <w:b/>
          <w:iCs/>
          <w:color w:val="000000"/>
          <w:lang w:val="id"/>
        </w:rPr>
        <w:t>Y</w:t>
      </w:r>
      <w:bookmarkEnd w:id="19"/>
      <w:bookmarkEnd w:id="20"/>
    </w:p>
    <w:p w14:paraId="2988C487" w14:textId="77777777" w:rsidR="001F3216" w:rsidRPr="001F3216" w:rsidRDefault="001F3216" w:rsidP="001F3216">
      <w:pPr>
        <w:tabs>
          <w:tab w:val="left" w:pos="7370"/>
        </w:tabs>
        <w:autoSpaceDE w:val="0"/>
        <w:autoSpaceDN w:val="0"/>
        <w:adjustRightInd w:val="0"/>
        <w:ind w:left="440" w:right="84" w:hanging="440"/>
        <w:rPr>
          <w:rFonts w:eastAsia="Calibri"/>
          <w:lang w:val="en-ID"/>
        </w:rPr>
      </w:pPr>
    </w:p>
    <w:tbl>
      <w:tblPr>
        <w:tblW w:w="5872" w:type="dxa"/>
        <w:tblInd w:w="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1F3216" w:rsidRPr="001F3216" w14:paraId="2EE2278D" w14:textId="77777777" w:rsidTr="00ED5483">
        <w:trPr>
          <w:cantSplit/>
        </w:trPr>
        <w:tc>
          <w:tcPr>
            <w:tcW w:w="5872" w:type="dxa"/>
            <w:gridSpan w:val="5"/>
            <w:tcBorders>
              <w:top w:val="nil"/>
              <w:left w:val="nil"/>
              <w:bottom w:val="nil"/>
              <w:right w:val="nil"/>
            </w:tcBorders>
            <w:shd w:val="clear" w:color="auto" w:fill="FFFFFF"/>
            <w:vAlign w:val="center"/>
          </w:tcPr>
          <w:p w14:paraId="7EE83FBD" w14:textId="77777777" w:rsidR="001F3216" w:rsidRPr="001F3216" w:rsidRDefault="001F3216" w:rsidP="00ED5483">
            <w:pPr>
              <w:tabs>
                <w:tab w:val="left" w:pos="7370"/>
              </w:tabs>
              <w:autoSpaceDE w:val="0"/>
              <w:autoSpaceDN w:val="0"/>
              <w:adjustRightInd w:val="0"/>
              <w:ind w:left="440" w:right="84" w:hanging="440"/>
              <w:jc w:val="center"/>
              <w:rPr>
                <w:rFonts w:eastAsia="Calibri"/>
                <w:color w:val="010205"/>
                <w:lang w:val="en-ID"/>
              </w:rPr>
            </w:pPr>
            <w:r w:rsidRPr="001F3216">
              <w:rPr>
                <w:rFonts w:eastAsia="Calibri"/>
                <w:b/>
                <w:bCs/>
                <w:color w:val="010205"/>
                <w:lang w:val="en-ID"/>
              </w:rPr>
              <w:t>Model Summary</w:t>
            </w:r>
          </w:p>
        </w:tc>
      </w:tr>
      <w:tr w:rsidR="001F3216" w:rsidRPr="001F3216" w14:paraId="4F037D53" w14:textId="77777777" w:rsidTr="00ED5483">
        <w:trPr>
          <w:cantSplit/>
        </w:trPr>
        <w:tc>
          <w:tcPr>
            <w:tcW w:w="798" w:type="dxa"/>
            <w:tcBorders>
              <w:top w:val="nil"/>
              <w:left w:val="nil"/>
              <w:bottom w:val="single" w:sz="8" w:space="0" w:color="152935"/>
              <w:right w:val="nil"/>
            </w:tcBorders>
            <w:shd w:val="clear" w:color="auto" w:fill="FFFFFF"/>
            <w:vAlign w:val="bottom"/>
          </w:tcPr>
          <w:p w14:paraId="351429A9" w14:textId="77777777" w:rsidR="001F3216" w:rsidRPr="001F3216" w:rsidRDefault="001F3216" w:rsidP="00ED5483">
            <w:pPr>
              <w:tabs>
                <w:tab w:val="left" w:pos="7370"/>
              </w:tabs>
              <w:autoSpaceDE w:val="0"/>
              <w:autoSpaceDN w:val="0"/>
              <w:adjustRightInd w:val="0"/>
              <w:ind w:left="440" w:right="84" w:hanging="440"/>
              <w:rPr>
                <w:rFonts w:eastAsia="Calibri"/>
                <w:color w:val="264A60"/>
                <w:lang w:val="en-ID"/>
              </w:rPr>
            </w:pPr>
            <w:r w:rsidRPr="001F3216">
              <w:rPr>
                <w:rFonts w:eastAsia="Calibri"/>
                <w:color w:val="264A60"/>
                <w:lang w:val="en-ID"/>
              </w:rPr>
              <w:t>Model</w:t>
            </w:r>
          </w:p>
        </w:tc>
        <w:tc>
          <w:tcPr>
            <w:tcW w:w="1030" w:type="dxa"/>
            <w:tcBorders>
              <w:top w:val="nil"/>
              <w:left w:val="nil"/>
              <w:bottom w:val="single" w:sz="8" w:space="0" w:color="152935"/>
              <w:right w:val="single" w:sz="8" w:space="0" w:color="E0E0E0"/>
            </w:tcBorders>
            <w:shd w:val="clear" w:color="auto" w:fill="FFFFFF"/>
            <w:vAlign w:val="bottom"/>
          </w:tcPr>
          <w:p w14:paraId="618EFF46"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45E41A30"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5ACD83A5"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1940337A"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Std. Error of the Estimate</w:t>
            </w:r>
          </w:p>
        </w:tc>
      </w:tr>
      <w:tr w:rsidR="001F3216" w:rsidRPr="001F3216" w14:paraId="2881C2E5" w14:textId="77777777" w:rsidTr="00ED5483">
        <w:trPr>
          <w:cantSplit/>
        </w:trPr>
        <w:tc>
          <w:tcPr>
            <w:tcW w:w="798" w:type="dxa"/>
            <w:tcBorders>
              <w:top w:val="single" w:sz="8" w:space="0" w:color="152935"/>
              <w:left w:val="nil"/>
              <w:bottom w:val="single" w:sz="8" w:space="0" w:color="152935"/>
              <w:right w:val="nil"/>
            </w:tcBorders>
            <w:shd w:val="clear" w:color="auto" w:fill="E0E0E0"/>
          </w:tcPr>
          <w:p w14:paraId="53EBC739" w14:textId="77777777" w:rsidR="001F3216" w:rsidRPr="001F3216" w:rsidRDefault="001F3216" w:rsidP="00ED5483">
            <w:pPr>
              <w:tabs>
                <w:tab w:val="left" w:pos="7370"/>
              </w:tabs>
              <w:autoSpaceDE w:val="0"/>
              <w:autoSpaceDN w:val="0"/>
              <w:adjustRightInd w:val="0"/>
              <w:ind w:left="440" w:right="84" w:hanging="440"/>
              <w:rPr>
                <w:rFonts w:eastAsia="Calibri"/>
                <w:color w:val="264A60"/>
                <w:lang w:val="en-ID"/>
              </w:rPr>
            </w:pPr>
            <w:r w:rsidRPr="001F3216">
              <w:rPr>
                <w:rFonts w:eastAsia="Calibri"/>
                <w:color w:val="264A60"/>
                <w:lang w:val="en-ID"/>
              </w:rPr>
              <w:t>1</w:t>
            </w:r>
          </w:p>
        </w:tc>
        <w:tc>
          <w:tcPr>
            <w:tcW w:w="1030" w:type="dxa"/>
            <w:tcBorders>
              <w:top w:val="single" w:sz="8" w:space="0" w:color="152935"/>
              <w:left w:val="nil"/>
              <w:bottom w:val="single" w:sz="8" w:space="0" w:color="152935"/>
              <w:right w:val="single" w:sz="8" w:space="0" w:color="E0E0E0"/>
            </w:tcBorders>
            <w:shd w:val="clear" w:color="auto" w:fill="FFFFFF"/>
          </w:tcPr>
          <w:p w14:paraId="1746A908"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.463</w:t>
            </w:r>
            <w:r w:rsidRPr="001F3216">
              <w:rPr>
                <w:rFonts w:eastAsia="Calibri"/>
                <w:color w:val="010205"/>
                <w:vertAlign w:val="superscript"/>
                <w:lang w:val="en-ID"/>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0CCF4AC9"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.215</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0774C150"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.208</w:t>
            </w:r>
          </w:p>
        </w:tc>
        <w:tc>
          <w:tcPr>
            <w:tcW w:w="1476" w:type="dxa"/>
            <w:tcBorders>
              <w:top w:val="single" w:sz="8" w:space="0" w:color="152935"/>
              <w:left w:val="single" w:sz="8" w:space="0" w:color="E0E0E0"/>
              <w:bottom w:val="single" w:sz="8" w:space="0" w:color="152935"/>
              <w:right w:val="nil"/>
            </w:tcBorders>
            <w:shd w:val="clear" w:color="auto" w:fill="FFFFFF"/>
          </w:tcPr>
          <w:p w14:paraId="2528C7B2"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2.38382</w:t>
            </w:r>
          </w:p>
        </w:tc>
      </w:tr>
      <w:tr w:rsidR="001F3216" w:rsidRPr="001F3216" w14:paraId="500A9F7B" w14:textId="77777777" w:rsidTr="00ED5483">
        <w:trPr>
          <w:cantSplit/>
        </w:trPr>
        <w:tc>
          <w:tcPr>
            <w:tcW w:w="5872" w:type="dxa"/>
            <w:gridSpan w:val="5"/>
            <w:tcBorders>
              <w:top w:val="nil"/>
              <w:left w:val="nil"/>
              <w:bottom w:val="nil"/>
              <w:right w:val="nil"/>
            </w:tcBorders>
            <w:shd w:val="clear" w:color="auto" w:fill="FFFFFF"/>
          </w:tcPr>
          <w:p w14:paraId="151E8CC2" w14:textId="77777777" w:rsidR="001F3216" w:rsidRPr="001F3216" w:rsidRDefault="001F3216" w:rsidP="00ED5483">
            <w:pPr>
              <w:tabs>
                <w:tab w:val="left" w:pos="7370"/>
              </w:tabs>
              <w:autoSpaceDE w:val="0"/>
              <w:autoSpaceDN w:val="0"/>
              <w:adjustRightInd w:val="0"/>
              <w:ind w:left="440" w:right="84" w:hanging="440"/>
              <w:rPr>
                <w:rFonts w:eastAsia="Calibri"/>
                <w:color w:val="010205"/>
                <w:lang w:val="en-ID"/>
              </w:rPr>
            </w:pPr>
            <w:r w:rsidRPr="001F3216">
              <w:rPr>
                <w:rFonts w:eastAsia="Calibri"/>
                <w:color w:val="010205"/>
                <w:lang w:val="en-ID"/>
              </w:rPr>
              <w:t>a. Predictors: (Constant), Publications</w:t>
            </w:r>
          </w:p>
        </w:tc>
      </w:tr>
    </w:tbl>
    <w:p w14:paraId="42950395" w14:textId="77777777" w:rsidR="001F3216" w:rsidRPr="001F3216" w:rsidRDefault="001F3216" w:rsidP="001F3216">
      <w:pPr>
        <w:widowControl w:val="0"/>
        <w:tabs>
          <w:tab w:val="left" w:pos="7370"/>
        </w:tabs>
        <w:autoSpaceDE w:val="0"/>
        <w:autoSpaceDN w:val="0"/>
        <w:spacing w:before="125"/>
        <w:ind w:right="84"/>
        <w:rPr>
          <w:lang w:val="en-ID"/>
        </w:rPr>
      </w:pPr>
      <w:proofErr w:type="spellStart"/>
      <w:r w:rsidRPr="001F3216">
        <w:rPr>
          <w:lang w:val="en-ID"/>
        </w:rPr>
        <w:lastRenderedPageBreak/>
        <w:t>Berdasarkan</w:t>
      </w:r>
      <w:proofErr w:type="spellEnd"/>
      <w:r w:rsidRPr="001F3216">
        <w:rPr>
          <w:lang w:val="en-ID"/>
        </w:rPr>
        <w:t xml:space="preserve"> data </w:t>
      </w:r>
      <w:proofErr w:type="spellStart"/>
      <w:r w:rsidRPr="001F3216">
        <w:rPr>
          <w:lang w:val="en-ID"/>
        </w:rPr>
        <w:t>dari</w:t>
      </w:r>
      <w:proofErr w:type="spellEnd"/>
      <w:r w:rsidRPr="001F3216">
        <w:rPr>
          <w:lang w:val="en-ID"/>
        </w:rPr>
        <w:t xml:space="preserve"> </w:t>
      </w:r>
      <w:proofErr w:type="spellStart"/>
      <w:r w:rsidRPr="001F3216">
        <w:rPr>
          <w:lang w:val="en-ID"/>
        </w:rPr>
        <w:t>tabel</w:t>
      </w:r>
      <w:proofErr w:type="spellEnd"/>
      <w:r w:rsidRPr="001F3216">
        <w:rPr>
          <w:lang w:val="en-ID"/>
        </w:rPr>
        <w:t xml:space="preserve"> di </w:t>
      </w:r>
      <w:proofErr w:type="spellStart"/>
      <w:r w:rsidRPr="001F3216">
        <w:rPr>
          <w:lang w:val="en-ID"/>
        </w:rPr>
        <w:t>atas</w:t>
      </w:r>
      <w:proofErr w:type="spellEnd"/>
      <w:r w:rsidRPr="001F3216">
        <w:rPr>
          <w:lang w:val="en-ID"/>
        </w:rPr>
        <w:t>, n</w:t>
      </w:r>
      <w:r w:rsidRPr="001F3216">
        <w:rPr>
          <w:lang w:val="id"/>
        </w:rPr>
        <w:t>ilai koefisie</w:t>
      </w:r>
      <w:r w:rsidRPr="001F3216">
        <w:rPr>
          <w:lang w:val="en-ID"/>
        </w:rPr>
        <w:t xml:space="preserve">n R Square </w:t>
      </w:r>
      <w:proofErr w:type="spellStart"/>
      <w:r w:rsidRPr="001F3216">
        <w:rPr>
          <w:lang w:val="en-ID"/>
        </w:rPr>
        <w:t>sebesar</w:t>
      </w:r>
      <w:proofErr w:type="spellEnd"/>
      <w:r w:rsidRPr="001F3216">
        <w:rPr>
          <w:lang w:val="id"/>
        </w:rPr>
        <w:t xml:space="preserve"> </w:t>
      </w:r>
      <w:r w:rsidRPr="001F3216">
        <w:rPr>
          <w:lang w:val="en-ID"/>
        </w:rPr>
        <w:t xml:space="preserve">0.215 </w:t>
      </w:r>
      <w:proofErr w:type="spellStart"/>
      <w:r w:rsidRPr="001F3216">
        <w:rPr>
          <w:lang w:val="en-ID"/>
        </w:rPr>
        <w:t>atau</w:t>
      </w:r>
      <w:proofErr w:type="spellEnd"/>
      <w:r w:rsidRPr="001F3216">
        <w:rPr>
          <w:lang w:val="en-ID"/>
        </w:rPr>
        <w:t xml:space="preserve"> 21,5% </w:t>
      </w:r>
      <w:proofErr w:type="spellStart"/>
      <w:r w:rsidRPr="001F3216">
        <w:rPr>
          <w:lang w:val="en-ID"/>
        </w:rPr>
        <w:t>sehingga</w:t>
      </w:r>
      <w:proofErr w:type="spellEnd"/>
      <w:r w:rsidRPr="001F3216">
        <w:rPr>
          <w:lang w:val="en-ID"/>
        </w:rPr>
        <w:t xml:space="preserve"> </w:t>
      </w:r>
      <w:proofErr w:type="spellStart"/>
      <w:r w:rsidRPr="001F3216">
        <w:rPr>
          <w:lang w:val="en-ID"/>
        </w:rPr>
        <w:t>dapat</w:t>
      </w:r>
      <w:proofErr w:type="spellEnd"/>
      <w:r w:rsidRPr="001F3216">
        <w:rPr>
          <w:lang w:val="en-ID"/>
        </w:rPr>
        <w:t xml:space="preserve"> </w:t>
      </w:r>
      <w:proofErr w:type="spellStart"/>
      <w:r w:rsidRPr="001F3216">
        <w:rPr>
          <w:lang w:val="en-ID"/>
        </w:rPr>
        <w:t>ditarik</w:t>
      </w:r>
      <w:proofErr w:type="spellEnd"/>
      <w:r w:rsidRPr="001F3216">
        <w:rPr>
          <w:lang w:val="en-ID"/>
        </w:rPr>
        <w:t xml:space="preserve"> </w:t>
      </w:r>
      <w:proofErr w:type="spellStart"/>
      <w:r w:rsidRPr="001F3216">
        <w:rPr>
          <w:lang w:val="en-ID"/>
        </w:rPr>
        <w:t>kesimpulan</w:t>
      </w:r>
      <w:proofErr w:type="spellEnd"/>
      <w:r w:rsidRPr="001F3216">
        <w:rPr>
          <w:lang w:val="en-ID"/>
        </w:rPr>
        <w:t xml:space="preserve"> </w:t>
      </w:r>
      <w:proofErr w:type="spellStart"/>
      <w:r w:rsidRPr="001F3216">
        <w:rPr>
          <w:lang w:val="en-ID"/>
        </w:rPr>
        <w:t>bahwa</w:t>
      </w:r>
      <w:proofErr w:type="spellEnd"/>
      <w:r w:rsidRPr="001F3216">
        <w:rPr>
          <w:lang w:val="en-ID"/>
        </w:rPr>
        <w:t xml:space="preserve"> </w:t>
      </w:r>
      <w:proofErr w:type="spellStart"/>
      <w:r w:rsidRPr="001F3216">
        <w:rPr>
          <w:lang w:val="en-ID"/>
        </w:rPr>
        <w:t>besarnya</w:t>
      </w:r>
      <w:proofErr w:type="spellEnd"/>
      <w:r w:rsidRPr="001F3216">
        <w:rPr>
          <w:lang w:val="en-ID"/>
        </w:rPr>
        <w:t xml:space="preserve"> </w:t>
      </w:r>
      <w:proofErr w:type="spellStart"/>
      <w:r w:rsidRPr="001F3216">
        <w:rPr>
          <w:lang w:val="en-ID"/>
        </w:rPr>
        <w:t>pengaruh</w:t>
      </w:r>
      <w:proofErr w:type="spellEnd"/>
      <w:r w:rsidRPr="001F3216">
        <w:rPr>
          <w:lang w:val="en-ID"/>
        </w:rPr>
        <w:t xml:space="preserve"> </w:t>
      </w:r>
      <w:proofErr w:type="spellStart"/>
      <w:r w:rsidRPr="001F3216">
        <w:rPr>
          <w:lang w:val="en-ID"/>
        </w:rPr>
        <w:t>variabel</w:t>
      </w:r>
      <w:proofErr w:type="spellEnd"/>
      <w:r w:rsidRPr="001F3216">
        <w:rPr>
          <w:lang w:val="en-ID"/>
        </w:rPr>
        <w:t xml:space="preserve"> </w:t>
      </w:r>
      <w:r w:rsidRPr="001F3216">
        <w:rPr>
          <w:i/>
          <w:lang w:val="en-ID"/>
        </w:rPr>
        <w:t xml:space="preserve">publications </w:t>
      </w:r>
      <w:proofErr w:type="spellStart"/>
      <w:r w:rsidRPr="001F3216">
        <w:rPr>
          <w:lang w:val="en-ID"/>
        </w:rPr>
        <w:t>terhadap</w:t>
      </w:r>
      <w:proofErr w:type="spellEnd"/>
      <w:r w:rsidRPr="001F3216">
        <w:rPr>
          <w:lang w:val="en-ID"/>
        </w:rPr>
        <w:t xml:space="preserve"> </w:t>
      </w:r>
      <w:proofErr w:type="spellStart"/>
      <w:r w:rsidRPr="001F3216">
        <w:rPr>
          <w:lang w:val="en-ID"/>
        </w:rPr>
        <w:t>variabel</w:t>
      </w:r>
      <w:proofErr w:type="spellEnd"/>
      <w:r w:rsidRPr="001F3216">
        <w:rPr>
          <w:lang w:val="en-ID"/>
        </w:rPr>
        <w:t xml:space="preserve"> </w:t>
      </w:r>
      <w:proofErr w:type="spellStart"/>
      <w:r w:rsidRPr="001F3216">
        <w:rPr>
          <w:lang w:val="en-ID"/>
        </w:rPr>
        <w:t>loyalitas</w:t>
      </w:r>
      <w:proofErr w:type="spellEnd"/>
      <w:r w:rsidRPr="001F3216">
        <w:rPr>
          <w:lang w:val="en-ID"/>
        </w:rPr>
        <w:t xml:space="preserve"> </w:t>
      </w:r>
      <w:proofErr w:type="spellStart"/>
      <w:r w:rsidRPr="001F3216">
        <w:rPr>
          <w:lang w:val="en-ID"/>
        </w:rPr>
        <w:t>pelanggan</w:t>
      </w:r>
      <w:proofErr w:type="spellEnd"/>
      <w:r w:rsidRPr="001F3216">
        <w:rPr>
          <w:lang w:val="en-ID"/>
        </w:rPr>
        <w:t xml:space="preserve"> </w:t>
      </w:r>
      <w:proofErr w:type="spellStart"/>
      <w:r w:rsidRPr="001F3216">
        <w:rPr>
          <w:lang w:val="en-ID"/>
        </w:rPr>
        <w:t>adalah</w:t>
      </w:r>
      <w:proofErr w:type="spellEnd"/>
      <w:r w:rsidRPr="001F3216">
        <w:rPr>
          <w:lang w:val="en-ID"/>
        </w:rPr>
        <w:t xml:space="preserve"> </w:t>
      </w:r>
      <w:proofErr w:type="spellStart"/>
      <w:r w:rsidRPr="001F3216">
        <w:rPr>
          <w:lang w:val="en-ID"/>
        </w:rPr>
        <w:t>sebesar</w:t>
      </w:r>
      <w:proofErr w:type="spellEnd"/>
      <w:r w:rsidRPr="001F3216">
        <w:rPr>
          <w:lang w:val="en-ID"/>
        </w:rPr>
        <w:t xml:space="preserve"> 21,5%. Jika </w:t>
      </w:r>
      <w:proofErr w:type="spellStart"/>
      <w:r w:rsidRPr="001F3216">
        <w:rPr>
          <w:lang w:val="en-ID"/>
        </w:rPr>
        <w:t>dilihat</w:t>
      </w:r>
      <w:proofErr w:type="spellEnd"/>
      <w:r w:rsidRPr="001F3216">
        <w:rPr>
          <w:lang w:val="en-ID"/>
        </w:rPr>
        <w:t xml:space="preserve"> </w:t>
      </w:r>
      <w:proofErr w:type="spellStart"/>
      <w:r w:rsidRPr="001F3216">
        <w:rPr>
          <w:lang w:val="en-ID"/>
        </w:rPr>
        <w:t>dalam</w:t>
      </w:r>
      <w:proofErr w:type="spellEnd"/>
      <w:r w:rsidRPr="001F3216">
        <w:rPr>
          <w:lang w:val="en-ID"/>
        </w:rPr>
        <w:t xml:space="preserve"> </w:t>
      </w:r>
      <w:proofErr w:type="spellStart"/>
      <w:r w:rsidRPr="001F3216">
        <w:rPr>
          <w:lang w:val="en-ID"/>
        </w:rPr>
        <w:t>skala</w:t>
      </w:r>
      <w:proofErr w:type="spellEnd"/>
      <w:r w:rsidRPr="001F3216">
        <w:rPr>
          <w:lang w:val="en-ID"/>
        </w:rPr>
        <w:t xml:space="preserve"> Guilford, </w:t>
      </w:r>
      <w:proofErr w:type="spellStart"/>
      <w:r w:rsidRPr="001F3216">
        <w:rPr>
          <w:lang w:val="en-ID"/>
        </w:rPr>
        <w:t>maka</w:t>
      </w:r>
      <w:proofErr w:type="spellEnd"/>
      <w:r w:rsidRPr="001F3216">
        <w:rPr>
          <w:lang w:val="en-ID"/>
        </w:rPr>
        <w:t xml:space="preserve"> </w:t>
      </w:r>
      <w:proofErr w:type="spellStart"/>
      <w:r w:rsidRPr="001F3216">
        <w:rPr>
          <w:lang w:val="en-ID"/>
        </w:rPr>
        <w:t>presentase</w:t>
      </w:r>
      <w:proofErr w:type="spellEnd"/>
      <w:r w:rsidRPr="001F3216">
        <w:rPr>
          <w:lang w:val="en-ID"/>
        </w:rPr>
        <w:t xml:space="preserve"> </w:t>
      </w:r>
      <w:proofErr w:type="spellStart"/>
      <w:r w:rsidRPr="001F3216">
        <w:rPr>
          <w:lang w:val="en-ID"/>
        </w:rPr>
        <w:t>tersebut</w:t>
      </w:r>
      <w:proofErr w:type="spellEnd"/>
      <w:r w:rsidRPr="001F3216">
        <w:rPr>
          <w:lang w:val="en-ID"/>
        </w:rPr>
        <w:t xml:space="preserve"> </w:t>
      </w:r>
      <w:proofErr w:type="spellStart"/>
      <w:r w:rsidRPr="001F3216">
        <w:rPr>
          <w:lang w:val="en-ID"/>
        </w:rPr>
        <w:t>memiliki</w:t>
      </w:r>
      <w:proofErr w:type="spellEnd"/>
      <w:r w:rsidRPr="001F3216">
        <w:rPr>
          <w:lang w:val="en-ID"/>
        </w:rPr>
        <w:t xml:space="preserve"> arti </w:t>
      </w:r>
      <w:proofErr w:type="spellStart"/>
      <w:r w:rsidRPr="001F3216">
        <w:rPr>
          <w:lang w:val="en-ID"/>
        </w:rPr>
        <w:t>bahwa</w:t>
      </w:r>
      <w:proofErr w:type="spellEnd"/>
      <w:r w:rsidRPr="001F3216">
        <w:rPr>
          <w:lang w:val="en-ID"/>
        </w:rPr>
        <w:t xml:space="preserve"> </w:t>
      </w:r>
      <w:proofErr w:type="spellStart"/>
      <w:r w:rsidRPr="001F3216">
        <w:rPr>
          <w:lang w:val="en-ID"/>
        </w:rPr>
        <w:t>hubungan</w:t>
      </w:r>
      <w:proofErr w:type="spellEnd"/>
      <w:r w:rsidRPr="001F3216">
        <w:rPr>
          <w:lang w:val="en-ID"/>
        </w:rPr>
        <w:t xml:space="preserve"> </w:t>
      </w:r>
      <w:proofErr w:type="spellStart"/>
      <w:r w:rsidRPr="001F3216">
        <w:rPr>
          <w:lang w:val="en-ID"/>
        </w:rPr>
        <w:t>antara</w:t>
      </w:r>
      <w:proofErr w:type="spellEnd"/>
      <w:r w:rsidRPr="001F3216">
        <w:rPr>
          <w:lang w:val="en-ID"/>
        </w:rPr>
        <w:t xml:space="preserve"> </w:t>
      </w:r>
      <w:r w:rsidRPr="001F3216">
        <w:rPr>
          <w:i/>
          <w:lang w:val="en-ID"/>
        </w:rPr>
        <w:t>publications</w:t>
      </w:r>
      <w:r w:rsidRPr="001F3216">
        <w:rPr>
          <w:lang w:val="en-ID"/>
        </w:rPr>
        <w:t xml:space="preserve"> </w:t>
      </w:r>
      <w:proofErr w:type="spellStart"/>
      <w:r w:rsidRPr="001F3216">
        <w:rPr>
          <w:lang w:val="en-ID"/>
        </w:rPr>
        <w:t>terhadap</w:t>
      </w:r>
      <w:proofErr w:type="spellEnd"/>
      <w:r w:rsidRPr="001F3216">
        <w:rPr>
          <w:lang w:val="en-ID"/>
        </w:rPr>
        <w:t xml:space="preserve"> </w:t>
      </w:r>
      <w:proofErr w:type="spellStart"/>
      <w:r w:rsidRPr="001F3216">
        <w:rPr>
          <w:lang w:val="en-ID"/>
        </w:rPr>
        <w:t>loyalitas</w:t>
      </w:r>
      <w:proofErr w:type="spellEnd"/>
      <w:r w:rsidRPr="001F3216">
        <w:rPr>
          <w:lang w:val="en-ID"/>
        </w:rPr>
        <w:t xml:space="preserve"> </w:t>
      </w:r>
      <w:proofErr w:type="spellStart"/>
      <w:r w:rsidRPr="001F3216">
        <w:rPr>
          <w:lang w:val="en-ID"/>
        </w:rPr>
        <w:t>pelanggan</w:t>
      </w:r>
      <w:proofErr w:type="spellEnd"/>
      <w:r w:rsidRPr="001F3216">
        <w:rPr>
          <w:lang w:val="en-ID"/>
        </w:rPr>
        <w:t xml:space="preserve"> </w:t>
      </w:r>
      <w:proofErr w:type="spellStart"/>
      <w:r w:rsidRPr="001F3216">
        <w:rPr>
          <w:lang w:val="en-ID"/>
        </w:rPr>
        <w:t>dalam</w:t>
      </w:r>
      <w:proofErr w:type="spellEnd"/>
      <w:r w:rsidRPr="001F3216">
        <w:rPr>
          <w:lang w:val="en-ID"/>
        </w:rPr>
        <w:t xml:space="preserve"> </w:t>
      </w:r>
      <w:proofErr w:type="spellStart"/>
      <w:r w:rsidRPr="001F3216">
        <w:rPr>
          <w:lang w:val="en-ID"/>
        </w:rPr>
        <w:t>kategori</w:t>
      </w:r>
      <w:proofErr w:type="spellEnd"/>
      <w:r w:rsidRPr="001F3216">
        <w:rPr>
          <w:lang w:val="en-ID"/>
        </w:rPr>
        <w:t xml:space="preserve"> </w:t>
      </w:r>
      <w:proofErr w:type="spellStart"/>
      <w:r w:rsidRPr="001F3216">
        <w:rPr>
          <w:lang w:val="en-ID"/>
        </w:rPr>
        <w:t>cukup</w:t>
      </w:r>
      <w:proofErr w:type="spellEnd"/>
      <w:r w:rsidRPr="001F3216">
        <w:rPr>
          <w:lang w:val="en-ID"/>
        </w:rPr>
        <w:t>.</w:t>
      </w:r>
    </w:p>
    <w:p w14:paraId="69B7330F" w14:textId="77777777" w:rsidR="001F3216" w:rsidRPr="001F3216" w:rsidRDefault="001F3216" w:rsidP="001F3216">
      <w:pPr>
        <w:widowControl w:val="0"/>
        <w:tabs>
          <w:tab w:val="left" w:pos="7370"/>
        </w:tabs>
        <w:autoSpaceDE w:val="0"/>
        <w:autoSpaceDN w:val="0"/>
        <w:ind w:left="440" w:right="84" w:hanging="440"/>
        <w:jc w:val="center"/>
        <w:rPr>
          <w:b/>
          <w:lang w:val="en-ID"/>
        </w:rPr>
      </w:pPr>
    </w:p>
    <w:p w14:paraId="342EAEAD" w14:textId="0B600E5D" w:rsidR="001F3216" w:rsidRPr="001F3216" w:rsidRDefault="001F3216" w:rsidP="001F3216">
      <w:pPr>
        <w:widowControl w:val="0"/>
        <w:autoSpaceDE w:val="0"/>
        <w:autoSpaceDN w:val="0"/>
        <w:spacing w:after="200"/>
        <w:jc w:val="center"/>
        <w:rPr>
          <w:b/>
          <w:iCs/>
          <w:color w:val="000000"/>
          <w:lang w:val="id"/>
        </w:rPr>
      </w:pPr>
      <w:bookmarkStart w:id="21" w:name="_Toc134829737"/>
      <w:bookmarkStart w:id="22" w:name="_Toc134830080"/>
      <w:bookmarkStart w:id="23" w:name="_Toc134830564"/>
      <w:bookmarkStart w:id="24" w:name="_Toc135132950"/>
      <w:r w:rsidRPr="001F3216">
        <w:rPr>
          <w:b/>
          <w:iCs/>
          <w:color w:val="000000"/>
          <w:lang w:val="id"/>
        </w:rPr>
        <w:t>Tabel 4.</w:t>
      </w:r>
      <w:r w:rsidRPr="001F3216">
        <w:rPr>
          <w:b/>
          <w:iCs/>
          <w:color w:val="000000"/>
          <w:lang w:val="id"/>
        </w:rPr>
        <w:fldChar w:fldCharType="begin"/>
      </w:r>
      <w:r w:rsidRPr="001F3216">
        <w:rPr>
          <w:b/>
          <w:iCs/>
          <w:color w:val="000000"/>
          <w:lang w:val="id"/>
        </w:rPr>
        <w:instrText xml:space="preserve"> SEQ Tabel_4. \* ARABIC </w:instrText>
      </w:r>
      <w:r w:rsidRPr="001F3216">
        <w:rPr>
          <w:b/>
          <w:iCs/>
          <w:color w:val="000000"/>
          <w:lang w:val="id"/>
        </w:rPr>
        <w:fldChar w:fldCharType="separate"/>
      </w:r>
      <w:r w:rsidR="00A138FA">
        <w:rPr>
          <w:b/>
          <w:iCs/>
          <w:noProof/>
          <w:color w:val="000000"/>
          <w:lang w:val="id"/>
        </w:rPr>
        <w:t>7</w:t>
      </w:r>
      <w:r w:rsidRPr="001F3216">
        <w:rPr>
          <w:b/>
          <w:iCs/>
          <w:color w:val="000000"/>
          <w:lang w:val="id"/>
        </w:rPr>
        <w:fldChar w:fldCharType="end"/>
      </w:r>
      <w:r w:rsidRPr="001F3216">
        <w:rPr>
          <w:b/>
          <w:iCs/>
          <w:color w:val="000000"/>
        </w:rPr>
        <w:t xml:space="preserve"> </w:t>
      </w:r>
      <w:r w:rsidRPr="001F3216">
        <w:rPr>
          <w:b/>
          <w:iCs/>
          <w:color w:val="000000"/>
          <w:lang w:val="id"/>
        </w:rPr>
        <w:t xml:space="preserve">Uji Koefisien Determinasi Events Terhadap </w:t>
      </w:r>
      <w:bookmarkEnd w:id="21"/>
      <w:bookmarkEnd w:id="22"/>
      <w:r w:rsidRPr="001F3216">
        <w:rPr>
          <w:b/>
          <w:iCs/>
          <w:color w:val="000000"/>
          <w:lang w:val="id"/>
        </w:rPr>
        <w:t>Y</w:t>
      </w:r>
      <w:bookmarkEnd w:id="23"/>
      <w:bookmarkEnd w:id="24"/>
    </w:p>
    <w:tbl>
      <w:tblPr>
        <w:tblpPr w:leftFromText="180" w:rightFromText="180" w:vertAnchor="text" w:horzAnchor="margin" w:tblpXSpec="center" w:tblpY="-39"/>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1F3216" w:rsidRPr="001F3216" w14:paraId="78CC73FB" w14:textId="77777777" w:rsidTr="00ED5483">
        <w:trPr>
          <w:cantSplit/>
        </w:trPr>
        <w:tc>
          <w:tcPr>
            <w:tcW w:w="5872" w:type="dxa"/>
            <w:gridSpan w:val="5"/>
            <w:tcBorders>
              <w:top w:val="nil"/>
              <w:left w:val="nil"/>
              <w:bottom w:val="nil"/>
              <w:right w:val="nil"/>
            </w:tcBorders>
            <w:shd w:val="clear" w:color="auto" w:fill="FFFFFF"/>
            <w:vAlign w:val="center"/>
          </w:tcPr>
          <w:p w14:paraId="7DEFEFB8" w14:textId="77777777" w:rsidR="001F3216" w:rsidRPr="001F3216" w:rsidRDefault="001F3216" w:rsidP="00ED5483">
            <w:pPr>
              <w:tabs>
                <w:tab w:val="left" w:pos="7370"/>
              </w:tabs>
              <w:autoSpaceDE w:val="0"/>
              <w:autoSpaceDN w:val="0"/>
              <w:adjustRightInd w:val="0"/>
              <w:ind w:left="440" w:right="84" w:hanging="440"/>
              <w:jc w:val="center"/>
              <w:rPr>
                <w:rFonts w:eastAsia="Calibri"/>
                <w:color w:val="010205"/>
                <w:lang w:val="en-ID"/>
              </w:rPr>
            </w:pPr>
            <w:r w:rsidRPr="001F3216">
              <w:rPr>
                <w:rFonts w:eastAsia="Calibri"/>
                <w:b/>
                <w:bCs/>
                <w:color w:val="010205"/>
                <w:lang w:val="en-ID"/>
              </w:rPr>
              <w:t>Model Summary</w:t>
            </w:r>
          </w:p>
        </w:tc>
      </w:tr>
      <w:tr w:rsidR="001F3216" w:rsidRPr="001F3216" w14:paraId="5B09766C" w14:textId="77777777" w:rsidTr="00ED5483">
        <w:trPr>
          <w:cantSplit/>
        </w:trPr>
        <w:tc>
          <w:tcPr>
            <w:tcW w:w="798" w:type="dxa"/>
            <w:tcBorders>
              <w:top w:val="nil"/>
              <w:left w:val="nil"/>
              <w:bottom w:val="single" w:sz="8" w:space="0" w:color="152935"/>
              <w:right w:val="nil"/>
            </w:tcBorders>
            <w:shd w:val="clear" w:color="auto" w:fill="FFFFFF"/>
            <w:vAlign w:val="bottom"/>
          </w:tcPr>
          <w:p w14:paraId="568A540D" w14:textId="77777777" w:rsidR="001F3216" w:rsidRPr="001F3216" w:rsidRDefault="001F3216" w:rsidP="00ED5483">
            <w:pPr>
              <w:tabs>
                <w:tab w:val="left" w:pos="7370"/>
              </w:tabs>
              <w:autoSpaceDE w:val="0"/>
              <w:autoSpaceDN w:val="0"/>
              <w:adjustRightInd w:val="0"/>
              <w:ind w:left="440" w:right="84" w:hanging="440"/>
              <w:rPr>
                <w:rFonts w:eastAsia="Calibri"/>
                <w:color w:val="264A60"/>
                <w:lang w:val="en-ID"/>
              </w:rPr>
            </w:pPr>
            <w:r w:rsidRPr="001F3216">
              <w:rPr>
                <w:rFonts w:eastAsia="Calibri"/>
                <w:color w:val="264A60"/>
                <w:lang w:val="en-ID"/>
              </w:rPr>
              <w:t>Model</w:t>
            </w:r>
          </w:p>
        </w:tc>
        <w:tc>
          <w:tcPr>
            <w:tcW w:w="1030" w:type="dxa"/>
            <w:tcBorders>
              <w:top w:val="nil"/>
              <w:left w:val="nil"/>
              <w:bottom w:val="single" w:sz="8" w:space="0" w:color="152935"/>
              <w:right w:val="single" w:sz="8" w:space="0" w:color="E0E0E0"/>
            </w:tcBorders>
            <w:shd w:val="clear" w:color="auto" w:fill="FFFFFF"/>
            <w:vAlign w:val="bottom"/>
          </w:tcPr>
          <w:p w14:paraId="13C757E8"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6184294F"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2631A739"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59E90248"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Std. Error of the Estimate</w:t>
            </w:r>
          </w:p>
        </w:tc>
      </w:tr>
      <w:tr w:rsidR="001F3216" w:rsidRPr="001F3216" w14:paraId="72041880" w14:textId="77777777" w:rsidTr="00ED5483">
        <w:trPr>
          <w:cantSplit/>
        </w:trPr>
        <w:tc>
          <w:tcPr>
            <w:tcW w:w="798" w:type="dxa"/>
            <w:tcBorders>
              <w:top w:val="single" w:sz="8" w:space="0" w:color="152935"/>
              <w:left w:val="nil"/>
              <w:bottom w:val="single" w:sz="8" w:space="0" w:color="152935"/>
              <w:right w:val="nil"/>
            </w:tcBorders>
            <w:shd w:val="clear" w:color="auto" w:fill="E0E0E0"/>
          </w:tcPr>
          <w:p w14:paraId="1510E727" w14:textId="77777777" w:rsidR="001F3216" w:rsidRPr="001F3216" w:rsidRDefault="001F3216" w:rsidP="00ED5483">
            <w:pPr>
              <w:tabs>
                <w:tab w:val="left" w:pos="7370"/>
              </w:tabs>
              <w:autoSpaceDE w:val="0"/>
              <w:autoSpaceDN w:val="0"/>
              <w:adjustRightInd w:val="0"/>
              <w:ind w:left="440" w:right="84" w:hanging="440"/>
              <w:rPr>
                <w:rFonts w:eastAsia="Calibri"/>
                <w:color w:val="264A60"/>
                <w:lang w:val="en-ID"/>
              </w:rPr>
            </w:pPr>
            <w:r w:rsidRPr="001F3216">
              <w:rPr>
                <w:rFonts w:eastAsia="Calibri"/>
                <w:color w:val="264A60"/>
                <w:lang w:val="en-ID"/>
              </w:rPr>
              <w:t>1</w:t>
            </w:r>
          </w:p>
        </w:tc>
        <w:tc>
          <w:tcPr>
            <w:tcW w:w="1030" w:type="dxa"/>
            <w:tcBorders>
              <w:top w:val="single" w:sz="8" w:space="0" w:color="152935"/>
              <w:left w:val="nil"/>
              <w:bottom w:val="single" w:sz="8" w:space="0" w:color="152935"/>
              <w:right w:val="single" w:sz="8" w:space="0" w:color="E0E0E0"/>
            </w:tcBorders>
            <w:shd w:val="clear" w:color="auto" w:fill="FFFFFF"/>
          </w:tcPr>
          <w:p w14:paraId="44807572"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.324</w:t>
            </w:r>
            <w:r w:rsidRPr="001F3216">
              <w:rPr>
                <w:rFonts w:eastAsia="Calibri"/>
                <w:color w:val="010205"/>
                <w:vertAlign w:val="superscript"/>
                <w:lang w:val="en-ID"/>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0F266BB0"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.105</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4FFDE72C"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.098</w:t>
            </w:r>
          </w:p>
        </w:tc>
        <w:tc>
          <w:tcPr>
            <w:tcW w:w="1476" w:type="dxa"/>
            <w:tcBorders>
              <w:top w:val="single" w:sz="8" w:space="0" w:color="152935"/>
              <w:left w:val="single" w:sz="8" w:space="0" w:color="E0E0E0"/>
              <w:bottom w:val="single" w:sz="8" w:space="0" w:color="152935"/>
              <w:right w:val="nil"/>
            </w:tcBorders>
            <w:shd w:val="clear" w:color="auto" w:fill="FFFFFF"/>
          </w:tcPr>
          <w:p w14:paraId="5A9A7194"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2.54436</w:t>
            </w:r>
          </w:p>
        </w:tc>
      </w:tr>
      <w:tr w:rsidR="001F3216" w:rsidRPr="001F3216" w14:paraId="2B31AC0A" w14:textId="77777777" w:rsidTr="00ED5483">
        <w:trPr>
          <w:cantSplit/>
        </w:trPr>
        <w:tc>
          <w:tcPr>
            <w:tcW w:w="5872" w:type="dxa"/>
            <w:gridSpan w:val="5"/>
            <w:tcBorders>
              <w:top w:val="nil"/>
              <w:left w:val="nil"/>
              <w:bottom w:val="nil"/>
              <w:right w:val="nil"/>
            </w:tcBorders>
            <w:shd w:val="clear" w:color="auto" w:fill="FFFFFF"/>
          </w:tcPr>
          <w:p w14:paraId="222CC942" w14:textId="77777777" w:rsidR="001F3216" w:rsidRPr="001F3216" w:rsidRDefault="001F3216" w:rsidP="00ED5483">
            <w:pPr>
              <w:tabs>
                <w:tab w:val="left" w:pos="7370"/>
              </w:tabs>
              <w:autoSpaceDE w:val="0"/>
              <w:autoSpaceDN w:val="0"/>
              <w:adjustRightInd w:val="0"/>
              <w:ind w:left="440" w:right="84" w:hanging="440"/>
              <w:rPr>
                <w:rFonts w:eastAsia="Calibri"/>
                <w:color w:val="010205"/>
                <w:lang w:val="en-ID"/>
              </w:rPr>
            </w:pPr>
            <w:r w:rsidRPr="001F3216">
              <w:rPr>
                <w:rFonts w:eastAsia="Calibri"/>
                <w:color w:val="010205"/>
                <w:lang w:val="en-ID"/>
              </w:rPr>
              <w:t>a. Predictors: (Constant), Events</w:t>
            </w:r>
          </w:p>
        </w:tc>
      </w:tr>
      <w:tr w:rsidR="001F3216" w:rsidRPr="001F3216" w14:paraId="780C1135" w14:textId="77777777" w:rsidTr="00ED5483">
        <w:trPr>
          <w:cantSplit/>
        </w:trPr>
        <w:tc>
          <w:tcPr>
            <w:tcW w:w="5872" w:type="dxa"/>
            <w:gridSpan w:val="5"/>
            <w:tcBorders>
              <w:top w:val="nil"/>
              <w:left w:val="nil"/>
              <w:bottom w:val="nil"/>
              <w:right w:val="nil"/>
            </w:tcBorders>
            <w:shd w:val="clear" w:color="auto" w:fill="FFFFFF"/>
          </w:tcPr>
          <w:p w14:paraId="2BA1C4EA" w14:textId="77777777" w:rsidR="001F3216" w:rsidRPr="001F3216" w:rsidRDefault="001F3216" w:rsidP="00ED5483">
            <w:pPr>
              <w:tabs>
                <w:tab w:val="left" w:pos="7370"/>
              </w:tabs>
              <w:autoSpaceDE w:val="0"/>
              <w:autoSpaceDN w:val="0"/>
              <w:adjustRightInd w:val="0"/>
              <w:ind w:left="440" w:right="84" w:hanging="440"/>
              <w:rPr>
                <w:rFonts w:eastAsia="Calibri"/>
                <w:color w:val="010205"/>
                <w:lang w:val="en-ID"/>
              </w:rPr>
            </w:pPr>
          </w:p>
        </w:tc>
      </w:tr>
    </w:tbl>
    <w:p w14:paraId="01FD140C" w14:textId="77777777" w:rsidR="001F3216" w:rsidRPr="001F3216" w:rsidRDefault="001F3216" w:rsidP="001F3216">
      <w:pPr>
        <w:tabs>
          <w:tab w:val="left" w:pos="7370"/>
        </w:tabs>
        <w:autoSpaceDE w:val="0"/>
        <w:autoSpaceDN w:val="0"/>
        <w:adjustRightInd w:val="0"/>
        <w:ind w:left="440" w:right="84" w:hanging="440"/>
        <w:rPr>
          <w:rFonts w:eastAsia="Calibri"/>
          <w:lang w:val="en-ID"/>
        </w:rPr>
      </w:pPr>
    </w:p>
    <w:p w14:paraId="64F6B226" w14:textId="77777777" w:rsidR="001F3216" w:rsidRPr="001F3216" w:rsidRDefault="001F3216" w:rsidP="001F3216">
      <w:pPr>
        <w:tabs>
          <w:tab w:val="left" w:pos="7370"/>
        </w:tabs>
        <w:autoSpaceDE w:val="0"/>
        <w:autoSpaceDN w:val="0"/>
        <w:adjustRightInd w:val="0"/>
        <w:ind w:right="84"/>
        <w:rPr>
          <w:lang w:val="en-ID"/>
        </w:rPr>
      </w:pPr>
    </w:p>
    <w:p w14:paraId="671D58EF" w14:textId="77777777" w:rsidR="001F3216" w:rsidRPr="001F3216" w:rsidRDefault="001F3216" w:rsidP="001F3216">
      <w:pPr>
        <w:tabs>
          <w:tab w:val="left" w:pos="7370"/>
        </w:tabs>
        <w:autoSpaceDE w:val="0"/>
        <w:autoSpaceDN w:val="0"/>
        <w:adjustRightInd w:val="0"/>
        <w:ind w:right="84"/>
        <w:rPr>
          <w:lang w:val="en-ID"/>
        </w:rPr>
      </w:pPr>
    </w:p>
    <w:p w14:paraId="6BE9C6B4" w14:textId="77777777" w:rsidR="001F3216" w:rsidRPr="001F3216" w:rsidRDefault="001F3216" w:rsidP="001F3216">
      <w:pPr>
        <w:tabs>
          <w:tab w:val="left" w:pos="7370"/>
        </w:tabs>
        <w:autoSpaceDE w:val="0"/>
        <w:autoSpaceDN w:val="0"/>
        <w:adjustRightInd w:val="0"/>
        <w:ind w:right="84"/>
        <w:rPr>
          <w:lang w:val="en-ID"/>
        </w:rPr>
      </w:pPr>
    </w:p>
    <w:p w14:paraId="0278C73A" w14:textId="77777777" w:rsidR="001F3216" w:rsidRPr="001F3216" w:rsidRDefault="001F3216" w:rsidP="001F3216">
      <w:pPr>
        <w:tabs>
          <w:tab w:val="left" w:pos="7370"/>
        </w:tabs>
        <w:autoSpaceDE w:val="0"/>
        <w:autoSpaceDN w:val="0"/>
        <w:adjustRightInd w:val="0"/>
        <w:ind w:right="84"/>
        <w:rPr>
          <w:lang w:val="en-ID"/>
        </w:rPr>
      </w:pPr>
    </w:p>
    <w:p w14:paraId="6E7FBBD5" w14:textId="77777777" w:rsidR="001F3216" w:rsidRPr="001F3216" w:rsidRDefault="001F3216" w:rsidP="001F3216">
      <w:pPr>
        <w:tabs>
          <w:tab w:val="left" w:pos="7370"/>
        </w:tabs>
        <w:autoSpaceDE w:val="0"/>
        <w:autoSpaceDN w:val="0"/>
        <w:adjustRightInd w:val="0"/>
        <w:ind w:right="84"/>
        <w:rPr>
          <w:lang w:val="en-ID"/>
        </w:rPr>
      </w:pPr>
    </w:p>
    <w:p w14:paraId="3555CA53" w14:textId="77777777" w:rsidR="001F3216" w:rsidRPr="001F3216" w:rsidRDefault="001F3216" w:rsidP="001F3216">
      <w:pPr>
        <w:tabs>
          <w:tab w:val="left" w:pos="7370"/>
        </w:tabs>
        <w:autoSpaceDE w:val="0"/>
        <w:autoSpaceDN w:val="0"/>
        <w:adjustRightInd w:val="0"/>
        <w:ind w:right="84"/>
        <w:rPr>
          <w:lang w:val="en-ID"/>
        </w:rPr>
      </w:pPr>
    </w:p>
    <w:p w14:paraId="3B56FFA6" w14:textId="77777777" w:rsidR="00F65669" w:rsidRDefault="00F65669" w:rsidP="001F3216">
      <w:pPr>
        <w:tabs>
          <w:tab w:val="left" w:pos="7370"/>
        </w:tabs>
        <w:autoSpaceDE w:val="0"/>
        <w:autoSpaceDN w:val="0"/>
        <w:adjustRightInd w:val="0"/>
        <w:ind w:right="84"/>
        <w:rPr>
          <w:lang w:val="en-ID"/>
        </w:rPr>
      </w:pPr>
    </w:p>
    <w:p w14:paraId="373FAAF1" w14:textId="3D1A7714" w:rsidR="001F3216" w:rsidRPr="001F3216" w:rsidRDefault="001F3216" w:rsidP="001F3216">
      <w:pPr>
        <w:tabs>
          <w:tab w:val="left" w:pos="7370"/>
        </w:tabs>
        <w:autoSpaceDE w:val="0"/>
        <w:autoSpaceDN w:val="0"/>
        <w:adjustRightInd w:val="0"/>
        <w:ind w:right="84"/>
        <w:rPr>
          <w:lang w:val="en-ID"/>
        </w:rPr>
      </w:pPr>
      <w:proofErr w:type="spellStart"/>
      <w:r w:rsidRPr="001F3216">
        <w:rPr>
          <w:lang w:val="en-ID"/>
        </w:rPr>
        <w:t>Berdasarkan</w:t>
      </w:r>
      <w:proofErr w:type="spellEnd"/>
      <w:r w:rsidRPr="001F3216">
        <w:rPr>
          <w:lang w:val="en-ID"/>
        </w:rPr>
        <w:t xml:space="preserve"> data </w:t>
      </w:r>
      <w:proofErr w:type="spellStart"/>
      <w:r w:rsidRPr="001F3216">
        <w:rPr>
          <w:lang w:val="en-ID"/>
        </w:rPr>
        <w:t>dari</w:t>
      </w:r>
      <w:proofErr w:type="spellEnd"/>
      <w:r w:rsidRPr="001F3216">
        <w:rPr>
          <w:lang w:val="en-ID"/>
        </w:rPr>
        <w:t xml:space="preserve"> </w:t>
      </w:r>
      <w:proofErr w:type="spellStart"/>
      <w:r w:rsidRPr="001F3216">
        <w:rPr>
          <w:lang w:val="en-ID"/>
        </w:rPr>
        <w:t>tabel</w:t>
      </w:r>
      <w:proofErr w:type="spellEnd"/>
      <w:r w:rsidRPr="001F3216">
        <w:rPr>
          <w:lang w:val="en-ID"/>
        </w:rPr>
        <w:t xml:space="preserve"> di </w:t>
      </w:r>
      <w:proofErr w:type="spellStart"/>
      <w:r w:rsidRPr="001F3216">
        <w:rPr>
          <w:lang w:val="en-ID"/>
        </w:rPr>
        <w:t>atas</w:t>
      </w:r>
      <w:proofErr w:type="spellEnd"/>
      <w:r w:rsidRPr="001F3216">
        <w:rPr>
          <w:lang w:val="en-ID"/>
        </w:rPr>
        <w:t>, n</w:t>
      </w:r>
      <w:r w:rsidRPr="001F3216">
        <w:rPr>
          <w:lang w:val="id"/>
        </w:rPr>
        <w:t>ilai koefisie</w:t>
      </w:r>
      <w:r w:rsidRPr="001F3216">
        <w:rPr>
          <w:lang w:val="en-ID"/>
        </w:rPr>
        <w:t xml:space="preserve">n R Square </w:t>
      </w:r>
      <w:proofErr w:type="spellStart"/>
      <w:r w:rsidRPr="001F3216">
        <w:rPr>
          <w:lang w:val="en-ID"/>
        </w:rPr>
        <w:t>sebesar</w:t>
      </w:r>
      <w:proofErr w:type="spellEnd"/>
      <w:r w:rsidRPr="001F3216">
        <w:rPr>
          <w:lang w:val="id"/>
        </w:rPr>
        <w:t xml:space="preserve"> </w:t>
      </w:r>
      <w:r w:rsidRPr="001F3216">
        <w:rPr>
          <w:lang w:val="en-ID"/>
        </w:rPr>
        <w:t xml:space="preserve">0.105 </w:t>
      </w:r>
      <w:proofErr w:type="spellStart"/>
      <w:r w:rsidRPr="001F3216">
        <w:rPr>
          <w:lang w:val="en-ID"/>
        </w:rPr>
        <w:t>atau</w:t>
      </w:r>
      <w:proofErr w:type="spellEnd"/>
      <w:r w:rsidRPr="001F3216">
        <w:rPr>
          <w:lang w:val="en-ID"/>
        </w:rPr>
        <w:t xml:space="preserve"> 10,5% </w:t>
      </w:r>
      <w:proofErr w:type="spellStart"/>
      <w:r w:rsidRPr="001F3216">
        <w:rPr>
          <w:lang w:val="en-ID"/>
        </w:rPr>
        <w:t>sehingga</w:t>
      </w:r>
      <w:proofErr w:type="spellEnd"/>
      <w:r w:rsidRPr="001F3216">
        <w:rPr>
          <w:lang w:val="en-ID"/>
        </w:rPr>
        <w:t xml:space="preserve"> </w:t>
      </w:r>
      <w:proofErr w:type="spellStart"/>
      <w:r w:rsidRPr="001F3216">
        <w:rPr>
          <w:lang w:val="en-ID"/>
        </w:rPr>
        <w:t>dapat</w:t>
      </w:r>
      <w:proofErr w:type="spellEnd"/>
      <w:r w:rsidRPr="001F3216">
        <w:rPr>
          <w:lang w:val="en-ID"/>
        </w:rPr>
        <w:t xml:space="preserve"> </w:t>
      </w:r>
      <w:proofErr w:type="spellStart"/>
      <w:r w:rsidRPr="001F3216">
        <w:rPr>
          <w:lang w:val="en-ID"/>
        </w:rPr>
        <w:t>ditarik</w:t>
      </w:r>
      <w:proofErr w:type="spellEnd"/>
      <w:r w:rsidRPr="001F3216">
        <w:rPr>
          <w:lang w:val="en-ID"/>
        </w:rPr>
        <w:t xml:space="preserve"> </w:t>
      </w:r>
      <w:proofErr w:type="spellStart"/>
      <w:r w:rsidRPr="001F3216">
        <w:rPr>
          <w:lang w:val="en-ID"/>
        </w:rPr>
        <w:t>kesimpulan</w:t>
      </w:r>
      <w:proofErr w:type="spellEnd"/>
      <w:r w:rsidRPr="001F3216">
        <w:rPr>
          <w:lang w:val="en-ID"/>
        </w:rPr>
        <w:t xml:space="preserve"> </w:t>
      </w:r>
      <w:proofErr w:type="spellStart"/>
      <w:r w:rsidRPr="001F3216">
        <w:rPr>
          <w:lang w:val="en-ID"/>
        </w:rPr>
        <w:t>bahwa</w:t>
      </w:r>
      <w:proofErr w:type="spellEnd"/>
      <w:r w:rsidRPr="001F3216">
        <w:rPr>
          <w:lang w:val="en-ID"/>
        </w:rPr>
        <w:t xml:space="preserve"> </w:t>
      </w:r>
      <w:proofErr w:type="spellStart"/>
      <w:r w:rsidRPr="001F3216">
        <w:rPr>
          <w:lang w:val="en-ID"/>
        </w:rPr>
        <w:t>besarnya</w:t>
      </w:r>
      <w:proofErr w:type="spellEnd"/>
      <w:r w:rsidRPr="001F3216">
        <w:rPr>
          <w:lang w:val="en-ID"/>
        </w:rPr>
        <w:t xml:space="preserve"> </w:t>
      </w:r>
      <w:proofErr w:type="spellStart"/>
      <w:r w:rsidRPr="001F3216">
        <w:rPr>
          <w:lang w:val="en-ID"/>
        </w:rPr>
        <w:t>pengaruh</w:t>
      </w:r>
      <w:proofErr w:type="spellEnd"/>
      <w:r w:rsidRPr="001F3216">
        <w:rPr>
          <w:lang w:val="en-ID"/>
        </w:rPr>
        <w:t xml:space="preserve"> </w:t>
      </w:r>
      <w:proofErr w:type="spellStart"/>
      <w:r w:rsidRPr="001F3216">
        <w:rPr>
          <w:lang w:val="en-ID"/>
        </w:rPr>
        <w:t>variabel</w:t>
      </w:r>
      <w:proofErr w:type="spellEnd"/>
      <w:r w:rsidRPr="001F3216">
        <w:rPr>
          <w:lang w:val="en-ID"/>
        </w:rPr>
        <w:t xml:space="preserve"> </w:t>
      </w:r>
      <w:r w:rsidRPr="001F3216">
        <w:rPr>
          <w:i/>
          <w:lang w:val="en-ID"/>
        </w:rPr>
        <w:t xml:space="preserve">events </w:t>
      </w:r>
      <w:proofErr w:type="spellStart"/>
      <w:r w:rsidRPr="001F3216">
        <w:rPr>
          <w:lang w:val="en-ID"/>
        </w:rPr>
        <w:t>terhadap</w:t>
      </w:r>
      <w:proofErr w:type="spellEnd"/>
      <w:r w:rsidRPr="001F3216">
        <w:rPr>
          <w:lang w:val="en-ID"/>
        </w:rPr>
        <w:t xml:space="preserve"> </w:t>
      </w:r>
      <w:proofErr w:type="spellStart"/>
      <w:r w:rsidRPr="001F3216">
        <w:rPr>
          <w:lang w:val="en-ID"/>
        </w:rPr>
        <w:t>variabel</w:t>
      </w:r>
      <w:proofErr w:type="spellEnd"/>
      <w:r w:rsidRPr="001F3216">
        <w:rPr>
          <w:lang w:val="en-ID"/>
        </w:rPr>
        <w:t xml:space="preserve"> </w:t>
      </w:r>
      <w:proofErr w:type="spellStart"/>
      <w:r w:rsidRPr="001F3216">
        <w:rPr>
          <w:lang w:val="en-ID"/>
        </w:rPr>
        <w:t>loyalitas</w:t>
      </w:r>
      <w:proofErr w:type="spellEnd"/>
      <w:r w:rsidRPr="001F3216">
        <w:rPr>
          <w:lang w:val="en-ID"/>
        </w:rPr>
        <w:t xml:space="preserve"> </w:t>
      </w:r>
      <w:proofErr w:type="spellStart"/>
      <w:r w:rsidRPr="001F3216">
        <w:rPr>
          <w:lang w:val="en-ID"/>
        </w:rPr>
        <w:t>pelanggan</w:t>
      </w:r>
      <w:proofErr w:type="spellEnd"/>
      <w:r w:rsidRPr="001F3216">
        <w:rPr>
          <w:lang w:val="en-ID"/>
        </w:rPr>
        <w:t xml:space="preserve"> </w:t>
      </w:r>
      <w:proofErr w:type="spellStart"/>
      <w:r w:rsidRPr="001F3216">
        <w:rPr>
          <w:lang w:val="en-ID"/>
        </w:rPr>
        <w:t>adalah</w:t>
      </w:r>
      <w:proofErr w:type="spellEnd"/>
      <w:r w:rsidRPr="001F3216">
        <w:rPr>
          <w:lang w:val="en-ID"/>
        </w:rPr>
        <w:t xml:space="preserve"> </w:t>
      </w:r>
      <w:proofErr w:type="spellStart"/>
      <w:r w:rsidRPr="001F3216">
        <w:rPr>
          <w:lang w:val="en-ID"/>
        </w:rPr>
        <w:t>sebesar</w:t>
      </w:r>
      <w:proofErr w:type="spellEnd"/>
      <w:r w:rsidRPr="001F3216">
        <w:rPr>
          <w:lang w:val="en-ID"/>
        </w:rPr>
        <w:t xml:space="preserve"> 10,5%. Jika </w:t>
      </w:r>
      <w:proofErr w:type="spellStart"/>
      <w:r w:rsidRPr="001F3216">
        <w:rPr>
          <w:lang w:val="en-ID"/>
        </w:rPr>
        <w:t>dilihat</w:t>
      </w:r>
      <w:proofErr w:type="spellEnd"/>
      <w:r w:rsidRPr="001F3216">
        <w:rPr>
          <w:lang w:val="en-ID"/>
        </w:rPr>
        <w:t xml:space="preserve"> </w:t>
      </w:r>
      <w:proofErr w:type="spellStart"/>
      <w:r w:rsidRPr="001F3216">
        <w:rPr>
          <w:lang w:val="en-ID"/>
        </w:rPr>
        <w:t>dalam</w:t>
      </w:r>
      <w:proofErr w:type="spellEnd"/>
      <w:r w:rsidRPr="001F3216">
        <w:rPr>
          <w:lang w:val="en-ID"/>
        </w:rPr>
        <w:t xml:space="preserve"> </w:t>
      </w:r>
      <w:proofErr w:type="spellStart"/>
      <w:r w:rsidRPr="001F3216">
        <w:rPr>
          <w:lang w:val="en-ID"/>
        </w:rPr>
        <w:t>skala</w:t>
      </w:r>
      <w:proofErr w:type="spellEnd"/>
      <w:r w:rsidRPr="001F3216">
        <w:rPr>
          <w:lang w:val="en-ID"/>
        </w:rPr>
        <w:t xml:space="preserve"> Guilford, </w:t>
      </w:r>
      <w:proofErr w:type="spellStart"/>
      <w:r w:rsidRPr="001F3216">
        <w:rPr>
          <w:lang w:val="en-ID"/>
        </w:rPr>
        <w:t>maka</w:t>
      </w:r>
      <w:proofErr w:type="spellEnd"/>
      <w:r w:rsidRPr="001F3216">
        <w:rPr>
          <w:lang w:val="en-ID"/>
        </w:rPr>
        <w:t xml:space="preserve"> </w:t>
      </w:r>
      <w:proofErr w:type="spellStart"/>
      <w:r w:rsidRPr="001F3216">
        <w:rPr>
          <w:lang w:val="en-ID"/>
        </w:rPr>
        <w:t>presentase</w:t>
      </w:r>
      <w:proofErr w:type="spellEnd"/>
      <w:r w:rsidRPr="001F3216">
        <w:rPr>
          <w:lang w:val="en-ID"/>
        </w:rPr>
        <w:t xml:space="preserve"> </w:t>
      </w:r>
      <w:proofErr w:type="spellStart"/>
      <w:r w:rsidRPr="001F3216">
        <w:rPr>
          <w:lang w:val="en-ID"/>
        </w:rPr>
        <w:t>tersebut</w:t>
      </w:r>
      <w:proofErr w:type="spellEnd"/>
      <w:r w:rsidRPr="001F3216">
        <w:rPr>
          <w:lang w:val="en-ID"/>
        </w:rPr>
        <w:t xml:space="preserve"> </w:t>
      </w:r>
      <w:proofErr w:type="spellStart"/>
      <w:r w:rsidRPr="001F3216">
        <w:rPr>
          <w:lang w:val="en-ID"/>
        </w:rPr>
        <w:t>memiliki</w:t>
      </w:r>
      <w:proofErr w:type="spellEnd"/>
      <w:r w:rsidRPr="001F3216">
        <w:rPr>
          <w:lang w:val="en-ID"/>
        </w:rPr>
        <w:t xml:space="preserve"> arti </w:t>
      </w:r>
      <w:proofErr w:type="spellStart"/>
      <w:r w:rsidRPr="001F3216">
        <w:rPr>
          <w:lang w:val="en-ID"/>
        </w:rPr>
        <w:t>bahwa</w:t>
      </w:r>
      <w:proofErr w:type="spellEnd"/>
      <w:r w:rsidRPr="001F3216">
        <w:rPr>
          <w:lang w:val="en-ID"/>
        </w:rPr>
        <w:t xml:space="preserve"> </w:t>
      </w:r>
      <w:proofErr w:type="spellStart"/>
      <w:r w:rsidRPr="001F3216">
        <w:rPr>
          <w:lang w:val="en-ID"/>
        </w:rPr>
        <w:t>hubungan</w:t>
      </w:r>
      <w:proofErr w:type="spellEnd"/>
      <w:r w:rsidRPr="001F3216">
        <w:rPr>
          <w:lang w:val="en-ID"/>
        </w:rPr>
        <w:t xml:space="preserve"> </w:t>
      </w:r>
      <w:proofErr w:type="spellStart"/>
      <w:r w:rsidRPr="001F3216">
        <w:rPr>
          <w:lang w:val="en-ID"/>
        </w:rPr>
        <w:t>antara</w:t>
      </w:r>
      <w:proofErr w:type="spellEnd"/>
      <w:r w:rsidRPr="001F3216">
        <w:rPr>
          <w:lang w:val="en-ID"/>
        </w:rPr>
        <w:t xml:space="preserve"> </w:t>
      </w:r>
      <w:r w:rsidRPr="001F3216">
        <w:rPr>
          <w:i/>
          <w:lang w:val="en-ID"/>
        </w:rPr>
        <w:t xml:space="preserve">events </w:t>
      </w:r>
      <w:proofErr w:type="spellStart"/>
      <w:r w:rsidRPr="001F3216">
        <w:rPr>
          <w:lang w:val="en-ID"/>
        </w:rPr>
        <w:t>terhadap</w:t>
      </w:r>
      <w:proofErr w:type="spellEnd"/>
      <w:r w:rsidRPr="001F3216">
        <w:rPr>
          <w:lang w:val="en-ID"/>
        </w:rPr>
        <w:t xml:space="preserve"> </w:t>
      </w:r>
      <w:proofErr w:type="spellStart"/>
      <w:r w:rsidRPr="001F3216">
        <w:rPr>
          <w:lang w:val="en-ID"/>
        </w:rPr>
        <w:t>loyalitas</w:t>
      </w:r>
      <w:proofErr w:type="spellEnd"/>
      <w:r w:rsidRPr="001F3216">
        <w:rPr>
          <w:lang w:val="en-ID"/>
        </w:rPr>
        <w:t xml:space="preserve"> </w:t>
      </w:r>
      <w:proofErr w:type="spellStart"/>
      <w:r w:rsidRPr="001F3216">
        <w:rPr>
          <w:lang w:val="en-ID"/>
        </w:rPr>
        <w:t>pelanggan</w:t>
      </w:r>
      <w:proofErr w:type="spellEnd"/>
      <w:r w:rsidRPr="001F3216">
        <w:rPr>
          <w:lang w:val="en-ID"/>
        </w:rPr>
        <w:t xml:space="preserve"> </w:t>
      </w:r>
      <w:proofErr w:type="spellStart"/>
      <w:r w:rsidRPr="001F3216">
        <w:rPr>
          <w:lang w:val="en-ID"/>
        </w:rPr>
        <w:t>dalam</w:t>
      </w:r>
      <w:proofErr w:type="spellEnd"/>
      <w:r w:rsidRPr="001F3216">
        <w:rPr>
          <w:lang w:val="en-ID"/>
        </w:rPr>
        <w:t xml:space="preserve"> </w:t>
      </w:r>
      <w:proofErr w:type="spellStart"/>
      <w:r w:rsidRPr="001F3216">
        <w:rPr>
          <w:lang w:val="en-ID"/>
        </w:rPr>
        <w:t>kategori</w:t>
      </w:r>
      <w:proofErr w:type="spellEnd"/>
      <w:r w:rsidRPr="001F3216">
        <w:rPr>
          <w:lang w:val="en-ID"/>
        </w:rPr>
        <w:t xml:space="preserve"> </w:t>
      </w:r>
      <w:proofErr w:type="spellStart"/>
      <w:r w:rsidRPr="001F3216">
        <w:rPr>
          <w:lang w:val="en-ID"/>
        </w:rPr>
        <w:t>rendah</w:t>
      </w:r>
      <w:proofErr w:type="spellEnd"/>
      <w:r w:rsidRPr="001F3216">
        <w:rPr>
          <w:lang w:val="en-ID"/>
        </w:rPr>
        <w:t>/</w:t>
      </w:r>
      <w:proofErr w:type="spellStart"/>
      <w:r w:rsidRPr="001F3216">
        <w:rPr>
          <w:lang w:val="en-ID"/>
        </w:rPr>
        <w:t>kurang</w:t>
      </w:r>
      <w:proofErr w:type="spellEnd"/>
      <w:r w:rsidRPr="001F3216">
        <w:rPr>
          <w:lang w:val="en-ID"/>
        </w:rPr>
        <w:t>.</w:t>
      </w:r>
    </w:p>
    <w:p w14:paraId="208DC2C2" w14:textId="77777777" w:rsidR="001F3216" w:rsidRPr="001F3216" w:rsidRDefault="001F3216" w:rsidP="001F3216">
      <w:pPr>
        <w:widowControl w:val="0"/>
        <w:tabs>
          <w:tab w:val="left" w:pos="7370"/>
        </w:tabs>
        <w:autoSpaceDE w:val="0"/>
        <w:autoSpaceDN w:val="0"/>
        <w:ind w:right="84" w:firstLine="440"/>
        <w:jc w:val="center"/>
        <w:rPr>
          <w:b/>
          <w:lang w:val="en-ID"/>
        </w:rPr>
      </w:pPr>
    </w:p>
    <w:p w14:paraId="797552D5" w14:textId="6C09B32A" w:rsidR="001F3216" w:rsidRPr="001F3216" w:rsidRDefault="001F3216" w:rsidP="001F3216">
      <w:pPr>
        <w:widowControl w:val="0"/>
        <w:autoSpaceDE w:val="0"/>
        <w:autoSpaceDN w:val="0"/>
        <w:spacing w:after="200"/>
        <w:jc w:val="center"/>
        <w:rPr>
          <w:b/>
          <w:iCs/>
          <w:color w:val="000000"/>
          <w:lang w:val="id"/>
        </w:rPr>
      </w:pPr>
      <w:bookmarkStart w:id="25" w:name="_Toc134830565"/>
      <w:bookmarkStart w:id="26" w:name="_Toc135132951"/>
      <w:r w:rsidRPr="001F3216">
        <w:rPr>
          <w:b/>
          <w:iCs/>
          <w:color w:val="000000"/>
          <w:lang w:val="id"/>
        </w:rPr>
        <w:t>Tabel 4.</w:t>
      </w:r>
      <w:r w:rsidRPr="001F3216">
        <w:rPr>
          <w:b/>
          <w:iCs/>
          <w:color w:val="000000"/>
          <w:lang w:val="id"/>
        </w:rPr>
        <w:fldChar w:fldCharType="begin"/>
      </w:r>
      <w:r w:rsidRPr="001F3216">
        <w:rPr>
          <w:b/>
          <w:iCs/>
          <w:color w:val="000000"/>
          <w:lang w:val="id"/>
        </w:rPr>
        <w:instrText xml:space="preserve"> SEQ Tabel_4. \* ARABIC </w:instrText>
      </w:r>
      <w:r w:rsidRPr="001F3216">
        <w:rPr>
          <w:b/>
          <w:iCs/>
          <w:color w:val="000000"/>
          <w:lang w:val="id"/>
        </w:rPr>
        <w:fldChar w:fldCharType="separate"/>
      </w:r>
      <w:r w:rsidR="00A138FA">
        <w:rPr>
          <w:b/>
          <w:iCs/>
          <w:noProof/>
          <w:color w:val="000000"/>
          <w:lang w:val="id"/>
        </w:rPr>
        <w:t>8</w:t>
      </w:r>
      <w:r w:rsidRPr="001F3216">
        <w:rPr>
          <w:b/>
          <w:iCs/>
          <w:color w:val="000000"/>
          <w:lang w:val="id"/>
        </w:rPr>
        <w:fldChar w:fldCharType="end"/>
      </w:r>
      <w:r w:rsidRPr="001F3216">
        <w:rPr>
          <w:b/>
          <w:iCs/>
          <w:color w:val="000000"/>
        </w:rPr>
        <w:t xml:space="preserve"> </w:t>
      </w:r>
      <w:r w:rsidRPr="001F3216">
        <w:rPr>
          <w:b/>
          <w:iCs/>
          <w:color w:val="000000"/>
          <w:lang w:val="id"/>
        </w:rPr>
        <w:t>Uji Koefisien Determinasi Public Service Activites Terhadap Y</w:t>
      </w:r>
      <w:bookmarkEnd w:id="25"/>
      <w:bookmarkEnd w:id="26"/>
    </w:p>
    <w:tbl>
      <w:tblPr>
        <w:tblpPr w:leftFromText="180" w:rightFromText="180" w:vertAnchor="text" w:horzAnchor="margin" w:tblpXSpec="center" w:tblpY="92"/>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1F3216" w:rsidRPr="001F3216" w14:paraId="4B77240C" w14:textId="77777777" w:rsidTr="00ED5483">
        <w:trPr>
          <w:cantSplit/>
        </w:trPr>
        <w:tc>
          <w:tcPr>
            <w:tcW w:w="5872" w:type="dxa"/>
            <w:gridSpan w:val="5"/>
            <w:tcBorders>
              <w:top w:val="nil"/>
              <w:left w:val="nil"/>
              <w:bottom w:val="nil"/>
              <w:right w:val="nil"/>
            </w:tcBorders>
            <w:shd w:val="clear" w:color="auto" w:fill="FFFFFF"/>
            <w:vAlign w:val="center"/>
          </w:tcPr>
          <w:p w14:paraId="24F7A4B9" w14:textId="77777777" w:rsidR="001F3216" w:rsidRPr="001F3216" w:rsidRDefault="001F3216" w:rsidP="00ED5483">
            <w:pPr>
              <w:tabs>
                <w:tab w:val="left" w:pos="7370"/>
              </w:tabs>
              <w:autoSpaceDE w:val="0"/>
              <w:autoSpaceDN w:val="0"/>
              <w:adjustRightInd w:val="0"/>
              <w:ind w:left="440" w:right="84" w:hanging="440"/>
              <w:jc w:val="center"/>
              <w:rPr>
                <w:rFonts w:eastAsia="Calibri"/>
                <w:color w:val="010205"/>
                <w:lang w:val="en-ID"/>
              </w:rPr>
            </w:pPr>
            <w:r w:rsidRPr="001F3216">
              <w:rPr>
                <w:rFonts w:eastAsia="Calibri"/>
                <w:b/>
                <w:bCs/>
                <w:color w:val="010205"/>
                <w:lang w:val="en-ID"/>
              </w:rPr>
              <w:t>Model Summary</w:t>
            </w:r>
          </w:p>
        </w:tc>
      </w:tr>
      <w:tr w:rsidR="001F3216" w:rsidRPr="001F3216" w14:paraId="782D923C" w14:textId="77777777" w:rsidTr="00ED5483">
        <w:trPr>
          <w:cantSplit/>
        </w:trPr>
        <w:tc>
          <w:tcPr>
            <w:tcW w:w="798" w:type="dxa"/>
            <w:tcBorders>
              <w:top w:val="nil"/>
              <w:left w:val="nil"/>
              <w:bottom w:val="single" w:sz="8" w:space="0" w:color="152935"/>
              <w:right w:val="nil"/>
            </w:tcBorders>
            <w:shd w:val="clear" w:color="auto" w:fill="FFFFFF"/>
            <w:vAlign w:val="bottom"/>
          </w:tcPr>
          <w:p w14:paraId="34AECE35" w14:textId="77777777" w:rsidR="001F3216" w:rsidRPr="001F3216" w:rsidRDefault="001F3216" w:rsidP="00ED5483">
            <w:pPr>
              <w:tabs>
                <w:tab w:val="left" w:pos="7370"/>
              </w:tabs>
              <w:autoSpaceDE w:val="0"/>
              <w:autoSpaceDN w:val="0"/>
              <w:adjustRightInd w:val="0"/>
              <w:ind w:left="440" w:right="84" w:hanging="440"/>
              <w:rPr>
                <w:rFonts w:eastAsia="Calibri"/>
                <w:color w:val="264A60"/>
                <w:lang w:val="en-ID"/>
              </w:rPr>
            </w:pPr>
            <w:r w:rsidRPr="001F3216">
              <w:rPr>
                <w:rFonts w:eastAsia="Calibri"/>
                <w:color w:val="264A60"/>
                <w:lang w:val="en-ID"/>
              </w:rPr>
              <w:t>Model</w:t>
            </w:r>
          </w:p>
        </w:tc>
        <w:tc>
          <w:tcPr>
            <w:tcW w:w="1030" w:type="dxa"/>
            <w:tcBorders>
              <w:top w:val="nil"/>
              <w:left w:val="nil"/>
              <w:bottom w:val="single" w:sz="8" w:space="0" w:color="152935"/>
              <w:right w:val="single" w:sz="8" w:space="0" w:color="E0E0E0"/>
            </w:tcBorders>
            <w:shd w:val="clear" w:color="auto" w:fill="FFFFFF"/>
            <w:vAlign w:val="bottom"/>
          </w:tcPr>
          <w:p w14:paraId="312985AC"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20F9D6BA"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2BAF5CBD"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018576DC"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Std. Error of the Estimate</w:t>
            </w:r>
          </w:p>
        </w:tc>
      </w:tr>
      <w:tr w:rsidR="001F3216" w:rsidRPr="001F3216" w14:paraId="4A387442" w14:textId="77777777" w:rsidTr="00ED5483">
        <w:trPr>
          <w:cantSplit/>
        </w:trPr>
        <w:tc>
          <w:tcPr>
            <w:tcW w:w="798" w:type="dxa"/>
            <w:tcBorders>
              <w:top w:val="single" w:sz="8" w:space="0" w:color="152935"/>
              <w:left w:val="nil"/>
              <w:bottom w:val="single" w:sz="8" w:space="0" w:color="152935"/>
              <w:right w:val="nil"/>
            </w:tcBorders>
            <w:shd w:val="clear" w:color="auto" w:fill="E0E0E0"/>
          </w:tcPr>
          <w:p w14:paraId="07501079" w14:textId="77777777" w:rsidR="001F3216" w:rsidRPr="001F3216" w:rsidRDefault="001F3216" w:rsidP="00ED5483">
            <w:pPr>
              <w:tabs>
                <w:tab w:val="left" w:pos="7370"/>
              </w:tabs>
              <w:autoSpaceDE w:val="0"/>
              <w:autoSpaceDN w:val="0"/>
              <w:adjustRightInd w:val="0"/>
              <w:ind w:left="440" w:right="84" w:hanging="440"/>
              <w:rPr>
                <w:rFonts w:eastAsia="Calibri"/>
                <w:color w:val="264A60"/>
                <w:lang w:val="en-ID"/>
              </w:rPr>
            </w:pPr>
            <w:r w:rsidRPr="001F3216">
              <w:rPr>
                <w:rFonts w:eastAsia="Calibri"/>
                <w:color w:val="264A60"/>
                <w:lang w:val="en-ID"/>
              </w:rPr>
              <w:t>1</w:t>
            </w:r>
          </w:p>
        </w:tc>
        <w:tc>
          <w:tcPr>
            <w:tcW w:w="1030" w:type="dxa"/>
            <w:tcBorders>
              <w:top w:val="single" w:sz="8" w:space="0" w:color="152935"/>
              <w:left w:val="nil"/>
              <w:bottom w:val="single" w:sz="8" w:space="0" w:color="152935"/>
              <w:right w:val="single" w:sz="8" w:space="0" w:color="E0E0E0"/>
            </w:tcBorders>
            <w:shd w:val="clear" w:color="auto" w:fill="FFFFFF"/>
          </w:tcPr>
          <w:p w14:paraId="25949699"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.316</w:t>
            </w:r>
            <w:r w:rsidRPr="001F3216">
              <w:rPr>
                <w:rFonts w:eastAsia="Calibri"/>
                <w:color w:val="010205"/>
                <w:vertAlign w:val="superscript"/>
                <w:lang w:val="en-ID"/>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50623E9A"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.100</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64087DAC"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.092</w:t>
            </w:r>
          </w:p>
        </w:tc>
        <w:tc>
          <w:tcPr>
            <w:tcW w:w="1476" w:type="dxa"/>
            <w:tcBorders>
              <w:top w:val="single" w:sz="8" w:space="0" w:color="152935"/>
              <w:left w:val="single" w:sz="8" w:space="0" w:color="E0E0E0"/>
              <w:bottom w:val="single" w:sz="8" w:space="0" w:color="152935"/>
              <w:right w:val="nil"/>
            </w:tcBorders>
            <w:shd w:val="clear" w:color="auto" w:fill="FFFFFF"/>
          </w:tcPr>
          <w:p w14:paraId="34CA269F"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2.55186</w:t>
            </w:r>
          </w:p>
        </w:tc>
      </w:tr>
      <w:tr w:rsidR="001F3216" w:rsidRPr="001F3216" w14:paraId="525FC181" w14:textId="77777777" w:rsidTr="00ED5483">
        <w:trPr>
          <w:cantSplit/>
        </w:trPr>
        <w:tc>
          <w:tcPr>
            <w:tcW w:w="5872" w:type="dxa"/>
            <w:gridSpan w:val="5"/>
            <w:tcBorders>
              <w:top w:val="nil"/>
              <w:left w:val="nil"/>
              <w:bottom w:val="nil"/>
              <w:right w:val="nil"/>
            </w:tcBorders>
            <w:shd w:val="clear" w:color="auto" w:fill="FFFFFF"/>
          </w:tcPr>
          <w:p w14:paraId="72D0E14A" w14:textId="77777777" w:rsidR="001F3216" w:rsidRPr="001F3216" w:rsidRDefault="001F3216" w:rsidP="00ED5483">
            <w:pPr>
              <w:tabs>
                <w:tab w:val="left" w:pos="7370"/>
              </w:tabs>
              <w:autoSpaceDE w:val="0"/>
              <w:autoSpaceDN w:val="0"/>
              <w:adjustRightInd w:val="0"/>
              <w:ind w:left="440" w:right="84" w:hanging="440"/>
              <w:rPr>
                <w:rFonts w:eastAsia="Calibri"/>
                <w:color w:val="010205"/>
                <w:lang w:val="en-ID"/>
              </w:rPr>
            </w:pPr>
            <w:r w:rsidRPr="001F3216">
              <w:rPr>
                <w:rFonts w:eastAsia="Calibri"/>
                <w:color w:val="010205"/>
                <w:lang w:val="en-ID"/>
              </w:rPr>
              <w:t>a. Predictors: (Constant), PSA</w:t>
            </w:r>
          </w:p>
        </w:tc>
      </w:tr>
    </w:tbl>
    <w:p w14:paraId="3E8F41D0" w14:textId="77777777" w:rsidR="001F3216" w:rsidRPr="001F3216" w:rsidRDefault="001F3216" w:rsidP="001F3216">
      <w:pPr>
        <w:tabs>
          <w:tab w:val="left" w:pos="7370"/>
        </w:tabs>
        <w:autoSpaceDE w:val="0"/>
        <w:autoSpaceDN w:val="0"/>
        <w:adjustRightInd w:val="0"/>
        <w:ind w:left="440" w:right="84" w:hanging="440"/>
        <w:rPr>
          <w:rFonts w:eastAsia="Calibri"/>
          <w:lang w:val="en-ID"/>
        </w:rPr>
      </w:pPr>
    </w:p>
    <w:p w14:paraId="18DC9B23" w14:textId="77777777" w:rsidR="001F3216" w:rsidRPr="001F3216" w:rsidRDefault="001F3216" w:rsidP="001F3216">
      <w:pPr>
        <w:tabs>
          <w:tab w:val="left" w:pos="7370"/>
        </w:tabs>
        <w:autoSpaceDE w:val="0"/>
        <w:autoSpaceDN w:val="0"/>
        <w:adjustRightInd w:val="0"/>
        <w:ind w:left="440" w:right="84" w:hanging="440"/>
        <w:rPr>
          <w:rFonts w:eastAsia="Calibri"/>
          <w:lang w:val="en-ID"/>
        </w:rPr>
      </w:pPr>
    </w:p>
    <w:p w14:paraId="623847A2" w14:textId="77777777" w:rsidR="001F3216" w:rsidRPr="001F3216" w:rsidRDefault="001F3216" w:rsidP="001F3216">
      <w:pPr>
        <w:widowControl w:val="0"/>
        <w:tabs>
          <w:tab w:val="left" w:pos="7370"/>
        </w:tabs>
        <w:autoSpaceDE w:val="0"/>
        <w:autoSpaceDN w:val="0"/>
        <w:ind w:left="440" w:right="84" w:hanging="440"/>
        <w:rPr>
          <w:b/>
          <w:lang w:val="en-ID"/>
        </w:rPr>
      </w:pPr>
    </w:p>
    <w:p w14:paraId="2420FB5A" w14:textId="77777777" w:rsidR="001F3216" w:rsidRPr="001F3216" w:rsidRDefault="001F3216" w:rsidP="001F3216">
      <w:pPr>
        <w:widowControl w:val="0"/>
        <w:tabs>
          <w:tab w:val="left" w:pos="7370"/>
        </w:tabs>
        <w:autoSpaceDE w:val="0"/>
        <w:autoSpaceDN w:val="0"/>
        <w:ind w:left="440" w:right="84" w:hanging="440"/>
        <w:rPr>
          <w:b/>
          <w:lang w:val="en-ID"/>
        </w:rPr>
      </w:pPr>
    </w:p>
    <w:p w14:paraId="20577BF2" w14:textId="77777777" w:rsidR="001F3216" w:rsidRPr="001F3216" w:rsidRDefault="001F3216" w:rsidP="001F3216">
      <w:pPr>
        <w:widowControl w:val="0"/>
        <w:tabs>
          <w:tab w:val="left" w:pos="7370"/>
        </w:tabs>
        <w:autoSpaceDE w:val="0"/>
        <w:autoSpaceDN w:val="0"/>
        <w:ind w:left="440" w:right="84" w:hanging="440"/>
        <w:rPr>
          <w:b/>
          <w:lang w:val="en-ID"/>
        </w:rPr>
      </w:pPr>
    </w:p>
    <w:p w14:paraId="573ABAFE" w14:textId="77777777" w:rsidR="001F3216" w:rsidRPr="001F3216" w:rsidRDefault="001F3216" w:rsidP="001F3216">
      <w:pPr>
        <w:tabs>
          <w:tab w:val="left" w:pos="7370"/>
        </w:tabs>
        <w:autoSpaceDE w:val="0"/>
        <w:autoSpaceDN w:val="0"/>
        <w:adjustRightInd w:val="0"/>
        <w:ind w:right="84"/>
        <w:rPr>
          <w:lang w:val="en-ID"/>
        </w:rPr>
      </w:pPr>
    </w:p>
    <w:p w14:paraId="03249870" w14:textId="77777777" w:rsidR="001F3216" w:rsidRPr="001F3216" w:rsidRDefault="001F3216" w:rsidP="001F3216">
      <w:pPr>
        <w:tabs>
          <w:tab w:val="left" w:pos="7370"/>
        </w:tabs>
        <w:autoSpaceDE w:val="0"/>
        <w:autoSpaceDN w:val="0"/>
        <w:adjustRightInd w:val="0"/>
        <w:ind w:right="84"/>
        <w:rPr>
          <w:rFonts w:eastAsia="Calibri"/>
          <w:lang w:val="en-ID"/>
        </w:rPr>
      </w:pPr>
      <w:proofErr w:type="spellStart"/>
      <w:r w:rsidRPr="001F3216">
        <w:rPr>
          <w:lang w:val="en-ID"/>
        </w:rPr>
        <w:t>Berdasarkan</w:t>
      </w:r>
      <w:proofErr w:type="spellEnd"/>
      <w:r w:rsidRPr="001F3216">
        <w:rPr>
          <w:lang w:val="en-ID"/>
        </w:rPr>
        <w:t xml:space="preserve"> data </w:t>
      </w:r>
      <w:proofErr w:type="spellStart"/>
      <w:r w:rsidRPr="001F3216">
        <w:rPr>
          <w:lang w:val="en-ID"/>
        </w:rPr>
        <w:t>dari</w:t>
      </w:r>
      <w:proofErr w:type="spellEnd"/>
      <w:r w:rsidRPr="001F3216">
        <w:rPr>
          <w:lang w:val="en-ID"/>
        </w:rPr>
        <w:t xml:space="preserve"> </w:t>
      </w:r>
      <w:proofErr w:type="spellStart"/>
      <w:r w:rsidRPr="001F3216">
        <w:rPr>
          <w:lang w:val="en-ID"/>
        </w:rPr>
        <w:t>tabel</w:t>
      </w:r>
      <w:proofErr w:type="spellEnd"/>
      <w:r w:rsidRPr="001F3216">
        <w:rPr>
          <w:lang w:val="en-ID"/>
        </w:rPr>
        <w:t xml:space="preserve"> di </w:t>
      </w:r>
      <w:proofErr w:type="spellStart"/>
      <w:r w:rsidRPr="001F3216">
        <w:rPr>
          <w:lang w:val="en-ID"/>
        </w:rPr>
        <w:t>atas</w:t>
      </w:r>
      <w:proofErr w:type="spellEnd"/>
      <w:r w:rsidRPr="001F3216">
        <w:rPr>
          <w:lang w:val="en-ID"/>
        </w:rPr>
        <w:t>, n</w:t>
      </w:r>
      <w:r w:rsidRPr="001F3216">
        <w:rPr>
          <w:lang w:val="id"/>
        </w:rPr>
        <w:t>ilai koefisie</w:t>
      </w:r>
      <w:r w:rsidRPr="001F3216">
        <w:rPr>
          <w:lang w:val="en-ID"/>
        </w:rPr>
        <w:t xml:space="preserve">n R Square </w:t>
      </w:r>
      <w:proofErr w:type="spellStart"/>
      <w:r w:rsidRPr="001F3216">
        <w:rPr>
          <w:lang w:val="en-ID"/>
        </w:rPr>
        <w:t>sebesar</w:t>
      </w:r>
      <w:proofErr w:type="spellEnd"/>
      <w:r w:rsidRPr="001F3216">
        <w:rPr>
          <w:lang w:val="id"/>
        </w:rPr>
        <w:t xml:space="preserve"> </w:t>
      </w:r>
      <w:r w:rsidRPr="001F3216">
        <w:rPr>
          <w:lang w:val="en-ID"/>
        </w:rPr>
        <w:t xml:space="preserve">0.100 </w:t>
      </w:r>
      <w:proofErr w:type="spellStart"/>
      <w:r w:rsidRPr="001F3216">
        <w:rPr>
          <w:lang w:val="en-ID"/>
        </w:rPr>
        <w:t>atau</w:t>
      </w:r>
      <w:proofErr w:type="spellEnd"/>
      <w:r w:rsidRPr="001F3216">
        <w:rPr>
          <w:lang w:val="en-ID"/>
        </w:rPr>
        <w:t xml:space="preserve"> 10% </w:t>
      </w:r>
      <w:proofErr w:type="spellStart"/>
      <w:r w:rsidRPr="001F3216">
        <w:rPr>
          <w:lang w:val="en-ID"/>
        </w:rPr>
        <w:t>sehingga</w:t>
      </w:r>
      <w:proofErr w:type="spellEnd"/>
      <w:r w:rsidRPr="001F3216">
        <w:rPr>
          <w:lang w:val="en-ID"/>
        </w:rPr>
        <w:t xml:space="preserve"> </w:t>
      </w:r>
      <w:proofErr w:type="spellStart"/>
      <w:r w:rsidRPr="001F3216">
        <w:rPr>
          <w:lang w:val="en-ID"/>
        </w:rPr>
        <w:t>dapat</w:t>
      </w:r>
      <w:proofErr w:type="spellEnd"/>
      <w:r w:rsidRPr="001F3216">
        <w:rPr>
          <w:lang w:val="en-ID"/>
        </w:rPr>
        <w:t xml:space="preserve"> </w:t>
      </w:r>
      <w:proofErr w:type="spellStart"/>
      <w:r w:rsidRPr="001F3216">
        <w:rPr>
          <w:lang w:val="en-ID"/>
        </w:rPr>
        <w:t>ditarik</w:t>
      </w:r>
      <w:proofErr w:type="spellEnd"/>
      <w:r w:rsidRPr="001F3216">
        <w:rPr>
          <w:lang w:val="en-ID"/>
        </w:rPr>
        <w:t xml:space="preserve"> </w:t>
      </w:r>
      <w:proofErr w:type="spellStart"/>
      <w:r w:rsidRPr="001F3216">
        <w:rPr>
          <w:lang w:val="en-ID"/>
        </w:rPr>
        <w:t>kesimpulan</w:t>
      </w:r>
      <w:proofErr w:type="spellEnd"/>
      <w:r w:rsidRPr="001F3216">
        <w:rPr>
          <w:lang w:val="en-ID"/>
        </w:rPr>
        <w:t xml:space="preserve"> </w:t>
      </w:r>
      <w:proofErr w:type="spellStart"/>
      <w:r w:rsidRPr="001F3216">
        <w:rPr>
          <w:lang w:val="en-ID"/>
        </w:rPr>
        <w:t>bahwa</w:t>
      </w:r>
      <w:proofErr w:type="spellEnd"/>
      <w:r w:rsidRPr="001F3216">
        <w:rPr>
          <w:lang w:val="en-ID"/>
        </w:rPr>
        <w:t xml:space="preserve"> </w:t>
      </w:r>
      <w:proofErr w:type="spellStart"/>
      <w:r w:rsidRPr="001F3216">
        <w:rPr>
          <w:lang w:val="en-ID"/>
        </w:rPr>
        <w:t>besarnya</w:t>
      </w:r>
      <w:proofErr w:type="spellEnd"/>
      <w:r w:rsidRPr="001F3216">
        <w:rPr>
          <w:lang w:val="en-ID"/>
        </w:rPr>
        <w:t xml:space="preserve"> </w:t>
      </w:r>
      <w:proofErr w:type="spellStart"/>
      <w:r w:rsidRPr="001F3216">
        <w:rPr>
          <w:lang w:val="en-ID"/>
        </w:rPr>
        <w:t>pengaruh</w:t>
      </w:r>
      <w:proofErr w:type="spellEnd"/>
      <w:r w:rsidRPr="001F3216">
        <w:rPr>
          <w:lang w:val="en-ID"/>
        </w:rPr>
        <w:t xml:space="preserve"> </w:t>
      </w:r>
      <w:proofErr w:type="spellStart"/>
      <w:r w:rsidRPr="001F3216">
        <w:rPr>
          <w:lang w:val="en-ID"/>
        </w:rPr>
        <w:t>variabel</w:t>
      </w:r>
      <w:proofErr w:type="spellEnd"/>
      <w:r w:rsidRPr="001F3216">
        <w:rPr>
          <w:lang w:val="en-ID"/>
        </w:rPr>
        <w:t xml:space="preserve"> </w:t>
      </w:r>
      <w:r w:rsidRPr="001F3216">
        <w:rPr>
          <w:i/>
          <w:lang w:val="en-ID"/>
        </w:rPr>
        <w:t xml:space="preserve">public service </w:t>
      </w:r>
      <w:proofErr w:type="spellStart"/>
      <w:r w:rsidRPr="001F3216">
        <w:rPr>
          <w:i/>
          <w:lang w:val="en-ID"/>
        </w:rPr>
        <w:t>activites</w:t>
      </w:r>
      <w:proofErr w:type="spellEnd"/>
      <w:r w:rsidRPr="001F3216">
        <w:rPr>
          <w:i/>
          <w:lang w:val="en-ID"/>
        </w:rPr>
        <w:t xml:space="preserve"> </w:t>
      </w:r>
      <w:proofErr w:type="spellStart"/>
      <w:r w:rsidRPr="001F3216">
        <w:rPr>
          <w:lang w:val="en-ID"/>
        </w:rPr>
        <w:t>terhadap</w:t>
      </w:r>
      <w:proofErr w:type="spellEnd"/>
      <w:r w:rsidRPr="001F3216">
        <w:rPr>
          <w:lang w:val="en-ID"/>
        </w:rPr>
        <w:t xml:space="preserve"> </w:t>
      </w:r>
      <w:proofErr w:type="spellStart"/>
      <w:r w:rsidRPr="001F3216">
        <w:rPr>
          <w:lang w:val="en-ID"/>
        </w:rPr>
        <w:t>variabel</w:t>
      </w:r>
      <w:proofErr w:type="spellEnd"/>
      <w:r w:rsidRPr="001F3216">
        <w:rPr>
          <w:lang w:val="en-ID"/>
        </w:rPr>
        <w:t xml:space="preserve"> </w:t>
      </w:r>
      <w:proofErr w:type="spellStart"/>
      <w:r w:rsidRPr="001F3216">
        <w:rPr>
          <w:lang w:val="en-ID"/>
        </w:rPr>
        <w:t>loyalitas</w:t>
      </w:r>
      <w:proofErr w:type="spellEnd"/>
      <w:r w:rsidRPr="001F3216">
        <w:rPr>
          <w:lang w:val="en-ID"/>
        </w:rPr>
        <w:t xml:space="preserve"> </w:t>
      </w:r>
      <w:proofErr w:type="spellStart"/>
      <w:r w:rsidRPr="001F3216">
        <w:rPr>
          <w:lang w:val="en-ID"/>
        </w:rPr>
        <w:t>pelanggan</w:t>
      </w:r>
      <w:proofErr w:type="spellEnd"/>
      <w:r w:rsidRPr="001F3216">
        <w:rPr>
          <w:lang w:val="en-ID"/>
        </w:rPr>
        <w:t xml:space="preserve"> </w:t>
      </w:r>
      <w:proofErr w:type="spellStart"/>
      <w:r w:rsidRPr="001F3216">
        <w:rPr>
          <w:lang w:val="en-ID"/>
        </w:rPr>
        <w:t>adalah</w:t>
      </w:r>
      <w:proofErr w:type="spellEnd"/>
      <w:r w:rsidRPr="001F3216">
        <w:rPr>
          <w:lang w:val="en-ID"/>
        </w:rPr>
        <w:t xml:space="preserve"> </w:t>
      </w:r>
      <w:proofErr w:type="spellStart"/>
      <w:r w:rsidRPr="001F3216">
        <w:rPr>
          <w:lang w:val="en-ID"/>
        </w:rPr>
        <w:t>sebesar</w:t>
      </w:r>
      <w:proofErr w:type="spellEnd"/>
      <w:r w:rsidRPr="001F3216">
        <w:rPr>
          <w:lang w:val="en-ID"/>
        </w:rPr>
        <w:t xml:space="preserve"> 10%. Jika </w:t>
      </w:r>
      <w:proofErr w:type="spellStart"/>
      <w:r w:rsidRPr="001F3216">
        <w:rPr>
          <w:lang w:val="en-ID"/>
        </w:rPr>
        <w:t>dilihat</w:t>
      </w:r>
      <w:proofErr w:type="spellEnd"/>
      <w:r w:rsidRPr="001F3216">
        <w:rPr>
          <w:lang w:val="en-ID"/>
        </w:rPr>
        <w:t xml:space="preserve"> </w:t>
      </w:r>
      <w:proofErr w:type="spellStart"/>
      <w:r w:rsidRPr="001F3216">
        <w:rPr>
          <w:lang w:val="en-ID"/>
        </w:rPr>
        <w:t>dalam</w:t>
      </w:r>
      <w:proofErr w:type="spellEnd"/>
      <w:r w:rsidRPr="001F3216">
        <w:rPr>
          <w:lang w:val="en-ID"/>
        </w:rPr>
        <w:t xml:space="preserve"> </w:t>
      </w:r>
      <w:proofErr w:type="spellStart"/>
      <w:r w:rsidRPr="001F3216">
        <w:rPr>
          <w:lang w:val="en-ID"/>
        </w:rPr>
        <w:t>skala</w:t>
      </w:r>
      <w:proofErr w:type="spellEnd"/>
      <w:r w:rsidRPr="001F3216">
        <w:rPr>
          <w:lang w:val="en-ID"/>
        </w:rPr>
        <w:t xml:space="preserve"> Guilford, </w:t>
      </w:r>
      <w:proofErr w:type="spellStart"/>
      <w:r w:rsidRPr="001F3216">
        <w:rPr>
          <w:lang w:val="en-ID"/>
        </w:rPr>
        <w:t>maka</w:t>
      </w:r>
      <w:proofErr w:type="spellEnd"/>
      <w:r w:rsidRPr="001F3216">
        <w:rPr>
          <w:lang w:val="en-ID"/>
        </w:rPr>
        <w:t xml:space="preserve"> </w:t>
      </w:r>
      <w:proofErr w:type="spellStart"/>
      <w:r w:rsidRPr="001F3216">
        <w:rPr>
          <w:lang w:val="en-ID"/>
        </w:rPr>
        <w:t>presentase</w:t>
      </w:r>
      <w:proofErr w:type="spellEnd"/>
      <w:r w:rsidRPr="001F3216">
        <w:rPr>
          <w:lang w:val="en-ID"/>
        </w:rPr>
        <w:t xml:space="preserve"> </w:t>
      </w:r>
      <w:proofErr w:type="spellStart"/>
      <w:r w:rsidRPr="001F3216">
        <w:rPr>
          <w:lang w:val="en-ID"/>
        </w:rPr>
        <w:t>tersebut</w:t>
      </w:r>
      <w:proofErr w:type="spellEnd"/>
      <w:r w:rsidRPr="001F3216">
        <w:rPr>
          <w:lang w:val="en-ID"/>
        </w:rPr>
        <w:t xml:space="preserve"> </w:t>
      </w:r>
      <w:proofErr w:type="spellStart"/>
      <w:r w:rsidRPr="001F3216">
        <w:rPr>
          <w:lang w:val="en-ID"/>
        </w:rPr>
        <w:t>memiliki</w:t>
      </w:r>
      <w:proofErr w:type="spellEnd"/>
      <w:r w:rsidRPr="001F3216">
        <w:rPr>
          <w:lang w:val="en-ID"/>
        </w:rPr>
        <w:t xml:space="preserve"> arti </w:t>
      </w:r>
      <w:proofErr w:type="spellStart"/>
      <w:r w:rsidRPr="001F3216">
        <w:rPr>
          <w:lang w:val="en-ID"/>
        </w:rPr>
        <w:t>bahwa</w:t>
      </w:r>
      <w:proofErr w:type="spellEnd"/>
      <w:r w:rsidRPr="001F3216">
        <w:rPr>
          <w:lang w:val="en-ID"/>
        </w:rPr>
        <w:t xml:space="preserve"> </w:t>
      </w:r>
      <w:proofErr w:type="spellStart"/>
      <w:r w:rsidRPr="001F3216">
        <w:rPr>
          <w:lang w:val="en-ID"/>
        </w:rPr>
        <w:t>hubungan</w:t>
      </w:r>
      <w:proofErr w:type="spellEnd"/>
      <w:r w:rsidRPr="001F3216">
        <w:rPr>
          <w:lang w:val="en-ID"/>
        </w:rPr>
        <w:t xml:space="preserve"> </w:t>
      </w:r>
      <w:proofErr w:type="spellStart"/>
      <w:r w:rsidRPr="001F3216">
        <w:rPr>
          <w:lang w:val="en-ID"/>
        </w:rPr>
        <w:t>antara</w:t>
      </w:r>
      <w:proofErr w:type="spellEnd"/>
      <w:r w:rsidRPr="001F3216">
        <w:rPr>
          <w:lang w:val="en-ID"/>
        </w:rPr>
        <w:t xml:space="preserve"> </w:t>
      </w:r>
      <w:r w:rsidRPr="001F3216">
        <w:rPr>
          <w:i/>
          <w:lang w:val="en-ID"/>
        </w:rPr>
        <w:t xml:space="preserve">events </w:t>
      </w:r>
      <w:proofErr w:type="spellStart"/>
      <w:r w:rsidRPr="001F3216">
        <w:rPr>
          <w:lang w:val="en-ID"/>
        </w:rPr>
        <w:t>terhadap</w:t>
      </w:r>
      <w:proofErr w:type="spellEnd"/>
      <w:r w:rsidRPr="001F3216">
        <w:rPr>
          <w:lang w:val="en-ID"/>
        </w:rPr>
        <w:t xml:space="preserve"> </w:t>
      </w:r>
      <w:proofErr w:type="spellStart"/>
      <w:r w:rsidRPr="001F3216">
        <w:rPr>
          <w:lang w:val="en-ID"/>
        </w:rPr>
        <w:t>loyalitas</w:t>
      </w:r>
      <w:proofErr w:type="spellEnd"/>
      <w:r w:rsidRPr="001F3216">
        <w:rPr>
          <w:lang w:val="en-ID"/>
        </w:rPr>
        <w:t xml:space="preserve"> </w:t>
      </w:r>
      <w:proofErr w:type="spellStart"/>
      <w:r w:rsidRPr="001F3216">
        <w:rPr>
          <w:lang w:val="en-ID"/>
        </w:rPr>
        <w:t>pelanggan</w:t>
      </w:r>
      <w:proofErr w:type="spellEnd"/>
      <w:r w:rsidRPr="001F3216">
        <w:rPr>
          <w:lang w:val="en-ID"/>
        </w:rPr>
        <w:t xml:space="preserve"> </w:t>
      </w:r>
      <w:proofErr w:type="spellStart"/>
      <w:r w:rsidRPr="001F3216">
        <w:rPr>
          <w:lang w:val="en-ID"/>
        </w:rPr>
        <w:t>dalam</w:t>
      </w:r>
      <w:proofErr w:type="spellEnd"/>
      <w:r w:rsidRPr="001F3216">
        <w:rPr>
          <w:lang w:val="en-ID"/>
        </w:rPr>
        <w:t xml:space="preserve"> </w:t>
      </w:r>
      <w:proofErr w:type="spellStart"/>
      <w:r w:rsidRPr="001F3216">
        <w:rPr>
          <w:lang w:val="en-ID"/>
        </w:rPr>
        <w:t>kategori</w:t>
      </w:r>
      <w:proofErr w:type="spellEnd"/>
      <w:r w:rsidRPr="001F3216">
        <w:rPr>
          <w:lang w:val="en-ID"/>
        </w:rPr>
        <w:t xml:space="preserve"> </w:t>
      </w:r>
      <w:proofErr w:type="spellStart"/>
      <w:r w:rsidRPr="001F3216">
        <w:rPr>
          <w:lang w:val="en-ID"/>
        </w:rPr>
        <w:t>rendah</w:t>
      </w:r>
      <w:proofErr w:type="spellEnd"/>
      <w:r w:rsidRPr="001F3216">
        <w:rPr>
          <w:lang w:val="en-ID"/>
        </w:rPr>
        <w:t>/</w:t>
      </w:r>
      <w:proofErr w:type="spellStart"/>
      <w:r w:rsidRPr="001F3216">
        <w:rPr>
          <w:lang w:val="en-ID"/>
        </w:rPr>
        <w:t>kurang</w:t>
      </w:r>
      <w:proofErr w:type="spellEnd"/>
      <w:r w:rsidRPr="001F3216">
        <w:rPr>
          <w:lang w:val="en-ID"/>
        </w:rPr>
        <w:t>.</w:t>
      </w:r>
    </w:p>
    <w:p w14:paraId="2DF8C553" w14:textId="77777777" w:rsidR="001F3216" w:rsidRPr="001F3216" w:rsidRDefault="001F3216" w:rsidP="001F3216">
      <w:pPr>
        <w:widowControl w:val="0"/>
        <w:tabs>
          <w:tab w:val="left" w:pos="7370"/>
        </w:tabs>
        <w:autoSpaceDE w:val="0"/>
        <w:autoSpaceDN w:val="0"/>
        <w:ind w:left="440" w:right="84" w:hanging="440"/>
        <w:jc w:val="center"/>
        <w:rPr>
          <w:b/>
          <w:lang w:val="en-ID"/>
        </w:rPr>
      </w:pPr>
    </w:p>
    <w:p w14:paraId="3BB6C351" w14:textId="113940CF" w:rsidR="001F3216" w:rsidRPr="001F3216" w:rsidRDefault="001F3216" w:rsidP="001F3216">
      <w:pPr>
        <w:widowControl w:val="0"/>
        <w:autoSpaceDE w:val="0"/>
        <w:autoSpaceDN w:val="0"/>
        <w:spacing w:after="200"/>
        <w:jc w:val="center"/>
        <w:rPr>
          <w:b/>
          <w:iCs/>
          <w:color w:val="000000"/>
          <w:lang w:val="id"/>
        </w:rPr>
      </w:pPr>
      <w:bookmarkStart w:id="27" w:name="_Toc134830566"/>
      <w:bookmarkStart w:id="28" w:name="_Toc135132952"/>
      <w:r w:rsidRPr="001F3216">
        <w:rPr>
          <w:b/>
          <w:iCs/>
          <w:color w:val="000000"/>
          <w:lang w:val="id"/>
        </w:rPr>
        <w:t>Tabel 4.</w:t>
      </w:r>
      <w:r w:rsidRPr="001F3216">
        <w:rPr>
          <w:b/>
          <w:iCs/>
          <w:color w:val="000000"/>
          <w:lang w:val="id"/>
        </w:rPr>
        <w:fldChar w:fldCharType="begin"/>
      </w:r>
      <w:r w:rsidRPr="001F3216">
        <w:rPr>
          <w:b/>
          <w:iCs/>
          <w:color w:val="000000"/>
          <w:lang w:val="id"/>
        </w:rPr>
        <w:instrText xml:space="preserve"> SEQ Tabel_4. \* ARABIC </w:instrText>
      </w:r>
      <w:r w:rsidRPr="001F3216">
        <w:rPr>
          <w:b/>
          <w:iCs/>
          <w:color w:val="000000"/>
          <w:lang w:val="id"/>
        </w:rPr>
        <w:fldChar w:fldCharType="separate"/>
      </w:r>
      <w:r w:rsidR="00A138FA">
        <w:rPr>
          <w:b/>
          <w:iCs/>
          <w:noProof/>
          <w:color w:val="000000"/>
          <w:lang w:val="id"/>
        </w:rPr>
        <w:t>9</w:t>
      </w:r>
      <w:r w:rsidRPr="001F3216">
        <w:rPr>
          <w:b/>
          <w:iCs/>
          <w:color w:val="000000"/>
          <w:lang w:val="id"/>
        </w:rPr>
        <w:fldChar w:fldCharType="end"/>
      </w:r>
      <w:r w:rsidRPr="001F3216">
        <w:rPr>
          <w:b/>
          <w:iCs/>
          <w:color w:val="000000"/>
        </w:rPr>
        <w:t xml:space="preserve"> </w:t>
      </w:r>
      <w:r w:rsidRPr="001F3216">
        <w:rPr>
          <w:b/>
          <w:iCs/>
          <w:color w:val="000000"/>
          <w:lang w:val="id"/>
        </w:rPr>
        <w:t>Uji Koefisien Identify Media Activites Terhadap Y</w:t>
      </w:r>
      <w:bookmarkEnd w:id="27"/>
      <w:bookmarkEnd w:id="28"/>
    </w:p>
    <w:tbl>
      <w:tblPr>
        <w:tblpPr w:leftFromText="180" w:rightFromText="180" w:vertAnchor="text" w:horzAnchor="margin" w:tblpXSpec="center" w:tblpY="129"/>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1F3216" w:rsidRPr="001F3216" w14:paraId="761DC726" w14:textId="77777777" w:rsidTr="00ED5483">
        <w:trPr>
          <w:cantSplit/>
        </w:trPr>
        <w:tc>
          <w:tcPr>
            <w:tcW w:w="5872" w:type="dxa"/>
            <w:gridSpan w:val="5"/>
            <w:tcBorders>
              <w:top w:val="nil"/>
              <w:left w:val="nil"/>
              <w:bottom w:val="nil"/>
              <w:right w:val="nil"/>
            </w:tcBorders>
            <w:shd w:val="clear" w:color="auto" w:fill="FFFFFF"/>
            <w:vAlign w:val="center"/>
          </w:tcPr>
          <w:p w14:paraId="6D6FD3D0" w14:textId="77777777" w:rsidR="001F3216" w:rsidRPr="001F3216" w:rsidRDefault="001F3216" w:rsidP="00ED5483">
            <w:pPr>
              <w:tabs>
                <w:tab w:val="left" w:pos="7370"/>
              </w:tabs>
              <w:autoSpaceDE w:val="0"/>
              <w:autoSpaceDN w:val="0"/>
              <w:adjustRightInd w:val="0"/>
              <w:ind w:left="440" w:right="84" w:hanging="440"/>
              <w:jc w:val="center"/>
              <w:rPr>
                <w:rFonts w:eastAsia="Calibri"/>
                <w:color w:val="010205"/>
                <w:lang w:val="en-ID"/>
              </w:rPr>
            </w:pPr>
            <w:r w:rsidRPr="001F3216">
              <w:rPr>
                <w:rFonts w:eastAsia="Calibri"/>
                <w:b/>
                <w:bCs/>
                <w:color w:val="010205"/>
                <w:lang w:val="en-ID"/>
              </w:rPr>
              <w:t>Model Summary</w:t>
            </w:r>
          </w:p>
        </w:tc>
      </w:tr>
      <w:tr w:rsidR="001F3216" w:rsidRPr="001F3216" w14:paraId="242CAD05" w14:textId="77777777" w:rsidTr="00ED5483">
        <w:trPr>
          <w:cantSplit/>
        </w:trPr>
        <w:tc>
          <w:tcPr>
            <w:tcW w:w="798" w:type="dxa"/>
            <w:tcBorders>
              <w:top w:val="nil"/>
              <w:left w:val="nil"/>
              <w:bottom w:val="single" w:sz="8" w:space="0" w:color="152935"/>
              <w:right w:val="nil"/>
            </w:tcBorders>
            <w:shd w:val="clear" w:color="auto" w:fill="FFFFFF"/>
            <w:vAlign w:val="bottom"/>
          </w:tcPr>
          <w:p w14:paraId="6F6DEEEB" w14:textId="77777777" w:rsidR="001F3216" w:rsidRPr="001F3216" w:rsidRDefault="001F3216" w:rsidP="00ED5483">
            <w:pPr>
              <w:tabs>
                <w:tab w:val="left" w:pos="7370"/>
              </w:tabs>
              <w:autoSpaceDE w:val="0"/>
              <w:autoSpaceDN w:val="0"/>
              <w:adjustRightInd w:val="0"/>
              <w:ind w:left="440" w:right="84" w:hanging="440"/>
              <w:rPr>
                <w:rFonts w:eastAsia="Calibri"/>
                <w:color w:val="264A60"/>
                <w:lang w:val="en-ID"/>
              </w:rPr>
            </w:pPr>
            <w:r w:rsidRPr="001F3216">
              <w:rPr>
                <w:rFonts w:eastAsia="Calibri"/>
                <w:color w:val="264A60"/>
                <w:lang w:val="en-ID"/>
              </w:rPr>
              <w:t>Model</w:t>
            </w:r>
          </w:p>
        </w:tc>
        <w:tc>
          <w:tcPr>
            <w:tcW w:w="1030" w:type="dxa"/>
            <w:tcBorders>
              <w:top w:val="nil"/>
              <w:left w:val="nil"/>
              <w:bottom w:val="single" w:sz="8" w:space="0" w:color="152935"/>
              <w:right w:val="single" w:sz="8" w:space="0" w:color="E0E0E0"/>
            </w:tcBorders>
            <w:shd w:val="clear" w:color="auto" w:fill="FFFFFF"/>
            <w:vAlign w:val="bottom"/>
          </w:tcPr>
          <w:p w14:paraId="67739FC9"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59C5C9F2"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13E12049"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3EA03C0E" w14:textId="77777777" w:rsidR="001F3216" w:rsidRPr="001F3216" w:rsidRDefault="001F3216" w:rsidP="00ED5483">
            <w:pPr>
              <w:tabs>
                <w:tab w:val="left" w:pos="7370"/>
              </w:tabs>
              <w:autoSpaceDE w:val="0"/>
              <w:autoSpaceDN w:val="0"/>
              <w:adjustRightInd w:val="0"/>
              <w:ind w:left="440" w:right="84" w:hanging="440"/>
              <w:jc w:val="center"/>
              <w:rPr>
                <w:rFonts w:eastAsia="Calibri"/>
                <w:color w:val="264A60"/>
                <w:lang w:val="en-ID"/>
              </w:rPr>
            </w:pPr>
            <w:r w:rsidRPr="001F3216">
              <w:rPr>
                <w:rFonts w:eastAsia="Calibri"/>
                <w:color w:val="264A60"/>
                <w:lang w:val="en-ID"/>
              </w:rPr>
              <w:t>Std. Error of the Estimate</w:t>
            </w:r>
          </w:p>
        </w:tc>
      </w:tr>
      <w:tr w:rsidR="001F3216" w:rsidRPr="001F3216" w14:paraId="3413D87A" w14:textId="77777777" w:rsidTr="00ED5483">
        <w:trPr>
          <w:cantSplit/>
        </w:trPr>
        <w:tc>
          <w:tcPr>
            <w:tcW w:w="798" w:type="dxa"/>
            <w:tcBorders>
              <w:top w:val="single" w:sz="8" w:space="0" w:color="152935"/>
              <w:left w:val="nil"/>
              <w:bottom w:val="single" w:sz="8" w:space="0" w:color="152935"/>
              <w:right w:val="nil"/>
            </w:tcBorders>
            <w:shd w:val="clear" w:color="auto" w:fill="E0E0E0"/>
          </w:tcPr>
          <w:p w14:paraId="60F65AAD" w14:textId="77777777" w:rsidR="001F3216" w:rsidRPr="001F3216" w:rsidRDefault="001F3216" w:rsidP="00ED5483">
            <w:pPr>
              <w:tabs>
                <w:tab w:val="left" w:pos="7370"/>
              </w:tabs>
              <w:autoSpaceDE w:val="0"/>
              <w:autoSpaceDN w:val="0"/>
              <w:adjustRightInd w:val="0"/>
              <w:ind w:left="440" w:right="84" w:hanging="440"/>
              <w:rPr>
                <w:rFonts w:eastAsia="Calibri"/>
                <w:color w:val="264A60"/>
                <w:lang w:val="en-ID"/>
              </w:rPr>
            </w:pPr>
            <w:r w:rsidRPr="001F3216">
              <w:rPr>
                <w:rFonts w:eastAsia="Calibri"/>
                <w:color w:val="264A60"/>
                <w:lang w:val="en-ID"/>
              </w:rPr>
              <w:t>1</w:t>
            </w:r>
          </w:p>
        </w:tc>
        <w:tc>
          <w:tcPr>
            <w:tcW w:w="1030" w:type="dxa"/>
            <w:tcBorders>
              <w:top w:val="single" w:sz="8" w:space="0" w:color="152935"/>
              <w:left w:val="nil"/>
              <w:bottom w:val="single" w:sz="8" w:space="0" w:color="152935"/>
              <w:right w:val="single" w:sz="8" w:space="0" w:color="E0E0E0"/>
            </w:tcBorders>
            <w:shd w:val="clear" w:color="auto" w:fill="FFFFFF"/>
          </w:tcPr>
          <w:p w14:paraId="66019216"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.376</w:t>
            </w:r>
            <w:r w:rsidRPr="001F3216">
              <w:rPr>
                <w:rFonts w:eastAsia="Calibri"/>
                <w:color w:val="010205"/>
                <w:vertAlign w:val="superscript"/>
                <w:lang w:val="en-ID"/>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654E3DC4"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.141</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05A47800"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.134</w:t>
            </w:r>
          </w:p>
        </w:tc>
        <w:tc>
          <w:tcPr>
            <w:tcW w:w="1476" w:type="dxa"/>
            <w:tcBorders>
              <w:top w:val="single" w:sz="8" w:space="0" w:color="152935"/>
              <w:left w:val="single" w:sz="8" w:space="0" w:color="E0E0E0"/>
              <w:bottom w:val="single" w:sz="8" w:space="0" w:color="152935"/>
              <w:right w:val="nil"/>
            </w:tcBorders>
            <w:shd w:val="clear" w:color="auto" w:fill="FFFFFF"/>
          </w:tcPr>
          <w:p w14:paraId="119C4BC7" w14:textId="77777777" w:rsidR="001F3216" w:rsidRPr="001F3216" w:rsidRDefault="001F3216" w:rsidP="00ED5483">
            <w:pPr>
              <w:tabs>
                <w:tab w:val="left" w:pos="7370"/>
              </w:tabs>
              <w:autoSpaceDE w:val="0"/>
              <w:autoSpaceDN w:val="0"/>
              <w:adjustRightInd w:val="0"/>
              <w:ind w:left="440" w:right="84" w:hanging="440"/>
              <w:jc w:val="right"/>
              <w:rPr>
                <w:rFonts w:eastAsia="Calibri"/>
                <w:color w:val="010205"/>
                <w:lang w:val="en-ID"/>
              </w:rPr>
            </w:pPr>
            <w:r w:rsidRPr="001F3216">
              <w:rPr>
                <w:rFonts w:eastAsia="Calibri"/>
                <w:color w:val="010205"/>
                <w:lang w:val="en-ID"/>
              </w:rPr>
              <w:t>2.49243</w:t>
            </w:r>
          </w:p>
        </w:tc>
      </w:tr>
      <w:tr w:rsidR="001F3216" w:rsidRPr="001F3216" w14:paraId="43F145CB" w14:textId="77777777" w:rsidTr="00ED5483">
        <w:trPr>
          <w:cantSplit/>
        </w:trPr>
        <w:tc>
          <w:tcPr>
            <w:tcW w:w="5872" w:type="dxa"/>
            <w:gridSpan w:val="5"/>
            <w:tcBorders>
              <w:top w:val="nil"/>
              <w:left w:val="nil"/>
              <w:bottom w:val="nil"/>
              <w:right w:val="nil"/>
            </w:tcBorders>
            <w:shd w:val="clear" w:color="auto" w:fill="FFFFFF"/>
          </w:tcPr>
          <w:p w14:paraId="78648939" w14:textId="77777777" w:rsidR="001F3216" w:rsidRPr="001F3216" w:rsidRDefault="001F3216" w:rsidP="00ED5483">
            <w:pPr>
              <w:tabs>
                <w:tab w:val="left" w:pos="7370"/>
              </w:tabs>
              <w:autoSpaceDE w:val="0"/>
              <w:autoSpaceDN w:val="0"/>
              <w:adjustRightInd w:val="0"/>
              <w:ind w:left="440" w:right="84" w:hanging="440"/>
              <w:rPr>
                <w:rFonts w:eastAsia="Calibri"/>
                <w:color w:val="010205"/>
                <w:lang w:val="en-ID"/>
              </w:rPr>
            </w:pPr>
            <w:r w:rsidRPr="001F3216">
              <w:rPr>
                <w:rFonts w:eastAsia="Calibri"/>
                <w:color w:val="010205"/>
                <w:lang w:val="en-ID"/>
              </w:rPr>
              <w:t xml:space="preserve">a. Predictors: (Constant), </w:t>
            </w:r>
            <w:proofErr w:type="spellStart"/>
            <w:r w:rsidRPr="001F3216">
              <w:rPr>
                <w:rFonts w:eastAsia="Calibri"/>
                <w:color w:val="010205"/>
                <w:lang w:val="en-ID"/>
              </w:rPr>
              <w:t>IdentifyMedia</w:t>
            </w:r>
            <w:proofErr w:type="spellEnd"/>
          </w:p>
        </w:tc>
      </w:tr>
    </w:tbl>
    <w:p w14:paraId="1A0F60C7" w14:textId="77777777" w:rsidR="001F3216" w:rsidRPr="001F3216" w:rsidRDefault="001F3216" w:rsidP="001F3216">
      <w:pPr>
        <w:tabs>
          <w:tab w:val="left" w:pos="7370"/>
        </w:tabs>
        <w:autoSpaceDE w:val="0"/>
        <w:autoSpaceDN w:val="0"/>
        <w:adjustRightInd w:val="0"/>
        <w:ind w:left="440" w:right="84" w:hanging="440"/>
        <w:rPr>
          <w:rFonts w:eastAsia="Calibri"/>
          <w:lang w:val="en-ID"/>
        </w:rPr>
      </w:pPr>
      <w:r w:rsidRPr="001F3216">
        <w:rPr>
          <w:rFonts w:eastAsia="Calibri"/>
          <w:lang w:val="en-ID"/>
        </w:rPr>
        <w:tab/>
      </w:r>
      <w:r w:rsidRPr="001F3216">
        <w:rPr>
          <w:rFonts w:eastAsia="Calibri"/>
          <w:lang w:val="en-ID"/>
        </w:rPr>
        <w:tab/>
      </w:r>
      <w:r w:rsidRPr="001F3216">
        <w:rPr>
          <w:rFonts w:eastAsia="Calibri"/>
          <w:lang w:val="en-ID"/>
        </w:rPr>
        <w:tab/>
      </w:r>
    </w:p>
    <w:p w14:paraId="5B007893" w14:textId="77777777" w:rsidR="001F3216" w:rsidRPr="001F3216" w:rsidRDefault="001F3216" w:rsidP="001F3216">
      <w:pPr>
        <w:tabs>
          <w:tab w:val="left" w:pos="7370"/>
        </w:tabs>
        <w:autoSpaceDE w:val="0"/>
        <w:autoSpaceDN w:val="0"/>
        <w:adjustRightInd w:val="0"/>
        <w:ind w:left="440" w:right="84" w:hanging="440"/>
        <w:rPr>
          <w:rFonts w:eastAsia="Calibri"/>
          <w:lang w:val="en-ID"/>
        </w:rPr>
      </w:pPr>
    </w:p>
    <w:p w14:paraId="3C1E87C7" w14:textId="77777777" w:rsidR="001F3216" w:rsidRPr="001F3216" w:rsidRDefault="001F3216" w:rsidP="001F3216">
      <w:pPr>
        <w:tabs>
          <w:tab w:val="left" w:pos="7370"/>
        </w:tabs>
        <w:autoSpaceDE w:val="0"/>
        <w:autoSpaceDN w:val="0"/>
        <w:adjustRightInd w:val="0"/>
        <w:ind w:right="84"/>
        <w:rPr>
          <w:lang w:val="en-ID"/>
        </w:rPr>
      </w:pPr>
    </w:p>
    <w:p w14:paraId="7A4BB81A" w14:textId="77777777" w:rsidR="001F3216" w:rsidRPr="001F3216" w:rsidRDefault="001F3216" w:rsidP="001F3216">
      <w:pPr>
        <w:tabs>
          <w:tab w:val="left" w:pos="7370"/>
        </w:tabs>
        <w:autoSpaceDE w:val="0"/>
        <w:autoSpaceDN w:val="0"/>
        <w:adjustRightInd w:val="0"/>
        <w:ind w:right="84"/>
        <w:rPr>
          <w:lang w:val="en-ID"/>
        </w:rPr>
      </w:pPr>
    </w:p>
    <w:p w14:paraId="45E2C358" w14:textId="77777777" w:rsidR="001F3216" w:rsidRPr="001F3216" w:rsidRDefault="001F3216" w:rsidP="001F3216">
      <w:pPr>
        <w:tabs>
          <w:tab w:val="left" w:pos="7370"/>
        </w:tabs>
        <w:autoSpaceDE w:val="0"/>
        <w:autoSpaceDN w:val="0"/>
        <w:adjustRightInd w:val="0"/>
        <w:ind w:right="84"/>
        <w:rPr>
          <w:lang w:val="en-ID"/>
        </w:rPr>
      </w:pPr>
    </w:p>
    <w:p w14:paraId="69BA10DB" w14:textId="77777777" w:rsidR="00F65669" w:rsidRDefault="00F65669" w:rsidP="001F3216">
      <w:pPr>
        <w:tabs>
          <w:tab w:val="left" w:pos="7370"/>
        </w:tabs>
        <w:autoSpaceDE w:val="0"/>
        <w:autoSpaceDN w:val="0"/>
        <w:adjustRightInd w:val="0"/>
        <w:ind w:right="84"/>
        <w:rPr>
          <w:lang w:val="en-ID"/>
        </w:rPr>
      </w:pPr>
    </w:p>
    <w:p w14:paraId="1748B833" w14:textId="77777777" w:rsidR="00F65669" w:rsidRDefault="00F65669" w:rsidP="001F3216">
      <w:pPr>
        <w:tabs>
          <w:tab w:val="left" w:pos="7370"/>
        </w:tabs>
        <w:autoSpaceDE w:val="0"/>
        <w:autoSpaceDN w:val="0"/>
        <w:adjustRightInd w:val="0"/>
        <w:ind w:right="84"/>
        <w:rPr>
          <w:lang w:val="en-ID"/>
        </w:rPr>
      </w:pPr>
    </w:p>
    <w:p w14:paraId="276CD139" w14:textId="22259819" w:rsidR="001F3216" w:rsidRDefault="001F3216" w:rsidP="001F3216">
      <w:pPr>
        <w:tabs>
          <w:tab w:val="left" w:pos="7370"/>
        </w:tabs>
        <w:autoSpaceDE w:val="0"/>
        <w:autoSpaceDN w:val="0"/>
        <w:adjustRightInd w:val="0"/>
        <w:ind w:right="84"/>
        <w:rPr>
          <w:lang w:val="en-ID"/>
        </w:rPr>
      </w:pPr>
      <w:proofErr w:type="spellStart"/>
      <w:r w:rsidRPr="001F3216">
        <w:rPr>
          <w:lang w:val="en-ID"/>
        </w:rPr>
        <w:t>Berdasarkan</w:t>
      </w:r>
      <w:proofErr w:type="spellEnd"/>
      <w:r w:rsidRPr="001F3216">
        <w:rPr>
          <w:lang w:val="en-ID"/>
        </w:rPr>
        <w:t xml:space="preserve"> data </w:t>
      </w:r>
      <w:proofErr w:type="spellStart"/>
      <w:r w:rsidRPr="001F3216">
        <w:rPr>
          <w:lang w:val="en-ID"/>
        </w:rPr>
        <w:t>dari</w:t>
      </w:r>
      <w:proofErr w:type="spellEnd"/>
      <w:r w:rsidRPr="001F3216">
        <w:rPr>
          <w:lang w:val="en-ID"/>
        </w:rPr>
        <w:t xml:space="preserve"> </w:t>
      </w:r>
      <w:proofErr w:type="spellStart"/>
      <w:r w:rsidRPr="001F3216">
        <w:rPr>
          <w:lang w:val="en-ID"/>
        </w:rPr>
        <w:t>tabel</w:t>
      </w:r>
      <w:proofErr w:type="spellEnd"/>
      <w:r w:rsidRPr="001F3216">
        <w:rPr>
          <w:lang w:val="en-ID"/>
        </w:rPr>
        <w:t xml:space="preserve"> di </w:t>
      </w:r>
      <w:proofErr w:type="spellStart"/>
      <w:r w:rsidRPr="001F3216">
        <w:rPr>
          <w:lang w:val="en-ID"/>
        </w:rPr>
        <w:t>atas</w:t>
      </w:r>
      <w:proofErr w:type="spellEnd"/>
      <w:r w:rsidRPr="001F3216">
        <w:rPr>
          <w:lang w:val="en-ID"/>
        </w:rPr>
        <w:t>, n</w:t>
      </w:r>
      <w:r w:rsidRPr="001F3216">
        <w:rPr>
          <w:lang w:val="id"/>
        </w:rPr>
        <w:t>ilai koefisie</w:t>
      </w:r>
      <w:r w:rsidRPr="001F3216">
        <w:rPr>
          <w:lang w:val="en-ID"/>
        </w:rPr>
        <w:t xml:space="preserve">n R Square </w:t>
      </w:r>
      <w:proofErr w:type="spellStart"/>
      <w:r w:rsidRPr="001F3216">
        <w:rPr>
          <w:lang w:val="en-ID"/>
        </w:rPr>
        <w:t>sebesar</w:t>
      </w:r>
      <w:proofErr w:type="spellEnd"/>
      <w:r w:rsidRPr="001F3216">
        <w:rPr>
          <w:lang w:val="id"/>
        </w:rPr>
        <w:t xml:space="preserve"> </w:t>
      </w:r>
      <w:r w:rsidRPr="001F3216">
        <w:rPr>
          <w:lang w:val="en-ID"/>
        </w:rPr>
        <w:t xml:space="preserve">0.141 </w:t>
      </w:r>
      <w:proofErr w:type="spellStart"/>
      <w:r w:rsidRPr="001F3216">
        <w:rPr>
          <w:lang w:val="en-ID"/>
        </w:rPr>
        <w:t>atau</w:t>
      </w:r>
      <w:proofErr w:type="spellEnd"/>
      <w:r w:rsidRPr="001F3216">
        <w:rPr>
          <w:lang w:val="en-ID"/>
        </w:rPr>
        <w:t xml:space="preserve"> 14,1% </w:t>
      </w:r>
      <w:proofErr w:type="spellStart"/>
      <w:r w:rsidRPr="001F3216">
        <w:rPr>
          <w:lang w:val="en-ID"/>
        </w:rPr>
        <w:t>sehingga</w:t>
      </w:r>
      <w:proofErr w:type="spellEnd"/>
      <w:r w:rsidRPr="001F3216">
        <w:rPr>
          <w:lang w:val="en-ID"/>
        </w:rPr>
        <w:t xml:space="preserve"> </w:t>
      </w:r>
      <w:proofErr w:type="spellStart"/>
      <w:r w:rsidRPr="001F3216">
        <w:rPr>
          <w:lang w:val="en-ID"/>
        </w:rPr>
        <w:t>dapat</w:t>
      </w:r>
      <w:proofErr w:type="spellEnd"/>
      <w:r w:rsidRPr="001F3216">
        <w:rPr>
          <w:lang w:val="en-ID"/>
        </w:rPr>
        <w:t xml:space="preserve"> </w:t>
      </w:r>
      <w:proofErr w:type="spellStart"/>
      <w:r w:rsidRPr="001F3216">
        <w:rPr>
          <w:lang w:val="en-ID"/>
        </w:rPr>
        <w:t>ditarik</w:t>
      </w:r>
      <w:proofErr w:type="spellEnd"/>
      <w:r w:rsidRPr="001F3216">
        <w:rPr>
          <w:lang w:val="en-ID"/>
        </w:rPr>
        <w:t xml:space="preserve"> </w:t>
      </w:r>
      <w:proofErr w:type="spellStart"/>
      <w:r w:rsidRPr="001F3216">
        <w:rPr>
          <w:lang w:val="en-ID"/>
        </w:rPr>
        <w:t>kesimpulan</w:t>
      </w:r>
      <w:proofErr w:type="spellEnd"/>
      <w:r w:rsidRPr="001F3216">
        <w:rPr>
          <w:lang w:val="en-ID"/>
        </w:rPr>
        <w:t xml:space="preserve"> </w:t>
      </w:r>
      <w:proofErr w:type="spellStart"/>
      <w:r w:rsidRPr="001F3216">
        <w:rPr>
          <w:lang w:val="en-ID"/>
        </w:rPr>
        <w:t>bahwa</w:t>
      </w:r>
      <w:proofErr w:type="spellEnd"/>
      <w:r w:rsidRPr="001F3216">
        <w:rPr>
          <w:lang w:val="en-ID"/>
        </w:rPr>
        <w:t xml:space="preserve"> </w:t>
      </w:r>
      <w:proofErr w:type="spellStart"/>
      <w:r w:rsidRPr="001F3216">
        <w:rPr>
          <w:lang w:val="en-ID"/>
        </w:rPr>
        <w:t>besarnya</w:t>
      </w:r>
      <w:proofErr w:type="spellEnd"/>
      <w:r w:rsidRPr="001F3216">
        <w:rPr>
          <w:lang w:val="en-ID"/>
        </w:rPr>
        <w:t xml:space="preserve"> </w:t>
      </w:r>
      <w:proofErr w:type="spellStart"/>
      <w:r w:rsidRPr="001F3216">
        <w:rPr>
          <w:lang w:val="en-ID"/>
        </w:rPr>
        <w:t>pengaruh</w:t>
      </w:r>
      <w:proofErr w:type="spellEnd"/>
      <w:r w:rsidRPr="001F3216">
        <w:rPr>
          <w:lang w:val="en-ID"/>
        </w:rPr>
        <w:t xml:space="preserve"> </w:t>
      </w:r>
      <w:proofErr w:type="spellStart"/>
      <w:r w:rsidRPr="001F3216">
        <w:rPr>
          <w:lang w:val="en-ID"/>
        </w:rPr>
        <w:t>variabel</w:t>
      </w:r>
      <w:proofErr w:type="spellEnd"/>
      <w:r w:rsidRPr="001F3216">
        <w:rPr>
          <w:lang w:val="en-ID"/>
        </w:rPr>
        <w:t xml:space="preserve"> </w:t>
      </w:r>
      <w:r w:rsidRPr="001F3216">
        <w:rPr>
          <w:i/>
          <w:lang w:val="en-ID"/>
        </w:rPr>
        <w:t xml:space="preserve">identify media </w:t>
      </w:r>
      <w:proofErr w:type="spellStart"/>
      <w:r w:rsidRPr="001F3216">
        <w:rPr>
          <w:lang w:val="en-ID"/>
        </w:rPr>
        <w:t>terhadap</w:t>
      </w:r>
      <w:proofErr w:type="spellEnd"/>
      <w:r w:rsidRPr="001F3216">
        <w:rPr>
          <w:lang w:val="en-ID"/>
        </w:rPr>
        <w:t xml:space="preserve"> </w:t>
      </w:r>
      <w:proofErr w:type="spellStart"/>
      <w:r w:rsidRPr="001F3216">
        <w:rPr>
          <w:lang w:val="en-ID"/>
        </w:rPr>
        <w:t>variabel</w:t>
      </w:r>
      <w:proofErr w:type="spellEnd"/>
      <w:r w:rsidRPr="001F3216">
        <w:rPr>
          <w:lang w:val="en-ID"/>
        </w:rPr>
        <w:t xml:space="preserve"> </w:t>
      </w:r>
      <w:proofErr w:type="spellStart"/>
      <w:r w:rsidRPr="001F3216">
        <w:rPr>
          <w:lang w:val="en-ID"/>
        </w:rPr>
        <w:t>loyalitas</w:t>
      </w:r>
      <w:proofErr w:type="spellEnd"/>
      <w:r w:rsidRPr="001F3216">
        <w:rPr>
          <w:lang w:val="en-ID"/>
        </w:rPr>
        <w:t xml:space="preserve"> </w:t>
      </w:r>
      <w:proofErr w:type="spellStart"/>
      <w:r w:rsidRPr="001F3216">
        <w:rPr>
          <w:lang w:val="en-ID"/>
        </w:rPr>
        <w:t>pelanggan</w:t>
      </w:r>
      <w:proofErr w:type="spellEnd"/>
      <w:r w:rsidRPr="001F3216">
        <w:rPr>
          <w:lang w:val="en-ID"/>
        </w:rPr>
        <w:t xml:space="preserve"> </w:t>
      </w:r>
      <w:proofErr w:type="spellStart"/>
      <w:r w:rsidRPr="001F3216">
        <w:rPr>
          <w:lang w:val="en-ID"/>
        </w:rPr>
        <w:t>adalah</w:t>
      </w:r>
      <w:proofErr w:type="spellEnd"/>
      <w:r w:rsidRPr="001F3216">
        <w:rPr>
          <w:lang w:val="en-ID"/>
        </w:rPr>
        <w:t xml:space="preserve"> </w:t>
      </w:r>
      <w:proofErr w:type="spellStart"/>
      <w:r w:rsidRPr="001F3216">
        <w:rPr>
          <w:lang w:val="en-ID"/>
        </w:rPr>
        <w:t>sebesar</w:t>
      </w:r>
      <w:proofErr w:type="spellEnd"/>
      <w:r w:rsidRPr="001F3216">
        <w:rPr>
          <w:lang w:val="en-ID"/>
        </w:rPr>
        <w:t xml:space="preserve"> 10%. Jika </w:t>
      </w:r>
      <w:proofErr w:type="spellStart"/>
      <w:r w:rsidRPr="001F3216">
        <w:rPr>
          <w:lang w:val="en-ID"/>
        </w:rPr>
        <w:t>dilihat</w:t>
      </w:r>
      <w:proofErr w:type="spellEnd"/>
      <w:r w:rsidRPr="001F3216">
        <w:rPr>
          <w:lang w:val="en-ID"/>
        </w:rPr>
        <w:t xml:space="preserve"> </w:t>
      </w:r>
      <w:proofErr w:type="spellStart"/>
      <w:r w:rsidRPr="001F3216">
        <w:rPr>
          <w:lang w:val="en-ID"/>
        </w:rPr>
        <w:t>dalam</w:t>
      </w:r>
      <w:proofErr w:type="spellEnd"/>
      <w:r w:rsidRPr="001F3216">
        <w:rPr>
          <w:lang w:val="en-ID"/>
        </w:rPr>
        <w:t xml:space="preserve"> </w:t>
      </w:r>
      <w:proofErr w:type="spellStart"/>
      <w:r w:rsidRPr="001F3216">
        <w:rPr>
          <w:lang w:val="en-ID"/>
        </w:rPr>
        <w:t>skala</w:t>
      </w:r>
      <w:proofErr w:type="spellEnd"/>
      <w:r w:rsidRPr="001F3216">
        <w:rPr>
          <w:lang w:val="en-ID"/>
        </w:rPr>
        <w:t xml:space="preserve"> Guilford, </w:t>
      </w:r>
      <w:proofErr w:type="spellStart"/>
      <w:r w:rsidRPr="001F3216">
        <w:rPr>
          <w:lang w:val="en-ID"/>
        </w:rPr>
        <w:t>maka</w:t>
      </w:r>
      <w:proofErr w:type="spellEnd"/>
      <w:r w:rsidRPr="001F3216">
        <w:rPr>
          <w:lang w:val="en-ID"/>
        </w:rPr>
        <w:t xml:space="preserve"> </w:t>
      </w:r>
      <w:proofErr w:type="spellStart"/>
      <w:r w:rsidRPr="001F3216">
        <w:rPr>
          <w:lang w:val="en-ID"/>
        </w:rPr>
        <w:t>presentase</w:t>
      </w:r>
      <w:proofErr w:type="spellEnd"/>
      <w:r w:rsidRPr="001F3216">
        <w:rPr>
          <w:lang w:val="en-ID"/>
        </w:rPr>
        <w:t xml:space="preserve"> </w:t>
      </w:r>
      <w:proofErr w:type="spellStart"/>
      <w:r w:rsidRPr="001F3216">
        <w:rPr>
          <w:lang w:val="en-ID"/>
        </w:rPr>
        <w:t>tersebut</w:t>
      </w:r>
      <w:proofErr w:type="spellEnd"/>
      <w:r w:rsidRPr="001F3216">
        <w:rPr>
          <w:lang w:val="en-ID"/>
        </w:rPr>
        <w:t xml:space="preserve"> </w:t>
      </w:r>
      <w:proofErr w:type="spellStart"/>
      <w:r w:rsidRPr="001F3216">
        <w:rPr>
          <w:lang w:val="en-ID"/>
        </w:rPr>
        <w:t>memiliki</w:t>
      </w:r>
      <w:proofErr w:type="spellEnd"/>
      <w:r w:rsidRPr="001F3216">
        <w:rPr>
          <w:lang w:val="en-ID"/>
        </w:rPr>
        <w:t xml:space="preserve"> arti </w:t>
      </w:r>
      <w:proofErr w:type="spellStart"/>
      <w:r w:rsidRPr="001F3216">
        <w:rPr>
          <w:lang w:val="en-ID"/>
        </w:rPr>
        <w:t>bahwa</w:t>
      </w:r>
      <w:proofErr w:type="spellEnd"/>
      <w:r w:rsidRPr="001F3216">
        <w:rPr>
          <w:lang w:val="en-ID"/>
        </w:rPr>
        <w:t xml:space="preserve"> </w:t>
      </w:r>
      <w:proofErr w:type="spellStart"/>
      <w:proofErr w:type="gramStart"/>
      <w:r w:rsidRPr="001F3216">
        <w:rPr>
          <w:lang w:val="en-ID"/>
        </w:rPr>
        <w:t>hubungan.antara</w:t>
      </w:r>
      <w:proofErr w:type="spellEnd"/>
      <w:proofErr w:type="gramEnd"/>
      <w:r w:rsidRPr="001F3216">
        <w:rPr>
          <w:lang w:val="en-ID"/>
        </w:rPr>
        <w:t xml:space="preserve"> </w:t>
      </w:r>
      <w:r w:rsidRPr="001F3216">
        <w:rPr>
          <w:i/>
          <w:lang w:val="en-ID"/>
        </w:rPr>
        <w:t xml:space="preserve">identify media </w:t>
      </w:r>
      <w:proofErr w:type="spellStart"/>
      <w:r w:rsidRPr="001F3216">
        <w:rPr>
          <w:lang w:val="en-ID"/>
        </w:rPr>
        <w:t>terhadap</w:t>
      </w:r>
      <w:proofErr w:type="spellEnd"/>
      <w:r w:rsidRPr="001F3216">
        <w:rPr>
          <w:lang w:val="en-ID"/>
        </w:rPr>
        <w:t xml:space="preserve"> </w:t>
      </w:r>
      <w:proofErr w:type="spellStart"/>
      <w:r w:rsidRPr="001F3216">
        <w:rPr>
          <w:lang w:val="en-ID"/>
        </w:rPr>
        <w:t>loyalitas</w:t>
      </w:r>
      <w:proofErr w:type="spellEnd"/>
      <w:r w:rsidRPr="001F3216">
        <w:rPr>
          <w:lang w:val="en-ID"/>
        </w:rPr>
        <w:t xml:space="preserve"> </w:t>
      </w:r>
      <w:proofErr w:type="spellStart"/>
      <w:r w:rsidRPr="001F3216">
        <w:rPr>
          <w:lang w:val="en-ID"/>
        </w:rPr>
        <w:t>pelanggan</w:t>
      </w:r>
      <w:proofErr w:type="spellEnd"/>
      <w:r w:rsidRPr="001F3216">
        <w:rPr>
          <w:lang w:val="en-ID"/>
        </w:rPr>
        <w:t xml:space="preserve"> </w:t>
      </w:r>
      <w:proofErr w:type="spellStart"/>
      <w:r w:rsidRPr="001F3216">
        <w:rPr>
          <w:lang w:val="en-ID"/>
        </w:rPr>
        <w:t>dalam</w:t>
      </w:r>
      <w:proofErr w:type="spellEnd"/>
      <w:r w:rsidRPr="001F3216">
        <w:rPr>
          <w:lang w:val="en-ID"/>
        </w:rPr>
        <w:t xml:space="preserve"> </w:t>
      </w:r>
      <w:proofErr w:type="spellStart"/>
      <w:r w:rsidRPr="001F3216">
        <w:rPr>
          <w:lang w:val="en-ID"/>
        </w:rPr>
        <w:t>kategori</w:t>
      </w:r>
      <w:proofErr w:type="spellEnd"/>
      <w:r w:rsidRPr="001F3216">
        <w:rPr>
          <w:lang w:val="en-ID"/>
        </w:rPr>
        <w:t xml:space="preserve"> </w:t>
      </w:r>
      <w:proofErr w:type="spellStart"/>
      <w:r w:rsidRPr="001F3216">
        <w:rPr>
          <w:lang w:val="en-ID"/>
        </w:rPr>
        <w:t>rendah</w:t>
      </w:r>
      <w:proofErr w:type="spellEnd"/>
      <w:r w:rsidRPr="001F3216">
        <w:rPr>
          <w:lang w:val="en-ID"/>
        </w:rPr>
        <w:t>/</w:t>
      </w:r>
      <w:proofErr w:type="spellStart"/>
      <w:r w:rsidRPr="001F3216">
        <w:rPr>
          <w:lang w:val="en-ID"/>
        </w:rPr>
        <w:t>kurang</w:t>
      </w:r>
      <w:proofErr w:type="spellEnd"/>
      <w:r w:rsidRPr="001F3216">
        <w:rPr>
          <w:lang w:val="en-ID"/>
        </w:rPr>
        <w:t>.</w:t>
      </w:r>
    </w:p>
    <w:p w14:paraId="7A2B6338" w14:textId="77777777" w:rsidR="00EA3BFF" w:rsidRDefault="00EA3BFF" w:rsidP="001F3216">
      <w:pPr>
        <w:tabs>
          <w:tab w:val="left" w:pos="7370"/>
        </w:tabs>
        <w:autoSpaceDE w:val="0"/>
        <w:autoSpaceDN w:val="0"/>
        <w:adjustRightInd w:val="0"/>
        <w:ind w:right="84"/>
        <w:rPr>
          <w:lang w:val="en-ID"/>
        </w:rPr>
      </w:pPr>
    </w:p>
    <w:p w14:paraId="14297C80" w14:textId="5384984E" w:rsidR="00EA3BFF" w:rsidRPr="00EA3BFF" w:rsidRDefault="00EA3BFF" w:rsidP="001F3216">
      <w:pPr>
        <w:tabs>
          <w:tab w:val="left" w:pos="7370"/>
        </w:tabs>
        <w:autoSpaceDE w:val="0"/>
        <w:autoSpaceDN w:val="0"/>
        <w:adjustRightInd w:val="0"/>
        <w:ind w:right="84"/>
        <w:rPr>
          <w:b/>
          <w:lang w:val="en-ID"/>
        </w:rPr>
      </w:pPr>
      <w:proofErr w:type="spellStart"/>
      <w:r>
        <w:rPr>
          <w:b/>
          <w:lang w:val="en-ID"/>
        </w:rPr>
        <w:lastRenderedPageBreak/>
        <w:t>Pembahasan</w:t>
      </w:r>
      <w:proofErr w:type="spellEnd"/>
    </w:p>
    <w:p w14:paraId="0D1F4B16" w14:textId="77777777" w:rsidR="007B6C31" w:rsidRPr="007B6C31" w:rsidRDefault="007B6C31" w:rsidP="00EA3BFF">
      <w:pPr>
        <w:kinsoku w:val="0"/>
        <w:overflowPunct w:val="0"/>
        <w:spacing w:before="113"/>
        <w:ind w:left="72" w:right="72" w:firstLine="432"/>
        <w:textAlignment w:val="baseline"/>
        <w:rPr>
          <w:spacing w:val="-1"/>
        </w:rPr>
      </w:pPr>
      <w:proofErr w:type="spellStart"/>
      <w:r w:rsidRPr="007B6C31">
        <w:rPr>
          <w:spacing w:val="-1"/>
        </w:rPr>
        <w:t>Penelitian</w:t>
      </w:r>
      <w:proofErr w:type="spellEnd"/>
      <w:r w:rsidRPr="007B6C31">
        <w:rPr>
          <w:spacing w:val="-1"/>
        </w:rPr>
        <w:t xml:space="preserve"> </w:t>
      </w:r>
      <w:proofErr w:type="spellStart"/>
      <w:r w:rsidRPr="007B6C31">
        <w:rPr>
          <w:spacing w:val="-1"/>
        </w:rPr>
        <w:t>ini</w:t>
      </w:r>
      <w:proofErr w:type="spellEnd"/>
      <w:r w:rsidRPr="007B6C31">
        <w:rPr>
          <w:spacing w:val="-1"/>
        </w:rPr>
        <w:t xml:space="preserve"> </w:t>
      </w:r>
      <w:proofErr w:type="spellStart"/>
      <w:r w:rsidRPr="007B6C31">
        <w:rPr>
          <w:spacing w:val="-1"/>
        </w:rPr>
        <w:t>bertujuan</w:t>
      </w:r>
      <w:proofErr w:type="spellEnd"/>
      <w:r w:rsidRPr="007B6C31">
        <w:rPr>
          <w:spacing w:val="-1"/>
        </w:rPr>
        <w:t xml:space="preserve"> </w:t>
      </w:r>
      <w:proofErr w:type="spellStart"/>
      <w:r w:rsidRPr="007B6C31">
        <w:rPr>
          <w:spacing w:val="-1"/>
        </w:rPr>
        <w:t>untuk</w:t>
      </w:r>
      <w:proofErr w:type="spellEnd"/>
      <w:r w:rsidRPr="007B6C31">
        <w:rPr>
          <w:spacing w:val="-1"/>
        </w:rPr>
        <w:t xml:space="preserve"> </w:t>
      </w:r>
      <w:proofErr w:type="spellStart"/>
      <w:r w:rsidRPr="007B6C31">
        <w:rPr>
          <w:spacing w:val="-1"/>
        </w:rPr>
        <w:t>mengetahui</w:t>
      </w:r>
      <w:proofErr w:type="spellEnd"/>
      <w:r w:rsidRPr="007B6C31">
        <w:rPr>
          <w:spacing w:val="-1"/>
        </w:rPr>
        <w:t xml:space="preserve"> </w:t>
      </w:r>
      <w:proofErr w:type="spellStart"/>
      <w:r w:rsidRPr="007B6C31">
        <w:rPr>
          <w:spacing w:val="-1"/>
        </w:rPr>
        <w:t>seberapa</w:t>
      </w:r>
      <w:proofErr w:type="spellEnd"/>
      <w:r w:rsidRPr="007B6C31">
        <w:rPr>
          <w:spacing w:val="-1"/>
        </w:rPr>
        <w:t xml:space="preserve"> </w:t>
      </w:r>
      <w:proofErr w:type="spellStart"/>
      <w:r w:rsidRPr="007B6C31">
        <w:rPr>
          <w:spacing w:val="-1"/>
        </w:rPr>
        <w:t>besar</w:t>
      </w:r>
      <w:proofErr w:type="spellEnd"/>
      <w:r w:rsidRPr="007B6C31">
        <w:rPr>
          <w:spacing w:val="-1"/>
        </w:rPr>
        <w:t xml:space="preserve"> </w:t>
      </w:r>
      <w:proofErr w:type="spellStart"/>
      <w:r w:rsidRPr="007B6C31">
        <w:rPr>
          <w:spacing w:val="-1"/>
        </w:rPr>
        <w:t>pengaruh</w:t>
      </w:r>
      <w:proofErr w:type="spellEnd"/>
      <w:r w:rsidRPr="007B6C31">
        <w:rPr>
          <w:spacing w:val="-1"/>
        </w:rPr>
        <w:t xml:space="preserve"> </w:t>
      </w:r>
      <w:r w:rsidRPr="007B6C31">
        <w:rPr>
          <w:i/>
          <w:iCs/>
          <w:spacing w:val="-1"/>
        </w:rPr>
        <w:t xml:space="preserve">marketing public relations </w:t>
      </w:r>
      <w:r w:rsidRPr="007B6C31">
        <w:rPr>
          <w:spacing w:val="-1"/>
        </w:rPr>
        <w:t xml:space="preserve">yang </w:t>
      </w:r>
      <w:proofErr w:type="spellStart"/>
      <w:r w:rsidRPr="007B6C31">
        <w:rPr>
          <w:spacing w:val="-1"/>
        </w:rPr>
        <w:t>dilakukan</w:t>
      </w:r>
      <w:proofErr w:type="spellEnd"/>
      <w:r w:rsidRPr="007B6C31">
        <w:rPr>
          <w:spacing w:val="-1"/>
        </w:rPr>
        <w:t xml:space="preserve"> Netflix Indonesia </w:t>
      </w:r>
      <w:proofErr w:type="spellStart"/>
      <w:r w:rsidRPr="007B6C31">
        <w:rPr>
          <w:spacing w:val="-1"/>
        </w:rPr>
        <w:t>melalui</w:t>
      </w:r>
      <w:proofErr w:type="spellEnd"/>
      <w:r w:rsidRPr="007B6C31">
        <w:rPr>
          <w:spacing w:val="-1"/>
        </w:rPr>
        <w:t xml:space="preserve"> </w:t>
      </w:r>
      <w:proofErr w:type="spellStart"/>
      <w:r w:rsidRPr="007B6C31">
        <w:rPr>
          <w:spacing w:val="-1"/>
        </w:rPr>
        <w:t>akun</w:t>
      </w:r>
      <w:proofErr w:type="spellEnd"/>
      <w:r w:rsidRPr="007B6C31">
        <w:rPr>
          <w:spacing w:val="-1"/>
        </w:rPr>
        <w:t xml:space="preserve"> </w:t>
      </w:r>
      <w:proofErr w:type="spellStart"/>
      <w:r w:rsidRPr="007B6C31">
        <w:rPr>
          <w:spacing w:val="-1"/>
        </w:rPr>
        <w:t>instagramnya</w:t>
      </w:r>
      <w:proofErr w:type="spellEnd"/>
      <w:r w:rsidRPr="007B6C31">
        <w:rPr>
          <w:spacing w:val="-1"/>
        </w:rPr>
        <w:t xml:space="preserve"> </w:t>
      </w:r>
      <w:proofErr w:type="spellStart"/>
      <w:r w:rsidRPr="007B6C31">
        <w:rPr>
          <w:spacing w:val="-1"/>
        </w:rPr>
        <w:t>terhadap</w:t>
      </w:r>
      <w:proofErr w:type="spellEnd"/>
      <w:r w:rsidRPr="007B6C31">
        <w:rPr>
          <w:spacing w:val="-1"/>
        </w:rPr>
        <w:t xml:space="preserve"> </w:t>
      </w:r>
      <w:proofErr w:type="spellStart"/>
      <w:r w:rsidRPr="007B6C31">
        <w:rPr>
          <w:spacing w:val="-1"/>
        </w:rPr>
        <w:t>loyalitas</w:t>
      </w:r>
      <w:proofErr w:type="spellEnd"/>
      <w:r w:rsidRPr="007B6C31">
        <w:rPr>
          <w:spacing w:val="-1"/>
        </w:rPr>
        <w:t xml:space="preserve"> </w:t>
      </w:r>
      <w:proofErr w:type="spellStart"/>
      <w:r w:rsidRPr="007B6C31">
        <w:rPr>
          <w:spacing w:val="-1"/>
        </w:rPr>
        <w:t>pelanggan</w:t>
      </w:r>
      <w:proofErr w:type="spellEnd"/>
      <w:r w:rsidRPr="007B6C31">
        <w:rPr>
          <w:spacing w:val="-1"/>
        </w:rPr>
        <w:t xml:space="preserve"> Netflix. Dalam </w:t>
      </w:r>
      <w:proofErr w:type="spellStart"/>
      <w:r w:rsidRPr="007B6C31">
        <w:rPr>
          <w:spacing w:val="-1"/>
        </w:rPr>
        <w:t>melaksanakan</w:t>
      </w:r>
      <w:proofErr w:type="spellEnd"/>
      <w:r w:rsidRPr="007B6C31">
        <w:rPr>
          <w:spacing w:val="-1"/>
        </w:rPr>
        <w:t xml:space="preserve"> </w:t>
      </w:r>
      <w:proofErr w:type="spellStart"/>
      <w:r w:rsidRPr="007B6C31">
        <w:rPr>
          <w:spacing w:val="-1"/>
        </w:rPr>
        <w:t>penelitian</w:t>
      </w:r>
      <w:proofErr w:type="spellEnd"/>
      <w:r w:rsidRPr="007B6C31">
        <w:rPr>
          <w:spacing w:val="-1"/>
        </w:rPr>
        <w:t xml:space="preserve">, </w:t>
      </w:r>
      <w:proofErr w:type="spellStart"/>
      <w:r w:rsidRPr="007B6C31">
        <w:rPr>
          <w:spacing w:val="-1"/>
        </w:rPr>
        <w:t>penulis</w:t>
      </w:r>
      <w:proofErr w:type="spellEnd"/>
      <w:r w:rsidRPr="007B6C31">
        <w:rPr>
          <w:spacing w:val="-1"/>
        </w:rPr>
        <w:t xml:space="preserve"> </w:t>
      </w:r>
      <w:proofErr w:type="spellStart"/>
      <w:r w:rsidRPr="007B6C31">
        <w:rPr>
          <w:spacing w:val="-1"/>
        </w:rPr>
        <w:t>mengambil</w:t>
      </w:r>
      <w:proofErr w:type="spellEnd"/>
      <w:r w:rsidRPr="007B6C31">
        <w:rPr>
          <w:spacing w:val="-1"/>
        </w:rPr>
        <w:t xml:space="preserve"> </w:t>
      </w:r>
      <w:proofErr w:type="spellStart"/>
      <w:r w:rsidRPr="007B6C31">
        <w:rPr>
          <w:spacing w:val="-1"/>
        </w:rPr>
        <w:t>sampel</w:t>
      </w:r>
      <w:proofErr w:type="spellEnd"/>
      <w:r w:rsidRPr="007B6C31">
        <w:rPr>
          <w:spacing w:val="-1"/>
        </w:rPr>
        <w:t xml:space="preserve"> </w:t>
      </w:r>
      <w:proofErr w:type="spellStart"/>
      <w:r w:rsidRPr="007B6C31">
        <w:rPr>
          <w:spacing w:val="-1"/>
        </w:rPr>
        <w:t>sebanyak</w:t>
      </w:r>
      <w:proofErr w:type="spellEnd"/>
      <w:r w:rsidRPr="007B6C31">
        <w:rPr>
          <w:spacing w:val="-1"/>
        </w:rPr>
        <w:t xml:space="preserve"> 118 </w:t>
      </w:r>
      <w:proofErr w:type="spellStart"/>
      <w:r w:rsidRPr="007B6C31">
        <w:rPr>
          <w:spacing w:val="-1"/>
        </w:rPr>
        <w:t>dengan</w:t>
      </w:r>
      <w:proofErr w:type="spellEnd"/>
      <w:r w:rsidRPr="007B6C31">
        <w:rPr>
          <w:spacing w:val="-1"/>
        </w:rPr>
        <w:t xml:space="preserve"> </w:t>
      </w:r>
      <w:proofErr w:type="spellStart"/>
      <w:r w:rsidRPr="007B6C31">
        <w:rPr>
          <w:spacing w:val="-1"/>
        </w:rPr>
        <w:t>menyebarkan</w:t>
      </w:r>
      <w:proofErr w:type="spellEnd"/>
      <w:r w:rsidRPr="007B6C31">
        <w:rPr>
          <w:spacing w:val="-1"/>
        </w:rPr>
        <w:t xml:space="preserve"> </w:t>
      </w:r>
      <w:proofErr w:type="spellStart"/>
      <w:r w:rsidRPr="007B6C31">
        <w:rPr>
          <w:spacing w:val="-1"/>
        </w:rPr>
        <w:t>kuesioner</w:t>
      </w:r>
      <w:proofErr w:type="spellEnd"/>
      <w:r w:rsidRPr="007B6C31">
        <w:rPr>
          <w:spacing w:val="-1"/>
        </w:rPr>
        <w:t xml:space="preserve"> </w:t>
      </w:r>
      <w:proofErr w:type="spellStart"/>
      <w:r w:rsidRPr="007B6C31">
        <w:rPr>
          <w:spacing w:val="-1"/>
        </w:rPr>
        <w:t>secara</w:t>
      </w:r>
      <w:proofErr w:type="spellEnd"/>
      <w:r w:rsidRPr="007B6C31">
        <w:rPr>
          <w:spacing w:val="-1"/>
        </w:rPr>
        <w:t xml:space="preserve"> online yang </w:t>
      </w:r>
      <w:proofErr w:type="spellStart"/>
      <w:r w:rsidRPr="007B6C31">
        <w:rPr>
          <w:spacing w:val="-1"/>
        </w:rPr>
        <w:t>terdiri</w:t>
      </w:r>
      <w:proofErr w:type="spellEnd"/>
      <w:r w:rsidRPr="007B6C31">
        <w:rPr>
          <w:spacing w:val="-1"/>
        </w:rPr>
        <w:t xml:space="preserve"> </w:t>
      </w:r>
      <w:proofErr w:type="spellStart"/>
      <w:r w:rsidRPr="007B6C31">
        <w:rPr>
          <w:spacing w:val="-1"/>
        </w:rPr>
        <w:t>dari</w:t>
      </w:r>
      <w:proofErr w:type="spellEnd"/>
      <w:r w:rsidRPr="007B6C31">
        <w:rPr>
          <w:spacing w:val="-1"/>
        </w:rPr>
        <w:t xml:space="preserve"> 20 item </w:t>
      </w:r>
      <w:proofErr w:type="spellStart"/>
      <w:r w:rsidRPr="007B6C31">
        <w:rPr>
          <w:spacing w:val="-1"/>
        </w:rPr>
        <w:t>pernyataan</w:t>
      </w:r>
      <w:proofErr w:type="spellEnd"/>
      <w:r w:rsidRPr="007B6C31">
        <w:rPr>
          <w:spacing w:val="-1"/>
        </w:rPr>
        <w:t xml:space="preserve"> </w:t>
      </w:r>
      <w:proofErr w:type="spellStart"/>
      <w:r w:rsidRPr="007B6C31">
        <w:rPr>
          <w:spacing w:val="-1"/>
        </w:rPr>
        <w:t>kepada</w:t>
      </w:r>
      <w:proofErr w:type="spellEnd"/>
      <w:r w:rsidRPr="007B6C31">
        <w:rPr>
          <w:spacing w:val="-1"/>
        </w:rPr>
        <w:t xml:space="preserve"> </w:t>
      </w:r>
      <w:proofErr w:type="spellStart"/>
      <w:r w:rsidRPr="007B6C31">
        <w:rPr>
          <w:spacing w:val="-1"/>
        </w:rPr>
        <w:t>responden</w:t>
      </w:r>
      <w:proofErr w:type="spellEnd"/>
      <w:r w:rsidRPr="007B6C31">
        <w:rPr>
          <w:spacing w:val="-1"/>
        </w:rPr>
        <w:t xml:space="preserve"> yang </w:t>
      </w:r>
      <w:proofErr w:type="spellStart"/>
      <w:r w:rsidRPr="007B6C31">
        <w:rPr>
          <w:spacing w:val="-1"/>
        </w:rPr>
        <w:t>merupakan</w:t>
      </w:r>
      <w:proofErr w:type="spellEnd"/>
      <w:r w:rsidRPr="007B6C31">
        <w:rPr>
          <w:spacing w:val="-1"/>
        </w:rPr>
        <w:t xml:space="preserve"> followers </w:t>
      </w:r>
      <w:proofErr w:type="spellStart"/>
      <w:r w:rsidRPr="007B6C31">
        <w:rPr>
          <w:spacing w:val="-1"/>
        </w:rPr>
        <w:t>instagram</w:t>
      </w:r>
      <w:proofErr w:type="spellEnd"/>
      <w:r w:rsidRPr="007B6C31">
        <w:rPr>
          <w:spacing w:val="-1"/>
        </w:rPr>
        <w:t xml:space="preserve"> @netflixid dan </w:t>
      </w:r>
      <w:proofErr w:type="spellStart"/>
      <w:r w:rsidRPr="007B6C31">
        <w:rPr>
          <w:spacing w:val="-1"/>
        </w:rPr>
        <w:t>pernah</w:t>
      </w:r>
      <w:proofErr w:type="spellEnd"/>
      <w:r w:rsidRPr="007B6C31">
        <w:rPr>
          <w:spacing w:val="-1"/>
        </w:rPr>
        <w:t xml:space="preserve"> </w:t>
      </w:r>
      <w:proofErr w:type="spellStart"/>
      <w:r w:rsidRPr="007B6C31">
        <w:rPr>
          <w:spacing w:val="-1"/>
        </w:rPr>
        <w:t>berlangganan</w:t>
      </w:r>
      <w:proofErr w:type="spellEnd"/>
      <w:r w:rsidRPr="007B6C31">
        <w:rPr>
          <w:spacing w:val="-1"/>
        </w:rPr>
        <w:t xml:space="preserve"> Netflix </w:t>
      </w:r>
      <w:proofErr w:type="spellStart"/>
      <w:r w:rsidRPr="007B6C31">
        <w:rPr>
          <w:spacing w:val="-1"/>
        </w:rPr>
        <w:t>lebih</w:t>
      </w:r>
      <w:proofErr w:type="spellEnd"/>
      <w:r w:rsidRPr="007B6C31">
        <w:rPr>
          <w:spacing w:val="-1"/>
        </w:rPr>
        <w:t xml:space="preserve"> </w:t>
      </w:r>
      <w:proofErr w:type="spellStart"/>
      <w:r w:rsidRPr="007B6C31">
        <w:rPr>
          <w:spacing w:val="-1"/>
        </w:rPr>
        <w:t>dari</w:t>
      </w:r>
      <w:proofErr w:type="spellEnd"/>
      <w:r w:rsidRPr="007B6C31">
        <w:rPr>
          <w:spacing w:val="-1"/>
        </w:rPr>
        <w:t xml:space="preserve"> </w:t>
      </w:r>
      <w:proofErr w:type="spellStart"/>
      <w:r w:rsidRPr="007B6C31">
        <w:rPr>
          <w:spacing w:val="-1"/>
        </w:rPr>
        <w:t>satu</w:t>
      </w:r>
      <w:proofErr w:type="spellEnd"/>
      <w:r w:rsidRPr="007B6C31">
        <w:rPr>
          <w:spacing w:val="-1"/>
        </w:rPr>
        <w:t xml:space="preserve"> </w:t>
      </w:r>
      <w:proofErr w:type="spellStart"/>
      <w:r w:rsidRPr="007B6C31">
        <w:rPr>
          <w:spacing w:val="-1"/>
        </w:rPr>
        <w:t>bulan</w:t>
      </w:r>
      <w:proofErr w:type="spellEnd"/>
      <w:r w:rsidRPr="007B6C31">
        <w:rPr>
          <w:spacing w:val="-1"/>
        </w:rPr>
        <w:t xml:space="preserve">. Pada proses </w:t>
      </w:r>
      <w:proofErr w:type="spellStart"/>
      <w:r w:rsidRPr="007B6C31">
        <w:rPr>
          <w:spacing w:val="-1"/>
        </w:rPr>
        <w:t>pengolahan</w:t>
      </w:r>
      <w:proofErr w:type="spellEnd"/>
      <w:r w:rsidRPr="007B6C31">
        <w:rPr>
          <w:spacing w:val="-1"/>
        </w:rPr>
        <w:t xml:space="preserve"> data yang </w:t>
      </w:r>
      <w:proofErr w:type="spellStart"/>
      <w:r w:rsidRPr="007B6C31">
        <w:rPr>
          <w:spacing w:val="-1"/>
        </w:rPr>
        <w:t>telah</w:t>
      </w:r>
      <w:proofErr w:type="spellEnd"/>
      <w:r w:rsidRPr="007B6C31">
        <w:rPr>
          <w:spacing w:val="-1"/>
        </w:rPr>
        <w:t xml:space="preserve"> </w:t>
      </w:r>
      <w:proofErr w:type="spellStart"/>
      <w:r w:rsidRPr="007B6C31">
        <w:rPr>
          <w:spacing w:val="-1"/>
        </w:rPr>
        <w:t>dilakukan</w:t>
      </w:r>
      <w:proofErr w:type="spellEnd"/>
      <w:r w:rsidRPr="007B6C31">
        <w:rPr>
          <w:spacing w:val="-1"/>
        </w:rPr>
        <w:t xml:space="preserve">, </w:t>
      </w:r>
      <w:proofErr w:type="spellStart"/>
      <w:r w:rsidRPr="007B6C31">
        <w:rPr>
          <w:spacing w:val="-1"/>
        </w:rPr>
        <w:t>penulis</w:t>
      </w:r>
      <w:proofErr w:type="spellEnd"/>
      <w:r w:rsidRPr="007B6C31">
        <w:rPr>
          <w:spacing w:val="-1"/>
        </w:rPr>
        <w:t xml:space="preserve"> </w:t>
      </w:r>
      <w:proofErr w:type="spellStart"/>
      <w:r w:rsidRPr="007B6C31">
        <w:rPr>
          <w:spacing w:val="-1"/>
        </w:rPr>
        <w:t>menemukan</w:t>
      </w:r>
      <w:proofErr w:type="spellEnd"/>
      <w:r w:rsidRPr="007B6C31">
        <w:rPr>
          <w:spacing w:val="-1"/>
        </w:rPr>
        <w:t xml:space="preserve"> </w:t>
      </w:r>
      <w:proofErr w:type="spellStart"/>
      <w:r w:rsidRPr="007B6C31">
        <w:rPr>
          <w:spacing w:val="-1"/>
        </w:rPr>
        <w:t>temuan</w:t>
      </w:r>
      <w:proofErr w:type="spellEnd"/>
      <w:r w:rsidRPr="007B6C31">
        <w:rPr>
          <w:spacing w:val="-1"/>
        </w:rPr>
        <w:t xml:space="preserve"> </w:t>
      </w:r>
      <w:proofErr w:type="spellStart"/>
      <w:r w:rsidRPr="007B6C31">
        <w:rPr>
          <w:spacing w:val="-1"/>
        </w:rPr>
        <w:t>bahwa</w:t>
      </w:r>
      <w:proofErr w:type="spellEnd"/>
      <w:r w:rsidRPr="007B6C31">
        <w:rPr>
          <w:spacing w:val="-1"/>
        </w:rPr>
        <w:t xml:space="preserve"> </w:t>
      </w:r>
      <w:r w:rsidRPr="007B6C31">
        <w:rPr>
          <w:i/>
          <w:iCs/>
          <w:spacing w:val="-1"/>
        </w:rPr>
        <w:t xml:space="preserve">marketing public relations </w:t>
      </w:r>
      <w:proofErr w:type="spellStart"/>
      <w:r w:rsidRPr="007B6C31">
        <w:rPr>
          <w:spacing w:val="-1"/>
        </w:rPr>
        <w:t>instagram</w:t>
      </w:r>
      <w:proofErr w:type="spellEnd"/>
      <w:r w:rsidRPr="007B6C31">
        <w:rPr>
          <w:spacing w:val="-1"/>
        </w:rPr>
        <w:t xml:space="preserve"> Netflix </w:t>
      </w:r>
      <w:proofErr w:type="spellStart"/>
      <w:r w:rsidRPr="007B6C31">
        <w:rPr>
          <w:spacing w:val="-1"/>
        </w:rPr>
        <w:t>memiliki</w:t>
      </w:r>
      <w:proofErr w:type="spellEnd"/>
      <w:r w:rsidRPr="007B6C31">
        <w:rPr>
          <w:spacing w:val="-1"/>
        </w:rPr>
        <w:t xml:space="preserve"> </w:t>
      </w:r>
      <w:proofErr w:type="spellStart"/>
      <w:r w:rsidRPr="007B6C31">
        <w:rPr>
          <w:spacing w:val="-1"/>
        </w:rPr>
        <w:t>pengaruh</w:t>
      </w:r>
      <w:proofErr w:type="spellEnd"/>
      <w:r w:rsidRPr="007B6C31">
        <w:rPr>
          <w:spacing w:val="-1"/>
        </w:rPr>
        <w:t xml:space="preserve"> </w:t>
      </w:r>
      <w:proofErr w:type="spellStart"/>
      <w:r w:rsidRPr="007B6C31">
        <w:rPr>
          <w:spacing w:val="-1"/>
        </w:rPr>
        <w:t>terhadap</w:t>
      </w:r>
      <w:proofErr w:type="spellEnd"/>
      <w:r w:rsidRPr="007B6C31">
        <w:rPr>
          <w:spacing w:val="-1"/>
        </w:rPr>
        <w:t xml:space="preserve"> </w:t>
      </w:r>
      <w:proofErr w:type="spellStart"/>
      <w:r w:rsidRPr="007B6C31">
        <w:rPr>
          <w:spacing w:val="-1"/>
        </w:rPr>
        <w:t>loyalitas</w:t>
      </w:r>
      <w:proofErr w:type="spellEnd"/>
      <w:r w:rsidRPr="007B6C31">
        <w:rPr>
          <w:spacing w:val="-1"/>
        </w:rPr>
        <w:t xml:space="preserve"> </w:t>
      </w:r>
      <w:proofErr w:type="spellStart"/>
      <w:r w:rsidRPr="007B6C31">
        <w:rPr>
          <w:spacing w:val="-1"/>
        </w:rPr>
        <w:t>pelanggan</w:t>
      </w:r>
      <w:proofErr w:type="spellEnd"/>
      <w:r w:rsidRPr="007B6C31">
        <w:rPr>
          <w:spacing w:val="-1"/>
        </w:rPr>
        <w:t xml:space="preserve"> Netflix. Hasil </w:t>
      </w:r>
      <w:proofErr w:type="spellStart"/>
      <w:r w:rsidRPr="007B6C31">
        <w:rPr>
          <w:spacing w:val="-1"/>
        </w:rPr>
        <w:t>analisis</w:t>
      </w:r>
      <w:proofErr w:type="spellEnd"/>
      <w:r w:rsidRPr="007B6C31">
        <w:rPr>
          <w:spacing w:val="-1"/>
        </w:rPr>
        <w:t xml:space="preserve"> data yang </w:t>
      </w:r>
      <w:proofErr w:type="spellStart"/>
      <w:r w:rsidRPr="007B6C31">
        <w:rPr>
          <w:spacing w:val="-1"/>
        </w:rPr>
        <w:t>ditemukan</w:t>
      </w:r>
      <w:proofErr w:type="spellEnd"/>
      <w:r w:rsidRPr="007B6C31">
        <w:rPr>
          <w:spacing w:val="-1"/>
        </w:rPr>
        <w:t xml:space="preserve"> </w:t>
      </w:r>
      <w:proofErr w:type="spellStart"/>
      <w:r w:rsidRPr="007B6C31">
        <w:rPr>
          <w:spacing w:val="-1"/>
        </w:rPr>
        <w:t>melalui</w:t>
      </w:r>
      <w:proofErr w:type="spellEnd"/>
      <w:r w:rsidRPr="007B6C31">
        <w:rPr>
          <w:spacing w:val="-1"/>
        </w:rPr>
        <w:t xml:space="preserve"> </w:t>
      </w:r>
      <w:proofErr w:type="spellStart"/>
      <w:r w:rsidRPr="007B6C31">
        <w:rPr>
          <w:spacing w:val="-1"/>
        </w:rPr>
        <w:t>variabel</w:t>
      </w:r>
      <w:proofErr w:type="spellEnd"/>
      <w:r w:rsidRPr="007B6C31">
        <w:rPr>
          <w:spacing w:val="-1"/>
        </w:rPr>
        <w:t xml:space="preserve"> </w:t>
      </w:r>
      <w:r w:rsidRPr="007B6C31">
        <w:rPr>
          <w:i/>
          <w:iCs/>
          <w:spacing w:val="-1"/>
        </w:rPr>
        <w:t xml:space="preserve">marketing public relations </w:t>
      </w:r>
      <w:r w:rsidRPr="007B6C31">
        <w:rPr>
          <w:spacing w:val="-1"/>
        </w:rPr>
        <w:t xml:space="preserve">(X) yang </w:t>
      </w:r>
      <w:proofErr w:type="spellStart"/>
      <w:r w:rsidRPr="007B6C31">
        <w:rPr>
          <w:spacing w:val="-1"/>
        </w:rPr>
        <w:t>terdiri</w:t>
      </w:r>
      <w:proofErr w:type="spellEnd"/>
      <w:r w:rsidRPr="007B6C31">
        <w:rPr>
          <w:spacing w:val="-1"/>
        </w:rPr>
        <w:t xml:space="preserve"> </w:t>
      </w:r>
      <w:proofErr w:type="spellStart"/>
      <w:r w:rsidRPr="007B6C31">
        <w:rPr>
          <w:spacing w:val="-1"/>
        </w:rPr>
        <w:t>dari</w:t>
      </w:r>
      <w:proofErr w:type="spellEnd"/>
      <w:r w:rsidRPr="007B6C31">
        <w:rPr>
          <w:spacing w:val="-1"/>
        </w:rPr>
        <w:t xml:space="preserve"> </w:t>
      </w:r>
      <w:proofErr w:type="spellStart"/>
      <w:r w:rsidRPr="007B6C31">
        <w:rPr>
          <w:spacing w:val="-1"/>
        </w:rPr>
        <w:t>empat</w:t>
      </w:r>
      <w:proofErr w:type="spellEnd"/>
      <w:r w:rsidRPr="007B6C31">
        <w:rPr>
          <w:spacing w:val="-1"/>
        </w:rPr>
        <w:t xml:space="preserve"> </w:t>
      </w:r>
      <w:proofErr w:type="spellStart"/>
      <w:r w:rsidRPr="007B6C31">
        <w:rPr>
          <w:spacing w:val="-1"/>
        </w:rPr>
        <w:t>dimensi</w:t>
      </w:r>
      <w:proofErr w:type="spellEnd"/>
      <w:r w:rsidRPr="007B6C31">
        <w:rPr>
          <w:spacing w:val="-1"/>
        </w:rPr>
        <w:t xml:space="preserve"> </w:t>
      </w:r>
      <w:proofErr w:type="spellStart"/>
      <w:r w:rsidRPr="007B6C31">
        <w:rPr>
          <w:spacing w:val="-1"/>
        </w:rPr>
        <w:t>yakni</w:t>
      </w:r>
      <w:proofErr w:type="spellEnd"/>
      <w:r w:rsidRPr="007B6C31">
        <w:rPr>
          <w:spacing w:val="-1"/>
        </w:rPr>
        <w:t xml:space="preserve"> </w:t>
      </w:r>
      <w:r w:rsidRPr="007B6C31">
        <w:rPr>
          <w:i/>
          <w:iCs/>
          <w:spacing w:val="-1"/>
        </w:rPr>
        <w:t xml:space="preserve">publications, events, public service activities, identify media </w:t>
      </w:r>
      <w:r w:rsidRPr="007B6C31">
        <w:rPr>
          <w:spacing w:val="-1"/>
        </w:rPr>
        <w:t xml:space="preserve">(Kotler dan Keller, 2012). </w:t>
      </w:r>
      <w:proofErr w:type="spellStart"/>
      <w:r w:rsidRPr="007B6C31">
        <w:rPr>
          <w:spacing w:val="-1"/>
        </w:rPr>
        <w:t>Kemudian</w:t>
      </w:r>
      <w:proofErr w:type="spellEnd"/>
      <w:r w:rsidRPr="007B6C31">
        <w:rPr>
          <w:spacing w:val="-1"/>
        </w:rPr>
        <w:t xml:space="preserve"> </w:t>
      </w:r>
      <w:proofErr w:type="spellStart"/>
      <w:r w:rsidRPr="007B6C31">
        <w:rPr>
          <w:spacing w:val="-1"/>
        </w:rPr>
        <w:t>untuk</w:t>
      </w:r>
      <w:proofErr w:type="spellEnd"/>
      <w:r w:rsidRPr="007B6C31">
        <w:rPr>
          <w:spacing w:val="-1"/>
        </w:rPr>
        <w:t xml:space="preserve"> </w:t>
      </w:r>
      <w:proofErr w:type="spellStart"/>
      <w:r w:rsidRPr="007B6C31">
        <w:rPr>
          <w:spacing w:val="-1"/>
        </w:rPr>
        <w:t>variabel</w:t>
      </w:r>
      <w:proofErr w:type="spellEnd"/>
      <w:r w:rsidRPr="007B6C31">
        <w:rPr>
          <w:spacing w:val="-1"/>
        </w:rPr>
        <w:t xml:space="preserve"> </w:t>
      </w:r>
      <w:proofErr w:type="spellStart"/>
      <w:r w:rsidRPr="007B6C31">
        <w:rPr>
          <w:spacing w:val="-1"/>
        </w:rPr>
        <w:t>loyalitas</w:t>
      </w:r>
      <w:proofErr w:type="spellEnd"/>
      <w:r w:rsidRPr="007B6C31">
        <w:rPr>
          <w:spacing w:val="-1"/>
        </w:rPr>
        <w:t xml:space="preserve"> </w:t>
      </w:r>
      <w:proofErr w:type="spellStart"/>
      <w:r w:rsidRPr="007B6C31">
        <w:rPr>
          <w:spacing w:val="-1"/>
        </w:rPr>
        <w:t>pelanggan</w:t>
      </w:r>
      <w:proofErr w:type="spellEnd"/>
      <w:r w:rsidRPr="007B6C31">
        <w:rPr>
          <w:spacing w:val="-1"/>
        </w:rPr>
        <w:t xml:space="preserve"> (Y) </w:t>
      </w:r>
      <w:proofErr w:type="spellStart"/>
      <w:r w:rsidRPr="007B6C31">
        <w:rPr>
          <w:spacing w:val="-1"/>
        </w:rPr>
        <w:t>terdiri</w:t>
      </w:r>
      <w:proofErr w:type="spellEnd"/>
      <w:r w:rsidRPr="007B6C31">
        <w:rPr>
          <w:spacing w:val="-1"/>
        </w:rPr>
        <w:t xml:space="preserve"> </w:t>
      </w:r>
      <w:proofErr w:type="spellStart"/>
      <w:r w:rsidRPr="007B6C31">
        <w:rPr>
          <w:spacing w:val="-1"/>
        </w:rPr>
        <w:t>dari</w:t>
      </w:r>
      <w:proofErr w:type="spellEnd"/>
      <w:r w:rsidRPr="007B6C31">
        <w:rPr>
          <w:spacing w:val="-1"/>
        </w:rPr>
        <w:t xml:space="preserve"> </w:t>
      </w:r>
      <w:proofErr w:type="spellStart"/>
      <w:r w:rsidRPr="007B6C31">
        <w:rPr>
          <w:spacing w:val="-1"/>
        </w:rPr>
        <w:t>tiga</w:t>
      </w:r>
      <w:proofErr w:type="spellEnd"/>
      <w:r w:rsidRPr="007B6C31">
        <w:rPr>
          <w:spacing w:val="-1"/>
        </w:rPr>
        <w:t xml:space="preserve"> </w:t>
      </w:r>
      <w:proofErr w:type="spellStart"/>
      <w:r w:rsidRPr="007B6C31">
        <w:rPr>
          <w:spacing w:val="-1"/>
        </w:rPr>
        <w:t>dimensi</w:t>
      </w:r>
      <w:proofErr w:type="spellEnd"/>
      <w:r w:rsidRPr="007B6C31">
        <w:rPr>
          <w:spacing w:val="-1"/>
        </w:rPr>
        <w:t xml:space="preserve"> </w:t>
      </w:r>
      <w:proofErr w:type="spellStart"/>
      <w:r w:rsidRPr="007B6C31">
        <w:rPr>
          <w:spacing w:val="-1"/>
        </w:rPr>
        <w:t>yakni</w:t>
      </w:r>
      <w:proofErr w:type="spellEnd"/>
      <w:r w:rsidRPr="007B6C31">
        <w:rPr>
          <w:spacing w:val="-1"/>
        </w:rPr>
        <w:t xml:space="preserve"> </w:t>
      </w:r>
      <w:r w:rsidRPr="007B6C31">
        <w:rPr>
          <w:i/>
          <w:iCs/>
          <w:spacing w:val="-1"/>
        </w:rPr>
        <w:t xml:space="preserve">repurchase, retention, referral </w:t>
      </w:r>
      <w:r w:rsidRPr="007B6C31">
        <w:rPr>
          <w:spacing w:val="-1"/>
        </w:rPr>
        <w:t>(Griffin, 2010).</w:t>
      </w:r>
    </w:p>
    <w:p w14:paraId="04905447" w14:textId="66C43983" w:rsidR="007B6C31" w:rsidRPr="00EA3BFF" w:rsidRDefault="007B6C31" w:rsidP="00EA3BFF">
      <w:pPr>
        <w:kinsoku w:val="0"/>
        <w:overflowPunct w:val="0"/>
        <w:spacing w:before="242"/>
        <w:textAlignment w:val="baseline"/>
        <w:rPr>
          <w:b/>
          <w:bCs/>
        </w:rPr>
      </w:pPr>
      <w:proofErr w:type="spellStart"/>
      <w:r w:rsidRPr="00EA3BFF">
        <w:rPr>
          <w:b/>
          <w:bCs/>
        </w:rPr>
        <w:t>Pengaruh</w:t>
      </w:r>
      <w:proofErr w:type="spellEnd"/>
      <w:r w:rsidRPr="00EA3BFF">
        <w:rPr>
          <w:b/>
          <w:bCs/>
        </w:rPr>
        <w:t xml:space="preserve"> </w:t>
      </w:r>
      <w:r w:rsidRPr="00EA3BFF">
        <w:rPr>
          <w:b/>
          <w:bCs/>
          <w:i/>
          <w:iCs/>
        </w:rPr>
        <w:t xml:space="preserve">Marketing Public Relations </w:t>
      </w:r>
      <w:proofErr w:type="spellStart"/>
      <w:r w:rsidRPr="00EA3BFF">
        <w:rPr>
          <w:b/>
          <w:bCs/>
        </w:rPr>
        <w:t>Terhadap</w:t>
      </w:r>
      <w:proofErr w:type="spellEnd"/>
      <w:r w:rsidRPr="00EA3BFF">
        <w:rPr>
          <w:b/>
          <w:bCs/>
        </w:rPr>
        <w:t xml:space="preserve"> </w:t>
      </w:r>
      <w:proofErr w:type="spellStart"/>
      <w:r w:rsidRPr="00EA3BFF">
        <w:rPr>
          <w:b/>
          <w:bCs/>
        </w:rPr>
        <w:t>Loyalitas</w:t>
      </w:r>
      <w:proofErr w:type="spellEnd"/>
      <w:r w:rsidRPr="00EA3BFF">
        <w:rPr>
          <w:b/>
          <w:bCs/>
        </w:rPr>
        <w:t xml:space="preserve"> </w:t>
      </w:r>
      <w:proofErr w:type="spellStart"/>
      <w:r w:rsidRPr="00EA3BFF">
        <w:rPr>
          <w:b/>
          <w:bCs/>
        </w:rPr>
        <w:t>Pelanggan</w:t>
      </w:r>
      <w:proofErr w:type="spellEnd"/>
    </w:p>
    <w:p w14:paraId="2FFDCDA2" w14:textId="77777777" w:rsidR="007B6C31" w:rsidRPr="007B6C31" w:rsidRDefault="007B6C31" w:rsidP="00EA3BFF">
      <w:pPr>
        <w:kinsoku w:val="0"/>
        <w:overflowPunct w:val="0"/>
        <w:spacing w:before="186"/>
        <w:ind w:left="72" w:right="72" w:firstLine="432"/>
        <w:textAlignment w:val="baseline"/>
        <w:rPr>
          <w:spacing w:val="-2"/>
        </w:rPr>
      </w:pPr>
      <w:r w:rsidRPr="007B6C31">
        <w:rPr>
          <w:spacing w:val="-2"/>
        </w:rPr>
        <w:t xml:space="preserve">Dari </w:t>
      </w:r>
      <w:proofErr w:type="spellStart"/>
      <w:r w:rsidRPr="007B6C31">
        <w:rPr>
          <w:spacing w:val="-2"/>
        </w:rPr>
        <w:t>hasil</w:t>
      </w:r>
      <w:proofErr w:type="spellEnd"/>
      <w:r w:rsidRPr="007B6C31">
        <w:rPr>
          <w:spacing w:val="-2"/>
        </w:rPr>
        <w:t xml:space="preserve"> </w:t>
      </w:r>
      <w:proofErr w:type="spellStart"/>
      <w:r w:rsidRPr="007B6C31">
        <w:rPr>
          <w:spacing w:val="-2"/>
        </w:rPr>
        <w:t>penelitian</w:t>
      </w:r>
      <w:proofErr w:type="spellEnd"/>
      <w:r w:rsidRPr="007B6C31">
        <w:rPr>
          <w:spacing w:val="-2"/>
        </w:rPr>
        <w:t xml:space="preserve"> </w:t>
      </w:r>
      <w:proofErr w:type="spellStart"/>
      <w:r w:rsidRPr="007B6C31">
        <w:rPr>
          <w:spacing w:val="-2"/>
        </w:rPr>
        <w:t>ini</w:t>
      </w:r>
      <w:proofErr w:type="spellEnd"/>
      <w:r w:rsidRPr="007B6C31">
        <w:rPr>
          <w:spacing w:val="-2"/>
        </w:rPr>
        <w:t xml:space="preserve"> </w:t>
      </w:r>
      <w:proofErr w:type="spellStart"/>
      <w:r w:rsidRPr="007B6C31">
        <w:rPr>
          <w:spacing w:val="-2"/>
        </w:rPr>
        <w:t>didapat</w:t>
      </w:r>
      <w:proofErr w:type="spellEnd"/>
      <w:r w:rsidRPr="007B6C31">
        <w:rPr>
          <w:spacing w:val="-2"/>
        </w:rPr>
        <w:t xml:space="preserve"> </w:t>
      </w:r>
      <w:proofErr w:type="spellStart"/>
      <w:r w:rsidRPr="007B6C31">
        <w:rPr>
          <w:spacing w:val="-2"/>
        </w:rPr>
        <w:t>bahwa</w:t>
      </w:r>
      <w:proofErr w:type="spellEnd"/>
      <w:r w:rsidRPr="007B6C31">
        <w:rPr>
          <w:spacing w:val="-2"/>
        </w:rPr>
        <w:t xml:space="preserve"> </w:t>
      </w:r>
      <w:r w:rsidRPr="007B6C31">
        <w:rPr>
          <w:i/>
          <w:iCs/>
          <w:spacing w:val="-2"/>
        </w:rPr>
        <w:t xml:space="preserve">marketing public relations </w:t>
      </w:r>
      <w:proofErr w:type="spellStart"/>
      <w:r w:rsidRPr="007B6C31">
        <w:rPr>
          <w:spacing w:val="-2"/>
        </w:rPr>
        <w:t>berpengaruh</w:t>
      </w:r>
      <w:proofErr w:type="spellEnd"/>
      <w:r w:rsidRPr="007B6C31">
        <w:rPr>
          <w:spacing w:val="-2"/>
        </w:rPr>
        <w:t xml:space="preserve"> </w:t>
      </w:r>
      <w:proofErr w:type="spellStart"/>
      <w:r w:rsidRPr="007B6C31">
        <w:rPr>
          <w:spacing w:val="-2"/>
        </w:rPr>
        <w:t>terhadap</w:t>
      </w:r>
      <w:proofErr w:type="spellEnd"/>
      <w:r w:rsidRPr="007B6C31">
        <w:rPr>
          <w:spacing w:val="-2"/>
        </w:rPr>
        <w:t xml:space="preserve"> </w:t>
      </w:r>
      <w:proofErr w:type="spellStart"/>
      <w:r w:rsidRPr="007B6C31">
        <w:rPr>
          <w:spacing w:val="-2"/>
        </w:rPr>
        <w:t>loyalitas</w:t>
      </w:r>
      <w:proofErr w:type="spellEnd"/>
      <w:r w:rsidRPr="007B6C31">
        <w:rPr>
          <w:spacing w:val="-2"/>
        </w:rPr>
        <w:t xml:space="preserve"> </w:t>
      </w:r>
      <w:proofErr w:type="spellStart"/>
      <w:r w:rsidRPr="007B6C31">
        <w:rPr>
          <w:spacing w:val="-2"/>
        </w:rPr>
        <w:t>pelanggan</w:t>
      </w:r>
      <w:proofErr w:type="spellEnd"/>
      <w:r w:rsidRPr="007B6C31">
        <w:rPr>
          <w:spacing w:val="-2"/>
        </w:rPr>
        <w:t xml:space="preserve">. </w:t>
      </w:r>
      <w:proofErr w:type="spellStart"/>
      <w:r w:rsidRPr="007B6C31">
        <w:rPr>
          <w:spacing w:val="-2"/>
        </w:rPr>
        <w:t>Berdasarkan</w:t>
      </w:r>
      <w:proofErr w:type="spellEnd"/>
      <w:r w:rsidRPr="007B6C31">
        <w:rPr>
          <w:spacing w:val="-2"/>
        </w:rPr>
        <w:t xml:space="preserve"> </w:t>
      </w:r>
      <w:proofErr w:type="spellStart"/>
      <w:r w:rsidRPr="007B6C31">
        <w:rPr>
          <w:spacing w:val="-2"/>
        </w:rPr>
        <w:t>hasil</w:t>
      </w:r>
      <w:proofErr w:type="spellEnd"/>
      <w:r w:rsidRPr="007B6C31">
        <w:rPr>
          <w:spacing w:val="-2"/>
        </w:rPr>
        <w:t xml:space="preserve"> </w:t>
      </w:r>
      <w:proofErr w:type="spellStart"/>
      <w:r w:rsidRPr="007B6C31">
        <w:rPr>
          <w:spacing w:val="-2"/>
        </w:rPr>
        <w:t>penelitian</w:t>
      </w:r>
      <w:proofErr w:type="spellEnd"/>
      <w:r w:rsidRPr="007B6C31">
        <w:rPr>
          <w:spacing w:val="-2"/>
        </w:rPr>
        <w:t xml:space="preserve"> yang </w:t>
      </w:r>
      <w:proofErr w:type="spellStart"/>
      <w:r w:rsidRPr="007B6C31">
        <w:rPr>
          <w:spacing w:val="-2"/>
        </w:rPr>
        <w:t>telah</w:t>
      </w:r>
      <w:proofErr w:type="spellEnd"/>
      <w:r w:rsidRPr="007B6C31">
        <w:rPr>
          <w:spacing w:val="-2"/>
        </w:rPr>
        <w:t xml:space="preserve"> </w:t>
      </w:r>
      <w:proofErr w:type="spellStart"/>
      <w:r w:rsidRPr="007B6C31">
        <w:rPr>
          <w:spacing w:val="-2"/>
        </w:rPr>
        <w:t>dilakukan</w:t>
      </w:r>
      <w:proofErr w:type="spellEnd"/>
      <w:r w:rsidRPr="007B6C31">
        <w:rPr>
          <w:spacing w:val="-2"/>
        </w:rPr>
        <w:t xml:space="preserve"> </w:t>
      </w:r>
      <w:proofErr w:type="spellStart"/>
      <w:r w:rsidRPr="007B6C31">
        <w:rPr>
          <w:spacing w:val="-2"/>
        </w:rPr>
        <w:t>diketahui</w:t>
      </w:r>
      <w:proofErr w:type="spellEnd"/>
      <w:r w:rsidRPr="007B6C31">
        <w:rPr>
          <w:spacing w:val="-2"/>
        </w:rPr>
        <w:t xml:space="preserve"> </w:t>
      </w:r>
      <w:proofErr w:type="spellStart"/>
      <w:r w:rsidRPr="007B6C31">
        <w:rPr>
          <w:spacing w:val="-2"/>
        </w:rPr>
        <w:t>bahwa</w:t>
      </w:r>
      <w:proofErr w:type="spellEnd"/>
      <w:r w:rsidRPr="007B6C31">
        <w:rPr>
          <w:spacing w:val="-2"/>
        </w:rPr>
        <w:t xml:space="preserve"> </w:t>
      </w:r>
      <w:r w:rsidRPr="007B6C31">
        <w:rPr>
          <w:i/>
          <w:iCs/>
          <w:spacing w:val="-2"/>
        </w:rPr>
        <w:t xml:space="preserve">marketing public relations </w:t>
      </w:r>
      <w:proofErr w:type="spellStart"/>
      <w:r w:rsidRPr="007B6C31">
        <w:rPr>
          <w:spacing w:val="-2"/>
        </w:rPr>
        <w:t>memiliki</w:t>
      </w:r>
      <w:proofErr w:type="spellEnd"/>
      <w:r w:rsidRPr="007B6C31">
        <w:rPr>
          <w:spacing w:val="-2"/>
        </w:rPr>
        <w:t xml:space="preserve"> </w:t>
      </w:r>
      <w:proofErr w:type="spellStart"/>
      <w:r w:rsidRPr="007B6C31">
        <w:rPr>
          <w:spacing w:val="-2"/>
        </w:rPr>
        <w:t>tingkat</w:t>
      </w:r>
      <w:proofErr w:type="spellEnd"/>
      <w:r w:rsidRPr="007B6C31">
        <w:rPr>
          <w:spacing w:val="-2"/>
        </w:rPr>
        <w:t xml:space="preserve"> </w:t>
      </w:r>
      <w:proofErr w:type="spellStart"/>
      <w:r w:rsidRPr="007B6C31">
        <w:rPr>
          <w:spacing w:val="-2"/>
        </w:rPr>
        <w:t>signifikan</w:t>
      </w:r>
      <w:proofErr w:type="spellEnd"/>
      <w:r w:rsidRPr="007B6C31">
        <w:rPr>
          <w:spacing w:val="-2"/>
        </w:rPr>
        <w:t xml:space="preserve"> </w:t>
      </w:r>
      <w:proofErr w:type="spellStart"/>
      <w:r w:rsidRPr="007B6C31">
        <w:rPr>
          <w:spacing w:val="-2"/>
        </w:rPr>
        <w:t>sebesar</w:t>
      </w:r>
      <w:proofErr w:type="spellEnd"/>
      <w:r w:rsidRPr="007B6C31">
        <w:rPr>
          <w:spacing w:val="-2"/>
        </w:rPr>
        <w:t xml:space="preserve"> 0,000. Dari </w:t>
      </w:r>
      <w:proofErr w:type="spellStart"/>
      <w:r w:rsidRPr="007B6C31">
        <w:rPr>
          <w:spacing w:val="-2"/>
        </w:rPr>
        <w:t>hasil</w:t>
      </w:r>
      <w:proofErr w:type="spellEnd"/>
      <w:r w:rsidRPr="007B6C31">
        <w:rPr>
          <w:spacing w:val="-2"/>
        </w:rPr>
        <w:t xml:space="preserve"> uji t pada </w:t>
      </w:r>
      <w:proofErr w:type="spellStart"/>
      <w:r w:rsidRPr="007B6C31">
        <w:rPr>
          <w:spacing w:val="-2"/>
        </w:rPr>
        <w:t>variabel</w:t>
      </w:r>
      <w:proofErr w:type="spellEnd"/>
      <w:r w:rsidRPr="007B6C31">
        <w:rPr>
          <w:spacing w:val="-2"/>
        </w:rPr>
        <w:t xml:space="preserve"> </w:t>
      </w:r>
      <w:r w:rsidRPr="007B6C31">
        <w:rPr>
          <w:i/>
          <w:iCs/>
          <w:spacing w:val="-2"/>
        </w:rPr>
        <w:t xml:space="preserve">marketing public relations </w:t>
      </w:r>
      <w:proofErr w:type="spellStart"/>
      <w:r w:rsidRPr="007B6C31">
        <w:rPr>
          <w:spacing w:val="-2"/>
        </w:rPr>
        <w:t>menyatakan</w:t>
      </w:r>
      <w:proofErr w:type="spellEnd"/>
      <w:r w:rsidRPr="007B6C31">
        <w:rPr>
          <w:spacing w:val="-2"/>
        </w:rPr>
        <w:t xml:space="preserve"> </w:t>
      </w:r>
      <w:proofErr w:type="spellStart"/>
      <w:r w:rsidRPr="007B6C31">
        <w:rPr>
          <w:spacing w:val="-2"/>
        </w:rPr>
        <w:t>bahwa</w:t>
      </w:r>
      <w:proofErr w:type="spellEnd"/>
      <w:r w:rsidRPr="007B6C31">
        <w:rPr>
          <w:spacing w:val="-2"/>
        </w:rPr>
        <w:t xml:space="preserve"> </w:t>
      </w:r>
      <w:proofErr w:type="spellStart"/>
      <w:r w:rsidRPr="007B6C31">
        <w:rPr>
          <w:spacing w:val="-2"/>
        </w:rPr>
        <w:t>nilai</w:t>
      </w:r>
      <w:proofErr w:type="spellEnd"/>
      <w:r w:rsidRPr="007B6C31">
        <w:rPr>
          <w:spacing w:val="-2"/>
        </w:rPr>
        <w:t xml:space="preserve"> t-</w:t>
      </w:r>
      <w:proofErr w:type="spellStart"/>
      <w:r w:rsidRPr="007B6C31">
        <w:rPr>
          <w:spacing w:val="-2"/>
        </w:rPr>
        <w:t>hitung</w:t>
      </w:r>
      <w:proofErr w:type="spellEnd"/>
      <w:r w:rsidRPr="007B6C31">
        <w:rPr>
          <w:spacing w:val="-2"/>
        </w:rPr>
        <w:t xml:space="preserve"> yang </w:t>
      </w:r>
      <w:proofErr w:type="spellStart"/>
      <w:r w:rsidRPr="007B6C31">
        <w:rPr>
          <w:spacing w:val="-2"/>
        </w:rPr>
        <w:t>diperoleh</w:t>
      </w:r>
      <w:proofErr w:type="spellEnd"/>
      <w:r w:rsidRPr="007B6C31">
        <w:rPr>
          <w:spacing w:val="-2"/>
        </w:rPr>
        <w:t xml:space="preserve"> </w:t>
      </w:r>
      <w:proofErr w:type="spellStart"/>
      <w:r w:rsidRPr="007B6C31">
        <w:rPr>
          <w:spacing w:val="-2"/>
        </w:rPr>
        <w:t>yaitu</w:t>
      </w:r>
      <w:proofErr w:type="spellEnd"/>
      <w:r w:rsidRPr="007B6C31">
        <w:rPr>
          <w:spacing w:val="-2"/>
        </w:rPr>
        <w:t xml:space="preserve"> 6.001 </w:t>
      </w:r>
      <w:proofErr w:type="spellStart"/>
      <w:r w:rsidRPr="007B6C31">
        <w:rPr>
          <w:spacing w:val="-2"/>
        </w:rPr>
        <w:t>lebih</w:t>
      </w:r>
      <w:proofErr w:type="spellEnd"/>
      <w:r w:rsidRPr="007B6C31">
        <w:rPr>
          <w:spacing w:val="-2"/>
        </w:rPr>
        <w:t xml:space="preserve"> </w:t>
      </w:r>
      <w:proofErr w:type="spellStart"/>
      <w:r w:rsidRPr="007B6C31">
        <w:rPr>
          <w:spacing w:val="-2"/>
        </w:rPr>
        <w:t>besar</w:t>
      </w:r>
      <w:proofErr w:type="spellEnd"/>
      <w:r w:rsidRPr="007B6C31">
        <w:rPr>
          <w:spacing w:val="-2"/>
        </w:rPr>
        <w:t xml:space="preserve"> </w:t>
      </w:r>
      <w:proofErr w:type="spellStart"/>
      <w:r w:rsidRPr="007B6C31">
        <w:rPr>
          <w:spacing w:val="-2"/>
        </w:rPr>
        <w:t>dari</w:t>
      </w:r>
      <w:proofErr w:type="spellEnd"/>
      <w:r w:rsidRPr="007B6C31">
        <w:rPr>
          <w:spacing w:val="-2"/>
        </w:rPr>
        <w:t xml:space="preserve"> </w:t>
      </w:r>
      <w:proofErr w:type="spellStart"/>
      <w:r w:rsidRPr="007B6C31">
        <w:rPr>
          <w:spacing w:val="-2"/>
        </w:rPr>
        <w:t>nilait-tabel</w:t>
      </w:r>
      <w:proofErr w:type="spellEnd"/>
      <w:r w:rsidRPr="007B6C31">
        <w:rPr>
          <w:spacing w:val="-2"/>
        </w:rPr>
        <w:t xml:space="preserve"> </w:t>
      </w:r>
      <w:proofErr w:type="spellStart"/>
      <w:r w:rsidRPr="007B6C31">
        <w:rPr>
          <w:spacing w:val="-2"/>
        </w:rPr>
        <w:t>yaitu</w:t>
      </w:r>
      <w:proofErr w:type="spellEnd"/>
      <w:r w:rsidRPr="007B6C31">
        <w:rPr>
          <w:spacing w:val="-2"/>
        </w:rPr>
        <w:t xml:space="preserve"> 1.98. </w:t>
      </w:r>
      <w:proofErr w:type="spellStart"/>
      <w:r w:rsidRPr="007B6C31">
        <w:rPr>
          <w:spacing w:val="-2"/>
        </w:rPr>
        <w:t>berdasarkan</w:t>
      </w:r>
      <w:proofErr w:type="spellEnd"/>
      <w:r w:rsidRPr="007B6C31">
        <w:rPr>
          <w:spacing w:val="-2"/>
        </w:rPr>
        <w:t xml:space="preserve"> </w:t>
      </w:r>
      <w:proofErr w:type="spellStart"/>
      <w:r w:rsidRPr="007B6C31">
        <w:rPr>
          <w:spacing w:val="-2"/>
        </w:rPr>
        <w:t>hasil</w:t>
      </w:r>
      <w:proofErr w:type="spellEnd"/>
      <w:r w:rsidRPr="007B6C31">
        <w:rPr>
          <w:spacing w:val="-2"/>
        </w:rPr>
        <w:t xml:space="preserve"> </w:t>
      </w:r>
      <w:proofErr w:type="spellStart"/>
      <w:r w:rsidRPr="007B6C31">
        <w:rPr>
          <w:spacing w:val="-2"/>
        </w:rPr>
        <w:t>tersebut</w:t>
      </w:r>
      <w:proofErr w:type="spellEnd"/>
      <w:r w:rsidRPr="007B6C31">
        <w:rPr>
          <w:spacing w:val="-2"/>
        </w:rPr>
        <w:t xml:space="preserve"> </w:t>
      </w:r>
      <w:proofErr w:type="spellStart"/>
      <w:r w:rsidRPr="007B6C31">
        <w:rPr>
          <w:spacing w:val="-2"/>
        </w:rPr>
        <w:t>maka</w:t>
      </w:r>
      <w:proofErr w:type="spellEnd"/>
      <w:r w:rsidRPr="007B6C31">
        <w:rPr>
          <w:spacing w:val="-2"/>
        </w:rPr>
        <w:t xml:space="preserve"> </w:t>
      </w:r>
      <w:proofErr w:type="spellStart"/>
      <w:r w:rsidRPr="007B6C31">
        <w:rPr>
          <w:spacing w:val="-2"/>
        </w:rPr>
        <w:t>hipotesis</w:t>
      </w:r>
      <w:proofErr w:type="spellEnd"/>
      <w:r w:rsidRPr="007B6C31">
        <w:rPr>
          <w:spacing w:val="-2"/>
        </w:rPr>
        <w:t xml:space="preserve"> </w:t>
      </w:r>
      <w:proofErr w:type="spellStart"/>
      <w:r w:rsidRPr="007B6C31">
        <w:rPr>
          <w:spacing w:val="-2"/>
        </w:rPr>
        <w:t>menyatakan</w:t>
      </w:r>
      <w:proofErr w:type="spellEnd"/>
      <w:r w:rsidRPr="007B6C31">
        <w:rPr>
          <w:spacing w:val="-2"/>
        </w:rPr>
        <w:t xml:space="preserve"> </w:t>
      </w:r>
      <w:proofErr w:type="spellStart"/>
      <w:r w:rsidRPr="007B6C31">
        <w:rPr>
          <w:spacing w:val="-2"/>
        </w:rPr>
        <w:t>bahwa</w:t>
      </w:r>
      <w:proofErr w:type="spellEnd"/>
      <w:r w:rsidRPr="007B6C31">
        <w:rPr>
          <w:spacing w:val="-2"/>
        </w:rPr>
        <w:t xml:space="preserve"> </w:t>
      </w:r>
      <w:r w:rsidRPr="007B6C31">
        <w:rPr>
          <w:i/>
          <w:iCs/>
          <w:spacing w:val="-2"/>
        </w:rPr>
        <w:t xml:space="preserve">marketing public relations </w:t>
      </w:r>
      <w:proofErr w:type="spellStart"/>
      <w:r w:rsidRPr="007B6C31">
        <w:rPr>
          <w:spacing w:val="-2"/>
        </w:rPr>
        <w:t>berpengaruh</w:t>
      </w:r>
      <w:proofErr w:type="spellEnd"/>
      <w:r w:rsidRPr="007B6C31">
        <w:rPr>
          <w:spacing w:val="-2"/>
        </w:rPr>
        <w:t xml:space="preserve"> </w:t>
      </w:r>
      <w:proofErr w:type="spellStart"/>
      <w:r w:rsidRPr="007B6C31">
        <w:rPr>
          <w:spacing w:val="-2"/>
        </w:rPr>
        <w:t>terhadap</w:t>
      </w:r>
      <w:proofErr w:type="spellEnd"/>
      <w:r w:rsidRPr="007B6C31">
        <w:rPr>
          <w:spacing w:val="-2"/>
        </w:rPr>
        <w:t xml:space="preserve"> </w:t>
      </w:r>
      <w:proofErr w:type="spellStart"/>
      <w:r w:rsidRPr="007B6C31">
        <w:rPr>
          <w:spacing w:val="-2"/>
        </w:rPr>
        <w:t>loyalitas</w:t>
      </w:r>
      <w:proofErr w:type="spellEnd"/>
      <w:r w:rsidRPr="007B6C31">
        <w:rPr>
          <w:spacing w:val="-2"/>
        </w:rPr>
        <w:t xml:space="preserve"> </w:t>
      </w:r>
      <w:proofErr w:type="spellStart"/>
      <w:r w:rsidRPr="007B6C31">
        <w:rPr>
          <w:spacing w:val="-2"/>
        </w:rPr>
        <w:t>pelanggan</w:t>
      </w:r>
      <w:proofErr w:type="spellEnd"/>
      <w:r w:rsidRPr="007B6C31">
        <w:rPr>
          <w:spacing w:val="-2"/>
        </w:rPr>
        <w:t xml:space="preserve"> </w:t>
      </w:r>
      <w:proofErr w:type="spellStart"/>
      <w:r w:rsidRPr="007B6C31">
        <w:rPr>
          <w:spacing w:val="-2"/>
        </w:rPr>
        <w:t>dapat</w:t>
      </w:r>
      <w:proofErr w:type="spellEnd"/>
      <w:r w:rsidRPr="007B6C31">
        <w:rPr>
          <w:spacing w:val="-2"/>
        </w:rPr>
        <w:t xml:space="preserve"> </w:t>
      </w:r>
      <w:proofErr w:type="spellStart"/>
      <w:r w:rsidRPr="007B6C31">
        <w:rPr>
          <w:spacing w:val="-2"/>
        </w:rPr>
        <w:t>diterima</w:t>
      </w:r>
      <w:proofErr w:type="spellEnd"/>
      <w:r w:rsidRPr="007B6C31">
        <w:rPr>
          <w:spacing w:val="-2"/>
        </w:rPr>
        <w:t xml:space="preserve">. </w:t>
      </w:r>
      <w:proofErr w:type="spellStart"/>
      <w:r w:rsidRPr="007B6C31">
        <w:rPr>
          <w:spacing w:val="-2"/>
        </w:rPr>
        <w:t>Menurut</w:t>
      </w:r>
      <w:proofErr w:type="spellEnd"/>
      <w:r w:rsidRPr="007B6C31">
        <w:rPr>
          <w:spacing w:val="-2"/>
        </w:rPr>
        <w:t xml:space="preserve"> Vanessa</w:t>
      </w:r>
    </w:p>
    <w:p w14:paraId="36C68F47" w14:textId="77777777" w:rsidR="007B6C31" w:rsidRPr="007B6C31" w:rsidRDefault="007B6C31" w:rsidP="00EA3BFF">
      <w:pPr>
        <w:sectPr w:rsidR="007B6C31" w:rsidRPr="007B6C31">
          <w:pgSz w:w="11909" w:h="16838"/>
          <w:pgMar w:top="1900" w:right="1437" w:bottom="936" w:left="2192" w:header="720" w:footer="720" w:gutter="0"/>
          <w:cols w:space="720"/>
          <w:noEndnote/>
        </w:sectPr>
      </w:pPr>
    </w:p>
    <w:p w14:paraId="7A735EF2" w14:textId="07513B59" w:rsidR="007B6C31" w:rsidRPr="007B6C31" w:rsidRDefault="007B6C31" w:rsidP="00EA3BFF">
      <w:pPr>
        <w:kinsoku w:val="0"/>
        <w:overflowPunct w:val="0"/>
        <w:spacing w:before="72"/>
        <w:ind w:left="72" w:right="72"/>
        <w:textAlignment w:val="baseline"/>
      </w:pPr>
      <w:r w:rsidRPr="007B6C31">
        <w:rPr>
          <w:noProof/>
        </w:rPr>
        <w:lastRenderedPageBreak/>
        <mc:AlternateContent>
          <mc:Choice Requires="wps">
            <w:drawing>
              <wp:anchor distT="0" distB="0" distL="0" distR="0" simplePos="0" relativeHeight="251692032" behindDoc="0" locked="0" layoutInCell="0" allowOverlap="1" wp14:anchorId="18490B0B" wp14:editId="0679BCEB">
                <wp:simplePos x="0" y="0"/>
                <wp:positionH relativeFrom="page">
                  <wp:posOffset>6453505</wp:posOffset>
                </wp:positionH>
                <wp:positionV relativeFrom="page">
                  <wp:posOffset>9820910</wp:posOffset>
                </wp:positionV>
                <wp:extent cx="262890" cy="259715"/>
                <wp:effectExtent l="0" t="0" r="0" b="0"/>
                <wp:wrapSquare wrapText="bothSides"/>
                <wp:docPr id="1713499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59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FB27D" w14:textId="4BB0A51B" w:rsidR="007B6C31" w:rsidRDefault="007B6C31" w:rsidP="007B6C31">
                            <w:pPr>
                              <w:kinsoku w:val="0"/>
                              <w:overflowPunct w:val="0"/>
                              <w:spacing w:before="134" w:line="268" w:lineRule="exact"/>
                              <w:textAlignment w:val="baseline"/>
                              <w:rPr>
                                <w:spacing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90B0B" id="Text Box 3" o:spid="_x0000_s1031" type="#_x0000_t202" style="position:absolute;left:0;text-align:left;margin-left:508.15pt;margin-top:773.3pt;width:20.7pt;height:20.45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" o:allowincell="f" stroked="f">
                <v:fill opacity="0"/>
                <v:textbox inset="0,0,0,0">
                  <w:txbxContent>
                    <w:p w14:paraId="2E5FB27D" w14:textId="4BB0A51B" w:rsidR="007B6C31" w:rsidRDefault="007B6C31" w:rsidP="007B6C31">
                      <w:pPr>
                        <w:kinsoku w:val="0"/>
                        <w:overflowPunct w:val="0"/>
                        <w:spacing w:before="134" w:line="268" w:lineRule="exact"/>
                        <w:textAlignment w:val="baseline"/>
                        <w:rPr>
                          <w:spacing w:val="18"/>
                        </w:rPr>
                      </w:pPr>
                    </w:p>
                  </w:txbxContent>
                </v:textbox>
                <w10:wrap type="square" anchorx="page" anchory="page"/>
              </v:shape>
            </w:pict>
          </mc:Fallback>
        </mc:AlternateContent>
      </w:r>
      <w:r w:rsidRPr="007B6C31">
        <w:t xml:space="preserve">(2017:94), </w:t>
      </w:r>
      <w:r w:rsidRPr="007B6C31">
        <w:rPr>
          <w:i/>
          <w:iCs/>
        </w:rPr>
        <w:t xml:space="preserve">marketing public relations </w:t>
      </w:r>
      <w:proofErr w:type="spellStart"/>
      <w:r w:rsidRPr="007B6C31">
        <w:t>adalah</w:t>
      </w:r>
      <w:proofErr w:type="spellEnd"/>
      <w:r w:rsidRPr="007B6C31">
        <w:t xml:space="preserve"> </w:t>
      </w:r>
      <w:proofErr w:type="spellStart"/>
      <w:r w:rsidRPr="007B6C31">
        <w:t>bentuk</w:t>
      </w:r>
      <w:proofErr w:type="spellEnd"/>
      <w:r w:rsidRPr="007B6C31">
        <w:t xml:space="preserve"> </w:t>
      </w:r>
      <w:proofErr w:type="spellStart"/>
      <w:r w:rsidRPr="007B6C31">
        <w:t>komunikasi</w:t>
      </w:r>
      <w:proofErr w:type="spellEnd"/>
      <w:r w:rsidRPr="007B6C31">
        <w:t xml:space="preserve"> yang </w:t>
      </w:r>
      <w:proofErr w:type="spellStart"/>
      <w:r w:rsidRPr="007B6C31">
        <w:t>dapat</w:t>
      </w:r>
      <w:proofErr w:type="spellEnd"/>
      <w:r w:rsidRPr="007B6C31">
        <w:t xml:space="preserve"> </w:t>
      </w:r>
      <w:proofErr w:type="spellStart"/>
      <w:r w:rsidRPr="007B6C31">
        <w:t>diandalkan</w:t>
      </w:r>
      <w:proofErr w:type="spellEnd"/>
      <w:r w:rsidRPr="007B6C31">
        <w:t xml:space="preserve"> </w:t>
      </w:r>
      <w:proofErr w:type="spellStart"/>
      <w:r w:rsidRPr="007B6C31">
        <w:t>untuk</w:t>
      </w:r>
      <w:proofErr w:type="spellEnd"/>
      <w:r w:rsidRPr="007B6C31">
        <w:t xml:space="preserve"> </w:t>
      </w:r>
      <w:proofErr w:type="spellStart"/>
      <w:r w:rsidRPr="007B6C31">
        <w:t>mempertamukan</w:t>
      </w:r>
      <w:proofErr w:type="spellEnd"/>
      <w:r w:rsidRPr="007B6C31">
        <w:t xml:space="preserve"> </w:t>
      </w:r>
      <w:proofErr w:type="spellStart"/>
      <w:r w:rsidRPr="007B6C31">
        <w:t>perusahaan</w:t>
      </w:r>
      <w:proofErr w:type="spellEnd"/>
      <w:r w:rsidRPr="007B6C31">
        <w:t xml:space="preserve"> dan </w:t>
      </w:r>
      <w:proofErr w:type="spellStart"/>
      <w:r w:rsidRPr="007B6C31">
        <w:t>konsumennya</w:t>
      </w:r>
      <w:proofErr w:type="spellEnd"/>
      <w:r w:rsidRPr="007B6C31">
        <w:t xml:space="preserve">, </w:t>
      </w:r>
      <w:proofErr w:type="spellStart"/>
      <w:r w:rsidRPr="007B6C31">
        <w:t>dengan</w:t>
      </w:r>
      <w:proofErr w:type="spellEnd"/>
      <w:r w:rsidRPr="007B6C31">
        <w:t xml:space="preserve"> </w:t>
      </w:r>
      <w:proofErr w:type="spellStart"/>
      <w:r w:rsidRPr="007B6C31">
        <w:t>tujuan</w:t>
      </w:r>
      <w:proofErr w:type="spellEnd"/>
      <w:r w:rsidRPr="007B6C31">
        <w:t xml:space="preserve"> </w:t>
      </w:r>
      <w:proofErr w:type="spellStart"/>
      <w:r w:rsidRPr="007B6C31">
        <w:t>meningkatkan</w:t>
      </w:r>
      <w:proofErr w:type="spellEnd"/>
      <w:r w:rsidRPr="007B6C31">
        <w:t xml:space="preserve"> </w:t>
      </w:r>
      <w:proofErr w:type="spellStart"/>
      <w:r w:rsidRPr="007B6C31">
        <w:t>nilai</w:t>
      </w:r>
      <w:proofErr w:type="spellEnd"/>
      <w:r w:rsidRPr="007B6C31">
        <w:t xml:space="preserve"> </w:t>
      </w:r>
      <w:proofErr w:type="spellStart"/>
      <w:r w:rsidRPr="007B6C31">
        <w:t>pelanggan</w:t>
      </w:r>
      <w:proofErr w:type="spellEnd"/>
      <w:r w:rsidRPr="007B6C31">
        <w:t xml:space="preserve">, </w:t>
      </w:r>
      <w:proofErr w:type="spellStart"/>
      <w:r w:rsidRPr="007B6C31">
        <w:t>mendorong</w:t>
      </w:r>
      <w:proofErr w:type="spellEnd"/>
      <w:r w:rsidRPr="007B6C31">
        <w:t xml:space="preserve"> </w:t>
      </w:r>
      <w:proofErr w:type="spellStart"/>
      <w:r w:rsidRPr="007B6C31">
        <w:t>pembelian</w:t>
      </w:r>
      <w:proofErr w:type="spellEnd"/>
      <w:r w:rsidRPr="007B6C31">
        <w:t xml:space="preserve">, </w:t>
      </w:r>
      <w:proofErr w:type="spellStart"/>
      <w:r w:rsidRPr="007B6C31">
        <w:t>meningkatkan</w:t>
      </w:r>
      <w:proofErr w:type="spellEnd"/>
      <w:r w:rsidRPr="007B6C31">
        <w:t xml:space="preserve"> </w:t>
      </w:r>
      <w:proofErr w:type="spellStart"/>
      <w:r w:rsidRPr="007B6C31">
        <w:t>kepuasan</w:t>
      </w:r>
      <w:proofErr w:type="spellEnd"/>
      <w:r w:rsidRPr="007B6C31">
        <w:t xml:space="preserve"> </w:t>
      </w:r>
      <w:proofErr w:type="spellStart"/>
      <w:r w:rsidRPr="007B6C31">
        <w:t>konsumen</w:t>
      </w:r>
      <w:proofErr w:type="spellEnd"/>
      <w:r w:rsidRPr="007B6C31">
        <w:t xml:space="preserve">, dan juga </w:t>
      </w:r>
      <w:proofErr w:type="spellStart"/>
      <w:r w:rsidRPr="007B6C31">
        <w:t>membentuk</w:t>
      </w:r>
      <w:proofErr w:type="spellEnd"/>
      <w:r w:rsidRPr="007B6C31">
        <w:t xml:space="preserve"> </w:t>
      </w:r>
      <w:proofErr w:type="spellStart"/>
      <w:r w:rsidRPr="007B6C31">
        <w:t>citra</w:t>
      </w:r>
      <w:proofErr w:type="spellEnd"/>
      <w:r w:rsidRPr="007B6C31">
        <w:t xml:space="preserve"> </w:t>
      </w:r>
      <w:proofErr w:type="spellStart"/>
      <w:r w:rsidRPr="007B6C31">
        <w:t>positif</w:t>
      </w:r>
      <w:proofErr w:type="spellEnd"/>
      <w:r w:rsidRPr="007B6C31">
        <w:t xml:space="preserve"> </w:t>
      </w:r>
      <w:proofErr w:type="spellStart"/>
      <w:r w:rsidRPr="007B6C31">
        <w:t>terhadap</w:t>
      </w:r>
      <w:proofErr w:type="spellEnd"/>
      <w:r w:rsidRPr="007B6C31">
        <w:t xml:space="preserve"> </w:t>
      </w:r>
      <w:proofErr w:type="spellStart"/>
      <w:r w:rsidRPr="007B6C31">
        <w:t>perusahaan</w:t>
      </w:r>
      <w:proofErr w:type="spellEnd"/>
      <w:r w:rsidRPr="007B6C31">
        <w:t xml:space="preserve">. Salah </w:t>
      </w:r>
      <w:proofErr w:type="spellStart"/>
      <w:r w:rsidRPr="007B6C31">
        <w:t>satu</w:t>
      </w:r>
      <w:proofErr w:type="spellEnd"/>
      <w:r w:rsidRPr="007B6C31">
        <w:t xml:space="preserve"> </w:t>
      </w:r>
      <w:proofErr w:type="spellStart"/>
      <w:r w:rsidRPr="007B6C31">
        <w:t>tujuan</w:t>
      </w:r>
      <w:proofErr w:type="spellEnd"/>
      <w:r w:rsidRPr="007B6C31">
        <w:t xml:space="preserve"> </w:t>
      </w:r>
      <w:proofErr w:type="spellStart"/>
      <w:r w:rsidRPr="007B6C31">
        <w:t>meningkatkan</w:t>
      </w:r>
      <w:proofErr w:type="spellEnd"/>
      <w:r w:rsidRPr="007B6C31">
        <w:t xml:space="preserve"> </w:t>
      </w:r>
      <w:proofErr w:type="spellStart"/>
      <w:r w:rsidRPr="007B6C31">
        <w:t>nilai</w:t>
      </w:r>
      <w:proofErr w:type="spellEnd"/>
      <w:r w:rsidRPr="007B6C31">
        <w:t xml:space="preserve"> </w:t>
      </w:r>
      <w:proofErr w:type="spellStart"/>
      <w:r w:rsidRPr="007B6C31">
        <w:t>pelanggan</w:t>
      </w:r>
      <w:proofErr w:type="spellEnd"/>
      <w:r w:rsidRPr="007B6C31">
        <w:t xml:space="preserve">, </w:t>
      </w:r>
      <w:proofErr w:type="spellStart"/>
      <w:r w:rsidRPr="007B6C31">
        <w:t>mendorong</w:t>
      </w:r>
      <w:proofErr w:type="spellEnd"/>
      <w:r w:rsidRPr="007B6C31">
        <w:t xml:space="preserve"> </w:t>
      </w:r>
      <w:proofErr w:type="spellStart"/>
      <w:r w:rsidRPr="007B6C31">
        <w:t>pembelian</w:t>
      </w:r>
      <w:proofErr w:type="spellEnd"/>
      <w:r w:rsidRPr="007B6C31">
        <w:t xml:space="preserve">, </w:t>
      </w:r>
      <w:proofErr w:type="spellStart"/>
      <w:r w:rsidRPr="007B6C31">
        <w:t>meningkatkan</w:t>
      </w:r>
      <w:proofErr w:type="spellEnd"/>
      <w:r w:rsidRPr="007B6C31">
        <w:t xml:space="preserve"> </w:t>
      </w:r>
      <w:proofErr w:type="spellStart"/>
      <w:r w:rsidRPr="007B6C31">
        <w:t>kepuasan</w:t>
      </w:r>
      <w:proofErr w:type="spellEnd"/>
      <w:r w:rsidRPr="007B6C31">
        <w:t xml:space="preserve"> </w:t>
      </w:r>
      <w:proofErr w:type="spellStart"/>
      <w:r w:rsidRPr="007B6C31">
        <w:t>konsumen</w:t>
      </w:r>
      <w:proofErr w:type="spellEnd"/>
      <w:r w:rsidRPr="007B6C31">
        <w:t xml:space="preserve">, dan juga </w:t>
      </w:r>
      <w:proofErr w:type="spellStart"/>
      <w:r w:rsidRPr="007B6C31">
        <w:t>membentuk</w:t>
      </w:r>
      <w:proofErr w:type="spellEnd"/>
      <w:r w:rsidRPr="007B6C31">
        <w:t xml:space="preserve"> </w:t>
      </w:r>
      <w:proofErr w:type="spellStart"/>
      <w:r w:rsidRPr="007B6C31">
        <w:t>citra</w:t>
      </w:r>
      <w:proofErr w:type="spellEnd"/>
      <w:r w:rsidRPr="007B6C31">
        <w:t xml:space="preserve"> </w:t>
      </w:r>
      <w:proofErr w:type="spellStart"/>
      <w:r w:rsidRPr="007B6C31">
        <w:t>positif</w:t>
      </w:r>
      <w:proofErr w:type="spellEnd"/>
      <w:r w:rsidRPr="007B6C31">
        <w:t xml:space="preserve"> </w:t>
      </w:r>
      <w:proofErr w:type="spellStart"/>
      <w:r w:rsidRPr="007B6C31">
        <w:t>terhadap</w:t>
      </w:r>
      <w:proofErr w:type="spellEnd"/>
      <w:r w:rsidRPr="007B6C31">
        <w:t xml:space="preserve"> </w:t>
      </w:r>
      <w:proofErr w:type="spellStart"/>
      <w:r w:rsidRPr="007B6C31">
        <w:t>perusahaan</w:t>
      </w:r>
      <w:proofErr w:type="spellEnd"/>
      <w:r w:rsidRPr="007B6C31">
        <w:t xml:space="preserve">. Salah </w:t>
      </w:r>
      <w:proofErr w:type="spellStart"/>
      <w:r w:rsidRPr="007B6C31">
        <w:t>satu</w:t>
      </w:r>
      <w:proofErr w:type="spellEnd"/>
      <w:r w:rsidRPr="007B6C31">
        <w:t xml:space="preserve"> </w:t>
      </w:r>
      <w:proofErr w:type="spellStart"/>
      <w:r w:rsidRPr="007B6C31">
        <w:t>tujuan</w:t>
      </w:r>
      <w:proofErr w:type="spellEnd"/>
      <w:r w:rsidRPr="007B6C31">
        <w:t xml:space="preserve"> </w:t>
      </w:r>
      <w:proofErr w:type="spellStart"/>
      <w:r w:rsidRPr="007B6C31">
        <w:t>komunikasi</w:t>
      </w:r>
      <w:proofErr w:type="spellEnd"/>
      <w:r w:rsidRPr="007B6C31">
        <w:t xml:space="preserve"> </w:t>
      </w:r>
      <w:proofErr w:type="spellStart"/>
      <w:r w:rsidRPr="007B6C31">
        <w:t>dalam</w:t>
      </w:r>
      <w:proofErr w:type="spellEnd"/>
      <w:r w:rsidRPr="007B6C31">
        <w:t xml:space="preserve"> marketing public relations </w:t>
      </w:r>
      <w:proofErr w:type="spellStart"/>
      <w:r w:rsidRPr="007B6C31">
        <w:t>adalah</w:t>
      </w:r>
      <w:proofErr w:type="spellEnd"/>
      <w:r w:rsidRPr="007B6C31">
        <w:t xml:space="preserve"> </w:t>
      </w:r>
      <w:proofErr w:type="spellStart"/>
      <w:r w:rsidRPr="007B6C31">
        <w:t>memberikan</w:t>
      </w:r>
      <w:proofErr w:type="spellEnd"/>
      <w:r w:rsidRPr="007B6C31">
        <w:t xml:space="preserve"> </w:t>
      </w:r>
      <w:proofErr w:type="spellStart"/>
      <w:r w:rsidRPr="007B6C31">
        <w:t>nilai</w:t>
      </w:r>
      <w:proofErr w:type="spellEnd"/>
      <w:r w:rsidRPr="007B6C31">
        <w:t xml:space="preserve"> </w:t>
      </w:r>
      <w:proofErr w:type="spellStart"/>
      <w:r w:rsidRPr="007B6C31">
        <w:t>pelanggan</w:t>
      </w:r>
      <w:proofErr w:type="spellEnd"/>
      <w:r w:rsidRPr="007B6C31">
        <w:t xml:space="preserve"> yang </w:t>
      </w:r>
      <w:proofErr w:type="spellStart"/>
      <w:r w:rsidRPr="007B6C31">
        <w:t>lebih</w:t>
      </w:r>
      <w:proofErr w:type="spellEnd"/>
      <w:r w:rsidRPr="007B6C31">
        <w:t xml:space="preserve"> </w:t>
      </w:r>
      <w:proofErr w:type="spellStart"/>
      <w:r w:rsidRPr="007B6C31">
        <w:t>baik</w:t>
      </w:r>
      <w:proofErr w:type="spellEnd"/>
      <w:r w:rsidRPr="007B6C31">
        <w:t xml:space="preserve">. </w:t>
      </w:r>
      <w:proofErr w:type="spellStart"/>
      <w:r w:rsidRPr="007B6C31">
        <w:t>Konsep</w:t>
      </w:r>
      <w:proofErr w:type="spellEnd"/>
      <w:r w:rsidRPr="007B6C31">
        <w:t xml:space="preserve"> </w:t>
      </w:r>
      <w:proofErr w:type="spellStart"/>
      <w:r w:rsidRPr="007B6C31">
        <w:t>nilai</w:t>
      </w:r>
      <w:proofErr w:type="spellEnd"/>
      <w:r w:rsidRPr="007B6C31">
        <w:t xml:space="preserve"> </w:t>
      </w:r>
      <w:proofErr w:type="spellStart"/>
      <w:r w:rsidRPr="007B6C31">
        <w:t>pelanggan</w:t>
      </w:r>
      <w:proofErr w:type="spellEnd"/>
      <w:r w:rsidRPr="007B6C31">
        <w:t xml:space="preserve"> </w:t>
      </w:r>
      <w:proofErr w:type="spellStart"/>
      <w:r w:rsidRPr="007B6C31">
        <w:t>sendiri</w:t>
      </w:r>
      <w:proofErr w:type="spellEnd"/>
      <w:r w:rsidRPr="007B6C31">
        <w:t xml:space="preserve"> </w:t>
      </w:r>
      <w:proofErr w:type="spellStart"/>
      <w:r w:rsidRPr="007B6C31">
        <w:t>merupakan</w:t>
      </w:r>
      <w:proofErr w:type="spellEnd"/>
      <w:r w:rsidRPr="007B6C31">
        <w:t xml:space="preserve"> </w:t>
      </w:r>
      <w:proofErr w:type="spellStart"/>
      <w:r w:rsidRPr="007B6C31">
        <w:t>perbandingan</w:t>
      </w:r>
      <w:proofErr w:type="spellEnd"/>
      <w:r w:rsidRPr="007B6C31">
        <w:t xml:space="preserve"> </w:t>
      </w:r>
      <w:proofErr w:type="spellStart"/>
      <w:r w:rsidRPr="007B6C31">
        <w:t>antara</w:t>
      </w:r>
      <w:proofErr w:type="spellEnd"/>
      <w:r w:rsidRPr="007B6C31">
        <w:t xml:space="preserve"> </w:t>
      </w:r>
      <w:proofErr w:type="spellStart"/>
      <w:r w:rsidRPr="007B6C31">
        <w:t>manfaat</w:t>
      </w:r>
      <w:proofErr w:type="spellEnd"/>
      <w:r w:rsidRPr="007B6C31">
        <w:t xml:space="preserve"> yang </w:t>
      </w:r>
      <w:proofErr w:type="spellStart"/>
      <w:r w:rsidRPr="007B6C31">
        <w:t>diperoleh</w:t>
      </w:r>
      <w:proofErr w:type="spellEnd"/>
      <w:r w:rsidRPr="007B6C31">
        <w:t xml:space="preserve"> oleh </w:t>
      </w:r>
      <w:proofErr w:type="spellStart"/>
      <w:r w:rsidRPr="007B6C31">
        <w:t>pelanggan</w:t>
      </w:r>
      <w:proofErr w:type="spellEnd"/>
      <w:r w:rsidRPr="007B6C31">
        <w:t xml:space="preserve"> </w:t>
      </w:r>
      <w:proofErr w:type="spellStart"/>
      <w:r w:rsidRPr="007B6C31">
        <w:t>sendiri</w:t>
      </w:r>
      <w:proofErr w:type="spellEnd"/>
      <w:r w:rsidRPr="007B6C31">
        <w:t xml:space="preserve"> dan </w:t>
      </w:r>
      <w:proofErr w:type="spellStart"/>
      <w:r w:rsidRPr="007B6C31">
        <w:t>biaya</w:t>
      </w:r>
      <w:proofErr w:type="spellEnd"/>
      <w:r w:rsidRPr="007B6C31">
        <w:t xml:space="preserve"> yang </w:t>
      </w:r>
      <w:proofErr w:type="spellStart"/>
      <w:r w:rsidRPr="007B6C31">
        <w:t>dikeluarkan</w:t>
      </w:r>
      <w:proofErr w:type="spellEnd"/>
      <w:r w:rsidRPr="007B6C31">
        <w:t xml:space="preserve"> oleh </w:t>
      </w:r>
      <w:proofErr w:type="spellStart"/>
      <w:r w:rsidRPr="007B6C31">
        <w:t>pelanggan</w:t>
      </w:r>
      <w:proofErr w:type="spellEnd"/>
      <w:r w:rsidRPr="007B6C31">
        <w:t xml:space="preserve">. Oleh </w:t>
      </w:r>
      <w:proofErr w:type="spellStart"/>
      <w:r w:rsidRPr="007B6C31">
        <w:t>karena</w:t>
      </w:r>
      <w:proofErr w:type="spellEnd"/>
      <w:r w:rsidRPr="007B6C31">
        <w:t xml:space="preserve"> </w:t>
      </w:r>
      <w:proofErr w:type="spellStart"/>
      <w:r w:rsidRPr="007B6C31">
        <w:t>itu</w:t>
      </w:r>
      <w:proofErr w:type="spellEnd"/>
      <w:r w:rsidRPr="007B6C31">
        <w:t xml:space="preserve">, </w:t>
      </w:r>
      <w:proofErr w:type="spellStart"/>
      <w:r w:rsidRPr="007B6C31">
        <w:t>pemahaman</w:t>
      </w:r>
      <w:proofErr w:type="spellEnd"/>
      <w:r w:rsidRPr="007B6C31">
        <w:t xml:space="preserve"> dan Tindakan </w:t>
      </w:r>
      <w:proofErr w:type="spellStart"/>
      <w:r w:rsidRPr="007B6C31">
        <w:t>untuk</w:t>
      </w:r>
      <w:proofErr w:type="spellEnd"/>
      <w:r w:rsidRPr="007B6C31">
        <w:t xml:space="preserve"> </w:t>
      </w:r>
      <w:proofErr w:type="spellStart"/>
      <w:r w:rsidRPr="007B6C31">
        <w:t>membangun</w:t>
      </w:r>
      <w:proofErr w:type="spellEnd"/>
      <w:r w:rsidRPr="007B6C31">
        <w:t xml:space="preserve"> </w:t>
      </w:r>
      <w:proofErr w:type="spellStart"/>
      <w:r w:rsidRPr="007B6C31">
        <w:t>nilai</w:t>
      </w:r>
      <w:proofErr w:type="spellEnd"/>
      <w:r w:rsidRPr="007B6C31">
        <w:t xml:space="preserve"> </w:t>
      </w:r>
      <w:proofErr w:type="spellStart"/>
      <w:r w:rsidRPr="007B6C31">
        <w:t>pelanggan</w:t>
      </w:r>
      <w:proofErr w:type="spellEnd"/>
      <w:r w:rsidRPr="007B6C31">
        <w:t xml:space="preserve"> yang </w:t>
      </w:r>
      <w:proofErr w:type="spellStart"/>
      <w:r w:rsidRPr="007B6C31">
        <w:t>berkontribusi</w:t>
      </w:r>
      <w:proofErr w:type="spellEnd"/>
      <w:r w:rsidRPr="007B6C31">
        <w:t xml:space="preserve"> pada </w:t>
      </w:r>
      <w:proofErr w:type="spellStart"/>
      <w:r w:rsidRPr="007B6C31">
        <w:t>terciptanya</w:t>
      </w:r>
      <w:proofErr w:type="spellEnd"/>
      <w:r w:rsidRPr="007B6C31">
        <w:t xml:space="preserve"> </w:t>
      </w:r>
      <w:proofErr w:type="spellStart"/>
      <w:r w:rsidRPr="007B6C31">
        <w:t>nilai</w:t>
      </w:r>
      <w:proofErr w:type="spellEnd"/>
      <w:r w:rsidRPr="007B6C31">
        <w:t xml:space="preserve"> </w:t>
      </w:r>
      <w:proofErr w:type="spellStart"/>
      <w:r w:rsidRPr="007B6C31">
        <w:t>pelanggan</w:t>
      </w:r>
      <w:proofErr w:type="spellEnd"/>
      <w:r w:rsidRPr="007B6C31">
        <w:t xml:space="preserve"> </w:t>
      </w:r>
      <w:proofErr w:type="spellStart"/>
      <w:r w:rsidRPr="007B6C31">
        <w:t>menjadi</w:t>
      </w:r>
      <w:proofErr w:type="spellEnd"/>
      <w:r w:rsidRPr="007B6C31">
        <w:t xml:space="preserve"> </w:t>
      </w:r>
      <w:proofErr w:type="spellStart"/>
      <w:r w:rsidRPr="007B6C31">
        <w:t>elemen</w:t>
      </w:r>
      <w:proofErr w:type="spellEnd"/>
      <w:r w:rsidRPr="007B6C31">
        <w:t xml:space="preserve"> </w:t>
      </w:r>
      <w:proofErr w:type="spellStart"/>
      <w:r w:rsidRPr="007B6C31">
        <w:t>penting</w:t>
      </w:r>
      <w:proofErr w:type="spellEnd"/>
      <w:r w:rsidRPr="007B6C31">
        <w:t xml:space="preserve"> </w:t>
      </w:r>
      <w:proofErr w:type="spellStart"/>
      <w:r w:rsidRPr="007B6C31">
        <w:t>dari</w:t>
      </w:r>
      <w:proofErr w:type="spellEnd"/>
      <w:r w:rsidRPr="007B6C31">
        <w:t xml:space="preserve"> </w:t>
      </w:r>
      <w:proofErr w:type="spellStart"/>
      <w:r w:rsidRPr="007B6C31">
        <w:t>hubungan</w:t>
      </w:r>
      <w:proofErr w:type="spellEnd"/>
      <w:r w:rsidRPr="007B6C31">
        <w:t xml:space="preserve"> </w:t>
      </w:r>
      <w:proofErr w:type="spellStart"/>
      <w:r w:rsidRPr="007B6C31">
        <w:t>perusahaan</w:t>
      </w:r>
      <w:proofErr w:type="spellEnd"/>
      <w:r w:rsidRPr="007B6C31">
        <w:t xml:space="preserve"> </w:t>
      </w:r>
      <w:proofErr w:type="spellStart"/>
      <w:r w:rsidRPr="007B6C31">
        <w:t>dengan</w:t>
      </w:r>
      <w:proofErr w:type="spellEnd"/>
      <w:r w:rsidRPr="007B6C31">
        <w:t xml:space="preserve"> </w:t>
      </w:r>
      <w:proofErr w:type="spellStart"/>
      <w:r w:rsidRPr="007B6C31">
        <w:t>pelanggan</w:t>
      </w:r>
      <w:proofErr w:type="spellEnd"/>
      <w:r w:rsidRPr="007B6C31">
        <w:t xml:space="preserve"> yang </w:t>
      </w:r>
      <w:proofErr w:type="spellStart"/>
      <w:r w:rsidRPr="007B6C31">
        <w:t>berkontribusi</w:t>
      </w:r>
      <w:proofErr w:type="spellEnd"/>
      <w:r w:rsidRPr="007B6C31">
        <w:t xml:space="preserve"> pada </w:t>
      </w:r>
      <w:proofErr w:type="spellStart"/>
      <w:r w:rsidRPr="007B6C31">
        <w:t>terciptanya</w:t>
      </w:r>
      <w:proofErr w:type="spellEnd"/>
      <w:r w:rsidRPr="007B6C31">
        <w:t xml:space="preserve"> </w:t>
      </w:r>
      <w:proofErr w:type="spellStart"/>
      <w:r w:rsidRPr="007B6C31">
        <w:t>nilai</w:t>
      </w:r>
      <w:proofErr w:type="spellEnd"/>
      <w:r w:rsidRPr="007B6C31">
        <w:t xml:space="preserve"> </w:t>
      </w:r>
      <w:proofErr w:type="spellStart"/>
      <w:r w:rsidRPr="007B6C31">
        <w:t>pelanggan</w:t>
      </w:r>
      <w:proofErr w:type="spellEnd"/>
      <w:r w:rsidRPr="007B6C31">
        <w:t xml:space="preserve"> yang </w:t>
      </w:r>
      <w:proofErr w:type="spellStart"/>
      <w:r w:rsidRPr="007B6C31">
        <w:t>lebih</w:t>
      </w:r>
      <w:proofErr w:type="spellEnd"/>
      <w:r w:rsidRPr="007B6C31">
        <w:t xml:space="preserve"> </w:t>
      </w:r>
      <w:proofErr w:type="spellStart"/>
      <w:r w:rsidRPr="007B6C31">
        <w:t>unggul</w:t>
      </w:r>
      <w:proofErr w:type="spellEnd"/>
      <w:r w:rsidRPr="007B6C31">
        <w:t xml:space="preserve">. Hal </w:t>
      </w:r>
      <w:proofErr w:type="spellStart"/>
      <w:r w:rsidRPr="007B6C31">
        <w:t>ini</w:t>
      </w:r>
      <w:proofErr w:type="spellEnd"/>
      <w:r w:rsidRPr="007B6C31">
        <w:t xml:space="preserve"> </w:t>
      </w:r>
      <w:proofErr w:type="spellStart"/>
      <w:r w:rsidRPr="007B6C31">
        <w:t>menjadi</w:t>
      </w:r>
      <w:proofErr w:type="spellEnd"/>
      <w:r w:rsidRPr="007B6C31">
        <w:t xml:space="preserve"> </w:t>
      </w:r>
      <w:proofErr w:type="spellStart"/>
      <w:r w:rsidRPr="007B6C31">
        <w:t>kunci</w:t>
      </w:r>
      <w:proofErr w:type="spellEnd"/>
      <w:r w:rsidRPr="007B6C31">
        <w:t xml:space="preserve"> </w:t>
      </w:r>
      <w:proofErr w:type="spellStart"/>
      <w:r w:rsidRPr="007B6C31">
        <w:t>untuk</w:t>
      </w:r>
      <w:proofErr w:type="spellEnd"/>
      <w:r w:rsidRPr="007B6C31">
        <w:t xml:space="preserve"> </w:t>
      </w:r>
      <w:proofErr w:type="spellStart"/>
      <w:r w:rsidRPr="007B6C31">
        <w:t>membangun</w:t>
      </w:r>
      <w:proofErr w:type="spellEnd"/>
      <w:r w:rsidRPr="007B6C31">
        <w:t xml:space="preserve"> </w:t>
      </w:r>
      <w:proofErr w:type="spellStart"/>
      <w:r w:rsidRPr="007B6C31">
        <w:t>loyalitas</w:t>
      </w:r>
      <w:proofErr w:type="spellEnd"/>
      <w:r w:rsidRPr="007B6C31">
        <w:t xml:space="preserve"> </w:t>
      </w:r>
      <w:proofErr w:type="spellStart"/>
      <w:r w:rsidRPr="007B6C31">
        <w:t>pelanggan</w:t>
      </w:r>
      <w:proofErr w:type="spellEnd"/>
      <w:r w:rsidRPr="007B6C31">
        <w:t xml:space="preserve">. </w:t>
      </w:r>
      <w:proofErr w:type="spellStart"/>
      <w:r w:rsidRPr="007B6C31">
        <w:t>Penelitian</w:t>
      </w:r>
      <w:proofErr w:type="spellEnd"/>
      <w:r w:rsidRPr="007B6C31">
        <w:t xml:space="preserve"> </w:t>
      </w:r>
      <w:proofErr w:type="spellStart"/>
      <w:r w:rsidRPr="007B6C31">
        <w:t>sejalan</w:t>
      </w:r>
      <w:proofErr w:type="spellEnd"/>
      <w:r w:rsidRPr="007B6C31">
        <w:t xml:space="preserve"> </w:t>
      </w:r>
      <w:proofErr w:type="spellStart"/>
      <w:r w:rsidRPr="007B6C31">
        <w:t>dengan</w:t>
      </w:r>
      <w:proofErr w:type="spellEnd"/>
      <w:r w:rsidRPr="007B6C31">
        <w:t xml:space="preserve"> </w:t>
      </w:r>
      <w:proofErr w:type="spellStart"/>
      <w:r w:rsidRPr="007B6C31">
        <w:t>peneliti</w:t>
      </w:r>
      <w:proofErr w:type="spellEnd"/>
      <w:r w:rsidRPr="007B6C31">
        <w:t xml:space="preserve"> </w:t>
      </w:r>
      <w:proofErr w:type="spellStart"/>
      <w:r w:rsidRPr="007B6C31">
        <w:t>terdahulu</w:t>
      </w:r>
      <w:proofErr w:type="spellEnd"/>
      <w:r w:rsidRPr="007B6C31">
        <w:t xml:space="preserve"> yang </w:t>
      </w:r>
      <w:proofErr w:type="spellStart"/>
      <w:r w:rsidRPr="007B6C31">
        <w:t>dilakukan</w:t>
      </w:r>
      <w:proofErr w:type="spellEnd"/>
      <w:r w:rsidRPr="007B6C31">
        <w:t xml:space="preserve"> oleh</w:t>
      </w:r>
      <w:r w:rsidRPr="007B6C31">
        <w:rPr>
          <w:color w:val="1C1C1C"/>
        </w:rPr>
        <w:t xml:space="preserve"> Taufiq (2015), Gina (2019), </w:t>
      </w:r>
      <w:proofErr w:type="spellStart"/>
      <w:r w:rsidRPr="007B6C31">
        <w:rPr>
          <w:color w:val="1C1C1C"/>
        </w:rPr>
        <w:t>Peryoly</w:t>
      </w:r>
      <w:proofErr w:type="spellEnd"/>
      <w:r w:rsidRPr="007B6C31">
        <w:rPr>
          <w:color w:val="1C1C1C"/>
        </w:rPr>
        <w:t xml:space="preserve"> (2013)</w:t>
      </w:r>
      <w:r w:rsidRPr="007B6C31">
        <w:t xml:space="preserve"> </w:t>
      </w:r>
      <w:proofErr w:type="spellStart"/>
      <w:r w:rsidRPr="007B6C31">
        <w:t>bahwa</w:t>
      </w:r>
      <w:proofErr w:type="spellEnd"/>
      <w:r w:rsidRPr="007B6C31">
        <w:t xml:space="preserve"> </w:t>
      </w:r>
      <w:r w:rsidRPr="007B6C31">
        <w:rPr>
          <w:i/>
          <w:iCs/>
        </w:rPr>
        <w:t xml:space="preserve">marketing public relations </w:t>
      </w:r>
      <w:proofErr w:type="spellStart"/>
      <w:r w:rsidRPr="007B6C31">
        <w:t>berpengaruh</w:t>
      </w:r>
      <w:proofErr w:type="spellEnd"/>
      <w:r w:rsidRPr="007B6C31">
        <w:t xml:space="preserve"> </w:t>
      </w:r>
      <w:proofErr w:type="spellStart"/>
      <w:r w:rsidRPr="007B6C31">
        <w:t>terhadap</w:t>
      </w:r>
      <w:proofErr w:type="spellEnd"/>
      <w:r w:rsidRPr="007B6C31">
        <w:t xml:space="preserve"> </w:t>
      </w:r>
      <w:proofErr w:type="spellStart"/>
      <w:r w:rsidRPr="007B6C31">
        <w:t>loyalitas</w:t>
      </w:r>
      <w:proofErr w:type="spellEnd"/>
      <w:r w:rsidRPr="007B6C31">
        <w:t xml:space="preserve"> </w:t>
      </w:r>
      <w:proofErr w:type="spellStart"/>
      <w:r w:rsidRPr="007B6C31">
        <w:t>pelanggan</w:t>
      </w:r>
      <w:proofErr w:type="spellEnd"/>
      <w:r w:rsidRPr="007B6C31">
        <w:t>.</w:t>
      </w:r>
    </w:p>
    <w:p w14:paraId="370E670C" w14:textId="77777777" w:rsidR="007B6C31" w:rsidRPr="007B6C31" w:rsidRDefault="007B6C31" w:rsidP="00EA3BFF">
      <w:pPr>
        <w:kinsoku w:val="0"/>
        <w:overflowPunct w:val="0"/>
        <w:spacing w:before="109"/>
        <w:ind w:left="72" w:right="72" w:firstLine="432"/>
        <w:textAlignment w:val="baseline"/>
        <w:rPr>
          <w:spacing w:val="-2"/>
        </w:rPr>
      </w:pPr>
      <w:proofErr w:type="spellStart"/>
      <w:r w:rsidRPr="007B6C31">
        <w:rPr>
          <w:spacing w:val="-2"/>
        </w:rPr>
        <w:t>Berdasarkan</w:t>
      </w:r>
      <w:proofErr w:type="spellEnd"/>
      <w:r w:rsidRPr="007B6C31">
        <w:rPr>
          <w:spacing w:val="-2"/>
        </w:rPr>
        <w:t xml:space="preserve"> </w:t>
      </w:r>
      <w:proofErr w:type="spellStart"/>
      <w:r w:rsidRPr="007B6C31">
        <w:rPr>
          <w:spacing w:val="-2"/>
        </w:rPr>
        <w:t>hasil</w:t>
      </w:r>
      <w:proofErr w:type="spellEnd"/>
      <w:r w:rsidRPr="007B6C31">
        <w:rPr>
          <w:spacing w:val="-2"/>
        </w:rPr>
        <w:t xml:space="preserve"> uji </w:t>
      </w:r>
      <w:proofErr w:type="spellStart"/>
      <w:r w:rsidRPr="007B6C31">
        <w:rPr>
          <w:spacing w:val="-2"/>
        </w:rPr>
        <w:t>koefisien</w:t>
      </w:r>
      <w:proofErr w:type="spellEnd"/>
      <w:r w:rsidRPr="007B6C31">
        <w:rPr>
          <w:spacing w:val="-2"/>
        </w:rPr>
        <w:t xml:space="preserve"> </w:t>
      </w:r>
      <w:proofErr w:type="spellStart"/>
      <w:r w:rsidRPr="007B6C31">
        <w:rPr>
          <w:spacing w:val="-2"/>
        </w:rPr>
        <w:t>determinasi</w:t>
      </w:r>
      <w:proofErr w:type="spellEnd"/>
      <w:r w:rsidRPr="007B6C31">
        <w:rPr>
          <w:spacing w:val="-2"/>
        </w:rPr>
        <w:t xml:space="preserve"> pada </w:t>
      </w:r>
      <w:proofErr w:type="spellStart"/>
      <w:r w:rsidRPr="007B6C31">
        <w:rPr>
          <w:spacing w:val="-2"/>
        </w:rPr>
        <w:t>variabel</w:t>
      </w:r>
      <w:proofErr w:type="spellEnd"/>
      <w:r w:rsidRPr="007B6C31">
        <w:rPr>
          <w:spacing w:val="-2"/>
        </w:rPr>
        <w:t xml:space="preserve"> </w:t>
      </w:r>
      <w:r w:rsidRPr="007B6C31">
        <w:rPr>
          <w:i/>
          <w:iCs/>
          <w:spacing w:val="-2"/>
        </w:rPr>
        <w:t xml:space="preserve">marketing public relations </w:t>
      </w:r>
      <w:proofErr w:type="spellStart"/>
      <w:r w:rsidRPr="007B6C31">
        <w:rPr>
          <w:spacing w:val="-2"/>
        </w:rPr>
        <w:t>didapatkan</w:t>
      </w:r>
      <w:proofErr w:type="spellEnd"/>
      <w:r w:rsidRPr="007B6C31">
        <w:rPr>
          <w:spacing w:val="-2"/>
        </w:rPr>
        <w:t xml:space="preserve"> </w:t>
      </w:r>
      <w:proofErr w:type="spellStart"/>
      <w:r w:rsidRPr="007B6C31">
        <w:rPr>
          <w:spacing w:val="-2"/>
        </w:rPr>
        <w:t>nilai</w:t>
      </w:r>
      <w:proofErr w:type="spellEnd"/>
      <w:r w:rsidRPr="007B6C31">
        <w:rPr>
          <w:spacing w:val="-2"/>
        </w:rPr>
        <w:t xml:space="preserve"> </w:t>
      </w:r>
      <w:proofErr w:type="spellStart"/>
      <w:r w:rsidRPr="007B6C31">
        <w:rPr>
          <w:spacing w:val="-2"/>
        </w:rPr>
        <w:t>koefisien</w:t>
      </w:r>
      <w:proofErr w:type="spellEnd"/>
      <w:r w:rsidRPr="007B6C31">
        <w:rPr>
          <w:spacing w:val="-2"/>
        </w:rPr>
        <w:t xml:space="preserve"> R Square </w:t>
      </w:r>
      <w:proofErr w:type="spellStart"/>
      <w:r w:rsidRPr="007B6C31">
        <w:rPr>
          <w:spacing w:val="-2"/>
        </w:rPr>
        <w:t>sebesar</w:t>
      </w:r>
      <w:proofErr w:type="spellEnd"/>
      <w:r w:rsidRPr="007B6C31">
        <w:rPr>
          <w:spacing w:val="-2"/>
        </w:rPr>
        <w:t xml:space="preserve"> 0.237 </w:t>
      </w:r>
      <w:proofErr w:type="spellStart"/>
      <w:r w:rsidRPr="007B6C31">
        <w:rPr>
          <w:spacing w:val="-2"/>
        </w:rPr>
        <w:t>maka</w:t>
      </w:r>
      <w:proofErr w:type="spellEnd"/>
      <w:r w:rsidRPr="007B6C31">
        <w:rPr>
          <w:spacing w:val="-2"/>
        </w:rPr>
        <w:t xml:space="preserve"> </w:t>
      </w:r>
      <w:proofErr w:type="spellStart"/>
      <w:r w:rsidRPr="007B6C31">
        <w:rPr>
          <w:spacing w:val="-2"/>
        </w:rPr>
        <w:t>terdapat</w:t>
      </w:r>
      <w:proofErr w:type="spellEnd"/>
      <w:r w:rsidRPr="007B6C31">
        <w:rPr>
          <w:spacing w:val="-2"/>
        </w:rPr>
        <w:t xml:space="preserve"> </w:t>
      </w:r>
      <w:proofErr w:type="spellStart"/>
      <w:r w:rsidRPr="007B6C31">
        <w:rPr>
          <w:spacing w:val="-2"/>
        </w:rPr>
        <w:t>pengaruh</w:t>
      </w:r>
      <w:proofErr w:type="spellEnd"/>
      <w:r w:rsidRPr="007B6C31">
        <w:rPr>
          <w:spacing w:val="-2"/>
        </w:rPr>
        <w:t xml:space="preserve"> </w:t>
      </w:r>
      <w:proofErr w:type="spellStart"/>
      <w:r w:rsidRPr="007B6C31">
        <w:rPr>
          <w:spacing w:val="-2"/>
        </w:rPr>
        <w:t>sebesar</w:t>
      </w:r>
      <w:proofErr w:type="spellEnd"/>
      <w:r w:rsidRPr="007B6C31">
        <w:rPr>
          <w:spacing w:val="-2"/>
        </w:rPr>
        <w:t xml:space="preserve"> 23,7% </w:t>
      </w:r>
      <w:proofErr w:type="spellStart"/>
      <w:r w:rsidRPr="007B6C31">
        <w:rPr>
          <w:spacing w:val="-2"/>
        </w:rPr>
        <w:t>terhadap</w:t>
      </w:r>
      <w:proofErr w:type="spellEnd"/>
      <w:r w:rsidRPr="007B6C31">
        <w:rPr>
          <w:spacing w:val="-2"/>
        </w:rPr>
        <w:t xml:space="preserve"> </w:t>
      </w:r>
      <w:proofErr w:type="spellStart"/>
      <w:r w:rsidRPr="007B6C31">
        <w:rPr>
          <w:spacing w:val="-2"/>
        </w:rPr>
        <w:t>loyalitas</w:t>
      </w:r>
      <w:proofErr w:type="spellEnd"/>
      <w:r w:rsidRPr="007B6C31">
        <w:rPr>
          <w:spacing w:val="-2"/>
        </w:rPr>
        <w:t xml:space="preserve"> </w:t>
      </w:r>
      <w:proofErr w:type="spellStart"/>
      <w:r w:rsidRPr="007B6C31">
        <w:rPr>
          <w:spacing w:val="-2"/>
        </w:rPr>
        <w:t>pelanggan</w:t>
      </w:r>
      <w:proofErr w:type="spellEnd"/>
      <w:r w:rsidRPr="007B6C31">
        <w:rPr>
          <w:spacing w:val="-2"/>
        </w:rPr>
        <w:t xml:space="preserve">. Jika </w:t>
      </w:r>
      <w:proofErr w:type="spellStart"/>
      <w:r w:rsidRPr="007B6C31">
        <w:rPr>
          <w:spacing w:val="-2"/>
        </w:rPr>
        <w:t>dalam</w:t>
      </w:r>
      <w:proofErr w:type="spellEnd"/>
      <w:r w:rsidRPr="007B6C31">
        <w:rPr>
          <w:spacing w:val="-2"/>
        </w:rPr>
        <w:t xml:space="preserve"> </w:t>
      </w:r>
      <w:proofErr w:type="spellStart"/>
      <w:r w:rsidRPr="007B6C31">
        <w:rPr>
          <w:spacing w:val="-2"/>
        </w:rPr>
        <w:t>skala</w:t>
      </w:r>
      <w:proofErr w:type="spellEnd"/>
      <w:r w:rsidRPr="007B6C31">
        <w:rPr>
          <w:spacing w:val="-2"/>
        </w:rPr>
        <w:t xml:space="preserve"> Guilford </w:t>
      </w:r>
      <w:proofErr w:type="spellStart"/>
      <w:r w:rsidRPr="007B6C31">
        <w:rPr>
          <w:spacing w:val="-2"/>
        </w:rPr>
        <w:t>presentase</w:t>
      </w:r>
      <w:proofErr w:type="spellEnd"/>
      <w:r w:rsidRPr="007B6C31">
        <w:rPr>
          <w:spacing w:val="-2"/>
        </w:rPr>
        <w:t xml:space="preserve"> </w:t>
      </w:r>
      <w:proofErr w:type="spellStart"/>
      <w:r w:rsidRPr="007B6C31">
        <w:rPr>
          <w:spacing w:val="-2"/>
        </w:rPr>
        <w:t>tersebut</w:t>
      </w:r>
      <w:proofErr w:type="spellEnd"/>
      <w:r w:rsidRPr="007B6C31">
        <w:rPr>
          <w:spacing w:val="-2"/>
        </w:rPr>
        <w:t xml:space="preserve"> </w:t>
      </w:r>
      <w:proofErr w:type="spellStart"/>
      <w:r w:rsidRPr="007B6C31">
        <w:rPr>
          <w:spacing w:val="-2"/>
        </w:rPr>
        <w:t>memiliki</w:t>
      </w:r>
      <w:proofErr w:type="spellEnd"/>
      <w:r w:rsidRPr="007B6C31">
        <w:rPr>
          <w:spacing w:val="-2"/>
        </w:rPr>
        <w:t xml:space="preserve"> arti </w:t>
      </w:r>
      <w:proofErr w:type="spellStart"/>
      <w:r w:rsidRPr="007B6C31">
        <w:rPr>
          <w:spacing w:val="-2"/>
        </w:rPr>
        <w:t>bahwa</w:t>
      </w:r>
      <w:proofErr w:type="spellEnd"/>
      <w:r w:rsidRPr="007B6C31">
        <w:rPr>
          <w:spacing w:val="-2"/>
        </w:rPr>
        <w:t xml:space="preserve"> </w:t>
      </w:r>
      <w:r w:rsidRPr="007B6C31">
        <w:rPr>
          <w:i/>
          <w:iCs/>
          <w:spacing w:val="-2"/>
        </w:rPr>
        <w:t xml:space="preserve">marketing public relations </w:t>
      </w:r>
      <w:proofErr w:type="spellStart"/>
      <w:r w:rsidRPr="007B6C31">
        <w:rPr>
          <w:spacing w:val="-2"/>
        </w:rPr>
        <w:t>memiliki</w:t>
      </w:r>
      <w:proofErr w:type="spellEnd"/>
      <w:r w:rsidRPr="007B6C31">
        <w:rPr>
          <w:spacing w:val="-2"/>
        </w:rPr>
        <w:t xml:space="preserve"> </w:t>
      </w:r>
      <w:proofErr w:type="spellStart"/>
      <w:r w:rsidRPr="007B6C31">
        <w:rPr>
          <w:spacing w:val="-2"/>
        </w:rPr>
        <w:t>pengaruh</w:t>
      </w:r>
      <w:proofErr w:type="spellEnd"/>
      <w:r w:rsidRPr="007B6C31">
        <w:rPr>
          <w:spacing w:val="-2"/>
        </w:rPr>
        <w:t xml:space="preserve"> yang </w:t>
      </w:r>
      <w:proofErr w:type="spellStart"/>
      <w:r w:rsidRPr="007B6C31">
        <w:rPr>
          <w:spacing w:val="-2"/>
        </w:rPr>
        <w:t>cukup</w:t>
      </w:r>
      <w:proofErr w:type="spellEnd"/>
      <w:r w:rsidRPr="007B6C31">
        <w:rPr>
          <w:spacing w:val="-2"/>
        </w:rPr>
        <w:t xml:space="preserve"> </w:t>
      </w:r>
      <w:proofErr w:type="spellStart"/>
      <w:r w:rsidRPr="007B6C31">
        <w:rPr>
          <w:spacing w:val="-2"/>
        </w:rPr>
        <w:t>terhadap</w:t>
      </w:r>
      <w:proofErr w:type="spellEnd"/>
      <w:r w:rsidRPr="007B6C31">
        <w:rPr>
          <w:spacing w:val="-2"/>
        </w:rPr>
        <w:t xml:space="preserve"> </w:t>
      </w:r>
      <w:proofErr w:type="spellStart"/>
      <w:r w:rsidRPr="007B6C31">
        <w:rPr>
          <w:spacing w:val="-2"/>
        </w:rPr>
        <w:t>loyalitas</w:t>
      </w:r>
      <w:proofErr w:type="spellEnd"/>
      <w:r w:rsidRPr="007B6C31">
        <w:rPr>
          <w:spacing w:val="-2"/>
        </w:rPr>
        <w:t xml:space="preserve"> </w:t>
      </w:r>
      <w:proofErr w:type="spellStart"/>
      <w:r w:rsidRPr="007B6C31">
        <w:rPr>
          <w:spacing w:val="-2"/>
        </w:rPr>
        <w:t>pelanggan</w:t>
      </w:r>
      <w:proofErr w:type="spellEnd"/>
      <w:r w:rsidRPr="007B6C31">
        <w:rPr>
          <w:spacing w:val="-2"/>
        </w:rPr>
        <w:t xml:space="preserve">. Hal </w:t>
      </w:r>
      <w:proofErr w:type="spellStart"/>
      <w:r w:rsidRPr="007B6C31">
        <w:rPr>
          <w:spacing w:val="-2"/>
        </w:rPr>
        <w:t>tersebut</w:t>
      </w:r>
      <w:proofErr w:type="spellEnd"/>
      <w:r w:rsidRPr="007B6C31">
        <w:rPr>
          <w:spacing w:val="-2"/>
        </w:rPr>
        <w:t xml:space="preserve"> </w:t>
      </w:r>
      <w:proofErr w:type="spellStart"/>
      <w:r w:rsidRPr="007B6C31">
        <w:rPr>
          <w:spacing w:val="-2"/>
        </w:rPr>
        <w:t>dapat</w:t>
      </w:r>
      <w:proofErr w:type="spellEnd"/>
      <w:r w:rsidRPr="007B6C31">
        <w:rPr>
          <w:spacing w:val="-2"/>
        </w:rPr>
        <w:t xml:space="preserve"> </w:t>
      </w:r>
      <w:proofErr w:type="spellStart"/>
      <w:r w:rsidRPr="007B6C31">
        <w:rPr>
          <w:spacing w:val="-2"/>
        </w:rPr>
        <w:t>diasumsikan</w:t>
      </w:r>
      <w:proofErr w:type="spellEnd"/>
      <w:r w:rsidRPr="007B6C31">
        <w:rPr>
          <w:spacing w:val="-2"/>
        </w:rPr>
        <w:t xml:space="preserve"> </w:t>
      </w:r>
      <w:proofErr w:type="spellStart"/>
      <w:r w:rsidRPr="007B6C31">
        <w:rPr>
          <w:spacing w:val="-2"/>
        </w:rPr>
        <w:t>bahwa</w:t>
      </w:r>
      <w:proofErr w:type="spellEnd"/>
      <w:r w:rsidRPr="007B6C31">
        <w:rPr>
          <w:spacing w:val="-2"/>
        </w:rPr>
        <w:t xml:space="preserve"> marketing public relations yang </w:t>
      </w:r>
      <w:proofErr w:type="spellStart"/>
      <w:r w:rsidRPr="007B6C31">
        <w:rPr>
          <w:spacing w:val="-2"/>
        </w:rPr>
        <w:t>dilakukan</w:t>
      </w:r>
      <w:proofErr w:type="spellEnd"/>
      <w:r w:rsidRPr="007B6C31">
        <w:rPr>
          <w:spacing w:val="-2"/>
        </w:rPr>
        <w:t xml:space="preserve"> pada media </w:t>
      </w:r>
      <w:proofErr w:type="spellStart"/>
      <w:r w:rsidRPr="007B6C31">
        <w:rPr>
          <w:spacing w:val="-2"/>
        </w:rPr>
        <w:t>sosial</w:t>
      </w:r>
      <w:proofErr w:type="spellEnd"/>
      <w:r w:rsidRPr="007B6C31">
        <w:rPr>
          <w:spacing w:val="-2"/>
        </w:rPr>
        <w:t xml:space="preserve"> </w:t>
      </w:r>
      <w:proofErr w:type="spellStart"/>
      <w:r w:rsidRPr="007B6C31">
        <w:rPr>
          <w:spacing w:val="-2"/>
        </w:rPr>
        <w:t>instagram</w:t>
      </w:r>
      <w:proofErr w:type="spellEnd"/>
      <w:r w:rsidRPr="007B6C31">
        <w:rPr>
          <w:spacing w:val="-2"/>
        </w:rPr>
        <w:t xml:space="preserve"> Netflix Indonesia </w:t>
      </w:r>
      <w:proofErr w:type="spellStart"/>
      <w:r w:rsidRPr="007B6C31">
        <w:rPr>
          <w:spacing w:val="-2"/>
        </w:rPr>
        <w:t>cukup</w:t>
      </w:r>
      <w:proofErr w:type="spellEnd"/>
      <w:r w:rsidRPr="007B6C31">
        <w:rPr>
          <w:spacing w:val="-2"/>
        </w:rPr>
        <w:t xml:space="preserve"> </w:t>
      </w:r>
      <w:proofErr w:type="spellStart"/>
      <w:r w:rsidRPr="007B6C31">
        <w:rPr>
          <w:spacing w:val="-2"/>
        </w:rPr>
        <w:t>memberikan</w:t>
      </w:r>
      <w:proofErr w:type="spellEnd"/>
      <w:r w:rsidRPr="007B6C31">
        <w:rPr>
          <w:spacing w:val="-2"/>
        </w:rPr>
        <w:t xml:space="preserve"> </w:t>
      </w:r>
      <w:proofErr w:type="spellStart"/>
      <w:r w:rsidRPr="007B6C31">
        <w:rPr>
          <w:spacing w:val="-2"/>
        </w:rPr>
        <w:t>pengaruh</w:t>
      </w:r>
      <w:proofErr w:type="spellEnd"/>
      <w:r w:rsidRPr="007B6C31">
        <w:rPr>
          <w:spacing w:val="-2"/>
        </w:rPr>
        <w:t xml:space="preserve"> </w:t>
      </w:r>
      <w:proofErr w:type="spellStart"/>
      <w:r w:rsidRPr="007B6C31">
        <w:rPr>
          <w:spacing w:val="-2"/>
        </w:rPr>
        <w:t>terhadap</w:t>
      </w:r>
      <w:proofErr w:type="spellEnd"/>
      <w:r w:rsidRPr="007B6C31">
        <w:rPr>
          <w:spacing w:val="-2"/>
        </w:rPr>
        <w:t xml:space="preserve"> </w:t>
      </w:r>
      <w:proofErr w:type="spellStart"/>
      <w:r w:rsidRPr="007B6C31">
        <w:rPr>
          <w:spacing w:val="-2"/>
        </w:rPr>
        <w:t>loyalitas</w:t>
      </w:r>
      <w:proofErr w:type="spellEnd"/>
      <w:r w:rsidRPr="007B6C31">
        <w:rPr>
          <w:spacing w:val="-2"/>
        </w:rPr>
        <w:t xml:space="preserve"> </w:t>
      </w:r>
      <w:proofErr w:type="spellStart"/>
      <w:r w:rsidRPr="007B6C31">
        <w:rPr>
          <w:spacing w:val="-2"/>
        </w:rPr>
        <w:t>pelanggan</w:t>
      </w:r>
      <w:proofErr w:type="spellEnd"/>
      <w:r w:rsidRPr="007B6C31">
        <w:rPr>
          <w:spacing w:val="-2"/>
        </w:rPr>
        <w:t xml:space="preserve"> Netflix. Hal </w:t>
      </w:r>
      <w:proofErr w:type="spellStart"/>
      <w:r w:rsidRPr="007B6C31">
        <w:rPr>
          <w:spacing w:val="-2"/>
        </w:rPr>
        <w:t>ini</w:t>
      </w:r>
      <w:proofErr w:type="spellEnd"/>
      <w:r w:rsidRPr="007B6C31">
        <w:rPr>
          <w:spacing w:val="-2"/>
        </w:rPr>
        <w:t xml:space="preserve"> </w:t>
      </w:r>
      <w:proofErr w:type="spellStart"/>
      <w:r w:rsidRPr="007B6C31">
        <w:rPr>
          <w:spacing w:val="-2"/>
        </w:rPr>
        <w:t>sejalan</w:t>
      </w:r>
      <w:proofErr w:type="spellEnd"/>
      <w:r w:rsidRPr="007B6C31">
        <w:rPr>
          <w:spacing w:val="-2"/>
        </w:rPr>
        <w:t xml:space="preserve"> </w:t>
      </w:r>
      <w:proofErr w:type="spellStart"/>
      <w:r w:rsidRPr="007B6C31">
        <w:rPr>
          <w:spacing w:val="-2"/>
        </w:rPr>
        <w:t>dengan</w:t>
      </w:r>
      <w:proofErr w:type="spellEnd"/>
      <w:r w:rsidRPr="007B6C31">
        <w:rPr>
          <w:spacing w:val="-2"/>
        </w:rPr>
        <w:t xml:space="preserve"> </w:t>
      </w:r>
      <w:proofErr w:type="spellStart"/>
      <w:r w:rsidRPr="007B6C31">
        <w:rPr>
          <w:spacing w:val="-2"/>
        </w:rPr>
        <w:t>konsep</w:t>
      </w:r>
      <w:proofErr w:type="spellEnd"/>
      <w:r w:rsidRPr="007B6C31">
        <w:rPr>
          <w:spacing w:val="-2"/>
        </w:rPr>
        <w:t xml:space="preserve"> </w:t>
      </w:r>
      <w:r w:rsidRPr="007B6C31">
        <w:rPr>
          <w:i/>
          <w:iCs/>
          <w:spacing w:val="-2"/>
        </w:rPr>
        <w:t xml:space="preserve">marketing public relations </w:t>
      </w:r>
      <w:r w:rsidRPr="007B6C31">
        <w:rPr>
          <w:spacing w:val="-2"/>
        </w:rPr>
        <w:t xml:space="preserve">Ali (2017:43) yang </w:t>
      </w:r>
      <w:proofErr w:type="spellStart"/>
      <w:r w:rsidRPr="007B6C31">
        <w:rPr>
          <w:spacing w:val="-2"/>
        </w:rPr>
        <w:t>menyatakan</w:t>
      </w:r>
      <w:proofErr w:type="spellEnd"/>
      <w:r w:rsidRPr="007B6C31">
        <w:rPr>
          <w:spacing w:val="-2"/>
        </w:rPr>
        <w:t xml:space="preserve"> </w:t>
      </w:r>
      <w:proofErr w:type="spellStart"/>
      <w:r w:rsidRPr="007B6C31">
        <w:rPr>
          <w:spacing w:val="-2"/>
        </w:rPr>
        <w:t>tujuan</w:t>
      </w:r>
      <w:proofErr w:type="spellEnd"/>
      <w:r w:rsidRPr="007B6C31">
        <w:rPr>
          <w:spacing w:val="-2"/>
        </w:rPr>
        <w:t xml:space="preserve"> </w:t>
      </w:r>
      <w:proofErr w:type="spellStart"/>
      <w:r w:rsidRPr="007B6C31">
        <w:rPr>
          <w:spacing w:val="-2"/>
        </w:rPr>
        <w:t>dari</w:t>
      </w:r>
      <w:proofErr w:type="spellEnd"/>
      <w:r w:rsidRPr="007B6C31">
        <w:rPr>
          <w:spacing w:val="-2"/>
        </w:rPr>
        <w:t xml:space="preserve"> </w:t>
      </w:r>
      <w:r w:rsidRPr="007B6C31">
        <w:rPr>
          <w:i/>
          <w:iCs/>
          <w:spacing w:val="-2"/>
        </w:rPr>
        <w:t xml:space="preserve">marketing public relations </w:t>
      </w:r>
      <w:proofErr w:type="spellStart"/>
      <w:r w:rsidRPr="007B6C31">
        <w:rPr>
          <w:spacing w:val="-2"/>
        </w:rPr>
        <w:t>adalah</w:t>
      </w:r>
      <w:proofErr w:type="spellEnd"/>
      <w:r w:rsidRPr="007B6C31">
        <w:rPr>
          <w:spacing w:val="-2"/>
        </w:rPr>
        <w:t xml:space="preserve"> </w:t>
      </w:r>
      <w:proofErr w:type="spellStart"/>
      <w:r w:rsidRPr="007B6C31">
        <w:rPr>
          <w:spacing w:val="-2"/>
        </w:rPr>
        <w:t>untuk</w:t>
      </w:r>
      <w:proofErr w:type="spellEnd"/>
      <w:r w:rsidRPr="007B6C31">
        <w:rPr>
          <w:spacing w:val="-2"/>
        </w:rPr>
        <w:t xml:space="preserve"> </w:t>
      </w:r>
      <w:proofErr w:type="spellStart"/>
      <w:r w:rsidRPr="007B6C31">
        <w:rPr>
          <w:spacing w:val="-2"/>
        </w:rPr>
        <w:t>menampilkan</w:t>
      </w:r>
      <w:proofErr w:type="spellEnd"/>
      <w:r w:rsidRPr="007B6C31">
        <w:rPr>
          <w:spacing w:val="-2"/>
        </w:rPr>
        <w:t xml:space="preserve"> </w:t>
      </w:r>
      <w:proofErr w:type="spellStart"/>
      <w:r w:rsidRPr="007B6C31">
        <w:rPr>
          <w:spacing w:val="-2"/>
        </w:rPr>
        <w:t>pola</w:t>
      </w:r>
      <w:proofErr w:type="spellEnd"/>
      <w:r w:rsidRPr="007B6C31">
        <w:rPr>
          <w:spacing w:val="-2"/>
        </w:rPr>
        <w:t xml:space="preserve"> </w:t>
      </w:r>
      <w:r w:rsidRPr="007B6C31">
        <w:rPr>
          <w:i/>
          <w:iCs/>
          <w:spacing w:val="-2"/>
        </w:rPr>
        <w:t xml:space="preserve">how to service of excellent marketing </w:t>
      </w:r>
      <w:proofErr w:type="spellStart"/>
      <w:r w:rsidRPr="007B6C31">
        <w:rPr>
          <w:spacing w:val="-2"/>
        </w:rPr>
        <w:t>dalam</w:t>
      </w:r>
      <w:proofErr w:type="spellEnd"/>
      <w:r w:rsidRPr="007B6C31">
        <w:rPr>
          <w:spacing w:val="-2"/>
        </w:rPr>
        <w:t xml:space="preserve"> </w:t>
      </w:r>
      <w:proofErr w:type="spellStart"/>
      <w:r w:rsidRPr="007B6C31">
        <w:rPr>
          <w:spacing w:val="-2"/>
        </w:rPr>
        <w:t>upaya</w:t>
      </w:r>
      <w:proofErr w:type="spellEnd"/>
      <w:r w:rsidRPr="007B6C31">
        <w:rPr>
          <w:spacing w:val="-2"/>
        </w:rPr>
        <w:t xml:space="preserve"> </w:t>
      </w:r>
      <w:proofErr w:type="spellStart"/>
      <w:r w:rsidRPr="007B6C31">
        <w:rPr>
          <w:spacing w:val="-2"/>
        </w:rPr>
        <w:t>mempertahankan</w:t>
      </w:r>
      <w:proofErr w:type="spellEnd"/>
      <w:r w:rsidRPr="007B6C31">
        <w:rPr>
          <w:spacing w:val="-2"/>
        </w:rPr>
        <w:t xml:space="preserve"> </w:t>
      </w:r>
      <w:proofErr w:type="spellStart"/>
      <w:r w:rsidRPr="007B6C31">
        <w:rPr>
          <w:spacing w:val="-2"/>
        </w:rPr>
        <w:t>loyalitas</w:t>
      </w:r>
      <w:proofErr w:type="spellEnd"/>
      <w:r w:rsidRPr="007B6C31">
        <w:rPr>
          <w:spacing w:val="-2"/>
        </w:rPr>
        <w:t xml:space="preserve"> </w:t>
      </w:r>
      <w:proofErr w:type="spellStart"/>
      <w:r w:rsidRPr="007B6C31">
        <w:rPr>
          <w:spacing w:val="-2"/>
        </w:rPr>
        <w:t>pelanggan</w:t>
      </w:r>
      <w:proofErr w:type="spellEnd"/>
      <w:r w:rsidRPr="007B6C31">
        <w:rPr>
          <w:spacing w:val="-2"/>
        </w:rPr>
        <w:t>.</w:t>
      </w:r>
    </w:p>
    <w:p w14:paraId="3E93F806" w14:textId="79663DE9" w:rsidR="007B6C31" w:rsidRPr="007B6C31" w:rsidRDefault="007B6C31" w:rsidP="00EA3BFF">
      <w:pPr>
        <w:kinsoku w:val="0"/>
        <w:overflowPunct w:val="0"/>
        <w:spacing w:before="214"/>
        <w:ind w:left="72" w:right="72"/>
        <w:textAlignment w:val="baseline"/>
        <w:rPr>
          <w:b/>
          <w:bCs/>
        </w:rPr>
      </w:pPr>
      <w:proofErr w:type="spellStart"/>
      <w:r w:rsidRPr="007B6C31">
        <w:rPr>
          <w:b/>
          <w:bCs/>
        </w:rPr>
        <w:t>Pengaruh</w:t>
      </w:r>
      <w:proofErr w:type="spellEnd"/>
      <w:r w:rsidRPr="007B6C31">
        <w:rPr>
          <w:b/>
          <w:bCs/>
        </w:rPr>
        <w:t xml:space="preserve"> </w:t>
      </w:r>
      <w:proofErr w:type="spellStart"/>
      <w:r w:rsidRPr="007B6C31">
        <w:rPr>
          <w:b/>
          <w:bCs/>
        </w:rPr>
        <w:t>dimensi</w:t>
      </w:r>
      <w:proofErr w:type="spellEnd"/>
      <w:r w:rsidRPr="007B6C31">
        <w:rPr>
          <w:b/>
          <w:bCs/>
        </w:rPr>
        <w:t xml:space="preserve"> </w:t>
      </w:r>
      <w:r w:rsidRPr="007B6C31">
        <w:rPr>
          <w:b/>
          <w:bCs/>
          <w:i/>
          <w:iCs/>
        </w:rPr>
        <w:t xml:space="preserve">publications </w:t>
      </w:r>
      <w:proofErr w:type="spellStart"/>
      <w:r w:rsidRPr="007B6C31">
        <w:rPr>
          <w:b/>
          <w:bCs/>
        </w:rPr>
        <w:t>terhadap</w:t>
      </w:r>
      <w:proofErr w:type="spellEnd"/>
      <w:r w:rsidRPr="007B6C31">
        <w:rPr>
          <w:b/>
          <w:bCs/>
        </w:rPr>
        <w:t xml:space="preserve"> </w:t>
      </w:r>
      <w:proofErr w:type="spellStart"/>
      <w:r w:rsidRPr="007B6C31">
        <w:rPr>
          <w:b/>
          <w:bCs/>
        </w:rPr>
        <w:t>loyalitas</w:t>
      </w:r>
      <w:proofErr w:type="spellEnd"/>
      <w:r w:rsidRPr="007B6C31">
        <w:rPr>
          <w:b/>
          <w:bCs/>
        </w:rPr>
        <w:t xml:space="preserve"> </w:t>
      </w:r>
      <w:proofErr w:type="spellStart"/>
      <w:r w:rsidRPr="007B6C31">
        <w:rPr>
          <w:b/>
          <w:bCs/>
        </w:rPr>
        <w:t>pelanggan</w:t>
      </w:r>
      <w:proofErr w:type="spellEnd"/>
      <w:r w:rsidRPr="007B6C31">
        <w:rPr>
          <w:b/>
          <w:bCs/>
        </w:rPr>
        <w:t xml:space="preserve"> Netflix</w:t>
      </w:r>
    </w:p>
    <w:p w14:paraId="4D9ECEA7" w14:textId="77777777" w:rsidR="007B6C31" w:rsidRPr="007B6C31" w:rsidRDefault="007B6C31" w:rsidP="00EA3BFF">
      <w:pPr>
        <w:kinsoku w:val="0"/>
        <w:overflowPunct w:val="0"/>
        <w:spacing w:before="93"/>
        <w:ind w:left="72" w:right="72" w:firstLine="432"/>
        <w:textAlignment w:val="baseline"/>
      </w:pPr>
      <w:proofErr w:type="spellStart"/>
      <w:r w:rsidRPr="007B6C31">
        <w:t>Berdasarkan</w:t>
      </w:r>
      <w:proofErr w:type="spellEnd"/>
      <w:r w:rsidRPr="007B6C31">
        <w:t xml:space="preserve"> </w:t>
      </w:r>
      <w:proofErr w:type="spellStart"/>
      <w:r w:rsidRPr="007B6C31">
        <w:t>hasil</w:t>
      </w:r>
      <w:proofErr w:type="spellEnd"/>
      <w:r w:rsidRPr="007B6C31">
        <w:t xml:space="preserve"> uji </w:t>
      </w:r>
      <w:proofErr w:type="spellStart"/>
      <w:r w:rsidRPr="007B6C31">
        <w:t>koefisien</w:t>
      </w:r>
      <w:proofErr w:type="spellEnd"/>
      <w:r w:rsidRPr="007B6C31">
        <w:t xml:space="preserve"> </w:t>
      </w:r>
      <w:proofErr w:type="spellStart"/>
      <w:r w:rsidRPr="007B6C31">
        <w:t>determinasi</w:t>
      </w:r>
      <w:proofErr w:type="spellEnd"/>
      <w:r w:rsidRPr="007B6C31">
        <w:t xml:space="preserve"> pada </w:t>
      </w:r>
      <w:proofErr w:type="spellStart"/>
      <w:r w:rsidRPr="007B6C31">
        <w:t>subvariabel</w:t>
      </w:r>
      <w:proofErr w:type="spellEnd"/>
      <w:r w:rsidRPr="007B6C31">
        <w:t xml:space="preserve"> </w:t>
      </w:r>
      <w:r w:rsidRPr="007B6C31">
        <w:rPr>
          <w:i/>
          <w:iCs/>
        </w:rPr>
        <w:t xml:space="preserve">publications </w:t>
      </w:r>
      <w:proofErr w:type="spellStart"/>
      <w:r w:rsidRPr="007B6C31">
        <w:t>didapatkan</w:t>
      </w:r>
      <w:proofErr w:type="spellEnd"/>
      <w:r w:rsidRPr="007B6C31">
        <w:t xml:space="preserve"> </w:t>
      </w:r>
      <w:proofErr w:type="spellStart"/>
      <w:r w:rsidRPr="007B6C31">
        <w:t>nilai</w:t>
      </w:r>
      <w:proofErr w:type="spellEnd"/>
      <w:r w:rsidRPr="007B6C31">
        <w:t xml:space="preserve"> </w:t>
      </w:r>
      <w:proofErr w:type="spellStart"/>
      <w:r w:rsidRPr="007B6C31">
        <w:t>koefisien</w:t>
      </w:r>
      <w:proofErr w:type="spellEnd"/>
      <w:r w:rsidRPr="007B6C31">
        <w:t xml:space="preserve"> R Square </w:t>
      </w:r>
      <w:proofErr w:type="spellStart"/>
      <w:r w:rsidRPr="007B6C31">
        <w:t>sebesar</w:t>
      </w:r>
      <w:proofErr w:type="spellEnd"/>
      <w:r w:rsidRPr="007B6C31">
        <w:t xml:space="preserve"> 0.215 </w:t>
      </w:r>
      <w:proofErr w:type="spellStart"/>
      <w:r w:rsidRPr="007B6C31">
        <w:t>maka</w:t>
      </w:r>
      <w:proofErr w:type="spellEnd"/>
      <w:r w:rsidRPr="007B6C31">
        <w:t xml:space="preserve"> </w:t>
      </w:r>
      <w:proofErr w:type="spellStart"/>
      <w:r w:rsidRPr="007B6C31">
        <w:t>terdapat</w:t>
      </w:r>
      <w:proofErr w:type="spellEnd"/>
      <w:r w:rsidRPr="007B6C31">
        <w:t xml:space="preserve"> </w:t>
      </w:r>
      <w:proofErr w:type="spellStart"/>
      <w:r w:rsidRPr="007B6C31">
        <w:t>pengaruh</w:t>
      </w:r>
      <w:proofErr w:type="spellEnd"/>
      <w:r w:rsidRPr="007B6C31">
        <w:t xml:space="preserve"> </w:t>
      </w:r>
      <w:proofErr w:type="spellStart"/>
      <w:r w:rsidRPr="007B6C31">
        <w:t>sebesar</w:t>
      </w:r>
      <w:proofErr w:type="spellEnd"/>
      <w:r w:rsidRPr="007B6C31">
        <w:t xml:space="preserve"> 21,5% </w:t>
      </w:r>
      <w:proofErr w:type="spellStart"/>
      <w:r w:rsidRPr="007B6C31">
        <w:t>terhadap</w:t>
      </w:r>
      <w:proofErr w:type="spellEnd"/>
      <w:r w:rsidRPr="007B6C31">
        <w:t xml:space="preserve"> </w:t>
      </w:r>
      <w:proofErr w:type="spellStart"/>
      <w:r w:rsidRPr="007B6C31">
        <w:t>loyalitas</w:t>
      </w:r>
      <w:proofErr w:type="spellEnd"/>
      <w:r w:rsidRPr="007B6C31">
        <w:t xml:space="preserve"> </w:t>
      </w:r>
      <w:proofErr w:type="spellStart"/>
      <w:r w:rsidRPr="007B6C31">
        <w:t>pelanggan</w:t>
      </w:r>
      <w:proofErr w:type="spellEnd"/>
      <w:r w:rsidRPr="007B6C31">
        <w:t xml:space="preserve">. Jika </w:t>
      </w:r>
      <w:proofErr w:type="spellStart"/>
      <w:r w:rsidRPr="007B6C31">
        <w:t>dalam</w:t>
      </w:r>
      <w:proofErr w:type="spellEnd"/>
      <w:r w:rsidRPr="007B6C31">
        <w:t xml:space="preserve"> </w:t>
      </w:r>
      <w:proofErr w:type="spellStart"/>
      <w:r w:rsidRPr="007B6C31">
        <w:t>skala</w:t>
      </w:r>
      <w:proofErr w:type="spellEnd"/>
      <w:r w:rsidRPr="007B6C31">
        <w:t xml:space="preserve"> Guilford </w:t>
      </w:r>
      <w:proofErr w:type="spellStart"/>
      <w:r w:rsidRPr="007B6C31">
        <w:t>presentase</w:t>
      </w:r>
      <w:proofErr w:type="spellEnd"/>
      <w:r w:rsidRPr="007B6C31">
        <w:t xml:space="preserve"> </w:t>
      </w:r>
      <w:proofErr w:type="spellStart"/>
      <w:r w:rsidRPr="007B6C31">
        <w:t>tersebut</w:t>
      </w:r>
      <w:proofErr w:type="spellEnd"/>
      <w:r w:rsidRPr="007B6C31">
        <w:t xml:space="preserve"> </w:t>
      </w:r>
      <w:proofErr w:type="spellStart"/>
      <w:r w:rsidRPr="007B6C31">
        <w:t>memiliki</w:t>
      </w:r>
      <w:proofErr w:type="spellEnd"/>
      <w:r w:rsidRPr="007B6C31">
        <w:t xml:space="preserve"> arti </w:t>
      </w:r>
      <w:proofErr w:type="spellStart"/>
      <w:r w:rsidRPr="007B6C31">
        <w:t>bahwa</w:t>
      </w:r>
      <w:proofErr w:type="spellEnd"/>
      <w:r w:rsidRPr="007B6C31">
        <w:t xml:space="preserve"> </w:t>
      </w:r>
      <w:r w:rsidRPr="007B6C31">
        <w:rPr>
          <w:i/>
          <w:iCs/>
        </w:rPr>
        <w:t xml:space="preserve">publications </w:t>
      </w:r>
      <w:proofErr w:type="spellStart"/>
      <w:r w:rsidRPr="007B6C31">
        <w:t>memiliki</w:t>
      </w:r>
      <w:proofErr w:type="spellEnd"/>
      <w:r w:rsidRPr="007B6C31">
        <w:t xml:space="preserve"> </w:t>
      </w:r>
      <w:proofErr w:type="spellStart"/>
      <w:r w:rsidRPr="007B6C31">
        <w:t>pengaruh</w:t>
      </w:r>
      <w:proofErr w:type="spellEnd"/>
      <w:r w:rsidRPr="007B6C31">
        <w:t xml:space="preserve"> yang </w:t>
      </w:r>
      <w:proofErr w:type="spellStart"/>
      <w:r w:rsidRPr="007B6C31">
        <w:t>cukup</w:t>
      </w:r>
      <w:proofErr w:type="spellEnd"/>
      <w:r w:rsidRPr="007B6C31">
        <w:t xml:space="preserve"> </w:t>
      </w:r>
      <w:proofErr w:type="spellStart"/>
      <w:r w:rsidRPr="007B6C31">
        <w:t>terhadap</w:t>
      </w:r>
      <w:proofErr w:type="spellEnd"/>
      <w:r w:rsidRPr="007B6C31">
        <w:t xml:space="preserve"> </w:t>
      </w:r>
      <w:proofErr w:type="spellStart"/>
      <w:r w:rsidRPr="007B6C31">
        <w:t>loyalitas</w:t>
      </w:r>
      <w:proofErr w:type="spellEnd"/>
      <w:r w:rsidRPr="007B6C31">
        <w:t xml:space="preserve"> </w:t>
      </w:r>
      <w:proofErr w:type="spellStart"/>
      <w:r w:rsidRPr="007B6C31">
        <w:t>pelanggan</w:t>
      </w:r>
      <w:proofErr w:type="spellEnd"/>
      <w:r w:rsidRPr="007B6C31">
        <w:t xml:space="preserve">. Hal </w:t>
      </w:r>
      <w:proofErr w:type="spellStart"/>
      <w:r w:rsidRPr="007B6C31">
        <w:t>tersebut</w:t>
      </w:r>
      <w:proofErr w:type="spellEnd"/>
      <w:r w:rsidRPr="007B6C31">
        <w:t xml:space="preserve"> </w:t>
      </w:r>
      <w:proofErr w:type="spellStart"/>
      <w:r w:rsidRPr="007B6C31">
        <w:t>dapat</w:t>
      </w:r>
      <w:proofErr w:type="spellEnd"/>
      <w:r w:rsidRPr="007B6C31">
        <w:t xml:space="preserve"> </w:t>
      </w:r>
      <w:proofErr w:type="spellStart"/>
      <w:r w:rsidRPr="007B6C31">
        <w:t>diasumsikan</w:t>
      </w:r>
      <w:proofErr w:type="spellEnd"/>
      <w:r w:rsidRPr="007B6C31">
        <w:t xml:space="preserve"> </w:t>
      </w:r>
      <w:proofErr w:type="spellStart"/>
      <w:r w:rsidRPr="007B6C31">
        <w:t>bahwa</w:t>
      </w:r>
      <w:proofErr w:type="spellEnd"/>
      <w:r w:rsidRPr="007B6C31">
        <w:t xml:space="preserve"> </w:t>
      </w:r>
      <w:proofErr w:type="spellStart"/>
      <w:r w:rsidRPr="007B6C31">
        <w:t>publikasi</w:t>
      </w:r>
      <w:proofErr w:type="spellEnd"/>
      <w:r w:rsidRPr="007B6C31">
        <w:t xml:space="preserve"> </w:t>
      </w:r>
      <w:proofErr w:type="spellStart"/>
      <w:r w:rsidRPr="007B6C31">
        <w:t>dalam</w:t>
      </w:r>
      <w:proofErr w:type="spellEnd"/>
      <w:r w:rsidRPr="007B6C31">
        <w:t xml:space="preserve"> media </w:t>
      </w:r>
      <w:proofErr w:type="spellStart"/>
      <w:r w:rsidRPr="007B6C31">
        <w:t>sosial</w:t>
      </w:r>
      <w:proofErr w:type="spellEnd"/>
      <w:r w:rsidRPr="007B6C31">
        <w:t xml:space="preserve"> </w:t>
      </w:r>
      <w:proofErr w:type="spellStart"/>
      <w:r w:rsidRPr="007B6C31">
        <w:t>instagram</w:t>
      </w:r>
      <w:proofErr w:type="spellEnd"/>
      <w:r w:rsidRPr="007B6C31">
        <w:t xml:space="preserve"> Netflix Indonesia </w:t>
      </w:r>
      <w:proofErr w:type="spellStart"/>
      <w:r w:rsidRPr="007B6C31">
        <w:t>cukup</w:t>
      </w:r>
      <w:proofErr w:type="spellEnd"/>
      <w:r w:rsidRPr="007B6C31">
        <w:t xml:space="preserve"> </w:t>
      </w:r>
      <w:proofErr w:type="spellStart"/>
      <w:r w:rsidRPr="007B6C31">
        <w:t>memberikan</w:t>
      </w:r>
      <w:proofErr w:type="spellEnd"/>
      <w:r w:rsidRPr="007B6C31">
        <w:t xml:space="preserve"> </w:t>
      </w:r>
      <w:proofErr w:type="spellStart"/>
      <w:r w:rsidRPr="007B6C31">
        <w:t>pengaruh</w:t>
      </w:r>
      <w:proofErr w:type="spellEnd"/>
      <w:r w:rsidRPr="007B6C31">
        <w:t xml:space="preserve"> </w:t>
      </w:r>
      <w:proofErr w:type="spellStart"/>
      <w:r w:rsidRPr="007B6C31">
        <w:t>terhadap</w:t>
      </w:r>
      <w:proofErr w:type="spellEnd"/>
      <w:r w:rsidRPr="007B6C31">
        <w:t xml:space="preserve"> </w:t>
      </w:r>
      <w:proofErr w:type="spellStart"/>
      <w:r w:rsidRPr="007B6C31">
        <w:t>loyalitas</w:t>
      </w:r>
      <w:proofErr w:type="spellEnd"/>
    </w:p>
    <w:p w14:paraId="606AB9A7" w14:textId="77777777" w:rsidR="007B6C31" w:rsidRPr="007B6C31" w:rsidRDefault="007B6C31" w:rsidP="00EA3BFF">
      <w:pPr>
        <w:sectPr w:rsidR="007B6C31" w:rsidRPr="007B6C31">
          <w:pgSz w:w="11909" w:h="16838"/>
          <w:pgMar w:top="1580" w:right="1430" w:bottom="976" w:left="2199" w:header="720" w:footer="720" w:gutter="0"/>
          <w:cols w:space="720"/>
          <w:noEndnote/>
        </w:sectPr>
      </w:pPr>
    </w:p>
    <w:p w14:paraId="79612577" w14:textId="52BAD84C" w:rsidR="007B6C31" w:rsidRPr="007B6C31" w:rsidRDefault="007B6C31" w:rsidP="00EA3BFF">
      <w:pPr>
        <w:kinsoku w:val="0"/>
        <w:overflowPunct w:val="0"/>
        <w:spacing w:before="14"/>
        <w:ind w:left="72" w:right="72"/>
        <w:textAlignment w:val="baseline"/>
      </w:pPr>
      <w:proofErr w:type="spellStart"/>
      <w:r w:rsidRPr="007B6C31">
        <w:lastRenderedPageBreak/>
        <w:t>pelanggan</w:t>
      </w:r>
      <w:proofErr w:type="spellEnd"/>
      <w:r w:rsidRPr="007B6C31">
        <w:t xml:space="preserve"> Netflix </w:t>
      </w:r>
      <w:proofErr w:type="spellStart"/>
      <w:r w:rsidRPr="007B6C31">
        <w:t>karena</w:t>
      </w:r>
      <w:proofErr w:type="spellEnd"/>
      <w:r w:rsidRPr="007B6C31">
        <w:t xml:space="preserve"> ide </w:t>
      </w:r>
      <w:proofErr w:type="spellStart"/>
      <w:r w:rsidRPr="007B6C31">
        <w:t>konten</w:t>
      </w:r>
      <w:proofErr w:type="spellEnd"/>
      <w:r w:rsidRPr="007B6C31">
        <w:t xml:space="preserve"> </w:t>
      </w:r>
      <w:proofErr w:type="spellStart"/>
      <w:r w:rsidRPr="007B6C31">
        <w:t>dari</w:t>
      </w:r>
      <w:proofErr w:type="spellEnd"/>
      <w:r w:rsidRPr="007B6C31">
        <w:t xml:space="preserve"> </w:t>
      </w:r>
      <w:proofErr w:type="spellStart"/>
      <w:r w:rsidRPr="007B6C31">
        <w:t>instagram</w:t>
      </w:r>
      <w:proofErr w:type="spellEnd"/>
      <w:r w:rsidRPr="007B6C31">
        <w:t xml:space="preserve"> Netflix Indonesia </w:t>
      </w:r>
      <w:proofErr w:type="spellStart"/>
      <w:r w:rsidRPr="007B6C31">
        <w:t>menarik</w:t>
      </w:r>
      <w:proofErr w:type="spellEnd"/>
      <w:r w:rsidRPr="007B6C31">
        <w:t xml:space="preserve">, </w:t>
      </w:r>
      <w:proofErr w:type="spellStart"/>
      <w:r w:rsidRPr="007B6C31">
        <w:t>membantu</w:t>
      </w:r>
      <w:proofErr w:type="spellEnd"/>
      <w:r w:rsidRPr="007B6C31">
        <w:t xml:space="preserve"> </w:t>
      </w:r>
      <w:proofErr w:type="spellStart"/>
      <w:r w:rsidRPr="007B6C31">
        <w:t>memberikan</w:t>
      </w:r>
      <w:proofErr w:type="spellEnd"/>
      <w:r w:rsidRPr="007B6C31">
        <w:t xml:space="preserve"> </w:t>
      </w:r>
      <w:proofErr w:type="spellStart"/>
      <w:r w:rsidRPr="007B6C31">
        <w:t>informasi</w:t>
      </w:r>
      <w:proofErr w:type="spellEnd"/>
      <w:r w:rsidRPr="007B6C31">
        <w:t xml:space="preserve"> </w:t>
      </w:r>
      <w:proofErr w:type="spellStart"/>
      <w:r w:rsidRPr="007B6C31">
        <w:t>mengenai</w:t>
      </w:r>
      <w:proofErr w:type="spellEnd"/>
      <w:r w:rsidRPr="007B6C31">
        <w:t xml:space="preserve"> film-film </w:t>
      </w:r>
      <w:proofErr w:type="spellStart"/>
      <w:r w:rsidRPr="007B6C31">
        <w:t>terbaru</w:t>
      </w:r>
      <w:proofErr w:type="spellEnd"/>
      <w:r w:rsidRPr="007B6C31">
        <w:t xml:space="preserve">, </w:t>
      </w:r>
      <w:proofErr w:type="spellStart"/>
      <w:r w:rsidRPr="007B6C31">
        <w:t>pesan</w:t>
      </w:r>
      <w:proofErr w:type="spellEnd"/>
      <w:r w:rsidRPr="007B6C31">
        <w:t xml:space="preserve"> </w:t>
      </w:r>
      <w:proofErr w:type="spellStart"/>
      <w:r w:rsidRPr="007B6C31">
        <w:t>dalam</w:t>
      </w:r>
      <w:proofErr w:type="spellEnd"/>
      <w:r w:rsidRPr="007B6C31">
        <w:t xml:space="preserve"> </w:t>
      </w:r>
      <w:proofErr w:type="spellStart"/>
      <w:r w:rsidRPr="007B6C31">
        <w:t>konten</w:t>
      </w:r>
      <w:proofErr w:type="spellEnd"/>
      <w:r w:rsidRPr="007B6C31">
        <w:t xml:space="preserve"> </w:t>
      </w:r>
      <w:proofErr w:type="spellStart"/>
      <w:r w:rsidRPr="007B6C31">
        <w:t>bisa</w:t>
      </w:r>
      <w:proofErr w:type="spellEnd"/>
      <w:r w:rsidRPr="007B6C31">
        <w:t xml:space="preserve"> </w:t>
      </w:r>
      <w:proofErr w:type="spellStart"/>
      <w:r w:rsidRPr="007B6C31">
        <w:t>dipahami</w:t>
      </w:r>
      <w:proofErr w:type="spellEnd"/>
      <w:r w:rsidRPr="007B6C31">
        <w:t xml:space="preserve">, dan </w:t>
      </w:r>
      <w:proofErr w:type="spellStart"/>
      <w:r w:rsidRPr="007B6C31">
        <w:t>informasi</w:t>
      </w:r>
      <w:proofErr w:type="spellEnd"/>
      <w:r w:rsidRPr="007B6C31">
        <w:t xml:space="preserve"> yang </w:t>
      </w:r>
      <w:proofErr w:type="spellStart"/>
      <w:r w:rsidRPr="007B6C31">
        <w:t>disajikan</w:t>
      </w:r>
      <w:proofErr w:type="spellEnd"/>
      <w:r w:rsidRPr="007B6C31">
        <w:t xml:space="preserve"> oleh Instagram Netflix Indonesia </w:t>
      </w:r>
      <w:proofErr w:type="spellStart"/>
      <w:r w:rsidRPr="007B6C31">
        <w:t>sesuai</w:t>
      </w:r>
      <w:proofErr w:type="spellEnd"/>
      <w:r w:rsidRPr="007B6C31">
        <w:t xml:space="preserve"> </w:t>
      </w:r>
      <w:proofErr w:type="spellStart"/>
      <w:r w:rsidRPr="007B6C31">
        <w:t>dengan</w:t>
      </w:r>
      <w:proofErr w:type="spellEnd"/>
      <w:r w:rsidRPr="007B6C31">
        <w:t xml:space="preserve"> </w:t>
      </w:r>
      <w:proofErr w:type="spellStart"/>
      <w:r w:rsidRPr="007B6C31">
        <w:t>kebutuhan</w:t>
      </w:r>
      <w:proofErr w:type="spellEnd"/>
      <w:r w:rsidRPr="007B6C31">
        <w:t xml:space="preserve">. Hal </w:t>
      </w:r>
      <w:proofErr w:type="spellStart"/>
      <w:r w:rsidRPr="007B6C31">
        <w:t>ini</w:t>
      </w:r>
      <w:proofErr w:type="spellEnd"/>
      <w:r w:rsidRPr="007B6C31">
        <w:t xml:space="preserve"> </w:t>
      </w:r>
      <w:proofErr w:type="spellStart"/>
      <w:r w:rsidRPr="007B6C31">
        <w:t>sejalan</w:t>
      </w:r>
      <w:proofErr w:type="spellEnd"/>
      <w:r w:rsidRPr="007B6C31">
        <w:t xml:space="preserve"> </w:t>
      </w:r>
      <w:proofErr w:type="spellStart"/>
      <w:r w:rsidRPr="007B6C31">
        <w:t>dengan</w:t>
      </w:r>
      <w:proofErr w:type="spellEnd"/>
      <w:r w:rsidRPr="007B6C31">
        <w:t xml:space="preserve"> </w:t>
      </w:r>
      <w:proofErr w:type="spellStart"/>
      <w:r w:rsidRPr="007B6C31">
        <w:t>konsep</w:t>
      </w:r>
      <w:proofErr w:type="spellEnd"/>
      <w:r w:rsidRPr="007B6C31">
        <w:t xml:space="preserve"> </w:t>
      </w:r>
      <w:r w:rsidRPr="007B6C31">
        <w:rPr>
          <w:i/>
          <w:iCs/>
        </w:rPr>
        <w:t xml:space="preserve">publications </w:t>
      </w:r>
      <w:proofErr w:type="spellStart"/>
      <w:r w:rsidRPr="007B6C31">
        <w:t>dari</w:t>
      </w:r>
      <w:proofErr w:type="spellEnd"/>
      <w:r w:rsidRPr="007B6C31">
        <w:t xml:space="preserve"> </w:t>
      </w:r>
      <w:proofErr w:type="spellStart"/>
      <w:r w:rsidRPr="007B6C31">
        <w:t>Wijayanti</w:t>
      </w:r>
      <w:proofErr w:type="spellEnd"/>
      <w:r w:rsidRPr="007B6C31">
        <w:t xml:space="preserve"> (2013) </w:t>
      </w:r>
      <w:proofErr w:type="spellStart"/>
      <w:r w:rsidRPr="007B6C31">
        <w:t>publisitas</w:t>
      </w:r>
      <w:proofErr w:type="spellEnd"/>
      <w:r w:rsidRPr="007B6C31">
        <w:t xml:space="preserve"> </w:t>
      </w:r>
      <w:proofErr w:type="spellStart"/>
      <w:r w:rsidRPr="007B6C31">
        <w:t>memiliki</w:t>
      </w:r>
      <w:proofErr w:type="spellEnd"/>
      <w:r w:rsidRPr="007B6C31">
        <w:t xml:space="preserve"> </w:t>
      </w:r>
      <w:proofErr w:type="spellStart"/>
      <w:r w:rsidRPr="007B6C31">
        <w:t>kemampuan</w:t>
      </w:r>
      <w:proofErr w:type="spellEnd"/>
      <w:r w:rsidRPr="007B6C31">
        <w:t xml:space="preserve"> </w:t>
      </w:r>
      <w:proofErr w:type="spellStart"/>
      <w:r w:rsidRPr="007B6C31">
        <w:t>untuk</w:t>
      </w:r>
      <w:proofErr w:type="spellEnd"/>
      <w:r w:rsidRPr="007B6C31">
        <w:t xml:space="preserve"> </w:t>
      </w:r>
      <w:proofErr w:type="spellStart"/>
      <w:r w:rsidRPr="007B6C31">
        <w:t>memperkuat</w:t>
      </w:r>
      <w:proofErr w:type="spellEnd"/>
      <w:r w:rsidRPr="007B6C31">
        <w:t xml:space="preserve"> </w:t>
      </w:r>
      <w:proofErr w:type="spellStart"/>
      <w:r w:rsidRPr="007B6C31">
        <w:t>perilaku</w:t>
      </w:r>
      <w:proofErr w:type="spellEnd"/>
      <w:r w:rsidRPr="007B6C31">
        <w:t xml:space="preserve"> yang </w:t>
      </w:r>
      <w:proofErr w:type="spellStart"/>
      <w:r w:rsidRPr="007B6C31">
        <w:t>sudah</w:t>
      </w:r>
      <w:proofErr w:type="spellEnd"/>
      <w:r w:rsidRPr="007B6C31">
        <w:t xml:space="preserve"> </w:t>
      </w:r>
      <w:proofErr w:type="spellStart"/>
      <w:r w:rsidRPr="007B6C31">
        <w:t>ada</w:t>
      </w:r>
      <w:proofErr w:type="spellEnd"/>
      <w:r w:rsidRPr="007B6C31">
        <w:t xml:space="preserve">, </w:t>
      </w:r>
      <w:proofErr w:type="spellStart"/>
      <w:r w:rsidRPr="007B6C31">
        <w:t>sehingga</w:t>
      </w:r>
      <w:proofErr w:type="spellEnd"/>
      <w:r w:rsidRPr="007B6C31">
        <w:t xml:space="preserve"> </w:t>
      </w:r>
      <w:proofErr w:type="spellStart"/>
      <w:r w:rsidRPr="007B6C31">
        <w:t>konsumen</w:t>
      </w:r>
      <w:proofErr w:type="spellEnd"/>
      <w:r w:rsidRPr="007B6C31">
        <w:t xml:space="preserve"> </w:t>
      </w:r>
      <w:proofErr w:type="spellStart"/>
      <w:r w:rsidRPr="007B6C31">
        <w:t>atau</w:t>
      </w:r>
      <w:proofErr w:type="spellEnd"/>
      <w:r w:rsidRPr="007B6C31">
        <w:t xml:space="preserve"> </w:t>
      </w:r>
      <w:proofErr w:type="spellStart"/>
      <w:r w:rsidRPr="007B6C31">
        <w:t>pengguna</w:t>
      </w:r>
      <w:proofErr w:type="spellEnd"/>
      <w:r w:rsidRPr="007B6C31">
        <w:t xml:space="preserve"> yang </w:t>
      </w:r>
      <w:proofErr w:type="spellStart"/>
      <w:r w:rsidRPr="007B6C31">
        <w:t>sudah</w:t>
      </w:r>
      <w:proofErr w:type="spellEnd"/>
      <w:r w:rsidRPr="007B6C31">
        <w:t xml:space="preserve"> </w:t>
      </w:r>
      <w:proofErr w:type="spellStart"/>
      <w:r w:rsidRPr="007B6C31">
        <w:t>memiliki</w:t>
      </w:r>
      <w:proofErr w:type="spellEnd"/>
      <w:r w:rsidRPr="007B6C31">
        <w:t xml:space="preserve"> </w:t>
      </w:r>
      <w:proofErr w:type="spellStart"/>
      <w:r w:rsidRPr="007B6C31">
        <w:t>kesetiaan</w:t>
      </w:r>
      <w:proofErr w:type="spellEnd"/>
      <w:r w:rsidRPr="007B6C31">
        <w:t xml:space="preserve"> </w:t>
      </w:r>
      <w:proofErr w:type="spellStart"/>
      <w:r w:rsidRPr="007B6C31">
        <w:t>terhadap</w:t>
      </w:r>
      <w:proofErr w:type="spellEnd"/>
      <w:r w:rsidRPr="007B6C31">
        <w:t xml:space="preserve"> </w:t>
      </w:r>
      <w:proofErr w:type="spellStart"/>
      <w:r w:rsidRPr="007B6C31">
        <w:t>suatu</w:t>
      </w:r>
      <w:proofErr w:type="spellEnd"/>
      <w:r w:rsidRPr="007B6C31">
        <w:t xml:space="preserve"> </w:t>
      </w:r>
      <w:proofErr w:type="spellStart"/>
      <w:r w:rsidRPr="007B6C31">
        <w:t>merek</w:t>
      </w:r>
      <w:proofErr w:type="spellEnd"/>
      <w:r w:rsidRPr="007B6C31">
        <w:t xml:space="preserve"> </w:t>
      </w:r>
      <w:proofErr w:type="spellStart"/>
      <w:r w:rsidRPr="007B6C31">
        <w:t>akan</w:t>
      </w:r>
      <w:proofErr w:type="spellEnd"/>
      <w:r w:rsidRPr="007B6C31">
        <w:t xml:space="preserve"> </w:t>
      </w:r>
      <w:proofErr w:type="spellStart"/>
      <w:r w:rsidRPr="007B6C31">
        <w:t>mengalami</w:t>
      </w:r>
      <w:proofErr w:type="spellEnd"/>
      <w:r w:rsidRPr="007B6C31">
        <w:t xml:space="preserve"> </w:t>
      </w:r>
      <w:proofErr w:type="spellStart"/>
      <w:r w:rsidRPr="007B6C31">
        <w:t>penguatan</w:t>
      </w:r>
      <w:proofErr w:type="spellEnd"/>
      <w:r w:rsidRPr="007B6C31">
        <w:t xml:space="preserve"> </w:t>
      </w:r>
      <w:proofErr w:type="spellStart"/>
      <w:r w:rsidRPr="007B6C31">
        <w:t>dalam</w:t>
      </w:r>
      <w:proofErr w:type="spellEnd"/>
      <w:r w:rsidRPr="007B6C31">
        <w:t xml:space="preserve"> </w:t>
      </w:r>
      <w:proofErr w:type="spellStart"/>
      <w:r w:rsidRPr="007B6C31">
        <w:t>perilaku</w:t>
      </w:r>
      <w:proofErr w:type="spellEnd"/>
      <w:r w:rsidRPr="007B6C31">
        <w:t xml:space="preserve"> </w:t>
      </w:r>
      <w:proofErr w:type="spellStart"/>
      <w:r w:rsidRPr="007B6C31">
        <w:t>penggunaannya</w:t>
      </w:r>
      <w:proofErr w:type="spellEnd"/>
      <w:r w:rsidRPr="007B6C31">
        <w:t xml:space="preserve"> (loyal) yang </w:t>
      </w:r>
      <w:proofErr w:type="spellStart"/>
      <w:r w:rsidRPr="007B6C31">
        <w:t>telah</w:t>
      </w:r>
      <w:proofErr w:type="spellEnd"/>
      <w:r w:rsidRPr="007B6C31">
        <w:t xml:space="preserve"> </w:t>
      </w:r>
      <w:proofErr w:type="spellStart"/>
      <w:r w:rsidRPr="007B6C31">
        <w:t>dilakukan</w:t>
      </w:r>
      <w:proofErr w:type="spellEnd"/>
      <w:r w:rsidRPr="007B6C31">
        <w:t xml:space="preserve"> </w:t>
      </w:r>
      <w:proofErr w:type="spellStart"/>
      <w:r w:rsidRPr="007B6C31">
        <w:t>sebelumnya</w:t>
      </w:r>
      <w:proofErr w:type="spellEnd"/>
      <w:r w:rsidRPr="007B6C31">
        <w:t>.</w:t>
      </w:r>
    </w:p>
    <w:p w14:paraId="1EE7325B" w14:textId="5F65B490" w:rsidR="007B6C31" w:rsidRPr="007B6C31" w:rsidRDefault="007B6C31" w:rsidP="00EA3BFF">
      <w:pPr>
        <w:kinsoku w:val="0"/>
        <w:overflowPunct w:val="0"/>
        <w:spacing w:before="221"/>
        <w:ind w:left="72" w:right="72"/>
        <w:textAlignment w:val="baseline"/>
        <w:rPr>
          <w:b/>
          <w:bCs/>
        </w:rPr>
      </w:pPr>
      <w:proofErr w:type="spellStart"/>
      <w:r w:rsidRPr="007B6C31">
        <w:rPr>
          <w:b/>
          <w:bCs/>
        </w:rPr>
        <w:t>Pengaruh</w:t>
      </w:r>
      <w:proofErr w:type="spellEnd"/>
      <w:r w:rsidRPr="007B6C31">
        <w:rPr>
          <w:b/>
          <w:bCs/>
        </w:rPr>
        <w:t xml:space="preserve"> </w:t>
      </w:r>
      <w:proofErr w:type="spellStart"/>
      <w:r w:rsidRPr="007B6C31">
        <w:rPr>
          <w:b/>
          <w:bCs/>
        </w:rPr>
        <w:t>dimensi</w:t>
      </w:r>
      <w:proofErr w:type="spellEnd"/>
      <w:r w:rsidRPr="007B6C31">
        <w:rPr>
          <w:b/>
          <w:bCs/>
        </w:rPr>
        <w:t xml:space="preserve"> </w:t>
      </w:r>
      <w:r w:rsidRPr="007B6C31">
        <w:rPr>
          <w:b/>
          <w:bCs/>
          <w:i/>
          <w:iCs/>
        </w:rPr>
        <w:t xml:space="preserve">events </w:t>
      </w:r>
      <w:proofErr w:type="spellStart"/>
      <w:r w:rsidRPr="007B6C31">
        <w:rPr>
          <w:b/>
          <w:bCs/>
        </w:rPr>
        <w:t>terhadap</w:t>
      </w:r>
      <w:proofErr w:type="spellEnd"/>
      <w:r w:rsidRPr="007B6C31">
        <w:rPr>
          <w:b/>
          <w:bCs/>
        </w:rPr>
        <w:t xml:space="preserve"> </w:t>
      </w:r>
      <w:proofErr w:type="spellStart"/>
      <w:r w:rsidRPr="007B6C31">
        <w:rPr>
          <w:b/>
          <w:bCs/>
        </w:rPr>
        <w:t>loyalitas</w:t>
      </w:r>
      <w:proofErr w:type="spellEnd"/>
      <w:r w:rsidRPr="007B6C31">
        <w:rPr>
          <w:b/>
          <w:bCs/>
        </w:rPr>
        <w:t xml:space="preserve"> </w:t>
      </w:r>
      <w:proofErr w:type="spellStart"/>
      <w:r w:rsidRPr="007B6C31">
        <w:rPr>
          <w:b/>
          <w:bCs/>
        </w:rPr>
        <w:t>pelanggan</w:t>
      </w:r>
      <w:proofErr w:type="spellEnd"/>
      <w:r w:rsidRPr="007B6C31">
        <w:rPr>
          <w:b/>
          <w:bCs/>
        </w:rPr>
        <w:t xml:space="preserve"> Netflix</w:t>
      </w:r>
    </w:p>
    <w:p w14:paraId="268384BB" w14:textId="77777777" w:rsidR="007B6C31" w:rsidRPr="007B6C31" w:rsidRDefault="007B6C31" w:rsidP="00EA3BFF">
      <w:pPr>
        <w:kinsoku w:val="0"/>
        <w:overflowPunct w:val="0"/>
        <w:spacing w:before="98"/>
        <w:ind w:left="72" w:right="72" w:firstLine="576"/>
        <w:textAlignment w:val="baseline"/>
        <w:rPr>
          <w:spacing w:val="-1"/>
        </w:rPr>
      </w:pPr>
      <w:proofErr w:type="spellStart"/>
      <w:r w:rsidRPr="007B6C31">
        <w:rPr>
          <w:spacing w:val="-1"/>
        </w:rPr>
        <w:t>Berdasarkan</w:t>
      </w:r>
      <w:proofErr w:type="spellEnd"/>
      <w:r w:rsidRPr="007B6C31">
        <w:rPr>
          <w:spacing w:val="-1"/>
        </w:rPr>
        <w:t xml:space="preserve"> </w:t>
      </w:r>
      <w:proofErr w:type="spellStart"/>
      <w:r w:rsidRPr="007B6C31">
        <w:rPr>
          <w:spacing w:val="-1"/>
        </w:rPr>
        <w:t>hasil</w:t>
      </w:r>
      <w:proofErr w:type="spellEnd"/>
      <w:r w:rsidRPr="007B6C31">
        <w:rPr>
          <w:spacing w:val="-1"/>
        </w:rPr>
        <w:t xml:space="preserve"> uji </w:t>
      </w:r>
      <w:proofErr w:type="spellStart"/>
      <w:r w:rsidRPr="007B6C31">
        <w:rPr>
          <w:spacing w:val="-1"/>
        </w:rPr>
        <w:t>koefisien</w:t>
      </w:r>
      <w:proofErr w:type="spellEnd"/>
      <w:r w:rsidRPr="007B6C31">
        <w:rPr>
          <w:spacing w:val="-1"/>
        </w:rPr>
        <w:t xml:space="preserve"> </w:t>
      </w:r>
      <w:proofErr w:type="spellStart"/>
      <w:r w:rsidRPr="007B6C31">
        <w:rPr>
          <w:spacing w:val="-1"/>
        </w:rPr>
        <w:t>determinasi</w:t>
      </w:r>
      <w:proofErr w:type="spellEnd"/>
      <w:r w:rsidRPr="007B6C31">
        <w:rPr>
          <w:spacing w:val="-1"/>
        </w:rPr>
        <w:t xml:space="preserve"> pada </w:t>
      </w:r>
      <w:proofErr w:type="spellStart"/>
      <w:r w:rsidRPr="007B6C31">
        <w:rPr>
          <w:spacing w:val="-1"/>
        </w:rPr>
        <w:t>variabel</w:t>
      </w:r>
      <w:proofErr w:type="spellEnd"/>
      <w:r w:rsidRPr="007B6C31">
        <w:rPr>
          <w:spacing w:val="-1"/>
        </w:rPr>
        <w:t xml:space="preserve"> </w:t>
      </w:r>
      <w:r w:rsidRPr="007B6C31">
        <w:rPr>
          <w:i/>
          <w:iCs/>
          <w:spacing w:val="-1"/>
        </w:rPr>
        <w:t xml:space="preserve">events </w:t>
      </w:r>
      <w:proofErr w:type="spellStart"/>
      <w:r w:rsidRPr="007B6C31">
        <w:rPr>
          <w:spacing w:val="-1"/>
        </w:rPr>
        <w:t>didapatkan</w:t>
      </w:r>
      <w:proofErr w:type="spellEnd"/>
      <w:r w:rsidRPr="007B6C31">
        <w:rPr>
          <w:spacing w:val="-1"/>
        </w:rPr>
        <w:t xml:space="preserve"> </w:t>
      </w:r>
      <w:proofErr w:type="spellStart"/>
      <w:r w:rsidRPr="007B6C31">
        <w:rPr>
          <w:spacing w:val="-1"/>
        </w:rPr>
        <w:t>nilai</w:t>
      </w:r>
      <w:proofErr w:type="spellEnd"/>
      <w:r w:rsidRPr="007B6C31">
        <w:rPr>
          <w:spacing w:val="-1"/>
        </w:rPr>
        <w:t xml:space="preserve"> </w:t>
      </w:r>
      <w:proofErr w:type="spellStart"/>
      <w:r w:rsidRPr="007B6C31">
        <w:rPr>
          <w:spacing w:val="-1"/>
        </w:rPr>
        <w:t>koefisien</w:t>
      </w:r>
      <w:proofErr w:type="spellEnd"/>
      <w:r w:rsidRPr="007B6C31">
        <w:rPr>
          <w:spacing w:val="-1"/>
        </w:rPr>
        <w:t xml:space="preserve"> R Square </w:t>
      </w:r>
      <w:proofErr w:type="spellStart"/>
      <w:r w:rsidRPr="007B6C31">
        <w:rPr>
          <w:spacing w:val="-1"/>
        </w:rPr>
        <w:t>sebesar</w:t>
      </w:r>
      <w:proofErr w:type="spellEnd"/>
      <w:r w:rsidRPr="007B6C31">
        <w:rPr>
          <w:spacing w:val="-1"/>
        </w:rPr>
        <w:t xml:space="preserve"> 0.105 </w:t>
      </w:r>
      <w:proofErr w:type="spellStart"/>
      <w:r w:rsidRPr="007B6C31">
        <w:rPr>
          <w:spacing w:val="-1"/>
        </w:rPr>
        <w:t>maka</w:t>
      </w:r>
      <w:proofErr w:type="spellEnd"/>
      <w:r w:rsidRPr="007B6C31">
        <w:rPr>
          <w:spacing w:val="-1"/>
        </w:rPr>
        <w:t xml:space="preserve"> </w:t>
      </w:r>
      <w:proofErr w:type="spellStart"/>
      <w:r w:rsidRPr="007B6C31">
        <w:rPr>
          <w:spacing w:val="-1"/>
        </w:rPr>
        <w:t>terdapat</w:t>
      </w:r>
      <w:proofErr w:type="spellEnd"/>
      <w:r w:rsidRPr="007B6C31">
        <w:rPr>
          <w:spacing w:val="-1"/>
        </w:rPr>
        <w:t xml:space="preserve"> </w:t>
      </w:r>
      <w:proofErr w:type="spellStart"/>
      <w:r w:rsidRPr="007B6C31">
        <w:rPr>
          <w:spacing w:val="-1"/>
        </w:rPr>
        <w:t>pengaruh</w:t>
      </w:r>
      <w:proofErr w:type="spellEnd"/>
      <w:r w:rsidRPr="007B6C31">
        <w:rPr>
          <w:spacing w:val="-1"/>
        </w:rPr>
        <w:t xml:space="preserve"> </w:t>
      </w:r>
      <w:proofErr w:type="spellStart"/>
      <w:r w:rsidRPr="007B6C31">
        <w:rPr>
          <w:spacing w:val="-1"/>
        </w:rPr>
        <w:t>sebesar</w:t>
      </w:r>
      <w:proofErr w:type="spellEnd"/>
      <w:r w:rsidRPr="007B6C31">
        <w:rPr>
          <w:spacing w:val="-1"/>
        </w:rPr>
        <w:t xml:space="preserve"> 10,5% </w:t>
      </w:r>
      <w:proofErr w:type="spellStart"/>
      <w:r w:rsidRPr="007B6C31">
        <w:rPr>
          <w:spacing w:val="-1"/>
        </w:rPr>
        <w:t>terhadap</w:t>
      </w:r>
      <w:proofErr w:type="spellEnd"/>
      <w:r w:rsidRPr="007B6C31">
        <w:rPr>
          <w:spacing w:val="-1"/>
        </w:rPr>
        <w:t xml:space="preserve"> </w:t>
      </w:r>
      <w:proofErr w:type="spellStart"/>
      <w:r w:rsidRPr="007B6C31">
        <w:rPr>
          <w:spacing w:val="-1"/>
        </w:rPr>
        <w:t>loyalitas</w:t>
      </w:r>
      <w:proofErr w:type="spellEnd"/>
      <w:r w:rsidRPr="007B6C31">
        <w:rPr>
          <w:spacing w:val="-1"/>
        </w:rPr>
        <w:t xml:space="preserve"> </w:t>
      </w:r>
      <w:proofErr w:type="spellStart"/>
      <w:r w:rsidRPr="007B6C31">
        <w:rPr>
          <w:spacing w:val="-1"/>
        </w:rPr>
        <w:t>pelanggan</w:t>
      </w:r>
      <w:proofErr w:type="spellEnd"/>
      <w:r w:rsidRPr="007B6C31">
        <w:rPr>
          <w:spacing w:val="-1"/>
        </w:rPr>
        <w:t xml:space="preserve">. Jika </w:t>
      </w:r>
      <w:proofErr w:type="spellStart"/>
      <w:r w:rsidRPr="007B6C31">
        <w:rPr>
          <w:spacing w:val="-1"/>
        </w:rPr>
        <w:t>dalam</w:t>
      </w:r>
      <w:proofErr w:type="spellEnd"/>
      <w:r w:rsidRPr="007B6C31">
        <w:rPr>
          <w:spacing w:val="-1"/>
        </w:rPr>
        <w:t xml:space="preserve"> </w:t>
      </w:r>
      <w:proofErr w:type="spellStart"/>
      <w:r w:rsidRPr="007B6C31">
        <w:rPr>
          <w:spacing w:val="-1"/>
        </w:rPr>
        <w:t>skala</w:t>
      </w:r>
      <w:proofErr w:type="spellEnd"/>
      <w:r w:rsidRPr="007B6C31">
        <w:rPr>
          <w:spacing w:val="-1"/>
        </w:rPr>
        <w:t xml:space="preserve"> Guilford </w:t>
      </w:r>
      <w:proofErr w:type="spellStart"/>
      <w:r w:rsidRPr="007B6C31">
        <w:rPr>
          <w:spacing w:val="-1"/>
        </w:rPr>
        <w:t>presentase</w:t>
      </w:r>
      <w:proofErr w:type="spellEnd"/>
      <w:r w:rsidRPr="007B6C31">
        <w:rPr>
          <w:spacing w:val="-1"/>
        </w:rPr>
        <w:t xml:space="preserve"> </w:t>
      </w:r>
      <w:proofErr w:type="spellStart"/>
      <w:r w:rsidRPr="007B6C31">
        <w:rPr>
          <w:spacing w:val="-1"/>
        </w:rPr>
        <w:t>tersebut</w:t>
      </w:r>
      <w:proofErr w:type="spellEnd"/>
      <w:r w:rsidRPr="007B6C31">
        <w:rPr>
          <w:spacing w:val="-1"/>
        </w:rPr>
        <w:t xml:space="preserve"> </w:t>
      </w:r>
      <w:proofErr w:type="spellStart"/>
      <w:r w:rsidRPr="007B6C31">
        <w:rPr>
          <w:spacing w:val="-1"/>
        </w:rPr>
        <w:t>memiliki</w:t>
      </w:r>
      <w:proofErr w:type="spellEnd"/>
      <w:r w:rsidRPr="007B6C31">
        <w:rPr>
          <w:spacing w:val="-1"/>
        </w:rPr>
        <w:t xml:space="preserve"> arti </w:t>
      </w:r>
      <w:proofErr w:type="spellStart"/>
      <w:r w:rsidRPr="007B6C31">
        <w:rPr>
          <w:spacing w:val="-1"/>
        </w:rPr>
        <w:t>bahwa</w:t>
      </w:r>
      <w:proofErr w:type="spellEnd"/>
      <w:r w:rsidRPr="007B6C31">
        <w:rPr>
          <w:spacing w:val="-1"/>
        </w:rPr>
        <w:t xml:space="preserve"> </w:t>
      </w:r>
      <w:r w:rsidRPr="007B6C31">
        <w:rPr>
          <w:i/>
          <w:iCs/>
          <w:spacing w:val="-1"/>
        </w:rPr>
        <w:t xml:space="preserve">events </w:t>
      </w:r>
      <w:proofErr w:type="spellStart"/>
      <w:r w:rsidRPr="007B6C31">
        <w:rPr>
          <w:spacing w:val="-1"/>
        </w:rPr>
        <w:t>memiliki</w:t>
      </w:r>
      <w:proofErr w:type="spellEnd"/>
      <w:r w:rsidRPr="007B6C31">
        <w:rPr>
          <w:spacing w:val="-1"/>
        </w:rPr>
        <w:t xml:space="preserve"> </w:t>
      </w:r>
      <w:proofErr w:type="spellStart"/>
      <w:r w:rsidRPr="007B6C31">
        <w:rPr>
          <w:spacing w:val="-1"/>
        </w:rPr>
        <w:t>pengaruh</w:t>
      </w:r>
      <w:proofErr w:type="spellEnd"/>
      <w:r w:rsidRPr="007B6C31">
        <w:rPr>
          <w:spacing w:val="-1"/>
        </w:rPr>
        <w:t xml:space="preserve"> yang </w:t>
      </w:r>
      <w:proofErr w:type="spellStart"/>
      <w:r w:rsidRPr="007B6C31">
        <w:rPr>
          <w:spacing w:val="-1"/>
        </w:rPr>
        <w:t>rendah</w:t>
      </w:r>
      <w:proofErr w:type="spellEnd"/>
      <w:r w:rsidRPr="007B6C31">
        <w:rPr>
          <w:spacing w:val="-1"/>
        </w:rPr>
        <w:t>/</w:t>
      </w:r>
      <w:proofErr w:type="spellStart"/>
      <w:r w:rsidRPr="007B6C31">
        <w:rPr>
          <w:spacing w:val="-1"/>
        </w:rPr>
        <w:t>kurang</w:t>
      </w:r>
      <w:proofErr w:type="spellEnd"/>
      <w:r w:rsidRPr="007B6C31">
        <w:rPr>
          <w:spacing w:val="-1"/>
        </w:rPr>
        <w:t xml:space="preserve"> </w:t>
      </w:r>
      <w:proofErr w:type="spellStart"/>
      <w:r w:rsidRPr="007B6C31">
        <w:rPr>
          <w:spacing w:val="-1"/>
        </w:rPr>
        <w:t>terhadap</w:t>
      </w:r>
      <w:proofErr w:type="spellEnd"/>
      <w:r w:rsidRPr="007B6C31">
        <w:rPr>
          <w:spacing w:val="-1"/>
        </w:rPr>
        <w:t xml:space="preserve"> </w:t>
      </w:r>
      <w:proofErr w:type="spellStart"/>
      <w:r w:rsidRPr="007B6C31">
        <w:rPr>
          <w:spacing w:val="-1"/>
        </w:rPr>
        <w:t>loyalitas</w:t>
      </w:r>
      <w:proofErr w:type="spellEnd"/>
      <w:r w:rsidRPr="007B6C31">
        <w:rPr>
          <w:spacing w:val="-1"/>
        </w:rPr>
        <w:t xml:space="preserve"> </w:t>
      </w:r>
      <w:proofErr w:type="spellStart"/>
      <w:r w:rsidRPr="007B6C31">
        <w:rPr>
          <w:spacing w:val="-1"/>
        </w:rPr>
        <w:t>pelanggan</w:t>
      </w:r>
      <w:proofErr w:type="spellEnd"/>
      <w:r w:rsidRPr="007B6C31">
        <w:rPr>
          <w:spacing w:val="-1"/>
        </w:rPr>
        <w:t xml:space="preserve">. Hal </w:t>
      </w:r>
      <w:proofErr w:type="spellStart"/>
      <w:r w:rsidRPr="007B6C31">
        <w:rPr>
          <w:spacing w:val="-1"/>
        </w:rPr>
        <w:t>tersebut</w:t>
      </w:r>
      <w:proofErr w:type="spellEnd"/>
      <w:r w:rsidRPr="007B6C31">
        <w:rPr>
          <w:spacing w:val="-1"/>
        </w:rPr>
        <w:t xml:space="preserve"> </w:t>
      </w:r>
      <w:proofErr w:type="spellStart"/>
      <w:r w:rsidRPr="007B6C31">
        <w:rPr>
          <w:spacing w:val="-1"/>
        </w:rPr>
        <w:t>dapat</w:t>
      </w:r>
      <w:proofErr w:type="spellEnd"/>
      <w:r w:rsidRPr="007B6C31">
        <w:rPr>
          <w:spacing w:val="-1"/>
        </w:rPr>
        <w:t xml:space="preserve"> </w:t>
      </w:r>
      <w:proofErr w:type="spellStart"/>
      <w:r w:rsidRPr="007B6C31">
        <w:rPr>
          <w:spacing w:val="-1"/>
        </w:rPr>
        <w:t>diasumsikan</w:t>
      </w:r>
      <w:proofErr w:type="spellEnd"/>
      <w:r w:rsidRPr="007B6C31">
        <w:rPr>
          <w:spacing w:val="-1"/>
        </w:rPr>
        <w:t xml:space="preserve"> </w:t>
      </w:r>
      <w:proofErr w:type="spellStart"/>
      <w:r w:rsidRPr="007B6C31">
        <w:rPr>
          <w:spacing w:val="-1"/>
        </w:rPr>
        <w:t>bahwa</w:t>
      </w:r>
      <w:proofErr w:type="spellEnd"/>
      <w:r w:rsidRPr="007B6C31">
        <w:rPr>
          <w:spacing w:val="-1"/>
        </w:rPr>
        <w:t xml:space="preserve"> </w:t>
      </w:r>
      <w:r w:rsidRPr="007B6C31">
        <w:rPr>
          <w:i/>
          <w:iCs/>
          <w:spacing w:val="-1"/>
        </w:rPr>
        <w:t xml:space="preserve">events </w:t>
      </w:r>
      <w:proofErr w:type="spellStart"/>
      <w:r w:rsidRPr="007B6C31">
        <w:rPr>
          <w:spacing w:val="-1"/>
        </w:rPr>
        <w:t>dalam</w:t>
      </w:r>
      <w:proofErr w:type="spellEnd"/>
      <w:r w:rsidRPr="007B6C31">
        <w:rPr>
          <w:spacing w:val="-1"/>
        </w:rPr>
        <w:t xml:space="preserve"> </w:t>
      </w:r>
      <w:proofErr w:type="spellStart"/>
      <w:r w:rsidRPr="007B6C31">
        <w:rPr>
          <w:spacing w:val="-1"/>
        </w:rPr>
        <w:t>instagram</w:t>
      </w:r>
      <w:proofErr w:type="spellEnd"/>
      <w:r w:rsidRPr="007B6C31">
        <w:rPr>
          <w:spacing w:val="-1"/>
        </w:rPr>
        <w:t xml:space="preserve"> Netflix Indonesia </w:t>
      </w:r>
      <w:proofErr w:type="spellStart"/>
      <w:r w:rsidRPr="007B6C31">
        <w:rPr>
          <w:spacing w:val="-1"/>
        </w:rPr>
        <w:t>memiliki</w:t>
      </w:r>
      <w:proofErr w:type="spellEnd"/>
      <w:r w:rsidRPr="007B6C31">
        <w:rPr>
          <w:spacing w:val="-1"/>
        </w:rPr>
        <w:t xml:space="preserve"> </w:t>
      </w:r>
      <w:proofErr w:type="spellStart"/>
      <w:r w:rsidRPr="007B6C31">
        <w:rPr>
          <w:spacing w:val="-1"/>
        </w:rPr>
        <w:t>pengaruh</w:t>
      </w:r>
      <w:proofErr w:type="spellEnd"/>
      <w:r w:rsidRPr="007B6C31">
        <w:rPr>
          <w:spacing w:val="-1"/>
        </w:rPr>
        <w:t xml:space="preserve"> yang </w:t>
      </w:r>
      <w:proofErr w:type="spellStart"/>
      <w:r w:rsidRPr="007B6C31">
        <w:rPr>
          <w:spacing w:val="-1"/>
        </w:rPr>
        <w:t>rendah</w:t>
      </w:r>
      <w:proofErr w:type="spellEnd"/>
      <w:r w:rsidRPr="007B6C31">
        <w:rPr>
          <w:spacing w:val="-1"/>
        </w:rPr>
        <w:t xml:space="preserve"> </w:t>
      </w:r>
      <w:proofErr w:type="spellStart"/>
      <w:r w:rsidRPr="007B6C31">
        <w:rPr>
          <w:spacing w:val="-1"/>
        </w:rPr>
        <w:t>terhadap</w:t>
      </w:r>
      <w:proofErr w:type="spellEnd"/>
      <w:r w:rsidRPr="007B6C31">
        <w:rPr>
          <w:spacing w:val="-1"/>
        </w:rPr>
        <w:t xml:space="preserve"> </w:t>
      </w:r>
      <w:proofErr w:type="spellStart"/>
      <w:r w:rsidRPr="007B6C31">
        <w:rPr>
          <w:spacing w:val="-1"/>
        </w:rPr>
        <w:t>loyalitas</w:t>
      </w:r>
      <w:proofErr w:type="spellEnd"/>
      <w:r w:rsidRPr="007B6C31">
        <w:rPr>
          <w:spacing w:val="-1"/>
        </w:rPr>
        <w:t xml:space="preserve"> </w:t>
      </w:r>
      <w:proofErr w:type="spellStart"/>
      <w:r w:rsidRPr="007B6C31">
        <w:rPr>
          <w:spacing w:val="-1"/>
        </w:rPr>
        <w:t>pelanggan</w:t>
      </w:r>
      <w:proofErr w:type="spellEnd"/>
      <w:r w:rsidRPr="007B6C31">
        <w:rPr>
          <w:spacing w:val="-1"/>
        </w:rPr>
        <w:t xml:space="preserve"> Netflix </w:t>
      </w:r>
      <w:proofErr w:type="spellStart"/>
      <w:r w:rsidRPr="007B6C31">
        <w:rPr>
          <w:spacing w:val="-1"/>
        </w:rPr>
        <w:t>karena</w:t>
      </w:r>
      <w:proofErr w:type="spellEnd"/>
      <w:r w:rsidRPr="007B6C31">
        <w:rPr>
          <w:spacing w:val="-1"/>
        </w:rPr>
        <w:t xml:space="preserve"> event yang </w:t>
      </w:r>
      <w:proofErr w:type="spellStart"/>
      <w:r w:rsidRPr="007B6C31">
        <w:rPr>
          <w:spacing w:val="-1"/>
        </w:rPr>
        <w:t>diadakan</w:t>
      </w:r>
      <w:proofErr w:type="spellEnd"/>
      <w:r w:rsidRPr="007B6C31">
        <w:rPr>
          <w:spacing w:val="-1"/>
        </w:rPr>
        <w:t xml:space="preserve"> </w:t>
      </w:r>
      <w:proofErr w:type="spellStart"/>
      <w:r w:rsidRPr="007B6C31">
        <w:rPr>
          <w:spacing w:val="-1"/>
        </w:rPr>
        <w:t>secara</w:t>
      </w:r>
      <w:proofErr w:type="spellEnd"/>
      <w:r w:rsidRPr="007B6C31">
        <w:rPr>
          <w:spacing w:val="-1"/>
        </w:rPr>
        <w:t xml:space="preserve"> offline </w:t>
      </w:r>
      <w:proofErr w:type="spellStart"/>
      <w:r w:rsidRPr="007B6C31">
        <w:rPr>
          <w:spacing w:val="-1"/>
        </w:rPr>
        <w:t>sejauh</w:t>
      </w:r>
      <w:proofErr w:type="spellEnd"/>
      <w:r w:rsidRPr="007B6C31">
        <w:rPr>
          <w:spacing w:val="-1"/>
        </w:rPr>
        <w:t xml:space="preserve"> </w:t>
      </w:r>
      <w:proofErr w:type="spellStart"/>
      <w:r w:rsidRPr="007B6C31">
        <w:rPr>
          <w:spacing w:val="-1"/>
        </w:rPr>
        <w:t>ini</w:t>
      </w:r>
      <w:proofErr w:type="spellEnd"/>
      <w:r w:rsidRPr="007B6C31">
        <w:rPr>
          <w:spacing w:val="-1"/>
        </w:rPr>
        <w:t xml:space="preserve"> </w:t>
      </w:r>
      <w:proofErr w:type="spellStart"/>
      <w:r w:rsidRPr="007B6C31">
        <w:rPr>
          <w:spacing w:val="-1"/>
        </w:rPr>
        <w:t>hanya</w:t>
      </w:r>
      <w:proofErr w:type="spellEnd"/>
      <w:r w:rsidRPr="007B6C31">
        <w:rPr>
          <w:spacing w:val="-1"/>
        </w:rPr>
        <w:t xml:space="preserve"> </w:t>
      </w:r>
      <w:proofErr w:type="spellStart"/>
      <w:r w:rsidRPr="007B6C31">
        <w:rPr>
          <w:spacing w:val="-1"/>
        </w:rPr>
        <w:t>diadakan</w:t>
      </w:r>
      <w:proofErr w:type="spellEnd"/>
      <w:r w:rsidRPr="007B6C31">
        <w:rPr>
          <w:spacing w:val="-1"/>
        </w:rPr>
        <w:t xml:space="preserve"> di Jakarta </w:t>
      </w:r>
      <w:proofErr w:type="spellStart"/>
      <w:r w:rsidRPr="007B6C31">
        <w:rPr>
          <w:spacing w:val="-1"/>
        </w:rPr>
        <w:t>saja</w:t>
      </w:r>
      <w:proofErr w:type="spellEnd"/>
      <w:r w:rsidRPr="007B6C31">
        <w:rPr>
          <w:spacing w:val="-1"/>
        </w:rPr>
        <w:t xml:space="preserve">, </w:t>
      </w:r>
      <w:proofErr w:type="spellStart"/>
      <w:r w:rsidRPr="007B6C31">
        <w:rPr>
          <w:spacing w:val="-1"/>
        </w:rPr>
        <w:t>belum</w:t>
      </w:r>
      <w:proofErr w:type="spellEnd"/>
      <w:r w:rsidRPr="007B6C31">
        <w:rPr>
          <w:spacing w:val="-1"/>
        </w:rPr>
        <w:t xml:space="preserve"> </w:t>
      </w:r>
      <w:proofErr w:type="spellStart"/>
      <w:r w:rsidRPr="007B6C31">
        <w:rPr>
          <w:spacing w:val="-1"/>
        </w:rPr>
        <w:t>ada</w:t>
      </w:r>
      <w:proofErr w:type="spellEnd"/>
      <w:r w:rsidRPr="007B6C31">
        <w:rPr>
          <w:spacing w:val="-1"/>
        </w:rPr>
        <w:t xml:space="preserve"> di </w:t>
      </w:r>
      <w:proofErr w:type="spellStart"/>
      <w:r w:rsidRPr="007B6C31">
        <w:rPr>
          <w:spacing w:val="-1"/>
        </w:rPr>
        <w:t>kota</w:t>
      </w:r>
      <w:proofErr w:type="spellEnd"/>
      <w:r w:rsidRPr="007B6C31">
        <w:rPr>
          <w:spacing w:val="-1"/>
        </w:rPr>
        <w:t xml:space="preserve"> </w:t>
      </w:r>
      <w:proofErr w:type="spellStart"/>
      <w:r w:rsidRPr="007B6C31">
        <w:rPr>
          <w:spacing w:val="-1"/>
        </w:rPr>
        <w:t>lainnya</w:t>
      </w:r>
      <w:proofErr w:type="spellEnd"/>
      <w:r w:rsidRPr="007B6C31">
        <w:rPr>
          <w:spacing w:val="-1"/>
        </w:rPr>
        <w:t xml:space="preserve"> </w:t>
      </w:r>
      <w:proofErr w:type="spellStart"/>
      <w:r w:rsidRPr="007B6C31">
        <w:rPr>
          <w:spacing w:val="-1"/>
        </w:rPr>
        <w:t>walaupun</w:t>
      </w:r>
      <w:proofErr w:type="spellEnd"/>
      <w:r w:rsidRPr="007B6C31">
        <w:rPr>
          <w:spacing w:val="-1"/>
        </w:rPr>
        <w:t xml:space="preserve"> event yang </w:t>
      </w:r>
      <w:proofErr w:type="spellStart"/>
      <w:r w:rsidRPr="007B6C31">
        <w:rPr>
          <w:spacing w:val="-1"/>
        </w:rPr>
        <w:t>diinformasikan</w:t>
      </w:r>
      <w:proofErr w:type="spellEnd"/>
      <w:r w:rsidRPr="007B6C31">
        <w:rPr>
          <w:spacing w:val="-1"/>
        </w:rPr>
        <w:t xml:space="preserve"> </w:t>
      </w:r>
      <w:proofErr w:type="spellStart"/>
      <w:r w:rsidRPr="007B6C31">
        <w:rPr>
          <w:spacing w:val="-1"/>
        </w:rPr>
        <w:t>diketahui</w:t>
      </w:r>
      <w:proofErr w:type="spellEnd"/>
      <w:r w:rsidRPr="007B6C31">
        <w:rPr>
          <w:spacing w:val="-1"/>
        </w:rPr>
        <w:t xml:space="preserve"> </w:t>
      </w:r>
      <w:proofErr w:type="spellStart"/>
      <w:r w:rsidRPr="007B6C31">
        <w:rPr>
          <w:spacing w:val="-1"/>
        </w:rPr>
        <w:t>melalui</w:t>
      </w:r>
      <w:proofErr w:type="spellEnd"/>
      <w:r w:rsidRPr="007B6C31">
        <w:rPr>
          <w:spacing w:val="-1"/>
        </w:rPr>
        <w:t xml:space="preserve"> di </w:t>
      </w:r>
      <w:proofErr w:type="spellStart"/>
      <w:r w:rsidRPr="007B6C31">
        <w:rPr>
          <w:spacing w:val="-1"/>
        </w:rPr>
        <w:t>instagram</w:t>
      </w:r>
      <w:proofErr w:type="spellEnd"/>
      <w:r w:rsidRPr="007B6C31">
        <w:rPr>
          <w:spacing w:val="-1"/>
        </w:rPr>
        <w:t xml:space="preserve"> Netflix Indonesia dan juga </w:t>
      </w:r>
      <w:proofErr w:type="spellStart"/>
      <w:r w:rsidRPr="007B6C31">
        <w:rPr>
          <w:spacing w:val="-1"/>
        </w:rPr>
        <w:t>diketahui</w:t>
      </w:r>
      <w:proofErr w:type="spellEnd"/>
      <w:r w:rsidRPr="007B6C31">
        <w:rPr>
          <w:spacing w:val="-1"/>
        </w:rPr>
        <w:t xml:space="preserve"> </w:t>
      </w:r>
      <w:proofErr w:type="spellStart"/>
      <w:r w:rsidRPr="007B6C31">
        <w:rPr>
          <w:spacing w:val="-1"/>
        </w:rPr>
        <w:t>sering</w:t>
      </w:r>
      <w:proofErr w:type="spellEnd"/>
      <w:r w:rsidRPr="007B6C31">
        <w:rPr>
          <w:spacing w:val="-1"/>
        </w:rPr>
        <w:t xml:space="preserve"> </w:t>
      </w:r>
      <w:proofErr w:type="spellStart"/>
      <w:r w:rsidRPr="007B6C31">
        <w:rPr>
          <w:spacing w:val="-1"/>
        </w:rPr>
        <w:t>dilakukan</w:t>
      </w:r>
      <w:proofErr w:type="spellEnd"/>
      <w:r w:rsidRPr="007B6C31">
        <w:rPr>
          <w:spacing w:val="-1"/>
        </w:rPr>
        <w:t xml:space="preserve">. Hal </w:t>
      </w:r>
      <w:proofErr w:type="spellStart"/>
      <w:r w:rsidRPr="007B6C31">
        <w:rPr>
          <w:spacing w:val="-1"/>
        </w:rPr>
        <w:t>ini</w:t>
      </w:r>
      <w:proofErr w:type="spellEnd"/>
      <w:r w:rsidRPr="007B6C31">
        <w:rPr>
          <w:spacing w:val="-1"/>
        </w:rPr>
        <w:t xml:space="preserve"> </w:t>
      </w:r>
      <w:proofErr w:type="spellStart"/>
      <w:r w:rsidRPr="007B6C31">
        <w:rPr>
          <w:spacing w:val="-1"/>
        </w:rPr>
        <w:t>kurang</w:t>
      </w:r>
      <w:proofErr w:type="spellEnd"/>
      <w:r w:rsidRPr="007B6C31">
        <w:rPr>
          <w:spacing w:val="-1"/>
        </w:rPr>
        <w:t xml:space="preserve"> </w:t>
      </w:r>
      <w:proofErr w:type="spellStart"/>
      <w:r w:rsidRPr="007B6C31">
        <w:rPr>
          <w:spacing w:val="-1"/>
        </w:rPr>
        <w:t>sesuai</w:t>
      </w:r>
      <w:proofErr w:type="spellEnd"/>
      <w:r w:rsidRPr="007B6C31">
        <w:rPr>
          <w:spacing w:val="-1"/>
        </w:rPr>
        <w:t xml:space="preserve"> </w:t>
      </w:r>
      <w:proofErr w:type="spellStart"/>
      <w:r w:rsidRPr="007B6C31">
        <w:rPr>
          <w:spacing w:val="-1"/>
        </w:rPr>
        <w:t>dengan</w:t>
      </w:r>
      <w:proofErr w:type="spellEnd"/>
      <w:r w:rsidRPr="007B6C31">
        <w:rPr>
          <w:spacing w:val="-1"/>
        </w:rPr>
        <w:t xml:space="preserve"> </w:t>
      </w:r>
      <w:proofErr w:type="spellStart"/>
      <w:r w:rsidRPr="007B6C31">
        <w:rPr>
          <w:spacing w:val="-1"/>
        </w:rPr>
        <w:t>pernyataan</w:t>
      </w:r>
      <w:proofErr w:type="spellEnd"/>
      <w:r w:rsidRPr="007B6C31">
        <w:rPr>
          <w:spacing w:val="-1"/>
        </w:rPr>
        <w:t xml:space="preserve"> </w:t>
      </w:r>
      <w:proofErr w:type="spellStart"/>
      <w:r w:rsidRPr="007B6C31">
        <w:rPr>
          <w:spacing w:val="-1"/>
        </w:rPr>
        <w:t>dari</w:t>
      </w:r>
      <w:proofErr w:type="spellEnd"/>
      <w:r w:rsidRPr="007B6C31">
        <w:rPr>
          <w:spacing w:val="-1"/>
        </w:rPr>
        <w:t xml:space="preserve"> </w:t>
      </w:r>
      <w:proofErr w:type="spellStart"/>
      <w:r w:rsidRPr="007B6C31">
        <w:rPr>
          <w:spacing w:val="-1"/>
        </w:rPr>
        <w:t>Puspitasari</w:t>
      </w:r>
      <w:proofErr w:type="spellEnd"/>
      <w:r w:rsidRPr="007B6C31">
        <w:rPr>
          <w:spacing w:val="-1"/>
        </w:rPr>
        <w:t xml:space="preserve"> (2022) </w:t>
      </w:r>
      <w:proofErr w:type="spellStart"/>
      <w:r w:rsidRPr="007B6C31">
        <w:rPr>
          <w:spacing w:val="-1"/>
        </w:rPr>
        <w:t>menyatakan</w:t>
      </w:r>
      <w:proofErr w:type="spellEnd"/>
      <w:r w:rsidRPr="007B6C31">
        <w:rPr>
          <w:spacing w:val="-1"/>
        </w:rPr>
        <w:t xml:space="preserve"> </w:t>
      </w:r>
      <w:proofErr w:type="spellStart"/>
      <w:r w:rsidRPr="007B6C31">
        <w:rPr>
          <w:spacing w:val="-1"/>
        </w:rPr>
        <w:t>bahwa</w:t>
      </w:r>
      <w:proofErr w:type="spellEnd"/>
      <w:r w:rsidRPr="007B6C31">
        <w:rPr>
          <w:spacing w:val="-1"/>
        </w:rPr>
        <w:t xml:space="preserve"> </w:t>
      </w:r>
      <w:proofErr w:type="spellStart"/>
      <w:r w:rsidRPr="007B6C31">
        <w:rPr>
          <w:spacing w:val="-1"/>
        </w:rPr>
        <w:t>dengan</w:t>
      </w:r>
      <w:proofErr w:type="spellEnd"/>
      <w:r w:rsidRPr="007B6C31">
        <w:rPr>
          <w:spacing w:val="-1"/>
        </w:rPr>
        <w:t xml:space="preserve"> </w:t>
      </w:r>
      <w:proofErr w:type="spellStart"/>
      <w:r w:rsidRPr="007B6C31">
        <w:rPr>
          <w:spacing w:val="-1"/>
        </w:rPr>
        <w:t>mengikuti</w:t>
      </w:r>
      <w:proofErr w:type="spellEnd"/>
      <w:r w:rsidRPr="007B6C31">
        <w:rPr>
          <w:spacing w:val="-1"/>
        </w:rPr>
        <w:t xml:space="preserve"> </w:t>
      </w:r>
      <w:proofErr w:type="spellStart"/>
      <w:r w:rsidRPr="007B6C31">
        <w:rPr>
          <w:spacing w:val="-1"/>
        </w:rPr>
        <w:t>sebuah</w:t>
      </w:r>
      <w:proofErr w:type="spellEnd"/>
      <w:r w:rsidRPr="007B6C31">
        <w:rPr>
          <w:spacing w:val="-1"/>
        </w:rPr>
        <w:t xml:space="preserve"> event dan </w:t>
      </w:r>
      <w:proofErr w:type="spellStart"/>
      <w:r w:rsidRPr="007B6C31">
        <w:rPr>
          <w:spacing w:val="-1"/>
        </w:rPr>
        <w:t>melibatkan</w:t>
      </w:r>
      <w:proofErr w:type="spellEnd"/>
      <w:r w:rsidRPr="007B6C31">
        <w:rPr>
          <w:spacing w:val="-1"/>
        </w:rPr>
        <w:t xml:space="preserve"> influencer, </w:t>
      </w:r>
      <w:proofErr w:type="spellStart"/>
      <w:r w:rsidRPr="007B6C31">
        <w:rPr>
          <w:spacing w:val="-1"/>
        </w:rPr>
        <w:t>diyakini</w:t>
      </w:r>
      <w:proofErr w:type="spellEnd"/>
      <w:r w:rsidRPr="007B6C31">
        <w:rPr>
          <w:spacing w:val="-1"/>
        </w:rPr>
        <w:t xml:space="preserve"> </w:t>
      </w:r>
      <w:proofErr w:type="spellStart"/>
      <w:r w:rsidRPr="007B6C31">
        <w:rPr>
          <w:spacing w:val="-1"/>
        </w:rPr>
        <w:t>bahwa</w:t>
      </w:r>
      <w:proofErr w:type="spellEnd"/>
      <w:r w:rsidRPr="007B6C31">
        <w:rPr>
          <w:spacing w:val="-1"/>
        </w:rPr>
        <w:t xml:space="preserve"> </w:t>
      </w:r>
      <w:proofErr w:type="spellStart"/>
      <w:r w:rsidRPr="007B6C31">
        <w:rPr>
          <w:spacing w:val="-1"/>
        </w:rPr>
        <w:t>ini</w:t>
      </w:r>
      <w:proofErr w:type="spellEnd"/>
      <w:r w:rsidRPr="007B6C31">
        <w:rPr>
          <w:spacing w:val="-1"/>
        </w:rPr>
        <w:t xml:space="preserve"> juga </w:t>
      </w:r>
      <w:proofErr w:type="spellStart"/>
      <w:r w:rsidRPr="007B6C31">
        <w:rPr>
          <w:spacing w:val="-1"/>
        </w:rPr>
        <w:t>dapat</w:t>
      </w:r>
      <w:proofErr w:type="spellEnd"/>
      <w:r w:rsidRPr="007B6C31">
        <w:rPr>
          <w:spacing w:val="-1"/>
        </w:rPr>
        <w:t xml:space="preserve"> </w:t>
      </w:r>
      <w:proofErr w:type="spellStart"/>
      <w:r w:rsidRPr="007B6C31">
        <w:rPr>
          <w:spacing w:val="-1"/>
        </w:rPr>
        <w:t>meningkatkan</w:t>
      </w:r>
      <w:proofErr w:type="spellEnd"/>
      <w:r w:rsidRPr="007B6C31">
        <w:rPr>
          <w:spacing w:val="-1"/>
        </w:rPr>
        <w:t xml:space="preserve"> </w:t>
      </w:r>
      <w:proofErr w:type="spellStart"/>
      <w:r w:rsidRPr="007B6C31">
        <w:rPr>
          <w:spacing w:val="-1"/>
        </w:rPr>
        <w:t>loyalitas</w:t>
      </w:r>
      <w:proofErr w:type="spellEnd"/>
      <w:r w:rsidRPr="007B6C31">
        <w:rPr>
          <w:spacing w:val="-1"/>
        </w:rPr>
        <w:t xml:space="preserve"> </w:t>
      </w:r>
      <w:proofErr w:type="spellStart"/>
      <w:r w:rsidRPr="007B6C31">
        <w:rPr>
          <w:spacing w:val="-1"/>
        </w:rPr>
        <w:t>merek</w:t>
      </w:r>
      <w:proofErr w:type="spellEnd"/>
      <w:r w:rsidRPr="007B6C31">
        <w:rPr>
          <w:spacing w:val="-1"/>
        </w:rPr>
        <w:t xml:space="preserve"> </w:t>
      </w:r>
      <w:proofErr w:type="spellStart"/>
      <w:r w:rsidRPr="007B6C31">
        <w:rPr>
          <w:spacing w:val="-1"/>
        </w:rPr>
        <w:t>karena</w:t>
      </w:r>
      <w:proofErr w:type="spellEnd"/>
      <w:r w:rsidRPr="007B6C31">
        <w:rPr>
          <w:spacing w:val="-1"/>
        </w:rPr>
        <w:t xml:space="preserve"> </w:t>
      </w:r>
      <w:proofErr w:type="spellStart"/>
      <w:r w:rsidRPr="007B6C31">
        <w:rPr>
          <w:spacing w:val="-1"/>
        </w:rPr>
        <w:t>akan</w:t>
      </w:r>
      <w:proofErr w:type="spellEnd"/>
      <w:r w:rsidRPr="007B6C31">
        <w:rPr>
          <w:spacing w:val="-1"/>
        </w:rPr>
        <w:t xml:space="preserve"> </w:t>
      </w:r>
      <w:proofErr w:type="spellStart"/>
      <w:r w:rsidRPr="007B6C31">
        <w:rPr>
          <w:spacing w:val="-1"/>
        </w:rPr>
        <w:t>menciptakan</w:t>
      </w:r>
      <w:proofErr w:type="spellEnd"/>
      <w:r w:rsidRPr="007B6C31">
        <w:rPr>
          <w:spacing w:val="-1"/>
        </w:rPr>
        <w:t xml:space="preserve"> </w:t>
      </w:r>
      <w:proofErr w:type="spellStart"/>
      <w:r w:rsidRPr="007B6C31">
        <w:rPr>
          <w:spacing w:val="-1"/>
        </w:rPr>
        <w:t>persepsi</w:t>
      </w:r>
      <w:proofErr w:type="spellEnd"/>
      <w:r w:rsidRPr="007B6C31">
        <w:rPr>
          <w:spacing w:val="-1"/>
        </w:rPr>
        <w:t xml:space="preserve">, </w:t>
      </w:r>
      <w:proofErr w:type="spellStart"/>
      <w:r w:rsidRPr="007B6C31">
        <w:rPr>
          <w:spacing w:val="-1"/>
        </w:rPr>
        <w:t>komunikasi</w:t>
      </w:r>
      <w:proofErr w:type="spellEnd"/>
      <w:r w:rsidRPr="007B6C31">
        <w:rPr>
          <w:spacing w:val="-1"/>
        </w:rPr>
        <w:t xml:space="preserve">, dan </w:t>
      </w:r>
      <w:proofErr w:type="spellStart"/>
      <w:r w:rsidRPr="007B6C31">
        <w:rPr>
          <w:spacing w:val="-1"/>
        </w:rPr>
        <w:t>interaksi</w:t>
      </w:r>
      <w:proofErr w:type="spellEnd"/>
      <w:r w:rsidRPr="007B6C31">
        <w:rPr>
          <w:spacing w:val="-1"/>
        </w:rPr>
        <w:t xml:space="preserve"> yang </w:t>
      </w:r>
      <w:proofErr w:type="spellStart"/>
      <w:r w:rsidRPr="007B6C31">
        <w:rPr>
          <w:spacing w:val="-1"/>
        </w:rPr>
        <w:t>menarik</w:t>
      </w:r>
      <w:proofErr w:type="spellEnd"/>
      <w:r w:rsidRPr="007B6C31">
        <w:rPr>
          <w:spacing w:val="-1"/>
        </w:rPr>
        <w:t xml:space="preserve"> </w:t>
      </w:r>
      <w:proofErr w:type="spellStart"/>
      <w:r w:rsidRPr="007B6C31">
        <w:rPr>
          <w:spacing w:val="-1"/>
        </w:rPr>
        <w:t>perhatian</w:t>
      </w:r>
      <w:proofErr w:type="spellEnd"/>
      <w:r w:rsidRPr="007B6C31">
        <w:rPr>
          <w:spacing w:val="-1"/>
        </w:rPr>
        <w:t xml:space="preserve"> </w:t>
      </w:r>
      <w:proofErr w:type="spellStart"/>
      <w:r w:rsidRPr="007B6C31">
        <w:rPr>
          <w:spacing w:val="-1"/>
        </w:rPr>
        <w:t>konsumen</w:t>
      </w:r>
      <w:proofErr w:type="spellEnd"/>
      <w:r w:rsidRPr="007B6C31">
        <w:rPr>
          <w:spacing w:val="-1"/>
        </w:rPr>
        <w:t xml:space="preserve"> </w:t>
      </w:r>
      <w:proofErr w:type="spellStart"/>
      <w:r w:rsidRPr="007B6C31">
        <w:rPr>
          <w:spacing w:val="-1"/>
        </w:rPr>
        <w:t>terhadap</w:t>
      </w:r>
      <w:proofErr w:type="spellEnd"/>
      <w:r w:rsidRPr="007B6C31">
        <w:rPr>
          <w:spacing w:val="-1"/>
        </w:rPr>
        <w:t xml:space="preserve"> </w:t>
      </w:r>
      <w:proofErr w:type="spellStart"/>
      <w:r w:rsidRPr="007B6C31">
        <w:rPr>
          <w:spacing w:val="-1"/>
        </w:rPr>
        <w:t>merek</w:t>
      </w:r>
      <w:proofErr w:type="spellEnd"/>
      <w:r w:rsidRPr="007B6C31">
        <w:rPr>
          <w:spacing w:val="-1"/>
        </w:rPr>
        <w:t xml:space="preserve"> </w:t>
      </w:r>
      <w:proofErr w:type="spellStart"/>
      <w:r w:rsidRPr="007B6C31">
        <w:rPr>
          <w:spacing w:val="-1"/>
        </w:rPr>
        <w:t>tertentu</w:t>
      </w:r>
      <w:proofErr w:type="spellEnd"/>
      <w:r w:rsidRPr="007B6C31">
        <w:rPr>
          <w:spacing w:val="-1"/>
        </w:rPr>
        <w:t>.</w:t>
      </w:r>
    </w:p>
    <w:p w14:paraId="1E87D234" w14:textId="2AD20626" w:rsidR="007B6C31" w:rsidRPr="007B6C31" w:rsidRDefault="007B6C31" w:rsidP="00EA3BFF">
      <w:pPr>
        <w:kinsoku w:val="0"/>
        <w:overflowPunct w:val="0"/>
        <w:spacing w:before="93"/>
        <w:ind w:left="504" w:right="72" w:hanging="432"/>
        <w:textAlignment w:val="baseline"/>
        <w:rPr>
          <w:b/>
          <w:bCs/>
        </w:rPr>
      </w:pPr>
      <w:proofErr w:type="spellStart"/>
      <w:r w:rsidRPr="007B6C31">
        <w:rPr>
          <w:b/>
          <w:bCs/>
        </w:rPr>
        <w:t>Pengaruh</w:t>
      </w:r>
      <w:proofErr w:type="spellEnd"/>
      <w:r w:rsidRPr="007B6C31">
        <w:rPr>
          <w:b/>
          <w:bCs/>
        </w:rPr>
        <w:t xml:space="preserve"> </w:t>
      </w:r>
      <w:proofErr w:type="spellStart"/>
      <w:r w:rsidRPr="007B6C31">
        <w:rPr>
          <w:b/>
          <w:bCs/>
        </w:rPr>
        <w:t>dimensi</w:t>
      </w:r>
      <w:proofErr w:type="spellEnd"/>
      <w:r w:rsidRPr="007B6C31">
        <w:rPr>
          <w:b/>
          <w:bCs/>
        </w:rPr>
        <w:t xml:space="preserve"> </w:t>
      </w:r>
      <w:r w:rsidRPr="007B6C31">
        <w:rPr>
          <w:b/>
          <w:bCs/>
          <w:i/>
          <w:iCs/>
        </w:rPr>
        <w:t xml:space="preserve">public service activities </w:t>
      </w:r>
      <w:proofErr w:type="spellStart"/>
      <w:r w:rsidRPr="007B6C31">
        <w:rPr>
          <w:b/>
          <w:bCs/>
        </w:rPr>
        <w:t>terhadap</w:t>
      </w:r>
      <w:proofErr w:type="spellEnd"/>
      <w:r w:rsidRPr="007B6C31">
        <w:rPr>
          <w:b/>
          <w:bCs/>
        </w:rPr>
        <w:t xml:space="preserve"> </w:t>
      </w:r>
      <w:proofErr w:type="spellStart"/>
      <w:r w:rsidRPr="007B6C31">
        <w:rPr>
          <w:b/>
          <w:bCs/>
        </w:rPr>
        <w:t>loyalitas</w:t>
      </w:r>
      <w:proofErr w:type="spellEnd"/>
      <w:r w:rsidRPr="007B6C31">
        <w:rPr>
          <w:b/>
          <w:bCs/>
        </w:rPr>
        <w:t xml:space="preserve"> </w:t>
      </w:r>
      <w:proofErr w:type="spellStart"/>
      <w:r w:rsidRPr="007B6C31">
        <w:rPr>
          <w:b/>
          <w:bCs/>
        </w:rPr>
        <w:t>pelanggan</w:t>
      </w:r>
      <w:proofErr w:type="spellEnd"/>
      <w:r w:rsidRPr="007B6C31">
        <w:rPr>
          <w:b/>
          <w:bCs/>
        </w:rPr>
        <w:t xml:space="preserve"> Netflix</w:t>
      </w:r>
    </w:p>
    <w:p w14:paraId="5B97C751" w14:textId="77777777" w:rsidR="007B6C31" w:rsidRPr="007B6C31" w:rsidRDefault="007B6C31" w:rsidP="00EA3BFF">
      <w:pPr>
        <w:kinsoku w:val="0"/>
        <w:overflowPunct w:val="0"/>
        <w:spacing w:before="104"/>
        <w:ind w:left="72" w:right="72" w:firstLine="576"/>
        <w:textAlignment w:val="baseline"/>
        <w:rPr>
          <w:spacing w:val="-1"/>
        </w:rPr>
      </w:pPr>
      <w:proofErr w:type="spellStart"/>
      <w:r w:rsidRPr="007B6C31">
        <w:rPr>
          <w:spacing w:val="-1"/>
        </w:rPr>
        <w:t>Berdasarkan</w:t>
      </w:r>
      <w:proofErr w:type="spellEnd"/>
      <w:r w:rsidRPr="007B6C31">
        <w:rPr>
          <w:spacing w:val="-1"/>
        </w:rPr>
        <w:t xml:space="preserve"> </w:t>
      </w:r>
      <w:proofErr w:type="spellStart"/>
      <w:r w:rsidRPr="007B6C31">
        <w:rPr>
          <w:spacing w:val="-1"/>
        </w:rPr>
        <w:t>hasil</w:t>
      </w:r>
      <w:proofErr w:type="spellEnd"/>
      <w:r w:rsidRPr="007B6C31">
        <w:rPr>
          <w:spacing w:val="-1"/>
        </w:rPr>
        <w:t xml:space="preserve"> uji </w:t>
      </w:r>
      <w:proofErr w:type="spellStart"/>
      <w:r w:rsidRPr="007B6C31">
        <w:rPr>
          <w:spacing w:val="-1"/>
        </w:rPr>
        <w:t>koefisien</w:t>
      </w:r>
      <w:proofErr w:type="spellEnd"/>
      <w:r w:rsidRPr="007B6C31">
        <w:rPr>
          <w:spacing w:val="-1"/>
        </w:rPr>
        <w:t xml:space="preserve"> </w:t>
      </w:r>
      <w:proofErr w:type="spellStart"/>
      <w:r w:rsidRPr="007B6C31">
        <w:rPr>
          <w:spacing w:val="-1"/>
        </w:rPr>
        <w:t>determinasi</w:t>
      </w:r>
      <w:proofErr w:type="spellEnd"/>
      <w:r w:rsidRPr="007B6C31">
        <w:rPr>
          <w:spacing w:val="-1"/>
        </w:rPr>
        <w:t xml:space="preserve"> pada </w:t>
      </w:r>
      <w:proofErr w:type="spellStart"/>
      <w:r w:rsidRPr="007B6C31">
        <w:rPr>
          <w:spacing w:val="-1"/>
        </w:rPr>
        <w:t>variabel</w:t>
      </w:r>
      <w:proofErr w:type="spellEnd"/>
      <w:r w:rsidRPr="007B6C31">
        <w:rPr>
          <w:spacing w:val="-1"/>
        </w:rPr>
        <w:t xml:space="preserve"> </w:t>
      </w:r>
      <w:r w:rsidRPr="007B6C31">
        <w:rPr>
          <w:i/>
          <w:iCs/>
          <w:spacing w:val="-1"/>
        </w:rPr>
        <w:t xml:space="preserve">public service activities </w:t>
      </w:r>
      <w:proofErr w:type="spellStart"/>
      <w:r w:rsidRPr="007B6C31">
        <w:rPr>
          <w:spacing w:val="-1"/>
        </w:rPr>
        <w:t>didapatkan</w:t>
      </w:r>
      <w:proofErr w:type="spellEnd"/>
      <w:r w:rsidRPr="007B6C31">
        <w:rPr>
          <w:spacing w:val="-1"/>
        </w:rPr>
        <w:t xml:space="preserve"> </w:t>
      </w:r>
      <w:proofErr w:type="spellStart"/>
      <w:r w:rsidRPr="007B6C31">
        <w:rPr>
          <w:spacing w:val="-1"/>
        </w:rPr>
        <w:t>nilai</w:t>
      </w:r>
      <w:proofErr w:type="spellEnd"/>
      <w:r w:rsidRPr="007B6C31">
        <w:rPr>
          <w:spacing w:val="-1"/>
        </w:rPr>
        <w:t xml:space="preserve"> </w:t>
      </w:r>
      <w:proofErr w:type="spellStart"/>
      <w:r w:rsidRPr="007B6C31">
        <w:rPr>
          <w:spacing w:val="-1"/>
        </w:rPr>
        <w:t>koefisien</w:t>
      </w:r>
      <w:proofErr w:type="spellEnd"/>
      <w:r w:rsidRPr="007B6C31">
        <w:rPr>
          <w:spacing w:val="-1"/>
        </w:rPr>
        <w:t xml:space="preserve"> R Square </w:t>
      </w:r>
      <w:proofErr w:type="spellStart"/>
      <w:r w:rsidRPr="007B6C31">
        <w:rPr>
          <w:spacing w:val="-1"/>
        </w:rPr>
        <w:t>sebesar</w:t>
      </w:r>
      <w:proofErr w:type="spellEnd"/>
      <w:r w:rsidRPr="007B6C31">
        <w:rPr>
          <w:spacing w:val="-1"/>
        </w:rPr>
        <w:t xml:space="preserve"> 0.100 </w:t>
      </w:r>
      <w:proofErr w:type="spellStart"/>
      <w:r w:rsidRPr="007B6C31">
        <w:rPr>
          <w:spacing w:val="-1"/>
        </w:rPr>
        <w:t>maka</w:t>
      </w:r>
      <w:proofErr w:type="spellEnd"/>
      <w:r w:rsidRPr="007B6C31">
        <w:rPr>
          <w:spacing w:val="-1"/>
        </w:rPr>
        <w:t xml:space="preserve"> </w:t>
      </w:r>
      <w:proofErr w:type="spellStart"/>
      <w:r w:rsidRPr="007B6C31">
        <w:rPr>
          <w:spacing w:val="-1"/>
        </w:rPr>
        <w:t>terdapat</w:t>
      </w:r>
      <w:proofErr w:type="spellEnd"/>
      <w:r w:rsidRPr="007B6C31">
        <w:rPr>
          <w:spacing w:val="-1"/>
        </w:rPr>
        <w:t xml:space="preserve"> </w:t>
      </w:r>
      <w:proofErr w:type="spellStart"/>
      <w:r w:rsidRPr="007B6C31">
        <w:rPr>
          <w:spacing w:val="-1"/>
        </w:rPr>
        <w:t>pengaruh</w:t>
      </w:r>
      <w:proofErr w:type="spellEnd"/>
      <w:r w:rsidRPr="007B6C31">
        <w:rPr>
          <w:spacing w:val="-1"/>
        </w:rPr>
        <w:t xml:space="preserve"> </w:t>
      </w:r>
      <w:proofErr w:type="spellStart"/>
      <w:r w:rsidRPr="007B6C31">
        <w:rPr>
          <w:spacing w:val="-1"/>
        </w:rPr>
        <w:t>sebesar</w:t>
      </w:r>
      <w:proofErr w:type="spellEnd"/>
      <w:r w:rsidRPr="007B6C31">
        <w:rPr>
          <w:spacing w:val="-1"/>
        </w:rPr>
        <w:t xml:space="preserve"> 10% </w:t>
      </w:r>
      <w:proofErr w:type="spellStart"/>
      <w:r w:rsidRPr="007B6C31">
        <w:rPr>
          <w:spacing w:val="-1"/>
        </w:rPr>
        <w:t>terhadap</w:t>
      </w:r>
      <w:proofErr w:type="spellEnd"/>
      <w:r w:rsidRPr="007B6C31">
        <w:rPr>
          <w:spacing w:val="-1"/>
        </w:rPr>
        <w:t xml:space="preserve"> </w:t>
      </w:r>
      <w:proofErr w:type="spellStart"/>
      <w:r w:rsidRPr="007B6C31">
        <w:rPr>
          <w:spacing w:val="-1"/>
        </w:rPr>
        <w:t>loyalitas</w:t>
      </w:r>
      <w:proofErr w:type="spellEnd"/>
      <w:r w:rsidRPr="007B6C31">
        <w:rPr>
          <w:spacing w:val="-1"/>
        </w:rPr>
        <w:t xml:space="preserve"> </w:t>
      </w:r>
      <w:proofErr w:type="spellStart"/>
      <w:r w:rsidRPr="007B6C31">
        <w:rPr>
          <w:spacing w:val="-1"/>
        </w:rPr>
        <w:t>pelanggan</w:t>
      </w:r>
      <w:proofErr w:type="spellEnd"/>
      <w:r w:rsidRPr="007B6C31">
        <w:rPr>
          <w:spacing w:val="-1"/>
        </w:rPr>
        <w:t xml:space="preserve">. Jika </w:t>
      </w:r>
      <w:proofErr w:type="spellStart"/>
      <w:r w:rsidRPr="007B6C31">
        <w:rPr>
          <w:spacing w:val="-1"/>
        </w:rPr>
        <w:t>dalam</w:t>
      </w:r>
      <w:proofErr w:type="spellEnd"/>
      <w:r w:rsidRPr="007B6C31">
        <w:rPr>
          <w:spacing w:val="-1"/>
        </w:rPr>
        <w:t xml:space="preserve"> </w:t>
      </w:r>
      <w:proofErr w:type="spellStart"/>
      <w:r w:rsidRPr="007B6C31">
        <w:rPr>
          <w:spacing w:val="-1"/>
        </w:rPr>
        <w:t>skala</w:t>
      </w:r>
      <w:proofErr w:type="spellEnd"/>
      <w:r w:rsidRPr="007B6C31">
        <w:rPr>
          <w:spacing w:val="-1"/>
        </w:rPr>
        <w:t xml:space="preserve"> Guilford </w:t>
      </w:r>
      <w:proofErr w:type="spellStart"/>
      <w:r w:rsidRPr="007B6C31">
        <w:rPr>
          <w:spacing w:val="-1"/>
        </w:rPr>
        <w:t>presentase</w:t>
      </w:r>
      <w:proofErr w:type="spellEnd"/>
      <w:r w:rsidRPr="007B6C31">
        <w:rPr>
          <w:spacing w:val="-1"/>
        </w:rPr>
        <w:t xml:space="preserve"> </w:t>
      </w:r>
      <w:proofErr w:type="spellStart"/>
      <w:r w:rsidRPr="007B6C31">
        <w:rPr>
          <w:spacing w:val="-1"/>
        </w:rPr>
        <w:t>tersebut</w:t>
      </w:r>
      <w:proofErr w:type="spellEnd"/>
      <w:r w:rsidRPr="007B6C31">
        <w:rPr>
          <w:spacing w:val="-1"/>
        </w:rPr>
        <w:t xml:space="preserve"> </w:t>
      </w:r>
      <w:proofErr w:type="spellStart"/>
      <w:r w:rsidRPr="007B6C31">
        <w:rPr>
          <w:spacing w:val="-1"/>
        </w:rPr>
        <w:t>memiliki</w:t>
      </w:r>
      <w:proofErr w:type="spellEnd"/>
      <w:r w:rsidRPr="007B6C31">
        <w:rPr>
          <w:spacing w:val="-1"/>
        </w:rPr>
        <w:t xml:space="preserve"> arti </w:t>
      </w:r>
      <w:proofErr w:type="spellStart"/>
      <w:r w:rsidRPr="007B6C31">
        <w:rPr>
          <w:spacing w:val="-1"/>
        </w:rPr>
        <w:t>bahwa</w:t>
      </w:r>
      <w:proofErr w:type="spellEnd"/>
      <w:r w:rsidRPr="007B6C31">
        <w:rPr>
          <w:spacing w:val="-1"/>
        </w:rPr>
        <w:t xml:space="preserve"> </w:t>
      </w:r>
      <w:r w:rsidRPr="007B6C31">
        <w:rPr>
          <w:i/>
          <w:iCs/>
          <w:spacing w:val="-1"/>
        </w:rPr>
        <w:t xml:space="preserve">public service </w:t>
      </w:r>
      <w:proofErr w:type="spellStart"/>
      <w:r w:rsidRPr="007B6C31">
        <w:rPr>
          <w:i/>
          <w:iCs/>
          <w:spacing w:val="-1"/>
        </w:rPr>
        <w:t>activites</w:t>
      </w:r>
      <w:proofErr w:type="spellEnd"/>
      <w:r w:rsidRPr="007B6C31">
        <w:rPr>
          <w:i/>
          <w:iCs/>
          <w:spacing w:val="-1"/>
        </w:rPr>
        <w:t xml:space="preserve"> </w:t>
      </w:r>
      <w:proofErr w:type="spellStart"/>
      <w:r w:rsidRPr="007B6C31">
        <w:rPr>
          <w:spacing w:val="-1"/>
        </w:rPr>
        <w:t>memiliki</w:t>
      </w:r>
      <w:proofErr w:type="spellEnd"/>
      <w:r w:rsidRPr="007B6C31">
        <w:rPr>
          <w:spacing w:val="-1"/>
        </w:rPr>
        <w:t xml:space="preserve"> </w:t>
      </w:r>
      <w:proofErr w:type="spellStart"/>
      <w:r w:rsidRPr="007B6C31">
        <w:rPr>
          <w:spacing w:val="-1"/>
        </w:rPr>
        <w:t>pengaruh</w:t>
      </w:r>
      <w:proofErr w:type="spellEnd"/>
      <w:r w:rsidRPr="007B6C31">
        <w:rPr>
          <w:spacing w:val="-1"/>
        </w:rPr>
        <w:t xml:space="preserve"> yang </w:t>
      </w:r>
      <w:proofErr w:type="spellStart"/>
      <w:r w:rsidRPr="007B6C31">
        <w:rPr>
          <w:spacing w:val="-1"/>
        </w:rPr>
        <w:t>rendah</w:t>
      </w:r>
      <w:proofErr w:type="spellEnd"/>
      <w:r w:rsidRPr="007B6C31">
        <w:rPr>
          <w:spacing w:val="-1"/>
        </w:rPr>
        <w:t>/</w:t>
      </w:r>
      <w:proofErr w:type="spellStart"/>
      <w:r w:rsidRPr="007B6C31">
        <w:rPr>
          <w:spacing w:val="-1"/>
        </w:rPr>
        <w:t>kurang</w:t>
      </w:r>
      <w:proofErr w:type="spellEnd"/>
      <w:r w:rsidRPr="007B6C31">
        <w:rPr>
          <w:spacing w:val="-1"/>
        </w:rPr>
        <w:t xml:space="preserve"> </w:t>
      </w:r>
      <w:proofErr w:type="spellStart"/>
      <w:r w:rsidRPr="007B6C31">
        <w:rPr>
          <w:spacing w:val="-1"/>
        </w:rPr>
        <w:t>terhadap</w:t>
      </w:r>
      <w:proofErr w:type="spellEnd"/>
      <w:r w:rsidRPr="007B6C31">
        <w:rPr>
          <w:spacing w:val="-1"/>
        </w:rPr>
        <w:t xml:space="preserve"> </w:t>
      </w:r>
      <w:proofErr w:type="spellStart"/>
      <w:r w:rsidRPr="007B6C31">
        <w:rPr>
          <w:spacing w:val="-1"/>
        </w:rPr>
        <w:t>loyalitas</w:t>
      </w:r>
      <w:proofErr w:type="spellEnd"/>
      <w:r w:rsidRPr="007B6C31">
        <w:rPr>
          <w:spacing w:val="-1"/>
        </w:rPr>
        <w:t xml:space="preserve"> </w:t>
      </w:r>
      <w:proofErr w:type="spellStart"/>
      <w:r w:rsidRPr="007B6C31">
        <w:rPr>
          <w:spacing w:val="-1"/>
        </w:rPr>
        <w:t>pelanggan</w:t>
      </w:r>
      <w:proofErr w:type="spellEnd"/>
      <w:r w:rsidRPr="007B6C31">
        <w:rPr>
          <w:spacing w:val="-1"/>
        </w:rPr>
        <w:t xml:space="preserve">. Hal </w:t>
      </w:r>
      <w:proofErr w:type="spellStart"/>
      <w:r w:rsidRPr="007B6C31">
        <w:rPr>
          <w:spacing w:val="-1"/>
        </w:rPr>
        <w:t>tersebut</w:t>
      </w:r>
      <w:proofErr w:type="spellEnd"/>
      <w:r w:rsidRPr="007B6C31">
        <w:rPr>
          <w:spacing w:val="-1"/>
        </w:rPr>
        <w:t xml:space="preserve"> </w:t>
      </w:r>
      <w:proofErr w:type="spellStart"/>
      <w:r w:rsidRPr="007B6C31">
        <w:rPr>
          <w:spacing w:val="-1"/>
        </w:rPr>
        <w:t>dapat</w:t>
      </w:r>
      <w:proofErr w:type="spellEnd"/>
      <w:r w:rsidRPr="007B6C31">
        <w:rPr>
          <w:spacing w:val="-1"/>
        </w:rPr>
        <w:t xml:space="preserve"> </w:t>
      </w:r>
      <w:proofErr w:type="spellStart"/>
      <w:r w:rsidRPr="007B6C31">
        <w:rPr>
          <w:spacing w:val="-1"/>
        </w:rPr>
        <w:t>diasumsikan</w:t>
      </w:r>
      <w:proofErr w:type="spellEnd"/>
      <w:r w:rsidRPr="007B6C31">
        <w:rPr>
          <w:spacing w:val="-1"/>
        </w:rPr>
        <w:t xml:space="preserve"> </w:t>
      </w:r>
      <w:proofErr w:type="spellStart"/>
      <w:r w:rsidRPr="007B6C31">
        <w:rPr>
          <w:spacing w:val="-1"/>
        </w:rPr>
        <w:t>bahwa</w:t>
      </w:r>
      <w:proofErr w:type="spellEnd"/>
      <w:r w:rsidRPr="007B6C31">
        <w:rPr>
          <w:spacing w:val="-1"/>
        </w:rPr>
        <w:t xml:space="preserve"> </w:t>
      </w:r>
      <w:r w:rsidRPr="007B6C31">
        <w:rPr>
          <w:i/>
          <w:iCs/>
          <w:spacing w:val="-1"/>
        </w:rPr>
        <w:t xml:space="preserve">public service </w:t>
      </w:r>
      <w:proofErr w:type="spellStart"/>
      <w:r w:rsidRPr="007B6C31">
        <w:rPr>
          <w:i/>
          <w:iCs/>
          <w:spacing w:val="-1"/>
        </w:rPr>
        <w:t>activites</w:t>
      </w:r>
      <w:proofErr w:type="spellEnd"/>
      <w:r w:rsidRPr="007B6C31">
        <w:rPr>
          <w:i/>
          <w:iCs/>
          <w:spacing w:val="-1"/>
        </w:rPr>
        <w:t xml:space="preserve"> </w:t>
      </w:r>
      <w:proofErr w:type="spellStart"/>
      <w:r w:rsidRPr="007B6C31">
        <w:rPr>
          <w:spacing w:val="-1"/>
        </w:rPr>
        <w:t>dalam</w:t>
      </w:r>
      <w:proofErr w:type="spellEnd"/>
      <w:r w:rsidRPr="007B6C31">
        <w:rPr>
          <w:spacing w:val="-1"/>
        </w:rPr>
        <w:t xml:space="preserve"> </w:t>
      </w:r>
      <w:proofErr w:type="spellStart"/>
      <w:r w:rsidRPr="007B6C31">
        <w:rPr>
          <w:spacing w:val="-1"/>
        </w:rPr>
        <w:t>instagram</w:t>
      </w:r>
      <w:proofErr w:type="spellEnd"/>
      <w:r w:rsidRPr="007B6C31">
        <w:rPr>
          <w:spacing w:val="-1"/>
        </w:rPr>
        <w:t xml:space="preserve"> Netflix Indonesia </w:t>
      </w:r>
      <w:proofErr w:type="spellStart"/>
      <w:r w:rsidRPr="007B6C31">
        <w:rPr>
          <w:spacing w:val="-1"/>
        </w:rPr>
        <w:t>memiliki</w:t>
      </w:r>
      <w:proofErr w:type="spellEnd"/>
      <w:r w:rsidRPr="007B6C31">
        <w:rPr>
          <w:spacing w:val="-1"/>
        </w:rPr>
        <w:t xml:space="preserve"> </w:t>
      </w:r>
      <w:proofErr w:type="spellStart"/>
      <w:r w:rsidRPr="007B6C31">
        <w:rPr>
          <w:spacing w:val="-1"/>
        </w:rPr>
        <w:t>pengaruh</w:t>
      </w:r>
      <w:proofErr w:type="spellEnd"/>
      <w:r w:rsidRPr="007B6C31">
        <w:rPr>
          <w:spacing w:val="-1"/>
        </w:rPr>
        <w:t xml:space="preserve"> yang </w:t>
      </w:r>
      <w:proofErr w:type="spellStart"/>
      <w:r w:rsidRPr="007B6C31">
        <w:rPr>
          <w:spacing w:val="-1"/>
        </w:rPr>
        <w:t>rendah</w:t>
      </w:r>
      <w:proofErr w:type="spellEnd"/>
      <w:r w:rsidRPr="007B6C31">
        <w:rPr>
          <w:spacing w:val="-1"/>
        </w:rPr>
        <w:t xml:space="preserve"> </w:t>
      </w:r>
      <w:proofErr w:type="spellStart"/>
      <w:r w:rsidRPr="007B6C31">
        <w:rPr>
          <w:spacing w:val="-1"/>
        </w:rPr>
        <w:t>terhadap</w:t>
      </w:r>
      <w:proofErr w:type="spellEnd"/>
      <w:r w:rsidRPr="007B6C31">
        <w:rPr>
          <w:spacing w:val="-1"/>
        </w:rPr>
        <w:t xml:space="preserve"> </w:t>
      </w:r>
      <w:proofErr w:type="spellStart"/>
      <w:r w:rsidRPr="007B6C31">
        <w:rPr>
          <w:spacing w:val="-1"/>
        </w:rPr>
        <w:t>loyalitas</w:t>
      </w:r>
      <w:proofErr w:type="spellEnd"/>
      <w:r w:rsidRPr="007B6C31">
        <w:rPr>
          <w:spacing w:val="-1"/>
        </w:rPr>
        <w:t xml:space="preserve"> </w:t>
      </w:r>
      <w:proofErr w:type="spellStart"/>
      <w:r w:rsidRPr="007B6C31">
        <w:rPr>
          <w:spacing w:val="-1"/>
        </w:rPr>
        <w:t>pelanggan</w:t>
      </w:r>
      <w:proofErr w:type="spellEnd"/>
      <w:r w:rsidRPr="007B6C31">
        <w:rPr>
          <w:spacing w:val="-1"/>
        </w:rPr>
        <w:t xml:space="preserve"> Netflix </w:t>
      </w:r>
      <w:proofErr w:type="spellStart"/>
      <w:r w:rsidRPr="007B6C31">
        <w:rPr>
          <w:spacing w:val="-1"/>
        </w:rPr>
        <w:t>karena</w:t>
      </w:r>
      <w:proofErr w:type="spellEnd"/>
      <w:r w:rsidRPr="007B6C31">
        <w:rPr>
          <w:spacing w:val="-1"/>
        </w:rPr>
        <w:t xml:space="preserve"> </w:t>
      </w:r>
      <w:r w:rsidRPr="007B6C31">
        <w:rPr>
          <w:i/>
          <w:iCs/>
          <w:spacing w:val="-1"/>
        </w:rPr>
        <w:t xml:space="preserve">public service </w:t>
      </w:r>
      <w:proofErr w:type="spellStart"/>
      <w:r w:rsidRPr="007B6C31">
        <w:rPr>
          <w:i/>
          <w:iCs/>
          <w:spacing w:val="-1"/>
        </w:rPr>
        <w:t>activites</w:t>
      </w:r>
      <w:proofErr w:type="spellEnd"/>
      <w:r w:rsidRPr="007B6C31">
        <w:rPr>
          <w:i/>
          <w:iCs/>
          <w:spacing w:val="-1"/>
        </w:rPr>
        <w:t xml:space="preserve"> </w:t>
      </w:r>
      <w:r w:rsidRPr="007B6C31">
        <w:rPr>
          <w:spacing w:val="-1"/>
        </w:rPr>
        <w:t xml:space="preserve">yang </w:t>
      </w:r>
      <w:proofErr w:type="spellStart"/>
      <w:r w:rsidRPr="007B6C31">
        <w:rPr>
          <w:spacing w:val="-1"/>
        </w:rPr>
        <w:t>dilakukan</w:t>
      </w:r>
      <w:proofErr w:type="spellEnd"/>
      <w:r w:rsidRPr="007B6C31">
        <w:rPr>
          <w:spacing w:val="-1"/>
        </w:rPr>
        <w:t xml:space="preserve"> Netflix </w:t>
      </w:r>
      <w:proofErr w:type="spellStart"/>
      <w:r w:rsidRPr="007B6C31">
        <w:rPr>
          <w:spacing w:val="-1"/>
        </w:rPr>
        <w:t>jarang</w:t>
      </w:r>
      <w:proofErr w:type="spellEnd"/>
      <w:r w:rsidRPr="007B6C31">
        <w:rPr>
          <w:spacing w:val="-1"/>
        </w:rPr>
        <w:t xml:space="preserve"> dan </w:t>
      </w:r>
      <w:proofErr w:type="spellStart"/>
      <w:r w:rsidRPr="007B6C31">
        <w:rPr>
          <w:spacing w:val="-1"/>
        </w:rPr>
        <w:t>tidak</w:t>
      </w:r>
      <w:proofErr w:type="spellEnd"/>
      <w:r w:rsidRPr="007B6C31">
        <w:rPr>
          <w:spacing w:val="-1"/>
        </w:rPr>
        <w:t xml:space="preserve"> </w:t>
      </w:r>
      <w:proofErr w:type="spellStart"/>
      <w:r w:rsidRPr="007B6C31">
        <w:rPr>
          <w:spacing w:val="-1"/>
        </w:rPr>
        <w:t>banyak</w:t>
      </w:r>
      <w:proofErr w:type="spellEnd"/>
      <w:r w:rsidRPr="007B6C31">
        <w:rPr>
          <w:spacing w:val="-1"/>
        </w:rPr>
        <w:t xml:space="preserve"> yang di post di </w:t>
      </w:r>
      <w:proofErr w:type="spellStart"/>
      <w:r w:rsidRPr="007B6C31">
        <w:rPr>
          <w:spacing w:val="-1"/>
        </w:rPr>
        <w:t>akun</w:t>
      </w:r>
      <w:proofErr w:type="spellEnd"/>
      <w:r w:rsidRPr="007B6C31">
        <w:rPr>
          <w:spacing w:val="-1"/>
        </w:rPr>
        <w:t xml:space="preserve"> </w:t>
      </w:r>
      <w:proofErr w:type="spellStart"/>
      <w:r w:rsidRPr="007B6C31">
        <w:rPr>
          <w:spacing w:val="-1"/>
        </w:rPr>
        <w:t>instagram</w:t>
      </w:r>
      <w:proofErr w:type="spellEnd"/>
      <w:r w:rsidRPr="007B6C31">
        <w:rPr>
          <w:spacing w:val="-1"/>
        </w:rPr>
        <w:t xml:space="preserve"> </w:t>
      </w:r>
      <w:proofErr w:type="spellStart"/>
      <w:r w:rsidRPr="007B6C31">
        <w:rPr>
          <w:spacing w:val="-1"/>
        </w:rPr>
        <w:t>mereka</w:t>
      </w:r>
      <w:proofErr w:type="spellEnd"/>
      <w:r w:rsidRPr="007B6C31">
        <w:rPr>
          <w:spacing w:val="-1"/>
        </w:rPr>
        <w:t xml:space="preserve">. Hal </w:t>
      </w:r>
      <w:proofErr w:type="spellStart"/>
      <w:r w:rsidRPr="007B6C31">
        <w:rPr>
          <w:spacing w:val="-1"/>
        </w:rPr>
        <w:t>ini</w:t>
      </w:r>
      <w:proofErr w:type="spellEnd"/>
      <w:r w:rsidRPr="007B6C31">
        <w:rPr>
          <w:spacing w:val="-1"/>
        </w:rPr>
        <w:t xml:space="preserve"> </w:t>
      </w:r>
      <w:proofErr w:type="spellStart"/>
      <w:r w:rsidRPr="007B6C31">
        <w:rPr>
          <w:spacing w:val="-1"/>
        </w:rPr>
        <w:t>kurang</w:t>
      </w:r>
      <w:proofErr w:type="spellEnd"/>
      <w:r w:rsidRPr="007B6C31">
        <w:rPr>
          <w:spacing w:val="-1"/>
        </w:rPr>
        <w:t xml:space="preserve"> </w:t>
      </w:r>
      <w:proofErr w:type="spellStart"/>
      <w:r w:rsidRPr="007B6C31">
        <w:rPr>
          <w:spacing w:val="-1"/>
        </w:rPr>
        <w:t>sesuai</w:t>
      </w:r>
      <w:proofErr w:type="spellEnd"/>
      <w:r w:rsidRPr="007B6C31">
        <w:rPr>
          <w:spacing w:val="-1"/>
        </w:rPr>
        <w:t xml:space="preserve"> </w:t>
      </w:r>
      <w:proofErr w:type="spellStart"/>
      <w:r w:rsidRPr="007B6C31">
        <w:rPr>
          <w:spacing w:val="-1"/>
        </w:rPr>
        <w:t>dengan</w:t>
      </w:r>
      <w:proofErr w:type="spellEnd"/>
      <w:r w:rsidRPr="007B6C31">
        <w:rPr>
          <w:spacing w:val="-1"/>
        </w:rPr>
        <w:t xml:space="preserve"> </w:t>
      </w:r>
      <w:proofErr w:type="spellStart"/>
      <w:r w:rsidRPr="007B6C31">
        <w:rPr>
          <w:spacing w:val="-1"/>
        </w:rPr>
        <w:t>pernyataan</w:t>
      </w:r>
      <w:proofErr w:type="spellEnd"/>
      <w:r w:rsidRPr="007B6C31">
        <w:rPr>
          <w:spacing w:val="-1"/>
        </w:rPr>
        <w:t xml:space="preserve"> </w:t>
      </w:r>
      <w:proofErr w:type="spellStart"/>
      <w:r w:rsidRPr="007B6C31">
        <w:rPr>
          <w:spacing w:val="-1"/>
        </w:rPr>
        <w:t>dari</w:t>
      </w:r>
      <w:proofErr w:type="spellEnd"/>
      <w:r w:rsidRPr="007B6C31">
        <w:rPr>
          <w:spacing w:val="-1"/>
        </w:rPr>
        <w:t xml:space="preserve"> Maignan dan Ferrel (2001) yang </w:t>
      </w:r>
      <w:proofErr w:type="spellStart"/>
      <w:r w:rsidRPr="007B6C31">
        <w:rPr>
          <w:spacing w:val="-1"/>
        </w:rPr>
        <w:t>menyatakan</w:t>
      </w:r>
      <w:proofErr w:type="spellEnd"/>
      <w:r w:rsidRPr="007B6C31">
        <w:rPr>
          <w:spacing w:val="-1"/>
        </w:rPr>
        <w:t xml:space="preserve"> </w:t>
      </w:r>
      <w:proofErr w:type="spellStart"/>
      <w:r w:rsidRPr="007B6C31">
        <w:rPr>
          <w:spacing w:val="-1"/>
        </w:rPr>
        <w:t>bahwa</w:t>
      </w:r>
      <w:proofErr w:type="spellEnd"/>
      <w:r w:rsidRPr="007B6C31">
        <w:rPr>
          <w:spacing w:val="-1"/>
        </w:rPr>
        <w:t xml:space="preserve"> </w:t>
      </w:r>
      <w:r w:rsidRPr="007B6C31">
        <w:rPr>
          <w:i/>
          <w:iCs/>
          <w:spacing w:val="-1"/>
        </w:rPr>
        <w:t xml:space="preserve">public service </w:t>
      </w:r>
      <w:proofErr w:type="spellStart"/>
      <w:r w:rsidRPr="007B6C31">
        <w:rPr>
          <w:i/>
          <w:iCs/>
          <w:spacing w:val="-1"/>
        </w:rPr>
        <w:t>activites</w:t>
      </w:r>
      <w:proofErr w:type="spellEnd"/>
      <w:r w:rsidRPr="007B6C31">
        <w:rPr>
          <w:i/>
          <w:iCs/>
          <w:spacing w:val="-1"/>
        </w:rPr>
        <w:t xml:space="preserve"> </w:t>
      </w:r>
      <w:r w:rsidRPr="007B6C31">
        <w:rPr>
          <w:spacing w:val="-1"/>
        </w:rPr>
        <w:t xml:space="preserve">yang </w:t>
      </w:r>
      <w:proofErr w:type="spellStart"/>
      <w:r w:rsidRPr="007B6C31">
        <w:rPr>
          <w:spacing w:val="-1"/>
        </w:rPr>
        <w:t>dilakukan</w:t>
      </w:r>
      <w:proofErr w:type="spellEnd"/>
      <w:r w:rsidRPr="007B6C31">
        <w:rPr>
          <w:spacing w:val="-1"/>
        </w:rPr>
        <w:t xml:space="preserve"> oleh </w:t>
      </w:r>
      <w:proofErr w:type="spellStart"/>
      <w:r w:rsidRPr="007B6C31">
        <w:rPr>
          <w:spacing w:val="-1"/>
        </w:rPr>
        <w:t>perusahaan</w:t>
      </w:r>
      <w:proofErr w:type="spellEnd"/>
      <w:r w:rsidRPr="007B6C31">
        <w:rPr>
          <w:spacing w:val="-1"/>
        </w:rPr>
        <w:t xml:space="preserve"> </w:t>
      </w:r>
      <w:proofErr w:type="spellStart"/>
      <w:r w:rsidRPr="007B6C31">
        <w:rPr>
          <w:spacing w:val="-1"/>
        </w:rPr>
        <w:t>dapat</w:t>
      </w:r>
      <w:proofErr w:type="spellEnd"/>
    </w:p>
    <w:p w14:paraId="68C651A1" w14:textId="77777777" w:rsidR="007B6C31" w:rsidRPr="007B6C31" w:rsidRDefault="007B6C31" w:rsidP="00EA3BFF">
      <w:pPr>
        <w:sectPr w:rsidR="007B6C31" w:rsidRPr="007B6C31">
          <w:pgSz w:w="11909" w:h="16838"/>
          <w:pgMar w:top="1580" w:right="1442" w:bottom="889" w:left="2187" w:header="720" w:footer="720" w:gutter="0"/>
          <w:cols w:space="720"/>
          <w:noEndnote/>
        </w:sectPr>
      </w:pPr>
    </w:p>
    <w:p w14:paraId="1B367A36" w14:textId="18E6BCCF" w:rsidR="007B6C31" w:rsidRPr="007B6C31" w:rsidRDefault="007B6C31" w:rsidP="00EA3BFF">
      <w:pPr>
        <w:kinsoku w:val="0"/>
        <w:overflowPunct w:val="0"/>
        <w:spacing w:before="12"/>
        <w:ind w:left="72" w:right="72"/>
        <w:textAlignment w:val="baseline"/>
      </w:pPr>
      <w:proofErr w:type="spellStart"/>
      <w:r w:rsidRPr="007B6C31">
        <w:lastRenderedPageBreak/>
        <w:t>meningkatkan</w:t>
      </w:r>
      <w:proofErr w:type="spellEnd"/>
      <w:r w:rsidRPr="007B6C31">
        <w:t xml:space="preserve"> </w:t>
      </w:r>
      <w:proofErr w:type="spellStart"/>
      <w:r w:rsidRPr="007B6C31">
        <w:t>loyalitas</w:t>
      </w:r>
      <w:proofErr w:type="spellEnd"/>
      <w:r w:rsidRPr="007B6C31">
        <w:t xml:space="preserve"> </w:t>
      </w:r>
      <w:proofErr w:type="spellStart"/>
      <w:r w:rsidRPr="007B6C31">
        <w:t>pelanggan</w:t>
      </w:r>
      <w:proofErr w:type="spellEnd"/>
      <w:r w:rsidRPr="007B6C31">
        <w:t xml:space="preserve">. Hal </w:t>
      </w:r>
      <w:proofErr w:type="spellStart"/>
      <w:r w:rsidRPr="007B6C31">
        <w:t>ini</w:t>
      </w:r>
      <w:proofErr w:type="spellEnd"/>
      <w:r w:rsidRPr="007B6C31">
        <w:t xml:space="preserve"> </w:t>
      </w:r>
      <w:proofErr w:type="spellStart"/>
      <w:r w:rsidRPr="007B6C31">
        <w:t>dapat</w:t>
      </w:r>
      <w:proofErr w:type="spellEnd"/>
      <w:r w:rsidRPr="007B6C31">
        <w:t xml:space="preserve"> </w:t>
      </w:r>
      <w:proofErr w:type="spellStart"/>
      <w:r w:rsidRPr="007B6C31">
        <w:t>terjadi</w:t>
      </w:r>
      <w:proofErr w:type="spellEnd"/>
      <w:r w:rsidRPr="007B6C31">
        <w:t xml:space="preserve"> </w:t>
      </w:r>
      <w:proofErr w:type="spellStart"/>
      <w:r w:rsidRPr="007B6C31">
        <w:t>karena</w:t>
      </w:r>
      <w:proofErr w:type="spellEnd"/>
      <w:r w:rsidRPr="007B6C31">
        <w:t xml:space="preserve"> </w:t>
      </w:r>
      <w:proofErr w:type="spellStart"/>
      <w:r w:rsidRPr="007B6C31">
        <w:t>pelanggan</w:t>
      </w:r>
      <w:proofErr w:type="spellEnd"/>
      <w:r w:rsidRPr="007B6C31">
        <w:t xml:space="preserve"> </w:t>
      </w:r>
      <w:proofErr w:type="spellStart"/>
      <w:r w:rsidRPr="007B6C31">
        <w:t>merasa</w:t>
      </w:r>
      <w:proofErr w:type="spellEnd"/>
      <w:r w:rsidRPr="007B6C31">
        <w:t xml:space="preserve"> </w:t>
      </w:r>
      <w:proofErr w:type="spellStart"/>
      <w:r w:rsidRPr="007B6C31">
        <w:t>terdorong</w:t>
      </w:r>
      <w:proofErr w:type="spellEnd"/>
      <w:r w:rsidRPr="007B6C31">
        <w:t xml:space="preserve"> </w:t>
      </w:r>
      <w:proofErr w:type="spellStart"/>
      <w:r w:rsidRPr="007B6C31">
        <w:t>untuk</w:t>
      </w:r>
      <w:proofErr w:type="spellEnd"/>
      <w:r w:rsidRPr="007B6C31">
        <w:t xml:space="preserve"> </w:t>
      </w:r>
      <w:proofErr w:type="spellStart"/>
      <w:r w:rsidRPr="007B6C31">
        <w:t>membeli</w:t>
      </w:r>
      <w:proofErr w:type="spellEnd"/>
      <w:r w:rsidRPr="007B6C31">
        <w:t xml:space="preserve"> </w:t>
      </w:r>
      <w:proofErr w:type="spellStart"/>
      <w:r w:rsidRPr="007B6C31">
        <w:t>produk</w:t>
      </w:r>
      <w:proofErr w:type="spellEnd"/>
      <w:r w:rsidRPr="007B6C31">
        <w:t xml:space="preserve"> </w:t>
      </w:r>
      <w:proofErr w:type="spellStart"/>
      <w:r w:rsidRPr="007B6C31">
        <w:t>atau</w:t>
      </w:r>
      <w:proofErr w:type="spellEnd"/>
      <w:r w:rsidRPr="007B6C31">
        <w:t xml:space="preserve"> </w:t>
      </w:r>
      <w:proofErr w:type="spellStart"/>
      <w:r w:rsidRPr="007B6C31">
        <w:t>jasa</w:t>
      </w:r>
      <w:proofErr w:type="spellEnd"/>
      <w:r w:rsidRPr="007B6C31">
        <w:t xml:space="preserve"> </w:t>
      </w:r>
      <w:proofErr w:type="spellStart"/>
      <w:r w:rsidRPr="007B6C31">
        <w:t>dari</w:t>
      </w:r>
      <w:proofErr w:type="spellEnd"/>
      <w:r w:rsidRPr="007B6C31">
        <w:t xml:space="preserve"> </w:t>
      </w:r>
      <w:proofErr w:type="spellStart"/>
      <w:r w:rsidRPr="007B6C31">
        <w:t>perusahaan</w:t>
      </w:r>
      <w:proofErr w:type="spellEnd"/>
      <w:r w:rsidRPr="007B6C31">
        <w:t xml:space="preserve"> yang </w:t>
      </w:r>
      <w:proofErr w:type="spellStart"/>
      <w:r w:rsidRPr="007B6C31">
        <w:t>menunjukkan</w:t>
      </w:r>
      <w:proofErr w:type="spellEnd"/>
      <w:r w:rsidRPr="007B6C31">
        <w:t xml:space="preserve"> </w:t>
      </w:r>
      <w:proofErr w:type="spellStart"/>
      <w:r w:rsidRPr="007B6C31">
        <w:t>komitmen</w:t>
      </w:r>
      <w:proofErr w:type="spellEnd"/>
      <w:r w:rsidRPr="007B6C31">
        <w:t xml:space="preserve"> </w:t>
      </w:r>
      <w:proofErr w:type="spellStart"/>
      <w:r w:rsidRPr="007B6C31">
        <w:t>sosialnya</w:t>
      </w:r>
      <w:proofErr w:type="spellEnd"/>
      <w:r w:rsidRPr="007B6C31">
        <w:t xml:space="preserve"> </w:t>
      </w:r>
      <w:proofErr w:type="spellStart"/>
      <w:r w:rsidRPr="007B6C31">
        <w:t>melalui</w:t>
      </w:r>
      <w:proofErr w:type="spellEnd"/>
      <w:r w:rsidRPr="007B6C31">
        <w:t xml:space="preserve"> </w:t>
      </w:r>
      <w:proofErr w:type="spellStart"/>
      <w:r w:rsidRPr="007B6C31">
        <w:t>kegiatan</w:t>
      </w:r>
      <w:proofErr w:type="spellEnd"/>
      <w:r w:rsidRPr="007B6C31">
        <w:t xml:space="preserve"> </w:t>
      </w:r>
      <w:proofErr w:type="spellStart"/>
      <w:r w:rsidRPr="007B6C31">
        <w:t>pelayanan</w:t>
      </w:r>
      <w:proofErr w:type="spellEnd"/>
      <w:r w:rsidRPr="007B6C31">
        <w:t xml:space="preserve"> </w:t>
      </w:r>
      <w:proofErr w:type="spellStart"/>
      <w:r w:rsidRPr="007B6C31">
        <w:t>publik</w:t>
      </w:r>
      <w:proofErr w:type="spellEnd"/>
      <w:r w:rsidRPr="007B6C31">
        <w:t xml:space="preserve">. Selain </w:t>
      </w:r>
      <w:proofErr w:type="spellStart"/>
      <w:r w:rsidRPr="007B6C31">
        <w:t>itu</w:t>
      </w:r>
      <w:proofErr w:type="spellEnd"/>
      <w:r w:rsidRPr="007B6C31">
        <w:t xml:space="preserve">, </w:t>
      </w:r>
      <w:proofErr w:type="spellStart"/>
      <w:r w:rsidRPr="007B6C31">
        <w:t>aktivitas</w:t>
      </w:r>
      <w:proofErr w:type="spellEnd"/>
      <w:r w:rsidRPr="007B6C31">
        <w:t xml:space="preserve"> </w:t>
      </w:r>
      <w:proofErr w:type="spellStart"/>
      <w:r w:rsidRPr="007B6C31">
        <w:t>pelayanan</w:t>
      </w:r>
      <w:proofErr w:type="spellEnd"/>
      <w:r w:rsidRPr="007B6C31">
        <w:t xml:space="preserve"> public juga </w:t>
      </w:r>
      <w:proofErr w:type="spellStart"/>
      <w:r w:rsidRPr="007B6C31">
        <w:t>dapat</w:t>
      </w:r>
      <w:proofErr w:type="spellEnd"/>
      <w:r w:rsidRPr="007B6C31">
        <w:t xml:space="preserve"> </w:t>
      </w:r>
      <w:proofErr w:type="spellStart"/>
      <w:r w:rsidRPr="007B6C31">
        <w:t>memperkuat</w:t>
      </w:r>
      <w:proofErr w:type="spellEnd"/>
      <w:r w:rsidRPr="007B6C31">
        <w:t xml:space="preserve"> </w:t>
      </w:r>
      <w:proofErr w:type="spellStart"/>
      <w:r w:rsidRPr="007B6C31">
        <w:t>citra</w:t>
      </w:r>
      <w:proofErr w:type="spellEnd"/>
      <w:r w:rsidRPr="007B6C31">
        <w:t xml:space="preserve"> </w:t>
      </w:r>
      <w:proofErr w:type="spellStart"/>
      <w:r w:rsidRPr="007B6C31">
        <w:t>positif</w:t>
      </w:r>
      <w:proofErr w:type="spellEnd"/>
      <w:r w:rsidRPr="007B6C31">
        <w:t xml:space="preserve"> </w:t>
      </w:r>
      <w:proofErr w:type="spellStart"/>
      <w:r w:rsidRPr="007B6C31">
        <w:t>perusahaan</w:t>
      </w:r>
      <w:proofErr w:type="spellEnd"/>
      <w:r w:rsidRPr="007B6C31">
        <w:t xml:space="preserve"> di </w:t>
      </w:r>
      <w:proofErr w:type="spellStart"/>
      <w:r w:rsidRPr="007B6C31">
        <w:t>mata</w:t>
      </w:r>
      <w:proofErr w:type="spellEnd"/>
      <w:r w:rsidRPr="007B6C31">
        <w:t xml:space="preserve"> </w:t>
      </w:r>
      <w:proofErr w:type="spellStart"/>
      <w:r w:rsidRPr="007B6C31">
        <w:t>pelanggan</w:t>
      </w:r>
      <w:proofErr w:type="spellEnd"/>
      <w:r w:rsidRPr="007B6C31">
        <w:t xml:space="preserve">, </w:t>
      </w:r>
      <w:proofErr w:type="spellStart"/>
      <w:r w:rsidRPr="007B6C31">
        <w:t>sehingga</w:t>
      </w:r>
      <w:proofErr w:type="spellEnd"/>
      <w:r w:rsidRPr="007B6C31">
        <w:t xml:space="preserve"> </w:t>
      </w:r>
      <w:proofErr w:type="spellStart"/>
      <w:r w:rsidRPr="007B6C31">
        <w:t>pelanggan</w:t>
      </w:r>
      <w:proofErr w:type="spellEnd"/>
      <w:r w:rsidRPr="007B6C31">
        <w:t xml:space="preserve"> </w:t>
      </w:r>
      <w:proofErr w:type="spellStart"/>
      <w:r w:rsidRPr="007B6C31">
        <w:t>cenderung</w:t>
      </w:r>
      <w:proofErr w:type="spellEnd"/>
      <w:r w:rsidRPr="007B6C31">
        <w:t xml:space="preserve"> </w:t>
      </w:r>
      <w:proofErr w:type="spellStart"/>
      <w:r w:rsidRPr="007B6C31">
        <w:t>lebih</w:t>
      </w:r>
      <w:proofErr w:type="spellEnd"/>
      <w:r w:rsidRPr="007B6C31">
        <w:t xml:space="preserve"> </w:t>
      </w:r>
      <w:proofErr w:type="spellStart"/>
      <w:r w:rsidRPr="007B6C31">
        <w:t>setia</w:t>
      </w:r>
      <w:proofErr w:type="spellEnd"/>
      <w:r w:rsidRPr="007B6C31">
        <w:t xml:space="preserve"> dan </w:t>
      </w:r>
      <w:proofErr w:type="spellStart"/>
      <w:r w:rsidRPr="007B6C31">
        <w:t>memiliki</w:t>
      </w:r>
      <w:proofErr w:type="spellEnd"/>
      <w:r w:rsidRPr="007B6C31">
        <w:t xml:space="preserve"> </w:t>
      </w:r>
      <w:proofErr w:type="spellStart"/>
      <w:r w:rsidRPr="007B6C31">
        <w:t>untuk</w:t>
      </w:r>
      <w:proofErr w:type="spellEnd"/>
      <w:r w:rsidRPr="007B6C31">
        <w:t xml:space="preserve"> </w:t>
      </w:r>
      <w:proofErr w:type="spellStart"/>
      <w:r w:rsidRPr="007B6C31">
        <w:t>terus</w:t>
      </w:r>
      <w:proofErr w:type="spellEnd"/>
      <w:r w:rsidRPr="007B6C31">
        <w:t xml:space="preserve"> </w:t>
      </w:r>
      <w:proofErr w:type="spellStart"/>
      <w:r w:rsidRPr="007B6C31">
        <w:t>menggunakan</w:t>
      </w:r>
      <w:proofErr w:type="spellEnd"/>
      <w:r w:rsidRPr="007B6C31">
        <w:t xml:space="preserve"> </w:t>
      </w:r>
      <w:proofErr w:type="spellStart"/>
      <w:r w:rsidRPr="007B6C31">
        <w:t>produk</w:t>
      </w:r>
      <w:proofErr w:type="spellEnd"/>
      <w:r w:rsidRPr="007B6C31">
        <w:t xml:space="preserve"> </w:t>
      </w:r>
      <w:proofErr w:type="spellStart"/>
      <w:r w:rsidRPr="007B6C31">
        <w:t>atau</w:t>
      </w:r>
      <w:proofErr w:type="spellEnd"/>
      <w:r w:rsidRPr="007B6C31">
        <w:t xml:space="preserve"> </w:t>
      </w:r>
      <w:proofErr w:type="spellStart"/>
      <w:r w:rsidRPr="007B6C31">
        <w:t>jasa</w:t>
      </w:r>
      <w:proofErr w:type="spellEnd"/>
      <w:r w:rsidRPr="007B6C31">
        <w:t xml:space="preserve"> </w:t>
      </w:r>
      <w:proofErr w:type="spellStart"/>
      <w:r w:rsidRPr="007B6C31">
        <w:t>perusahaan</w:t>
      </w:r>
      <w:proofErr w:type="spellEnd"/>
      <w:r w:rsidRPr="007B6C31">
        <w:t xml:space="preserve"> </w:t>
      </w:r>
      <w:proofErr w:type="spellStart"/>
      <w:r w:rsidRPr="007B6C31">
        <w:t>tersebut</w:t>
      </w:r>
      <w:proofErr w:type="spellEnd"/>
      <w:r w:rsidRPr="007B6C31">
        <w:t>.</w:t>
      </w:r>
    </w:p>
    <w:p w14:paraId="13FB329A" w14:textId="01D6B629" w:rsidR="007B6C31" w:rsidRPr="007B6C31" w:rsidRDefault="007B6C31" w:rsidP="00EA3BFF">
      <w:pPr>
        <w:kinsoku w:val="0"/>
        <w:overflowPunct w:val="0"/>
        <w:spacing w:before="219"/>
        <w:ind w:left="72" w:right="72"/>
        <w:textAlignment w:val="baseline"/>
        <w:rPr>
          <w:b/>
          <w:bCs/>
        </w:rPr>
      </w:pPr>
      <w:proofErr w:type="spellStart"/>
      <w:r w:rsidRPr="007B6C31">
        <w:rPr>
          <w:b/>
          <w:bCs/>
        </w:rPr>
        <w:t>Pengaruh</w:t>
      </w:r>
      <w:proofErr w:type="spellEnd"/>
      <w:r w:rsidRPr="007B6C31">
        <w:rPr>
          <w:b/>
          <w:bCs/>
        </w:rPr>
        <w:t xml:space="preserve"> </w:t>
      </w:r>
      <w:proofErr w:type="spellStart"/>
      <w:r w:rsidRPr="007B6C31">
        <w:rPr>
          <w:b/>
          <w:bCs/>
        </w:rPr>
        <w:t>dimensi</w:t>
      </w:r>
      <w:proofErr w:type="spellEnd"/>
      <w:r w:rsidRPr="007B6C31">
        <w:rPr>
          <w:b/>
          <w:bCs/>
        </w:rPr>
        <w:t xml:space="preserve"> </w:t>
      </w:r>
      <w:r w:rsidRPr="007B6C31">
        <w:rPr>
          <w:b/>
          <w:bCs/>
          <w:i/>
          <w:iCs/>
        </w:rPr>
        <w:t xml:space="preserve">identify media </w:t>
      </w:r>
      <w:proofErr w:type="spellStart"/>
      <w:r w:rsidRPr="007B6C31">
        <w:rPr>
          <w:b/>
          <w:bCs/>
        </w:rPr>
        <w:t>terhadap</w:t>
      </w:r>
      <w:proofErr w:type="spellEnd"/>
      <w:r w:rsidRPr="007B6C31">
        <w:rPr>
          <w:b/>
          <w:bCs/>
        </w:rPr>
        <w:t xml:space="preserve"> </w:t>
      </w:r>
      <w:proofErr w:type="spellStart"/>
      <w:r w:rsidRPr="007B6C31">
        <w:rPr>
          <w:b/>
          <w:bCs/>
        </w:rPr>
        <w:t>loyalitas</w:t>
      </w:r>
      <w:proofErr w:type="spellEnd"/>
      <w:r w:rsidRPr="007B6C31">
        <w:rPr>
          <w:b/>
          <w:bCs/>
        </w:rPr>
        <w:t xml:space="preserve"> </w:t>
      </w:r>
      <w:proofErr w:type="spellStart"/>
      <w:r w:rsidRPr="007B6C31">
        <w:rPr>
          <w:b/>
          <w:bCs/>
        </w:rPr>
        <w:t>pelanggan</w:t>
      </w:r>
      <w:proofErr w:type="spellEnd"/>
      <w:r w:rsidRPr="007B6C31">
        <w:rPr>
          <w:b/>
          <w:bCs/>
        </w:rPr>
        <w:t xml:space="preserve"> </w:t>
      </w:r>
      <w:proofErr w:type="gramStart"/>
      <w:r w:rsidRPr="007B6C31">
        <w:rPr>
          <w:b/>
          <w:bCs/>
        </w:rPr>
        <w:t>Netflix</w:t>
      </w:r>
      <w:proofErr w:type="gramEnd"/>
    </w:p>
    <w:p w14:paraId="26D0EE47" w14:textId="77777777" w:rsidR="007B6C31" w:rsidRPr="007B6C31" w:rsidRDefault="007B6C31" w:rsidP="00EA3BFF">
      <w:pPr>
        <w:kinsoku w:val="0"/>
        <w:overflowPunct w:val="0"/>
        <w:spacing w:before="100"/>
        <w:ind w:left="72" w:right="72" w:firstLine="288"/>
        <w:textAlignment w:val="baseline"/>
        <w:rPr>
          <w:spacing w:val="-1"/>
        </w:rPr>
      </w:pPr>
      <w:proofErr w:type="spellStart"/>
      <w:r w:rsidRPr="007B6C31">
        <w:rPr>
          <w:spacing w:val="-1"/>
        </w:rPr>
        <w:t>Berdasarkan</w:t>
      </w:r>
      <w:proofErr w:type="spellEnd"/>
      <w:r w:rsidRPr="007B6C31">
        <w:rPr>
          <w:spacing w:val="-1"/>
        </w:rPr>
        <w:t xml:space="preserve"> </w:t>
      </w:r>
      <w:proofErr w:type="spellStart"/>
      <w:r w:rsidRPr="007B6C31">
        <w:rPr>
          <w:spacing w:val="-1"/>
        </w:rPr>
        <w:t>hasil</w:t>
      </w:r>
      <w:proofErr w:type="spellEnd"/>
      <w:r w:rsidRPr="007B6C31">
        <w:rPr>
          <w:spacing w:val="-1"/>
        </w:rPr>
        <w:t xml:space="preserve"> uji </w:t>
      </w:r>
      <w:proofErr w:type="spellStart"/>
      <w:r w:rsidRPr="007B6C31">
        <w:rPr>
          <w:spacing w:val="-1"/>
        </w:rPr>
        <w:t>koefisien</w:t>
      </w:r>
      <w:proofErr w:type="spellEnd"/>
      <w:r w:rsidRPr="007B6C31">
        <w:rPr>
          <w:spacing w:val="-1"/>
        </w:rPr>
        <w:t xml:space="preserve"> </w:t>
      </w:r>
      <w:proofErr w:type="spellStart"/>
      <w:r w:rsidRPr="007B6C31">
        <w:rPr>
          <w:spacing w:val="-1"/>
        </w:rPr>
        <w:t>determinasi</w:t>
      </w:r>
      <w:proofErr w:type="spellEnd"/>
      <w:r w:rsidRPr="007B6C31">
        <w:rPr>
          <w:spacing w:val="-1"/>
        </w:rPr>
        <w:t xml:space="preserve"> pada </w:t>
      </w:r>
      <w:proofErr w:type="spellStart"/>
      <w:r w:rsidRPr="007B6C31">
        <w:rPr>
          <w:spacing w:val="-1"/>
        </w:rPr>
        <w:t>variabel</w:t>
      </w:r>
      <w:proofErr w:type="spellEnd"/>
      <w:r w:rsidRPr="007B6C31">
        <w:rPr>
          <w:spacing w:val="-1"/>
        </w:rPr>
        <w:t xml:space="preserve"> </w:t>
      </w:r>
      <w:r w:rsidRPr="007B6C31">
        <w:rPr>
          <w:i/>
          <w:iCs/>
          <w:spacing w:val="-1"/>
        </w:rPr>
        <w:t xml:space="preserve">public service activities </w:t>
      </w:r>
      <w:proofErr w:type="spellStart"/>
      <w:r w:rsidRPr="007B6C31">
        <w:rPr>
          <w:spacing w:val="-1"/>
        </w:rPr>
        <w:t>didapatkan</w:t>
      </w:r>
      <w:proofErr w:type="spellEnd"/>
      <w:r w:rsidRPr="007B6C31">
        <w:rPr>
          <w:spacing w:val="-1"/>
        </w:rPr>
        <w:t xml:space="preserve"> </w:t>
      </w:r>
      <w:proofErr w:type="spellStart"/>
      <w:r w:rsidRPr="007B6C31">
        <w:rPr>
          <w:spacing w:val="-1"/>
        </w:rPr>
        <w:t>nilai</w:t>
      </w:r>
      <w:proofErr w:type="spellEnd"/>
      <w:r w:rsidRPr="007B6C31">
        <w:rPr>
          <w:spacing w:val="-1"/>
        </w:rPr>
        <w:t xml:space="preserve"> </w:t>
      </w:r>
      <w:proofErr w:type="spellStart"/>
      <w:r w:rsidRPr="007B6C31">
        <w:rPr>
          <w:spacing w:val="-1"/>
        </w:rPr>
        <w:t>koefisien</w:t>
      </w:r>
      <w:proofErr w:type="spellEnd"/>
      <w:r w:rsidRPr="007B6C31">
        <w:rPr>
          <w:spacing w:val="-1"/>
        </w:rPr>
        <w:t xml:space="preserve"> R Square </w:t>
      </w:r>
      <w:proofErr w:type="spellStart"/>
      <w:r w:rsidRPr="007B6C31">
        <w:rPr>
          <w:spacing w:val="-1"/>
        </w:rPr>
        <w:t>sebesar</w:t>
      </w:r>
      <w:proofErr w:type="spellEnd"/>
      <w:r w:rsidRPr="007B6C31">
        <w:rPr>
          <w:spacing w:val="-1"/>
        </w:rPr>
        <w:t xml:space="preserve"> 0.141 </w:t>
      </w:r>
      <w:proofErr w:type="spellStart"/>
      <w:r w:rsidRPr="007B6C31">
        <w:rPr>
          <w:spacing w:val="-1"/>
        </w:rPr>
        <w:t>maka</w:t>
      </w:r>
      <w:proofErr w:type="spellEnd"/>
      <w:r w:rsidRPr="007B6C31">
        <w:rPr>
          <w:spacing w:val="-1"/>
        </w:rPr>
        <w:t xml:space="preserve"> </w:t>
      </w:r>
      <w:proofErr w:type="spellStart"/>
      <w:r w:rsidRPr="007B6C31">
        <w:rPr>
          <w:spacing w:val="-1"/>
        </w:rPr>
        <w:t>terdapat</w:t>
      </w:r>
      <w:proofErr w:type="spellEnd"/>
      <w:r w:rsidRPr="007B6C31">
        <w:rPr>
          <w:spacing w:val="-1"/>
        </w:rPr>
        <w:t xml:space="preserve"> </w:t>
      </w:r>
      <w:proofErr w:type="spellStart"/>
      <w:r w:rsidRPr="007B6C31">
        <w:rPr>
          <w:spacing w:val="-1"/>
        </w:rPr>
        <w:t>pengaruh</w:t>
      </w:r>
      <w:proofErr w:type="spellEnd"/>
      <w:r w:rsidRPr="007B6C31">
        <w:rPr>
          <w:spacing w:val="-1"/>
        </w:rPr>
        <w:t xml:space="preserve"> </w:t>
      </w:r>
      <w:proofErr w:type="spellStart"/>
      <w:r w:rsidRPr="007B6C31">
        <w:rPr>
          <w:spacing w:val="-1"/>
        </w:rPr>
        <w:t>sebesar</w:t>
      </w:r>
      <w:proofErr w:type="spellEnd"/>
      <w:r w:rsidRPr="007B6C31">
        <w:rPr>
          <w:spacing w:val="-1"/>
        </w:rPr>
        <w:t xml:space="preserve"> 14,1% </w:t>
      </w:r>
      <w:proofErr w:type="spellStart"/>
      <w:r w:rsidRPr="007B6C31">
        <w:rPr>
          <w:spacing w:val="-1"/>
        </w:rPr>
        <w:t>terhadap</w:t>
      </w:r>
      <w:proofErr w:type="spellEnd"/>
      <w:r w:rsidRPr="007B6C31">
        <w:rPr>
          <w:spacing w:val="-1"/>
        </w:rPr>
        <w:t xml:space="preserve"> </w:t>
      </w:r>
      <w:proofErr w:type="spellStart"/>
      <w:r w:rsidRPr="007B6C31">
        <w:rPr>
          <w:spacing w:val="-1"/>
        </w:rPr>
        <w:t>loyalitas</w:t>
      </w:r>
      <w:proofErr w:type="spellEnd"/>
      <w:r w:rsidRPr="007B6C31">
        <w:rPr>
          <w:spacing w:val="-1"/>
        </w:rPr>
        <w:t xml:space="preserve"> </w:t>
      </w:r>
      <w:proofErr w:type="spellStart"/>
      <w:r w:rsidRPr="007B6C31">
        <w:rPr>
          <w:spacing w:val="-1"/>
        </w:rPr>
        <w:t>pelanggan</w:t>
      </w:r>
      <w:proofErr w:type="spellEnd"/>
      <w:r w:rsidRPr="007B6C31">
        <w:rPr>
          <w:spacing w:val="-1"/>
        </w:rPr>
        <w:t xml:space="preserve">. Jika </w:t>
      </w:r>
      <w:proofErr w:type="spellStart"/>
      <w:r w:rsidRPr="007B6C31">
        <w:rPr>
          <w:spacing w:val="-1"/>
        </w:rPr>
        <w:t>dalam</w:t>
      </w:r>
      <w:proofErr w:type="spellEnd"/>
      <w:r w:rsidRPr="007B6C31">
        <w:rPr>
          <w:spacing w:val="-1"/>
        </w:rPr>
        <w:t xml:space="preserve"> </w:t>
      </w:r>
      <w:proofErr w:type="spellStart"/>
      <w:r w:rsidRPr="007B6C31">
        <w:rPr>
          <w:spacing w:val="-1"/>
        </w:rPr>
        <w:t>skala</w:t>
      </w:r>
      <w:proofErr w:type="spellEnd"/>
      <w:r w:rsidRPr="007B6C31">
        <w:rPr>
          <w:spacing w:val="-1"/>
        </w:rPr>
        <w:t xml:space="preserve"> Guilford </w:t>
      </w:r>
      <w:proofErr w:type="spellStart"/>
      <w:r w:rsidRPr="007B6C31">
        <w:rPr>
          <w:spacing w:val="-1"/>
        </w:rPr>
        <w:t>presentase</w:t>
      </w:r>
      <w:proofErr w:type="spellEnd"/>
      <w:r w:rsidRPr="007B6C31">
        <w:rPr>
          <w:spacing w:val="-1"/>
        </w:rPr>
        <w:t xml:space="preserve"> </w:t>
      </w:r>
      <w:proofErr w:type="spellStart"/>
      <w:r w:rsidRPr="007B6C31">
        <w:rPr>
          <w:spacing w:val="-1"/>
        </w:rPr>
        <w:t>tersebut</w:t>
      </w:r>
      <w:proofErr w:type="spellEnd"/>
      <w:r w:rsidRPr="007B6C31">
        <w:rPr>
          <w:spacing w:val="-1"/>
        </w:rPr>
        <w:t xml:space="preserve"> </w:t>
      </w:r>
      <w:proofErr w:type="spellStart"/>
      <w:r w:rsidRPr="007B6C31">
        <w:rPr>
          <w:spacing w:val="-1"/>
        </w:rPr>
        <w:t>memiliki</w:t>
      </w:r>
      <w:proofErr w:type="spellEnd"/>
      <w:r w:rsidRPr="007B6C31">
        <w:rPr>
          <w:spacing w:val="-1"/>
        </w:rPr>
        <w:t xml:space="preserve"> arti </w:t>
      </w:r>
      <w:proofErr w:type="spellStart"/>
      <w:r w:rsidRPr="007B6C31">
        <w:rPr>
          <w:spacing w:val="-1"/>
        </w:rPr>
        <w:t>bahwa</w:t>
      </w:r>
      <w:proofErr w:type="spellEnd"/>
      <w:r w:rsidRPr="007B6C31">
        <w:rPr>
          <w:spacing w:val="-1"/>
        </w:rPr>
        <w:t xml:space="preserve"> </w:t>
      </w:r>
      <w:r w:rsidRPr="007B6C31">
        <w:rPr>
          <w:i/>
          <w:iCs/>
          <w:spacing w:val="-1"/>
        </w:rPr>
        <w:t xml:space="preserve">identify media </w:t>
      </w:r>
      <w:proofErr w:type="spellStart"/>
      <w:r w:rsidRPr="007B6C31">
        <w:rPr>
          <w:spacing w:val="-1"/>
        </w:rPr>
        <w:t>memiliki</w:t>
      </w:r>
      <w:proofErr w:type="spellEnd"/>
      <w:r w:rsidRPr="007B6C31">
        <w:rPr>
          <w:spacing w:val="-1"/>
        </w:rPr>
        <w:t xml:space="preserve"> </w:t>
      </w:r>
      <w:proofErr w:type="spellStart"/>
      <w:r w:rsidRPr="007B6C31">
        <w:rPr>
          <w:spacing w:val="-1"/>
        </w:rPr>
        <w:t>pengaruh</w:t>
      </w:r>
      <w:proofErr w:type="spellEnd"/>
      <w:r w:rsidRPr="007B6C31">
        <w:rPr>
          <w:spacing w:val="-1"/>
        </w:rPr>
        <w:t xml:space="preserve"> yang </w:t>
      </w:r>
      <w:proofErr w:type="spellStart"/>
      <w:r w:rsidRPr="007B6C31">
        <w:rPr>
          <w:spacing w:val="-1"/>
        </w:rPr>
        <w:t>rendah</w:t>
      </w:r>
      <w:proofErr w:type="spellEnd"/>
      <w:r w:rsidRPr="007B6C31">
        <w:rPr>
          <w:spacing w:val="-1"/>
        </w:rPr>
        <w:t>/</w:t>
      </w:r>
      <w:proofErr w:type="spellStart"/>
      <w:r w:rsidRPr="007B6C31">
        <w:rPr>
          <w:spacing w:val="-1"/>
        </w:rPr>
        <w:t>kurang</w:t>
      </w:r>
      <w:proofErr w:type="spellEnd"/>
      <w:r w:rsidRPr="007B6C31">
        <w:rPr>
          <w:spacing w:val="-1"/>
        </w:rPr>
        <w:t xml:space="preserve"> </w:t>
      </w:r>
      <w:proofErr w:type="spellStart"/>
      <w:r w:rsidRPr="007B6C31">
        <w:rPr>
          <w:spacing w:val="-1"/>
        </w:rPr>
        <w:t>terhadap</w:t>
      </w:r>
      <w:proofErr w:type="spellEnd"/>
      <w:r w:rsidRPr="007B6C31">
        <w:rPr>
          <w:spacing w:val="-1"/>
        </w:rPr>
        <w:t xml:space="preserve"> </w:t>
      </w:r>
      <w:proofErr w:type="spellStart"/>
      <w:r w:rsidRPr="007B6C31">
        <w:rPr>
          <w:spacing w:val="-1"/>
        </w:rPr>
        <w:t>loyalitas</w:t>
      </w:r>
      <w:proofErr w:type="spellEnd"/>
      <w:r w:rsidRPr="007B6C31">
        <w:rPr>
          <w:spacing w:val="-1"/>
        </w:rPr>
        <w:t xml:space="preserve"> </w:t>
      </w:r>
      <w:proofErr w:type="spellStart"/>
      <w:r w:rsidRPr="007B6C31">
        <w:rPr>
          <w:spacing w:val="-1"/>
        </w:rPr>
        <w:t>pelanggan</w:t>
      </w:r>
      <w:proofErr w:type="spellEnd"/>
      <w:r w:rsidRPr="007B6C31">
        <w:rPr>
          <w:spacing w:val="-1"/>
        </w:rPr>
        <w:t xml:space="preserve">. Hal </w:t>
      </w:r>
      <w:proofErr w:type="spellStart"/>
      <w:r w:rsidRPr="007B6C31">
        <w:rPr>
          <w:spacing w:val="-1"/>
        </w:rPr>
        <w:t>tersebut</w:t>
      </w:r>
      <w:proofErr w:type="spellEnd"/>
      <w:r w:rsidRPr="007B6C31">
        <w:rPr>
          <w:spacing w:val="-1"/>
        </w:rPr>
        <w:t xml:space="preserve"> </w:t>
      </w:r>
      <w:proofErr w:type="spellStart"/>
      <w:r w:rsidRPr="007B6C31">
        <w:rPr>
          <w:spacing w:val="-1"/>
        </w:rPr>
        <w:t>dapat</w:t>
      </w:r>
      <w:proofErr w:type="spellEnd"/>
      <w:r w:rsidRPr="007B6C31">
        <w:rPr>
          <w:spacing w:val="-1"/>
        </w:rPr>
        <w:t xml:space="preserve"> </w:t>
      </w:r>
      <w:proofErr w:type="spellStart"/>
      <w:r w:rsidRPr="007B6C31">
        <w:rPr>
          <w:spacing w:val="-1"/>
        </w:rPr>
        <w:t>diasumsikan</w:t>
      </w:r>
      <w:proofErr w:type="spellEnd"/>
      <w:r w:rsidRPr="007B6C31">
        <w:rPr>
          <w:spacing w:val="-1"/>
        </w:rPr>
        <w:t xml:space="preserve"> </w:t>
      </w:r>
      <w:proofErr w:type="spellStart"/>
      <w:r w:rsidRPr="007B6C31">
        <w:rPr>
          <w:spacing w:val="-1"/>
        </w:rPr>
        <w:t>bahwa</w:t>
      </w:r>
      <w:proofErr w:type="spellEnd"/>
      <w:r w:rsidRPr="007B6C31">
        <w:rPr>
          <w:spacing w:val="-1"/>
        </w:rPr>
        <w:t xml:space="preserve"> </w:t>
      </w:r>
      <w:r w:rsidRPr="007B6C31">
        <w:rPr>
          <w:i/>
          <w:iCs/>
          <w:spacing w:val="-1"/>
        </w:rPr>
        <w:t xml:space="preserve">identify media </w:t>
      </w:r>
      <w:proofErr w:type="spellStart"/>
      <w:r w:rsidRPr="007B6C31">
        <w:rPr>
          <w:spacing w:val="-1"/>
        </w:rPr>
        <w:t>dalam</w:t>
      </w:r>
      <w:proofErr w:type="spellEnd"/>
      <w:r w:rsidRPr="007B6C31">
        <w:rPr>
          <w:spacing w:val="-1"/>
        </w:rPr>
        <w:t xml:space="preserve"> </w:t>
      </w:r>
      <w:proofErr w:type="spellStart"/>
      <w:r w:rsidRPr="007B6C31">
        <w:rPr>
          <w:spacing w:val="-1"/>
        </w:rPr>
        <w:t>instagram</w:t>
      </w:r>
      <w:proofErr w:type="spellEnd"/>
      <w:r w:rsidRPr="007B6C31">
        <w:rPr>
          <w:spacing w:val="-1"/>
        </w:rPr>
        <w:t xml:space="preserve"> Netflix Indonesia </w:t>
      </w:r>
      <w:proofErr w:type="spellStart"/>
      <w:r w:rsidRPr="007B6C31">
        <w:rPr>
          <w:spacing w:val="-1"/>
        </w:rPr>
        <w:t>memiliki</w:t>
      </w:r>
      <w:proofErr w:type="spellEnd"/>
      <w:r w:rsidRPr="007B6C31">
        <w:rPr>
          <w:spacing w:val="-1"/>
        </w:rPr>
        <w:t xml:space="preserve"> </w:t>
      </w:r>
      <w:proofErr w:type="spellStart"/>
      <w:r w:rsidRPr="007B6C31">
        <w:rPr>
          <w:spacing w:val="-1"/>
        </w:rPr>
        <w:t>pengaruh</w:t>
      </w:r>
      <w:proofErr w:type="spellEnd"/>
      <w:r w:rsidRPr="007B6C31">
        <w:rPr>
          <w:spacing w:val="-1"/>
        </w:rPr>
        <w:t xml:space="preserve"> yang </w:t>
      </w:r>
      <w:proofErr w:type="spellStart"/>
      <w:r w:rsidRPr="007B6C31">
        <w:rPr>
          <w:spacing w:val="-1"/>
        </w:rPr>
        <w:t>rendah</w:t>
      </w:r>
      <w:proofErr w:type="spellEnd"/>
      <w:r w:rsidRPr="007B6C31">
        <w:rPr>
          <w:spacing w:val="-1"/>
        </w:rPr>
        <w:t xml:space="preserve"> </w:t>
      </w:r>
      <w:proofErr w:type="spellStart"/>
      <w:r w:rsidRPr="007B6C31">
        <w:rPr>
          <w:spacing w:val="-1"/>
        </w:rPr>
        <w:t>terhadap</w:t>
      </w:r>
      <w:proofErr w:type="spellEnd"/>
      <w:r w:rsidRPr="007B6C31">
        <w:rPr>
          <w:spacing w:val="-1"/>
        </w:rPr>
        <w:t xml:space="preserve"> </w:t>
      </w:r>
      <w:proofErr w:type="spellStart"/>
      <w:r w:rsidRPr="007B6C31">
        <w:rPr>
          <w:spacing w:val="-1"/>
        </w:rPr>
        <w:t>loyalitas</w:t>
      </w:r>
      <w:proofErr w:type="spellEnd"/>
      <w:r w:rsidRPr="007B6C31">
        <w:rPr>
          <w:spacing w:val="-1"/>
        </w:rPr>
        <w:t xml:space="preserve"> </w:t>
      </w:r>
      <w:proofErr w:type="spellStart"/>
      <w:r w:rsidRPr="007B6C31">
        <w:rPr>
          <w:spacing w:val="-1"/>
        </w:rPr>
        <w:t>pelanggan</w:t>
      </w:r>
      <w:proofErr w:type="spellEnd"/>
      <w:r w:rsidRPr="007B6C31">
        <w:rPr>
          <w:spacing w:val="-1"/>
        </w:rPr>
        <w:t xml:space="preserve"> Netflix </w:t>
      </w:r>
      <w:proofErr w:type="spellStart"/>
      <w:r w:rsidRPr="007B6C31">
        <w:rPr>
          <w:spacing w:val="-1"/>
        </w:rPr>
        <w:t>karena</w:t>
      </w:r>
      <w:proofErr w:type="spellEnd"/>
      <w:r w:rsidRPr="007B6C31">
        <w:rPr>
          <w:spacing w:val="-1"/>
        </w:rPr>
        <w:t xml:space="preserve"> Netflix Indonesia </w:t>
      </w:r>
      <w:proofErr w:type="spellStart"/>
      <w:r w:rsidRPr="007B6C31">
        <w:rPr>
          <w:spacing w:val="-1"/>
        </w:rPr>
        <w:t>jarang</w:t>
      </w:r>
      <w:proofErr w:type="spellEnd"/>
      <w:r w:rsidRPr="007B6C31">
        <w:rPr>
          <w:spacing w:val="-1"/>
        </w:rPr>
        <w:t xml:space="preserve"> </w:t>
      </w:r>
      <w:proofErr w:type="spellStart"/>
      <w:r w:rsidRPr="007B6C31">
        <w:rPr>
          <w:spacing w:val="-1"/>
        </w:rPr>
        <w:t>melakukan</w:t>
      </w:r>
      <w:proofErr w:type="spellEnd"/>
      <w:r w:rsidRPr="007B6C31">
        <w:rPr>
          <w:spacing w:val="-1"/>
        </w:rPr>
        <w:t xml:space="preserve"> posting </w:t>
      </w:r>
      <w:proofErr w:type="spellStart"/>
      <w:r w:rsidRPr="007B6C31">
        <w:rPr>
          <w:spacing w:val="-1"/>
        </w:rPr>
        <w:t>mengenai</w:t>
      </w:r>
      <w:proofErr w:type="spellEnd"/>
      <w:r w:rsidRPr="007B6C31">
        <w:rPr>
          <w:spacing w:val="-1"/>
        </w:rPr>
        <w:t xml:space="preserve"> </w:t>
      </w:r>
      <w:proofErr w:type="spellStart"/>
      <w:r w:rsidRPr="007B6C31">
        <w:rPr>
          <w:spacing w:val="-1"/>
        </w:rPr>
        <w:t>identitas</w:t>
      </w:r>
      <w:proofErr w:type="spellEnd"/>
      <w:r w:rsidRPr="007B6C31">
        <w:rPr>
          <w:spacing w:val="-1"/>
        </w:rPr>
        <w:t xml:space="preserve"> media </w:t>
      </w:r>
      <w:proofErr w:type="spellStart"/>
      <w:r w:rsidRPr="007B6C31">
        <w:rPr>
          <w:spacing w:val="-1"/>
        </w:rPr>
        <w:t>mereka</w:t>
      </w:r>
      <w:proofErr w:type="spellEnd"/>
      <w:r w:rsidRPr="007B6C31">
        <w:rPr>
          <w:spacing w:val="-1"/>
        </w:rPr>
        <w:t xml:space="preserve"> di </w:t>
      </w:r>
      <w:proofErr w:type="spellStart"/>
      <w:r w:rsidRPr="007B6C31">
        <w:rPr>
          <w:spacing w:val="-1"/>
        </w:rPr>
        <w:t>akun</w:t>
      </w:r>
      <w:proofErr w:type="spellEnd"/>
      <w:r w:rsidRPr="007B6C31">
        <w:rPr>
          <w:spacing w:val="-1"/>
        </w:rPr>
        <w:t xml:space="preserve"> </w:t>
      </w:r>
      <w:proofErr w:type="spellStart"/>
      <w:r w:rsidRPr="007B6C31">
        <w:rPr>
          <w:spacing w:val="-1"/>
        </w:rPr>
        <w:t>instagramnya</w:t>
      </w:r>
      <w:proofErr w:type="spellEnd"/>
      <w:r w:rsidRPr="007B6C31">
        <w:rPr>
          <w:spacing w:val="-1"/>
        </w:rPr>
        <w:t xml:space="preserve">. Hal </w:t>
      </w:r>
      <w:proofErr w:type="spellStart"/>
      <w:r w:rsidRPr="007B6C31">
        <w:rPr>
          <w:spacing w:val="-1"/>
        </w:rPr>
        <w:t>ini</w:t>
      </w:r>
      <w:proofErr w:type="spellEnd"/>
      <w:r w:rsidRPr="007B6C31">
        <w:rPr>
          <w:spacing w:val="-1"/>
        </w:rPr>
        <w:t xml:space="preserve"> </w:t>
      </w:r>
      <w:proofErr w:type="spellStart"/>
      <w:r w:rsidRPr="007B6C31">
        <w:rPr>
          <w:spacing w:val="-1"/>
        </w:rPr>
        <w:t>kurang</w:t>
      </w:r>
      <w:proofErr w:type="spellEnd"/>
      <w:r w:rsidRPr="007B6C31">
        <w:rPr>
          <w:spacing w:val="-1"/>
        </w:rPr>
        <w:t xml:space="preserve"> </w:t>
      </w:r>
      <w:proofErr w:type="spellStart"/>
      <w:r w:rsidRPr="007B6C31">
        <w:rPr>
          <w:spacing w:val="-1"/>
        </w:rPr>
        <w:t>sesuai</w:t>
      </w:r>
      <w:proofErr w:type="spellEnd"/>
      <w:r w:rsidRPr="007B6C31">
        <w:rPr>
          <w:spacing w:val="-1"/>
        </w:rPr>
        <w:t xml:space="preserve"> </w:t>
      </w:r>
      <w:proofErr w:type="spellStart"/>
      <w:r w:rsidRPr="007B6C31">
        <w:rPr>
          <w:spacing w:val="-1"/>
        </w:rPr>
        <w:t>dengan</w:t>
      </w:r>
      <w:proofErr w:type="spellEnd"/>
      <w:r w:rsidRPr="007B6C31">
        <w:rPr>
          <w:spacing w:val="-1"/>
        </w:rPr>
        <w:t xml:space="preserve"> </w:t>
      </w:r>
      <w:proofErr w:type="spellStart"/>
      <w:r w:rsidRPr="007B6C31">
        <w:rPr>
          <w:spacing w:val="-1"/>
        </w:rPr>
        <w:t>pernyataan</w:t>
      </w:r>
      <w:proofErr w:type="spellEnd"/>
      <w:r w:rsidRPr="007B6C31">
        <w:rPr>
          <w:spacing w:val="-1"/>
        </w:rPr>
        <w:t xml:space="preserve"> </w:t>
      </w:r>
      <w:proofErr w:type="spellStart"/>
      <w:r w:rsidRPr="007B6C31">
        <w:rPr>
          <w:spacing w:val="-1"/>
        </w:rPr>
        <w:t>dari</w:t>
      </w:r>
      <w:proofErr w:type="spellEnd"/>
      <w:r w:rsidRPr="007B6C31">
        <w:rPr>
          <w:spacing w:val="-1"/>
        </w:rPr>
        <w:t xml:space="preserve"> Aaker (2010) </w:t>
      </w:r>
      <w:proofErr w:type="spellStart"/>
      <w:r w:rsidRPr="007B6C31">
        <w:rPr>
          <w:spacing w:val="-1"/>
        </w:rPr>
        <w:t>menyatakan</w:t>
      </w:r>
      <w:proofErr w:type="spellEnd"/>
      <w:r w:rsidRPr="007B6C31">
        <w:rPr>
          <w:spacing w:val="-1"/>
        </w:rPr>
        <w:t xml:space="preserve"> </w:t>
      </w:r>
      <w:proofErr w:type="spellStart"/>
      <w:r w:rsidRPr="007B6C31">
        <w:rPr>
          <w:spacing w:val="-1"/>
        </w:rPr>
        <w:t>bahwa</w:t>
      </w:r>
      <w:proofErr w:type="spellEnd"/>
      <w:r w:rsidRPr="007B6C31">
        <w:rPr>
          <w:spacing w:val="-1"/>
        </w:rPr>
        <w:t xml:space="preserve"> </w:t>
      </w:r>
      <w:r w:rsidRPr="007B6C31">
        <w:rPr>
          <w:i/>
          <w:iCs/>
          <w:spacing w:val="-1"/>
        </w:rPr>
        <w:t xml:space="preserve">brand identity </w:t>
      </w:r>
      <w:proofErr w:type="spellStart"/>
      <w:r w:rsidRPr="007B6C31">
        <w:rPr>
          <w:spacing w:val="-1"/>
        </w:rPr>
        <w:t>dapat</w:t>
      </w:r>
      <w:proofErr w:type="spellEnd"/>
      <w:r w:rsidRPr="007B6C31">
        <w:rPr>
          <w:spacing w:val="-1"/>
        </w:rPr>
        <w:t xml:space="preserve"> </w:t>
      </w:r>
      <w:proofErr w:type="spellStart"/>
      <w:r w:rsidRPr="007B6C31">
        <w:rPr>
          <w:spacing w:val="-1"/>
        </w:rPr>
        <w:t>mempengaruhi</w:t>
      </w:r>
      <w:proofErr w:type="spellEnd"/>
      <w:r w:rsidRPr="007B6C31">
        <w:rPr>
          <w:spacing w:val="-1"/>
        </w:rPr>
        <w:t xml:space="preserve"> </w:t>
      </w:r>
      <w:proofErr w:type="spellStart"/>
      <w:r w:rsidRPr="007B6C31">
        <w:rPr>
          <w:spacing w:val="-1"/>
        </w:rPr>
        <w:t>persepsi</w:t>
      </w:r>
      <w:proofErr w:type="spellEnd"/>
      <w:r w:rsidRPr="007B6C31">
        <w:rPr>
          <w:spacing w:val="-1"/>
        </w:rPr>
        <w:t xml:space="preserve"> </w:t>
      </w:r>
      <w:proofErr w:type="spellStart"/>
      <w:r w:rsidRPr="007B6C31">
        <w:rPr>
          <w:spacing w:val="-1"/>
        </w:rPr>
        <w:t>konsumen</w:t>
      </w:r>
      <w:proofErr w:type="spellEnd"/>
      <w:r w:rsidRPr="007B6C31">
        <w:rPr>
          <w:spacing w:val="-1"/>
        </w:rPr>
        <w:t xml:space="preserve"> </w:t>
      </w:r>
      <w:proofErr w:type="spellStart"/>
      <w:r w:rsidRPr="007B6C31">
        <w:rPr>
          <w:spacing w:val="-1"/>
        </w:rPr>
        <w:t>terhadap</w:t>
      </w:r>
      <w:proofErr w:type="spellEnd"/>
      <w:r w:rsidRPr="007B6C31">
        <w:rPr>
          <w:spacing w:val="-1"/>
        </w:rPr>
        <w:t xml:space="preserve"> </w:t>
      </w:r>
      <w:proofErr w:type="spellStart"/>
      <w:r w:rsidRPr="007B6C31">
        <w:rPr>
          <w:spacing w:val="-1"/>
        </w:rPr>
        <w:t>merek</w:t>
      </w:r>
      <w:proofErr w:type="spellEnd"/>
      <w:r w:rsidRPr="007B6C31">
        <w:rPr>
          <w:spacing w:val="-1"/>
        </w:rPr>
        <w:t xml:space="preserve"> dan pada </w:t>
      </w:r>
      <w:proofErr w:type="spellStart"/>
      <w:r w:rsidRPr="007B6C31">
        <w:rPr>
          <w:spacing w:val="-1"/>
        </w:rPr>
        <w:t>akhirnya</w:t>
      </w:r>
      <w:proofErr w:type="spellEnd"/>
      <w:r w:rsidRPr="007B6C31">
        <w:rPr>
          <w:spacing w:val="-1"/>
        </w:rPr>
        <w:t xml:space="preserve"> </w:t>
      </w:r>
      <w:proofErr w:type="spellStart"/>
      <w:r w:rsidRPr="007B6C31">
        <w:rPr>
          <w:spacing w:val="-1"/>
        </w:rPr>
        <w:t>mempengaruhi</w:t>
      </w:r>
      <w:proofErr w:type="spellEnd"/>
      <w:r w:rsidRPr="007B6C31">
        <w:rPr>
          <w:spacing w:val="-1"/>
        </w:rPr>
        <w:t xml:space="preserve"> </w:t>
      </w:r>
      <w:proofErr w:type="spellStart"/>
      <w:r w:rsidRPr="007B6C31">
        <w:rPr>
          <w:spacing w:val="-1"/>
        </w:rPr>
        <w:t>loyalitas</w:t>
      </w:r>
      <w:proofErr w:type="spellEnd"/>
      <w:r w:rsidRPr="007B6C31">
        <w:rPr>
          <w:spacing w:val="-1"/>
        </w:rPr>
        <w:t xml:space="preserve"> </w:t>
      </w:r>
      <w:proofErr w:type="spellStart"/>
      <w:r w:rsidRPr="007B6C31">
        <w:rPr>
          <w:spacing w:val="-1"/>
        </w:rPr>
        <w:t>pelanggan</w:t>
      </w:r>
      <w:proofErr w:type="spellEnd"/>
      <w:r w:rsidRPr="007B6C31">
        <w:rPr>
          <w:spacing w:val="-1"/>
        </w:rPr>
        <w:t>.</w:t>
      </w:r>
    </w:p>
    <w:p w14:paraId="3C559499" w14:textId="77777777" w:rsidR="0015432F" w:rsidRDefault="0015432F" w:rsidP="007B6C31"/>
    <w:p w14:paraId="3A3275D8" w14:textId="6C01C5B9" w:rsidR="0015432F" w:rsidRDefault="00000000">
      <w:pPr>
        <w:pStyle w:val="Heading1"/>
      </w:pPr>
      <w:proofErr w:type="spellStart"/>
      <w:r>
        <w:t>Simpulan</w:t>
      </w:r>
      <w:proofErr w:type="spellEnd"/>
    </w:p>
    <w:p w14:paraId="13A4C6D9" w14:textId="77777777" w:rsidR="00F65669" w:rsidRPr="00F65669" w:rsidRDefault="00F65669" w:rsidP="00F65669">
      <w:pPr>
        <w:widowControl w:val="0"/>
        <w:tabs>
          <w:tab w:val="left" w:pos="7370"/>
        </w:tabs>
        <w:autoSpaceDE w:val="0"/>
        <w:autoSpaceDN w:val="0"/>
        <w:spacing w:before="90"/>
        <w:ind w:right="84" w:firstLine="440"/>
        <w:rPr>
          <w:bCs/>
        </w:rPr>
      </w:pPr>
      <w:proofErr w:type="spellStart"/>
      <w:r w:rsidRPr="00F65669">
        <w:rPr>
          <w:bCs/>
        </w:rPr>
        <w:t>Pengaruh</w:t>
      </w:r>
      <w:proofErr w:type="spellEnd"/>
      <w:r w:rsidRPr="00F65669">
        <w:rPr>
          <w:bCs/>
        </w:rPr>
        <w:t xml:space="preserve"> </w:t>
      </w:r>
      <w:r w:rsidRPr="00F65669">
        <w:rPr>
          <w:bCs/>
          <w:i/>
        </w:rPr>
        <w:t>marketing public relations</w:t>
      </w:r>
      <w:r w:rsidRPr="00F65669">
        <w:rPr>
          <w:bCs/>
        </w:rPr>
        <w:t xml:space="preserve"> </w:t>
      </w:r>
      <w:proofErr w:type="spellStart"/>
      <w:r w:rsidRPr="00F65669">
        <w:rPr>
          <w:bCs/>
        </w:rPr>
        <w:t>melalui</w:t>
      </w:r>
      <w:proofErr w:type="spellEnd"/>
      <w:r w:rsidRPr="00F65669">
        <w:rPr>
          <w:bCs/>
        </w:rPr>
        <w:t xml:space="preserve"> media </w:t>
      </w:r>
      <w:proofErr w:type="spellStart"/>
      <w:r w:rsidRPr="00F65669">
        <w:rPr>
          <w:bCs/>
        </w:rPr>
        <w:t>sosial</w:t>
      </w:r>
      <w:proofErr w:type="spellEnd"/>
      <w:r w:rsidRPr="00F65669">
        <w:rPr>
          <w:bCs/>
        </w:rPr>
        <w:t xml:space="preserve"> Instagram Netflix Indonesia pada </w:t>
      </w:r>
      <w:proofErr w:type="spellStart"/>
      <w:r w:rsidRPr="00F65669">
        <w:rPr>
          <w:bCs/>
        </w:rPr>
        <w:t>loyalitas</w:t>
      </w:r>
      <w:proofErr w:type="spellEnd"/>
      <w:r w:rsidRPr="00F65669">
        <w:rPr>
          <w:bCs/>
        </w:rPr>
        <w:t xml:space="preserve"> </w:t>
      </w:r>
      <w:proofErr w:type="spellStart"/>
      <w:r w:rsidRPr="00F65669">
        <w:rPr>
          <w:bCs/>
        </w:rPr>
        <w:t>pelanggan</w:t>
      </w:r>
      <w:proofErr w:type="spellEnd"/>
      <w:r w:rsidRPr="00F65669">
        <w:rPr>
          <w:bCs/>
        </w:rPr>
        <w:t xml:space="preserve">, </w:t>
      </w:r>
      <w:proofErr w:type="spellStart"/>
      <w:r w:rsidRPr="00F65669">
        <w:rPr>
          <w:bCs/>
        </w:rPr>
        <w:t>secara</w:t>
      </w:r>
      <w:proofErr w:type="spellEnd"/>
      <w:r w:rsidRPr="00F65669">
        <w:rPr>
          <w:bCs/>
        </w:rPr>
        <w:t xml:space="preserve"> </w:t>
      </w:r>
      <w:proofErr w:type="spellStart"/>
      <w:r w:rsidRPr="00F65669">
        <w:rPr>
          <w:bCs/>
        </w:rPr>
        <w:t>keseluruhan</w:t>
      </w:r>
      <w:proofErr w:type="spellEnd"/>
      <w:r w:rsidRPr="00F65669">
        <w:rPr>
          <w:bCs/>
        </w:rPr>
        <w:t xml:space="preserve"> </w:t>
      </w:r>
      <w:proofErr w:type="spellStart"/>
      <w:r w:rsidRPr="00F65669">
        <w:rPr>
          <w:bCs/>
        </w:rPr>
        <w:t>variabel</w:t>
      </w:r>
      <w:proofErr w:type="spellEnd"/>
      <w:r w:rsidRPr="00F65669">
        <w:rPr>
          <w:bCs/>
        </w:rPr>
        <w:t xml:space="preserve"> marketing public relations </w:t>
      </w:r>
      <w:proofErr w:type="spellStart"/>
      <w:r w:rsidRPr="00F65669">
        <w:rPr>
          <w:bCs/>
        </w:rPr>
        <w:t>melalui</w:t>
      </w:r>
      <w:proofErr w:type="spellEnd"/>
      <w:r w:rsidRPr="00F65669">
        <w:rPr>
          <w:bCs/>
        </w:rPr>
        <w:t xml:space="preserve"> media </w:t>
      </w:r>
      <w:proofErr w:type="spellStart"/>
      <w:r w:rsidRPr="00F65669">
        <w:rPr>
          <w:bCs/>
        </w:rPr>
        <w:t>sosial</w:t>
      </w:r>
      <w:proofErr w:type="spellEnd"/>
      <w:r w:rsidRPr="00F65669">
        <w:rPr>
          <w:bCs/>
        </w:rPr>
        <w:t xml:space="preserve"> Instagram </w:t>
      </w:r>
      <w:proofErr w:type="spellStart"/>
      <w:r w:rsidRPr="00F65669">
        <w:rPr>
          <w:bCs/>
        </w:rPr>
        <w:t>memiliki</w:t>
      </w:r>
      <w:proofErr w:type="spellEnd"/>
      <w:r w:rsidRPr="00F65669">
        <w:rPr>
          <w:bCs/>
        </w:rPr>
        <w:t xml:space="preserve"> </w:t>
      </w:r>
      <w:proofErr w:type="spellStart"/>
      <w:r w:rsidRPr="00F65669">
        <w:rPr>
          <w:bCs/>
        </w:rPr>
        <w:t>pengaruh</w:t>
      </w:r>
      <w:proofErr w:type="spellEnd"/>
      <w:r w:rsidRPr="00F65669">
        <w:rPr>
          <w:bCs/>
        </w:rPr>
        <w:t xml:space="preserve"> pada </w:t>
      </w:r>
      <w:proofErr w:type="spellStart"/>
      <w:r w:rsidRPr="00F65669">
        <w:rPr>
          <w:bCs/>
        </w:rPr>
        <w:t>loyalitas</w:t>
      </w:r>
      <w:proofErr w:type="spellEnd"/>
      <w:r w:rsidRPr="00F65669">
        <w:rPr>
          <w:bCs/>
        </w:rPr>
        <w:t xml:space="preserve"> </w:t>
      </w:r>
      <w:proofErr w:type="spellStart"/>
      <w:r w:rsidRPr="00F65669">
        <w:rPr>
          <w:bCs/>
        </w:rPr>
        <w:t>pelanggan</w:t>
      </w:r>
      <w:proofErr w:type="spellEnd"/>
      <w:r w:rsidRPr="00F65669">
        <w:rPr>
          <w:bCs/>
        </w:rPr>
        <w:t xml:space="preserve">. Hal </w:t>
      </w:r>
      <w:proofErr w:type="spellStart"/>
      <w:r w:rsidRPr="00F65669">
        <w:rPr>
          <w:bCs/>
        </w:rPr>
        <w:t>ini</w:t>
      </w:r>
      <w:proofErr w:type="spellEnd"/>
      <w:r w:rsidRPr="00F65669">
        <w:rPr>
          <w:bCs/>
        </w:rPr>
        <w:t xml:space="preserve"> </w:t>
      </w:r>
      <w:proofErr w:type="spellStart"/>
      <w:r w:rsidRPr="00F65669">
        <w:rPr>
          <w:bCs/>
        </w:rPr>
        <w:t>dapat</w:t>
      </w:r>
      <w:proofErr w:type="spellEnd"/>
      <w:r w:rsidRPr="00F65669">
        <w:rPr>
          <w:bCs/>
        </w:rPr>
        <w:t xml:space="preserve"> </w:t>
      </w:r>
      <w:proofErr w:type="spellStart"/>
      <w:r w:rsidRPr="00F65669">
        <w:rPr>
          <w:bCs/>
        </w:rPr>
        <w:t>dilihat</w:t>
      </w:r>
      <w:proofErr w:type="spellEnd"/>
      <w:r w:rsidRPr="00F65669">
        <w:rPr>
          <w:bCs/>
        </w:rPr>
        <w:t xml:space="preserve"> </w:t>
      </w:r>
      <w:proofErr w:type="spellStart"/>
      <w:r w:rsidRPr="00F65669">
        <w:rPr>
          <w:bCs/>
        </w:rPr>
        <w:t>dari</w:t>
      </w:r>
      <w:proofErr w:type="spellEnd"/>
      <w:r w:rsidRPr="00F65669">
        <w:rPr>
          <w:bCs/>
        </w:rPr>
        <w:t xml:space="preserve"> </w:t>
      </w:r>
      <w:proofErr w:type="spellStart"/>
      <w:r w:rsidRPr="00F65669">
        <w:rPr>
          <w:bCs/>
        </w:rPr>
        <w:t>hasil</w:t>
      </w:r>
      <w:proofErr w:type="spellEnd"/>
      <w:r w:rsidRPr="00F65669">
        <w:rPr>
          <w:bCs/>
        </w:rPr>
        <w:t xml:space="preserve"> uji </w:t>
      </w:r>
      <w:proofErr w:type="spellStart"/>
      <w:r w:rsidRPr="00F65669">
        <w:rPr>
          <w:bCs/>
        </w:rPr>
        <w:t>koefisien</w:t>
      </w:r>
      <w:proofErr w:type="spellEnd"/>
      <w:r w:rsidRPr="00F65669">
        <w:rPr>
          <w:bCs/>
        </w:rPr>
        <w:t xml:space="preserve"> </w:t>
      </w:r>
      <w:proofErr w:type="spellStart"/>
      <w:r w:rsidRPr="00F65669">
        <w:rPr>
          <w:bCs/>
        </w:rPr>
        <w:t>determinasi</w:t>
      </w:r>
      <w:proofErr w:type="spellEnd"/>
      <w:r w:rsidRPr="00F65669">
        <w:rPr>
          <w:bCs/>
        </w:rPr>
        <w:t xml:space="preserve"> yang </w:t>
      </w:r>
      <w:proofErr w:type="spellStart"/>
      <w:r w:rsidRPr="00F65669">
        <w:rPr>
          <w:bCs/>
        </w:rPr>
        <w:t>menunjukkan</w:t>
      </w:r>
      <w:proofErr w:type="spellEnd"/>
      <w:r w:rsidRPr="00F65669">
        <w:rPr>
          <w:bCs/>
        </w:rPr>
        <w:t xml:space="preserve"> </w:t>
      </w:r>
      <w:proofErr w:type="spellStart"/>
      <w:r w:rsidRPr="00F65669">
        <w:rPr>
          <w:bCs/>
        </w:rPr>
        <w:t>nilai</w:t>
      </w:r>
      <w:proofErr w:type="spellEnd"/>
      <w:r w:rsidRPr="00F65669">
        <w:rPr>
          <w:bCs/>
        </w:rPr>
        <w:t xml:space="preserve"> yang </w:t>
      </w:r>
      <w:proofErr w:type="spellStart"/>
      <w:r w:rsidRPr="00F65669">
        <w:rPr>
          <w:bCs/>
        </w:rPr>
        <w:t>signifikan</w:t>
      </w:r>
      <w:proofErr w:type="spellEnd"/>
      <w:r w:rsidRPr="00F65669">
        <w:rPr>
          <w:bCs/>
        </w:rPr>
        <w:t>.</w:t>
      </w:r>
    </w:p>
    <w:p w14:paraId="336D2BEE" w14:textId="6262025E" w:rsidR="00F65669" w:rsidRPr="00F65669" w:rsidRDefault="00F65669" w:rsidP="00F65669">
      <w:pPr>
        <w:widowControl w:val="0"/>
        <w:tabs>
          <w:tab w:val="left" w:pos="7370"/>
        </w:tabs>
        <w:autoSpaceDE w:val="0"/>
        <w:autoSpaceDN w:val="0"/>
        <w:spacing w:before="90"/>
        <w:ind w:right="84" w:firstLine="440"/>
        <w:rPr>
          <w:bCs/>
        </w:rPr>
      </w:pPr>
      <w:r w:rsidRPr="00F65669">
        <w:rPr>
          <w:bCs/>
          <w:iCs/>
        </w:rPr>
        <w:t xml:space="preserve">Hasil </w:t>
      </w:r>
      <w:proofErr w:type="spellStart"/>
      <w:r w:rsidRPr="00F65669">
        <w:rPr>
          <w:bCs/>
          <w:iCs/>
        </w:rPr>
        <w:t>penelitian</w:t>
      </w:r>
      <w:proofErr w:type="spellEnd"/>
      <w:r w:rsidRPr="00F65669">
        <w:rPr>
          <w:bCs/>
          <w:iCs/>
        </w:rPr>
        <w:t xml:space="preserve"> </w:t>
      </w:r>
      <w:proofErr w:type="spellStart"/>
      <w:r w:rsidRPr="00F65669">
        <w:rPr>
          <w:bCs/>
          <w:iCs/>
        </w:rPr>
        <w:t>menunjukkan</w:t>
      </w:r>
      <w:proofErr w:type="spellEnd"/>
      <w:r w:rsidRPr="00F65669">
        <w:rPr>
          <w:bCs/>
          <w:iCs/>
        </w:rPr>
        <w:t xml:space="preserve"> </w:t>
      </w:r>
      <w:proofErr w:type="spellStart"/>
      <w:r w:rsidRPr="00F65669">
        <w:rPr>
          <w:bCs/>
          <w:iCs/>
        </w:rPr>
        <w:t>bahwa</w:t>
      </w:r>
      <w:proofErr w:type="spellEnd"/>
      <w:r w:rsidRPr="00F65669">
        <w:rPr>
          <w:bCs/>
          <w:iCs/>
        </w:rPr>
        <w:t xml:space="preserve"> </w:t>
      </w:r>
      <w:proofErr w:type="spellStart"/>
      <w:r w:rsidRPr="00F65669">
        <w:rPr>
          <w:bCs/>
          <w:iCs/>
        </w:rPr>
        <w:t>dimensi</w:t>
      </w:r>
      <w:proofErr w:type="spellEnd"/>
      <w:r w:rsidRPr="00F65669">
        <w:rPr>
          <w:bCs/>
          <w:iCs/>
        </w:rPr>
        <w:t xml:space="preserve"> </w:t>
      </w:r>
      <w:r w:rsidRPr="00F65669">
        <w:rPr>
          <w:bCs/>
          <w:i/>
          <w:iCs/>
        </w:rPr>
        <w:t xml:space="preserve">marketing public relations </w:t>
      </w:r>
      <w:r w:rsidRPr="00F65669">
        <w:rPr>
          <w:bCs/>
        </w:rPr>
        <w:t xml:space="preserve">yang paling </w:t>
      </w:r>
      <w:proofErr w:type="spellStart"/>
      <w:r w:rsidRPr="00F65669">
        <w:rPr>
          <w:bCs/>
        </w:rPr>
        <w:t>berpengaruh</w:t>
      </w:r>
      <w:proofErr w:type="spellEnd"/>
      <w:r w:rsidRPr="00F65669">
        <w:rPr>
          <w:bCs/>
        </w:rPr>
        <w:t xml:space="preserve"> </w:t>
      </w:r>
      <w:proofErr w:type="spellStart"/>
      <w:r w:rsidRPr="00F65669">
        <w:rPr>
          <w:bCs/>
        </w:rPr>
        <w:t>terhadap</w:t>
      </w:r>
      <w:proofErr w:type="spellEnd"/>
      <w:r w:rsidRPr="00F65669">
        <w:rPr>
          <w:bCs/>
        </w:rPr>
        <w:t xml:space="preserve"> </w:t>
      </w:r>
      <w:proofErr w:type="spellStart"/>
      <w:r w:rsidRPr="00F65669">
        <w:rPr>
          <w:bCs/>
        </w:rPr>
        <w:t>loyalitas</w:t>
      </w:r>
      <w:proofErr w:type="spellEnd"/>
      <w:r w:rsidRPr="00F65669">
        <w:rPr>
          <w:bCs/>
        </w:rPr>
        <w:t xml:space="preserve"> </w:t>
      </w:r>
      <w:proofErr w:type="spellStart"/>
      <w:r w:rsidRPr="00F65669">
        <w:rPr>
          <w:bCs/>
        </w:rPr>
        <w:t>pelanggan</w:t>
      </w:r>
      <w:proofErr w:type="spellEnd"/>
      <w:r w:rsidRPr="00F65669">
        <w:rPr>
          <w:bCs/>
        </w:rPr>
        <w:t xml:space="preserve"> </w:t>
      </w:r>
      <w:proofErr w:type="spellStart"/>
      <w:r w:rsidRPr="00F65669">
        <w:rPr>
          <w:bCs/>
        </w:rPr>
        <w:t>adalah</w:t>
      </w:r>
      <w:proofErr w:type="spellEnd"/>
      <w:r w:rsidRPr="00F65669">
        <w:rPr>
          <w:bCs/>
        </w:rPr>
        <w:t xml:space="preserve"> </w:t>
      </w:r>
      <w:proofErr w:type="spellStart"/>
      <w:r w:rsidRPr="00F65669">
        <w:rPr>
          <w:bCs/>
        </w:rPr>
        <w:t>dimensi</w:t>
      </w:r>
      <w:proofErr w:type="spellEnd"/>
      <w:r w:rsidRPr="00F65669">
        <w:rPr>
          <w:bCs/>
        </w:rPr>
        <w:t xml:space="preserve"> </w:t>
      </w:r>
      <w:r w:rsidRPr="00F65669">
        <w:rPr>
          <w:bCs/>
          <w:i/>
        </w:rPr>
        <w:t xml:space="preserve">publications. </w:t>
      </w:r>
      <w:proofErr w:type="spellStart"/>
      <w:r w:rsidRPr="00F65669">
        <w:rPr>
          <w:bCs/>
        </w:rPr>
        <w:t>Namun</w:t>
      </w:r>
      <w:proofErr w:type="spellEnd"/>
      <w:r w:rsidRPr="00F65669">
        <w:rPr>
          <w:bCs/>
        </w:rPr>
        <w:t xml:space="preserve"> </w:t>
      </w:r>
      <w:proofErr w:type="spellStart"/>
      <w:r w:rsidRPr="00F65669">
        <w:rPr>
          <w:bCs/>
        </w:rPr>
        <w:t>jika</w:t>
      </w:r>
      <w:proofErr w:type="spellEnd"/>
      <w:r w:rsidRPr="00F65669">
        <w:rPr>
          <w:bCs/>
        </w:rPr>
        <w:t xml:space="preserve"> </w:t>
      </w:r>
      <w:proofErr w:type="spellStart"/>
      <w:r w:rsidRPr="00F65669">
        <w:rPr>
          <w:bCs/>
        </w:rPr>
        <w:t>dilihat</w:t>
      </w:r>
      <w:proofErr w:type="spellEnd"/>
      <w:r w:rsidRPr="00F65669">
        <w:rPr>
          <w:bCs/>
        </w:rPr>
        <w:t xml:space="preserve"> </w:t>
      </w:r>
      <w:proofErr w:type="spellStart"/>
      <w:r w:rsidRPr="00F65669">
        <w:rPr>
          <w:bCs/>
        </w:rPr>
        <w:t>dalam</w:t>
      </w:r>
      <w:proofErr w:type="spellEnd"/>
      <w:r w:rsidRPr="00F65669">
        <w:rPr>
          <w:bCs/>
        </w:rPr>
        <w:t xml:space="preserve"> </w:t>
      </w:r>
      <w:proofErr w:type="spellStart"/>
      <w:r w:rsidRPr="00F65669">
        <w:rPr>
          <w:bCs/>
        </w:rPr>
        <w:t>skala</w:t>
      </w:r>
      <w:proofErr w:type="spellEnd"/>
      <w:r w:rsidRPr="00F65669">
        <w:rPr>
          <w:bCs/>
        </w:rPr>
        <w:t xml:space="preserve"> Guilford </w:t>
      </w:r>
      <w:proofErr w:type="spellStart"/>
      <w:r w:rsidRPr="00F65669">
        <w:rPr>
          <w:bCs/>
        </w:rPr>
        <w:t>hubungan</w:t>
      </w:r>
      <w:proofErr w:type="spellEnd"/>
      <w:r w:rsidRPr="00F65669">
        <w:rPr>
          <w:bCs/>
        </w:rPr>
        <w:t xml:space="preserve"> </w:t>
      </w:r>
      <w:proofErr w:type="spellStart"/>
      <w:r w:rsidRPr="00F65669">
        <w:rPr>
          <w:bCs/>
        </w:rPr>
        <w:t>antara</w:t>
      </w:r>
      <w:proofErr w:type="spellEnd"/>
      <w:r w:rsidRPr="00F65669">
        <w:rPr>
          <w:bCs/>
        </w:rPr>
        <w:t xml:space="preserve"> </w:t>
      </w:r>
      <w:r w:rsidRPr="00F65669">
        <w:rPr>
          <w:bCs/>
          <w:i/>
        </w:rPr>
        <w:t xml:space="preserve">publications </w:t>
      </w:r>
      <w:proofErr w:type="spellStart"/>
      <w:r w:rsidRPr="00F65669">
        <w:rPr>
          <w:bCs/>
        </w:rPr>
        <w:t>terhadap</w:t>
      </w:r>
      <w:proofErr w:type="spellEnd"/>
      <w:r w:rsidRPr="00F65669">
        <w:rPr>
          <w:bCs/>
        </w:rPr>
        <w:t xml:space="preserve"> </w:t>
      </w:r>
      <w:proofErr w:type="spellStart"/>
      <w:r w:rsidRPr="00F65669">
        <w:rPr>
          <w:bCs/>
        </w:rPr>
        <w:t>loyalitas</w:t>
      </w:r>
      <w:proofErr w:type="spellEnd"/>
      <w:r w:rsidRPr="00F65669">
        <w:rPr>
          <w:bCs/>
        </w:rPr>
        <w:t xml:space="preserve"> </w:t>
      </w:r>
      <w:proofErr w:type="spellStart"/>
      <w:r w:rsidRPr="00F65669">
        <w:rPr>
          <w:bCs/>
        </w:rPr>
        <w:t>pelanggan</w:t>
      </w:r>
      <w:proofErr w:type="spellEnd"/>
      <w:r w:rsidRPr="00F65669">
        <w:rPr>
          <w:bCs/>
        </w:rPr>
        <w:t xml:space="preserve"> </w:t>
      </w:r>
      <w:proofErr w:type="spellStart"/>
      <w:r w:rsidRPr="00F65669">
        <w:rPr>
          <w:bCs/>
        </w:rPr>
        <w:t>masih</w:t>
      </w:r>
      <w:proofErr w:type="spellEnd"/>
      <w:r w:rsidRPr="00F65669">
        <w:rPr>
          <w:bCs/>
        </w:rPr>
        <w:t xml:space="preserve"> </w:t>
      </w:r>
      <w:proofErr w:type="spellStart"/>
      <w:r w:rsidRPr="00F65669">
        <w:rPr>
          <w:bCs/>
        </w:rPr>
        <w:t>dalam</w:t>
      </w:r>
      <w:proofErr w:type="spellEnd"/>
      <w:r w:rsidRPr="00F65669">
        <w:rPr>
          <w:bCs/>
        </w:rPr>
        <w:t xml:space="preserve"> </w:t>
      </w:r>
      <w:proofErr w:type="spellStart"/>
      <w:r w:rsidRPr="00F65669">
        <w:rPr>
          <w:bCs/>
        </w:rPr>
        <w:t>kategori</w:t>
      </w:r>
      <w:proofErr w:type="spellEnd"/>
      <w:r w:rsidRPr="00F65669">
        <w:rPr>
          <w:bCs/>
        </w:rPr>
        <w:t xml:space="preserve"> </w:t>
      </w:r>
      <w:proofErr w:type="spellStart"/>
      <w:r w:rsidRPr="00F65669">
        <w:rPr>
          <w:bCs/>
        </w:rPr>
        <w:t>cukup</w:t>
      </w:r>
      <w:proofErr w:type="spellEnd"/>
      <w:r w:rsidRPr="00F65669">
        <w:rPr>
          <w:bCs/>
        </w:rPr>
        <w:t xml:space="preserve">. </w:t>
      </w:r>
      <w:proofErr w:type="spellStart"/>
      <w:r w:rsidRPr="00F65669">
        <w:rPr>
          <w:bCs/>
        </w:rPr>
        <w:t>Sedangkan</w:t>
      </w:r>
      <w:proofErr w:type="spellEnd"/>
      <w:r w:rsidRPr="00F65669">
        <w:rPr>
          <w:bCs/>
        </w:rPr>
        <w:t xml:space="preserve">, pada </w:t>
      </w:r>
      <w:proofErr w:type="spellStart"/>
      <w:r w:rsidRPr="00F65669">
        <w:rPr>
          <w:bCs/>
        </w:rPr>
        <w:t>dimensi</w:t>
      </w:r>
      <w:proofErr w:type="spellEnd"/>
      <w:r w:rsidRPr="00F65669">
        <w:rPr>
          <w:bCs/>
        </w:rPr>
        <w:t xml:space="preserve"> </w:t>
      </w:r>
      <w:proofErr w:type="spellStart"/>
      <w:r w:rsidRPr="00F65669">
        <w:rPr>
          <w:bCs/>
        </w:rPr>
        <w:t>lainnya</w:t>
      </w:r>
      <w:proofErr w:type="spellEnd"/>
      <w:r w:rsidRPr="00F65669">
        <w:rPr>
          <w:bCs/>
        </w:rPr>
        <w:t xml:space="preserve"> </w:t>
      </w:r>
      <w:proofErr w:type="spellStart"/>
      <w:r w:rsidRPr="00F65669">
        <w:rPr>
          <w:bCs/>
        </w:rPr>
        <w:t>diketahui</w:t>
      </w:r>
      <w:proofErr w:type="spellEnd"/>
      <w:r w:rsidRPr="00F65669">
        <w:rPr>
          <w:bCs/>
        </w:rPr>
        <w:t xml:space="preserve"> </w:t>
      </w:r>
      <w:proofErr w:type="spellStart"/>
      <w:r w:rsidRPr="00F65669">
        <w:rPr>
          <w:bCs/>
        </w:rPr>
        <w:t>bahwa</w:t>
      </w:r>
      <w:proofErr w:type="spellEnd"/>
      <w:r w:rsidRPr="00F65669">
        <w:rPr>
          <w:bCs/>
        </w:rPr>
        <w:t xml:space="preserve"> </w:t>
      </w:r>
      <w:proofErr w:type="spellStart"/>
      <w:r w:rsidRPr="00F65669">
        <w:rPr>
          <w:bCs/>
        </w:rPr>
        <w:t>nilai</w:t>
      </w:r>
      <w:proofErr w:type="spellEnd"/>
      <w:r w:rsidRPr="00F65669">
        <w:rPr>
          <w:bCs/>
        </w:rPr>
        <w:t xml:space="preserve"> yang </w:t>
      </w:r>
      <w:proofErr w:type="spellStart"/>
      <w:r w:rsidRPr="00F65669">
        <w:rPr>
          <w:bCs/>
        </w:rPr>
        <w:t>diperoleh</w:t>
      </w:r>
      <w:proofErr w:type="spellEnd"/>
      <w:r w:rsidRPr="00F65669">
        <w:rPr>
          <w:bCs/>
        </w:rPr>
        <w:t xml:space="preserve"> </w:t>
      </w:r>
      <w:proofErr w:type="spellStart"/>
      <w:r w:rsidRPr="00F65669">
        <w:rPr>
          <w:bCs/>
        </w:rPr>
        <w:t>rendah</w:t>
      </w:r>
      <w:proofErr w:type="spellEnd"/>
      <w:r w:rsidRPr="00F65669">
        <w:rPr>
          <w:bCs/>
        </w:rPr>
        <w:t>/</w:t>
      </w:r>
      <w:proofErr w:type="spellStart"/>
      <w:r w:rsidRPr="00F65669">
        <w:rPr>
          <w:bCs/>
        </w:rPr>
        <w:t>kurang</w:t>
      </w:r>
      <w:proofErr w:type="spellEnd"/>
      <w:r w:rsidRPr="00F65669">
        <w:rPr>
          <w:bCs/>
        </w:rPr>
        <w:t>.</w:t>
      </w:r>
      <w:r w:rsidRPr="00F65669">
        <w:rPr>
          <w:bCs/>
          <w:iCs/>
        </w:rPr>
        <w:t xml:space="preserve"> Maka </w:t>
      </w:r>
      <w:proofErr w:type="spellStart"/>
      <w:r w:rsidRPr="00F65669">
        <w:rPr>
          <w:bCs/>
          <w:iCs/>
        </w:rPr>
        <w:t>dapat</w:t>
      </w:r>
      <w:proofErr w:type="spellEnd"/>
      <w:r w:rsidRPr="00F65669">
        <w:rPr>
          <w:bCs/>
          <w:iCs/>
        </w:rPr>
        <w:t xml:space="preserve"> </w:t>
      </w:r>
      <w:proofErr w:type="spellStart"/>
      <w:r w:rsidRPr="00F65669">
        <w:rPr>
          <w:bCs/>
          <w:iCs/>
        </w:rPr>
        <w:t>ditarik</w:t>
      </w:r>
      <w:proofErr w:type="spellEnd"/>
      <w:r w:rsidRPr="00F65669">
        <w:rPr>
          <w:bCs/>
          <w:iCs/>
        </w:rPr>
        <w:t xml:space="preserve"> </w:t>
      </w:r>
      <w:proofErr w:type="spellStart"/>
      <w:r w:rsidRPr="00F65669">
        <w:rPr>
          <w:bCs/>
          <w:iCs/>
        </w:rPr>
        <w:t>kesimpulan</w:t>
      </w:r>
      <w:proofErr w:type="spellEnd"/>
      <w:r w:rsidRPr="00F65669">
        <w:rPr>
          <w:bCs/>
          <w:iCs/>
        </w:rPr>
        <w:t xml:space="preserve"> </w:t>
      </w:r>
      <w:proofErr w:type="spellStart"/>
      <w:r w:rsidRPr="00F65669">
        <w:rPr>
          <w:bCs/>
          <w:iCs/>
        </w:rPr>
        <w:t>bahwa</w:t>
      </w:r>
      <w:proofErr w:type="spellEnd"/>
      <w:r w:rsidRPr="00F65669">
        <w:rPr>
          <w:bCs/>
          <w:iCs/>
        </w:rPr>
        <w:t xml:space="preserve"> </w:t>
      </w:r>
      <w:r w:rsidRPr="00F65669">
        <w:rPr>
          <w:bCs/>
          <w:i/>
          <w:iCs/>
        </w:rPr>
        <w:t xml:space="preserve">marketing public relations </w:t>
      </w:r>
      <w:proofErr w:type="spellStart"/>
      <w:r w:rsidRPr="00F65669">
        <w:rPr>
          <w:bCs/>
          <w:iCs/>
        </w:rPr>
        <w:t>instagram</w:t>
      </w:r>
      <w:proofErr w:type="spellEnd"/>
      <w:r w:rsidRPr="00F65669">
        <w:rPr>
          <w:bCs/>
          <w:iCs/>
        </w:rPr>
        <w:t xml:space="preserve"> Netflix Indonesia </w:t>
      </w:r>
      <w:proofErr w:type="spellStart"/>
      <w:r w:rsidRPr="00F65669">
        <w:rPr>
          <w:bCs/>
          <w:iCs/>
        </w:rPr>
        <w:t>memberikan</w:t>
      </w:r>
      <w:proofErr w:type="spellEnd"/>
      <w:r w:rsidRPr="00F65669">
        <w:rPr>
          <w:bCs/>
          <w:iCs/>
        </w:rPr>
        <w:t xml:space="preserve"> </w:t>
      </w:r>
      <w:proofErr w:type="spellStart"/>
      <w:r w:rsidRPr="00F65669">
        <w:rPr>
          <w:bCs/>
          <w:iCs/>
        </w:rPr>
        <w:t>pengaruh</w:t>
      </w:r>
      <w:proofErr w:type="spellEnd"/>
      <w:r w:rsidRPr="00F65669">
        <w:rPr>
          <w:bCs/>
          <w:iCs/>
        </w:rPr>
        <w:t xml:space="preserve"> yang </w:t>
      </w:r>
      <w:proofErr w:type="spellStart"/>
      <w:r w:rsidRPr="00F65669">
        <w:rPr>
          <w:bCs/>
          <w:iCs/>
        </w:rPr>
        <w:t>cukup</w:t>
      </w:r>
      <w:proofErr w:type="spellEnd"/>
      <w:r w:rsidRPr="00F65669">
        <w:rPr>
          <w:bCs/>
          <w:iCs/>
        </w:rPr>
        <w:t xml:space="preserve"> </w:t>
      </w:r>
      <w:proofErr w:type="spellStart"/>
      <w:r w:rsidRPr="00F65669">
        <w:rPr>
          <w:bCs/>
          <w:iCs/>
        </w:rPr>
        <w:t>terhadap</w:t>
      </w:r>
      <w:proofErr w:type="spellEnd"/>
      <w:r w:rsidRPr="00F65669">
        <w:rPr>
          <w:bCs/>
          <w:iCs/>
        </w:rPr>
        <w:t xml:space="preserve"> </w:t>
      </w:r>
      <w:proofErr w:type="spellStart"/>
      <w:r w:rsidRPr="00F65669">
        <w:rPr>
          <w:bCs/>
          <w:iCs/>
        </w:rPr>
        <w:t>loyalitas</w:t>
      </w:r>
      <w:proofErr w:type="spellEnd"/>
      <w:r w:rsidRPr="00F65669">
        <w:rPr>
          <w:bCs/>
          <w:iCs/>
        </w:rPr>
        <w:t xml:space="preserve"> </w:t>
      </w:r>
      <w:proofErr w:type="spellStart"/>
      <w:r w:rsidRPr="00F65669">
        <w:rPr>
          <w:bCs/>
          <w:iCs/>
        </w:rPr>
        <w:t>pelanggan</w:t>
      </w:r>
      <w:proofErr w:type="spellEnd"/>
      <w:r w:rsidRPr="00F65669">
        <w:rPr>
          <w:bCs/>
          <w:iCs/>
        </w:rPr>
        <w:t xml:space="preserve"> pada followers </w:t>
      </w:r>
      <w:proofErr w:type="spellStart"/>
      <w:r w:rsidRPr="00F65669">
        <w:rPr>
          <w:bCs/>
          <w:iCs/>
        </w:rPr>
        <w:t>instagram</w:t>
      </w:r>
      <w:proofErr w:type="spellEnd"/>
      <w:r w:rsidRPr="00F65669">
        <w:rPr>
          <w:bCs/>
          <w:iCs/>
        </w:rPr>
        <w:t xml:space="preserve"> Netflix Indonesia </w:t>
      </w:r>
      <w:proofErr w:type="spellStart"/>
      <w:r w:rsidRPr="00F65669">
        <w:rPr>
          <w:bCs/>
          <w:iCs/>
        </w:rPr>
        <w:t>dalam</w:t>
      </w:r>
      <w:proofErr w:type="spellEnd"/>
      <w:r w:rsidRPr="00F65669">
        <w:rPr>
          <w:bCs/>
          <w:iCs/>
        </w:rPr>
        <w:t xml:space="preserve"> </w:t>
      </w:r>
      <w:proofErr w:type="spellStart"/>
      <w:r w:rsidRPr="00F65669">
        <w:rPr>
          <w:bCs/>
          <w:iCs/>
        </w:rPr>
        <w:t>memrtahankan</w:t>
      </w:r>
      <w:proofErr w:type="spellEnd"/>
      <w:r w:rsidRPr="00F65669">
        <w:rPr>
          <w:bCs/>
          <w:iCs/>
        </w:rPr>
        <w:t xml:space="preserve"> </w:t>
      </w:r>
      <w:proofErr w:type="spellStart"/>
      <w:r w:rsidRPr="00F65669">
        <w:rPr>
          <w:bCs/>
          <w:iCs/>
        </w:rPr>
        <w:t>loyalitas</w:t>
      </w:r>
      <w:proofErr w:type="spellEnd"/>
      <w:r w:rsidRPr="00F65669">
        <w:rPr>
          <w:bCs/>
          <w:iCs/>
        </w:rPr>
        <w:t xml:space="preserve"> </w:t>
      </w:r>
      <w:proofErr w:type="spellStart"/>
      <w:r w:rsidRPr="00F65669">
        <w:rPr>
          <w:bCs/>
          <w:iCs/>
        </w:rPr>
        <w:t>pelanggan</w:t>
      </w:r>
      <w:proofErr w:type="spellEnd"/>
      <w:r w:rsidRPr="00F65669">
        <w:rPr>
          <w:bCs/>
          <w:iCs/>
        </w:rPr>
        <w:t xml:space="preserve"> </w:t>
      </w:r>
      <w:proofErr w:type="spellStart"/>
      <w:r w:rsidRPr="00F65669">
        <w:rPr>
          <w:bCs/>
          <w:iCs/>
        </w:rPr>
        <w:t>menggunakan</w:t>
      </w:r>
      <w:proofErr w:type="spellEnd"/>
      <w:r w:rsidRPr="00F65669">
        <w:rPr>
          <w:bCs/>
          <w:iCs/>
        </w:rPr>
        <w:t xml:space="preserve"> Netflix </w:t>
      </w:r>
      <w:proofErr w:type="spellStart"/>
      <w:r w:rsidRPr="00F65669">
        <w:rPr>
          <w:bCs/>
          <w:iCs/>
        </w:rPr>
        <w:t>sebagai</w:t>
      </w:r>
      <w:proofErr w:type="spellEnd"/>
      <w:r w:rsidRPr="00F65669">
        <w:rPr>
          <w:bCs/>
          <w:iCs/>
        </w:rPr>
        <w:t xml:space="preserve"> media </w:t>
      </w:r>
      <w:proofErr w:type="spellStart"/>
      <w:r w:rsidRPr="00F65669">
        <w:rPr>
          <w:bCs/>
          <w:iCs/>
        </w:rPr>
        <w:t>layanan</w:t>
      </w:r>
      <w:proofErr w:type="spellEnd"/>
      <w:r w:rsidRPr="00F65669">
        <w:rPr>
          <w:bCs/>
          <w:iCs/>
        </w:rPr>
        <w:t xml:space="preserve"> streaming, dan </w:t>
      </w:r>
      <w:proofErr w:type="spellStart"/>
      <w:r w:rsidRPr="00F65669">
        <w:rPr>
          <w:bCs/>
          <w:iCs/>
        </w:rPr>
        <w:t>sisanya</w:t>
      </w:r>
      <w:proofErr w:type="spellEnd"/>
      <w:r w:rsidRPr="00F65669">
        <w:rPr>
          <w:bCs/>
          <w:iCs/>
        </w:rPr>
        <w:t xml:space="preserve"> </w:t>
      </w:r>
      <w:proofErr w:type="spellStart"/>
      <w:r w:rsidRPr="00F65669">
        <w:rPr>
          <w:bCs/>
          <w:iCs/>
        </w:rPr>
        <w:t>dipengaruhi</w:t>
      </w:r>
      <w:proofErr w:type="spellEnd"/>
      <w:r w:rsidRPr="00F65669">
        <w:rPr>
          <w:bCs/>
          <w:iCs/>
        </w:rPr>
        <w:t xml:space="preserve"> oleh </w:t>
      </w:r>
      <w:proofErr w:type="spellStart"/>
      <w:r w:rsidRPr="00F65669">
        <w:rPr>
          <w:bCs/>
          <w:iCs/>
        </w:rPr>
        <w:t>faktor</w:t>
      </w:r>
      <w:proofErr w:type="spellEnd"/>
      <w:r w:rsidRPr="00F65669">
        <w:rPr>
          <w:bCs/>
          <w:iCs/>
        </w:rPr>
        <w:t xml:space="preserve"> lain yang </w:t>
      </w:r>
      <w:proofErr w:type="spellStart"/>
      <w:r w:rsidRPr="00F65669">
        <w:rPr>
          <w:bCs/>
          <w:iCs/>
        </w:rPr>
        <w:t>bukan</w:t>
      </w:r>
      <w:proofErr w:type="spellEnd"/>
      <w:r w:rsidRPr="00F65669">
        <w:rPr>
          <w:bCs/>
          <w:iCs/>
        </w:rPr>
        <w:t xml:space="preserve"> </w:t>
      </w:r>
      <w:proofErr w:type="spellStart"/>
      <w:r w:rsidRPr="00F65669">
        <w:rPr>
          <w:bCs/>
          <w:iCs/>
        </w:rPr>
        <w:t>diteliti</w:t>
      </w:r>
      <w:proofErr w:type="spellEnd"/>
      <w:r w:rsidRPr="00F65669">
        <w:rPr>
          <w:bCs/>
          <w:iCs/>
        </w:rPr>
        <w:t xml:space="preserve"> pada </w:t>
      </w:r>
      <w:proofErr w:type="spellStart"/>
      <w:r w:rsidRPr="00F65669">
        <w:rPr>
          <w:bCs/>
          <w:iCs/>
        </w:rPr>
        <w:t>penelitian</w:t>
      </w:r>
      <w:proofErr w:type="spellEnd"/>
      <w:r w:rsidRPr="00F65669">
        <w:rPr>
          <w:bCs/>
          <w:iCs/>
        </w:rPr>
        <w:t xml:space="preserve"> </w:t>
      </w:r>
      <w:proofErr w:type="spellStart"/>
      <w:r w:rsidRPr="00F65669">
        <w:rPr>
          <w:bCs/>
          <w:iCs/>
        </w:rPr>
        <w:t>ini</w:t>
      </w:r>
      <w:proofErr w:type="spellEnd"/>
      <w:r w:rsidRPr="00F65669">
        <w:rPr>
          <w:bCs/>
          <w:iCs/>
        </w:rPr>
        <w:t>.</w:t>
      </w:r>
    </w:p>
    <w:p w14:paraId="1AEC4AC6" w14:textId="77777777" w:rsidR="00236B11" w:rsidRDefault="00236B11" w:rsidP="00236B11">
      <w:pPr>
        <w:kinsoku w:val="0"/>
        <w:overflowPunct w:val="0"/>
        <w:spacing w:before="282" w:line="279" w:lineRule="exact"/>
        <w:ind w:left="72"/>
        <w:textAlignment w:val="baseline"/>
        <w:rPr>
          <w:b/>
          <w:bCs/>
          <w:spacing w:val="-1"/>
        </w:rPr>
      </w:pPr>
      <w:r>
        <w:rPr>
          <w:b/>
          <w:bCs/>
          <w:spacing w:val="-1"/>
        </w:rPr>
        <w:t>Saran</w:t>
      </w:r>
    </w:p>
    <w:p w14:paraId="1327C235" w14:textId="6508AD21" w:rsidR="00EA3BFF" w:rsidRDefault="00EA3BFF" w:rsidP="00236B11">
      <w:pPr>
        <w:kinsoku w:val="0"/>
        <w:overflowPunct w:val="0"/>
        <w:spacing w:before="10" w:line="400" w:lineRule="exact"/>
        <w:ind w:left="504" w:right="72"/>
        <w:textAlignment w:val="baseline"/>
      </w:pPr>
      <w:proofErr w:type="spellStart"/>
      <w:r>
        <w:t>berdasarkan</w:t>
      </w:r>
      <w:proofErr w:type="spellEnd"/>
      <w:r>
        <w:t xml:space="preserve"> </w:t>
      </w:r>
      <w:proofErr w:type="spellStart"/>
      <w:r>
        <w:t>hasil</w:t>
      </w:r>
      <w:proofErr w:type="spellEnd"/>
      <w:r>
        <w:t xml:space="preserve"> </w:t>
      </w:r>
      <w:proofErr w:type="spellStart"/>
      <w:r>
        <w:t>kesimpulan</w:t>
      </w:r>
      <w:proofErr w:type="spellEnd"/>
      <w:r>
        <w:t xml:space="preserve"> yang </w:t>
      </w:r>
      <w:proofErr w:type="spellStart"/>
      <w:r>
        <w:t>telah</w:t>
      </w:r>
      <w:proofErr w:type="spellEnd"/>
      <w:r>
        <w:t xml:space="preserve"> </w:t>
      </w:r>
      <w:proofErr w:type="spellStart"/>
      <w:r>
        <w:t>dijabarkan</w:t>
      </w:r>
      <w:proofErr w:type="spellEnd"/>
      <w:r>
        <w:t xml:space="preserve"> di </w:t>
      </w:r>
      <w:proofErr w:type="spellStart"/>
      <w:r>
        <w:t>atas</w:t>
      </w:r>
      <w:proofErr w:type="spellEnd"/>
      <w:r>
        <w:t xml:space="preserve"> </w:t>
      </w:r>
      <w:proofErr w:type="spellStart"/>
      <w:r>
        <w:t>maka</w:t>
      </w:r>
      <w:proofErr w:type="spellEnd"/>
      <w:r>
        <w:t xml:space="preserve"> </w:t>
      </w:r>
      <w:proofErr w:type="spellStart"/>
      <w:r>
        <w:t>peneliti</w:t>
      </w:r>
      <w:proofErr w:type="spellEnd"/>
      <w:r>
        <w:t xml:space="preserve"> </w:t>
      </w:r>
      <w:proofErr w:type="spellStart"/>
      <w:r>
        <w:t>memiliki</w:t>
      </w:r>
      <w:proofErr w:type="spellEnd"/>
      <w:r>
        <w:t xml:space="preserve"> saran </w:t>
      </w:r>
      <w:proofErr w:type="spellStart"/>
      <w:r>
        <w:t>bersifat</w:t>
      </w:r>
      <w:proofErr w:type="spellEnd"/>
      <w:r>
        <w:t xml:space="preserve"> </w:t>
      </w:r>
      <w:proofErr w:type="spellStart"/>
      <w:r>
        <w:t>praktisi</w:t>
      </w:r>
      <w:proofErr w:type="spellEnd"/>
      <w:r>
        <w:t xml:space="preserve"> dan </w:t>
      </w:r>
      <w:proofErr w:type="spellStart"/>
      <w:r>
        <w:t>akademisi</w:t>
      </w:r>
      <w:proofErr w:type="spellEnd"/>
      <w:r>
        <w:t xml:space="preserve"> </w:t>
      </w:r>
      <w:proofErr w:type="spellStart"/>
      <w:r>
        <w:t>sebagai</w:t>
      </w:r>
      <w:proofErr w:type="spellEnd"/>
      <w:r>
        <w:t xml:space="preserve"> </w:t>
      </w:r>
      <w:proofErr w:type="spellStart"/>
      <w:r>
        <w:t>berikut</w:t>
      </w:r>
      <w:proofErr w:type="spellEnd"/>
      <w:r>
        <w:t xml:space="preserve">: </w:t>
      </w:r>
    </w:p>
    <w:p w14:paraId="3C63EBFD" w14:textId="77777777" w:rsidR="00EA3BFF" w:rsidRPr="00EA3BFF" w:rsidRDefault="00EA3BFF" w:rsidP="00EA3BFF">
      <w:pPr>
        <w:pStyle w:val="ListParagraph"/>
        <w:numPr>
          <w:ilvl w:val="0"/>
          <w:numId w:val="5"/>
        </w:numPr>
        <w:kinsoku w:val="0"/>
        <w:overflowPunct w:val="0"/>
        <w:spacing w:before="10" w:line="400" w:lineRule="exact"/>
        <w:ind w:right="72"/>
        <w:textAlignment w:val="baseline"/>
        <w:rPr>
          <w:rFonts w:ascii="Times New Roman" w:hAnsi="Times New Roman" w:cs="Times New Roman"/>
          <w:b/>
          <w:sz w:val="24"/>
          <w:szCs w:val="24"/>
        </w:rPr>
      </w:pPr>
      <w:r w:rsidRPr="00EA3BFF">
        <w:rPr>
          <w:rFonts w:ascii="Times New Roman" w:hAnsi="Times New Roman" w:cs="Times New Roman"/>
          <w:b/>
          <w:sz w:val="24"/>
          <w:szCs w:val="24"/>
        </w:rPr>
        <w:t xml:space="preserve">Saran </w:t>
      </w:r>
      <w:proofErr w:type="spellStart"/>
      <w:r w:rsidRPr="00EA3BFF">
        <w:rPr>
          <w:rFonts w:ascii="Times New Roman" w:hAnsi="Times New Roman" w:cs="Times New Roman"/>
          <w:b/>
          <w:sz w:val="24"/>
          <w:szCs w:val="24"/>
        </w:rPr>
        <w:t>Praktisi</w:t>
      </w:r>
      <w:proofErr w:type="spellEnd"/>
    </w:p>
    <w:p w14:paraId="620D1F20" w14:textId="0E9F8623" w:rsidR="00236B11" w:rsidRPr="00EA3BFF" w:rsidRDefault="00EA3BFF" w:rsidP="00EA3BFF">
      <w:pPr>
        <w:pStyle w:val="ListParagraph"/>
        <w:kinsoku w:val="0"/>
        <w:overflowPunct w:val="0"/>
        <w:spacing w:before="10" w:line="400" w:lineRule="exact"/>
        <w:ind w:left="504" w:right="72"/>
        <w:jc w:val="both"/>
        <w:textAlignment w:val="baseline"/>
        <w:rPr>
          <w:rFonts w:ascii="Times New Roman" w:hAnsi="Times New Roman" w:cs="Times New Roman"/>
          <w:sz w:val="24"/>
          <w:szCs w:val="24"/>
        </w:rPr>
      </w:pPr>
      <w:proofErr w:type="spellStart"/>
      <w:r w:rsidRPr="00EA3BFF">
        <w:rPr>
          <w:rFonts w:ascii="Times New Roman" w:hAnsi="Times New Roman" w:cs="Times New Roman"/>
          <w:sz w:val="24"/>
          <w:szCs w:val="24"/>
        </w:rPr>
        <w:t>Dengan</w:t>
      </w:r>
      <w:proofErr w:type="spellEnd"/>
      <w:r w:rsidRPr="00EA3BFF">
        <w:rPr>
          <w:rFonts w:ascii="Times New Roman" w:hAnsi="Times New Roman" w:cs="Times New Roman"/>
          <w:sz w:val="24"/>
          <w:szCs w:val="24"/>
        </w:rPr>
        <w:t xml:space="preserve"> </w:t>
      </w:r>
      <w:proofErr w:type="spellStart"/>
      <w:r w:rsidRPr="00EA3BFF">
        <w:rPr>
          <w:rFonts w:ascii="Times New Roman" w:hAnsi="Times New Roman" w:cs="Times New Roman"/>
          <w:sz w:val="24"/>
          <w:szCs w:val="24"/>
        </w:rPr>
        <w:t>adanya</w:t>
      </w:r>
      <w:proofErr w:type="spellEnd"/>
      <w:r w:rsidRPr="00EA3BFF">
        <w:rPr>
          <w:rFonts w:ascii="Times New Roman" w:hAnsi="Times New Roman" w:cs="Times New Roman"/>
          <w:sz w:val="24"/>
          <w:szCs w:val="24"/>
        </w:rPr>
        <w:t xml:space="preserve"> </w:t>
      </w:r>
      <w:proofErr w:type="spellStart"/>
      <w:r w:rsidRPr="00EA3BFF">
        <w:rPr>
          <w:rFonts w:ascii="Times New Roman" w:hAnsi="Times New Roman" w:cs="Times New Roman"/>
          <w:sz w:val="24"/>
          <w:szCs w:val="24"/>
        </w:rPr>
        <w:t>pengaruh</w:t>
      </w:r>
      <w:proofErr w:type="spellEnd"/>
      <w:r w:rsidRPr="00EA3BFF">
        <w:rPr>
          <w:rFonts w:ascii="Times New Roman" w:hAnsi="Times New Roman" w:cs="Times New Roman"/>
          <w:sz w:val="24"/>
          <w:szCs w:val="24"/>
        </w:rPr>
        <w:t xml:space="preserve"> </w:t>
      </w:r>
      <w:proofErr w:type="spellStart"/>
      <w:r w:rsidRPr="00EA3BFF">
        <w:rPr>
          <w:rFonts w:ascii="Times New Roman" w:hAnsi="Times New Roman" w:cs="Times New Roman"/>
          <w:sz w:val="24"/>
          <w:szCs w:val="24"/>
        </w:rPr>
        <w:t>signifikan</w:t>
      </w:r>
      <w:proofErr w:type="spellEnd"/>
      <w:r w:rsidRPr="00EA3BFF">
        <w:rPr>
          <w:rFonts w:ascii="Times New Roman" w:hAnsi="Times New Roman" w:cs="Times New Roman"/>
          <w:sz w:val="24"/>
          <w:szCs w:val="24"/>
        </w:rPr>
        <w:t xml:space="preserve"> pada marketing public relations </w:t>
      </w:r>
      <w:proofErr w:type="spellStart"/>
      <w:r w:rsidRPr="00EA3BFF">
        <w:rPr>
          <w:rFonts w:ascii="Times New Roman" w:hAnsi="Times New Roman" w:cs="Times New Roman"/>
          <w:sz w:val="24"/>
          <w:szCs w:val="24"/>
        </w:rPr>
        <w:t>instagram</w:t>
      </w:r>
      <w:proofErr w:type="spellEnd"/>
      <w:r w:rsidRPr="00EA3BFF">
        <w:rPr>
          <w:rFonts w:ascii="Times New Roman" w:hAnsi="Times New Roman" w:cs="Times New Roman"/>
          <w:sz w:val="24"/>
          <w:szCs w:val="24"/>
        </w:rPr>
        <w:t xml:space="preserve"> Netflix Indonesia </w:t>
      </w:r>
      <w:proofErr w:type="spellStart"/>
      <w:r w:rsidRPr="00EA3BFF">
        <w:rPr>
          <w:rFonts w:ascii="Times New Roman" w:hAnsi="Times New Roman" w:cs="Times New Roman"/>
          <w:sz w:val="24"/>
          <w:szCs w:val="24"/>
        </w:rPr>
        <w:t>terhadap</w:t>
      </w:r>
      <w:proofErr w:type="spellEnd"/>
      <w:r w:rsidRPr="00EA3BFF">
        <w:rPr>
          <w:rFonts w:ascii="Times New Roman" w:hAnsi="Times New Roman" w:cs="Times New Roman"/>
          <w:sz w:val="24"/>
          <w:szCs w:val="24"/>
        </w:rPr>
        <w:t xml:space="preserve"> </w:t>
      </w:r>
      <w:proofErr w:type="spellStart"/>
      <w:r w:rsidRPr="00EA3BFF">
        <w:rPr>
          <w:rFonts w:ascii="Times New Roman" w:hAnsi="Times New Roman" w:cs="Times New Roman"/>
          <w:sz w:val="24"/>
          <w:szCs w:val="24"/>
        </w:rPr>
        <w:t>loyalitas</w:t>
      </w:r>
      <w:proofErr w:type="spellEnd"/>
      <w:r w:rsidRPr="00EA3BFF">
        <w:rPr>
          <w:rFonts w:ascii="Times New Roman" w:hAnsi="Times New Roman" w:cs="Times New Roman"/>
          <w:sz w:val="24"/>
          <w:szCs w:val="24"/>
        </w:rPr>
        <w:t xml:space="preserve"> </w:t>
      </w:r>
      <w:proofErr w:type="spellStart"/>
      <w:r w:rsidRPr="00EA3BFF">
        <w:rPr>
          <w:rFonts w:ascii="Times New Roman" w:hAnsi="Times New Roman" w:cs="Times New Roman"/>
          <w:sz w:val="24"/>
          <w:szCs w:val="24"/>
        </w:rPr>
        <w:t>pelanggan</w:t>
      </w:r>
      <w:proofErr w:type="spellEnd"/>
      <w:r w:rsidRPr="00EA3BFF">
        <w:rPr>
          <w:rFonts w:ascii="Times New Roman" w:hAnsi="Times New Roman" w:cs="Times New Roman"/>
          <w:sz w:val="24"/>
          <w:szCs w:val="24"/>
        </w:rPr>
        <w:t xml:space="preserve">, Netflix </w:t>
      </w:r>
      <w:proofErr w:type="spellStart"/>
      <w:r w:rsidRPr="00EA3BFF">
        <w:rPr>
          <w:rFonts w:ascii="Times New Roman" w:hAnsi="Times New Roman" w:cs="Times New Roman"/>
          <w:sz w:val="24"/>
          <w:szCs w:val="24"/>
        </w:rPr>
        <w:t>diharapkan</w:t>
      </w:r>
      <w:proofErr w:type="spellEnd"/>
      <w:r w:rsidRPr="00EA3BFF">
        <w:rPr>
          <w:rFonts w:ascii="Times New Roman" w:hAnsi="Times New Roman" w:cs="Times New Roman"/>
          <w:sz w:val="24"/>
          <w:szCs w:val="24"/>
        </w:rPr>
        <w:t xml:space="preserve"> </w:t>
      </w:r>
      <w:proofErr w:type="spellStart"/>
      <w:r w:rsidRPr="00EA3BFF">
        <w:rPr>
          <w:rFonts w:ascii="Times New Roman" w:hAnsi="Times New Roman" w:cs="Times New Roman"/>
          <w:sz w:val="24"/>
          <w:szCs w:val="24"/>
        </w:rPr>
        <w:t>dapat</w:t>
      </w:r>
      <w:proofErr w:type="spellEnd"/>
      <w:r w:rsidRPr="00EA3BFF">
        <w:rPr>
          <w:rFonts w:ascii="Times New Roman" w:hAnsi="Times New Roman" w:cs="Times New Roman"/>
          <w:sz w:val="24"/>
          <w:szCs w:val="24"/>
        </w:rPr>
        <w:t xml:space="preserve"> </w:t>
      </w:r>
      <w:proofErr w:type="spellStart"/>
      <w:r w:rsidRPr="00EA3BFF">
        <w:rPr>
          <w:rFonts w:ascii="Times New Roman" w:hAnsi="Times New Roman" w:cs="Times New Roman"/>
          <w:sz w:val="24"/>
          <w:szCs w:val="24"/>
        </w:rPr>
        <w:t>meningkatkan</w:t>
      </w:r>
      <w:proofErr w:type="spellEnd"/>
      <w:r w:rsidRPr="00EA3BFF">
        <w:rPr>
          <w:rFonts w:ascii="Times New Roman" w:hAnsi="Times New Roman" w:cs="Times New Roman"/>
          <w:sz w:val="24"/>
          <w:szCs w:val="24"/>
        </w:rPr>
        <w:t xml:space="preserve"> </w:t>
      </w:r>
      <w:proofErr w:type="spellStart"/>
      <w:r w:rsidRPr="00EA3BFF">
        <w:rPr>
          <w:rFonts w:ascii="Times New Roman" w:hAnsi="Times New Roman" w:cs="Times New Roman"/>
          <w:sz w:val="24"/>
          <w:szCs w:val="24"/>
        </w:rPr>
        <w:t>kembali</w:t>
      </w:r>
      <w:proofErr w:type="spellEnd"/>
      <w:r w:rsidRPr="00EA3BFF">
        <w:rPr>
          <w:rFonts w:ascii="Times New Roman" w:hAnsi="Times New Roman" w:cs="Times New Roman"/>
          <w:sz w:val="24"/>
          <w:szCs w:val="24"/>
        </w:rPr>
        <w:t xml:space="preserve"> event yang </w:t>
      </w:r>
      <w:proofErr w:type="spellStart"/>
      <w:r w:rsidRPr="00EA3BFF">
        <w:rPr>
          <w:rFonts w:ascii="Times New Roman" w:hAnsi="Times New Roman" w:cs="Times New Roman"/>
          <w:sz w:val="24"/>
          <w:szCs w:val="24"/>
        </w:rPr>
        <w:t>diadakan</w:t>
      </w:r>
      <w:proofErr w:type="spellEnd"/>
      <w:r w:rsidRPr="00EA3BFF">
        <w:rPr>
          <w:rFonts w:ascii="Times New Roman" w:hAnsi="Times New Roman" w:cs="Times New Roman"/>
          <w:sz w:val="24"/>
          <w:szCs w:val="24"/>
        </w:rPr>
        <w:t xml:space="preserve"> </w:t>
      </w:r>
      <w:proofErr w:type="spellStart"/>
      <w:r w:rsidRPr="00EA3BFF">
        <w:rPr>
          <w:rFonts w:ascii="Times New Roman" w:hAnsi="Times New Roman" w:cs="Times New Roman"/>
          <w:sz w:val="24"/>
          <w:szCs w:val="24"/>
        </w:rPr>
        <w:t>secara</w:t>
      </w:r>
      <w:proofErr w:type="spellEnd"/>
      <w:r w:rsidRPr="00EA3BFF">
        <w:rPr>
          <w:rFonts w:ascii="Times New Roman" w:hAnsi="Times New Roman" w:cs="Times New Roman"/>
          <w:sz w:val="24"/>
          <w:szCs w:val="24"/>
        </w:rPr>
        <w:t xml:space="preserve"> online </w:t>
      </w:r>
      <w:proofErr w:type="spellStart"/>
      <w:r w:rsidRPr="00EA3BFF">
        <w:rPr>
          <w:rFonts w:ascii="Times New Roman" w:hAnsi="Times New Roman" w:cs="Times New Roman"/>
          <w:sz w:val="24"/>
          <w:szCs w:val="24"/>
        </w:rPr>
        <w:t>seperti</w:t>
      </w:r>
      <w:proofErr w:type="spellEnd"/>
      <w:r w:rsidRPr="00EA3BFF">
        <w:rPr>
          <w:rFonts w:ascii="Times New Roman" w:hAnsi="Times New Roman" w:cs="Times New Roman"/>
          <w:sz w:val="24"/>
          <w:szCs w:val="24"/>
        </w:rPr>
        <w:t xml:space="preserve"> </w:t>
      </w:r>
      <w:r w:rsidRPr="00EA3BFF">
        <w:rPr>
          <w:rFonts w:ascii="Times New Roman" w:hAnsi="Times New Roman" w:cs="Times New Roman"/>
          <w:i/>
          <w:sz w:val="24"/>
          <w:szCs w:val="24"/>
        </w:rPr>
        <w:t xml:space="preserve">live </w:t>
      </w:r>
      <w:proofErr w:type="spellStart"/>
      <w:r w:rsidRPr="00EA3BFF">
        <w:rPr>
          <w:rFonts w:ascii="Times New Roman" w:hAnsi="Times New Roman" w:cs="Times New Roman"/>
          <w:sz w:val="24"/>
          <w:szCs w:val="24"/>
        </w:rPr>
        <w:t>instagram</w:t>
      </w:r>
      <w:proofErr w:type="spellEnd"/>
      <w:r w:rsidRPr="00EA3BFF">
        <w:rPr>
          <w:rFonts w:ascii="Times New Roman" w:hAnsi="Times New Roman" w:cs="Times New Roman"/>
          <w:sz w:val="24"/>
          <w:szCs w:val="24"/>
        </w:rPr>
        <w:t xml:space="preserve"> </w:t>
      </w:r>
      <w:proofErr w:type="spellStart"/>
      <w:r w:rsidRPr="00EA3BFF">
        <w:rPr>
          <w:rFonts w:ascii="Times New Roman" w:hAnsi="Times New Roman" w:cs="Times New Roman"/>
          <w:sz w:val="24"/>
          <w:szCs w:val="24"/>
        </w:rPr>
        <w:t>maupun</w:t>
      </w:r>
      <w:proofErr w:type="spellEnd"/>
      <w:r w:rsidRPr="00EA3BFF">
        <w:rPr>
          <w:rFonts w:ascii="Times New Roman" w:hAnsi="Times New Roman" w:cs="Times New Roman"/>
          <w:sz w:val="24"/>
          <w:szCs w:val="24"/>
        </w:rPr>
        <w:t xml:space="preserve"> offline pada </w:t>
      </w:r>
      <w:proofErr w:type="spellStart"/>
      <w:r w:rsidRPr="00EA3BFF">
        <w:rPr>
          <w:rFonts w:ascii="Times New Roman" w:hAnsi="Times New Roman" w:cs="Times New Roman"/>
          <w:sz w:val="24"/>
          <w:szCs w:val="24"/>
        </w:rPr>
        <w:t>kota</w:t>
      </w:r>
      <w:proofErr w:type="spellEnd"/>
      <w:r w:rsidRPr="00EA3BFF">
        <w:rPr>
          <w:rFonts w:ascii="Times New Roman" w:hAnsi="Times New Roman" w:cs="Times New Roman"/>
          <w:sz w:val="24"/>
          <w:szCs w:val="24"/>
        </w:rPr>
        <w:t xml:space="preserve"> lain </w:t>
      </w:r>
      <w:proofErr w:type="spellStart"/>
      <w:r w:rsidRPr="00EA3BFF">
        <w:rPr>
          <w:rFonts w:ascii="Times New Roman" w:hAnsi="Times New Roman" w:cs="Times New Roman"/>
          <w:sz w:val="24"/>
          <w:szCs w:val="24"/>
        </w:rPr>
        <w:t>selain</w:t>
      </w:r>
      <w:proofErr w:type="spellEnd"/>
      <w:r w:rsidRPr="00EA3BFF">
        <w:rPr>
          <w:rFonts w:ascii="Times New Roman" w:hAnsi="Times New Roman" w:cs="Times New Roman"/>
          <w:sz w:val="24"/>
          <w:szCs w:val="24"/>
        </w:rPr>
        <w:t xml:space="preserve"> di Jakarta, Netflix juga </w:t>
      </w:r>
      <w:proofErr w:type="spellStart"/>
      <w:r w:rsidRPr="00EA3BFF">
        <w:rPr>
          <w:rFonts w:ascii="Times New Roman" w:hAnsi="Times New Roman" w:cs="Times New Roman"/>
          <w:sz w:val="24"/>
          <w:szCs w:val="24"/>
        </w:rPr>
        <w:t>dapat</w:t>
      </w:r>
      <w:proofErr w:type="spellEnd"/>
      <w:r w:rsidRPr="00EA3BFF">
        <w:rPr>
          <w:rFonts w:ascii="Times New Roman" w:hAnsi="Times New Roman" w:cs="Times New Roman"/>
          <w:sz w:val="24"/>
          <w:szCs w:val="24"/>
        </w:rPr>
        <w:t xml:space="preserve"> </w:t>
      </w:r>
      <w:proofErr w:type="spellStart"/>
      <w:r w:rsidRPr="00EA3BFF">
        <w:rPr>
          <w:rFonts w:ascii="Times New Roman" w:hAnsi="Times New Roman" w:cs="Times New Roman"/>
          <w:sz w:val="24"/>
          <w:szCs w:val="24"/>
        </w:rPr>
        <w:t>melakukan</w:t>
      </w:r>
      <w:proofErr w:type="spellEnd"/>
      <w:r w:rsidRPr="00EA3BFF">
        <w:rPr>
          <w:rFonts w:ascii="Times New Roman" w:hAnsi="Times New Roman" w:cs="Times New Roman"/>
          <w:sz w:val="24"/>
          <w:szCs w:val="24"/>
        </w:rPr>
        <w:t xml:space="preserve"> </w:t>
      </w:r>
      <w:r w:rsidRPr="00EA3BFF">
        <w:rPr>
          <w:rFonts w:ascii="Times New Roman" w:hAnsi="Times New Roman" w:cs="Times New Roman"/>
          <w:i/>
          <w:sz w:val="24"/>
          <w:szCs w:val="24"/>
        </w:rPr>
        <w:t xml:space="preserve">give away </w:t>
      </w:r>
      <w:proofErr w:type="spellStart"/>
      <w:r w:rsidRPr="00EA3BFF">
        <w:rPr>
          <w:rFonts w:ascii="Times New Roman" w:hAnsi="Times New Roman" w:cs="Times New Roman"/>
          <w:sz w:val="24"/>
          <w:szCs w:val="24"/>
        </w:rPr>
        <w:t>dengan</w:t>
      </w:r>
      <w:proofErr w:type="spellEnd"/>
      <w:r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sering</w:t>
      </w:r>
      <w:proofErr w:type="spellEnd"/>
      <w:r w:rsidR="00236B11" w:rsidRPr="00EA3BFF">
        <w:rPr>
          <w:rFonts w:ascii="Times New Roman" w:hAnsi="Times New Roman" w:cs="Times New Roman"/>
          <w:sz w:val="24"/>
          <w:szCs w:val="24"/>
        </w:rPr>
        <w:t xml:space="preserve"> dan </w:t>
      </w:r>
      <w:proofErr w:type="spellStart"/>
      <w:r w:rsidR="00236B11" w:rsidRPr="00EA3BFF">
        <w:rPr>
          <w:rFonts w:ascii="Times New Roman" w:hAnsi="Times New Roman" w:cs="Times New Roman"/>
          <w:sz w:val="24"/>
          <w:szCs w:val="24"/>
        </w:rPr>
        <w:t>lalu</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membagikan</w:t>
      </w:r>
      <w:proofErr w:type="spellEnd"/>
      <w:r w:rsidR="00236B11" w:rsidRPr="00EA3BFF">
        <w:rPr>
          <w:rFonts w:ascii="Times New Roman" w:hAnsi="Times New Roman" w:cs="Times New Roman"/>
          <w:sz w:val="24"/>
          <w:szCs w:val="24"/>
        </w:rPr>
        <w:t xml:space="preserve"> reward </w:t>
      </w:r>
      <w:proofErr w:type="spellStart"/>
      <w:r w:rsidR="00236B11" w:rsidRPr="00EA3BFF">
        <w:rPr>
          <w:rFonts w:ascii="Times New Roman" w:hAnsi="Times New Roman" w:cs="Times New Roman"/>
          <w:sz w:val="24"/>
          <w:szCs w:val="24"/>
        </w:rPr>
        <w:t>kepada</w:t>
      </w:r>
      <w:proofErr w:type="spellEnd"/>
      <w:r w:rsidR="00236B11" w:rsidRPr="00EA3BFF">
        <w:rPr>
          <w:rFonts w:ascii="Times New Roman" w:hAnsi="Times New Roman" w:cs="Times New Roman"/>
          <w:sz w:val="24"/>
          <w:szCs w:val="24"/>
        </w:rPr>
        <w:t xml:space="preserve"> </w:t>
      </w:r>
      <w:r w:rsidR="00236B11" w:rsidRPr="00EA3BFF">
        <w:rPr>
          <w:rFonts w:ascii="Times New Roman" w:hAnsi="Times New Roman" w:cs="Times New Roman"/>
          <w:i/>
          <w:iCs/>
          <w:sz w:val="24"/>
          <w:szCs w:val="24"/>
        </w:rPr>
        <w:t xml:space="preserve">followers </w:t>
      </w:r>
      <w:proofErr w:type="spellStart"/>
      <w:r w:rsidR="00236B11" w:rsidRPr="00EA3BFF">
        <w:rPr>
          <w:rFonts w:ascii="Times New Roman" w:hAnsi="Times New Roman" w:cs="Times New Roman"/>
          <w:sz w:val="24"/>
          <w:szCs w:val="24"/>
        </w:rPr>
        <w:t>berupa</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tiket</w:t>
      </w:r>
      <w:proofErr w:type="spellEnd"/>
      <w:r w:rsidR="00236B11" w:rsidRPr="00EA3BFF">
        <w:rPr>
          <w:rFonts w:ascii="Times New Roman" w:hAnsi="Times New Roman" w:cs="Times New Roman"/>
          <w:sz w:val="24"/>
          <w:szCs w:val="24"/>
        </w:rPr>
        <w:t xml:space="preserve"> gratis </w:t>
      </w:r>
      <w:proofErr w:type="spellStart"/>
      <w:r w:rsidR="00236B11" w:rsidRPr="00EA3BFF">
        <w:rPr>
          <w:rFonts w:ascii="Times New Roman" w:hAnsi="Times New Roman" w:cs="Times New Roman"/>
          <w:sz w:val="24"/>
          <w:szCs w:val="24"/>
        </w:rPr>
        <w:t>untuk</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mengunjungi</w:t>
      </w:r>
      <w:proofErr w:type="spellEnd"/>
      <w:r w:rsidR="00236B11" w:rsidRPr="00EA3BFF">
        <w:rPr>
          <w:rFonts w:ascii="Times New Roman" w:hAnsi="Times New Roman" w:cs="Times New Roman"/>
          <w:sz w:val="24"/>
          <w:szCs w:val="24"/>
        </w:rPr>
        <w:t xml:space="preserve"> event </w:t>
      </w:r>
      <w:proofErr w:type="spellStart"/>
      <w:r w:rsidR="00236B11" w:rsidRPr="00EA3BFF">
        <w:rPr>
          <w:rFonts w:ascii="Times New Roman" w:hAnsi="Times New Roman" w:cs="Times New Roman"/>
          <w:sz w:val="24"/>
          <w:szCs w:val="24"/>
        </w:rPr>
        <w:t>berbayar</w:t>
      </w:r>
      <w:proofErr w:type="spellEnd"/>
      <w:r w:rsidR="00236B11" w:rsidRPr="00EA3BFF">
        <w:rPr>
          <w:rFonts w:ascii="Times New Roman" w:hAnsi="Times New Roman" w:cs="Times New Roman"/>
          <w:sz w:val="24"/>
          <w:szCs w:val="24"/>
        </w:rPr>
        <w:t xml:space="preserve"> yang </w:t>
      </w:r>
      <w:proofErr w:type="spellStart"/>
      <w:r w:rsidR="00236B11" w:rsidRPr="00EA3BFF">
        <w:rPr>
          <w:rFonts w:ascii="Times New Roman" w:hAnsi="Times New Roman" w:cs="Times New Roman"/>
          <w:sz w:val="24"/>
          <w:szCs w:val="24"/>
        </w:rPr>
        <w:t>diadakan</w:t>
      </w:r>
      <w:proofErr w:type="spellEnd"/>
      <w:r w:rsidR="00236B11" w:rsidRPr="00EA3BFF">
        <w:rPr>
          <w:rFonts w:ascii="Times New Roman" w:hAnsi="Times New Roman" w:cs="Times New Roman"/>
          <w:sz w:val="24"/>
          <w:szCs w:val="24"/>
        </w:rPr>
        <w:t xml:space="preserve"> Netflix yang </w:t>
      </w:r>
      <w:proofErr w:type="spellStart"/>
      <w:r w:rsidR="00236B11" w:rsidRPr="00EA3BFF">
        <w:rPr>
          <w:rFonts w:ascii="Times New Roman" w:hAnsi="Times New Roman" w:cs="Times New Roman"/>
          <w:sz w:val="24"/>
          <w:szCs w:val="24"/>
        </w:rPr>
        <w:t>dapat</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diposting</w:t>
      </w:r>
      <w:proofErr w:type="spellEnd"/>
      <w:r w:rsidR="00236B11" w:rsidRPr="00EA3BFF">
        <w:rPr>
          <w:rFonts w:ascii="Times New Roman" w:hAnsi="Times New Roman" w:cs="Times New Roman"/>
          <w:sz w:val="24"/>
          <w:szCs w:val="24"/>
        </w:rPr>
        <w:t xml:space="preserve"> pada </w:t>
      </w:r>
      <w:proofErr w:type="spellStart"/>
      <w:r w:rsidR="00236B11" w:rsidRPr="00EA3BFF">
        <w:rPr>
          <w:rFonts w:ascii="Times New Roman" w:hAnsi="Times New Roman" w:cs="Times New Roman"/>
          <w:sz w:val="24"/>
          <w:szCs w:val="24"/>
        </w:rPr>
        <w:t>fitur</w:t>
      </w:r>
      <w:proofErr w:type="spellEnd"/>
      <w:r w:rsidR="00236B11" w:rsidRPr="00EA3BFF">
        <w:rPr>
          <w:rFonts w:ascii="Times New Roman" w:hAnsi="Times New Roman" w:cs="Times New Roman"/>
          <w:sz w:val="24"/>
          <w:szCs w:val="24"/>
        </w:rPr>
        <w:t xml:space="preserve"> </w:t>
      </w:r>
      <w:r w:rsidR="00236B11" w:rsidRPr="00EA3BFF">
        <w:rPr>
          <w:rFonts w:ascii="Times New Roman" w:hAnsi="Times New Roman" w:cs="Times New Roman"/>
          <w:i/>
          <w:iCs/>
          <w:sz w:val="24"/>
          <w:szCs w:val="24"/>
        </w:rPr>
        <w:t>feeds</w:t>
      </w:r>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Mengadakan</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kontes</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untuk</w:t>
      </w:r>
      <w:proofErr w:type="spellEnd"/>
      <w:r w:rsidR="00236B11" w:rsidRPr="00EA3BFF">
        <w:rPr>
          <w:rFonts w:ascii="Times New Roman" w:hAnsi="Times New Roman" w:cs="Times New Roman"/>
          <w:sz w:val="24"/>
          <w:szCs w:val="24"/>
        </w:rPr>
        <w:t xml:space="preserve"> para </w:t>
      </w:r>
      <w:proofErr w:type="gramStart"/>
      <w:r w:rsidR="00236B11" w:rsidRPr="00EA3BFF">
        <w:rPr>
          <w:rFonts w:ascii="Times New Roman" w:hAnsi="Times New Roman" w:cs="Times New Roman"/>
          <w:sz w:val="24"/>
          <w:szCs w:val="24"/>
        </w:rPr>
        <w:t>followers</w:t>
      </w:r>
      <w:proofErr w:type="gramEnd"/>
      <w:r w:rsidR="00236B11" w:rsidRPr="00EA3BFF">
        <w:rPr>
          <w:rFonts w:ascii="Times New Roman" w:hAnsi="Times New Roman" w:cs="Times New Roman"/>
          <w:sz w:val="24"/>
          <w:szCs w:val="24"/>
        </w:rPr>
        <w:t xml:space="preserve"> yang </w:t>
      </w:r>
      <w:proofErr w:type="spellStart"/>
      <w:r w:rsidR="00236B11" w:rsidRPr="00EA3BFF">
        <w:rPr>
          <w:rFonts w:ascii="Times New Roman" w:hAnsi="Times New Roman" w:cs="Times New Roman"/>
          <w:sz w:val="24"/>
          <w:szCs w:val="24"/>
        </w:rPr>
        <w:t>berhubungan</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dengan</w:t>
      </w:r>
      <w:proofErr w:type="spellEnd"/>
      <w:r w:rsidR="00236B11" w:rsidRPr="00EA3BFF">
        <w:rPr>
          <w:rFonts w:ascii="Times New Roman" w:hAnsi="Times New Roman" w:cs="Times New Roman"/>
          <w:sz w:val="24"/>
          <w:szCs w:val="24"/>
        </w:rPr>
        <w:t xml:space="preserve"> film </w:t>
      </w:r>
      <w:proofErr w:type="spellStart"/>
      <w:r w:rsidR="00236B11" w:rsidRPr="00EA3BFF">
        <w:rPr>
          <w:rFonts w:ascii="Times New Roman" w:hAnsi="Times New Roman" w:cs="Times New Roman"/>
          <w:sz w:val="24"/>
          <w:szCs w:val="24"/>
        </w:rPr>
        <w:t>atau</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lainnya</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lalu</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lastRenderedPageBreak/>
        <w:t>dipublikasikan</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melalui</w:t>
      </w:r>
      <w:proofErr w:type="spellEnd"/>
      <w:r w:rsidR="00236B11" w:rsidRPr="00EA3BFF">
        <w:rPr>
          <w:rFonts w:ascii="Times New Roman" w:hAnsi="Times New Roman" w:cs="Times New Roman"/>
          <w:sz w:val="24"/>
          <w:szCs w:val="24"/>
        </w:rPr>
        <w:t xml:space="preserve"> </w:t>
      </w:r>
      <w:r w:rsidR="00236B11" w:rsidRPr="00EA3BFF">
        <w:rPr>
          <w:rFonts w:ascii="Times New Roman" w:hAnsi="Times New Roman" w:cs="Times New Roman"/>
          <w:i/>
          <w:iCs/>
          <w:sz w:val="24"/>
          <w:szCs w:val="24"/>
        </w:rPr>
        <w:t>reels/feeds</w:t>
      </w:r>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Membuat</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QnA</w:t>
      </w:r>
      <w:proofErr w:type="spellEnd"/>
      <w:r w:rsidR="00236B11" w:rsidRPr="00EA3BFF">
        <w:rPr>
          <w:rFonts w:ascii="Times New Roman" w:hAnsi="Times New Roman" w:cs="Times New Roman"/>
          <w:sz w:val="24"/>
          <w:szCs w:val="24"/>
        </w:rPr>
        <w:t xml:space="preserve"> pada </w:t>
      </w:r>
      <w:proofErr w:type="spellStart"/>
      <w:r w:rsidR="00236B11" w:rsidRPr="00EA3BFF">
        <w:rPr>
          <w:rFonts w:ascii="Times New Roman" w:hAnsi="Times New Roman" w:cs="Times New Roman"/>
          <w:sz w:val="24"/>
          <w:szCs w:val="24"/>
        </w:rPr>
        <w:t>fitur</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instagram</w:t>
      </w:r>
      <w:proofErr w:type="spellEnd"/>
      <w:r w:rsidR="00236B11" w:rsidRPr="00EA3BFF">
        <w:rPr>
          <w:rFonts w:ascii="Times New Roman" w:hAnsi="Times New Roman" w:cs="Times New Roman"/>
          <w:sz w:val="24"/>
          <w:szCs w:val="24"/>
        </w:rPr>
        <w:t xml:space="preserve"> </w:t>
      </w:r>
      <w:r w:rsidR="00236B11" w:rsidRPr="00EA3BFF">
        <w:rPr>
          <w:rFonts w:ascii="Times New Roman" w:hAnsi="Times New Roman" w:cs="Times New Roman"/>
          <w:i/>
          <w:iCs/>
          <w:sz w:val="24"/>
          <w:szCs w:val="24"/>
        </w:rPr>
        <w:t xml:space="preserve">story </w:t>
      </w:r>
      <w:proofErr w:type="spellStart"/>
      <w:r w:rsidR="00236B11" w:rsidRPr="00EA3BFF">
        <w:rPr>
          <w:rFonts w:ascii="Times New Roman" w:hAnsi="Times New Roman" w:cs="Times New Roman"/>
          <w:sz w:val="24"/>
          <w:szCs w:val="24"/>
        </w:rPr>
        <w:t>dengan</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aktor</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dari</w:t>
      </w:r>
      <w:proofErr w:type="spellEnd"/>
      <w:r w:rsidR="00236B11" w:rsidRPr="00EA3BFF">
        <w:rPr>
          <w:rFonts w:ascii="Times New Roman" w:hAnsi="Times New Roman" w:cs="Times New Roman"/>
          <w:sz w:val="24"/>
          <w:szCs w:val="24"/>
        </w:rPr>
        <w:t xml:space="preserve"> film original Netflix, </w:t>
      </w:r>
      <w:proofErr w:type="spellStart"/>
      <w:r w:rsidR="00236B11" w:rsidRPr="00EA3BFF">
        <w:rPr>
          <w:rFonts w:ascii="Times New Roman" w:hAnsi="Times New Roman" w:cs="Times New Roman"/>
          <w:sz w:val="24"/>
          <w:szCs w:val="24"/>
        </w:rPr>
        <w:t>atau</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membuat</w:t>
      </w:r>
      <w:proofErr w:type="spellEnd"/>
      <w:r w:rsidR="00236B11" w:rsidRPr="00EA3BFF">
        <w:rPr>
          <w:rFonts w:ascii="Times New Roman" w:hAnsi="Times New Roman" w:cs="Times New Roman"/>
          <w:sz w:val="24"/>
          <w:szCs w:val="24"/>
        </w:rPr>
        <w:t xml:space="preserve"> </w:t>
      </w:r>
      <w:r w:rsidR="00236B11" w:rsidRPr="00EA3BFF">
        <w:rPr>
          <w:rFonts w:ascii="Times New Roman" w:hAnsi="Times New Roman" w:cs="Times New Roman"/>
          <w:i/>
          <w:iCs/>
          <w:sz w:val="24"/>
          <w:szCs w:val="24"/>
        </w:rPr>
        <w:t xml:space="preserve">quiz entertainment </w:t>
      </w:r>
      <w:proofErr w:type="spellStart"/>
      <w:r w:rsidR="00236B11" w:rsidRPr="00EA3BFF">
        <w:rPr>
          <w:rFonts w:ascii="Times New Roman" w:hAnsi="Times New Roman" w:cs="Times New Roman"/>
          <w:sz w:val="24"/>
          <w:szCs w:val="24"/>
        </w:rPr>
        <w:t>lainnya</w:t>
      </w:r>
      <w:proofErr w:type="spellEnd"/>
      <w:r w:rsidR="00236B11" w:rsidRPr="00EA3BFF">
        <w:rPr>
          <w:rFonts w:ascii="Times New Roman" w:hAnsi="Times New Roman" w:cs="Times New Roman"/>
          <w:sz w:val="24"/>
          <w:szCs w:val="24"/>
        </w:rPr>
        <w:t xml:space="preserve"> yang </w:t>
      </w:r>
      <w:proofErr w:type="spellStart"/>
      <w:r w:rsidR="00236B11" w:rsidRPr="00EA3BFF">
        <w:rPr>
          <w:rFonts w:ascii="Times New Roman" w:hAnsi="Times New Roman" w:cs="Times New Roman"/>
          <w:sz w:val="24"/>
          <w:szCs w:val="24"/>
        </w:rPr>
        <w:t>berkaitan</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dengan</w:t>
      </w:r>
      <w:proofErr w:type="spellEnd"/>
      <w:r w:rsidR="00236B11" w:rsidRPr="00EA3BFF">
        <w:rPr>
          <w:rFonts w:ascii="Times New Roman" w:hAnsi="Times New Roman" w:cs="Times New Roman"/>
          <w:sz w:val="24"/>
          <w:szCs w:val="24"/>
        </w:rPr>
        <w:t xml:space="preserve"> film </w:t>
      </w:r>
      <w:proofErr w:type="spellStart"/>
      <w:r w:rsidR="00236B11" w:rsidRPr="00EA3BFF">
        <w:rPr>
          <w:rFonts w:ascii="Times New Roman" w:hAnsi="Times New Roman" w:cs="Times New Roman"/>
          <w:sz w:val="24"/>
          <w:szCs w:val="24"/>
        </w:rPr>
        <w:t>dari</w:t>
      </w:r>
      <w:proofErr w:type="spellEnd"/>
      <w:r w:rsidR="00236B11" w:rsidRPr="00EA3BFF">
        <w:rPr>
          <w:rFonts w:ascii="Times New Roman" w:hAnsi="Times New Roman" w:cs="Times New Roman"/>
          <w:sz w:val="24"/>
          <w:szCs w:val="24"/>
        </w:rPr>
        <w:t xml:space="preserve"> Netflix </w:t>
      </w:r>
      <w:proofErr w:type="spellStart"/>
      <w:r w:rsidR="00236B11" w:rsidRPr="00EA3BFF">
        <w:rPr>
          <w:rFonts w:ascii="Times New Roman" w:hAnsi="Times New Roman" w:cs="Times New Roman"/>
          <w:sz w:val="24"/>
          <w:szCs w:val="24"/>
        </w:rPr>
        <w:t>melalui</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fitur</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instagram</w:t>
      </w:r>
      <w:proofErr w:type="spellEnd"/>
      <w:r w:rsidR="00236B11" w:rsidRPr="00EA3BFF">
        <w:rPr>
          <w:rFonts w:ascii="Times New Roman" w:hAnsi="Times New Roman" w:cs="Times New Roman"/>
          <w:sz w:val="24"/>
          <w:szCs w:val="24"/>
        </w:rPr>
        <w:t xml:space="preserve"> </w:t>
      </w:r>
      <w:r w:rsidR="00236B11" w:rsidRPr="00EA3BFF">
        <w:rPr>
          <w:rFonts w:ascii="Times New Roman" w:hAnsi="Times New Roman" w:cs="Times New Roman"/>
          <w:i/>
          <w:iCs/>
          <w:sz w:val="24"/>
          <w:szCs w:val="24"/>
        </w:rPr>
        <w:t xml:space="preserve">story </w:t>
      </w:r>
      <w:r w:rsidR="00236B11" w:rsidRPr="00EA3BFF">
        <w:rPr>
          <w:rFonts w:ascii="Times New Roman" w:hAnsi="Times New Roman" w:cs="Times New Roman"/>
          <w:sz w:val="24"/>
          <w:szCs w:val="24"/>
        </w:rPr>
        <w:t xml:space="preserve">dan </w:t>
      </w:r>
      <w:proofErr w:type="spellStart"/>
      <w:r w:rsidR="00236B11" w:rsidRPr="00EA3BFF">
        <w:rPr>
          <w:rFonts w:ascii="Times New Roman" w:hAnsi="Times New Roman" w:cs="Times New Roman"/>
          <w:sz w:val="24"/>
          <w:szCs w:val="24"/>
        </w:rPr>
        <w:t>dapat</w:t>
      </w:r>
      <w:proofErr w:type="spellEnd"/>
      <w:r w:rsidR="00236B11" w:rsidRPr="00EA3BFF">
        <w:rPr>
          <w:rFonts w:ascii="Times New Roman" w:hAnsi="Times New Roman" w:cs="Times New Roman"/>
          <w:sz w:val="24"/>
          <w:szCs w:val="24"/>
        </w:rPr>
        <w:t xml:space="preserve"> </w:t>
      </w:r>
      <w:proofErr w:type="spellStart"/>
      <w:r w:rsidR="00236B11" w:rsidRPr="00EA3BFF">
        <w:rPr>
          <w:rFonts w:ascii="Times New Roman" w:hAnsi="Times New Roman" w:cs="Times New Roman"/>
          <w:sz w:val="24"/>
          <w:szCs w:val="24"/>
        </w:rPr>
        <w:t>menambahkannya</w:t>
      </w:r>
      <w:proofErr w:type="spellEnd"/>
      <w:r w:rsidR="00236B11" w:rsidRPr="00EA3BFF">
        <w:rPr>
          <w:rFonts w:ascii="Times New Roman" w:hAnsi="Times New Roman" w:cs="Times New Roman"/>
          <w:sz w:val="24"/>
          <w:szCs w:val="24"/>
        </w:rPr>
        <w:t xml:space="preserve"> pada </w:t>
      </w:r>
      <w:proofErr w:type="spellStart"/>
      <w:r w:rsidR="00236B11" w:rsidRPr="00EA3BFF">
        <w:rPr>
          <w:rFonts w:ascii="Times New Roman" w:hAnsi="Times New Roman" w:cs="Times New Roman"/>
          <w:sz w:val="24"/>
          <w:szCs w:val="24"/>
        </w:rPr>
        <w:t>fitur</w:t>
      </w:r>
      <w:proofErr w:type="spellEnd"/>
      <w:r w:rsidR="00236B11" w:rsidRPr="00EA3BFF">
        <w:rPr>
          <w:rFonts w:ascii="Times New Roman" w:hAnsi="Times New Roman" w:cs="Times New Roman"/>
          <w:sz w:val="24"/>
          <w:szCs w:val="24"/>
        </w:rPr>
        <w:t xml:space="preserve"> </w:t>
      </w:r>
      <w:r w:rsidR="00236B11" w:rsidRPr="00EA3BFF">
        <w:rPr>
          <w:rFonts w:ascii="Times New Roman" w:hAnsi="Times New Roman" w:cs="Times New Roman"/>
          <w:i/>
          <w:iCs/>
          <w:sz w:val="24"/>
          <w:szCs w:val="24"/>
        </w:rPr>
        <w:t>highlights</w:t>
      </w:r>
      <w:r w:rsidR="00236B11" w:rsidRPr="00EA3BFF">
        <w:rPr>
          <w:rFonts w:ascii="Times New Roman" w:hAnsi="Times New Roman" w:cs="Times New Roman"/>
          <w:sz w:val="24"/>
          <w:szCs w:val="24"/>
        </w:rPr>
        <w:t>.</w:t>
      </w:r>
    </w:p>
    <w:p w14:paraId="2C6FEF95" w14:textId="77777777" w:rsidR="00236B11" w:rsidRDefault="00236B11" w:rsidP="00236B11">
      <w:pPr>
        <w:widowControl w:val="0"/>
        <w:numPr>
          <w:ilvl w:val="0"/>
          <w:numId w:val="5"/>
        </w:numPr>
        <w:kinsoku w:val="0"/>
        <w:overflowPunct w:val="0"/>
        <w:spacing w:before="89" w:line="400" w:lineRule="exact"/>
        <w:ind w:right="72"/>
        <w:textAlignment w:val="baseline"/>
        <w:rPr>
          <w:i/>
          <w:iCs/>
          <w:spacing w:val="-3"/>
        </w:rPr>
      </w:pPr>
      <w:proofErr w:type="spellStart"/>
      <w:r>
        <w:rPr>
          <w:spacing w:val="-3"/>
        </w:rPr>
        <w:t>Diharapkan</w:t>
      </w:r>
      <w:proofErr w:type="spellEnd"/>
      <w:r>
        <w:rPr>
          <w:spacing w:val="-3"/>
        </w:rPr>
        <w:t xml:space="preserve"> Netflix Indonesia </w:t>
      </w:r>
      <w:proofErr w:type="spellStart"/>
      <w:r>
        <w:rPr>
          <w:spacing w:val="-3"/>
        </w:rPr>
        <w:t>melakukan</w:t>
      </w:r>
      <w:proofErr w:type="spellEnd"/>
      <w:r>
        <w:rPr>
          <w:spacing w:val="-3"/>
        </w:rPr>
        <w:t xml:space="preserve"> posting </w:t>
      </w:r>
      <w:proofErr w:type="spellStart"/>
      <w:r>
        <w:rPr>
          <w:spacing w:val="-3"/>
        </w:rPr>
        <w:t>mengenai</w:t>
      </w:r>
      <w:proofErr w:type="spellEnd"/>
      <w:r>
        <w:rPr>
          <w:spacing w:val="-3"/>
        </w:rPr>
        <w:t xml:space="preserve"> </w:t>
      </w:r>
      <w:r>
        <w:rPr>
          <w:i/>
          <w:iCs/>
          <w:spacing w:val="-3"/>
        </w:rPr>
        <w:t xml:space="preserve">public service activities </w:t>
      </w:r>
      <w:r>
        <w:rPr>
          <w:spacing w:val="-3"/>
        </w:rPr>
        <w:t xml:space="preserve">yang </w:t>
      </w:r>
      <w:proofErr w:type="spellStart"/>
      <w:r>
        <w:rPr>
          <w:spacing w:val="-3"/>
        </w:rPr>
        <w:t>telah</w:t>
      </w:r>
      <w:proofErr w:type="spellEnd"/>
      <w:r>
        <w:rPr>
          <w:spacing w:val="-3"/>
        </w:rPr>
        <w:t xml:space="preserve"> </w:t>
      </w:r>
      <w:proofErr w:type="spellStart"/>
      <w:r>
        <w:rPr>
          <w:spacing w:val="-3"/>
        </w:rPr>
        <w:t>dilakukan</w:t>
      </w:r>
      <w:proofErr w:type="spellEnd"/>
      <w:r>
        <w:rPr>
          <w:spacing w:val="-3"/>
        </w:rPr>
        <w:t xml:space="preserve"> </w:t>
      </w:r>
      <w:proofErr w:type="spellStart"/>
      <w:r>
        <w:rPr>
          <w:spacing w:val="-3"/>
        </w:rPr>
        <w:t>seperti</w:t>
      </w:r>
      <w:proofErr w:type="spellEnd"/>
      <w:r>
        <w:rPr>
          <w:spacing w:val="-3"/>
        </w:rPr>
        <w:t xml:space="preserve"> Nol </w:t>
      </w:r>
      <w:proofErr w:type="spellStart"/>
      <w:r>
        <w:rPr>
          <w:spacing w:val="-3"/>
        </w:rPr>
        <w:t>Bersih</w:t>
      </w:r>
      <w:proofErr w:type="spellEnd"/>
      <w:r>
        <w:rPr>
          <w:spacing w:val="-3"/>
        </w:rPr>
        <w:t xml:space="preserve"> +</w:t>
      </w:r>
      <w:proofErr w:type="spellStart"/>
      <w:r>
        <w:rPr>
          <w:spacing w:val="-3"/>
        </w:rPr>
        <w:t>Alam</w:t>
      </w:r>
      <w:proofErr w:type="spellEnd"/>
      <w:r>
        <w:rPr>
          <w:spacing w:val="-3"/>
        </w:rPr>
        <w:t xml:space="preserve"> yang </w:t>
      </w:r>
      <w:proofErr w:type="spellStart"/>
      <w:r>
        <w:rPr>
          <w:spacing w:val="-3"/>
        </w:rPr>
        <w:t>merupakan</w:t>
      </w:r>
      <w:proofErr w:type="spellEnd"/>
      <w:r>
        <w:rPr>
          <w:spacing w:val="-3"/>
        </w:rPr>
        <w:t xml:space="preserve"> </w:t>
      </w:r>
      <w:proofErr w:type="spellStart"/>
      <w:r>
        <w:rPr>
          <w:spacing w:val="-3"/>
        </w:rPr>
        <w:t>komitmen</w:t>
      </w:r>
      <w:proofErr w:type="spellEnd"/>
      <w:r>
        <w:rPr>
          <w:spacing w:val="-3"/>
        </w:rPr>
        <w:t xml:space="preserve"> Netflix </w:t>
      </w:r>
      <w:proofErr w:type="spellStart"/>
      <w:r>
        <w:rPr>
          <w:spacing w:val="-3"/>
        </w:rPr>
        <w:t>terhadap</w:t>
      </w:r>
      <w:proofErr w:type="spellEnd"/>
      <w:r>
        <w:rPr>
          <w:spacing w:val="-3"/>
        </w:rPr>
        <w:t xml:space="preserve"> </w:t>
      </w:r>
      <w:proofErr w:type="spellStart"/>
      <w:r>
        <w:rPr>
          <w:spacing w:val="-3"/>
        </w:rPr>
        <w:t>iklim</w:t>
      </w:r>
      <w:proofErr w:type="spellEnd"/>
      <w:r>
        <w:rPr>
          <w:spacing w:val="-3"/>
        </w:rPr>
        <w:t xml:space="preserve"> </w:t>
      </w:r>
      <w:proofErr w:type="spellStart"/>
      <w:r>
        <w:rPr>
          <w:spacing w:val="-3"/>
        </w:rPr>
        <w:t>atau</w:t>
      </w:r>
      <w:proofErr w:type="spellEnd"/>
      <w:r>
        <w:rPr>
          <w:spacing w:val="-3"/>
        </w:rPr>
        <w:t xml:space="preserve"> </w:t>
      </w:r>
      <w:proofErr w:type="spellStart"/>
      <w:r>
        <w:rPr>
          <w:spacing w:val="-3"/>
        </w:rPr>
        <w:t>melakukan</w:t>
      </w:r>
      <w:proofErr w:type="spellEnd"/>
      <w:r>
        <w:rPr>
          <w:spacing w:val="-3"/>
        </w:rPr>
        <w:t xml:space="preserve"> </w:t>
      </w:r>
      <w:r>
        <w:rPr>
          <w:i/>
          <w:iCs/>
          <w:spacing w:val="-3"/>
        </w:rPr>
        <w:t xml:space="preserve">public service </w:t>
      </w:r>
      <w:proofErr w:type="spellStart"/>
      <w:r>
        <w:rPr>
          <w:i/>
          <w:iCs/>
          <w:spacing w:val="-3"/>
        </w:rPr>
        <w:t>activites</w:t>
      </w:r>
      <w:proofErr w:type="spellEnd"/>
      <w:r>
        <w:rPr>
          <w:i/>
          <w:iCs/>
          <w:spacing w:val="-3"/>
        </w:rPr>
        <w:t xml:space="preserve"> </w:t>
      </w:r>
      <w:r>
        <w:rPr>
          <w:spacing w:val="-3"/>
        </w:rPr>
        <w:t xml:space="preserve">lain dan </w:t>
      </w:r>
      <w:proofErr w:type="spellStart"/>
      <w:r>
        <w:rPr>
          <w:spacing w:val="-3"/>
        </w:rPr>
        <w:t>mempublikasikannya</w:t>
      </w:r>
      <w:proofErr w:type="spellEnd"/>
      <w:r>
        <w:rPr>
          <w:spacing w:val="-3"/>
        </w:rPr>
        <w:t xml:space="preserve"> di </w:t>
      </w:r>
      <w:proofErr w:type="spellStart"/>
      <w:r>
        <w:rPr>
          <w:spacing w:val="-3"/>
        </w:rPr>
        <w:t>instagram</w:t>
      </w:r>
      <w:proofErr w:type="spellEnd"/>
      <w:r>
        <w:rPr>
          <w:spacing w:val="-3"/>
        </w:rPr>
        <w:t xml:space="preserve"> dan </w:t>
      </w:r>
      <w:proofErr w:type="spellStart"/>
      <w:r>
        <w:rPr>
          <w:spacing w:val="-3"/>
        </w:rPr>
        <w:t>dapat</w:t>
      </w:r>
      <w:proofErr w:type="spellEnd"/>
      <w:r>
        <w:rPr>
          <w:spacing w:val="-3"/>
        </w:rPr>
        <w:t xml:space="preserve"> </w:t>
      </w:r>
      <w:proofErr w:type="spellStart"/>
      <w:r>
        <w:rPr>
          <w:spacing w:val="-3"/>
        </w:rPr>
        <w:t>menaruhnya</w:t>
      </w:r>
      <w:proofErr w:type="spellEnd"/>
      <w:r>
        <w:rPr>
          <w:spacing w:val="-3"/>
        </w:rPr>
        <w:t xml:space="preserve"> pada </w:t>
      </w:r>
      <w:proofErr w:type="spellStart"/>
      <w:r>
        <w:rPr>
          <w:spacing w:val="-3"/>
        </w:rPr>
        <w:t>fitur</w:t>
      </w:r>
      <w:proofErr w:type="spellEnd"/>
      <w:r>
        <w:rPr>
          <w:spacing w:val="-3"/>
        </w:rPr>
        <w:t xml:space="preserve"> </w:t>
      </w:r>
      <w:r>
        <w:rPr>
          <w:i/>
          <w:iCs/>
          <w:spacing w:val="-3"/>
        </w:rPr>
        <w:t>highlights.</w:t>
      </w:r>
    </w:p>
    <w:p w14:paraId="5D47029D" w14:textId="77777777" w:rsidR="00236B11" w:rsidRDefault="00236B11" w:rsidP="00236B11">
      <w:pPr>
        <w:widowControl w:val="0"/>
        <w:numPr>
          <w:ilvl w:val="0"/>
          <w:numId w:val="5"/>
        </w:numPr>
        <w:kinsoku w:val="0"/>
        <w:overflowPunct w:val="0"/>
        <w:spacing w:before="90" w:line="400" w:lineRule="exact"/>
        <w:ind w:right="72"/>
        <w:textAlignment w:val="baseline"/>
        <w:rPr>
          <w:i/>
          <w:iCs/>
        </w:rPr>
      </w:pPr>
      <w:proofErr w:type="spellStart"/>
      <w:r>
        <w:t>Memperbanyakan</w:t>
      </w:r>
      <w:proofErr w:type="spellEnd"/>
      <w:r>
        <w:t xml:space="preserve"> </w:t>
      </w:r>
      <w:proofErr w:type="spellStart"/>
      <w:r>
        <w:t>postingan</w:t>
      </w:r>
      <w:proofErr w:type="spellEnd"/>
      <w:r>
        <w:t xml:space="preserve"> </w:t>
      </w:r>
      <w:proofErr w:type="spellStart"/>
      <w:r>
        <w:t>mengenai</w:t>
      </w:r>
      <w:proofErr w:type="spellEnd"/>
      <w:r>
        <w:t xml:space="preserve"> </w:t>
      </w:r>
      <w:proofErr w:type="spellStart"/>
      <w:r>
        <w:t>identitas</w:t>
      </w:r>
      <w:proofErr w:type="spellEnd"/>
      <w:r>
        <w:t xml:space="preserve"> </w:t>
      </w:r>
      <w:proofErr w:type="spellStart"/>
      <w:r>
        <w:t>perusahaan</w:t>
      </w:r>
      <w:proofErr w:type="spellEnd"/>
      <w:r>
        <w:t xml:space="preserve"> </w:t>
      </w:r>
      <w:proofErr w:type="spellStart"/>
      <w:r>
        <w:t>seperti</w:t>
      </w:r>
      <w:proofErr w:type="spellEnd"/>
      <w:r>
        <w:t xml:space="preserve"> </w:t>
      </w:r>
      <w:proofErr w:type="spellStart"/>
      <w:r>
        <w:t>memperkenalkan</w:t>
      </w:r>
      <w:proofErr w:type="spellEnd"/>
      <w:r>
        <w:t xml:space="preserve"> </w:t>
      </w:r>
      <w:proofErr w:type="spellStart"/>
      <w:r>
        <w:t>perusahaan</w:t>
      </w:r>
      <w:proofErr w:type="spellEnd"/>
      <w:r>
        <w:t xml:space="preserve"> Netflix, </w:t>
      </w:r>
      <w:proofErr w:type="spellStart"/>
      <w:r>
        <w:t>visi</w:t>
      </w:r>
      <w:proofErr w:type="spellEnd"/>
      <w:r>
        <w:t xml:space="preserve"> </w:t>
      </w:r>
      <w:proofErr w:type="spellStart"/>
      <w:r>
        <w:t>misi</w:t>
      </w:r>
      <w:proofErr w:type="spellEnd"/>
      <w:r>
        <w:t xml:space="preserve">, </w:t>
      </w:r>
      <w:proofErr w:type="spellStart"/>
      <w:r>
        <w:t>atau</w:t>
      </w:r>
      <w:proofErr w:type="spellEnd"/>
      <w:r>
        <w:t xml:space="preserve"> slogan yang </w:t>
      </w:r>
      <w:proofErr w:type="spellStart"/>
      <w:r>
        <w:t>dimiliki</w:t>
      </w:r>
      <w:proofErr w:type="spellEnd"/>
      <w:r>
        <w:t xml:space="preserve"> Netflix. </w:t>
      </w:r>
      <w:proofErr w:type="spellStart"/>
      <w:r>
        <w:t>mencantumkan</w:t>
      </w:r>
      <w:proofErr w:type="spellEnd"/>
      <w:r>
        <w:t xml:space="preserve"> logo di </w:t>
      </w:r>
      <w:proofErr w:type="spellStart"/>
      <w:r>
        <w:t>lebih</w:t>
      </w:r>
      <w:proofErr w:type="spellEnd"/>
      <w:r>
        <w:t xml:space="preserve"> </w:t>
      </w:r>
      <w:proofErr w:type="spellStart"/>
      <w:r>
        <w:t>banyak</w:t>
      </w:r>
      <w:proofErr w:type="spellEnd"/>
      <w:r>
        <w:t xml:space="preserve"> pada </w:t>
      </w:r>
      <w:proofErr w:type="spellStart"/>
      <w:r>
        <w:t>setiap</w:t>
      </w:r>
      <w:proofErr w:type="spellEnd"/>
      <w:r>
        <w:t xml:space="preserve"> </w:t>
      </w:r>
      <w:proofErr w:type="spellStart"/>
      <w:r>
        <w:t>postingan</w:t>
      </w:r>
      <w:proofErr w:type="spellEnd"/>
      <w:r>
        <w:t xml:space="preserve"> di </w:t>
      </w:r>
      <w:r>
        <w:rPr>
          <w:i/>
          <w:iCs/>
        </w:rPr>
        <w:t xml:space="preserve">feeds, </w:t>
      </w:r>
      <w:proofErr w:type="spellStart"/>
      <w:r>
        <w:rPr>
          <w:i/>
          <w:iCs/>
        </w:rPr>
        <w:t>instagram</w:t>
      </w:r>
      <w:proofErr w:type="spellEnd"/>
      <w:r>
        <w:rPr>
          <w:i/>
          <w:iCs/>
        </w:rPr>
        <w:t xml:space="preserve"> story, </w:t>
      </w:r>
      <w:proofErr w:type="spellStart"/>
      <w:r>
        <w:t>maupun</w:t>
      </w:r>
      <w:proofErr w:type="spellEnd"/>
      <w:r>
        <w:t xml:space="preserve"> di </w:t>
      </w:r>
      <w:r>
        <w:rPr>
          <w:i/>
          <w:iCs/>
        </w:rPr>
        <w:t>reels.</w:t>
      </w:r>
    </w:p>
    <w:p w14:paraId="083C38ED" w14:textId="77777777" w:rsidR="00236B11" w:rsidRDefault="00236B11" w:rsidP="00236B11">
      <w:pPr>
        <w:widowControl w:val="0"/>
        <w:numPr>
          <w:ilvl w:val="0"/>
          <w:numId w:val="5"/>
        </w:numPr>
        <w:kinsoku w:val="0"/>
        <w:overflowPunct w:val="0"/>
        <w:spacing w:before="90" w:line="400" w:lineRule="exact"/>
        <w:ind w:right="72"/>
        <w:textAlignment w:val="baseline"/>
      </w:pPr>
      <w:proofErr w:type="spellStart"/>
      <w:r>
        <w:t>Diharapkan</w:t>
      </w:r>
      <w:proofErr w:type="spellEnd"/>
      <w:r>
        <w:t xml:space="preserve"> </w:t>
      </w:r>
      <w:proofErr w:type="spellStart"/>
      <w:r>
        <w:t>bagi</w:t>
      </w:r>
      <w:proofErr w:type="spellEnd"/>
      <w:r>
        <w:t xml:space="preserve"> Netflix Indonesia </w:t>
      </w:r>
      <w:proofErr w:type="spellStart"/>
      <w:r>
        <w:t>untuk</w:t>
      </w:r>
      <w:proofErr w:type="spellEnd"/>
      <w:r>
        <w:t xml:space="preserve"> </w:t>
      </w:r>
      <w:proofErr w:type="spellStart"/>
      <w:r>
        <w:t>dapat</w:t>
      </w:r>
      <w:proofErr w:type="spellEnd"/>
      <w:r>
        <w:t xml:space="preserve"> </w:t>
      </w:r>
      <w:proofErr w:type="spellStart"/>
      <w:r>
        <w:t>menambahkan</w:t>
      </w:r>
      <w:proofErr w:type="spellEnd"/>
      <w:r>
        <w:t xml:space="preserve"> </w:t>
      </w:r>
      <w:proofErr w:type="spellStart"/>
      <w:r>
        <w:t>dimensi</w:t>
      </w:r>
      <w:proofErr w:type="spellEnd"/>
      <w:r>
        <w:t xml:space="preserve"> </w:t>
      </w:r>
      <w:r>
        <w:rPr>
          <w:i/>
          <w:iCs/>
        </w:rPr>
        <w:t xml:space="preserve">sponsorship </w:t>
      </w:r>
      <w:r>
        <w:t xml:space="preserve">pada </w:t>
      </w:r>
      <w:proofErr w:type="spellStart"/>
      <w:r>
        <w:t>postingan</w:t>
      </w:r>
      <w:proofErr w:type="spellEnd"/>
      <w:r>
        <w:t xml:space="preserve"> </w:t>
      </w:r>
      <w:proofErr w:type="spellStart"/>
      <w:r>
        <w:t>akun</w:t>
      </w:r>
      <w:proofErr w:type="spellEnd"/>
      <w:r>
        <w:t xml:space="preserve"> </w:t>
      </w:r>
      <w:proofErr w:type="spellStart"/>
      <w:r>
        <w:t>instagramnya</w:t>
      </w:r>
      <w:proofErr w:type="spellEnd"/>
      <w:r>
        <w:t xml:space="preserve"> </w:t>
      </w:r>
      <w:proofErr w:type="spellStart"/>
      <w:r>
        <w:t>seperti</w:t>
      </w:r>
      <w:proofErr w:type="spellEnd"/>
      <w:r>
        <w:t xml:space="preserve"> </w:t>
      </w:r>
      <w:proofErr w:type="spellStart"/>
      <w:r>
        <w:t>memposting</w:t>
      </w:r>
      <w:proofErr w:type="spellEnd"/>
      <w:r>
        <w:t xml:space="preserve"> </w:t>
      </w:r>
      <w:proofErr w:type="spellStart"/>
      <w:r>
        <w:t>pemberian</w:t>
      </w:r>
      <w:proofErr w:type="spellEnd"/>
      <w:r>
        <w:t xml:space="preserve"> sponsor yang </w:t>
      </w:r>
      <w:proofErr w:type="spellStart"/>
      <w:r>
        <w:t>telah</w:t>
      </w:r>
      <w:proofErr w:type="spellEnd"/>
      <w:r>
        <w:t xml:space="preserve"> </w:t>
      </w:r>
      <w:proofErr w:type="spellStart"/>
      <w:r>
        <w:t>dilakukan</w:t>
      </w:r>
      <w:proofErr w:type="spellEnd"/>
      <w:r>
        <w:t xml:space="preserve"> Netflix </w:t>
      </w:r>
      <w:proofErr w:type="spellStart"/>
      <w:r>
        <w:t>seperti</w:t>
      </w:r>
      <w:proofErr w:type="spellEnd"/>
      <w:r>
        <w:t xml:space="preserve"> </w:t>
      </w:r>
      <w:proofErr w:type="spellStart"/>
      <w:r>
        <w:t>saat</w:t>
      </w:r>
      <w:proofErr w:type="spellEnd"/>
      <w:r>
        <w:t xml:space="preserve"> </w:t>
      </w:r>
      <w:proofErr w:type="spellStart"/>
      <w:r>
        <w:t>menyumbangkan</w:t>
      </w:r>
      <w:proofErr w:type="spellEnd"/>
      <w:r>
        <w:t xml:space="preserve"> dana </w:t>
      </w:r>
      <w:proofErr w:type="spellStart"/>
      <w:r>
        <w:t>bantuan</w:t>
      </w:r>
      <w:proofErr w:type="spellEnd"/>
      <w:r>
        <w:t xml:space="preserve"> </w:t>
      </w:r>
      <w:proofErr w:type="spellStart"/>
      <w:r>
        <w:t>bagi</w:t>
      </w:r>
      <w:proofErr w:type="spellEnd"/>
      <w:r>
        <w:t xml:space="preserve"> </w:t>
      </w:r>
      <w:proofErr w:type="spellStart"/>
      <w:r>
        <w:t>Pekerja</w:t>
      </w:r>
      <w:proofErr w:type="spellEnd"/>
      <w:r>
        <w:t xml:space="preserve"> Film Indonesia.</w:t>
      </w:r>
    </w:p>
    <w:p w14:paraId="09608131" w14:textId="77777777" w:rsidR="00236B11" w:rsidRDefault="00236B11" w:rsidP="00236B11">
      <w:pPr>
        <w:widowControl w:val="0"/>
        <w:numPr>
          <w:ilvl w:val="0"/>
          <w:numId w:val="5"/>
        </w:numPr>
        <w:kinsoku w:val="0"/>
        <w:overflowPunct w:val="0"/>
        <w:spacing w:before="92" w:line="400" w:lineRule="exact"/>
        <w:ind w:right="72"/>
        <w:textAlignment w:val="baseline"/>
      </w:pPr>
      <w:proofErr w:type="spellStart"/>
      <w:r>
        <w:t>Menambah</w:t>
      </w:r>
      <w:proofErr w:type="spellEnd"/>
      <w:r>
        <w:t xml:space="preserve"> </w:t>
      </w:r>
      <w:proofErr w:type="spellStart"/>
      <w:r>
        <w:t>publikasi</w:t>
      </w:r>
      <w:proofErr w:type="spellEnd"/>
      <w:r>
        <w:t xml:space="preserve"> </w:t>
      </w:r>
      <w:proofErr w:type="spellStart"/>
      <w:r>
        <w:t>berita</w:t>
      </w:r>
      <w:proofErr w:type="spellEnd"/>
      <w:r>
        <w:t xml:space="preserve"> yang </w:t>
      </w:r>
      <w:proofErr w:type="spellStart"/>
      <w:r>
        <w:t>menarik</w:t>
      </w:r>
      <w:proofErr w:type="spellEnd"/>
      <w:r>
        <w:t xml:space="preserve"> </w:t>
      </w:r>
      <w:proofErr w:type="spellStart"/>
      <w:r>
        <w:t>mengenai</w:t>
      </w:r>
      <w:proofErr w:type="spellEnd"/>
      <w:r>
        <w:t xml:space="preserve"> </w:t>
      </w:r>
      <w:proofErr w:type="spellStart"/>
      <w:r>
        <w:t>perusahaan</w:t>
      </w:r>
      <w:proofErr w:type="spellEnd"/>
      <w:r>
        <w:t xml:space="preserve">, </w:t>
      </w:r>
      <w:proofErr w:type="spellStart"/>
      <w:r>
        <w:t>produk</w:t>
      </w:r>
      <w:proofErr w:type="spellEnd"/>
      <w:r>
        <w:t xml:space="preserve">, </w:t>
      </w:r>
      <w:proofErr w:type="spellStart"/>
      <w:r>
        <w:t>tokoh</w:t>
      </w:r>
      <w:proofErr w:type="spellEnd"/>
      <w:r>
        <w:t xml:space="preserve"> di </w:t>
      </w:r>
      <w:proofErr w:type="spellStart"/>
      <w:r>
        <w:t>dalam</w:t>
      </w:r>
      <w:proofErr w:type="spellEnd"/>
      <w:r>
        <w:t xml:space="preserve"> film, dan orang-orang yang </w:t>
      </w:r>
      <w:proofErr w:type="spellStart"/>
      <w:r>
        <w:t>berada</w:t>
      </w:r>
      <w:proofErr w:type="spellEnd"/>
      <w:r>
        <w:t xml:space="preserve"> di </w:t>
      </w:r>
      <w:proofErr w:type="spellStart"/>
      <w:r>
        <w:t>dalam</w:t>
      </w:r>
      <w:proofErr w:type="spellEnd"/>
      <w:r>
        <w:t xml:space="preserve"> </w:t>
      </w:r>
      <w:proofErr w:type="spellStart"/>
      <w:r>
        <w:t>perusahaan</w:t>
      </w:r>
      <w:proofErr w:type="spellEnd"/>
      <w:r>
        <w:t>.</w:t>
      </w:r>
    </w:p>
    <w:p w14:paraId="5648E4E7" w14:textId="77777777" w:rsidR="00236B11" w:rsidRDefault="00236B11" w:rsidP="00236B11">
      <w:pPr>
        <w:widowControl w:val="0"/>
        <w:numPr>
          <w:ilvl w:val="0"/>
          <w:numId w:val="5"/>
        </w:numPr>
        <w:kinsoku w:val="0"/>
        <w:overflowPunct w:val="0"/>
        <w:spacing w:before="88" w:line="400" w:lineRule="exact"/>
        <w:ind w:right="72"/>
        <w:textAlignment w:val="baseline"/>
      </w:pPr>
      <w:proofErr w:type="spellStart"/>
      <w:r>
        <w:t>Memposting</w:t>
      </w:r>
      <w:proofErr w:type="spellEnd"/>
      <w:r>
        <w:t xml:space="preserve"> </w:t>
      </w:r>
      <w:proofErr w:type="spellStart"/>
      <w:r>
        <w:t>pidato</w:t>
      </w:r>
      <w:proofErr w:type="spellEnd"/>
      <w:r>
        <w:t xml:space="preserve"> yang </w:t>
      </w:r>
      <w:proofErr w:type="spellStart"/>
      <w:r>
        <w:t>dilakukan</w:t>
      </w:r>
      <w:proofErr w:type="spellEnd"/>
      <w:r>
        <w:t xml:space="preserve"> </w:t>
      </w:r>
      <w:proofErr w:type="spellStart"/>
      <w:r>
        <w:t>eksekutif</w:t>
      </w:r>
      <w:proofErr w:type="spellEnd"/>
      <w:r>
        <w:t xml:space="preserve"> </w:t>
      </w:r>
      <w:proofErr w:type="spellStart"/>
      <w:r>
        <w:t>perusahaan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asosiasi</w:t>
      </w:r>
      <w:proofErr w:type="spellEnd"/>
      <w:r>
        <w:t xml:space="preserve"> </w:t>
      </w:r>
      <w:proofErr w:type="spellStart"/>
      <w:r>
        <w:t>perdagangan</w:t>
      </w:r>
      <w:proofErr w:type="spellEnd"/>
      <w:r>
        <w:t xml:space="preserve"> </w:t>
      </w:r>
      <w:proofErr w:type="spellStart"/>
      <w:r>
        <w:t>atau</w:t>
      </w:r>
      <w:proofErr w:type="spellEnd"/>
      <w:r>
        <w:t xml:space="preserve"> </w:t>
      </w:r>
      <w:proofErr w:type="spellStart"/>
      <w:r>
        <w:t>mungkin</w:t>
      </w:r>
      <w:proofErr w:type="spellEnd"/>
      <w:r>
        <w:t xml:space="preserve"> </w:t>
      </w:r>
      <w:proofErr w:type="spellStart"/>
      <w:r>
        <w:t>rapat</w:t>
      </w:r>
      <w:proofErr w:type="spellEnd"/>
      <w:r>
        <w:t xml:space="preserve"> </w:t>
      </w:r>
      <w:proofErr w:type="spellStart"/>
      <w:r>
        <w:t>penjualan</w:t>
      </w:r>
      <w:proofErr w:type="spellEnd"/>
      <w:r>
        <w:t>.</w:t>
      </w:r>
    </w:p>
    <w:p w14:paraId="45826349" w14:textId="1B122FF5" w:rsidR="00236B11" w:rsidRPr="00236B11" w:rsidRDefault="00236B11" w:rsidP="00236B11">
      <w:pPr>
        <w:kinsoku w:val="0"/>
        <w:overflowPunct w:val="0"/>
        <w:spacing w:before="219" w:line="273" w:lineRule="exact"/>
        <w:ind w:right="72"/>
        <w:textAlignment w:val="baseline"/>
        <w:rPr>
          <w:b/>
          <w:bCs/>
        </w:rPr>
      </w:pPr>
      <w:r>
        <w:rPr>
          <w:b/>
          <w:bCs/>
        </w:rPr>
        <w:t xml:space="preserve">2. </w:t>
      </w:r>
      <w:r w:rsidRPr="00236B11">
        <w:rPr>
          <w:b/>
          <w:bCs/>
        </w:rPr>
        <w:t xml:space="preserve">Saran </w:t>
      </w:r>
      <w:proofErr w:type="spellStart"/>
      <w:r w:rsidRPr="00236B11">
        <w:rPr>
          <w:b/>
          <w:bCs/>
        </w:rPr>
        <w:t>Akademis</w:t>
      </w:r>
      <w:proofErr w:type="spellEnd"/>
    </w:p>
    <w:p w14:paraId="3627BA8A" w14:textId="77777777" w:rsidR="00236B11" w:rsidRDefault="00236B11" w:rsidP="00236B11">
      <w:pPr>
        <w:widowControl w:val="0"/>
        <w:numPr>
          <w:ilvl w:val="0"/>
          <w:numId w:val="6"/>
        </w:numPr>
        <w:kinsoku w:val="0"/>
        <w:overflowPunct w:val="0"/>
        <w:spacing w:before="92" w:line="400" w:lineRule="exact"/>
        <w:ind w:right="72"/>
        <w:textAlignment w:val="baseline"/>
      </w:pPr>
      <w:r>
        <w:t xml:space="preserve">Pada </w:t>
      </w:r>
      <w:proofErr w:type="spellStart"/>
      <w:r>
        <w:t>penelitian</w:t>
      </w:r>
      <w:proofErr w:type="spellEnd"/>
      <w:r>
        <w:t xml:space="preserve"> </w:t>
      </w:r>
      <w:proofErr w:type="spellStart"/>
      <w:r>
        <w:t>selanjutnya</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menggali</w:t>
      </w:r>
      <w:proofErr w:type="spellEnd"/>
      <w:r>
        <w:t xml:space="preserve"> </w:t>
      </w:r>
      <w:proofErr w:type="spellStart"/>
      <w:r>
        <w:t>mengenai</w:t>
      </w:r>
      <w:proofErr w:type="spellEnd"/>
      <w:r>
        <w:t xml:space="preserve"> </w:t>
      </w:r>
      <w:r>
        <w:rPr>
          <w:i/>
          <w:iCs/>
        </w:rPr>
        <w:t xml:space="preserve">marketing public relations </w:t>
      </w:r>
      <w:proofErr w:type="spellStart"/>
      <w:r>
        <w:t>maupun</w:t>
      </w:r>
      <w:proofErr w:type="spellEnd"/>
      <w:r>
        <w:t xml:space="preserve"> </w:t>
      </w:r>
      <w:proofErr w:type="spellStart"/>
      <w:r>
        <w:t>loyalitas</w:t>
      </w:r>
      <w:proofErr w:type="spellEnd"/>
      <w:r>
        <w:t xml:space="preserve"> </w:t>
      </w:r>
      <w:proofErr w:type="spellStart"/>
      <w:r>
        <w:t>pelanggan</w:t>
      </w:r>
      <w:proofErr w:type="spellEnd"/>
      <w:r>
        <w:t xml:space="preserve"> </w:t>
      </w:r>
      <w:proofErr w:type="spellStart"/>
      <w:r>
        <w:t>mengenai</w:t>
      </w:r>
      <w:proofErr w:type="spellEnd"/>
      <w:r>
        <w:t xml:space="preserve"> </w:t>
      </w:r>
      <w:proofErr w:type="spellStart"/>
      <w:r>
        <w:t>fenomena</w:t>
      </w:r>
      <w:proofErr w:type="spellEnd"/>
      <w:r>
        <w:t xml:space="preserve"> </w:t>
      </w:r>
      <w:proofErr w:type="spellStart"/>
      <w:r>
        <w:t>atau</w:t>
      </w:r>
      <w:proofErr w:type="spellEnd"/>
      <w:r>
        <w:t xml:space="preserve"> </w:t>
      </w:r>
      <w:proofErr w:type="spellStart"/>
      <w:r>
        <w:t>masalah</w:t>
      </w:r>
      <w:proofErr w:type="spellEnd"/>
      <w:r>
        <w:t xml:space="preserve"> yang </w:t>
      </w:r>
      <w:proofErr w:type="spellStart"/>
      <w:r>
        <w:t>terjadi</w:t>
      </w:r>
      <w:proofErr w:type="spellEnd"/>
      <w:r>
        <w:t xml:space="preserve"> pada </w:t>
      </w:r>
      <w:proofErr w:type="spellStart"/>
      <w:r>
        <w:t>perusahaan</w:t>
      </w:r>
      <w:proofErr w:type="spellEnd"/>
      <w:r>
        <w:t xml:space="preserve"> </w:t>
      </w:r>
      <w:r>
        <w:rPr>
          <w:i/>
          <w:iCs/>
        </w:rPr>
        <w:t xml:space="preserve">video on demand </w:t>
      </w:r>
      <w:r>
        <w:t xml:space="preserve">yang </w:t>
      </w:r>
      <w:proofErr w:type="spellStart"/>
      <w:r>
        <w:t>kemudian</w:t>
      </w:r>
      <w:proofErr w:type="spellEnd"/>
      <w:r>
        <w:t xml:space="preserve"> </w:t>
      </w:r>
      <w:proofErr w:type="spellStart"/>
      <w:r>
        <w:t>dapat</w:t>
      </w:r>
      <w:proofErr w:type="spellEnd"/>
      <w:r>
        <w:t xml:space="preserve"> </w:t>
      </w:r>
      <w:proofErr w:type="spellStart"/>
      <w:r>
        <w:t>dikaji</w:t>
      </w:r>
      <w:proofErr w:type="spellEnd"/>
      <w:r>
        <w:t xml:space="preserve"> </w:t>
      </w:r>
      <w:proofErr w:type="spellStart"/>
      <w:r>
        <w:t>menjadi</w:t>
      </w:r>
      <w:proofErr w:type="spellEnd"/>
      <w:r>
        <w:t xml:space="preserve"> </w:t>
      </w:r>
      <w:proofErr w:type="spellStart"/>
      <w:r>
        <w:t>sebuah</w:t>
      </w:r>
      <w:proofErr w:type="spellEnd"/>
      <w:r>
        <w:t xml:space="preserve"> </w:t>
      </w:r>
      <w:proofErr w:type="spellStart"/>
      <w:r>
        <w:t>penelitian</w:t>
      </w:r>
      <w:proofErr w:type="spellEnd"/>
      <w:r>
        <w:t>.</w:t>
      </w:r>
    </w:p>
    <w:p w14:paraId="071C1876" w14:textId="453D500D" w:rsidR="003B7AF5" w:rsidRDefault="00236B11" w:rsidP="003B7AF5">
      <w:pPr>
        <w:widowControl w:val="0"/>
        <w:numPr>
          <w:ilvl w:val="0"/>
          <w:numId w:val="6"/>
        </w:numPr>
        <w:kinsoku w:val="0"/>
        <w:overflowPunct w:val="0"/>
        <w:spacing w:before="93" w:line="398" w:lineRule="exact"/>
        <w:ind w:right="72"/>
        <w:textAlignment w:val="baseline"/>
      </w:pPr>
      <w:r>
        <w:t xml:space="preserve">Pada </w:t>
      </w:r>
      <w:proofErr w:type="spellStart"/>
      <w:r>
        <w:t>penelitian</w:t>
      </w:r>
      <w:proofErr w:type="spellEnd"/>
      <w:r>
        <w:t xml:space="preserve"> </w:t>
      </w:r>
      <w:proofErr w:type="spellStart"/>
      <w:r>
        <w:t>selanjutnya</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referensi</w:t>
      </w:r>
      <w:proofErr w:type="spellEnd"/>
      <w:r>
        <w:t xml:space="preserve"> </w:t>
      </w:r>
      <w:proofErr w:type="spellStart"/>
      <w:r>
        <w:t>penelitian</w:t>
      </w:r>
      <w:proofErr w:type="spellEnd"/>
      <w:r>
        <w:t xml:space="preserve"> </w:t>
      </w:r>
      <w:proofErr w:type="spellStart"/>
      <w:r>
        <w:t>dengan</w:t>
      </w:r>
      <w:proofErr w:type="spellEnd"/>
      <w:r>
        <w:t xml:space="preserve"> </w:t>
      </w:r>
      <w:proofErr w:type="spellStart"/>
      <w:r>
        <w:t>lebih</w:t>
      </w:r>
      <w:proofErr w:type="spellEnd"/>
      <w:r>
        <w:t xml:space="preserve"> </w:t>
      </w:r>
      <w:proofErr w:type="spellStart"/>
      <w:r>
        <w:t>mendalam</w:t>
      </w:r>
      <w:proofErr w:type="spellEnd"/>
      <w:r>
        <w:t xml:space="preserve"> </w:t>
      </w:r>
      <w:proofErr w:type="spellStart"/>
      <w:r>
        <w:t>mengenai</w:t>
      </w:r>
      <w:proofErr w:type="spellEnd"/>
      <w:r>
        <w:t xml:space="preserve"> </w:t>
      </w:r>
      <w:r>
        <w:rPr>
          <w:i/>
          <w:iCs/>
        </w:rPr>
        <w:t xml:space="preserve">marketing public relations </w:t>
      </w:r>
      <w:proofErr w:type="spellStart"/>
      <w:r>
        <w:t>atau</w:t>
      </w:r>
      <w:proofErr w:type="spellEnd"/>
      <w:r>
        <w:t xml:space="preserve"> </w:t>
      </w:r>
      <w:proofErr w:type="spellStart"/>
      <w:r>
        <w:t>loyalitas</w:t>
      </w:r>
      <w:proofErr w:type="spellEnd"/>
      <w:r>
        <w:t xml:space="preserve"> </w:t>
      </w:r>
      <w:proofErr w:type="spellStart"/>
      <w:r>
        <w:t>pelanggan</w:t>
      </w:r>
      <w:proofErr w:type="spellEnd"/>
      <w:r>
        <w:t xml:space="preserve"> Netflix pada </w:t>
      </w:r>
      <w:proofErr w:type="spellStart"/>
      <w:r>
        <w:t>variabel-variabel</w:t>
      </w:r>
      <w:proofErr w:type="spellEnd"/>
      <w:r>
        <w:t xml:space="preserve"> lain yang </w:t>
      </w:r>
      <w:proofErr w:type="spellStart"/>
      <w:r>
        <w:t>dapat</w:t>
      </w:r>
      <w:proofErr w:type="spellEnd"/>
      <w:r>
        <w:t xml:space="preserve"> </w:t>
      </w:r>
      <w:proofErr w:type="spellStart"/>
      <w:r>
        <w:t>mempengaruhi</w:t>
      </w:r>
      <w:proofErr w:type="spellEnd"/>
      <w:r>
        <w:t xml:space="preserve"> </w:t>
      </w:r>
      <w:proofErr w:type="spellStart"/>
      <w:r>
        <w:t>loyalitas</w:t>
      </w:r>
      <w:proofErr w:type="spellEnd"/>
      <w:r>
        <w:t xml:space="preserve"> </w:t>
      </w:r>
      <w:proofErr w:type="spellStart"/>
      <w:r>
        <w:t>pelanggan</w:t>
      </w:r>
      <w:proofErr w:type="spellEnd"/>
      <w:r>
        <w:t xml:space="preserve"> Netflix, </w:t>
      </w:r>
      <w:proofErr w:type="spellStart"/>
      <w:r>
        <w:t>seperti</w:t>
      </w:r>
      <w:proofErr w:type="spellEnd"/>
      <w:r>
        <w:t xml:space="preserve"> </w:t>
      </w:r>
      <w:r>
        <w:rPr>
          <w:i/>
          <w:iCs/>
        </w:rPr>
        <w:t xml:space="preserve">brand image, brand ambassador, customer experience, </w:t>
      </w:r>
      <w:r>
        <w:t xml:space="preserve">dan </w:t>
      </w:r>
      <w:proofErr w:type="spellStart"/>
      <w:r>
        <w:t>lainnya</w:t>
      </w:r>
      <w:proofErr w:type="spellEnd"/>
      <w:r>
        <w:t>.</w:t>
      </w:r>
    </w:p>
    <w:p w14:paraId="55504912" w14:textId="77777777" w:rsidR="003B7AF5" w:rsidRPr="00EA3BFF" w:rsidRDefault="003B7AF5" w:rsidP="003B7AF5">
      <w:pPr>
        <w:widowControl w:val="0"/>
        <w:kinsoku w:val="0"/>
        <w:overflowPunct w:val="0"/>
        <w:spacing w:before="93" w:line="398" w:lineRule="exact"/>
        <w:ind w:right="72"/>
        <w:textAlignment w:val="baseline"/>
        <w:rPr>
          <w:b/>
        </w:rPr>
      </w:pPr>
      <w:proofErr w:type="spellStart"/>
      <w:r>
        <w:rPr>
          <w:b/>
        </w:rPr>
        <w:t>Referensi</w:t>
      </w:r>
      <w:proofErr w:type="spellEnd"/>
    </w:p>
    <w:p w14:paraId="04100B9D" w14:textId="77777777" w:rsidR="003B7AF5" w:rsidRPr="00152D9D" w:rsidRDefault="003B7AF5" w:rsidP="003B7AF5">
      <w:pPr>
        <w:widowControl w:val="0"/>
        <w:tabs>
          <w:tab w:val="left" w:pos="7370"/>
        </w:tabs>
        <w:autoSpaceDE w:val="0"/>
        <w:autoSpaceDN w:val="0"/>
        <w:spacing w:before="1"/>
        <w:ind w:left="440" w:right="84" w:hanging="440"/>
        <w:rPr>
          <w:color w:val="212121"/>
          <w:lang w:val="en-ID"/>
        </w:rPr>
      </w:pPr>
      <w:bookmarkStart w:id="29" w:name="_Hlk135167625"/>
      <w:r w:rsidRPr="00152D9D">
        <w:rPr>
          <w:color w:val="212121"/>
          <w:lang w:val="en-ID"/>
        </w:rPr>
        <w:t xml:space="preserve">Aaker, D. A. (2010) </w:t>
      </w:r>
      <w:r w:rsidRPr="00152D9D">
        <w:rPr>
          <w:i/>
          <w:color w:val="212121"/>
          <w:lang w:val="en-ID"/>
        </w:rPr>
        <w:t>Building Strong Brands</w:t>
      </w:r>
      <w:r w:rsidRPr="00152D9D">
        <w:rPr>
          <w:color w:val="212121"/>
          <w:lang w:val="en-ID"/>
        </w:rPr>
        <w:t>. Simon and Schuster.</w:t>
      </w:r>
    </w:p>
    <w:p w14:paraId="769A31DD" w14:textId="77777777" w:rsidR="003B7AF5" w:rsidRPr="00152D9D" w:rsidRDefault="003B7AF5" w:rsidP="003B7AF5">
      <w:pPr>
        <w:shd w:val="clear" w:color="auto" w:fill="FFFFFF"/>
        <w:ind w:left="567" w:hanging="567"/>
      </w:pPr>
      <w:proofErr w:type="spellStart"/>
      <w:r w:rsidRPr="00152D9D">
        <w:rPr>
          <w:color w:val="222222"/>
        </w:rPr>
        <w:t>Aljufri</w:t>
      </w:r>
      <w:proofErr w:type="spellEnd"/>
      <w:r w:rsidRPr="00152D9D">
        <w:rPr>
          <w:color w:val="222222"/>
        </w:rPr>
        <w:t>, F</w:t>
      </w:r>
      <w:r w:rsidRPr="00152D9D">
        <w:rPr>
          <w:i/>
          <w:color w:val="222222"/>
        </w:rPr>
        <w:t xml:space="preserve">. </w:t>
      </w:r>
      <w:r w:rsidRPr="00152D9D">
        <w:rPr>
          <w:color w:val="222222"/>
        </w:rPr>
        <w:t xml:space="preserve">(2022). </w:t>
      </w:r>
      <w:proofErr w:type="spellStart"/>
      <w:r w:rsidRPr="00152D9D">
        <w:rPr>
          <w:i/>
        </w:rPr>
        <w:t>Pengaruh</w:t>
      </w:r>
      <w:proofErr w:type="spellEnd"/>
      <w:r w:rsidRPr="00152D9D">
        <w:rPr>
          <w:i/>
        </w:rPr>
        <w:t xml:space="preserve"> Marketing Public Relations dan Fitur </w:t>
      </w:r>
      <w:proofErr w:type="spellStart"/>
      <w:r w:rsidRPr="00152D9D">
        <w:rPr>
          <w:i/>
        </w:rPr>
        <w:t>Layanan</w:t>
      </w:r>
      <w:proofErr w:type="spellEnd"/>
      <w:r w:rsidRPr="00152D9D">
        <w:rPr>
          <w:i/>
        </w:rPr>
        <w:t xml:space="preserve"> </w:t>
      </w:r>
      <w:proofErr w:type="spellStart"/>
      <w:r w:rsidRPr="00152D9D">
        <w:rPr>
          <w:i/>
        </w:rPr>
        <w:t>Terhadap</w:t>
      </w:r>
      <w:proofErr w:type="spellEnd"/>
      <w:r w:rsidRPr="00152D9D">
        <w:rPr>
          <w:i/>
        </w:rPr>
        <w:t xml:space="preserve"> Proses Keputusan </w:t>
      </w:r>
      <w:proofErr w:type="spellStart"/>
      <w:r w:rsidRPr="00152D9D">
        <w:rPr>
          <w:i/>
        </w:rPr>
        <w:t>Menggunakan</w:t>
      </w:r>
      <w:proofErr w:type="spellEnd"/>
      <w:r w:rsidRPr="00152D9D">
        <w:rPr>
          <w:i/>
        </w:rPr>
        <w:t xml:space="preserve"> </w:t>
      </w:r>
      <w:proofErr w:type="spellStart"/>
      <w:r w:rsidRPr="00152D9D">
        <w:rPr>
          <w:i/>
        </w:rPr>
        <w:t>Aplikasi</w:t>
      </w:r>
      <w:proofErr w:type="spellEnd"/>
      <w:r w:rsidRPr="00152D9D">
        <w:rPr>
          <w:i/>
        </w:rPr>
        <w:t xml:space="preserve"> </w:t>
      </w:r>
      <w:proofErr w:type="spellStart"/>
      <w:r w:rsidRPr="00152D9D">
        <w:rPr>
          <w:i/>
        </w:rPr>
        <w:t>Tiktok</w:t>
      </w:r>
      <w:proofErr w:type="spellEnd"/>
      <w:r w:rsidRPr="00152D9D">
        <w:rPr>
          <w:i/>
        </w:rPr>
        <w:t xml:space="preserve">. </w:t>
      </w:r>
      <w:proofErr w:type="spellStart"/>
      <w:r w:rsidRPr="00152D9D">
        <w:t>Diakses</w:t>
      </w:r>
      <w:proofErr w:type="spellEnd"/>
      <w:r w:rsidRPr="00152D9D">
        <w:t xml:space="preserve"> </w:t>
      </w:r>
      <w:proofErr w:type="spellStart"/>
      <w:r w:rsidRPr="00152D9D">
        <w:t>dari</w:t>
      </w:r>
      <w:proofErr w:type="spellEnd"/>
      <w:r w:rsidRPr="00152D9D">
        <w:t xml:space="preserve"> </w:t>
      </w:r>
      <w:hyperlink r:id="rId13" w:history="1">
        <w:r w:rsidRPr="00152D9D">
          <w:rPr>
            <w:color w:val="000080"/>
            <w:u w:val="single"/>
          </w:rPr>
          <w:t>https://openlibrarypublications.telkomuniversity.ac.id/index.php/management/article/view/16464</w:t>
        </w:r>
      </w:hyperlink>
      <w:r w:rsidRPr="00152D9D">
        <w:rPr>
          <w:color w:val="1C1C1C"/>
        </w:rPr>
        <w:t xml:space="preserve"> </w:t>
      </w:r>
      <w:r w:rsidRPr="00152D9D">
        <w:t xml:space="preserve">Pada 13 Maret 2023. </w:t>
      </w:r>
    </w:p>
    <w:p w14:paraId="1477F575" w14:textId="77777777" w:rsidR="003B7AF5" w:rsidRPr="00152D9D" w:rsidRDefault="003B7AF5" w:rsidP="003B7AF5">
      <w:pPr>
        <w:shd w:val="clear" w:color="auto" w:fill="FFFFFF"/>
        <w:ind w:left="567" w:hanging="567"/>
        <w:rPr>
          <w:color w:val="000000"/>
          <w:u w:val="single"/>
        </w:rPr>
      </w:pPr>
      <w:proofErr w:type="spellStart"/>
      <w:r w:rsidRPr="00152D9D">
        <w:rPr>
          <w:color w:val="222222"/>
        </w:rPr>
        <w:lastRenderedPageBreak/>
        <w:t>Bigne</w:t>
      </w:r>
      <w:proofErr w:type="spellEnd"/>
      <w:r w:rsidRPr="00152D9D">
        <w:rPr>
          <w:color w:val="222222"/>
        </w:rPr>
        <w:t>, E.</w:t>
      </w:r>
      <w:r w:rsidRPr="00152D9D">
        <w:t xml:space="preserve"> (2019). </w:t>
      </w:r>
      <w:r w:rsidRPr="00152D9D">
        <w:rPr>
          <w:i/>
          <w:color w:val="000000"/>
        </w:rPr>
        <w:t xml:space="preserve">Brand Love Is All Around: Loyalty </w:t>
      </w:r>
      <w:proofErr w:type="spellStart"/>
      <w:r w:rsidRPr="00152D9D">
        <w:rPr>
          <w:i/>
          <w:color w:val="000000"/>
        </w:rPr>
        <w:t>Behaviour</w:t>
      </w:r>
      <w:proofErr w:type="spellEnd"/>
      <w:r w:rsidRPr="00152D9D">
        <w:rPr>
          <w:i/>
          <w:color w:val="000000"/>
        </w:rPr>
        <w:t xml:space="preserve">, Active </w:t>
      </w:r>
      <w:proofErr w:type="gramStart"/>
      <w:r w:rsidRPr="00152D9D">
        <w:rPr>
          <w:i/>
          <w:color w:val="000000"/>
        </w:rPr>
        <w:t>And</w:t>
      </w:r>
      <w:proofErr w:type="gramEnd"/>
      <w:r w:rsidRPr="00152D9D">
        <w:rPr>
          <w:i/>
          <w:color w:val="000000"/>
        </w:rPr>
        <w:t xml:space="preserve"> Passive Social Media Users</w:t>
      </w:r>
      <w:r w:rsidRPr="00152D9D">
        <w:rPr>
          <w:color w:val="000000"/>
        </w:rPr>
        <w:t xml:space="preserve">. </w:t>
      </w:r>
      <w:hyperlink r:id="rId14" w:history="1">
        <w:r w:rsidRPr="00152D9D">
          <w:rPr>
            <w:color w:val="000080"/>
            <w:u w:val="single"/>
          </w:rPr>
          <w:t xml:space="preserve">https://doi.org/10.1080/13683500.2019.1631760 </w:t>
        </w:r>
        <w:r w:rsidRPr="00152D9D">
          <w:rPr>
            <w:color w:val="000000"/>
            <w:u w:val="single"/>
          </w:rPr>
          <w:t>Pada 21 Maret 2023</w:t>
        </w:r>
      </w:hyperlink>
      <w:r w:rsidRPr="00152D9D">
        <w:rPr>
          <w:color w:val="000000"/>
          <w:u w:val="single"/>
        </w:rPr>
        <w:t>.</w:t>
      </w:r>
    </w:p>
    <w:p w14:paraId="59103AE1" w14:textId="77777777" w:rsidR="003B7AF5" w:rsidRPr="00152D9D" w:rsidRDefault="003B7AF5" w:rsidP="003B7AF5">
      <w:pPr>
        <w:shd w:val="clear" w:color="auto" w:fill="FFFFFF"/>
        <w:ind w:left="567" w:hanging="567"/>
        <w:rPr>
          <w:color w:val="222222"/>
        </w:rPr>
      </w:pPr>
      <w:r w:rsidRPr="00152D9D">
        <w:rPr>
          <w:color w:val="222222"/>
        </w:rPr>
        <w:t xml:space="preserve">Firdaus. (2021). </w:t>
      </w:r>
      <w:proofErr w:type="spellStart"/>
      <w:r w:rsidRPr="00152D9D">
        <w:rPr>
          <w:color w:val="222222"/>
        </w:rPr>
        <w:t>Metodologi</w:t>
      </w:r>
      <w:proofErr w:type="spellEnd"/>
      <w:r w:rsidRPr="00152D9D">
        <w:rPr>
          <w:color w:val="222222"/>
        </w:rPr>
        <w:t xml:space="preserve"> </w:t>
      </w:r>
      <w:proofErr w:type="spellStart"/>
      <w:r w:rsidRPr="00152D9D">
        <w:rPr>
          <w:color w:val="222222"/>
        </w:rPr>
        <w:t>Penelitian</w:t>
      </w:r>
      <w:proofErr w:type="spellEnd"/>
      <w:r w:rsidRPr="00152D9D">
        <w:rPr>
          <w:color w:val="222222"/>
        </w:rPr>
        <w:t xml:space="preserve"> </w:t>
      </w:r>
      <w:proofErr w:type="spellStart"/>
      <w:r w:rsidRPr="00152D9D">
        <w:rPr>
          <w:color w:val="222222"/>
        </w:rPr>
        <w:t>Kuantitatif</w:t>
      </w:r>
      <w:proofErr w:type="spellEnd"/>
      <w:r w:rsidRPr="00152D9D">
        <w:rPr>
          <w:color w:val="222222"/>
        </w:rPr>
        <w:t xml:space="preserve">: </w:t>
      </w:r>
      <w:proofErr w:type="spellStart"/>
      <w:r w:rsidRPr="00152D9D">
        <w:rPr>
          <w:color w:val="222222"/>
        </w:rPr>
        <w:t>Dilengkapi</w:t>
      </w:r>
      <w:proofErr w:type="spellEnd"/>
      <w:r w:rsidRPr="00152D9D">
        <w:rPr>
          <w:color w:val="222222"/>
        </w:rPr>
        <w:t xml:space="preserve"> </w:t>
      </w:r>
      <w:proofErr w:type="spellStart"/>
      <w:r w:rsidRPr="00152D9D">
        <w:rPr>
          <w:color w:val="222222"/>
        </w:rPr>
        <w:t>Analisis</w:t>
      </w:r>
      <w:proofErr w:type="spellEnd"/>
      <w:r w:rsidRPr="00152D9D">
        <w:rPr>
          <w:color w:val="222222"/>
        </w:rPr>
        <w:t xml:space="preserve"> Regresi IBM SPSS Statistics Version 26.  Riau: DOTPLUS Publisher.</w:t>
      </w:r>
    </w:p>
    <w:p w14:paraId="5EAFBE7A" w14:textId="77777777" w:rsidR="003B7AF5" w:rsidRPr="00152D9D" w:rsidRDefault="003B7AF5" w:rsidP="003B7AF5">
      <w:pPr>
        <w:shd w:val="clear" w:color="auto" w:fill="FFFFFF"/>
        <w:ind w:left="567" w:hanging="567"/>
        <w:rPr>
          <w:color w:val="222222"/>
        </w:rPr>
      </w:pPr>
      <w:r w:rsidRPr="00152D9D">
        <w:rPr>
          <w:color w:val="222222"/>
        </w:rPr>
        <w:t xml:space="preserve">Griffin, J. (2010) Customer Loyalty: </w:t>
      </w:r>
      <w:proofErr w:type="spellStart"/>
      <w:r w:rsidRPr="00152D9D">
        <w:rPr>
          <w:color w:val="222222"/>
        </w:rPr>
        <w:t>Menumbuhkan</w:t>
      </w:r>
      <w:proofErr w:type="spellEnd"/>
      <w:r w:rsidRPr="00152D9D">
        <w:rPr>
          <w:color w:val="222222"/>
        </w:rPr>
        <w:t xml:space="preserve"> &amp; </w:t>
      </w:r>
      <w:proofErr w:type="spellStart"/>
      <w:r w:rsidRPr="00152D9D">
        <w:rPr>
          <w:color w:val="222222"/>
        </w:rPr>
        <w:t>Mempertahankan</w:t>
      </w:r>
      <w:proofErr w:type="spellEnd"/>
      <w:r w:rsidRPr="00152D9D">
        <w:rPr>
          <w:color w:val="222222"/>
        </w:rPr>
        <w:t xml:space="preserve"> </w:t>
      </w:r>
      <w:proofErr w:type="spellStart"/>
      <w:r w:rsidRPr="00152D9D">
        <w:rPr>
          <w:color w:val="222222"/>
        </w:rPr>
        <w:t>Kesetiaan</w:t>
      </w:r>
      <w:proofErr w:type="spellEnd"/>
      <w:r w:rsidRPr="00152D9D">
        <w:rPr>
          <w:color w:val="222222"/>
        </w:rPr>
        <w:t xml:space="preserve"> </w:t>
      </w:r>
      <w:proofErr w:type="spellStart"/>
      <w:r w:rsidRPr="00152D9D">
        <w:rPr>
          <w:color w:val="222222"/>
        </w:rPr>
        <w:t>Pelanggan</w:t>
      </w:r>
      <w:proofErr w:type="spellEnd"/>
      <w:r w:rsidRPr="00152D9D">
        <w:rPr>
          <w:color w:val="222222"/>
        </w:rPr>
        <w:t xml:space="preserve">. Jakarta: </w:t>
      </w:r>
      <w:proofErr w:type="spellStart"/>
      <w:r w:rsidRPr="00152D9D">
        <w:rPr>
          <w:color w:val="222222"/>
        </w:rPr>
        <w:t>Erlangga</w:t>
      </w:r>
      <w:proofErr w:type="spellEnd"/>
      <w:r w:rsidRPr="00152D9D">
        <w:rPr>
          <w:color w:val="222222"/>
        </w:rPr>
        <w:t>.</w:t>
      </w:r>
    </w:p>
    <w:p w14:paraId="172B2803" w14:textId="77777777" w:rsidR="003B7AF5" w:rsidRPr="00152D9D" w:rsidRDefault="003B7AF5" w:rsidP="003B7AF5">
      <w:pPr>
        <w:shd w:val="clear" w:color="auto" w:fill="FFFFFF"/>
        <w:ind w:left="567" w:hanging="567"/>
        <w:rPr>
          <w:color w:val="222222"/>
        </w:rPr>
      </w:pPr>
      <w:r w:rsidRPr="00152D9D">
        <w:rPr>
          <w:color w:val="222222"/>
        </w:rPr>
        <w:t>Hidayat, T. (2022).</w:t>
      </w:r>
      <w:r w:rsidRPr="00152D9D">
        <w:t xml:space="preserve"> </w:t>
      </w:r>
      <w:proofErr w:type="spellStart"/>
      <w:r w:rsidRPr="00152D9D">
        <w:rPr>
          <w:i/>
        </w:rPr>
        <w:t>Pengaruh</w:t>
      </w:r>
      <w:proofErr w:type="spellEnd"/>
      <w:r w:rsidRPr="00152D9D">
        <w:rPr>
          <w:i/>
        </w:rPr>
        <w:t xml:space="preserve"> Marketing Public Relations </w:t>
      </w:r>
      <w:proofErr w:type="spellStart"/>
      <w:r w:rsidRPr="00152D9D">
        <w:rPr>
          <w:i/>
        </w:rPr>
        <w:t>Terhadap</w:t>
      </w:r>
      <w:proofErr w:type="spellEnd"/>
      <w:r w:rsidRPr="00152D9D">
        <w:rPr>
          <w:i/>
        </w:rPr>
        <w:t xml:space="preserve"> </w:t>
      </w:r>
      <w:proofErr w:type="spellStart"/>
      <w:r w:rsidRPr="00152D9D">
        <w:rPr>
          <w:i/>
        </w:rPr>
        <w:t>Loyalitas</w:t>
      </w:r>
      <w:proofErr w:type="spellEnd"/>
      <w:r w:rsidRPr="00152D9D">
        <w:rPr>
          <w:i/>
        </w:rPr>
        <w:t xml:space="preserve"> </w:t>
      </w:r>
      <w:proofErr w:type="spellStart"/>
      <w:r w:rsidRPr="00152D9D">
        <w:rPr>
          <w:i/>
        </w:rPr>
        <w:t>Pelanggan</w:t>
      </w:r>
      <w:proofErr w:type="spellEnd"/>
      <w:r w:rsidRPr="00152D9D">
        <w:rPr>
          <w:i/>
        </w:rPr>
        <w:t xml:space="preserve"> Pada PT. Jalur </w:t>
      </w:r>
      <w:proofErr w:type="spellStart"/>
      <w:r w:rsidRPr="00152D9D">
        <w:rPr>
          <w:i/>
        </w:rPr>
        <w:t>Nugraha</w:t>
      </w:r>
      <w:proofErr w:type="spellEnd"/>
      <w:r w:rsidRPr="00152D9D">
        <w:rPr>
          <w:i/>
        </w:rPr>
        <w:t xml:space="preserve"> </w:t>
      </w:r>
      <w:proofErr w:type="spellStart"/>
      <w:r w:rsidRPr="00152D9D">
        <w:rPr>
          <w:i/>
        </w:rPr>
        <w:t>Ekakurir</w:t>
      </w:r>
      <w:proofErr w:type="spellEnd"/>
      <w:r w:rsidRPr="00152D9D">
        <w:rPr>
          <w:i/>
        </w:rPr>
        <w:t xml:space="preserve"> (JNE) Bandung</w:t>
      </w:r>
      <w:r w:rsidRPr="00152D9D">
        <w:t xml:space="preserve"> </w:t>
      </w:r>
      <w:proofErr w:type="spellStart"/>
      <w:r w:rsidRPr="00152D9D">
        <w:t>diakses</w:t>
      </w:r>
      <w:proofErr w:type="spellEnd"/>
      <w:r w:rsidRPr="00152D9D">
        <w:t xml:space="preserve"> </w:t>
      </w:r>
      <w:proofErr w:type="spellStart"/>
      <w:r w:rsidRPr="00152D9D">
        <w:t>dari</w:t>
      </w:r>
      <w:proofErr w:type="spellEnd"/>
      <w:r w:rsidRPr="00152D9D">
        <w:t xml:space="preserve"> </w:t>
      </w:r>
      <w:hyperlink r:id="rId15" w:history="1">
        <w:r w:rsidRPr="00152D9D">
          <w:rPr>
            <w:color w:val="000080"/>
            <w:u w:val="single"/>
          </w:rPr>
          <w:t xml:space="preserve">https://jurnal.stiepas.ac.id/index.php/jebe/article/view/55/154 </w:t>
        </w:r>
        <w:r w:rsidRPr="00152D9D">
          <w:rPr>
            <w:color w:val="000000"/>
            <w:u w:val="single"/>
          </w:rPr>
          <w:t>pada 15 Maret</w:t>
        </w:r>
        <w:r w:rsidRPr="00152D9D">
          <w:rPr>
            <w:color w:val="000080"/>
            <w:u w:val="single"/>
          </w:rPr>
          <w:t xml:space="preserve"> </w:t>
        </w:r>
        <w:r w:rsidRPr="00152D9D">
          <w:rPr>
            <w:color w:val="000000"/>
            <w:u w:val="single"/>
          </w:rPr>
          <w:t>2023</w:t>
        </w:r>
      </w:hyperlink>
      <w:r w:rsidRPr="00152D9D">
        <w:rPr>
          <w:color w:val="1C1C1C"/>
        </w:rPr>
        <w:t xml:space="preserve">. </w:t>
      </w:r>
    </w:p>
    <w:p w14:paraId="6DAABED3" w14:textId="77777777" w:rsidR="003B7AF5" w:rsidRPr="00152D9D" w:rsidRDefault="003B7AF5" w:rsidP="003B7AF5">
      <w:pPr>
        <w:ind w:left="567" w:hanging="567"/>
        <w:rPr>
          <w:rFonts w:eastAsia="Calibri"/>
          <w:lang w:val="en-ID"/>
        </w:rPr>
      </w:pPr>
      <w:r w:rsidRPr="00152D9D">
        <w:rPr>
          <w:rFonts w:eastAsia="Calibri"/>
          <w:lang w:val="en-ID"/>
        </w:rPr>
        <w:t xml:space="preserve">Indra, I. M. &amp; </w:t>
      </w:r>
      <w:proofErr w:type="spellStart"/>
      <w:r w:rsidRPr="00152D9D">
        <w:rPr>
          <w:rFonts w:eastAsia="Calibri"/>
          <w:lang w:val="en-ID"/>
        </w:rPr>
        <w:t>Cahyaningrum</w:t>
      </w:r>
      <w:proofErr w:type="spellEnd"/>
      <w:r w:rsidRPr="00152D9D">
        <w:rPr>
          <w:rFonts w:eastAsia="Calibri"/>
          <w:lang w:val="en-ID"/>
        </w:rPr>
        <w:t xml:space="preserve">, I. (2019). </w:t>
      </w:r>
      <w:r w:rsidRPr="00152D9D">
        <w:rPr>
          <w:rFonts w:eastAsia="Calibri"/>
          <w:i/>
          <w:lang w:val="en-ID"/>
        </w:rPr>
        <w:t xml:space="preserve">Cara </w:t>
      </w:r>
      <w:proofErr w:type="spellStart"/>
      <w:r w:rsidRPr="00152D9D">
        <w:rPr>
          <w:rFonts w:eastAsia="Calibri"/>
          <w:i/>
          <w:lang w:val="en-ID"/>
        </w:rPr>
        <w:t>Mudah</w:t>
      </w:r>
      <w:proofErr w:type="spellEnd"/>
      <w:r w:rsidRPr="00152D9D">
        <w:rPr>
          <w:rFonts w:eastAsia="Calibri"/>
          <w:i/>
          <w:lang w:val="en-ID"/>
        </w:rPr>
        <w:t xml:space="preserve"> </w:t>
      </w:r>
      <w:proofErr w:type="spellStart"/>
      <w:r w:rsidRPr="00152D9D">
        <w:rPr>
          <w:rFonts w:eastAsia="Calibri"/>
          <w:i/>
          <w:lang w:val="en-ID"/>
        </w:rPr>
        <w:t>Memahami</w:t>
      </w:r>
      <w:proofErr w:type="spellEnd"/>
      <w:r w:rsidRPr="00152D9D">
        <w:rPr>
          <w:rFonts w:eastAsia="Calibri"/>
          <w:i/>
          <w:lang w:val="en-ID"/>
        </w:rPr>
        <w:t xml:space="preserve"> </w:t>
      </w:r>
      <w:proofErr w:type="spellStart"/>
      <w:r w:rsidRPr="00152D9D">
        <w:rPr>
          <w:rFonts w:eastAsia="Calibri"/>
          <w:i/>
          <w:lang w:val="en-ID"/>
        </w:rPr>
        <w:t>Metodologi</w:t>
      </w:r>
      <w:proofErr w:type="spellEnd"/>
      <w:r w:rsidRPr="00152D9D">
        <w:rPr>
          <w:rFonts w:eastAsia="Calibri"/>
          <w:i/>
          <w:lang w:val="en-ID"/>
        </w:rPr>
        <w:t xml:space="preserve"> </w:t>
      </w:r>
      <w:proofErr w:type="spellStart"/>
      <w:r w:rsidRPr="00152D9D">
        <w:rPr>
          <w:rFonts w:eastAsia="Calibri"/>
          <w:i/>
          <w:lang w:val="en-ID"/>
        </w:rPr>
        <w:t>Penelitian</w:t>
      </w:r>
      <w:proofErr w:type="spellEnd"/>
      <w:r w:rsidRPr="00152D9D">
        <w:rPr>
          <w:rFonts w:eastAsia="Calibri"/>
          <w:i/>
          <w:lang w:val="en-ID"/>
        </w:rPr>
        <w:t xml:space="preserve">. </w:t>
      </w:r>
      <w:r w:rsidRPr="00152D9D">
        <w:rPr>
          <w:rFonts w:eastAsia="Calibri"/>
          <w:lang w:val="en-ID"/>
        </w:rPr>
        <w:t>Yogyakarta: CV Budi Utama.</w:t>
      </w:r>
    </w:p>
    <w:p w14:paraId="4A678649" w14:textId="77777777" w:rsidR="003B7AF5" w:rsidRPr="00152D9D" w:rsidRDefault="003B7AF5" w:rsidP="003B7AF5">
      <w:pPr>
        <w:pBdr>
          <w:top w:val="nil"/>
          <w:left w:val="nil"/>
          <w:bottom w:val="nil"/>
          <w:right w:val="nil"/>
          <w:between w:val="nil"/>
        </w:pBdr>
        <w:tabs>
          <w:tab w:val="left" w:pos="6705"/>
        </w:tabs>
        <w:ind w:left="567" w:hanging="567"/>
        <w:rPr>
          <w:color w:val="1C1C1C"/>
          <w:lang w:val="en-ID"/>
        </w:rPr>
      </w:pPr>
      <w:r w:rsidRPr="00152D9D">
        <w:rPr>
          <w:rFonts w:eastAsia="Calibri"/>
          <w:lang w:val="en-ID"/>
        </w:rPr>
        <w:t xml:space="preserve">Jibril, A. B. (2019). </w:t>
      </w:r>
      <w:r w:rsidRPr="00152D9D">
        <w:rPr>
          <w:i/>
          <w:color w:val="000000"/>
          <w:lang w:val="en-ID"/>
        </w:rPr>
        <w:t xml:space="preserve">The Impact Of Social Media On Consumer Brand Loyalty: A Mediating Role Of Online Based-Brand Community </w:t>
      </w:r>
      <w:hyperlink r:id="rId16" w:history="1">
        <w:r w:rsidRPr="00152D9D">
          <w:rPr>
            <w:color w:val="000080"/>
            <w:u w:val="single"/>
            <w:lang w:val="en-ID"/>
          </w:rPr>
          <w:t>https://www.tandfonline.com/doi/full/10.1080/23311975.2019.1673640</w:t>
        </w:r>
      </w:hyperlink>
      <w:r w:rsidRPr="00152D9D">
        <w:rPr>
          <w:color w:val="1C1C1C"/>
          <w:lang w:val="en-ID"/>
        </w:rPr>
        <w:t xml:space="preserve"> </w:t>
      </w:r>
      <w:r w:rsidRPr="00152D9D">
        <w:rPr>
          <w:rFonts w:eastAsia="Calibri"/>
          <w:lang w:val="en-ID"/>
        </w:rPr>
        <w:t>Pada 22 Maret 2023.</w:t>
      </w:r>
    </w:p>
    <w:p w14:paraId="00976C13" w14:textId="77777777" w:rsidR="003B7AF5" w:rsidRPr="00152D9D" w:rsidRDefault="003B7AF5" w:rsidP="003B7AF5">
      <w:pPr>
        <w:ind w:left="567" w:hanging="567"/>
        <w:rPr>
          <w:rFonts w:eastAsia="Calibri"/>
          <w:color w:val="000080"/>
          <w:u w:val="single"/>
          <w:lang w:val="en-ID"/>
        </w:rPr>
      </w:pPr>
      <w:r w:rsidRPr="00152D9D">
        <w:rPr>
          <w:rFonts w:eastAsia="Calibri"/>
          <w:lang w:val="en-ID"/>
        </w:rPr>
        <w:t xml:space="preserve">Info.populix.co. (2022) Indonesian Video Entertainment </w:t>
      </w:r>
      <w:proofErr w:type="gramStart"/>
      <w:r w:rsidRPr="00152D9D">
        <w:rPr>
          <w:rFonts w:eastAsia="Calibri"/>
          <w:lang w:val="en-ID"/>
        </w:rPr>
        <w:t>On</w:t>
      </w:r>
      <w:proofErr w:type="gramEnd"/>
      <w:r w:rsidRPr="00152D9D">
        <w:rPr>
          <w:rFonts w:eastAsia="Calibri"/>
          <w:lang w:val="en-ID"/>
        </w:rPr>
        <w:t xml:space="preserve"> Demand Consumption. </w:t>
      </w:r>
      <w:proofErr w:type="spellStart"/>
      <w:r w:rsidRPr="00152D9D">
        <w:rPr>
          <w:rFonts w:eastAsia="Calibri"/>
          <w:lang w:val="en-ID"/>
        </w:rPr>
        <w:t>Diakses</w:t>
      </w:r>
      <w:proofErr w:type="spellEnd"/>
      <w:r w:rsidRPr="00152D9D">
        <w:rPr>
          <w:rFonts w:eastAsia="Calibri"/>
          <w:lang w:val="en-ID"/>
        </w:rPr>
        <w:t xml:space="preserve"> pada 20 November 2022, </w:t>
      </w:r>
      <w:proofErr w:type="spellStart"/>
      <w:r w:rsidRPr="00152D9D">
        <w:rPr>
          <w:rFonts w:eastAsia="Calibri"/>
          <w:lang w:val="en-ID"/>
        </w:rPr>
        <w:t>dari</w:t>
      </w:r>
      <w:proofErr w:type="spellEnd"/>
      <w:r w:rsidRPr="00152D9D">
        <w:rPr>
          <w:rFonts w:eastAsia="Calibri"/>
          <w:lang w:val="en-ID"/>
        </w:rPr>
        <w:t xml:space="preserve"> </w:t>
      </w:r>
      <w:hyperlink r:id="rId17" w:history="1">
        <w:r w:rsidRPr="00152D9D">
          <w:rPr>
            <w:rFonts w:eastAsia="Calibri"/>
            <w:color w:val="000080"/>
            <w:u w:val="single"/>
            <w:lang w:val="en-ID"/>
          </w:rPr>
          <w:t>https://info.populix.co/report/indonesian-video-entertainment-on-demand-consumption/</w:t>
        </w:r>
      </w:hyperlink>
    </w:p>
    <w:p w14:paraId="4C19C84E" w14:textId="77777777" w:rsidR="003B7AF5" w:rsidRPr="00152D9D" w:rsidRDefault="003B7AF5" w:rsidP="003B7AF5">
      <w:pPr>
        <w:ind w:left="567" w:hanging="567"/>
        <w:rPr>
          <w:color w:val="000000"/>
          <w:lang w:val="en-ID"/>
        </w:rPr>
      </w:pPr>
      <w:r w:rsidRPr="00152D9D">
        <w:rPr>
          <w:lang w:val="en-ID"/>
        </w:rPr>
        <w:t xml:space="preserve">Kitchen, P.J. &amp; </w:t>
      </w:r>
      <w:proofErr w:type="spellStart"/>
      <w:r w:rsidRPr="00152D9D">
        <w:rPr>
          <w:lang w:val="en-ID"/>
        </w:rPr>
        <w:t>Papasolomou</w:t>
      </w:r>
      <w:proofErr w:type="spellEnd"/>
      <w:r w:rsidRPr="00152D9D">
        <w:rPr>
          <w:lang w:val="en-ID"/>
        </w:rPr>
        <w:t xml:space="preserve">, L. C. (1997). </w:t>
      </w:r>
      <w:r w:rsidRPr="00152D9D">
        <w:rPr>
          <w:i/>
          <w:color w:val="000000"/>
          <w:lang w:val="en-ID"/>
        </w:rPr>
        <w:t xml:space="preserve">Marketing Public Relations: Conceptual Legitimacy </w:t>
      </w:r>
      <w:proofErr w:type="gramStart"/>
      <w:r w:rsidRPr="00152D9D">
        <w:rPr>
          <w:i/>
          <w:color w:val="000000"/>
          <w:lang w:val="en-ID"/>
        </w:rPr>
        <w:t>Or</w:t>
      </w:r>
      <w:proofErr w:type="gramEnd"/>
      <w:r w:rsidRPr="00152D9D">
        <w:rPr>
          <w:i/>
          <w:color w:val="000000"/>
          <w:lang w:val="en-ID"/>
        </w:rPr>
        <w:t xml:space="preserve"> Window Dressing? </w:t>
      </w:r>
      <w:proofErr w:type="spellStart"/>
      <w:r w:rsidRPr="00152D9D">
        <w:rPr>
          <w:color w:val="000000"/>
          <w:lang w:val="en-ID"/>
        </w:rPr>
        <w:t>Diakses</w:t>
      </w:r>
      <w:proofErr w:type="spellEnd"/>
      <w:r w:rsidRPr="00152D9D">
        <w:rPr>
          <w:color w:val="000000"/>
          <w:lang w:val="en-ID"/>
        </w:rPr>
        <w:t xml:space="preserve"> </w:t>
      </w:r>
      <w:proofErr w:type="spellStart"/>
      <w:r w:rsidRPr="00152D9D">
        <w:rPr>
          <w:color w:val="000000"/>
          <w:lang w:val="en-ID"/>
        </w:rPr>
        <w:t>dari</w:t>
      </w:r>
      <w:proofErr w:type="spellEnd"/>
      <w:r w:rsidRPr="00152D9D">
        <w:rPr>
          <w:color w:val="000000"/>
          <w:lang w:val="en-ID"/>
        </w:rPr>
        <w:t xml:space="preserve"> </w:t>
      </w:r>
      <w:hyperlink r:id="rId18" w:history="1">
        <w:r w:rsidRPr="00152D9D">
          <w:rPr>
            <w:color w:val="000080"/>
            <w:u w:val="single"/>
            <w:lang w:val="en-ID"/>
          </w:rPr>
          <w:t>http://dx.doi.org/10.1108/02634509710165876</w:t>
        </w:r>
      </w:hyperlink>
      <w:r w:rsidRPr="00152D9D">
        <w:rPr>
          <w:color w:val="000080"/>
          <w:u w:val="single"/>
          <w:lang w:val="en-ID"/>
        </w:rPr>
        <w:t xml:space="preserve"> </w:t>
      </w:r>
      <w:r w:rsidRPr="00152D9D">
        <w:rPr>
          <w:color w:val="000000"/>
          <w:u w:val="single"/>
          <w:lang w:val="en-ID"/>
        </w:rPr>
        <w:t>pada 20 Maret 2023.</w:t>
      </w:r>
    </w:p>
    <w:p w14:paraId="1426230B" w14:textId="77777777" w:rsidR="003B7AF5" w:rsidRPr="00152D9D" w:rsidRDefault="003B7AF5" w:rsidP="003B7AF5">
      <w:pPr>
        <w:ind w:left="567" w:hanging="567"/>
        <w:rPr>
          <w:lang w:val="en-ID"/>
        </w:rPr>
      </w:pPr>
      <w:r w:rsidRPr="00152D9D">
        <w:rPr>
          <w:lang w:val="en-ID"/>
        </w:rPr>
        <w:t xml:space="preserve">Kotler, P. &amp; Keller, KL. (2012). </w:t>
      </w:r>
      <w:r w:rsidRPr="00152D9D">
        <w:rPr>
          <w:i/>
          <w:lang w:val="en-ID"/>
        </w:rPr>
        <w:t>Marketing Management Global Edition (Vol. 14E)</w:t>
      </w:r>
      <w:r w:rsidRPr="00152D9D">
        <w:rPr>
          <w:lang w:val="en-ID"/>
        </w:rPr>
        <w:t>. Harlow: Pearson Education Limited.</w:t>
      </w:r>
    </w:p>
    <w:p w14:paraId="161B1F9C" w14:textId="77777777" w:rsidR="003B7AF5" w:rsidRPr="00152D9D" w:rsidRDefault="003B7AF5" w:rsidP="003B7AF5">
      <w:pPr>
        <w:widowControl w:val="0"/>
        <w:tabs>
          <w:tab w:val="left" w:pos="7370"/>
        </w:tabs>
        <w:autoSpaceDE w:val="0"/>
        <w:autoSpaceDN w:val="0"/>
        <w:spacing w:before="140"/>
        <w:ind w:left="440" w:right="84" w:hanging="440"/>
        <w:rPr>
          <w:lang w:val="en-ID"/>
        </w:rPr>
      </w:pPr>
      <w:r w:rsidRPr="00152D9D">
        <w:rPr>
          <w:lang w:val="en-ID"/>
        </w:rPr>
        <w:t xml:space="preserve">Maignan, I. &amp; Ferrell, O. C. (2001) </w:t>
      </w:r>
      <w:r w:rsidRPr="00152D9D">
        <w:rPr>
          <w:i/>
          <w:lang w:val="en-ID"/>
        </w:rPr>
        <w:t xml:space="preserve">Corporate Citizenship as a Marketing Instrument: Concepts, Evidence, and Research Directions. </w:t>
      </w:r>
      <w:r w:rsidRPr="00152D9D">
        <w:rPr>
          <w:lang w:val="en-ID"/>
        </w:rPr>
        <w:t xml:space="preserve">Journal of Business Research. </w:t>
      </w:r>
      <w:proofErr w:type="spellStart"/>
      <w:r w:rsidRPr="00152D9D">
        <w:rPr>
          <w:lang w:val="en-ID"/>
        </w:rPr>
        <w:t>Diakses</w:t>
      </w:r>
      <w:proofErr w:type="spellEnd"/>
      <w:r w:rsidRPr="00152D9D">
        <w:rPr>
          <w:lang w:val="en-ID"/>
        </w:rPr>
        <w:t xml:space="preserve"> </w:t>
      </w:r>
      <w:proofErr w:type="spellStart"/>
      <w:r w:rsidRPr="00152D9D">
        <w:rPr>
          <w:lang w:val="en-ID"/>
        </w:rPr>
        <w:t>dari</w:t>
      </w:r>
      <w:proofErr w:type="spellEnd"/>
      <w:r w:rsidRPr="00152D9D">
        <w:rPr>
          <w:lang w:val="en-ID"/>
        </w:rPr>
        <w:t xml:space="preserve"> </w:t>
      </w:r>
      <w:hyperlink r:id="rId19" w:history="1">
        <w:r w:rsidRPr="00152D9D">
          <w:rPr>
            <w:color w:val="0000FF"/>
            <w:u w:val="single"/>
            <w:lang w:val="en-ID"/>
          </w:rPr>
          <w:t xml:space="preserve">https://doi.org/10.1108/03090560110382110 </w:t>
        </w:r>
        <w:r w:rsidRPr="00152D9D">
          <w:rPr>
            <w:color w:val="000000"/>
            <w:lang w:val="en-ID"/>
          </w:rPr>
          <w:t>pada 08</w:t>
        </w:r>
        <w:r w:rsidRPr="00152D9D">
          <w:rPr>
            <w:color w:val="0000FF"/>
            <w:u w:val="single"/>
            <w:lang w:val="en-ID"/>
          </w:rPr>
          <w:t xml:space="preserve"> </w:t>
        </w:r>
        <w:r w:rsidRPr="00152D9D">
          <w:rPr>
            <w:color w:val="000000"/>
            <w:lang w:val="en-ID"/>
          </w:rPr>
          <w:t>Mei 2023</w:t>
        </w:r>
      </w:hyperlink>
      <w:r w:rsidRPr="00152D9D">
        <w:rPr>
          <w:lang w:val="en-ID"/>
        </w:rPr>
        <w:t>.</w:t>
      </w:r>
    </w:p>
    <w:p w14:paraId="29986982" w14:textId="77777777" w:rsidR="003B7AF5" w:rsidRPr="00152D9D" w:rsidRDefault="003B7AF5" w:rsidP="003B7AF5">
      <w:pPr>
        <w:widowControl w:val="0"/>
        <w:tabs>
          <w:tab w:val="left" w:pos="7370"/>
        </w:tabs>
        <w:autoSpaceDE w:val="0"/>
        <w:autoSpaceDN w:val="0"/>
        <w:spacing w:before="140"/>
        <w:ind w:left="440" w:right="84" w:hanging="440"/>
        <w:rPr>
          <w:lang w:val="en-ID"/>
        </w:rPr>
      </w:pPr>
      <w:proofErr w:type="spellStart"/>
      <w:r w:rsidRPr="00152D9D">
        <w:rPr>
          <w:lang w:val="en-ID"/>
        </w:rPr>
        <w:t>Muntazzahra</w:t>
      </w:r>
      <w:proofErr w:type="spellEnd"/>
      <w:r w:rsidRPr="00152D9D">
        <w:rPr>
          <w:lang w:val="en-ID"/>
        </w:rPr>
        <w:t xml:space="preserve">, A.S. &amp; </w:t>
      </w:r>
      <w:proofErr w:type="spellStart"/>
      <w:r w:rsidRPr="00152D9D">
        <w:rPr>
          <w:lang w:val="en-ID"/>
        </w:rPr>
        <w:t>Rachmawati</w:t>
      </w:r>
      <w:proofErr w:type="spellEnd"/>
      <w:r w:rsidRPr="00152D9D">
        <w:rPr>
          <w:lang w:val="en-ID"/>
        </w:rPr>
        <w:t xml:space="preserve">, I. (2023). Marketing Public Relations di Instagram Happy Go Lucky House. </w:t>
      </w:r>
      <w:proofErr w:type="spellStart"/>
      <w:r w:rsidRPr="00152D9D">
        <w:rPr>
          <w:lang w:val="en-ID"/>
        </w:rPr>
        <w:t>Diakses</w:t>
      </w:r>
      <w:proofErr w:type="spellEnd"/>
      <w:r w:rsidRPr="00152D9D">
        <w:rPr>
          <w:lang w:val="en-ID"/>
        </w:rPr>
        <w:t xml:space="preserve"> </w:t>
      </w:r>
      <w:proofErr w:type="spellStart"/>
      <w:r w:rsidRPr="00152D9D">
        <w:rPr>
          <w:lang w:val="en-ID"/>
        </w:rPr>
        <w:t>dari</w:t>
      </w:r>
      <w:proofErr w:type="spellEnd"/>
      <w:r w:rsidRPr="00152D9D">
        <w:rPr>
          <w:lang w:val="en-ID"/>
        </w:rPr>
        <w:t xml:space="preserve"> </w:t>
      </w:r>
      <w:hyperlink r:id="rId20" w:history="1">
        <w:r w:rsidRPr="00152D9D">
          <w:rPr>
            <w:color w:val="0000FF"/>
            <w:u w:val="single"/>
            <w:lang w:val="en-ID"/>
          </w:rPr>
          <w:t>https://doi.org/10.29313/bcspr.v3i1.6463</w:t>
        </w:r>
      </w:hyperlink>
      <w:r w:rsidRPr="00152D9D">
        <w:rPr>
          <w:lang w:val="en-ID"/>
        </w:rPr>
        <w:t xml:space="preserve"> pada 12 Mei 2023.</w:t>
      </w:r>
    </w:p>
    <w:p w14:paraId="57145ECA" w14:textId="77777777" w:rsidR="003B7AF5" w:rsidRPr="00152D9D" w:rsidRDefault="003B7AF5" w:rsidP="003B7AF5">
      <w:pPr>
        <w:ind w:left="567" w:hanging="567"/>
        <w:rPr>
          <w:lang w:val="en-ID"/>
        </w:rPr>
      </w:pPr>
      <w:r w:rsidRPr="00152D9D">
        <w:rPr>
          <w:lang w:val="en-ID"/>
        </w:rPr>
        <w:t xml:space="preserve">Natasya, A.R. (2020). </w:t>
      </w:r>
      <w:proofErr w:type="spellStart"/>
      <w:r w:rsidRPr="00152D9D">
        <w:rPr>
          <w:i/>
          <w:lang w:val="en-ID"/>
        </w:rPr>
        <w:t>Pengaruh</w:t>
      </w:r>
      <w:proofErr w:type="spellEnd"/>
      <w:r w:rsidRPr="00152D9D">
        <w:rPr>
          <w:i/>
          <w:lang w:val="en-ID"/>
        </w:rPr>
        <w:t xml:space="preserve"> </w:t>
      </w:r>
      <w:proofErr w:type="spellStart"/>
      <w:r w:rsidRPr="00152D9D">
        <w:rPr>
          <w:i/>
          <w:lang w:val="en-ID"/>
        </w:rPr>
        <w:t>Komunikasi</w:t>
      </w:r>
      <w:proofErr w:type="spellEnd"/>
      <w:r w:rsidRPr="00152D9D">
        <w:rPr>
          <w:i/>
          <w:lang w:val="en-ID"/>
        </w:rPr>
        <w:t xml:space="preserve"> </w:t>
      </w:r>
      <w:proofErr w:type="spellStart"/>
      <w:r w:rsidRPr="00152D9D">
        <w:rPr>
          <w:i/>
          <w:lang w:val="en-ID"/>
        </w:rPr>
        <w:t>Pemasaran</w:t>
      </w:r>
      <w:proofErr w:type="spellEnd"/>
      <w:r w:rsidRPr="00152D9D">
        <w:rPr>
          <w:i/>
          <w:lang w:val="en-ID"/>
        </w:rPr>
        <w:t xml:space="preserve"> </w:t>
      </w:r>
      <w:proofErr w:type="spellStart"/>
      <w:r w:rsidRPr="00152D9D">
        <w:rPr>
          <w:i/>
          <w:lang w:val="en-ID"/>
        </w:rPr>
        <w:t>Melalui</w:t>
      </w:r>
      <w:proofErr w:type="spellEnd"/>
      <w:r w:rsidRPr="00152D9D">
        <w:rPr>
          <w:i/>
          <w:lang w:val="en-ID"/>
        </w:rPr>
        <w:t xml:space="preserve"> Social Media Marketing pada Akun Instagram @netflixid </w:t>
      </w:r>
      <w:proofErr w:type="spellStart"/>
      <w:r w:rsidRPr="00152D9D">
        <w:rPr>
          <w:i/>
          <w:lang w:val="en-ID"/>
        </w:rPr>
        <w:t>Terhadap</w:t>
      </w:r>
      <w:proofErr w:type="spellEnd"/>
      <w:r w:rsidRPr="00152D9D">
        <w:rPr>
          <w:i/>
          <w:lang w:val="en-ID"/>
        </w:rPr>
        <w:t xml:space="preserve"> Keputusan </w:t>
      </w:r>
      <w:proofErr w:type="spellStart"/>
      <w:r w:rsidRPr="00152D9D">
        <w:rPr>
          <w:i/>
          <w:lang w:val="en-ID"/>
        </w:rPr>
        <w:t>Berlangganan</w:t>
      </w:r>
      <w:proofErr w:type="spellEnd"/>
      <w:r w:rsidRPr="00152D9D">
        <w:rPr>
          <w:i/>
          <w:lang w:val="en-ID"/>
        </w:rPr>
        <w:t xml:space="preserve"> Netflix (</w:t>
      </w:r>
      <w:proofErr w:type="spellStart"/>
      <w:r w:rsidRPr="00152D9D">
        <w:rPr>
          <w:i/>
          <w:lang w:val="en-ID"/>
        </w:rPr>
        <w:t>Survei</w:t>
      </w:r>
      <w:proofErr w:type="spellEnd"/>
      <w:r w:rsidRPr="00152D9D">
        <w:rPr>
          <w:i/>
          <w:lang w:val="en-ID"/>
        </w:rPr>
        <w:t xml:space="preserve"> Pada </w:t>
      </w:r>
      <w:proofErr w:type="spellStart"/>
      <w:r w:rsidRPr="00152D9D">
        <w:rPr>
          <w:i/>
          <w:lang w:val="en-ID"/>
        </w:rPr>
        <w:t>Komunitas</w:t>
      </w:r>
      <w:proofErr w:type="spellEnd"/>
      <w:r w:rsidRPr="00152D9D">
        <w:rPr>
          <w:i/>
          <w:lang w:val="en-ID"/>
        </w:rPr>
        <w:t xml:space="preserve"> Moviegoers Indonesia). </w:t>
      </w:r>
      <w:proofErr w:type="spellStart"/>
      <w:r w:rsidRPr="00152D9D">
        <w:rPr>
          <w:lang w:val="en-ID"/>
        </w:rPr>
        <w:t>Diakses</w:t>
      </w:r>
      <w:proofErr w:type="spellEnd"/>
      <w:r w:rsidRPr="00152D9D">
        <w:rPr>
          <w:lang w:val="en-ID"/>
        </w:rPr>
        <w:t xml:space="preserve"> </w:t>
      </w:r>
      <w:proofErr w:type="spellStart"/>
      <w:r w:rsidRPr="00152D9D">
        <w:rPr>
          <w:lang w:val="en-ID"/>
        </w:rPr>
        <w:t>dari</w:t>
      </w:r>
      <w:proofErr w:type="spellEnd"/>
      <w:r w:rsidRPr="00152D9D">
        <w:rPr>
          <w:lang w:val="en-ID"/>
        </w:rPr>
        <w:t xml:space="preserve"> </w:t>
      </w:r>
      <w:hyperlink r:id="rId21">
        <w:r w:rsidRPr="00152D9D">
          <w:rPr>
            <w:color w:val="0563C1"/>
            <w:u w:val="single"/>
            <w:lang w:val="en-ID"/>
          </w:rPr>
          <w:t>https://repository.bakrie.ac.id/4035/</w:t>
        </w:r>
      </w:hyperlink>
      <w:r w:rsidRPr="00152D9D">
        <w:rPr>
          <w:lang w:val="en-ID"/>
        </w:rPr>
        <w:t xml:space="preserve"> pada 25 November 2022.</w:t>
      </w:r>
    </w:p>
    <w:p w14:paraId="43855EEC" w14:textId="77777777" w:rsidR="003B7AF5" w:rsidRPr="00152D9D" w:rsidRDefault="003B7AF5" w:rsidP="003B7AF5">
      <w:pPr>
        <w:widowControl w:val="0"/>
        <w:tabs>
          <w:tab w:val="left" w:pos="7370"/>
        </w:tabs>
        <w:autoSpaceDE w:val="0"/>
        <w:autoSpaceDN w:val="0"/>
        <w:spacing w:before="98"/>
        <w:ind w:left="440" w:right="84" w:hanging="440"/>
        <w:rPr>
          <w:lang w:val="en-ID"/>
        </w:rPr>
      </w:pPr>
      <w:proofErr w:type="spellStart"/>
      <w:r w:rsidRPr="00152D9D">
        <w:rPr>
          <w:lang w:val="en-ID"/>
        </w:rPr>
        <w:t>Puspitasari</w:t>
      </w:r>
      <w:proofErr w:type="spellEnd"/>
      <w:r w:rsidRPr="00152D9D">
        <w:rPr>
          <w:lang w:val="en-ID"/>
        </w:rPr>
        <w:t xml:space="preserve">, D. A. (2022) </w:t>
      </w:r>
      <w:proofErr w:type="spellStart"/>
      <w:r w:rsidRPr="00152D9D">
        <w:rPr>
          <w:i/>
          <w:lang w:val="en-ID"/>
        </w:rPr>
        <w:t>Pengaruh</w:t>
      </w:r>
      <w:proofErr w:type="spellEnd"/>
      <w:r w:rsidRPr="00152D9D">
        <w:rPr>
          <w:i/>
          <w:lang w:val="en-ID"/>
        </w:rPr>
        <w:t xml:space="preserve"> Event Marketing dan </w:t>
      </w:r>
      <w:proofErr w:type="spellStart"/>
      <w:r w:rsidRPr="00152D9D">
        <w:rPr>
          <w:i/>
          <w:lang w:val="en-ID"/>
        </w:rPr>
        <w:t>Kredibilitas</w:t>
      </w:r>
      <w:proofErr w:type="spellEnd"/>
      <w:r w:rsidRPr="00152D9D">
        <w:rPr>
          <w:i/>
          <w:lang w:val="en-ID"/>
        </w:rPr>
        <w:t xml:space="preserve"> Influencer </w:t>
      </w:r>
      <w:proofErr w:type="spellStart"/>
      <w:r w:rsidRPr="00152D9D">
        <w:rPr>
          <w:i/>
          <w:lang w:val="en-ID"/>
        </w:rPr>
        <w:t>Terhadap</w:t>
      </w:r>
      <w:proofErr w:type="spellEnd"/>
      <w:r w:rsidRPr="00152D9D">
        <w:rPr>
          <w:i/>
          <w:lang w:val="en-ID"/>
        </w:rPr>
        <w:t xml:space="preserve"> </w:t>
      </w:r>
      <w:proofErr w:type="spellStart"/>
      <w:r w:rsidRPr="00152D9D">
        <w:rPr>
          <w:i/>
          <w:lang w:val="en-ID"/>
        </w:rPr>
        <w:t>Loyalitas</w:t>
      </w:r>
      <w:proofErr w:type="spellEnd"/>
      <w:r w:rsidRPr="00152D9D">
        <w:rPr>
          <w:i/>
          <w:lang w:val="en-ID"/>
        </w:rPr>
        <w:t xml:space="preserve"> Merek </w:t>
      </w:r>
      <w:proofErr w:type="spellStart"/>
      <w:r w:rsidRPr="00152D9D">
        <w:rPr>
          <w:i/>
          <w:lang w:val="en-ID"/>
        </w:rPr>
        <w:t>Melalui</w:t>
      </w:r>
      <w:proofErr w:type="spellEnd"/>
      <w:r w:rsidRPr="00152D9D">
        <w:rPr>
          <w:i/>
          <w:lang w:val="en-ID"/>
        </w:rPr>
        <w:t xml:space="preserve"> Keputusan </w:t>
      </w:r>
      <w:proofErr w:type="spellStart"/>
      <w:r w:rsidRPr="00152D9D">
        <w:rPr>
          <w:i/>
          <w:lang w:val="en-ID"/>
        </w:rPr>
        <w:t>Pembelian</w:t>
      </w:r>
      <w:proofErr w:type="spellEnd"/>
      <w:r w:rsidRPr="00152D9D">
        <w:rPr>
          <w:i/>
          <w:lang w:val="en-ID"/>
        </w:rPr>
        <w:t xml:space="preserve"> (Studi </w:t>
      </w:r>
      <w:proofErr w:type="spellStart"/>
      <w:r w:rsidRPr="00152D9D">
        <w:rPr>
          <w:i/>
          <w:lang w:val="en-ID"/>
        </w:rPr>
        <w:t>Kasus</w:t>
      </w:r>
      <w:proofErr w:type="spellEnd"/>
      <w:r w:rsidRPr="00152D9D">
        <w:rPr>
          <w:i/>
          <w:lang w:val="en-ID"/>
        </w:rPr>
        <w:t xml:space="preserve"> pada </w:t>
      </w:r>
      <w:proofErr w:type="spellStart"/>
      <w:r w:rsidRPr="00152D9D">
        <w:rPr>
          <w:i/>
          <w:lang w:val="en-ID"/>
        </w:rPr>
        <w:t>Erigo</w:t>
      </w:r>
      <w:proofErr w:type="spellEnd"/>
      <w:r w:rsidRPr="00152D9D">
        <w:rPr>
          <w:i/>
          <w:lang w:val="en-ID"/>
        </w:rPr>
        <w:t xml:space="preserve"> Store)</w:t>
      </w:r>
      <w:r w:rsidRPr="00152D9D">
        <w:rPr>
          <w:lang w:val="en-ID"/>
        </w:rPr>
        <w:t xml:space="preserve">. </w:t>
      </w:r>
      <w:proofErr w:type="spellStart"/>
      <w:r w:rsidRPr="00152D9D">
        <w:rPr>
          <w:lang w:val="en-ID"/>
        </w:rPr>
        <w:t>Diakses</w:t>
      </w:r>
      <w:proofErr w:type="spellEnd"/>
      <w:r w:rsidRPr="00152D9D">
        <w:rPr>
          <w:lang w:val="en-ID"/>
        </w:rPr>
        <w:t xml:space="preserve"> </w:t>
      </w:r>
      <w:proofErr w:type="spellStart"/>
      <w:r w:rsidRPr="00152D9D">
        <w:rPr>
          <w:lang w:val="en-ID"/>
        </w:rPr>
        <w:t>dari</w:t>
      </w:r>
      <w:proofErr w:type="spellEnd"/>
      <w:r w:rsidRPr="00152D9D">
        <w:rPr>
          <w:lang w:val="en-ID"/>
        </w:rPr>
        <w:t xml:space="preserve"> </w:t>
      </w:r>
      <w:hyperlink r:id="rId22" w:history="1">
        <w:r w:rsidRPr="00152D9D">
          <w:rPr>
            <w:color w:val="0000FF"/>
            <w:u w:val="single"/>
            <w:lang w:val="en-ID"/>
          </w:rPr>
          <w:t>https://journal.stieamkop.ac.id/index.php/yume/article/download/1578/1019</w:t>
        </w:r>
      </w:hyperlink>
      <w:r w:rsidRPr="00152D9D">
        <w:rPr>
          <w:lang w:val="en-ID"/>
        </w:rPr>
        <w:t xml:space="preserve"> pada 10 Mei 2023. </w:t>
      </w:r>
    </w:p>
    <w:p w14:paraId="6E976105" w14:textId="77777777" w:rsidR="003B7AF5" w:rsidRPr="00152D9D" w:rsidRDefault="003B7AF5" w:rsidP="003B7AF5">
      <w:pPr>
        <w:pBdr>
          <w:top w:val="nil"/>
          <w:left w:val="nil"/>
          <w:bottom w:val="nil"/>
          <w:right w:val="nil"/>
          <w:between w:val="nil"/>
        </w:pBdr>
        <w:tabs>
          <w:tab w:val="left" w:pos="6705"/>
        </w:tabs>
        <w:ind w:left="567" w:hanging="567"/>
        <w:rPr>
          <w:color w:val="000000"/>
          <w:lang w:val="en-ID"/>
        </w:rPr>
      </w:pPr>
      <w:proofErr w:type="spellStart"/>
      <w:r w:rsidRPr="00152D9D">
        <w:rPr>
          <w:color w:val="1C1C1C"/>
          <w:lang w:val="en-ID"/>
        </w:rPr>
        <w:t>Papasolomou</w:t>
      </w:r>
      <w:proofErr w:type="spellEnd"/>
      <w:r w:rsidRPr="00152D9D">
        <w:rPr>
          <w:color w:val="1C1C1C"/>
          <w:lang w:val="en-ID"/>
        </w:rPr>
        <w:t xml:space="preserve">, L. &amp; </w:t>
      </w:r>
      <w:proofErr w:type="spellStart"/>
      <w:r w:rsidRPr="00152D9D">
        <w:rPr>
          <w:color w:val="1C1C1C"/>
          <w:lang w:val="en-ID"/>
        </w:rPr>
        <w:t>Melanthiou</w:t>
      </w:r>
      <w:proofErr w:type="spellEnd"/>
      <w:r w:rsidRPr="00152D9D">
        <w:rPr>
          <w:color w:val="1C1C1C"/>
          <w:lang w:val="en-ID"/>
        </w:rPr>
        <w:t xml:space="preserve">, Y. (2012). </w:t>
      </w:r>
      <w:r w:rsidRPr="00152D9D">
        <w:rPr>
          <w:color w:val="000000"/>
          <w:lang w:val="en-ID"/>
        </w:rPr>
        <w:t>S</w:t>
      </w:r>
      <w:r w:rsidRPr="00152D9D">
        <w:rPr>
          <w:i/>
          <w:color w:val="000000"/>
          <w:lang w:val="en-ID"/>
        </w:rPr>
        <w:t>ocial Media Marketing Public Relations New Best Friend</w:t>
      </w:r>
      <w:r w:rsidRPr="00152D9D">
        <w:rPr>
          <w:color w:val="000000"/>
          <w:lang w:val="en-ID"/>
        </w:rPr>
        <w:t xml:space="preserve">. </w:t>
      </w:r>
      <w:proofErr w:type="spellStart"/>
      <w:r w:rsidRPr="00152D9D">
        <w:rPr>
          <w:color w:val="000000"/>
          <w:lang w:val="en-ID"/>
        </w:rPr>
        <w:t>Diakses</w:t>
      </w:r>
      <w:proofErr w:type="spellEnd"/>
      <w:r w:rsidRPr="00152D9D">
        <w:rPr>
          <w:color w:val="000000"/>
          <w:lang w:val="en-ID"/>
        </w:rPr>
        <w:t xml:space="preserve"> </w:t>
      </w:r>
      <w:proofErr w:type="spellStart"/>
      <w:r w:rsidRPr="00152D9D">
        <w:rPr>
          <w:color w:val="000000"/>
          <w:lang w:val="en-ID"/>
        </w:rPr>
        <w:t>dari</w:t>
      </w:r>
      <w:proofErr w:type="spellEnd"/>
      <w:r w:rsidRPr="00152D9D">
        <w:rPr>
          <w:color w:val="000000"/>
          <w:lang w:val="en-ID"/>
        </w:rPr>
        <w:t xml:space="preserve"> </w:t>
      </w:r>
      <w:hyperlink r:id="rId23" w:history="1">
        <w:r w:rsidRPr="00152D9D">
          <w:rPr>
            <w:color w:val="000080"/>
            <w:u w:val="single"/>
            <w:lang w:val="en-ID"/>
          </w:rPr>
          <w:t>https://www.tandfonline.com/doi/abs/10.1080/10496491.2012.696458</w:t>
        </w:r>
        <w:r w:rsidRPr="00152D9D">
          <w:rPr>
            <w:i/>
            <w:color w:val="000000"/>
            <w:u w:val="single"/>
            <w:lang w:val="en-ID"/>
          </w:rPr>
          <w:t xml:space="preserve"> </w:t>
        </w:r>
        <w:r w:rsidRPr="00152D9D">
          <w:rPr>
            <w:color w:val="000000"/>
            <w:u w:val="single"/>
            <w:lang w:val="en-ID"/>
          </w:rPr>
          <w:t>pada 19 Maret 2023</w:t>
        </w:r>
      </w:hyperlink>
      <w:r w:rsidRPr="00152D9D">
        <w:rPr>
          <w:color w:val="000000"/>
          <w:lang w:val="en-ID"/>
        </w:rPr>
        <w:t>.</w:t>
      </w:r>
    </w:p>
    <w:p w14:paraId="4071DC20" w14:textId="77777777" w:rsidR="003B7AF5" w:rsidRPr="00152D9D" w:rsidRDefault="003B7AF5" w:rsidP="003B7AF5">
      <w:pPr>
        <w:ind w:left="567" w:hanging="567"/>
        <w:rPr>
          <w:rFonts w:eastAsia="Calibri"/>
          <w:lang w:val="en-ID"/>
        </w:rPr>
      </w:pPr>
      <w:r w:rsidRPr="00152D9D">
        <w:rPr>
          <w:rFonts w:eastAsia="Calibri"/>
          <w:lang w:val="en-ID"/>
        </w:rPr>
        <w:t xml:space="preserve">Ruslan, </w:t>
      </w:r>
      <w:proofErr w:type="spellStart"/>
      <w:r w:rsidRPr="00152D9D">
        <w:rPr>
          <w:rFonts w:eastAsia="Calibri"/>
          <w:lang w:val="en-ID"/>
        </w:rPr>
        <w:t>Rosady</w:t>
      </w:r>
      <w:proofErr w:type="spellEnd"/>
      <w:r w:rsidRPr="00152D9D">
        <w:rPr>
          <w:rFonts w:eastAsia="Calibri"/>
          <w:lang w:val="en-ID"/>
        </w:rPr>
        <w:t xml:space="preserve">. (2016). </w:t>
      </w:r>
      <w:proofErr w:type="spellStart"/>
      <w:r w:rsidRPr="00152D9D">
        <w:rPr>
          <w:rFonts w:eastAsia="Calibri"/>
          <w:i/>
          <w:lang w:val="en-ID"/>
        </w:rPr>
        <w:t>Manajemen</w:t>
      </w:r>
      <w:proofErr w:type="spellEnd"/>
      <w:r w:rsidRPr="00152D9D">
        <w:rPr>
          <w:rFonts w:eastAsia="Calibri"/>
          <w:i/>
          <w:lang w:val="en-ID"/>
        </w:rPr>
        <w:t xml:space="preserve"> Public Relations Dan Media </w:t>
      </w:r>
      <w:proofErr w:type="spellStart"/>
      <w:r w:rsidRPr="00152D9D">
        <w:rPr>
          <w:rFonts w:eastAsia="Calibri"/>
          <w:i/>
          <w:lang w:val="en-ID"/>
        </w:rPr>
        <w:t>Komunikasi</w:t>
      </w:r>
      <w:proofErr w:type="spellEnd"/>
      <w:r w:rsidRPr="00152D9D">
        <w:rPr>
          <w:rFonts w:eastAsia="Calibri"/>
          <w:i/>
          <w:lang w:val="en-ID"/>
        </w:rPr>
        <w:t xml:space="preserve">. </w:t>
      </w:r>
      <w:r w:rsidRPr="00152D9D">
        <w:rPr>
          <w:rFonts w:eastAsia="Calibri"/>
          <w:lang w:val="en-ID"/>
        </w:rPr>
        <w:t xml:space="preserve">Jakarta: PT Raja </w:t>
      </w:r>
      <w:proofErr w:type="spellStart"/>
      <w:r w:rsidRPr="00152D9D">
        <w:rPr>
          <w:rFonts w:eastAsia="Calibri"/>
          <w:lang w:val="en-ID"/>
        </w:rPr>
        <w:t>Grafindo</w:t>
      </w:r>
      <w:proofErr w:type="spellEnd"/>
      <w:r w:rsidRPr="00152D9D">
        <w:rPr>
          <w:rFonts w:eastAsia="Calibri"/>
          <w:lang w:val="en-ID"/>
        </w:rPr>
        <w:t xml:space="preserve"> </w:t>
      </w:r>
      <w:proofErr w:type="spellStart"/>
      <w:r w:rsidRPr="00152D9D">
        <w:rPr>
          <w:rFonts w:eastAsia="Calibri"/>
          <w:lang w:val="en-ID"/>
        </w:rPr>
        <w:t>Persada</w:t>
      </w:r>
      <w:proofErr w:type="spellEnd"/>
      <w:r w:rsidRPr="00152D9D">
        <w:rPr>
          <w:rFonts w:eastAsia="Calibri"/>
          <w:lang w:val="en-ID"/>
        </w:rPr>
        <w:t>.</w:t>
      </w:r>
    </w:p>
    <w:p w14:paraId="6B169343" w14:textId="77777777" w:rsidR="003B7AF5" w:rsidRPr="00152D9D" w:rsidRDefault="003B7AF5" w:rsidP="003B7AF5">
      <w:pPr>
        <w:ind w:left="567" w:hanging="567"/>
        <w:rPr>
          <w:lang w:val="en-ID"/>
        </w:rPr>
      </w:pPr>
      <w:r w:rsidRPr="00152D9D">
        <w:rPr>
          <w:rFonts w:eastAsia="Calibri"/>
          <w:lang w:val="en-ID"/>
        </w:rPr>
        <w:t xml:space="preserve">Sadida, A. H. (2022). </w:t>
      </w:r>
      <w:proofErr w:type="spellStart"/>
      <w:r w:rsidRPr="00152D9D">
        <w:rPr>
          <w:i/>
          <w:lang w:val="en-ID"/>
        </w:rPr>
        <w:t>Pengaruh</w:t>
      </w:r>
      <w:proofErr w:type="spellEnd"/>
      <w:r w:rsidRPr="00152D9D">
        <w:rPr>
          <w:i/>
          <w:lang w:val="en-ID"/>
        </w:rPr>
        <w:t xml:space="preserve"> Marketing Public Relations </w:t>
      </w:r>
      <w:proofErr w:type="spellStart"/>
      <w:r w:rsidRPr="00152D9D">
        <w:rPr>
          <w:i/>
          <w:lang w:val="en-ID"/>
        </w:rPr>
        <w:t>Terhadap</w:t>
      </w:r>
      <w:proofErr w:type="spellEnd"/>
      <w:r w:rsidRPr="00152D9D">
        <w:rPr>
          <w:i/>
          <w:lang w:val="en-ID"/>
        </w:rPr>
        <w:t xml:space="preserve"> Minat Beli </w:t>
      </w:r>
      <w:proofErr w:type="spellStart"/>
      <w:r w:rsidRPr="00152D9D">
        <w:rPr>
          <w:i/>
          <w:lang w:val="en-ID"/>
        </w:rPr>
        <w:t>Konsumen</w:t>
      </w:r>
      <w:proofErr w:type="spellEnd"/>
      <w:r w:rsidRPr="00152D9D">
        <w:rPr>
          <w:i/>
          <w:lang w:val="en-ID"/>
        </w:rPr>
        <w:t xml:space="preserve"> (Studi Pada Media Sosial </w:t>
      </w:r>
      <w:proofErr w:type="spellStart"/>
      <w:r w:rsidRPr="00152D9D">
        <w:rPr>
          <w:i/>
          <w:lang w:val="en-ID"/>
        </w:rPr>
        <w:t>Somethic</w:t>
      </w:r>
      <w:proofErr w:type="spellEnd"/>
      <w:r w:rsidRPr="00152D9D">
        <w:rPr>
          <w:i/>
          <w:lang w:val="en-ID"/>
        </w:rPr>
        <w:t xml:space="preserve">). </w:t>
      </w:r>
      <w:proofErr w:type="spellStart"/>
      <w:r w:rsidRPr="00152D9D">
        <w:rPr>
          <w:lang w:val="en-ID"/>
        </w:rPr>
        <w:t>Diakses</w:t>
      </w:r>
      <w:proofErr w:type="spellEnd"/>
      <w:r w:rsidRPr="00152D9D">
        <w:rPr>
          <w:lang w:val="en-ID"/>
        </w:rPr>
        <w:t xml:space="preserve"> </w:t>
      </w:r>
      <w:proofErr w:type="spellStart"/>
      <w:r w:rsidRPr="00152D9D">
        <w:rPr>
          <w:lang w:val="en-ID"/>
        </w:rPr>
        <w:t>dari</w:t>
      </w:r>
      <w:proofErr w:type="spellEnd"/>
      <w:r w:rsidRPr="00152D9D">
        <w:rPr>
          <w:lang w:val="en-ID"/>
        </w:rPr>
        <w:t xml:space="preserve"> </w:t>
      </w:r>
      <w:hyperlink r:id="rId24" w:history="1">
        <w:r w:rsidRPr="00152D9D">
          <w:rPr>
            <w:color w:val="000080"/>
            <w:u w:val="single"/>
            <w:lang w:val="en-ID"/>
          </w:rPr>
          <w:t>https://openlibrarypublications.telkomuniversity.ac.id/index.php/management/article/view/18283</w:t>
        </w:r>
      </w:hyperlink>
      <w:r w:rsidRPr="00152D9D">
        <w:rPr>
          <w:lang w:val="en-ID"/>
        </w:rPr>
        <w:t xml:space="preserve"> pada 13 Maret 2023.</w:t>
      </w:r>
    </w:p>
    <w:p w14:paraId="5C1C50CC" w14:textId="77777777" w:rsidR="003B7AF5" w:rsidRPr="00152D9D" w:rsidRDefault="003B7AF5" w:rsidP="003B7AF5">
      <w:pPr>
        <w:pBdr>
          <w:top w:val="nil"/>
          <w:left w:val="nil"/>
          <w:bottom w:val="nil"/>
          <w:right w:val="nil"/>
          <w:between w:val="nil"/>
        </w:pBdr>
        <w:tabs>
          <w:tab w:val="left" w:pos="6705"/>
        </w:tabs>
        <w:ind w:left="567" w:hanging="567"/>
        <w:rPr>
          <w:color w:val="1C1C1C"/>
          <w:lang w:val="en-ID"/>
        </w:rPr>
      </w:pPr>
      <w:r w:rsidRPr="00152D9D">
        <w:rPr>
          <w:lang w:val="en-ID"/>
        </w:rPr>
        <w:lastRenderedPageBreak/>
        <w:t xml:space="preserve">Sari, G. H. (2022). </w:t>
      </w:r>
      <w:proofErr w:type="spellStart"/>
      <w:r w:rsidRPr="00152D9D">
        <w:rPr>
          <w:i/>
          <w:lang w:val="en-ID"/>
        </w:rPr>
        <w:t>Pengaruh</w:t>
      </w:r>
      <w:proofErr w:type="spellEnd"/>
      <w:r w:rsidRPr="00152D9D">
        <w:rPr>
          <w:i/>
          <w:lang w:val="en-ID"/>
        </w:rPr>
        <w:t xml:space="preserve"> Marketing Public Relations </w:t>
      </w:r>
      <w:proofErr w:type="spellStart"/>
      <w:r w:rsidRPr="00152D9D">
        <w:rPr>
          <w:i/>
          <w:lang w:val="en-ID"/>
        </w:rPr>
        <w:t>Terhadap</w:t>
      </w:r>
      <w:proofErr w:type="spellEnd"/>
      <w:r w:rsidRPr="00152D9D">
        <w:rPr>
          <w:i/>
          <w:lang w:val="en-ID"/>
        </w:rPr>
        <w:t xml:space="preserve"> </w:t>
      </w:r>
      <w:proofErr w:type="spellStart"/>
      <w:r w:rsidRPr="00152D9D">
        <w:rPr>
          <w:i/>
          <w:lang w:val="en-ID"/>
        </w:rPr>
        <w:t>Loyalitas</w:t>
      </w:r>
      <w:proofErr w:type="spellEnd"/>
      <w:r w:rsidRPr="00152D9D">
        <w:rPr>
          <w:i/>
          <w:lang w:val="en-ID"/>
        </w:rPr>
        <w:t xml:space="preserve"> </w:t>
      </w:r>
      <w:proofErr w:type="spellStart"/>
      <w:r w:rsidRPr="00152D9D">
        <w:rPr>
          <w:i/>
          <w:lang w:val="en-ID"/>
        </w:rPr>
        <w:t>Pelanggan</w:t>
      </w:r>
      <w:proofErr w:type="spellEnd"/>
      <w:r w:rsidRPr="00152D9D">
        <w:rPr>
          <w:i/>
          <w:lang w:val="en-ID"/>
        </w:rPr>
        <w:t xml:space="preserve"> Di </w:t>
      </w:r>
      <w:proofErr w:type="spellStart"/>
      <w:r w:rsidRPr="00152D9D">
        <w:rPr>
          <w:i/>
          <w:lang w:val="en-ID"/>
        </w:rPr>
        <w:t>Berrybenka</w:t>
      </w:r>
      <w:proofErr w:type="spellEnd"/>
      <w:r w:rsidRPr="00152D9D">
        <w:rPr>
          <w:i/>
          <w:lang w:val="en-ID"/>
        </w:rPr>
        <w:t xml:space="preserve"> Store</w:t>
      </w:r>
      <w:r w:rsidRPr="00152D9D">
        <w:rPr>
          <w:lang w:val="en-ID"/>
        </w:rPr>
        <w:t xml:space="preserve">. </w:t>
      </w:r>
      <w:proofErr w:type="spellStart"/>
      <w:r w:rsidRPr="00152D9D">
        <w:rPr>
          <w:lang w:val="en-ID"/>
        </w:rPr>
        <w:t>Diakses</w:t>
      </w:r>
      <w:proofErr w:type="spellEnd"/>
      <w:r w:rsidRPr="00152D9D">
        <w:rPr>
          <w:lang w:val="en-ID"/>
        </w:rPr>
        <w:t xml:space="preserve"> </w:t>
      </w:r>
      <w:proofErr w:type="spellStart"/>
      <w:r w:rsidRPr="00152D9D">
        <w:rPr>
          <w:lang w:val="en-ID"/>
        </w:rPr>
        <w:t>dari</w:t>
      </w:r>
      <w:proofErr w:type="spellEnd"/>
      <w:r w:rsidRPr="00152D9D">
        <w:rPr>
          <w:lang w:val="en-ID"/>
        </w:rPr>
        <w:t xml:space="preserve"> </w:t>
      </w:r>
      <w:hyperlink r:id="rId25" w:history="1">
        <w:r w:rsidRPr="00152D9D">
          <w:rPr>
            <w:color w:val="000080"/>
            <w:u w:val="single"/>
            <w:lang w:val="en-ID"/>
          </w:rPr>
          <w:t>https://core.ac.uk/download/pdf/225825514.pdf</w:t>
        </w:r>
      </w:hyperlink>
      <w:r w:rsidRPr="00152D9D">
        <w:rPr>
          <w:i/>
          <w:color w:val="1C1C1C"/>
          <w:lang w:val="en-ID"/>
        </w:rPr>
        <w:t xml:space="preserve"> </w:t>
      </w:r>
      <w:r w:rsidRPr="00152D9D">
        <w:rPr>
          <w:color w:val="1C1C1C"/>
          <w:lang w:val="en-ID"/>
        </w:rPr>
        <w:t>pada 16 Maret 2023.</w:t>
      </w:r>
    </w:p>
    <w:p w14:paraId="45548BD5" w14:textId="77777777" w:rsidR="003B7AF5" w:rsidRPr="00152D9D" w:rsidRDefault="003B7AF5" w:rsidP="003B7AF5">
      <w:pPr>
        <w:shd w:val="clear" w:color="auto" w:fill="FFFFFF"/>
        <w:ind w:left="567" w:hanging="567"/>
        <w:rPr>
          <w:color w:val="222222"/>
        </w:rPr>
      </w:pPr>
      <w:proofErr w:type="spellStart"/>
      <w:r w:rsidRPr="00152D9D">
        <w:rPr>
          <w:color w:val="222222"/>
        </w:rPr>
        <w:t>Silaen</w:t>
      </w:r>
      <w:proofErr w:type="spellEnd"/>
      <w:r w:rsidRPr="00152D9D">
        <w:rPr>
          <w:color w:val="222222"/>
        </w:rPr>
        <w:t xml:space="preserve">, S. (2018). </w:t>
      </w:r>
      <w:proofErr w:type="spellStart"/>
      <w:r w:rsidRPr="00152D9D">
        <w:rPr>
          <w:color w:val="222222"/>
        </w:rPr>
        <w:t>Metodologi</w:t>
      </w:r>
      <w:proofErr w:type="spellEnd"/>
      <w:r w:rsidRPr="00152D9D">
        <w:rPr>
          <w:color w:val="222222"/>
        </w:rPr>
        <w:t xml:space="preserve"> </w:t>
      </w:r>
      <w:proofErr w:type="spellStart"/>
      <w:r w:rsidRPr="00152D9D">
        <w:rPr>
          <w:color w:val="222222"/>
        </w:rPr>
        <w:t>Penelitian</w:t>
      </w:r>
      <w:proofErr w:type="spellEnd"/>
      <w:r w:rsidRPr="00152D9D">
        <w:rPr>
          <w:color w:val="222222"/>
        </w:rPr>
        <w:t xml:space="preserve"> </w:t>
      </w:r>
      <w:proofErr w:type="spellStart"/>
      <w:r w:rsidRPr="00152D9D">
        <w:rPr>
          <w:color w:val="222222"/>
        </w:rPr>
        <w:t>Sosial</w:t>
      </w:r>
      <w:proofErr w:type="spellEnd"/>
      <w:r w:rsidRPr="00152D9D">
        <w:rPr>
          <w:color w:val="222222"/>
        </w:rPr>
        <w:t xml:space="preserve"> </w:t>
      </w:r>
      <w:proofErr w:type="spellStart"/>
      <w:r w:rsidRPr="00152D9D">
        <w:rPr>
          <w:color w:val="222222"/>
        </w:rPr>
        <w:t>Untuk</w:t>
      </w:r>
      <w:proofErr w:type="spellEnd"/>
      <w:r w:rsidRPr="00152D9D">
        <w:rPr>
          <w:color w:val="222222"/>
        </w:rPr>
        <w:t xml:space="preserve"> </w:t>
      </w:r>
      <w:proofErr w:type="spellStart"/>
      <w:r w:rsidRPr="00152D9D">
        <w:rPr>
          <w:color w:val="222222"/>
        </w:rPr>
        <w:t>Penulisan</w:t>
      </w:r>
      <w:proofErr w:type="spellEnd"/>
      <w:r w:rsidRPr="00152D9D">
        <w:rPr>
          <w:color w:val="222222"/>
        </w:rPr>
        <w:t xml:space="preserve"> </w:t>
      </w:r>
      <w:proofErr w:type="spellStart"/>
      <w:r w:rsidRPr="00152D9D">
        <w:rPr>
          <w:color w:val="222222"/>
        </w:rPr>
        <w:t>Skripsi</w:t>
      </w:r>
      <w:proofErr w:type="spellEnd"/>
      <w:r w:rsidRPr="00152D9D">
        <w:rPr>
          <w:color w:val="222222"/>
        </w:rPr>
        <w:t xml:space="preserve"> Dan </w:t>
      </w:r>
      <w:proofErr w:type="spellStart"/>
      <w:r w:rsidRPr="00152D9D">
        <w:rPr>
          <w:color w:val="222222"/>
        </w:rPr>
        <w:t>Tesis</w:t>
      </w:r>
      <w:proofErr w:type="spellEnd"/>
      <w:r w:rsidRPr="00152D9D">
        <w:rPr>
          <w:color w:val="222222"/>
        </w:rPr>
        <w:t xml:space="preserve"> (</w:t>
      </w:r>
      <w:proofErr w:type="spellStart"/>
      <w:r w:rsidRPr="00152D9D">
        <w:rPr>
          <w:color w:val="222222"/>
        </w:rPr>
        <w:t>Edisi</w:t>
      </w:r>
      <w:proofErr w:type="spellEnd"/>
      <w:r w:rsidRPr="00152D9D">
        <w:rPr>
          <w:color w:val="222222"/>
        </w:rPr>
        <w:t xml:space="preserve"> </w:t>
      </w:r>
      <w:proofErr w:type="spellStart"/>
      <w:r w:rsidRPr="00152D9D">
        <w:rPr>
          <w:color w:val="222222"/>
        </w:rPr>
        <w:t>Revisi</w:t>
      </w:r>
      <w:proofErr w:type="spellEnd"/>
      <w:r w:rsidRPr="00152D9D">
        <w:rPr>
          <w:color w:val="222222"/>
        </w:rPr>
        <w:t xml:space="preserve">). Bogor: </w:t>
      </w:r>
      <w:proofErr w:type="spellStart"/>
      <w:r w:rsidRPr="00152D9D">
        <w:rPr>
          <w:color w:val="222222"/>
        </w:rPr>
        <w:t>Penerbit</w:t>
      </w:r>
      <w:proofErr w:type="spellEnd"/>
      <w:r w:rsidRPr="00152D9D">
        <w:rPr>
          <w:color w:val="222222"/>
        </w:rPr>
        <w:t xml:space="preserve"> IN MEDIA.</w:t>
      </w:r>
    </w:p>
    <w:p w14:paraId="57854F88" w14:textId="77777777" w:rsidR="003B7AF5" w:rsidRPr="00152D9D" w:rsidRDefault="003B7AF5" w:rsidP="003B7AF5">
      <w:pPr>
        <w:ind w:left="567" w:hanging="567"/>
        <w:rPr>
          <w:lang w:val="en-ID"/>
        </w:rPr>
      </w:pPr>
      <w:proofErr w:type="spellStart"/>
      <w:r w:rsidRPr="00152D9D">
        <w:rPr>
          <w:lang w:val="en-ID"/>
        </w:rPr>
        <w:t>Simanullang</w:t>
      </w:r>
      <w:proofErr w:type="spellEnd"/>
      <w:r w:rsidRPr="00152D9D">
        <w:rPr>
          <w:lang w:val="en-ID"/>
        </w:rPr>
        <w:t xml:space="preserve">, S. &amp; Sabil. (2022). </w:t>
      </w:r>
      <w:proofErr w:type="spellStart"/>
      <w:r w:rsidRPr="00152D9D">
        <w:rPr>
          <w:i/>
          <w:lang w:val="en-ID"/>
        </w:rPr>
        <w:t>Manajemen</w:t>
      </w:r>
      <w:proofErr w:type="spellEnd"/>
      <w:r w:rsidRPr="00152D9D">
        <w:rPr>
          <w:i/>
          <w:lang w:val="en-ID"/>
        </w:rPr>
        <w:t xml:space="preserve"> </w:t>
      </w:r>
      <w:proofErr w:type="spellStart"/>
      <w:r w:rsidRPr="00152D9D">
        <w:rPr>
          <w:i/>
          <w:lang w:val="en-ID"/>
        </w:rPr>
        <w:t>Pelayanan</w:t>
      </w:r>
      <w:proofErr w:type="spellEnd"/>
      <w:r w:rsidRPr="00152D9D">
        <w:rPr>
          <w:i/>
          <w:lang w:val="en-ID"/>
        </w:rPr>
        <w:t xml:space="preserve"> </w:t>
      </w:r>
      <w:proofErr w:type="spellStart"/>
      <w:r w:rsidRPr="00152D9D">
        <w:rPr>
          <w:i/>
          <w:lang w:val="en-ID"/>
        </w:rPr>
        <w:t>Berbasis</w:t>
      </w:r>
      <w:proofErr w:type="spellEnd"/>
      <w:r w:rsidRPr="00152D9D">
        <w:rPr>
          <w:i/>
          <w:lang w:val="en-ID"/>
        </w:rPr>
        <w:t xml:space="preserve"> </w:t>
      </w:r>
      <w:proofErr w:type="spellStart"/>
      <w:r w:rsidRPr="00152D9D">
        <w:rPr>
          <w:i/>
          <w:lang w:val="en-ID"/>
        </w:rPr>
        <w:t>Loyalitas</w:t>
      </w:r>
      <w:proofErr w:type="spellEnd"/>
      <w:r w:rsidRPr="00152D9D">
        <w:rPr>
          <w:i/>
          <w:lang w:val="en-ID"/>
        </w:rPr>
        <w:t xml:space="preserve"> </w:t>
      </w:r>
      <w:proofErr w:type="spellStart"/>
      <w:r w:rsidRPr="00152D9D">
        <w:rPr>
          <w:i/>
          <w:lang w:val="en-ID"/>
        </w:rPr>
        <w:t>Penumpang</w:t>
      </w:r>
      <w:proofErr w:type="spellEnd"/>
      <w:r w:rsidRPr="00152D9D">
        <w:rPr>
          <w:i/>
          <w:lang w:val="en-ID"/>
        </w:rPr>
        <w:t xml:space="preserve"> (Studi </w:t>
      </w:r>
      <w:proofErr w:type="spellStart"/>
      <w:r w:rsidRPr="00152D9D">
        <w:rPr>
          <w:i/>
          <w:lang w:val="en-ID"/>
        </w:rPr>
        <w:t>Kasus</w:t>
      </w:r>
      <w:proofErr w:type="spellEnd"/>
      <w:r w:rsidRPr="00152D9D">
        <w:rPr>
          <w:i/>
          <w:lang w:val="en-ID"/>
        </w:rPr>
        <w:t xml:space="preserve">: </w:t>
      </w:r>
      <w:proofErr w:type="spellStart"/>
      <w:r w:rsidRPr="00152D9D">
        <w:rPr>
          <w:i/>
          <w:lang w:val="en-ID"/>
        </w:rPr>
        <w:t>Transjakarta</w:t>
      </w:r>
      <w:proofErr w:type="spellEnd"/>
      <w:r w:rsidRPr="00152D9D">
        <w:rPr>
          <w:lang w:val="en-ID"/>
        </w:rPr>
        <w:t xml:space="preserve">). </w:t>
      </w:r>
      <w:proofErr w:type="spellStart"/>
      <w:r w:rsidRPr="00152D9D">
        <w:rPr>
          <w:lang w:val="en-ID"/>
        </w:rPr>
        <w:t>Banyumas</w:t>
      </w:r>
      <w:proofErr w:type="spellEnd"/>
      <w:r w:rsidRPr="00152D9D">
        <w:rPr>
          <w:lang w:val="en-ID"/>
        </w:rPr>
        <w:t>: CV. ZT Corpora.</w:t>
      </w:r>
    </w:p>
    <w:p w14:paraId="3048F67D" w14:textId="77777777" w:rsidR="003B7AF5" w:rsidRPr="00152D9D" w:rsidRDefault="003B7AF5" w:rsidP="003B7AF5">
      <w:pPr>
        <w:ind w:left="567" w:hanging="567"/>
        <w:rPr>
          <w:rFonts w:eastAsia="Calibri"/>
          <w:lang w:val="en-ID"/>
        </w:rPr>
      </w:pPr>
      <w:r w:rsidRPr="00152D9D">
        <w:rPr>
          <w:rFonts w:eastAsia="Calibri"/>
          <w:lang w:val="en-ID"/>
        </w:rPr>
        <w:t xml:space="preserve">Statista.com. (2022). Video On Demand Worldwide. </w:t>
      </w:r>
      <w:proofErr w:type="spellStart"/>
      <w:r w:rsidRPr="00152D9D">
        <w:rPr>
          <w:rFonts w:eastAsia="Calibri"/>
          <w:lang w:val="en-ID"/>
        </w:rPr>
        <w:t>Diakses</w:t>
      </w:r>
      <w:proofErr w:type="spellEnd"/>
      <w:r w:rsidRPr="00152D9D">
        <w:rPr>
          <w:rFonts w:eastAsia="Calibri"/>
          <w:lang w:val="en-ID"/>
        </w:rPr>
        <w:t xml:space="preserve"> pada 30 November 2022, </w:t>
      </w:r>
      <w:proofErr w:type="spellStart"/>
      <w:r w:rsidRPr="00152D9D">
        <w:rPr>
          <w:rFonts w:eastAsia="Calibri"/>
          <w:lang w:val="en-ID"/>
        </w:rPr>
        <w:t>dari</w:t>
      </w:r>
      <w:proofErr w:type="spellEnd"/>
      <w:r w:rsidRPr="00152D9D">
        <w:rPr>
          <w:rFonts w:eastAsia="Calibri"/>
          <w:lang w:val="en-ID"/>
        </w:rPr>
        <w:t xml:space="preserve"> </w:t>
      </w:r>
      <w:hyperlink r:id="rId26" w:history="1">
        <w:r w:rsidRPr="00152D9D">
          <w:rPr>
            <w:rFonts w:eastAsia="Calibri"/>
            <w:color w:val="000080"/>
            <w:u w:val="single"/>
            <w:lang w:val="en-ID"/>
          </w:rPr>
          <w:t>https://www.statista.com/outlook/dmo/digital-media/video-on-demand/worldwide</w:t>
        </w:r>
      </w:hyperlink>
    </w:p>
    <w:p w14:paraId="7A24EA54" w14:textId="77777777" w:rsidR="003B7AF5" w:rsidRPr="00152D9D" w:rsidRDefault="003B7AF5" w:rsidP="003B7AF5">
      <w:pPr>
        <w:ind w:left="567" w:hanging="567"/>
        <w:rPr>
          <w:rFonts w:eastAsia="Calibri"/>
          <w:lang w:val="en-ID"/>
        </w:rPr>
      </w:pPr>
      <w:proofErr w:type="spellStart"/>
      <w:r w:rsidRPr="00152D9D">
        <w:rPr>
          <w:rFonts w:eastAsia="Calibri"/>
          <w:lang w:val="en-ID"/>
        </w:rPr>
        <w:t>Sugiyono</w:t>
      </w:r>
      <w:proofErr w:type="spellEnd"/>
      <w:r w:rsidRPr="00152D9D">
        <w:rPr>
          <w:rFonts w:eastAsia="Calibri"/>
          <w:lang w:val="en-ID"/>
        </w:rPr>
        <w:t xml:space="preserve">. (2013). </w:t>
      </w:r>
      <w:r w:rsidRPr="00152D9D">
        <w:rPr>
          <w:rFonts w:eastAsia="Calibri"/>
          <w:i/>
          <w:lang w:val="en-ID"/>
        </w:rPr>
        <w:t xml:space="preserve">Metode </w:t>
      </w:r>
      <w:proofErr w:type="spellStart"/>
      <w:r w:rsidRPr="00152D9D">
        <w:rPr>
          <w:rFonts w:eastAsia="Calibri"/>
          <w:i/>
          <w:lang w:val="en-ID"/>
        </w:rPr>
        <w:t>Penelitian</w:t>
      </w:r>
      <w:proofErr w:type="spellEnd"/>
      <w:r w:rsidRPr="00152D9D">
        <w:rPr>
          <w:rFonts w:eastAsia="Calibri"/>
          <w:i/>
          <w:lang w:val="en-ID"/>
        </w:rPr>
        <w:t xml:space="preserve"> Pendidikan Pendekatan </w:t>
      </w:r>
      <w:proofErr w:type="spellStart"/>
      <w:r w:rsidRPr="00152D9D">
        <w:rPr>
          <w:rFonts w:eastAsia="Calibri"/>
          <w:i/>
          <w:lang w:val="en-ID"/>
        </w:rPr>
        <w:t>Kuantitatif</w:t>
      </w:r>
      <w:proofErr w:type="spellEnd"/>
      <w:r w:rsidRPr="00152D9D">
        <w:rPr>
          <w:rFonts w:eastAsia="Calibri"/>
          <w:i/>
          <w:lang w:val="en-ID"/>
        </w:rPr>
        <w:t xml:space="preserve"> dan </w:t>
      </w:r>
      <w:proofErr w:type="spellStart"/>
      <w:r w:rsidRPr="00152D9D">
        <w:rPr>
          <w:rFonts w:eastAsia="Calibri"/>
          <w:i/>
          <w:lang w:val="en-ID"/>
        </w:rPr>
        <w:t>Kualitatif</w:t>
      </w:r>
      <w:proofErr w:type="spellEnd"/>
      <w:r w:rsidRPr="00152D9D">
        <w:rPr>
          <w:rFonts w:eastAsia="Calibri"/>
          <w:i/>
          <w:lang w:val="en-ID"/>
        </w:rPr>
        <w:t xml:space="preserve">. </w:t>
      </w:r>
      <w:r w:rsidRPr="00152D9D">
        <w:rPr>
          <w:rFonts w:eastAsia="Calibri"/>
          <w:lang w:val="en-ID"/>
        </w:rPr>
        <w:t xml:space="preserve">Bandung: CV </w:t>
      </w:r>
      <w:proofErr w:type="spellStart"/>
      <w:r w:rsidRPr="00152D9D">
        <w:rPr>
          <w:rFonts w:eastAsia="Calibri"/>
          <w:lang w:val="en-ID"/>
        </w:rPr>
        <w:t>Alfabeta</w:t>
      </w:r>
      <w:proofErr w:type="spellEnd"/>
      <w:r w:rsidRPr="00152D9D">
        <w:rPr>
          <w:rFonts w:eastAsia="Calibri"/>
          <w:lang w:val="en-ID"/>
        </w:rPr>
        <w:t>.</w:t>
      </w:r>
    </w:p>
    <w:p w14:paraId="753E9F4F" w14:textId="77777777" w:rsidR="003B7AF5" w:rsidRPr="00152D9D" w:rsidRDefault="003B7AF5" w:rsidP="003B7AF5">
      <w:pPr>
        <w:ind w:left="567" w:hanging="567"/>
        <w:rPr>
          <w:rFonts w:eastAsia="Calibri"/>
          <w:lang w:val="en-ID"/>
        </w:rPr>
      </w:pPr>
      <w:proofErr w:type="spellStart"/>
      <w:r w:rsidRPr="00152D9D">
        <w:rPr>
          <w:rFonts w:eastAsia="Calibri"/>
          <w:lang w:val="en-ID"/>
        </w:rPr>
        <w:t>Sugiyono</w:t>
      </w:r>
      <w:proofErr w:type="spellEnd"/>
      <w:r w:rsidRPr="00152D9D">
        <w:rPr>
          <w:rFonts w:eastAsia="Calibri"/>
          <w:lang w:val="en-ID"/>
        </w:rPr>
        <w:t xml:space="preserve">. (2016). </w:t>
      </w:r>
      <w:r w:rsidRPr="00152D9D">
        <w:rPr>
          <w:rFonts w:eastAsia="Calibri"/>
          <w:i/>
          <w:lang w:val="en-ID"/>
        </w:rPr>
        <w:t xml:space="preserve">Metode </w:t>
      </w:r>
      <w:proofErr w:type="spellStart"/>
      <w:r w:rsidRPr="00152D9D">
        <w:rPr>
          <w:rFonts w:eastAsia="Calibri"/>
          <w:i/>
          <w:lang w:val="en-ID"/>
        </w:rPr>
        <w:t>Penelitian</w:t>
      </w:r>
      <w:proofErr w:type="spellEnd"/>
      <w:r w:rsidRPr="00152D9D">
        <w:rPr>
          <w:rFonts w:eastAsia="Calibri"/>
          <w:i/>
          <w:lang w:val="en-ID"/>
        </w:rPr>
        <w:t xml:space="preserve"> </w:t>
      </w:r>
      <w:proofErr w:type="spellStart"/>
      <w:r w:rsidRPr="00152D9D">
        <w:rPr>
          <w:rFonts w:eastAsia="Calibri"/>
          <w:i/>
          <w:lang w:val="en-ID"/>
        </w:rPr>
        <w:t>Kuantitatif</w:t>
      </w:r>
      <w:proofErr w:type="spellEnd"/>
      <w:r w:rsidRPr="00152D9D">
        <w:rPr>
          <w:rFonts w:eastAsia="Calibri"/>
          <w:i/>
          <w:lang w:val="en-ID"/>
        </w:rPr>
        <w:t xml:space="preserve">, </w:t>
      </w:r>
      <w:proofErr w:type="spellStart"/>
      <w:r w:rsidRPr="00152D9D">
        <w:rPr>
          <w:rFonts w:eastAsia="Calibri"/>
          <w:i/>
          <w:lang w:val="en-ID"/>
        </w:rPr>
        <w:t>Kualitatif</w:t>
      </w:r>
      <w:proofErr w:type="spellEnd"/>
      <w:r w:rsidRPr="00152D9D">
        <w:rPr>
          <w:rFonts w:eastAsia="Calibri"/>
          <w:i/>
          <w:lang w:val="en-ID"/>
        </w:rPr>
        <w:t>, Dan R&amp;D</w:t>
      </w:r>
      <w:r w:rsidRPr="00152D9D">
        <w:rPr>
          <w:rFonts w:eastAsia="Calibri"/>
          <w:lang w:val="en-ID"/>
        </w:rPr>
        <w:t xml:space="preserve">. Bandung: CV </w:t>
      </w:r>
      <w:proofErr w:type="spellStart"/>
      <w:r w:rsidRPr="00152D9D">
        <w:rPr>
          <w:rFonts w:eastAsia="Calibri"/>
          <w:lang w:val="en-ID"/>
        </w:rPr>
        <w:t>Alfabeta</w:t>
      </w:r>
      <w:proofErr w:type="spellEnd"/>
      <w:r w:rsidRPr="00152D9D">
        <w:rPr>
          <w:rFonts w:eastAsia="Calibri"/>
          <w:lang w:val="en-ID"/>
        </w:rPr>
        <w:t>.</w:t>
      </w:r>
    </w:p>
    <w:p w14:paraId="7E729135" w14:textId="77777777" w:rsidR="003B7AF5" w:rsidRPr="00152D9D" w:rsidRDefault="003B7AF5" w:rsidP="003B7AF5">
      <w:pPr>
        <w:shd w:val="clear" w:color="auto" w:fill="FFFFFF"/>
        <w:ind w:left="567" w:hanging="567"/>
        <w:rPr>
          <w:color w:val="222222"/>
        </w:rPr>
      </w:pPr>
      <w:proofErr w:type="spellStart"/>
      <w:r w:rsidRPr="00152D9D">
        <w:rPr>
          <w:color w:val="222222"/>
        </w:rPr>
        <w:t>Sujarweni</w:t>
      </w:r>
      <w:proofErr w:type="spellEnd"/>
      <w:r w:rsidRPr="00152D9D">
        <w:rPr>
          <w:color w:val="222222"/>
        </w:rPr>
        <w:t xml:space="preserve">, W., &amp; Utami, L.R. (2020). The Master Book of SPSS. Yogyakarta: </w:t>
      </w:r>
      <w:proofErr w:type="spellStart"/>
      <w:r w:rsidRPr="00152D9D">
        <w:rPr>
          <w:color w:val="222222"/>
        </w:rPr>
        <w:t>Penerbit</w:t>
      </w:r>
      <w:proofErr w:type="spellEnd"/>
      <w:r w:rsidRPr="00152D9D">
        <w:rPr>
          <w:color w:val="222222"/>
        </w:rPr>
        <w:t xml:space="preserve"> Anak Hebat Indonesia.</w:t>
      </w:r>
    </w:p>
    <w:p w14:paraId="0C3993AC" w14:textId="77777777" w:rsidR="003B7AF5" w:rsidRPr="00152D9D" w:rsidRDefault="003B7AF5" w:rsidP="003B7AF5">
      <w:pPr>
        <w:pBdr>
          <w:top w:val="nil"/>
          <w:left w:val="nil"/>
          <w:bottom w:val="nil"/>
          <w:right w:val="nil"/>
          <w:between w:val="nil"/>
        </w:pBdr>
        <w:tabs>
          <w:tab w:val="left" w:pos="6705"/>
        </w:tabs>
        <w:ind w:left="567" w:hanging="567"/>
        <w:rPr>
          <w:i/>
          <w:color w:val="1C1C1C"/>
          <w:lang w:val="en-ID"/>
        </w:rPr>
      </w:pPr>
      <w:proofErr w:type="spellStart"/>
      <w:r w:rsidRPr="00152D9D">
        <w:rPr>
          <w:rFonts w:eastAsia="Calibri"/>
          <w:color w:val="222222"/>
          <w:lang w:val="en-ID"/>
        </w:rPr>
        <w:t>Tekwana</w:t>
      </w:r>
      <w:proofErr w:type="spellEnd"/>
      <w:r w:rsidRPr="00152D9D">
        <w:rPr>
          <w:rFonts w:eastAsia="Calibri"/>
          <w:color w:val="222222"/>
          <w:lang w:val="en-ID"/>
        </w:rPr>
        <w:t xml:space="preserve">, P. (2013). </w:t>
      </w:r>
      <w:proofErr w:type="spellStart"/>
      <w:r w:rsidRPr="00152D9D">
        <w:rPr>
          <w:i/>
          <w:color w:val="000000"/>
          <w:lang w:val="en-ID"/>
        </w:rPr>
        <w:t>Pengaruh</w:t>
      </w:r>
      <w:proofErr w:type="spellEnd"/>
      <w:r w:rsidRPr="00152D9D">
        <w:rPr>
          <w:i/>
          <w:color w:val="000000"/>
          <w:lang w:val="en-ID"/>
        </w:rPr>
        <w:t xml:space="preserve"> Marketing Public Relations </w:t>
      </w:r>
      <w:proofErr w:type="spellStart"/>
      <w:r w:rsidRPr="00152D9D">
        <w:rPr>
          <w:i/>
          <w:color w:val="000000"/>
          <w:lang w:val="en-ID"/>
        </w:rPr>
        <w:t>Terhadap</w:t>
      </w:r>
      <w:proofErr w:type="spellEnd"/>
      <w:r w:rsidRPr="00152D9D">
        <w:rPr>
          <w:i/>
          <w:color w:val="000000"/>
          <w:lang w:val="en-ID"/>
        </w:rPr>
        <w:t xml:space="preserve"> </w:t>
      </w:r>
      <w:proofErr w:type="spellStart"/>
      <w:r w:rsidRPr="00152D9D">
        <w:rPr>
          <w:i/>
          <w:color w:val="000000"/>
          <w:lang w:val="en-ID"/>
        </w:rPr>
        <w:t>Loyalitas</w:t>
      </w:r>
      <w:proofErr w:type="spellEnd"/>
      <w:r w:rsidRPr="00152D9D">
        <w:rPr>
          <w:i/>
          <w:color w:val="000000"/>
          <w:lang w:val="en-ID"/>
        </w:rPr>
        <w:t xml:space="preserve"> </w:t>
      </w:r>
      <w:proofErr w:type="spellStart"/>
      <w:r w:rsidRPr="00152D9D">
        <w:rPr>
          <w:i/>
          <w:color w:val="000000"/>
          <w:lang w:val="en-ID"/>
        </w:rPr>
        <w:t>Pelanggan</w:t>
      </w:r>
      <w:proofErr w:type="spellEnd"/>
      <w:r w:rsidRPr="00152D9D">
        <w:rPr>
          <w:i/>
          <w:color w:val="000000"/>
          <w:lang w:val="en-ID"/>
        </w:rPr>
        <w:t xml:space="preserve"> Rumah Sakit Islam Ibnu Sina </w:t>
      </w:r>
      <w:proofErr w:type="spellStart"/>
      <w:r w:rsidRPr="00152D9D">
        <w:rPr>
          <w:i/>
          <w:color w:val="000000"/>
          <w:lang w:val="en-ID"/>
        </w:rPr>
        <w:t>Pekanbaru</w:t>
      </w:r>
      <w:proofErr w:type="spellEnd"/>
      <w:r w:rsidRPr="00152D9D">
        <w:rPr>
          <w:rFonts w:eastAsia="Calibri"/>
          <w:i/>
          <w:color w:val="000000"/>
          <w:lang w:val="en-ID"/>
        </w:rPr>
        <w:t xml:space="preserve">. </w:t>
      </w:r>
      <w:proofErr w:type="spellStart"/>
      <w:r w:rsidRPr="00152D9D">
        <w:rPr>
          <w:rFonts w:eastAsia="Calibri"/>
          <w:color w:val="000000"/>
          <w:lang w:val="en-ID"/>
        </w:rPr>
        <w:t>Diakses</w:t>
      </w:r>
      <w:proofErr w:type="spellEnd"/>
      <w:r w:rsidRPr="00152D9D">
        <w:rPr>
          <w:rFonts w:eastAsia="Calibri"/>
          <w:color w:val="000000"/>
          <w:lang w:val="en-ID"/>
        </w:rPr>
        <w:t xml:space="preserve"> </w:t>
      </w:r>
      <w:proofErr w:type="spellStart"/>
      <w:r w:rsidRPr="00152D9D">
        <w:rPr>
          <w:rFonts w:eastAsia="Calibri"/>
          <w:color w:val="000000"/>
          <w:lang w:val="en-ID"/>
        </w:rPr>
        <w:t>dari</w:t>
      </w:r>
      <w:proofErr w:type="spellEnd"/>
      <w:r w:rsidRPr="00152D9D">
        <w:rPr>
          <w:rFonts w:eastAsia="Calibri"/>
          <w:color w:val="000000"/>
          <w:lang w:val="en-ID"/>
        </w:rPr>
        <w:t xml:space="preserve"> </w:t>
      </w:r>
      <w:hyperlink r:id="rId27" w:history="1">
        <w:r w:rsidRPr="00152D9D">
          <w:rPr>
            <w:color w:val="000080"/>
            <w:u w:val="single"/>
            <w:lang w:val="en-ID"/>
          </w:rPr>
          <w:t>https://repository.uin-suska.ac.id/7898/1/2013_201359KOM.pdf</w:t>
        </w:r>
      </w:hyperlink>
      <w:r w:rsidRPr="00152D9D">
        <w:rPr>
          <w:color w:val="1C1C1C"/>
          <w:lang w:val="en-ID"/>
        </w:rPr>
        <w:t xml:space="preserve"> </w:t>
      </w:r>
      <w:r w:rsidRPr="00152D9D">
        <w:rPr>
          <w:rFonts w:eastAsia="Calibri"/>
          <w:color w:val="000000"/>
          <w:lang w:val="en-ID"/>
        </w:rPr>
        <w:t>pada 17 Maret 2023.</w:t>
      </w:r>
    </w:p>
    <w:p w14:paraId="17E2D2E0" w14:textId="77777777" w:rsidR="003B7AF5" w:rsidRPr="00152D9D" w:rsidRDefault="003B7AF5" w:rsidP="003B7AF5">
      <w:pPr>
        <w:ind w:left="567" w:hanging="567"/>
        <w:rPr>
          <w:rFonts w:eastAsia="Calibri"/>
          <w:lang w:val="en-ID"/>
        </w:rPr>
      </w:pPr>
      <w:r w:rsidRPr="00152D9D">
        <w:rPr>
          <w:rFonts w:eastAsia="Calibri"/>
          <w:lang w:val="en-ID"/>
        </w:rPr>
        <w:t xml:space="preserve">Vilaro, F.G. (2022). Netflix Lost a Million More Subscribers, Plans Cheaper Version with Ads: What That Means for You. </w:t>
      </w:r>
      <w:proofErr w:type="spellStart"/>
      <w:r w:rsidRPr="00152D9D">
        <w:rPr>
          <w:rFonts w:eastAsia="Calibri"/>
          <w:lang w:val="en-ID"/>
        </w:rPr>
        <w:t>Diakses</w:t>
      </w:r>
      <w:proofErr w:type="spellEnd"/>
      <w:r w:rsidRPr="00152D9D">
        <w:rPr>
          <w:rFonts w:eastAsia="Calibri"/>
          <w:lang w:val="en-ID"/>
        </w:rPr>
        <w:t xml:space="preserve"> pada 23 November, </w:t>
      </w:r>
      <w:proofErr w:type="spellStart"/>
      <w:r w:rsidRPr="00152D9D">
        <w:rPr>
          <w:rFonts w:eastAsia="Calibri"/>
          <w:lang w:val="en-ID"/>
        </w:rPr>
        <w:t>dari</w:t>
      </w:r>
      <w:proofErr w:type="spellEnd"/>
      <w:r w:rsidRPr="00152D9D">
        <w:rPr>
          <w:rFonts w:eastAsia="Calibri"/>
          <w:lang w:val="en-ID"/>
        </w:rPr>
        <w:t xml:space="preserve"> </w:t>
      </w:r>
      <w:hyperlink r:id="rId28" w:history="1">
        <w:r w:rsidRPr="00152D9D">
          <w:rPr>
            <w:rFonts w:eastAsia="Calibri"/>
            <w:color w:val="000080"/>
            <w:u w:val="single"/>
            <w:lang w:val="en-ID"/>
          </w:rPr>
          <w:t>https://www.usatoday.com/story/entertainment/tv/2022/07/19/why-did-netflix-lose-subscribers-and-what-does-mean-you/7531540001/</w:t>
        </w:r>
      </w:hyperlink>
    </w:p>
    <w:p w14:paraId="73C0A759" w14:textId="77777777" w:rsidR="003B7AF5" w:rsidRPr="00152D9D" w:rsidRDefault="003B7AF5" w:rsidP="003B7AF5">
      <w:pPr>
        <w:pBdr>
          <w:top w:val="nil"/>
          <w:left w:val="nil"/>
          <w:bottom w:val="nil"/>
          <w:right w:val="nil"/>
          <w:between w:val="nil"/>
        </w:pBdr>
        <w:tabs>
          <w:tab w:val="left" w:pos="6705"/>
        </w:tabs>
        <w:ind w:left="567" w:hanging="567"/>
        <w:rPr>
          <w:color w:val="000000"/>
          <w:lang w:val="en-ID"/>
        </w:rPr>
      </w:pPr>
      <w:r w:rsidRPr="00152D9D">
        <w:rPr>
          <w:rFonts w:eastAsia="Calibri"/>
          <w:lang w:val="en-ID"/>
        </w:rPr>
        <w:t xml:space="preserve">Wang, T. C., </w:t>
      </w:r>
      <w:proofErr w:type="spellStart"/>
      <w:r w:rsidRPr="00152D9D">
        <w:rPr>
          <w:rFonts w:eastAsia="Calibri"/>
          <w:lang w:val="en-ID"/>
        </w:rPr>
        <w:t>Dkk</w:t>
      </w:r>
      <w:proofErr w:type="spellEnd"/>
      <w:r w:rsidRPr="00152D9D">
        <w:rPr>
          <w:rFonts w:eastAsia="Calibri"/>
          <w:lang w:val="en-ID"/>
        </w:rPr>
        <w:t xml:space="preserve">. (2017). </w:t>
      </w:r>
      <w:r w:rsidRPr="00152D9D">
        <w:rPr>
          <w:i/>
          <w:color w:val="000000"/>
          <w:lang w:val="en-ID"/>
        </w:rPr>
        <w:t xml:space="preserve">Marketing Public Relations Strategies to Develop Brand Awareness of Coffee Products. </w:t>
      </w:r>
      <w:proofErr w:type="spellStart"/>
      <w:r w:rsidRPr="00152D9D">
        <w:rPr>
          <w:color w:val="000000"/>
          <w:lang w:val="en-ID"/>
        </w:rPr>
        <w:t>Diakses</w:t>
      </w:r>
      <w:proofErr w:type="spellEnd"/>
      <w:r w:rsidRPr="00152D9D">
        <w:rPr>
          <w:color w:val="000000"/>
          <w:lang w:val="en-ID"/>
        </w:rPr>
        <w:t xml:space="preserve"> </w:t>
      </w:r>
      <w:proofErr w:type="spellStart"/>
      <w:r w:rsidRPr="00152D9D">
        <w:rPr>
          <w:color w:val="000000"/>
          <w:lang w:val="en-ID"/>
        </w:rPr>
        <w:t>dari</w:t>
      </w:r>
      <w:proofErr w:type="spellEnd"/>
      <w:r w:rsidRPr="00152D9D">
        <w:rPr>
          <w:color w:val="000000"/>
          <w:lang w:val="en-ID"/>
        </w:rPr>
        <w:t xml:space="preserve"> </w:t>
      </w:r>
      <w:hyperlink r:id="rId29" w:history="1">
        <w:r w:rsidRPr="00152D9D">
          <w:rPr>
            <w:color w:val="000080"/>
            <w:u w:val="single"/>
            <w:lang w:val="en-ID"/>
          </w:rPr>
          <w:t>https://www.researchgate.net/profile/Muhammad-Ghalih/publication/316911982_Marketing_Public_Relations_Strategies_to_Develop_Brand_Awareness_of_Coffee_Products/links/59179c4fa6fdcc963e85651b/Marketing-Public-Relations-Strategies-to-Develop-Brand-Awareness-of-Coffee-Products.pdf</w:t>
        </w:r>
        <w:r w:rsidRPr="00152D9D">
          <w:rPr>
            <w:i/>
            <w:color w:val="000000"/>
            <w:u w:val="single"/>
            <w:lang w:val="en-ID"/>
          </w:rPr>
          <w:t xml:space="preserve"> </w:t>
        </w:r>
        <w:r w:rsidRPr="00152D9D">
          <w:rPr>
            <w:color w:val="000000"/>
            <w:u w:val="single"/>
            <w:lang w:val="en-ID"/>
          </w:rPr>
          <w:t>pada 19 Maret 2023</w:t>
        </w:r>
      </w:hyperlink>
      <w:r w:rsidRPr="00152D9D">
        <w:rPr>
          <w:color w:val="000000"/>
          <w:lang w:val="en-ID"/>
        </w:rPr>
        <w:t>.</w:t>
      </w:r>
    </w:p>
    <w:p w14:paraId="40E10894" w14:textId="77777777" w:rsidR="003B7AF5" w:rsidRPr="00152D9D" w:rsidRDefault="003B7AF5" w:rsidP="003B7AF5">
      <w:pPr>
        <w:widowControl w:val="0"/>
        <w:tabs>
          <w:tab w:val="left" w:pos="709"/>
          <w:tab w:val="left" w:pos="4394"/>
          <w:tab w:val="left" w:pos="6224"/>
          <w:tab w:val="left" w:pos="7370"/>
          <w:tab w:val="left" w:pos="7503"/>
          <w:tab w:val="left" w:pos="8080"/>
        </w:tabs>
        <w:autoSpaceDE w:val="0"/>
        <w:autoSpaceDN w:val="0"/>
        <w:spacing w:before="159"/>
        <w:ind w:left="440" w:right="84" w:hanging="440"/>
        <w:rPr>
          <w:color w:val="000000"/>
          <w:lang w:val="en-ID"/>
        </w:rPr>
      </w:pPr>
      <w:proofErr w:type="spellStart"/>
      <w:r w:rsidRPr="00152D9D">
        <w:rPr>
          <w:lang w:val="en-ID"/>
        </w:rPr>
        <w:t>Wijayanti</w:t>
      </w:r>
      <w:proofErr w:type="spellEnd"/>
      <w:r w:rsidRPr="00152D9D">
        <w:rPr>
          <w:lang w:val="en-ID"/>
        </w:rPr>
        <w:t xml:space="preserve">, L.R. (2013). </w:t>
      </w:r>
      <w:proofErr w:type="spellStart"/>
      <w:r w:rsidRPr="00152D9D">
        <w:rPr>
          <w:lang w:val="en-ID"/>
        </w:rPr>
        <w:t>Pengaruh</w:t>
      </w:r>
      <w:proofErr w:type="spellEnd"/>
      <w:r w:rsidRPr="00152D9D">
        <w:rPr>
          <w:lang w:val="en-ID"/>
        </w:rPr>
        <w:t xml:space="preserve"> </w:t>
      </w:r>
      <w:proofErr w:type="spellStart"/>
      <w:r w:rsidRPr="00152D9D">
        <w:rPr>
          <w:lang w:val="en-ID"/>
        </w:rPr>
        <w:t>Terpaan</w:t>
      </w:r>
      <w:proofErr w:type="spellEnd"/>
      <w:r w:rsidRPr="00152D9D">
        <w:rPr>
          <w:lang w:val="en-ID"/>
        </w:rPr>
        <w:t xml:space="preserve"> </w:t>
      </w:r>
      <w:proofErr w:type="spellStart"/>
      <w:r w:rsidRPr="00152D9D">
        <w:rPr>
          <w:lang w:val="en-ID"/>
        </w:rPr>
        <w:t>Iklan</w:t>
      </w:r>
      <w:proofErr w:type="spellEnd"/>
      <w:r w:rsidRPr="00152D9D">
        <w:rPr>
          <w:lang w:val="en-ID"/>
        </w:rPr>
        <w:t xml:space="preserve">, </w:t>
      </w:r>
      <w:proofErr w:type="spellStart"/>
      <w:r w:rsidRPr="00152D9D">
        <w:rPr>
          <w:lang w:val="en-ID"/>
        </w:rPr>
        <w:t>Publisitas</w:t>
      </w:r>
      <w:proofErr w:type="spellEnd"/>
      <w:r w:rsidRPr="00152D9D">
        <w:rPr>
          <w:lang w:val="en-ID"/>
        </w:rPr>
        <w:t xml:space="preserve">, dan </w:t>
      </w:r>
      <w:proofErr w:type="spellStart"/>
      <w:r w:rsidRPr="00152D9D">
        <w:rPr>
          <w:lang w:val="en-ID"/>
        </w:rPr>
        <w:t>Promosi</w:t>
      </w:r>
      <w:proofErr w:type="spellEnd"/>
      <w:r w:rsidRPr="00152D9D">
        <w:rPr>
          <w:lang w:val="en-ID"/>
        </w:rPr>
        <w:t xml:space="preserve"> </w:t>
      </w:r>
      <w:proofErr w:type="spellStart"/>
      <w:r w:rsidRPr="00152D9D">
        <w:rPr>
          <w:lang w:val="en-ID"/>
        </w:rPr>
        <w:t>Penjualan</w:t>
      </w:r>
      <w:proofErr w:type="spellEnd"/>
      <w:r w:rsidRPr="00152D9D">
        <w:rPr>
          <w:lang w:val="en-ID"/>
        </w:rPr>
        <w:t xml:space="preserve"> </w:t>
      </w:r>
      <w:proofErr w:type="spellStart"/>
      <w:r w:rsidRPr="00152D9D">
        <w:rPr>
          <w:lang w:val="en-ID"/>
        </w:rPr>
        <w:t>Terhadap</w:t>
      </w:r>
      <w:proofErr w:type="spellEnd"/>
      <w:r w:rsidRPr="00152D9D">
        <w:rPr>
          <w:lang w:val="en-ID"/>
        </w:rPr>
        <w:t xml:space="preserve"> </w:t>
      </w:r>
      <w:proofErr w:type="spellStart"/>
      <w:r w:rsidRPr="00152D9D">
        <w:rPr>
          <w:lang w:val="en-ID"/>
        </w:rPr>
        <w:t>Loyalitas</w:t>
      </w:r>
      <w:proofErr w:type="spellEnd"/>
      <w:r w:rsidRPr="00152D9D">
        <w:rPr>
          <w:lang w:val="en-ID"/>
        </w:rPr>
        <w:t xml:space="preserve"> </w:t>
      </w:r>
      <w:proofErr w:type="spellStart"/>
      <w:r w:rsidRPr="00152D9D">
        <w:rPr>
          <w:lang w:val="en-ID"/>
        </w:rPr>
        <w:t>Konsumen</w:t>
      </w:r>
      <w:proofErr w:type="spellEnd"/>
      <w:r w:rsidRPr="00152D9D">
        <w:rPr>
          <w:lang w:val="en-ID"/>
        </w:rPr>
        <w:t xml:space="preserve"> Garuda </w:t>
      </w:r>
      <w:proofErr w:type="spellStart"/>
      <w:r w:rsidRPr="00152D9D">
        <w:rPr>
          <w:lang w:val="en-ID"/>
        </w:rPr>
        <w:t>Indoensia</w:t>
      </w:r>
      <w:proofErr w:type="spellEnd"/>
      <w:r w:rsidRPr="00152D9D">
        <w:rPr>
          <w:lang w:val="en-ID"/>
        </w:rPr>
        <w:t xml:space="preserve">. </w:t>
      </w:r>
      <w:proofErr w:type="spellStart"/>
      <w:r w:rsidRPr="00152D9D">
        <w:rPr>
          <w:lang w:val="en-ID"/>
        </w:rPr>
        <w:t>Diakses</w:t>
      </w:r>
      <w:proofErr w:type="spellEnd"/>
      <w:r w:rsidRPr="00152D9D">
        <w:rPr>
          <w:lang w:val="en-ID"/>
        </w:rPr>
        <w:t xml:space="preserve"> </w:t>
      </w:r>
      <w:proofErr w:type="spellStart"/>
      <w:r w:rsidRPr="00152D9D">
        <w:rPr>
          <w:lang w:val="en-ID"/>
        </w:rPr>
        <w:t>dari</w:t>
      </w:r>
      <w:proofErr w:type="spellEnd"/>
      <w:r w:rsidRPr="00152D9D">
        <w:rPr>
          <w:lang w:val="en-ID"/>
        </w:rPr>
        <w:t xml:space="preserve"> </w:t>
      </w:r>
      <w:hyperlink r:id="rId30" w:history="1">
        <w:r w:rsidRPr="00152D9D">
          <w:rPr>
            <w:color w:val="0000FF"/>
            <w:u w:val="single"/>
            <w:lang w:val="en-ID"/>
          </w:rPr>
          <w:t>https://ejournal3.undip.ac.id/index.php/interaksi-online/article/view/8759/8518</w:t>
        </w:r>
      </w:hyperlink>
      <w:r w:rsidRPr="00152D9D">
        <w:rPr>
          <w:lang w:val="en-ID"/>
        </w:rPr>
        <w:t xml:space="preserve"> pada 10 Mei 2023.</w:t>
      </w:r>
      <w:bookmarkEnd w:id="29"/>
    </w:p>
    <w:p w14:paraId="42A88056" w14:textId="77777777" w:rsidR="003B7AF5" w:rsidRDefault="003B7AF5" w:rsidP="003B7AF5">
      <w:pPr>
        <w:widowControl w:val="0"/>
        <w:kinsoku w:val="0"/>
        <w:overflowPunct w:val="0"/>
        <w:spacing w:before="93" w:line="398" w:lineRule="exact"/>
        <w:ind w:left="504" w:right="72"/>
        <w:textAlignment w:val="baseline"/>
      </w:pPr>
    </w:p>
    <w:sectPr w:rsidR="003B7AF5">
      <w:headerReference w:type="even" r:id="rId31"/>
      <w:headerReference w:type="default" r:id="rId32"/>
      <w:footerReference w:type="default" r:id="rId33"/>
      <w:headerReference w:type="first" r:id="rId34"/>
      <w:footerReference w:type="first" r:id="rId35"/>
      <w:pgSz w:w="11907" w:h="16840"/>
      <w:pgMar w:top="1701"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6FCCE" w14:textId="77777777" w:rsidR="00E17467" w:rsidRDefault="00E17467">
      <w:r>
        <w:separator/>
      </w:r>
    </w:p>
  </w:endnote>
  <w:endnote w:type="continuationSeparator" w:id="0">
    <w:p w14:paraId="73F341D5" w14:textId="77777777" w:rsidR="00E17467" w:rsidRDefault="00E1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B251" w14:textId="5AB2827E" w:rsidR="0015432F" w:rsidRDefault="0015432F" w:rsidP="00351C70">
    <w:pPr>
      <w:pBdr>
        <w:top w:val="nil"/>
        <w:left w:val="nil"/>
        <w:bottom w:val="nil"/>
        <w:right w:val="nil"/>
        <w:between w:val="nil"/>
      </w:pBdr>
      <w:tabs>
        <w:tab w:val="center" w:pos="4513"/>
        <w:tab w:val="right" w:pos="9026"/>
      </w:tabs>
      <w:rPr>
        <w:rFonts w:ascii="Cambria" w:eastAsia="Cambria" w:hAnsi="Cambria" w:cs="Cambria"/>
        <w:color w:val="000000"/>
        <w:sz w:val="22"/>
        <w:szCs w:val="22"/>
      </w:rPr>
    </w:pPr>
  </w:p>
  <w:p w14:paraId="116CAF6F" w14:textId="77777777" w:rsidR="0015432F" w:rsidRDefault="0015432F">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3BC3" w14:textId="77777777" w:rsidR="0015432F" w:rsidRDefault="0015432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C613" w14:textId="77777777" w:rsidR="00E17467" w:rsidRDefault="00E17467">
      <w:r>
        <w:separator/>
      </w:r>
    </w:p>
  </w:footnote>
  <w:footnote w:type="continuationSeparator" w:id="0">
    <w:p w14:paraId="74194DB9" w14:textId="77777777" w:rsidR="00E17467" w:rsidRDefault="00E17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1730" w14:textId="77777777" w:rsidR="0015432F" w:rsidRDefault="00000000">
    <w:pPr>
      <w:pBdr>
        <w:top w:val="nil"/>
        <w:left w:val="nil"/>
        <w:bottom w:val="nil"/>
        <w:right w:val="nil"/>
        <w:between w:val="nil"/>
      </w:pBdr>
      <w:tabs>
        <w:tab w:val="center" w:pos="4513"/>
        <w:tab w:val="right" w:pos="9026"/>
      </w:tabs>
      <w:rPr>
        <w:color w:val="000000"/>
      </w:rPr>
    </w:pPr>
    <w:r>
      <w:rPr>
        <w:color w:val="000000"/>
      </w:rPr>
      <w:t xml:space="preserve">Nama </w:t>
    </w:r>
    <w:proofErr w:type="spellStart"/>
    <w:r>
      <w:rPr>
        <w:color w:val="000000"/>
      </w:rPr>
      <w:t>Penulis</w:t>
    </w:r>
    <w:proofErr w:type="spellEnd"/>
  </w:p>
  <w:p w14:paraId="1098611C" w14:textId="77777777" w:rsidR="0015432F" w:rsidRDefault="0015432F">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BB2A" w14:textId="77777777" w:rsidR="0015432F" w:rsidRDefault="0015432F">
    <w:pPr>
      <w:pBdr>
        <w:top w:val="nil"/>
        <w:left w:val="nil"/>
        <w:bottom w:val="nil"/>
        <w:right w:val="nil"/>
        <w:between w:val="nil"/>
      </w:pBdr>
      <w:tabs>
        <w:tab w:val="center" w:pos="4513"/>
        <w:tab w:val="right" w:pos="9026"/>
      </w:tabs>
      <w:jc w:val="center"/>
      <w:rPr>
        <w:rFonts w:ascii="Century Gothic" w:eastAsia="Century Gothic" w:hAnsi="Century Gothic" w:cs="Century Gothic"/>
        <w:color w:val="000000"/>
        <w:sz w:val="20"/>
        <w:szCs w:val="20"/>
      </w:rPr>
    </w:pPr>
  </w:p>
  <w:p w14:paraId="760214FE" w14:textId="77777777" w:rsidR="0015432F" w:rsidRDefault="00000000">
    <w:pPr>
      <w:pBdr>
        <w:top w:val="nil"/>
        <w:left w:val="nil"/>
        <w:bottom w:val="nil"/>
        <w:right w:val="nil"/>
        <w:between w:val="nil"/>
      </w:pBdr>
      <w:tabs>
        <w:tab w:val="center" w:pos="4513"/>
        <w:tab w:val="right" w:pos="9026"/>
      </w:tabs>
      <w:jc w:val="center"/>
      <w:rPr>
        <w:rFonts w:ascii="Cambria" w:eastAsia="Cambria" w:hAnsi="Cambria" w:cs="Cambria"/>
        <w:b/>
        <w:color w:val="000000"/>
        <w:sz w:val="20"/>
        <w:szCs w:val="20"/>
      </w:rPr>
    </w:pPr>
    <w:proofErr w:type="spellStart"/>
    <w:r>
      <w:rPr>
        <w:rFonts w:ascii="Cambria" w:eastAsia="Cambria" w:hAnsi="Cambria" w:cs="Cambria"/>
        <w:b/>
        <w:color w:val="000000"/>
        <w:sz w:val="20"/>
        <w:szCs w:val="20"/>
      </w:rPr>
      <w:t>Jurnal</w:t>
    </w:r>
    <w:proofErr w:type="spellEnd"/>
    <w:r>
      <w:rPr>
        <w:rFonts w:ascii="Cambria" w:eastAsia="Cambria" w:hAnsi="Cambria" w:cs="Cambria"/>
        <w:b/>
        <w:color w:val="000000"/>
        <w:sz w:val="20"/>
        <w:szCs w:val="20"/>
      </w:rPr>
      <w:t xml:space="preserve"> Riset </w:t>
    </w:r>
    <w:proofErr w:type="spellStart"/>
    <w:r>
      <w:rPr>
        <w:rFonts w:ascii="Cambria" w:eastAsia="Cambria" w:hAnsi="Cambria" w:cs="Cambria"/>
        <w:b/>
        <w:color w:val="000000"/>
        <w:sz w:val="20"/>
        <w:szCs w:val="20"/>
      </w:rPr>
      <w:t>Mahasiswa</w:t>
    </w:r>
    <w:proofErr w:type="spellEnd"/>
    <w:r>
      <w:rPr>
        <w:rFonts w:ascii="Cambria" w:eastAsia="Cambria" w:hAnsi="Cambria" w:cs="Cambria"/>
        <w:b/>
        <w:color w:val="000000"/>
        <w:sz w:val="20"/>
        <w:szCs w:val="20"/>
      </w:rPr>
      <w:t xml:space="preserve"> </w:t>
    </w:r>
    <w:proofErr w:type="spellStart"/>
    <w:r>
      <w:rPr>
        <w:rFonts w:ascii="Cambria" w:eastAsia="Cambria" w:hAnsi="Cambria" w:cs="Cambria"/>
        <w:b/>
        <w:color w:val="000000"/>
        <w:sz w:val="20"/>
        <w:szCs w:val="20"/>
      </w:rPr>
      <w:t>Dakwah</w:t>
    </w:r>
    <w:proofErr w:type="spellEnd"/>
    <w:r>
      <w:rPr>
        <w:rFonts w:ascii="Cambria" w:eastAsia="Cambria" w:hAnsi="Cambria" w:cs="Cambria"/>
        <w:b/>
        <w:color w:val="000000"/>
        <w:sz w:val="20"/>
        <w:szCs w:val="20"/>
      </w:rPr>
      <w:t xml:space="preserve"> dan </w:t>
    </w:r>
    <w:proofErr w:type="spellStart"/>
    <w:r>
      <w:rPr>
        <w:rFonts w:ascii="Cambria" w:eastAsia="Cambria" w:hAnsi="Cambria" w:cs="Cambria"/>
        <w:b/>
        <w:color w:val="000000"/>
        <w:sz w:val="20"/>
        <w:szCs w:val="20"/>
      </w:rPr>
      <w:t>Komunikasi</w:t>
    </w:r>
    <w:proofErr w:type="spellEnd"/>
    <w:r>
      <w:rPr>
        <w:rFonts w:ascii="Cambria" w:eastAsia="Cambria" w:hAnsi="Cambria" w:cs="Cambria"/>
        <w:b/>
        <w:color w:val="000000"/>
        <w:sz w:val="20"/>
        <w:szCs w:val="20"/>
      </w:rPr>
      <w:t xml:space="preserve"> (JRMDK)</w:t>
    </w:r>
  </w:p>
  <w:p w14:paraId="48EC5334" w14:textId="77777777" w:rsidR="0015432F" w:rsidRDefault="00000000">
    <w:pPr>
      <w:pBdr>
        <w:top w:val="nil"/>
        <w:left w:val="nil"/>
        <w:bottom w:val="nil"/>
        <w:right w:val="nil"/>
        <w:between w:val="nil"/>
      </w:pBdr>
      <w:tabs>
        <w:tab w:val="center" w:pos="4513"/>
        <w:tab w:val="right" w:pos="9026"/>
      </w:tabs>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Vol. 3 No. 1, Maret 2021: Hal 01-00</w:t>
    </w:r>
  </w:p>
  <w:p w14:paraId="2D40C058" w14:textId="77777777" w:rsidR="0015432F" w:rsidRDefault="0015432F">
    <w:pPr>
      <w:pBdr>
        <w:top w:val="nil"/>
        <w:left w:val="nil"/>
        <w:bottom w:val="nil"/>
        <w:right w:val="nil"/>
        <w:between w:val="nil"/>
      </w:pBdr>
      <w:tabs>
        <w:tab w:val="center" w:pos="4513"/>
        <w:tab w:val="right" w:pos="9026"/>
      </w:tabs>
      <w:rPr>
        <w:rFonts w:ascii="Century Gothic" w:eastAsia="Century Gothic" w:hAnsi="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2B59" w14:textId="77777777" w:rsidR="0015432F" w:rsidRDefault="00000000">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52B32E27" wp14:editId="3EFE70B3">
          <wp:simplePos x="0" y="0"/>
          <wp:positionH relativeFrom="column">
            <wp:posOffset>2105025</wp:posOffset>
          </wp:positionH>
          <wp:positionV relativeFrom="paragraph">
            <wp:posOffset>0</wp:posOffset>
          </wp:positionV>
          <wp:extent cx="1800860" cy="505460"/>
          <wp:effectExtent l="0" t="0" r="0" b="0"/>
          <wp:wrapNone/>
          <wp:docPr id="9"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1"/>
                  <a:srcRect/>
                  <a:stretch>
                    <a:fillRect/>
                  </a:stretch>
                </pic:blipFill>
                <pic:spPr>
                  <a:xfrm>
                    <a:off x="0" y="0"/>
                    <a:ext cx="1800860" cy="50546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2365766" wp14:editId="39C3ABC3">
              <wp:simplePos x="0" y="0"/>
              <wp:positionH relativeFrom="column">
                <wp:posOffset>1</wp:posOffset>
              </wp:positionH>
              <wp:positionV relativeFrom="paragraph">
                <wp:posOffset>241300</wp:posOffset>
              </wp:positionV>
              <wp:extent cx="1599786" cy="295772"/>
              <wp:effectExtent l="0" t="0" r="0" b="0"/>
              <wp:wrapNone/>
              <wp:docPr id="7" name="Rectangle 7"/>
              <wp:cNvGraphicFramePr/>
              <a:graphic xmlns:a="http://schemas.openxmlformats.org/drawingml/2006/main">
                <a:graphicData uri="http://schemas.microsoft.com/office/word/2010/wordprocessingShape">
                  <wps:wsp>
                    <wps:cNvSpPr/>
                    <wps:spPr>
                      <a:xfrm>
                        <a:off x="4550870" y="3636877"/>
                        <a:ext cx="1590261" cy="286247"/>
                      </a:xfrm>
                      <a:prstGeom prst="rect">
                        <a:avLst/>
                      </a:prstGeom>
                      <a:noFill/>
                      <a:ln>
                        <a:noFill/>
                      </a:ln>
                    </wps:spPr>
                    <wps:txbx>
                      <w:txbxContent>
                        <w:p w14:paraId="04F60802" w14:textId="77777777" w:rsidR="0015432F" w:rsidRDefault="00000000">
                          <w:pPr>
                            <w:textDirection w:val="btLr"/>
                          </w:pPr>
                          <w:r>
                            <w:rPr>
                              <w:rFonts w:ascii="Arial Narrow" w:eastAsia="Arial Narrow" w:hAnsi="Arial Narrow" w:cs="Arial Narrow"/>
                              <w:b/>
                              <w:color w:val="000000"/>
                              <w:sz w:val="20"/>
                            </w:rPr>
                            <w:t>Vol. 3 No. 1, Maret 2021</w:t>
                          </w:r>
                        </w:p>
                      </w:txbxContent>
                    </wps:txbx>
                    <wps:bodyPr spcFirstLastPara="1" wrap="square" lIns="91425" tIns="45700" rIns="91425" bIns="45700" anchor="t" anchorCtr="0">
                      <a:noAutofit/>
                    </wps:bodyPr>
                  </wps:wsp>
                </a:graphicData>
              </a:graphic>
            </wp:anchor>
          </w:drawing>
        </mc:Choice>
        <mc:Fallback>
          <w:pict>
            <v:rect w14:anchorId="42365766" id="Rectangle 7" o:spid="_x0000_s1032" style="position:absolute;left:0;text-align:left;margin-left:0;margin-top:19pt;width:125.95pt;height:2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" filled="f" stroked="f">
              <v:textbox inset="2.53958mm,1.2694mm,2.53958mm,1.2694mm">
                <w:txbxContent>
                  <w:p w14:paraId="04F60802" w14:textId="77777777" w:rsidR="0015432F" w:rsidRDefault="00000000">
                    <w:pPr>
                      <w:textDirection w:val="btLr"/>
                    </w:pPr>
                    <w:r>
                      <w:rPr>
                        <w:rFonts w:ascii="Arial Narrow" w:eastAsia="Arial Narrow" w:hAnsi="Arial Narrow" w:cs="Arial Narrow"/>
                        <w:b/>
                        <w:color w:val="000000"/>
                        <w:sz w:val="20"/>
                      </w:rPr>
                      <w:t>Vol. 3 No. 1, Maret 2021</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22A12B2A" wp14:editId="1C019D23">
              <wp:simplePos x="0" y="0"/>
              <wp:positionH relativeFrom="column">
                <wp:posOffset>4229100</wp:posOffset>
              </wp:positionH>
              <wp:positionV relativeFrom="paragraph">
                <wp:posOffset>228600</wp:posOffset>
              </wp:positionV>
              <wp:extent cx="1711104" cy="295772"/>
              <wp:effectExtent l="0" t="0" r="0" b="0"/>
              <wp:wrapNone/>
              <wp:docPr id="8" name="Rectangle 8"/>
              <wp:cNvGraphicFramePr/>
              <a:graphic xmlns:a="http://schemas.openxmlformats.org/drawingml/2006/main">
                <a:graphicData uri="http://schemas.microsoft.com/office/word/2010/wordprocessingShape">
                  <wps:wsp>
                    <wps:cNvSpPr/>
                    <wps:spPr>
                      <a:xfrm>
                        <a:off x="4495211" y="3636877"/>
                        <a:ext cx="1701579" cy="286247"/>
                      </a:xfrm>
                      <a:prstGeom prst="rect">
                        <a:avLst/>
                      </a:prstGeom>
                      <a:noFill/>
                      <a:ln>
                        <a:noFill/>
                      </a:ln>
                    </wps:spPr>
                    <wps:txbx>
                      <w:txbxContent>
                        <w:p w14:paraId="5D01AEA6" w14:textId="77777777" w:rsidR="0015432F" w:rsidRDefault="00000000">
                          <w:pPr>
                            <w:jc w:val="right"/>
                            <w:textDirection w:val="btLr"/>
                          </w:pPr>
                          <w:r>
                            <w:rPr>
                              <w:rFonts w:ascii="Arial Narrow" w:eastAsia="Arial Narrow" w:hAnsi="Arial Narrow" w:cs="Arial Narrow"/>
                              <w:b/>
                              <w:color w:val="000000"/>
                              <w:sz w:val="20"/>
                            </w:rPr>
                            <w:t>e-ISSN: 2656-8330</w:t>
                          </w:r>
                        </w:p>
                      </w:txbxContent>
                    </wps:txbx>
                    <wps:bodyPr spcFirstLastPara="1" wrap="square" lIns="91425" tIns="45700" rIns="91425" bIns="45700" anchor="t" anchorCtr="0">
                      <a:noAutofit/>
                    </wps:bodyPr>
                  </wps:wsp>
                </a:graphicData>
              </a:graphic>
            </wp:anchor>
          </w:drawing>
        </mc:Choice>
        <mc:Fallback>
          <w:pict>
            <v:rect w14:anchorId="22A12B2A" id="Rectangle 8" o:spid="_x0000_s1033" style="position:absolute;left:0;text-align:left;margin-left:333pt;margin-top:18pt;width:134.75pt;height:23.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" filled="f" stroked="f">
              <v:textbox inset="2.53958mm,1.2694mm,2.53958mm,1.2694mm">
                <w:txbxContent>
                  <w:p w14:paraId="5D01AEA6" w14:textId="77777777" w:rsidR="0015432F" w:rsidRDefault="00000000">
                    <w:pPr>
                      <w:jc w:val="right"/>
                      <w:textDirection w:val="btLr"/>
                    </w:pPr>
                    <w:r>
                      <w:rPr>
                        <w:rFonts w:ascii="Arial Narrow" w:eastAsia="Arial Narrow" w:hAnsi="Arial Narrow" w:cs="Arial Narrow"/>
                        <w:b/>
                        <w:color w:val="000000"/>
                        <w:sz w:val="20"/>
                      </w:rPr>
                      <w:t>e-ISSN: 2656-8330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7FAB"/>
    <w:multiLevelType w:val="singleLevel"/>
    <w:tmpl w:val="40928FB8"/>
    <w:lvl w:ilvl="0">
      <w:start w:val="1"/>
      <w:numFmt w:val="decimal"/>
      <w:lvlText w:val="%1."/>
      <w:lvlJc w:val="left"/>
      <w:pPr>
        <w:tabs>
          <w:tab w:val="num" w:pos="504"/>
        </w:tabs>
        <w:ind w:left="504" w:hanging="432"/>
      </w:pPr>
      <w:rPr>
        <w:snapToGrid/>
        <w:spacing w:val="-3"/>
        <w:sz w:val="24"/>
        <w:szCs w:val="24"/>
      </w:rPr>
    </w:lvl>
  </w:abstractNum>
  <w:abstractNum w:abstractNumId="1" w15:restartNumberingAfterBreak="0">
    <w:nsid w:val="045FF596"/>
    <w:multiLevelType w:val="singleLevel"/>
    <w:tmpl w:val="FFFFFFFF"/>
    <w:lvl w:ilvl="0">
      <w:start w:val="1"/>
      <w:numFmt w:val="decimal"/>
      <w:lvlText w:val="%1."/>
      <w:lvlJc w:val="left"/>
      <w:pPr>
        <w:tabs>
          <w:tab w:val="num" w:pos="504"/>
        </w:tabs>
        <w:ind w:left="504" w:hanging="432"/>
      </w:pPr>
      <w:rPr>
        <w:snapToGrid/>
        <w:sz w:val="24"/>
        <w:szCs w:val="24"/>
      </w:rPr>
    </w:lvl>
  </w:abstractNum>
  <w:abstractNum w:abstractNumId="2" w15:restartNumberingAfterBreak="0">
    <w:nsid w:val="2E1061E0"/>
    <w:multiLevelType w:val="hybridMultilevel"/>
    <w:tmpl w:val="D22C8D3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8C5002"/>
    <w:multiLevelType w:val="hybridMultilevel"/>
    <w:tmpl w:val="393A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34BD8"/>
    <w:multiLevelType w:val="multilevel"/>
    <w:tmpl w:val="CC685E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4F4DBA"/>
    <w:multiLevelType w:val="multilevel"/>
    <w:tmpl w:val="29109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8008442">
    <w:abstractNumId w:val="5"/>
  </w:num>
  <w:num w:numId="2" w16cid:durableId="314377263">
    <w:abstractNumId w:val="3"/>
  </w:num>
  <w:num w:numId="3" w16cid:durableId="966816789">
    <w:abstractNumId w:val="2"/>
  </w:num>
  <w:num w:numId="4" w16cid:durableId="2065904813">
    <w:abstractNumId w:val="4"/>
  </w:num>
  <w:num w:numId="5" w16cid:durableId="2085518779">
    <w:abstractNumId w:val="0"/>
  </w:num>
  <w:num w:numId="6" w16cid:durableId="1219513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2F"/>
    <w:rsid w:val="00102070"/>
    <w:rsid w:val="00102B7D"/>
    <w:rsid w:val="00152D9D"/>
    <w:rsid w:val="0015432F"/>
    <w:rsid w:val="001F3216"/>
    <w:rsid w:val="00236B11"/>
    <w:rsid w:val="0028710E"/>
    <w:rsid w:val="002C5CE8"/>
    <w:rsid w:val="002D56B0"/>
    <w:rsid w:val="00351C70"/>
    <w:rsid w:val="003B7AF5"/>
    <w:rsid w:val="00495F91"/>
    <w:rsid w:val="007A1C74"/>
    <w:rsid w:val="007B6C31"/>
    <w:rsid w:val="009F47D8"/>
    <w:rsid w:val="00A138FA"/>
    <w:rsid w:val="00D5517A"/>
    <w:rsid w:val="00E17467"/>
    <w:rsid w:val="00EA3BFF"/>
    <w:rsid w:val="00F656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BA71"/>
  <w15:docId w15:val="{4873483A-B5AA-4605-9E43-761E5E0F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b/>
      <w:color w:val="000000"/>
    </w:rPr>
  </w:style>
  <w:style w:type="paragraph" w:styleId="Heading2">
    <w:name w:val="heading 2"/>
    <w:basedOn w:val="Normal"/>
    <w:next w:val="Normal"/>
    <w:uiPriority w:val="9"/>
    <w:semiHidden/>
    <w:unhideWhenUsed/>
    <w:qFormat/>
    <w:pPr>
      <w:keepNext/>
      <w:outlineLvl w:val="1"/>
    </w:pPr>
    <w:rPr>
      <w:color w:val="000000"/>
    </w:rPr>
  </w:style>
  <w:style w:type="paragraph" w:styleId="Heading3">
    <w:name w:val="heading 3"/>
    <w:basedOn w:val="Normal"/>
    <w:next w:val="Normal"/>
    <w:uiPriority w:val="9"/>
    <w:semiHidden/>
    <w:unhideWhenUsed/>
    <w:qFormat/>
    <w:pPr>
      <w:keepNext/>
      <w:ind w:firstLine="851"/>
      <w:outlineLvl w:val="2"/>
    </w:pPr>
    <w:rPr>
      <w:b/>
      <w:color w:val="000000"/>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color w:val="000000"/>
      <w:sz w:val="32"/>
      <w:szCs w:val="32"/>
    </w:rPr>
  </w:style>
  <w:style w:type="paragraph" w:styleId="Subtitle">
    <w:name w:val="Subtitle"/>
    <w:basedOn w:val="Normal"/>
    <w:next w:val="Normal"/>
    <w:uiPriority w:val="11"/>
    <w:qFormat/>
    <w:pPr>
      <w:spacing w:after="60"/>
      <w:jc w:val="center"/>
    </w:pPr>
    <w:rPr>
      <w:rFonts w:ascii="Arial" w:eastAsia="Arial" w:hAnsi="Arial" w:cs="Arial"/>
      <w:color w:val="00000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754B7E"/>
    <w:rPr>
      <w:rFonts w:ascii="Tahoma" w:hAnsi="Tahoma" w:cs="Tahoma"/>
      <w:sz w:val="16"/>
      <w:szCs w:val="16"/>
    </w:rPr>
  </w:style>
  <w:style w:type="character" w:customStyle="1" w:styleId="BalloonTextChar">
    <w:name w:val="Balloon Text Char"/>
    <w:basedOn w:val="DefaultParagraphFont"/>
    <w:link w:val="BalloonText"/>
    <w:uiPriority w:val="99"/>
    <w:semiHidden/>
    <w:rsid w:val="00754B7E"/>
    <w:rPr>
      <w:rFonts w:ascii="Tahoma" w:hAnsi="Tahoma" w:cs="Tahoma"/>
      <w:sz w:val="16"/>
      <w:szCs w:val="16"/>
    </w:rPr>
  </w:style>
  <w:style w:type="paragraph" w:customStyle="1" w:styleId="PARAGRAF">
    <w:name w:val="PARAGRAF"/>
    <w:basedOn w:val="Normal"/>
    <w:rsid w:val="003A54B7"/>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F61B6F"/>
  </w:style>
  <w:style w:type="character" w:customStyle="1" w:styleId="Heading1Char">
    <w:name w:val="Heading 1 Char"/>
    <w:basedOn w:val="DefaultParagraphFont"/>
    <w:link w:val="Heading1"/>
    <w:rsid w:val="00F61B6F"/>
    <w:rPr>
      <w:b/>
      <w:color w:val="000000"/>
    </w:rPr>
  </w:style>
  <w:style w:type="character" w:customStyle="1" w:styleId="Heading1Char0">
    <w:name w:val="Heading1 Char"/>
    <w:basedOn w:val="Heading1Char"/>
    <w:link w:val="Heading10"/>
    <w:rsid w:val="00F61B6F"/>
    <w:rPr>
      <w:b/>
      <w:color w:val="000000"/>
    </w:rPr>
  </w:style>
  <w:style w:type="paragraph" w:styleId="Footer">
    <w:name w:val="footer"/>
    <w:basedOn w:val="Normal"/>
    <w:link w:val="FooterChar"/>
    <w:uiPriority w:val="99"/>
    <w:unhideWhenUsed/>
    <w:rsid w:val="00DD1FAF"/>
    <w:pPr>
      <w:tabs>
        <w:tab w:val="center" w:pos="4513"/>
        <w:tab w:val="right" w:pos="9026"/>
      </w:tabs>
    </w:pPr>
  </w:style>
  <w:style w:type="character" w:customStyle="1" w:styleId="FooterChar">
    <w:name w:val="Footer Char"/>
    <w:basedOn w:val="DefaultParagraphFont"/>
    <w:link w:val="Footer"/>
    <w:uiPriority w:val="99"/>
    <w:rsid w:val="00DD1FAF"/>
  </w:style>
  <w:style w:type="paragraph" w:styleId="Header">
    <w:name w:val="header"/>
    <w:basedOn w:val="Normal"/>
    <w:link w:val="HeaderChar"/>
    <w:uiPriority w:val="99"/>
    <w:unhideWhenUsed/>
    <w:rsid w:val="00DD1FAF"/>
    <w:pPr>
      <w:tabs>
        <w:tab w:val="center" w:pos="4513"/>
        <w:tab w:val="right" w:pos="9026"/>
      </w:tabs>
    </w:pPr>
  </w:style>
  <w:style w:type="character" w:customStyle="1" w:styleId="HeaderChar">
    <w:name w:val="Header Char"/>
    <w:basedOn w:val="DefaultParagraphFont"/>
    <w:link w:val="Header"/>
    <w:uiPriority w:val="99"/>
    <w:rsid w:val="00DD1FAF"/>
  </w:style>
  <w:style w:type="paragraph" w:customStyle="1" w:styleId="Isi-Artikel">
    <w:name w:val="Isi-Artikel"/>
    <w:basedOn w:val="Normal"/>
    <w:qFormat/>
    <w:rsid w:val="009E3E42"/>
    <w:pPr>
      <w:spacing w:line="276" w:lineRule="auto"/>
      <w:ind w:firstLine="567"/>
    </w:pPr>
  </w:style>
  <w:style w:type="table" w:styleId="TableGrid">
    <w:name w:val="Table Grid"/>
    <w:basedOn w:val="TableNormal"/>
    <w:uiPriority w:val="59"/>
    <w:rsid w:val="009E3E42"/>
    <w:pPr>
      <w:jc w:val="left"/>
    </w:pPr>
    <w:rPr>
      <w:rFonts w:asciiTheme="minorHAnsi" w:hAnsiTheme="minorHAnsi" w:cstheme="minorHAns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udultabel">
    <w:name w:val="Judul tabel"/>
    <w:basedOn w:val="Normal"/>
    <w:link w:val="JudultabelChar"/>
    <w:qFormat/>
    <w:rsid w:val="009E3E42"/>
    <w:pPr>
      <w:tabs>
        <w:tab w:val="left" w:pos="5297"/>
      </w:tabs>
      <w:spacing w:before="120" w:after="120"/>
      <w:jc w:val="center"/>
    </w:pPr>
    <w:rPr>
      <w:rFonts w:eastAsiaTheme="minorEastAsia"/>
      <w:lang w:val="id-ID"/>
    </w:rPr>
  </w:style>
  <w:style w:type="character" w:customStyle="1" w:styleId="JudultabelChar">
    <w:name w:val="Judul tabel Char"/>
    <w:basedOn w:val="DefaultParagraphFont"/>
    <w:link w:val="Judultabel"/>
    <w:rsid w:val="009E3E42"/>
    <w:rPr>
      <w:rFonts w:eastAsiaTheme="minorEastAsia"/>
      <w:lang w:val="id-ID"/>
    </w:rPr>
  </w:style>
  <w:style w:type="paragraph" w:customStyle="1" w:styleId="Kepalatabel">
    <w:name w:val="Kepala tabel"/>
    <w:basedOn w:val="Judultabel"/>
    <w:link w:val="KepalatabelChar"/>
    <w:qFormat/>
    <w:rsid w:val="009E3E42"/>
    <w:pPr>
      <w:spacing w:before="0" w:after="0" w:line="276" w:lineRule="auto"/>
      <w:jc w:val="left"/>
    </w:pPr>
    <w:rPr>
      <w:b/>
      <w:sz w:val="22"/>
      <w:szCs w:val="22"/>
    </w:rPr>
  </w:style>
  <w:style w:type="paragraph" w:customStyle="1" w:styleId="Isitabel">
    <w:name w:val="Isi tabel"/>
    <w:basedOn w:val="Judultabel"/>
    <w:link w:val="IsitabelChar"/>
    <w:qFormat/>
    <w:rsid w:val="009E3E42"/>
    <w:pPr>
      <w:spacing w:before="0" w:after="0" w:line="276" w:lineRule="auto"/>
      <w:jc w:val="left"/>
    </w:pPr>
    <w:rPr>
      <w:b/>
      <w:sz w:val="22"/>
      <w:szCs w:val="22"/>
    </w:rPr>
  </w:style>
  <w:style w:type="character" w:customStyle="1" w:styleId="KepalatabelChar">
    <w:name w:val="Kepala tabel Char"/>
    <w:basedOn w:val="JudultabelChar"/>
    <w:link w:val="Kepalatabel"/>
    <w:rsid w:val="009E3E42"/>
    <w:rPr>
      <w:rFonts w:eastAsiaTheme="minorEastAsia"/>
      <w:b/>
      <w:sz w:val="22"/>
      <w:szCs w:val="22"/>
      <w:lang w:val="id-ID"/>
    </w:rPr>
  </w:style>
  <w:style w:type="paragraph" w:customStyle="1" w:styleId="Sumbertabeldangambar">
    <w:name w:val="Sumber tabel dan gambar"/>
    <w:basedOn w:val="Judultabel"/>
    <w:link w:val="SumbertabeldangambarChar"/>
    <w:qFormat/>
    <w:rsid w:val="009E3E42"/>
    <w:pPr>
      <w:spacing w:before="0" w:after="0"/>
      <w:jc w:val="left"/>
    </w:pPr>
    <w:rPr>
      <w:sz w:val="20"/>
    </w:rPr>
  </w:style>
  <w:style w:type="character" w:customStyle="1" w:styleId="IsitabelChar">
    <w:name w:val="Isi tabel Char"/>
    <w:basedOn w:val="JudultabelChar"/>
    <w:link w:val="Isitabel"/>
    <w:rsid w:val="009E3E42"/>
    <w:rPr>
      <w:rFonts w:eastAsiaTheme="minorEastAsia"/>
      <w:b/>
      <w:sz w:val="22"/>
      <w:szCs w:val="22"/>
      <w:lang w:val="id-ID"/>
    </w:rPr>
  </w:style>
  <w:style w:type="character" w:customStyle="1" w:styleId="SumbertabeldangambarChar">
    <w:name w:val="Sumber tabel dan gambar Char"/>
    <w:basedOn w:val="JudultabelChar"/>
    <w:link w:val="Sumbertabeldangambar"/>
    <w:rsid w:val="009E3E42"/>
    <w:rPr>
      <w:rFonts w:eastAsiaTheme="minorEastAsia"/>
      <w:sz w:val="20"/>
      <w:lang w:val="id-ID"/>
    </w:rPr>
  </w:style>
  <w:style w:type="paragraph" w:customStyle="1" w:styleId="JudulGambar">
    <w:name w:val="Judul Gambar"/>
    <w:basedOn w:val="Judultabel"/>
    <w:link w:val="JudulGambarChar"/>
    <w:qFormat/>
    <w:rsid w:val="009E3E42"/>
  </w:style>
  <w:style w:type="character" w:customStyle="1" w:styleId="JudulGambarChar">
    <w:name w:val="Judul Gambar Char"/>
    <w:basedOn w:val="JudultabelChar"/>
    <w:link w:val="JudulGambar"/>
    <w:rsid w:val="009E3E42"/>
    <w:rPr>
      <w:rFonts w:eastAsiaTheme="minorEastAsia"/>
      <w:lang w:val="id-ID"/>
    </w:rPr>
  </w:style>
  <w:style w:type="table" w:customStyle="1" w:styleId="a1">
    <w:basedOn w:val="TableNormal"/>
    <w:pPr>
      <w:jc w:val="left"/>
    </w:pPr>
    <w:rPr>
      <w:rFonts w:ascii="Cambria" w:eastAsia="Cambria" w:hAnsi="Cambria" w:cs="Cambria"/>
      <w:sz w:val="22"/>
      <w:szCs w:val="22"/>
    </w:rPr>
    <w:tblPr>
      <w:tblStyleRowBandSize w:val="1"/>
      <w:tblStyleColBandSize w:val="1"/>
    </w:tblPr>
  </w:style>
  <w:style w:type="character" w:styleId="Hyperlink">
    <w:name w:val="Hyperlink"/>
    <w:basedOn w:val="DefaultParagraphFont"/>
    <w:uiPriority w:val="99"/>
    <w:unhideWhenUsed/>
    <w:rsid w:val="002C5CE8"/>
    <w:rPr>
      <w:color w:val="0000FF" w:themeColor="hyperlink"/>
      <w:u w:val="single"/>
    </w:rPr>
  </w:style>
  <w:style w:type="character" w:styleId="UnresolvedMention">
    <w:name w:val="Unresolved Mention"/>
    <w:basedOn w:val="DefaultParagraphFont"/>
    <w:uiPriority w:val="99"/>
    <w:semiHidden/>
    <w:unhideWhenUsed/>
    <w:rsid w:val="002C5CE8"/>
    <w:rPr>
      <w:color w:val="605E5C"/>
      <w:shd w:val="clear" w:color="auto" w:fill="E1DFDD"/>
    </w:rPr>
  </w:style>
  <w:style w:type="paragraph" w:styleId="ListParagraph">
    <w:name w:val="List Paragraph"/>
    <w:basedOn w:val="Normal"/>
    <w:link w:val="ListParagraphChar"/>
    <w:uiPriority w:val="34"/>
    <w:qFormat/>
    <w:rsid w:val="002C5CE8"/>
    <w:pPr>
      <w:spacing w:after="160" w:line="259" w:lineRule="auto"/>
      <w:ind w:left="720"/>
      <w:contextualSpacing/>
      <w:jc w:val="left"/>
    </w:pPr>
    <w:rPr>
      <w:rFonts w:ascii="Calibri" w:eastAsia="Calibri" w:hAnsi="Calibri" w:cs="Calibri"/>
      <w:sz w:val="22"/>
      <w:szCs w:val="22"/>
      <w:lang w:val="en-ID"/>
    </w:rPr>
  </w:style>
  <w:style w:type="character" w:customStyle="1" w:styleId="ListParagraphChar">
    <w:name w:val="List Paragraph Char"/>
    <w:basedOn w:val="DefaultParagraphFont"/>
    <w:link w:val="ListParagraph"/>
    <w:uiPriority w:val="34"/>
    <w:rsid w:val="002C5CE8"/>
    <w:rPr>
      <w:rFonts w:ascii="Calibri" w:eastAsia="Calibri" w:hAnsi="Calibri" w:cs="Calibri"/>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yaafra@student.telkomuniversity.ac.id" TargetMode="External"/><Relationship Id="rId13" Type="http://schemas.openxmlformats.org/officeDocument/2006/relationships/hyperlink" Target="https://openlibrarypublications.telkomuniversity.ac.id/index.php/management/article/view/16464" TargetMode="External"/><Relationship Id="rId18" Type="http://schemas.openxmlformats.org/officeDocument/2006/relationships/hyperlink" Target="http://dx.doi.org/10.1108/02634509710165876" TargetMode="External"/><Relationship Id="rId26" Type="http://schemas.openxmlformats.org/officeDocument/2006/relationships/hyperlink" Target="https://www.statista.com/outlook/dmo/digital-media/video-on-demand/worldwide" TargetMode="External"/><Relationship Id="rId3" Type="http://schemas.openxmlformats.org/officeDocument/2006/relationships/styles" Target="styles.xml"/><Relationship Id="rId21" Type="http://schemas.openxmlformats.org/officeDocument/2006/relationships/hyperlink" Target="https://repository.bakrie.ac.id/4035/"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info.populix.co/report/indonesian-video-entertainment-on-demand-consumption/" TargetMode="External"/><Relationship Id="rId25" Type="http://schemas.openxmlformats.org/officeDocument/2006/relationships/hyperlink" Target="https://core.ac.uk/download/pdf/225825514.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andfonline.com/doi/full/10.1080/23311975.2019.1673640" TargetMode="External"/><Relationship Id="rId20" Type="http://schemas.openxmlformats.org/officeDocument/2006/relationships/hyperlink" Target="https://doi.org/10.29313/bcspr.v3i1.6463" TargetMode="External"/><Relationship Id="rId29" Type="http://schemas.openxmlformats.org/officeDocument/2006/relationships/hyperlink" Target="https://www.researchgate.net/profile/Muhammad-Ghalih/publication/316911982_Marketing_Public_Relations_Strategies_to_Develop_Brand_Awareness_of_Coffee_Products/links/59179c4fa6fdcc963e85651b/Marketing-Public-Relations-Strategies-to-Develop-Brand-Awareness-of-Coffee-Products.pdf%20pada%2019%20Maret%20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openlibrarypublications.telkomuniversity.ac.id/index.php/management/article/view/18283"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urnal.stiepas.ac.id/index.php/jebe/article/view/55/154%20pada%2015%20Maret%202023" TargetMode="External"/><Relationship Id="rId23" Type="http://schemas.openxmlformats.org/officeDocument/2006/relationships/hyperlink" Target="https://www.tandfonline.com/doi/abs/10.1080/10496491.2012.696458%20pada%2019%20Maret%202023" TargetMode="External"/><Relationship Id="rId28" Type="http://schemas.openxmlformats.org/officeDocument/2006/relationships/hyperlink" Target="https://www.usatoday.com/story/entertainment/tv/2022/07/19/why-did-netflix-lose-subscribers-and-what-does-mean-you/7531540001/"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108/03090560110382110%20pada%2008%20Mei%20202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80/13683500.2019.1631760%20Pada%2021%20Maret%202023" TargetMode="External"/><Relationship Id="rId22" Type="http://schemas.openxmlformats.org/officeDocument/2006/relationships/hyperlink" Target="https://journal.stieamkop.ac.id/index.php/yume/article/download/1578/1019" TargetMode="External"/><Relationship Id="rId27" Type="http://schemas.openxmlformats.org/officeDocument/2006/relationships/hyperlink" Target="https://repository.uin-suska.ac.id/7898/1/2013_201359KOM.pdf" TargetMode="External"/><Relationship Id="rId30" Type="http://schemas.openxmlformats.org/officeDocument/2006/relationships/hyperlink" Target="https://ejournal3.undip.ac.id/index.php/interaksi-online/article/view/8759/8518" TargetMode="External"/><Relationship Id="rId35"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Q5p5p8vwNVPcEr/3O4tQaCWnxA==">AMUW2mUz7+2Yi5n4tpQ+c99uuXEX+ddxNbhFTgjNG90ZExnXWdE/bekr5hCim5OSfakxLHwmEV1NoaCyQ3PrVYPFx44xrUj1jbT9hxtCUHTtdoLSmsTdVsDpoepL9uEdcinAejZ6L14h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6316</Words>
  <Characters>36005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ALYA</cp:lastModifiedBy>
  <cp:revision>2</cp:revision>
  <cp:lastPrinted>2023-07-18T15:32:00Z</cp:lastPrinted>
  <dcterms:created xsi:type="dcterms:W3CDTF">2023-07-18T15:35:00Z</dcterms:created>
  <dcterms:modified xsi:type="dcterms:W3CDTF">2023-07-18T15:35:00Z</dcterms:modified>
</cp:coreProperties>
</file>