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70FBF" w:rsidRDefault="00C70FBF" w:rsidP="00B343F0">
      <w:pPr>
        <w:spacing w:after="0" w:line="276" w:lineRule="auto"/>
        <w:jc w:val="center"/>
        <w:rPr>
          <w:rFonts w:ascii="Times New Roman" w:hAnsi="Times New Roman" w:cs="Times New Roman"/>
          <w:b/>
          <w:sz w:val="28"/>
          <w:szCs w:val="24"/>
        </w:rPr>
      </w:pPr>
      <w:r>
        <w:rPr>
          <w:rFonts w:ascii="Times New Roman" w:hAnsi="Times New Roman" w:cs="Times New Roman"/>
          <w:b/>
          <w:sz w:val="28"/>
          <w:szCs w:val="24"/>
        </w:rPr>
        <w:t>TERAS DAKWAH, AGAMA DAN PASAR:</w:t>
      </w:r>
    </w:p>
    <w:p w:rsidR="00C70FBF" w:rsidRDefault="00C70FBF" w:rsidP="00B343F0">
      <w:pPr>
        <w:spacing w:line="276" w:lineRule="auto"/>
        <w:jc w:val="center"/>
        <w:rPr>
          <w:rFonts w:ascii="Times New Roman" w:hAnsi="Times New Roman" w:cs="Times New Roman"/>
          <w:b/>
          <w:sz w:val="28"/>
          <w:szCs w:val="24"/>
        </w:rPr>
      </w:pPr>
      <w:r w:rsidRPr="000D7907">
        <w:rPr>
          <w:rFonts w:ascii="Times New Roman" w:hAnsi="Times New Roman" w:cs="Times New Roman"/>
          <w:b/>
          <w:sz w:val="28"/>
          <w:szCs w:val="24"/>
        </w:rPr>
        <w:t>LANSKAP</w:t>
      </w:r>
      <w:r>
        <w:rPr>
          <w:rFonts w:ascii="Times New Roman" w:hAnsi="Times New Roman" w:cs="Times New Roman"/>
          <w:b/>
          <w:sz w:val="28"/>
          <w:szCs w:val="24"/>
        </w:rPr>
        <w:t xml:space="preserve"> DAN </w:t>
      </w:r>
      <w:r w:rsidRPr="000D7907">
        <w:rPr>
          <w:rFonts w:ascii="Times New Roman" w:hAnsi="Times New Roman" w:cs="Times New Roman"/>
          <w:b/>
          <w:sz w:val="28"/>
          <w:szCs w:val="24"/>
        </w:rPr>
        <w:t>PERGESERAN</w:t>
      </w:r>
      <w:r>
        <w:rPr>
          <w:rFonts w:ascii="Times New Roman" w:hAnsi="Times New Roman" w:cs="Times New Roman"/>
          <w:b/>
          <w:sz w:val="28"/>
          <w:szCs w:val="24"/>
        </w:rPr>
        <w:t xml:space="preserve"> </w:t>
      </w:r>
      <w:r w:rsidRPr="000D7907">
        <w:rPr>
          <w:rFonts w:ascii="Times New Roman" w:hAnsi="Times New Roman" w:cs="Times New Roman"/>
          <w:b/>
          <w:sz w:val="28"/>
          <w:szCs w:val="24"/>
        </w:rPr>
        <w:t>GERAKAN</w:t>
      </w:r>
      <w:r>
        <w:rPr>
          <w:rFonts w:ascii="Times New Roman" w:hAnsi="Times New Roman" w:cs="Times New Roman"/>
          <w:b/>
          <w:sz w:val="28"/>
          <w:szCs w:val="24"/>
        </w:rPr>
        <w:t xml:space="preserve"> DAKWAH</w:t>
      </w:r>
      <w:r w:rsidRPr="000D7907">
        <w:rPr>
          <w:rFonts w:ascii="Times New Roman" w:hAnsi="Times New Roman" w:cs="Times New Roman"/>
          <w:b/>
          <w:sz w:val="28"/>
          <w:szCs w:val="24"/>
        </w:rPr>
        <w:t xml:space="preserve"> DI INDONESIA</w:t>
      </w:r>
    </w:p>
    <w:p w:rsidR="00E14974" w:rsidRDefault="00E14974" w:rsidP="00B343F0">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Eko Saputra</w:t>
      </w:r>
    </w:p>
    <w:p w:rsidR="00E14974" w:rsidRDefault="00E14974" w:rsidP="00B343F0">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Pascasarjana UIN Sunan Kalijaga Yogyakarta</w:t>
      </w:r>
    </w:p>
    <w:p w:rsidR="00E14974" w:rsidRPr="00E14974" w:rsidRDefault="00E14974" w:rsidP="00B343F0">
      <w:pPr>
        <w:spacing w:line="276" w:lineRule="auto"/>
        <w:jc w:val="center"/>
        <w:rPr>
          <w:rFonts w:ascii="Times New Roman" w:hAnsi="Times New Roman" w:cs="Times New Roman"/>
          <w:sz w:val="24"/>
          <w:szCs w:val="24"/>
        </w:rPr>
      </w:pPr>
      <w:r>
        <w:rPr>
          <w:rFonts w:ascii="Times New Roman" w:hAnsi="Times New Roman" w:cs="Times New Roman"/>
          <w:sz w:val="24"/>
          <w:szCs w:val="24"/>
        </w:rPr>
        <w:t>email: eko322590@gmail.com</w:t>
      </w:r>
    </w:p>
    <w:p w:rsidR="00DF7775" w:rsidRPr="00F33965" w:rsidRDefault="00DF7775" w:rsidP="00B343F0">
      <w:pPr>
        <w:spacing w:line="276" w:lineRule="auto"/>
        <w:jc w:val="center"/>
        <w:rPr>
          <w:rFonts w:ascii="Times New Roman" w:hAnsi="Times New Roman" w:cs="Times New Roman"/>
          <w:b/>
          <w:sz w:val="20"/>
          <w:szCs w:val="24"/>
        </w:rPr>
      </w:pPr>
      <w:r w:rsidRPr="00F33965">
        <w:rPr>
          <w:rFonts w:ascii="Times New Roman" w:hAnsi="Times New Roman" w:cs="Times New Roman"/>
          <w:b/>
          <w:sz w:val="20"/>
          <w:szCs w:val="24"/>
        </w:rPr>
        <w:t>Abstra</w:t>
      </w:r>
      <w:r w:rsidR="00770BDA" w:rsidRPr="00F33965">
        <w:rPr>
          <w:rFonts w:ascii="Times New Roman" w:hAnsi="Times New Roman" w:cs="Times New Roman"/>
          <w:b/>
          <w:sz w:val="20"/>
          <w:szCs w:val="24"/>
        </w:rPr>
        <w:t>k</w:t>
      </w:r>
    </w:p>
    <w:p w:rsidR="005D05DB" w:rsidRDefault="00EB3C43" w:rsidP="005D05DB">
      <w:pPr>
        <w:spacing w:line="276" w:lineRule="auto"/>
        <w:jc w:val="both"/>
        <w:rPr>
          <w:rFonts w:ascii="Times New Roman" w:hAnsi="Times New Roman" w:cs="Times New Roman"/>
          <w:sz w:val="20"/>
          <w:szCs w:val="24"/>
        </w:rPr>
      </w:pPr>
      <w:r w:rsidRPr="00E32A4C">
        <w:rPr>
          <w:rFonts w:ascii="Times New Roman" w:hAnsi="Times New Roman" w:cs="Times New Roman"/>
          <w:sz w:val="20"/>
          <w:szCs w:val="24"/>
        </w:rPr>
        <w:t>S</w:t>
      </w:r>
      <w:r w:rsidR="00040FCB" w:rsidRPr="00E32A4C">
        <w:rPr>
          <w:rFonts w:ascii="Times New Roman" w:hAnsi="Times New Roman" w:cs="Times New Roman"/>
          <w:sz w:val="20"/>
          <w:szCs w:val="24"/>
        </w:rPr>
        <w:t>tudi ini</w:t>
      </w:r>
      <w:r w:rsidR="00132B1B" w:rsidRPr="00E32A4C">
        <w:rPr>
          <w:rFonts w:ascii="Times New Roman" w:hAnsi="Times New Roman" w:cs="Times New Roman"/>
          <w:sz w:val="20"/>
          <w:szCs w:val="24"/>
        </w:rPr>
        <w:t xml:space="preserve"> </w:t>
      </w:r>
      <w:r w:rsidR="005401E7" w:rsidRPr="00E32A4C">
        <w:rPr>
          <w:rFonts w:ascii="Times New Roman" w:hAnsi="Times New Roman" w:cs="Times New Roman"/>
          <w:sz w:val="20"/>
          <w:szCs w:val="24"/>
        </w:rPr>
        <w:t xml:space="preserve">menjelaskan </w:t>
      </w:r>
      <w:r w:rsidR="00132B1B" w:rsidRPr="00E32A4C">
        <w:rPr>
          <w:rFonts w:ascii="Times New Roman" w:hAnsi="Times New Roman" w:cs="Times New Roman"/>
          <w:sz w:val="20"/>
          <w:szCs w:val="24"/>
        </w:rPr>
        <w:t>tentang</w:t>
      </w:r>
      <w:r w:rsidR="00FF1A99" w:rsidRPr="00E32A4C">
        <w:rPr>
          <w:rFonts w:ascii="Times New Roman" w:hAnsi="Times New Roman" w:cs="Times New Roman"/>
          <w:sz w:val="20"/>
          <w:szCs w:val="24"/>
        </w:rPr>
        <w:t xml:space="preserve"> bagaimaan hibriditas identitas anak muda </w:t>
      </w:r>
      <w:r w:rsidR="005401E7" w:rsidRPr="00E32A4C">
        <w:rPr>
          <w:rFonts w:ascii="Times New Roman" w:hAnsi="Times New Roman" w:cs="Times New Roman"/>
          <w:sz w:val="20"/>
          <w:szCs w:val="24"/>
        </w:rPr>
        <w:t xml:space="preserve">Islam mengubah </w:t>
      </w:r>
      <w:r w:rsidR="00961F6D" w:rsidRPr="00E32A4C">
        <w:rPr>
          <w:rFonts w:ascii="Times New Roman" w:hAnsi="Times New Roman" w:cs="Times New Roman"/>
          <w:sz w:val="20"/>
          <w:szCs w:val="24"/>
        </w:rPr>
        <w:t xml:space="preserve">orientasi </w:t>
      </w:r>
      <w:r w:rsidR="005401E7" w:rsidRPr="00E32A4C">
        <w:rPr>
          <w:rFonts w:ascii="Times New Roman" w:hAnsi="Times New Roman" w:cs="Times New Roman"/>
          <w:sz w:val="20"/>
          <w:szCs w:val="24"/>
        </w:rPr>
        <w:t>gerakan dakwah</w:t>
      </w:r>
      <w:r w:rsidR="00961F6D" w:rsidRPr="00E32A4C">
        <w:rPr>
          <w:rFonts w:ascii="Times New Roman" w:hAnsi="Times New Roman" w:cs="Times New Roman"/>
          <w:sz w:val="20"/>
          <w:szCs w:val="24"/>
        </w:rPr>
        <w:t xml:space="preserve"> </w:t>
      </w:r>
      <w:r w:rsidR="005401E7" w:rsidRPr="00E32A4C">
        <w:rPr>
          <w:rFonts w:ascii="Times New Roman" w:hAnsi="Times New Roman" w:cs="Times New Roman"/>
          <w:sz w:val="20"/>
          <w:szCs w:val="24"/>
        </w:rPr>
        <w:t xml:space="preserve">pada wacana agama pasar </w:t>
      </w:r>
      <w:r w:rsidR="00FF1A99" w:rsidRPr="00E32A4C">
        <w:rPr>
          <w:rFonts w:ascii="Times New Roman" w:hAnsi="Times New Roman" w:cs="Times New Roman"/>
          <w:sz w:val="20"/>
          <w:szCs w:val="24"/>
        </w:rPr>
        <w:t>(</w:t>
      </w:r>
      <w:r w:rsidR="00502881" w:rsidRPr="00E32A4C">
        <w:rPr>
          <w:rFonts w:ascii="Times New Roman" w:hAnsi="Times New Roman" w:cs="Times New Roman"/>
          <w:i/>
          <w:sz w:val="20"/>
          <w:szCs w:val="24"/>
        </w:rPr>
        <w:t>market</w:t>
      </w:r>
      <w:r w:rsidR="00502881" w:rsidRPr="00E32A4C">
        <w:rPr>
          <w:rFonts w:ascii="Times New Roman" w:hAnsi="Times New Roman" w:cs="Times New Roman"/>
          <w:sz w:val="20"/>
          <w:szCs w:val="24"/>
        </w:rPr>
        <w:t xml:space="preserve"> </w:t>
      </w:r>
      <w:r w:rsidR="00502881" w:rsidRPr="00E32A4C">
        <w:rPr>
          <w:rFonts w:ascii="Times New Roman" w:hAnsi="Times New Roman" w:cs="Times New Roman"/>
          <w:i/>
          <w:sz w:val="20"/>
          <w:szCs w:val="24"/>
        </w:rPr>
        <w:t>religion</w:t>
      </w:r>
      <w:r w:rsidR="00FF1A99" w:rsidRPr="00E32A4C">
        <w:rPr>
          <w:rFonts w:ascii="Times New Roman" w:hAnsi="Times New Roman" w:cs="Times New Roman"/>
          <w:sz w:val="20"/>
          <w:szCs w:val="24"/>
        </w:rPr>
        <w:t>)</w:t>
      </w:r>
      <w:r w:rsidR="00FC254F" w:rsidRPr="00E32A4C">
        <w:rPr>
          <w:rFonts w:ascii="Times New Roman" w:hAnsi="Times New Roman" w:cs="Times New Roman"/>
          <w:sz w:val="20"/>
          <w:szCs w:val="24"/>
        </w:rPr>
        <w:t>. Studi ini menjawab tentang apa yang menginisiasi terjadinya pergeseran gerakan dakwah ke wacana agama pasar? Bagaimana hibriditas identitas mengubah orientasi gerakan dakwah pada agama pasar?</w:t>
      </w:r>
      <w:r w:rsidR="005D05DB" w:rsidRPr="00E32A4C">
        <w:rPr>
          <w:rFonts w:ascii="Times New Roman" w:hAnsi="Times New Roman" w:cs="Times New Roman"/>
          <w:sz w:val="20"/>
          <w:szCs w:val="24"/>
        </w:rPr>
        <w:t xml:space="preserve"> </w:t>
      </w:r>
      <w:r w:rsidR="00EA1E01" w:rsidRPr="00E32A4C">
        <w:rPr>
          <w:rFonts w:ascii="Times New Roman" w:hAnsi="Times New Roman" w:cs="Times New Roman"/>
          <w:sz w:val="20"/>
          <w:szCs w:val="24"/>
        </w:rPr>
        <w:t xml:space="preserve">Untuk menjawab studi ini, penulis </w:t>
      </w:r>
      <w:r w:rsidR="005D05DB" w:rsidRPr="00E32A4C">
        <w:rPr>
          <w:rFonts w:ascii="Times New Roman" w:hAnsi="Times New Roman" w:cs="Times New Roman"/>
          <w:sz w:val="20"/>
          <w:szCs w:val="24"/>
        </w:rPr>
        <w:t xml:space="preserve">menggunakan studi etnografi dengan mengambil studi kasus pada lembaga sosial keagamaan Gerakan Teras Dakwah, Nitikan, Umbulharjo, Yogyakarta. Hasil </w:t>
      </w:r>
      <w:r w:rsidR="00FC254F" w:rsidRPr="00E32A4C">
        <w:rPr>
          <w:rFonts w:ascii="Times New Roman" w:hAnsi="Times New Roman" w:cs="Times New Roman"/>
          <w:sz w:val="20"/>
          <w:szCs w:val="24"/>
        </w:rPr>
        <w:t>s</w:t>
      </w:r>
      <w:r w:rsidR="005D05DB" w:rsidRPr="00E32A4C">
        <w:rPr>
          <w:rFonts w:ascii="Times New Roman" w:hAnsi="Times New Roman" w:cs="Times New Roman"/>
          <w:sz w:val="20"/>
          <w:szCs w:val="24"/>
        </w:rPr>
        <w:t>tudi ini menunjukan</w:t>
      </w:r>
      <w:r w:rsidR="00FC254F" w:rsidRPr="00E32A4C">
        <w:rPr>
          <w:rFonts w:ascii="Times New Roman" w:hAnsi="Times New Roman" w:cs="Times New Roman"/>
          <w:sz w:val="20"/>
          <w:szCs w:val="24"/>
        </w:rPr>
        <w:t xml:space="preserve"> bahwa</w:t>
      </w:r>
      <w:r w:rsidR="005D05DB" w:rsidRPr="00E32A4C">
        <w:rPr>
          <w:rFonts w:ascii="Times New Roman" w:hAnsi="Times New Roman" w:cs="Times New Roman"/>
          <w:sz w:val="20"/>
          <w:szCs w:val="24"/>
        </w:rPr>
        <w:t xml:space="preserve"> pergeseran gerakan dakwah yang mencair</w:t>
      </w:r>
      <w:r w:rsidR="00FC254F" w:rsidRPr="00E32A4C">
        <w:rPr>
          <w:rFonts w:ascii="Times New Roman" w:hAnsi="Times New Roman" w:cs="Times New Roman"/>
          <w:sz w:val="20"/>
          <w:szCs w:val="24"/>
        </w:rPr>
        <w:t>, hibrid</w:t>
      </w:r>
      <w:r w:rsidR="005D05DB" w:rsidRPr="00E32A4C">
        <w:rPr>
          <w:rFonts w:ascii="Times New Roman" w:hAnsi="Times New Roman" w:cs="Times New Roman"/>
          <w:sz w:val="20"/>
          <w:szCs w:val="24"/>
        </w:rPr>
        <w:t xml:space="preserve">, menjangkau </w:t>
      </w:r>
      <w:r w:rsidR="00FC254F" w:rsidRPr="00E32A4C">
        <w:rPr>
          <w:rFonts w:ascii="Times New Roman" w:hAnsi="Times New Roman" w:cs="Times New Roman"/>
          <w:sz w:val="20"/>
          <w:szCs w:val="24"/>
        </w:rPr>
        <w:t xml:space="preserve">ke </w:t>
      </w:r>
      <w:r w:rsidR="005D05DB" w:rsidRPr="00E32A4C">
        <w:rPr>
          <w:rFonts w:ascii="Times New Roman" w:hAnsi="Times New Roman" w:cs="Times New Roman"/>
          <w:sz w:val="20"/>
          <w:szCs w:val="24"/>
        </w:rPr>
        <w:t>identitas anak muda yang beragam, seperti ideologi keagamaan, pendidikan, sosial budaya, hobi, kesenangan dan pergaulan merupakan respon terhadap agama pasar</w:t>
      </w:r>
      <w:r w:rsidR="00FC254F" w:rsidRPr="00E32A4C">
        <w:rPr>
          <w:rFonts w:ascii="Times New Roman" w:hAnsi="Times New Roman" w:cs="Times New Roman"/>
          <w:sz w:val="20"/>
          <w:szCs w:val="24"/>
        </w:rPr>
        <w:t>, bagaimana gerakan dakwah mengapresiasi keislaman anak muda sesuai dengan keinginan pasar.</w:t>
      </w:r>
    </w:p>
    <w:p w:rsidR="00ED15F0" w:rsidRDefault="00ED15F0" w:rsidP="00ED15F0">
      <w:pPr>
        <w:spacing w:line="276" w:lineRule="auto"/>
        <w:jc w:val="both"/>
        <w:rPr>
          <w:rFonts w:ascii="Times New Roman" w:hAnsi="Times New Roman" w:cs="Times New Roman"/>
          <w:sz w:val="20"/>
          <w:szCs w:val="24"/>
        </w:rPr>
      </w:pPr>
      <w:r w:rsidRPr="00ED15F0">
        <w:rPr>
          <w:rFonts w:ascii="Times New Roman" w:hAnsi="Times New Roman" w:cs="Times New Roman"/>
          <w:b/>
          <w:sz w:val="20"/>
          <w:szCs w:val="24"/>
        </w:rPr>
        <w:t>Kata Kunci</w:t>
      </w:r>
      <w:r w:rsidRPr="00ED15F0">
        <w:rPr>
          <w:rFonts w:ascii="Times New Roman" w:hAnsi="Times New Roman" w:cs="Times New Roman"/>
          <w:sz w:val="20"/>
          <w:szCs w:val="24"/>
        </w:rPr>
        <w:t xml:space="preserve">: </w:t>
      </w:r>
      <w:r w:rsidR="00F33965">
        <w:rPr>
          <w:rFonts w:ascii="Times New Roman" w:hAnsi="Times New Roman" w:cs="Times New Roman"/>
          <w:sz w:val="20"/>
          <w:szCs w:val="24"/>
        </w:rPr>
        <w:t xml:space="preserve">Lanskap, </w:t>
      </w:r>
      <w:r w:rsidRPr="00ED15F0">
        <w:rPr>
          <w:rFonts w:ascii="Times New Roman" w:hAnsi="Times New Roman" w:cs="Times New Roman"/>
          <w:sz w:val="20"/>
          <w:szCs w:val="24"/>
        </w:rPr>
        <w:t>Pergeseran gerakan dakwah; Hibriditas Identitas; Agama Pasar; Gerakan Dakwah</w:t>
      </w:r>
    </w:p>
    <w:p w:rsidR="00F33965" w:rsidRPr="00F33965" w:rsidRDefault="00F33965" w:rsidP="00F33965">
      <w:pPr>
        <w:spacing w:line="276" w:lineRule="auto"/>
        <w:jc w:val="center"/>
        <w:rPr>
          <w:rFonts w:ascii="Times New Roman" w:hAnsi="Times New Roman" w:cs="Times New Roman"/>
          <w:b/>
          <w:sz w:val="20"/>
          <w:szCs w:val="24"/>
        </w:rPr>
      </w:pPr>
      <w:r w:rsidRPr="00F33965">
        <w:rPr>
          <w:rFonts w:ascii="Times New Roman" w:hAnsi="Times New Roman" w:cs="Times New Roman"/>
          <w:b/>
          <w:sz w:val="20"/>
          <w:szCs w:val="24"/>
        </w:rPr>
        <w:t>Abstract</w:t>
      </w:r>
    </w:p>
    <w:p w:rsidR="00ED15F0" w:rsidRDefault="00ED15F0" w:rsidP="005D05DB">
      <w:pPr>
        <w:spacing w:line="276" w:lineRule="auto"/>
        <w:jc w:val="both"/>
        <w:rPr>
          <w:rFonts w:ascii="Times New Roman" w:hAnsi="Times New Roman" w:cs="Times New Roman"/>
          <w:sz w:val="20"/>
          <w:szCs w:val="24"/>
        </w:rPr>
      </w:pPr>
      <w:r w:rsidRPr="00ED15F0">
        <w:rPr>
          <w:rFonts w:ascii="Times New Roman" w:hAnsi="Times New Roman" w:cs="Times New Roman"/>
          <w:sz w:val="20"/>
          <w:szCs w:val="24"/>
        </w:rPr>
        <w:t xml:space="preserve">This study </w:t>
      </w:r>
      <w:r>
        <w:rPr>
          <w:rFonts w:ascii="Times New Roman" w:hAnsi="Times New Roman" w:cs="Times New Roman"/>
          <w:sz w:val="20"/>
          <w:szCs w:val="24"/>
        </w:rPr>
        <w:t>examines</w:t>
      </w:r>
      <w:r w:rsidRPr="00ED15F0">
        <w:rPr>
          <w:rFonts w:ascii="Times New Roman" w:hAnsi="Times New Roman" w:cs="Times New Roman"/>
          <w:sz w:val="20"/>
          <w:szCs w:val="24"/>
        </w:rPr>
        <w:t xml:space="preserve"> how the hybridity of Islamic youth identity changes the orientation of the da'w</w:t>
      </w:r>
      <w:r>
        <w:rPr>
          <w:rFonts w:ascii="Times New Roman" w:hAnsi="Times New Roman" w:cs="Times New Roman"/>
          <w:sz w:val="20"/>
          <w:szCs w:val="24"/>
        </w:rPr>
        <w:t>a</w:t>
      </w:r>
      <w:r w:rsidRPr="00ED15F0">
        <w:rPr>
          <w:rFonts w:ascii="Times New Roman" w:hAnsi="Times New Roman" w:cs="Times New Roman"/>
          <w:sz w:val="20"/>
          <w:szCs w:val="24"/>
        </w:rPr>
        <w:t xml:space="preserve"> movement to the market religion discourse. This study answers about what initiated the shift of the da'wa movement to the market </w:t>
      </w:r>
      <w:r w:rsidR="00CA7EDC" w:rsidRPr="00ED15F0">
        <w:rPr>
          <w:rFonts w:ascii="Times New Roman" w:hAnsi="Times New Roman" w:cs="Times New Roman"/>
          <w:sz w:val="20"/>
          <w:szCs w:val="24"/>
        </w:rPr>
        <w:t xml:space="preserve">religious </w:t>
      </w:r>
      <w:r w:rsidRPr="00ED15F0">
        <w:rPr>
          <w:rFonts w:ascii="Times New Roman" w:hAnsi="Times New Roman" w:cs="Times New Roman"/>
          <w:sz w:val="20"/>
          <w:szCs w:val="24"/>
        </w:rPr>
        <w:t>discourse? How has the hybridity of identity changed the orientation of the da'wah movement to market religion? To answer this study, the author uses an ethnographic study by taking a case study on the social-religious institution of the Teras Dakwah Movement, Nitikan, Umbulharjo, Yogyakarta. The results of this study show that the shift in the da</w:t>
      </w:r>
      <w:r w:rsidR="00CE6C98">
        <w:rPr>
          <w:rFonts w:ascii="Times New Roman" w:hAnsi="Times New Roman" w:cs="Times New Roman"/>
          <w:sz w:val="20"/>
          <w:szCs w:val="24"/>
        </w:rPr>
        <w:t>’</w:t>
      </w:r>
      <w:r w:rsidRPr="00ED15F0">
        <w:rPr>
          <w:rFonts w:ascii="Times New Roman" w:hAnsi="Times New Roman" w:cs="Times New Roman"/>
          <w:sz w:val="20"/>
          <w:szCs w:val="24"/>
        </w:rPr>
        <w:t>w</w:t>
      </w:r>
      <w:r w:rsidR="00E1020F">
        <w:rPr>
          <w:rFonts w:ascii="Times New Roman" w:hAnsi="Times New Roman" w:cs="Times New Roman"/>
          <w:sz w:val="20"/>
          <w:szCs w:val="24"/>
        </w:rPr>
        <w:t>a</w:t>
      </w:r>
      <w:r w:rsidRPr="00ED15F0">
        <w:rPr>
          <w:rFonts w:ascii="Times New Roman" w:hAnsi="Times New Roman" w:cs="Times New Roman"/>
          <w:sz w:val="20"/>
          <w:szCs w:val="24"/>
        </w:rPr>
        <w:t xml:space="preserve"> movement that is melting, hybrid, reaching out to the diverse identities of young people, such as religious ideology, education, socio-culture, hobbies, fun and association is a response to market religion, how the da'wa movement appreciates Islamic youth according to market desires.</w:t>
      </w:r>
    </w:p>
    <w:p w:rsidR="00F33965" w:rsidRPr="00E32A4C" w:rsidRDefault="00F33965" w:rsidP="005D05DB">
      <w:pPr>
        <w:spacing w:line="276" w:lineRule="auto"/>
        <w:jc w:val="both"/>
        <w:rPr>
          <w:rFonts w:ascii="Times New Roman" w:hAnsi="Times New Roman" w:cs="Times New Roman"/>
          <w:sz w:val="20"/>
          <w:szCs w:val="24"/>
        </w:rPr>
      </w:pPr>
      <w:r w:rsidRPr="00F33965">
        <w:rPr>
          <w:rFonts w:ascii="Times New Roman" w:hAnsi="Times New Roman" w:cs="Times New Roman"/>
          <w:b/>
          <w:sz w:val="20"/>
          <w:szCs w:val="24"/>
        </w:rPr>
        <w:t>Keyword</w:t>
      </w:r>
      <w:r>
        <w:rPr>
          <w:rFonts w:ascii="Times New Roman" w:hAnsi="Times New Roman" w:cs="Times New Roman"/>
          <w:sz w:val="20"/>
          <w:szCs w:val="24"/>
        </w:rPr>
        <w:t xml:space="preserve">: </w:t>
      </w:r>
      <w:r w:rsidRPr="00F33965">
        <w:rPr>
          <w:rFonts w:ascii="Times New Roman" w:hAnsi="Times New Roman" w:cs="Times New Roman"/>
          <w:sz w:val="20"/>
          <w:szCs w:val="24"/>
        </w:rPr>
        <w:t xml:space="preserve">Landscape, </w:t>
      </w:r>
      <w:r>
        <w:rPr>
          <w:rFonts w:ascii="Times New Roman" w:hAnsi="Times New Roman" w:cs="Times New Roman"/>
          <w:sz w:val="20"/>
          <w:szCs w:val="24"/>
        </w:rPr>
        <w:t>S</w:t>
      </w:r>
      <w:r w:rsidRPr="00F33965">
        <w:rPr>
          <w:rFonts w:ascii="Times New Roman" w:hAnsi="Times New Roman" w:cs="Times New Roman"/>
          <w:sz w:val="20"/>
          <w:szCs w:val="24"/>
        </w:rPr>
        <w:t xml:space="preserve">hifting </w:t>
      </w:r>
      <w:r>
        <w:rPr>
          <w:rFonts w:ascii="Times New Roman" w:hAnsi="Times New Roman" w:cs="Times New Roman"/>
          <w:sz w:val="20"/>
          <w:szCs w:val="24"/>
        </w:rPr>
        <w:t>D</w:t>
      </w:r>
      <w:r w:rsidRPr="00F33965">
        <w:rPr>
          <w:rFonts w:ascii="Times New Roman" w:hAnsi="Times New Roman" w:cs="Times New Roman"/>
          <w:sz w:val="20"/>
          <w:szCs w:val="24"/>
        </w:rPr>
        <w:t xml:space="preserve">akwah </w:t>
      </w:r>
      <w:r>
        <w:rPr>
          <w:rFonts w:ascii="Times New Roman" w:hAnsi="Times New Roman" w:cs="Times New Roman"/>
          <w:sz w:val="20"/>
          <w:szCs w:val="24"/>
        </w:rPr>
        <w:t>M</w:t>
      </w:r>
      <w:r w:rsidRPr="00F33965">
        <w:rPr>
          <w:rFonts w:ascii="Times New Roman" w:hAnsi="Times New Roman" w:cs="Times New Roman"/>
          <w:sz w:val="20"/>
          <w:szCs w:val="24"/>
        </w:rPr>
        <w:t>ovement; Identity Hybridity; Market Religion; Da'wa Movement</w:t>
      </w:r>
    </w:p>
    <w:p w:rsidR="00C70FBF" w:rsidRPr="00091C58" w:rsidRDefault="00DF7775" w:rsidP="00B343F0">
      <w:pPr>
        <w:pStyle w:val="DaftarParagraf"/>
        <w:spacing w:line="276" w:lineRule="auto"/>
        <w:ind w:left="0"/>
        <w:jc w:val="both"/>
        <w:rPr>
          <w:rFonts w:ascii="Times New Roman" w:hAnsi="Times New Roman" w:cs="Times New Roman"/>
          <w:b/>
          <w:bCs/>
          <w:sz w:val="24"/>
          <w:szCs w:val="24"/>
        </w:rPr>
      </w:pPr>
      <w:r w:rsidRPr="000D7907">
        <w:rPr>
          <w:rFonts w:ascii="Times New Roman" w:hAnsi="Times New Roman" w:cs="Times New Roman"/>
          <w:b/>
          <w:bCs/>
          <w:sz w:val="24"/>
          <w:szCs w:val="24"/>
        </w:rPr>
        <w:t>PENDAHULUAN</w:t>
      </w:r>
    </w:p>
    <w:p w:rsidR="00C70FBF" w:rsidRDefault="004E0CA0" w:rsidP="00B343F0">
      <w:pPr>
        <w:spacing w:line="276" w:lineRule="auto"/>
        <w:ind w:firstLine="630"/>
        <w:jc w:val="both"/>
        <w:rPr>
          <w:rFonts w:ascii="Times New Roman" w:hAnsi="Times New Roman" w:cs="Times New Roman"/>
          <w:bCs/>
          <w:sz w:val="24"/>
          <w:szCs w:val="24"/>
        </w:rPr>
      </w:pPr>
      <w:r>
        <w:rPr>
          <w:rFonts w:ascii="Times New Roman" w:hAnsi="Times New Roman" w:cs="Times New Roman"/>
          <w:bCs/>
          <w:sz w:val="24"/>
          <w:szCs w:val="24"/>
        </w:rPr>
        <w:t xml:space="preserve">Artikel ini mendiskusikan </w:t>
      </w:r>
      <w:r w:rsidR="00C70FBF">
        <w:rPr>
          <w:rFonts w:ascii="Times New Roman" w:hAnsi="Times New Roman" w:cs="Times New Roman"/>
          <w:bCs/>
          <w:sz w:val="24"/>
          <w:szCs w:val="24"/>
        </w:rPr>
        <w:t>tentang gerakan dakwah dalam lanskap dan pergeseran</w:t>
      </w:r>
      <w:r w:rsidR="002F1802">
        <w:rPr>
          <w:rFonts w:ascii="Times New Roman" w:hAnsi="Times New Roman" w:cs="Times New Roman"/>
          <w:bCs/>
          <w:sz w:val="24"/>
          <w:szCs w:val="24"/>
        </w:rPr>
        <w:t xml:space="preserve"> gerakan dakwah </w:t>
      </w:r>
      <w:r w:rsidR="00C70FBF">
        <w:rPr>
          <w:rFonts w:ascii="Times New Roman" w:hAnsi="Times New Roman" w:cs="Times New Roman"/>
          <w:bCs/>
          <w:sz w:val="24"/>
          <w:szCs w:val="24"/>
        </w:rPr>
        <w:t>di Indonesia</w:t>
      </w:r>
      <w:r w:rsidR="001C5C5B">
        <w:rPr>
          <w:rFonts w:ascii="Times New Roman" w:hAnsi="Times New Roman" w:cs="Times New Roman"/>
          <w:bCs/>
          <w:sz w:val="24"/>
          <w:szCs w:val="24"/>
        </w:rPr>
        <w:t xml:space="preserve">, </w:t>
      </w:r>
      <w:r w:rsidR="009E6128">
        <w:rPr>
          <w:rFonts w:ascii="Times New Roman" w:hAnsi="Times New Roman" w:cs="Times New Roman"/>
          <w:bCs/>
          <w:sz w:val="24"/>
          <w:szCs w:val="24"/>
        </w:rPr>
        <w:t xml:space="preserve">dan </w:t>
      </w:r>
      <w:r w:rsidR="001C5C5B">
        <w:rPr>
          <w:rFonts w:ascii="Times New Roman" w:hAnsi="Times New Roman" w:cs="Times New Roman"/>
          <w:bCs/>
          <w:sz w:val="24"/>
          <w:szCs w:val="24"/>
        </w:rPr>
        <w:t>yang kemudian</w:t>
      </w:r>
      <w:r w:rsidR="00AA6BE3">
        <w:rPr>
          <w:rFonts w:ascii="Times New Roman" w:hAnsi="Times New Roman" w:cs="Times New Roman"/>
          <w:bCs/>
          <w:sz w:val="24"/>
          <w:szCs w:val="24"/>
        </w:rPr>
        <w:t xml:space="preserve"> menghantarkan pada diskusi</w:t>
      </w:r>
      <w:r w:rsidR="001C5C5B">
        <w:rPr>
          <w:rFonts w:ascii="Times New Roman" w:hAnsi="Times New Roman" w:cs="Times New Roman"/>
          <w:bCs/>
          <w:sz w:val="24"/>
          <w:szCs w:val="24"/>
        </w:rPr>
        <w:t xml:space="preserve"> Tera</w:t>
      </w:r>
      <w:r w:rsidR="00AA6BE3">
        <w:rPr>
          <w:rFonts w:ascii="Times New Roman" w:hAnsi="Times New Roman" w:cs="Times New Roman"/>
          <w:bCs/>
          <w:sz w:val="24"/>
          <w:szCs w:val="24"/>
        </w:rPr>
        <w:t>s</w:t>
      </w:r>
      <w:r w:rsidR="001C5C5B">
        <w:rPr>
          <w:rFonts w:ascii="Times New Roman" w:hAnsi="Times New Roman" w:cs="Times New Roman"/>
          <w:bCs/>
          <w:sz w:val="24"/>
          <w:szCs w:val="24"/>
        </w:rPr>
        <w:t xml:space="preserve"> Dakwah</w:t>
      </w:r>
      <w:r w:rsidR="00C70FBF">
        <w:rPr>
          <w:rFonts w:ascii="Times New Roman" w:hAnsi="Times New Roman" w:cs="Times New Roman"/>
          <w:bCs/>
          <w:sz w:val="24"/>
          <w:szCs w:val="24"/>
        </w:rPr>
        <w:t xml:space="preserve">. Mendiskusikan tentang gerakan dakwah dalam lanskap dan pergeseran gerakan dakwah </w:t>
      </w:r>
      <w:r w:rsidR="00F07BEA">
        <w:rPr>
          <w:rFonts w:ascii="Times New Roman" w:hAnsi="Times New Roman" w:cs="Times New Roman"/>
          <w:bCs/>
          <w:sz w:val="24"/>
          <w:szCs w:val="24"/>
        </w:rPr>
        <w:t xml:space="preserve">dalam </w:t>
      </w:r>
      <w:r>
        <w:rPr>
          <w:rFonts w:ascii="Times New Roman" w:hAnsi="Times New Roman" w:cs="Times New Roman"/>
          <w:bCs/>
          <w:sz w:val="24"/>
          <w:szCs w:val="24"/>
        </w:rPr>
        <w:t>artikel ini</w:t>
      </w:r>
      <w:r w:rsidR="00F07BEA">
        <w:rPr>
          <w:rFonts w:ascii="Times New Roman" w:hAnsi="Times New Roman" w:cs="Times New Roman"/>
          <w:bCs/>
          <w:sz w:val="24"/>
          <w:szCs w:val="24"/>
        </w:rPr>
        <w:t xml:space="preserve"> </w:t>
      </w:r>
      <w:r w:rsidR="00C70FBF">
        <w:rPr>
          <w:rFonts w:ascii="Times New Roman" w:hAnsi="Times New Roman" w:cs="Times New Roman"/>
          <w:bCs/>
          <w:sz w:val="24"/>
          <w:szCs w:val="24"/>
        </w:rPr>
        <w:t xml:space="preserve">penting untuk </w:t>
      </w:r>
      <w:r w:rsidR="00F07BEA">
        <w:rPr>
          <w:rFonts w:ascii="Times New Roman" w:hAnsi="Times New Roman" w:cs="Times New Roman"/>
          <w:bCs/>
          <w:sz w:val="24"/>
          <w:szCs w:val="24"/>
        </w:rPr>
        <w:t xml:space="preserve">menunjukan bagaiamana </w:t>
      </w:r>
      <w:r w:rsidR="002F1802">
        <w:rPr>
          <w:rFonts w:ascii="Times New Roman" w:hAnsi="Times New Roman" w:cs="Times New Roman"/>
          <w:bCs/>
          <w:sz w:val="24"/>
          <w:szCs w:val="24"/>
        </w:rPr>
        <w:t xml:space="preserve">gerakan dakwah </w:t>
      </w:r>
      <w:r w:rsidR="00A31F12">
        <w:rPr>
          <w:rFonts w:ascii="Times New Roman" w:hAnsi="Times New Roman" w:cs="Times New Roman"/>
          <w:bCs/>
          <w:sz w:val="24"/>
          <w:szCs w:val="24"/>
        </w:rPr>
        <w:t>kontemporer</w:t>
      </w:r>
      <w:r w:rsidR="00372B4B">
        <w:rPr>
          <w:rFonts w:ascii="Times New Roman" w:hAnsi="Times New Roman" w:cs="Times New Roman"/>
          <w:bCs/>
          <w:sz w:val="24"/>
          <w:szCs w:val="24"/>
        </w:rPr>
        <w:t xml:space="preserve"> ini</w:t>
      </w:r>
      <w:r w:rsidR="00A31F12">
        <w:rPr>
          <w:rFonts w:ascii="Times New Roman" w:hAnsi="Times New Roman" w:cs="Times New Roman"/>
          <w:bCs/>
          <w:sz w:val="24"/>
          <w:szCs w:val="24"/>
        </w:rPr>
        <w:t xml:space="preserve"> </w:t>
      </w:r>
      <w:r w:rsidR="002F1802">
        <w:rPr>
          <w:rFonts w:ascii="Times New Roman" w:hAnsi="Times New Roman" w:cs="Times New Roman"/>
          <w:bCs/>
          <w:sz w:val="24"/>
          <w:szCs w:val="24"/>
        </w:rPr>
        <w:t>mengalami pergeseran</w:t>
      </w:r>
      <w:r w:rsidR="00810412">
        <w:rPr>
          <w:rFonts w:ascii="Times New Roman" w:hAnsi="Times New Roman" w:cs="Times New Roman"/>
          <w:bCs/>
          <w:sz w:val="24"/>
          <w:szCs w:val="24"/>
        </w:rPr>
        <w:t>. Pergeseran ini</w:t>
      </w:r>
      <w:r w:rsidR="00F07BEA">
        <w:rPr>
          <w:rFonts w:ascii="Times New Roman" w:hAnsi="Times New Roman" w:cs="Times New Roman"/>
          <w:bCs/>
          <w:sz w:val="24"/>
          <w:szCs w:val="24"/>
        </w:rPr>
        <w:t xml:space="preserve"> berorientasi pada </w:t>
      </w:r>
      <w:r w:rsidR="002F1802">
        <w:rPr>
          <w:rFonts w:ascii="Times New Roman" w:hAnsi="Times New Roman" w:cs="Times New Roman"/>
          <w:bCs/>
          <w:i/>
          <w:sz w:val="24"/>
          <w:szCs w:val="24"/>
        </w:rPr>
        <w:t>market religio</w:t>
      </w:r>
      <w:r w:rsidR="00040FCB">
        <w:rPr>
          <w:rFonts w:ascii="Times New Roman" w:hAnsi="Times New Roman" w:cs="Times New Roman"/>
          <w:bCs/>
          <w:i/>
          <w:sz w:val="24"/>
          <w:szCs w:val="24"/>
        </w:rPr>
        <w:t>n</w:t>
      </w:r>
      <w:r w:rsidR="00F07BEA">
        <w:rPr>
          <w:rFonts w:ascii="Times New Roman" w:hAnsi="Times New Roman" w:cs="Times New Roman"/>
          <w:bCs/>
          <w:sz w:val="24"/>
          <w:szCs w:val="24"/>
        </w:rPr>
        <w:t xml:space="preserve">. </w:t>
      </w:r>
      <w:r w:rsidR="00C70FBF">
        <w:rPr>
          <w:rFonts w:ascii="Times New Roman" w:hAnsi="Times New Roman" w:cs="Times New Roman"/>
          <w:bCs/>
          <w:sz w:val="24"/>
          <w:szCs w:val="24"/>
        </w:rPr>
        <w:t xml:space="preserve">Melalui kajian lapangan penulis, </w:t>
      </w:r>
      <w:r w:rsidR="00F07BEA">
        <w:rPr>
          <w:rFonts w:ascii="Times New Roman" w:hAnsi="Times New Roman" w:cs="Times New Roman"/>
          <w:bCs/>
          <w:sz w:val="24"/>
          <w:szCs w:val="24"/>
        </w:rPr>
        <w:t>studi kasus gerakan Teras Dakwah populer anak muda di Yogyakarta</w:t>
      </w:r>
      <w:r w:rsidR="00821788">
        <w:rPr>
          <w:rFonts w:ascii="Times New Roman" w:hAnsi="Times New Roman" w:cs="Times New Roman"/>
          <w:bCs/>
          <w:sz w:val="24"/>
          <w:szCs w:val="24"/>
        </w:rPr>
        <w:t xml:space="preserve">, </w:t>
      </w:r>
      <w:r w:rsidR="00F07BEA">
        <w:rPr>
          <w:rFonts w:ascii="Times New Roman" w:hAnsi="Times New Roman" w:cs="Times New Roman"/>
          <w:bCs/>
          <w:sz w:val="24"/>
          <w:szCs w:val="24"/>
        </w:rPr>
        <w:t xml:space="preserve">penulis akan menunjukan bagaimana gerakan dakwah anak muda saat </w:t>
      </w:r>
      <w:r w:rsidR="00821788">
        <w:rPr>
          <w:rFonts w:ascii="Times New Roman" w:hAnsi="Times New Roman" w:cs="Times New Roman"/>
          <w:bCs/>
          <w:sz w:val="24"/>
          <w:szCs w:val="24"/>
        </w:rPr>
        <w:t>men</w:t>
      </w:r>
      <w:r w:rsidR="004364C8">
        <w:rPr>
          <w:rFonts w:ascii="Times New Roman" w:hAnsi="Times New Roman" w:cs="Times New Roman"/>
          <w:bCs/>
          <w:sz w:val="24"/>
          <w:szCs w:val="24"/>
        </w:rPr>
        <w:t>g</w:t>
      </w:r>
      <w:r w:rsidR="00821788">
        <w:rPr>
          <w:rFonts w:ascii="Times New Roman" w:hAnsi="Times New Roman" w:cs="Times New Roman"/>
          <w:bCs/>
          <w:sz w:val="24"/>
          <w:szCs w:val="24"/>
        </w:rPr>
        <w:t xml:space="preserve">apresiasi identitas </w:t>
      </w:r>
      <w:r w:rsidR="00821788">
        <w:rPr>
          <w:rFonts w:ascii="Times New Roman" w:hAnsi="Times New Roman" w:cs="Times New Roman"/>
          <w:bCs/>
          <w:sz w:val="24"/>
          <w:szCs w:val="24"/>
        </w:rPr>
        <w:lastRenderedPageBreak/>
        <w:t>anak muda yang hibrid</w:t>
      </w:r>
      <w:r w:rsidR="00765868">
        <w:rPr>
          <w:rFonts w:ascii="Times New Roman" w:hAnsi="Times New Roman" w:cs="Times New Roman"/>
          <w:bCs/>
          <w:sz w:val="24"/>
          <w:szCs w:val="24"/>
        </w:rPr>
        <w:t xml:space="preserve"> sebagai</w:t>
      </w:r>
      <w:r w:rsidR="004364C8">
        <w:rPr>
          <w:rFonts w:ascii="Times New Roman" w:hAnsi="Times New Roman" w:cs="Times New Roman"/>
          <w:bCs/>
          <w:sz w:val="24"/>
          <w:szCs w:val="24"/>
        </w:rPr>
        <w:t xml:space="preserve"> agama pasar</w:t>
      </w:r>
      <w:r w:rsidR="00765868">
        <w:rPr>
          <w:rFonts w:ascii="Times New Roman" w:hAnsi="Times New Roman" w:cs="Times New Roman"/>
          <w:bCs/>
          <w:sz w:val="24"/>
          <w:szCs w:val="24"/>
        </w:rPr>
        <w:t>. Hi</w:t>
      </w:r>
      <w:r w:rsidR="004364C8">
        <w:rPr>
          <w:rFonts w:ascii="Times New Roman" w:hAnsi="Times New Roman" w:cs="Times New Roman"/>
          <w:bCs/>
          <w:sz w:val="24"/>
          <w:szCs w:val="24"/>
        </w:rPr>
        <w:t>b</w:t>
      </w:r>
      <w:r w:rsidR="00765868">
        <w:rPr>
          <w:rFonts w:ascii="Times New Roman" w:hAnsi="Times New Roman" w:cs="Times New Roman"/>
          <w:bCs/>
          <w:sz w:val="24"/>
          <w:szCs w:val="24"/>
        </w:rPr>
        <w:t>riditas identitas membuat diskusi akademik gerakan dakwah</w:t>
      </w:r>
      <w:r w:rsidR="00F07BEA">
        <w:rPr>
          <w:rFonts w:ascii="Times New Roman" w:hAnsi="Times New Roman" w:cs="Times New Roman"/>
          <w:bCs/>
          <w:sz w:val="24"/>
          <w:szCs w:val="24"/>
        </w:rPr>
        <w:t xml:space="preserve"> bergeser </w:t>
      </w:r>
      <w:r w:rsidR="00765868">
        <w:rPr>
          <w:rFonts w:ascii="Times New Roman" w:hAnsi="Times New Roman" w:cs="Times New Roman"/>
          <w:bCs/>
          <w:sz w:val="24"/>
          <w:szCs w:val="24"/>
        </w:rPr>
        <w:t xml:space="preserve">ke </w:t>
      </w:r>
      <w:r w:rsidR="004364C8">
        <w:rPr>
          <w:rFonts w:ascii="Times New Roman" w:hAnsi="Times New Roman" w:cs="Times New Roman"/>
          <w:bCs/>
          <w:sz w:val="24"/>
          <w:szCs w:val="24"/>
        </w:rPr>
        <w:t>wacana</w:t>
      </w:r>
      <w:r w:rsidR="00F07BEA">
        <w:rPr>
          <w:rFonts w:ascii="Times New Roman" w:hAnsi="Times New Roman" w:cs="Times New Roman"/>
          <w:bCs/>
          <w:sz w:val="24"/>
          <w:szCs w:val="24"/>
        </w:rPr>
        <w:t xml:space="preserve"> agama pasar.</w:t>
      </w:r>
    </w:p>
    <w:p w:rsidR="00E72B0F" w:rsidRDefault="00F07BEA" w:rsidP="00B343F0">
      <w:pPr>
        <w:spacing w:line="276" w:lineRule="auto"/>
        <w:ind w:firstLine="630"/>
        <w:jc w:val="both"/>
        <w:rPr>
          <w:rFonts w:ascii="Times New Roman" w:hAnsi="Times New Roman" w:cs="Times New Roman"/>
          <w:bCs/>
          <w:sz w:val="24"/>
          <w:szCs w:val="24"/>
        </w:rPr>
      </w:pPr>
      <w:r>
        <w:rPr>
          <w:rFonts w:ascii="Times New Roman" w:hAnsi="Times New Roman" w:cs="Times New Roman"/>
          <w:bCs/>
          <w:sz w:val="24"/>
          <w:szCs w:val="24"/>
        </w:rPr>
        <w:t>Penulis berargumen g</w:t>
      </w:r>
      <w:r w:rsidR="00C70FBF">
        <w:rPr>
          <w:rFonts w:ascii="Times New Roman" w:hAnsi="Times New Roman" w:cs="Times New Roman"/>
          <w:bCs/>
          <w:sz w:val="24"/>
          <w:szCs w:val="24"/>
        </w:rPr>
        <w:t>erakan dakwah hari ini tidak lagi fokus pada isu sosial-politik</w:t>
      </w:r>
      <w:r w:rsidR="00FD5FBC">
        <w:rPr>
          <w:rFonts w:ascii="Times New Roman" w:hAnsi="Times New Roman" w:cs="Times New Roman"/>
          <w:bCs/>
          <w:sz w:val="24"/>
          <w:szCs w:val="24"/>
        </w:rPr>
        <w:t xml:space="preserve"> (Hasan, 2005)</w:t>
      </w:r>
      <w:r w:rsidR="00C70FBF">
        <w:rPr>
          <w:rFonts w:ascii="Times New Roman" w:hAnsi="Times New Roman" w:cs="Times New Roman"/>
          <w:bCs/>
          <w:sz w:val="24"/>
          <w:szCs w:val="24"/>
        </w:rPr>
        <w:t>, kebangkitan</w:t>
      </w:r>
      <w:r w:rsidR="00FD5FBC">
        <w:rPr>
          <w:rFonts w:ascii="Times New Roman" w:hAnsi="Times New Roman" w:cs="Times New Roman"/>
          <w:bCs/>
          <w:sz w:val="24"/>
          <w:szCs w:val="24"/>
        </w:rPr>
        <w:t xml:space="preserve"> Islam (Rosyad, 2004)</w:t>
      </w:r>
      <w:r w:rsidR="00B969EA">
        <w:rPr>
          <w:rFonts w:ascii="Times New Roman" w:hAnsi="Times New Roman" w:cs="Times New Roman"/>
          <w:bCs/>
          <w:sz w:val="24"/>
          <w:szCs w:val="24"/>
        </w:rPr>
        <w:t xml:space="preserve"> dan tren gerakan Salafi Global (Meijer, 2012)</w:t>
      </w:r>
      <w:r w:rsidR="00C70FBF">
        <w:rPr>
          <w:rFonts w:ascii="Times New Roman" w:hAnsi="Times New Roman" w:cs="Times New Roman"/>
          <w:bCs/>
          <w:sz w:val="24"/>
          <w:szCs w:val="24"/>
        </w:rPr>
        <w:t>, literatur keagamaan</w:t>
      </w:r>
      <w:r w:rsidR="00FD5FBC">
        <w:rPr>
          <w:rFonts w:ascii="Times New Roman" w:hAnsi="Times New Roman" w:cs="Times New Roman"/>
          <w:bCs/>
          <w:sz w:val="24"/>
          <w:szCs w:val="24"/>
        </w:rPr>
        <w:t xml:space="preserve"> (</w:t>
      </w:r>
      <w:r w:rsidR="002F53FA">
        <w:rPr>
          <w:rFonts w:ascii="Times New Roman" w:hAnsi="Times New Roman" w:cs="Times New Roman"/>
          <w:bCs/>
          <w:sz w:val="24"/>
          <w:szCs w:val="24"/>
        </w:rPr>
        <w:t>Ikhwan, 2018; Najib, 2018</w:t>
      </w:r>
      <w:r w:rsidR="00FD5FBC">
        <w:rPr>
          <w:rFonts w:ascii="Times New Roman" w:hAnsi="Times New Roman" w:cs="Times New Roman"/>
          <w:bCs/>
          <w:sz w:val="24"/>
          <w:szCs w:val="24"/>
        </w:rPr>
        <w:t>)</w:t>
      </w:r>
      <w:r w:rsidR="00C70FBF">
        <w:rPr>
          <w:rFonts w:ascii="Times New Roman" w:hAnsi="Times New Roman" w:cs="Times New Roman"/>
          <w:bCs/>
          <w:sz w:val="24"/>
          <w:szCs w:val="24"/>
        </w:rPr>
        <w:t>, budaya populer</w:t>
      </w:r>
      <w:r w:rsidR="002F53FA">
        <w:rPr>
          <w:rFonts w:ascii="Times New Roman" w:hAnsi="Times New Roman" w:cs="Times New Roman"/>
          <w:bCs/>
          <w:sz w:val="24"/>
          <w:szCs w:val="24"/>
        </w:rPr>
        <w:t xml:space="preserve"> Islam (Najib, 2012; M</w:t>
      </w:r>
      <w:r w:rsidR="009D13B6">
        <w:rPr>
          <w:rFonts w:ascii="Times New Roman" w:hAnsi="Times New Roman" w:cs="Times New Roman"/>
          <w:bCs/>
          <w:sz w:val="24"/>
          <w:szCs w:val="24"/>
        </w:rPr>
        <w:t>ü</w:t>
      </w:r>
      <w:r w:rsidR="002F53FA">
        <w:rPr>
          <w:rFonts w:ascii="Times New Roman" w:hAnsi="Times New Roman" w:cs="Times New Roman"/>
          <w:bCs/>
          <w:sz w:val="24"/>
          <w:szCs w:val="24"/>
        </w:rPr>
        <w:t>ller, 2013)</w:t>
      </w:r>
      <w:r w:rsidR="00C70FBF">
        <w:rPr>
          <w:rFonts w:ascii="Times New Roman" w:hAnsi="Times New Roman" w:cs="Times New Roman"/>
          <w:bCs/>
          <w:sz w:val="24"/>
          <w:szCs w:val="24"/>
        </w:rPr>
        <w:t>,</w:t>
      </w:r>
      <w:r w:rsidR="002F53FA">
        <w:rPr>
          <w:rFonts w:ascii="Times New Roman" w:hAnsi="Times New Roman" w:cs="Times New Roman"/>
          <w:bCs/>
          <w:sz w:val="24"/>
          <w:szCs w:val="24"/>
        </w:rPr>
        <w:t xml:space="preserve"> gerakan</w:t>
      </w:r>
      <w:r w:rsidR="00B969EA">
        <w:rPr>
          <w:rFonts w:ascii="Times New Roman" w:hAnsi="Times New Roman" w:cs="Times New Roman"/>
          <w:bCs/>
          <w:sz w:val="24"/>
          <w:szCs w:val="24"/>
        </w:rPr>
        <w:t xml:space="preserve"> </w:t>
      </w:r>
      <w:r w:rsidR="002F53FA">
        <w:rPr>
          <w:rFonts w:ascii="Times New Roman" w:hAnsi="Times New Roman" w:cs="Times New Roman"/>
          <w:bCs/>
          <w:sz w:val="24"/>
          <w:szCs w:val="24"/>
        </w:rPr>
        <w:t>moral</w:t>
      </w:r>
      <w:r w:rsidR="00B969EA">
        <w:rPr>
          <w:rFonts w:ascii="Times New Roman" w:hAnsi="Times New Roman" w:cs="Times New Roman"/>
          <w:bCs/>
          <w:sz w:val="24"/>
          <w:szCs w:val="24"/>
        </w:rPr>
        <w:t xml:space="preserve"> dan</w:t>
      </w:r>
      <w:r w:rsidR="002F53FA">
        <w:rPr>
          <w:rFonts w:ascii="Times New Roman" w:hAnsi="Times New Roman" w:cs="Times New Roman"/>
          <w:bCs/>
          <w:sz w:val="24"/>
          <w:szCs w:val="24"/>
        </w:rPr>
        <w:t xml:space="preserve"> budaya (Najib, 20</w:t>
      </w:r>
      <w:r w:rsidR="00B969EA">
        <w:rPr>
          <w:rFonts w:ascii="Times New Roman" w:hAnsi="Times New Roman" w:cs="Times New Roman"/>
          <w:bCs/>
          <w:sz w:val="24"/>
          <w:szCs w:val="24"/>
        </w:rPr>
        <w:t>12) dan dimensi moralitas (Arnez dan Nisa, 2016),</w:t>
      </w:r>
      <w:r w:rsidR="00C70FBF">
        <w:rPr>
          <w:rFonts w:ascii="Times New Roman" w:hAnsi="Times New Roman" w:cs="Times New Roman"/>
          <w:bCs/>
          <w:sz w:val="24"/>
          <w:szCs w:val="24"/>
        </w:rPr>
        <w:t xml:space="preserve"> kontestasi otoritas keagamaan</w:t>
      </w:r>
      <w:r w:rsidR="00FD5FBC">
        <w:rPr>
          <w:rFonts w:ascii="Times New Roman" w:hAnsi="Times New Roman" w:cs="Times New Roman"/>
          <w:bCs/>
          <w:sz w:val="24"/>
          <w:szCs w:val="24"/>
        </w:rPr>
        <w:t xml:space="preserve"> (Triantoro, 2018)</w:t>
      </w:r>
      <w:r w:rsidR="00C70FBF">
        <w:rPr>
          <w:rFonts w:ascii="Times New Roman" w:hAnsi="Times New Roman" w:cs="Times New Roman"/>
          <w:bCs/>
          <w:sz w:val="24"/>
          <w:szCs w:val="24"/>
        </w:rPr>
        <w:t>, pendidikan dan kesejahteraan sosial</w:t>
      </w:r>
      <w:r w:rsidR="00FD5FBC">
        <w:rPr>
          <w:rFonts w:ascii="Times New Roman" w:hAnsi="Times New Roman" w:cs="Times New Roman"/>
          <w:bCs/>
          <w:sz w:val="24"/>
          <w:szCs w:val="24"/>
        </w:rPr>
        <w:t xml:space="preserve"> (Hefner, 2000: 101-102)</w:t>
      </w:r>
      <w:r w:rsidR="00C70FBF">
        <w:rPr>
          <w:rFonts w:ascii="Times New Roman" w:hAnsi="Times New Roman" w:cs="Times New Roman"/>
          <w:bCs/>
          <w:sz w:val="24"/>
          <w:szCs w:val="24"/>
        </w:rPr>
        <w:t>, dan tersubkultur dalam budaya anak muda</w:t>
      </w:r>
      <w:r w:rsidR="00FD5FBC">
        <w:rPr>
          <w:rFonts w:ascii="Times New Roman" w:hAnsi="Times New Roman" w:cs="Times New Roman"/>
          <w:bCs/>
          <w:sz w:val="24"/>
          <w:szCs w:val="24"/>
        </w:rPr>
        <w:t xml:space="preserve"> (Han, 2018)</w:t>
      </w:r>
      <w:r w:rsidR="00C70FBF">
        <w:rPr>
          <w:rFonts w:ascii="Times New Roman" w:hAnsi="Times New Roman" w:cs="Times New Roman"/>
          <w:bCs/>
          <w:sz w:val="24"/>
          <w:szCs w:val="24"/>
        </w:rPr>
        <w:t>, namun bergeser pada wacana</w:t>
      </w:r>
      <w:r w:rsidR="006349D4">
        <w:rPr>
          <w:rFonts w:ascii="Times New Roman" w:hAnsi="Times New Roman" w:cs="Times New Roman"/>
          <w:bCs/>
          <w:sz w:val="24"/>
          <w:szCs w:val="24"/>
        </w:rPr>
        <w:t xml:space="preserve"> agama pasar</w:t>
      </w:r>
      <w:r w:rsidR="00CD09CA">
        <w:rPr>
          <w:rFonts w:ascii="Times New Roman" w:hAnsi="Times New Roman" w:cs="Times New Roman"/>
          <w:bCs/>
          <w:sz w:val="24"/>
          <w:szCs w:val="24"/>
        </w:rPr>
        <w:t>. H</w:t>
      </w:r>
      <w:r w:rsidR="00232E1C">
        <w:rPr>
          <w:rFonts w:ascii="Times New Roman" w:hAnsi="Times New Roman" w:cs="Times New Roman"/>
          <w:bCs/>
          <w:sz w:val="24"/>
          <w:szCs w:val="24"/>
        </w:rPr>
        <w:t xml:space="preserve">al ini dapat dilihat dari </w:t>
      </w:r>
      <w:r w:rsidR="00C70FBF">
        <w:rPr>
          <w:rFonts w:ascii="Times New Roman" w:hAnsi="Times New Roman" w:cs="Times New Roman"/>
          <w:bCs/>
          <w:sz w:val="24"/>
          <w:szCs w:val="24"/>
        </w:rPr>
        <w:t xml:space="preserve">hibriditas identitas </w:t>
      </w:r>
      <w:r w:rsidR="00232E1C">
        <w:rPr>
          <w:rFonts w:ascii="Times New Roman" w:hAnsi="Times New Roman" w:cs="Times New Roman"/>
          <w:bCs/>
          <w:sz w:val="24"/>
          <w:szCs w:val="24"/>
        </w:rPr>
        <w:t xml:space="preserve">anak muda </w:t>
      </w:r>
      <w:r w:rsidR="00C70FBF">
        <w:rPr>
          <w:rFonts w:ascii="Times New Roman" w:hAnsi="Times New Roman" w:cs="Times New Roman"/>
          <w:bCs/>
          <w:sz w:val="24"/>
          <w:szCs w:val="24"/>
        </w:rPr>
        <w:t xml:space="preserve">yang </w:t>
      </w:r>
      <w:r w:rsidR="0074083C">
        <w:rPr>
          <w:rFonts w:ascii="Times New Roman" w:hAnsi="Times New Roman" w:cs="Times New Roman"/>
          <w:bCs/>
          <w:sz w:val="24"/>
          <w:szCs w:val="24"/>
        </w:rPr>
        <w:t>diakomodir oleh Teras Dakwah</w:t>
      </w:r>
      <w:r w:rsidR="00CD09CA">
        <w:rPr>
          <w:rFonts w:ascii="Times New Roman" w:hAnsi="Times New Roman" w:cs="Times New Roman"/>
          <w:bCs/>
          <w:sz w:val="24"/>
          <w:szCs w:val="24"/>
        </w:rPr>
        <w:t>. Mereka</w:t>
      </w:r>
      <w:r w:rsidR="00C70FBF">
        <w:rPr>
          <w:rFonts w:ascii="Times New Roman" w:hAnsi="Times New Roman" w:cs="Times New Roman"/>
          <w:bCs/>
          <w:sz w:val="24"/>
          <w:szCs w:val="24"/>
        </w:rPr>
        <w:t xml:space="preserve"> dari berbagai latarbelakang identitas anak muda yang </w:t>
      </w:r>
      <w:r w:rsidR="00232E1C">
        <w:rPr>
          <w:rFonts w:ascii="Times New Roman" w:hAnsi="Times New Roman" w:cs="Times New Roman"/>
          <w:bCs/>
          <w:sz w:val="24"/>
          <w:szCs w:val="24"/>
        </w:rPr>
        <w:t>beragam</w:t>
      </w:r>
      <w:r w:rsidR="00C70FBF">
        <w:rPr>
          <w:rFonts w:ascii="Times New Roman" w:hAnsi="Times New Roman" w:cs="Times New Roman"/>
          <w:bCs/>
          <w:sz w:val="24"/>
          <w:szCs w:val="24"/>
        </w:rPr>
        <w:t>. Dari mulai ideologi keagamaan, pendidikan, sosial</w:t>
      </w:r>
      <w:r w:rsidR="00C94B78">
        <w:rPr>
          <w:rFonts w:ascii="Times New Roman" w:hAnsi="Times New Roman" w:cs="Times New Roman"/>
          <w:bCs/>
          <w:sz w:val="24"/>
          <w:szCs w:val="24"/>
        </w:rPr>
        <w:t xml:space="preserve"> </w:t>
      </w:r>
      <w:r w:rsidR="00C70FBF">
        <w:rPr>
          <w:rFonts w:ascii="Times New Roman" w:hAnsi="Times New Roman" w:cs="Times New Roman"/>
          <w:bCs/>
          <w:sz w:val="24"/>
          <w:szCs w:val="24"/>
        </w:rPr>
        <w:t>budaya</w:t>
      </w:r>
      <w:r w:rsidR="00C94B78">
        <w:rPr>
          <w:rFonts w:ascii="Times New Roman" w:hAnsi="Times New Roman" w:cs="Times New Roman"/>
          <w:bCs/>
          <w:sz w:val="24"/>
          <w:szCs w:val="24"/>
        </w:rPr>
        <w:t>, komunitas, hobi dan pergaulan</w:t>
      </w:r>
      <w:r w:rsidR="00C70FBF">
        <w:rPr>
          <w:rFonts w:ascii="Times New Roman" w:hAnsi="Times New Roman" w:cs="Times New Roman"/>
          <w:bCs/>
          <w:sz w:val="24"/>
          <w:szCs w:val="24"/>
        </w:rPr>
        <w:t>.</w:t>
      </w:r>
      <w:r w:rsidR="00232E1C">
        <w:rPr>
          <w:rFonts w:ascii="Times New Roman" w:hAnsi="Times New Roman" w:cs="Times New Roman"/>
          <w:bCs/>
          <w:sz w:val="24"/>
          <w:szCs w:val="24"/>
        </w:rPr>
        <w:t xml:space="preserve"> </w:t>
      </w:r>
      <w:r w:rsidR="00CD09CA">
        <w:rPr>
          <w:rFonts w:ascii="Times New Roman" w:hAnsi="Times New Roman" w:cs="Times New Roman"/>
          <w:bCs/>
          <w:sz w:val="24"/>
          <w:szCs w:val="24"/>
        </w:rPr>
        <w:t>Identitas mereka yang ber</w:t>
      </w:r>
      <w:r w:rsidR="00F04F28">
        <w:rPr>
          <w:rFonts w:ascii="Times New Roman" w:hAnsi="Times New Roman" w:cs="Times New Roman"/>
          <w:bCs/>
          <w:sz w:val="24"/>
          <w:szCs w:val="24"/>
        </w:rPr>
        <w:t>a</w:t>
      </w:r>
      <w:r w:rsidR="00CD09CA">
        <w:rPr>
          <w:rFonts w:ascii="Times New Roman" w:hAnsi="Times New Roman" w:cs="Times New Roman"/>
          <w:bCs/>
          <w:sz w:val="24"/>
          <w:szCs w:val="24"/>
        </w:rPr>
        <w:t>gam me</w:t>
      </w:r>
      <w:r w:rsidR="00F04F28">
        <w:rPr>
          <w:rFonts w:ascii="Times New Roman" w:hAnsi="Times New Roman" w:cs="Times New Roman"/>
          <w:bCs/>
          <w:sz w:val="24"/>
          <w:szCs w:val="24"/>
        </w:rPr>
        <w:t>n</w:t>
      </w:r>
      <w:r w:rsidR="00CD09CA">
        <w:rPr>
          <w:rFonts w:ascii="Times New Roman" w:hAnsi="Times New Roman" w:cs="Times New Roman"/>
          <w:bCs/>
          <w:sz w:val="24"/>
          <w:szCs w:val="24"/>
        </w:rPr>
        <w:t xml:space="preserve">unjukan gerakan dakwah saat ini </w:t>
      </w:r>
      <w:r w:rsidR="00F46022">
        <w:rPr>
          <w:rFonts w:ascii="Times New Roman" w:hAnsi="Times New Roman" w:cs="Times New Roman"/>
          <w:bCs/>
          <w:sz w:val="24"/>
          <w:szCs w:val="24"/>
        </w:rPr>
        <w:t>mencair. Batas-batas antar identitas anak muda</w:t>
      </w:r>
      <w:r w:rsidR="00F04F28">
        <w:rPr>
          <w:rFonts w:ascii="Times New Roman" w:hAnsi="Times New Roman" w:cs="Times New Roman"/>
          <w:bCs/>
          <w:sz w:val="24"/>
          <w:szCs w:val="24"/>
        </w:rPr>
        <w:t xml:space="preserve"> tumpang tindih, melebur jadi satu.</w:t>
      </w:r>
      <w:r w:rsidR="00347333">
        <w:rPr>
          <w:rFonts w:ascii="Times New Roman" w:hAnsi="Times New Roman" w:cs="Times New Roman"/>
          <w:bCs/>
          <w:sz w:val="24"/>
          <w:szCs w:val="24"/>
        </w:rPr>
        <w:t xml:space="preserve"> </w:t>
      </w:r>
      <w:r w:rsidR="00232E1C">
        <w:rPr>
          <w:rFonts w:ascii="Times New Roman" w:hAnsi="Times New Roman" w:cs="Times New Roman"/>
          <w:bCs/>
          <w:sz w:val="24"/>
          <w:szCs w:val="24"/>
        </w:rPr>
        <w:t>Bera</w:t>
      </w:r>
      <w:r w:rsidR="00CD09CA">
        <w:rPr>
          <w:rFonts w:ascii="Times New Roman" w:hAnsi="Times New Roman" w:cs="Times New Roman"/>
          <w:bCs/>
          <w:sz w:val="24"/>
          <w:szCs w:val="24"/>
        </w:rPr>
        <w:t>g</w:t>
      </w:r>
      <w:r w:rsidR="00232E1C">
        <w:rPr>
          <w:rFonts w:ascii="Times New Roman" w:hAnsi="Times New Roman" w:cs="Times New Roman"/>
          <w:bCs/>
          <w:sz w:val="24"/>
          <w:szCs w:val="24"/>
        </w:rPr>
        <w:t xml:space="preserve">mnya identitas </w:t>
      </w:r>
      <w:r w:rsidR="00347333">
        <w:rPr>
          <w:rFonts w:ascii="Times New Roman" w:hAnsi="Times New Roman" w:cs="Times New Roman"/>
          <w:bCs/>
          <w:sz w:val="24"/>
          <w:szCs w:val="24"/>
        </w:rPr>
        <w:t>anak muda</w:t>
      </w:r>
      <w:r w:rsidR="00232E1C">
        <w:rPr>
          <w:rFonts w:ascii="Times New Roman" w:hAnsi="Times New Roman" w:cs="Times New Roman"/>
          <w:bCs/>
          <w:sz w:val="24"/>
          <w:szCs w:val="24"/>
        </w:rPr>
        <w:t xml:space="preserve"> yang beragam membuat gerakan dakwah </w:t>
      </w:r>
      <w:r w:rsidR="00347333">
        <w:rPr>
          <w:rFonts w:ascii="Times New Roman" w:hAnsi="Times New Roman" w:cs="Times New Roman"/>
          <w:bCs/>
          <w:sz w:val="24"/>
          <w:szCs w:val="24"/>
        </w:rPr>
        <w:t xml:space="preserve">saat ini </w:t>
      </w:r>
      <w:r w:rsidR="00232E1C">
        <w:rPr>
          <w:rFonts w:ascii="Times New Roman" w:hAnsi="Times New Roman" w:cs="Times New Roman"/>
          <w:bCs/>
          <w:sz w:val="24"/>
          <w:szCs w:val="24"/>
        </w:rPr>
        <w:t xml:space="preserve">bergeser ke </w:t>
      </w:r>
      <w:r w:rsidR="00243C45">
        <w:rPr>
          <w:rFonts w:ascii="Times New Roman" w:hAnsi="Times New Roman" w:cs="Times New Roman"/>
          <w:bCs/>
          <w:sz w:val="24"/>
          <w:szCs w:val="24"/>
        </w:rPr>
        <w:t xml:space="preserve">diskusi </w:t>
      </w:r>
      <w:r w:rsidR="00232E1C">
        <w:rPr>
          <w:rFonts w:ascii="Times New Roman" w:hAnsi="Times New Roman" w:cs="Times New Roman"/>
          <w:bCs/>
          <w:sz w:val="24"/>
          <w:szCs w:val="24"/>
        </w:rPr>
        <w:t>agama pasar.</w:t>
      </w:r>
    </w:p>
    <w:p w:rsidR="00C70FBF" w:rsidRDefault="00553B76" w:rsidP="00B343F0">
      <w:pPr>
        <w:spacing w:line="276" w:lineRule="auto"/>
        <w:ind w:firstLine="630"/>
        <w:jc w:val="both"/>
        <w:rPr>
          <w:rFonts w:ascii="Times New Roman" w:hAnsi="Times New Roman" w:cs="Times New Roman"/>
          <w:bCs/>
          <w:sz w:val="24"/>
          <w:szCs w:val="24"/>
        </w:rPr>
      </w:pPr>
      <w:r>
        <w:rPr>
          <w:rFonts w:ascii="Times New Roman" w:hAnsi="Times New Roman" w:cs="Times New Roman"/>
          <w:bCs/>
          <w:sz w:val="24"/>
          <w:szCs w:val="24"/>
        </w:rPr>
        <w:t>Mengakomodir dari ragam identitas anak muda yang berbeda ini menunjukan bahwa gerakan dakwah hari ini telah bergeser ke wacana pasar, di mana mereka</w:t>
      </w:r>
      <w:r w:rsidR="00F22748">
        <w:rPr>
          <w:rFonts w:ascii="Times New Roman" w:hAnsi="Times New Roman" w:cs="Times New Roman"/>
          <w:bCs/>
          <w:sz w:val="24"/>
          <w:szCs w:val="24"/>
        </w:rPr>
        <w:t xml:space="preserve">, gerakan dakwah </w:t>
      </w:r>
      <w:r w:rsidR="00E72B0F">
        <w:rPr>
          <w:rFonts w:ascii="Times New Roman" w:hAnsi="Times New Roman" w:cs="Times New Roman"/>
          <w:bCs/>
          <w:sz w:val="24"/>
          <w:szCs w:val="24"/>
        </w:rPr>
        <w:t xml:space="preserve">merangkul dari semua latarbelakang identitas anak muda yang berbeda. </w:t>
      </w:r>
      <w:r w:rsidR="00F66F9A">
        <w:rPr>
          <w:rFonts w:ascii="Times New Roman" w:hAnsi="Times New Roman" w:cs="Times New Roman"/>
          <w:bCs/>
          <w:sz w:val="24"/>
          <w:szCs w:val="24"/>
        </w:rPr>
        <w:t xml:space="preserve">Mulai ideologi keagamaan, pendidikan, sosial budaya, hobi, kesenangan dan pergaulan. </w:t>
      </w:r>
      <w:r w:rsidR="00232E1C">
        <w:rPr>
          <w:rFonts w:ascii="Times New Roman" w:hAnsi="Times New Roman" w:cs="Times New Roman"/>
          <w:bCs/>
          <w:sz w:val="24"/>
          <w:szCs w:val="24"/>
        </w:rPr>
        <w:t xml:space="preserve">Dakwah yang berorientasi pada </w:t>
      </w:r>
      <w:r w:rsidR="00F66F9A">
        <w:rPr>
          <w:rFonts w:ascii="Times New Roman" w:hAnsi="Times New Roman" w:cs="Times New Roman"/>
          <w:bCs/>
          <w:sz w:val="24"/>
          <w:szCs w:val="24"/>
        </w:rPr>
        <w:t xml:space="preserve">agama </w:t>
      </w:r>
      <w:r w:rsidR="00232E1C">
        <w:rPr>
          <w:rFonts w:ascii="Times New Roman" w:hAnsi="Times New Roman" w:cs="Times New Roman"/>
          <w:bCs/>
          <w:sz w:val="24"/>
          <w:szCs w:val="24"/>
        </w:rPr>
        <w:t>p</w:t>
      </w:r>
      <w:r w:rsidR="00E72B0F">
        <w:rPr>
          <w:rFonts w:ascii="Times New Roman" w:hAnsi="Times New Roman" w:cs="Times New Roman"/>
          <w:bCs/>
          <w:sz w:val="24"/>
          <w:szCs w:val="24"/>
        </w:rPr>
        <w:t>asar</w:t>
      </w:r>
      <w:r w:rsidR="00F66F9A">
        <w:rPr>
          <w:rFonts w:ascii="Times New Roman" w:hAnsi="Times New Roman" w:cs="Times New Roman"/>
          <w:bCs/>
          <w:sz w:val="24"/>
          <w:szCs w:val="24"/>
        </w:rPr>
        <w:t xml:space="preserve"> </w:t>
      </w:r>
      <w:r w:rsidR="00E72B0F">
        <w:rPr>
          <w:rFonts w:ascii="Times New Roman" w:hAnsi="Times New Roman" w:cs="Times New Roman"/>
          <w:bCs/>
          <w:sz w:val="24"/>
          <w:szCs w:val="24"/>
        </w:rPr>
        <w:t xml:space="preserve">adalah </w:t>
      </w:r>
      <w:r w:rsidR="001753FC">
        <w:rPr>
          <w:rFonts w:ascii="Times New Roman" w:hAnsi="Times New Roman" w:cs="Times New Roman"/>
          <w:bCs/>
          <w:sz w:val="24"/>
          <w:szCs w:val="24"/>
        </w:rPr>
        <w:t xml:space="preserve">kata </w:t>
      </w:r>
      <w:r w:rsidR="00E72B0F">
        <w:rPr>
          <w:rFonts w:ascii="Times New Roman" w:hAnsi="Times New Roman" w:cs="Times New Roman"/>
          <w:bCs/>
          <w:sz w:val="24"/>
          <w:szCs w:val="24"/>
        </w:rPr>
        <w:t xml:space="preserve">kunci </w:t>
      </w:r>
      <w:r w:rsidR="00F66F9A">
        <w:rPr>
          <w:rFonts w:ascii="Times New Roman" w:hAnsi="Times New Roman" w:cs="Times New Roman"/>
          <w:bCs/>
          <w:sz w:val="24"/>
          <w:szCs w:val="24"/>
        </w:rPr>
        <w:t xml:space="preserve">bagaimana </w:t>
      </w:r>
      <w:r w:rsidR="001753FC">
        <w:rPr>
          <w:rFonts w:ascii="Times New Roman" w:hAnsi="Times New Roman" w:cs="Times New Roman"/>
          <w:bCs/>
          <w:sz w:val="24"/>
          <w:szCs w:val="24"/>
        </w:rPr>
        <w:t>gerakan dakwah mengubah orientasi</w:t>
      </w:r>
      <w:r w:rsidR="001C7F29">
        <w:rPr>
          <w:rFonts w:ascii="Times New Roman" w:hAnsi="Times New Roman" w:cs="Times New Roman"/>
          <w:bCs/>
          <w:sz w:val="24"/>
          <w:szCs w:val="24"/>
        </w:rPr>
        <w:t xml:space="preserve"> gerakan dakwah</w:t>
      </w:r>
      <w:r w:rsidR="001753FC">
        <w:rPr>
          <w:rFonts w:ascii="Times New Roman" w:hAnsi="Times New Roman" w:cs="Times New Roman"/>
          <w:bCs/>
          <w:sz w:val="24"/>
          <w:szCs w:val="24"/>
        </w:rPr>
        <w:t xml:space="preserve">nya pada </w:t>
      </w:r>
      <w:r w:rsidR="001C7F29">
        <w:rPr>
          <w:rFonts w:ascii="Times New Roman" w:hAnsi="Times New Roman" w:cs="Times New Roman"/>
          <w:bCs/>
          <w:sz w:val="24"/>
          <w:szCs w:val="24"/>
        </w:rPr>
        <w:t>Islam pasar</w:t>
      </w:r>
      <w:r w:rsidR="00DC2D91">
        <w:rPr>
          <w:rFonts w:ascii="Times New Roman" w:hAnsi="Times New Roman" w:cs="Times New Roman"/>
          <w:bCs/>
          <w:sz w:val="24"/>
          <w:szCs w:val="24"/>
        </w:rPr>
        <w:t xml:space="preserve"> </w:t>
      </w:r>
      <w:r w:rsidR="0018024C">
        <w:rPr>
          <w:rFonts w:ascii="Times New Roman" w:hAnsi="Times New Roman" w:cs="Times New Roman"/>
          <w:bCs/>
          <w:sz w:val="24"/>
          <w:szCs w:val="24"/>
        </w:rPr>
        <w:t xml:space="preserve">yang </w:t>
      </w:r>
      <w:r w:rsidR="00D256B4">
        <w:rPr>
          <w:rFonts w:ascii="Times New Roman" w:hAnsi="Times New Roman" w:cs="Times New Roman"/>
          <w:bCs/>
          <w:sz w:val="24"/>
          <w:szCs w:val="24"/>
        </w:rPr>
        <w:t>menjangka</w:t>
      </w:r>
      <w:r w:rsidR="00193388">
        <w:rPr>
          <w:rFonts w:ascii="Times New Roman" w:hAnsi="Times New Roman" w:cs="Times New Roman"/>
          <w:bCs/>
          <w:sz w:val="24"/>
          <w:szCs w:val="24"/>
        </w:rPr>
        <w:t>l</w:t>
      </w:r>
      <w:r w:rsidR="00D256B4">
        <w:rPr>
          <w:rFonts w:ascii="Times New Roman" w:hAnsi="Times New Roman" w:cs="Times New Roman"/>
          <w:bCs/>
          <w:sz w:val="24"/>
          <w:szCs w:val="24"/>
        </w:rPr>
        <w:t xml:space="preserve"> ke </w:t>
      </w:r>
      <w:r w:rsidR="001C7F29">
        <w:rPr>
          <w:rFonts w:ascii="Times New Roman" w:hAnsi="Times New Roman" w:cs="Times New Roman"/>
          <w:bCs/>
          <w:sz w:val="24"/>
          <w:szCs w:val="24"/>
        </w:rPr>
        <w:t>semua</w:t>
      </w:r>
      <w:r w:rsidR="00FE7786">
        <w:rPr>
          <w:rFonts w:ascii="Times New Roman" w:hAnsi="Times New Roman" w:cs="Times New Roman"/>
          <w:bCs/>
          <w:sz w:val="24"/>
          <w:szCs w:val="24"/>
        </w:rPr>
        <w:t xml:space="preserve"> segmen</w:t>
      </w:r>
      <w:r w:rsidR="001C7F29">
        <w:rPr>
          <w:rFonts w:ascii="Times New Roman" w:hAnsi="Times New Roman" w:cs="Times New Roman"/>
          <w:bCs/>
          <w:sz w:val="24"/>
          <w:szCs w:val="24"/>
        </w:rPr>
        <w:t xml:space="preserve"> </w:t>
      </w:r>
      <w:r w:rsidR="00193388">
        <w:rPr>
          <w:rFonts w:ascii="Times New Roman" w:hAnsi="Times New Roman" w:cs="Times New Roman"/>
          <w:bCs/>
          <w:sz w:val="24"/>
          <w:szCs w:val="24"/>
        </w:rPr>
        <w:t xml:space="preserve">anak muda yang </w:t>
      </w:r>
      <w:r w:rsidR="0018024C">
        <w:rPr>
          <w:rFonts w:ascii="Times New Roman" w:hAnsi="Times New Roman" w:cs="Times New Roman"/>
          <w:bCs/>
          <w:sz w:val="24"/>
          <w:szCs w:val="24"/>
        </w:rPr>
        <w:t xml:space="preserve">luas, dalam hal ini </w:t>
      </w:r>
      <w:r w:rsidR="00F66F9A">
        <w:rPr>
          <w:rFonts w:ascii="Times New Roman" w:hAnsi="Times New Roman" w:cs="Times New Roman"/>
          <w:bCs/>
          <w:sz w:val="24"/>
          <w:szCs w:val="24"/>
        </w:rPr>
        <w:t xml:space="preserve">Teras Dakwah </w:t>
      </w:r>
      <w:r w:rsidR="00232E1C">
        <w:rPr>
          <w:rFonts w:ascii="Times New Roman" w:hAnsi="Times New Roman" w:cs="Times New Roman"/>
          <w:bCs/>
          <w:sz w:val="24"/>
          <w:szCs w:val="24"/>
        </w:rPr>
        <w:t>mengakomodir</w:t>
      </w:r>
      <w:r w:rsidR="00E72B0F">
        <w:rPr>
          <w:rFonts w:ascii="Times New Roman" w:hAnsi="Times New Roman" w:cs="Times New Roman"/>
          <w:bCs/>
          <w:sz w:val="24"/>
          <w:szCs w:val="24"/>
        </w:rPr>
        <w:t xml:space="preserve"> identitas </w:t>
      </w:r>
      <w:r w:rsidR="00F66F9A">
        <w:rPr>
          <w:rFonts w:ascii="Times New Roman" w:hAnsi="Times New Roman" w:cs="Times New Roman"/>
          <w:bCs/>
          <w:sz w:val="24"/>
          <w:szCs w:val="24"/>
        </w:rPr>
        <w:t xml:space="preserve">anak muda </w:t>
      </w:r>
      <w:r w:rsidR="00E72B0F">
        <w:rPr>
          <w:rFonts w:ascii="Times New Roman" w:hAnsi="Times New Roman" w:cs="Times New Roman"/>
          <w:bCs/>
          <w:sz w:val="24"/>
          <w:szCs w:val="24"/>
        </w:rPr>
        <w:t>yang ber</w:t>
      </w:r>
      <w:r w:rsidR="00232E1C">
        <w:rPr>
          <w:rFonts w:ascii="Times New Roman" w:hAnsi="Times New Roman" w:cs="Times New Roman"/>
          <w:bCs/>
          <w:sz w:val="24"/>
          <w:szCs w:val="24"/>
        </w:rPr>
        <w:t>agam</w:t>
      </w:r>
      <w:r w:rsidR="00193388">
        <w:rPr>
          <w:rFonts w:ascii="Times New Roman" w:hAnsi="Times New Roman" w:cs="Times New Roman"/>
          <w:bCs/>
          <w:sz w:val="24"/>
          <w:szCs w:val="24"/>
        </w:rPr>
        <w:t xml:space="preserve"> untuk memperoleh segmen pasar Islam yang luas.</w:t>
      </w:r>
    </w:p>
    <w:p w:rsidR="00C70FBF" w:rsidRDefault="00C70FBF" w:rsidP="00B343F0">
      <w:pPr>
        <w:pStyle w:val="TeksCatatanKaki"/>
        <w:spacing w:after="160" w:line="276" w:lineRule="auto"/>
        <w:ind w:firstLine="630"/>
        <w:jc w:val="both"/>
        <w:rPr>
          <w:rFonts w:ascii="Times New Roman" w:hAnsi="Times New Roman" w:cs="Times New Roman"/>
          <w:sz w:val="24"/>
        </w:rPr>
      </w:pPr>
      <w:r w:rsidRPr="00A24F91">
        <w:rPr>
          <w:rFonts w:ascii="Times New Roman" w:hAnsi="Times New Roman" w:cs="Times New Roman"/>
          <w:sz w:val="24"/>
        </w:rPr>
        <w:t>Studi sebelumnya men</w:t>
      </w:r>
      <w:r>
        <w:rPr>
          <w:rFonts w:ascii="Times New Roman" w:hAnsi="Times New Roman" w:cs="Times New Roman"/>
          <w:sz w:val="24"/>
        </w:rPr>
        <w:t>empatkan</w:t>
      </w:r>
      <w:r w:rsidR="00F66F9A">
        <w:rPr>
          <w:rFonts w:ascii="Times New Roman" w:hAnsi="Times New Roman" w:cs="Times New Roman"/>
          <w:sz w:val="24"/>
        </w:rPr>
        <w:t xml:space="preserve"> bahwa</w:t>
      </w:r>
      <w:r w:rsidRPr="00A24F91">
        <w:rPr>
          <w:rFonts w:ascii="Times New Roman" w:hAnsi="Times New Roman" w:cs="Times New Roman"/>
          <w:sz w:val="24"/>
        </w:rPr>
        <w:t xml:space="preserve"> gerakan dakwah anak muda terfokus pada ideologi keagamaan tertentu. Seperti FLP</w:t>
      </w:r>
      <w:r>
        <w:rPr>
          <w:rFonts w:ascii="Times New Roman" w:hAnsi="Times New Roman" w:cs="Times New Roman"/>
          <w:sz w:val="24"/>
        </w:rPr>
        <w:t xml:space="preserve"> dengan idenologi Tarbiyah-nya</w:t>
      </w:r>
      <w:r w:rsidR="00FD5FBC">
        <w:rPr>
          <w:rFonts w:ascii="Times New Roman" w:hAnsi="Times New Roman" w:cs="Times New Roman"/>
          <w:sz w:val="24"/>
        </w:rPr>
        <w:t xml:space="preserve"> (Kailani, 2012)</w:t>
      </w:r>
      <w:r w:rsidRPr="00A24F91">
        <w:rPr>
          <w:rFonts w:ascii="Times New Roman" w:hAnsi="Times New Roman" w:cs="Times New Roman"/>
          <w:sz w:val="24"/>
        </w:rPr>
        <w:t>, Imanuddin Abdulrahim</w:t>
      </w:r>
      <w:r w:rsidR="00F66F9A">
        <w:rPr>
          <w:rFonts w:ascii="Times New Roman" w:hAnsi="Times New Roman" w:cs="Times New Roman"/>
          <w:sz w:val="24"/>
        </w:rPr>
        <w:t xml:space="preserve">, </w:t>
      </w:r>
      <w:r w:rsidRPr="00A24F91">
        <w:rPr>
          <w:rFonts w:ascii="Times New Roman" w:hAnsi="Times New Roman" w:cs="Times New Roman"/>
          <w:sz w:val="24"/>
        </w:rPr>
        <w:t>Toto Tasmara</w:t>
      </w:r>
      <w:r w:rsidR="00F66F9A">
        <w:rPr>
          <w:rFonts w:ascii="Times New Roman" w:hAnsi="Times New Roman" w:cs="Times New Roman"/>
          <w:sz w:val="24"/>
        </w:rPr>
        <w:t xml:space="preserve"> dan </w:t>
      </w:r>
      <w:r w:rsidR="00544BD8">
        <w:rPr>
          <w:rFonts w:ascii="Times New Roman" w:hAnsi="Times New Roman" w:cs="Times New Roman"/>
          <w:sz w:val="24"/>
        </w:rPr>
        <w:t>Jalaludin Rahmad</w:t>
      </w:r>
      <w:r w:rsidRPr="00A24F91">
        <w:rPr>
          <w:rFonts w:ascii="Times New Roman" w:hAnsi="Times New Roman" w:cs="Times New Roman"/>
          <w:sz w:val="24"/>
        </w:rPr>
        <w:t xml:space="preserve"> dengan </w:t>
      </w:r>
      <w:r>
        <w:rPr>
          <w:rFonts w:ascii="Times New Roman" w:hAnsi="Times New Roman" w:cs="Times New Roman"/>
          <w:sz w:val="24"/>
        </w:rPr>
        <w:t xml:space="preserve">ideologi </w:t>
      </w:r>
      <w:r w:rsidRPr="00A24F91">
        <w:rPr>
          <w:rFonts w:ascii="Times New Roman" w:hAnsi="Times New Roman" w:cs="Times New Roman"/>
          <w:sz w:val="24"/>
        </w:rPr>
        <w:t>Tar</w:t>
      </w:r>
      <w:r>
        <w:rPr>
          <w:rFonts w:ascii="Times New Roman" w:hAnsi="Times New Roman" w:cs="Times New Roman"/>
          <w:sz w:val="24"/>
        </w:rPr>
        <w:t>biyah-nya</w:t>
      </w:r>
      <w:r w:rsidR="00FD5FBC">
        <w:rPr>
          <w:rFonts w:ascii="Times New Roman" w:hAnsi="Times New Roman" w:cs="Times New Roman"/>
          <w:sz w:val="24"/>
        </w:rPr>
        <w:t xml:space="preserve"> (Rosyad, 200</w:t>
      </w:r>
      <w:r w:rsidR="009D13B6">
        <w:rPr>
          <w:rFonts w:ascii="Times New Roman" w:hAnsi="Times New Roman" w:cs="Times New Roman"/>
          <w:sz w:val="24"/>
        </w:rPr>
        <w:t>6</w:t>
      </w:r>
      <w:r w:rsidR="00FD5FBC">
        <w:rPr>
          <w:rFonts w:ascii="Times New Roman" w:hAnsi="Times New Roman" w:cs="Times New Roman"/>
          <w:sz w:val="24"/>
        </w:rPr>
        <w:t>)</w:t>
      </w:r>
      <w:r>
        <w:rPr>
          <w:rFonts w:ascii="Times New Roman" w:hAnsi="Times New Roman" w:cs="Times New Roman"/>
          <w:sz w:val="24"/>
        </w:rPr>
        <w:t xml:space="preserve">, Pemuda Hidayah dan </w:t>
      </w:r>
      <w:r w:rsidRPr="006634BB">
        <w:rPr>
          <w:rFonts w:ascii="Times New Roman" w:hAnsi="Times New Roman" w:cs="Times New Roman"/>
          <w:sz w:val="24"/>
        </w:rPr>
        <w:t>Shif</w:t>
      </w:r>
      <w:r w:rsidRPr="00A24F91">
        <w:rPr>
          <w:rFonts w:ascii="Times New Roman" w:hAnsi="Times New Roman" w:cs="Times New Roman"/>
          <w:sz w:val="24"/>
        </w:rPr>
        <w:t xml:space="preserve"> dengan Tarbiyah</w:t>
      </w:r>
      <w:r>
        <w:rPr>
          <w:rFonts w:ascii="Times New Roman" w:hAnsi="Times New Roman" w:cs="Times New Roman"/>
          <w:sz w:val="24"/>
        </w:rPr>
        <w:t>-</w:t>
      </w:r>
      <w:r w:rsidRPr="00A24F91">
        <w:rPr>
          <w:rFonts w:ascii="Times New Roman" w:hAnsi="Times New Roman" w:cs="Times New Roman"/>
          <w:sz w:val="24"/>
        </w:rPr>
        <w:t>nya</w:t>
      </w:r>
      <w:r w:rsidR="00FD5FBC">
        <w:rPr>
          <w:rFonts w:ascii="Times New Roman" w:hAnsi="Times New Roman" w:cs="Times New Roman"/>
          <w:sz w:val="24"/>
        </w:rPr>
        <w:t xml:space="preserve"> (Han, 2018)</w:t>
      </w:r>
      <w:r w:rsidRPr="00A24F91">
        <w:rPr>
          <w:rFonts w:ascii="Times New Roman" w:hAnsi="Times New Roman" w:cs="Times New Roman"/>
          <w:sz w:val="24"/>
        </w:rPr>
        <w:t>, Laskar Jihad dengan Salafinya</w:t>
      </w:r>
      <w:r w:rsidR="00FD5FBC">
        <w:rPr>
          <w:rFonts w:ascii="Times New Roman" w:hAnsi="Times New Roman" w:cs="Times New Roman"/>
          <w:sz w:val="24"/>
        </w:rPr>
        <w:t xml:space="preserve"> (Hasan, 2005)</w:t>
      </w:r>
      <w:r w:rsidRPr="00A24F91">
        <w:rPr>
          <w:rFonts w:ascii="Times New Roman" w:hAnsi="Times New Roman" w:cs="Times New Roman"/>
          <w:sz w:val="24"/>
        </w:rPr>
        <w:t>, Masjid Jogokarian dengan Muhammadiyah</w:t>
      </w:r>
      <w:r>
        <w:rPr>
          <w:rFonts w:ascii="Times New Roman" w:hAnsi="Times New Roman" w:cs="Times New Roman"/>
          <w:sz w:val="24"/>
        </w:rPr>
        <w:t>-</w:t>
      </w:r>
      <w:r w:rsidRPr="00A24F91">
        <w:rPr>
          <w:rFonts w:ascii="Times New Roman" w:hAnsi="Times New Roman" w:cs="Times New Roman"/>
          <w:sz w:val="24"/>
        </w:rPr>
        <w:t>nya, kiyai Anwar Zaid lekat dengan ke-NU-annya</w:t>
      </w:r>
      <w:r w:rsidR="00FD5FBC">
        <w:rPr>
          <w:rFonts w:ascii="Times New Roman" w:hAnsi="Times New Roman" w:cs="Times New Roman"/>
          <w:sz w:val="24"/>
        </w:rPr>
        <w:t xml:space="preserve"> (</w:t>
      </w:r>
      <w:r w:rsidR="006634BB">
        <w:rPr>
          <w:rFonts w:ascii="Times New Roman" w:hAnsi="Times New Roman" w:cs="Times New Roman"/>
          <w:sz w:val="24"/>
        </w:rPr>
        <w:t>Amna, 2018</w:t>
      </w:r>
      <w:r w:rsidR="00FD5FBC">
        <w:rPr>
          <w:rFonts w:ascii="Times New Roman" w:hAnsi="Times New Roman" w:cs="Times New Roman"/>
          <w:sz w:val="24"/>
        </w:rPr>
        <w:t>)</w:t>
      </w:r>
      <w:r w:rsidRPr="00A24F91">
        <w:rPr>
          <w:rFonts w:ascii="Times New Roman" w:hAnsi="Times New Roman" w:cs="Times New Roman"/>
          <w:sz w:val="24"/>
        </w:rPr>
        <w:t xml:space="preserve">, Rumah Warna </w:t>
      </w:r>
      <w:r>
        <w:rPr>
          <w:rFonts w:ascii="Times New Roman" w:hAnsi="Times New Roman" w:cs="Times New Roman"/>
          <w:sz w:val="24"/>
        </w:rPr>
        <w:t xml:space="preserve">kental </w:t>
      </w:r>
      <w:r w:rsidRPr="00A24F91">
        <w:rPr>
          <w:rFonts w:ascii="Times New Roman" w:hAnsi="Times New Roman" w:cs="Times New Roman"/>
          <w:sz w:val="24"/>
        </w:rPr>
        <w:t xml:space="preserve">dengan </w:t>
      </w:r>
      <w:r>
        <w:rPr>
          <w:rFonts w:ascii="Times New Roman" w:hAnsi="Times New Roman" w:cs="Times New Roman"/>
          <w:sz w:val="24"/>
        </w:rPr>
        <w:t xml:space="preserve">nuansa </w:t>
      </w:r>
      <w:r w:rsidRPr="00A24F91">
        <w:rPr>
          <w:rFonts w:ascii="Times New Roman" w:hAnsi="Times New Roman" w:cs="Times New Roman"/>
          <w:sz w:val="24"/>
        </w:rPr>
        <w:t xml:space="preserve">HTI-nya, dan </w:t>
      </w:r>
      <w:r>
        <w:rPr>
          <w:rFonts w:ascii="Times New Roman" w:hAnsi="Times New Roman" w:cs="Times New Roman"/>
          <w:sz w:val="24"/>
        </w:rPr>
        <w:t xml:space="preserve">gerakan dakwah </w:t>
      </w:r>
      <w:r w:rsidRPr="00A24F91">
        <w:rPr>
          <w:rFonts w:ascii="Times New Roman" w:hAnsi="Times New Roman" w:cs="Times New Roman"/>
          <w:sz w:val="24"/>
        </w:rPr>
        <w:t>lainya</w:t>
      </w:r>
      <w:r>
        <w:rPr>
          <w:rFonts w:ascii="Times New Roman" w:hAnsi="Times New Roman" w:cs="Times New Roman"/>
          <w:sz w:val="24"/>
        </w:rPr>
        <w:t xml:space="preserve"> yang menampilkan identitas keagamaanya masing-masing.</w:t>
      </w:r>
    </w:p>
    <w:p w:rsidR="00971B1F" w:rsidRDefault="00C70FBF" w:rsidP="00B343F0">
      <w:pPr>
        <w:spacing w:line="276" w:lineRule="auto"/>
        <w:ind w:firstLine="630"/>
        <w:jc w:val="both"/>
        <w:rPr>
          <w:rFonts w:ascii="Times New Roman" w:hAnsi="Times New Roman" w:cs="Times New Roman"/>
          <w:sz w:val="24"/>
        </w:rPr>
      </w:pPr>
      <w:r w:rsidRPr="00A24F91">
        <w:rPr>
          <w:rFonts w:ascii="Times New Roman" w:hAnsi="Times New Roman" w:cs="Times New Roman"/>
          <w:sz w:val="24"/>
        </w:rPr>
        <w:t>Gerakan dakwah mereka</w:t>
      </w:r>
      <w:r>
        <w:rPr>
          <w:rFonts w:ascii="Times New Roman" w:hAnsi="Times New Roman" w:cs="Times New Roman"/>
          <w:sz w:val="24"/>
        </w:rPr>
        <w:t xml:space="preserve"> di atas</w:t>
      </w:r>
      <w:r w:rsidRPr="00A24F91">
        <w:rPr>
          <w:rFonts w:ascii="Times New Roman" w:hAnsi="Times New Roman" w:cs="Times New Roman"/>
          <w:sz w:val="24"/>
        </w:rPr>
        <w:t xml:space="preserve"> </w:t>
      </w:r>
      <w:r w:rsidR="00A42AE0">
        <w:rPr>
          <w:rFonts w:ascii="Times New Roman" w:hAnsi="Times New Roman" w:cs="Times New Roman"/>
          <w:sz w:val="24"/>
        </w:rPr>
        <w:t xml:space="preserve">cenderung </w:t>
      </w:r>
      <w:r w:rsidRPr="00A24F91">
        <w:rPr>
          <w:rFonts w:ascii="Times New Roman" w:hAnsi="Times New Roman" w:cs="Times New Roman"/>
          <w:sz w:val="24"/>
        </w:rPr>
        <w:t xml:space="preserve">bersifat ideologis dan </w:t>
      </w:r>
      <w:r>
        <w:rPr>
          <w:rFonts w:ascii="Times New Roman" w:hAnsi="Times New Roman" w:cs="Times New Roman"/>
          <w:sz w:val="24"/>
        </w:rPr>
        <w:t xml:space="preserve">lebih bersifat </w:t>
      </w:r>
      <w:r w:rsidRPr="00A24F91">
        <w:rPr>
          <w:rFonts w:ascii="Times New Roman" w:hAnsi="Times New Roman" w:cs="Times New Roman"/>
          <w:sz w:val="24"/>
        </w:rPr>
        <w:t>tertutup</w:t>
      </w:r>
      <w:r>
        <w:rPr>
          <w:rFonts w:ascii="Times New Roman" w:hAnsi="Times New Roman" w:cs="Times New Roman"/>
          <w:sz w:val="24"/>
        </w:rPr>
        <w:t>.</w:t>
      </w:r>
      <w:r w:rsidRPr="00A24F91">
        <w:rPr>
          <w:rFonts w:ascii="Times New Roman" w:hAnsi="Times New Roman" w:cs="Times New Roman"/>
          <w:sz w:val="24"/>
        </w:rPr>
        <w:t xml:space="preserve"> </w:t>
      </w:r>
      <w:r w:rsidR="00A42AE0">
        <w:rPr>
          <w:rFonts w:ascii="Times New Roman" w:hAnsi="Times New Roman" w:cs="Times New Roman"/>
          <w:sz w:val="24"/>
        </w:rPr>
        <w:t>Tertutupnya gerakan dakwah mereka di atas</w:t>
      </w:r>
      <w:r>
        <w:rPr>
          <w:rFonts w:ascii="Times New Roman" w:hAnsi="Times New Roman" w:cs="Times New Roman"/>
          <w:sz w:val="24"/>
        </w:rPr>
        <w:t xml:space="preserve"> membuat </w:t>
      </w:r>
      <w:r w:rsidRPr="00A24F91">
        <w:rPr>
          <w:rFonts w:ascii="Times New Roman" w:hAnsi="Times New Roman" w:cs="Times New Roman"/>
          <w:sz w:val="24"/>
        </w:rPr>
        <w:t>kelompok</w:t>
      </w:r>
      <w:r>
        <w:rPr>
          <w:rFonts w:ascii="Times New Roman" w:hAnsi="Times New Roman" w:cs="Times New Roman"/>
          <w:sz w:val="24"/>
        </w:rPr>
        <w:t>-kelompok</w:t>
      </w:r>
      <w:r w:rsidRPr="00A24F91">
        <w:rPr>
          <w:rFonts w:ascii="Times New Roman" w:hAnsi="Times New Roman" w:cs="Times New Roman"/>
          <w:sz w:val="24"/>
        </w:rPr>
        <w:t xml:space="preserve"> lain</w:t>
      </w:r>
      <w:r>
        <w:rPr>
          <w:rFonts w:ascii="Times New Roman" w:hAnsi="Times New Roman" w:cs="Times New Roman"/>
          <w:sz w:val="24"/>
        </w:rPr>
        <w:t xml:space="preserve"> tidak bisa melebur ke dalam ideologi keagamaan yang berbeda</w:t>
      </w:r>
      <w:r w:rsidRPr="00A24F91">
        <w:rPr>
          <w:rFonts w:ascii="Times New Roman" w:hAnsi="Times New Roman" w:cs="Times New Roman"/>
          <w:sz w:val="24"/>
        </w:rPr>
        <w:t xml:space="preserve">. Sedangkan </w:t>
      </w:r>
      <w:r w:rsidR="00E72B0F">
        <w:rPr>
          <w:rFonts w:ascii="Times New Roman" w:hAnsi="Times New Roman" w:cs="Times New Roman"/>
          <w:sz w:val="24"/>
        </w:rPr>
        <w:t>hasil</w:t>
      </w:r>
      <w:r w:rsidRPr="00A24F91">
        <w:rPr>
          <w:rFonts w:ascii="Times New Roman" w:hAnsi="Times New Roman" w:cs="Times New Roman"/>
          <w:sz w:val="24"/>
        </w:rPr>
        <w:t xml:space="preserve"> studi lapangan penuli</w:t>
      </w:r>
      <w:r>
        <w:rPr>
          <w:rFonts w:ascii="Times New Roman" w:hAnsi="Times New Roman" w:cs="Times New Roman"/>
          <w:sz w:val="24"/>
        </w:rPr>
        <w:t>s</w:t>
      </w:r>
      <w:r w:rsidR="002B61B6">
        <w:rPr>
          <w:rFonts w:ascii="Times New Roman" w:hAnsi="Times New Roman" w:cs="Times New Roman"/>
          <w:sz w:val="24"/>
        </w:rPr>
        <w:t>,</w:t>
      </w:r>
      <w:r w:rsidR="00E72B0F">
        <w:rPr>
          <w:rFonts w:ascii="Times New Roman" w:hAnsi="Times New Roman" w:cs="Times New Roman"/>
          <w:sz w:val="24"/>
        </w:rPr>
        <w:t xml:space="preserve"> di salah satu lembaga sosial dakwah populer anak muda</w:t>
      </w:r>
      <w:r w:rsidR="00971B1F">
        <w:rPr>
          <w:rFonts w:ascii="Times New Roman" w:hAnsi="Times New Roman" w:cs="Times New Roman"/>
          <w:sz w:val="24"/>
        </w:rPr>
        <w:t xml:space="preserve"> di</w:t>
      </w:r>
      <w:r w:rsidR="00E72B0F">
        <w:rPr>
          <w:rFonts w:ascii="Times New Roman" w:hAnsi="Times New Roman" w:cs="Times New Roman"/>
          <w:sz w:val="24"/>
        </w:rPr>
        <w:t xml:space="preserve"> Yogyakarta</w:t>
      </w:r>
      <w:r w:rsidR="000877C4">
        <w:rPr>
          <w:rFonts w:ascii="Times New Roman" w:hAnsi="Times New Roman" w:cs="Times New Roman"/>
          <w:sz w:val="24"/>
        </w:rPr>
        <w:t>,</w:t>
      </w:r>
      <w:r>
        <w:rPr>
          <w:rFonts w:ascii="Times New Roman" w:hAnsi="Times New Roman" w:cs="Times New Roman"/>
          <w:sz w:val="24"/>
        </w:rPr>
        <w:t xml:space="preserve"> menunjukan bahwa </w:t>
      </w:r>
      <w:r w:rsidR="00406DF7">
        <w:rPr>
          <w:rFonts w:ascii="Times New Roman" w:hAnsi="Times New Roman" w:cs="Times New Roman"/>
          <w:sz w:val="24"/>
        </w:rPr>
        <w:t xml:space="preserve">identitas </w:t>
      </w:r>
      <w:r w:rsidR="00E72B0F">
        <w:rPr>
          <w:rFonts w:ascii="Times New Roman" w:hAnsi="Times New Roman" w:cs="Times New Roman"/>
          <w:sz w:val="24"/>
        </w:rPr>
        <w:t>anak-anak muda</w:t>
      </w:r>
      <w:r w:rsidR="00406DF7">
        <w:rPr>
          <w:rFonts w:ascii="Times New Roman" w:hAnsi="Times New Roman" w:cs="Times New Roman"/>
          <w:sz w:val="24"/>
        </w:rPr>
        <w:t xml:space="preserve"> yang beragam</w:t>
      </w:r>
      <w:r w:rsidR="00971B1F">
        <w:rPr>
          <w:rFonts w:ascii="Times New Roman" w:hAnsi="Times New Roman" w:cs="Times New Roman"/>
          <w:sz w:val="24"/>
        </w:rPr>
        <w:t xml:space="preserve"> </w:t>
      </w:r>
      <w:r w:rsidR="000877C4">
        <w:rPr>
          <w:rFonts w:ascii="Times New Roman" w:hAnsi="Times New Roman" w:cs="Times New Roman"/>
          <w:sz w:val="24"/>
        </w:rPr>
        <w:t>diakomodir</w:t>
      </w:r>
      <w:r w:rsidR="00971B1F">
        <w:rPr>
          <w:rFonts w:ascii="Times New Roman" w:hAnsi="Times New Roman" w:cs="Times New Roman"/>
          <w:sz w:val="24"/>
        </w:rPr>
        <w:t xml:space="preserve"> jadi sat</w:t>
      </w:r>
      <w:r w:rsidR="00406DF7">
        <w:rPr>
          <w:rFonts w:ascii="Times New Roman" w:hAnsi="Times New Roman" w:cs="Times New Roman"/>
          <w:sz w:val="24"/>
        </w:rPr>
        <w:t>u</w:t>
      </w:r>
      <w:r w:rsidR="00971B1F">
        <w:rPr>
          <w:rFonts w:ascii="Times New Roman" w:hAnsi="Times New Roman" w:cs="Times New Roman"/>
          <w:sz w:val="24"/>
        </w:rPr>
        <w:t xml:space="preserve">. </w:t>
      </w:r>
      <w:r w:rsidR="00544BD8">
        <w:rPr>
          <w:rFonts w:ascii="Times New Roman" w:hAnsi="Times New Roman" w:cs="Times New Roman"/>
          <w:sz w:val="24"/>
        </w:rPr>
        <w:t>Mereka</w:t>
      </w:r>
      <w:r w:rsidR="00971B1F">
        <w:rPr>
          <w:rFonts w:ascii="Times New Roman" w:hAnsi="Times New Roman" w:cs="Times New Roman"/>
          <w:sz w:val="24"/>
        </w:rPr>
        <w:t xml:space="preserve"> </w:t>
      </w:r>
      <w:r w:rsidR="00544BD8">
        <w:rPr>
          <w:rFonts w:ascii="Times New Roman" w:hAnsi="Times New Roman" w:cs="Times New Roman"/>
          <w:sz w:val="24"/>
        </w:rPr>
        <w:t>a</w:t>
      </w:r>
      <w:r w:rsidR="00971B1F">
        <w:rPr>
          <w:rFonts w:ascii="Times New Roman" w:hAnsi="Times New Roman" w:cs="Times New Roman"/>
          <w:sz w:val="24"/>
        </w:rPr>
        <w:t>dalah</w:t>
      </w:r>
      <w:r w:rsidR="00E72B0F">
        <w:rPr>
          <w:rFonts w:ascii="Times New Roman" w:hAnsi="Times New Roman" w:cs="Times New Roman"/>
          <w:sz w:val="24"/>
        </w:rPr>
        <w:t xml:space="preserve"> </w:t>
      </w:r>
      <w:r w:rsidR="00544BD8">
        <w:rPr>
          <w:rFonts w:ascii="Times New Roman" w:hAnsi="Times New Roman" w:cs="Times New Roman"/>
          <w:sz w:val="24"/>
        </w:rPr>
        <w:t xml:space="preserve">kumpulan </w:t>
      </w:r>
      <w:r>
        <w:rPr>
          <w:rFonts w:ascii="Times New Roman" w:hAnsi="Times New Roman" w:cs="Times New Roman"/>
          <w:sz w:val="24"/>
        </w:rPr>
        <w:t>jamaah</w:t>
      </w:r>
      <w:r w:rsidR="008A0581">
        <w:rPr>
          <w:rFonts w:ascii="Times New Roman" w:hAnsi="Times New Roman" w:cs="Times New Roman"/>
          <w:sz w:val="24"/>
        </w:rPr>
        <w:t xml:space="preserve"> dari</w:t>
      </w:r>
      <w:r>
        <w:rPr>
          <w:rFonts w:ascii="Times New Roman" w:hAnsi="Times New Roman" w:cs="Times New Roman"/>
          <w:sz w:val="24"/>
        </w:rPr>
        <w:t xml:space="preserve"> pengajian Teras T</w:t>
      </w:r>
      <w:r w:rsidRPr="00A24F91">
        <w:rPr>
          <w:rFonts w:ascii="Times New Roman" w:hAnsi="Times New Roman" w:cs="Times New Roman"/>
          <w:sz w:val="24"/>
        </w:rPr>
        <w:t>akwah</w:t>
      </w:r>
      <w:r w:rsidR="00971B1F">
        <w:rPr>
          <w:rFonts w:ascii="Times New Roman" w:hAnsi="Times New Roman" w:cs="Times New Roman"/>
          <w:sz w:val="24"/>
        </w:rPr>
        <w:t xml:space="preserve"> yang</w:t>
      </w:r>
      <w:r>
        <w:rPr>
          <w:rFonts w:ascii="Times New Roman" w:hAnsi="Times New Roman" w:cs="Times New Roman"/>
          <w:sz w:val="24"/>
        </w:rPr>
        <w:t xml:space="preserve"> berasal dari latarbelakang </w:t>
      </w:r>
      <w:r w:rsidR="00A42AE0">
        <w:rPr>
          <w:rFonts w:ascii="Times New Roman" w:hAnsi="Times New Roman" w:cs="Times New Roman"/>
          <w:sz w:val="24"/>
        </w:rPr>
        <w:t>keagamaan yang beragam</w:t>
      </w:r>
      <w:r>
        <w:rPr>
          <w:rFonts w:ascii="Times New Roman" w:hAnsi="Times New Roman" w:cs="Times New Roman"/>
          <w:sz w:val="24"/>
        </w:rPr>
        <w:t xml:space="preserve">. </w:t>
      </w:r>
      <w:r w:rsidR="00971B1F">
        <w:rPr>
          <w:rFonts w:ascii="Times New Roman" w:hAnsi="Times New Roman" w:cs="Times New Roman"/>
          <w:sz w:val="24"/>
        </w:rPr>
        <w:lastRenderedPageBreak/>
        <w:t>D</w:t>
      </w:r>
      <w:r>
        <w:rPr>
          <w:rFonts w:ascii="Times New Roman" w:hAnsi="Times New Roman" w:cs="Times New Roman"/>
          <w:sz w:val="24"/>
        </w:rPr>
        <w:t>alam aktivitas keagamaannya</w:t>
      </w:r>
      <w:r w:rsidR="00971B1F">
        <w:rPr>
          <w:rFonts w:ascii="Times New Roman" w:hAnsi="Times New Roman" w:cs="Times New Roman"/>
          <w:sz w:val="24"/>
        </w:rPr>
        <w:t xml:space="preserve"> mereka terlihat sangat dekat, tidak ada sekat jarak antar mereka. Mereka kumpul jadi satu — </w:t>
      </w:r>
      <w:r w:rsidRPr="00A24F91">
        <w:rPr>
          <w:rFonts w:ascii="Times New Roman" w:hAnsi="Times New Roman" w:cs="Times New Roman"/>
          <w:sz w:val="24"/>
        </w:rPr>
        <w:t>melebur</w:t>
      </w:r>
      <w:r w:rsidR="00971B1F">
        <w:rPr>
          <w:rFonts w:ascii="Times New Roman" w:hAnsi="Times New Roman" w:cs="Times New Roman"/>
          <w:sz w:val="24"/>
        </w:rPr>
        <w:t>, mencair</w:t>
      </w:r>
      <w:r w:rsidRPr="00A24F91">
        <w:rPr>
          <w:rFonts w:ascii="Times New Roman" w:hAnsi="Times New Roman" w:cs="Times New Roman"/>
          <w:sz w:val="24"/>
        </w:rPr>
        <w:t>.</w:t>
      </w:r>
    </w:p>
    <w:p w:rsidR="00F702F2" w:rsidRPr="00971B1F" w:rsidRDefault="00C70FBF" w:rsidP="00B343F0">
      <w:pPr>
        <w:spacing w:line="276" w:lineRule="auto"/>
        <w:ind w:firstLine="630"/>
        <w:jc w:val="both"/>
        <w:rPr>
          <w:rFonts w:ascii="Times New Roman" w:hAnsi="Times New Roman" w:cs="Times New Roman"/>
          <w:bCs/>
          <w:sz w:val="24"/>
          <w:szCs w:val="24"/>
        </w:rPr>
      </w:pPr>
      <w:r>
        <w:rPr>
          <w:rFonts w:ascii="Times New Roman" w:hAnsi="Times New Roman" w:cs="Times New Roman"/>
          <w:sz w:val="24"/>
        </w:rPr>
        <w:t xml:space="preserve">Selain menelisi dari ideologi keagamaan, mereka juga dari latarbelakang </w:t>
      </w:r>
      <w:r w:rsidR="00A42AE0">
        <w:rPr>
          <w:rFonts w:ascii="Times New Roman" w:hAnsi="Times New Roman" w:cs="Times New Roman"/>
          <w:sz w:val="24"/>
        </w:rPr>
        <w:t xml:space="preserve">pendidikan, sosial budaya, kelas sosial, pergaulan, hobi dan kesenangan </w:t>
      </w:r>
      <w:r w:rsidR="00544BD8">
        <w:rPr>
          <w:rFonts w:ascii="Times New Roman" w:hAnsi="Times New Roman" w:cs="Times New Roman"/>
          <w:sz w:val="24"/>
        </w:rPr>
        <w:t xml:space="preserve">dan pergaulan </w:t>
      </w:r>
      <w:r w:rsidR="00A42AE0">
        <w:rPr>
          <w:rFonts w:ascii="Times New Roman" w:hAnsi="Times New Roman" w:cs="Times New Roman"/>
          <w:sz w:val="24"/>
        </w:rPr>
        <w:t>yang berbeda.</w:t>
      </w:r>
      <w:r w:rsidR="00971B1F">
        <w:rPr>
          <w:rFonts w:ascii="Times New Roman" w:hAnsi="Times New Roman" w:cs="Times New Roman"/>
          <w:sz w:val="24"/>
        </w:rPr>
        <w:t xml:space="preserve"> Penulis menilai gerakan dakwah populer Teras Dakwah telah </w:t>
      </w:r>
      <w:r w:rsidR="00971B1F">
        <w:rPr>
          <w:rFonts w:ascii="Times New Roman" w:hAnsi="Times New Roman" w:cs="Times New Roman"/>
          <w:bCs/>
          <w:sz w:val="24"/>
          <w:szCs w:val="24"/>
        </w:rPr>
        <w:t>mengambil apa yang melekat dalam kepribadian anak muda</w:t>
      </w:r>
      <w:r w:rsidR="004E7444">
        <w:rPr>
          <w:rFonts w:ascii="Times New Roman" w:hAnsi="Times New Roman" w:cs="Times New Roman"/>
          <w:bCs/>
          <w:sz w:val="24"/>
          <w:szCs w:val="24"/>
        </w:rPr>
        <w:t>, s</w:t>
      </w:r>
      <w:r w:rsidR="00971B1F">
        <w:rPr>
          <w:rFonts w:ascii="Times New Roman" w:hAnsi="Times New Roman" w:cs="Times New Roman"/>
          <w:bCs/>
          <w:sz w:val="24"/>
          <w:szCs w:val="24"/>
        </w:rPr>
        <w:t>eperti hobi, kesenangan, kamuflase seluk beluk budaya anak muda</w:t>
      </w:r>
      <w:r w:rsidR="004E7444">
        <w:rPr>
          <w:rFonts w:ascii="Times New Roman" w:hAnsi="Times New Roman" w:cs="Times New Roman"/>
          <w:bCs/>
          <w:sz w:val="24"/>
          <w:szCs w:val="24"/>
        </w:rPr>
        <w:t xml:space="preserve"> adalah wacana Islam pasar</w:t>
      </w:r>
      <w:r w:rsidR="00971B1F">
        <w:rPr>
          <w:rFonts w:ascii="Times New Roman" w:hAnsi="Times New Roman" w:cs="Times New Roman"/>
          <w:bCs/>
          <w:sz w:val="24"/>
          <w:szCs w:val="24"/>
        </w:rPr>
        <w:t>.</w:t>
      </w:r>
      <w:r w:rsidR="00FB2E0F">
        <w:rPr>
          <w:rFonts w:ascii="Times New Roman" w:hAnsi="Times New Roman" w:cs="Times New Roman"/>
          <w:bCs/>
          <w:sz w:val="24"/>
          <w:szCs w:val="24"/>
        </w:rPr>
        <w:t xml:space="preserve"> Wacana Islam pasar di antaranya dapat ditujukan melalui </w:t>
      </w:r>
      <w:r w:rsidR="003B393C">
        <w:rPr>
          <w:rFonts w:ascii="Times New Roman" w:hAnsi="Times New Roman" w:cs="Times New Roman"/>
          <w:bCs/>
          <w:sz w:val="24"/>
          <w:szCs w:val="24"/>
        </w:rPr>
        <w:t xml:space="preserve">konsep dakwah menyerupai kafe. Lihat </w:t>
      </w:r>
      <w:r w:rsidR="002B5384" w:rsidRPr="002B5384">
        <w:rPr>
          <w:rFonts w:ascii="Times New Roman" w:hAnsi="Times New Roman" w:cs="Times New Roman"/>
          <w:bCs/>
          <w:sz w:val="24"/>
          <w:szCs w:val="24"/>
        </w:rPr>
        <w:t>http://bit.ly/petaTD</w:t>
      </w:r>
    </w:p>
    <w:p w:rsidR="00C70FBF" w:rsidRPr="00895131" w:rsidRDefault="00C70FBF" w:rsidP="00B343F0">
      <w:pPr>
        <w:pStyle w:val="TeksCatatanKaki"/>
        <w:spacing w:after="160" w:line="276" w:lineRule="auto"/>
        <w:ind w:firstLine="630"/>
        <w:jc w:val="both"/>
        <w:rPr>
          <w:rFonts w:ascii="Times New Roman" w:hAnsi="Times New Roman" w:cs="Times New Roman"/>
          <w:sz w:val="24"/>
        </w:rPr>
      </w:pPr>
      <w:r>
        <w:rPr>
          <w:rFonts w:ascii="Times New Roman" w:hAnsi="Times New Roman" w:cs="Times New Roman"/>
          <w:sz w:val="24"/>
        </w:rPr>
        <w:t xml:space="preserve">Beragam konteks latarbelakang identitas mereka </w:t>
      </w:r>
      <w:r w:rsidR="00F702F2">
        <w:rPr>
          <w:rFonts w:ascii="Times New Roman" w:hAnsi="Times New Roman" w:cs="Times New Roman"/>
          <w:sz w:val="24"/>
        </w:rPr>
        <w:t xml:space="preserve">yang beragam ini </w:t>
      </w:r>
      <w:r>
        <w:rPr>
          <w:rFonts w:ascii="Times New Roman" w:hAnsi="Times New Roman" w:cs="Times New Roman"/>
          <w:sz w:val="24"/>
        </w:rPr>
        <w:t>menunjukan bahwa dakwah hari ini kian</w:t>
      </w:r>
      <w:r w:rsidRPr="00A24F91">
        <w:rPr>
          <w:rFonts w:ascii="Times New Roman" w:hAnsi="Times New Roman" w:cs="Times New Roman"/>
          <w:sz w:val="24"/>
        </w:rPr>
        <w:t xml:space="preserve"> </w:t>
      </w:r>
      <w:r>
        <w:rPr>
          <w:rFonts w:ascii="Times New Roman" w:hAnsi="Times New Roman" w:cs="Times New Roman"/>
          <w:sz w:val="24"/>
        </w:rPr>
        <w:t xml:space="preserve">makin </w:t>
      </w:r>
      <w:r w:rsidRPr="00A24F91">
        <w:rPr>
          <w:rFonts w:ascii="Times New Roman" w:hAnsi="Times New Roman" w:cs="Times New Roman"/>
          <w:sz w:val="24"/>
        </w:rPr>
        <w:t>mencair</w:t>
      </w:r>
      <w:r>
        <w:rPr>
          <w:rFonts w:ascii="Times New Roman" w:hAnsi="Times New Roman" w:cs="Times New Roman"/>
          <w:sz w:val="24"/>
        </w:rPr>
        <w:t>, batas antara identitas-identitas keagamaan menjadi kabur dan tumpang tindih</w:t>
      </w:r>
      <w:r w:rsidRPr="00A24F91">
        <w:rPr>
          <w:rFonts w:ascii="Times New Roman" w:hAnsi="Times New Roman" w:cs="Times New Roman"/>
          <w:sz w:val="24"/>
        </w:rPr>
        <w:t>. Berkumpul</w:t>
      </w:r>
      <w:r>
        <w:rPr>
          <w:rFonts w:ascii="Times New Roman" w:hAnsi="Times New Roman" w:cs="Times New Roman"/>
          <w:sz w:val="24"/>
        </w:rPr>
        <w:t>nya para jamaah pengajian Teras Dakwah dari lintas identitas</w:t>
      </w:r>
      <w:r w:rsidRPr="00A24F91">
        <w:rPr>
          <w:rFonts w:ascii="Times New Roman" w:hAnsi="Times New Roman" w:cs="Times New Roman"/>
          <w:sz w:val="24"/>
        </w:rPr>
        <w:t xml:space="preserve"> </w:t>
      </w:r>
      <w:r w:rsidR="00E12155">
        <w:rPr>
          <w:rFonts w:ascii="Times New Roman" w:hAnsi="Times New Roman" w:cs="Times New Roman"/>
          <w:sz w:val="24"/>
        </w:rPr>
        <w:t xml:space="preserve">keagamaan </w:t>
      </w:r>
      <w:r w:rsidRPr="00A24F91">
        <w:rPr>
          <w:rFonts w:ascii="Times New Roman" w:hAnsi="Times New Roman" w:cs="Times New Roman"/>
          <w:sz w:val="24"/>
        </w:rPr>
        <w:t>menjadi satu</w:t>
      </w:r>
      <w:r w:rsidR="009525AA">
        <w:rPr>
          <w:rFonts w:ascii="Times New Roman" w:hAnsi="Times New Roman" w:cs="Times New Roman"/>
          <w:sz w:val="24"/>
        </w:rPr>
        <w:t>,</w:t>
      </w:r>
      <w:r>
        <w:rPr>
          <w:rFonts w:ascii="Times New Roman" w:hAnsi="Times New Roman" w:cs="Times New Roman"/>
          <w:sz w:val="24"/>
        </w:rPr>
        <w:t xml:space="preserve"> </w:t>
      </w:r>
      <w:r w:rsidR="004A5468">
        <w:rPr>
          <w:rFonts w:ascii="Times New Roman" w:hAnsi="Times New Roman" w:cs="Times New Roman"/>
          <w:sz w:val="24"/>
        </w:rPr>
        <w:t xml:space="preserve">hal ini menjadi </w:t>
      </w:r>
      <w:r w:rsidR="00E06A51" w:rsidRPr="00E06A51">
        <w:rPr>
          <w:rFonts w:ascii="Times New Roman" w:hAnsi="Times New Roman" w:cs="Times New Roman"/>
          <w:sz w:val="24"/>
        </w:rPr>
        <w:t>celah</w:t>
      </w:r>
      <w:r>
        <w:rPr>
          <w:rFonts w:ascii="Times New Roman" w:hAnsi="Times New Roman" w:cs="Times New Roman"/>
          <w:sz w:val="24"/>
        </w:rPr>
        <w:t xml:space="preserve"> </w:t>
      </w:r>
      <w:r w:rsidR="00F702F2">
        <w:rPr>
          <w:rFonts w:ascii="Times New Roman" w:hAnsi="Times New Roman" w:cs="Times New Roman"/>
          <w:sz w:val="24"/>
        </w:rPr>
        <w:t xml:space="preserve">penulis </w:t>
      </w:r>
      <w:r w:rsidR="00C266D5">
        <w:rPr>
          <w:rFonts w:ascii="Times New Roman" w:hAnsi="Times New Roman" w:cs="Times New Roman"/>
          <w:sz w:val="24"/>
        </w:rPr>
        <w:t>untuk masuk ke dalam diskusi</w:t>
      </w:r>
      <w:r w:rsidR="00A50B71">
        <w:rPr>
          <w:rFonts w:ascii="Times New Roman" w:hAnsi="Times New Roman" w:cs="Times New Roman"/>
          <w:sz w:val="24"/>
        </w:rPr>
        <w:t xml:space="preserve"> akademik </w:t>
      </w:r>
      <w:r w:rsidR="00C266D5">
        <w:rPr>
          <w:rFonts w:ascii="Times New Roman" w:hAnsi="Times New Roman" w:cs="Times New Roman"/>
          <w:sz w:val="24"/>
        </w:rPr>
        <w:t xml:space="preserve">mengenai </w:t>
      </w:r>
      <w:r w:rsidR="00C266D5" w:rsidRPr="007F5A0D">
        <w:rPr>
          <w:rFonts w:ascii="Times New Roman" w:hAnsi="Times New Roman" w:cs="Times New Roman"/>
          <w:i/>
          <w:iCs/>
          <w:sz w:val="24"/>
        </w:rPr>
        <w:t>mareket</w:t>
      </w:r>
      <w:r w:rsidR="00802D22" w:rsidRPr="00802D22">
        <w:rPr>
          <w:rFonts w:ascii="Times New Roman" w:hAnsi="Times New Roman" w:cs="Times New Roman"/>
          <w:sz w:val="24"/>
        </w:rPr>
        <w:t xml:space="preserve"> </w:t>
      </w:r>
      <w:r w:rsidR="00802D22" w:rsidRPr="007F5A0D">
        <w:rPr>
          <w:rFonts w:ascii="Times New Roman" w:hAnsi="Times New Roman" w:cs="Times New Roman"/>
          <w:i/>
          <w:iCs/>
          <w:sz w:val="24"/>
        </w:rPr>
        <w:t>religio</w:t>
      </w:r>
      <w:r w:rsidR="007F5A0D" w:rsidRPr="007F5A0D">
        <w:rPr>
          <w:rFonts w:ascii="Times New Roman" w:hAnsi="Times New Roman" w:cs="Times New Roman"/>
          <w:i/>
          <w:iCs/>
          <w:sz w:val="24"/>
        </w:rPr>
        <w:t>n</w:t>
      </w:r>
      <w:r w:rsidR="00C266D5">
        <w:rPr>
          <w:rFonts w:ascii="Times New Roman" w:hAnsi="Times New Roman" w:cs="Times New Roman"/>
          <w:sz w:val="24"/>
        </w:rPr>
        <w:t xml:space="preserve"> atas fenomena</w:t>
      </w:r>
      <w:r w:rsidR="00A50B71">
        <w:rPr>
          <w:rFonts w:ascii="Times New Roman" w:hAnsi="Times New Roman" w:cs="Times New Roman"/>
          <w:sz w:val="24"/>
        </w:rPr>
        <w:t xml:space="preserve"> </w:t>
      </w:r>
      <w:r>
        <w:rPr>
          <w:rFonts w:ascii="Times New Roman" w:hAnsi="Times New Roman" w:cs="Times New Roman"/>
          <w:sz w:val="24"/>
        </w:rPr>
        <w:t xml:space="preserve">hibriditas </w:t>
      </w:r>
      <w:r w:rsidR="009D2805">
        <w:rPr>
          <w:rFonts w:ascii="Times New Roman" w:hAnsi="Times New Roman" w:cs="Times New Roman"/>
          <w:sz w:val="24"/>
        </w:rPr>
        <w:t xml:space="preserve">identitas </w:t>
      </w:r>
      <w:r w:rsidR="007B1377">
        <w:rPr>
          <w:rFonts w:ascii="Times New Roman" w:hAnsi="Times New Roman" w:cs="Times New Roman"/>
          <w:sz w:val="24"/>
        </w:rPr>
        <w:t xml:space="preserve">anak muda </w:t>
      </w:r>
      <w:r w:rsidR="00A50B71">
        <w:rPr>
          <w:rFonts w:ascii="Times New Roman" w:hAnsi="Times New Roman" w:cs="Times New Roman"/>
          <w:sz w:val="24"/>
        </w:rPr>
        <w:t xml:space="preserve">yang </w:t>
      </w:r>
      <w:r w:rsidR="00A82F2A">
        <w:rPr>
          <w:rFonts w:ascii="Times New Roman" w:hAnsi="Times New Roman" w:cs="Times New Roman"/>
          <w:sz w:val="24"/>
        </w:rPr>
        <w:t xml:space="preserve">dikelola </w:t>
      </w:r>
      <w:r w:rsidR="00C266D5">
        <w:rPr>
          <w:rFonts w:ascii="Times New Roman" w:hAnsi="Times New Roman" w:cs="Times New Roman"/>
          <w:sz w:val="24"/>
        </w:rPr>
        <w:t xml:space="preserve">jadi satu </w:t>
      </w:r>
      <w:r w:rsidR="005A438C">
        <w:rPr>
          <w:rFonts w:ascii="Times New Roman" w:hAnsi="Times New Roman" w:cs="Times New Roman"/>
          <w:sz w:val="24"/>
        </w:rPr>
        <w:t xml:space="preserve">oleh </w:t>
      </w:r>
      <w:r w:rsidR="00A50B71">
        <w:rPr>
          <w:rFonts w:ascii="Times New Roman" w:hAnsi="Times New Roman" w:cs="Times New Roman"/>
          <w:sz w:val="24"/>
        </w:rPr>
        <w:t xml:space="preserve">satu lembaga sosial </w:t>
      </w:r>
      <w:r w:rsidR="005A438C">
        <w:rPr>
          <w:rFonts w:ascii="Times New Roman" w:hAnsi="Times New Roman" w:cs="Times New Roman"/>
          <w:sz w:val="24"/>
        </w:rPr>
        <w:t>gerakan dakwah</w:t>
      </w:r>
      <w:r w:rsidR="00A50B71">
        <w:rPr>
          <w:rFonts w:ascii="Times New Roman" w:hAnsi="Times New Roman" w:cs="Times New Roman"/>
          <w:sz w:val="24"/>
        </w:rPr>
        <w:t xml:space="preserve"> populer anak muda</w:t>
      </w:r>
      <w:r w:rsidR="00C266D5">
        <w:rPr>
          <w:rFonts w:ascii="Times New Roman" w:hAnsi="Times New Roman" w:cs="Times New Roman"/>
          <w:sz w:val="24"/>
        </w:rPr>
        <w:t>.</w:t>
      </w:r>
    </w:p>
    <w:p w:rsidR="00C70FBF" w:rsidRPr="00A24F91" w:rsidRDefault="00C70FBF" w:rsidP="00B343F0">
      <w:pPr>
        <w:pStyle w:val="TeksCatatanKaki"/>
        <w:spacing w:after="160" w:line="276" w:lineRule="auto"/>
        <w:ind w:firstLine="630"/>
        <w:jc w:val="both"/>
        <w:rPr>
          <w:rFonts w:ascii="Times New Roman" w:hAnsi="Times New Roman" w:cs="Times New Roman"/>
          <w:sz w:val="24"/>
        </w:rPr>
      </w:pPr>
      <w:r w:rsidRPr="00A24F91">
        <w:rPr>
          <w:rFonts w:ascii="Times New Roman" w:hAnsi="Times New Roman" w:cs="Times New Roman"/>
          <w:sz w:val="24"/>
        </w:rPr>
        <w:t xml:space="preserve">Meminjam istilah Howell </w:t>
      </w:r>
      <w:r w:rsidR="00835703">
        <w:rPr>
          <w:rFonts w:ascii="Times New Roman" w:hAnsi="Times New Roman" w:cs="Times New Roman"/>
          <w:sz w:val="24"/>
        </w:rPr>
        <w:t xml:space="preserve">(2008) </w:t>
      </w:r>
      <w:r w:rsidRPr="00A24F91">
        <w:rPr>
          <w:rFonts w:ascii="Times New Roman" w:hAnsi="Times New Roman" w:cs="Times New Roman"/>
          <w:sz w:val="24"/>
        </w:rPr>
        <w:t xml:space="preserve">dan </w:t>
      </w:r>
      <w:r w:rsidR="00365125">
        <w:rPr>
          <w:rFonts w:ascii="Times New Roman" w:hAnsi="Times New Roman" w:cs="Times New Roman"/>
          <w:sz w:val="24"/>
          <w:szCs w:val="21"/>
        </w:rPr>
        <w:t>Hoesterey (2017)</w:t>
      </w:r>
      <w:r w:rsidR="00835703" w:rsidRPr="00835703">
        <w:rPr>
          <w:rFonts w:ascii="Times New Roman" w:hAnsi="Times New Roman" w:cs="Times New Roman"/>
          <w:sz w:val="32"/>
        </w:rPr>
        <w:t xml:space="preserve"> </w:t>
      </w:r>
      <w:r w:rsidRPr="00A24F91">
        <w:rPr>
          <w:rFonts w:ascii="Times New Roman" w:hAnsi="Times New Roman" w:cs="Times New Roman"/>
          <w:sz w:val="24"/>
        </w:rPr>
        <w:t xml:space="preserve">mengenai </w:t>
      </w:r>
      <w:r w:rsidRPr="00A24F91">
        <w:rPr>
          <w:rFonts w:ascii="Times New Roman" w:hAnsi="Times New Roman" w:cs="Times New Roman"/>
          <w:i/>
          <w:sz w:val="24"/>
        </w:rPr>
        <w:t>soft-</w:t>
      </w:r>
      <w:r w:rsidR="002F1802">
        <w:rPr>
          <w:rFonts w:ascii="Times New Roman" w:hAnsi="Times New Roman" w:cs="Times New Roman"/>
          <w:i/>
          <w:sz w:val="24"/>
        </w:rPr>
        <w:t>capitalism</w:t>
      </w:r>
      <w:r w:rsidRPr="00A24F91">
        <w:rPr>
          <w:rFonts w:ascii="Times New Roman" w:hAnsi="Times New Roman" w:cs="Times New Roman"/>
          <w:i/>
          <w:sz w:val="24"/>
        </w:rPr>
        <w:t>,</w:t>
      </w:r>
      <w:r w:rsidRPr="00A24F91">
        <w:rPr>
          <w:rFonts w:ascii="Times New Roman" w:hAnsi="Times New Roman" w:cs="Times New Roman"/>
          <w:sz w:val="24"/>
        </w:rPr>
        <w:t xml:space="preserve"> gerakan da</w:t>
      </w:r>
      <w:r>
        <w:rPr>
          <w:rFonts w:ascii="Times New Roman" w:hAnsi="Times New Roman" w:cs="Times New Roman"/>
          <w:sz w:val="24"/>
        </w:rPr>
        <w:t>kwah hari ini telah membuka ber</w:t>
      </w:r>
      <w:r w:rsidRPr="00A24F91">
        <w:rPr>
          <w:rFonts w:ascii="Times New Roman" w:hAnsi="Times New Roman" w:cs="Times New Roman"/>
          <w:sz w:val="24"/>
        </w:rPr>
        <w:t xml:space="preserve">bagai </w:t>
      </w:r>
      <w:r>
        <w:rPr>
          <w:rFonts w:ascii="Times New Roman" w:hAnsi="Times New Roman" w:cs="Times New Roman"/>
          <w:sz w:val="24"/>
        </w:rPr>
        <w:t xml:space="preserve">kesamaan dan juga </w:t>
      </w:r>
      <w:r w:rsidRPr="00A24F91">
        <w:rPr>
          <w:rFonts w:ascii="Times New Roman" w:hAnsi="Times New Roman" w:cs="Times New Roman"/>
          <w:sz w:val="24"/>
        </w:rPr>
        <w:t>kemungkinan praktik keagamaan baru, seperti gerakan dakwah hari ini</w:t>
      </w:r>
      <w:r>
        <w:rPr>
          <w:rFonts w:ascii="Times New Roman" w:hAnsi="Times New Roman" w:cs="Times New Roman"/>
          <w:sz w:val="24"/>
        </w:rPr>
        <w:t xml:space="preserve">, </w:t>
      </w:r>
      <w:r w:rsidRPr="00A24F91">
        <w:rPr>
          <w:rFonts w:ascii="Times New Roman" w:hAnsi="Times New Roman" w:cs="Times New Roman"/>
          <w:sz w:val="24"/>
        </w:rPr>
        <w:t>(yang awal mulanya lebih bersifat ideologis, dan tertutup)</w:t>
      </w:r>
      <w:r>
        <w:rPr>
          <w:rStyle w:val="ReferensiCatatanKaki"/>
          <w:rFonts w:ascii="Times New Roman" w:hAnsi="Times New Roman" w:cs="Times New Roman"/>
          <w:sz w:val="24"/>
        </w:rPr>
        <w:footnoteReference w:id="1"/>
      </w:r>
      <w:r w:rsidRPr="00A24F91">
        <w:rPr>
          <w:rFonts w:ascii="Times New Roman" w:hAnsi="Times New Roman" w:cs="Times New Roman"/>
          <w:sz w:val="24"/>
        </w:rPr>
        <w:t xml:space="preserve"> menjadi terbuka. </w:t>
      </w:r>
      <w:r>
        <w:rPr>
          <w:rFonts w:ascii="Times New Roman" w:hAnsi="Times New Roman" w:cs="Times New Roman"/>
          <w:sz w:val="24"/>
        </w:rPr>
        <w:t xml:space="preserve">Teras dakwah merepresentasikan gerakan dakwah yang terbuka, tidak ideologis. </w:t>
      </w:r>
      <w:r w:rsidRPr="00A24F91">
        <w:rPr>
          <w:rFonts w:ascii="Times New Roman" w:hAnsi="Times New Roman" w:cs="Times New Roman"/>
          <w:sz w:val="24"/>
        </w:rPr>
        <w:t xml:space="preserve">Dengan merespon </w:t>
      </w:r>
      <w:r w:rsidRPr="00A24F91">
        <w:rPr>
          <w:rFonts w:ascii="Times New Roman" w:hAnsi="Times New Roman" w:cs="Times New Roman"/>
          <w:i/>
          <w:sz w:val="24"/>
        </w:rPr>
        <w:t>market</w:t>
      </w:r>
      <w:r w:rsidR="002F1802">
        <w:rPr>
          <w:rFonts w:ascii="Times New Roman" w:hAnsi="Times New Roman" w:cs="Times New Roman"/>
          <w:i/>
          <w:sz w:val="24"/>
        </w:rPr>
        <w:t xml:space="preserve"> </w:t>
      </w:r>
      <w:r w:rsidR="002F1802" w:rsidRPr="00A24F91">
        <w:rPr>
          <w:rFonts w:ascii="Times New Roman" w:hAnsi="Times New Roman" w:cs="Times New Roman"/>
          <w:i/>
          <w:sz w:val="24"/>
        </w:rPr>
        <w:t>religio</w:t>
      </w:r>
      <w:r w:rsidR="00901E94">
        <w:rPr>
          <w:rFonts w:ascii="Times New Roman" w:hAnsi="Times New Roman" w:cs="Times New Roman"/>
          <w:i/>
          <w:sz w:val="24"/>
        </w:rPr>
        <w:t>n</w:t>
      </w:r>
      <w:r>
        <w:rPr>
          <w:rFonts w:ascii="Times New Roman" w:hAnsi="Times New Roman" w:cs="Times New Roman"/>
          <w:i/>
          <w:sz w:val="24"/>
        </w:rPr>
        <w:t xml:space="preserve"> </w:t>
      </w:r>
      <w:r>
        <w:rPr>
          <w:rFonts w:ascii="Times New Roman" w:hAnsi="Times New Roman" w:cs="Times New Roman"/>
          <w:sz w:val="24"/>
        </w:rPr>
        <w:t>(agama pasar)</w:t>
      </w:r>
      <w:r w:rsidRPr="00A24F91">
        <w:rPr>
          <w:rFonts w:ascii="Times New Roman" w:hAnsi="Times New Roman" w:cs="Times New Roman"/>
          <w:sz w:val="24"/>
        </w:rPr>
        <w:t xml:space="preserve"> dakwah hari ini</w:t>
      </w:r>
      <w:r w:rsidR="0090098F">
        <w:rPr>
          <w:rFonts w:ascii="Times New Roman" w:hAnsi="Times New Roman" w:cs="Times New Roman"/>
          <w:sz w:val="24"/>
        </w:rPr>
        <w:t xml:space="preserve"> berperan sebagai </w:t>
      </w:r>
      <w:r w:rsidR="0090098F" w:rsidRPr="0090098F">
        <w:rPr>
          <w:rFonts w:ascii="Times New Roman" w:hAnsi="Times New Roman" w:cs="Times New Roman"/>
          <w:i/>
          <w:sz w:val="24"/>
        </w:rPr>
        <w:t>religious entrepreneur</w:t>
      </w:r>
      <w:r w:rsidR="00CF4A2C">
        <w:rPr>
          <w:rFonts w:ascii="Times New Roman" w:hAnsi="Times New Roman" w:cs="Times New Roman"/>
          <w:sz w:val="24"/>
        </w:rPr>
        <w:t xml:space="preserve">, </w:t>
      </w:r>
      <w:r w:rsidRPr="00A24F91">
        <w:rPr>
          <w:rFonts w:ascii="Times New Roman" w:hAnsi="Times New Roman" w:cs="Times New Roman"/>
          <w:sz w:val="24"/>
        </w:rPr>
        <w:t>menjadi terbuka, sehingga batas-batas antara identitas keagamaan menjadi kabur</w:t>
      </w:r>
      <w:r>
        <w:rPr>
          <w:rFonts w:ascii="Times New Roman" w:hAnsi="Times New Roman" w:cs="Times New Roman"/>
          <w:sz w:val="24"/>
        </w:rPr>
        <w:t>, mencair</w:t>
      </w:r>
      <w:r w:rsidRPr="00A24F91">
        <w:rPr>
          <w:rFonts w:ascii="Times New Roman" w:hAnsi="Times New Roman" w:cs="Times New Roman"/>
          <w:sz w:val="24"/>
        </w:rPr>
        <w:t xml:space="preserve"> dan </w:t>
      </w:r>
      <w:r>
        <w:rPr>
          <w:rFonts w:ascii="Times New Roman" w:hAnsi="Times New Roman" w:cs="Times New Roman"/>
          <w:sz w:val="24"/>
        </w:rPr>
        <w:t xml:space="preserve">bahkan </w:t>
      </w:r>
      <w:r w:rsidRPr="00A24F91">
        <w:rPr>
          <w:rFonts w:ascii="Times New Roman" w:hAnsi="Times New Roman" w:cs="Times New Roman"/>
          <w:sz w:val="24"/>
        </w:rPr>
        <w:t>tumpang tindih</w:t>
      </w:r>
      <w:r>
        <w:rPr>
          <w:rFonts w:ascii="Times New Roman" w:hAnsi="Times New Roman" w:cs="Times New Roman"/>
          <w:sz w:val="24"/>
        </w:rPr>
        <w:t>.</w:t>
      </w:r>
      <w:r w:rsidRPr="00A24F91">
        <w:rPr>
          <w:rFonts w:ascii="Times New Roman" w:hAnsi="Times New Roman" w:cs="Times New Roman"/>
          <w:sz w:val="24"/>
        </w:rPr>
        <w:t xml:space="preserve"> </w:t>
      </w:r>
      <w:r w:rsidR="000F73A6">
        <w:rPr>
          <w:rFonts w:ascii="Times New Roman" w:hAnsi="Times New Roman" w:cs="Times New Roman"/>
          <w:sz w:val="24"/>
        </w:rPr>
        <w:t xml:space="preserve">Keterbukan ini sebagai bentuk </w:t>
      </w:r>
      <w:r w:rsidR="000F73A6" w:rsidRPr="000F73A6">
        <w:rPr>
          <w:rFonts w:ascii="Times New Roman" w:hAnsi="Times New Roman" w:cs="Times New Roman"/>
          <w:i/>
          <w:sz w:val="24"/>
        </w:rPr>
        <w:t>religious</w:t>
      </w:r>
      <w:r w:rsidR="000F73A6">
        <w:rPr>
          <w:rFonts w:ascii="Times New Roman" w:hAnsi="Times New Roman" w:cs="Times New Roman"/>
          <w:sz w:val="24"/>
        </w:rPr>
        <w:t xml:space="preserve"> </w:t>
      </w:r>
      <w:r w:rsidR="000F73A6" w:rsidRPr="000F73A6">
        <w:rPr>
          <w:rFonts w:ascii="Times New Roman" w:hAnsi="Times New Roman" w:cs="Times New Roman"/>
          <w:i/>
          <w:sz w:val="24"/>
        </w:rPr>
        <w:t>entreprene</w:t>
      </w:r>
      <w:r w:rsidR="00CF4A2C">
        <w:rPr>
          <w:rFonts w:ascii="Times New Roman" w:hAnsi="Times New Roman" w:cs="Times New Roman"/>
          <w:i/>
          <w:sz w:val="24"/>
        </w:rPr>
        <w:t>u</w:t>
      </w:r>
      <w:r w:rsidR="000F73A6" w:rsidRPr="000F73A6">
        <w:rPr>
          <w:rFonts w:ascii="Times New Roman" w:hAnsi="Times New Roman" w:cs="Times New Roman"/>
          <w:i/>
          <w:sz w:val="24"/>
        </w:rPr>
        <w:t>r</w:t>
      </w:r>
      <w:r w:rsidR="00426B99">
        <w:rPr>
          <w:rStyle w:val="ReferensiCatatanKaki"/>
          <w:rFonts w:ascii="Times New Roman" w:hAnsi="Times New Roman" w:cs="Times New Roman"/>
          <w:i/>
          <w:sz w:val="24"/>
        </w:rPr>
        <w:footnoteReference w:id="2"/>
      </w:r>
      <w:r w:rsidR="000F73A6">
        <w:rPr>
          <w:rFonts w:ascii="Times New Roman" w:hAnsi="Times New Roman" w:cs="Times New Roman"/>
          <w:i/>
          <w:sz w:val="24"/>
        </w:rPr>
        <w:t xml:space="preserve"> </w:t>
      </w:r>
      <w:r w:rsidR="000F73A6">
        <w:rPr>
          <w:rFonts w:ascii="Times New Roman" w:hAnsi="Times New Roman" w:cs="Times New Roman"/>
          <w:sz w:val="24"/>
        </w:rPr>
        <w:t xml:space="preserve">konteks agama pasar. </w:t>
      </w:r>
      <w:r w:rsidRPr="00A24F91">
        <w:rPr>
          <w:rFonts w:ascii="Times New Roman" w:hAnsi="Times New Roman" w:cs="Times New Roman"/>
          <w:sz w:val="24"/>
        </w:rPr>
        <w:t>Di</w:t>
      </w:r>
      <w:r>
        <w:rPr>
          <w:rFonts w:ascii="Times New Roman" w:hAnsi="Times New Roman" w:cs="Times New Roman"/>
          <w:sz w:val="24"/>
        </w:rPr>
        <w:t xml:space="preserve"> t</w:t>
      </w:r>
      <w:r w:rsidRPr="00A24F91">
        <w:rPr>
          <w:rFonts w:ascii="Times New Roman" w:hAnsi="Times New Roman" w:cs="Times New Roman"/>
          <w:sz w:val="24"/>
        </w:rPr>
        <w:t xml:space="preserve">ambah </w:t>
      </w:r>
      <w:r>
        <w:rPr>
          <w:rFonts w:ascii="Times New Roman" w:hAnsi="Times New Roman" w:cs="Times New Roman"/>
          <w:sz w:val="24"/>
        </w:rPr>
        <w:t xml:space="preserve">berkat </w:t>
      </w:r>
      <w:r w:rsidRPr="00A24F91">
        <w:rPr>
          <w:rFonts w:ascii="Times New Roman" w:hAnsi="Times New Roman" w:cs="Times New Roman"/>
          <w:sz w:val="24"/>
        </w:rPr>
        <w:t>kehadiran media baru</w:t>
      </w:r>
      <w:r>
        <w:rPr>
          <w:rFonts w:ascii="Times New Roman" w:hAnsi="Times New Roman" w:cs="Times New Roman"/>
          <w:sz w:val="24"/>
        </w:rPr>
        <w:t xml:space="preserve"> yang makin menggurita, digandrungi oleh anak-anak muda, dan respon terhadap </w:t>
      </w:r>
      <w:r w:rsidR="006973D5">
        <w:rPr>
          <w:rFonts w:ascii="Times New Roman" w:hAnsi="Times New Roman" w:cs="Times New Roman"/>
          <w:sz w:val="24"/>
        </w:rPr>
        <w:t xml:space="preserve">pasar, </w:t>
      </w:r>
      <w:r w:rsidRPr="00A24F91">
        <w:rPr>
          <w:rFonts w:ascii="Times New Roman" w:hAnsi="Times New Roman" w:cs="Times New Roman"/>
          <w:sz w:val="24"/>
        </w:rPr>
        <w:t>modern</w:t>
      </w:r>
      <w:r w:rsidR="006973D5">
        <w:rPr>
          <w:rFonts w:ascii="Times New Roman" w:hAnsi="Times New Roman" w:cs="Times New Roman"/>
          <w:sz w:val="24"/>
        </w:rPr>
        <w:t xml:space="preserve">isme </w:t>
      </w:r>
      <w:r w:rsidRPr="00A24F91">
        <w:rPr>
          <w:rFonts w:ascii="Times New Roman" w:hAnsi="Times New Roman" w:cs="Times New Roman"/>
          <w:sz w:val="24"/>
        </w:rPr>
        <w:t xml:space="preserve">dan globalisasi </w:t>
      </w:r>
      <w:r>
        <w:rPr>
          <w:rFonts w:ascii="Times New Roman" w:hAnsi="Times New Roman" w:cs="Times New Roman"/>
          <w:sz w:val="24"/>
        </w:rPr>
        <w:t>(dalam istilah Appandurai dikatakan ‘</w:t>
      </w:r>
      <w:r>
        <w:rPr>
          <w:rFonts w:ascii="Times New Roman" w:hAnsi="Times New Roman" w:cs="Times New Roman"/>
          <w:i/>
          <w:sz w:val="24"/>
        </w:rPr>
        <w:t>imagined word’</w:t>
      </w:r>
      <w:r>
        <w:rPr>
          <w:rFonts w:ascii="Times New Roman" w:hAnsi="Times New Roman" w:cs="Times New Roman"/>
          <w:sz w:val="24"/>
        </w:rPr>
        <w:t>, dunia terbayangkan)</w:t>
      </w:r>
      <w:r>
        <w:rPr>
          <w:rFonts w:ascii="Times New Roman" w:hAnsi="Times New Roman" w:cs="Times New Roman"/>
          <w:i/>
          <w:sz w:val="24"/>
        </w:rPr>
        <w:t xml:space="preserve"> </w:t>
      </w:r>
      <w:r w:rsidRPr="00A24F91">
        <w:rPr>
          <w:rFonts w:ascii="Times New Roman" w:hAnsi="Times New Roman" w:cs="Times New Roman"/>
          <w:sz w:val="24"/>
        </w:rPr>
        <w:t>semakin</w:t>
      </w:r>
      <w:r>
        <w:rPr>
          <w:rFonts w:ascii="Times New Roman" w:hAnsi="Times New Roman" w:cs="Times New Roman"/>
          <w:sz w:val="24"/>
        </w:rPr>
        <w:t xml:space="preserve"> membuat gerakan dakwah </w:t>
      </w:r>
      <w:r w:rsidR="006973D5">
        <w:rPr>
          <w:rFonts w:ascii="Times New Roman" w:hAnsi="Times New Roman" w:cs="Times New Roman"/>
          <w:sz w:val="24"/>
        </w:rPr>
        <w:t xml:space="preserve">kian </w:t>
      </w:r>
      <w:r>
        <w:rPr>
          <w:rFonts w:ascii="Times New Roman" w:hAnsi="Times New Roman" w:cs="Times New Roman"/>
          <w:sz w:val="24"/>
        </w:rPr>
        <w:t xml:space="preserve">akrab dengan wacana </w:t>
      </w:r>
      <w:r w:rsidR="00CF4A2C">
        <w:rPr>
          <w:rFonts w:ascii="Times New Roman" w:hAnsi="Times New Roman" w:cs="Times New Roman"/>
          <w:i/>
          <w:sz w:val="24"/>
        </w:rPr>
        <w:t>market</w:t>
      </w:r>
      <w:r w:rsidR="00901E94">
        <w:rPr>
          <w:rFonts w:ascii="Times New Roman" w:hAnsi="Times New Roman" w:cs="Times New Roman"/>
          <w:i/>
          <w:sz w:val="24"/>
        </w:rPr>
        <w:t xml:space="preserve"> religion</w:t>
      </w:r>
      <w:r>
        <w:rPr>
          <w:rFonts w:ascii="Times New Roman" w:hAnsi="Times New Roman" w:cs="Times New Roman"/>
          <w:sz w:val="24"/>
        </w:rPr>
        <w:t>, sehingga</w:t>
      </w:r>
      <w:r w:rsidRPr="00A24F91">
        <w:rPr>
          <w:rFonts w:ascii="Times New Roman" w:hAnsi="Times New Roman" w:cs="Times New Roman"/>
          <w:sz w:val="24"/>
        </w:rPr>
        <w:t xml:space="preserve"> membuat batas-batas keagamaan menjadi cair</w:t>
      </w:r>
      <w:r>
        <w:rPr>
          <w:rFonts w:ascii="Times New Roman" w:hAnsi="Times New Roman" w:cs="Times New Roman"/>
          <w:sz w:val="24"/>
        </w:rPr>
        <w:t xml:space="preserve"> dan hibrid.</w:t>
      </w:r>
    </w:p>
    <w:p w:rsidR="00C70FBF" w:rsidRDefault="00C70FBF" w:rsidP="00B343F0">
      <w:pPr>
        <w:spacing w:line="276" w:lineRule="auto"/>
        <w:ind w:firstLine="630"/>
        <w:jc w:val="both"/>
        <w:rPr>
          <w:rFonts w:ascii="Times New Roman" w:hAnsi="Times New Roman" w:cs="Times New Roman"/>
          <w:bCs/>
          <w:sz w:val="24"/>
          <w:szCs w:val="24"/>
        </w:rPr>
      </w:pPr>
      <w:r>
        <w:rPr>
          <w:rFonts w:ascii="Times New Roman" w:hAnsi="Times New Roman" w:cs="Times New Roman"/>
          <w:bCs/>
          <w:sz w:val="24"/>
          <w:szCs w:val="24"/>
        </w:rPr>
        <w:t xml:space="preserve">Gerakan Teras Dakwah yang hibrid ini, penulis menilai adalah bentuk dari dinamika perubahan pada gerakan dakwah hari ini yang berorientasi pada agama dan pasar </w:t>
      </w:r>
      <w:r w:rsidR="006973D5">
        <w:rPr>
          <w:rFonts w:ascii="Times New Roman" w:hAnsi="Times New Roman" w:cs="Times New Roman"/>
          <w:bCs/>
          <w:sz w:val="24"/>
          <w:szCs w:val="24"/>
        </w:rPr>
        <w:t>‘</w:t>
      </w:r>
      <w:r w:rsidR="006973D5">
        <w:rPr>
          <w:rFonts w:ascii="Times New Roman" w:hAnsi="Times New Roman" w:cs="Times New Roman"/>
          <w:bCs/>
          <w:i/>
          <w:sz w:val="24"/>
          <w:szCs w:val="24"/>
        </w:rPr>
        <w:t>market</w:t>
      </w:r>
      <w:r w:rsidR="00DE59D5">
        <w:rPr>
          <w:rFonts w:ascii="Times New Roman" w:hAnsi="Times New Roman" w:cs="Times New Roman"/>
          <w:bCs/>
          <w:i/>
          <w:sz w:val="24"/>
          <w:szCs w:val="24"/>
        </w:rPr>
        <w:t xml:space="preserve"> </w:t>
      </w:r>
      <w:r w:rsidR="00DE59D5" w:rsidRPr="00130BD5">
        <w:rPr>
          <w:rFonts w:ascii="Times New Roman" w:hAnsi="Times New Roman" w:cs="Times New Roman"/>
          <w:bCs/>
          <w:i/>
          <w:sz w:val="24"/>
          <w:szCs w:val="24"/>
        </w:rPr>
        <w:t>religio</w:t>
      </w:r>
      <w:r w:rsidR="00232E1C">
        <w:rPr>
          <w:rFonts w:ascii="Times New Roman" w:hAnsi="Times New Roman" w:cs="Times New Roman"/>
          <w:bCs/>
          <w:i/>
          <w:sz w:val="24"/>
          <w:szCs w:val="24"/>
        </w:rPr>
        <w:t>n</w:t>
      </w:r>
      <w:r w:rsidR="006973D5">
        <w:rPr>
          <w:rFonts w:ascii="Times New Roman" w:hAnsi="Times New Roman" w:cs="Times New Roman"/>
          <w:bCs/>
          <w:i/>
          <w:sz w:val="24"/>
          <w:szCs w:val="24"/>
        </w:rPr>
        <w:t>’</w:t>
      </w:r>
      <w:r>
        <w:rPr>
          <w:rFonts w:ascii="Times New Roman" w:hAnsi="Times New Roman" w:cs="Times New Roman"/>
          <w:bCs/>
          <w:sz w:val="24"/>
          <w:szCs w:val="24"/>
        </w:rPr>
        <w:t xml:space="preserve"> atau </w:t>
      </w:r>
      <w:r w:rsidR="006973D5">
        <w:rPr>
          <w:rFonts w:ascii="Times New Roman" w:hAnsi="Times New Roman" w:cs="Times New Roman"/>
          <w:bCs/>
          <w:sz w:val="24"/>
          <w:szCs w:val="24"/>
        </w:rPr>
        <w:t>‘</w:t>
      </w:r>
      <w:r w:rsidR="00552BF1" w:rsidRPr="00552BF1">
        <w:rPr>
          <w:rFonts w:ascii="Times New Roman" w:hAnsi="Times New Roman" w:cs="Times New Roman"/>
          <w:bCs/>
          <w:i/>
          <w:sz w:val="24"/>
          <w:szCs w:val="24"/>
        </w:rPr>
        <w:t>spiritual economy’</w:t>
      </w:r>
      <w:r>
        <w:rPr>
          <w:rStyle w:val="ReferensiCatatanKaki"/>
          <w:rFonts w:ascii="Times New Roman" w:hAnsi="Times New Roman" w:cs="Times New Roman"/>
          <w:bCs/>
          <w:sz w:val="24"/>
          <w:szCs w:val="24"/>
        </w:rPr>
        <w:footnoteReference w:id="3"/>
      </w:r>
      <w:r w:rsidR="00552BF1">
        <w:rPr>
          <w:rFonts w:ascii="Times New Roman" w:hAnsi="Times New Roman" w:cs="Times New Roman"/>
          <w:bCs/>
          <w:sz w:val="24"/>
          <w:szCs w:val="24"/>
        </w:rPr>
        <w:t>,</w:t>
      </w:r>
      <w:r>
        <w:rPr>
          <w:rFonts w:ascii="Times New Roman" w:hAnsi="Times New Roman" w:cs="Times New Roman"/>
          <w:bCs/>
          <w:sz w:val="24"/>
          <w:szCs w:val="24"/>
        </w:rPr>
        <w:t xml:space="preserve"> di mana gerakan dakwah hari </w:t>
      </w:r>
      <w:r>
        <w:rPr>
          <w:rFonts w:ascii="Times New Roman" w:hAnsi="Times New Roman" w:cs="Times New Roman"/>
          <w:bCs/>
          <w:sz w:val="24"/>
          <w:szCs w:val="24"/>
        </w:rPr>
        <w:lastRenderedPageBreak/>
        <w:t xml:space="preserve">ini lebih aktif mewacanakan pada </w:t>
      </w:r>
      <w:r w:rsidR="00A65F79">
        <w:rPr>
          <w:rFonts w:ascii="Times New Roman" w:hAnsi="Times New Roman" w:cs="Times New Roman"/>
          <w:bCs/>
          <w:sz w:val="24"/>
          <w:szCs w:val="24"/>
        </w:rPr>
        <w:t>bud</w:t>
      </w:r>
      <w:r w:rsidR="005C0242">
        <w:rPr>
          <w:rFonts w:ascii="Times New Roman" w:hAnsi="Times New Roman" w:cs="Times New Roman"/>
          <w:bCs/>
          <w:sz w:val="24"/>
          <w:szCs w:val="24"/>
        </w:rPr>
        <w:t>a</w:t>
      </w:r>
      <w:r w:rsidR="00A65F79">
        <w:rPr>
          <w:rFonts w:ascii="Times New Roman" w:hAnsi="Times New Roman" w:cs="Times New Roman"/>
          <w:bCs/>
          <w:sz w:val="24"/>
          <w:szCs w:val="24"/>
        </w:rPr>
        <w:t>ya pasar anak muda</w:t>
      </w:r>
      <w:r w:rsidR="005C0242">
        <w:rPr>
          <w:rFonts w:ascii="Times New Roman" w:hAnsi="Times New Roman" w:cs="Times New Roman"/>
          <w:bCs/>
          <w:sz w:val="24"/>
          <w:szCs w:val="24"/>
        </w:rPr>
        <w:t>, seperti hijrah (konsumsi dan kesalehan), gaya hidup saleh dan modern, dan mengutamakan nilai-nilai kebersamaan atau komunitas (</w:t>
      </w:r>
      <w:r w:rsidRPr="00A03981">
        <w:rPr>
          <w:rFonts w:ascii="Times New Roman" w:hAnsi="Times New Roman" w:cs="Times New Roman"/>
          <w:bCs/>
          <w:i/>
          <w:iCs/>
          <w:sz w:val="24"/>
          <w:szCs w:val="24"/>
        </w:rPr>
        <w:t>ukhwah</w:t>
      </w:r>
      <w:r>
        <w:rPr>
          <w:rFonts w:ascii="Times New Roman" w:hAnsi="Times New Roman" w:cs="Times New Roman"/>
          <w:bCs/>
          <w:sz w:val="24"/>
          <w:szCs w:val="24"/>
        </w:rPr>
        <w:t xml:space="preserve"> </w:t>
      </w:r>
      <w:r w:rsidRPr="00A03981">
        <w:rPr>
          <w:rFonts w:ascii="Times New Roman" w:hAnsi="Times New Roman" w:cs="Times New Roman"/>
          <w:bCs/>
          <w:i/>
          <w:iCs/>
          <w:sz w:val="24"/>
          <w:szCs w:val="24"/>
        </w:rPr>
        <w:t>Islamiah</w:t>
      </w:r>
      <w:r>
        <w:rPr>
          <w:rFonts w:ascii="Times New Roman" w:hAnsi="Times New Roman" w:cs="Times New Roman"/>
          <w:bCs/>
          <w:sz w:val="24"/>
          <w:szCs w:val="24"/>
        </w:rPr>
        <w:t xml:space="preserve">). </w:t>
      </w:r>
      <w:r w:rsidR="005C0242">
        <w:rPr>
          <w:rFonts w:ascii="Times New Roman" w:hAnsi="Times New Roman" w:cs="Times New Roman"/>
          <w:bCs/>
          <w:sz w:val="24"/>
          <w:szCs w:val="24"/>
        </w:rPr>
        <w:t xml:space="preserve">Ini semua adalah </w:t>
      </w:r>
      <w:r>
        <w:rPr>
          <w:rFonts w:ascii="Times New Roman" w:hAnsi="Times New Roman" w:cs="Times New Roman"/>
          <w:bCs/>
          <w:sz w:val="24"/>
          <w:szCs w:val="24"/>
        </w:rPr>
        <w:t>kesalehan personal (</w:t>
      </w:r>
      <w:r>
        <w:rPr>
          <w:rFonts w:ascii="Times New Roman" w:hAnsi="Times New Roman" w:cs="Times New Roman"/>
          <w:bCs/>
          <w:i/>
          <w:sz w:val="24"/>
          <w:szCs w:val="24"/>
        </w:rPr>
        <w:t>subjectivity piety</w:t>
      </w:r>
      <w:r>
        <w:rPr>
          <w:rFonts w:ascii="Times New Roman" w:hAnsi="Times New Roman" w:cs="Times New Roman"/>
          <w:bCs/>
          <w:sz w:val="24"/>
          <w:szCs w:val="24"/>
        </w:rPr>
        <w:t>)</w:t>
      </w:r>
      <w:r>
        <w:rPr>
          <w:rStyle w:val="ReferensiCatatanKaki"/>
          <w:rFonts w:ascii="Times New Roman" w:hAnsi="Times New Roman" w:cs="Times New Roman"/>
          <w:bCs/>
          <w:sz w:val="24"/>
          <w:szCs w:val="24"/>
        </w:rPr>
        <w:footnoteReference w:id="4"/>
      </w:r>
      <w:r w:rsidR="005C0242">
        <w:rPr>
          <w:rFonts w:ascii="Times New Roman" w:hAnsi="Times New Roman" w:cs="Times New Roman"/>
          <w:bCs/>
          <w:sz w:val="24"/>
          <w:szCs w:val="24"/>
        </w:rPr>
        <w:t xml:space="preserve"> dan kesalehan ummah atau kesalehan komunitas (</w:t>
      </w:r>
      <w:r w:rsidR="005C0242" w:rsidRPr="005C0242">
        <w:rPr>
          <w:rFonts w:ascii="Times New Roman" w:hAnsi="Times New Roman" w:cs="Times New Roman"/>
          <w:bCs/>
          <w:i/>
          <w:sz w:val="24"/>
          <w:szCs w:val="24"/>
        </w:rPr>
        <w:t>ummah</w:t>
      </w:r>
      <w:r w:rsidR="005C0242">
        <w:rPr>
          <w:rFonts w:ascii="Times New Roman" w:hAnsi="Times New Roman" w:cs="Times New Roman"/>
          <w:bCs/>
          <w:sz w:val="24"/>
          <w:szCs w:val="24"/>
        </w:rPr>
        <w:t xml:space="preserve"> </w:t>
      </w:r>
      <w:r w:rsidR="005C0242" w:rsidRPr="005C0242">
        <w:rPr>
          <w:rFonts w:ascii="Times New Roman" w:hAnsi="Times New Roman" w:cs="Times New Roman"/>
          <w:bCs/>
          <w:i/>
          <w:sz w:val="24"/>
          <w:szCs w:val="24"/>
        </w:rPr>
        <w:t>comunity</w:t>
      </w:r>
      <w:r w:rsidR="005C0242">
        <w:rPr>
          <w:rFonts w:ascii="Times New Roman" w:hAnsi="Times New Roman" w:cs="Times New Roman"/>
          <w:bCs/>
          <w:sz w:val="24"/>
          <w:szCs w:val="24"/>
        </w:rPr>
        <w:t xml:space="preserve"> </w:t>
      </w:r>
      <w:r w:rsidR="005C0242" w:rsidRPr="005C0242">
        <w:rPr>
          <w:rFonts w:ascii="Times New Roman" w:hAnsi="Times New Roman" w:cs="Times New Roman"/>
          <w:bCs/>
          <w:i/>
          <w:sz w:val="24"/>
          <w:szCs w:val="24"/>
        </w:rPr>
        <w:t>piety</w:t>
      </w:r>
      <w:r w:rsidR="005C0242">
        <w:rPr>
          <w:rFonts w:ascii="Times New Roman" w:hAnsi="Times New Roman" w:cs="Times New Roman"/>
          <w:bCs/>
          <w:sz w:val="24"/>
          <w:szCs w:val="24"/>
        </w:rPr>
        <w:t>) mengenai</w:t>
      </w:r>
      <w:r>
        <w:rPr>
          <w:rFonts w:ascii="Times New Roman" w:hAnsi="Times New Roman" w:cs="Times New Roman"/>
          <w:bCs/>
          <w:sz w:val="24"/>
          <w:szCs w:val="24"/>
        </w:rPr>
        <w:t xml:space="preserve"> anjuran memperbaiki diri </w:t>
      </w:r>
      <w:r>
        <w:rPr>
          <w:rFonts w:ascii="Times New Roman" w:hAnsi="Times New Roman" w:cs="Times New Roman"/>
          <w:bCs/>
          <w:i/>
          <w:sz w:val="24"/>
          <w:szCs w:val="24"/>
        </w:rPr>
        <w:t>self-fashioning</w:t>
      </w:r>
      <w:r>
        <w:rPr>
          <w:rFonts w:ascii="Times New Roman" w:hAnsi="Times New Roman" w:cs="Times New Roman"/>
          <w:bCs/>
          <w:sz w:val="24"/>
          <w:szCs w:val="24"/>
        </w:rPr>
        <w:t xml:space="preserve"> atau ‘hijrah’</w:t>
      </w:r>
      <w:r w:rsidR="005C0242">
        <w:rPr>
          <w:rFonts w:ascii="Times New Roman" w:hAnsi="Times New Roman" w:cs="Times New Roman"/>
          <w:bCs/>
          <w:sz w:val="24"/>
          <w:szCs w:val="24"/>
        </w:rPr>
        <w:t xml:space="preserve"> yang berorientasi pada wacana pasar.</w:t>
      </w:r>
    </w:p>
    <w:p w:rsidR="00C70FBF" w:rsidRDefault="00C70FBF" w:rsidP="00B343F0">
      <w:pPr>
        <w:spacing w:line="276" w:lineRule="auto"/>
        <w:ind w:firstLine="630"/>
        <w:jc w:val="both"/>
        <w:rPr>
          <w:rFonts w:ascii="Times New Roman" w:hAnsi="Times New Roman" w:cs="Times New Roman"/>
          <w:bCs/>
          <w:sz w:val="24"/>
          <w:szCs w:val="24"/>
        </w:rPr>
      </w:pPr>
      <w:r>
        <w:rPr>
          <w:rFonts w:ascii="Times New Roman" w:hAnsi="Times New Roman" w:cs="Times New Roman"/>
          <w:bCs/>
          <w:sz w:val="24"/>
          <w:szCs w:val="24"/>
        </w:rPr>
        <w:t>Anjuran perbaikan diri menekankan pada diri anak muda untuk menjadi Muslim yang lebih baik ini oleh gerakkan Teras Dakwah direspon dengan cara-cara yang</w:t>
      </w:r>
      <w:r w:rsidR="00EB3F46">
        <w:rPr>
          <w:rFonts w:ascii="Times New Roman" w:hAnsi="Times New Roman" w:cs="Times New Roman"/>
          <w:bCs/>
          <w:sz w:val="24"/>
          <w:szCs w:val="24"/>
        </w:rPr>
        <w:t xml:space="preserve"> responsif-</w:t>
      </w:r>
      <w:r>
        <w:rPr>
          <w:rFonts w:ascii="Times New Roman" w:hAnsi="Times New Roman" w:cs="Times New Roman"/>
          <w:bCs/>
          <w:sz w:val="24"/>
          <w:szCs w:val="24"/>
        </w:rPr>
        <w:t>interaktif melalui pendekaan</w:t>
      </w:r>
      <w:r w:rsidR="00BF0B4A">
        <w:rPr>
          <w:rFonts w:ascii="Times New Roman" w:hAnsi="Times New Roman" w:cs="Times New Roman"/>
          <w:bCs/>
          <w:sz w:val="24"/>
          <w:szCs w:val="24"/>
        </w:rPr>
        <w:t xml:space="preserve"> budaya</w:t>
      </w:r>
      <w:r>
        <w:rPr>
          <w:rFonts w:ascii="Times New Roman" w:hAnsi="Times New Roman" w:cs="Times New Roman"/>
          <w:bCs/>
          <w:sz w:val="24"/>
          <w:szCs w:val="24"/>
        </w:rPr>
        <w:t xml:space="preserve"> anak muda. Dalam anjuranya hijrah, Teras Dakwah melakukan </w:t>
      </w:r>
      <w:r w:rsidR="007F2834">
        <w:rPr>
          <w:rFonts w:ascii="Times New Roman" w:hAnsi="Times New Roman" w:cs="Times New Roman"/>
          <w:bCs/>
          <w:sz w:val="24"/>
          <w:szCs w:val="24"/>
        </w:rPr>
        <w:t xml:space="preserve">cara </w:t>
      </w:r>
      <w:r>
        <w:rPr>
          <w:rFonts w:ascii="Times New Roman" w:hAnsi="Times New Roman" w:cs="Times New Roman"/>
          <w:bCs/>
          <w:sz w:val="24"/>
          <w:szCs w:val="24"/>
        </w:rPr>
        <w:t xml:space="preserve">dengan berbagai </w:t>
      </w:r>
      <w:r w:rsidR="00FB4BDE">
        <w:rPr>
          <w:rFonts w:ascii="Times New Roman" w:hAnsi="Times New Roman" w:cs="Times New Roman"/>
          <w:bCs/>
          <w:sz w:val="24"/>
          <w:szCs w:val="24"/>
        </w:rPr>
        <w:t>pendekatan</w:t>
      </w:r>
      <w:r>
        <w:rPr>
          <w:rFonts w:ascii="Times New Roman" w:hAnsi="Times New Roman" w:cs="Times New Roman"/>
          <w:bCs/>
          <w:sz w:val="24"/>
          <w:szCs w:val="24"/>
        </w:rPr>
        <w:t xml:space="preserve">. </w:t>
      </w:r>
      <w:r w:rsidR="00BB37DE">
        <w:rPr>
          <w:rFonts w:ascii="Times New Roman" w:hAnsi="Times New Roman" w:cs="Times New Roman"/>
          <w:bCs/>
          <w:sz w:val="24"/>
          <w:szCs w:val="24"/>
        </w:rPr>
        <w:t>Di antaranya</w:t>
      </w:r>
      <w:r>
        <w:rPr>
          <w:rFonts w:ascii="Times New Roman" w:hAnsi="Times New Roman" w:cs="Times New Roman"/>
          <w:bCs/>
          <w:sz w:val="24"/>
          <w:szCs w:val="24"/>
        </w:rPr>
        <w:t xml:space="preserve"> ajakan melalui slogan </w:t>
      </w:r>
      <w:r w:rsidR="00FC5DAA">
        <w:rPr>
          <w:rFonts w:ascii="Times New Roman" w:hAnsi="Times New Roman" w:cs="Times New Roman"/>
          <w:bCs/>
          <w:sz w:val="24"/>
          <w:szCs w:val="24"/>
        </w:rPr>
        <w:t>“</w:t>
      </w:r>
      <w:r w:rsidRPr="002C33CE">
        <w:rPr>
          <w:rFonts w:ascii="Times New Roman" w:hAnsi="Times New Roman" w:cs="Times New Roman"/>
          <w:bCs/>
          <w:i/>
          <w:iCs/>
          <w:sz w:val="24"/>
          <w:szCs w:val="24"/>
        </w:rPr>
        <w:t>Yuk</w:t>
      </w:r>
      <w:r>
        <w:rPr>
          <w:rFonts w:ascii="Times New Roman" w:hAnsi="Times New Roman" w:cs="Times New Roman"/>
          <w:bCs/>
          <w:sz w:val="24"/>
          <w:szCs w:val="24"/>
        </w:rPr>
        <w:t xml:space="preserve"> </w:t>
      </w:r>
      <w:r w:rsidRPr="002518A4">
        <w:rPr>
          <w:rFonts w:ascii="Times New Roman" w:hAnsi="Times New Roman" w:cs="Times New Roman"/>
          <w:bCs/>
          <w:i/>
          <w:sz w:val="24"/>
          <w:szCs w:val="24"/>
        </w:rPr>
        <w:t>Hijrah</w:t>
      </w:r>
      <w:r w:rsidR="00FC5DAA">
        <w:rPr>
          <w:rFonts w:ascii="Times New Roman" w:hAnsi="Times New Roman" w:cs="Times New Roman"/>
          <w:bCs/>
          <w:i/>
          <w:sz w:val="24"/>
          <w:szCs w:val="24"/>
        </w:rPr>
        <w:t>”</w:t>
      </w:r>
      <w:r>
        <w:rPr>
          <w:rFonts w:ascii="Times New Roman" w:hAnsi="Times New Roman" w:cs="Times New Roman"/>
          <w:bCs/>
          <w:sz w:val="24"/>
          <w:szCs w:val="24"/>
        </w:rPr>
        <w:t xml:space="preserve"> dan </w:t>
      </w:r>
      <w:r w:rsidR="00FC5DAA">
        <w:rPr>
          <w:rFonts w:ascii="Times New Roman" w:hAnsi="Times New Roman" w:cs="Times New Roman"/>
          <w:bCs/>
          <w:sz w:val="24"/>
          <w:szCs w:val="24"/>
        </w:rPr>
        <w:t>“</w:t>
      </w:r>
      <w:r w:rsidRPr="002518A4">
        <w:rPr>
          <w:rFonts w:ascii="Times New Roman" w:hAnsi="Times New Roman" w:cs="Times New Roman"/>
          <w:bCs/>
          <w:i/>
          <w:sz w:val="24"/>
          <w:szCs w:val="24"/>
        </w:rPr>
        <w:t>Ng</w:t>
      </w:r>
      <w:r w:rsidR="00E04BF0">
        <w:rPr>
          <w:rFonts w:ascii="Times New Roman" w:hAnsi="Times New Roman" w:cs="Times New Roman"/>
          <w:bCs/>
          <w:i/>
          <w:sz w:val="24"/>
          <w:szCs w:val="24"/>
        </w:rPr>
        <w:t>a</w:t>
      </w:r>
      <w:r w:rsidRPr="002518A4">
        <w:rPr>
          <w:rFonts w:ascii="Times New Roman" w:hAnsi="Times New Roman" w:cs="Times New Roman"/>
          <w:bCs/>
          <w:i/>
          <w:sz w:val="24"/>
          <w:szCs w:val="24"/>
        </w:rPr>
        <w:t>ji</w:t>
      </w:r>
      <w:r>
        <w:rPr>
          <w:rFonts w:ascii="Times New Roman" w:hAnsi="Times New Roman" w:cs="Times New Roman"/>
          <w:bCs/>
          <w:sz w:val="24"/>
          <w:szCs w:val="24"/>
        </w:rPr>
        <w:t xml:space="preserve"> </w:t>
      </w:r>
      <w:r w:rsidRPr="002518A4">
        <w:rPr>
          <w:rFonts w:ascii="Times New Roman" w:hAnsi="Times New Roman" w:cs="Times New Roman"/>
          <w:bCs/>
          <w:i/>
          <w:sz w:val="24"/>
          <w:szCs w:val="24"/>
        </w:rPr>
        <w:t>Asyik</w:t>
      </w:r>
      <w:r w:rsidR="00FC5DAA">
        <w:rPr>
          <w:rFonts w:ascii="Times New Roman" w:hAnsi="Times New Roman" w:cs="Times New Roman"/>
          <w:bCs/>
          <w:i/>
          <w:sz w:val="24"/>
          <w:szCs w:val="24"/>
        </w:rPr>
        <w:t>”</w:t>
      </w:r>
      <w:r>
        <w:rPr>
          <w:rFonts w:ascii="Times New Roman" w:hAnsi="Times New Roman" w:cs="Times New Roman"/>
          <w:bCs/>
          <w:sz w:val="24"/>
          <w:szCs w:val="24"/>
        </w:rPr>
        <w:t>,</w:t>
      </w:r>
      <w:r w:rsidR="00A744E1">
        <w:rPr>
          <w:rFonts w:ascii="Times New Roman" w:hAnsi="Times New Roman" w:cs="Times New Roman"/>
          <w:bCs/>
          <w:sz w:val="24"/>
          <w:szCs w:val="24"/>
        </w:rPr>
        <w:t xml:space="preserve"> </w:t>
      </w:r>
      <w:r w:rsidR="00FC5DAA">
        <w:rPr>
          <w:rFonts w:ascii="Times New Roman" w:hAnsi="Times New Roman" w:cs="Times New Roman"/>
          <w:bCs/>
          <w:sz w:val="24"/>
          <w:szCs w:val="24"/>
        </w:rPr>
        <w:t>“</w:t>
      </w:r>
      <w:r w:rsidR="00A744E1">
        <w:rPr>
          <w:rFonts w:ascii="Times New Roman" w:hAnsi="Times New Roman" w:cs="Times New Roman"/>
          <w:bCs/>
          <w:i/>
          <w:sz w:val="24"/>
          <w:szCs w:val="24"/>
        </w:rPr>
        <w:t>Tempat Nongkrong Anak muda</w:t>
      </w:r>
      <w:r w:rsidR="00FC5DAA">
        <w:rPr>
          <w:rFonts w:ascii="Times New Roman" w:hAnsi="Times New Roman" w:cs="Times New Roman"/>
          <w:bCs/>
          <w:i/>
          <w:sz w:val="24"/>
          <w:szCs w:val="24"/>
        </w:rPr>
        <w:t>”</w:t>
      </w:r>
      <w:r w:rsidR="00A744E1">
        <w:rPr>
          <w:rFonts w:ascii="Times New Roman" w:hAnsi="Times New Roman" w:cs="Times New Roman"/>
          <w:bCs/>
          <w:i/>
          <w:sz w:val="24"/>
          <w:szCs w:val="24"/>
        </w:rPr>
        <w:t xml:space="preserve">, </w:t>
      </w:r>
      <w:r w:rsidR="00A744E1">
        <w:rPr>
          <w:rFonts w:ascii="Times New Roman" w:hAnsi="Times New Roman" w:cs="Times New Roman"/>
          <w:bCs/>
          <w:sz w:val="24"/>
          <w:szCs w:val="24"/>
        </w:rPr>
        <w:t>kemudian</w:t>
      </w:r>
      <w:r>
        <w:rPr>
          <w:rFonts w:ascii="Times New Roman" w:hAnsi="Times New Roman" w:cs="Times New Roman"/>
          <w:bCs/>
          <w:sz w:val="24"/>
          <w:szCs w:val="24"/>
        </w:rPr>
        <w:t xml:space="preserve"> konsep </w:t>
      </w:r>
      <w:r w:rsidR="00A744E1">
        <w:rPr>
          <w:rFonts w:ascii="Times New Roman" w:hAnsi="Times New Roman" w:cs="Times New Roman"/>
          <w:bCs/>
          <w:sz w:val="24"/>
          <w:szCs w:val="24"/>
        </w:rPr>
        <w:t xml:space="preserve">dan </w:t>
      </w:r>
      <w:r w:rsidR="00A744E1" w:rsidRPr="00A744E1">
        <w:rPr>
          <w:rFonts w:ascii="Times New Roman" w:hAnsi="Times New Roman" w:cs="Times New Roman"/>
          <w:bCs/>
          <w:i/>
          <w:sz w:val="24"/>
          <w:szCs w:val="24"/>
        </w:rPr>
        <w:t>setting</w:t>
      </w:r>
      <w:r w:rsidR="00A744E1">
        <w:rPr>
          <w:rFonts w:ascii="Times New Roman" w:hAnsi="Times New Roman" w:cs="Times New Roman"/>
          <w:bCs/>
          <w:sz w:val="24"/>
          <w:szCs w:val="24"/>
        </w:rPr>
        <w:t xml:space="preserve"> </w:t>
      </w:r>
      <w:r>
        <w:rPr>
          <w:rFonts w:ascii="Times New Roman" w:hAnsi="Times New Roman" w:cs="Times New Roman"/>
          <w:bCs/>
          <w:sz w:val="24"/>
          <w:szCs w:val="24"/>
        </w:rPr>
        <w:t>dakwah yang menyenangkan dan program dakwah</w:t>
      </w:r>
      <w:r w:rsidR="00E00C6B">
        <w:rPr>
          <w:rFonts w:ascii="Times New Roman" w:hAnsi="Times New Roman" w:cs="Times New Roman"/>
          <w:bCs/>
          <w:sz w:val="24"/>
          <w:szCs w:val="24"/>
        </w:rPr>
        <w:t xml:space="preserve"> yang kekinian</w:t>
      </w:r>
      <w:r w:rsidR="00A744E1">
        <w:rPr>
          <w:rFonts w:ascii="Times New Roman" w:hAnsi="Times New Roman" w:cs="Times New Roman"/>
          <w:bCs/>
          <w:sz w:val="24"/>
          <w:szCs w:val="24"/>
        </w:rPr>
        <w:t xml:space="preserve">, senafas dengan </w:t>
      </w:r>
      <w:r w:rsidR="00E00C6B">
        <w:rPr>
          <w:rFonts w:ascii="Times New Roman" w:hAnsi="Times New Roman" w:cs="Times New Roman"/>
          <w:bCs/>
          <w:sz w:val="24"/>
          <w:szCs w:val="24"/>
        </w:rPr>
        <w:t>selera anak muda</w:t>
      </w:r>
      <w:r>
        <w:rPr>
          <w:rFonts w:ascii="Times New Roman" w:hAnsi="Times New Roman" w:cs="Times New Roman"/>
          <w:bCs/>
          <w:sz w:val="24"/>
          <w:szCs w:val="24"/>
        </w:rPr>
        <w:t xml:space="preserve">. Selain itu, kesalehan personal juga dikemas dengan bermacam budaya anak muda. Seperti </w:t>
      </w:r>
      <w:r w:rsidRPr="00D12467">
        <w:rPr>
          <w:rFonts w:ascii="Times New Roman" w:hAnsi="Times New Roman" w:cs="Times New Roman"/>
          <w:bCs/>
          <w:i/>
          <w:sz w:val="24"/>
          <w:szCs w:val="24"/>
        </w:rPr>
        <w:t>nongkrong</w:t>
      </w:r>
      <w:r>
        <w:rPr>
          <w:rFonts w:ascii="Times New Roman" w:hAnsi="Times New Roman" w:cs="Times New Roman"/>
          <w:bCs/>
          <w:sz w:val="24"/>
          <w:szCs w:val="24"/>
        </w:rPr>
        <w:t xml:space="preserve">, </w:t>
      </w:r>
      <w:r>
        <w:rPr>
          <w:rFonts w:ascii="Times New Roman" w:hAnsi="Times New Roman" w:cs="Times New Roman"/>
          <w:bCs/>
          <w:i/>
          <w:sz w:val="24"/>
          <w:szCs w:val="24"/>
        </w:rPr>
        <w:t xml:space="preserve">rihlah </w:t>
      </w:r>
      <w:r>
        <w:rPr>
          <w:rFonts w:ascii="Times New Roman" w:hAnsi="Times New Roman" w:cs="Times New Roman"/>
          <w:bCs/>
          <w:sz w:val="24"/>
          <w:szCs w:val="24"/>
        </w:rPr>
        <w:t>(jalan-jalan), nge-</w:t>
      </w:r>
      <w:r>
        <w:rPr>
          <w:rFonts w:ascii="Times New Roman" w:hAnsi="Times New Roman" w:cs="Times New Roman"/>
          <w:bCs/>
          <w:i/>
          <w:sz w:val="24"/>
          <w:szCs w:val="24"/>
        </w:rPr>
        <w:t xml:space="preserve">camp, </w:t>
      </w:r>
      <w:r>
        <w:rPr>
          <w:rFonts w:ascii="Times New Roman" w:hAnsi="Times New Roman" w:cs="Times New Roman"/>
          <w:bCs/>
          <w:sz w:val="24"/>
          <w:szCs w:val="24"/>
        </w:rPr>
        <w:t xml:space="preserve">kebugaran jasmani, </w:t>
      </w:r>
      <w:r w:rsidR="00C42D55" w:rsidRPr="00C42D55">
        <w:rPr>
          <w:rFonts w:ascii="Times New Roman" w:hAnsi="Times New Roman" w:cs="Times New Roman"/>
          <w:bCs/>
          <w:i/>
          <w:sz w:val="24"/>
          <w:szCs w:val="24"/>
        </w:rPr>
        <w:t>entrepreneur</w:t>
      </w:r>
      <w:r w:rsidR="00FC5DAA">
        <w:rPr>
          <w:rFonts w:ascii="Times New Roman" w:hAnsi="Times New Roman" w:cs="Times New Roman"/>
          <w:bCs/>
          <w:i/>
          <w:sz w:val="24"/>
          <w:szCs w:val="24"/>
        </w:rPr>
        <w:t>ship</w:t>
      </w:r>
      <w:r>
        <w:rPr>
          <w:rFonts w:ascii="Times New Roman" w:hAnsi="Times New Roman" w:cs="Times New Roman"/>
          <w:bCs/>
          <w:i/>
          <w:sz w:val="24"/>
          <w:szCs w:val="24"/>
        </w:rPr>
        <w:t xml:space="preserve"> </w:t>
      </w:r>
      <w:r>
        <w:rPr>
          <w:rFonts w:ascii="Times New Roman" w:hAnsi="Times New Roman" w:cs="Times New Roman"/>
          <w:bCs/>
          <w:sz w:val="24"/>
          <w:szCs w:val="24"/>
        </w:rPr>
        <w:t xml:space="preserve">dan tema pengajian </w:t>
      </w:r>
      <w:r w:rsidRPr="006F15FD">
        <w:rPr>
          <w:rFonts w:ascii="Times New Roman" w:hAnsi="Times New Roman" w:cs="Times New Roman"/>
          <w:bCs/>
          <w:i/>
          <w:iCs/>
          <w:sz w:val="24"/>
          <w:szCs w:val="24"/>
        </w:rPr>
        <w:t>asyik</w:t>
      </w:r>
      <w:r>
        <w:rPr>
          <w:rFonts w:ascii="Times New Roman" w:hAnsi="Times New Roman" w:cs="Times New Roman"/>
          <w:bCs/>
          <w:sz w:val="24"/>
          <w:szCs w:val="24"/>
        </w:rPr>
        <w:t xml:space="preserve"> (seperti menghadiri tema-tema percintaan, kepemudaan, hijrah, tentang ‘anak main’ dan kewirausahaan).</w:t>
      </w:r>
    </w:p>
    <w:p w:rsidR="00C70FBF" w:rsidRDefault="00C70FBF" w:rsidP="00B343F0">
      <w:pPr>
        <w:spacing w:line="276" w:lineRule="auto"/>
        <w:ind w:firstLine="630"/>
        <w:jc w:val="both"/>
        <w:rPr>
          <w:rFonts w:ascii="Times New Roman" w:hAnsi="Times New Roman" w:cs="Times New Roman"/>
          <w:bCs/>
          <w:sz w:val="24"/>
          <w:szCs w:val="24"/>
        </w:rPr>
      </w:pPr>
      <w:r>
        <w:rPr>
          <w:rFonts w:ascii="Times New Roman" w:hAnsi="Times New Roman" w:cs="Times New Roman"/>
          <w:bCs/>
          <w:sz w:val="24"/>
          <w:szCs w:val="24"/>
        </w:rPr>
        <w:t>Mengemas dakwah dalam bentuk kesenangan anak muda di atas sebagai bentuk cara Teras Dakwah untuk mengambil hati jamaah anak muda agar mereka tertarik pada Islam. Meminjam istilah Kristen Evangelical dan Pentekosta</w:t>
      </w:r>
      <w:r w:rsidR="00656196">
        <w:rPr>
          <w:rFonts w:ascii="Times New Roman" w:hAnsi="Times New Roman" w:cs="Times New Roman"/>
          <w:bCs/>
          <w:sz w:val="24"/>
          <w:szCs w:val="24"/>
        </w:rPr>
        <w:t>, gerakan dakwah hari</w:t>
      </w:r>
      <w:r>
        <w:rPr>
          <w:rFonts w:ascii="Times New Roman" w:hAnsi="Times New Roman" w:cs="Times New Roman"/>
          <w:bCs/>
          <w:sz w:val="24"/>
          <w:szCs w:val="24"/>
        </w:rPr>
        <w:t xml:space="preserve"> ini memiliki kesamaan </w:t>
      </w:r>
      <w:r w:rsidR="00656196">
        <w:rPr>
          <w:rFonts w:ascii="Times New Roman" w:hAnsi="Times New Roman" w:cs="Times New Roman"/>
          <w:bCs/>
          <w:sz w:val="24"/>
          <w:szCs w:val="24"/>
        </w:rPr>
        <w:t xml:space="preserve">tentang </w:t>
      </w:r>
      <w:r>
        <w:rPr>
          <w:rFonts w:ascii="Times New Roman" w:hAnsi="Times New Roman" w:cs="Times New Roman"/>
          <w:bCs/>
          <w:sz w:val="24"/>
          <w:szCs w:val="24"/>
        </w:rPr>
        <w:t>wacana ‘</w:t>
      </w:r>
      <w:r>
        <w:rPr>
          <w:rFonts w:ascii="Times New Roman" w:hAnsi="Times New Roman" w:cs="Times New Roman"/>
          <w:bCs/>
          <w:i/>
          <w:sz w:val="24"/>
          <w:szCs w:val="24"/>
        </w:rPr>
        <w:t xml:space="preserve">bron-again cristian’, </w:t>
      </w:r>
      <w:r>
        <w:rPr>
          <w:rFonts w:ascii="Times New Roman" w:hAnsi="Times New Roman" w:cs="Times New Roman"/>
          <w:bCs/>
          <w:sz w:val="24"/>
          <w:szCs w:val="24"/>
        </w:rPr>
        <w:t>yaitu anjuran untuk memper</w:t>
      </w:r>
      <w:r w:rsidR="00A92333">
        <w:rPr>
          <w:rFonts w:ascii="Times New Roman" w:hAnsi="Times New Roman" w:cs="Times New Roman"/>
          <w:bCs/>
          <w:sz w:val="24"/>
          <w:szCs w:val="24"/>
        </w:rPr>
        <w:t>b</w:t>
      </w:r>
      <w:r>
        <w:rPr>
          <w:rFonts w:ascii="Times New Roman" w:hAnsi="Times New Roman" w:cs="Times New Roman"/>
          <w:bCs/>
          <w:sz w:val="24"/>
          <w:szCs w:val="24"/>
        </w:rPr>
        <w:t>aiki diri</w:t>
      </w:r>
      <w:r w:rsidR="005C0242">
        <w:rPr>
          <w:rFonts w:ascii="Times New Roman" w:hAnsi="Times New Roman" w:cs="Times New Roman"/>
          <w:bCs/>
          <w:sz w:val="24"/>
          <w:szCs w:val="24"/>
        </w:rPr>
        <w:t xml:space="preserve"> (Einstein, 2008)</w:t>
      </w:r>
      <w:r>
        <w:rPr>
          <w:rFonts w:ascii="Times New Roman" w:hAnsi="Times New Roman" w:cs="Times New Roman"/>
          <w:bCs/>
          <w:sz w:val="24"/>
          <w:szCs w:val="24"/>
        </w:rPr>
        <w:t xml:space="preserve">, namun anjuran ini (yang ditekankan pada Teras Dakwah) berdasarkan pada kesenangan budaya anak muda masa kini. Meminjam istilah </w:t>
      </w:r>
      <w:r w:rsidRPr="00EA5E7F">
        <w:rPr>
          <w:rFonts w:ascii="Times New Roman" w:hAnsi="Times New Roman" w:cs="Times New Roman"/>
          <w:bCs/>
          <w:i/>
          <w:sz w:val="24"/>
          <w:szCs w:val="24"/>
        </w:rPr>
        <w:t>pi</w:t>
      </w:r>
      <w:r w:rsidR="005C0242">
        <w:rPr>
          <w:rFonts w:ascii="Times New Roman" w:hAnsi="Times New Roman" w:cs="Times New Roman"/>
          <w:bCs/>
          <w:i/>
          <w:sz w:val="24"/>
          <w:szCs w:val="24"/>
        </w:rPr>
        <w:t>e</w:t>
      </w:r>
      <w:r w:rsidRPr="00EA5E7F">
        <w:rPr>
          <w:rFonts w:ascii="Times New Roman" w:hAnsi="Times New Roman" w:cs="Times New Roman"/>
          <w:bCs/>
          <w:i/>
          <w:sz w:val="24"/>
          <w:szCs w:val="24"/>
        </w:rPr>
        <w:t>tization</w:t>
      </w:r>
      <w:r>
        <w:rPr>
          <w:rFonts w:ascii="Times New Roman" w:hAnsi="Times New Roman" w:cs="Times New Roman"/>
          <w:bCs/>
          <w:sz w:val="24"/>
          <w:szCs w:val="24"/>
        </w:rPr>
        <w:t xml:space="preserve"> Turner</w:t>
      </w:r>
      <w:r w:rsidR="005C0242">
        <w:rPr>
          <w:rFonts w:ascii="Times New Roman" w:hAnsi="Times New Roman" w:cs="Times New Roman"/>
          <w:bCs/>
          <w:sz w:val="24"/>
          <w:szCs w:val="24"/>
        </w:rPr>
        <w:t xml:space="preserve"> (2012)</w:t>
      </w:r>
      <w:r>
        <w:rPr>
          <w:rFonts w:ascii="Times New Roman" w:hAnsi="Times New Roman" w:cs="Times New Roman"/>
          <w:bCs/>
          <w:sz w:val="24"/>
          <w:szCs w:val="24"/>
        </w:rPr>
        <w:t xml:space="preserve">, </w:t>
      </w:r>
      <w:r w:rsidR="008E5B33">
        <w:rPr>
          <w:rFonts w:ascii="Times New Roman" w:hAnsi="Times New Roman" w:cs="Times New Roman"/>
          <w:bCs/>
          <w:sz w:val="24"/>
          <w:szCs w:val="24"/>
        </w:rPr>
        <w:t>anjuran perbaikan diri sesu</w:t>
      </w:r>
      <w:r w:rsidR="008C44E6">
        <w:rPr>
          <w:rFonts w:ascii="Times New Roman" w:hAnsi="Times New Roman" w:cs="Times New Roman"/>
          <w:bCs/>
          <w:sz w:val="24"/>
          <w:szCs w:val="24"/>
        </w:rPr>
        <w:t>ai kesen</w:t>
      </w:r>
      <w:r w:rsidR="00235030">
        <w:rPr>
          <w:rFonts w:ascii="Times New Roman" w:hAnsi="Times New Roman" w:cs="Times New Roman"/>
          <w:bCs/>
          <w:sz w:val="24"/>
          <w:szCs w:val="24"/>
        </w:rPr>
        <w:t>a</w:t>
      </w:r>
      <w:r w:rsidR="008C44E6">
        <w:rPr>
          <w:rFonts w:ascii="Times New Roman" w:hAnsi="Times New Roman" w:cs="Times New Roman"/>
          <w:bCs/>
          <w:sz w:val="24"/>
          <w:szCs w:val="24"/>
        </w:rPr>
        <w:t xml:space="preserve">ngan anak muda </w:t>
      </w:r>
      <w:r>
        <w:rPr>
          <w:rFonts w:ascii="Times New Roman" w:hAnsi="Times New Roman" w:cs="Times New Roman"/>
          <w:bCs/>
          <w:sz w:val="24"/>
          <w:szCs w:val="24"/>
        </w:rPr>
        <w:t>di</w:t>
      </w:r>
      <w:r w:rsidR="00FB384F">
        <w:rPr>
          <w:rFonts w:ascii="Times New Roman" w:hAnsi="Times New Roman" w:cs="Times New Roman"/>
          <w:bCs/>
          <w:sz w:val="24"/>
          <w:szCs w:val="24"/>
        </w:rPr>
        <w:t xml:space="preserve"> </w:t>
      </w:r>
      <w:r>
        <w:rPr>
          <w:rFonts w:ascii="Times New Roman" w:hAnsi="Times New Roman" w:cs="Times New Roman"/>
          <w:bCs/>
          <w:sz w:val="24"/>
          <w:szCs w:val="24"/>
        </w:rPr>
        <w:t>sebut sebagai kesalehan personal, yang tampak oleh Teras Dakwah diwujudkan melalui budaya anak muda (</w:t>
      </w:r>
      <w:r w:rsidR="00AE668B">
        <w:rPr>
          <w:rFonts w:ascii="Times New Roman" w:hAnsi="Times New Roman" w:cs="Times New Roman"/>
          <w:bCs/>
          <w:sz w:val="24"/>
          <w:szCs w:val="24"/>
        </w:rPr>
        <w:t xml:space="preserve">seperti </w:t>
      </w:r>
      <w:r>
        <w:rPr>
          <w:rFonts w:ascii="Times New Roman" w:hAnsi="Times New Roman" w:cs="Times New Roman"/>
          <w:bCs/>
          <w:sz w:val="24"/>
          <w:szCs w:val="24"/>
        </w:rPr>
        <w:t>kesenangan</w:t>
      </w:r>
      <w:r w:rsidR="00AE668B">
        <w:rPr>
          <w:rFonts w:ascii="Times New Roman" w:hAnsi="Times New Roman" w:cs="Times New Roman"/>
          <w:bCs/>
          <w:sz w:val="24"/>
          <w:szCs w:val="24"/>
        </w:rPr>
        <w:t xml:space="preserve"> dan nongkrong</w:t>
      </w:r>
      <w:r>
        <w:rPr>
          <w:rFonts w:ascii="Times New Roman" w:hAnsi="Times New Roman" w:cs="Times New Roman"/>
          <w:bCs/>
          <w:sz w:val="24"/>
          <w:szCs w:val="24"/>
        </w:rPr>
        <w:t>), dengan melakukan sakralisasi pada kehidupan sehari-hari</w:t>
      </w:r>
      <w:r w:rsidR="008C44E6">
        <w:rPr>
          <w:rFonts w:ascii="Times New Roman" w:hAnsi="Times New Roman" w:cs="Times New Roman"/>
          <w:bCs/>
          <w:sz w:val="24"/>
          <w:szCs w:val="24"/>
        </w:rPr>
        <w:t xml:space="preserve"> berdasarkan </w:t>
      </w:r>
      <w:r w:rsidR="00E12BF2">
        <w:rPr>
          <w:rFonts w:ascii="Times New Roman" w:hAnsi="Times New Roman" w:cs="Times New Roman"/>
          <w:bCs/>
          <w:sz w:val="24"/>
          <w:szCs w:val="24"/>
        </w:rPr>
        <w:t xml:space="preserve">tren dan gaya hidup anak muda. </w:t>
      </w:r>
    </w:p>
    <w:p w:rsidR="00C70FBF" w:rsidRDefault="00C70FBF" w:rsidP="00B343F0">
      <w:pPr>
        <w:spacing w:line="276" w:lineRule="auto"/>
        <w:ind w:firstLine="630"/>
        <w:jc w:val="both"/>
        <w:rPr>
          <w:rFonts w:ascii="Times New Roman" w:hAnsi="Times New Roman" w:cs="Times New Roman"/>
          <w:bCs/>
          <w:sz w:val="24"/>
          <w:szCs w:val="24"/>
        </w:rPr>
      </w:pPr>
      <w:r>
        <w:rPr>
          <w:rFonts w:ascii="Times New Roman" w:hAnsi="Times New Roman" w:cs="Times New Roman"/>
          <w:bCs/>
          <w:sz w:val="24"/>
          <w:szCs w:val="24"/>
        </w:rPr>
        <w:t>Dakwah yang dikemas melalui kesena</w:t>
      </w:r>
      <w:r w:rsidR="00A92333">
        <w:rPr>
          <w:rFonts w:ascii="Times New Roman" w:hAnsi="Times New Roman" w:cs="Times New Roman"/>
          <w:bCs/>
          <w:sz w:val="24"/>
          <w:szCs w:val="24"/>
        </w:rPr>
        <w:t>n</w:t>
      </w:r>
      <w:r>
        <w:rPr>
          <w:rFonts w:ascii="Times New Roman" w:hAnsi="Times New Roman" w:cs="Times New Roman"/>
          <w:bCs/>
          <w:sz w:val="24"/>
          <w:szCs w:val="24"/>
        </w:rPr>
        <w:t>gan</w:t>
      </w:r>
      <w:r w:rsidR="00FB16AE">
        <w:rPr>
          <w:rFonts w:ascii="Times New Roman" w:hAnsi="Times New Roman" w:cs="Times New Roman"/>
          <w:bCs/>
          <w:sz w:val="24"/>
          <w:szCs w:val="24"/>
        </w:rPr>
        <w:t xml:space="preserve">, tren dan gaya hidup </w:t>
      </w:r>
      <w:r>
        <w:rPr>
          <w:rFonts w:ascii="Times New Roman" w:hAnsi="Times New Roman" w:cs="Times New Roman"/>
          <w:bCs/>
          <w:sz w:val="24"/>
          <w:szCs w:val="24"/>
        </w:rPr>
        <w:t>budaya</w:t>
      </w:r>
      <w:r w:rsidR="00406448">
        <w:rPr>
          <w:rFonts w:ascii="Times New Roman" w:hAnsi="Times New Roman" w:cs="Times New Roman"/>
          <w:bCs/>
          <w:sz w:val="24"/>
          <w:szCs w:val="24"/>
        </w:rPr>
        <w:t xml:space="preserve"> anak muda</w:t>
      </w:r>
      <w:r>
        <w:rPr>
          <w:rFonts w:ascii="Times New Roman" w:hAnsi="Times New Roman" w:cs="Times New Roman"/>
          <w:bCs/>
          <w:sz w:val="24"/>
          <w:szCs w:val="24"/>
        </w:rPr>
        <w:t xml:space="preserve"> yang digambarkan oleh Teras Dakwah membuat anak muda Jogja tertarik dangan konsep dakwah yang ditawarkan oleh gerakan Teras Dakwah</w:t>
      </w:r>
      <w:r w:rsidR="007A5430">
        <w:rPr>
          <w:rFonts w:ascii="Times New Roman" w:hAnsi="Times New Roman" w:cs="Times New Roman"/>
          <w:bCs/>
          <w:sz w:val="24"/>
          <w:szCs w:val="24"/>
        </w:rPr>
        <w:t>, sehingga mereka merasa ter</w:t>
      </w:r>
      <w:r w:rsidR="00C6769E">
        <w:rPr>
          <w:rFonts w:ascii="Times New Roman" w:hAnsi="Times New Roman" w:cs="Times New Roman"/>
          <w:bCs/>
          <w:sz w:val="24"/>
          <w:szCs w:val="24"/>
        </w:rPr>
        <w:t>tarik untuk bergabung ke kajian</w:t>
      </w:r>
      <w:r w:rsidR="00823936">
        <w:rPr>
          <w:rFonts w:ascii="Times New Roman" w:hAnsi="Times New Roman" w:cs="Times New Roman"/>
          <w:bCs/>
          <w:sz w:val="24"/>
          <w:szCs w:val="24"/>
        </w:rPr>
        <w:t xml:space="preserve"> pengajian</w:t>
      </w:r>
      <w:r w:rsidR="00C6769E">
        <w:rPr>
          <w:rFonts w:ascii="Times New Roman" w:hAnsi="Times New Roman" w:cs="Times New Roman"/>
          <w:bCs/>
          <w:sz w:val="24"/>
          <w:szCs w:val="24"/>
        </w:rPr>
        <w:t xml:space="preserve"> dakwah Teras Dakwah.</w:t>
      </w:r>
      <w:r>
        <w:rPr>
          <w:rFonts w:ascii="Times New Roman" w:hAnsi="Times New Roman" w:cs="Times New Roman"/>
          <w:bCs/>
          <w:sz w:val="24"/>
          <w:szCs w:val="24"/>
        </w:rPr>
        <w:t xml:space="preserve"> </w:t>
      </w:r>
      <w:r w:rsidR="00182FA8">
        <w:rPr>
          <w:rFonts w:ascii="Times New Roman" w:hAnsi="Times New Roman" w:cs="Times New Roman"/>
          <w:bCs/>
          <w:sz w:val="24"/>
          <w:szCs w:val="24"/>
        </w:rPr>
        <w:t xml:space="preserve">Di satu sisi, </w:t>
      </w:r>
      <w:r w:rsidR="00413FAA">
        <w:rPr>
          <w:rFonts w:ascii="Times New Roman" w:hAnsi="Times New Roman" w:cs="Times New Roman"/>
          <w:bCs/>
          <w:sz w:val="24"/>
          <w:szCs w:val="24"/>
        </w:rPr>
        <w:t xml:space="preserve">hibriditas identitas </w:t>
      </w:r>
      <w:r w:rsidR="003C261E">
        <w:rPr>
          <w:rFonts w:ascii="Times New Roman" w:hAnsi="Times New Roman" w:cs="Times New Roman"/>
          <w:bCs/>
          <w:sz w:val="24"/>
          <w:szCs w:val="24"/>
        </w:rPr>
        <w:t>mereka</w:t>
      </w:r>
      <w:r w:rsidR="00F70A77">
        <w:rPr>
          <w:rFonts w:ascii="Times New Roman" w:hAnsi="Times New Roman" w:cs="Times New Roman"/>
          <w:bCs/>
          <w:sz w:val="24"/>
          <w:szCs w:val="24"/>
        </w:rPr>
        <w:t xml:space="preserve"> yang beragam</w:t>
      </w:r>
      <w:r>
        <w:rPr>
          <w:rFonts w:ascii="Times New Roman" w:hAnsi="Times New Roman" w:cs="Times New Roman"/>
          <w:bCs/>
          <w:sz w:val="24"/>
          <w:szCs w:val="24"/>
        </w:rPr>
        <w:t xml:space="preserve"> membuat penulis tertarik </w:t>
      </w:r>
      <w:r w:rsidR="00F70A77">
        <w:rPr>
          <w:rFonts w:ascii="Times New Roman" w:hAnsi="Times New Roman" w:cs="Times New Roman"/>
          <w:bCs/>
          <w:sz w:val="24"/>
          <w:szCs w:val="24"/>
        </w:rPr>
        <w:t xml:space="preserve">untuk </w:t>
      </w:r>
      <w:r>
        <w:rPr>
          <w:rFonts w:ascii="Times New Roman" w:hAnsi="Times New Roman" w:cs="Times New Roman"/>
          <w:bCs/>
          <w:sz w:val="24"/>
          <w:szCs w:val="24"/>
        </w:rPr>
        <w:t xml:space="preserve">mengulik lebih dalam mengenai bagaimana </w:t>
      </w:r>
      <w:r w:rsidR="00564AD6">
        <w:rPr>
          <w:rFonts w:ascii="Times New Roman" w:hAnsi="Times New Roman" w:cs="Times New Roman"/>
          <w:bCs/>
          <w:sz w:val="24"/>
          <w:szCs w:val="24"/>
        </w:rPr>
        <w:t xml:space="preserve">gerakan </w:t>
      </w:r>
      <w:r w:rsidR="00823936">
        <w:rPr>
          <w:rFonts w:ascii="Times New Roman" w:hAnsi="Times New Roman" w:cs="Times New Roman"/>
          <w:bCs/>
          <w:sz w:val="24"/>
          <w:szCs w:val="24"/>
        </w:rPr>
        <w:t>T</w:t>
      </w:r>
      <w:r>
        <w:rPr>
          <w:rFonts w:ascii="Times New Roman" w:hAnsi="Times New Roman" w:cs="Times New Roman"/>
          <w:bCs/>
          <w:sz w:val="24"/>
          <w:szCs w:val="24"/>
        </w:rPr>
        <w:t xml:space="preserve">eras </w:t>
      </w:r>
      <w:r w:rsidR="00823936">
        <w:rPr>
          <w:rFonts w:ascii="Times New Roman" w:hAnsi="Times New Roman" w:cs="Times New Roman"/>
          <w:bCs/>
          <w:sz w:val="24"/>
          <w:szCs w:val="24"/>
        </w:rPr>
        <w:t>D</w:t>
      </w:r>
      <w:r>
        <w:rPr>
          <w:rFonts w:ascii="Times New Roman" w:hAnsi="Times New Roman" w:cs="Times New Roman"/>
          <w:bCs/>
          <w:sz w:val="24"/>
          <w:szCs w:val="24"/>
        </w:rPr>
        <w:t xml:space="preserve">akwah </w:t>
      </w:r>
      <w:r>
        <w:rPr>
          <w:rFonts w:ascii="Times New Roman" w:hAnsi="Times New Roman" w:cs="Times New Roman"/>
          <w:bCs/>
          <w:sz w:val="24"/>
          <w:szCs w:val="24"/>
        </w:rPr>
        <w:lastRenderedPageBreak/>
        <w:t xml:space="preserve">mengelola hibriditas </w:t>
      </w:r>
      <w:r w:rsidR="00564AD6">
        <w:rPr>
          <w:rFonts w:ascii="Times New Roman" w:hAnsi="Times New Roman" w:cs="Times New Roman"/>
          <w:bCs/>
          <w:sz w:val="24"/>
          <w:szCs w:val="24"/>
        </w:rPr>
        <w:t>identitas anak muda</w:t>
      </w:r>
      <w:r>
        <w:rPr>
          <w:rFonts w:ascii="Times New Roman" w:hAnsi="Times New Roman" w:cs="Times New Roman"/>
          <w:bCs/>
          <w:sz w:val="24"/>
          <w:szCs w:val="24"/>
        </w:rPr>
        <w:t xml:space="preserve"> dengan </w:t>
      </w:r>
      <w:r w:rsidR="00564AD6">
        <w:rPr>
          <w:rFonts w:ascii="Times New Roman" w:hAnsi="Times New Roman" w:cs="Times New Roman"/>
          <w:bCs/>
          <w:sz w:val="24"/>
          <w:szCs w:val="24"/>
        </w:rPr>
        <w:t xml:space="preserve">cara </w:t>
      </w:r>
      <w:r w:rsidR="00564AD6">
        <w:rPr>
          <w:rFonts w:ascii="Times New Roman" w:hAnsi="Times New Roman" w:cs="Times New Roman"/>
          <w:bCs/>
          <w:i/>
          <w:iCs/>
          <w:sz w:val="24"/>
          <w:szCs w:val="24"/>
        </w:rPr>
        <w:t>m</w:t>
      </w:r>
      <w:r w:rsidR="00017451" w:rsidRPr="00017451">
        <w:rPr>
          <w:rFonts w:ascii="Times New Roman" w:hAnsi="Times New Roman" w:cs="Times New Roman"/>
          <w:bCs/>
          <w:i/>
          <w:iCs/>
          <w:sz w:val="24"/>
          <w:szCs w:val="24"/>
        </w:rPr>
        <w:t>arke</w:t>
      </w:r>
      <w:r w:rsidR="00017451">
        <w:rPr>
          <w:rFonts w:ascii="Times New Roman" w:hAnsi="Times New Roman" w:cs="Times New Roman"/>
          <w:bCs/>
          <w:i/>
          <w:iCs/>
          <w:sz w:val="24"/>
          <w:szCs w:val="24"/>
        </w:rPr>
        <w:t>t</w:t>
      </w:r>
      <w:r w:rsidR="00017451">
        <w:rPr>
          <w:rFonts w:ascii="Times New Roman" w:hAnsi="Times New Roman" w:cs="Times New Roman"/>
          <w:bCs/>
          <w:sz w:val="24"/>
          <w:szCs w:val="24"/>
        </w:rPr>
        <w:t xml:space="preserve"> </w:t>
      </w:r>
      <w:r w:rsidR="00017451" w:rsidRPr="00017451">
        <w:rPr>
          <w:rFonts w:ascii="Times New Roman" w:hAnsi="Times New Roman" w:cs="Times New Roman"/>
          <w:bCs/>
          <w:i/>
          <w:iCs/>
          <w:sz w:val="24"/>
          <w:szCs w:val="24"/>
        </w:rPr>
        <w:t>religio</w:t>
      </w:r>
      <w:r w:rsidR="00FA5116">
        <w:rPr>
          <w:rFonts w:ascii="Times New Roman" w:hAnsi="Times New Roman" w:cs="Times New Roman"/>
          <w:bCs/>
          <w:i/>
          <w:iCs/>
          <w:sz w:val="24"/>
          <w:szCs w:val="24"/>
        </w:rPr>
        <w:t>n</w:t>
      </w:r>
      <w:r w:rsidR="001A0C98">
        <w:rPr>
          <w:rFonts w:ascii="Times New Roman" w:hAnsi="Times New Roman" w:cs="Times New Roman"/>
          <w:bCs/>
          <w:iCs/>
          <w:sz w:val="24"/>
          <w:szCs w:val="24"/>
        </w:rPr>
        <w:t>,</w:t>
      </w:r>
      <w:r w:rsidR="00017451">
        <w:rPr>
          <w:rFonts w:ascii="Times New Roman" w:hAnsi="Times New Roman" w:cs="Times New Roman"/>
          <w:bCs/>
          <w:sz w:val="24"/>
          <w:szCs w:val="24"/>
        </w:rPr>
        <w:t xml:space="preserve"> </w:t>
      </w:r>
      <w:r>
        <w:rPr>
          <w:rFonts w:ascii="Times New Roman" w:hAnsi="Times New Roman" w:cs="Times New Roman"/>
          <w:bCs/>
          <w:sz w:val="24"/>
          <w:szCs w:val="24"/>
        </w:rPr>
        <w:t>yang dikemas</w:t>
      </w:r>
      <w:r w:rsidR="005610FA">
        <w:rPr>
          <w:rFonts w:ascii="Times New Roman" w:hAnsi="Times New Roman" w:cs="Times New Roman"/>
          <w:bCs/>
          <w:sz w:val="24"/>
          <w:szCs w:val="24"/>
        </w:rPr>
        <w:t xml:space="preserve"> </w:t>
      </w:r>
      <w:r w:rsidR="00BC3020">
        <w:rPr>
          <w:rFonts w:ascii="Times New Roman" w:hAnsi="Times New Roman" w:cs="Times New Roman"/>
          <w:bCs/>
          <w:sz w:val="24"/>
          <w:szCs w:val="24"/>
        </w:rPr>
        <w:t>dengan cara melalui</w:t>
      </w:r>
      <w:r>
        <w:rPr>
          <w:rFonts w:ascii="Times New Roman" w:hAnsi="Times New Roman" w:cs="Times New Roman"/>
          <w:bCs/>
          <w:sz w:val="24"/>
          <w:szCs w:val="24"/>
        </w:rPr>
        <w:t xml:space="preserve"> konsep dakwah</w:t>
      </w:r>
      <w:r w:rsidR="00E43667">
        <w:rPr>
          <w:rFonts w:ascii="Times New Roman" w:hAnsi="Times New Roman" w:cs="Times New Roman"/>
          <w:bCs/>
          <w:sz w:val="24"/>
          <w:szCs w:val="24"/>
        </w:rPr>
        <w:t xml:space="preserve"> </w:t>
      </w:r>
      <w:r>
        <w:rPr>
          <w:rFonts w:ascii="Times New Roman" w:hAnsi="Times New Roman" w:cs="Times New Roman"/>
          <w:bCs/>
          <w:sz w:val="24"/>
          <w:szCs w:val="24"/>
        </w:rPr>
        <w:t>kesenangan</w:t>
      </w:r>
      <w:r w:rsidR="00E81B05">
        <w:rPr>
          <w:rFonts w:ascii="Times New Roman" w:hAnsi="Times New Roman" w:cs="Times New Roman"/>
          <w:bCs/>
          <w:sz w:val="24"/>
          <w:szCs w:val="24"/>
        </w:rPr>
        <w:t>,</w:t>
      </w:r>
      <w:r w:rsidR="00E43667">
        <w:rPr>
          <w:rFonts w:ascii="Times New Roman" w:hAnsi="Times New Roman" w:cs="Times New Roman"/>
          <w:bCs/>
          <w:sz w:val="24"/>
          <w:szCs w:val="24"/>
        </w:rPr>
        <w:t xml:space="preserve"> hobi,</w:t>
      </w:r>
      <w:r w:rsidR="00E81B05">
        <w:rPr>
          <w:rFonts w:ascii="Times New Roman" w:hAnsi="Times New Roman" w:cs="Times New Roman"/>
          <w:bCs/>
          <w:sz w:val="24"/>
          <w:szCs w:val="24"/>
        </w:rPr>
        <w:t xml:space="preserve"> tren dan gaya hidup anak muda</w:t>
      </w:r>
      <w:r w:rsidR="00E43667">
        <w:rPr>
          <w:rFonts w:ascii="Times New Roman" w:hAnsi="Times New Roman" w:cs="Times New Roman"/>
          <w:bCs/>
          <w:sz w:val="24"/>
          <w:szCs w:val="24"/>
        </w:rPr>
        <w:t xml:space="preserve"> dan kafe</w:t>
      </w:r>
      <w:r w:rsidR="00E81B05">
        <w:rPr>
          <w:rFonts w:ascii="Times New Roman" w:hAnsi="Times New Roman" w:cs="Times New Roman"/>
          <w:bCs/>
          <w:sz w:val="24"/>
          <w:szCs w:val="24"/>
        </w:rPr>
        <w:t xml:space="preserve">. </w:t>
      </w:r>
    </w:p>
    <w:p w:rsidR="00597BE8" w:rsidRPr="00597BE8" w:rsidRDefault="00A36CFD" w:rsidP="00597BE8">
      <w:pPr>
        <w:spacing w:line="276" w:lineRule="auto"/>
        <w:jc w:val="both"/>
        <w:rPr>
          <w:rFonts w:ascii="Times New Roman" w:hAnsi="Times New Roman" w:cs="Times New Roman"/>
          <w:b/>
          <w:bCs/>
          <w:sz w:val="24"/>
          <w:szCs w:val="24"/>
        </w:rPr>
      </w:pPr>
      <w:r w:rsidRPr="00597BE8">
        <w:rPr>
          <w:rFonts w:ascii="Times New Roman" w:hAnsi="Times New Roman" w:cs="Times New Roman"/>
          <w:b/>
          <w:bCs/>
          <w:sz w:val="24"/>
          <w:szCs w:val="24"/>
        </w:rPr>
        <w:t>METODE</w:t>
      </w:r>
    </w:p>
    <w:p w:rsidR="00AB115D" w:rsidRDefault="00AB115D" w:rsidP="00810270">
      <w:pPr>
        <w:spacing w:line="276" w:lineRule="auto"/>
        <w:ind w:firstLine="630"/>
        <w:jc w:val="both"/>
        <w:rPr>
          <w:rFonts w:ascii="Times New Roman" w:hAnsi="Times New Roman" w:cs="Times New Roman"/>
          <w:bCs/>
          <w:sz w:val="24"/>
          <w:szCs w:val="24"/>
        </w:rPr>
      </w:pPr>
      <w:r w:rsidRPr="00DE319E">
        <w:rPr>
          <w:rFonts w:ascii="Times New Roman" w:hAnsi="Times New Roman" w:cs="Times New Roman"/>
          <w:bCs/>
          <w:sz w:val="24"/>
          <w:szCs w:val="24"/>
        </w:rPr>
        <w:t>Untuk memperkuat argumen di atas, ba</w:t>
      </w:r>
      <w:r w:rsidRPr="005360FA">
        <w:rPr>
          <w:rFonts w:ascii="Times New Roman" w:hAnsi="Times New Roman" w:cs="Times New Roman"/>
          <w:bCs/>
          <w:sz w:val="24"/>
          <w:szCs w:val="24"/>
        </w:rPr>
        <w:t>gaimana gerakan dakwah anak muda mengalami perge</w:t>
      </w:r>
      <w:r>
        <w:rPr>
          <w:rFonts w:ascii="Times New Roman" w:hAnsi="Times New Roman" w:cs="Times New Roman"/>
          <w:bCs/>
          <w:sz w:val="24"/>
          <w:szCs w:val="24"/>
        </w:rPr>
        <w:t>seran dinamika gerakan dakwa</w:t>
      </w:r>
      <w:r w:rsidRPr="005360FA">
        <w:rPr>
          <w:rFonts w:ascii="Times New Roman" w:hAnsi="Times New Roman" w:cs="Times New Roman"/>
          <w:bCs/>
          <w:sz w:val="24"/>
          <w:szCs w:val="24"/>
        </w:rPr>
        <w:t xml:space="preserve">h yang berorientasi pada agama pasar atas hibriditas identitas </w:t>
      </w:r>
      <w:r>
        <w:rPr>
          <w:rFonts w:ascii="Times New Roman" w:hAnsi="Times New Roman" w:cs="Times New Roman"/>
          <w:bCs/>
          <w:sz w:val="24"/>
          <w:szCs w:val="24"/>
        </w:rPr>
        <w:t xml:space="preserve">anak muda, penulis mengambil studi kasus </w:t>
      </w:r>
      <w:r w:rsidRPr="005360FA">
        <w:rPr>
          <w:rFonts w:ascii="Times New Roman" w:hAnsi="Times New Roman" w:cs="Times New Roman"/>
          <w:bCs/>
          <w:sz w:val="24"/>
          <w:szCs w:val="24"/>
        </w:rPr>
        <w:t>Teras Dakwah</w:t>
      </w:r>
      <w:r>
        <w:rPr>
          <w:rFonts w:ascii="Times New Roman" w:hAnsi="Times New Roman" w:cs="Times New Roman"/>
          <w:bCs/>
          <w:sz w:val="24"/>
          <w:szCs w:val="24"/>
        </w:rPr>
        <w:t>.</w:t>
      </w:r>
      <w:r>
        <w:rPr>
          <w:rStyle w:val="ReferensiCatatanKaki"/>
          <w:rFonts w:ascii="Times New Roman" w:hAnsi="Times New Roman" w:cs="Times New Roman"/>
          <w:bCs/>
          <w:sz w:val="24"/>
          <w:szCs w:val="24"/>
        </w:rPr>
        <w:footnoteReference w:id="5"/>
      </w:r>
      <w:r>
        <w:rPr>
          <w:rFonts w:ascii="Times New Roman" w:hAnsi="Times New Roman" w:cs="Times New Roman"/>
          <w:bCs/>
          <w:sz w:val="24"/>
          <w:szCs w:val="24"/>
        </w:rPr>
        <w:t xml:space="preserve"> Teras Dakwah sebagai studi kasus penulis untuk menunjukan bagaimana gerakan dakwah populer anak muda mengalami pergeseran ke wacana agama pasar (</w:t>
      </w:r>
      <w:r w:rsidRPr="00F1237E">
        <w:rPr>
          <w:rFonts w:ascii="Times New Roman" w:hAnsi="Times New Roman" w:cs="Times New Roman"/>
          <w:bCs/>
          <w:i/>
          <w:sz w:val="24"/>
          <w:szCs w:val="24"/>
        </w:rPr>
        <w:t>market</w:t>
      </w:r>
      <w:r>
        <w:rPr>
          <w:rFonts w:ascii="Times New Roman" w:hAnsi="Times New Roman" w:cs="Times New Roman"/>
          <w:bCs/>
          <w:sz w:val="24"/>
          <w:szCs w:val="24"/>
        </w:rPr>
        <w:t xml:space="preserve"> </w:t>
      </w:r>
      <w:r w:rsidRPr="00F1237E">
        <w:rPr>
          <w:rFonts w:ascii="Times New Roman" w:hAnsi="Times New Roman" w:cs="Times New Roman"/>
          <w:bCs/>
          <w:i/>
          <w:sz w:val="24"/>
          <w:szCs w:val="24"/>
        </w:rPr>
        <w:t>religion</w:t>
      </w:r>
      <w:r>
        <w:rPr>
          <w:rFonts w:ascii="Times New Roman" w:hAnsi="Times New Roman" w:cs="Times New Roman"/>
          <w:bCs/>
          <w:sz w:val="24"/>
          <w:szCs w:val="24"/>
        </w:rPr>
        <w:t>).</w:t>
      </w:r>
    </w:p>
    <w:p w:rsidR="001078E6" w:rsidRDefault="00F1237E" w:rsidP="00B343F0">
      <w:pPr>
        <w:spacing w:line="276" w:lineRule="auto"/>
        <w:ind w:firstLine="630"/>
        <w:jc w:val="both"/>
        <w:rPr>
          <w:rFonts w:ascii="Times New Roman" w:hAnsi="Times New Roman" w:cs="Times New Roman"/>
          <w:bCs/>
          <w:sz w:val="24"/>
          <w:szCs w:val="24"/>
        </w:rPr>
      </w:pPr>
      <w:r>
        <w:rPr>
          <w:rFonts w:ascii="Times New Roman" w:hAnsi="Times New Roman" w:cs="Times New Roman"/>
          <w:bCs/>
          <w:sz w:val="24"/>
          <w:szCs w:val="24"/>
        </w:rPr>
        <w:t>Untuk menjawab studi ini penulis melakukan studi entografi di lembaga keagamaan Teras Dakwah selama kurang lebih enam (6) bulan</w:t>
      </w:r>
      <w:r w:rsidR="00445B40">
        <w:rPr>
          <w:rFonts w:ascii="Times New Roman" w:hAnsi="Times New Roman" w:cs="Times New Roman"/>
          <w:bCs/>
          <w:sz w:val="24"/>
          <w:szCs w:val="24"/>
        </w:rPr>
        <w:t>.</w:t>
      </w:r>
      <w:r>
        <w:rPr>
          <w:rFonts w:ascii="Times New Roman" w:hAnsi="Times New Roman" w:cs="Times New Roman"/>
          <w:bCs/>
          <w:sz w:val="24"/>
          <w:szCs w:val="24"/>
        </w:rPr>
        <w:t xml:space="preserve"> Selama melakukan pengumpulan data, penulis melakukan kajian dakwah </w:t>
      </w:r>
      <w:r w:rsidRPr="00F1237E">
        <w:rPr>
          <w:rFonts w:ascii="Times New Roman" w:hAnsi="Times New Roman" w:cs="Times New Roman"/>
          <w:bCs/>
          <w:i/>
          <w:sz w:val="24"/>
          <w:szCs w:val="24"/>
        </w:rPr>
        <w:t>offline</w:t>
      </w:r>
      <w:r>
        <w:rPr>
          <w:rFonts w:ascii="Times New Roman" w:hAnsi="Times New Roman" w:cs="Times New Roman"/>
          <w:bCs/>
          <w:sz w:val="24"/>
          <w:szCs w:val="24"/>
        </w:rPr>
        <w:t xml:space="preserve">, dengan mengikuti pengajian </w:t>
      </w:r>
      <w:r w:rsidRPr="00F1237E">
        <w:rPr>
          <w:rFonts w:ascii="Times New Roman" w:hAnsi="Times New Roman" w:cs="Times New Roman"/>
          <w:bCs/>
          <w:i/>
          <w:sz w:val="24"/>
          <w:szCs w:val="24"/>
        </w:rPr>
        <w:t>Ngaji</w:t>
      </w:r>
      <w:r>
        <w:rPr>
          <w:rFonts w:ascii="Times New Roman" w:hAnsi="Times New Roman" w:cs="Times New Roman"/>
          <w:bCs/>
          <w:sz w:val="24"/>
          <w:szCs w:val="24"/>
        </w:rPr>
        <w:t xml:space="preserve"> </w:t>
      </w:r>
      <w:r w:rsidRPr="00F1237E">
        <w:rPr>
          <w:rFonts w:ascii="Times New Roman" w:hAnsi="Times New Roman" w:cs="Times New Roman"/>
          <w:bCs/>
          <w:i/>
          <w:sz w:val="24"/>
          <w:szCs w:val="24"/>
        </w:rPr>
        <w:t>Teras</w:t>
      </w:r>
      <w:r>
        <w:rPr>
          <w:rFonts w:ascii="Times New Roman" w:hAnsi="Times New Roman" w:cs="Times New Roman"/>
          <w:bCs/>
          <w:sz w:val="24"/>
          <w:szCs w:val="24"/>
        </w:rPr>
        <w:t xml:space="preserve">, </w:t>
      </w:r>
      <w:r w:rsidRPr="00F1237E">
        <w:rPr>
          <w:rFonts w:ascii="Times New Roman" w:hAnsi="Times New Roman" w:cs="Times New Roman"/>
          <w:bCs/>
          <w:i/>
          <w:sz w:val="24"/>
          <w:szCs w:val="24"/>
        </w:rPr>
        <w:t>Ngaji</w:t>
      </w:r>
      <w:r>
        <w:rPr>
          <w:rFonts w:ascii="Times New Roman" w:hAnsi="Times New Roman" w:cs="Times New Roman"/>
          <w:bCs/>
          <w:sz w:val="24"/>
          <w:szCs w:val="24"/>
        </w:rPr>
        <w:t xml:space="preserve"> </w:t>
      </w:r>
      <w:r w:rsidRPr="00F1237E">
        <w:rPr>
          <w:rFonts w:ascii="Times New Roman" w:hAnsi="Times New Roman" w:cs="Times New Roman"/>
          <w:bCs/>
          <w:i/>
          <w:sz w:val="24"/>
          <w:szCs w:val="24"/>
        </w:rPr>
        <w:t>Qohwah</w:t>
      </w:r>
      <w:r>
        <w:rPr>
          <w:rFonts w:ascii="Times New Roman" w:hAnsi="Times New Roman" w:cs="Times New Roman"/>
          <w:bCs/>
          <w:i/>
          <w:sz w:val="24"/>
          <w:szCs w:val="24"/>
        </w:rPr>
        <w:t xml:space="preserve"> (Qopi, Dakwah dan Ukhwah)</w:t>
      </w:r>
      <w:r>
        <w:rPr>
          <w:rFonts w:ascii="Times New Roman" w:hAnsi="Times New Roman" w:cs="Times New Roman"/>
          <w:bCs/>
          <w:sz w:val="24"/>
          <w:szCs w:val="24"/>
        </w:rPr>
        <w:t xml:space="preserve"> dan </w:t>
      </w:r>
      <w:r w:rsidRPr="00F1237E">
        <w:rPr>
          <w:rFonts w:ascii="Times New Roman" w:hAnsi="Times New Roman" w:cs="Times New Roman"/>
          <w:bCs/>
          <w:i/>
          <w:sz w:val="24"/>
          <w:szCs w:val="24"/>
        </w:rPr>
        <w:t>Ngaji</w:t>
      </w:r>
      <w:r>
        <w:rPr>
          <w:rFonts w:ascii="Times New Roman" w:hAnsi="Times New Roman" w:cs="Times New Roman"/>
          <w:bCs/>
          <w:sz w:val="24"/>
          <w:szCs w:val="24"/>
        </w:rPr>
        <w:t xml:space="preserve"> </w:t>
      </w:r>
      <w:r w:rsidRPr="00F1237E">
        <w:rPr>
          <w:rFonts w:ascii="Times New Roman" w:hAnsi="Times New Roman" w:cs="Times New Roman"/>
          <w:bCs/>
          <w:i/>
          <w:sz w:val="24"/>
          <w:szCs w:val="24"/>
        </w:rPr>
        <w:t>Hadis</w:t>
      </w:r>
      <w:r>
        <w:rPr>
          <w:rFonts w:ascii="Times New Roman" w:hAnsi="Times New Roman" w:cs="Times New Roman"/>
          <w:bCs/>
          <w:sz w:val="24"/>
          <w:szCs w:val="24"/>
        </w:rPr>
        <w:t xml:space="preserve">, kemudian dakwah </w:t>
      </w:r>
      <w:r w:rsidRPr="00F1237E">
        <w:rPr>
          <w:rFonts w:ascii="Times New Roman" w:hAnsi="Times New Roman" w:cs="Times New Roman"/>
          <w:bCs/>
          <w:i/>
          <w:sz w:val="24"/>
          <w:szCs w:val="24"/>
        </w:rPr>
        <w:t>outdoor</w:t>
      </w:r>
      <w:r>
        <w:rPr>
          <w:rFonts w:ascii="Times New Roman" w:hAnsi="Times New Roman" w:cs="Times New Roman"/>
          <w:bCs/>
          <w:i/>
          <w:sz w:val="24"/>
          <w:szCs w:val="24"/>
        </w:rPr>
        <w:t>,</w:t>
      </w:r>
      <w:r>
        <w:rPr>
          <w:rFonts w:ascii="Times New Roman" w:hAnsi="Times New Roman" w:cs="Times New Roman"/>
          <w:bCs/>
          <w:sz w:val="24"/>
          <w:szCs w:val="24"/>
        </w:rPr>
        <w:t xml:space="preserve"> seperti </w:t>
      </w:r>
      <w:r w:rsidRPr="00F1237E">
        <w:rPr>
          <w:rFonts w:ascii="Times New Roman" w:hAnsi="Times New Roman" w:cs="Times New Roman"/>
          <w:bCs/>
          <w:i/>
          <w:sz w:val="24"/>
          <w:szCs w:val="24"/>
        </w:rPr>
        <w:t>Teras</w:t>
      </w:r>
      <w:r>
        <w:rPr>
          <w:rFonts w:ascii="Times New Roman" w:hAnsi="Times New Roman" w:cs="Times New Roman"/>
          <w:bCs/>
          <w:sz w:val="24"/>
          <w:szCs w:val="24"/>
        </w:rPr>
        <w:t xml:space="preserve"> </w:t>
      </w:r>
      <w:r w:rsidRPr="00F1237E">
        <w:rPr>
          <w:rFonts w:ascii="Times New Roman" w:hAnsi="Times New Roman" w:cs="Times New Roman"/>
          <w:bCs/>
          <w:i/>
          <w:sz w:val="24"/>
          <w:szCs w:val="24"/>
        </w:rPr>
        <w:t>Rebound</w:t>
      </w:r>
      <w:r>
        <w:rPr>
          <w:rFonts w:ascii="Times New Roman" w:hAnsi="Times New Roman" w:cs="Times New Roman"/>
          <w:bCs/>
          <w:sz w:val="24"/>
          <w:szCs w:val="24"/>
        </w:rPr>
        <w:t xml:space="preserve">, </w:t>
      </w:r>
      <w:r w:rsidRPr="00F1237E">
        <w:rPr>
          <w:rFonts w:ascii="Times New Roman" w:hAnsi="Times New Roman" w:cs="Times New Roman"/>
          <w:bCs/>
          <w:i/>
          <w:sz w:val="24"/>
          <w:szCs w:val="24"/>
        </w:rPr>
        <w:t>Teras</w:t>
      </w:r>
      <w:r>
        <w:rPr>
          <w:rFonts w:ascii="Times New Roman" w:hAnsi="Times New Roman" w:cs="Times New Roman"/>
          <w:bCs/>
          <w:sz w:val="24"/>
          <w:szCs w:val="24"/>
        </w:rPr>
        <w:t xml:space="preserve"> </w:t>
      </w:r>
      <w:r w:rsidRPr="00F1237E">
        <w:rPr>
          <w:rFonts w:ascii="Times New Roman" w:hAnsi="Times New Roman" w:cs="Times New Roman"/>
          <w:bCs/>
          <w:i/>
          <w:sz w:val="24"/>
          <w:szCs w:val="24"/>
        </w:rPr>
        <w:t>Camp</w:t>
      </w:r>
      <w:r>
        <w:rPr>
          <w:rFonts w:ascii="Times New Roman" w:hAnsi="Times New Roman" w:cs="Times New Roman"/>
          <w:bCs/>
          <w:sz w:val="24"/>
          <w:szCs w:val="24"/>
        </w:rPr>
        <w:t xml:space="preserve">; dan komunikasi pribadi dengan pengurus Teras Dakwah, serta mengikuti perkembangan media soial </w:t>
      </w:r>
      <w:r w:rsidR="00C456C7">
        <w:rPr>
          <w:rFonts w:ascii="Times New Roman" w:hAnsi="Times New Roman" w:cs="Times New Roman"/>
          <w:bCs/>
          <w:sz w:val="24"/>
          <w:szCs w:val="24"/>
        </w:rPr>
        <w:t>Teras Dakwah</w:t>
      </w:r>
      <w:r>
        <w:rPr>
          <w:rFonts w:ascii="Times New Roman" w:hAnsi="Times New Roman" w:cs="Times New Roman"/>
          <w:bCs/>
          <w:sz w:val="24"/>
          <w:szCs w:val="24"/>
        </w:rPr>
        <w:t xml:space="preserve"> secara </w:t>
      </w:r>
      <w:r w:rsidRPr="00F1237E">
        <w:rPr>
          <w:rFonts w:ascii="Times New Roman" w:hAnsi="Times New Roman" w:cs="Times New Roman"/>
          <w:bCs/>
          <w:i/>
          <w:sz w:val="24"/>
          <w:szCs w:val="24"/>
        </w:rPr>
        <w:t>online</w:t>
      </w:r>
      <w:r>
        <w:rPr>
          <w:rFonts w:ascii="Times New Roman" w:hAnsi="Times New Roman" w:cs="Times New Roman"/>
          <w:bCs/>
          <w:sz w:val="24"/>
          <w:szCs w:val="24"/>
        </w:rPr>
        <w:t xml:space="preserve">. </w:t>
      </w:r>
      <w:r w:rsidR="00445B40">
        <w:rPr>
          <w:rFonts w:ascii="Times New Roman" w:hAnsi="Times New Roman" w:cs="Times New Roman"/>
          <w:bCs/>
          <w:sz w:val="24"/>
          <w:szCs w:val="24"/>
        </w:rPr>
        <w:t xml:space="preserve">Dari data yang didapat selama penelitian, penulis </w:t>
      </w:r>
      <w:r w:rsidR="000C3C60">
        <w:rPr>
          <w:rFonts w:ascii="Times New Roman" w:hAnsi="Times New Roman" w:cs="Times New Roman"/>
          <w:bCs/>
          <w:sz w:val="24"/>
          <w:szCs w:val="24"/>
        </w:rPr>
        <w:t>uraikan,</w:t>
      </w:r>
      <w:r w:rsidR="00445B40">
        <w:rPr>
          <w:rFonts w:ascii="Times New Roman" w:hAnsi="Times New Roman" w:cs="Times New Roman"/>
          <w:bCs/>
          <w:sz w:val="24"/>
          <w:szCs w:val="24"/>
        </w:rPr>
        <w:t xml:space="preserve"> </w:t>
      </w:r>
      <w:r w:rsidR="000C3C60">
        <w:rPr>
          <w:rFonts w:ascii="Times New Roman" w:hAnsi="Times New Roman" w:cs="Times New Roman"/>
          <w:bCs/>
          <w:sz w:val="24"/>
          <w:szCs w:val="24"/>
        </w:rPr>
        <w:t xml:space="preserve">diskusikan </w:t>
      </w:r>
      <w:r w:rsidR="00445B40">
        <w:rPr>
          <w:rFonts w:ascii="Times New Roman" w:hAnsi="Times New Roman" w:cs="Times New Roman"/>
          <w:bCs/>
          <w:sz w:val="24"/>
          <w:szCs w:val="24"/>
        </w:rPr>
        <w:t xml:space="preserve">dengan topik bahasan yang relevan dengan penelitian ini. </w:t>
      </w:r>
    </w:p>
    <w:p w:rsidR="00FF1A99" w:rsidRDefault="00F1237E" w:rsidP="00B343F0">
      <w:pPr>
        <w:spacing w:line="276" w:lineRule="auto"/>
        <w:ind w:firstLine="630"/>
        <w:jc w:val="both"/>
        <w:rPr>
          <w:rFonts w:ascii="Times New Roman" w:hAnsi="Times New Roman" w:cs="Times New Roman"/>
          <w:bCs/>
          <w:sz w:val="24"/>
          <w:szCs w:val="24"/>
        </w:rPr>
      </w:pPr>
      <w:r>
        <w:rPr>
          <w:rFonts w:ascii="Times New Roman" w:hAnsi="Times New Roman" w:cs="Times New Roman"/>
          <w:bCs/>
          <w:sz w:val="24"/>
          <w:szCs w:val="24"/>
        </w:rPr>
        <w:t xml:space="preserve">Artikel ini </w:t>
      </w:r>
      <w:r w:rsidR="00445B40">
        <w:rPr>
          <w:rFonts w:ascii="Times New Roman" w:hAnsi="Times New Roman" w:cs="Times New Roman"/>
          <w:bCs/>
          <w:sz w:val="24"/>
          <w:szCs w:val="24"/>
        </w:rPr>
        <w:t>penulis</w:t>
      </w:r>
      <w:r w:rsidR="00CE1345">
        <w:rPr>
          <w:rFonts w:ascii="Times New Roman" w:hAnsi="Times New Roman" w:cs="Times New Roman"/>
          <w:bCs/>
          <w:sz w:val="24"/>
          <w:szCs w:val="24"/>
        </w:rPr>
        <w:t xml:space="preserve"> diskusikan</w:t>
      </w:r>
      <w:r w:rsidR="00445B40">
        <w:rPr>
          <w:rFonts w:ascii="Times New Roman" w:hAnsi="Times New Roman" w:cs="Times New Roman"/>
          <w:bCs/>
          <w:sz w:val="24"/>
          <w:szCs w:val="24"/>
        </w:rPr>
        <w:t xml:space="preserve"> ke </w:t>
      </w:r>
      <w:r>
        <w:rPr>
          <w:rFonts w:ascii="Times New Roman" w:hAnsi="Times New Roman" w:cs="Times New Roman"/>
          <w:bCs/>
          <w:sz w:val="24"/>
          <w:szCs w:val="24"/>
        </w:rPr>
        <w:t xml:space="preserve">dalam beberapa bahasan, </w:t>
      </w:r>
      <w:r w:rsidR="00AE668B">
        <w:rPr>
          <w:rFonts w:ascii="Times New Roman" w:hAnsi="Times New Roman" w:cs="Times New Roman"/>
          <w:bCs/>
          <w:sz w:val="24"/>
          <w:szCs w:val="24"/>
        </w:rPr>
        <w:t>di antaranya sebagai berikut:</w:t>
      </w:r>
      <w:r w:rsidR="00C70FBF" w:rsidRPr="005360FA">
        <w:rPr>
          <w:rFonts w:ascii="Times New Roman" w:hAnsi="Times New Roman" w:cs="Times New Roman"/>
          <w:bCs/>
          <w:sz w:val="24"/>
          <w:szCs w:val="24"/>
        </w:rPr>
        <w:t xml:space="preserve"> (1) Kebangkitan dan pergeseran gerakan dakwah anak muda di Indonesia. (2) </w:t>
      </w:r>
      <w:r w:rsidR="00C70FBF" w:rsidRPr="005360FA">
        <w:rPr>
          <w:rFonts w:ascii="Times New Roman" w:hAnsi="Times New Roman" w:cs="Times New Roman"/>
          <w:bCs/>
          <w:color w:val="000000"/>
          <w:sz w:val="24"/>
          <w:szCs w:val="24"/>
        </w:rPr>
        <w:t xml:space="preserve">Dakwah lanskap sosial-politik, islamisme, pendidikan dan kesejahteraan sosial. (3) </w:t>
      </w:r>
      <w:r w:rsidR="00C70FBF">
        <w:rPr>
          <w:rFonts w:ascii="Times New Roman" w:hAnsi="Times New Roman" w:cs="Times New Roman"/>
          <w:color w:val="000000"/>
          <w:sz w:val="24"/>
          <w:szCs w:val="24"/>
        </w:rPr>
        <w:t>F</w:t>
      </w:r>
      <w:r w:rsidR="00C70FBF" w:rsidRPr="005360FA">
        <w:rPr>
          <w:rFonts w:ascii="Times New Roman" w:hAnsi="Times New Roman" w:cs="Times New Roman"/>
          <w:color w:val="000000"/>
          <w:sz w:val="24"/>
          <w:szCs w:val="24"/>
        </w:rPr>
        <w:t>orum lingkar pena: dakwah, kesalehan dan budaya populer</w:t>
      </w:r>
      <w:r w:rsidR="00C70FBF" w:rsidRPr="005360FA">
        <w:rPr>
          <w:rFonts w:ascii="Times New Roman" w:hAnsi="Times New Roman" w:cs="Times New Roman"/>
          <w:sz w:val="24"/>
          <w:szCs w:val="24"/>
        </w:rPr>
        <w:t xml:space="preserve">. (4) </w:t>
      </w:r>
      <w:r w:rsidR="00C70FBF">
        <w:rPr>
          <w:rFonts w:ascii="Times New Roman" w:hAnsi="Times New Roman" w:cs="Times New Roman"/>
          <w:sz w:val="24"/>
          <w:szCs w:val="24"/>
        </w:rPr>
        <w:t>D</w:t>
      </w:r>
      <w:r w:rsidR="00C70FBF" w:rsidRPr="005360FA">
        <w:rPr>
          <w:rFonts w:ascii="Times New Roman" w:hAnsi="Times New Roman" w:cs="Times New Roman"/>
          <w:color w:val="000000"/>
          <w:sz w:val="24"/>
          <w:szCs w:val="24"/>
        </w:rPr>
        <w:t xml:space="preserve">akwah tersubkultur: anak </w:t>
      </w:r>
      <w:r w:rsidR="00C70FBF" w:rsidRPr="005360FA">
        <w:rPr>
          <w:rFonts w:ascii="Times New Roman" w:hAnsi="Times New Roman" w:cs="Times New Roman"/>
          <w:i/>
          <w:iCs/>
          <w:color w:val="000000"/>
          <w:sz w:val="24"/>
          <w:szCs w:val="24"/>
        </w:rPr>
        <w:t>punk, street culture</w:t>
      </w:r>
      <w:r w:rsidR="00C70FBF" w:rsidRPr="005360FA">
        <w:rPr>
          <w:rFonts w:ascii="Times New Roman" w:hAnsi="Times New Roman" w:cs="Times New Roman"/>
          <w:color w:val="000000"/>
          <w:sz w:val="24"/>
          <w:szCs w:val="24"/>
        </w:rPr>
        <w:t>, s</w:t>
      </w:r>
      <w:r w:rsidR="00C70FBF">
        <w:rPr>
          <w:rFonts w:ascii="Times New Roman" w:hAnsi="Times New Roman" w:cs="Times New Roman"/>
          <w:color w:val="000000"/>
          <w:sz w:val="24"/>
          <w:szCs w:val="24"/>
        </w:rPr>
        <w:t>ampai suporter sepak bola. (5) D</w:t>
      </w:r>
      <w:r w:rsidR="00C70FBF" w:rsidRPr="005360FA">
        <w:rPr>
          <w:rFonts w:ascii="Times New Roman" w:hAnsi="Times New Roman" w:cs="Times New Roman"/>
          <w:color w:val="000000"/>
          <w:sz w:val="24"/>
          <w:szCs w:val="24"/>
        </w:rPr>
        <w:t>akwah ruang kontestasi antar otoritas keagamaan</w:t>
      </w:r>
      <w:r w:rsidR="00C70FBF" w:rsidRPr="005360FA">
        <w:rPr>
          <w:rFonts w:ascii="Times New Roman" w:hAnsi="Times New Roman" w:cs="Times New Roman"/>
          <w:sz w:val="24"/>
          <w:szCs w:val="24"/>
        </w:rPr>
        <w:t>.</w:t>
      </w:r>
      <w:r w:rsidR="00C70FBF">
        <w:rPr>
          <w:rFonts w:ascii="Times New Roman" w:hAnsi="Times New Roman" w:cs="Times New Roman"/>
          <w:color w:val="000000"/>
          <w:sz w:val="24"/>
          <w:szCs w:val="24"/>
        </w:rPr>
        <w:t xml:space="preserve"> (6) P</w:t>
      </w:r>
      <w:r w:rsidR="00C70FBF" w:rsidRPr="005360FA">
        <w:rPr>
          <w:rFonts w:ascii="Times New Roman" w:hAnsi="Times New Roman" w:cs="Times New Roman"/>
          <w:color w:val="000000"/>
          <w:sz w:val="24"/>
          <w:szCs w:val="24"/>
        </w:rPr>
        <w:t xml:space="preserve">ergeseran dan kontiunitas gerakan dakwah anak muda di yogyakarta yang kian semakin hibrid. (7) </w:t>
      </w:r>
      <w:r w:rsidR="00053326">
        <w:rPr>
          <w:rFonts w:ascii="Times New Roman" w:hAnsi="Times New Roman" w:cs="Times New Roman"/>
          <w:color w:val="000000"/>
          <w:sz w:val="24"/>
          <w:szCs w:val="24"/>
        </w:rPr>
        <w:t>T</w:t>
      </w:r>
      <w:r w:rsidR="00C70FBF">
        <w:rPr>
          <w:rFonts w:ascii="Times New Roman" w:hAnsi="Times New Roman" w:cs="Times New Roman"/>
          <w:bCs/>
          <w:sz w:val="24"/>
          <w:szCs w:val="24"/>
        </w:rPr>
        <w:t xml:space="preserve">eras Dakwah, anak muda dan ngaji </w:t>
      </w:r>
      <w:r w:rsidR="00C70FBF" w:rsidRPr="000E35E3">
        <w:rPr>
          <w:rFonts w:ascii="Times New Roman" w:hAnsi="Times New Roman" w:cs="Times New Roman"/>
          <w:bCs/>
          <w:i/>
          <w:iCs/>
          <w:sz w:val="24"/>
          <w:szCs w:val="24"/>
        </w:rPr>
        <w:t>asyik</w:t>
      </w:r>
      <w:r w:rsidR="00C70FBF">
        <w:rPr>
          <w:rFonts w:ascii="Times New Roman" w:hAnsi="Times New Roman" w:cs="Times New Roman"/>
          <w:bCs/>
          <w:sz w:val="24"/>
          <w:szCs w:val="24"/>
        </w:rPr>
        <w:t xml:space="preserve">: </w:t>
      </w:r>
      <w:r w:rsidR="00C70FBF" w:rsidRPr="005360FA">
        <w:rPr>
          <w:rFonts w:ascii="Times New Roman" w:hAnsi="Times New Roman" w:cs="Times New Roman"/>
          <w:bCs/>
          <w:sz w:val="24"/>
          <w:szCs w:val="24"/>
        </w:rPr>
        <w:t xml:space="preserve">dakwah </w:t>
      </w:r>
      <w:r w:rsidR="00504B0A">
        <w:rPr>
          <w:rFonts w:ascii="Times New Roman" w:hAnsi="Times New Roman" w:cs="Times New Roman"/>
          <w:bCs/>
          <w:sz w:val="24"/>
          <w:szCs w:val="24"/>
        </w:rPr>
        <w:t xml:space="preserve">lanskap </w:t>
      </w:r>
      <w:r w:rsidR="00C70FBF" w:rsidRPr="005360FA">
        <w:rPr>
          <w:rFonts w:ascii="Times New Roman" w:hAnsi="Times New Roman" w:cs="Times New Roman"/>
          <w:bCs/>
          <w:sz w:val="24"/>
          <w:szCs w:val="24"/>
        </w:rPr>
        <w:t>nuansa agama pasar. (</w:t>
      </w:r>
      <w:r w:rsidR="00AE668B">
        <w:rPr>
          <w:rFonts w:ascii="Times New Roman" w:hAnsi="Times New Roman" w:cs="Times New Roman"/>
          <w:bCs/>
          <w:sz w:val="24"/>
          <w:szCs w:val="24"/>
        </w:rPr>
        <w:t>8</w:t>
      </w:r>
      <w:r w:rsidR="00C70FBF" w:rsidRPr="005360FA">
        <w:rPr>
          <w:rFonts w:ascii="Times New Roman" w:hAnsi="Times New Roman" w:cs="Times New Roman"/>
          <w:bCs/>
          <w:sz w:val="24"/>
          <w:szCs w:val="24"/>
        </w:rPr>
        <w:t>) kesimpulan.</w:t>
      </w:r>
    </w:p>
    <w:p w:rsidR="00597BE8" w:rsidRDefault="00A36CFD" w:rsidP="00B343F0">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HASIL DAN PEMBAHASAN</w:t>
      </w:r>
    </w:p>
    <w:p w:rsidR="00C70FBF" w:rsidRPr="0041744E" w:rsidRDefault="00C70FBF" w:rsidP="00B343F0">
      <w:pPr>
        <w:spacing w:line="276" w:lineRule="auto"/>
        <w:jc w:val="both"/>
        <w:rPr>
          <w:rFonts w:ascii="Times New Roman" w:hAnsi="Times New Roman" w:cs="Times New Roman"/>
          <w:bCs/>
          <w:sz w:val="24"/>
          <w:szCs w:val="24"/>
        </w:rPr>
      </w:pPr>
      <w:r>
        <w:rPr>
          <w:rFonts w:ascii="Times New Roman" w:hAnsi="Times New Roman" w:cs="Times New Roman"/>
          <w:b/>
          <w:bCs/>
          <w:sz w:val="24"/>
          <w:szCs w:val="24"/>
        </w:rPr>
        <w:t xml:space="preserve">Kebangkitan dan </w:t>
      </w:r>
      <w:r w:rsidRPr="000D7907">
        <w:rPr>
          <w:rFonts w:ascii="Times New Roman" w:hAnsi="Times New Roman" w:cs="Times New Roman"/>
          <w:b/>
          <w:bCs/>
          <w:sz w:val="24"/>
          <w:szCs w:val="24"/>
        </w:rPr>
        <w:t xml:space="preserve">Pergeseran Gerakan Dakwah </w:t>
      </w:r>
      <w:r>
        <w:rPr>
          <w:rFonts w:ascii="Times New Roman" w:hAnsi="Times New Roman" w:cs="Times New Roman"/>
          <w:b/>
          <w:bCs/>
          <w:sz w:val="24"/>
          <w:szCs w:val="24"/>
        </w:rPr>
        <w:t xml:space="preserve">Anak Muda </w:t>
      </w:r>
      <w:r w:rsidRPr="000D7907">
        <w:rPr>
          <w:rFonts w:ascii="Times New Roman" w:hAnsi="Times New Roman" w:cs="Times New Roman"/>
          <w:b/>
          <w:bCs/>
          <w:sz w:val="24"/>
          <w:szCs w:val="24"/>
        </w:rPr>
        <w:t>di Indonesia</w:t>
      </w:r>
      <w:r w:rsidR="007B2140">
        <w:rPr>
          <w:rFonts w:ascii="Times New Roman" w:hAnsi="Times New Roman" w:cs="Times New Roman"/>
          <w:b/>
          <w:bCs/>
          <w:sz w:val="24"/>
          <w:szCs w:val="24"/>
        </w:rPr>
        <w:t>: Fe</w:t>
      </w:r>
      <w:r w:rsidR="002F779C">
        <w:rPr>
          <w:rFonts w:ascii="Times New Roman" w:hAnsi="Times New Roman" w:cs="Times New Roman"/>
          <w:b/>
          <w:bCs/>
          <w:sz w:val="24"/>
          <w:szCs w:val="24"/>
        </w:rPr>
        <w:t>n</w:t>
      </w:r>
      <w:r w:rsidR="007B2140">
        <w:rPr>
          <w:rFonts w:ascii="Times New Roman" w:hAnsi="Times New Roman" w:cs="Times New Roman"/>
          <w:b/>
          <w:bCs/>
          <w:sz w:val="24"/>
          <w:szCs w:val="24"/>
        </w:rPr>
        <w:t>omena</w:t>
      </w:r>
      <w:r w:rsidR="002F779C">
        <w:rPr>
          <w:rFonts w:ascii="Times New Roman" w:hAnsi="Times New Roman" w:cs="Times New Roman"/>
          <w:b/>
          <w:bCs/>
          <w:sz w:val="24"/>
          <w:szCs w:val="24"/>
        </w:rPr>
        <w:t xml:space="preserve"> Keagamaan</w:t>
      </w:r>
      <w:r w:rsidR="007B2140">
        <w:rPr>
          <w:rFonts w:ascii="Times New Roman" w:hAnsi="Times New Roman" w:cs="Times New Roman"/>
          <w:b/>
          <w:bCs/>
          <w:sz w:val="24"/>
          <w:szCs w:val="24"/>
        </w:rPr>
        <w:t xml:space="preserve">, Fragmentasi </w:t>
      </w:r>
      <w:r w:rsidR="008020EA">
        <w:rPr>
          <w:rFonts w:ascii="Times New Roman" w:hAnsi="Times New Roman" w:cs="Times New Roman"/>
          <w:b/>
          <w:bCs/>
          <w:sz w:val="24"/>
          <w:szCs w:val="24"/>
        </w:rPr>
        <w:t xml:space="preserve">Ideologi Keagamaan </w:t>
      </w:r>
      <w:r w:rsidR="007B2140">
        <w:rPr>
          <w:rFonts w:ascii="Times New Roman" w:hAnsi="Times New Roman" w:cs="Times New Roman"/>
          <w:b/>
          <w:bCs/>
          <w:sz w:val="24"/>
          <w:szCs w:val="24"/>
        </w:rPr>
        <w:t>dan Hibriditas Identitas</w:t>
      </w:r>
      <w:r w:rsidR="007A6E87">
        <w:rPr>
          <w:rFonts w:ascii="Times New Roman" w:hAnsi="Times New Roman" w:cs="Times New Roman"/>
          <w:b/>
          <w:bCs/>
          <w:sz w:val="24"/>
          <w:szCs w:val="24"/>
        </w:rPr>
        <w:t xml:space="preserve"> Anak Muda</w:t>
      </w:r>
    </w:p>
    <w:p w:rsidR="00206019" w:rsidRDefault="00C70FBF" w:rsidP="00B343F0">
      <w:pPr>
        <w:pStyle w:val="NormalWeb"/>
        <w:spacing w:before="0" w:beforeAutospacing="0" w:after="0" w:afterAutospacing="0" w:line="276" w:lineRule="auto"/>
        <w:ind w:firstLine="720"/>
        <w:jc w:val="both"/>
        <w:rPr>
          <w:color w:val="000000"/>
        </w:rPr>
      </w:pPr>
      <w:r w:rsidRPr="000D7907">
        <w:rPr>
          <w:color w:val="000000"/>
        </w:rPr>
        <w:t>Diskusi mengenai gerakan dakwah terus mengalami pergeseran</w:t>
      </w:r>
      <w:r>
        <w:rPr>
          <w:color w:val="000000"/>
        </w:rPr>
        <w:t xml:space="preserve"> yang </w:t>
      </w:r>
      <w:r w:rsidR="00BB3E7F">
        <w:rPr>
          <w:color w:val="000000"/>
        </w:rPr>
        <w:t>terus</w:t>
      </w:r>
      <w:r w:rsidR="004365A8">
        <w:rPr>
          <w:color w:val="000000"/>
        </w:rPr>
        <w:t xml:space="preserve"> semakin</w:t>
      </w:r>
      <w:r w:rsidR="00BB3E7F">
        <w:rPr>
          <w:color w:val="000000"/>
        </w:rPr>
        <w:t xml:space="preserve"> </w:t>
      </w:r>
      <w:r>
        <w:rPr>
          <w:color w:val="000000"/>
        </w:rPr>
        <w:t xml:space="preserve">dinamis. </w:t>
      </w:r>
      <w:r w:rsidR="00BB3E7F">
        <w:rPr>
          <w:color w:val="000000"/>
        </w:rPr>
        <w:t>Pergeseran gerakan dakwah yang</w:t>
      </w:r>
      <w:r w:rsidR="004365A8">
        <w:rPr>
          <w:color w:val="000000"/>
        </w:rPr>
        <w:t xml:space="preserve"> terus</w:t>
      </w:r>
      <w:r w:rsidR="00BB3E7F">
        <w:rPr>
          <w:color w:val="000000"/>
        </w:rPr>
        <w:t xml:space="preserve"> semakin dinamis</w:t>
      </w:r>
      <w:r w:rsidR="004059CB">
        <w:rPr>
          <w:color w:val="000000"/>
        </w:rPr>
        <w:t xml:space="preserve"> </w:t>
      </w:r>
      <w:r w:rsidR="004365A8">
        <w:rPr>
          <w:color w:val="000000"/>
        </w:rPr>
        <w:t xml:space="preserve">ini </w:t>
      </w:r>
      <w:r w:rsidR="004059CB">
        <w:rPr>
          <w:color w:val="000000"/>
        </w:rPr>
        <w:t>membuat g</w:t>
      </w:r>
      <w:r>
        <w:rPr>
          <w:color w:val="000000"/>
        </w:rPr>
        <w:t xml:space="preserve">erakan dakwah </w:t>
      </w:r>
      <w:r w:rsidR="00C52806">
        <w:rPr>
          <w:color w:val="000000"/>
        </w:rPr>
        <w:t>mengalami perubahan</w:t>
      </w:r>
      <w:r w:rsidR="00BB3E7F">
        <w:rPr>
          <w:color w:val="000000"/>
        </w:rPr>
        <w:t xml:space="preserve"> dan</w:t>
      </w:r>
      <w:r w:rsidR="00C52806">
        <w:rPr>
          <w:color w:val="000000"/>
        </w:rPr>
        <w:t xml:space="preserve"> pergeseran.</w:t>
      </w:r>
      <w:r w:rsidR="00052949">
        <w:rPr>
          <w:color w:val="000000"/>
        </w:rPr>
        <w:t xml:space="preserve"> </w:t>
      </w:r>
      <w:r>
        <w:rPr>
          <w:color w:val="000000"/>
        </w:rPr>
        <w:t xml:space="preserve">Menurut Triantoro gerakan dakwah anak muda saat ini mereka menikmati Islam dengan </w:t>
      </w:r>
      <w:r>
        <w:rPr>
          <w:color w:val="000000"/>
        </w:rPr>
        <w:lastRenderedPageBreak/>
        <w:t>caranya sendiri</w:t>
      </w:r>
      <w:r w:rsidR="005E1B89">
        <w:rPr>
          <w:color w:val="000000"/>
        </w:rPr>
        <w:t xml:space="preserve"> (Triantoro, 2018: 273)</w:t>
      </w:r>
      <w:r>
        <w:rPr>
          <w:color w:val="000000"/>
        </w:rPr>
        <w:t>.</w:t>
      </w:r>
      <w:r w:rsidRPr="000D7907">
        <w:rPr>
          <w:color w:val="000000"/>
        </w:rPr>
        <w:t xml:space="preserve"> </w:t>
      </w:r>
      <w:r w:rsidR="00A95D4B">
        <w:rPr>
          <w:color w:val="000000"/>
        </w:rPr>
        <w:t>Sedangkan Fealy</w:t>
      </w:r>
      <w:r w:rsidR="00354A04">
        <w:rPr>
          <w:color w:val="000000"/>
        </w:rPr>
        <w:t xml:space="preserve"> (2008)</w:t>
      </w:r>
      <w:r w:rsidR="00A95D4B">
        <w:rPr>
          <w:color w:val="000000"/>
        </w:rPr>
        <w:t xml:space="preserve"> </w:t>
      </w:r>
      <w:r w:rsidR="00423219">
        <w:rPr>
          <w:color w:val="000000"/>
        </w:rPr>
        <w:t>mengatakan bahwa</w:t>
      </w:r>
      <w:r w:rsidR="006D1861">
        <w:rPr>
          <w:color w:val="000000"/>
        </w:rPr>
        <w:t xml:space="preserve"> masyarakat Muslim saat ini menikmati Islam dengan </w:t>
      </w:r>
      <w:r w:rsidR="00274936">
        <w:rPr>
          <w:color w:val="000000"/>
        </w:rPr>
        <w:t xml:space="preserve">rasional dan emosional. Ia </w:t>
      </w:r>
      <w:r w:rsidR="00A95D4B">
        <w:rPr>
          <w:color w:val="000000"/>
        </w:rPr>
        <w:t xml:space="preserve">menyebutnya </w:t>
      </w:r>
      <w:r>
        <w:rPr>
          <w:color w:val="000000"/>
        </w:rPr>
        <w:t xml:space="preserve">dengan istilah </w:t>
      </w:r>
      <w:r w:rsidR="003B349E">
        <w:rPr>
          <w:i/>
          <w:color w:val="000000"/>
        </w:rPr>
        <w:t>‘</w:t>
      </w:r>
      <w:r>
        <w:rPr>
          <w:i/>
          <w:color w:val="000000"/>
        </w:rPr>
        <w:t>New</w:t>
      </w:r>
      <w:r>
        <w:rPr>
          <w:color w:val="000000"/>
        </w:rPr>
        <w:t xml:space="preserve"> </w:t>
      </w:r>
      <w:r w:rsidRPr="00E4391B">
        <w:rPr>
          <w:i/>
          <w:color w:val="000000"/>
        </w:rPr>
        <w:t>Muslim</w:t>
      </w:r>
      <w:r>
        <w:rPr>
          <w:i/>
          <w:color w:val="000000"/>
        </w:rPr>
        <w:t>s</w:t>
      </w:r>
      <w:r w:rsidR="003B349E">
        <w:rPr>
          <w:i/>
          <w:color w:val="000000"/>
        </w:rPr>
        <w:t>’</w:t>
      </w:r>
      <w:r>
        <w:rPr>
          <w:color w:val="000000"/>
        </w:rPr>
        <w:t xml:space="preserve"> (Muslim baru)</w:t>
      </w:r>
      <w:r w:rsidR="005E1B89">
        <w:rPr>
          <w:color w:val="000000"/>
        </w:rPr>
        <w:t xml:space="preserve"> (Fealy, 2008)</w:t>
      </w:r>
      <w:r>
        <w:rPr>
          <w:color w:val="000000"/>
        </w:rPr>
        <w:t>. Se</w:t>
      </w:r>
      <w:r w:rsidR="00A95D4B">
        <w:rPr>
          <w:color w:val="000000"/>
        </w:rPr>
        <w:t>men</w:t>
      </w:r>
      <w:r w:rsidR="00AA651B">
        <w:rPr>
          <w:color w:val="000000"/>
        </w:rPr>
        <w:t>tara,</w:t>
      </w:r>
      <w:r w:rsidR="00A95D4B">
        <w:rPr>
          <w:color w:val="000000"/>
        </w:rPr>
        <w:t xml:space="preserve"> </w:t>
      </w:r>
      <w:r>
        <w:rPr>
          <w:color w:val="000000"/>
        </w:rPr>
        <w:t xml:space="preserve">Beta </w:t>
      </w:r>
      <w:r w:rsidR="00CC4ABB">
        <w:rPr>
          <w:color w:val="000000"/>
        </w:rPr>
        <w:t xml:space="preserve">(2014) </w:t>
      </w:r>
      <w:r w:rsidR="00B86254">
        <w:rPr>
          <w:color w:val="000000"/>
        </w:rPr>
        <w:t>mengatakan kebangkitan</w:t>
      </w:r>
      <w:r w:rsidR="007472E4">
        <w:rPr>
          <w:color w:val="000000"/>
        </w:rPr>
        <w:t xml:space="preserve"> umat Muslim urban di</w:t>
      </w:r>
      <w:r w:rsidR="005E1B89">
        <w:rPr>
          <w:color w:val="000000"/>
        </w:rPr>
        <w:t xml:space="preserve"> </w:t>
      </w:r>
      <w:r w:rsidR="007472E4">
        <w:rPr>
          <w:color w:val="000000"/>
        </w:rPr>
        <w:t xml:space="preserve">tandai dengan </w:t>
      </w:r>
      <w:r w:rsidR="006E117C">
        <w:rPr>
          <w:color w:val="000000"/>
        </w:rPr>
        <w:t xml:space="preserve">konsumsi </w:t>
      </w:r>
      <w:r w:rsidR="00224843">
        <w:rPr>
          <w:color w:val="000000"/>
        </w:rPr>
        <w:t xml:space="preserve">produk </w:t>
      </w:r>
      <w:r w:rsidR="006E117C">
        <w:rPr>
          <w:color w:val="000000"/>
        </w:rPr>
        <w:t>feyen Muslim</w:t>
      </w:r>
      <w:r w:rsidR="00D75A25">
        <w:rPr>
          <w:color w:val="000000"/>
        </w:rPr>
        <w:t>ah yang modern, trendi, modis, anggun</w:t>
      </w:r>
      <w:r w:rsidR="005E1B89">
        <w:rPr>
          <w:color w:val="000000"/>
        </w:rPr>
        <w:t xml:space="preserve"> (Beta, 2014:</w:t>
      </w:r>
      <w:r w:rsidR="00354A04">
        <w:rPr>
          <w:color w:val="000000"/>
        </w:rPr>
        <w:t xml:space="preserve"> </w:t>
      </w:r>
      <w:r w:rsidR="005E1B89">
        <w:rPr>
          <w:color w:val="000000"/>
        </w:rPr>
        <w:t>277)</w:t>
      </w:r>
      <w:r w:rsidR="00D75A25">
        <w:rPr>
          <w:color w:val="000000"/>
        </w:rPr>
        <w:t xml:space="preserve">. </w:t>
      </w:r>
      <w:r w:rsidR="00412FCB">
        <w:rPr>
          <w:color w:val="000000"/>
        </w:rPr>
        <w:t xml:space="preserve">Perempuan </w:t>
      </w:r>
      <w:r w:rsidR="00FE7FB2">
        <w:rPr>
          <w:color w:val="000000"/>
        </w:rPr>
        <w:t>M</w:t>
      </w:r>
      <w:r w:rsidR="00412FCB">
        <w:rPr>
          <w:color w:val="000000"/>
        </w:rPr>
        <w:t>uslimah mengekspresikan Islam modern dengan</w:t>
      </w:r>
      <w:r w:rsidR="00FE7FB2">
        <w:rPr>
          <w:color w:val="000000"/>
        </w:rPr>
        <w:t xml:space="preserve"> mengenakan</w:t>
      </w:r>
      <w:r w:rsidR="00412FCB">
        <w:rPr>
          <w:color w:val="000000"/>
        </w:rPr>
        <w:t xml:space="preserve"> busana Islami. </w:t>
      </w:r>
      <w:r w:rsidR="00DC429D">
        <w:rPr>
          <w:color w:val="000000"/>
        </w:rPr>
        <w:t xml:space="preserve">Beta </w:t>
      </w:r>
      <w:r w:rsidR="004059CB">
        <w:rPr>
          <w:color w:val="000000"/>
        </w:rPr>
        <w:t>menandainya</w:t>
      </w:r>
      <w:r>
        <w:rPr>
          <w:color w:val="000000"/>
        </w:rPr>
        <w:t xml:space="preserve"> </w:t>
      </w:r>
      <w:r w:rsidR="00FE7FB2">
        <w:rPr>
          <w:color w:val="000000"/>
        </w:rPr>
        <w:t xml:space="preserve">ini </w:t>
      </w:r>
      <w:r>
        <w:rPr>
          <w:color w:val="000000"/>
        </w:rPr>
        <w:t>dengan istilah ‘</w:t>
      </w:r>
      <w:r w:rsidRPr="00E4391B">
        <w:rPr>
          <w:i/>
          <w:color w:val="000000"/>
        </w:rPr>
        <w:t>Islam</w:t>
      </w:r>
      <w:r w:rsidR="00665FFB">
        <w:rPr>
          <w:i/>
          <w:color w:val="000000"/>
        </w:rPr>
        <w:t>i</w:t>
      </w:r>
      <w:r w:rsidRPr="00E4391B">
        <w:rPr>
          <w:i/>
          <w:color w:val="000000"/>
        </w:rPr>
        <w:t>c</w:t>
      </w:r>
      <w:r>
        <w:rPr>
          <w:color w:val="000000"/>
        </w:rPr>
        <w:t xml:space="preserve"> </w:t>
      </w:r>
      <w:r>
        <w:rPr>
          <w:i/>
          <w:color w:val="000000"/>
        </w:rPr>
        <w:t>R</w:t>
      </w:r>
      <w:r w:rsidRPr="00E4391B">
        <w:rPr>
          <w:i/>
          <w:color w:val="000000"/>
        </w:rPr>
        <w:t>evival’</w:t>
      </w:r>
      <w:r w:rsidR="00206019">
        <w:rPr>
          <w:color w:val="000000"/>
        </w:rPr>
        <w:t xml:space="preserve"> (Kebangkitan Muslim urban)</w:t>
      </w:r>
      <w:r w:rsidR="00665FFB">
        <w:rPr>
          <w:color w:val="000000"/>
        </w:rPr>
        <w:t xml:space="preserve"> </w:t>
      </w:r>
      <w:r w:rsidR="00206019">
        <w:rPr>
          <w:color w:val="000000"/>
        </w:rPr>
        <w:t>yang diekspresikan melalui fesyen Muslimah dan mukena Muslimah</w:t>
      </w:r>
      <w:r w:rsidR="00C17697">
        <w:rPr>
          <w:color w:val="000000"/>
        </w:rPr>
        <w:t xml:space="preserve"> (Beta, 2014:277)</w:t>
      </w:r>
      <w:r w:rsidR="00206019">
        <w:rPr>
          <w:color w:val="000000"/>
        </w:rPr>
        <w:t>.</w:t>
      </w:r>
      <w:r>
        <w:rPr>
          <w:color w:val="000000"/>
        </w:rPr>
        <w:t xml:space="preserve"> Ke</w:t>
      </w:r>
      <w:r w:rsidR="00DC429D">
        <w:rPr>
          <w:color w:val="000000"/>
        </w:rPr>
        <w:t>tig</w:t>
      </w:r>
      <w:r>
        <w:rPr>
          <w:color w:val="000000"/>
        </w:rPr>
        <w:t xml:space="preserve">a istilah ini </w:t>
      </w:r>
      <w:r w:rsidR="004059CB">
        <w:rPr>
          <w:color w:val="000000"/>
        </w:rPr>
        <w:t>mengindikasi</w:t>
      </w:r>
      <w:r>
        <w:rPr>
          <w:color w:val="000000"/>
        </w:rPr>
        <w:t xml:space="preserve"> perubahan pola praktik keagamaan masyarakat Indonesia yang kian </w:t>
      </w:r>
      <w:r w:rsidR="006C4398">
        <w:rPr>
          <w:color w:val="000000"/>
        </w:rPr>
        <w:t>makin</w:t>
      </w:r>
      <w:r>
        <w:rPr>
          <w:color w:val="000000"/>
        </w:rPr>
        <w:t xml:space="preserve"> moderen, trendi dan modis.</w:t>
      </w:r>
    </w:p>
    <w:p w:rsidR="00C70FBF" w:rsidRDefault="006C4398" w:rsidP="00B343F0">
      <w:pPr>
        <w:pStyle w:val="NormalWeb"/>
        <w:spacing w:before="0" w:beforeAutospacing="0" w:after="0" w:afterAutospacing="0" w:line="276" w:lineRule="auto"/>
        <w:ind w:firstLine="720"/>
        <w:jc w:val="both"/>
        <w:rPr>
          <w:color w:val="000000"/>
        </w:rPr>
      </w:pPr>
      <w:r>
        <w:rPr>
          <w:color w:val="000000"/>
        </w:rPr>
        <w:t>Pola prilaku masyarakat yang semakin modern</w:t>
      </w:r>
      <w:r w:rsidR="00F43E7D">
        <w:rPr>
          <w:color w:val="000000"/>
        </w:rPr>
        <w:t xml:space="preserve">, </w:t>
      </w:r>
      <w:r>
        <w:rPr>
          <w:color w:val="000000"/>
        </w:rPr>
        <w:t>modis</w:t>
      </w:r>
      <w:r w:rsidR="00206019">
        <w:rPr>
          <w:color w:val="000000"/>
        </w:rPr>
        <w:t xml:space="preserve"> </w:t>
      </w:r>
      <w:r w:rsidR="00F43E7D">
        <w:rPr>
          <w:color w:val="000000"/>
        </w:rPr>
        <w:t xml:space="preserve">dan </w:t>
      </w:r>
      <w:r w:rsidR="00A63BE5">
        <w:rPr>
          <w:color w:val="000000"/>
        </w:rPr>
        <w:t>r</w:t>
      </w:r>
      <w:r w:rsidR="00F43E7D">
        <w:rPr>
          <w:color w:val="000000"/>
        </w:rPr>
        <w:t xml:space="preserve">eligius </w:t>
      </w:r>
      <w:r w:rsidR="00206019">
        <w:rPr>
          <w:color w:val="000000"/>
        </w:rPr>
        <w:t>menghantarkan</w:t>
      </w:r>
      <w:r w:rsidR="00A95D4B">
        <w:rPr>
          <w:color w:val="000000"/>
        </w:rPr>
        <w:t xml:space="preserve"> masyarakat </w:t>
      </w:r>
      <w:r w:rsidR="00A63BE5">
        <w:rPr>
          <w:color w:val="000000"/>
        </w:rPr>
        <w:t>m</w:t>
      </w:r>
      <w:r w:rsidR="00A95D4B">
        <w:rPr>
          <w:color w:val="000000"/>
        </w:rPr>
        <w:t>uslim pada pr</w:t>
      </w:r>
      <w:r w:rsidR="007B10F8">
        <w:rPr>
          <w:color w:val="000000"/>
        </w:rPr>
        <w:t>ilaku</w:t>
      </w:r>
      <w:r w:rsidR="00D34FD5">
        <w:rPr>
          <w:color w:val="000000"/>
        </w:rPr>
        <w:t xml:space="preserve"> konsumsi</w:t>
      </w:r>
      <w:r w:rsidR="007B10F8">
        <w:rPr>
          <w:color w:val="000000"/>
        </w:rPr>
        <w:t xml:space="preserve"> gaya hidup Islam</w:t>
      </w:r>
      <w:r w:rsidR="005D0333">
        <w:rPr>
          <w:color w:val="000000"/>
        </w:rPr>
        <w:t>i</w:t>
      </w:r>
      <w:r>
        <w:rPr>
          <w:color w:val="000000"/>
        </w:rPr>
        <w:t xml:space="preserve">. </w:t>
      </w:r>
      <w:r w:rsidR="00D34FD5">
        <w:rPr>
          <w:color w:val="000000"/>
        </w:rPr>
        <w:t>Tiga argumen</w:t>
      </w:r>
      <w:r>
        <w:rPr>
          <w:color w:val="000000"/>
        </w:rPr>
        <w:t xml:space="preserve"> yang dikatakan oleh sarjana di atas</w:t>
      </w:r>
      <w:r w:rsidR="005D0333">
        <w:rPr>
          <w:color w:val="000000"/>
        </w:rPr>
        <w:t xml:space="preserve">, </w:t>
      </w:r>
      <w:r w:rsidR="002572E7">
        <w:rPr>
          <w:color w:val="000000"/>
        </w:rPr>
        <w:t>Triantoro</w:t>
      </w:r>
      <w:r w:rsidR="002E4B92">
        <w:rPr>
          <w:color w:val="000000"/>
        </w:rPr>
        <w:t xml:space="preserve"> (2018)</w:t>
      </w:r>
      <w:r w:rsidR="002572E7">
        <w:rPr>
          <w:color w:val="000000"/>
        </w:rPr>
        <w:t xml:space="preserve">, </w:t>
      </w:r>
      <w:r w:rsidR="005D0333">
        <w:rPr>
          <w:color w:val="000000"/>
        </w:rPr>
        <w:t>Fealy</w:t>
      </w:r>
      <w:r w:rsidR="002E4B92">
        <w:rPr>
          <w:color w:val="000000"/>
        </w:rPr>
        <w:t xml:space="preserve"> (2008)</w:t>
      </w:r>
      <w:r w:rsidR="00F1251A">
        <w:rPr>
          <w:color w:val="000000"/>
        </w:rPr>
        <w:t xml:space="preserve"> dan Beta</w:t>
      </w:r>
      <w:r w:rsidR="005D0333">
        <w:rPr>
          <w:color w:val="000000"/>
        </w:rPr>
        <w:t xml:space="preserve"> </w:t>
      </w:r>
      <w:r w:rsidR="002E4B92">
        <w:rPr>
          <w:color w:val="000000"/>
        </w:rPr>
        <w:t xml:space="preserve">(2014) </w:t>
      </w:r>
      <w:r>
        <w:rPr>
          <w:color w:val="000000"/>
        </w:rPr>
        <w:t xml:space="preserve">menunjukan bahwa </w:t>
      </w:r>
      <w:r w:rsidR="00C70FBF">
        <w:rPr>
          <w:color w:val="000000"/>
        </w:rPr>
        <w:t>Islam di Indonesai telah</w:t>
      </w:r>
      <w:r w:rsidR="002572E7">
        <w:rPr>
          <w:color w:val="000000"/>
        </w:rPr>
        <w:t xml:space="preserve"> mengalami </w:t>
      </w:r>
      <w:r w:rsidR="00934B25">
        <w:rPr>
          <w:color w:val="000000"/>
        </w:rPr>
        <w:t xml:space="preserve">modernisasi. Islam terlihat </w:t>
      </w:r>
      <w:r w:rsidR="00583860">
        <w:rPr>
          <w:color w:val="000000"/>
        </w:rPr>
        <w:t>menjadi bagian dari wacana modernisasi global.</w:t>
      </w:r>
      <w:r w:rsidR="00C70FBF">
        <w:rPr>
          <w:color w:val="000000"/>
        </w:rPr>
        <w:t xml:space="preserve"> </w:t>
      </w:r>
      <w:r w:rsidR="002572E7">
        <w:rPr>
          <w:color w:val="000000"/>
        </w:rPr>
        <w:t xml:space="preserve">Islam di Indonesia telah </w:t>
      </w:r>
      <w:r w:rsidR="00C70FBF">
        <w:rPr>
          <w:color w:val="000000"/>
        </w:rPr>
        <w:t xml:space="preserve">menikmati </w:t>
      </w:r>
      <w:r w:rsidR="004C7F75">
        <w:rPr>
          <w:color w:val="000000"/>
        </w:rPr>
        <w:t>“</w:t>
      </w:r>
      <w:r w:rsidR="00C70FBF">
        <w:rPr>
          <w:color w:val="000000"/>
        </w:rPr>
        <w:t>gelombang Islam baru</w:t>
      </w:r>
      <w:r w:rsidR="004C7F75">
        <w:rPr>
          <w:color w:val="000000"/>
        </w:rPr>
        <w:t>”</w:t>
      </w:r>
      <w:r>
        <w:rPr>
          <w:color w:val="000000"/>
        </w:rPr>
        <w:t xml:space="preserve"> atau </w:t>
      </w:r>
      <w:r w:rsidR="004C7F75">
        <w:rPr>
          <w:color w:val="000000"/>
        </w:rPr>
        <w:t>“</w:t>
      </w:r>
      <w:r>
        <w:rPr>
          <w:color w:val="000000"/>
        </w:rPr>
        <w:t>kebangkitan Islam</w:t>
      </w:r>
      <w:r w:rsidR="004C7F75">
        <w:rPr>
          <w:color w:val="000000"/>
        </w:rPr>
        <w:t>”</w:t>
      </w:r>
      <w:r w:rsidR="00C70FBF">
        <w:rPr>
          <w:color w:val="000000"/>
        </w:rPr>
        <w:t xml:space="preserve"> </w:t>
      </w:r>
      <w:r w:rsidR="007E249A">
        <w:rPr>
          <w:color w:val="000000"/>
        </w:rPr>
        <w:t>yang menyatu dengan</w:t>
      </w:r>
      <w:r w:rsidR="00C70FBF">
        <w:rPr>
          <w:color w:val="000000"/>
        </w:rPr>
        <w:t xml:space="preserve"> modernisasi dan globalisasi</w:t>
      </w:r>
      <w:r w:rsidR="007E249A">
        <w:rPr>
          <w:color w:val="000000"/>
        </w:rPr>
        <w:t>, sebagaimana yang diimajenasikan masyarakat modern glob</w:t>
      </w:r>
      <w:r w:rsidR="00544BD8">
        <w:rPr>
          <w:color w:val="000000"/>
        </w:rPr>
        <w:t>a</w:t>
      </w:r>
      <w:r w:rsidR="007E249A">
        <w:rPr>
          <w:color w:val="000000"/>
        </w:rPr>
        <w:t>l</w:t>
      </w:r>
      <w:r w:rsidR="00C70FBF">
        <w:rPr>
          <w:color w:val="000000"/>
        </w:rPr>
        <w:t>. Selain itu</w:t>
      </w:r>
      <w:r w:rsidR="004C7F75">
        <w:rPr>
          <w:color w:val="000000"/>
        </w:rPr>
        <w:t>,</w:t>
      </w:r>
      <w:r w:rsidR="00612005">
        <w:rPr>
          <w:color w:val="000000"/>
        </w:rPr>
        <w:t xml:space="preserve"> Islam sebagai agama yang dinamis</w:t>
      </w:r>
      <w:r w:rsidR="00C70FBF">
        <w:rPr>
          <w:color w:val="000000"/>
        </w:rPr>
        <w:t xml:space="preserve"> juga tidak terlepas </w:t>
      </w:r>
      <w:r w:rsidR="00AD5914">
        <w:rPr>
          <w:color w:val="000000"/>
        </w:rPr>
        <w:t xml:space="preserve">pengaruhnya </w:t>
      </w:r>
      <w:r w:rsidR="00C70FBF">
        <w:rPr>
          <w:color w:val="000000"/>
        </w:rPr>
        <w:t xml:space="preserve">dari </w:t>
      </w:r>
      <w:r w:rsidR="00CB11CA">
        <w:rPr>
          <w:color w:val="000000"/>
        </w:rPr>
        <w:t xml:space="preserve">demokratisasi, yaitu </w:t>
      </w:r>
      <w:r w:rsidR="00C70FBF">
        <w:rPr>
          <w:color w:val="000000"/>
        </w:rPr>
        <w:t>kebebasan</w:t>
      </w:r>
      <w:r w:rsidR="00AD5914">
        <w:rPr>
          <w:color w:val="000000"/>
        </w:rPr>
        <w:t xml:space="preserve"> ber</w:t>
      </w:r>
      <w:r w:rsidR="00A2357E">
        <w:rPr>
          <w:color w:val="000000"/>
        </w:rPr>
        <w:t>pendapat</w:t>
      </w:r>
      <w:r w:rsidR="00C70FBF">
        <w:rPr>
          <w:color w:val="000000"/>
        </w:rPr>
        <w:t xml:space="preserve"> </w:t>
      </w:r>
      <w:r w:rsidR="00CB11CA">
        <w:rPr>
          <w:color w:val="000000"/>
        </w:rPr>
        <w:t xml:space="preserve">setiap warga negara </w:t>
      </w:r>
      <w:r w:rsidR="00A2357E">
        <w:rPr>
          <w:color w:val="000000"/>
        </w:rPr>
        <w:t>di ruang publik</w:t>
      </w:r>
      <w:r w:rsidR="00CB11CA">
        <w:rPr>
          <w:color w:val="000000"/>
        </w:rPr>
        <w:t xml:space="preserve">. </w:t>
      </w:r>
      <w:r w:rsidR="00946513">
        <w:rPr>
          <w:color w:val="000000"/>
        </w:rPr>
        <w:t>P</w:t>
      </w:r>
      <w:r w:rsidR="00C70FBF">
        <w:rPr>
          <w:color w:val="000000"/>
        </w:rPr>
        <w:t>asca Orde-Baru</w:t>
      </w:r>
      <w:r w:rsidR="00946513">
        <w:rPr>
          <w:color w:val="000000"/>
        </w:rPr>
        <w:t xml:space="preserve"> kebebasan berpendapat di</w:t>
      </w:r>
      <w:r w:rsidR="00CB4E09">
        <w:rPr>
          <w:color w:val="000000"/>
        </w:rPr>
        <w:t xml:space="preserve"> </w:t>
      </w:r>
      <w:r w:rsidR="00946513">
        <w:rPr>
          <w:color w:val="000000"/>
        </w:rPr>
        <w:t xml:space="preserve">ruang publik </w:t>
      </w:r>
      <w:r w:rsidR="003B4C34">
        <w:rPr>
          <w:color w:val="000000"/>
        </w:rPr>
        <w:t xml:space="preserve">membuat </w:t>
      </w:r>
      <w:r w:rsidR="00946513">
        <w:rPr>
          <w:color w:val="000000"/>
        </w:rPr>
        <w:t>keran demokratisasi</w:t>
      </w:r>
      <w:r w:rsidR="003B4C34">
        <w:rPr>
          <w:color w:val="000000"/>
        </w:rPr>
        <w:t xml:space="preserve"> menjadi</w:t>
      </w:r>
      <w:r w:rsidR="00946513">
        <w:rPr>
          <w:color w:val="000000"/>
        </w:rPr>
        <w:t xml:space="preserve"> dibuka lebar</w:t>
      </w:r>
      <w:r w:rsidR="002D68B0">
        <w:rPr>
          <w:color w:val="000000"/>
        </w:rPr>
        <w:t xml:space="preserve"> (Fealy, 2008)</w:t>
      </w:r>
      <w:r w:rsidR="00946513">
        <w:rPr>
          <w:color w:val="000000"/>
        </w:rPr>
        <w:t>.</w:t>
      </w:r>
      <w:r w:rsidR="00CB4E09">
        <w:rPr>
          <w:color w:val="000000"/>
        </w:rPr>
        <w:t xml:space="preserve"> Reformasi </w:t>
      </w:r>
      <w:r w:rsidR="003F737C">
        <w:rPr>
          <w:color w:val="000000"/>
        </w:rPr>
        <w:t>membuat</w:t>
      </w:r>
      <w:r w:rsidR="00CB4E09">
        <w:rPr>
          <w:color w:val="000000"/>
        </w:rPr>
        <w:t xml:space="preserve"> Islam semakin</w:t>
      </w:r>
      <w:r w:rsidR="00AA1581">
        <w:rPr>
          <w:color w:val="000000"/>
        </w:rPr>
        <w:t xml:space="preserve"> </w:t>
      </w:r>
      <w:r w:rsidR="00066B20">
        <w:rPr>
          <w:color w:val="000000"/>
        </w:rPr>
        <w:t>progre</w:t>
      </w:r>
      <w:r w:rsidR="00315FCF">
        <w:rPr>
          <w:color w:val="000000"/>
        </w:rPr>
        <w:t>s</w:t>
      </w:r>
      <w:r w:rsidR="00066B20">
        <w:rPr>
          <w:color w:val="000000"/>
        </w:rPr>
        <w:t>if, dinamis</w:t>
      </w:r>
      <w:r w:rsidR="00315FCF">
        <w:rPr>
          <w:color w:val="000000"/>
        </w:rPr>
        <w:t xml:space="preserve"> —</w:t>
      </w:r>
      <w:r w:rsidR="00946513">
        <w:rPr>
          <w:color w:val="000000"/>
        </w:rPr>
        <w:t xml:space="preserve"> </w:t>
      </w:r>
      <w:r>
        <w:rPr>
          <w:color w:val="000000"/>
        </w:rPr>
        <w:t xml:space="preserve">yang </w:t>
      </w:r>
      <w:r w:rsidR="00A2357E">
        <w:rPr>
          <w:color w:val="000000"/>
        </w:rPr>
        <w:t>kemuncul</w:t>
      </w:r>
      <w:r w:rsidR="00C763DC">
        <w:rPr>
          <w:color w:val="000000"/>
        </w:rPr>
        <w:t>kan</w:t>
      </w:r>
      <w:r w:rsidR="00066B20">
        <w:rPr>
          <w:color w:val="000000"/>
        </w:rPr>
        <w:t xml:space="preserve"> </w:t>
      </w:r>
      <w:r w:rsidR="00315FCF">
        <w:rPr>
          <w:color w:val="000000"/>
        </w:rPr>
        <w:t xml:space="preserve">tema </w:t>
      </w:r>
      <w:r w:rsidR="004D2CEB">
        <w:rPr>
          <w:color w:val="000000"/>
        </w:rPr>
        <w:t>diskusi baru</w:t>
      </w:r>
      <w:r w:rsidR="009C63A4">
        <w:rPr>
          <w:color w:val="000000"/>
        </w:rPr>
        <w:t>, seperti</w:t>
      </w:r>
      <w:r w:rsidR="00A2357E">
        <w:rPr>
          <w:color w:val="000000"/>
        </w:rPr>
        <w:t xml:space="preserve"> </w:t>
      </w:r>
      <w:r>
        <w:rPr>
          <w:color w:val="000000"/>
        </w:rPr>
        <w:t>Musli</w:t>
      </w:r>
      <w:r w:rsidR="00C70FBF">
        <w:rPr>
          <w:color w:val="000000"/>
        </w:rPr>
        <w:t>m bar</w:t>
      </w:r>
      <w:r w:rsidR="00315FCF">
        <w:rPr>
          <w:color w:val="000000"/>
        </w:rPr>
        <w:t>u</w:t>
      </w:r>
      <w:r w:rsidR="009C63A4">
        <w:rPr>
          <w:color w:val="000000"/>
        </w:rPr>
        <w:t xml:space="preserve">, kebangkitan Islam, </w:t>
      </w:r>
      <w:r w:rsidR="009C63A4" w:rsidRPr="003D4C04">
        <w:rPr>
          <w:color w:val="000000"/>
        </w:rPr>
        <w:t>demo</w:t>
      </w:r>
      <w:r w:rsidR="003D4C04" w:rsidRPr="003D4C04">
        <w:rPr>
          <w:color w:val="000000"/>
        </w:rPr>
        <w:t>kratisasi</w:t>
      </w:r>
      <w:r w:rsidR="003D4C04">
        <w:rPr>
          <w:i/>
          <w:iCs/>
          <w:color w:val="000000"/>
        </w:rPr>
        <w:t xml:space="preserve"> </w:t>
      </w:r>
      <w:r w:rsidR="003D4C04" w:rsidRPr="003D4C04">
        <w:rPr>
          <w:color w:val="000000"/>
        </w:rPr>
        <w:t>Islam</w:t>
      </w:r>
      <w:r w:rsidR="009C63A4">
        <w:rPr>
          <w:color w:val="000000"/>
        </w:rPr>
        <w:t xml:space="preserve"> dan lain-lain</w:t>
      </w:r>
      <w:r w:rsidR="00C70FBF">
        <w:rPr>
          <w:color w:val="000000"/>
        </w:rPr>
        <w:t>.</w:t>
      </w:r>
      <w:r w:rsidR="00720BF9">
        <w:rPr>
          <w:color w:val="000000"/>
        </w:rPr>
        <w:t xml:space="preserve"> Demokratisasi telah mengubah prilaku masyarakat Muslim </w:t>
      </w:r>
      <w:r w:rsidR="00213996">
        <w:rPr>
          <w:color w:val="000000"/>
        </w:rPr>
        <w:t>menjadi</w:t>
      </w:r>
      <w:r w:rsidR="003F737C">
        <w:rPr>
          <w:color w:val="000000"/>
        </w:rPr>
        <w:t xml:space="preserve"> lebih tertata </w:t>
      </w:r>
      <w:r w:rsidR="001C11B8">
        <w:rPr>
          <w:color w:val="000000"/>
        </w:rPr>
        <w:t xml:space="preserve">dalam </w:t>
      </w:r>
      <w:r w:rsidR="003D3E74">
        <w:rPr>
          <w:color w:val="000000"/>
        </w:rPr>
        <w:t>mengimplementasikan ajaran agama</w:t>
      </w:r>
      <w:r w:rsidR="00A90204">
        <w:rPr>
          <w:color w:val="000000"/>
        </w:rPr>
        <w:t xml:space="preserve">. </w:t>
      </w:r>
    </w:p>
    <w:p w:rsidR="00C70FBF" w:rsidRDefault="00C70FBF" w:rsidP="00B343F0">
      <w:pPr>
        <w:pStyle w:val="NormalWeb"/>
        <w:spacing w:before="0" w:beforeAutospacing="0" w:after="0" w:afterAutospacing="0" w:line="276" w:lineRule="auto"/>
        <w:ind w:firstLine="720"/>
        <w:jc w:val="both"/>
        <w:rPr>
          <w:color w:val="000000"/>
        </w:rPr>
      </w:pPr>
      <w:r>
        <w:rPr>
          <w:color w:val="000000"/>
        </w:rPr>
        <w:t xml:space="preserve">Studi mengenai gerakan dakwah terus </w:t>
      </w:r>
      <w:r w:rsidR="003F58E2">
        <w:rPr>
          <w:color w:val="000000"/>
        </w:rPr>
        <w:t>mendapatkan</w:t>
      </w:r>
      <w:r>
        <w:rPr>
          <w:color w:val="000000"/>
        </w:rPr>
        <w:t xml:space="preserve"> momentumnya. Studi sebelumnya telah menempatkan bahwa gerakan dakwah terbagi ke dalam beberapa kecenderungan, dari </w:t>
      </w:r>
      <w:r w:rsidRPr="000D7907">
        <w:rPr>
          <w:color w:val="000000"/>
        </w:rPr>
        <w:t>kebangkitan</w:t>
      </w:r>
      <w:r>
        <w:rPr>
          <w:color w:val="000000"/>
        </w:rPr>
        <w:t xml:space="preserve"> gerakan dakwah, sosial-politik, </w:t>
      </w:r>
      <w:r w:rsidRPr="000D7907">
        <w:rPr>
          <w:color w:val="000000"/>
        </w:rPr>
        <w:t>pen</w:t>
      </w:r>
      <w:r>
        <w:rPr>
          <w:color w:val="000000"/>
        </w:rPr>
        <w:t>did</w:t>
      </w:r>
      <w:r w:rsidRPr="000D7907">
        <w:rPr>
          <w:color w:val="000000"/>
        </w:rPr>
        <w:t>ikan dan kesejahteraan sosial, otoritas keagamaan</w:t>
      </w:r>
      <w:r>
        <w:rPr>
          <w:color w:val="000000"/>
        </w:rPr>
        <w:t>,</w:t>
      </w:r>
      <w:r w:rsidRPr="000D7907">
        <w:rPr>
          <w:color w:val="000000"/>
        </w:rPr>
        <w:t xml:space="preserve"> budaya populer</w:t>
      </w:r>
      <w:r>
        <w:rPr>
          <w:color w:val="000000"/>
        </w:rPr>
        <w:t xml:space="preserve">, dakwah kreatif, dakwah tersubkultur kalangan </w:t>
      </w:r>
      <w:r>
        <w:rPr>
          <w:i/>
          <w:color w:val="000000"/>
        </w:rPr>
        <w:t>street culture,</w:t>
      </w:r>
      <w:r>
        <w:rPr>
          <w:color w:val="000000"/>
        </w:rPr>
        <w:t xml:space="preserve"> selebriti,</w:t>
      </w:r>
      <w:r>
        <w:rPr>
          <w:i/>
          <w:color w:val="000000"/>
        </w:rPr>
        <w:t xml:space="preserve"> </w:t>
      </w:r>
      <w:r>
        <w:rPr>
          <w:color w:val="000000"/>
        </w:rPr>
        <w:t xml:space="preserve">anak muda </w:t>
      </w:r>
      <w:r>
        <w:rPr>
          <w:i/>
          <w:color w:val="000000"/>
        </w:rPr>
        <w:t xml:space="preserve">punk, </w:t>
      </w:r>
      <w:r>
        <w:rPr>
          <w:color w:val="000000"/>
        </w:rPr>
        <w:t>suporter sepak bola, sampai estetika visual seni dakwah melalui media sisial</w:t>
      </w:r>
      <w:r w:rsidR="00A63BE5">
        <w:rPr>
          <w:color w:val="000000"/>
        </w:rPr>
        <w:t xml:space="preserve"> (Hefner, 2000; Hasan, 2006; Triantoro, 2018; Kailani, 2012, Triantoro, 2018; Nisa, 2016, 2018; Saefullah, 20</w:t>
      </w:r>
      <w:r w:rsidR="007F24B0">
        <w:rPr>
          <w:color w:val="000000"/>
        </w:rPr>
        <w:t>1</w:t>
      </w:r>
      <w:r w:rsidR="004C2A54">
        <w:rPr>
          <w:color w:val="000000"/>
        </w:rPr>
        <w:t>7</w:t>
      </w:r>
      <w:r w:rsidR="00A63BE5">
        <w:rPr>
          <w:color w:val="000000"/>
        </w:rPr>
        <w:t>; Han, 2018; Yusri, 2020; dan Weng, 2018)</w:t>
      </w:r>
      <w:r w:rsidRPr="000D7907">
        <w:rPr>
          <w:color w:val="000000"/>
        </w:rPr>
        <w:t>.</w:t>
      </w:r>
    </w:p>
    <w:p w:rsidR="00C70FBF" w:rsidRDefault="00C70FBF" w:rsidP="00B343F0">
      <w:pPr>
        <w:pStyle w:val="NormalWeb"/>
        <w:spacing w:before="0" w:beforeAutospacing="0" w:after="0" w:afterAutospacing="0" w:line="276" w:lineRule="auto"/>
        <w:ind w:firstLine="720"/>
        <w:jc w:val="both"/>
        <w:rPr>
          <w:color w:val="000000"/>
        </w:rPr>
      </w:pPr>
      <w:r w:rsidRPr="000D7907">
        <w:rPr>
          <w:color w:val="000000"/>
        </w:rPr>
        <w:t xml:space="preserve">Gerakan </w:t>
      </w:r>
      <w:r w:rsidR="004C2A54">
        <w:rPr>
          <w:color w:val="000000"/>
        </w:rPr>
        <w:t xml:space="preserve">dakwah </w:t>
      </w:r>
      <w:r w:rsidRPr="000D7907">
        <w:rPr>
          <w:color w:val="000000"/>
        </w:rPr>
        <w:t xml:space="preserve">tersebut </w:t>
      </w:r>
      <w:r>
        <w:rPr>
          <w:color w:val="000000"/>
        </w:rPr>
        <w:t xml:space="preserve">telah </w:t>
      </w:r>
      <w:r w:rsidRPr="000D7907">
        <w:rPr>
          <w:color w:val="000000"/>
        </w:rPr>
        <w:t>memiliki fo</w:t>
      </w:r>
      <w:r>
        <w:rPr>
          <w:color w:val="000000"/>
        </w:rPr>
        <w:t xml:space="preserve">kus pada </w:t>
      </w:r>
      <w:r w:rsidR="00D4078B">
        <w:rPr>
          <w:color w:val="000000"/>
        </w:rPr>
        <w:t>a</w:t>
      </w:r>
      <w:r>
        <w:rPr>
          <w:color w:val="000000"/>
        </w:rPr>
        <w:t xml:space="preserve">studinya masing-masing dengan studi kasus </w:t>
      </w:r>
      <w:r w:rsidR="007A27D2">
        <w:rPr>
          <w:color w:val="000000"/>
        </w:rPr>
        <w:t>yang mereka</w:t>
      </w:r>
      <w:r>
        <w:rPr>
          <w:color w:val="000000"/>
        </w:rPr>
        <w:t xml:space="preserve"> </w:t>
      </w:r>
      <w:r w:rsidR="00144820">
        <w:rPr>
          <w:color w:val="000000"/>
        </w:rPr>
        <w:t>paparkan</w:t>
      </w:r>
      <w:r>
        <w:rPr>
          <w:color w:val="000000"/>
        </w:rPr>
        <w:t xml:space="preserve">, namun studi </w:t>
      </w:r>
      <w:r w:rsidR="00144820">
        <w:rPr>
          <w:color w:val="000000"/>
        </w:rPr>
        <w:t xml:space="preserve">mereka </w:t>
      </w:r>
      <w:r>
        <w:rPr>
          <w:color w:val="000000"/>
        </w:rPr>
        <w:t>belum menunjukan bagaimana gerakan dakwah mengalami pergeseran ke orientasi agama pasar (</w:t>
      </w:r>
      <w:r>
        <w:rPr>
          <w:i/>
          <w:color w:val="000000"/>
        </w:rPr>
        <w:t>market</w:t>
      </w:r>
      <w:r w:rsidR="00544BD8">
        <w:rPr>
          <w:i/>
          <w:color w:val="000000"/>
        </w:rPr>
        <w:t xml:space="preserve"> religion</w:t>
      </w:r>
      <w:r>
        <w:rPr>
          <w:color w:val="000000"/>
        </w:rPr>
        <w:t>)</w:t>
      </w:r>
      <w:r w:rsidR="00144820">
        <w:rPr>
          <w:color w:val="000000"/>
        </w:rPr>
        <w:t xml:space="preserve"> —</w:t>
      </w:r>
      <w:r>
        <w:rPr>
          <w:color w:val="000000"/>
        </w:rPr>
        <w:t xml:space="preserve"> sebagai bentuk dari hibriditas identitas anak muda yang mengakomodiri dari berbagai latarbelakang </w:t>
      </w:r>
      <w:r w:rsidR="00144820">
        <w:rPr>
          <w:color w:val="000000"/>
        </w:rPr>
        <w:t xml:space="preserve">idnetitas </w:t>
      </w:r>
      <w:r>
        <w:rPr>
          <w:color w:val="000000"/>
        </w:rPr>
        <w:t xml:space="preserve">tertentu −̶̶̶− yang tidak hanya hibrid secara idelogi keagamaan melainkan hibrid </w:t>
      </w:r>
      <w:r w:rsidR="00544BD8">
        <w:rPr>
          <w:color w:val="000000"/>
        </w:rPr>
        <w:t xml:space="preserve">secara </w:t>
      </w:r>
      <w:r>
        <w:rPr>
          <w:color w:val="000000"/>
        </w:rPr>
        <w:t>sosial, budaya, pendidikan</w:t>
      </w:r>
      <w:r w:rsidR="00544BD8">
        <w:rPr>
          <w:color w:val="000000"/>
        </w:rPr>
        <w:t xml:space="preserve">, kesenangan </w:t>
      </w:r>
      <w:r>
        <w:rPr>
          <w:color w:val="000000"/>
        </w:rPr>
        <w:t xml:space="preserve">dan ekonomi. Perubahan pada gerakan dakwah yang hibrid </w:t>
      </w:r>
      <w:r w:rsidR="00144820">
        <w:rPr>
          <w:color w:val="000000"/>
        </w:rPr>
        <w:t xml:space="preserve">tersebut </w:t>
      </w:r>
      <w:r>
        <w:rPr>
          <w:color w:val="000000"/>
        </w:rPr>
        <w:t xml:space="preserve">menunjukan </w:t>
      </w:r>
      <w:r w:rsidR="00144820">
        <w:rPr>
          <w:color w:val="000000"/>
        </w:rPr>
        <w:t xml:space="preserve">bahwa </w:t>
      </w:r>
      <w:r>
        <w:rPr>
          <w:color w:val="000000"/>
        </w:rPr>
        <w:t xml:space="preserve">gerakan dakwah saat ini </w:t>
      </w:r>
      <w:r w:rsidR="00544BD8">
        <w:rPr>
          <w:color w:val="000000"/>
        </w:rPr>
        <w:t>semakin</w:t>
      </w:r>
      <w:r w:rsidR="00144820">
        <w:rPr>
          <w:color w:val="000000"/>
        </w:rPr>
        <w:t xml:space="preserve"> mencair,</w:t>
      </w:r>
      <w:r w:rsidR="00544BD8">
        <w:rPr>
          <w:color w:val="000000"/>
        </w:rPr>
        <w:t xml:space="preserve"> </w:t>
      </w:r>
      <w:r>
        <w:rPr>
          <w:color w:val="000000"/>
        </w:rPr>
        <w:t xml:space="preserve">terbuka dan </w:t>
      </w:r>
      <w:r>
        <w:rPr>
          <w:color w:val="000000"/>
        </w:rPr>
        <w:lastRenderedPageBreak/>
        <w:t xml:space="preserve">melebur. </w:t>
      </w:r>
      <w:r w:rsidR="00197BBD">
        <w:rPr>
          <w:color w:val="000000"/>
        </w:rPr>
        <w:t>Mecair, k</w:t>
      </w:r>
      <w:r>
        <w:rPr>
          <w:color w:val="000000"/>
        </w:rPr>
        <w:t>eterbukaan ini yang menjadikan dakwah hari ini hadir dalam nuansa pasar, yang menjangkau bermacam kesenangan, hobi, identitas, pergaulan</w:t>
      </w:r>
      <w:r w:rsidR="00544BD8">
        <w:rPr>
          <w:color w:val="000000"/>
        </w:rPr>
        <w:t>, gaya hidup</w:t>
      </w:r>
      <w:r>
        <w:rPr>
          <w:color w:val="000000"/>
        </w:rPr>
        <w:t xml:space="preserve"> dan </w:t>
      </w:r>
      <w:r w:rsidR="00544BD8">
        <w:rPr>
          <w:color w:val="000000"/>
        </w:rPr>
        <w:t>budaya</w:t>
      </w:r>
      <w:r>
        <w:rPr>
          <w:color w:val="000000"/>
        </w:rPr>
        <w:t xml:space="preserve">. Beragam </w:t>
      </w:r>
      <w:r w:rsidR="00544BD8">
        <w:rPr>
          <w:color w:val="000000"/>
        </w:rPr>
        <w:t xml:space="preserve">identitas </w:t>
      </w:r>
      <w:r>
        <w:rPr>
          <w:color w:val="000000"/>
        </w:rPr>
        <w:t>ini dikelola dalam satu gerakan dakwah</w:t>
      </w:r>
      <w:r w:rsidR="00544BD8">
        <w:rPr>
          <w:color w:val="000000"/>
        </w:rPr>
        <w:t>, Teras Dakwah</w:t>
      </w:r>
      <w:r>
        <w:rPr>
          <w:color w:val="000000"/>
        </w:rPr>
        <w:t xml:space="preserve">.  </w:t>
      </w:r>
    </w:p>
    <w:p w:rsidR="00B364DD" w:rsidRDefault="00C70FBF" w:rsidP="00B343F0">
      <w:pPr>
        <w:pStyle w:val="NormalWeb"/>
        <w:spacing w:before="0" w:beforeAutospacing="0" w:after="0" w:afterAutospacing="0" w:line="276" w:lineRule="auto"/>
        <w:ind w:firstLine="720"/>
        <w:jc w:val="both"/>
        <w:rPr>
          <w:color w:val="000000"/>
        </w:rPr>
      </w:pPr>
      <w:r>
        <w:rPr>
          <w:color w:val="000000"/>
        </w:rPr>
        <w:t>Jika dilihat dari perubahan dakwah hari ini yang nuansanya lebih ke pasar, terbuka dengan bermacam ideologi keagamaan tertentu telah menggeser disuksi keagamaan sebelumnya yang terlihat tertutup dan bersifat idenologi. Hal ini karena disebabkan oleh peranan aktor keagamaan tersebut yang kental dengan idelologi keagamaanya, yang menyebakan gerakan dakwah mereka tidak dapat dipisahkan dari ideologi keagamaanya, sehingga sulit untuk melebur ke dalam ideologi keagamaan lainnya. Seperti Imanuddin Abdurahim</w:t>
      </w:r>
      <w:r w:rsidR="00762CE1">
        <w:rPr>
          <w:color w:val="000000"/>
        </w:rPr>
        <w:t>,</w:t>
      </w:r>
      <w:r>
        <w:rPr>
          <w:color w:val="000000"/>
        </w:rPr>
        <w:t xml:space="preserve"> kental dengan nuansa Tarbiyah-nya, Yuk Ngaji dengan HTI-nya, </w:t>
      </w:r>
      <w:r>
        <w:rPr>
          <w:i/>
          <w:color w:val="000000"/>
        </w:rPr>
        <w:t xml:space="preserve">Shif </w:t>
      </w:r>
      <w:r>
        <w:rPr>
          <w:color w:val="000000"/>
        </w:rPr>
        <w:t>dengan Tarbiyahnya, Laskar Jihad dengan Salafinya dan Kyai Anwar Zaid dengan ke-NU-annya</w:t>
      </w:r>
      <w:r w:rsidR="002D68B0">
        <w:rPr>
          <w:color w:val="000000"/>
        </w:rPr>
        <w:t xml:space="preserve"> (Rosyad, 2006; Weng, 2018; Han, 2018; Hasan, 2005; Amma, 2018)</w:t>
      </w:r>
      <w:r>
        <w:rPr>
          <w:color w:val="000000"/>
        </w:rPr>
        <w:t>.</w:t>
      </w:r>
    </w:p>
    <w:p w:rsidR="000D26F1" w:rsidRDefault="00C70FBF" w:rsidP="00B343F0">
      <w:pPr>
        <w:pStyle w:val="NormalWeb"/>
        <w:spacing w:before="0" w:beforeAutospacing="0" w:after="0" w:afterAutospacing="0" w:line="276" w:lineRule="auto"/>
        <w:ind w:firstLine="720"/>
        <w:jc w:val="both"/>
        <w:rPr>
          <w:color w:val="000000"/>
        </w:rPr>
      </w:pPr>
      <w:r>
        <w:rPr>
          <w:color w:val="000000"/>
        </w:rPr>
        <w:t>Beberapa contoh figur otirotas keagaamaan di atas ini, mereka semua saling meninjolkan ideologi keagamaanya masing-masing</w:t>
      </w:r>
      <w:r w:rsidR="009B13EA">
        <w:rPr>
          <w:color w:val="000000"/>
        </w:rPr>
        <w:t xml:space="preserve">, </w:t>
      </w:r>
      <w:r>
        <w:rPr>
          <w:color w:val="000000"/>
        </w:rPr>
        <w:t>dalam gerakan dakwahnya. Laskar jihad lekat dengan semangat untuk menggelorakan berjihad</w:t>
      </w:r>
      <w:r w:rsidR="0050130B">
        <w:rPr>
          <w:color w:val="000000"/>
        </w:rPr>
        <w:t>-</w:t>
      </w:r>
      <w:r>
        <w:rPr>
          <w:color w:val="000000"/>
        </w:rPr>
        <w:t xml:space="preserve">nya. Seperti dalam misi jihadnya </w:t>
      </w:r>
      <w:r w:rsidR="00916247">
        <w:rPr>
          <w:color w:val="000000"/>
        </w:rPr>
        <w:t xml:space="preserve">tersebut </w:t>
      </w:r>
      <w:r>
        <w:rPr>
          <w:color w:val="000000"/>
        </w:rPr>
        <w:t>di Ambon dan Maluku. P</w:t>
      </w:r>
      <w:r w:rsidR="00916247">
        <w:rPr>
          <w:color w:val="000000"/>
        </w:rPr>
        <w:t>ara p</w:t>
      </w:r>
      <w:r>
        <w:rPr>
          <w:color w:val="000000"/>
        </w:rPr>
        <w:t xml:space="preserve">emuda-pemuda Laskar Jihad tersebut dengan penuh gigih keberaniannya perkumpul di Bundaran Monas </w:t>
      </w:r>
      <w:r w:rsidR="00A55F2B">
        <w:rPr>
          <w:color w:val="000000"/>
        </w:rPr>
        <w:t>Hotel Indonesia</w:t>
      </w:r>
      <w:r>
        <w:rPr>
          <w:color w:val="000000"/>
        </w:rPr>
        <w:t xml:space="preserve"> untuk berbaiat setia kepada khilafah menyerukan semangat jihad, berperang di jalan Allah melawan musuh-musuh Islam (</w:t>
      </w:r>
      <w:r w:rsidR="00AA7FA4">
        <w:rPr>
          <w:color w:val="000000"/>
        </w:rPr>
        <w:t xml:space="preserve">atau </w:t>
      </w:r>
      <w:r w:rsidRPr="00A6572E">
        <w:rPr>
          <w:i/>
          <w:color w:val="000000"/>
        </w:rPr>
        <w:t>tohut</w:t>
      </w:r>
      <w:r>
        <w:rPr>
          <w:color w:val="000000"/>
        </w:rPr>
        <w:t>)</w:t>
      </w:r>
      <w:r w:rsidR="002D68B0">
        <w:rPr>
          <w:color w:val="000000"/>
        </w:rPr>
        <w:t xml:space="preserve"> (Hasan, 2005)</w:t>
      </w:r>
      <w:r>
        <w:rPr>
          <w:color w:val="000000"/>
        </w:rPr>
        <w:t xml:space="preserve">. </w:t>
      </w:r>
    </w:p>
    <w:p w:rsidR="004F1859" w:rsidRDefault="000D26F1" w:rsidP="00B343F0">
      <w:pPr>
        <w:pStyle w:val="NormalWeb"/>
        <w:spacing w:before="0" w:beforeAutospacing="0" w:after="0" w:afterAutospacing="0" w:line="276" w:lineRule="auto"/>
        <w:ind w:firstLine="720"/>
        <w:jc w:val="both"/>
        <w:rPr>
          <w:color w:val="000000"/>
        </w:rPr>
      </w:pPr>
      <w:r>
        <w:rPr>
          <w:color w:val="000000"/>
        </w:rPr>
        <w:t>Sedangkan</w:t>
      </w:r>
      <w:r w:rsidR="00C70FBF">
        <w:rPr>
          <w:color w:val="000000"/>
        </w:rPr>
        <w:t xml:space="preserve"> HTI semangat dengan agenda sistem </w:t>
      </w:r>
      <w:r w:rsidR="00C70FBF" w:rsidRPr="00A6572E">
        <w:rPr>
          <w:i/>
          <w:color w:val="000000"/>
        </w:rPr>
        <w:t>Khilafah</w:t>
      </w:r>
      <w:r w:rsidR="00C70FBF">
        <w:rPr>
          <w:color w:val="000000"/>
        </w:rPr>
        <w:t xml:space="preserve"> </w:t>
      </w:r>
      <w:r w:rsidR="00C70FBF" w:rsidRPr="00A6572E">
        <w:rPr>
          <w:i/>
          <w:color w:val="000000"/>
        </w:rPr>
        <w:t>Islamiyah</w:t>
      </w:r>
      <w:r w:rsidR="00C70FBF">
        <w:rPr>
          <w:color w:val="000000"/>
        </w:rPr>
        <w:t>-nya</w:t>
      </w:r>
      <w:r w:rsidR="003B156E">
        <w:rPr>
          <w:color w:val="000000"/>
        </w:rPr>
        <w:t>. Mereka</w:t>
      </w:r>
      <w:r w:rsidR="008413E7">
        <w:rPr>
          <w:color w:val="000000"/>
        </w:rPr>
        <w:t xml:space="preserve"> </w:t>
      </w:r>
      <w:r w:rsidR="000B33C9">
        <w:rPr>
          <w:color w:val="000000"/>
        </w:rPr>
        <w:t xml:space="preserve">aktif mewacanakan </w:t>
      </w:r>
      <w:r w:rsidR="00C70FBF">
        <w:rPr>
          <w:color w:val="000000"/>
        </w:rPr>
        <w:t>negara Islam (</w:t>
      </w:r>
      <w:r w:rsidR="00C70FBF">
        <w:rPr>
          <w:i/>
          <w:color w:val="000000"/>
        </w:rPr>
        <w:t>natinal state</w:t>
      </w:r>
      <w:r w:rsidR="00C70FBF">
        <w:rPr>
          <w:color w:val="000000"/>
        </w:rPr>
        <w:t>)</w:t>
      </w:r>
      <w:r w:rsidR="000B33C9">
        <w:rPr>
          <w:color w:val="000000"/>
        </w:rPr>
        <w:t>. Di</w:t>
      </w:r>
      <w:r w:rsidR="00371B30">
        <w:rPr>
          <w:color w:val="000000"/>
        </w:rPr>
        <w:t xml:space="preserve"> </w:t>
      </w:r>
      <w:r w:rsidR="000B33C9">
        <w:rPr>
          <w:color w:val="000000"/>
        </w:rPr>
        <w:t>berbagai kota-kota Indonesia, kelompok ter</w:t>
      </w:r>
      <w:r w:rsidR="00371B30">
        <w:rPr>
          <w:color w:val="000000"/>
        </w:rPr>
        <w:t>s</w:t>
      </w:r>
      <w:r w:rsidR="000B33C9">
        <w:rPr>
          <w:color w:val="000000"/>
        </w:rPr>
        <w:t xml:space="preserve">ebut </w:t>
      </w:r>
      <w:r w:rsidR="00D028B5">
        <w:rPr>
          <w:color w:val="000000"/>
        </w:rPr>
        <w:t xml:space="preserve">bersemangat </w:t>
      </w:r>
      <w:r w:rsidR="00371B30">
        <w:rPr>
          <w:color w:val="000000"/>
        </w:rPr>
        <w:t xml:space="preserve">menggelorakan </w:t>
      </w:r>
      <w:r w:rsidR="001F495D">
        <w:rPr>
          <w:color w:val="000000"/>
        </w:rPr>
        <w:t xml:space="preserve">khilafah </w:t>
      </w:r>
      <w:r w:rsidR="00D028B5">
        <w:rPr>
          <w:color w:val="000000"/>
        </w:rPr>
        <w:t>di ruang publik</w:t>
      </w:r>
      <w:r w:rsidR="00C70FBF">
        <w:rPr>
          <w:color w:val="000000"/>
        </w:rPr>
        <w:t xml:space="preserve">. Mereka bersemangat untuk menegakkan hukum syariat Islam demi mewujudkan </w:t>
      </w:r>
      <w:r w:rsidR="00D028B5">
        <w:rPr>
          <w:color w:val="000000"/>
        </w:rPr>
        <w:t xml:space="preserve">sistem negara yang </w:t>
      </w:r>
      <w:r w:rsidR="00371B30">
        <w:rPr>
          <w:color w:val="000000"/>
        </w:rPr>
        <w:t xml:space="preserve">paling </w:t>
      </w:r>
      <w:r w:rsidR="00544BD8">
        <w:rPr>
          <w:color w:val="000000"/>
        </w:rPr>
        <w:t>ideal</w:t>
      </w:r>
      <w:r w:rsidR="00371B30">
        <w:rPr>
          <w:color w:val="000000"/>
        </w:rPr>
        <w:t xml:space="preserve"> di dunia</w:t>
      </w:r>
      <w:r w:rsidR="002D68B0">
        <w:rPr>
          <w:color w:val="000000"/>
        </w:rPr>
        <w:t xml:space="preserve"> (Rofiq, 2018)</w:t>
      </w:r>
      <w:r w:rsidR="00371B30">
        <w:rPr>
          <w:color w:val="000000"/>
        </w:rPr>
        <w:t xml:space="preserve">. </w:t>
      </w:r>
      <w:r w:rsidR="001F495D">
        <w:rPr>
          <w:color w:val="000000"/>
        </w:rPr>
        <w:t xml:space="preserve">Yang paling </w:t>
      </w:r>
      <w:r w:rsidR="00B574E0">
        <w:rPr>
          <w:color w:val="000000"/>
        </w:rPr>
        <w:t xml:space="preserve">tampak dari </w:t>
      </w:r>
      <w:r w:rsidR="00717F15">
        <w:rPr>
          <w:color w:val="000000"/>
        </w:rPr>
        <w:t xml:space="preserve">ciri khasnya </w:t>
      </w:r>
      <w:r w:rsidR="00B574E0">
        <w:rPr>
          <w:color w:val="000000"/>
        </w:rPr>
        <w:t xml:space="preserve">gerakan ini </w:t>
      </w:r>
      <w:r w:rsidR="00717F15">
        <w:rPr>
          <w:color w:val="000000"/>
        </w:rPr>
        <w:t xml:space="preserve">ialah </w:t>
      </w:r>
      <w:r w:rsidR="00B574E0">
        <w:rPr>
          <w:color w:val="000000"/>
        </w:rPr>
        <w:t>menuntut</w:t>
      </w:r>
      <w:r w:rsidR="00717F15">
        <w:rPr>
          <w:color w:val="000000"/>
        </w:rPr>
        <w:t xml:space="preserve"> </w:t>
      </w:r>
      <w:r w:rsidR="00C70FBF">
        <w:rPr>
          <w:color w:val="000000"/>
        </w:rPr>
        <w:t xml:space="preserve">kesejahteraan sosial, </w:t>
      </w:r>
      <w:r w:rsidR="00717F15">
        <w:rPr>
          <w:color w:val="000000"/>
        </w:rPr>
        <w:t>keadilan</w:t>
      </w:r>
      <w:r w:rsidR="005535E3">
        <w:rPr>
          <w:color w:val="000000"/>
        </w:rPr>
        <w:t xml:space="preserve">, nepotisme </w:t>
      </w:r>
      <w:r w:rsidR="00384882">
        <w:rPr>
          <w:color w:val="000000"/>
        </w:rPr>
        <w:t xml:space="preserve">dan </w:t>
      </w:r>
      <w:r w:rsidR="00717F15">
        <w:rPr>
          <w:color w:val="000000"/>
        </w:rPr>
        <w:t xml:space="preserve">korupsi. </w:t>
      </w:r>
      <w:r w:rsidR="00384882">
        <w:rPr>
          <w:color w:val="000000"/>
        </w:rPr>
        <w:t>Sebagian besar anak-anak muda</w:t>
      </w:r>
      <w:r w:rsidR="00CD71AD">
        <w:rPr>
          <w:color w:val="000000"/>
        </w:rPr>
        <w:t xml:space="preserve"> perkotaan </w:t>
      </w:r>
      <w:r w:rsidR="00C70FBF">
        <w:rPr>
          <w:color w:val="000000"/>
        </w:rPr>
        <w:t xml:space="preserve">bersemangat </w:t>
      </w:r>
      <w:r w:rsidR="00CD71AD">
        <w:rPr>
          <w:color w:val="000000"/>
        </w:rPr>
        <w:t>bergabung dengan kelompok</w:t>
      </w:r>
      <w:r w:rsidR="00251414">
        <w:rPr>
          <w:color w:val="000000"/>
        </w:rPr>
        <w:t xml:space="preserve"> HTI</w:t>
      </w:r>
      <w:r w:rsidR="00CD71AD">
        <w:rPr>
          <w:color w:val="000000"/>
        </w:rPr>
        <w:t xml:space="preserve"> tersebut.</w:t>
      </w:r>
    </w:p>
    <w:p w:rsidR="00C70FBF" w:rsidRDefault="004F1859" w:rsidP="00B343F0">
      <w:pPr>
        <w:pStyle w:val="NormalWeb"/>
        <w:spacing w:before="0" w:beforeAutospacing="0" w:after="0" w:afterAutospacing="0" w:line="276" w:lineRule="auto"/>
        <w:ind w:firstLine="720"/>
        <w:jc w:val="both"/>
        <w:rPr>
          <w:color w:val="000000"/>
        </w:rPr>
      </w:pPr>
      <w:r>
        <w:rPr>
          <w:color w:val="000000"/>
        </w:rPr>
        <w:t>Berbeda dengan Laskar Jihad dan HTI,</w:t>
      </w:r>
      <w:r w:rsidR="00C70FBF">
        <w:rPr>
          <w:color w:val="000000"/>
        </w:rPr>
        <w:t xml:space="preserve"> N</w:t>
      </w:r>
      <w:r w:rsidR="009664ED">
        <w:rPr>
          <w:color w:val="000000"/>
        </w:rPr>
        <w:t>ahdatul Ulama (NU)</w:t>
      </w:r>
      <w:r w:rsidR="00C70FBF">
        <w:rPr>
          <w:color w:val="000000"/>
        </w:rPr>
        <w:t xml:space="preserve"> </w:t>
      </w:r>
      <w:r w:rsidR="005816A8">
        <w:rPr>
          <w:color w:val="000000"/>
        </w:rPr>
        <w:t>mengutamakan Islam yang kultural. Islam yang</w:t>
      </w:r>
      <w:r w:rsidR="009862AF">
        <w:rPr>
          <w:color w:val="000000"/>
        </w:rPr>
        <w:t xml:space="preserve"> diajarkan oleh NU tentang</w:t>
      </w:r>
      <w:r w:rsidR="005816A8">
        <w:rPr>
          <w:color w:val="000000"/>
        </w:rPr>
        <w:t xml:space="preserve"> nilai-nilai Islam </w:t>
      </w:r>
      <w:r w:rsidR="008A1024">
        <w:rPr>
          <w:color w:val="000000"/>
        </w:rPr>
        <w:t xml:space="preserve">yang dibumikan </w:t>
      </w:r>
      <w:r w:rsidR="00C70FBF">
        <w:rPr>
          <w:color w:val="000000"/>
        </w:rPr>
        <w:t>dengan kultur Islam Nusantara</w:t>
      </w:r>
      <w:r w:rsidR="008F3560">
        <w:rPr>
          <w:color w:val="000000"/>
        </w:rPr>
        <w:t>. NU</w:t>
      </w:r>
      <w:r w:rsidR="00C70FBF">
        <w:rPr>
          <w:color w:val="000000"/>
        </w:rPr>
        <w:t xml:space="preserve"> membumikan ajaran-ajaran Islam yang sejalan dengan budaya masyarakat Indonesia. Warga N</w:t>
      </w:r>
      <w:r w:rsidR="006327AB">
        <w:rPr>
          <w:color w:val="000000"/>
        </w:rPr>
        <w:t>U</w:t>
      </w:r>
      <w:r w:rsidR="00C70FBF">
        <w:rPr>
          <w:color w:val="000000"/>
        </w:rPr>
        <w:t xml:space="preserve"> dengan pendidikan</w:t>
      </w:r>
      <w:r w:rsidR="00C7559B">
        <w:rPr>
          <w:color w:val="000000"/>
        </w:rPr>
        <w:t xml:space="preserve"> utama</w:t>
      </w:r>
      <w:r w:rsidR="00C70FBF">
        <w:rPr>
          <w:color w:val="000000"/>
        </w:rPr>
        <w:t xml:space="preserve"> </w:t>
      </w:r>
      <w:r w:rsidR="001D58C9">
        <w:rPr>
          <w:color w:val="000000"/>
        </w:rPr>
        <w:t>p</w:t>
      </w:r>
      <w:r w:rsidR="00C70FBF">
        <w:rPr>
          <w:color w:val="000000"/>
        </w:rPr>
        <w:t>esantren</w:t>
      </w:r>
      <w:r w:rsidR="00EF435D">
        <w:rPr>
          <w:color w:val="000000"/>
        </w:rPr>
        <w:t>n</w:t>
      </w:r>
      <w:r w:rsidR="00C70FBF">
        <w:rPr>
          <w:color w:val="000000"/>
        </w:rPr>
        <w:t>ya</w:t>
      </w:r>
      <w:r w:rsidR="00C7559B">
        <w:rPr>
          <w:color w:val="000000"/>
        </w:rPr>
        <w:t xml:space="preserve"> sebagai pencet kader Muslim </w:t>
      </w:r>
      <w:r w:rsidR="00EF435D">
        <w:rPr>
          <w:color w:val="000000"/>
        </w:rPr>
        <w:t>Nusantara</w:t>
      </w:r>
      <w:r w:rsidR="00C70FBF">
        <w:rPr>
          <w:color w:val="000000"/>
        </w:rPr>
        <w:t xml:space="preserve"> mengajak kepada anak-anak muda untuk masuk ke</w:t>
      </w:r>
      <w:r w:rsidR="00C25931">
        <w:rPr>
          <w:color w:val="000000"/>
        </w:rPr>
        <w:t xml:space="preserve"> </w:t>
      </w:r>
      <w:r w:rsidR="00EF435D">
        <w:rPr>
          <w:color w:val="000000"/>
        </w:rPr>
        <w:t xml:space="preserve">dunia pendidikan </w:t>
      </w:r>
      <w:r w:rsidR="00C25931">
        <w:rPr>
          <w:color w:val="000000"/>
        </w:rPr>
        <w:t>p</w:t>
      </w:r>
      <w:r w:rsidR="00C70FBF">
        <w:rPr>
          <w:color w:val="000000"/>
        </w:rPr>
        <w:t>e</w:t>
      </w:r>
      <w:r w:rsidR="00C25931">
        <w:rPr>
          <w:color w:val="000000"/>
        </w:rPr>
        <w:t>s</w:t>
      </w:r>
      <w:r w:rsidR="00C70FBF">
        <w:rPr>
          <w:color w:val="000000"/>
        </w:rPr>
        <w:t>antren</w:t>
      </w:r>
      <w:r w:rsidR="002D68B0">
        <w:rPr>
          <w:color w:val="000000"/>
        </w:rPr>
        <w:t xml:space="preserve"> (Pribadi, 2018:28-29)</w:t>
      </w:r>
      <w:r w:rsidR="00C70FBF">
        <w:rPr>
          <w:color w:val="000000"/>
        </w:rPr>
        <w:t xml:space="preserve"> agar tidak </w:t>
      </w:r>
      <w:r w:rsidR="009250C4">
        <w:rPr>
          <w:color w:val="000000"/>
        </w:rPr>
        <w:t xml:space="preserve">mengikut </w:t>
      </w:r>
      <w:r w:rsidR="00C70FBF">
        <w:rPr>
          <w:color w:val="000000"/>
        </w:rPr>
        <w:t>kelompok HTI dan Salafi Jihad.</w:t>
      </w:r>
    </w:p>
    <w:p w:rsidR="00D21C9E" w:rsidRDefault="00C70FBF" w:rsidP="00B343F0">
      <w:pPr>
        <w:pStyle w:val="NormalWeb"/>
        <w:spacing w:before="0" w:beforeAutospacing="0" w:after="0" w:afterAutospacing="0" w:line="276" w:lineRule="auto"/>
        <w:ind w:firstLine="720"/>
        <w:jc w:val="both"/>
        <w:rPr>
          <w:color w:val="000000"/>
        </w:rPr>
      </w:pPr>
      <w:r>
        <w:rPr>
          <w:color w:val="000000"/>
        </w:rPr>
        <w:t>Ketiga ideologi keagamaan yang penulis contohkan di atas, mereka semua seakan-akan saling berkontestasi antar otoritas keagamaan dalam merebut wacana keislaman. Kontestasi antar otoirtas keagamaan, seperti yang banyak ditelisik oleh para sarjana saat ini mengenai diskusi tentang kontestasi ototirtas keagamaan, yaitu antara otoritas keagamaan lama dan ot</w:t>
      </w:r>
      <w:r w:rsidR="009B72D2">
        <w:rPr>
          <w:color w:val="000000"/>
        </w:rPr>
        <w:t>o</w:t>
      </w:r>
      <w:r>
        <w:rPr>
          <w:color w:val="000000"/>
        </w:rPr>
        <w:t>r</w:t>
      </w:r>
      <w:r w:rsidR="009B72D2">
        <w:rPr>
          <w:color w:val="000000"/>
        </w:rPr>
        <w:t>i</w:t>
      </w:r>
      <w:r>
        <w:rPr>
          <w:color w:val="000000"/>
        </w:rPr>
        <w:t>tas keagamaan baru</w:t>
      </w:r>
      <w:r w:rsidR="00577E9F">
        <w:rPr>
          <w:color w:val="000000"/>
        </w:rPr>
        <w:t xml:space="preserve"> (Turner 2012;</w:t>
      </w:r>
      <w:r w:rsidR="009664ED">
        <w:rPr>
          <w:color w:val="000000"/>
        </w:rPr>
        <w:t xml:space="preserve"> </w:t>
      </w:r>
      <w:r w:rsidR="00577E9F">
        <w:rPr>
          <w:color w:val="000000"/>
        </w:rPr>
        <w:t>Eichelman dan Anderson, 2003)</w:t>
      </w:r>
      <w:r>
        <w:rPr>
          <w:color w:val="000000"/>
        </w:rPr>
        <w:t xml:space="preserve">. Untuk menguatkan dan mempertahankan otoritas </w:t>
      </w:r>
      <w:r>
        <w:rPr>
          <w:color w:val="000000"/>
        </w:rPr>
        <w:lastRenderedPageBreak/>
        <w:t>keagamaanya, mereka saling berkontestasi, saling melemahkan</w:t>
      </w:r>
      <w:r w:rsidR="004F370E">
        <w:rPr>
          <w:color w:val="000000"/>
        </w:rPr>
        <w:t xml:space="preserve"> dan </w:t>
      </w:r>
      <w:r>
        <w:rPr>
          <w:color w:val="000000"/>
        </w:rPr>
        <w:t xml:space="preserve">saling menguatkan satu dengan yang lainnya. Mereka saling menyebarkan wacana keagamaan dalam bentuk </w:t>
      </w:r>
      <w:r w:rsidR="009B72D2">
        <w:rPr>
          <w:color w:val="000000"/>
        </w:rPr>
        <w:t>‘</w:t>
      </w:r>
      <w:r>
        <w:rPr>
          <w:color w:val="000000"/>
        </w:rPr>
        <w:t>versi tandingan</w:t>
      </w:r>
      <w:r w:rsidR="009B72D2">
        <w:rPr>
          <w:color w:val="000000"/>
        </w:rPr>
        <w:t>’</w:t>
      </w:r>
      <w:r>
        <w:rPr>
          <w:color w:val="000000"/>
        </w:rPr>
        <w:t xml:space="preserve"> yang banyak kita saksikan di publik: televisi, media sosial maupun ruang publik masyarakat. Mereka terkubu-kubu, terkotak-kotak dalam kelompoknya masing-masing. Hal ini dapat dirasakan ketika pemilihan Presiden dan isu sensitifitas mengenai keagamaan. Mengambil isu dalam bentuk nuansa politik kerapkali dimanfaatkan oleh aktor keagaan dalam mendulang suara politik masa</w:t>
      </w:r>
      <w:r w:rsidR="00D0780A">
        <w:rPr>
          <w:color w:val="000000"/>
        </w:rPr>
        <w:t xml:space="preserve"> (</w:t>
      </w:r>
      <w:r w:rsidR="00FA170D">
        <w:rPr>
          <w:color w:val="000000"/>
        </w:rPr>
        <w:t>Akmaliyah, 2020</w:t>
      </w:r>
      <w:r w:rsidR="00D0780A">
        <w:rPr>
          <w:color w:val="000000"/>
        </w:rPr>
        <w:t>)</w:t>
      </w:r>
      <w:r>
        <w:rPr>
          <w:color w:val="000000"/>
        </w:rPr>
        <w:t xml:space="preserve">. </w:t>
      </w:r>
    </w:p>
    <w:p w:rsidR="00C70FBF" w:rsidRDefault="00C70FBF" w:rsidP="00026469">
      <w:pPr>
        <w:pStyle w:val="NormalWeb"/>
        <w:spacing w:before="0" w:beforeAutospacing="0" w:after="0" w:afterAutospacing="0" w:line="276" w:lineRule="auto"/>
        <w:ind w:firstLine="720"/>
        <w:jc w:val="both"/>
        <w:rPr>
          <w:color w:val="000000"/>
        </w:rPr>
      </w:pPr>
      <w:r>
        <w:rPr>
          <w:color w:val="000000"/>
        </w:rPr>
        <w:t xml:space="preserve">Dalam studi </w:t>
      </w:r>
      <w:r w:rsidR="00010A39">
        <w:rPr>
          <w:color w:val="000000"/>
        </w:rPr>
        <w:t>mengenai</w:t>
      </w:r>
      <w:r>
        <w:rPr>
          <w:color w:val="000000"/>
        </w:rPr>
        <w:t xml:space="preserve"> </w:t>
      </w:r>
      <w:r w:rsidR="00BB1481">
        <w:rPr>
          <w:color w:val="000000"/>
        </w:rPr>
        <w:t>oto</w:t>
      </w:r>
      <w:r>
        <w:rPr>
          <w:color w:val="000000"/>
        </w:rPr>
        <w:t>r</w:t>
      </w:r>
      <w:r w:rsidR="00BB1481">
        <w:rPr>
          <w:color w:val="000000"/>
        </w:rPr>
        <w:t>i</w:t>
      </w:r>
      <w:r>
        <w:rPr>
          <w:color w:val="000000"/>
        </w:rPr>
        <w:t>tas keagamaan tradisional dan kemunculan</w:t>
      </w:r>
      <w:r w:rsidR="00010A39">
        <w:rPr>
          <w:color w:val="000000"/>
        </w:rPr>
        <w:t xml:space="preserve">annya </w:t>
      </w:r>
      <w:r>
        <w:rPr>
          <w:color w:val="000000"/>
        </w:rPr>
        <w:t xml:space="preserve">otoritas keagamaan baru, Muhamaad Qasim Zaman </w:t>
      </w:r>
      <w:r w:rsidR="00D17F84">
        <w:rPr>
          <w:color w:val="000000"/>
        </w:rPr>
        <w:t xml:space="preserve">(2002) </w:t>
      </w:r>
      <w:r>
        <w:rPr>
          <w:color w:val="000000"/>
        </w:rPr>
        <w:t xml:space="preserve">berargumen </w:t>
      </w:r>
      <w:r w:rsidR="00AF1FEC">
        <w:rPr>
          <w:color w:val="000000"/>
        </w:rPr>
        <w:t xml:space="preserve">bahwa </w:t>
      </w:r>
      <w:r>
        <w:rPr>
          <w:color w:val="000000"/>
        </w:rPr>
        <w:t xml:space="preserve">kemunculan oroirtas keagamaan baru tidak lantas menggeser otoritas keagamaan tradisional. Lebih lanjut ia mengatakan otoritas keagamaan tradisional tetap mampu beradaptasi dengan lingkungan baru. Sedangkan dalam studinya </w:t>
      </w:r>
      <w:r w:rsidR="00D17F84">
        <w:rPr>
          <w:color w:val="000000"/>
        </w:rPr>
        <w:t xml:space="preserve">Brayen S. </w:t>
      </w:r>
      <w:r>
        <w:rPr>
          <w:color w:val="000000"/>
        </w:rPr>
        <w:t>Turner</w:t>
      </w:r>
      <w:r w:rsidR="00D17F84">
        <w:rPr>
          <w:color w:val="000000"/>
        </w:rPr>
        <w:t xml:space="preserve"> (2012)</w:t>
      </w:r>
      <w:r>
        <w:rPr>
          <w:color w:val="000000"/>
        </w:rPr>
        <w:t xml:space="preserve">, </w:t>
      </w:r>
      <w:r w:rsidR="00D17F84" w:rsidRPr="00D17F84">
        <w:rPr>
          <w:rFonts w:eastAsia="Times New Roman"/>
        </w:rPr>
        <w:t>Dale F. Eichelman dan Jon W. Anderson</w:t>
      </w:r>
      <w:r w:rsidR="00D17F84">
        <w:rPr>
          <w:rFonts w:eastAsia="Times New Roman"/>
        </w:rPr>
        <w:t xml:space="preserve"> (2003:1-18)</w:t>
      </w:r>
      <w:r>
        <w:rPr>
          <w:color w:val="000000"/>
        </w:rPr>
        <w:t xml:space="preserve"> </w:t>
      </w:r>
      <w:r w:rsidR="00B71850">
        <w:rPr>
          <w:color w:val="000000"/>
        </w:rPr>
        <w:t xml:space="preserve">sebaliknya, mereka </w:t>
      </w:r>
      <w:r w:rsidR="000D3F3A">
        <w:rPr>
          <w:color w:val="000000"/>
        </w:rPr>
        <w:t>mengatakan</w:t>
      </w:r>
      <w:r>
        <w:rPr>
          <w:color w:val="000000"/>
        </w:rPr>
        <w:t xml:space="preserve"> kemunculan otoritas keagamaan baru menggeser </w:t>
      </w:r>
      <w:r w:rsidR="00663E53">
        <w:rPr>
          <w:color w:val="000000"/>
        </w:rPr>
        <w:t>o</w:t>
      </w:r>
      <w:r>
        <w:rPr>
          <w:color w:val="000000"/>
        </w:rPr>
        <w:t>toritas keagamaan tradisional sebagai pemegang wacana keislaman ber</w:t>
      </w:r>
      <w:r w:rsidR="00476090">
        <w:rPr>
          <w:color w:val="000000"/>
        </w:rPr>
        <w:t>u. Pergeseran ini disebabkan oleh</w:t>
      </w:r>
      <w:r>
        <w:rPr>
          <w:color w:val="000000"/>
        </w:rPr>
        <w:t xml:space="preserve"> media baru.</w:t>
      </w:r>
      <w:r w:rsidR="00026469">
        <w:rPr>
          <w:color w:val="000000"/>
        </w:rPr>
        <w:t xml:space="preserve"> </w:t>
      </w:r>
      <w:r>
        <w:rPr>
          <w:color w:val="000000"/>
        </w:rPr>
        <w:t xml:space="preserve">Hal ini karena otoritas keagamaan baru memiliki kemahiran dalam menggunakan </w:t>
      </w:r>
      <w:r>
        <w:rPr>
          <w:i/>
          <w:color w:val="000000"/>
        </w:rPr>
        <w:t xml:space="preserve">new media </w:t>
      </w:r>
      <w:r>
        <w:rPr>
          <w:color w:val="000000"/>
        </w:rPr>
        <w:t>atau media sosial, s</w:t>
      </w:r>
      <w:r w:rsidR="004438BC">
        <w:rPr>
          <w:color w:val="000000"/>
        </w:rPr>
        <w:t>e</w:t>
      </w:r>
      <w:r>
        <w:rPr>
          <w:color w:val="000000"/>
        </w:rPr>
        <w:t xml:space="preserve">lain itu mereka memiliki daya tarik yang kuat pada pesan-pesan keagamanya yang dikemas dengan menggunakan teknik </w:t>
      </w:r>
      <w:r>
        <w:rPr>
          <w:i/>
          <w:color w:val="000000"/>
        </w:rPr>
        <w:t>storytelling</w:t>
      </w:r>
      <w:r>
        <w:rPr>
          <w:color w:val="000000"/>
        </w:rPr>
        <w:t xml:space="preserve"> (tutur kata) yang menawan. Sehinga mereka menarik minat khalayak ramai untuk mendengarkan ceramahnya. Melalui kemasan </w:t>
      </w:r>
      <w:r>
        <w:rPr>
          <w:i/>
          <w:color w:val="000000"/>
        </w:rPr>
        <w:t xml:space="preserve">storytelling </w:t>
      </w:r>
      <w:r>
        <w:rPr>
          <w:color w:val="000000"/>
        </w:rPr>
        <w:t xml:space="preserve">keagamaanya yang menawan, mahir dalam menggunakan media baru membuat masyarakat urban menyukai dakwahnya, yang dianggap sejalan dengan selera mereka. Pada akhirnya otoritas keagamaan baru semakin populer dan </w:t>
      </w:r>
      <w:r w:rsidR="001D1064">
        <w:rPr>
          <w:color w:val="000000"/>
        </w:rPr>
        <w:t xml:space="preserve">otoritas keagamaan tradisional </w:t>
      </w:r>
      <w:r w:rsidR="008C0B7D">
        <w:rPr>
          <w:color w:val="000000"/>
        </w:rPr>
        <w:t xml:space="preserve">akan </w:t>
      </w:r>
      <w:r w:rsidR="001D1064">
        <w:rPr>
          <w:color w:val="000000"/>
        </w:rPr>
        <w:t>tergerus</w:t>
      </w:r>
      <w:r w:rsidR="008C0B7D">
        <w:rPr>
          <w:color w:val="000000"/>
        </w:rPr>
        <w:t xml:space="preserve">, tenggelam oleh </w:t>
      </w:r>
      <w:r>
        <w:rPr>
          <w:color w:val="000000"/>
        </w:rPr>
        <w:t xml:space="preserve">kehadiran otoritas keagamaan </w:t>
      </w:r>
      <w:r w:rsidR="008C0B7D">
        <w:rPr>
          <w:color w:val="000000"/>
        </w:rPr>
        <w:t>baru</w:t>
      </w:r>
      <w:r>
        <w:rPr>
          <w:color w:val="000000"/>
        </w:rPr>
        <w:t>.</w:t>
      </w:r>
    </w:p>
    <w:p w:rsidR="00C70FBF" w:rsidRDefault="00527273" w:rsidP="00B343F0">
      <w:pPr>
        <w:pStyle w:val="NormalWeb"/>
        <w:spacing w:before="0" w:beforeAutospacing="0" w:after="0" w:afterAutospacing="0" w:line="276" w:lineRule="auto"/>
        <w:ind w:firstLine="720"/>
        <w:jc w:val="both"/>
        <w:rPr>
          <w:color w:val="000000"/>
        </w:rPr>
      </w:pPr>
      <w:r>
        <w:rPr>
          <w:color w:val="000000"/>
        </w:rPr>
        <w:t>S</w:t>
      </w:r>
      <w:r w:rsidR="00C70FBF">
        <w:rPr>
          <w:color w:val="000000"/>
        </w:rPr>
        <w:t xml:space="preserve">tudi terbaru yang dilakukan oleh </w:t>
      </w:r>
      <w:r>
        <w:rPr>
          <w:color w:val="000000"/>
        </w:rPr>
        <w:t>D</w:t>
      </w:r>
      <w:r w:rsidR="00C16EAF">
        <w:rPr>
          <w:color w:val="000000"/>
        </w:rPr>
        <w:t xml:space="preserve">ony A. </w:t>
      </w:r>
      <w:r w:rsidR="00C70FBF">
        <w:rPr>
          <w:color w:val="000000"/>
        </w:rPr>
        <w:t>Triantoro</w:t>
      </w:r>
      <w:r w:rsidR="004438BC">
        <w:rPr>
          <w:color w:val="000000"/>
        </w:rPr>
        <w:t xml:space="preserve"> (2018</w:t>
      </w:r>
      <w:r w:rsidR="00650C8F">
        <w:rPr>
          <w:color w:val="000000"/>
        </w:rPr>
        <w:t>: 5</w:t>
      </w:r>
      <w:r w:rsidR="004438BC">
        <w:rPr>
          <w:color w:val="000000"/>
        </w:rPr>
        <w:t>)</w:t>
      </w:r>
      <w:r w:rsidR="00C70FBF">
        <w:rPr>
          <w:color w:val="000000"/>
        </w:rPr>
        <w:t xml:space="preserve"> </w:t>
      </w:r>
      <w:r>
        <w:rPr>
          <w:color w:val="000000"/>
        </w:rPr>
        <w:t>menunjukan bahwa</w:t>
      </w:r>
      <w:r w:rsidR="00C70FBF">
        <w:rPr>
          <w:color w:val="000000"/>
        </w:rPr>
        <w:t xml:space="preserve"> tidak selamanya otoritas keagamaann tradisional tergerus oleh kehadiran ot</w:t>
      </w:r>
      <w:r w:rsidR="00344F91">
        <w:rPr>
          <w:color w:val="000000"/>
        </w:rPr>
        <w:t>o</w:t>
      </w:r>
      <w:r w:rsidR="00C70FBF">
        <w:rPr>
          <w:color w:val="000000"/>
        </w:rPr>
        <w:t>ritas keagaman baru. Justru sebaliknya, o</w:t>
      </w:r>
      <w:r w:rsidR="00344F91">
        <w:rPr>
          <w:color w:val="000000"/>
        </w:rPr>
        <w:t>t</w:t>
      </w:r>
      <w:r w:rsidR="00C70FBF">
        <w:rPr>
          <w:color w:val="000000"/>
        </w:rPr>
        <w:t>o</w:t>
      </w:r>
      <w:r w:rsidR="00344F91">
        <w:rPr>
          <w:color w:val="000000"/>
        </w:rPr>
        <w:t>ri</w:t>
      </w:r>
      <w:r w:rsidR="00C70FBF">
        <w:rPr>
          <w:color w:val="000000"/>
        </w:rPr>
        <w:t>tas keagamaan tradisional semakin populer, mereka menjadi pemain utama wacana keagamaan di publik, yang mendapatkan status keselebriannya melaui keilmuan agama yang mumpuni, dan status karismatiknya. Di balik beragam munculnya ustaz-ustaz berstatus otoritas keagamaan baru, tidak lantas membuat otoritas keagamaan tradisional tergerus, melainkan memainkan popularitasnya sebagai pemegang wacana keislaman. Otor</w:t>
      </w:r>
      <w:r w:rsidR="00C15BCA">
        <w:rPr>
          <w:color w:val="000000"/>
        </w:rPr>
        <w:t>i</w:t>
      </w:r>
      <w:r w:rsidR="00C70FBF">
        <w:rPr>
          <w:color w:val="000000"/>
        </w:rPr>
        <w:t xml:space="preserve">tas keagamaan </w:t>
      </w:r>
      <w:r w:rsidR="00C15BCA">
        <w:rPr>
          <w:color w:val="000000"/>
        </w:rPr>
        <w:t>t</w:t>
      </w:r>
      <w:r w:rsidR="00C70FBF">
        <w:rPr>
          <w:color w:val="000000"/>
        </w:rPr>
        <w:t>radisional semakin e</w:t>
      </w:r>
      <w:r w:rsidR="00615F22">
        <w:rPr>
          <w:color w:val="000000"/>
        </w:rPr>
        <w:t>k</w:t>
      </w:r>
      <w:r w:rsidR="00C70FBF">
        <w:rPr>
          <w:color w:val="000000"/>
        </w:rPr>
        <w:t xml:space="preserve">sis dihadapan khalayak luas. </w:t>
      </w:r>
    </w:p>
    <w:p w:rsidR="00C70FBF" w:rsidRDefault="00C70FBF" w:rsidP="00B343F0">
      <w:pPr>
        <w:pStyle w:val="NormalWeb"/>
        <w:spacing w:before="0" w:beforeAutospacing="0" w:after="0" w:afterAutospacing="0" w:line="276" w:lineRule="auto"/>
        <w:ind w:firstLine="720"/>
        <w:jc w:val="both"/>
        <w:rPr>
          <w:i/>
          <w:color w:val="000000"/>
        </w:rPr>
      </w:pPr>
      <w:r>
        <w:rPr>
          <w:color w:val="000000"/>
        </w:rPr>
        <w:t>Ke lima pasara sarjana di atas, jika dilihat dari Teras Dakwah, mengenai wacana kontetasi otoritas keagamaan pada gerakan dakwah anak muda nampaknya abesen dari gerakan dawah hari ini. Mel</w:t>
      </w:r>
      <w:r w:rsidR="00650C8F">
        <w:rPr>
          <w:color w:val="000000"/>
        </w:rPr>
        <w:t>al</w:t>
      </w:r>
      <w:r>
        <w:rPr>
          <w:color w:val="000000"/>
        </w:rPr>
        <w:t xml:space="preserve">ui Teras Dakwah, aktor-aktor keagamaan tidak lagi berkontestasi, melainkan berkolaborasi saling mengisi ruang satu dengan yang lainnya. Seperti </w:t>
      </w:r>
      <w:r w:rsidR="00BE4544">
        <w:rPr>
          <w:color w:val="000000"/>
        </w:rPr>
        <w:t>U</w:t>
      </w:r>
      <w:r>
        <w:rPr>
          <w:color w:val="000000"/>
        </w:rPr>
        <w:t>staz Fer</w:t>
      </w:r>
      <w:r w:rsidR="00376162">
        <w:rPr>
          <w:color w:val="000000"/>
        </w:rPr>
        <w:t>i</w:t>
      </w:r>
      <w:r>
        <w:rPr>
          <w:color w:val="000000"/>
        </w:rPr>
        <w:t xml:space="preserve"> Septianto, Lc misalnya, ia merupakan ahli hadis tamatan Universitas Islam Madinah. Ia dipercaya oleh Teras Dakwah</w:t>
      </w:r>
      <w:r w:rsidR="005357BE">
        <w:rPr>
          <w:color w:val="000000"/>
        </w:rPr>
        <w:t xml:space="preserve"> untuk</w:t>
      </w:r>
      <w:r>
        <w:rPr>
          <w:color w:val="000000"/>
        </w:rPr>
        <w:t xml:space="preserve"> mengisi program pengajian keagamaan dalam program </w:t>
      </w:r>
      <w:r w:rsidRPr="00054A29">
        <w:rPr>
          <w:i/>
          <w:color w:val="000000"/>
        </w:rPr>
        <w:t>Ngaji</w:t>
      </w:r>
      <w:r>
        <w:rPr>
          <w:color w:val="000000"/>
        </w:rPr>
        <w:t xml:space="preserve"> </w:t>
      </w:r>
      <w:r w:rsidRPr="00054A29">
        <w:rPr>
          <w:i/>
          <w:color w:val="000000"/>
        </w:rPr>
        <w:t>Hadis</w:t>
      </w:r>
      <w:r>
        <w:rPr>
          <w:color w:val="000000"/>
        </w:rPr>
        <w:t xml:space="preserve">. Secara khusus ia </w:t>
      </w:r>
      <w:r>
        <w:rPr>
          <w:color w:val="000000"/>
        </w:rPr>
        <w:lastRenderedPageBreak/>
        <w:t>dipercaya memba</w:t>
      </w:r>
      <w:r w:rsidR="00DC777C">
        <w:rPr>
          <w:color w:val="000000"/>
        </w:rPr>
        <w:t>h</w:t>
      </w:r>
      <w:r>
        <w:rPr>
          <w:color w:val="000000"/>
        </w:rPr>
        <w:t xml:space="preserve">as tentang tema-tema seputar hadis, seperti dalam kajian kitab Arbain An-Nawawiyah yang </w:t>
      </w:r>
      <w:r w:rsidR="002D5B22">
        <w:rPr>
          <w:color w:val="000000"/>
        </w:rPr>
        <w:t>di</w:t>
      </w:r>
      <w:r>
        <w:rPr>
          <w:color w:val="000000"/>
        </w:rPr>
        <w:t xml:space="preserve">laksanakan secara rutin pada hari Selasa malam. Kemudian </w:t>
      </w:r>
      <w:r w:rsidR="00BE4544">
        <w:rPr>
          <w:color w:val="000000"/>
        </w:rPr>
        <w:t>Us</w:t>
      </w:r>
      <w:r>
        <w:rPr>
          <w:color w:val="000000"/>
        </w:rPr>
        <w:t>taz Awan Abdullah, S.</w:t>
      </w:r>
      <w:r w:rsidR="003B349E">
        <w:rPr>
          <w:color w:val="000000"/>
        </w:rPr>
        <w:t xml:space="preserve"> </w:t>
      </w:r>
      <w:r>
        <w:rPr>
          <w:color w:val="000000"/>
        </w:rPr>
        <w:t>Pj (</w:t>
      </w:r>
      <w:r w:rsidR="00C16EAF">
        <w:rPr>
          <w:color w:val="000000"/>
        </w:rPr>
        <w:t>Se</w:t>
      </w:r>
      <w:r>
        <w:rPr>
          <w:color w:val="000000"/>
        </w:rPr>
        <w:t xml:space="preserve">pesialis </w:t>
      </w:r>
      <w:r w:rsidR="00C16EAF">
        <w:rPr>
          <w:color w:val="000000"/>
        </w:rPr>
        <w:t>J</w:t>
      </w:r>
      <w:r>
        <w:rPr>
          <w:color w:val="000000"/>
        </w:rPr>
        <w:t>odoh). Ia dipercaya oleh Teras Dakwah mengisi pengajian keagamaan khusus mengenai tema-tema soal ‘percintaan’</w:t>
      </w:r>
      <w:r w:rsidR="00C16EAF">
        <w:rPr>
          <w:color w:val="000000"/>
        </w:rPr>
        <w:t>, ‘pra-nikah’, ‘nikah’</w:t>
      </w:r>
      <w:r>
        <w:rPr>
          <w:color w:val="000000"/>
        </w:rPr>
        <w:t xml:space="preserve"> dan ‘asmara’. Seperti dalam judul </w:t>
      </w:r>
      <w:r w:rsidR="00B26B91">
        <w:rPr>
          <w:color w:val="000000"/>
        </w:rPr>
        <w:t>“</w:t>
      </w:r>
      <w:r>
        <w:rPr>
          <w:i/>
          <w:color w:val="000000"/>
        </w:rPr>
        <w:t>Nikah Am</w:t>
      </w:r>
      <w:r w:rsidR="00281658">
        <w:rPr>
          <w:i/>
          <w:color w:val="000000"/>
        </w:rPr>
        <w:t>n</w:t>
      </w:r>
      <w:r>
        <w:rPr>
          <w:i/>
          <w:color w:val="000000"/>
        </w:rPr>
        <w:t>yar Gara-Gara Salah Prinsip</w:t>
      </w:r>
      <w:r w:rsidR="00281658">
        <w:rPr>
          <w:i/>
          <w:color w:val="000000"/>
        </w:rPr>
        <w:t>”</w:t>
      </w:r>
      <w:r>
        <w:rPr>
          <w:i/>
          <w:color w:val="000000"/>
        </w:rPr>
        <w:t xml:space="preserve">, </w:t>
      </w:r>
      <w:r w:rsidR="00B26B91">
        <w:rPr>
          <w:i/>
          <w:color w:val="000000"/>
        </w:rPr>
        <w:t>“</w:t>
      </w:r>
      <w:r>
        <w:rPr>
          <w:i/>
          <w:color w:val="000000"/>
        </w:rPr>
        <w:t>Aku Cinta, Maka Kamu Kujaga</w:t>
      </w:r>
      <w:r w:rsidR="00B26B91">
        <w:rPr>
          <w:i/>
          <w:color w:val="000000"/>
        </w:rPr>
        <w:t>”</w:t>
      </w:r>
      <w:r>
        <w:rPr>
          <w:i/>
          <w:color w:val="000000"/>
        </w:rPr>
        <w:t xml:space="preserve">, </w:t>
      </w:r>
      <w:r>
        <w:rPr>
          <w:color w:val="000000"/>
        </w:rPr>
        <w:t>dan</w:t>
      </w:r>
      <w:r>
        <w:rPr>
          <w:i/>
          <w:color w:val="000000"/>
        </w:rPr>
        <w:t xml:space="preserve"> </w:t>
      </w:r>
      <w:r w:rsidR="00B26B91">
        <w:rPr>
          <w:i/>
          <w:color w:val="000000"/>
        </w:rPr>
        <w:t>G</w:t>
      </w:r>
      <w:r>
        <w:rPr>
          <w:i/>
          <w:color w:val="000000"/>
        </w:rPr>
        <w:t>erasi M</w:t>
      </w:r>
      <w:r w:rsidR="00B26B91">
        <w:rPr>
          <w:i/>
          <w:color w:val="000000"/>
        </w:rPr>
        <w:t>i</w:t>
      </w:r>
      <w:r>
        <w:rPr>
          <w:i/>
          <w:color w:val="000000"/>
        </w:rPr>
        <w:t>cin</w:t>
      </w:r>
      <w:r w:rsidR="0059218E">
        <w:rPr>
          <w:i/>
          <w:color w:val="000000"/>
        </w:rPr>
        <w:t>-Bucin</w:t>
      </w:r>
      <w:r>
        <w:rPr>
          <w:i/>
          <w:color w:val="000000"/>
        </w:rPr>
        <w:t xml:space="preserve"> (Misqin Cinta dan Butuh Cinta</w:t>
      </w:r>
      <w:r w:rsidR="00C16EAF">
        <w:rPr>
          <w:color w:val="000000"/>
        </w:rPr>
        <w:t>)</w:t>
      </w:r>
      <w:r w:rsidR="0059218E">
        <w:rPr>
          <w:i/>
          <w:color w:val="000000"/>
        </w:rPr>
        <w:t>.”</w:t>
      </w:r>
    </w:p>
    <w:p w:rsidR="00C70FBF" w:rsidRDefault="00C70FBF" w:rsidP="00B343F0">
      <w:pPr>
        <w:pStyle w:val="NormalWeb"/>
        <w:spacing w:before="0" w:beforeAutospacing="0" w:after="0" w:afterAutospacing="0" w:line="276" w:lineRule="auto"/>
        <w:ind w:firstLine="720"/>
        <w:jc w:val="both"/>
        <w:rPr>
          <w:color w:val="000000"/>
        </w:rPr>
      </w:pPr>
      <w:r>
        <w:rPr>
          <w:color w:val="000000"/>
        </w:rPr>
        <w:t xml:space="preserve">Hal ini berbeda dengan </w:t>
      </w:r>
      <w:r w:rsidR="004438BC">
        <w:rPr>
          <w:color w:val="000000"/>
        </w:rPr>
        <w:t>Bang</w:t>
      </w:r>
      <w:r>
        <w:rPr>
          <w:color w:val="000000"/>
        </w:rPr>
        <w:t xml:space="preserve"> Zak</w:t>
      </w:r>
      <w:r w:rsidR="00A26242">
        <w:rPr>
          <w:color w:val="000000"/>
        </w:rPr>
        <w:t>y A. Rifai</w:t>
      </w:r>
      <w:r>
        <w:rPr>
          <w:color w:val="000000"/>
        </w:rPr>
        <w:t xml:space="preserve"> yang memiliki spesialis kajian </w:t>
      </w:r>
      <w:r w:rsidR="00A26242">
        <w:rPr>
          <w:color w:val="000000"/>
        </w:rPr>
        <w:t>pembahasan</w:t>
      </w:r>
      <w:r>
        <w:rPr>
          <w:color w:val="000000"/>
        </w:rPr>
        <w:t xml:space="preserve"> tentang tema kepemudaan</w:t>
      </w:r>
      <w:r w:rsidR="00AE53DE">
        <w:rPr>
          <w:color w:val="000000"/>
        </w:rPr>
        <w:t>,</w:t>
      </w:r>
      <w:r>
        <w:rPr>
          <w:color w:val="000000"/>
        </w:rPr>
        <w:t xml:space="preserve"> </w:t>
      </w:r>
      <w:r w:rsidR="00C16EAF">
        <w:rPr>
          <w:color w:val="000000"/>
        </w:rPr>
        <w:t xml:space="preserve">orang-orang keren di sekeliling </w:t>
      </w:r>
      <w:r w:rsidR="00AE53DE">
        <w:rPr>
          <w:color w:val="000000"/>
        </w:rPr>
        <w:t>Nabi</w:t>
      </w:r>
      <w:r>
        <w:rPr>
          <w:color w:val="000000"/>
        </w:rPr>
        <w:t xml:space="preserve">, </w:t>
      </w:r>
      <w:r w:rsidR="00C16EAF">
        <w:rPr>
          <w:color w:val="000000"/>
        </w:rPr>
        <w:t>dan pergaulan</w:t>
      </w:r>
      <w:r>
        <w:rPr>
          <w:color w:val="000000"/>
        </w:rPr>
        <w:t>. Berbeda halnya dengan ustaz Fatan Fantastik yang memiliki kemahiran dalam</w:t>
      </w:r>
      <w:r w:rsidR="006C7652">
        <w:rPr>
          <w:color w:val="000000"/>
        </w:rPr>
        <w:t xml:space="preserve"> bidang</w:t>
      </w:r>
      <w:r>
        <w:rPr>
          <w:color w:val="000000"/>
        </w:rPr>
        <w:t xml:space="preserve"> </w:t>
      </w:r>
      <w:r w:rsidR="006C7652">
        <w:rPr>
          <w:color w:val="000000"/>
        </w:rPr>
        <w:t xml:space="preserve">kajian </w:t>
      </w:r>
      <w:r>
        <w:rPr>
          <w:color w:val="000000"/>
        </w:rPr>
        <w:t>sejarah Islam</w:t>
      </w:r>
      <w:r w:rsidR="003C0D8B">
        <w:rPr>
          <w:color w:val="000000"/>
        </w:rPr>
        <w:t xml:space="preserve">. </w:t>
      </w:r>
      <w:r w:rsidR="000F324D">
        <w:rPr>
          <w:color w:val="000000"/>
        </w:rPr>
        <w:t xml:space="preserve">Berbeda dengan </w:t>
      </w:r>
      <w:r w:rsidR="00DC76D5">
        <w:rPr>
          <w:color w:val="000000"/>
        </w:rPr>
        <w:t xml:space="preserve">penceramah ustaz lainnya, Ustaz Fatan Fantastik </w:t>
      </w:r>
      <w:r w:rsidR="00B95C95">
        <w:rPr>
          <w:color w:val="000000"/>
        </w:rPr>
        <w:t>dalam menyampaikan</w:t>
      </w:r>
      <w:r w:rsidR="00DC76D5">
        <w:rPr>
          <w:color w:val="000000"/>
        </w:rPr>
        <w:t xml:space="preserve"> </w:t>
      </w:r>
      <w:r w:rsidR="001A065A">
        <w:rPr>
          <w:color w:val="000000"/>
        </w:rPr>
        <w:t>ceramah</w:t>
      </w:r>
      <w:r w:rsidR="00B95C95">
        <w:rPr>
          <w:color w:val="000000"/>
        </w:rPr>
        <w:t xml:space="preserve"> keagamanya</w:t>
      </w:r>
      <w:r>
        <w:rPr>
          <w:color w:val="000000"/>
        </w:rPr>
        <w:t xml:space="preserve"> di</w:t>
      </w:r>
      <w:r w:rsidR="001A065A">
        <w:rPr>
          <w:color w:val="000000"/>
        </w:rPr>
        <w:t>kema</w:t>
      </w:r>
      <w:r>
        <w:rPr>
          <w:color w:val="000000"/>
        </w:rPr>
        <w:t>s dengan bahasa</w:t>
      </w:r>
      <w:r w:rsidR="00C950D3">
        <w:rPr>
          <w:color w:val="000000"/>
        </w:rPr>
        <w:t xml:space="preserve">-bahasa </w:t>
      </w:r>
      <w:r w:rsidR="00C950D3" w:rsidRPr="004438BC">
        <w:rPr>
          <w:i/>
          <w:color w:val="000000"/>
        </w:rPr>
        <w:t>gaul</w:t>
      </w:r>
      <w:r w:rsidR="00D52B0D">
        <w:rPr>
          <w:color w:val="000000"/>
        </w:rPr>
        <w:t>,</w:t>
      </w:r>
      <w:r w:rsidR="004438BC">
        <w:rPr>
          <w:color w:val="000000"/>
        </w:rPr>
        <w:t xml:space="preserve"> humor,</w:t>
      </w:r>
      <w:r w:rsidR="00D52B0D">
        <w:rPr>
          <w:color w:val="000000"/>
        </w:rPr>
        <w:t xml:space="preserve"> </w:t>
      </w:r>
      <w:r w:rsidR="00DD1463">
        <w:rPr>
          <w:color w:val="000000"/>
        </w:rPr>
        <w:t>populer</w:t>
      </w:r>
      <w:r w:rsidR="00C16EAF">
        <w:rPr>
          <w:color w:val="000000"/>
        </w:rPr>
        <w:t xml:space="preserve">. Ceramahnya </w:t>
      </w:r>
      <w:r w:rsidR="00D52B0D">
        <w:rPr>
          <w:color w:val="000000"/>
        </w:rPr>
        <w:t>mudah dipahami</w:t>
      </w:r>
      <w:r w:rsidR="00DD1463">
        <w:rPr>
          <w:color w:val="000000"/>
        </w:rPr>
        <w:t xml:space="preserve"> oleh</w:t>
      </w:r>
      <w:r>
        <w:rPr>
          <w:color w:val="000000"/>
        </w:rPr>
        <w:t xml:space="preserve"> anak</w:t>
      </w:r>
      <w:r w:rsidR="00DD1463">
        <w:rPr>
          <w:color w:val="000000"/>
        </w:rPr>
        <w:t>-anak muda</w:t>
      </w:r>
      <w:r w:rsidR="00CD777F">
        <w:rPr>
          <w:color w:val="000000"/>
        </w:rPr>
        <w:t>.</w:t>
      </w:r>
      <w:r>
        <w:rPr>
          <w:color w:val="000000"/>
        </w:rPr>
        <w:t xml:space="preserve"> </w:t>
      </w:r>
      <w:r w:rsidR="00F44034">
        <w:rPr>
          <w:color w:val="000000"/>
        </w:rPr>
        <w:t>Pembawaan ceramah agamanya</w:t>
      </w:r>
      <w:r>
        <w:rPr>
          <w:color w:val="000000"/>
        </w:rPr>
        <w:t xml:space="preserve"> mirip</w:t>
      </w:r>
      <w:r w:rsidR="000C2791">
        <w:rPr>
          <w:color w:val="000000"/>
        </w:rPr>
        <w:t xml:space="preserve"> dengan</w:t>
      </w:r>
      <w:r>
        <w:rPr>
          <w:color w:val="000000"/>
        </w:rPr>
        <w:t xml:space="preserve"> dai-da</w:t>
      </w:r>
      <w:r w:rsidR="000C2791">
        <w:rPr>
          <w:color w:val="000000"/>
        </w:rPr>
        <w:t>i model dakwah</w:t>
      </w:r>
      <w:r>
        <w:rPr>
          <w:color w:val="000000"/>
        </w:rPr>
        <w:t xml:space="preserve"> </w:t>
      </w:r>
      <w:r>
        <w:rPr>
          <w:i/>
          <w:color w:val="000000"/>
        </w:rPr>
        <w:t>storytelling</w:t>
      </w:r>
      <w:r w:rsidR="007D7F36">
        <w:rPr>
          <w:color w:val="000000"/>
        </w:rPr>
        <w:t>. S</w:t>
      </w:r>
      <w:r>
        <w:rPr>
          <w:color w:val="000000"/>
        </w:rPr>
        <w:t xml:space="preserve">elain bisa </w:t>
      </w:r>
      <w:r w:rsidRPr="004C799E">
        <w:rPr>
          <w:color w:val="000000"/>
        </w:rPr>
        <w:t>ber</w:t>
      </w:r>
      <w:r>
        <w:rPr>
          <w:i/>
          <w:color w:val="000000"/>
        </w:rPr>
        <w:t>-</w:t>
      </w:r>
      <w:r w:rsidRPr="004C799E">
        <w:rPr>
          <w:i/>
          <w:color w:val="000000"/>
        </w:rPr>
        <w:t>storytelling</w:t>
      </w:r>
      <w:r>
        <w:rPr>
          <w:i/>
          <w:color w:val="000000"/>
        </w:rPr>
        <w:t xml:space="preserve">, </w:t>
      </w:r>
      <w:r>
        <w:rPr>
          <w:color w:val="000000"/>
        </w:rPr>
        <w:t>ia juga</w:t>
      </w:r>
      <w:r>
        <w:rPr>
          <w:i/>
          <w:color w:val="000000"/>
        </w:rPr>
        <w:t xml:space="preserve"> </w:t>
      </w:r>
      <w:r w:rsidR="00EA4936">
        <w:rPr>
          <w:color w:val="000000"/>
        </w:rPr>
        <w:t xml:space="preserve">suka </w:t>
      </w:r>
      <w:r>
        <w:rPr>
          <w:color w:val="000000"/>
        </w:rPr>
        <w:t xml:space="preserve">humor, sehingga pesan-pesan keagamaanya </w:t>
      </w:r>
      <w:r w:rsidR="00EA4936">
        <w:rPr>
          <w:color w:val="000000"/>
        </w:rPr>
        <w:t>tidak monoton</w:t>
      </w:r>
      <w:r w:rsidR="00944841">
        <w:rPr>
          <w:color w:val="000000"/>
        </w:rPr>
        <w:t>. Pembawaan ceramah</w:t>
      </w:r>
      <w:r w:rsidR="00AB1274">
        <w:rPr>
          <w:color w:val="000000"/>
        </w:rPr>
        <w:t>nya</w:t>
      </w:r>
      <w:r w:rsidR="004A4876">
        <w:rPr>
          <w:color w:val="000000"/>
        </w:rPr>
        <w:t xml:space="preserve"> </w:t>
      </w:r>
      <w:r w:rsidR="009A4342">
        <w:rPr>
          <w:color w:val="000000"/>
        </w:rPr>
        <w:t>yang humoris, menyen</w:t>
      </w:r>
      <w:r w:rsidR="00A155C5">
        <w:rPr>
          <w:color w:val="000000"/>
        </w:rPr>
        <w:t>a</w:t>
      </w:r>
      <w:r w:rsidR="003A7DE1">
        <w:rPr>
          <w:color w:val="000000"/>
        </w:rPr>
        <w:t>n</w:t>
      </w:r>
      <w:r w:rsidR="009A4342">
        <w:rPr>
          <w:color w:val="000000"/>
        </w:rPr>
        <w:t xml:space="preserve">gkan membuat ceramah </w:t>
      </w:r>
      <w:r w:rsidR="00A155C5">
        <w:rPr>
          <w:color w:val="000000"/>
        </w:rPr>
        <w:t>pengajian</w:t>
      </w:r>
      <w:r w:rsidR="00A7387D">
        <w:rPr>
          <w:color w:val="000000"/>
        </w:rPr>
        <w:t xml:space="preserve"> keagamaann</w:t>
      </w:r>
      <w:r w:rsidR="00A155C5">
        <w:rPr>
          <w:color w:val="000000"/>
        </w:rPr>
        <w:t>ya</w:t>
      </w:r>
      <w:r w:rsidR="007D7F36">
        <w:rPr>
          <w:color w:val="000000"/>
        </w:rPr>
        <w:t xml:space="preserve"> </w:t>
      </w:r>
      <w:r>
        <w:rPr>
          <w:color w:val="000000"/>
        </w:rPr>
        <w:t xml:space="preserve">banyak </w:t>
      </w:r>
      <w:r w:rsidR="00981BE9">
        <w:rPr>
          <w:color w:val="000000"/>
        </w:rPr>
        <w:t>disukai</w:t>
      </w:r>
      <w:r w:rsidR="003A7DE1">
        <w:rPr>
          <w:color w:val="000000"/>
        </w:rPr>
        <w:t xml:space="preserve"> </w:t>
      </w:r>
      <w:r>
        <w:rPr>
          <w:color w:val="000000"/>
        </w:rPr>
        <w:t>oleh jamaah Teras Dakwah. Pesan keagamaanya yang hum</w:t>
      </w:r>
      <w:r w:rsidR="00376162">
        <w:rPr>
          <w:color w:val="000000"/>
        </w:rPr>
        <w:t>o</w:t>
      </w:r>
      <w:r>
        <w:rPr>
          <w:color w:val="000000"/>
        </w:rPr>
        <w:t>r tersebut membuat s</w:t>
      </w:r>
      <w:r w:rsidR="004438BC">
        <w:rPr>
          <w:color w:val="000000"/>
        </w:rPr>
        <w:t>u</w:t>
      </w:r>
      <w:r>
        <w:rPr>
          <w:color w:val="000000"/>
        </w:rPr>
        <w:t xml:space="preserve">wasana </w:t>
      </w:r>
      <w:r w:rsidR="007B3665">
        <w:rPr>
          <w:color w:val="000000"/>
        </w:rPr>
        <w:t xml:space="preserve">pengajian </w:t>
      </w:r>
      <w:r w:rsidR="00765B7D">
        <w:rPr>
          <w:color w:val="000000"/>
        </w:rPr>
        <w:t>dakwah Ustaz Fatan Fantastik</w:t>
      </w:r>
      <w:r w:rsidR="004438BC">
        <w:rPr>
          <w:color w:val="000000"/>
        </w:rPr>
        <w:t xml:space="preserve"> terlihat</w:t>
      </w:r>
      <w:r w:rsidR="00765B7D">
        <w:rPr>
          <w:color w:val="000000"/>
        </w:rPr>
        <w:t xml:space="preserve"> </w:t>
      </w:r>
      <w:r>
        <w:rPr>
          <w:color w:val="000000"/>
        </w:rPr>
        <w:t>cair, banyak</w:t>
      </w:r>
      <w:r w:rsidR="005A69DD">
        <w:rPr>
          <w:color w:val="000000"/>
        </w:rPr>
        <w:t xml:space="preserve"> jamaah</w:t>
      </w:r>
      <w:r>
        <w:rPr>
          <w:color w:val="000000"/>
        </w:rPr>
        <w:t xml:space="preserve"> tertawa</w:t>
      </w:r>
      <w:r w:rsidR="005A69DD">
        <w:rPr>
          <w:color w:val="000000"/>
        </w:rPr>
        <w:t xml:space="preserve"> lepas</w:t>
      </w:r>
      <w:r>
        <w:rPr>
          <w:color w:val="000000"/>
        </w:rPr>
        <w:t xml:space="preserve">, karena </w:t>
      </w:r>
      <w:r w:rsidR="004438BC">
        <w:rPr>
          <w:color w:val="000000"/>
        </w:rPr>
        <w:t xml:space="preserve">pesonanya, </w:t>
      </w:r>
      <w:r w:rsidR="00A33BC2">
        <w:rPr>
          <w:color w:val="000000"/>
        </w:rPr>
        <w:t>pesan dakwahnya</w:t>
      </w:r>
      <w:r>
        <w:rPr>
          <w:color w:val="000000"/>
        </w:rPr>
        <w:t xml:space="preserve"> yang lucu dan menghibur. Mengambil ustaz yang beragam, lintas ideologi keagamaan ini yang kemudian membuat gerakan Teras Dakwah berbeda dengan gerakan dawah lainnya, yang terbuka, melebur dalam identitas keagamaan yang berbeda, melainkan buka seperti </w:t>
      </w:r>
      <w:r w:rsidR="005B4F18">
        <w:rPr>
          <w:color w:val="000000"/>
        </w:rPr>
        <w:t xml:space="preserve">Yuk Ngaji, </w:t>
      </w:r>
      <w:r w:rsidR="00EA6EA2">
        <w:rPr>
          <w:color w:val="000000"/>
        </w:rPr>
        <w:t>Laskar Jihad</w:t>
      </w:r>
      <w:r w:rsidR="00442F3C">
        <w:rPr>
          <w:color w:val="000000"/>
        </w:rPr>
        <w:t>, Shif dan</w:t>
      </w:r>
      <w:r w:rsidR="00EA6EA2">
        <w:rPr>
          <w:color w:val="000000"/>
        </w:rPr>
        <w:t xml:space="preserve"> Masjid Salaman ITB </w:t>
      </w:r>
      <w:r>
        <w:rPr>
          <w:color w:val="000000"/>
        </w:rPr>
        <w:t>yang bersifat ideologis</w:t>
      </w:r>
      <w:r w:rsidR="004438BC">
        <w:rPr>
          <w:color w:val="000000"/>
        </w:rPr>
        <w:t xml:space="preserve"> (Hasan, 2005, 2018; Han, 2018)</w:t>
      </w:r>
      <w:r>
        <w:rPr>
          <w:color w:val="000000"/>
        </w:rPr>
        <w:t xml:space="preserve">. </w:t>
      </w:r>
    </w:p>
    <w:p w:rsidR="008962C3" w:rsidRDefault="00C70FBF" w:rsidP="000D609D">
      <w:pPr>
        <w:pStyle w:val="NormalWeb"/>
        <w:spacing w:before="0" w:beforeAutospacing="0" w:after="240" w:afterAutospacing="0" w:line="276" w:lineRule="auto"/>
        <w:ind w:firstLine="720"/>
        <w:jc w:val="both"/>
        <w:rPr>
          <w:color w:val="000000"/>
        </w:rPr>
      </w:pPr>
      <w:r>
        <w:rPr>
          <w:color w:val="000000"/>
        </w:rPr>
        <w:t>Keterbukaan inilah yang kemudian membuat gerakan Teras Dakwah penulis katakan sebagai gerakan dakwah yang bernuansa pasar (</w:t>
      </w:r>
      <w:r>
        <w:rPr>
          <w:i/>
          <w:color w:val="000000"/>
        </w:rPr>
        <w:t>market</w:t>
      </w:r>
      <w:r w:rsidR="00BB3E7F">
        <w:rPr>
          <w:i/>
          <w:color w:val="000000"/>
        </w:rPr>
        <w:t xml:space="preserve"> religio</w:t>
      </w:r>
      <w:r w:rsidR="00145E5D">
        <w:rPr>
          <w:i/>
          <w:color w:val="000000"/>
        </w:rPr>
        <w:t>n</w:t>
      </w:r>
      <w:r>
        <w:rPr>
          <w:color w:val="000000"/>
        </w:rPr>
        <w:t xml:space="preserve">). Gerakan yang menjangkau kalangan jamaah anak muda yang lebih luas, beragam ideologi, kesenangan, hobi, gaya hidup, kreativitas, dan </w:t>
      </w:r>
      <w:r>
        <w:rPr>
          <w:i/>
          <w:color w:val="000000"/>
        </w:rPr>
        <w:t>network</w:t>
      </w:r>
      <w:r>
        <w:rPr>
          <w:color w:val="000000"/>
        </w:rPr>
        <w:t>. Dengan ini, mereka tidak hanya hibrid secara ideologi keagamaan, mel</w:t>
      </w:r>
      <w:r w:rsidR="00317043">
        <w:rPr>
          <w:color w:val="000000"/>
        </w:rPr>
        <w:t>a</w:t>
      </w:r>
      <w:r>
        <w:rPr>
          <w:color w:val="000000"/>
        </w:rPr>
        <w:t xml:space="preserve">inkan hibrid secara </w:t>
      </w:r>
      <w:r w:rsidR="00A01588">
        <w:rPr>
          <w:color w:val="000000"/>
        </w:rPr>
        <w:t>budaya, suku, hobi</w:t>
      </w:r>
      <w:r w:rsidR="00235FE6">
        <w:rPr>
          <w:color w:val="000000"/>
        </w:rPr>
        <w:t xml:space="preserve"> dan</w:t>
      </w:r>
      <w:r w:rsidR="00A01588">
        <w:rPr>
          <w:color w:val="000000"/>
        </w:rPr>
        <w:t xml:space="preserve"> kreativitas</w:t>
      </w:r>
      <w:r w:rsidR="00235FE6">
        <w:rPr>
          <w:color w:val="000000"/>
        </w:rPr>
        <w:t>.</w:t>
      </w:r>
      <w:r>
        <w:rPr>
          <w:color w:val="000000"/>
        </w:rPr>
        <w:t xml:space="preserve"> Dengan ini gerakan Teras Dakwah mencair, melebur ke dalam beragam identitas anak muda yang berbeda. Mereka menyebutnya sebagai “</w:t>
      </w:r>
      <w:r w:rsidRPr="00CC144E">
        <w:rPr>
          <w:i/>
          <w:color w:val="000000"/>
        </w:rPr>
        <w:t>Anak Nongkrong Asyik Lintas Har</w:t>
      </w:r>
      <w:r w:rsidR="00BB3E7F">
        <w:rPr>
          <w:i/>
          <w:color w:val="000000"/>
        </w:rPr>
        <w:t>oka</w:t>
      </w:r>
      <w:r w:rsidRPr="00CC144E">
        <w:rPr>
          <w:i/>
          <w:color w:val="000000"/>
        </w:rPr>
        <w:t>h Sesuai Qur’an dan Sunnah</w:t>
      </w:r>
      <w:r>
        <w:rPr>
          <w:color w:val="000000"/>
        </w:rPr>
        <w:t xml:space="preserve">”. Dari sini mereka menyebutnya sebagai kumpulan-kumpulan anak muda </w:t>
      </w:r>
      <w:r w:rsidRPr="00C61589">
        <w:rPr>
          <w:i/>
          <w:color w:val="000000"/>
        </w:rPr>
        <w:t>Ngaji</w:t>
      </w:r>
      <w:r>
        <w:rPr>
          <w:color w:val="000000"/>
        </w:rPr>
        <w:t xml:space="preserve"> </w:t>
      </w:r>
      <w:r w:rsidRPr="00C61589">
        <w:rPr>
          <w:i/>
          <w:color w:val="000000"/>
        </w:rPr>
        <w:t>Asyik</w:t>
      </w:r>
      <w:r>
        <w:rPr>
          <w:color w:val="000000"/>
        </w:rPr>
        <w:t xml:space="preserve"> yang mengakomodir dari bebagai berlatarbe</w:t>
      </w:r>
      <w:r w:rsidR="00FF0C87">
        <w:rPr>
          <w:color w:val="000000"/>
        </w:rPr>
        <w:t>l</w:t>
      </w:r>
      <w:r>
        <w:rPr>
          <w:color w:val="000000"/>
        </w:rPr>
        <w:t>akang keagamaan yang berbeda.</w:t>
      </w:r>
    </w:p>
    <w:p w:rsidR="00C70FBF" w:rsidRPr="000A1E1D" w:rsidRDefault="00C70FBF" w:rsidP="00B343F0">
      <w:pPr>
        <w:pStyle w:val="NormalWeb"/>
        <w:spacing w:before="0" w:beforeAutospacing="0" w:after="0" w:afterAutospacing="0" w:line="276" w:lineRule="auto"/>
        <w:jc w:val="both"/>
        <w:rPr>
          <w:color w:val="000000"/>
        </w:rPr>
      </w:pPr>
      <w:r>
        <w:rPr>
          <w:b/>
          <w:bCs/>
          <w:color w:val="000000"/>
        </w:rPr>
        <w:t xml:space="preserve">Dakwah Lanskap </w:t>
      </w:r>
      <w:r w:rsidRPr="000D7907">
        <w:rPr>
          <w:b/>
          <w:bCs/>
          <w:color w:val="000000"/>
        </w:rPr>
        <w:t>Sosial</w:t>
      </w:r>
      <w:r>
        <w:rPr>
          <w:b/>
          <w:bCs/>
          <w:color w:val="000000"/>
        </w:rPr>
        <w:t>-P</w:t>
      </w:r>
      <w:r w:rsidRPr="000D7907">
        <w:rPr>
          <w:b/>
          <w:bCs/>
          <w:color w:val="000000"/>
        </w:rPr>
        <w:t>olitik,</w:t>
      </w:r>
      <w:r>
        <w:rPr>
          <w:b/>
          <w:bCs/>
          <w:color w:val="000000"/>
        </w:rPr>
        <w:t xml:space="preserve"> Islamisme,</w:t>
      </w:r>
      <w:r w:rsidRPr="000D7907">
        <w:rPr>
          <w:b/>
          <w:bCs/>
          <w:color w:val="000000"/>
        </w:rPr>
        <w:t xml:space="preserve"> Pendidikan dan Kesejahteraan Sosial</w:t>
      </w:r>
    </w:p>
    <w:p w:rsidR="00C70FBF" w:rsidRDefault="00C70FBF" w:rsidP="00B343F0">
      <w:pPr>
        <w:pStyle w:val="NormalWeb"/>
        <w:spacing w:before="0" w:beforeAutospacing="0" w:after="0" w:afterAutospacing="0" w:line="276" w:lineRule="auto"/>
        <w:ind w:firstLine="720"/>
        <w:jc w:val="both"/>
        <w:rPr>
          <w:color w:val="000000"/>
        </w:rPr>
      </w:pPr>
      <w:r w:rsidRPr="000D7907">
        <w:rPr>
          <w:color w:val="000000"/>
        </w:rPr>
        <w:t>Di tahun 1909-an gerakan dakwah dibincangkan dalam lanskap gerakan sosial dan politik. Seperti studi yang dilakukan oleh Hefner</w:t>
      </w:r>
      <w:r w:rsidR="001A7215">
        <w:rPr>
          <w:color w:val="000000"/>
        </w:rPr>
        <w:t xml:space="preserve"> (2002: 101-102)</w:t>
      </w:r>
      <w:r w:rsidRPr="000D7907">
        <w:rPr>
          <w:color w:val="000000"/>
        </w:rPr>
        <w:t xml:space="preserve"> dan Hasan</w:t>
      </w:r>
      <w:r w:rsidR="001A7215">
        <w:rPr>
          <w:color w:val="000000"/>
        </w:rPr>
        <w:t xml:space="preserve"> (2005). </w:t>
      </w:r>
      <w:r w:rsidRPr="000D7907">
        <w:rPr>
          <w:color w:val="000000"/>
        </w:rPr>
        <w:t xml:space="preserve">Secara global gerakan sosial politik akar kemunculanya tidak dapat </w:t>
      </w:r>
      <w:r w:rsidR="00115AC3">
        <w:rPr>
          <w:color w:val="000000"/>
        </w:rPr>
        <w:lastRenderedPageBreak/>
        <w:t>terlepas</w:t>
      </w:r>
      <w:r w:rsidRPr="000D7907">
        <w:rPr>
          <w:color w:val="000000"/>
        </w:rPr>
        <w:t xml:space="preserve"> dari fenomena gerakan Islam di berbagai belahan dunia, yang menginisasi kebangkitan agama melalui jalan</w:t>
      </w:r>
      <w:r>
        <w:rPr>
          <w:color w:val="000000"/>
        </w:rPr>
        <w:t xml:space="preserve"> revolusi agama</w:t>
      </w:r>
      <w:r w:rsidR="0001601B">
        <w:rPr>
          <w:color w:val="000000"/>
        </w:rPr>
        <w:t xml:space="preserve"> (Rosyad, 2006)</w:t>
      </w:r>
      <w:r>
        <w:rPr>
          <w:color w:val="000000"/>
        </w:rPr>
        <w:t>, dan pendekatan Islamisme, politik, dan gesekan senjata</w:t>
      </w:r>
      <w:r w:rsidR="001A7215">
        <w:rPr>
          <w:color w:val="000000"/>
        </w:rPr>
        <w:t xml:space="preserve"> (Hasan, 2005</w:t>
      </w:r>
      <w:r w:rsidR="0001601B">
        <w:rPr>
          <w:color w:val="000000"/>
        </w:rPr>
        <w:t>, 2018</w:t>
      </w:r>
      <w:r w:rsidR="001A7215">
        <w:rPr>
          <w:color w:val="000000"/>
        </w:rPr>
        <w:t>)</w:t>
      </w:r>
      <w:r>
        <w:rPr>
          <w:color w:val="000000"/>
        </w:rPr>
        <w:t>.</w:t>
      </w:r>
    </w:p>
    <w:p w:rsidR="00C70FBF" w:rsidRDefault="00C70FBF" w:rsidP="00A508D4">
      <w:pPr>
        <w:pStyle w:val="NormalWeb"/>
        <w:spacing w:before="0" w:beforeAutospacing="0" w:after="120" w:afterAutospacing="0" w:line="276" w:lineRule="auto"/>
        <w:ind w:firstLine="720"/>
        <w:jc w:val="both"/>
        <w:rPr>
          <w:color w:val="000000"/>
        </w:rPr>
      </w:pPr>
      <w:r>
        <w:rPr>
          <w:color w:val="000000"/>
        </w:rPr>
        <w:t>Revolusi agama seperti</w:t>
      </w:r>
      <w:r w:rsidRPr="000D7907">
        <w:rPr>
          <w:color w:val="000000"/>
        </w:rPr>
        <w:t xml:space="preserve"> </w:t>
      </w:r>
      <w:r>
        <w:rPr>
          <w:color w:val="000000"/>
        </w:rPr>
        <w:t>ya</w:t>
      </w:r>
      <w:r w:rsidRPr="000D7907">
        <w:rPr>
          <w:color w:val="000000"/>
        </w:rPr>
        <w:t xml:space="preserve">ng terjadi pada </w:t>
      </w:r>
      <w:r>
        <w:rPr>
          <w:color w:val="000000"/>
        </w:rPr>
        <w:t xml:space="preserve">Republik </w:t>
      </w:r>
      <w:r w:rsidRPr="000D7907">
        <w:rPr>
          <w:color w:val="000000"/>
        </w:rPr>
        <w:t xml:space="preserve">Islam Iran. Iran menjadi kiblat perhatian </w:t>
      </w:r>
      <w:r>
        <w:rPr>
          <w:color w:val="000000"/>
        </w:rPr>
        <w:t>umat Islam</w:t>
      </w:r>
      <w:r w:rsidRPr="000D7907">
        <w:rPr>
          <w:color w:val="000000"/>
        </w:rPr>
        <w:t xml:space="preserve"> dunia</w:t>
      </w:r>
      <w:r>
        <w:rPr>
          <w:color w:val="000000"/>
        </w:rPr>
        <w:t xml:space="preserve"> saat negara tersebut sukses melakukan revolusi </w:t>
      </w:r>
      <w:r w:rsidR="00766D91">
        <w:rPr>
          <w:color w:val="000000"/>
        </w:rPr>
        <w:t xml:space="preserve">negara </w:t>
      </w:r>
      <w:r>
        <w:rPr>
          <w:color w:val="000000"/>
        </w:rPr>
        <w:t>berdasarkan spirit keagamaan. Pada awalnya negaranya tersebut monarki (kerajaan) berubah menjadi tekokrasi (ketuhanan) Republik Islam. Perubahan dari sistem monarki ke republik teokrasi menginisasi berbagai umat Islam di belahan dunia untuk mengikuti jejak revolusi Iran</w:t>
      </w:r>
      <w:r w:rsidR="0001601B">
        <w:rPr>
          <w:color w:val="000000"/>
        </w:rPr>
        <w:t xml:space="preserve"> (Rosyad, 2006: 6)</w:t>
      </w:r>
      <w:r>
        <w:rPr>
          <w:color w:val="000000"/>
        </w:rPr>
        <w:t>.</w:t>
      </w:r>
    </w:p>
    <w:p w:rsidR="00C70FBF" w:rsidRPr="000D7907" w:rsidRDefault="00C70FBF" w:rsidP="00A508D4">
      <w:pPr>
        <w:pStyle w:val="NormalWeb"/>
        <w:spacing w:before="0" w:beforeAutospacing="0" w:after="120" w:afterAutospacing="0" w:line="276" w:lineRule="auto"/>
        <w:ind w:firstLine="720"/>
        <w:jc w:val="both"/>
      </w:pPr>
      <w:r w:rsidRPr="000D7907">
        <w:rPr>
          <w:color w:val="000000"/>
        </w:rPr>
        <w:t xml:space="preserve">Gerakan revolusi </w:t>
      </w:r>
      <w:r>
        <w:rPr>
          <w:color w:val="000000"/>
        </w:rPr>
        <w:t xml:space="preserve">yang sukses dilakukan oleh negara Republik Islam Iran </w:t>
      </w:r>
      <w:r w:rsidRPr="000D7907">
        <w:rPr>
          <w:color w:val="000000"/>
        </w:rPr>
        <w:t xml:space="preserve">ini kemudian diikuti oleh </w:t>
      </w:r>
      <w:r>
        <w:rPr>
          <w:color w:val="000000"/>
        </w:rPr>
        <w:t xml:space="preserve">negara </w:t>
      </w:r>
      <w:r w:rsidRPr="000D7907">
        <w:rPr>
          <w:color w:val="000000"/>
        </w:rPr>
        <w:t xml:space="preserve">Pakistan dan Libya. Secara berlahan kedua negara </w:t>
      </w:r>
      <w:r>
        <w:rPr>
          <w:color w:val="000000"/>
        </w:rPr>
        <w:t>tersebut</w:t>
      </w:r>
      <w:r w:rsidRPr="000D7907">
        <w:rPr>
          <w:color w:val="000000"/>
        </w:rPr>
        <w:t xml:space="preserve"> mulai memberlakukan hukum Islam, yang disebut sebagai Islamisasi piblik</w:t>
      </w:r>
      <w:r>
        <w:rPr>
          <w:color w:val="000000"/>
        </w:rPr>
        <w:t xml:space="preserve"> (</w:t>
      </w:r>
      <w:r>
        <w:rPr>
          <w:i/>
          <w:color w:val="000000"/>
        </w:rPr>
        <w:t>public religion</w:t>
      </w:r>
      <w:r>
        <w:rPr>
          <w:color w:val="000000"/>
        </w:rPr>
        <w:t>)</w:t>
      </w:r>
      <w:r w:rsidR="0001601B">
        <w:rPr>
          <w:color w:val="000000"/>
        </w:rPr>
        <w:t xml:space="preserve"> (Rosyad</w:t>
      </w:r>
      <w:r w:rsidR="00E96049">
        <w:rPr>
          <w:color w:val="000000"/>
        </w:rPr>
        <w:t>, 2006</w:t>
      </w:r>
      <w:r w:rsidR="0001601B">
        <w:rPr>
          <w:color w:val="000000"/>
        </w:rPr>
        <w:t>: 16-17)</w:t>
      </w:r>
      <w:r>
        <w:rPr>
          <w:color w:val="000000"/>
        </w:rPr>
        <w:t>.</w:t>
      </w:r>
      <w:r w:rsidR="0001601B" w:rsidRPr="000D7907">
        <w:rPr>
          <w:color w:val="000000"/>
        </w:rPr>
        <w:t xml:space="preserve"> </w:t>
      </w:r>
      <w:r w:rsidRPr="000D7907">
        <w:rPr>
          <w:color w:val="000000"/>
        </w:rPr>
        <w:t>Kemudian munculnya gerakan oposisi Islam di Mesir dan Turki.</w:t>
      </w:r>
      <w:r>
        <w:rPr>
          <w:color w:val="000000"/>
        </w:rPr>
        <w:t xml:space="preserve"> Gerakan ini mencoba untuk menggulingkan pemerintaahan yang sedang berkuasa di masanya.</w:t>
      </w:r>
      <w:r w:rsidRPr="000D7907">
        <w:rPr>
          <w:color w:val="000000"/>
        </w:rPr>
        <w:t xml:space="preserve"> Selanjutnya, pemberontakan Muslim terhadap pemerintah marxis dan i</w:t>
      </w:r>
      <w:r>
        <w:rPr>
          <w:color w:val="000000"/>
        </w:rPr>
        <w:t>nvansi Soviet di Afganistan, dan</w:t>
      </w:r>
      <w:r w:rsidRPr="000D7907">
        <w:rPr>
          <w:color w:val="000000"/>
        </w:rPr>
        <w:t xml:space="preserve"> gerakan sparatis Islam di Pulau Mindanoa Thailan dan Filipina. Terakhir, fenomena serupa terjadi di Aljazaer, Tunisia, Sudah, Maroko, dan negara-negra Islam lain, di mana Muslim mayoritas dari seluruh popul</w:t>
      </w:r>
      <w:r>
        <w:rPr>
          <w:color w:val="000000"/>
        </w:rPr>
        <w:t>asi penduduknya</w:t>
      </w:r>
      <w:r w:rsidR="0001601B">
        <w:rPr>
          <w:color w:val="000000"/>
        </w:rPr>
        <w:t xml:space="preserve"> (Rosyad, 2006: 16-17)</w:t>
      </w:r>
      <w:r>
        <w:rPr>
          <w:color w:val="000000"/>
        </w:rPr>
        <w:t>.</w:t>
      </w:r>
    </w:p>
    <w:p w:rsidR="00C70FBF" w:rsidRPr="000D7907" w:rsidRDefault="00C70FBF" w:rsidP="00A508D4">
      <w:pPr>
        <w:pStyle w:val="NormalWeb"/>
        <w:spacing w:before="0" w:beforeAutospacing="0" w:after="120" w:afterAutospacing="0" w:line="276" w:lineRule="auto"/>
        <w:ind w:firstLine="720"/>
        <w:jc w:val="both"/>
        <w:rPr>
          <w:sz w:val="20"/>
          <w:szCs w:val="20"/>
        </w:rPr>
      </w:pPr>
      <w:r w:rsidRPr="000D7907">
        <w:rPr>
          <w:color w:val="000000"/>
        </w:rPr>
        <w:t xml:space="preserve">Pada saat Iran sukses menggelorakan revolusi Islam </w:t>
      </w:r>
      <w:r>
        <w:rPr>
          <w:color w:val="000000"/>
        </w:rPr>
        <w:t>menjadi Republik Islam</w:t>
      </w:r>
      <w:r w:rsidRPr="000D7907">
        <w:rPr>
          <w:color w:val="000000"/>
        </w:rPr>
        <w:t>, sarjana barat mulai tertuju pada Islam. Dalam hal ini tidak hanya Iran</w:t>
      </w:r>
      <w:r>
        <w:rPr>
          <w:color w:val="000000"/>
        </w:rPr>
        <w:t xml:space="preserve"> sebagai tujuan pengajian sarjana barat</w:t>
      </w:r>
      <w:r w:rsidRPr="000D7907">
        <w:rPr>
          <w:color w:val="000000"/>
        </w:rPr>
        <w:t xml:space="preserve">, melainkan negara Timur Tengah </w:t>
      </w:r>
      <w:r>
        <w:rPr>
          <w:color w:val="000000"/>
        </w:rPr>
        <w:t xml:space="preserve">yang </w:t>
      </w:r>
      <w:r w:rsidRPr="000D7907">
        <w:rPr>
          <w:color w:val="000000"/>
        </w:rPr>
        <w:t xml:space="preserve">secara luas. Fenomena revolusi Iran </w:t>
      </w:r>
      <w:r>
        <w:rPr>
          <w:color w:val="000000"/>
        </w:rPr>
        <w:t xml:space="preserve">merupakan cikal bakal lahirnya Islamisme berorientasi pada gerakan politik dan gerakan ekstrimism (jihadi). Selain itu juga </w:t>
      </w:r>
      <w:r w:rsidRPr="000D7907">
        <w:rPr>
          <w:color w:val="000000"/>
        </w:rPr>
        <w:t xml:space="preserve">kebangkitan agama di ruang publik. </w:t>
      </w:r>
      <w:r>
        <w:rPr>
          <w:color w:val="000000"/>
        </w:rPr>
        <w:t xml:space="preserve">Kebangikan agama di ruang publik, agama </w:t>
      </w:r>
      <w:r w:rsidRPr="000D7907">
        <w:rPr>
          <w:color w:val="000000"/>
        </w:rPr>
        <w:t>mendapatkan publisitasnya, sehingga peranan agama t</w:t>
      </w:r>
      <w:r>
        <w:rPr>
          <w:color w:val="000000"/>
        </w:rPr>
        <w:t>idak lagi menjadi “privatisasi’</w:t>
      </w:r>
      <w:r w:rsidRPr="000D7907">
        <w:rPr>
          <w:color w:val="000000"/>
        </w:rPr>
        <w:t xml:space="preserve"> melainkan publik</w:t>
      </w:r>
      <w:r w:rsidR="00C23A4E">
        <w:rPr>
          <w:color w:val="000000"/>
        </w:rPr>
        <w:t xml:space="preserve"> (Casanova, 1994: 5-7</w:t>
      </w:r>
      <w:r w:rsidR="00A9245A">
        <w:rPr>
          <w:color w:val="000000"/>
        </w:rPr>
        <w:t>)</w:t>
      </w:r>
      <w:r w:rsidRPr="000D7907">
        <w:rPr>
          <w:color w:val="000000"/>
        </w:rPr>
        <w:t>. Kedudukan agama sama halnya dengan demokrasi dan liberalisasi. Yang kemudian agama mendorong ke arah moral dan politik.</w:t>
      </w:r>
      <w:r w:rsidRPr="000D7907">
        <w:rPr>
          <w:rStyle w:val="ReferensiCatatanKaki"/>
          <w:color w:val="000000"/>
        </w:rPr>
        <w:footnoteReference w:id="6"/>
      </w:r>
    </w:p>
    <w:p w:rsidR="00C70FBF" w:rsidRDefault="00C70FBF" w:rsidP="00A508D4">
      <w:pPr>
        <w:pStyle w:val="NormalWeb"/>
        <w:spacing w:before="0" w:beforeAutospacing="0" w:after="120" w:afterAutospacing="0" w:line="276" w:lineRule="auto"/>
        <w:ind w:firstLine="720"/>
        <w:jc w:val="both"/>
        <w:rPr>
          <w:color w:val="000000"/>
        </w:rPr>
      </w:pPr>
      <w:r w:rsidRPr="000D7907">
        <w:rPr>
          <w:color w:val="000000"/>
        </w:rPr>
        <w:t>Kemudian kebangkitan agama diperkuat kembali kemunculannya oleh gerakan solidaritas m</w:t>
      </w:r>
      <w:r>
        <w:rPr>
          <w:color w:val="000000"/>
        </w:rPr>
        <w:t>asyarakat di Polandia, peranan Katolik dan revolusi Slandia Baru</w:t>
      </w:r>
      <w:r w:rsidRPr="000D7907">
        <w:rPr>
          <w:color w:val="000000"/>
        </w:rPr>
        <w:t xml:space="preserve"> da</w:t>
      </w:r>
      <w:r>
        <w:rPr>
          <w:color w:val="000000"/>
        </w:rPr>
        <w:t xml:space="preserve">n konflik di Amerika Latin. Para </w:t>
      </w:r>
      <w:r w:rsidRPr="000D7907">
        <w:rPr>
          <w:color w:val="000000"/>
        </w:rPr>
        <w:t>ilmuan</w:t>
      </w:r>
      <w:r>
        <w:rPr>
          <w:color w:val="000000"/>
        </w:rPr>
        <w:t xml:space="preserve"> sekularisasi</w:t>
      </w:r>
      <w:r w:rsidRPr="000D7907">
        <w:rPr>
          <w:color w:val="000000"/>
        </w:rPr>
        <w:t xml:space="preserve"> yang menganggap agama akan terkisis di abad ke-20 dan 21 </w:t>
      </w:r>
      <w:r>
        <w:rPr>
          <w:color w:val="000000"/>
        </w:rPr>
        <w:t>tidak sepenuhnya berhasil</w:t>
      </w:r>
      <w:r w:rsidRPr="000D7907">
        <w:rPr>
          <w:color w:val="000000"/>
        </w:rPr>
        <w:t xml:space="preserve">, </w:t>
      </w:r>
      <w:r>
        <w:rPr>
          <w:color w:val="000000"/>
        </w:rPr>
        <w:t>namun sebaliknya</w:t>
      </w:r>
      <w:r w:rsidRPr="000D7907">
        <w:rPr>
          <w:color w:val="000000"/>
        </w:rPr>
        <w:t xml:space="preserve"> eksistensi agama di ruang publik semakin </w:t>
      </w:r>
      <w:r>
        <w:rPr>
          <w:color w:val="000000"/>
        </w:rPr>
        <w:t>menemukan momentumnya</w:t>
      </w:r>
      <w:r w:rsidRPr="000D7907">
        <w:rPr>
          <w:color w:val="000000"/>
        </w:rPr>
        <w:t xml:space="preserve">. </w:t>
      </w:r>
      <w:r>
        <w:rPr>
          <w:color w:val="000000"/>
        </w:rPr>
        <w:t xml:space="preserve">Politik Islam menjadi alat aktor penguasa untuk memperoleh kekuasaan. Hal ini </w:t>
      </w:r>
      <w:r>
        <w:rPr>
          <w:color w:val="000000"/>
        </w:rPr>
        <w:lastRenderedPageBreak/>
        <w:t>dapat dilihat bagaimana para penguasa membangkitan kembali simbol</w:t>
      </w:r>
      <w:r w:rsidR="00D52CD4">
        <w:rPr>
          <w:color w:val="000000"/>
        </w:rPr>
        <w:t xml:space="preserve">, identitas keagamaan dan relasi sosial </w:t>
      </w:r>
      <w:r>
        <w:rPr>
          <w:color w:val="000000"/>
        </w:rPr>
        <w:t>keagamaan untuk mendapatkan jabatan politik. Seperti yang dapat disaksikan di negara Indonesia, Malaysia dan Timur Tengah, bahkan negara maju seklaipun yang disebut sebagai negara sekuler, Amerika Serikat misalnya</w:t>
      </w:r>
      <w:r w:rsidR="00B13B7E">
        <w:rPr>
          <w:color w:val="000000"/>
        </w:rPr>
        <w:t xml:space="preserve"> (Casanova, 1994</w:t>
      </w:r>
      <w:r w:rsidR="002C5750">
        <w:rPr>
          <w:color w:val="000000"/>
        </w:rPr>
        <w:t xml:space="preserve">: </w:t>
      </w:r>
      <w:r w:rsidR="00C23A4E">
        <w:rPr>
          <w:color w:val="000000"/>
        </w:rPr>
        <w:t>5</w:t>
      </w:r>
      <w:r w:rsidR="002C5750">
        <w:rPr>
          <w:color w:val="000000"/>
        </w:rPr>
        <w:t>-7</w:t>
      </w:r>
      <w:r w:rsidR="00B13B7E">
        <w:rPr>
          <w:color w:val="000000"/>
        </w:rPr>
        <w:t>)</w:t>
      </w:r>
      <w:r>
        <w:rPr>
          <w:color w:val="000000"/>
        </w:rPr>
        <w:t>. Di Indonesia, b</w:t>
      </w:r>
      <w:r w:rsidRPr="000D7907">
        <w:rPr>
          <w:color w:val="000000"/>
        </w:rPr>
        <w:t>anyak para sarjana</w:t>
      </w:r>
      <w:r>
        <w:rPr>
          <w:color w:val="000000"/>
        </w:rPr>
        <w:t xml:space="preserve"> barat</w:t>
      </w:r>
      <w:r w:rsidRPr="000D7907">
        <w:rPr>
          <w:color w:val="000000"/>
        </w:rPr>
        <w:t xml:space="preserve"> melakukan penelitian di negara mayoritas umat Islam </w:t>
      </w:r>
      <w:r>
        <w:rPr>
          <w:color w:val="000000"/>
        </w:rPr>
        <w:t xml:space="preserve">ini, seperti Brayen S. Turner, Robert W. Hefner dan tentang </w:t>
      </w:r>
      <w:r w:rsidRPr="004C3EBD">
        <w:rPr>
          <w:i/>
          <w:color w:val="000000"/>
        </w:rPr>
        <w:t>civil</w:t>
      </w:r>
      <w:r>
        <w:rPr>
          <w:color w:val="000000"/>
        </w:rPr>
        <w:t xml:space="preserve"> </w:t>
      </w:r>
      <w:r w:rsidRPr="004C3EBD">
        <w:rPr>
          <w:i/>
          <w:color w:val="000000"/>
        </w:rPr>
        <w:t>society</w:t>
      </w:r>
      <w:r>
        <w:rPr>
          <w:color w:val="000000"/>
        </w:rPr>
        <w:t>, dan kehidupan masyarakat religius di Indonesia.</w:t>
      </w:r>
    </w:p>
    <w:p w:rsidR="00C70FBF" w:rsidRPr="001F6B5D" w:rsidRDefault="00C70FBF" w:rsidP="00A508D4">
      <w:pPr>
        <w:pStyle w:val="NormalWeb"/>
        <w:spacing w:before="0" w:beforeAutospacing="0" w:after="120" w:afterAutospacing="0" w:line="276" w:lineRule="auto"/>
        <w:ind w:firstLine="720"/>
        <w:jc w:val="both"/>
        <w:rPr>
          <w:color w:val="000000"/>
        </w:rPr>
      </w:pPr>
      <w:r>
        <w:rPr>
          <w:color w:val="000000"/>
        </w:rPr>
        <w:t>Menerapkan</w:t>
      </w:r>
      <w:r w:rsidRPr="000D7907">
        <w:rPr>
          <w:color w:val="000000"/>
        </w:rPr>
        <w:t xml:space="preserve"> hukum pemerinta</w:t>
      </w:r>
      <w:r>
        <w:rPr>
          <w:color w:val="000000"/>
        </w:rPr>
        <w:t>han berdasarkan syariat Islam. S</w:t>
      </w:r>
      <w:r w:rsidRPr="000D7907">
        <w:rPr>
          <w:color w:val="000000"/>
        </w:rPr>
        <w:t xml:space="preserve">alah satu </w:t>
      </w:r>
      <w:r>
        <w:rPr>
          <w:color w:val="000000"/>
        </w:rPr>
        <w:t>yang menjadi aspirasi dari agama publik. di Inodnesia muncul hukum syariah (undang-undang Islam) dan hukum Kriste</w:t>
      </w:r>
      <w:r w:rsidR="001D7C2C">
        <w:rPr>
          <w:color w:val="000000"/>
        </w:rPr>
        <w:t>n</w:t>
      </w:r>
      <w:r>
        <w:rPr>
          <w:color w:val="000000"/>
        </w:rPr>
        <w:t xml:space="preserve">. Seperti Aceh dan Tolikara. Menciptakan Undang-Undang agama di berbagai daerah sebagai bentuk dari agamasiasi publik (sakralisasi kehidupan di ruang publik). </w:t>
      </w:r>
    </w:p>
    <w:p w:rsidR="00C70FBF" w:rsidRDefault="00C70FBF" w:rsidP="00A508D4">
      <w:pPr>
        <w:pStyle w:val="NormalWeb"/>
        <w:spacing w:before="0" w:beforeAutospacing="0" w:after="120" w:afterAutospacing="0" w:line="276" w:lineRule="auto"/>
        <w:ind w:firstLine="720"/>
        <w:jc w:val="both"/>
        <w:rPr>
          <w:color w:val="000000"/>
        </w:rPr>
      </w:pPr>
      <w:r>
        <w:rPr>
          <w:color w:val="000000"/>
        </w:rPr>
        <w:t xml:space="preserve">Selain </w:t>
      </w:r>
      <w:r w:rsidR="00E77E26">
        <w:rPr>
          <w:color w:val="000000"/>
        </w:rPr>
        <w:t>U</w:t>
      </w:r>
      <w:r>
        <w:rPr>
          <w:color w:val="000000"/>
        </w:rPr>
        <w:t>ndang-Undang, politik praktis, dan gerakan ekstrimis, Islmisasi publik juga dilakukan melalui g</w:t>
      </w:r>
      <w:r w:rsidRPr="000D7907">
        <w:rPr>
          <w:color w:val="000000"/>
        </w:rPr>
        <w:t>erakan dakwah</w:t>
      </w:r>
      <w:r>
        <w:rPr>
          <w:color w:val="000000"/>
        </w:rPr>
        <w:t xml:space="preserve"> kampus, yang fokus pada masalah</w:t>
      </w:r>
      <w:r w:rsidRPr="000D7907">
        <w:rPr>
          <w:color w:val="000000"/>
        </w:rPr>
        <w:t xml:space="preserve"> pend</w:t>
      </w:r>
      <w:r>
        <w:rPr>
          <w:color w:val="000000"/>
        </w:rPr>
        <w:t>idikan dan kesejahteraan sosial</w:t>
      </w:r>
      <w:r w:rsidR="005A050D">
        <w:rPr>
          <w:color w:val="000000"/>
        </w:rPr>
        <w:t xml:space="preserve"> (Hefner, 2000: 101-102)</w:t>
      </w:r>
      <w:r>
        <w:rPr>
          <w:color w:val="000000"/>
        </w:rPr>
        <w:t>. Seperti menyelenggarkan berbagi macam program dakwah di kampus-kamus dan lingkungan kampus. Melalui program ini mereka dapat merekrut kader-kader dakwah yang berkualitas. Merekrut kader-kader dakwah yang berkualitas, ole</w:t>
      </w:r>
      <w:r w:rsidR="00B44C04">
        <w:rPr>
          <w:color w:val="000000"/>
        </w:rPr>
        <w:t>h gerakkan Tarbiyah akan</w:t>
      </w:r>
      <w:r>
        <w:rPr>
          <w:color w:val="000000"/>
        </w:rPr>
        <w:t xml:space="preserve"> akan ditarik bergabung menjadi kader-kader PKS</w:t>
      </w:r>
      <w:r w:rsidR="007F7CB8">
        <w:rPr>
          <w:color w:val="000000"/>
        </w:rPr>
        <w:t xml:space="preserve">. Kader yang ditarik oleh partai PKS </w:t>
      </w:r>
      <w:r>
        <w:rPr>
          <w:color w:val="000000"/>
        </w:rPr>
        <w:t xml:space="preserve">untuk dijadikan sebagai </w:t>
      </w:r>
      <w:r w:rsidR="007F7CB8">
        <w:rPr>
          <w:color w:val="000000"/>
        </w:rPr>
        <w:t xml:space="preserve">calon </w:t>
      </w:r>
      <w:r>
        <w:rPr>
          <w:color w:val="000000"/>
        </w:rPr>
        <w:t xml:space="preserve">pempin </w:t>
      </w:r>
      <w:r w:rsidR="000C4E04">
        <w:rPr>
          <w:color w:val="000000"/>
        </w:rPr>
        <w:t>bangsa</w:t>
      </w:r>
      <w:r>
        <w:rPr>
          <w:color w:val="000000"/>
        </w:rPr>
        <w:t>. Selian dijadikan sebagai kader politik</w:t>
      </w:r>
      <w:r w:rsidR="000C4E04">
        <w:rPr>
          <w:color w:val="000000"/>
        </w:rPr>
        <w:t xml:space="preserve">, </w:t>
      </w:r>
      <w:r>
        <w:rPr>
          <w:color w:val="000000"/>
        </w:rPr>
        <w:t>mereka juga menjadi pelindung masyarakat dalam mewudujkan kesejahteraan sosial</w:t>
      </w:r>
      <w:r w:rsidR="000C4E04">
        <w:rPr>
          <w:color w:val="000000"/>
        </w:rPr>
        <w:t>. Seperti dalam bentuk</w:t>
      </w:r>
      <w:r>
        <w:rPr>
          <w:color w:val="000000"/>
        </w:rPr>
        <w:t xml:space="preserve"> pelatihan-pelatihan yang mereka lakukan</w:t>
      </w:r>
      <w:r w:rsidR="0077632D">
        <w:rPr>
          <w:color w:val="000000"/>
        </w:rPr>
        <w:t>. Mulai dari UMKM, mendidik anak,</w:t>
      </w:r>
      <w:r w:rsidR="00C06291">
        <w:rPr>
          <w:color w:val="000000"/>
        </w:rPr>
        <w:t xml:space="preserve"> peranan seorang ibu dalam rumah tangga dan keterlibatan </w:t>
      </w:r>
      <w:r w:rsidR="00C64EEE">
        <w:rPr>
          <w:color w:val="000000"/>
        </w:rPr>
        <w:t>perempuan dalam ruang publik</w:t>
      </w:r>
      <w:r>
        <w:rPr>
          <w:color w:val="000000"/>
        </w:rPr>
        <w:t>.</w:t>
      </w:r>
      <w:r w:rsidR="009A3011">
        <w:rPr>
          <w:color w:val="000000"/>
        </w:rPr>
        <w:t xml:space="preserve"> </w:t>
      </w:r>
      <w:r>
        <w:rPr>
          <w:color w:val="000000"/>
        </w:rPr>
        <w:t xml:space="preserve">Peranan </w:t>
      </w:r>
      <w:r w:rsidR="002F4B2E">
        <w:rPr>
          <w:color w:val="000000"/>
        </w:rPr>
        <w:t xml:space="preserve">gerakan Tarbiyah dalam pendidikan dan </w:t>
      </w:r>
      <w:r>
        <w:rPr>
          <w:color w:val="000000"/>
        </w:rPr>
        <w:t xml:space="preserve">kesejahteraan sosial adalah jalan pengabdian mereka sebagai seorang mahasiswa </w:t>
      </w:r>
      <w:r w:rsidR="002A032D">
        <w:rPr>
          <w:color w:val="000000"/>
        </w:rPr>
        <w:t xml:space="preserve">dan calon istri-ayah </w:t>
      </w:r>
      <w:r w:rsidR="00EC07D6">
        <w:rPr>
          <w:color w:val="000000"/>
        </w:rPr>
        <w:t xml:space="preserve">pemimpin keluarga dan bangsa </w:t>
      </w:r>
      <w:r w:rsidR="00AF7F23">
        <w:rPr>
          <w:color w:val="000000"/>
        </w:rPr>
        <w:t>yang akan datang</w:t>
      </w:r>
    </w:p>
    <w:p w:rsidR="000A1E1D" w:rsidRDefault="00AF7F23" w:rsidP="00B343F0">
      <w:pPr>
        <w:pStyle w:val="NormalWeb"/>
        <w:spacing w:before="0" w:beforeAutospacing="0" w:after="240" w:afterAutospacing="0" w:line="276" w:lineRule="auto"/>
        <w:ind w:firstLine="720"/>
        <w:jc w:val="both"/>
      </w:pPr>
      <w:r>
        <w:rPr>
          <w:color w:val="000000"/>
        </w:rPr>
        <w:t>Di ITB</w:t>
      </w:r>
      <w:r w:rsidR="00AC3269">
        <w:rPr>
          <w:color w:val="000000"/>
        </w:rPr>
        <w:t xml:space="preserve">, </w:t>
      </w:r>
      <w:r>
        <w:rPr>
          <w:color w:val="000000"/>
        </w:rPr>
        <w:t xml:space="preserve">gerakan Tarbiyah </w:t>
      </w:r>
      <w:r w:rsidR="009720D0">
        <w:rPr>
          <w:color w:val="000000"/>
        </w:rPr>
        <w:t>dikenal dengan</w:t>
      </w:r>
      <w:r w:rsidR="00AC3269">
        <w:rPr>
          <w:color w:val="000000"/>
        </w:rPr>
        <w:t xml:space="preserve"> istilah</w:t>
      </w:r>
      <w:r w:rsidR="009720D0">
        <w:rPr>
          <w:color w:val="000000"/>
        </w:rPr>
        <w:t xml:space="preserve"> </w:t>
      </w:r>
      <w:r w:rsidR="00C70FBF" w:rsidRPr="006C1D56">
        <w:rPr>
          <w:iCs/>
          <w:color w:val="000000"/>
        </w:rPr>
        <w:t>Lembaga</w:t>
      </w:r>
      <w:r w:rsidR="00C70FBF" w:rsidRPr="000D7907">
        <w:rPr>
          <w:i/>
          <w:iCs/>
          <w:color w:val="000000"/>
        </w:rPr>
        <w:t xml:space="preserve"> </w:t>
      </w:r>
      <w:r w:rsidR="00C70FBF" w:rsidRPr="006C1D56">
        <w:rPr>
          <w:iCs/>
          <w:color w:val="000000"/>
        </w:rPr>
        <w:t>Dakwah</w:t>
      </w:r>
      <w:r w:rsidR="00C70FBF" w:rsidRPr="000D7907">
        <w:rPr>
          <w:i/>
          <w:iCs/>
          <w:color w:val="000000"/>
        </w:rPr>
        <w:t xml:space="preserve"> </w:t>
      </w:r>
      <w:r w:rsidR="00C70FBF" w:rsidRPr="006C1D56">
        <w:rPr>
          <w:iCs/>
          <w:color w:val="000000"/>
        </w:rPr>
        <w:t>Kampus</w:t>
      </w:r>
      <w:r w:rsidR="00C70FBF" w:rsidRPr="000D7907">
        <w:rPr>
          <w:color w:val="000000"/>
        </w:rPr>
        <w:t xml:space="preserve"> (LDK</w:t>
      </w:r>
      <w:r w:rsidR="00C70FBF">
        <w:rPr>
          <w:i/>
          <w:iCs/>
          <w:color w:val="000000"/>
        </w:rPr>
        <w:t xml:space="preserve">) </w:t>
      </w:r>
      <w:r w:rsidR="00C70FBF">
        <w:rPr>
          <w:iCs/>
          <w:color w:val="000000"/>
        </w:rPr>
        <w:t>dan</w:t>
      </w:r>
      <w:r w:rsidR="00C70FBF" w:rsidRPr="000D7907">
        <w:rPr>
          <w:color w:val="000000"/>
        </w:rPr>
        <w:t xml:space="preserve"> </w:t>
      </w:r>
      <w:r w:rsidR="00C70FBF" w:rsidRPr="006C1D56">
        <w:rPr>
          <w:iCs/>
          <w:color w:val="000000"/>
        </w:rPr>
        <w:t>Ikatan</w:t>
      </w:r>
      <w:r w:rsidR="00C70FBF" w:rsidRPr="000D7907">
        <w:rPr>
          <w:i/>
          <w:iCs/>
          <w:color w:val="000000"/>
        </w:rPr>
        <w:t xml:space="preserve"> </w:t>
      </w:r>
      <w:r w:rsidR="00C70FBF" w:rsidRPr="006C1D56">
        <w:rPr>
          <w:iCs/>
          <w:color w:val="000000"/>
        </w:rPr>
        <w:t>Remaja</w:t>
      </w:r>
      <w:r w:rsidR="00C70FBF" w:rsidRPr="000D7907">
        <w:rPr>
          <w:i/>
          <w:iCs/>
          <w:color w:val="000000"/>
        </w:rPr>
        <w:t xml:space="preserve"> </w:t>
      </w:r>
      <w:r w:rsidR="00C70FBF" w:rsidRPr="006C1D56">
        <w:rPr>
          <w:iCs/>
          <w:color w:val="000000"/>
        </w:rPr>
        <w:t>Masjid</w:t>
      </w:r>
      <w:r w:rsidR="00C70FBF" w:rsidRPr="000D7907">
        <w:rPr>
          <w:i/>
          <w:iCs/>
          <w:color w:val="000000"/>
        </w:rPr>
        <w:t xml:space="preserve"> </w:t>
      </w:r>
      <w:r w:rsidR="00C70FBF" w:rsidRPr="000D7907">
        <w:rPr>
          <w:color w:val="000000"/>
        </w:rPr>
        <w:t>(IRM)</w:t>
      </w:r>
      <w:r w:rsidR="009720D0">
        <w:rPr>
          <w:color w:val="000000"/>
        </w:rPr>
        <w:t xml:space="preserve"> yang berpusat di sekertariat dan masjid-masjid</w:t>
      </w:r>
      <w:r w:rsidR="00B83DBF">
        <w:rPr>
          <w:color w:val="000000"/>
        </w:rPr>
        <w:t xml:space="preserve"> kampus.</w:t>
      </w:r>
      <w:r w:rsidR="00C70FBF" w:rsidRPr="000D7907">
        <w:rPr>
          <w:color w:val="000000"/>
        </w:rPr>
        <w:t xml:space="preserve"> Gerakan dakwah ini</w:t>
      </w:r>
      <w:r w:rsidR="00B83DBF">
        <w:rPr>
          <w:color w:val="000000"/>
        </w:rPr>
        <w:t xml:space="preserve"> menghadirkan corak keislaman yang </w:t>
      </w:r>
      <w:r w:rsidR="008C1100">
        <w:rPr>
          <w:color w:val="000000"/>
        </w:rPr>
        <w:t>lentur, relevan dengan spirit anak-anak muda hijrah saat ini</w:t>
      </w:r>
      <w:r w:rsidR="00941718">
        <w:rPr>
          <w:color w:val="000000"/>
        </w:rPr>
        <w:t xml:space="preserve"> yang banyak menggandrungi</w:t>
      </w:r>
      <w:r w:rsidR="00C42E73">
        <w:rPr>
          <w:color w:val="000000"/>
        </w:rPr>
        <w:t xml:space="preserve"> kesalehan personal konservatif</w:t>
      </w:r>
      <w:r w:rsidR="006A04FE">
        <w:rPr>
          <w:color w:val="000000"/>
        </w:rPr>
        <w:t xml:space="preserve"> (Observasi </w:t>
      </w:r>
      <w:r w:rsidR="008D0D97">
        <w:rPr>
          <w:color w:val="000000"/>
        </w:rPr>
        <w:t>lapangan ke</w:t>
      </w:r>
      <w:r w:rsidR="006A04FE">
        <w:rPr>
          <w:color w:val="000000"/>
        </w:rPr>
        <w:t xml:space="preserve"> masjid ITB, </w:t>
      </w:r>
      <w:r w:rsidR="008D0D97">
        <w:rPr>
          <w:color w:val="000000"/>
        </w:rPr>
        <w:t xml:space="preserve">Dago, Bandung </w:t>
      </w:r>
      <w:r w:rsidR="006A04FE">
        <w:rPr>
          <w:color w:val="000000"/>
        </w:rPr>
        <w:t>23 Maret 2018)</w:t>
      </w:r>
      <w:r w:rsidR="00941718">
        <w:rPr>
          <w:color w:val="000000"/>
        </w:rPr>
        <w:t xml:space="preserve">. </w:t>
      </w:r>
      <w:r w:rsidR="00B750C9">
        <w:rPr>
          <w:color w:val="000000"/>
        </w:rPr>
        <w:t>Atas dedikasinya gerakan Tarbiyah yang tersebar di kampus-kampus dan sek</w:t>
      </w:r>
      <w:r w:rsidR="00C27A54">
        <w:rPr>
          <w:color w:val="000000"/>
        </w:rPr>
        <w:t>itar kampus</w:t>
      </w:r>
      <w:r w:rsidR="00594357">
        <w:rPr>
          <w:color w:val="000000"/>
        </w:rPr>
        <w:t>,</w:t>
      </w:r>
      <w:r w:rsidR="00C70FBF" w:rsidRPr="000D7907">
        <w:rPr>
          <w:color w:val="000000"/>
        </w:rPr>
        <w:t xml:space="preserve"> </w:t>
      </w:r>
      <w:r w:rsidR="00594357">
        <w:rPr>
          <w:color w:val="000000"/>
        </w:rPr>
        <w:t>k</w:t>
      </w:r>
      <w:r w:rsidR="00C70FBF" w:rsidRPr="000D7907">
        <w:rPr>
          <w:color w:val="000000"/>
        </w:rPr>
        <w:t xml:space="preserve">ehadiran </w:t>
      </w:r>
      <w:r w:rsidR="00C70FBF">
        <w:rPr>
          <w:color w:val="000000"/>
        </w:rPr>
        <w:t>mereka justu akan menguntungkan pemerintah</w:t>
      </w:r>
      <w:r w:rsidR="00C70FBF" w:rsidRPr="000D7907">
        <w:rPr>
          <w:color w:val="000000"/>
        </w:rPr>
        <w:t xml:space="preserve"> dalam </w:t>
      </w:r>
      <w:r w:rsidR="00C70FBF">
        <w:rPr>
          <w:color w:val="000000"/>
        </w:rPr>
        <w:t>mewujudkan</w:t>
      </w:r>
      <w:r w:rsidR="00C70FBF" w:rsidRPr="000D7907">
        <w:rPr>
          <w:color w:val="000000"/>
        </w:rPr>
        <w:t xml:space="preserve"> </w:t>
      </w:r>
      <w:r w:rsidR="00C70FBF">
        <w:rPr>
          <w:color w:val="000000"/>
        </w:rPr>
        <w:t>kesenjangan sosial dan pendidikan yang selama ini belum</w:t>
      </w:r>
      <w:r w:rsidR="00594357">
        <w:rPr>
          <w:color w:val="000000"/>
        </w:rPr>
        <w:t xml:space="preserve"> dianggap</w:t>
      </w:r>
      <w:r w:rsidR="00C70FBF">
        <w:rPr>
          <w:color w:val="000000"/>
        </w:rPr>
        <w:t xml:space="preserve"> </w:t>
      </w:r>
      <w:r w:rsidR="00C70FBF" w:rsidRPr="000D7907">
        <w:rPr>
          <w:color w:val="000000"/>
        </w:rPr>
        <w:t>merata</w:t>
      </w:r>
      <w:r w:rsidR="00B13B7E">
        <w:rPr>
          <w:color w:val="000000"/>
        </w:rPr>
        <w:t xml:space="preserve"> (</w:t>
      </w:r>
      <w:r w:rsidR="00B13B7E" w:rsidRPr="00766D91">
        <w:t>Yon Machmudi</w:t>
      </w:r>
      <w:r w:rsidR="00B13B7E">
        <w:t>, 2008: 218</w:t>
      </w:r>
      <w:r w:rsidR="00B13B7E">
        <w:rPr>
          <w:color w:val="000000"/>
        </w:rPr>
        <w:t>)</w:t>
      </w:r>
      <w:r w:rsidR="00C70FBF" w:rsidRPr="000D7907">
        <w:rPr>
          <w:color w:val="000000"/>
        </w:rPr>
        <w:t>.</w:t>
      </w:r>
    </w:p>
    <w:p w:rsidR="00C70FBF" w:rsidRPr="000A1E1D" w:rsidRDefault="00C70FBF" w:rsidP="00B343F0">
      <w:pPr>
        <w:pStyle w:val="NormalWeb"/>
        <w:spacing w:before="0" w:beforeAutospacing="0" w:after="120" w:afterAutospacing="0" w:line="276" w:lineRule="auto"/>
        <w:jc w:val="both"/>
      </w:pPr>
      <w:r>
        <w:rPr>
          <w:b/>
          <w:color w:val="000000"/>
        </w:rPr>
        <w:t>Forum Lingkar Pena</w:t>
      </w:r>
      <w:r w:rsidR="00687843">
        <w:rPr>
          <w:b/>
          <w:color w:val="000000"/>
        </w:rPr>
        <w:t xml:space="preserve"> (FLP)</w:t>
      </w:r>
      <w:r>
        <w:rPr>
          <w:b/>
          <w:color w:val="000000"/>
        </w:rPr>
        <w:t xml:space="preserve">: </w:t>
      </w:r>
      <w:r w:rsidRPr="000D7907">
        <w:rPr>
          <w:b/>
          <w:color w:val="000000"/>
        </w:rPr>
        <w:t>Dakwah</w:t>
      </w:r>
      <w:r>
        <w:rPr>
          <w:b/>
          <w:color w:val="000000"/>
        </w:rPr>
        <w:t>, Kesalehan dan Budaya P</w:t>
      </w:r>
      <w:r w:rsidRPr="000D7907">
        <w:rPr>
          <w:b/>
          <w:color w:val="000000"/>
        </w:rPr>
        <w:t>opuler</w:t>
      </w:r>
    </w:p>
    <w:p w:rsidR="00C70FBF" w:rsidRDefault="00C70FBF" w:rsidP="00A508D4">
      <w:pPr>
        <w:pStyle w:val="NormalWeb"/>
        <w:spacing w:before="0" w:beforeAutospacing="0" w:after="120" w:afterAutospacing="0" w:line="276" w:lineRule="auto"/>
        <w:ind w:firstLine="540"/>
        <w:jc w:val="both"/>
        <w:rPr>
          <w:color w:val="000000"/>
        </w:rPr>
      </w:pPr>
      <w:r w:rsidRPr="000D7907">
        <w:rPr>
          <w:color w:val="000000"/>
        </w:rPr>
        <w:lastRenderedPageBreak/>
        <w:t xml:space="preserve">Gerakan dakwah </w:t>
      </w:r>
      <w:r>
        <w:rPr>
          <w:color w:val="000000"/>
        </w:rPr>
        <w:t xml:space="preserve">terus mengalami perkembangan yang semakin dinamis. Gerakan dakwah </w:t>
      </w:r>
      <w:r w:rsidRPr="000D7907">
        <w:rPr>
          <w:color w:val="000000"/>
        </w:rPr>
        <w:t>tidak lagi fokus pada wacana</w:t>
      </w:r>
      <w:r>
        <w:rPr>
          <w:color w:val="000000"/>
        </w:rPr>
        <w:t>, sosial-politik, Islamisme,</w:t>
      </w:r>
      <w:r w:rsidRPr="000D7907">
        <w:rPr>
          <w:color w:val="000000"/>
        </w:rPr>
        <w:t xml:space="preserve"> pendidikan dan kesejahteraan sosial, namun </w:t>
      </w:r>
      <w:r>
        <w:rPr>
          <w:color w:val="000000"/>
        </w:rPr>
        <w:t xml:space="preserve">telah </w:t>
      </w:r>
      <w:r w:rsidRPr="000D7907">
        <w:rPr>
          <w:color w:val="000000"/>
        </w:rPr>
        <w:t>begeser ke budaya populer. Seperti studi yang dilakukan oleh Kailani</w:t>
      </w:r>
      <w:r w:rsidR="001D7C2C">
        <w:rPr>
          <w:color w:val="000000"/>
        </w:rPr>
        <w:t xml:space="preserve"> (2012: 33-53)</w:t>
      </w:r>
      <w:r w:rsidRPr="000D7907">
        <w:rPr>
          <w:color w:val="000000"/>
        </w:rPr>
        <w:t xml:space="preserve">. </w:t>
      </w:r>
      <w:r>
        <w:rPr>
          <w:color w:val="000000"/>
        </w:rPr>
        <w:t>Mereka membahas tentang bagaiamana Forum Lingkar Pena mengkawinkan antara budaya pop dengan Islam. Dalam temuanya mereka menunjukan bahwa praktik kesalehan tidak dapat berdiri dengan stabil dan linear, namun memerlukan negosiasi, ambivalensi dan ambiguitas</w:t>
      </w:r>
      <w:r w:rsidR="001D7C2C">
        <w:rPr>
          <w:color w:val="000000"/>
        </w:rPr>
        <w:t xml:space="preserve"> (</w:t>
      </w:r>
      <w:r w:rsidR="001D7C2C" w:rsidRPr="000D7907">
        <w:rPr>
          <w:color w:val="000000"/>
        </w:rPr>
        <w:t>Kailani</w:t>
      </w:r>
      <w:r w:rsidR="001D7C2C">
        <w:rPr>
          <w:color w:val="000000"/>
        </w:rPr>
        <w:t>, 2012: 33-53)</w:t>
      </w:r>
      <w:r>
        <w:rPr>
          <w:color w:val="000000"/>
        </w:rPr>
        <w:t>. Budaya pop yang dikawinkan dengan Islam oleh FLP sebagai strategi untuk menarik perhatian kalangan anak muda terpelajar kepada Islam yang sejalan dengan budaya mereka</w:t>
      </w:r>
      <w:r w:rsidR="001D7C2C">
        <w:rPr>
          <w:color w:val="000000"/>
        </w:rPr>
        <w:t xml:space="preserve"> (</w:t>
      </w:r>
      <w:r w:rsidR="00967228">
        <w:rPr>
          <w:color w:val="000000"/>
        </w:rPr>
        <w:t>Kailani, 2012</w:t>
      </w:r>
      <w:r w:rsidR="00A71539">
        <w:rPr>
          <w:color w:val="000000"/>
        </w:rPr>
        <w:t>; Triantoro, 2018</w:t>
      </w:r>
      <w:r w:rsidR="001D7C2C">
        <w:rPr>
          <w:color w:val="000000"/>
        </w:rPr>
        <w:t>)</w:t>
      </w:r>
      <w:r>
        <w:rPr>
          <w:color w:val="000000"/>
        </w:rPr>
        <w:t>.</w:t>
      </w:r>
    </w:p>
    <w:p w:rsidR="00C70FBF" w:rsidRDefault="00C70FBF" w:rsidP="00B343F0">
      <w:pPr>
        <w:pStyle w:val="NormalWeb"/>
        <w:spacing w:before="0" w:beforeAutospacing="0" w:after="240" w:afterAutospacing="0" w:line="276" w:lineRule="auto"/>
        <w:ind w:firstLine="540"/>
        <w:jc w:val="both"/>
        <w:rPr>
          <w:color w:val="000000"/>
        </w:rPr>
      </w:pPr>
      <w:r>
        <w:rPr>
          <w:color w:val="000000"/>
        </w:rPr>
        <w:t xml:space="preserve"> Dengan mengkolaborasikan antara nilai Islam dengan budaya populer, </w:t>
      </w:r>
      <w:r w:rsidRPr="000D7907">
        <w:rPr>
          <w:color w:val="000000"/>
        </w:rPr>
        <w:t xml:space="preserve">FLP telah mengubah cara dakwah yang </w:t>
      </w:r>
      <w:r>
        <w:rPr>
          <w:color w:val="000000"/>
        </w:rPr>
        <w:t xml:space="preserve">telah </w:t>
      </w:r>
      <w:r w:rsidRPr="000D7907">
        <w:rPr>
          <w:color w:val="000000"/>
        </w:rPr>
        <w:t>dilakukan</w:t>
      </w:r>
      <w:r>
        <w:rPr>
          <w:color w:val="000000"/>
        </w:rPr>
        <w:t xml:space="preserve"> oleh</w:t>
      </w:r>
      <w:r w:rsidRPr="000D7907">
        <w:rPr>
          <w:color w:val="000000"/>
        </w:rPr>
        <w:t xml:space="preserve"> gerakan da</w:t>
      </w:r>
      <w:r>
        <w:rPr>
          <w:color w:val="000000"/>
        </w:rPr>
        <w:t>kwah sebelumnya. Cara ini dianggap sejalan dengan aspirasi anak muda trendi dan modern</w:t>
      </w:r>
      <w:r w:rsidRPr="000D7907">
        <w:rPr>
          <w:color w:val="000000"/>
        </w:rPr>
        <w:t>.</w:t>
      </w:r>
      <w:r>
        <w:rPr>
          <w:color w:val="000000"/>
        </w:rPr>
        <w:t xml:space="preserve"> Dakwah populer FLP dapat ditemukan dalam bentuk majalah dan novel dalam program R</w:t>
      </w:r>
      <w:r w:rsidRPr="000D7907">
        <w:rPr>
          <w:color w:val="000000"/>
        </w:rPr>
        <w:t>umah Cahaya (Rumah baca dan hasil karya)</w:t>
      </w:r>
      <w:r>
        <w:rPr>
          <w:color w:val="000000"/>
        </w:rPr>
        <w:t xml:space="preserve">. Rumah Cahaya adalah </w:t>
      </w:r>
      <w:r w:rsidRPr="000D7907">
        <w:rPr>
          <w:color w:val="000000"/>
        </w:rPr>
        <w:t xml:space="preserve">ruang membaca </w:t>
      </w:r>
      <w:r>
        <w:rPr>
          <w:color w:val="000000"/>
        </w:rPr>
        <w:t>sekaligus melatih buat k</w:t>
      </w:r>
      <w:r w:rsidRPr="000D7907">
        <w:rPr>
          <w:color w:val="000000"/>
        </w:rPr>
        <w:t xml:space="preserve">arya tulis. </w:t>
      </w:r>
      <w:r>
        <w:rPr>
          <w:color w:val="000000"/>
        </w:rPr>
        <w:t xml:space="preserve">Kemudian dari temuan Kailani, dengan keharian FLP di sekolah, dapat mengatasi kepanikan moral </w:t>
      </w:r>
      <w:r w:rsidRPr="000D7907">
        <w:rPr>
          <w:color w:val="000000"/>
        </w:rPr>
        <w:t>(</w:t>
      </w:r>
      <w:r w:rsidRPr="000D7907">
        <w:rPr>
          <w:i/>
          <w:iCs/>
          <w:color w:val="000000"/>
        </w:rPr>
        <w:t>moral panik</w:t>
      </w:r>
      <w:r w:rsidRPr="000D7907">
        <w:rPr>
          <w:color w:val="000000"/>
        </w:rPr>
        <w:t xml:space="preserve">) </w:t>
      </w:r>
      <w:r>
        <w:rPr>
          <w:color w:val="000000"/>
        </w:rPr>
        <w:t>yang terjadi pada pergaulan anak muda dari pengaruh</w:t>
      </w:r>
      <w:r w:rsidRPr="000D7907">
        <w:rPr>
          <w:color w:val="000000"/>
        </w:rPr>
        <w:t xml:space="preserve"> budaya barat.</w:t>
      </w:r>
      <w:r>
        <w:t xml:space="preserve"> Pada akhirnya, </w:t>
      </w:r>
      <w:r w:rsidRPr="000D7907">
        <w:rPr>
          <w:color w:val="000000"/>
        </w:rPr>
        <w:t xml:space="preserve">gerakan dakwah FLP telah berhasil mengemas </w:t>
      </w:r>
      <w:r>
        <w:rPr>
          <w:color w:val="000000"/>
        </w:rPr>
        <w:t xml:space="preserve">nilai-nilai </w:t>
      </w:r>
      <w:r w:rsidRPr="000D7907">
        <w:rPr>
          <w:color w:val="000000"/>
        </w:rPr>
        <w:t>Islam dengan budaya pop</w:t>
      </w:r>
      <w:r w:rsidR="00967228">
        <w:rPr>
          <w:color w:val="000000"/>
        </w:rPr>
        <w:t xml:space="preserve"> (Kailani, 2012</w:t>
      </w:r>
      <w:r w:rsidR="003F1D31">
        <w:rPr>
          <w:color w:val="000000"/>
        </w:rPr>
        <w:t>: 36-35</w:t>
      </w:r>
      <w:r w:rsidR="00967228">
        <w:rPr>
          <w:color w:val="000000"/>
        </w:rPr>
        <w:t>)</w:t>
      </w:r>
      <w:r w:rsidRPr="000D7907">
        <w:rPr>
          <w:color w:val="000000"/>
        </w:rPr>
        <w:t>.</w:t>
      </w:r>
    </w:p>
    <w:p w:rsidR="00C70FBF" w:rsidRPr="000D7907" w:rsidRDefault="00C70FBF" w:rsidP="00B343F0">
      <w:pPr>
        <w:pStyle w:val="NormalWeb"/>
        <w:spacing w:before="0" w:beforeAutospacing="0" w:after="0" w:afterAutospacing="0" w:line="276" w:lineRule="auto"/>
        <w:jc w:val="both"/>
        <w:rPr>
          <w:b/>
          <w:color w:val="000000"/>
        </w:rPr>
      </w:pPr>
      <w:r>
        <w:rPr>
          <w:b/>
          <w:color w:val="000000"/>
        </w:rPr>
        <w:t xml:space="preserve">Dakwah Tersubkultur: Anak </w:t>
      </w:r>
      <w:r>
        <w:rPr>
          <w:b/>
          <w:i/>
          <w:iCs/>
          <w:color w:val="000000"/>
        </w:rPr>
        <w:t>Punk, Street Culture</w:t>
      </w:r>
      <w:r>
        <w:rPr>
          <w:b/>
          <w:color w:val="000000"/>
        </w:rPr>
        <w:t>, Sampai Suporter Sepak Bola</w:t>
      </w:r>
    </w:p>
    <w:p w:rsidR="00C70FBF" w:rsidRDefault="00C70FBF" w:rsidP="00B343F0">
      <w:pPr>
        <w:pStyle w:val="NormalWeb"/>
        <w:spacing w:before="0" w:beforeAutospacing="0" w:after="0" w:afterAutospacing="0" w:line="276" w:lineRule="auto"/>
        <w:ind w:firstLine="720"/>
        <w:jc w:val="both"/>
        <w:rPr>
          <w:color w:val="000000"/>
        </w:rPr>
      </w:pPr>
      <w:r w:rsidRPr="000D7907">
        <w:rPr>
          <w:color w:val="000000"/>
        </w:rPr>
        <w:t>Semakin ke depan, berkat media baru</w:t>
      </w:r>
      <w:r>
        <w:rPr>
          <w:color w:val="000000"/>
        </w:rPr>
        <w:t xml:space="preserve">, tren hijrah, dan masuk ke dalam kultur habitus budaya anak muda, </w:t>
      </w:r>
      <w:r w:rsidRPr="000D7907">
        <w:rPr>
          <w:color w:val="000000"/>
        </w:rPr>
        <w:t>gerakan dakwah</w:t>
      </w:r>
      <w:r>
        <w:rPr>
          <w:color w:val="000000"/>
        </w:rPr>
        <w:t xml:space="preserve"> </w:t>
      </w:r>
      <w:r w:rsidR="00C81643">
        <w:rPr>
          <w:color w:val="000000"/>
        </w:rPr>
        <w:t xml:space="preserve">kontemporer saat ini </w:t>
      </w:r>
      <w:r>
        <w:rPr>
          <w:color w:val="000000"/>
        </w:rPr>
        <w:t>semakin mengahadirkan banyak perubahan.</w:t>
      </w:r>
      <w:r w:rsidRPr="000D7907">
        <w:rPr>
          <w:color w:val="000000"/>
        </w:rPr>
        <w:t xml:space="preserve"> </w:t>
      </w:r>
      <w:r>
        <w:rPr>
          <w:color w:val="000000"/>
        </w:rPr>
        <w:t xml:space="preserve">Dakwah </w:t>
      </w:r>
      <w:r w:rsidRPr="000D7907">
        <w:rPr>
          <w:color w:val="000000"/>
        </w:rPr>
        <w:t>tidak</w:t>
      </w:r>
      <w:r w:rsidR="000F163F">
        <w:rPr>
          <w:color w:val="000000"/>
        </w:rPr>
        <w:t xml:space="preserve"> lagi</w:t>
      </w:r>
      <w:r w:rsidRPr="000D7907">
        <w:rPr>
          <w:color w:val="000000"/>
        </w:rPr>
        <w:t xml:space="preserve"> hanya bergerak</w:t>
      </w:r>
      <w:r>
        <w:rPr>
          <w:color w:val="000000"/>
        </w:rPr>
        <w:t xml:space="preserve"> pada wacana budaya pop, tetapi tersegmentasi pada anak muda jalanan (</w:t>
      </w:r>
      <w:r w:rsidRPr="0008509C">
        <w:rPr>
          <w:i/>
          <w:color w:val="000000"/>
        </w:rPr>
        <w:t>street</w:t>
      </w:r>
      <w:r>
        <w:rPr>
          <w:color w:val="000000"/>
        </w:rPr>
        <w:t xml:space="preserve"> </w:t>
      </w:r>
      <w:r w:rsidRPr="0008509C">
        <w:rPr>
          <w:i/>
          <w:color w:val="000000"/>
        </w:rPr>
        <w:t>culture</w:t>
      </w:r>
      <w:r>
        <w:rPr>
          <w:color w:val="000000"/>
        </w:rPr>
        <w:t>)</w:t>
      </w:r>
      <w:r w:rsidR="00FA35F8">
        <w:rPr>
          <w:color w:val="000000"/>
        </w:rPr>
        <w:t xml:space="preserve"> (Han, 2018</w:t>
      </w:r>
      <w:r w:rsidR="005A6B9A">
        <w:rPr>
          <w:color w:val="000000"/>
        </w:rPr>
        <w:t>:</w:t>
      </w:r>
      <w:r w:rsidR="00FA35F8">
        <w:rPr>
          <w:color w:val="000000"/>
        </w:rPr>
        <w:t xml:space="preserve"> 1-5)</w:t>
      </w:r>
      <w:r>
        <w:rPr>
          <w:color w:val="000000"/>
        </w:rPr>
        <w:t>, suporter hijrah</w:t>
      </w:r>
      <w:r w:rsidR="006244C3">
        <w:rPr>
          <w:color w:val="000000"/>
        </w:rPr>
        <w:t xml:space="preserve"> (Han, 2018: 5)</w:t>
      </w:r>
      <w:r>
        <w:rPr>
          <w:color w:val="000000"/>
        </w:rPr>
        <w:t xml:space="preserve">, dan anak </w:t>
      </w:r>
      <w:r w:rsidRPr="0062441D">
        <w:rPr>
          <w:i/>
          <w:color w:val="000000"/>
        </w:rPr>
        <w:t>punk</w:t>
      </w:r>
      <w:r w:rsidR="006244C3">
        <w:rPr>
          <w:i/>
          <w:color w:val="000000"/>
        </w:rPr>
        <w:t xml:space="preserve"> </w:t>
      </w:r>
      <w:r w:rsidR="006244C3">
        <w:rPr>
          <w:color w:val="000000"/>
        </w:rPr>
        <w:t>(Saefullah, 20</w:t>
      </w:r>
      <w:r w:rsidR="00D22322">
        <w:rPr>
          <w:color w:val="000000"/>
        </w:rPr>
        <w:t>17</w:t>
      </w:r>
      <w:r w:rsidR="006244C3">
        <w:rPr>
          <w:color w:val="000000"/>
        </w:rPr>
        <w:t xml:space="preserve">: </w:t>
      </w:r>
      <w:r w:rsidR="003D3D78">
        <w:rPr>
          <w:color w:val="000000"/>
        </w:rPr>
        <w:t>263-283)</w:t>
      </w:r>
      <w:r>
        <w:rPr>
          <w:color w:val="000000"/>
        </w:rPr>
        <w:t>. Dakwah yang tersegmen ini tidak lagi terdesentralisasi pada kalangan</w:t>
      </w:r>
      <w:r w:rsidRPr="000D7907">
        <w:rPr>
          <w:color w:val="000000"/>
        </w:rPr>
        <w:t xml:space="preserve"> pelajar, yang kebanyakan dipelopori oleh anak-</w:t>
      </w:r>
      <w:r>
        <w:rPr>
          <w:color w:val="000000"/>
        </w:rPr>
        <w:t xml:space="preserve">anak muda </w:t>
      </w:r>
      <w:r w:rsidRPr="000D7907">
        <w:rPr>
          <w:color w:val="000000"/>
        </w:rPr>
        <w:t>sekolah</w:t>
      </w:r>
      <w:r>
        <w:rPr>
          <w:color w:val="000000"/>
        </w:rPr>
        <w:t xml:space="preserve"> dan kampus</w:t>
      </w:r>
      <w:r w:rsidRPr="000D7907">
        <w:rPr>
          <w:color w:val="000000"/>
        </w:rPr>
        <w:t xml:space="preserve">. Seperti maraknya aktivitas dakwah di tengah masjid-masjid kampus, </w:t>
      </w:r>
      <w:r>
        <w:rPr>
          <w:color w:val="000000"/>
        </w:rPr>
        <w:t>yang menjadi cikal bakal lahirnya gerakan dakwah kampus yang digagas oleh aktor-aktor k</w:t>
      </w:r>
      <w:r w:rsidR="00BD1C15">
        <w:rPr>
          <w:color w:val="000000"/>
        </w:rPr>
        <w:t>a</w:t>
      </w:r>
      <w:r>
        <w:rPr>
          <w:color w:val="000000"/>
        </w:rPr>
        <w:t>langan orang-orang Tarbiyah.</w:t>
      </w:r>
    </w:p>
    <w:p w:rsidR="00C70FBF" w:rsidRDefault="00675396" w:rsidP="00B343F0">
      <w:pPr>
        <w:pStyle w:val="NormalWeb"/>
        <w:spacing w:before="0" w:beforeAutospacing="0" w:after="0" w:afterAutospacing="0" w:line="276" w:lineRule="auto"/>
        <w:ind w:firstLine="720"/>
        <w:jc w:val="both"/>
        <w:rPr>
          <w:color w:val="000000"/>
        </w:rPr>
      </w:pPr>
      <w:r>
        <w:rPr>
          <w:color w:val="000000"/>
        </w:rPr>
        <w:t xml:space="preserve">Beriring dengan </w:t>
      </w:r>
      <w:r w:rsidR="00872FB0">
        <w:rPr>
          <w:color w:val="000000"/>
        </w:rPr>
        <w:t xml:space="preserve">perjalannya waktu, dan gelombang hijrah semakin </w:t>
      </w:r>
      <w:r w:rsidR="00437827">
        <w:rPr>
          <w:color w:val="000000"/>
        </w:rPr>
        <w:t xml:space="preserve">populer di kalangan anak-anak muda lintas pegiat main atau </w:t>
      </w:r>
      <w:r w:rsidR="00437827">
        <w:rPr>
          <w:i/>
          <w:iCs/>
          <w:color w:val="000000"/>
        </w:rPr>
        <w:t xml:space="preserve">street </w:t>
      </w:r>
      <w:r w:rsidR="00437827" w:rsidRPr="00437827">
        <w:rPr>
          <w:i/>
          <w:iCs/>
          <w:color w:val="000000"/>
        </w:rPr>
        <w:t>culture</w:t>
      </w:r>
      <w:r w:rsidR="00437827">
        <w:rPr>
          <w:color w:val="000000"/>
        </w:rPr>
        <w:t xml:space="preserve">, gerakan dakwah anak muda mulai bergeser ke komunitas </w:t>
      </w:r>
      <w:r w:rsidR="008B1F01">
        <w:rPr>
          <w:color w:val="000000"/>
        </w:rPr>
        <w:t>a</w:t>
      </w:r>
      <w:r w:rsidR="00437827">
        <w:rPr>
          <w:color w:val="000000"/>
        </w:rPr>
        <w:t>nak main. Dalam istilah Han</w:t>
      </w:r>
      <w:r w:rsidR="00325D56">
        <w:rPr>
          <w:color w:val="000000"/>
        </w:rPr>
        <w:t xml:space="preserve"> (2018)</w:t>
      </w:r>
      <w:r w:rsidR="00437827">
        <w:rPr>
          <w:color w:val="000000"/>
        </w:rPr>
        <w:t xml:space="preserve"> disebut sebagai </w:t>
      </w:r>
      <w:r w:rsidR="00A460A9">
        <w:rPr>
          <w:color w:val="000000"/>
        </w:rPr>
        <w:t xml:space="preserve">gerakan dakwah </w:t>
      </w:r>
      <w:r w:rsidR="00A460A9">
        <w:rPr>
          <w:i/>
          <w:iCs/>
          <w:color w:val="000000"/>
        </w:rPr>
        <w:t>street culture</w:t>
      </w:r>
      <w:r w:rsidR="00A460A9">
        <w:rPr>
          <w:color w:val="000000"/>
        </w:rPr>
        <w:t>.</w:t>
      </w:r>
      <w:r w:rsidR="00437827">
        <w:rPr>
          <w:color w:val="000000"/>
        </w:rPr>
        <w:t xml:space="preserve"> </w:t>
      </w:r>
      <w:r w:rsidR="00C70FBF" w:rsidRPr="00437827">
        <w:rPr>
          <w:color w:val="000000"/>
        </w:rPr>
        <w:t>Untuk</w:t>
      </w:r>
      <w:r w:rsidR="00C70FBF">
        <w:rPr>
          <w:color w:val="000000"/>
        </w:rPr>
        <w:t xml:space="preserve"> melihat bagaimana terjadinya </w:t>
      </w:r>
      <w:r w:rsidR="006F26F7">
        <w:rPr>
          <w:color w:val="000000"/>
        </w:rPr>
        <w:t>pergesera</w:t>
      </w:r>
      <w:r w:rsidR="00C70FBF">
        <w:rPr>
          <w:color w:val="000000"/>
        </w:rPr>
        <w:t xml:space="preserve"> pada gerakan dakwah yang te</w:t>
      </w:r>
      <w:r w:rsidR="000863F2">
        <w:rPr>
          <w:color w:val="000000"/>
        </w:rPr>
        <w:t>rse</w:t>
      </w:r>
      <w:r w:rsidR="00C70FBF">
        <w:rPr>
          <w:color w:val="000000"/>
        </w:rPr>
        <w:t xml:space="preserve">gmentasi pada </w:t>
      </w:r>
      <w:r w:rsidR="00DA69D0">
        <w:rPr>
          <w:i/>
          <w:color w:val="000000"/>
        </w:rPr>
        <w:t>s</w:t>
      </w:r>
      <w:r w:rsidR="00C70FBF">
        <w:rPr>
          <w:i/>
          <w:color w:val="000000"/>
        </w:rPr>
        <w:t xml:space="preserve">treet culture, </w:t>
      </w:r>
      <w:r w:rsidR="00C70FBF">
        <w:rPr>
          <w:color w:val="000000"/>
        </w:rPr>
        <w:t xml:space="preserve">suporter hijrah dan anak muda </w:t>
      </w:r>
      <w:r w:rsidR="00C70FBF" w:rsidRPr="0062441D">
        <w:rPr>
          <w:i/>
          <w:color w:val="000000"/>
        </w:rPr>
        <w:t>punk</w:t>
      </w:r>
      <w:r w:rsidR="00C70FBF">
        <w:rPr>
          <w:color w:val="000000"/>
        </w:rPr>
        <w:t>, penulis jelaskan di bawah ini.</w:t>
      </w:r>
    </w:p>
    <w:p w:rsidR="004F7105" w:rsidRDefault="00C70FBF" w:rsidP="00B343F0">
      <w:pPr>
        <w:pStyle w:val="NormalWeb"/>
        <w:spacing w:before="0" w:beforeAutospacing="0" w:after="0" w:afterAutospacing="0" w:line="276" w:lineRule="auto"/>
        <w:ind w:firstLine="720"/>
        <w:jc w:val="both"/>
        <w:rPr>
          <w:color w:val="000000"/>
        </w:rPr>
      </w:pPr>
      <w:r w:rsidRPr="0062441D">
        <w:rPr>
          <w:i/>
          <w:color w:val="000000"/>
        </w:rPr>
        <w:t>Pertama</w:t>
      </w:r>
      <w:r>
        <w:rPr>
          <w:color w:val="000000"/>
        </w:rPr>
        <w:t xml:space="preserve"> gerakan dakwah </w:t>
      </w:r>
      <w:r w:rsidRPr="00187A00">
        <w:rPr>
          <w:i/>
          <w:color w:val="000000"/>
        </w:rPr>
        <w:t>street</w:t>
      </w:r>
      <w:r>
        <w:rPr>
          <w:color w:val="000000"/>
        </w:rPr>
        <w:t xml:space="preserve"> </w:t>
      </w:r>
      <w:r w:rsidRPr="00187A00">
        <w:rPr>
          <w:i/>
          <w:color w:val="000000"/>
        </w:rPr>
        <w:t>culture</w:t>
      </w:r>
      <w:r>
        <w:rPr>
          <w:color w:val="000000"/>
        </w:rPr>
        <w:t>. Gerakan dakwah ini pertama kali digagas oleh gerakan dakwah Pemuda Hijrah (</w:t>
      </w:r>
      <w:r w:rsidRPr="005A6B9A">
        <w:rPr>
          <w:color w:val="000000"/>
        </w:rPr>
        <w:t>Shif</w:t>
      </w:r>
      <w:r>
        <w:rPr>
          <w:color w:val="000000"/>
        </w:rPr>
        <w:t>) dan pemuda Hidayah dari Bandung. Menurut studi yang dilakukan oleh Han</w:t>
      </w:r>
      <w:r w:rsidR="00325D56">
        <w:rPr>
          <w:color w:val="000000"/>
        </w:rPr>
        <w:t xml:space="preserve"> (2018)</w:t>
      </w:r>
      <w:r>
        <w:rPr>
          <w:color w:val="000000"/>
        </w:rPr>
        <w:t xml:space="preserve"> gerakan dakwah ini </w:t>
      </w:r>
      <w:r>
        <w:rPr>
          <w:color w:val="000000"/>
        </w:rPr>
        <w:lastRenderedPageBreak/>
        <w:t xml:space="preserve">mengambil anak muda main sebagai objek kajian dakwahnya. Selama ini, kedua gerakan dakwah ini melihat bahwa gerakan dakwah anak-anak muda lebih banyak cenderung ke kalangan anak-anak kampus. Sedangkan dakwah yang menyasar pada kalangan anak muda main atau </w:t>
      </w:r>
      <w:r>
        <w:rPr>
          <w:i/>
          <w:color w:val="000000"/>
        </w:rPr>
        <w:t xml:space="preserve">street culture </w:t>
      </w:r>
      <w:r>
        <w:rPr>
          <w:color w:val="000000"/>
        </w:rPr>
        <w:t>belum banyak digarap dengan baik.</w:t>
      </w:r>
    </w:p>
    <w:p w:rsidR="00C70FBF" w:rsidRDefault="00C70FBF" w:rsidP="00B343F0">
      <w:pPr>
        <w:pStyle w:val="NormalWeb"/>
        <w:spacing w:before="0" w:beforeAutospacing="0" w:after="0" w:afterAutospacing="0" w:line="276" w:lineRule="auto"/>
        <w:ind w:firstLine="720"/>
        <w:jc w:val="both"/>
        <w:rPr>
          <w:color w:val="000000"/>
        </w:rPr>
      </w:pPr>
      <w:r>
        <w:rPr>
          <w:color w:val="000000"/>
        </w:rPr>
        <w:t xml:space="preserve">Sedangkan potensi garapan dakwah yang menyasar pada kalangan anak-anak </w:t>
      </w:r>
      <w:r>
        <w:rPr>
          <w:i/>
          <w:color w:val="000000"/>
        </w:rPr>
        <w:t xml:space="preserve">street culture </w:t>
      </w:r>
      <w:r w:rsidR="004A3C05">
        <w:rPr>
          <w:iCs/>
          <w:color w:val="000000"/>
        </w:rPr>
        <w:t xml:space="preserve">tersebut akan </w:t>
      </w:r>
      <w:r>
        <w:rPr>
          <w:color w:val="000000"/>
        </w:rPr>
        <w:t xml:space="preserve">berpeluang besar. Karena segmentasi anak muda </w:t>
      </w:r>
      <w:r>
        <w:rPr>
          <w:i/>
          <w:color w:val="000000"/>
        </w:rPr>
        <w:t xml:space="preserve">street culture </w:t>
      </w:r>
      <w:r w:rsidR="001A58D2">
        <w:rPr>
          <w:iCs/>
          <w:color w:val="000000"/>
        </w:rPr>
        <w:t xml:space="preserve">ialah </w:t>
      </w:r>
      <w:r>
        <w:rPr>
          <w:color w:val="000000"/>
        </w:rPr>
        <w:t>beragam</w:t>
      </w:r>
      <w:r w:rsidR="001A58D2">
        <w:rPr>
          <w:color w:val="000000"/>
        </w:rPr>
        <w:t>. M</w:t>
      </w:r>
      <w:r>
        <w:rPr>
          <w:color w:val="000000"/>
        </w:rPr>
        <w:t xml:space="preserve">ulai dari </w:t>
      </w:r>
      <w:r>
        <w:rPr>
          <w:i/>
          <w:color w:val="000000"/>
        </w:rPr>
        <w:t xml:space="preserve">skateboard, </w:t>
      </w:r>
      <w:r>
        <w:rPr>
          <w:color w:val="000000"/>
        </w:rPr>
        <w:t>komunitas motor, sepeda sampai. Peluan</w:t>
      </w:r>
      <w:r w:rsidR="002A626E">
        <w:rPr>
          <w:color w:val="000000"/>
        </w:rPr>
        <w:t>g</w:t>
      </w:r>
      <w:r>
        <w:rPr>
          <w:color w:val="000000"/>
        </w:rPr>
        <w:t xml:space="preserve"> pasar yang belum tersentuh ini yang kemudian menginisasi Ustaz E</w:t>
      </w:r>
      <w:r w:rsidR="00062847">
        <w:rPr>
          <w:color w:val="000000"/>
        </w:rPr>
        <w:t>v</w:t>
      </w:r>
      <w:r>
        <w:rPr>
          <w:color w:val="000000"/>
        </w:rPr>
        <w:t>ie E</w:t>
      </w:r>
      <w:r w:rsidR="00062847">
        <w:rPr>
          <w:color w:val="000000"/>
        </w:rPr>
        <w:t>f</w:t>
      </w:r>
      <w:r>
        <w:rPr>
          <w:color w:val="000000"/>
        </w:rPr>
        <w:t>fendi, kemudian Ustaz Hanan Attaki dan Inong memunculkan ide untuk menggarap dakwah melalu segmen anak muda ‘jalanan’ atau pemuda ‘main’</w:t>
      </w:r>
      <w:r w:rsidR="00BD1C15">
        <w:rPr>
          <w:color w:val="000000"/>
        </w:rPr>
        <w:t xml:space="preserve"> (Han, 2018)</w:t>
      </w:r>
      <w:r>
        <w:rPr>
          <w:color w:val="000000"/>
        </w:rPr>
        <w:t>. Melalui pendekatan yang disenangai oleh anak muda main, mereka mengemas gerakan dakw</w:t>
      </w:r>
      <w:r w:rsidR="002F578D">
        <w:rPr>
          <w:color w:val="000000"/>
        </w:rPr>
        <w:t>ah</w:t>
      </w:r>
      <w:r>
        <w:rPr>
          <w:color w:val="000000"/>
        </w:rPr>
        <w:t xml:space="preserve">nya dengan menggunakan cara-cara pendekatan anal muda. Seperti </w:t>
      </w:r>
      <w:r w:rsidRPr="009168CA">
        <w:rPr>
          <w:i/>
          <w:iCs/>
          <w:color w:val="000000"/>
        </w:rPr>
        <w:t>s</w:t>
      </w:r>
      <w:r w:rsidR="009168CA" w:rsidRPr="009168CA">
        <w:rPr>
          <w:i/>
          <w:iCs/>
          <w:color w:val="000000"/>
        </w:rPr>
        <w:t>h</w:t>
      </w:r>
      <w:r w:rsidRPr="009168CA">
        <w:rPr>
          <w:i/>
          <w:iCs/>
          <w:color w:val="000000"/>
        </w:rPr>
        <w:t>o</w:t>
      </w:r>
      <w:r w:rsidR="005A6B9A">
        <w:rPr>
          <w:i/>
          <w:iCs/>
          <w:color w:val="000000"/>
        </w:rPr>
        <w:t>o</w:t>
      </w:r>
      <w:r w:rsidR="009168CA" w:rsidRPr="009168CA">
        <w:rPr>
          <w:i/>
          <w:iCs/>
          <w:color w:val="000000"/>
        </w:rPr>
        <w:t>ti</w:t>
      </w:r>
      <w:r w:rsidRPr="009168CA">
        <w:rPr>
          <w:i/>
          <w:iCs/>
          <w:color w:val="000000"/>
        </w:rPr>
        <w:t>ng</w:t>
      </w:r>
      <w:r>
        <w:rPr>
          <w:color w:val="000000"/>
        </w:rPr>
        <w:t xml:space="preserve"> dakwah dengan latarbelakang</w:t>
      </w:r>
      <w:r>
        <w:rPr>
          <w:i/>
          <w:color w:val="000000"/>
        </w:rPr>
        <w:t xml:space="preserve"> skateboaard, </w:t>
      </w:r>
      <w:r>
        <w:rPr>
          <w:color w:val="000000"/>
        </w:rPr>
        <w:t xml:space="preserve">motor, pemandangan alam, dan sepeda. Dalam penggunaan basa ceramah mereka juga menggunakan diksi-diksi yang lekat dengan anak-anak muda </w:t>
      </w:r>
      <w:r w:rsidRPr="009168CA">
        <w:rPr>
          <w:i/>
          <w:iCs/>
          <w:color w:val="000000"/>
        </w:rPr>
        <w:t>gaul</w:t>
      </w:r>
      <w:r>
        <w:rPr>
          <w:color w:val="000000"/>
        </w:rPr>
        <w:t>, yang khas dengan suara ustaz tersebut yang merdu.</w:t>
      </w:r>
    </w:p>
    <w:p w:rsidR="00DB5C6E" w:rsidRDefault="00C70FBF" w:rsidP="00B343F0">
      <w:pPr>
        <w:pStyle w:val="NormalWeb"/>
        <w:spacing w:before="0" w:beforeAutospacing="0" w:after="0" w:afterAutospacing="0" w:line="276" w:lineRule="auto"/>
        <w:ind w:firstLine="720"/>
        <w:jc w:val="both"/>
        <w:rPr>
          <w:color w:val="000000"/>
        </w:rPr>
      </w:pPr>
      <w:r>
        <w:rPr>
          <w:color w:val="000000"/>
        </w:rPr>
        <w:t xml:space="preserve">Bersamaan dengan tren hijrah, melalui kemasan anak muda, mereka mewacanakan hijrah untuk melakukan perbaikan diri. Agar lebih diterima anjuran perbaikan hijrah tersebut mereka ubah penampilannya dengan mengenakan kemeja </w:t>
      </w:r>
      <w:r w:rsidRPr="002855E8">
        <w:rPr>
          <w:i/>
          <w:iCs/>
          <w:color w:val="000000"/>
        </w:rPr>
        <w:t>flanel</w:t>
      </w:r>
      <w:r>
        <w:rPr>
          <w:color w:val="000000"/>
        </w:rPr>
        <w:t xml:space="preserve">, celana </w:t>
      </w:r>
      <w:r w:rsidRPr="002855E8">
        <w:rPr>
          <w:i/>
          <w:iCs/>
          <w:color w:val="000000"/>
        </w:rPr>
        <w:t>jeans</w:t>
      </w:r>
      <w:r>
        <w:rPr>
          <w:color w:val="000000"/>
        </w:rPr>
        <w:t xml:space="preserve"> dan kupluk. </w:t>
      </w:r>
      <w:r w:rsidR="002855E8" w:rsidRPr="002855E8">
        <w:rPr>
          <w:color w:val="000000"/>
        </w:rPr>
        <w:t>F</w:t>
      </w:r>
      <w:r w:rsidRPr="002855E8">
        <w:rPr>
          <w:color w:val="000000"/>
        </w:rPr>
        <w:t>leksibel</w:t>
      </w:r>
      <w:r w:rsidR="002855E8">
        <w:rPr>
          <w:color w:val="000000"/>
        </w:rPr>
        <w:t>, l</w:t>
      </w:r>
      <w:r w:rsidR="001D566C">
        <w:rPr>
          <w:color w:val="000000"/>
        </w:rPr>
        <w:t>entur dekat dengan kesena</w:t>
      </w:r>
      <w:r w:rsidR="00A110DB">
        <w:rPr>
          <w:color w:val="000000"/>
        </w:rPr>
        <w:t>n</w:t>
      </w:r>
      <w:r w:rsidR="001D566C">
        <w:rPr>
          <w:color w:val="000000"/>
        </w:rPr>
        <w:t>gan anak muda menjadi</w:t>
      </w:r>
      <w:r w:rsidR="00A110DB">
        <w:rPr>
          <w:color w:val="000000"/>
        </w:rPr>
        <w:t xml:space="preserve"> </w:t>
      </w:r>
      <w:r w:rsidR="00DB5C6E">
        <w:rPr>
          <w:color w:val="000000"/>
        </w:rPr>
        <w:t xml:space="preserve">pertimbangan </w:t>
      </w:r>
      <w:r w:rsidR="00A110DB">
        <w:rPr>
          <w:color w:val="000000"/>
        </w:rPr>
        <w:t xml:space="preserve">tersendiri bagi anak-anak muda </w:t>
      </w:r>
      <w:r w:rsidR="00A110DB">
        <w:rPr>
          <w:i/>
          <w:iCs/>
          <w:color w:val="000000"/>
        </w:rPr>
        <w:t>stree</w:t>
      </w:r>
      <w:r w:rsidR="00125A99">
        <w:rPr>
          <w:i/>
          <w:iCs/>
          <w:color w:val="000000"/>
        </w:rPr>
        <w:t>t</w:t>
      </w:r>
      <w:r w:rsidR="00A110DB">
        <w:rPr>
          <w:i/>
          <w:iCs/>
          <w:color w:val="000000"/>
        </w:rPr>
        <w:t xml:space="preserve"> culture</w:t>
      </w:r>
      <w:r>
        <w:rPr>
          <w:color w:val="000000"/>
        </w:rPr>
        <w:t>.</w:t>
      </w:r>
    </w:p>
    <w:p w:rsidR="00C70FBF" w:rsidRDefault="00920491" w:rsidP="00B343F0">
      <w:pPr>
        <w:pStyle w:val="NormalWeb"/>
        <w:spacing w:before="0" w:beforeAutospacing="0" w:after="0" w:afterAutospacing="0" w:line="276" w:lineRule="auto"/>
        <w:ind w:firstLine="720"/>
        <w:jc w:val="both"/>
        <w:rPr>
          <w:color w:val="000000"/>
        </w:rPr>
      </w:pPr>
      <w:r>
        <w:rPr>
          <w:color w:val="000000"/>
        </w:rPr>
        <w:t xml:space="preserve">Aktor keagamaan yang </w:t>
      </w:r>
      <w:r w:rsidRPr="00BE424F">
        <w:rPr>
          <w:i/>
          <w:iCs/>
          <w:color w:val="000000"/>
        </w:rPr>
        <w:t>gaul</w:t>
      </w:r>
      <w:r>
        <w:rPr>
          <w:color w:val="000000"/>
        </w:rPr>
        <w:t xml:space="preserve"> se</w:t>
      </w:r>
      <w:r w:rsidR="00BE424F">
        <w:rPr>
          <w:color w:val="000000"/>
        </w:rPr>
        <w:t>pe</w:t>
      </w:r>
      <w:r>
        <w:rPr>
          <w:color w:val="000000"/>
        </w:rPr>
        <w:t>r</w:t>
      </w:r>
      <w:r w:rsidR="00BE424F">
        <w:rPr>
          <w:color w:val="000000"/>
        </w:rPr>
        <w:t>t</w:t>
      </w:r>
      <w:r>
        <w:rPr>
          <w:color w:val="000000"/>
        </w:rPr>
        <w:t xml:space="preserve">i </w:t>
      </w:r>
      <w:r w:rsidR="00062847">
        <w:rPr>
          <w:color w:val="000000"/>
        </w:rPr>
        <w:t>U</w:t>
      </w:r>
      <w:r>
        <w:rPr>
          <w:color w:val="000000"/>
        </w:rPr>
        <w:t>staz Hanan Attaki dan</w:t>
      </w:r>
      <w:r w:rsidR="00062847">
        <w:rPr>
          <w:color w:val="000000"/>
        </w:rPr>
        <w:t xml:space="preserve"> Ustaz</w:t>
      </w:r>
      <w:r>
        <w:rPr>
          <w:color w:val="000000"/>
        </w:rPr>
        <w:t xml:space="preserve"> Handy Bonny </w:t>
      </w:r>
      <w:r w:rsidR="00B92945">
        <w:rPr>
          <w:color w:val="000000"/>
        </w:rPr>
        <w:t>tidak menghapuskan apa yang menjadi kesenangan mereka. Justru di kesenangan mereka peluang</w:t>
      </w:r>
      <w:r w:rsidR="00805C77">
        <w:rPr>
          <w:color w:val="000000"/>
        </w:rPr>
        <w:t xml:space="preserve"> d</w:t>
      </w:r>
      <w:r w:rsidR="00B92945">
        <w:rPr>
          <w:color w:val="000000"/>
        </w:rPr>
        <w:t xml:space="preserve">akwah terbuka lebar di </w:t>
      </w:r>
      <w:r w:rsidR="0073337B">
        <w:rPr>
          <w:color w:val="000000"/>
        </w:rPr>
        <w:t>sana. Bagi mereka tidak harus</w:t>
      </w:r>
      <w:r w:rsidR="00C70FBF">
        <w:rPr>
          <w:color w:val="000000"/>
        </w:rPr>
        <w:t xml:space="preserve"> dihapuskan dari k</w:t>
      </w:r>
      <w:r w:rsidR="00FC369B">
        <w:rPr>
          <w:color w:val="000000"/>
        </w:rPr>
        <w:t>esenangan mereka. Mereka bisa tampil s</w:t>
      </w:r>
      <w:r w:rsidR="00C70FBF">
        <w:rPr>
          <w:color w:val="000000"/>
        </w:rPr>
        <w:t xml:space="preserve">esalehan </w:t>
      </w:r>
      <w:r w:rsidR="00FC369B">
        <w:rPr>
          <w:color w:val="000000"/>
        </w:rPr>
        <w:t xml:space="preserve">sekaligus </w:t>
      </w:r>
      <w:r w:rsidR="00FC369B" w:rsidRPr="00CA6319">
        <w:rPr>
          <w:i/>
          <w:iCs/>
          <w:color w:val="000000"/>
        </w:rPr>
        <w:t>gaul</w:t>
      </w:r>
      <w:r w:rsidR="00FE76D0">
        <w:rPr>
          <w:color w:val="000000"/>
        </w:rPr>
        <w:t xml:space="preserve">. Dengan mempertahankan </w:t>
      </w:r>
      <w:r w:rsidR="00FE76D0" w:rsidRPr="00FE76D0">
        <w:rPr>
          <w:i/>
          <w:iCs/>
          <w:color w:val="000000"/>
        </w:rPr>
        <w:t>culture</w:t>
      </w:r>
      <w:r w:rsidR="00FE76D0">
        <w:rPr>
          <w:color w:val="000000"/>
        </w:rPr>
        <w:t xml:space="preserve"> mereka, </w:t>
      </w:r>
      <w:r w:rsidR="00FB14B6">
        <w:rPr>
          <w:color w:val="000000"/>
        </w:rPr>
        <w:t xml:space="preserve">maka tidak akan </w:t>
      </w:r>
      <w:r w:rsidR="00C70FBF">
        <w:rPr>
          <w:color w:val="000000"/>
        </w:rPr>
        <w:t xml:space="preserve">timbul dalam benak </w:t>
      </w:r>
      <w:r w:rsidR="00FB14B6">
        <w:rPr>
          <w:color w:val="000000"/>
        </w:rPr>
        <w:t xml:space="preserve">mereka </w:t>
      </w:r>
      <w:r w:rsidR="00C70FBF">
        <w:rPr>
          <w:color w:val="000000"/>
        </w:rPr>
        <w:t>jika ingin menjadi sa</w:t>
      </w:r>
      <w:r w:rsidR="00062847">
        <w:rPr>
          <w:color w:val="000000"/>
        </w:rPr>
        <w:t>l</w:t>
      </w:r>
      <w:r w:rsidR="00C70FBF">
        <w:rPr>
          <w:color w:val="000000"/>
        </w:rPr>
        <w:t>eh karus meninggalkan kehidupan kesenangan</w:t>
      </w:r>
      <w:r w:rsidR="00FB14B6">
        <w:rPr>
          <w:color w:val="000000"/>
        </w:rPr>
        <w:t xml:space="preserve"> mereka</w:t>
      </w:r>
      <w:r w:rsidR="00C70FBF">
        <w:rPr>
          <w:color w:val="000000"/>
        </w:rPr>
        <w:t xml:space="preserve">. </w:t>
      </w:r>
      <w:r w:rsidR="00BB6161">
        <w:rPr>
          <w:color w:val="000000"/>
        </w:rPr>
        <w:t>Justru dengan memasakan mereka m</w:t>
      </w:r>
      <w:r w:rsidR="00C70FBF">
        <w:rPr>
          <w:color w:val="000000"/>
        </w:rPr>
        <w:t xml:space="preserve">emakai baju gamis, peji, </w:t>
      </w:r>
      <w:r w:rsidR="0060339A">
        <w:rPr>
          <w:color w:val="000000"/>
        </w:rPr>
        <w:t xml:space="preserve">disuruh </w:t>
      </w:r>
      <w:r w:rsidR="00C70FBF">
        <w:rPr>
          <w:color w:val="000000"/>
        </w:rPr>
        <w:t>taat pergi ke</w:t>
      </w:r>
      <w:r w:rsidR="00715E26">
        <w:rPr>
          <w:color w:val="000000"/>
        </w:rPr>
        <w:t xml:space="preserve"> </w:t>
      </w:r>
      <w:r w:rsidR="00C70FBF">
        <w:rPr>
          <w:color w:val="000000"/>
        </w:rPr>
        <w:t>masjid, tidak oleh berkumpul dengan teman sebaya sepergaulan, dan meninggalkan hal-hal yang tidak bermanfaat</w:t>
      </w:r>
      <w:r w:rsidR="0060339A">
        <w:rPr>
          <w:color w:val="000000"/>
        </w:rPr>
        <w:t xml:space="preserve"> akan membuat mereka menjauh dari Islam</w:t>
      </w:r>
      <w:r w:rsidR="004135EB">
        <w:rPr>
          <w:color w:val="000000"/>
        </w:rPr>
        <w:t xml:space="preserve"> (Han, 2018: 1-5</w:t>
      </w:r>
      <w:r w:rsidR="009754F5">
        <w:rPr>
          <w:color w:val="000000"/>
        </w:rPr>
        <w:t xml:space="preserve">, </w:t>
      </w:r>
      <w:r w:rsidR="004135EB">
        <w:rPr>
          <w:color w:val="000000"/>
        </w:rPr>
        <w:t>2018)</w:t>
      </w:r>
      <w:r w:rsidR="0060339A">
        <w:rPr>
          <w:color w:val="000000"/>
        </w:rPr>
        <w:t>.</w:t>
      </w:r>
    </w:p>
    <w:p w:rsidR="00977051" w:rsidRDefault="00F269B7" w:rsidP="00B343F0">
      <w:pPr>
        <w:pStyle w:val="NormalWeb"/>
        <w:spacing w:before="0" w:beforeAutospacing="0" w:after="0" w:afterAutospacing="0" w:line="276" w:lineRule="auto"/>
        <w:ind w:firstLine="720"/>
        <w:jc w:val="both"/>
        <w:rPr>
          <w:color w:val="000000"/>
        </w:rPr>
      </w:pPr>
      <w:r>
        <w:rPr>
          <w:color w:val="000000"/>
        </w:rPr>
        <w:t xml:space="preserve">Selanjutnya studi yang disoroti oleh Han mengenai kemunculan aktor keagamaan dari </w:t>
      </w:r>
      <w:r w:rsidRPr="00B252CD">
        <w:rPr>
          <w:i/>
          <w:iCs/>
          <w:color w:val="000000"/>
        </w:rPr>
        <w:t>stree</w:t>
      </w:r>
      <w:r w:rsidR="00B252CD" w:rsidRPr="00B252CD">
        <w:rPr>
          <w:i/>
          <w:iCs/>
          <w:color w:val="000000"/>
        </w:rPr>
        <w:t>t</w:t>
      </w:r>
      <w:r w:rsidR="00B252CD">
        <w:rPr>
          <w:color w:val="000000"/>
        </w:rPr>
        <w:t xml:space="preserve"> </w:t>
      </w:r>
      <w:r w:rsidRPr="00B252CD">
        <w:rPr>
          <w:i/>
          <w:iCs/>
          <w:color w:val="000000"/>
        </w:rPr>
        <w:t>culture</w:t>
      </w:r>
      <w:r w:rsidR="00325BE2">
        <w:rPr>
          <w:color w:val="000000"/>
        </w:rPr>
        <w:t xml:space="preserve"> ialah</w:t>
      </w:r>
      <w:r>
        <w:rPr>
          <w:color w:val="000000"/>
        </w:rPr>
        <w:t xml:space="preserve"> Inong. </w:t>
      </w:r>
      <w:r w:rsidR="00325BE2">
        <w:rPr>
          <w:color w:val="000000"/>
        </w:rPr>
        <w:t>Menurut Han</w:t>
      </w:r>
      <w:r w:rsidR="00FF4D1E">
        <w:rPr>
          <w:color w:val="000000"/>
        </w:rPr>
        <w:t xml:space="preserve"> (2018)</w:t>
      </w:r>
      <w:r w:rsidR="00977051">
        <w:rPr>
          <w:color w:val="000000"/>
        </w:rPr>
        <w:t>,</w:t>
      </w:r>
      <w:r w:rsidR="00325BE2">
        <w:rPr>
          <w:color w:val="000000"/>
        </w:rPr>
        <w:t xml:space="preserve"> </w:t>
      </w:r>
      <w:r w:rsidR="007B435C">
        <w:rPr>
          <w:color w:val="000000"/>
        </w:rPr>
        <w:t>I</w:t>
      </w:r>
      <w:r w:rsidR="00325BE2">
        <w:rPr>
          <w:color w:val="000000"/>
        </w:rPr>
        <w:t>nong adalah orang dibalik popul</w:t>
      </w:r>
      <w:r w:rsidR="00B46660">
        <w:rPr>
          <w:color w:val="000000"/>
        </w:rPr>
        <w:t>ar</w:t>
      </w:r>
      <w:r w:rsidR="00325BE2">
        <w:rPr>
          <w:color w:val="000000"/>
        </w:rPr>
        <w:t xml:space="preserve">itas Shif. Inong adalah </w:t>
      </w:r>
      <w:r w:rsidR="00574C64">
        <w:rPr>
          <w:color w:val="000000"/>
        </w:rPr>
        <w:t xml:space="preserve">orang dibalik layar </w:t>
      </w:r>
      <w:r w:rsidR="00B21BC1">
        <w:rPr>
          <w:color w:val="000000"/>
        </w:rPr>
        <w:t xml:space="preserve">media Shif </w:t>
      </w:r>
      <w:r w:rsidR="00B46660">
        <w:rPr>
          <w:color w:val="000000"/>
        </w:rPr>
        <w:t>yang</w:t>
      </w:r>
      <w:r w:rsidR="007B435C">
        <w:rPr>
          <w:color w:val="000000"/>
        </w:rPr>
        <w:t xml:space="preserve"> </w:t>
      </w:r>
      <w:r w:rsidR="00B46660">
        <w:rPr>
          <w:color w:val="000000"/>
        </w:rPr>
        <w:t xml:space="preserve">membuat Shif menjadi gerakan dakwah populer anak muda. </w:t>
      </w:r>
      <w:r w:rsidR="00B252CD">
        <w:rPr>
          <w:color w:val="000000"/>
        </w:rPr>
        <w:t>Dalam argumen</w:t>
      </w:r>
      <w:r w:rsidR="00FC2429">
        <w:rPr>
          <w:color w:val="000000"/>
        </w:rPr>
        <w:t xml:space="preserve"> Han, </w:t>
      </w:r>
      <w:r w:rsidR="00C70FBF">
        <w:rPr>
          <w:color w:val="000000"/>
        </w:rPr>
        <w:t>dakwah yang dilakukan pada priode</w:t>
      </w:r>
      <w:r w:rsidR="00B252CD">
        <w:rPr>
          <w:color w:val="000000"/>
        </w:rPr>
        <w:t xml:space="preserve"> </w:t>
      </w:r>
      <w:r w:rsidR="00C70FBF">
        <w:rPr>
          <w:color w:val="000000"/>
        </w:rPr>
        <w:t>sebelumnya hanya terfokus pada aktor utama saja, yang tidak melibatkan</w:t>
      </w:r>
      <w:r w:rsidR="00564542">
        <w:rPr>
          <w:color w:val="000000"/>
        </w:rPr>
        <w:t xml:space="preserve"> </w:t>
      </w:r>
      <w:r w:rsidR="001157A3">
        <w:rPr>
          <w:color w:val="000000"/>
        </w:rPr>
        <w:t>objek</w:t>
      </w:r>
      <w:r w:rsidR="004C63D0">
        <w:rPr>
          <w:color w:val="000000"/>
        </w:rPr>
        <w:t>nya</w:t>
      </w:r>
      <w:r w:rsidR="00C70FBF">
        <w:rPr>
          <w:color w:val="000000"/>
        </w:rPr>
        <w:t xml:space="preserve">, sedangkan dakwah yang dilakukan oleh </w:t>
      </w:r>
      <w:r w:rsidR="00C70FBF">
        <w:rPr>
          <w:i/>
          <w:color w:val="000000"/>
        </w:rPr>
        <w:t>Shif</w:t>
      </w:r>
      <w:r w:rsidR="00C70FBF">
        <w:rPr>
          <w:color w:val="000000"/>
        </w:rPr>
        <w:t xml:space="preserve"> melibatkan subkultur dari kalangan anak main yang sudah perpengalaman di dalamnya.</w:t>
      </w:r>
    </w:p>
    <w:p w:rsidR="00C70FBF" w:rsidRPr="006F1007" w:rsidRDefault="00C70FBF" w:rsidP="00B343F0">
      <w:pPr>
        <w:pStyle w:val="NormalWeb"/>
        <w:spacing w:before="0" w:beforeAutospacing="0" w:after="0" w:afterAutospacing="0" w:line="276" w:lineRule="auto"/>
        <w:ind w:firstLine="720"/>
        <w:jc w:val="both"/>
        <w:rPr>
          <w:i/>
          <w:color w:val="000000"/>
        </w:rPr>
      </w:pPr>
      <w:r>
        <w:rPr>
          <w:color w:val="000000"/>
        </w:rPr>
        <w:t xml:space="preserve">Kesuksesan </w:t>
      </w:r>
      <w:r w:rsidR="00636C18">
        <w:rPr>
          <w:color w:val="000000"/>
        </w:rPr>
        <w:t>U</w:t>
      </w:r>
      <w:r>
        <w:rPr>
          <w:color w:val="000000"/>
        </w:rPr>
        <w:t xml:space="preserve">staz Hanan Attaki tidak terlepasa dari Inong selaku mantan dari pemain celas kakap </w:t>
      </w:r>
      <w:r>
        <w:rPr>
          <w:i/>
          <w:color w:val="000000"/>
        </w:rPr>
        <w:t xml:space="preserve">skateboard </w:t>
      </w:r>
      <w:r>
        <w:rPr>
          <w:color w:val="000000"/>
        </w:rPr>
        <w:t xml:space="preserve">tahun 90-an di Bandung yang banyak menjuarai turnamen </w:t>
      </w:r>
      <w:r>
        <w:rPr>
          <w:i/>
          <w:color w:val="000000"/>
        </w:rPr>
        <w:t xml:space="preserve">Skateboard </w:t>
      </w:r>
      <w:r w:rsidRPr="006F1007">
        <w:rPr>
          <w:color w:val="000000"/>
        </w:rPr>
        <w:t>bergengsi</w:t>
      </w:r>
      <w:r>
        <w:rPr>
          <w:i/>
          <w:color w:val="000000"/>
        </w:rPr>
        <w:t xml:space="preserve">. </w:t>
      </w:r>
      <w:r>
        <w:rPr>
          <w:color w:val="000000"/>
        </w:rPr>
        <w:t xml:space="preserve">Dari Inonglah dakwah Ustaz Hanan Attaki dipoles dengan sangat baik, yang kemudian diperkenalkan dengan dunianya </w:t>
      </w:r>
      <w:r>
        <w:rPr>
          <w:color w:val="000000"/>
        </w:rPr>
        <w:lastRenderedPageBreak/>
        <w:t xml:space="preserve">anak muda yang belum tersentuh oleh </w:t>
      </w:r>
      <w:r w:rsidR="003547F7">
        <w:rPr>
          <w:color w:val="000000"/>
        </w:rPr>
        <w:t xml:space="preserve">cara </w:t>
      </w:r>
      <w:r>
        <w:rPr>
          <w:color w:val="000000"/>
        </w:rPr>
        <w:t>dakwah</w:t>
      </w:r>
      <w:r w:rsidR="003547F7">
        <w:rPr>
          <w:color w:val="000000"/>
        </w:rPr>
        <w:t>nya</w:t>
      </w:r>
      <w:r>
        <w:rPr>
          <w:color w:val="000000"/>
        </w:rPr>
        <w:t xml:space="preserve"> </w:t>
      </w:r>
      <w:r w:rsidRPr="007A2154">
        <w:rPr>
          <w:color w:val="000000"/>
        </w:rPr>
        <w:t>Shif</w:t>
      </w:r>
      <w:r>
        <w:rPr>
          <w:i/>
          <w:color w:val="000000"/>
        </w:rPr>
        <w:t xml:space="preserve"> </w:t>
      </w:r>
      <w:r>
        <w:rPr>
          <w:color w:val="000000"/>
        </w:rPr>
        <w:t>dan Pemuda Hidayah</w:t>
      </w:r>
      <w:r w:rsidR="00062847">
        <w:rPr>
          <w:color w:val="000000"/>
        </w:rPr>
        <w:t xml:space="preserve"> (Han, 2018: 1-5)</w:t>
      </w:r>
      <w:r>
        <w:rPr>
          <w:color w:val="000000"/>
        </w:rPr>
        <w:t>.</w:t>
      </w:r>
    </w:p>
    <w:p w:rsidR="00C70FBF" w:rsidRPr="00A67982" w:rsidRDefault="00C70FBF" w:rsidP="00B343F0">
      <w:pPr>
        <w:pStyle w:val="NormalWeb"/>
        <w:spacing w:before="0" w:beforeAutospacing="0" w:after="0" w:afterAutospacing="0" w:line="276" w:lineRule="auto"/>
        <w:ind w:firstLine="720"/>
        <w:jc w:val="both"/>
        <w:rPr>
          <w:color w:val="000000"/>
        </w:rPr>
      </w:pPr>
      <w:r>
        <w:rPr>
          <w:color w:val="000000"/>
        </w:rPr>
        <w:t xml:space="preserve">Berangkat dari fonomena inilah mengapa </w:t>
      </w:r>
      <w:r w:rsidRPr="007A2154">
        <w:rPr>
          <w:color w:val="000000"/>
        </w:rPr>
        <w:t>Shif</w:t>
      </w:r>
      <w:r>
        <w:rPr>
          <w:color w:val="000000"/>
        </w:rPr>
        <w:t xml:space="preserve"> dan Pemuda Hidayah ingin menghapusakan strotipe itu dalam benak anak muda main, bahwa untuk menjadi saleh tidak harus meninggalkan kebiasaan hobi kesenangan mereka. Mereka bisa menyalurkan dakwah mereka dengan kesenanganya. Serti yang ada di dalam slogan dakwah </w:t>
      </w:r>
      <w:r w:rsidRPr="007A2154">
        <w:rPr>
          <w:color w:val="000000"/>
        </w:rPr>
        <w:t>Shif</w:t>
      </w:r>
      <w:r>
        <w:rPr>
          <w:i/>
          <w:color w:val="000000"/>
        </w:rPr>
        <w:t xml:space="preserve"> </w:t>
      </w:r>
      <w:r>
        <w:rPr>
          <w:color w:val="000000"/>
        </w:rPr>
        <w:t>“</w:t>
      </w:r>
      <w:r>
        <w:rPr>
          <w:i/>
          <w:color w:val="000000"/>
        </w:rPr>
        <w:t xml:space="preserve">Banyak </w:t>
      </w:r>
      <w:r w:rsidR="003529EA">
        <w:rPr>
          <w:i/>
          <w:color w:val="000000"/>
        </w:rPr>
        <w:t>m</w:t>
      </w:r>
      <w:r>
        <w:rPr>
          <w:i/>
          <w:color w:val="000000"/>
        </w:rPr>
        <w:t xml:space="preserve">aik, banyak manfaat, </w:t>
      </w:r>
      <w:r w:rsidR="003529EA">
        <w:rPr>
          <w:i/>
          <w:color w:val="000000"/>
        </w:rPr>
        <w:t>banyak pahala. S</w:t>
      </w:r>
      <w:r>
        <w:rPr>
          <w:i/>
          <w:color w:val="000000"/>
        </w:rPr>
        <w:t>edikit</w:t>
      </w:r>
      <w:r w:rsidR="003529EA">
        <w:rPr>
          <w:i/>
          <w:color w:val="000000"/>
        </w:rPr>
        <w:t xml:space="preserve"> dosa”</w:t>
      </w:r>
      <w:r>
        <w:rPr>
          <w:color w:val="000000"/>
        </w:rPr>
        <w:t xml:space="preserve">. Selogan ini mengapresiasi kultur mereka sebagai anak muda </w:t>
      </w:r>
      <w:r w:rsidR="003529EA">
        <w:rPr>
          <w:color w:val="000000"/>
        </w:rPr>
        <w:t xml:space="preserve">kalangan </w:t>
      </w:r>
      <w:r>
        <w:rPr>
          <w:color w:val="000000"/>
        </w:rPr>
        <w:t xml:space="preserve">main. Cara yang disajikan oleh dakwah </w:t>
      </w:r>
      <w:r w:rsidRPr="007A2154">
        <w:rPr>
          <w:color w:val="000000"/>
        </w:rPr>
        <w:t>Shif</w:t>
      </w:r>
      <w:r>
        <w:rPr>
          <w:color w:val="000000"/>
        </w:rPr>
        <w:t xml:space="preserve"> lebih evektif untuk disesuaikan dengan kontek kultur mereka. Sehingga mereka mau untuk bergabung mengikuti pengajian dakwah </w:t>
      </w:r>
      <w:r w:rsidRPr="007A2154">
        <w:rPr>
          <w:color w:val="000000"/>
        </w:rPr>
        <w:t>Shif</w:t>
      </w:r>
      <w:r w:rsidR="00062847">
        <w:rPr>
          <w:i/>
          <w:color w:val="000000"/>
        </w:rPr>
        <w:t xml:space="preserve"> </w:t>
      </w:r>
      <w:r w:rsidR="00062847">
        <w:rPr>
          <w:color w:val="000000"/>
        </w:rPr>
        <w:t xml:space="preserve">(observasi media sosial </w:t>
      </w:r>
      <w:r w:rsidR="00062847" w:rsidRPr="008C6FFC">
        <w:rPr>
          <w:color w:val="000000"/>
        </w:rPr>
        <w:t>Shif</w:t>
      </w:r>
      <w:r w:rsidR="00062847">
        <w:rPr>
          <w:i/>
          <w:color w:val="000000"/>
        </w:rPr>
        <w:t xml:space="preserve">, </w:t>
      </w:r>
      <w:r w:rsidR="00062847">
        <w:rPr>
          <w:color w:val="000000"/>
        </w:rPr>
        <w:t>15 Januari, 2020</w:t>
      </w:r>
      <w:r w:rsidR="008C6FFC">
        <w:rPr>
          <w:color w:val="000000"/>
        </w:rPr>
        <w:t>; Han, 2018</w:t>
      </w:r>
      <w:r w:rsidR="00062847">
        <w:rPr>
          <w:color w:val="000000"/>
        </w:rPr>
        <w:t>)</w:t>
      </w:r>
      <w:r>
        <w:rPr>
          <w:i/>
          <w:color w:val="000000"/>
        </w:rPr>
        <w:t>.</w:t>
      </w:r>
    </w:p>
    <w:p w:rsidR="00C70FBF" w:rsidRDefault="00C70FBF" w:rsidP="00B343F0">
      <w:pPr>
        <w:pStyle w:val="NormalWeb"/>
        <w:spacing w:before="0" w:beforeAutospacing="0" w:after="0" w:afterAutospacing="0" w:line="276" w:lineRule="auto"/>
        <w:ind w:firstLine="720"/>
        <w:jc w:val="both"/>
        <w:rPr>
          <w:color w:val="000000"/>
        </w:rPr>
      </w:pPr>
      <w:r>
        <w:rPr>
          <w:color w:val="000000"/>
        </w:rPr>
        <w:t xml:space="preserve">Kemudian dengan cara tersebut, orang-orang yang berada di dalam lingkaran mereka (anak main), terutama yang memiliki masa yang lebih banyak bisa diajak bergabung dengan pengajian dakwah </w:t>
      </w:r>
      <w:r w:rsidRPr="007A2154">
        <w:rPr>
          <w:color w:val="000000"/>
        </w:rPr>
        <w:t>Shif</w:t>
      </w:r>
      <w:r>
        <w:rPr>
          <w:color w:val="000000"/>
        </w:rPr>
        <w:t xml:space="preserve">. Dengan begitu mereka akan terorganisir dengan baik, saling berdakwah. Cara yang dilakukan oleh </w:t>
      </w:r>
      <w:r w:rsidR="007A2154">
        <w:rPr>
          <w:color w:val="000000"/>
        </w:rPr>
        <w:t xml:space="preserve">Inong </w:t>
      </w:r>
      <w:r>
        <w:rPr>
          <w:color w:val="000000"/>
        </w:rPr>
        <w:t>disebut keslaehan aktif, yaitu kesalehan yang diteruskan oleh jamaah kesalehan tidak hanya dibentuk oleh aktor melainkan</w:t>
      </w:r>
      <w:r w:rsidR="00FB3CAC">
        <w:rPr>
          <w:color w:val="000000"/>
        </w:rPr>
        <w:t xml:space="preserve"> sub kultur anak muda </w:t>
      </w:r>
      <w:r w:rsidR="00FB3CAC">
        <w:rPr>
          <w:i/>
          <w:color w:val="000000"/>
        </w:rPr>
        <w:t>street culture</w:t>
      </w:r>
      <w:r>
        <w:rPr>
          <w:color w:val="000000"/>
        </w:rPr>
        <w:t>, diri mereka mempunyai agensi untuk mempengaruhi orang lain untuk berubah</w:t>
      </w:r>
      <w:r w:rsidR="008C6FFC">
        <w:rPr>
          <w:color w:val="000000"/>
        </w:rPr>
        <w:t xml:space="preserve"> (</w:t>
      </w:r>
      <w:r w:rsidR="00FB3CAC">
        <w:rPr>
          <w:color w:val="000000"/>
        </w:rPr>
        <w:t>Han, 2018).</w:t>
      </w:r>
    </w:p>
    <w:p w:rsidR="000F6B7B" w:rsidRDefault="00C70FBF" w:rsidP="00B343F0">
      <w:pPr>
        <w:pStyle w:val="NormalWeb"/>
        <w:spacing w:before="0" w:beforeAutospacing="0" w:after="0" w:afterAutospacing="0" w:line="276" w:lineRule="auto"/>
        <w:ind w:firstLine="720"/>
        <w:jc w:val="both"/>
        <w:rPr>
          <w:color w:val="000000"/>
        </w:rPr>
      </w:pPr>
      <w:r>
        <w:rPr>
          <w:color w:val="000000"/>
        </w:rPr>
        <w:t xml:space="preserve">Untuk bisa menarik perhatian lingkungan anak main, </w:t>
      </w:r>
      <w:r w:rsidRPr="004955DB">
        <w:rPr>
          <w:i/>
          <w:color w:val="000000"/>
        </w:rPr>
        <w:t>Shif</w:t>
      </w:r>
      <w:r>
        <w:rPr>
          <w:color w:val="000000"/>
        </w:rPr>
        <w:t xml:space="preserve"> </w:t>
      </w:r>
      <w:r w:rsidR="000F6B7B">
        <w:rPr>
          <w:color w:val="000000"/>
        </w:rPr>
        <w:t>dan</w:t>
      </w:r>
      <w:r>
        <w:rPr>
          <w:color w:val="000000"/>
        </w:rPr>
        <w:t xml:space="preserve"> Pe</w:t>
      </w:r>
      <w:r w:rsidR="000F6B7B">
        <w:rPr>
          <w:color w:val="000000"/>
        </w:rPr>
        <w:t>muda Hidayah membentuk program pengajian menarik</w:t>
      </w:r>
      <w:r>
        <w:rPr>
          <w:color w:val="000000"/>
        </w:rPr>
        <w:t xml:space="preserve"> yang sesuai dengan ke</w:t>
      </w:r>
      <w:r w:rsidR="000F6B7B">
        <w:rPr>
          <w:color w:val="000000"/>
        </w:rPr>
        <w:t xml:space="preserve">inginan </w:t>
      </w:r>
      <w:r w:rsidR="0034484A">
        <w:rPr>
          <w:color w:val="000000"/>
        </w:rPr>
        <w:t xml:space="preserve">anak muda. </w:t>
      </w:r>
      <w:r w:rsidR="000F6B7B">
        <w:rPr>
          <w:color w:val="000000"/>
        </w:rPr>
        <w:t xml:space="preserve">Porgam tersebut dibuat dengan menggabungkan unsur kesenangan anak muda dengan dakwah. Seperti Pengajian majelis taklim </w:t>
      </w:r>
      <w:r w:rsidR="000F6B7B" w:rsidRPr="000F6B7B">
        <w:rPr>
          <w:i/>
          <w:color w:val="000000"/>
        </w:rPr>
        <w:t>reboan</w:t>
      </w:r>
      <w:r w:rsidR="000F6B7B">
        <w:rPr>
          <w:color w:val="000000"/>
        </w:rPr>
        <w:t xml:space="preserve"> diubah menjadi </w:t>
      </w:r>
      <w:r w:rsidR="000F6B7B">
        <w:rPr>
          <w:i/>
          <w:color w:val="000000"/>
        </w:rPr>
        <w:t xml:space="preserve">sharing </w:t>
      </w:r>
      <w:r w:rsidR="000F6B7B">
        <w:rPr>
          <w:color w:val="000000"/>
        </w:rPr>
        <w:t xml:space="preserve">Rabu, dan </w:t>
      </w:r>
      <w:r w:rsidR="000F6B7B" w:rsidRPr="004955DB">
        <w:rPr>
          <w:i/>
          <w:color w:val="000000"/>
        </w:rPr>
        <w:t>Shif</w:t>
      </w:r>
      <w:r w:rsidR="000F6B7B">
        <w:rPr>
          <w:color w:val="000000"/>
        </w:rPr>
        <w:t xml:space="preserve"> </w:t>
      </w:r>
      <w:r w:rsidR="000F6B7B" w:rsidRPr="004955DB">
        <w:rPr>
          <w:i/>
          <w:color w:val="000000"/>
        </w:rPr>
        <w:t>Weeken</w:t>
      </w:r>
      <w:r w:rsidR="000F6B7B">
        <w:rPr>
          <w:i/>
          <w:color w:val="000000"/>
        </w:rPr>
        <w:t>d</w:t>
      </w:r>
      <w:r w:rsidR="000F6B7B">
        <w:rPr>
          <w:color w:val="000000"/>
        </w:rPr>
        <w:t xml:space="preserve">. Cara seperti ini sangat ampuh untuk mendekati anak-anak muda komunitas </w:t>
      </w:r>
      <w:r w:rsidR="000F6B7B">
        <w:rPr>
          <w:i/>
          <w:color w:val="000000"/>
        </w:rPr>
        <w:t xml:space="preserve">street culture </w:t>
      </w:r>
      <w:r w:rsidR="000F6B7B">
        <w:rPr>
          <w:color w:val="000000"/>
        </w:rPr>
        <w:t>yang suka main. M</w:t>
      </w:r>
      <w:r w:rsidR="0034484A">
        <w:rPr>
          <w:color w:val="000000"/>
        </w:rPr>
        <w:t xml:space="preserve">eminjam istilah Einsten </w:t>
      </w:r>
      <w:r w:rsidR="000F6B7B">
        <w:rPr>
          <w:color w:val="000000"/>
        </w:rPr>
        <w:t xml:space="preserve">menggubah nama program majelis taklim </w:t>
      </w:r>
      <w:r w:rsidR="000F6B7B">
        <w:rPr>
          <w:i/>
          <w:color w:val="000000"/>
        </w:rPr>
        <w:t xml:space="preserve">reboan </w:t>
      </w:r>
      <w:r w:rsidR="000F6B7B">
        <w:rPr>
          <w:color w:val="000000"/>
        </w:rPr>
        <w:t xml:space="preserve">menjadi </w:t>
      </w:r>
      <w:r w:rsidR="000F6B7B">
        <w:rPr>
          <w:i/>
          <w:color w:val="000000"/>
        </w:rPr>
        <w:t xml:space="preserve">sharing </w:t>
      </w:r>
      <w:r w:rsidR="000F6B7B">
        <w:rPr>
          <w:color w:val="000000"/>
        </w:rPr>
        <w:t xml:space="preserve">Rabu dan </w:t>
      </w:r>
      <w:r w:rsidR="000F6B7B">
        <w:rPr>
          <w:i/>
          <w:color w:val="000000"/>
        </w:rPr>
        <w:t xml:space="preserve">Shif Weekend </w:t>
      </w:r>
      <w:r w:rsidR="0034484A">
        <w:rPr>
          <w:color w:val="000000"/>
        </w:rPr>
        <w:t>di sebut</w:t>
      </w:r>
      <w:r>
        <w:rPr>
          <w:color w:val="000000"/>
        </w:rPr>
        <w:t xml:space="preserve"> </w:t>
      </w:r>
      <w:r w:rsidR="000F6B7B">
        <w:rPr>
          <w:color w:val="000000"/>
        </w:rPr>
        <w:t xml:space="preserve">sebagai </w:t>
      </w:r>
      <w:r>
        <w:rPr>
          <w:color w:val="000000"/>
        </w:rPr>
        <w:t>“</w:t>
      </w:r>
      <w:r>
        <w:rPr>
          <w:i/>
          <w:color w:val="000000"/>
        </w:rPr>
        <w:t>supply-side religion</w:t>
      </w:r>
      <w:r>
        <w:rPr>
          <w:color w:val="000000"/>
        </w:rPr>
        <w:t>”, yaitu menyuguhkan agama</w:t>
      </w:r>
      <w:r w:rsidR="000F6B7B">
        <w:rPr>
          <w:color w:val="000000"/>
        </w:rPr>
        <w:t xml:space="preserve"> dalam bentuk</w:t>
      </w:r>
      <w:r>
        <w:rPr>
          <w:color w:val="000000"/>
        </w:rPr>
        <w:t xml:space="preserve"> </w:t>
      </w:r>
      <w:r w:rsidR="000F6B7B">
        <w:rPr>
          <w:color w:val="000000"/>
        </w:rPr>
        <w:t>merek (</w:t>
      </w:r>
      <w:r w:rsidR="0034484A">
        <w:rPr>
          <w:color w:val="000000"/>
        </w:rPr>
        <w:t>kemasan</w:t>
      </w:r>
      <w:r w:rsidR="000F6B7B">
        <w:rPr>
          <w:color w:val="000000"/>
        </w:rPr>
        <w:t>)</w:t>
      </w:r>
      <w:r w:rsidR="0034484A">
        <w:rPr>
          <w:color w:val="000000"/>
        </w:rPr>
        <w:t xml:space="preserve"> </w:t>
      </w:r>
      <w:r>
        <w:rPr>
          <w:color w:val="000000"/>
        </w:rPr>
        <w:t>yang sesuai dengan selera masyarakat modern.</w:t>
      </w:r>
      <w:r w:rsidR="0034484A">
        <w:rPr>
          <w:color w:val="000000"/>
        </w:rPr>
        <w:t xml:space="preserve"> Dalam kontek </w:t>
      </w:r>
      <w:r w:rsidR="0034484A">
        <w:rPr>
          <w:i/>
          <w:color w:val="000000"/>
        </w:rPr>
        <w:t>supply-side religion</w:t>
      </w:r>
      <w:r w:rsidR="000F6B7B">
        <w:rPr>
          <w:i/>
          <w:color w:val="000000"/>
        </w:rPr>
        <w:t>,</w:t>
      </w:r>
      <w:r w:rsidR="0034484A">
        <w:rPr>
          <w:i/>
          <w:color w:val="000000"/>
        </w:rPr>
        <w:t xml:space="preserve"> Shif </w:t>
      </w:r>
      <w:r w:rsidR="0034484A">
        <w:rPr>
          <w:color w:val="000000"/>
        </w:rPr>
        <w:t>sesuai dengan selera</w:t>
      </w:r>
      <w:r w:rsidR="000F6B7B">
        <w:rPr>
          <w:color w:val="000000"/>
        </w:rPr>
        <w:t xml:space="preserve"> dakwah</w:t>
      </w:r>
      <w:r w:rsidR="0034484A">
        <w:rPr>
          <w:i/>
          <w:color w:val="000000"/>
        </w:rPr>
        <w:t xml:space="preserve"> </w:t>
      </w:r>
      <w:r w:rsidR="0034484A">
        <w:rPr>
          <w:color w:val="000000"/>
        </w:rPr>
        <w:t xml:space="preserve">anak-anak muda </w:t>
      </w:r>
      <w:r w:rsidR="0034484A">
        <w:rPr>
          <w:i/>
          <w:color w:val="000000"/>
        </w:rPr>
        <w:t>street culture</w:t>
      </w:r>
      <w:r w:rsidR="0034484A">
        <w:rPr>
          <w:color w:val="000000"/>
        </w:rPr>
        <w:t>.</w:t>
      </w:r>
      <w:r w:rsidR="00E8644F">
        <w:rPr>
          <w:color w:val="000000"/>
        </w:rPr>
        <w:t xml:space="preserve"> Penggunaan bahasa seperti ini sejalan dengan diksi-diksi anak muda gaul lebih laku diminati ketimbang menggunakan “pengajian” atau “majelis” yang terlihat lebih Islami</w:t>
      </w:r>
      <w:r w:rsidR="00FE1A5F">
        <w:rPr>
          <w:color w:val="000000"/>
        </w:rPr>
        <w:t xml:space="preserve"> (Han, 2018: 38)</w:t>
      </w:r>
      <w:r w:rsidR="00E8644F">
        <w:rPr>
          <w:color w:val="000000"/>
        </w:rPr>
        <w:t>.</w:t>
      </w:r>
    </w:p>
    <w:p w:rsidR="00C70FBF" w:rsidRPr="002C34DE" w:rsidRDefault="000F6B7B" w:rsidP="00B343F0">
      <w:pPr>
        <w:pStyle w:val="NormalWeb"/>
        <w:spacing w:before="0" w:beforeAutospacing="0" w:after="0" w:afterAutospacing="0" w:line="276" w:lineRule="auto"/>
        <w:ind w:firstLine="720"/>
        <w:jc w:val="both"/>
        <w:rPr>
          <w:color w:val="000000"/>
        </w:rPr>
      </w:pPr>
      <w:r>
        <w:rPr>
          <w:color w:val="000000"/>
        </w:rPr>
        <w:t xml:space="preserve">Agar masuk dalam segmen </w:t>
      </w:r>
      <w:r>
        <w:rPr>
          <w:i/>
          <w:color w:val="000000"/>
        </w:rPr>
        <w:t>street culture</w:t>
      </w:r>
      <w:r w:rsidR="00E8644F">
        <w:rPr>
          <w:i/>
          <w:color w:val="000000"/>
        </w:rPr>
        <w:t xml:space="preserve"> </w:t>
      </w:r>
      <w:r w:rsidR="00E8644F">
        <w:rPr>
          <w:color w:val="000000"/>
        </w:rPr>
        <w:t>anak-anak muda</w:t>
      </w:r>
      <w:r>
        <w:rPr>
          <w:i/>
          <w:color w:val="000000"/>
        </w:rPr>
        <w:t xml:space="preserve"> </w:t>
      </w:r>
      <w:r w:rsidR="00E8644F">
        <w:rPr>
          <w:color w:val="000000"/>
        </w:rPr>
        <w:t>yang lebih luas, p</w:t>
      </w:r>
      <w:r w:rsidR="00C70FBF">
        <w:rPr>
          <w:color w:val="000000"/>
        </w:rPr>
        <w:t xml:space="preserve">rogram </w:t>
      </w:r>
      <w:r w:rsidR="00DD7A2F">
        <w:rPr>
          <w:color w:val="000000"/>
        </w:rPr>
        <w:t xml:space="preserve">dakwah </w:t>
      </w:r>
      <w:r w:rsidR="00DD7A2F" w:rsidRPr="00670AB6">
        <w:rPr>
          <w:color w:val="000000"/>
        </w:rPr>
        <w:t>Shif</w:t>
      </w:r>
      <w:r w:rsidR="00DD7A2F">
        <w:rPr>
          <w:i/>
          <w:color w:val="000000"/>
        </w:rPr>
        <w:t xml:space="preserve"> </w:t>
      </w:r>
      <w:r w:rsidR="00C70FBF">
        <w:rPr>
          <w:color w:val="000000"/>
        </w:rPr>
        <w:t xml:space="preserve">dibuat dengan kemasan </w:t>
      </w:r>
      <w:r w:rsidR="00DD7A2F">
        <w:rPr>
          <w:color w:val="000000"/>
        </w:rPr>
        <w:t xml:space="preserve">dakwah </w:t>
      </w:r>
      <w:r w:rsidR="00E8644F">
        <w:rPr>
          <w:color w:val="000000"/>
        </w:rPr>
        <w:t>konsep</w:t>
      </w:r>
      <w:r w:rsidR="00E8644F">
        <w:rPr>
          <w:i/>
          <w:color w:val="000000"/>
        </w:rPr>
        <w:t xml:space="preserve"> fun</w:t>
      </w:r>
      <w:r w:rsidR="00DD7A2F">
        <w:rPr>
          <w:color w:val="000000"/>
        </w:rPr>
        <w:t xml:space="preserve">. Seperti main </w:t>
      </w:r>
      <w:r w:rsidR="00DD7A2F">
        <w:rPr>
          <w:i/>
          <w:color w:val="000000"/>
        </w:rPr>
        <w:t xml:space="preserve">skateboar, </w:t>
      </w:r>
      <w:r w:rsidR="00DD7A2F">
        <w:rPr>
          <w:color w:val="000000"/>
        </w:rPr>
        <w:t xml:space="preserve">sepedahan, </w:t>
      </w:r>
      <w:r w:rsidR="00DD7A2F">
        <w:rPr>
          <w:i/>
          <w:color w:val="000000"/>
        </w:rPr>
        <w:t xml:space="preserve">touring </w:t>
      </w:r>
      <w:r w:rsidR="00DD7A2F">
        <w:rPr>
          <w:color w:val="000000"/>
        </w:rPr>
        <w:t xml:space="preserve">montor, dan </w:t>
      </w:r>
      <w:r w:rsidR="00CE797B" w:rsidRPr="00CE797B">
        <w:rPr>
          <w:i/>
          <w:color w:val="000000"/>
        </w:rPr>
        <w:t>n</w:t>
      </w:r>
      <w:r w:rsidR="00DD7A2F" w:rsidRPr="00CE797B">
        <w:rPr>
          <w:i/>
          <w:color w:val="000000"/>
        </w:rPr>
        <w:t>gopi</w:t>
      </w:r>
      <w:r w:rsidR="00DD7A2F">
        <w:rPr>
          <w:color w:val="000000"/>
        </w:rPr>
        <w:t xml:space="preserve"> </w:t>
      </w:r>
      <w:r w:rsidR="00DD7A2F">
        <w:rPr>
          <w:i/>
          <w:color w:val="000000"/>
        </w:rPr>
        <w:t>bareng</w:t>
      </w:r>
      <w:r w:rsidR="00DD7A2F">
        <w:rPr>
          <w:color w:val="000000"/>
        </w:rPr>
        <w:t xml:space="preserve">. </w:t>
      </w:r>
      <w:r w:rsidR="00E8644F">
        <w:rPr>
          <w:color w:val="000000"/>
        </w:rPr>
        <w:t>Melalui</w:t>
      </w:r>
      <w:r w:rsidR="00DD7A2F">
        <w:rPr>
          <w:color w:val="000000"/>
        </w:rPr>
        <w:t xml:space="preserve"> pendekatan</w:t>
      </w:r>
      <w:r w:rsidR="00E8644F">
        <w:rPr>
          <w:color w:val="000000"/>
        </w:rPr>
        <w:t xml:space="preserve"> budaya anak muda main ini lah yang kemudian membuat </w:t>
      </w:r>
      <w:r w:rsidR="00DD7A2F">
        <w:rPr>
          <w:color w:val="000000"/>
        </w:rPr>
        <w:t xml:space="preserve">dakwah </w:t>
      </w:r>
      <w:r w:rsidR="00DD7A2F" w:rsidRPr="00670AB6">
        <w:rPr>
          <w:color w:val="000000"/>
        </w:rPr>
        <w:t>Shif</w:t>
      </w:r>
      <w:r w:rsidR="00DD7A2F">
        <w:rPr>
          <w:i/>
          <w:color w:val="000000"/>
        </w:rPr>
        <w:t xml:space="preserve"> </w:t>
      </w:r>
      <w:r w:rsidR="00E8644F">
        <w:rPr>
          <w:color w:val="000000"/>
        </w:rPr>
        <w:t xml:space="preserve">populer di kalangan anak-anak muda main. Dakwahnya </w:t>
      </w:r>
      <w:r w:rsidR="00E8644F" w:rsidRPr="00670AB6">
        <w:rPr>
          <w:color w:val="000000"/>
        </w:rPr>
        <w:t>Shif</w:t>
      </w:r>
      <w:r w:rsidR="00E8644F">
        <w:rPr>
          <w:i/>
          <w:color w:val="000000"/>
        </w:rPr>
        <w:t xml:space="preserve"> </w:t>
      </w:r>
      <w:r w:rsidR="00E8644F">
        <w:rPr>
          <w:color w:val="000000"/>
        </w:rPr>
        <w:t>yang kreatif, inovatif, anti arus utama (riqid), dekat dengan ‘</w:t>
      </w:r>
      <w:r w:rsidR="00E8644F">
        <w:rPr>
          <w:i/>
          <w:color w:val="000000"/>
        </w:rPr>
        <w:t xml:space="preserve">do it your self’ </w:t>
      </w:r>
      <w:r w:rsidR="00E8644F">
        <w:rPr>
          <w:color w:val="000000"/>
        </w:rPr>
        <w:t xml:space="preserve">membuat dakwah </w:t>
      </w:r>
      <w:r w:rsidR="00670AB6" w:rsidRPr="00670AB6">
        <w:rPr>
          <w:color w:val="000000"/>
        </w:rPr>
        <w:t>S</w:t>
      </w:r>
      <w:r w:rsidR="00E8644F" w:rsidRPr="00670AB6">
        <w:rPr>
          <w:color w:val="000000"/>
        </w:rPr>
        <w:t>hif</w:t>
      </w:r>
      <w:r w:rsidR="00E8644F">
        <w:rPr>
          <w:i/>
          <w:color w:val="000000"/>
        </w:rPr>
        <w:t xml:space="preserve"> </w:t>
      </w:r>
      <w:r w:rsidR="00E8644F">
        <w:rPr>
          <w:color w:val="000000"/>
        </w:rPr>
        <w:t xml:space="preserve">berbeda dengan gerakan dakwah lainnya. </w:t>
      </w:r>
      <w:r w:rsidR="002C34DE">
        <w:rPr>
          <w:color w:val="000000"/>
        </w:rPr>
        <w:t xml:space="preserve"> Melalui ini pula dakwah </w:t>
      </w:r>
      <w:r w:rsidR="002C34DE" w:rsidRPr="00670AB6">
        <w:rPr>
          <w:color w:val="000000"/>
        </w:rPr>
        <w:t>Shif</w:t>
      </w:r>
      <w:r w:rsidR="002C34DE">
        <w:rPr>
          <w:color w:val="000000"/>
        </w:rPr>
        <w:t xml:space="preserve"> berpengaruh besar terhadap hijrahnya anak-anak muda </w:t>
      </w:r>
      <w:r w:rsidR="002C34DE">
        <w:rPr>
          <w:i/>
          <w:color w:val="000000"/>
        </w:rPr>
        <w:t>street culture</w:t>
      </w:r>
      <w:r w:rsidR="002C34DE">
        <w:rPr>
          <w:color w:val="000000"/>
        </w:rPr>
        <w:t xml:space="preserve"> pemuda Bandung yang tidak takut lagi dengan Islam. </w:t>
      </w:r>
    </w:p>
    <w:p w:rsidR="00670AB6" w:rsidRDefault="00670AB6" w:rsidP="00B343F0">
      <w:pPr>
        <w:pStyle w:val="NormalWeb"/>
        <w:spacing w:before="0" w:beforeAutospacing="0" w:after="0" w:afterAutospacing="0" w:line="276" w:lineRule="auto"/>
        <w:ind w:firstLine="720"/>
        <w:jc w:val="both"/>
        <w:rPr>
          <w:color w:val="000000"/>
        </w:rPr>
      </w:pPr>
    </w:p>
    <w:p w:rsidR="00C70FBF" w:rsidRDefault="00C70FBF" w:rsidP="00B343F0">
      <w:pPr>
        <w:pStyle w:val="NormalWeb"/>
        <w:spacing w:before="0" w:beforeAutospacing="0" w:after="0" w:afterAutospacing="0" w:line="276" w:lineRule="auto"/>
        <w:ind w:firstLine="720"/>
        <w:jc w:val="both"/>
        <w:rPr>
          <w:color w:val="000000"/>
        </w:rPr>
      </w:pPr>
      <w:r>
        <w:rPr>
          <w:color w:val="000000"/>
        </w:rPr>
        <w:lastRenderedPageBreak/>
        <w:t xml:space="preserve">Selain dalam bentuk program pengajian yang dilakukan secara </w:t>
      </w:r>
      <w:r w:rsidRPr="002C34DE">
        <w:rPr>
          <w:i/>
          <w:color w:val="000000"/>
        </w:rPr>
        <w:t>offline</w:t>
      </w:r>
      <w:r>
        <w:rPr>
          <w:color w:val="000000"/>
        </w:rPr>
        <w:t xml:space="preserve"> dan kontek </w:t>
      </w:r>
      <w:r w:rsidRPr="00670AB6">
        <w:rPr>
          <w:i/>
          <w:color w:val="000000"/>
        </w:rPr>
        <w:t>online</w:t>
      </w:r>
      <w:r>
        <w:rPr>
          <w:color w:val="000000"/>
        </w:rPr>
        <w:t xml:space="preserve">, </w:t>
      </w:r>
      <w:r w:rsidRPr="00670AB6">
        <w:rPr>
          <w:color w:val="000000"/>
        </w:rPr>
        <w:t>Shif</w:t>
      </w:r>
      <w:r w:rsidR="00DD7A2F">
        <w:rPr>
          <w:color w:val="000000"/>
        </w:rPr>
        <w:t xml:space="preserve"> juga akt</w:t>
      </w:r>
      <w:r>
        <w:rPr>
          <w:color w:val="000000"/>
        </w:rPr>
        <w:t xml:space="preserve">if membuat program dakwah melalui audio-visual dengan menggunakan latar </w:t>
      </w:r>
      <w:r w:rsidRPr="0072766A">
        <w:rPr>
          <w:i/>
          <w:color w:val="000000"/>
        </w:rPr>
        <w:t>beground</w:t>
      </w:r>
      <w:r>
        <w:rPr>
          <w:color w:val="000000"/>
        </w:rPr>
        <w:t xml:space="preserve"> </w:t>
      </w:r>
      <w:r>
        <w:rPr>
          <w:i/>
          <w:color w:val="000000"/>
        </w:rPr>
        <w:t xml:space="preserve">Surfing, skateboard, ngopi, nongkrong, </w:t>
      </w:r>
      <w:r>
        <w:rPr>
          <w:color w:val="000000"/>
        </w:rPr>
        <w:t xml:space="preserve">dan sepeda. Cara ini untuk mendekatan diri kepada anak muda agar dakwahnya diterima luas oleh kalangan anak muda. Audio vidual berdurasi 1 menit yang dinamai sebagai </w:t>
      </w:r>
      <w:r>
        <w:rPr>
          <w:i/>
          <w:color w:val="000000"/>
        </w:rPr>
        <w:t xml:space="preserve">one munit booster </w:t>
      </w:r>
      <w:r>
        <w:rPr>
          <w:color w:val="000000"/>
        </w:rPr>
        <w:t xml:space="preserve">tersebut lebih banyak disukai oleh anak muda ketimbang banyak menghabiskan banyak energi ceramah berjam-jam di mimbar yang kurang efektif. </w:t>
      </w:r>
    </w:p>
    <w:p w:rsidR="00C70FBF" w:rsidRDefault="00C70FBF" w:rsidP="00B343F0">
      <w:pPr>
        <w:pStyle w:val="NormalWeb"/>
        <w:spacing w:before="0" w:beforeAutospacing="0" w:after="0" w:afterAutospacing="0" w:line="276" w:lineRule="auto"/>
        <w:ind w:firstLine="720"/>
        <w:jc w:val="both"/>
        <w:rPr>
          <w:color w:val="000000"/>
        </w:rPr>
      </w:pPr>
      <w:r>
        <w:rPr>
          <w:color w:val="000000"/>
        </w:rPr>
        <w:t xml:space="preserve">Selain berbentuk program, </w:t>
      </w:r>
      <w:r w:rsidRPr="00670AB6">
        <w:rPr>
          <w:color w:val="000000"/>
        </w:rPr>
        <w:t>Shif</w:t>
      </w:r>
      <w:r>
        <w:rPr>
          <w:i/>
          <w:color w:val="000000"/>
        </w:rPr>
        <w:t xml:space="preserve"> </w:t>
      </w:r>
      <w:r>
        <w:rPr>
          <w:color w:val="000000"/>
        </w:rPr>
        <w:t>dan gerakan dakwah Pemuda Hidaya</w:t>
      </w:r>
      <w:r w:rsidR="00670AB6">
        <w:rPr>
          <w:color w:val="000000"/>
        </w:rPr>
        <w:t>h</w:t>
      </w:r>
      <w:r>
        <w:rPr>
          <w:color w:val="000000"/>
        </w:rPr>
        <w:t xml:space="preserve"> membuat tema kajian Islam yang menarik. Tema dikemas dengan sedemikian rupa oleh kalangan panitia anak muda main yang bergabung di dalam </w:t>
      </w:r>
      <w:r w:rsidRPr="00670AB6">
        <w:rPr>
          <w:color w:val="000000"/>
        </w:rPr>
        <w:t>Shif</w:t>
      </w:r>
      <w:r>
        <w:rPr>
          <w:i/>
          <w:color w:val="000000"/>
        </w:rPr>
        <w:t xml:space="preserve"> </w:t>
      </w:r>
      <w:r>
        <w:rPr>
          <w:color w:val="000000"/>
        </w:rPr>
        <w:t>dan Pemuda Hidayah. Seperti “</w:t>
      </w:r>
      <w:r w:rsidRPr="006C0618">
        <w:rPr>
          <w:i/>
          <w:color w:val="000000"/>
        </w:rPr>
        <w:t>Jomblo fi Sabilillah</w:t>
      </w:r>
      <w:r>
        <w:rPr>
          <w:color w:val="000000"/>
        </w:rPr>
        <w:t>”, “</w:t>
      </w:r>
      <w:r w:rsidRPr="006C0618">
        <w:rPr>
          <w:i/>
          <w:color w:val="000000"/>
        </w:rPr>
        <w:t>Udah Woles Aja</w:t>
      </w:r>
      <w:r>
        <w:rPr>
          <w:color w:val="000000"/>
        </w:rPr>
        <w:t>”, “</w:t>
      </w:r>
      <w:r w:rsidRPr="006C0618">
        <w:rPr>
          <w:i/>
          <w:color w:val="000000"/>
        </w:rPr>
        <w:t>Kangen, Tulus atau Modus?</w:t>
      </w:r>
      <w:r>
        <w:rPr>
          <w:color w:val="000000"/>
        </w:rPr>
        <w:t>”</w:t>
      </w:r>
      <w:r w:rsidRPr="006C0618">
        <w:rPr>
          <w:i/>
          <w:color w:val="000000"/>
        </w:rPr>
        <w:t xml:space="preserve"> </w:t>
      </w:r>
      <w:r w:rsidRPr="006C0618">
        <w:rPr>
          <w:color w:val="000000"/>
        </w:rPr>
        <w:t>dan</w:t>
      </w:r>
      <w:r w:rsidRPr="006C0618">
        <w:rPr>
          <w:i/>
          <w:color w:val="000000"/>
        </w:rPr>
        <w:t xml:space="preserve"> </w:t>
      </w:r>
      <w:r>
        <w:rPr>
          <w:color w:val="000000"/>
        </w:rPr>
        <w:t>“</w:t>
      </w:r>
      <w:r w:rsidRPr="006C0618">
        <w:rPr>
          <w:i/>
          <w:color w:val="000000"/>
        </w:rPr>
        <w:t xml:space="preserve">Baper Itu Ketika </w:t>
      </w:r>
      <w:r w:rsidR="003529EA">
        <w:rPr>
          <w:i/>
          <w:color w:val="000000"/>
        </w:rPr>
        <w:t>......</w:t>
      </w:r>
      <w:r>
        <w:rPr>
          <w:color w:val="000000"/>
        </w:rPr>
        <w:t xml:space="preserve">”. Kemunculan tema-tema semacam milenial ini tidak terlepas dari fenomena hijrah yang lagi </w:t>
      </w:r>
      <w:r w:rsidRPr="00B36679">
        <w:rPr>
          <w:i/>
          <w:color w:val="000000"/>
        </w:rPr>
        <w:t>ngetren</w:t>
      </w:r>
      <w:r>
        <w:rPr>
          <w:color w:val="000000"/>
        </w:rPr>
        <w:t xml:space="preserve"> di kalangan anak muda Muslim Indonesia. Fenomena hijrah telah melahirkan gerakan dakwah anak muda yang longgar, lekat dengan kehidupan anak muda, kesenangan dan ritme kehidupan. Di antara cirik has tema-tema hijrah ini adalah tidak mengubah ciri khas identitas keagamaanya yang mengambil bahasa sehari hari dan pergaulannya</w:t>
      </w:r>
      <w:r w:rsidR="008C6FFC">
        <w:rPr>
          <w:color w:val="000000"/>
        </w:rPr>
        <w:t xml:space="preserve"> (</w:t>
      </w:r>
      <w:r w:rsidR="00F550DE">
        <w:rPr>
          <w:color w:val="000000"/>
        </w:rPr>
        <w:t>Han</w:t>
      </w:r>
      <w:r w:rsidR="008C6FFC">
        <w:rPr>
          <w:color w:val="000000"/>
        </w:rPr>
        <w:t>, 40-41</w:t>
      </w:r>
      <w:r w:rsidR="00F550DE">
        <w:rPr>
          <w:color w:val="000000"/>
        </w:rPr>
        <w:t>)</w:t>
      </w:r>
      <w:r>
        <w:rPr>
          <w:color w:val="000000"/>
        </w:rPr>
        <w:t>.</w:t>
      </w:r>
    </w:p>
    <w:p w:rsidR="00C70FBF" w:rsidRDefault="00AE57DF" w:rsidP="00B343F0">
      <w:pPr>
        <w:pStyle w:val="NormalWeb"/>
        <w:spacing w:before="0" w:beforeAutospacing="0" w:after="0" w:afterAutospacing="0" w:line="276" w:lineRule="auto"/>
        <w:ind w:firstLine="720"/>
        <w:jc w:val="both"/>
        <w:rPr>
          <w:color w:val="000000"/>
        </w:rPr>
      </w:pPr>
      <w:r w:rsidRPr="00AE57DF">
        <w:rPr>
          <w:i/>
          <w:iCs/>
          <w:color w:val="000000"/>
        </w:rPr>
        <w:t>Kedua</w:t>
      </w:r>
      <w:r w:rsidR="00C70FBF">
        <w:rPr>
          <w:color w:val="000000"/>
        </w:rPr>
        <w:t xml:space="preserve"> dakwah komunitas anak muda </w:t>
      </w:r>
      <w:r w:rsidR="00C70FBF" w:rsidRPr="00B36679">
        <w:rPr>
          <w:i/>
          <w:color w:val="000000"/>
        </w:rPr>
        <w:t>punk</w:t>
      </w:r>
      <w:r w:rsidR="00422508">
        <w:rPr>
          <w:color w:val="000000"/>
        </w:rPr>
        <w:t>.</w:t>
      </w:r>
      <w:r w:rsidR="00C70FBF">
        <w:rPr>
          <w:color w:val="000000"/>
        </w:rPr>
        <w:t xml:space="preserve"> </w:t>
      </w:r>
      <w:r w:rsidR="00F7512F">
        <w:rPr>
          <w:color w:val="000000"/>
        </w:rPr>
        <w:t xml:space="preserve">Gerakkan </w:t>
      </w:r>
      <w:r w:rsidR="00422508">
        <w:rPr>
          <w:color w:val="000000"/>
        </w:rPr>
        <w:t>d</w:t>
      </w:r>
      <w:r w:rsidR="00C70FBF">
        <w:rPr>
          <w:color w:val="000000"/>
        </w:rPr>
        <w:t>akwah</w:t>
      </w:r>
      <w:r w:rsidR="00422508">
        <w:rPr>
          <w:color w:val="000000"/>
        </w:rPr>
        <w:t xml:space="preserve"> pada</w:t>
      </w:r>
      <w:r w:rsidR="00C70FBF">
        <w:rPr>
          <w:color w:val="000000"/>
        </w:rPr>
        <w:t xml:space="preserve"> komunitas </w:t>
      </w:r>
      <w:r w:rsidR="00C70FBF" w:rsidRPr="00B36679">
        <w:rPr>
          <w:i/>
          <w:color w:val="000000"/>
        </w:rPr>
        <w:t xml:space="preserve">punk </w:t>
      </w:r>
      <w:r w:rsidR="00C70FBF">
        <w:rPr>
          <w:color w:val="000000"/>
        </w:rPr>
        <w:t xml:space="preserve">terlahir karena </w:t>
      </w:r>
      <w:r w:rsidR="00C70FBF" w:rsidRPr="00882EE2">
        <w:rPr>
          <w:i/>
          <w:color w:val="000000"/>
        </w:rPr>
        <w:t>undergrund</w:t>
      </w:r>
      <w:r w:rsidR="00C70FBF">
        <w:rPr>
          <w:color w:val="000000"/>
        </w:rPr>
        <w:t xml:space="preserve"> mereka tidak bisa merepresentasikan keinginan suara kata hati mereka. Hal ini dapat dilihat dari ekspansi kapitalisme yang semakin tinggi di kalangan kelas menengah ke atas. Di samping itu, mereka juga teraliniasi oleh perubahan yang banyak memojokan keberadaan mereka. Dengan begitu, mereka semakin tidak nyama dengan aspirasi perlawanan terhadap kelas atas, yang mana mereka memerlukan banyak biyaya untuk membiyayai kebutuhannya terhadap bentuk perlawanan kepada kelas sosial atas. Akhirnya mereka mulain banyak memilih jalan hijrah, dengan menjadi Muslim yang lebih baik. Melalui hijrah tesebut beban </w:t>
      </w:r>
      <w:r w:rsidR="00C70FBF" w:rsidRPr="002C2DF3">
        <w:rPr>
          <w:i/>
          <w:color w:val="000000"/>
        </w:rPr>
        <w:t>financial</w:t>
      </w:r>
      <w:r w:rsidR="00C70FBF">
        <w:rPr>
          <w:color w:val="000000"/>
        </w:rPr>
        <w:t xml:space="preserve"> yang sebelumnya mereka harus tanggung dalam bentuk perlawanan kini menghilang</w:t>
      </w:r>
      <w:r w:rsidR="00F445BA">
        <w:rPr>
          <w:color w:val="000000"/>
        </w:rPr>
        <w:t xml:space="preserve"> (</w:t>
      </w:r>
      <w:r w:rsidR="00563105">
        <w:rPr>
          <w:color w:val="000000"/>
        </w:rPr>
        <w:t>Han, 2018: 40-41</w:t>
      </w:r>
      <w:r w:rsidR="00F445BA">
        <w:rPr>
          <w:color w:val="000000"/>
        </w:rPr>
        <w:t>)</w:t>
      </w:r>
      <w:r w:rsidR="00C70FBF">
        <w:rPr>
          <w:color w:val="000000"/>
        </w:rPr>
        <w:t>.</w:t>
      </w:r>
    </w:p>
    <w:p w:rsidR="00C70FBF" w:rsidRDefault="008A2647" w:rsidP="00B343F0">
      <w:pPr>
        <w:pStyle w:val="NormalWeb"/>
        <w:spacing w:before="0" w:beforeAutospacing="0" w:after="0" w:afterAutospacing="0" w:line="276" w:lineRule="auto"/>
        <w:ind w:firstLine="720"/>
        <w:jc w:val="both"/>
        <w:rPr>
          <w:color w:val="000000"/>
        </w:rPr>
      </w:pPr>
      <w:r w:rsidRPr="008A2647">
        <w:rPr>
          <w:i/>
          <w:iCs/>
          <w:color w:val="000000"/>
        </w:rPr>
        <w:t>Ketiga</w:t>
      </w:r>
      <w:r>
        <w:rPr>
          <w:color w:val="000000"/>
        </w:rPr>
        <w:t xml:space="preserve"> hijrah suporter sepak bola. </w:t>
      </w:r>
      <w:r w:rsidR="00C70FBF">
        <w:rPr>
          <w:color w:val="000000"/>
        </w:rPr>
        <w:t xml:space="preserve">Kondisi yang tejadi pada penurunan aktivisme kiri </w:t>
      </w:r>
      <w:r w:rsidR="00C70FBF" w:rsidRPr="001323B7">
        <w:rPr>
          <w:i/>
          <w:color w:val="000000"/>
        </w:rPr>
        <w:t>punk</w:t>
      </w:r>
      <w:r w:rsidR="00C70FBF">
        <w:rPr>
          <w:color w:val="000000"/>
        </w:rPr>
        <w:t xml:space="preserve"> berbeda dengan gerakan hijrah Suporter Persib Bandung dan Bonek Malang yang menilai diri mereka merasakan adanya kekosongan (spiritualitas). Mereka mengakui bahwa sisi kehidupan mereka yang keras, banyak merusak faselitas, melakukan ben</w:t>
      </w:r>
      <w:r w:rsidR="003529EA">
        <w:rPr>
          <w:color w:val="000000"/>
        </w:rPr>
        <w:t>t</w:t>
      </w:r>
      <w:r w:rsidR="00C70FBF">
        <w:rPr>
          <w:color w:val="000000"/>
        </w:rPr>
        <w:t>rok terhadap suporter lain sampai menimbulkan kematian, seperi yang banyak disasksikan di media televisi disebabkan karena nilai spiritual yang kerning. Keringnya spiritual inilah yang membuat mereka menjadi keras, fanatik terhadap kelompoknya, mudah menyerang klub suporter lain dan banyak melakukan tindakan kekerasan diluar kendali nalar sehatnya</w:t>
      </w:r>
      <w:r w:rsidR="00F445BA">
        <w:rPr>
          <w:color w:val="000000"/>
        </w:rPr>
        <w:t xml:space="preserve"> (</w:t>
      </w:r>
      <w:r w:rsidR="00F445BA" w:rsidRPr="00766D91">
        <w:t xml:space="preserve">Data dari hasil mengikuti kajian </w:t>
      </w:r>
      <w:r w:rsidR="00F445BA" w:rsidRPr="00766D91">
        <w:rPr>
          <w:i/>
        </w:rPr>
        <w:t>sharing</w:t>
      </w:r>
      <w:r w:rsidR="00F445BA" w:rsidRPr="00766D91">
        <w:t xml:space="preserve"> hijrah bersama </w:t>
      </w:r>
      <w:r w:rsidR="00F445BA" w:rsidRPr="00766D91">
        <w:rPr>
          <w:i/>
        </w:rPr>
        <w:t xml:space="preserve">founder </w:t>
      </w:r>
      <w:r w:rsidR="00F445BA" w:rsidRPr="00766D91">
        <w:t>Bonek Hijrah di T</w:t>
      </w:r>
      <w:r w:rsidR="00F445BA">
        <w:t xml:space="preserve">eras </w:t>
      </w:r>
      <w:r w:rsidR="00F445BA" w:rsidRPr="00766D91">
        <w:t>D</w:t>
      </w:r>
      <w:r w:rsidR="00F445BA">
        <w:t>akwah</w:t>
      </w:r>
      <w:r w:rsidR="00F445BA" w:rsidRPr="00766D91">
        <w:t xml:space="preserve"> pada </w:t>
      </w:r>
      <w:r w:rsidR="00F445BA">
        <w:t xml:space="preserve">20 Januari </w:t>
      </w:r>
      <w:r w:rsidR="00F445BA" w:rsidRPr="00766D91">
        <w:t>2020</w:t>
      </w:r>
      <w:r w:rsidR="00F445BA">
        <w:t xml:space="preserve"> di Teras Dakwah</w:t>
      </w:r>
      <w:r w:rsidR="00F445BA">
        <w:rPr>
          <w:color w:val="000000"/>
        </w:rPr>
        <w:t>).</w:t>
      </w:r>
    </w:p>
    <w:p w:rsidR="00C70FBF" w:rsidRPr="009044A6" w:rsidRDefault="00C70FBF" w:rsidP="00B343F0">
      <w:pPr>
        <w:pStyle w:val="NormalWeb"/>
        <w:spacing w:before="0" w:beforeAutospacing="0" w:after="160" w:afterAutospacing="0" w:line="276" w:lineRule="auto"/>
        <w:ind w:firstLine="720"/>
        <w:jc w:val="both"/>
        <w:rPr>
          <w:color w:val="000000"/>
        </w:rPr>
      </w:pPr>
      <w:r>
        <w:rPr>
          <w:color w:val="000000"/>
        </w:rPr>
        <w:lastRenderedPageBreak/>
        <w:t xml:space="preserve">Aktivitas yang banyak membuang tidak bermanfaat lebih banyak keburukkannya tersebut yang kemudian membuat mereka terpanggil hatinya untuk berhijrah dengan melakukan memperbaiki diri. Meminjam istilah Kilani dan Sunarwoto </w:t>
      </w:r>
      <w:r w:rsidR="00563105">
        <w:rPr>
          <w:color w:val="000000"/>
        </w:rPr>
        <w:t>(2019</w:t>
      </w:r>
      <w:r w:rsidR="00601917">
        <w:rPr>
          <w:color w:val="000000"/>
        </w:rPr>
        <w:t>: 180</w:t>
      </w:r>
      <w:r w:rsidR="00563105">
        <w:rPr>
          <w:color w:val="000000"/>
        </w:rPr>
        <w:t xml:space="preserve">) </w:t>
      </w:r>
      <w:r w:rsidR="00082E9C">
        <w:rPr>
          <w:color w:val="000000"/>
        </w:rPr>
        <w:t xml:space="preserve">‘perbaikan diri’ </w:t>
      </w:r>
      <w:r>
        <w:rPr>
          <w:color w:val="000000"/>
        </w:rPr>
        <w:t xml:space="preserve">di sebut </w:t>
      </w:r>
      <w:r w:rsidR="00082E9C">
        <w:rPr>
          <w:color w:val="000000"/>
        </w:rPr>
        <w:t>sebagai</w:t>
      </w:r>
      <w:r>
        <w:rPr>
          <w:color w:val="000000"/>
        </w:rPr>
        <w:t xml:space="preserve"> </w:t>
      </w:r>
      <w:r>
        <w:rPr>
          <w:i/>
          <w:color w:val="000000"/>
        </w:rPr>
        <w:t>self-f</w:t>
      </w:r>
      <w:r w:rsidR="00842FA3">
        <w:rPr>
          <w:i/>
          <w:color w:val="000000"/>
        </w:rPr>
        <w:t>a</w:t>
      </w:r>
      <w:r>
        <w:rPr>
          <w:i/>
          <w:color w:val="000000"/>
        </w:rPr>
        <w:t>shioning</w:t>
      </w:r>
      <w:r>
        <w:rPr>
          <w:color w:val="000000"/>
        </w:rPr>
        <w:t xml:space="preserve">. Secara belahan </w:t>
      </w:r>
      <w:r w:rsidR="00082E9C">
        <w:rPr>
          <w:color w:val="000000"/>
        </w:rPr>
        <w:t>anak-anak muda suporter bola</w:t>
      </w:r>
      <w:r>
        <w:rPr>
          <w:color w:val="000000"/>
        </w:rPr>
        <w:t xml:space="preserve"> mulai menjadi baik, dengan menunjukan perubahan pada diri mereka. seperti membersikan, mereno</w:t>
      </w:r>
      <w:r w:rsidR="00944992">
        <w:rPr>
          <w:color w:val="000000"/>
        </w:rPr>
        <w:t>v</w:t>
      </w:r>
      <w:r>
        <w:rPr>
          <w:color w:val="000000"/>
        </w:rPr>
        <w:t>asi musola di stadiun, mengurangi bentrokkan</w:t>
      </w:r>
      <w:r w:rsidR="00082E9C">
        <w:rPr>
          <w:color w:val="000000"/>
        </w:rPr>
        <w:t xml:space="preserve"> masa</w:t>
      </w:r>
      <w:r>
        <w:rPr>
          <w:color w:val="000000"/>
        </w:rPr>
        <w:t xml:space="preserve">, menahan amarah, melaksanakan solat jamaah sebelum menyaksikan pertandingan dan menyelenggarakan pengajian akbar kusus komunitas pecinta klub. Hal ini sejalan dengan penyampaian yang disampaikan oleh </w:t>
      </w:r>
      <w:r w:rsidRPr="006951AB">
        <w:rPr>
          <w:i/>
          <w:color w:val="000000"/>
        </w:rPr>
        <w:t>founder</w:t>
      </w:r>
      <w:r>
        <w:rPr>
          <w:color w:val="000000"/>
        </w:rPr>
        <w:t xml:space="preserve"> Bonek Hijrah, Mas Aan, saat penulis mengh</w:t>
      </w:r>
      <w:r w:rsidR="00065A97">
        <w:rPr>
          <w:color w:val="000000"/>
        </w:rPr>
        <w:t>a</w:t>
      </w:r>
      <w:r>
        <w:rPr>
          <w:color w:val="000000"/>
        </w:rPr>
        <w:t>diri acara pengajian keagamaan di Teras Dakwah dalam tajuk “</w:t>
      </w:r>
      <w:r>
        <w:rPr>
          <w:i/>
          <w:color w:val="000000"/>
        </w:rPr>
        <w:t>Kita Nanti Cerita Tentang Hubungan Ini”</w:t>
      </w:r>
      <w:r>
        <w:rPr>
          <w:color w:val="000000"/>
        </w:rPr>
        <w:t xml:space="preserve">. Dalam pengajian tersebut ia </w:t>
      </w:r>
      <w:r>
        <w:rPr>
          <w:i/>
          <w:color w:val="000000"/>
        </w:rPr>
        <w:t xml:space="preserve">sharing </w:t>
      </w:r>
      <w:r>
        <w:rPr>
          <w:color w:val="000000"/>
        </w:rPr>
        <w:t xml:space="preserve">ke jamaah Teras Dakwah mengenai sampai terbentuknya Bonek Hijrah, mengajak sahabat-sahabat </w:t>
      </w:r>
      <w:r w:rsidRPr="006951AB">
        <w:rPr>
          <w:i/>
          <w:color w:val="000000"/>
        </w:rPr>
        <w:t>fans</w:t>
      </w:r>
      <w:r>
        <w:rPr>
          <w:color w:val="000000"/>
        </w:rPr>
        <w:t xml:space="preserve"> Bonek hijrah, membersihkan </w:t>
      </w:r>
      <w:r w:rsidR="001D2486">
        <w:rPr>
          <w:color w:val="000000"/>
        </w:rPr>
        <w:t>M</w:t>
      </w:r>
      <w:r>
        <w:rPr>
          <w:color w:val="000000"/>
        </w:rPr>
        <w:t xml:space="preserve">usola, merenovasi </w:t>
      </w:r>
      <w:r w:rsidR="001D2486">
        <w:rPr>
          <w:color w:val="000000"/>
        </w:rPr>
        <w:t>M</w:t>
      </w:r>
      <w:r>
        <w:rPr>
          <w:color w:val="000000"/>
        </w:rPr>
        <w:t>usola, melaksanakan solat sebelum pertandingan sepak bola, sampai menyelenggarakan pengajian Tabliq Akbar yang dinarasumberi oleh Cak Nun atau Ainun Najib</w:t>
      </w:r>
      <w:r w:rsidR="00842FA3">
        <w:rPr>
          <w:color w:val="000000"/>
        </w:rPr>
        <w:t xml:space="preserve"> (</w:t>
      </w:r>
      <w:r w:rsidR="00842FA3" w:rsidRPr="00766D91">
        <w:t xml:space="preserve">Pemaparan dari </w:t>
      </w:r>
      <w:r w:rsidR="00842FA3" w:rsidRPr="00766D91">
        <w:rPr>
          <w:i/>
        </w:rPr>
        <w:t xml:space="preserve">sahring </w:t>
      </w:r>
      <w:r w:rsidR="00842FA3" w:rsidRPr="00766D91">
        <w:t>Bonek Hi</w:t>
      </w:r>
      <w:r w:rsidR="00065A97">
        <w:t>j</w:t>
      </w:r>
      <w:r w:rsidR="00842FA3" w:rsidRPr="00766D91">
        <w:t>rah di T</w:t>
      </w:r>
      <w:r w:rsidR="00842FA3">
        <w:t xml:space="preserve">eras </w:t>
      </w:r>
      <w:r w:rsidR="00842FA3" w:rsidRPr="00766D91">
        <w:t>D</w:t>
      </w:r>
      <w:r w:rsidR="00842FA3">
        <w:t>akwah</w:t>
      </w:r>
      <w:r w:rsidR="00842FA3" w:rsidRPr="00766D91">
        <w:t xml:space="preserve">, kajian yang penulis ikuti pada </w:t>
      </w:r>
      <w:r w:rsidR="00842FA3">
        <w:t xml:space="preserve">20 Januari 2020 </w:t>
      </w:r>
      <w:r w:rsidR="00842FA3" w:rsidRPr="00766D91">
        <w:t>di Teras Dakwah</w:t>
      </w:r>
      <w:r w:rsidR="00842FA3">
        <w:rPr>
          <w:color w:val="000000"/>
        </w:rPr>
        <w:t>)</w:t>
      </w:r>
      <w:r>
        <w:rPr>
          <w:color w:val="000000"/>
        </w:rPr>
        <w:t>.</w:t>
      </w:r>
    </w:p>
    <w:p w:rsidR="00C70FBF" w:rsidRPr="000D7907" w:rsidRDefault="00C70FBF" w:rsidP="00B343F0">
      <w:pPr>
        <w:pStyle w:val="NormalWeb"/>
        <w:spacing w:before="0" w:beforeAutospacing="0" w:after="120" w:afterAutospacing="0" w:line="276" w:lineRule="auto"/>
        <w:jc w:val="both"/>
        <w:rPr>
          <w:b/>
        </w:rPr>
      </w:pPr>
      <w:r w:rsidRPr="000D7907">
        <w:rPr>
          <w:b/>
          <w:color w:val="000000"/>
        </w:rPr>
        <w:t>Dakwah</w:t>
      </w:r>
      <w:r>
        <w:rPr>
          <w:b/>
          <w:color w:val="000000"/>
        </w:rPr>
        <w:t xml:space="preserve"> Ruang </w:t>
      </w:r>
      <w:r w:rsidRPr="000D7907">
        <w:rPr>
          <w:b/>
          <w:color w:val="000000"/>
        </w:rPr>
        <w:t>Kontestasi</w:t>
      </w:r>
      <w:r>
        <w:rPr>
          <w:b/>
          <w:color w:val="000000"/>
        </w:rPr>
        <w:t xml:space="preserve"> antar</w:t>
      </w:r>
      <w:r w:rsidRPr="000D7907">
        <w:rPr>
          <w:b/>
          <w:color w:val="000000"/>
        </w:rPr>
        <w:t xml:space="preserve"> Otoritas Keagamaan</w:t>
      </w:r>
    </w:p>
    <w:p w:rsidR="00C70FBF" w:rsidRDefault="00C70FBF" w:rsidP="00CE797B">
      <w:pPr>
        <w:pStyle w:val="NormalWeb"/>
        <w:spacing w:before="0" w:beforeAutospacing="0" w:after="120" w:afterAutospacing="0" w:line="276" w:lineRule="auto"/>
        <w:ind w:firstLine="720"/>
        <w:jc w:val="both"/>
        <w:rPr>
          <w:color w:val="000000"/>
        </w:rPr>
      </w:pPr>
      <w:r w:rsidRPr="000D7907">
        <w:rPr>
          <w:color w:val="000000"/>
        </w:rPr>
        <w:t xml:space="preserve">Studi selanjutnya adalah gerakan dakawah </w:t>
      </w:r>
      <w:r>
        <w:rPr>
          <w:color w:val="000000"/>
        </w:rPr>
        <w:t>yang dipandang sebagai kontestasi o</w:t>
      </w:r>
      <w:r w:rsidRPr="000D7907">
        <w:rPr>
          <w:color w:val="000000"/>
        </w:rPr>
        <w:t xml:space="preserve">toritas keagamaan. </w:t>
      </w:r>
      <w:r>
        <w:rPr>
          <w:color w:val="000000"/>
        </w:rPr>
        <w:t>Studi tersebut dilakukan oleh</w:t>
      </w:r>
      <w:r w:rsidRPr="000D7907">
        <w:rPr>
          <w:color w:val="000000"/>
        </w:rPr>
        <w:t xml:space="preserve"> T</w:t>
      </w:r>
      <w:r>
        <w:rPr>
          <w:color w:val="000000"/>
        </w:rPr>
        <w:t>riantoro. Dalam studinya ia menunjukan bahwa kehadiran gerakan</w:t>
      </w:r>
      <w:r w:rsidRPr="000D7907">
        <w:rPr>
          <w:color w:val="000000"/>
        </w:rPr>
        <w:t xml:space="preserve"> </w:t>
      </w:r>
      <w:r>
        <w:rPr>
          <w:color w:val="000000"/>
        </w:rPr>
        <w:t>Teras Dakwah adalah wujud dari kotestasi otoritas keagamaan. Kontestasi antar otoritas keagaaman ini dapat ditujukan melalui kehadirannya gerakan Teras Dakwah yang digagas oleh Akh</w:t>
      </w:r>
      <w:r w:rsidR="00842FA3">
        <w:rPr>
          <w:color w:val="000000"/>
        </w:rPr>
        <w:t>i</w:t>
      </w:r>
      <w:r>
        <w:rPr>
          <w:color w:val="000000"/>
        </w:rPr>
        <w:t>d dengan teman-temannya kepada masjid-masjid dan musola-musola yang ada disekitarnya</w:t>
      </w:r>
      <w:r w:rsidR="00290046">
        <w:rPr>
          <w:color w:val="000000"/>
        </w:rPr>
        <w:t xml:space="preserve"> dengan</w:t>
      </w:r>
      <w:r w:rsidR="00A440F5">
        <w:rPr>
          <w:color w:val="000000"/>
        </w:rPr>
        <w:t xml:space="preserve"> </w:t>
      </w:r>
      <w:r w:rsidR="00180357">
        <w:rPr>
          <w:color w:val="000000"/>
        </w:rPr>
        <w:t>perbedaan pandangan ikhwal keislaman</w:t>
      </w:r>
      <w:r w:rsidR="00290046">
        <w:rPr>
          <w:color w:val="000000"/>
        </w:rPr>
        <w:t xml:space="preserve"> ialah ben</w:t>
      </w:r>
      <w:r w:rsidR="00403319">
        <w:rPr>
          <w:color w:val="000000"/>
        </w:rPr>
        <w:t>t</w:t>
      </w:r>
      <w:r w:rsidR="00290046">
        <w:rPr>
          <w:color w:val="000000"/>
        </w:rPr>
        <w:t xml:space="preserve">uk dari kontestasi otoritas </w:t>
      </w:r>
      <w:r w:rsidR="00263C71">
        <w:rPr>
          <w:color w:val="000000"/>
        </w:rPr>
        <w:t>keagamaan</w:t>
      </w:r>
      <w:r>
        <w:rPr>
          <w:color w:val="000000"/>
        </w:rPr>
        <w:t>. Bentuk kontestasi ini dilatarbelakangi oleh perbedaan pandangan</w:t>
      </w:r>
      <w:r w:rsidR="00AC5AB7">
        <w:rPr>
          <w:color w:val="000000"/>
        </w:rPr>
        <w:t>, ketidak cocokan</w:t>
      </w:r>
      <w:r w:rsidR="00403319">
        <w:rPr>
          <w:color w:val="000000"/>
        </w:rPr>
        <w:t xml:space="preserve"> </w:t>
      </w:r>
      <w:r>
        <w:rPr>
          <w:color w:val="000000"/>
        </w:rPr>
        <w:t>antara Akhid, pemulik Teras Dakwah dengan otoritas keagamaan tradisional</w:t>
      </w:r>
      <w:r w:rsidR="00CA4089">
        <w:rPr>
          <w:color w:val="000000"/>
        </w:rPr>
        <w:t xml:space="preserve"> </w:t>
      </w:r>
      <w:r>
        <w:rPr>
          <w:color w:val="000000"/>
        </w:rPr>
        <w:t>yang</w:t>
      </w:r>
      <w:r w:rsidR="00227947">
        <w:rPr>
          <w:color w:val="000000"/>
        </w:rPr>
        <w:t xml:space="preserve"> melaksanakan kajian</w:t>
      </w:r>
      <w:r>
        <w:rPr>
          <w:color w:val="000000"/>
        </w:rPr>
        <w:t xml:space="preserve"> di masjid-masjid </w:t>
      </w:r>
      <w:r w:rsidR="00FC5A1B">
        <w:rPr>
          <w:color w:val="000000"/>
        </w:rPr>
        <w:t xml:space="preserve">sekitar </w:t>
      </w:r>
      <w:r w:rsidR="00F0199A">
        <w:rPr>
          <w:color w:val="000000"/>
        </w:rPr>
        <w:t xml:space="preserve">Nitikan </w:t>
      </w:r>
      <w:r w:rsidR="0058364D">
        <w:rPr>
          <w:color w:val="000000"/>
        </w:rPr>
        <w:t>(Triantoro, 2018: 276)</w:t>
      </w:r>
      <w:r>
        <w:rPr>
          <w:color w:val="000000"/>
        </w:rPr>
        <w:t>.</w:t>
      </w:r>
      <w:r w:rsidR="00F74874">
        <w:rPr>
          <w:color w:val="000000"/>
        </w:rPr>
        <w:t xml:space="preserve"> Ketidak cocokan</w:t>
      </w:r>
      <w:r w:rsidR="007841F2">
        <w:rPr>
          <w:color w:val="000000"/>
        </w:rPr>
        <w:t xml:space="preserve"> ini dapat dilihat dari </w:t>
      </w:r>
      <w:r w:rsidR="00F74874">
        <w:rPr>
          <w:color w:val="000000"/>
        </w:rPr>
        <w:t xml:space="preserve"> </w:t>
      </w:r>
      <w:r w:rsidR="007841F2">
        <w:rPr>
          <w:color w:val="000000"/>
        </w:rPr>
        <w:t xml:space="preserve">ikhwal keislaman, </w:t>
      </w:r>
      <w:r w:rsidR="00335A7E">
        <w:rPr>
          <w:color w:val="000000"/>
        </w:rPr>
        <w:t>ideologi keagamaan</w:t>
      </w:r>
      <w:r w:rsidR="00C25991">
        <w:rPr>
          <w:color w:val="000000"/>
        </w:rPr>
        <w:t xml:space="preserve"> dan</w:t>
      </w:r>
      <w:r w:rsidR="00335A7E">
        <w:rPr>
          <w:color w:val="000000"/>
        </w:rPr>
        <w:t xml:space="preserve"> metode dakwah</w:t>
      </w:r>
      <w:r w:rsidR="00F0199A">
        <w:rPr>
          <w:color w:val="000000"/>
        </w:rPr>
        <w:t xml:space="preserve"> </w:t>
      </w:r>
      <w:r w:rsidR="00C25991">
        <w:rPr>
          <w:color w:val="000000"/>
        </w:rPr>
        <w:t>yang diusung oleh kedua otoritas keqgamaan ini.</w:t>
      </w:r>
      <w:r w:rsidR="006A5D65">
        <w:rPr>
          <w:color w:val="000000"/>
        </w:rPr>
        <w:t xml:space="preserve"> Ketidak cocokan ini</w:t>
      </w:r>
      <w:r w:rsidR="00F11349">
        <w:rPr>
          <w:color w:val="000000"/>
        </w:rPr>
        <w:t xml:space="preserve"> </w:t>
      </w:r>
      <w:r w:rsidR="00CA290D">
        <w:rPr>
          <w:color w:val="000000"/>
        </w:rPr>
        <w:t xml:space="preserve">membuat Akhid keluar dari dakwah mereka </w:t>
      </w:r>
      <w:r w:rsidR="006A5D65">
        <w:rPr>
          <w:color w:val="000000"/>
        </w:rPr>
        <w:t>yang</w:t>
      </w:r>
      <w:r w:rsidR="00CA290D">
        <w:rPr>
          <w:color w:val="000000"/>
        </w:rPr>
        <w:t xml:space="preserve"> kemudian mendirikan </w:t>
      </w:r>
      <w:r w:rsidR="006A5D65">
        <w:rPr>
          <w:color w:val="000000"/>
        </w:rPr>
        <w:t xml:space="preserve">gerakan </w:t>
      </w:r>
      <w:r w:rsidR="00CA290D">
        <w:rPr>
          <w:color w:val="000000"/>
        </w:rPr>
        <w:t>Teras Dakwah</w:t>
      </w:r>
      <w:r w:rsidR="00335A7E">
        <w:rPr>
          <w:color w:val="000000"/>
        </w:rPr>
        <w:t xml:space="preserve">. </w:t>
      </w:r>
    </w:p>
    <w:p w:rsidR="00C70FBF" w:rsidRDefault="00C70FBF" w:rsidP="00CE797B">
      <w:pPr>
        <w:pStyle w:val="NormalWeb"/>
        <w:spacing w:before="0" w:beforeAutospacing="0" w:after="120" w:afterAutospacing="0" w:line="276" w:lineRule="auto"/>
        <w:ind w:firstLine="720"/>
        <w:jc w:val="both"/>
        <w:rPr>
          <w:color w:val="000000"/>
        </w:rPr>
      </w:pPr>
      <w:r>
        <w:rPr>
          <w:color w:val="000000"/>
        </w:rPr>
        <w:t xml:space="preserve">Dari permasalahan ini lah yang kemudian membuat dirinya (Akhid Subianto bersama rekan-rekan temannya) dan aktor keagamaan tradisional (para penurus Masjid) di Kampung Nitikan, Yogyakarta </w:t>
      </w:r>
      <w:r w:rsidR="00033778">
        <w:rPr>
          <w:color w:val="000000"/>
        </w:rPr>
        <w:t>keluar dari pengurus masjid-masjid di Nitikan yang di</w:t>
      </w:r>
      <w:r w:rsidR="00DD1468">
        <w:rPr>
          <w:color w:val="000000"/>
        </w:rPr>
        <w:t xml:space="preserve">pelopori oleh otoritas keagamaan tradisional, yang akhirnya </w:t>
      </w:r>
      <w:r>
        <w:rPr>
          <w:color w:val="000000"/>
        </w:rPr>
        <w:t>terjadinya kontestasi</w:t>
      </w:r>
      <w:r w:rsidR="00A8620F">
        <w:rPr>
          <w:color w:val="000000"/>
        </w:rPr>
        <w:t xml:space="preserve"> otoritas keagamaan</w:t>
      </w:r>
      <w:r>
        <w:rPr>
          <w:color w:val="000000"/>
        </w:rPr>
        <w:t xml:space="preserve">. Sehingga pada akhir tahun 2013 ia dan teman-temannya mendirikan gerakan dakwah yang ia beri nama Pesantren Msyarakat Jogja, yag kemudian berselang 3 tahun berubah nama menjadi Teras </w:t>
      </w:r>
      <w:r>
        <w:rPr>
          <w:color w:val="000000"/>
        </w:rPr>
        <w:lastRenderedPageBreak/>
        <w:t>Dakwah sampai saat ini. Dari gerakan dakwah di Kampung Nitikan yang ia dirikan tersebut yang kemudian terjadinya bentuk kontestasi otoritas keagamaan</w:t>
      </w:r>
      <w:r w:rsidR="0058364D">
        <w:rPr>
          <w:color w:val="000000"/>
        </w:rPr>
        <w:t xml:space="preserve"> (Triantoro, 2018: 276)</w:t>
      </w:r>
      <w:r>
        <w:rPr>
          <w:color w:val="000000"/>
        </w:rPr>
        <w:t>.</w:t>
      </w:r>
    </w:p>
    <w:p w:rsidR="00C70FBF" w:rsidRDefault="002C34DE" w:rsidP="00CE797B">
      <w:pPr>
        <w:pStyle w:val="NormalWeb"/>
        <w:spacing w:before="0" w:beforeAutospacing="0" w:after="120" w:afterAutospacing="0" w:line="276" w:lineRule="auto"/>
        <w:ind w:firstLine="720"/>
        <w:jc w:val="both"/>
        <w:rPr>
          <w:color w:val="000000"/>
        </w:rPr>
      </w:pPr>
      <w:r>
        <w:rPr>
          <w:color w:val="000000"/>
        </w:rPr>
        <w:t>Be</w:t>
      </w:r>
      <w:r w:rsidR="00C70FBF">
        <w:rPr>
          <w:color w:val="000000"/>
        </w:rPr>
        <w:t>b</w:t>
      </w:r>
      <w:r>
        <w:rPr>
          <w:color w:val="000000"/>
        </w:rPr>
        <w:t>e</w:t>
      </w:r>
      <w:r w:rsidR="00C70FBF">
        <w:rPr>
          <w:color w:val="000000"/>
        </w:rPr>
        <w:t xml:space="preserve">rapa tahun kemudian, setalah melakukan penyesuian jamaah yang menghadiri acara pengajian keagamaan Teras Dakwah kebanyakan kalangan anak-anak muda, gerakan dakwah ini mengambil segmen pasara anak muda dari berbagai latarbelakang keagamaan. Dari sini nama Pesantren Maryarakat Jogja berubah meenjadi Teras Dakwah agar bisa menyesuaikan dengan jamaahnya yang berlatarbelakang dari kalangan anak-anak muda lintas keagamaan, budaya, suku, ras, pendidikan dan ekonomi. Dengan ini Teras Dakwah menjadi gerakan dakwah anak muda yang </w:t>
      </w:r>
      <w:r w:rsidR="00C70FBF">
        <w:rPr>
          <w:i/>
          <w:color w:val="000000"/>
        </w:rPr>
        <w:t xml:space="preserve">asyik </w:t>
      </w:r>
      <w:r w:rsidR="00C70FBF">
        <w:rPr>
          <w:color w:val="000000"/>
        </w:rPr>
        <w:t>dan menyenagkan. Bentuk dari sementasi jamaah Teras Dakwah yang beragam tersebut tidak terlepas dari kondisi georafis Kota Jogakarta yang menyendang gelar “Kota Pelajar”. Jogjakarta sebagai kota yang menyandang Kota Pelajar tersebut yang kemudian mengundang banyak kalangan pelajar, mahasiswa, pemuda perantauan menghadiri pengajian keagamaan ke Teras Dakwah</w:t>
      </w:r>
      <w:r w:rsidR="002C782D">
        <w:rPr>
          <w:color w:val="000000"/>
        </w:rPr>
        <w:t xml:space="preserve"> (Triantoro, Saputra dan </w:t>
      </w:r>
      <w:r w:rsidR="00BA246D">
        <w:rPr>
          <w:color w:val="000000"/>
        </w:rPr>
        <w:t xml:space="preserve">Wahyuni, 2019: </w:t>
      </w:r>
      <w:r w:rsidR="00235435">
        <w:rPr>
          <w:color w:val="000000"/>
        </w:rPr>
        <w:t>124)</w:t>
      </w:r>
      <w:r w:rsidR="00C70FBF">
        <w:rPr>
          <w:color w:val="000000"/>
        </w:rPr>
        <w:t>.</w:t>
      </w:r>
    </w:p>
    <w:p w:rsidR="00C70FBF" w:rsidRDefault="00C70FBF" w:rsidP="00CE797B">
      <w:pPr>
        <w:pStyle w:val="NormalWeb"/>
        <w:spacing w:before="0" w:beforeAutospacing="0" w:after="120" w:afterAutospacing="0" w:line="276" w:lineRule="auto"/>
        <w:ind w:firstLine="720"/>
        <w:jc w:val="both"/>
        <w:rPr>
          <w:color w:val="000000"/>
        </w:rPr>
      </w:pPr>
      <w:r>
        <w:rPr>
          <w:color w:val="000000"/>
        </w:rPr>
        <w:t xml:space="preserve">Pengajian yang diselengarakan oleh Teras Dakwah yang </w:t>
      </w:r>
      <w:r>
        <w:rPr>
          <w:i/>
          <w:color w:val="000000"/>
        </w:rPr>
        <w:t xml:space="preserve">asyik </w:t>
      </w:r>
      <w:r>
        <w:rPr>
          <w:color w:val="000000"/>
        </w:rPr>
        <w:t>dan menyenangkan yang diapresiasi oleh anak muda tidak terlepas dari konsep bangunan dakwah yang yang menyerupai konsep kafe yang dikolaborasikan dengan konsep teras. Pengkolabirasian ini yang membuat pengajian Teras Dakwah terlihat santai, fleksibel, kekinian, Instagramabel. Konsep dakwah yang sejalan dengan gaya hidup anak muda ini yang kemudian banyak diapresiasi oleh anak muda lintas kultur. Sehingga dakwahnya Teras Dakwah banyak dihadiri oleh kalangan anak muda</w:t>
      </w:r>
      <w:r w:rsidR="0058364D">
        <w:rPr>
          <w:color w:val="000000"/>
        </w:rPr>
        <w:t xml:space="preserve"> (Triantoro, 2018: 280)</w:t>
      </w:r>
      <w:r>
        <w:rPr>
          <w:color w:val="000000"/>
        </w:rPr>
        <w:t>.</w:t>
      </w:r>
    </w:p>
    <w:p w:rsidR="00C70FBF" w:rsidRPr="00807BDD" w:rsidRDefault="00C70FBF" w:rsidP="00B343F0">
      <w:pPr>
        <w:pStyle w:val="NormalWeb"/>
        <w:spacing w:before="0" w:beforeAutospacing="0" w:after="0" w:afterAutospacing="0" w:line="276" w:lineRule="auto"/>
        <w:ind w:firstLine="720"/>
        <w:jc w:val="both"/>
        <w:rPr>
          <w:color w:val="000000"/>
        </w:rPr>
      </w:pPr>
      <w:r>
        <w:rPr>
          <w:color w:val="000000"/>
        </w:rPr>
        <w:t>Selain bangunan, tema kajian keagamaan yang diharikan oleh pengajian keagamaan Teras Dakwah juga sangat menarik. Tema kajian tersebut kembanyakan mengambil isu-isu tentang anak muda. contohnya seperti “</w:t>
      </w:r>
      <w:r w:rsidRPr="00807BDD">
        <w:rPr>
          <w:i/>
          <w:color w:val="000000"/>
        </w:rPr>
        <w:t xml:space="preserve">Nge-Riba-Nget”, “The Power of Giving”, </w:t>
      </w:r>
      <w:r w:rsidRPr="00807BDD">
        <w:rPr>
          <w:color w:val="000000"/>
        </w:rPr>
        <w:t>dan</w:t>
      </w:r>
      <w:r w:rsidRPr="00807BDD">
        <w:rPr>
          <w:i/>
          <w:color w:val="000000"/>
        </w:rPr>
        <w:t xml:space="preserve"> “Ketika Aku Jatuh Cinta”.</w:t>
      </w:r>
      <w:r>
        <w:rPr>
          <w:i/>
          <w:color w:val="000000"/>
        </w:rPr>
        <w:t xml:space="preserve"> </w:t>
      </w:r>
      <w:r>
        <w:rPr>
          <w:color w:val="000000"/>
        </w:rPr>
        <w:t>Tema-tema ini sangat lekat dengan kehidupan keseharian anak-anak muda yang bernostalgia dalam masa asmara atau percintaan</w:t>
      </w:r>
      <w:r w:rsidR="0058364D">
        <w:rPr>
          <w:color w:val="000000"/>
        </w:rPr>
        <w:t xml:space="preserve"> (Triantoro, 2018: 280)</w:t>
      </w:r>
      <w:r>
        <w:rPr>
          <w:color w:val="000000"/>
        </w:rPr>
        <w:t>.</w:t>
      </w:r>
    </w:p>
    <w:p w:rsidR="00F2309A" w:rsidRDefault="00C70FBF" w:rsidP="00CE797B">
      <w:pPr>
        <w:pStyle w:val="NormalWeb"/>
        <w:spacing w:before="0" w:beforeAutospacing="0" w:after="120" w:afterAutospacing="0" w:line="276" w:lineRule="auto"/>
        <w:ind w:firstLine="720"/>
        <w:jc w:val="both"/>
        <w:rPr>
          <w:color w:val="000000"/>
        </w:rPr>
      </w:pPr>
      <w:r>
        <w:rPr>
          <w:color w:val="000000"/>
        </w:rPr>
        <w:t xml:space="preserve">Tema yang dikemas dengan bahasa yang menarik dan populer pada gerakan dakwah anak muda di atas, menurut Fealy &amp; White adalah kekhasan dakwah model otoritas keagamaan baru yang cenderung menampilkan diksi-diksi anak muda dengan kemasan </w:t>
      </w:r>
      <w:r w:rsidRPr="006C31DC">
        <w:rPr>
          <w:i/>
          <w:color w:val="000000"/>
        </w:rPr>
        <w:t>storytelling</w:t>
      </w:r>
      <w:r>
        <w:rPr>
          <w:color w:val="000000"/>
        </w:rPr>
        <w:t>-</w:t>
      </w:r>
      <w:r w:rsidRPr="006C31DC">
        <w:rPr>
          <w:color w:val="000000"/>
        </w:rPr>
        <w:t>nya</w:t>
      </w:r>
      <w:r>
        <w:rPr>
          <w:i/>
          <w:color w:val="000000"/>
        </w:rPr>
        <w:t xml:space="preserve"> </w:t>
      </w:r>
      <w:r>
        <w:rPr>
          <w:color w:val="000000"/>
        </w:rPr>
        <w:t xml:space="preserve">yang menawan. Membingkai dakwah yang senada dengan selera anak-anak muda membuat kalangan orotitas keagamaan baru </w:t>
      </w:r>
      <w:r w:rsidR="006932E1">
        <w:rPr>
          <w:color w:val="000000"/>
        </w:rPr>
        <w:t xml:space="preserve">lebih </w:t>
      </w:r>
      <w:r>
        <w:rPr>
          <w:color w:val="000000"/>
        </w:rPr>
        <w:t>laku disukai oleh anak-anak muda</w:t>
      </w:r>
      <w:r w:rsidR="007D7AC1">
        <w:rPr>
          <w:color w:val="000000"/>
        </w:rPr>
        <w:t xml:space="preserve"> (Fealy &amp; White, 2008).</w:t>
      </w:r>
      <w:r>
        <w:rPr>
          <w:color w:val="000000"/>
        </w:rPr>
        <w:t xml:space="preserve"> Dengan demikian, dakwah yang dilakukan oleh Teras Dakwah adalah bentuk dari penyesuaian dirinya terhadap </w:t>
      </w:r>
      <w:r w:rsidR="00040443">
        <w:rPr>
          <w:color w:val="000000"/>
        </w:rPr>
        <w:t>perubahan</w:t>
      </w:r>
      <w:r>
        <w:rPr>
          <w:color w:val="000000"/>
        </w:rPr>
        <w:t xml:space="preserve"> zaman, modernisasi dan kemajuan teknologi, serta perubaha terhadap</w:t>
      </w:r>
      <w:r w:rsidR="0062533C">
        <w:rPr>
          <w:color w:val="000000"/>
        </w:rPr>
        <w:t xml:space="preserve"> penyesuaian </w:t>
      </w:r>
      <w:r>
        <w:rPr>
          <w:color w:val="000000"/>
        </w:rPr>
        <w:t xml:space="preserve"> praktik keagamaan anak muda Muslim saat ini. Mengemas dakwah yang lebih menarik, semacam slogan yang </w:t>
      </w:r>
      <w:r>
        <w:rPr>
          <w:i/>
          <w:color w:val="000000"/>
        </w:rPr>
        <w:t>asyik</w:t>
      </w:r>
      <w:r>
        <w:rPr>
          <w:color w:val="000000"/>
        </w:rPr>
        <w:t>, kosep meyerupai kafe dan teras, dan progam keagamaan merupakan bentuk dari cara Ak</w:t>
      </w:r>
      <w:r w:rsidR="00DA4AB1">
        <w:rPr>
          <w:color w:val="000000"/>
        </w:rPr>
        <w:t>hi</w:t>
      </w:r>
      <w:r>
        <w:rPr>
          <w:color w:val="000000"/>
        </w:rPr>
        <w:t xml:space="preserve">d melakukan </w:t>
      </w:r>
      <w:r>
        <w:rPr>
          <w:color w:val="000000"/>
        </w:rPr>
        <w:lastRenderedPageBreak/>
        <w:t>kontestasi keaga</w:t>
      </w:r>
      <w:r w:rsidR="00A06A82">
        <w:rPr>
          <w:color w:val="000000"/>
        </w:rPr>
        <w:t>ma</w:t>
      </w:r>
      <w:r>
        <w:rPr>
          <w:color w:val="000000"/>
        </w:rPr>
        <w:t>an yang ia lakukan terhadap gerakan dakwah yang berada di mas</w:t>
      </w:r>
      <w:r w:rsidR="00065A97">
        <w:rPr>
          <w:color w:val="000000"/>
        </w:rPr>
        <w:t>j</w:t>
      </w:r>
      <w:r>
        <w:rPr>
          <w:color w:val="000000"/>
        </w:rPr>
        <w:t>id-masjid dan musola-musola di kampung Nitikan. Sampai akhirnya ia tidak menyangka bawa gerakan dakwah yang ia gagas bisa sepopuler seperti sekarang ini yang memiliki jamaah ribuan</w:t>
      </w:r>
      <w:r w:rsidR="00610556">
        <w:rPr>
          <w:color w:val="000000"/>
        </w:rPr>
        <w:t xml:space="preserve"> penggemar</w:t>
      </w:r>
      <w:r>
        <w:rPr>
          <w:color w:val="000000"/>
        </w:rPr>
        <w:t xml:space="preserve"> anak muda. Mereka terhubung secara </w:t>
      </w:r>
      <w:r>
        <w:rPr>
          <w:i/>
          <w:color w:val="000000"/>
        </w:rPr>
        <w:t xml:space="preserve">offline </w:t>
      </w:r>
      <w:r>
        <w:rPr>
          <w:color w:val="000000"/>
        </w:rPr>
        <w:t xml:space="preserve">dan </w:t>
      </w:r>
      <w:r>
        <w:rPr>
          <w:i/>
          <w:color w:val="000000"/>
        </w:rPr>
        <w:t xml:space="preserve">online </w:t>
      </w:r>
      <w:r>
        <w:rPr>
          <w:color w:val="000000"/>
        </w:rPr>
        <w:t xml:space="preserve">tersebar di kota-kota Indonesia.  </w:t>
      </w:r>
    </w:p>
    <w:p w:rsidR="00C70FBF" w:rsidRPr="000D7907" w:rsidRDefault="00C70FBF" w:rsidP="00CE797B">
      <w:pPr>
        <w:pStyle w:val="NormalWeb"/>
        <w:spacing w:before="0" w:beforeAutospacing="0" w:after="120" w:afterAutospacing="0" w:line="276" w:lineRule="auto"/>
        <w:jc w:val="both"/>
        <w:rPr>
          <w:color w:val="000000"/>
        </w:rPr>
      </w:pPr>
      <w:r w:rsidRPr="000D7907">
        <w:rPr>
          <w:b/>
          <w:color w:val="000000"/>
        </w:rPr>
        <w:t xml:space="preserve">Pergeseran </w:t>
      </w:r>
      <w:r>
        <w:rPr>
          <w:b/>
          <w:color w:val="000000"/>
        </w:rPr>
        <w:t>d</w:t>
      </w:r>
      <w:r w:rsidRPr="000D7907">
        <w:rPr>
          <w:b/>
          <w:color w:val="000000"/>
        </w:rPr>
        <w:t xml:space="preserve">an Kontiunitas Gerakan Dakwah Anak Muda </w:t>
      </w:r>
      <w:r>
        <w:rPr>
          <w:b/>
          <w:color w:val="000000"/>
        </w:rPr>
        <w:t xml:space="preserve">di Yogyakarta yang Kian </w:t>
      </w:r>
      <w:r w:rsidRPr="000D7907">
        <w:rPr>
          <w:b/>
          <w:color w:val="000000"/>
        </w:rPr>
        <w:t>Semakin Hibrid</w:t>
      </w:r>
      <w:r w:rsidRPr="000D7907">
        <w:rPr>
          <w:color w:val="000000"/>
        </w:rPr>
        <w:t xml:space="preserve"> </w:t>
      </w:r>
    </w:p>
    <w:p w:rsidR="006213EA" w:rsidRDefault="00C70FBF" w:rsidP="00CE797B">
      <w:pPr>
        <w:pStyle w:val="NormalWeb"/>
        <w:spacing w:before="0" w:beforeAutospacing="0" w:after="120" w:afterAutospacing="0" w:line="276" w:lineRule="auto"/>
        <w:ind w:firstLine="720"/>
        <w:jc w:val="both"/>
        <w:rPr>
          <w:color w:val="000000"/>
        </w:rPr>
      </w:pPr>
      <w:r>
        <w:rPr>
          <w:i/>
          <w:color w:val="000000"/>
        </w:rPr>
        <w:t>Global culture</w:t>
      </w:r>
      <w:r>
        <w:rPr>
          <w:color w:val="000000"/>
        </w:rPr>
        <w:t xml:space="preserve"> dan </w:t>
      </w:r>
      <w:r>
        <w:rPr>
          <w:i/>
          <w:color w:val="000000"/>
        </w:rPr>
        <w:t xml:space="preserve">global village </w:t>
      </w:r>
      <w:r>
        <w:rPr>
          <w:color w:val="000000"/>
        </w:rPr>
        <w:t xml:space="preserve">memiliki peranan yang signifikan terhadap gaya hidup anak muda Muslim saat ini. Dalam lintas budaya anak muda, </w:t>
      </w:r>
      <w:r>
        <w:rPr>
          <w:i/>
          <w:color w:val="000000"/>
        </w:rPr>
        <w:t>Global culture</w:t>
      </w:r>
      <w:r>
        <w:rPr>
          <w:color w:val="000000"/>
        </w:rPr>
        <w:t xml:space="preserve"> dan </w:t>
      </w:r>
      <w:r>
        <w:rPr>
          <w:i/>
          <w:color w:val="000000"/>
        </w:rPr>
        <w:t xml:space="preserve">global village </w:t>
      </w:r>
      <w:r>
        <w:rPr>
          <w:color w:val="000000"/>
        </w:rPr>
        <w:t xml:space="preserve">sangat menentukan arah dan tujuan ke mana </w:t>
      </w:r>
      <w:r w:rsidR="0039716A">
        <w:rPr>
          <w:color w:val="000000"/>
        </w:rPr>
        <w:t>gerakan dakwah akan</w:t>
      </w:r>
      <w:r w:rsidR="0036746D">
        <w:rPr>
          <w:color w:val="000000"/>
        </w:rPr>
        <w:t xml:space="preserve"> </w:t>
      </w:r>
      <w:r w:rsidR="006213EA">
        <w:rPr>
          <w:color w:val="000000"/>
        </w:rPr>
        <w:t>memutuskan.</w:t>
      </w:r>
      <w:r w:rsidR="0036746D">
        <w:rPr>
          <w:color w:val="000000"/>
        </w:rPr>
        <w:t xml:space="preserve"> Hal yang senada </w:t>
      </w:r>
      <w:r w:rsidR="0036746D">
        <w:rPr>
          <w:i/>
          <w:color w:val="000000"/>
        </w:rPr>
        <w:t>global culture</w:t>
      </w:r>
      <w:r w:rsidR="0036746D">
        <w:rPr>
          <w:color w:val="000000"/>
        </w:rPr>
        <w:t xml:space="preserve"> dan </w:t>
      </w:r>
      <w:r w:rsidR="0036746D">
        <w:rPr>
          <w:i/>
          <w:color w:val="000000"/>
        </w:rPr>
        <w:t xml:space="preserve">global village </w:t>
      </w:r>
      <w:r w:rsidR="0036746D">
        <w:rPr>
          <w:color w:val="000000"/>
        </w:rPr>
        <w:t>sangat menentukan arah dan tujuan ke mana</w:t>
      </w:r>
      <w:r w:rsidR="00693FBE">
        <w:rPr>
          <w:color w:val="000000"/>
        </w:rPr>
        <w:t xml:space="preserve"> </w:t>
      </w:r>
      <w:r>
        <w:rPr>
          <w:color w:val="000000"/>
        </w:rPr>
        <w:t>anak-anak muda akan melangkah ke depan.</w:t>
      </w:r>
    </w:p>
    <w:p w:rsidR="00296ABA" w:rsidRDefault="00D7245E" w:rsidP="00CE797B">
      <w:pPr>
        <w:pStyle w:val="NormalWeb"/>
        <w:spacing w:before="0" w:beforeAutospacing="0" w:after="120" w:afterAutospacing="0" w:line="276" w:lineRule="auto"/>
        <w:ind w:firstLine="720"/>
        <w:jc w:val="both"/>
        <w:rPr>
          <w:color w:val="000000"/>
        </w:rPr>
      </w:pPr>
      <w:r>
        <w:rPr>
          <w:color w:val="000000"/>
        </w:rPr>
        <w:t>Dalam</w:t>
      </w:r>
      <w:r w:rsidR="00C70FBF">
        <w:rPr>
          <w:color w:val="000000"/>
        </w:rPr>
        <w:t xml:space="preserve"> habitus </w:t>
      </w:r>
      <w:r w:rsidR="007C0259">
        <w:rPr>
          <w:color w:val="000000"/>
        </w:rPr>
        <w:t xml:space="preserve">budaya </w:t>
      </w:r>
      <w:r w:rsidR="00C70FBF">
        <w:rPr>
          <w:color w:val="000000"/>
        </w:rPr>
        <w:t>anak muda</w:t>
      </w:r>
      <w:r w:rsidR="007C0259">
        <w:rPr>
          <w:color w:val="000000"/>
        </w:rPr>
        <w:t>,</w:t>
      </w:r>
      <w:r w:rsidR="003F2431">
        <w:rPr>
          <w:color w:val="000000"/>
        </w:rPr>
        <w:t xml:space="preserve"> </w:t>
      </w:r>
      <w:r w:rsidR="00CC0DA3">
        <w:rPr>
          <w:color w:val="000000"/>
        </w:rPr>
        <w:t>gerakan da</w:t>
      </w:r>
      <w:r w:rsidR="0023392F">
        <w:rPr>
          <w:color w:val="000000"/>
        </w:rPr>
        <w:t>k</w:t>
      </w:r>
      <w:r w:rsidR="00CC0DA3">
        <w:rPr>
          <w:color w:val="000000"/>
        </w:rPr>
        <w:t xml:space="preserve">wah mengakrabkan pada nilai-nilai </w:t>
      </w:r>
      <w:r w:rsidR="00D62CB5">
        <w:rPr>
          <w:color w:val="000000"/>
        </w:rPr>
        <w:t xml:space="preserve">apa </w:t>
      </w:r>
      <w:r w:rsidR="005F351A">
        <w:rPr>
          <w:color w:val="000000"/>
        </w:rPr>
        <w:t xml:space="preserve">yang menjadi </w:t>
      </w:r>
      <w:r w:rsidR="00D62CB5">
        <w:rPr>
          <w:color w:val="000000"/>
        </w:rPr>
        <w:t>g</w:t>
      </w:r>
      <w:r w:rsidR="00D62CB5">
        <w:rPr>
          <w:i/>
          <w:color w:val="000000"/>
        </w:rPr>
        <w:t>lobal culture</w:t>
      </w:r>
      <w:r w:rsidR="00D62CB5">
        <w:rPr>
          <w:color w:val="000000"/>
        </w:rPr>
        <w:t xml:space="preserve"> dan </w:t>
      </w:r>
      <w:r w:rsidR="00D62CB5">
        <w:rPr>
          <w:i/>
          <w:color w:val="000000"/>
        </w:rPr>
        <w:t>global village</w:t>
      </w:r>
      <w:r w:rsidR="00C36897">
        <w:rPr>
          <w:color w:val="000000"/>
        </w:rPr>
        <w:t xml:space="preserve"> anak muda</w:t>
      </w:r>
      <w:r w:rsidR="00CC0DA3">
        <w:rPr>
          <w:color w:val="000000"/>
        </w:rPr>
        <w:t xml:space="preserve">. </w:t>
      </w:r>
      <w:r w:rsidR="008954E4">
        <w:rPr>
          <w:color w:val="000000"/>
        </w:rPr>
        <w:t xml:space="preserve">Dengan ini, </w:t>
      </w:r>
      <w:r w:rsidR="00382DC0">
        <w:rPr>
          <w:color w:val="000000"/>
        </w:rPr>
        <w:t>g</w:t>
      </w:r>
      <w:r w:rsidR="00C36897">
        <w:rPr>
          <w:color w:val="000000"/>
        </w:rPr>
        <w:t>erakan dakwah</w:t>
      </w:r>
      <w:r w:rsidR="00CC0DA3">
        <w:rPr>
          <w:color w:val="000000"/>
        </w:rPr>
        <w:t xml:space="preserve"> membuat </w:t>
      </w:r>
      <w:r w:rsidR="00382DC0">
        <w:rPr>
          <w:color w:val="000000"/>
        </w:rPr>
        <w:t>konsep</w:t>
      </w:r>
      <w:r w:rsidR="001A3F04">
        <w:rPr>
          <w:color w:val="000000"/>
        </w:rPr>
        <w:t xml:space="preserve"> </w:t>
      </w:r>
      <w:r w:rsidR="00F10336">
        <w:rPr>
          <w:color w:val="000000"/>
        </w:rPr>
        <w:t xml:space="preserve">program </w:t>
      </w:r>
      <w:r w:rsidR="00CC0DA3">
        <w:rPr>
          <w:color w:val="000000"/>
        </w:rPr>
        <w:t xml:space="preserve">dakwah yang </w:t>
      </w:r>
      <w:r w:rsidR="001E30DA">
        <w:rPr>
          <w:color w:val="000000"/>
        </w:rPr>
        <w:t>sejalan dengan kehidupan anak-anak muda</w:t>
      </w:r>
      <w:r w:rsidR="003A0298">
        <w:rPr>
          <w:color w:val="000000"/>
        </w:rPr>
        <w:t xml:space="preserve">. </w:t>
      </w:r>
      <w:r w:rsidR="00A315CC">
        <w:rPr>
          <w:color w:val="000000"/>
        </w:rPr>
        <w:t>Selanjutnya,</w:t>
      </w:r>
      <w:r w:rsidR="00C70FBF">
        <w:rPr>
          <w:color w:val="000000"/>
        </w:rPr>
        <w:t xml:space="preserve"> </w:t>
      </w:r>
      <w:r w:rsidR="00DD7A2F">
        <w:rPr>
          <w:color w:val="000000"/>
        </w:rPr>
        <w:t>a</w:t>
      </w:r>
      <w:r w:rsidR="00773CEB">
        <w:rPr>
          <w:color w:val="000000"/>
        </w:rPr>
        <w:t xml:space="preserve">nak-anak muda saat ini </w:t>
      </w:r>
      <w:r w:rsidR="00C70FBF">
        <w:rPr>
          <w:color w:val="000000"/>
        </w:rPr>
        <w:t xml:space="preserve">tidak dapat dipisahkan dari </w:t>
      </w:r>
      <w:r w:rsidR="00C70FBF">
        <w:rPr>
          <w:i/>
          <w:color w:val="000000"/>
        </w:rPr>
        <w:t>global lif</w:t>
      </w:r>
      <w:r w:rsidR="00065A97">
        <w:rPr>
          <w:i/>
          <w:color w:val="000000"/>
        </w:rPr>
        <w:t>e</w:t>
      </w:r>
      <w:r w:rsidR="00C70FBF">
        <w:rPr>
          <w:i/>
          <w:color w:val="000000"/>
        </w:rPr>
        <w:t xml:space="preserve">style </w:t>
      </w:r>
      <w:r w:rsidR="00C70FBF">
        <w:rPr>
          <w:color w:val="000000"/>
        </w:rPr>
        <w:t>(gaya hidup global)</w:t>
      </w:r>
      <w:r w:rsidR="00773CEB">
        <w:rPr>
          <w:color w:val="000000"/>
        </w:rPr>
        <w:t xml:space="preserve">. Melalui </w:t>
      </w:r>
      <w:r w:rsidR="00296ABA" w:rsidRPr="00296ABA">
        <w:rPr>
          <w:i/>
          <w:iCs/>
          <w:color w:val="000000"/>
        </w:rPr>
        <w:t>global</w:t>
      </w:r>
      <w:r w:rsidR="00296ABA">
        <w:rPr>
          <w:color w:val="000000"/>
        </w:rPr>
        <w:t xml:space="preserve"> </w:t>
      </w:r>
      <w:r w:rsidR="00296ABA">
        <w:rPr>
          <w:i/>
          <w:color w:val="000000"/>
        </w:rPr>
        <w:t>lif</w:t>
      </w:r>
      <w:r w:rsidR="007D7AC1">
        <w:rPr>
          <w:i/>
          <w:color w:val="000000"/>
        </w:rPr>
        <w:t>e</w:t>
      </w:r>
      <w:r w:rsidR="00296ABA">
        <w:rPr>
          <w:i/>
          <w:color w:val="000000"/>
        </w:rPr>
        <w:t>style</w:t>
      </w:r>
      <w:r w:rsidR="00296ABA">
        <w:rPr>
          <w:color w:val="000000"/>
        </w:rPr>
        <w:t xml:space="preserve"> </w:t>
      </w:r>
      <w:r w:rsidR="00773CEB">
        <w:rPr>
          <w:color w:val="000000"/>
        </w:rPr>
        <w:t xml:space="preserve">mereka ingin menunjukan </w:t>
      </w:r>
      <w:r w:rsidR="00C70FBF">
        <w:rPr>
          <w:color w:val="000000"/>
        </w:rPr>
        <w:t xml:space="preserve">identitas mereka yang </w:t>
      </w:r>
      <w:r w:rsidR="00773CEB">
        <w:rPr>
          <w:color w:val="000000"/>
        </w:rPr>
        <w:t>ingin</w:t>
      </w:r>
      <w:r w:rsidR="00C70FBF">
        <w:rPr>
          <w:color w:val="000000"/>
        </w:rPr>
        <w:t xml:space="preserve"> mengatakan ini ‘diri saya’ (</w:t>
      </w:r>
      <w:r w:rsidR="00C70FBF" w:rsidRPr="00422266">
        <w:rPr>
          <w:i/>
          <w:color w:val="000000"/>
        </w:rPr>
        <w:t>it’s</w:t>
      </w:r>
      <w:r w:rsidR="00C70FBF">
        <w:rPr>
          <w:i/>
          <w:color w:val="000000"/>
        </w:rPr>
        <w:t xml:space="preserve"> my</w:t>
      </w:r>
      <w:r w:rsidR="00C70FBF">
        <w:rPr>
          <w:color w:val="000000"/>
        </w:rPr>
        <w:t xml:space="preserve"> </w:t>
      </w:r>
      <w:r w:rsidR="00C70FBF">
        <w:rPr>
          <w:i/>
          <w:color w:val="000000"/>
        </w:rPr>
        <w:t>self</w:t>
      </w:r>
      <w:r w:rsidR="00C70FBF">
        <w:rPr>
          <w:color w:val="000000"/>
        </w:rPr>
        <w:t>)</w:t>
      </w:r>
      <w:r w:rsidR="00037C41">
        <w:rPr>
          <w:color w:val="000000"/>
        </w:rPr>
        <w:t xml:space="preserve"> (Yuswohadi, 201</w:t>
      </w:r>
      <w:r w:rsidR="00233291">
        <w:rPr>
          <w:color w:val="000000"/>
        </w:rPr>
        <w:t>7</w:t>
      </w:r>
      <w:r w:rsidR="00037C41">
        <w:rPr>
          <w:color w:val="000000"/>
        </w:rPr>
        <w:t>:81)</w:t>
      </w:r>
      <w:r w:rsidR="00C70FBF">
        <w:rPr>
          <w:color w:val="000000"/>
        </w:rPr>
        <w:t>.</w:t>
      </w:r>
    </w:p>
    <w:p w:rsidR="00C70FBF" w:rsidRPr="001C2C9E" w:rsidRDefault="00C70FBF" w:rsidP="00B343F0">
      <w:pPr>
        <w:pStyle w:val="NormalWeb"/>
        <w:spacing w:before="0" w:beforeAutospacing="0" w:after="0" w:afterAutospacing="0" w:line="276" w:lineRule="auto"/>
        <w:ind w:firstLine="720"/>
        <w:jc w:val="both"/>
        <w:rPr>
          <w:color w:val="000000"/>
        </w:rPr>
      </w:pPr>
      <w:r>
        <w:rPr>
          <w:i/>
          <w:color w:val="000000"/>
        </w:rPr>
        <w:t>Global lif</w:t>
      </w:r>
      <w:r w:rsidR="007D7AC1">
        <w:rPr>
          <w:i/>
          <w:color w:val="000000"/>
        </w:rPr>
        <w:t>e</w:t>
      </w:r>
      <w:r>
        <w:rPr>
          <w:i/>
          <w:color w:val="000000"/>
        </w:rPr>
        <w:t xml:space="preserve">style </w:t>
      </w:r>
      <w:r>
        <w:rPr>
          <w:color w:val="000000"/>
        </w:rPr>
        <w:t>yang menyebar berseragam begitu cepat di berbagai negara, termasuk Indonesia, membuat anak-anak muda Indonesia semakin ingin tampil modern,</w:t>
      </w:r>
      <w:r w:rsidR="00742C86">
        <w:rPr>
          <w:color w:val="000000"/>
        </w:rPr>
        <w:t xml:space="preserve"> gaya hidup trendi, </w:t>
      </w:r>
      <w:r>
        <w:rPr>
          <w:i/>
          <w:color w:val="000000"/>
        </w:rPr>
        <w:t>gaul</w:t>
      </w:r>
      <w:r w:rsidR="00A3096E">
        <w:rPr>
          <w:i/>
          <w:color w:val="000000"/>
        </w:rPr>
        <w:t xml:space="preserve"> </w:t>
      </w:r>
      <w:r w:rsidR="00A3096E">
        <w:rPr>
          <w:iCs/>
          <w:color w:val="000000"/>
        </w:rPr>
        <w:t xml:space="preserve">dan </w:t>
      </w:r>
      <w:r w:rsidR="00A3096E">
        <w:rPr>
          <w:color w:val="000000"/>
        </w:rPr>
        <w:t>kekinian</w:t>
      </w:r>
      <w:r>
        <w:rPr>
          <w:i/>
          <w:color w:val="000000"/>
        </w:rPr>
        <w:t>.</w:t>
      </w:r>
      <w:r>
        <w:rPr>
          <w:color w:val="000000"/>
        </w:rPr>
        <w:t xml:space="preserve"> Dengan begitu, mereka akan </w:t>
      </w:r>
      <w:r w:rsidR="00A5405C">
        <w:rPr>
          <w:color w:val="000000"/>
        </w:rPr>
        <w:t xml:space="preserve">menjadi pemuda global </w:t>
      </w:r>
      <w:r w:rsidR="00DD7A2F">
        <w:rPr>
          <w:color w:val="000000"/>
        </w:rPr>
        <w:t>(</w:t>
      </w:r>
      <w:r w:rsidR="00DD7A2F">
        <w:rPr>
          <w:i/>
          <w:color w:val="000000"/>
        </w:rPr>
        <w:t>imaging global youth</w:t>
      </w:r>
      <w:r w:rsidR="00DD7A2F">
        <w:rPr>
          <w:color w:val="000000"/>
        </w:rPr>
        <w:t xml:space="preserve">) </w:t>
      </w:r>
      <w:r w:rsidR="00A5405C">
        <w:rPr>
          <w:color w:val="000000"/>
        </w:rPr>
        <w:t>sebagaimana y</w:t>
      </w:r>
      <w:r w:rsidR="000E4A69">
        <w:rPr>
          <w:color w:val="000000"/>
        </w:rPr>
        <w:t>a</w:t>
      </w:r>
      <w:r w:rsidR="00A5405C">
        <w:rPr>
          <w:color w:val="000000"/>
        </w:rPr>
        <w:t xml:space="preserve">ng mereka bayangkan </w:t>
      </w:r>
      <w:r w:rsidR="000E4A69">
        <w:rPr>
          <w:color w:val="000000"/>
        </w:rPr>
        <w:t>pada anak-anak muda</w:t>
      </w:r>
      <w:r w:rsidR="00F52764">
        <w:rPr>
          <w:color w:val="000000"/>
        </w:rPr>
        <w:t xml:space="preserve"> </w:t>
      </w:r>
      <w:r w:rsidR="003C50CE">
        <w:rPr>
          <w:color w:val="000000"/>
        </w:rPr>
        <w:t>pada umumnya</w:t>
      </w:r>
      <w:r w:rsidR="00DD7A2F">
        <w:rPr>
          <w:color w:val="000000"/>
        </w:rPr>
        <w:t xml:space="preserve"> (dalam lintas</w:t>
      </w:r>
      <w:r w:rsidR="00CE1849">
        <w:rPr>
          <w:color w:val="000000"/>
        </w:rPr>
        <w:t xml:space="preserve"> </w:t>
      </w:r>
      <w:r w:rsidR="0035778A">
        <w:rPr>
          <w:color w:val="000000"/>
        </w:rPr>
        <w:t>anak muda</w:t>
      </w:r>
      <w:r w:rsidR="00DD7A2F">
        <w:rPr>
          <w:color w:val="000000"/>
        </w:rPr>
        <w:t xml:space="preserve"> </w:t>
      </w:r>
      <w:r w:rsidR="0035778A">
        <w:rPr>
          <w:color w:val="000000"/>
        </w:rPr>
        <w:t>global</w:t>
      </w:r>
      <w:r w:rsidR="00DD7A2F">
        <w:rPr>
          <w:color w:val="000000"/>
        </w:rPr>
        <w:t>)</w:t>
      </w:r>
      <w:r w:rsidR="000E4A69">
        <w:rPr>
          <w:color w:val="000000"/>
        </w:rPr>
        <w:t xml:space="preserve">. </w:t>
      </w:r>
      <w:r w:rsidR="005B0C10">
        <w:rPr>
          <w:color w:val="000000"/>
        </w:rPr>
        <w:t>Melalui media bar</w:t>
      </w:r>
      <w:r w:rsidR="009D30C4">
        <w:rPr>
          <w:color w:val="000000"/>
        </w:rPr>
        <w:t>u, berkat</w:t>
      </w:r>
      <w:r w:rsidR="00C60927">
        <w:rPr>
          <w:color w:val="000000"/>
        </w:rPr>
        <w:t xml:space="preserve"> kemahiran</w:t>
      </w:r>
      <w:r w:rsidR="005B0C10">
        <w:rPr>
          <w:color w:val="000000"/>
        </w:rPr>
        <w:t xml:space="preserve"> </w:t>
      </w:r>
      <w:r w:rsidR="00673248">
        <w:rPr>
          <w:color w:val="000000"/>
        </w:rPr>
        <w:t>dalam mengop</w:t>
      </w:r>
      <w:r w:rsidR="00781986">
        <w:rPr>
          <w:color w:val="000000"/>
        </w:rPr>
        <w:t>rasikan media sosial</w:t>
      </w:r>
      <w:r w:rsidR="00DD7A2F">
        <w:rPr>
          <w:color w:val="000000"/>
        </w:rPr>
        <w:t xml:space="preserve"> (</w:t>
      </w:r>
      <w:r w:rsidR="00DD7A2F" w:rsidRPr="00DD7A2F">
        <w:rPr>
          <w:i/>
          <w:color w:val="000000"/>
        </w:rPr>
        <w:t>digital</w:t>
      </w:r>
      <w:r w:rsidR="00DD7A2F">
        <w:rPr>
          <w:color w:val="000000"/>
        </w:rPr>
        <w:t xml:space="preserve"> </w:t>
      </w:r>
      <w:r w:rsidR="00DD7A2F">
        <w:rPr>
          <w:i/>
          <w:color w:val="000000"/>
        </w:rPr>
        <w:t>savvy</w:t>
      </w:r>
      <w:r w:rsidR="00DD7A2F">
        <w:rPr>
          <w:color w:val="000000"/>
        </w:rPr>
        <w:t>)</w:t>
      </w:r>
      <w:r w:rsidR="00541C35">
        <w:rPr>
          <w:color w:val="000000"/>
        </w:rPr>
        <w:t>,</w:t>
      </w:r>
      <w:r w:rsidR="00781986">
        <w:rPr>
          <w:color w:val="000000"/>
        </w:rPr>
        <w:t xml:space="preserve"> membuat</w:t>
      </w:r>
      <w:r w:rsidR="005B0C10">
        <w:rPr>
          <w:i/>
          <w:iCs/>
          <w:color w:val="000000"/>
        </w:rPr>
        <w:t xml:space="preserve"> </w:t>
      </w:r>
      <w:r w:rsidR="00B60618">
        <w:rPr>
          <w:color w:val="000000"/>
        </w:rPr>
        <w:t xml:space="preserve">mereka </w:t>
      </w:r>
      <w:r w:rsidR="00781986">
        <w:rPr>
          <w:color w:val="000000"/>
        </w:rPr>
        <w:t xml:space="preserve">cepat </w:t>
      </w:r>
      <w:r>
        <w:rPr>
          <w:color w:val="000000"/>
        </w:rPr>
        <w:t>terhubung</w:t>
      </w:r>
      <w:r w:rsidR="00653758">
        <w:rPr>
          <w:color w:val="000000"/>
        </w:rPr>
        <w:t xml:space="preserve"> dengan</w:t>
      </w:r>
      <w:r>
        <w:rPr>
          <w:color w:val="000000"/>
        </w:rPr>
        <w:t xml:space="preserve"> </w:t>
      </w:r>
      <w:r w:rsidR="00317E75">
        <w:rPr>
          <w:color w:val="000000"/>
        </w:rPr>
        <w:t xml:space="preserve">isu </w:t>
      </w:r>
      <w:r w:rsidR="00653758">
        <w:rPr>
          <w:color w:val="000000"/>
        </w:rPr>
        <w:t>perbincangan anak-anak muda</w:t>
      </w:r>
      <w:r w:rsidR="00317E75">
        <w:rPr>
          <w:color w:val="000000"/>
        </w:rPr>
        <w:t xml:space="preserve"> </w:t>
      </w:r>
      <w:r w:rsidR="00037C41">
        <w:rPr>
          <w:color w:val="000000"/>
        </w:rPr>
        <w:t xml:space="preserve">global </w:t>
      </w:r>
      <w:r w:rsidR="00317E75">
        <w:rPr>
          <w:color w:val="000000"/>
        </w:rPr>
        <w:t>saat ini.</w:t>
      </w:r>
      <w:r w:rsidR="001C2C9E">
        <w:rPr>
          <w:color w:val="000000"/>
        </w:rPr>
        <w:t xml:space="preserve"> </w:t>
      </w:r>
      <w:r w:rsidR="0097597A">
        <w:rPr>
          <w:color w:val="000000"/>
        </w:rPr>
        <w:t>M</w:t>
      </w:r>
      <w:r w:rsidR="00B60618">
        <w:rPr>
          <w:color w:val="000000"/>
        </w:rPr>
        <w:t>ereka</w:t>
      </w:r>
      <w:r w:rsidR="00653758">
        <w:rPr>
          <w:color w:val="000000"/>
        </w:rPr>
        <w:t xml:space="preserve"> m</w:t>
      </w:r>
      <w:r>
        <w:rPr>
          <w:color w:val="000000"/>
        </w:rPr>
        <w:t>embagikan siaran pesan, membincangkan</w:t>
      </w:r>
      <w:r w:rsidR="00D579AF">
        <w:rPr>
          <w:color w:val="000000"/>
        </w:rPr>
        <w:t xml:space="preserve"> </w:t>
      </w:r>
      <w:r w:rsidRPr="00065A97">
        <w:rPr>
          <w:i/>
          <w:color w:val="000000"/>
        </w:rPr>
        <w:t>self-l</w:t>
      </w:r>
      <w:r>
        <w:rPr>
          <w:i/>
          <w:color w:val="000000"/>
        </w:rPr>
        <w:t>if</w:t>
      </w:r>
      <w:r w:rsidR="007D7AC1">
        <w:rPr>
          <w:i/>
          <w:color w:val="000000"/>
        </w:rPr>
        <w:t>e</w:t>
      </w:r>
      <w:r>
        <w:rPr>
          <w:i/>
          <w:color w:val="000000"/>
        </w:rPr>
        <w:t xml:space="preserve">style, </w:t>
      </w:r>
      <w:r>
        <w:rPr>
          <w:color w:val="000000"/>
        </w:rPr>
        <w:t>kesenangan, hobi</w:t>
      </w:r>
      <w:r w:rsidR="00D579AF">
        <w:rPr>
          <w:color w:val="000000"/>
        </w:rPr>
        <w:t xml:space="preserve"> dan </w:t>
      </w:r>
      <w:r>
        <w:rPr>
          <w:color w:val="000000"/>
        </w:rPr>
        <w:t>kreativitas</w:t>
      </w:r>
      <w:r w:rsidR="00D579AF">
        <w:rPr>
          <w:color w:val="000000"/>
        </w:rPr>
        <w:t xml:space="preserve">. </w:t>
      </w:r>
    </w:p>
    <w:p w:rsidR="00C70FBF" w:rsidRPr="0068651F" w:rsidRDefault="00C70FBF" w:rsidP="00CE797B">
      <w:pPr>
        <w:pStyle w:val="NormalWeb"/>
        <w:spacing w:before="0" w:beforeAutospacing="0" w:after="120" w:afterAutospacing="0" w:line="276" w:lineRule="auto"/>
        <w:ind w:firstLine="720"/>
        <w:jc w:val="both"/>
        <w:rPr>
          <w:color w:val="000000"/>
        </w:rPr>
      </w:pPr>
      <w:r>
        <w:rPr>
          <w:color w:val="000000"/>
        </w:rPr>
        <w:t>Jika dilihat dari tren glombang hijrah</w:t>
      </w:r>
      <w:r w:rsidR="00037C41">
        <w:rPr>
          <w:color w:val="000000"/>
        </w:rPr>
        <w:t xml:space="preserve">, </w:t>
      </w:r>
      <w:r>
        <w:rPr>
          <w:color w:val="000000"/>
        </w:rPr>
        <w:t>yang sedang marak diganderungi oleh</w:t>
      </w:r>
      <w:r w:rsidR="00E4104D">
        <w:rPr>
          <w:color w:val="000000"/>
        </w:rPr>
        <w:t xml:space="preserve"> kal</w:t>
      </w:r>
      <w:r w:rsidR="00F01468">
        <w:rPr>
          <w:color w:val="000000"/>
        </w:rPr>
        <w:t>a</w:t>
      </w:r>
      <w:r w:rsidR="00E4104D">
        <w:rPr>
          <w:color w:val="000000"/>
        </w:rPr>
        <w:t>ngan</w:t>
      </w:r>
      <w:r>
        <w:rPr>
          <w:color w:val="000000"/>
        </w:rPr>
        <w:t xml:space="preserve"> anak-anak muda </w:t>
      </w:r>
      <w:r w:rsidR="00E4104D">
        <w:rPr>
          <w:color w:val="000000"/>
        </w:rPr>
        <w:t>sat ini</w:t>
      </w:r>
      <w:r w:rsidR="00037C41">
        <w:rPr>
          <w:color w:val="000000"/>
        </w:rPr>
        <w:t>, tren hijrah</w:t>
      </w:r>
      <w:r w:rsidR="00E4104D">
        <w:rPr>
          <w:color w:val="000000"/>
        </w:rPr>
        <w:t xml:space="preserve"> </w:t>
      </w:r>
      <w:r>
        <w:rPr>
          <w:color w:val="000000"/>
        </w:rPr>
        <w:t xml:space="preserve">tidak </w:t>
      </w:r>
      <w:r w:rsidR="007D7AC1">
        <w:rPr>
          <w:color w:val="000000"/>
        </w:rPr>
        <w:t>bisa dipisahkan</w:t>
      </w:r>
      <w:r>
        <w:rPr>
          <w:color w:val="000000"/>
        </w:rPr>
        <w:t xml:space="preserve"> dari </w:t>
      </w:r>
      <w:r w:rsidR="00560BF3">
        <w:rPr>
          <w:color w:val="000000"/>
        </w:rPr>
        <w:t>peranan</w:t>
      </w:r>
      <w:r w:rsidR="00E4104D">
        <w:rPr>
          <w:color w:val="000000"/>
        </w:rPr>
        <w:t xml:space="preserve"> </w:t>
      </w:r>
      <w:r w:rsidR="00560BF3" w:rsidRPr="00E4104D">
        <w:rPr>
          <w:i/>
          <w:color w:val="000000"/>
        </w:rPr>
        <w:t>digital</w:t>
      </w:r>
      <w:r w:rsidR="00560BF3">
        <w:rPr>
          <w:color w:val="000000"/>
        </w:rPr>
        <w:t xml:space="preserve"> </w:t>
      </w:r>
      <w:r w:rsidR="00560BF3" w:rsidRPr="00E4104D">
        <w:rPr>
          <w:i/>
          <w:color w:val="000000"/>
        </w:rPr>
        <w:t>sav</w:t>
      </w:r>
      <w:r w:rsidR="00E4104D" w:rsidRPr="00E4104D">
        <w:rPr>
          <w:i/>
          <w:color w:val="000000"/>
        </w:rPr>
        <w:t>v</w:t>
      </w:r>
      <w:r w:rsidR="00560BF3" w:rsidRPr="00E4104D">
        <w:rPr>
          <w:i/>
          <w:color w:val="000000"/>
        </w:rPr>
        <w:t>y</w:t>
      </w:r>
      <w:r w:rsidR="007D7AC1">
        <w:rPr>
          <w:color w:val="000000"/>
        </w:rPr>
        <w:t xml:space="preserve">. Dari masifnya penggunaan </w:t>
      </w:r>
      <w:r w:rsidR="007D7AC1">
        <w:rPr>
          <w:i/>
          <w:color w:val="000000"/>
        </w:rPr>
        <w:t xml:space="preserve">digital savvy </w:t>
      </w:r>
      <w:r w:rsidR="00733525">
        <w:rPr>
          <w:color w:val="000000"/>
        </w:rPr>
        <w:t>membuat</w:t>
      </w:r>
      <w:r>
        <w:rPr>
          <w:color w:val="000000"/>
        </w:rPr>
        <w:t xml:space="preserve"> aktor-aktor dakwah </w:t>
      </w:r>
      <w:r w:rsidR="00E4104D">
        <w:rPr>
          <w:color w:val="000000"/>
        </w:rPr>
        <w:t>meng</w:t>
      </w:r>
      <w:r w:rsidR="007D7AC1">
        <w:rPr>
          <w:color w:val="000000"/>
        </w:rPr>
        <w:t>akrabkan</w:t>
      </w:r>
      <w:r w:rsidR="00E4104D">
        <w:rPr>
          <w:color w:val="000000"/>
        </w:rPr>
        <w:t xml:space="preserve"> </w:t>
      </w:r>
      <w:r w:rsidR="007D7AC1">
        <w:rPr>
          <w:color w:val="000000"/>
        </w:rPr>
        <w:t xml:space="preserve">pada </w:t>
      </w:r>
      <w:r w:rsidR="00E4104D">
        <w:rPr>
          <w:color w:val="000000"/>
        </w:rPr>
        <w:t>budaya</w:t>
      </w:r>
      <w:r w:rsidR="00733525">
        <w:rPr>
          <w:color w:val="000000"/>
        </w:rPr>
        <w:t xml:space="preserve"> </w:t>
      </w:r>
      <w:r w:rsidR="005159CF">
        <w:rPr>
          <w:color w:val="000000"/>
        </w:rPr>
        <w:t>anak muda</w:t>
      </w:r>
      <w:r>
        <w:rPr>
          <w:color w:val="000000"/>
        </w:rPr>
        <w:t>. Hal ini sejalan dengan animo anak</w:t>
      </w:r>
      <w:r w:rsidR="00E07DCC">
        <w:rPr>
          <w:color w:val="000000"/>
        </w:rPr>
        <w:t>-</w:t>
      </w:r>
      <w:r>
        <w:rPr>
          <w:color w:val="000000"/>
        </w:rPr>
        <w:t xml:space="preserve">anak muda </w:t>
      </w:r>
      <w:r w:rsidR="00E4104D">
        <w:rPr>
          <w:color w:val="000000"/>
        </w:rPr>
        <w:t xml:space="preserve">sekarang ini </w:t>
      </w:r>
      <w:r>
        <w:rPr>
          <w:color w:val="000000"/>
        </w:rPr>
        <w:t xml:space="preserve">yang </w:t>
      </w:r>
      <w:r w:rsidR="00E4104D">
        <w:rPr>
          <w:color w:val="000000"/>
        </w:rPr>
        <w:t xml:space="preserve">merespon aktor-aktor </w:t>
      </w:r>
      <w:r w:rsidR="00E07DCC">
        <w:rPr>
          <w:color w:val="000000"/>
        </w:rPr>
        <w:t>agamawan</w:t>
      </w:r>
      <w:r w:rsidR="00E4104D">
        <w:rPr>
          <w:color w:val="000000"/>
        </w:rPr>
        <w:t xml:space="preserve"> dari </w:t>
      </w:r>
      <w:r w:rsidR="00F7269F">
        <w:rPr>
          <w:color w:val="000000"/>
        </w:rPr>
        <w:t xml:space="preserve">kalangan </w:t>
      </w:r>
      <w:r w:rsidR="00E4104D">
        <w:rPr>
          <w:color w:val="000000"/>
        </w:rPr>
        <w:t>‘</w:t>
      </w:r>
      <w:r w:rsidR="00F7269F">
        <w:rPr>
          <w:color w:val="000000"/>
        </w:rPr>
        <w:t>hijrah</w:t>
      </w:r>
      <w:r w:rsidR="00E4104D">
        <w:rPr>
          <w:color w:val="000000"/>
        </w:rPr>
        <w:t>’</w:t>
      </w:r>
      <w:r>
        <w:rPr>
          <w:color w:val="000000"/>
        </w:rPr>
        <w:t>.</w:t>
      </w:r>
      <w:r w:rsidR="00E4104D">
        <w:rPr>
          <w:color w:val="000000"/>
        </w:rPr>
        <w:t xml:space="preserve"> Seperti Ustaz Handy Bonny, Ustaz Fel</w:t>
      </w:r>
      <w:r w:rsidR="00065A97">
        <w:rPr>
          <w:color w:val="000000"/>
        </w:rPr>
        <w:t>i</w:t>
      </w:r>
      <w:r w:rsidR="00E4104D">
        <w:rPr>
          <w:color w:val="000000"/>
        </w:rPr>
        <w:t>x S</w:t>
      </w:r>
      <w:r w:rsidR="00065A97">
        <w:rPr>
          <w:color w:val="000000"/>
        </w:rPr>
        <w:t>i</w:t>
      </w:r>
      <w:r w:rsidR="00E4104D">
        <w:rPr>
          <w:color w:val="000000"/>
        </w:rPr>
        <w:t>au</w:t>
      </w:r>
      <w:r w:rsidR="00065A97">
        <w:rPr>
          <w:color w:val="000000"/>
        </w:rPr>
        <w:t>w</w:t>
      </w:r>
      <w:r w:rsidR="00E4104D">
        <w:rPr>
          <w:color w:val="000000"/>
        </w:rPr>
        <w:t xml:space="preserve"> dan Us</w:t>
      </w:r>
      <w:r w:rsidR="00065A97">
        <w:rPr>
          <w:color w:val="000000"/>
        </w:rPr>
        <w:t>t</w:t>
      </w:r>
      <w:r w:rsidR="00E4104D">
        <w:rPr>
          <w:color w:val="000000"/>
        </w:rPr>
        <w:t>az Handy Bonny.</w:t>
      </w:r>
      <w:r>
        <w:rPr>
          <w:color w:val="000000"/>
        </w:rPr>
        <w:t xml:space="preserve"> </w:t>
      </w:r>
      <w:r w:rsidR="00E07DCC">
        <w:rPr>
          <w:color w:val="000000"/>
        </w:rPr>
        <w:t xml:space="preserve">Keagamawan aktor tersebut </w:t>
      </w:r>
      <w:r w:rsidR="008C746C">
        <w:rPr>
          <w:color w:val="000000"/>
        </w:rPr>
        <w:t xml:space="preserve">kerap kali tampil </w:t>
      </w:r>
      <w:r w:rsidR="00321C2B">
        <w:rPr>
          <w:color w:val="000000"/>
        </w:rPr>
        <w:t xml:space="preserve">dalam kemasan </w:t>
      </w:r>
      <w:r w:rsidR="008C746C" w:rsidRPr="00321C2B">
        <w:rPr>
          <w:i/>
          <w:iCs/>
          <w:color w:val="000000"/>
        </w:rPr>
        <w:t>gaul</w:t>
      </w:r>
      <w:r w:rsidR="00E07DCC">
        <w:rPr>
          <w:i/>
          <w:iCs/>
          <w:color w:val="000000"/>
        </w:rPr>
        <w:t xml:space="preserve"> </w:t>
      </w:r>
      <w:r w:rsidR="00E07DCC">
        <w:rPr>
          <w:iCs/>
          <w:color w:val="000000"/>
        </w:rPr>
        <w:t>dan trendi a</w:t>
      </w:r>
      <w:r w:rsidR="008C746C">
        <w:rPr>
          <w:color w:val="000000"/>
        </w:rPr>
        <w:t>gar bisa di</w:t>
      </w:r>
      <w:r w:rsidR="00E07DCC">
        <w:rPr>
          <w:color w:val="000000"/>
        </w:rPr>
        <w:t>terima</w:t>
      </w:r>
      <w:r w:rsidR="008C746C">
        <w:rPr>
          <w:color w:val="000000"/>
        </w:rPr>
        <w:t xml:space="preserve"> dengan baik oleh kalangan</w:t>
      </w:r>
      <w:r>
        <w:rPr>
          <w:color w:val="000000"/>
        </w:rPr>
        <w:t xml:space="preserve"> anak</w:t>
      </w:r>
      <w:r w:rsidR="008C746C">
        <w:rPr>
          <w:color w:val="000000"/>
        </w:rPr>
        <w:t>-anak</w:t>
      </w:r>
      <w:r w:rsidR="00F70437">
        <w:rPr>
          <w:color w:val="000000"/>
        </w:rPr>
        <w:t xml:space="preserve"> </w:t>
      </w:r>
      <w:r w:rsidR="00A275F9" w:rsidRPr="00A275F9">
        <w:rPr>
          <w:i/>
          <w:iCs/>
          <w:color w:val="000000"/>
        </w:rPr>
        <w:t>gaul</w:t>
      </w:r>
      <w:r w:rsidR="00321C2B">
        <w:rPr>
          <w:color w:val="000000"/>
        </w:rPr>
        <w:t>.</w:t>
      </w:r>
      <w:r w:rsidR="009A078E">
        <w:rPr>
          <w:color w:val="000000"/>
        </w:rPr>
        <w:t xml:space="preserve"> Aktor keagamaan tampil dalam kemasan </w:t>
      </w:r>
      <w:r w:rsidR="00A275F9">
        <w:rPr>
          <w:color w:val="000000"/>
        </w:rPr>
        <w:t>kekinian,</w:t>
      </w:r>
      <w:r w:rsidR="009D6956">
        <w:rPr>
          <w:color w:val="000000"/>
        </w:rPr>
        <w:t xml:space="preserve"> modern, </w:t>
      </w:r>
      <w:r w:rsidR="009D6956" w:rsidRPr="00F26E04">
        <w:rPr>
          <w:i/>
          <w:iCs/>
          <w:color w:val="000000"/>
        </w:rPr>
        <w:t>gaul</w:t>
      </w:r>
      <w:r w:rsidR="009D6956">
        <w:rPr>
          <w:color w:val="000000"/>
        </w:rPr>
        <w:t>, yang</w:t>
      </w:r>
      <w:r w:rsidR="008C746C">
        <w:rPr>
          <w:color w:val="000000"/>
        </w:rPr>
        <w:t xml:space="preserve"> </w:t>
      </w:r>
      <w:r w:rsidR="00450F9A">
        <w:rPr>
          <w:color w:val="000000"/>
        </w:rPr>
        <w:t>sejalan dengan keinginan</w:t>
      </w:r>
      <w:r w:rsidR="009D6956">
        <w:rPr>
          <w:color w:val="000000"/>
        </w:rPr>
        <w:t xml:space="preserve"> dan gaya hidup</w:t>
      </w:r>
      <w:r w:rsidR="00450F9A">
        <w:rPr>
          <w:color w:val="000000"/>
        </w:rPr>
        <w:t xml:space="preserve"> anak-anak muda </w:t>
      </w:r>
      <w:r w:rsidR="00E07DCC">
        <w:rPr>
          <w:color w:val="000000"/>
        </w:rPr>
        <w:t xml:space="preserve">saat ini </w:t>
      </w:r>
      <w:r w:rsidR="00450F9A">
        <w:rPr>
          <w:color w:val="000000"/>
        </w:rPr>
        <w:t>yang menginginkan tampil</w:t>
      </w:r>
      <w:r>
        <w:rPr>
          <w:color w:val="000000"/>
        </w:rPr>
        <w:t xml:space="preserve"> </w:t>
      </w:r>
      <w:r w:rsidRPr="00D13E80">
        <w:rPr>
          <w:i/>
          <w:color w:val="000000"/>
        </w:rPr>
        <w:t>gaul</w:t>
      </w:r>
      <w:r>
        <w:rPr>
          <w:color w:val="000000"/>
        </w:rPr>
        <w:t xml:space="preserve"> dan religius. </w:t>
      </w:r>
      <w:r>
        <w:rPr>
          <w:color w:val="000000"/>
        </w:rPr>
        <w:lastRenderedPageBreak/>
        <w:t>Menunjam istilah Yuswohadi mereka di</w:t>
      </w:r>
      <w:r w:rsidR="00E07DCC">
        <w:rPr>
          <w:color w:val="000000"/>
        </w:rPr>
        <w:t xml:space="preserve"> </w:t>
      </w:r>
      <w:r>
        <w:rPr>
          <w:color w:val="000000"/>
        </w:rPr>
        <w:t xml:space="preserve">sebut </w:t>
      </w:r>
      <w:r w:rsidR="00220654">
        <w:rPr>
          <w:color w:val="000000"/>
        </w:rPr>
        <w:t>sebagai Muslim generasi “</w:t>
      </w:r>
      <w:r w:rsidRPr="0068651F">
        <w:rPr>
          <w:i/>
          <w:color w:val="000000"/>
        </w:rPr>
        <w:t>Muslim</w:t>
      </w:r>
      <w:r>
        <w:rPr>
          <w:color w:val="000000"/>
        </w:rPr>
        <w:t xml:space="preserve"> </w:t>
      </w:r>
      <w:r>
        <w:rPr>
          <w:i/>
          <w:color w:val="000000"/>
        </w:rPr>
        <w:t>cool</w:t>
      </w:r>
      <w:r w:rsidR="00220654">
        <w:rPr>
          <w:i/>
          <w:color w:val="000000"/>
        </w:rPr>
        <w:t>”</w:t>
      </w:r>
      <w:r>
        <w:rPr>
          <w:i/>
          <w:color w:val="000000"/>
        </w:rPr>
        <w:t xml:space="preserve">. </w:t>
      </w:r>
    </w:p>
    <w:p w:rsidR="00C70FBF" w:rsidRDefault="00592E4A" w:rsidP="00CE797B">
      <w:pPr>
        <w:pStyle w:val="NormalWeb"/>
        <w:spacing w:before="0" w:beforeAutospacing="0" w:after="120" w:afterAutospacing="0" w:line="276" w:lineRule="auto"/>
        <w:ind w:firstLine="720"/>
        <w:jc w:val="both"/>
        <w:rPr>
          <w:color w:val="000000"/>
        </w:rPr>
      </w:pPr>
      <w:r>
        <w:rPr>
          <w:color w:val="000000"/>
        </w:rPr>
        <w:t xml:space="preserve">Anak-anak muda hijrah </w:t>
      </w:r>
      <w:r w:rsidR="00A51379">
        <w:rPr>
          <w:color w:val="000000"/>
        </w:rPr>
        <w:t>sekarang ini</w:t>
      </w:r>
      <w:r w:rsidR="00C70FBF">
        <w:rPr>
          <w:color w:val="000000"/>
        </w:rPr>
        <w:t xml:space="preserve"> tidak hanya sekedar menjadi Muslim yang baik </w:t>
      </w:r>
      <w:r w:rsidR="00A51379">
        <w:rPr>
          <w:color w:val="000000"/>
        </w:rPr>
        <w:t>(</w:t>
      </w:r>
      <w:r w:rsidR="00C70FBF">
        <w:rPr>
          <w:color w:val="000000"/>
        </w:rPr>
        <w:t>dengan menikmati</w:t>
      </w:r>
      <w:r w:rsidR="009C5BDE">
        <w:rPr>
          <w:color w:val="000000"/>
        </w:rPr>
        <w:t xml:space="preserve"> </w:t>
      </w:r>
      <w:r w:rsidR="00C70FBF" w:rsidRPr="002F2301">
        <w:rPr>
          <w:i/>
          <w:color w:val="000000"/>
        </w:rPr>
        <w:t>spiritual</w:t>
      </w:r>
      <w:r w:rsidR="00C70FBF">
        <w:rPr>
          <w:color w:val="000000"/>
        </w:rPr>
        <w:t xml:space="preserve"> </w:t>
      </w:r>
      <w:r w:rsidR="00C70FBF" w:rsidRPr="002F2301">
        <w:rPr>
          <w:i/>
          <w:color w:val="000000"/>
        </w:rPr>
        <w:t>exsprience</w:t>
      </w:r>
      <w:r w:rsidR="00C70FBF">
        <w:rPr>
          <w:color w:val="000000"/>
        </w:rPr>
        <w:t xml:space="preserve">), namun juga ingin membuktikan </w:t>
      </w:r>
      <w:r w:rsidR="00C70FBF">
        <w:rPr>
          <w:i/>
          <w:color w:val="000000"/>
        </w:rPr>
        <w:t xml:space="preserve">self-existention </w:t>
      </w:r>
      <w:r w:rsidR="00C70FBF">
        <w:rPr>
          <w:color w:val="000000"/>
        </w:rPr>
        <w:t>mereka sebagai anak muda yang terampil</w:t>
      </w:r>
      <w:r w:rsidR="009C5BDE">
        <w:rPr>
          <w:color w:val="000000"/>
        </w:rPr>
        <w:t xml:space="preserve"> </w:t>
      </w:r>
      <w:r w:rsidR="00C70FBF">
        <w:rPr>
          <w:i/>
          <w:color w:val="000000"/>
        </w:rPr>
        <w:t xml:space="preserve">gaul </w:t>
      </w:r>
      <w:r w:rsidR="00C70FBF">
        <w:rPr>
          <w:color w:val="000000"/>
        </w:rPr>
        <w:t xml:space="preserve">dan </w:t>
      </w:r>
      <w:r w:rsidR="00C70FBF" w:rsidRPr="009C5BDE">
        <w:rPr>
          <w:iCs/>
          <w:color w:val="000000"/>
        </w:rPr>
        <w:t>religius</w:t>
      </w:r>
      <w:r w:rsidR="00C70FBF">
        <w:rPr>
          <w:color w:val="000000"/>
        </w:rPr>
        <w:t xml:space="preserve">. Menjadi anak muda yang </w:t>
      </w:r>
      <w:r w:rsidR="00C70FBF" w:rsidRPr="00397570">
        <w:rPr>
          <w:i/>
          <w:color w:val="000000"/>
        </w:rPr>
        <w:t>gaul</w:t>
      </w:r>
      <w:r w:rsidR="007E0A8A">
        <w:rPr>
          <w:color w:val="000000"/>
        </w:rPr>
        <w:t xml:space="preserve"> </w:t>
      </w:r>
      <w:r w:rsidR="00C70FBF">
        <w:rPr>
          <w:color w:val="000000"/>
        </w:rPr>
        <w:t xml:space="preserve">dan religius sangat penting bagi kalangan anak muda Muslim saat ini dalam memperlihatkan siapa </w:t>
      </w:r>
      <w:r w:rsidR="009E0D0C">
        <w:rPr>
          <w:color w:val="000000"/>
        </w:rPr>
        <w:t>‘</w:t>
      </w:r>
      <w:r w:rsidR="00C70FBF">
        <w:rPr>
          <w:color w:val="000000"/>
        </w:rPr>
        <w:t>diri mereka</w:t>
      </w:r>
      <w:r w:rsidR="009E0D0C">
        <w:rPr>
          <w:color w:val="000000"/>
        </w:rPr>
        <w:t>’ (“</w:t>
      </w:r>
      <w:r w:rsidR="009E0D0C" w:rsidRPr="009E0D0C">
        <w:rPr>
          <w:i/>
          <w:color w:val="000000"/>
        </w:rPr>
        <w:t>ini yang sesuungguhnya diri saya</w:t>
      </w:r>
      <w:r w:rsidR="009E0D0C">
        <w:rPr>
          <w:color w:val="000000"/>
        </w:rPr>
        <w:t>”)</w:t>
      </w:r>
      <w:r w:rsidR="00C70FBF">
        <w:rPr>
          <w:color w:val="000000"/>
        </w:rPr>
        <w:t>. Merek</w:t>
      </w:r>
      <w:r w:rsidR="002E5932">
        <w:rPr>
          <w:color w:val="000000"/>
        </w:rPr>
        <w:t>a</w:t>
      </w:r>
      <w:r w:rsidR="00C70FBF">
        <w:rPr>
          <w:color w:val="000000"/>
        </w:rPr>
        <w:t xml:space="preserve"> ingin membuktikan bahwa selain mereka </w:t>
      </w:r>
      <w:r w:rsidR="00C70FBF" w:rsidRPr="000F53D9">
        <w:rPr>
          <w:iCs/>
          <w:color w:val="000000"/>
        </w:rPr>
        <w:t>religius</w:t>
      </w:r>
      <w:r w:rsidR="00C70FBF">
        <w:rPr>
          <w:color w:val="000000"/>
        </w:rPr>
        <w:t xml:space="preserve">, mereka juga </w:t>
      </w:r>
      <w:r w:rsidR="00C70FBF" w:rsidRPr="0068651F">
        <w:rPr>
          <w:i/>
          <w:color w:val="000000"/>
        </w:rPr>
        <w:t>gaul</w:t>
      </w:r>
      <w:r w:rsidR="00C70FBF">
        <w:rPr>
          <w:color w:val="000000"/>
        </w:rPr>
        <w:t xml:space="preserve"> dengan mempertahankan identitasnya mereka sendiri selaku anak muda yang </w:t>
      </w:r>
      <w:r w:rsidR="00C70FBF">
        <w:rPr>
          <w:i/>
          <w:color w:val="000000"/>
        </w:rPr>
        <w:t xml:space="preserve">update </w:t>
      </w:r>
      <w:r w:rsidR="00C70FBF">
        <w:rPr>
          <w:color w:val="000000"/>
        </w:rPr>
        <w:t>dengan perkembangan zaman. Belum ek</w:t>
      </w:r>
      <w:r w:rsidR="002E5932">
        <w:rPr>
          <w:color w:val="000000"/>
        </w:rPr>
        <w:t>s</w:t>
      </w:r>
      <w:r w:rsidR="00C70FBF">
        <w:rPr>
          <w:color w:val="000000"/>
        </w:rPr>
        <w:t xml:space="preserve">is dan </w:t>
      </w:r>
      <w:r w:rsidR="00C70FBF">
        <w:rPr>
          <w:i/>
          <w:color w:val="000000"/>
        </w:rPr>
        <w:t xml:space="preserve">gaul </w:t>
      </w:r>
      <w:r w:rsidR="00C70FBF">
        <w:rPr>
          <w:color w:val="000000"/>
        </w:rPr>
        <w:t>jikalau belum tampil gaya hidup global (</w:t>
      </w:r>
      <w:r w:rsidR="00C70FBF">
        <w:rPr>
          <w:i/>
          <w:color w:val="000000"/>
        </w:rPr>
        <w:t>global lif</w:t>
      </w:r>
      <w:r w:rsidR="007D7AC1">
        <w:rPr>
          <w:i/>
          <w:color w:val="000000"/>
        </w:rPr>
        <w:t>e</w:t>
      </w:r>
      <w:r w:rsidR="00C70FBF">
        <w:rPr>
          <w:i/>
          <w:color w:val="000000"/>
        </w:rPr>
        <w:t>style</w:t>
      </w:r>
      <w:r w:rsidR="00C70FBF">
        <w:rPr>
          <w:color w:val="000000"/>
        </w:rPr>
        <w:t xml:space="preserve">). </w:t>
      </w:r>
      <w:r w:rsidR="00C70FBF">
        <w:rPr>
          <w:i/>
          <w:color w:val="000000"/>
        </w:rPr>
        <w:t>Narsi</w:t>
      </w:r>
      <w:r w:rsidR="007D7AC1">
        <w:rPr>
          <w:i/>
          <w:color w:val="000000"/>
        </w:rPr>
        <w:t>s</w:t>
      </w:r>
      <w:r w:rsidR="00C70FBF">
        <w:rPr>
          <w:i/>
          <w:color w:val="000000"/>
        </w:rPr>
        <w:t xml:space="preserve"> </w:t>
      </w:r>
      <w:r w:rsidR="00C70FBF">
        <w:rPr>
          <w:color w:val="000000"/>
        </w:rPr>
        <w:t xml:space="preserve">menjadi hal yang penting bagi </w:t>
      </w:r>
      <w:r w:rsidR="002E5932">
        <w:rPr>
          <w:color w:val="000000"/>
        </w:rPr>
        <w:t>anak-anak muda saat ini tampil</w:t>
      </w:r>
      <w:r w:rsidR="00C70FBF">
        <w:rPr>
          <w:color w:val="000000"/>
        </w:rPr>
        <w:t xml:space="preserve"> di depan </w:t>
      </w:r>
      <w:r w:rsidR="00C70FBF">
        <w:rPr>
          <w:i/>
          <w:color w:val="000000"/>
        </w:rPr>
        <w:t>followers-</w:t>
      </w:r>
      <w:r w:rsidR="00C70FBF" w:rsidRPr="00B45E8E">
        <w:rPr>
          <w:color w:val="000000"/>
        </w:rPr>
        <w:t>nya</w:t>
      </w:r>
      <w:r w:rsidR="00C70FBF">
        <w:rPr>
          <w:color w:val="000000"/>
        </w:rPr>
        <w:t xml:space="preserve"> </w:t>
      </w:r>
      <w:r w:rsidR="00F2309A">
        <w:rPr>
          <w:color w:val="000000"/>
        </w:rPr>
        <w:t>—</w:t>
      </w:r>
      <w:r w:rsidR="00C70FBF">
        <w:rPr>
          <w:color w:val="000000"/>
        </w:rPr>
        <w:t xml:space="preserve"> dikala media sosial menjadi tren </w:t>
      </w:r>
      <w:r w:rsidR="002E5932" w:rsidRPr="002E5932">
        <w:rPr>
          <w:i/>
          <w:color w:val="000000"/>
        </w:rPr>
        <w:t>ngobrol</w:t>
      </w:r>
      <w:r w:rsidR="002E5932">
        <w:rPr>
          <w:color w:val="000000"/>
        </w:rPr>
        <w:t xml:space="preserve">, </w:t>
      </w:r>
      <w:r w:rsidR="00C70FBF">
        <w:rPr>
          <w:color w:val="000000"/>
        </w:rPr>
        <w:t>menge-</w:t>
      </w:r>
      <w:r w:rsidR="00C70FBF" w:rsidRPr="0068651F">
        <w:rPr>
          <w:i/>
          <w:color w:val="000000"/>
        </w:rPr>
        <w:t>blog</w:t>
      </w:r>
      <w:r w:rsidR="00C70FBF">
        <w:rPr>
          <w:color w:val="000000"/>
        </w:rPr>
        <w:t>, ber-</w:t>
      </w:r>
      <w:r w:rsidR="00C70FBF" w:rsidRPr="0068651F">
        <w:rPr>
          <w:i/>
          <w:color w:val="000000"/>
        </w:rPr>
        <w:t>medsos</w:t>
      </w:r>
      <w:r w:rsidR="00C70FBF">
        <w:rPr>
          <w:color w:val="000000"/>
        </w:rPr>
        <w:t xml:space="preserve"> ria, antusias mengenakan </w:t>
      </w:r>
      <w:r w:rsidR="00C70FBF">
        <w:rPr>
          <w:i/>
          <w:color w:val="000000"/>
        </w:rPr>
        <w:t xml:space="preserve">wearbel devices </w:t>
      </w:r>
      <w:r w:rsidR="00C70FBF">
        <w:rPr>
          <w:color w:val="000000"/>
        </w:rPr>
        <w:t>ke teman-temannya yang sedang digandrungi oleh kalangan anak-anak muda.</w:t>
      </w:r>
    </w:p>
    <w:p w:rsidR="00C70FBF" w:rsidRDefault="00C70FBF" w:rsidP="00E07DCC">
      <w:pPr>
        <w:pStyle w:val="NormalWeb"/>
        <w:spacing w:before="0" w:beforeAutospacing="0" w:after="240" w:afterAutospacing="0" w:line="276" w:lineRule="auto"/>
        <w:ind w:firstLine="720"/>
        <w:jc w:val="both"/>
        <w:rPr>
          <w:color w:val="000000"/>
        </w:rPr>
      </w:pPr>
      <w:r>
        <w:rPr>
          <w:color w:val="000000"/>
        </w:rPr>
        <w:t xml:space="preserve">Tuntutan anak muda yang ingin tampil </w:t>
      </w:r>
      <w:r>
        <w:rPr>
          <w:i/>
          <w:color w:val="000000"/>
        </w:rPr>
        <w:t xml:space="preserve">gaul </w:t>
      </w:r>
      <w:r>
        <w:rPr>
          <w:color w:val="000000"/>
        </w:rPr>
        <w:t>sekaligus religios membuat banyak gerakan dakwah hari ini mulai mengambil bentuk</w:t>
      </w:r>
      <w:r>
        <w:rPr>
          <w:i/>
          <w:color w:val="000000"/>
        </w:rPr>
        <w:t xml:space="preserve"> market</w:t>
      </w:r>
      <w:r w:rsidR="007D7AC1">
        <w:rPr>
          <w:i/>
          <w:color w:val="000000"/>
        </w:rPr>
        <w:t xml:space="preserve"> religion</w:t>
      </w:r>
      <w:r>
        <w:rPr>
          <w:i/>
          <w:color w:val="000000"/>
        </w:rPr>
        <w:t xml:space="preserve"> </w:t>
      </w:r>
      <w:r>
        <w:rPr>
          <w:color w:val="000000"/>
        </w:rPr>
        <w:t xml:space="preserve">sebagai bentuk glombang hijrah, dan tuntuan anak-anak </w:t>
      </w:r>
      <w:r w:rsidR="002E5932">
        <w:rPr>
          <w:color w:val="000000"/>
        </w:rPr>
        <w:t>muda yang ingin</w:t>
      </w:r>
      <w:r>
        <w:rPr>
          <w:color w:val="000000"/>
        </w:rPr>
        <w:t xml:space="preserve"> beragama sekaligus tampil secara </w:t>
      </w:r>
      <w:r>
        <w:rPr>
          <w:i/>
          <w:color w:val="000000"/>
        </w:rPr>
        <w:t xml:space="preserve">gaul. </w:t>
      </w:r>
      <w:r>
        <w:rPr>
          <w:color w:val="000000"/>
        </w:rPr>
        <w:t>Jika</w:t>
      </w:r>
      <w:r w:rsidR="009B1A94">
        <w:rPr>
          <w:color w:val="000000"/>
        </w:rPr>
        <w:t xml:space="preserve"> tuntuan</w:t>
      </w:r>
      <w:r>
        <w:rPr>
          <w:color w:val="000000"/>
        </w:rPr>
        <w:t xml:space="preserve"> hal ini terpe</w:t>
      </w:r>
      <w:r w:rsidR="009B1A94">
        <w:rPr>
          <w:color w:val="000000"/>
        </w:rPr>
        <w:t>n</w:t>
      </w:r>
      <w:r>
        <w:rPr>
          <w:color w:val="000000"/>
        </w:rPr>
        <w:t>uhi oleh gerakan dak</w:t>
      </w:r>
      <w:r w:rsidR="005637A6">
        <w:rPr>
          <w:color w:val="000000"/>
        </w:rPr>
        <w:t>wa</w:t>
      </w:r>
      <w:r w:rsidR="002E5932">
        <w:rPr>
          <w:color w:val="000000"/>
        </w:rPr>
        <w:t xml:space="preserve">h, </w:t>
      </w:r>
      <w:r>
        <w:rPr>
          <w:color w:val="000000"/>
        </w:rPr>
        <w:t>maka</w:t>
      </w:r>
      <w:r w:rsidR="005637A6">
        <w:rPr>
          <w:color w:val="000000"/>
        </w:rPr>
        <w:t xml:space="preserve"> </w:t>
      </w:r>
      <w:r w:rsidR="002E5932">
        <w:rPr>
          <w:color w:val="000000"/>
        </w:rPr>
        <w:t xml:space="preserve">besar kemungkinan </w:t>
      </w:r>
      <w:r w:rsidR="005637A6">
        <w:rPr>
          <w:color w:val="000000"/>
        </w:rPr>
        <w:t xml:space="preserve">gerakan dakwah </w:t>
      </w:r>
      <w:r>
        <w:rPr>
          <w:color w:val="000000"/>
        </w:rPr>
        <w:t xml:space="preserve">akan </w:t>
      </w:r>
      <w:r w:rsidR="005637A6">
        <w:rPr>
          <w:color w:val="000000"/>
        </w:rPr>
        <w:t>diminati oleh</w:t>
      </w:r>
      <w:r>
        <w:rPr>
          <w:color w:val="000000"/>
        </w:rPr>
        <w:t xml:space="preserve"> anak</w:t>
      </w:r>
      <w:r w:rsidR="005637A6">
        <w:rPr>
          <w:color w:val="000000"/>
        </w:rPr>
        <w:t>-anak</w:t>
      </w:r>
      <w:r>
        <w:rPr>
          <w:color w:val="000000"/>
        </w:rPr>
        <w:t xml:space="preserve"> muda yang menginginkan tampil religius namun juga tetap </w:t>
      </w:r>
      <w:r>
        <w:rPr>
          <w:i/>
          <w:color w:val="000000"/>
        </w:rPr>
        <w:t>gaul</w:t>
      </w:r>
      <w:r>
        <w:rPr>
          <w:color w:val="000000"/>
        </w:rPr>
        <w:t>.</w:t>
      </w:r>
      <w:r w:rsidR="00E07DCC">
        <w:rPr>
          <w:color w:val="000000"/>
        </w:rPr>
        <w:t xml:space="preserve"> </w:t>
      </w:r>
      <w:r w:rsidR="0064052C">
        <w:rPr>
          <w:color w:val="000000"/>
        </w:rPr>
        <w:t>Hal ini lah</w:t>
      </w:r>
      <w:r>
        <w:rPr>
          <w:color w:val="000000"/>
        </w:rPr>
        <w:t xml:space="preserve"> yang</w:t>
      </w:r>
      <w:r w:rsidR="0064052C">
        <w:rPr>
          <w:color w:val="000000"/>
        </w:rPr>
        <w:t xml:space="preserve"> kemudian</w:t>
      </w:r>
      <w:r>
        <w:rPr>
          <w:color w:val="000000"/>
        </w:rPr>
        <w:t xml:space="preserve"> di</w:t>
      </w:r>
      <w:r w:rsidR="0064052C">
        <w:rPr>
          <w:color w:val="000000"/>
        </w:rPr>
        <w:t>l</w:t>
      </w:r>
      <w:r>
        <w:rPr>
          <w:color w:val="000000"/>
        </w:rPr>
        <w:t>a</w:t>
      </w:r>
      <w:r w:rsidR="00E84E3E">
        <w:rPr>
          <w:color w:val="000000"/>
        </w:rPr>
        <w:t>k</w:t>
      </w:r>
      <w:r>
        <w:rPr>
          <w:color w:val="000000"/>
        </w:rPr>
        <w:t>ukan oleh gerakan Teras Dakwah yang membingkai gerakan dakwahnya bernuansa</w:t>
      </w:r>
      <w:r>
        <w:rPr>
          <w:i/>
          <w:color w:val="000000"/>
        </w:rPr>
        <w:t xml:space="preserve"> market</w:t>
      </w:r>
      <w:r w:rsidR="00121510">
        <w:rPr>
          <w:i/>
          <w:color w:val="000000"/>
        </w:rPr>
        <w:t xml:space="preserve"> religion</w:t>
      </w:r>
      <w:r w:rsidR="007F5D56">
        <w:rPr>
          <w:i/>
          <w:color w:val="000000"/>
        </w:rPr>
        <w:t xml:space="preserve"> —</w:t>
      </w:r>
      <w:r>
        <w:rPr>
          <w:i/>
          <w:color w:val="000000"/>
        </w:rPr>
        <w:t xml:space="preserve"> </w:t>
      </w:r>
      <w:r>
        <w:rPr>
          <w:color w:val="000000"/>
        </w:rPr>
        <w:t xml:space="preserve">anak-anak muda yang menginginkan beragama dengan tampilan religius dan </w:t>
      </w:r>
      <w:r w:rsidRPr="004C204F">
        <w:rPr>
          <w:i/>
          <w:color w:val="000000"/>
        </w:rPr>
        <w:t>gaul</w:t>
      </w:r>
      <w:r>
        <w:rPr>
          <w:color w:val="000000"/>
        </w:rPr>
        <w:t xml:space="preserve"> berdasarkan sesuai keinginan anak muda,</w:t>
      </w:r>
      <w:r>
        <w:rPr>
          <w:i/>
          <w:color w:val="000000"/>
        </w:rPr>
        <w:t xml:space="preserve"> </w:t>
      </w:r>
      <w:r>
        <w:rPr>
          <w:color w:val="000000"/>
        </w:rPr>
        <w:t xml:space="preserve">ketimbang hanya sekedar berdawah. </w:t>
      </w:r>
    </w:p>
    <w:p w:rsidR="00121510" w:rsidRDefault="00C70FBF" w:rsidP="00EC741F">
      <w:pPr>
        <w:pStyle w:val="NormalWeb"/>
        <w:spacing w:before="0" w:beforeAutospacing="0" w:after="120" w:afterAutospacing="0" w:line="276" w:lineRule="auto"/>
        <w:ind w:firstLine="720"/>
        <w:jc w:val="both"/>
        <w:rPr>
          <w:color w:val="000000"/>
        </w:rPr>
      </w:pPr>
      <w:r>
        <w:rPr>
          <w:color w:val="000000"/>
        </w:rPr>
        <w:t>Meminjam istilah Einstein</w:t>
      </w:r>
      <w:r w:rsidR="009E6015">
        <w:rPr>
          <w:color w:val="000000"/>
        </w:rPr>
        <w:t>,</w:t>
      </w:r>
      <w:r>
        <w:rPr>
          <w:color w:val="000000"/>
        </w:rPr>
        <w:t xml:space="preserve"> mengahdirkan dakwah dengan nuansa</w:t>
      </w:r>
      <w:r>
        <w:rPr>
          <w:i/>
          <w:color w:val="000000"/>
        </w:rPr>
        <w:t xml:space="preserve"> market</w:t>
      </w:r>
      <w:r w:rsidR="00D7446B">
        <w:rPr>
          <w:i/>
          <w:color w:val="000000"/>
        </w:rPr>
        <w:t xml:space="preserve"> religion</w:t>
      </w:r>
      <w:r>
        <w:rPr>
          <w:i/>
          <w:color w:val="000000"/>
        </w:rPr>
        <w:t xml:space="preserve"> </w:t>
      </w:r>
      <w:r>
        <w:rPr>
          <w:color w:val="000000"/>
        </w:rPr>
        <w:t>di sebut se</w:t>
      </w:r>
      <w:r w:rsidR="00D7446B">
        <w:rPr>
          <w:color w:val="000000"/>
        </w:rPr>
        <w:t>b</w:t>
      </w:r>
      <w:r>
        <w:rPr>
          <w:color w:val="000000"/>
        </w:rPr>
        <w:t xml:space="preserve">agai </w:t>
      </w:r>
      <w:r w:rsidR="00D7446B" w:rsidRPr="00D7446B">
        <w:rPr>
          <w:i/>
          <w:color w:val="000000"/>
        </w:rPr>
        <w:t>religious</w:t>
      </w:r>
      <w:r w:rsidR="00D7446B">
        <w:rPr>
          <w:color w:val="000000"/>
        </w:rPr>
        <w:t xml:space="preserve"> </w:t>
      </w:r>
      <w:r w:rsidRPr="00D7446B">
        <w:rPr>
          <w:i/>
          <w:color w:val="000000"/>
        </w:rPr>
        <w:t>entreprene</w:t>
      </w:r>
      <w:r w:rsidR="00D7446B" w:rsidRPr="00D7446B">
        <w:rPr>
          <w:i/>
          <w:color w:val="000000"/>
        </w:rPr>
        <w:t>u</w:t>
      </w:r>
      <w:r w:rsidRPr="00D7446B">
        <w:rPr>
          <w:i/>
          <w:color w:val="000000"/>
        </w:rPr>
        <w:t>r</w:t>
      </w:r>
      <w:r>
        <w:rPr>
          <w:color w:val="000000"/>
        </w:rPr>
        <w:t xml:space="preserve">, yaitu aktor dakwah yang menyuguhkan sebanyak-banyaknya agama dalam bentuk kemasan (merek) yang dapat diterima oleh kalangan anak muda Muslim </w:t>
      </w:r>
      <w:r>
        <w:rPr>
          <w:i/>
          <w:color w:val="000000"/>
        </w:rPr>
        <w:t xml:space="preserve">gaul. </w:t>
      </w:r>
      <w:r>
        <w:rPr>
          <w:color w:val="000000"/>
        </w:rPr>
        <w:t xml:space="preserve">Gerakan dakwah yang berperan sebagi </w:t>
      </w:r>
      <w:r w:rsidR="00121510">
        <w:rPr>
          <w:i/>
          <w:color w:val="000000"/>
        </w:rPr>
        <w:t xml:space="preserve">market religion, </w:t>
      </w:r>
      <w:r>
        <w:rPr>
          <w:color w:val="000000"/>
        </w:rPr>
        <w:t xml:space="preserve">memiliki intonasi yang senada dengan kemunculan para televangelisme populer bergaya </w:t>
      </w:r>
      <w:r>
        <w:rPr>
          <w:i/>
          <w:color w:val="000000"/>
        </w:rPr>
        <w:t xml:space="preserve">self-help </w:t>
      </w:r>
      <w:r>
        <w:rPr>
          <w:color w:val="000000"/>
        </w:rPr>
        <w:t>hari ini, yang mencoba ta</w:t>
      </w:r>
      <w:r w:rsidR="00543130">
        <w:rPr>
          <w:color w:val="000000"/>
        </w:rPr>
        <w:t>m</w:t>
      </w:r>
      <w:r>
        <w:rPr>
          <w:color w:val="000000"/>
        </w:rPr>
        <w:t xml:space="preserve">pil dalam bentuk </w:t>
      </w:r>
      <w:r w:rsidR="00543130">
        <w:rPr>
          <w:color w:val="000000"/>
        </w:rPr>
        <w:t xml:space="preserve">kesalehan </w:t>
      </w:r>
      <w:r>
        <w:rPr>
          <w:color w:val="000000"/>
        </w:rPr>
        <w:t xml:space="preserve">identitas dan simbol-simbol keagamaan </w:t>
      </w:r>
      <w:r w:rsidR="00543130">
        <w:rPr>
          <w:color w:val="000000"/>
        </w:rPr>
        <w:t>yang sesuai dengan</w:t>
      </w:r>
      <w:r>
        <w:rPr>
          <w:color w:val="000000"/>
        </w:rPr>
        <w:t xml:space="preserve"> keinginan masyarakat modern</w:t>
      </w:r>
      <w:r w:rsidR="00543130">
        <w:rPr>
          <w:color w:val="000000"/>
        </w:rPr>
        <w:t xml:space="preserve">. Kesalehan identitas dan simbol-simbol keagamaan yang direduksi </w:t>
      </w:r>
      <w:r>
        <w:rPr>
          <w:color w:val="000000"/>
        </w:rPr>
        <w:t xml:space="preserve">menjadi komoditas dan </w:t>
      </w:r>
      <w:r w:rsidR="00543130">
        <w:rPr>
          <w:color w:val="000000"/>
        </w:rPr>
        <w:t>konsumsi</w:t>
      </w:r>
      <w:r>
        <w:rPr>
          <w:color w:val="000000"/>
        </w:rPr>
        <w:t xml:space="preserve"> keagamaan</w:t>
      </w:r>
      <w:r w:rsidR="00E07DCC">
        <w:rPr>
          <w:color w:val="000000"/>
        </w:rPr>
        <w:t xml:space="preserve"> telah</w:t>
      </w:r>
      <w:r>
        <w:rPr>
          <w:color w:val="000000"/>
        </w:rPr>
        <w:t xml:space="preserve"> menjadi simbol </w:t>
      </w:r>
      <w:r w:rsidR="00AD18B7">
        <w:rPr>
          <w:color w:val="000000"/>
        </w:rPr>
        <w:t xml:space="preserve">kelas </w:t>
      </w:r>
      <w:r>
        <w:rPr>
          <w:color w:val="000000"/>
        </w:rPr>
        <w:t xml:space="preserve">sosial keagamaan. Pesan-pesan dakwak yang dikomodifikasikan dalam bentuk kemasan merek, </w:t>
      </w:r>
      <w:r w:rsidR="00543130">
        <w:rPr>
          <w:color w:val="000000"/>
        </w:rPr>
        <w:t xml:space="preserve">produk keagamaan adalah </w:t>
      </w:r>
      <w:r w:rsidR="00AD18B7">
        <w:rPr>
          <w:color w:val="000000"/>
        </w:rPr>
        <w:t xml:space="preserve">ciri khas ekspresi kesalehan masyarakat urban yang memiliki kualitas </w:t>
      </w:r>
      <w:r w:rsidR="00E07DCC">
        <w:rPr>
          <w:color w:val="000000"/>
        </w:rPr>
        <w:t xml:space="preserve">kesalehan </w:t>
      </w:r>
      <w:r w:rsidR="00AD18B7">
        <w:rPr>
          <w:color w:val="000000"/>
        </w:rPr>
        <w:t>dangkal (</w:t>
      </w:r>
      <w:r w:rsidR="00B82B0D">
        <w:rPr>
          <w:color w:val="000000"/>
        </w:rPr>
        <w:t>‘</w:t>
      </w:r>
      <w:r w:rsidR="00AD18B7" w:rsidRPr="00AD18B7">
        <w:rPr>
          <w:i/>
          <w:color w:val="000000"/>
        </w:rPr>
        <w:t>low intensity</w:t>
      </w:r>
      <w:r w:rsidR="00AD18B7">
        <w:rPr>
          <w:color w:val="000000"/>
        </w:rPr>
        <w:t xml:space="preserve"> </w:t>
      </w:r>
      <w:r w:rsidR="00AD18B7" w:rsidRPr="00AD18B7">
        <w:rPr>
          <w:i/>
          <w:color w:val="000000"/>
        </w:rPr>
        <w:t>religion</w:t>
      </w:r>
      <w:r w:rsidR="00B82B0D">
        <w:rPr>
          <w:i/>
          <w:color w:val="000000"/>
        </w:rPr>
        <w:t>’</w:t>
      </w:r>
      <w:r w:rsidR="00AD18B7">
        <w:rPr>
          <w:color w:val="000000"/>
        </w:rPr>
        <w:t>).</w:t>
      </w:r>
    </w:p>
    <w:p w:rsidR="00C70FBF" w:rsidRDefault="00C70FBF" w:rsidP="00EC741F">
      <w:pPr>
        <w:pStyle w:val="NormalWeb"/>
        <w:spacing w:before="0" w:beforeAutospacing="0" w:after="120" w:afterAutospacing="0" w:line="276" w:lineRule="auto"/>
        <w:ind w:firstLine="720"/>
        <w:jc w:val="both"/>
        <w:rPr>
          <w:color w:val="000000"/>
        </w:rPr>
      </w:pPr>
      <w:r>
        <w:rPr>
          <w:color w:val="000000"/>
        </w:rPr>
        <w:t xml:space="preserve">Mengakrabkan pada </w:t>
      </w:r>
      <w:r w:rsidR="001E57CF">
        <w:rPr>
          <w:color w:val="000000"/>
        </w:rPr>
        <w:t>gaya hidup</w:t>
      </w:r>
      <w:r>
        <w:rPr>
          <w:color w:val="000000"/>
        </w:rPr>
        <w:t xml:space="preserve"> </w:t>
      </w:r>
      <w:r w:rsidR="001E57CF">
        <w:rPr>
          <w:color w:val="000000"/>
        </w:rPr>
        <w:t xml:space="preserve">kesalehan </w:t>
      </w:r>
      <w:r>
        <w:rPr>
          <w:color w:val="000000"/>
        </w:rPr>
        <w:t xml:space="preserve">masyarakat urban, menurut </w:t>
      </w:r>
      <w:r w:rsidR="001E57CF">
        <w:rPr>
          <w:color w:val="000000"/>
        </w:rPr>
        <w:t xml:space="preserve">Turner </w:t>
      </w:r>
      <w:r w:rsidR="00121510">
        <w:rPr>
          <w:color w:val="000000"/>
        </w:rPr>
        <w:t>(2</w:t>
      </w:r>
      <w:r w:rsidR="001E57CF">
        <w:rPr>
          <w:color w:val="000000"/>
        </w:rPr>
        <w:t>012</w:t>
      </w:r>
      <w:r w:rsidR="00A945CB">
        <w:rPr>
          <w:color w:val="000000"/>
        </w:rPr>
        <w:t>)</w:t>
      </w:r>
      <w:r w:rsidR="00121510">
        <w:rPr>
          <w:color w:val="000000"/>
        </w:rPr>
        <w:t xml:space="preserve"> </w:t>
      </w:r>
      <w:r>
        <w:rPr>
          <w:color w:val="000000"/>
        </w:rPr>
        <w:t xml:space="preserve">ini dikatakan sebagai </w:t>
      </w:r>
      <w:r w:rsidR="001E57CF" w:rsidRPr="001E57CF">
        <w:rPr>
          <w:color w:val="000000"/>
        </w:rPr>
        <w:t>kesalehan</w:t>
      </w:r>
      <w:r w:rsidR="001E57CF">
        <w:rPr>
          <w:i/>
          <w:color w:val="000000"/>
        </w:rPr>
        <w:t xml:space="preserve"> </w:t>
      </w:r>
      <w:r w:rsidR="001E57CF" w:rsidRPr="001E57CF">
        <w:rPr>
          <w:color w:val="000000"/>
        </w:rPr>
        <w:t>inte</w:t>
      </w:r>
      <w:r w:rsidR="0015690A">
        <w:rPr>
          <w:color w:val="000000"/>
        </w:rPr>
        <w:t>n</w:t>
      </w:r>
      <w:r w:rsidR="001E57CF" w:rsidRPr="001E57CF">
        <w:rPr>
          <w:color w:val="000000"/>
        </w:rPr>
        <w:t>sitas</w:t>
      </w:r>
      <w:r w:rsidR="001E57CF">
        <w:rPr>
          <w:i/>
          <w:color w:val="000000"/>
        </w:rPr>
        <w:t xml:space="preserve"> </w:t>
      </w:r>
      <w:r w:rsidR="001E57CF" w:rsidRPr="001E57CF">
        <w:rPr>
          <w:color w:val="000000"/>
        </w:rPr>
        <w:t>rendah</w:t>
      </w:r>
      <w:r>
        <w:rPr>
          <w:color w:val="000000"/>
        </w:rPr>
        <w:t xml:space="preserve">, yaitu bagaimana </w:t>
      </w:r>
      <w:r>
        <w:rPr>
          <w:color w:val="000000"/>
        </w:rPr>
        <w:lastRenderedPageBreak/>
        <w:t xml:space="preserve">televangelisme </w:t>
      </w:r>
      <w:r w:rsidR="001A5D83">
        <w:rPr>
          <w:color w:val="000000"/>
        </w:rPr>
        <w:t xml:space="preserve">keagamaan </w:t>
      </w:r>
      <w:r>
        <w:rPr>
          <w:color w:val="000000"/>
        </w:rPr>
        <w:t xml:space="preserve">populer </w:t>
      </w:r>
      <w:r w:rsidR="001E57CF">
        <w:rPr>
          <w:color w:val="000000"/>
        </w:rPr>
        <w:t>menyuguhkan agama</w:t>
      </w:r>
      <w:r w:rsidR="0065054A">
        <w:rPr>
          <w:color w:val="000000"/>
        </w:rPr>
        <w:t xml:space="preserve"> yang</w:t>
      </w:r>
      <w:r w:rsidR="001E57CF">
        <w:rPr>
          <w:color w:val="000000"/>
        </w:rPr>
        <w:t xml:space="preserve"> sesuai dengan </w:t>
      </w:r>
      <w:r w:rsidR="0065054A">
        <w:rPr>
          <w:color w:val="000000"/>
        </w:rPr>
        <w:t>gaya hidup material</w:t>
      </w:r>
      <w:r w:rsidR="00A945CB">
        <w:rPr>
          <w:color w:val="000000"/>
        </w:rPr>
        <w:t>, kesalehan</w:t>
      </w:r>
      <w:r w:rsidR="001E57CF">
        <w:rPr>
          <w:color w:val="000000"/>
        </w:rPr>
        <w:t xml:space="preserve"> masyarakat modern</w:t>
      </w:r>
      <w:r w:rsidR="00DF4A33">
        <w:rPr>
          <w:color w:val="000000"/>
        </w:rPr>
        <w:t xml:space="preserve">. Kesalehan </w:t>
      </w:r>
      <w:r w:rsidR="00954431">
        <w:rPr>
          <w:color w:val="000000"/>
        </w:rPr>
        <w:t xml:space="preserve">yang </w:t>
      </w:r>
      <w:r w:rsidR="00DF4A33">
        <w:rPr>
          <w:color w:val="000000"/>
        </w:rPr>
        <w:t>dipenuhi simbol dan identitas</w:t>
      </w:r>
      <w:r w:rsidR="00954431">
        <w:rPr>
          <w:color w:val="000000"/>
        </w:rPr>
        <w:t xml:space="preserve"> kesalehan</w:t>
      </w:r>
      <w:r w:rsidR="00DF4A33">
        <w:rPr>
          <w:color w:val="000000"/>
        </w:rPr>
        <w:t xml:space="preserve"> material</w:t>
      </w:r>
      <w:r w:rsidR="00954431">
        <w:rPr>
          <w:color w:val="000000"/>
        </w:rPr>
        <w:t xml:space="preserve"> oleh Jones (2010</w:t>
      </w:r>
      <w:r w:rsidR="00EA6C83">
        <w:rPr>
          <w:color w:val="000000"/>
        </w:rPr>
        <w:t>: 61</w:t>
      </w:r>
      <w:r w:rsidR="00ED46F5">
        <w:rPr>
          <w:color w:val="000000"/>
        </w:rPr>
        <w:t>7</w:t>
      </w:r>
      <w:r w:rsidR="00954431">
        <w:rPr>
          <w:color w:val="000000"/>
        </w:rPr>
        <w:t>) dikatakan</w:t>
      </w:r>
      <w:r w:rsidR="00DF4A33">
        <w:rPr>
          <w:color w:val="000000"/>
        </w:rPr>
        <w:t xml:space="preserve"> </w:t>
      </w:r>
      <w:r w:rsidR="006F4AC7">
        <w:rPr>
          <w:color w:val="000000"/>
        </w:rPr>
        <w:t xml:space="preserve">sebagai </w:t>
      </w:r>
      <w:r w:rsidR="008A11B6">
        <w:rPr>
          <w:color w:val="000000"/>
        </w:rPr>
        <w:t>kesalehan dangkal</w:t>
      </w:r>
      <w:r w:rsidR="001E57CF">
        <w:rPr>
          <w:color w:val="000000"/>
        </w:rPr>
        <w:t xml:space="preserve">. </w:t>
      </w:r>
      <w:r w:rsidR="006F4AC7">
        <w:rPr>
          <w:color w:val="000000"/>
        </w:rPr>
        <w:t>Ini karena agama d</w:t>
      </w:r>
      <w:r w:rsidR="00031895">
        <w:rPr>
          <w:color w:val="000000"/>
        </w:rPr>
        <w:t xml:space="preserve">ireduksi </w:t>
      </w:r>
      <w:r w:rsidR="006F4AC7">
        <w:rPr>
          <w:color w:val="000000"/>
        </w:rPr>
        <w:t>menjadi</w:t>
      </w:r>
      <w:r w:rsidR="00031895">
        <w:rPr>
          <w:color w:val="000000"/>
        </w:rPr>
        <w:t xml:space="preserve"> logika pasar, komoditas</w:t>
      </w:r>
      <w:r w:rsidR="003271CF">
        <w:rPr>
          <w:color w:val="000000"/>
        </w:rPr>
        <w:t xml:space="preserve">, dengan </w:t>
      </w:r>
      <w:r w:rsidR="0035671B">
        <w:rPr>
          <w:color w:val="000000"/>
        </w:rPr>
        <w:t>meminjam</w:t>
      </w:r>
      <w:r w:rsidR="00E41336" w:rsidRPr="00E41336">
        <w:rPr>
          <w:color w:val="000000"/>
        </w:rPr>
        <w:t xml:space="preserve"> dari logika komoditas untuk menyelesaikan masalah yang ditimbulkan oleh suatu komoditas</w:t>
      </w:r>
      <w:r w:rsidR="00F618B3">
        <w:rPr>
          <w:color w:val="000000"/>
        </w:rPr>
        <w:t xml:space="preserve"> (Jones, 2010: 618)</w:t>
      </w:r>
      <w:r w:rsidR="001D642B">
        <w:rPr>
          <w:color w:val="000000"/>
        </w:rPr>
        <w:t xml:space="preserve">. </w:t>
      </w:r>
      <w:r w:rsidR="001E57CF">
        <w:rPr>
          <w:color w:val="000000"/>
        </w:rPr>
        <w:t>Di satu sisi ini juga di</w:t>
      </w:r>
      <w:r w:rsidR="001A5D83">
        <w:rPr>
          <w:color w:val="000000"/>
        </w:rPr>
        <w:t xml:space="preserve"> </w:t>
      </w:r>
      <w:r w:rsidR="001E57CF">
        <w:rPr>
          <w:color w:val="000000"/>
        </w:rPr>
        <w:t xml:space="preserve">sebut dengan fenomena </w:t>
      </w:r>
      <w:r w:rsidR="001E57CF" w:rsidRPr="001A5D83">
        <w:rPr>
          <w:i/>
          <w:color w:val="000000"/>
        </w:rPr>
        <w:t>soft-capitalism</w:t>
      </w:r>
      <w:r w:rsidR="001E57CF">
        <w:rPr>
          <w:color w:val="000000"/>
        </w:rPr>
        <w:t xml:space="preserve"> </w:t>
      </w:r>
      <w:r w:rsidR="001D642B">
        <w:rPr>
          <w:color w:val="000000"/>
        </w:rPr>
        <w:t xml:space="preserve">atau </w:t>
      </w:r>
      <w:r w:rsidR="001D642B" w:rsidRPr="006E2106">
        <w:rPr>
          <w:i/>
          <w:iCs/>
          <w:color w:val="000000"/>
        </w:rPr>
        <w:t>capitalism</w:t>
      </w:r>
      <w:r w:rsidR="006E2106">
        <w:rPr>
          <w:i/>
          <w:iCs/>
          <w:color w:val="000000"/>
        </w:rPr>
        <w:t>-</w:t>
      </w:r>
      <w:r w:rsidR="001D642B" w:rsidRPr="006E2106">
        <w:rPr>
          <w:i/>
          <w:iCs/>
          <w:color w:val="000000"/>
        </w:rPr>
        <w:t>ethic</w:t>
      </w:r>
      <w:r w:rsidR="001D642B">
        <w:rPr>
          <w:color w:val="000000"/>
        </w:rPr>
        <w:t xml:space="preserve"> </w:t>
      </w:r>
      <w:r w:rsidR="001E57CF">
        <w:rPr>
          <w:color w:val="000000"/>
        </w:rPr>
        <w:t xml:space="preserve">bagaimana aktor keagamaan menggemakan semangat berdakwah, beribadah, </w:t>
      </w:r>
      <w:r w:rsidR="001A5D83">
        <w:rPr>
          <w:color w:val="000000"/>
        </w:rPr>
        <w:t xml:space="preserve">sejalan </w:t>
      </w:r>
      <w:r w:rsidR="000808CD">
        <w:rPr>
          <w:color w:val="000000"/>
        </w:rPr>
        <w:t xml:space="preserve">dengan </w:t>
      </w:r>
      <w:r w:rsidR="001E57CF">
        <w:rPr>
          <w:color w:val="000000"/>
        </w:rPr>
        <w:t>etos kerja</w:t>
      </w:r>
      <w:r w:rsidR="001D642B">
        <w:rPr>
          <w:color w:val="000000"/>
        </w:rPr>
        <w:t xml:space="preserve"> (Hoester</w:t>
      </w:r>
      <w:r w:rsidR="006E2106">
        <w:rPr>
          <w:color w:val="000000"/>
        </w:rPr>
        <w:t>ey, 2017)</w:t>
      </w:r>
      <w:r w:rsidR="001E57CF">
        <w:rPr>
          <w:color w:val="000000"/>
        </w:rPr>
        <w:t>. Yang akhirnya memunculkan gairan berdakwah dan ber</w:t>
      </w:r>
      <w:r w:rsidR="002A5F70">
        <w:rPr>
          <w:color w:val="000000"/>
        </w:rPr>
        <w:t xml:space="preserve">kerja. Seperti Aa Gym dan Ari Ginanjar, menjual produk </w:t>
      </w:r>
      <w:r w:rsidR="002A5F70" w:rsidRPr="002A5F70">
        <w:rPr>
          <w:i/>
          <w:color w:val="000000"/>
        </w:rPr>
        <w:t>merchandise</w:t>
      </w:r>
      <w:r w:rsidR="002A5F70">
        <w:rPr>
          <w:color w:val="000000"/>
        </w:rPr>
        <w:t>, sovenir Islam, produk Islam harian dan buku-buku motiviasi Islam</w:t>
      </w:r>
      <w:r w:rsidR="00A11E65">
        <w:rPr>
          <w:color w:val="000000"/>
        </w:rPr>
        <w:t xml:space="preserve"> (Hoesterey, 2017; Howell, 2012)</w:t>
      </w:r>
      <w:r w:rsidR="002A5F70">
        <w:rPr>
          <w:color w:val="000000"/>
        </w:rPr>
        <w:t>.</w:t>
      </w:r>
      <w:r>
        <w:rPr>
          <w:color w:val="000000"/>
        </w:rPr>
        <w:t xml:space="preserve"> </w:t>
      </w:r>
    </w:p>
    <w:p w:rsidR="00621E7E" w:rsidRDefault="00C70FBF" w:rsidP="00EC741F">
      <w:pPr>
        <w:pStyle w:val="NormalWeb"/>
        <w:spacing w:before="0" w:beforeAutospacing="0" w:after="120" w:afterAutospacing="0" w:line="276" w:lineRule="auto"/>
        <w:ind w:firstLine="720"/>
        <w:jc w:val="both"/>
        <w:rPr>
          <w:color w:val="000000"/>
        </w:rPr>
      </w:pPr>
      <w:r>
        <w:rPr>
          <w:color w:val="000000"/>
        </w:rPr>
        <w:t>Gerakan dakwah yang berorientasi pada agama pasar, semacam Teras Dakwah</w:t>
      </w:r>
      <w:r w:rsidR="00621E7E">
        <w:rPr>
          <w:color w:val="000000"/>
        </w:rPr>
        <w:t>, seperti aktor keagamaan populer Aa Gym dan Ary Ginanjar, produk merek keagamaannya</w:t>
      </w:r>
      <w:r>
        <w:rPr>
          <w:color w:val="000000"/>
        </w:rPr>
        <w:t xml:space="preserve"> masuk ke dalam sendi-sendi kehidupan anak muda</w:t>
      </w:r>
      <w:r w:rsidR="00621E7E">
        <w:rPr>
          <w:color w:val="000000"/>
        </w:rPr>
        <w:t xml:space="preserve">. Seperti kaos, jaket, kupluk, stiker, tumbler, air kemasan, ayam geprek, kopi dan lain-lainnya. Yang menariknya, jamaah pengajian Teras Dakwah memiliki identitas </w:t>
      </w:r>
      <w:r>
        <w:rPr>
          <w:color w:val="000000"/>
        </w:rPr>
        <w:t>anak muda</w:t>
      </w:r>
      <w:r w:rsidR="00621E7E">
        <w:rPr>
          <w:color w:val="000000"/>
        </w:rPr>
        <w:t xml:space="preserve"> beragam</w:t>
      </w:r>
      <w:r>
        <w:rPr>
          <w:color w:val="000000"/>
        </w:rPr>
        <w:t>.</w:t>
      </w:r>
      <w:r w:rsidR="00621E7E">
        <w:rPr>
          <w:color w:val="000000"/>
        </w:rPr>
        <w:t xml:space="preserve"> Identitas jamaah beragam semakin membuat pangsa pasar Teras Dakwah semakin luas.</w:t>
      </w:r>
      <w:r>
        <w:rPr>
          <w:color w:val="000000"/>
        </w:rPr>
        <w:t xml:space="preserve"> </w:t>
      </w:r>
      <w:r w:rsidR="00621E7E">
        <w:rPr>
          <w:color w:val="000000"/>
        </w:rPr>
        <w:t>Keragaman identitas memunculkan peluang usaha yang lebih besar.</w:t>
      </w:r>
    </w:p>
    <w:p w:rsidR="00C70FBF" w:rsidRDefault="00621E7E" w:rsidP="00EC741F">
      <w:pPr>
        <w:pStyle w:val="NormalWeb"/>
        <w:spacing w:before="0" w:beforeAutospacing="0" w:after="120" w:afterAutospacing="0" w:line="276" w:lineRule="auto"/>
        <w:ind w:firstLine="720"/>
        <w:jc w:val="both"/>
        <w:rPr>
          <w:color w:val="000000"/>
        </w:rPr>
      </w:pPr>
      <w:r>
        <w:rPr>
          <w:color w:val="000000"/>
        </w:rPr>
        <w:t xml:space="preserve">Jika dilihat dari sisi pengelolan </w:t>
      </w:r>
      <w:r w:rsidR="00EC741F">
        <w:rPr>
          <w:color w:val="000000"/>
        </w:rPr>
        <w:t>pengajian keagamaan Teras Dakwah, Teras Dakwah diuntungkan dengan jamaahnya yang beragam</w:t>
      </w:r>
      <w:r w:rsidR="00C70FBF">
        <w:rPr>
          <w:color w:val="000000"/>
        </w:rPr>
        <w:t xml:space="preserve">, di mana jamaahnya diisi oleh kalangan anak-anak muda </w:t>
      </w:r>
      <w:r w:rsidR="00C70FBF" w:rsidRPr="004F7B02">
        <w:rPr>
          <w:i/>
          <w:color w:val="000000"/>
        </w:rPr>
        <w:t>gaul</w:t>
      </w:r>
      <w:r w:rsidR="00EC741F">
        <w:rPr>
          <w:color w:val="000000"/>
        </w:rPr>
        <w:t xml:space="preserve">. Mereka </w:t>
      </w:r>
      <w:r w:rsidR="00C70FBF">
        <w:rPr>
          <w:color w:val="000000"/>
        </w:rPr>
        <w:t xml:space="preserve">lintas identitas, </w:t>
      </w:r>
      <w:r w:rsidR="00EC741F">
        <w:rPr>
          <w:color w:val="000000"/>
        </w:rPr>
        <w:t xml:space="preserve">yang </w:t>
      </w:r>
      <w:r w:rsidR="00C70FBF">
        <w:rPr>
          <w:color w:val="000000"/>
        </w:rPr>
        <w:t xml:space="preserve">tidak hanya dari kalangan ideologi keagamaan, melainkan juga </w:t>
      </w:r>
      <w:r w:rsidR="00EC741F">
        <w:rPr>
          <w:color w:val="000000"/>
        </w:rPr>
        <w:t xml:space="preserve">sosial, pendidikan, </w:t>
      </w:r>
      <w:r w:rsidR="00C70FBF">
        <w:rPr>
          <w:color w:val="000000"/>
        </w:rPr>
        <w:t xml:space="preserve">ragam kesenangan, </w:t>
      </w:r>
      <w:r w:rsidR="00EC741F">
        <w:rPr>
          <w:color w:val="000000"/>
        </w:rPr>
        <w:t xml:space="preserve">hobi dan </w:t>
      </w:r>
      <w:r w:rsidR="00C70FBF">
        <w:rPr>
          <w:color w:val="000000"/>
        </w:rPr>
        <w:t xml:space="preserve">lintas pergaulan. </w:t>
      </w:r>
      <w:r w:rsidR="00EC741F">
        <w:rPr>
          <w:color w:val="000000"/>
        </w:rPr>
        <w:t>K</w:t>
      </w:r>
      <w:r w:rsidR="00C70FBF">
        <w:rPr>
          <w:color w:val="000000"/>
        </w:rPr>
        <w:t xml:space="preserve">eberagaman identitas ini dikelola </w:t>
      </w:r>
      <w:r w:rsidR="00EC741F">
        <w:rPr>
          <w:color w:val="000000"/>
        </w:rPr>
        <w:t xml:space="preserve">dengan baik </w:t>
      </w:r>
      <w:r w:rsidR="00C70FBF">
        <w:rPr>
          <w:color w:val="000000"/>
        </w:rPr>
        <w:t>oleh Teras Dakwah. Hal ini dapat dilihat dalam dua kecenderungan, di antaranya:</w:t>
      </w:r>
    </w:p>
    <w:p w:rsidR="00C70FBF" w:rsidRDefault="00C70FBF" w:rsidP="00B82B0D">
      <w:pPr>
        <w:pStyle w:val="NormalWeb"/>
        <w:spacing w:before="0" w:beforeAutospacing="0" w:after="120" w:afterAutospacing="0" w:line="276" w:lineRule="auto"/>
        <w:ind w:firstLine="720"/>
        <w:jc w:val="both"/>
        <w:rPr>
          <w:color w:val="000000"/>
        </w:rPr>
      </w:pPr>
      <w:r w:rsidRPr="0005648E">
        <w:rPr>
          <w:i/>
          <w:iCs/>
        </w:rPr>
        <w:t>Pertama</w:t>
      </w:r>
      <w:r>
        <w:rPr>
          <w:iCs/>
        </w:rPr>
        <w:t xml:space="preserve"> Ustaz-ustaz Teras Dakwah yang sangat hibrid. Teras Dakwah</w:t>
      </w:r>
      <w:r w:rsidRPr="000D7907">
        <w:rPr>
          <w:color w:val="000000"/>
        </w:rPr>
        <w:t xml:space="preserve"> menghimpun</w:t>
      </w:r>
      <w:r>
        <w:rPr>
          <w:color w:val="000000"/>
        </w:rPr>
        <w:t xml:space="preserve"> dari </w:t>
      </w:r>
      <w:r w:rsidRPr="000D7907">
        <w:rPr>
          <w:color w:val="000000"/>
        </w:rPr>
        <w:t xml:space="preserve">bermacam otoritas keagamaan </w:t>
      </w:r>
      <w:r>
        <w:rPr>
          <w:color w:val="000000"/>
        </w:rPr>
        <w:t>tertentu. Hal ini berdasarakan studi lapangan penulis ketika menghadiri rangkaian acara pengajia keagamannya Teras Dakwah. Dalam studi lapangan penulis menunjukan bahwa identitas ustaz-ustaz Teras Dakwah dikatakan sangatlah hibrid. Mereka tidak hanya dari kalangan Tarbiyah, melainkan juga HTI, NU, Muhamadiyah, bahkan Salafi Hirar</w:t>
      </w:r>
      <w:r w:rsidR="00D03BB5">
        <w:rPr>
          <w:color w:val="000000"/>
        </w:rPr>
        <w:t>ki</w:t>
      </w:r>
      <w:r>
        <w:rPr>
          <w:color w:val="000000"/>
        </w:rPr>
        <w:t xml:space="preserve"> juga mengisi pengajian keagamaan di Teras Dakwah. Ustaz-ustaz dari beragam identitas keagamaan ini diberikan ruang bagi Teras Dakwah untuk mengisi pengajian keagamaan ke jamaahnya. Misalnya Ustaz Abu Fatiah Al-Adnani dari kalangan alumni Pesantren Ngruki. Kemudian </w:t>
      </w:r>
      <w:r w:rsidR="001A5D83">
        <w:rPr>
          <w:color w:val="000000"/>
        </w:rPr>
        <w:t>U</w:t>
      </w:r>
      <w:r>
        <w:rPr>
          <w:color w:val="000000"/>
        </w:rPr>
        <w:t xml:space="preserve">staz Rifqi Zafar Tolib dari </w:t>
      </w:r>
      <w:r w:rsidR="009D7836">
        <w:rPr>
          <w:color w:val="000000"/>
        </w:rPr>
        <w:t>Salafi</w:t>
      </w:r>
      <w:r>
        <w:rPr>
          <w:color w:val="000000"/>
        </w:rPr>
        <w:t xml:space="preserve"> Kyai</w:t>
      </w:r>
      <w:r w:rsidR="009D7836">
        <w:rPr>
          <w:color w:val="000000"/>
        </w:rPr>
        <w:t xml:space="preserve"> Muhammad Idris Romli</w:t>
      </w:r>
      <w:r>
        <w:rPr>
          <w:color w:val="000000"/>
        </w:rPr>
        <w:t xml:space="preserve"> dari</w:t>
      </w:r>
      <w:r w:rsidR="009D7836">
        <w:rPr>
          <w:color w:val="000000"/>
        </w:rPr>
        <w:t xml:space="preserve"> NU</w:t>
      </w:r>
      <w:r>
        <w:rPr>
          <w:color w:val="000000"/>
        </w:rPr>
        <w:t xml:space="preserve"> dan lain-</w:t>
      </w:r>
      <w:r w:rsidR="009D7836">
        <w:rPr>
          <w:color w:val="000000"/>
        </w:rPr>
        <w:t>sebagai</w:t>
      </w:r>
      <w:r>
        <w:rPr>
          <w:color w:val="000000"/>
        </w:rPr>
        <w:t>nya. Ustaz-Ustaz tersebut berasal dari latarbelakang keagamaan yang berbeda. Beragam latarbelakang ustaz Teras Dakwah tersebut diakomodir dalam pengajian keagamaanya</w:t>
      </w:r>
      <w:r w:rsidR="00F33490">
        <w:rPr>
          <w:color w:val="000000"/>
        </w:rPr>
        <w:t xml:space="preserve"> (berdasarkan hasil </w:t>
      </w:r>
      <w:r w:rsidR="00F33490">
        <w:rPr>
          <w:color w:val="000000"/>
        </w:rPr>
        <w:lastRenderedPageBreak/>
        <w:t xml:space="preserve">studi lapangan </w:t>
      </w:r>
      <w:r w:rsidR="00B16AFE">
        <w:rPr>
          <w:color w:val="000000"/>
        </w:rPr>
        <w:t xml:space="preserve">penulis </w:t>
      </w:r>
      <w:r w:rsidR="00F33490">
        <w:rPr>
          <w:color w:val="000000"/>
        </w:rPr>
        <w:t xml:space="preserve">selama mengikuti pengajian </w:t>
      </w:r>
      <w:r w:rsidR="00B16AFE">
        <w:rPr>
          <w:color w:val="000000"/>
        </w:rPr>
        <w:t xml:space="preserve">keagamaan </w:t>
      </w:r>
      <w:r w:rsidR="00F33490">
        <w:rPr>
          <w:color w:val="000000"/>
        </w:rPr>
        <w:t xml:space="preserve">di Teras Dakwah, </w:t>
      </w:r>
      <w:r w:rsidR="00B16AFE">
        <w:rPr>
          <w:color w:val="000000"/>
        </w:rPr>
        <w:t xml:space="preserve">data diambil </w:t>
      </w:r>
      <w:r w:rsidR="00F33490">
        <w:rPr>
          <w:color w:val="000000"/>
        </w:rPr>
        <w:t>25 Desember</w:t>
      </w:r>
      <w:r w:rsidR="00B82B0D">
        <w:rPr>
          <w:color w:val="000000"/>
        </w:rPr>
        <w:t xml:space="preserve"> 2019</w:t>
      </w:r>
      <w:r w:rsidR="00F33490">
        <w:rPr>
          <w:color w:val="000000"/>
        </w:rPr>
        <w:t xml:space="preserve"> s/d 12 Juni 2020)</w:t>
      </w:r>
      <w:r>
        <w:rPr>
          <w:color w:val="000000"/>
        </w:rPr>
        <w:t>.</w:t>
      </w:r>
    </w:p>
    <w:p w:rsidR="00C70FBF" w:rsidRDefault="009D7836" w:rsidP="00EC741F">
      <w:pPr>
        <w:pStyle w:val="NormalWeb"/>
        <w:spacing w:before="0" w:beforeAutospacing="0" w:after="120" w:afterAutospacing="0" w:line="276" w:lineRule="auto"/>
        <w:ind w:firstLine="720"/>
        <w:jc w:val="both"/>
        <w:rPr>
          <w:color w:val="000000"/>
        </w:rPr>
      </w:pPr>
      <w:r>
        <w:rPr>
          <w:color w:val="000000"/>
        </w:rPr>
        <w:t>M</w:t>
      </w:r>
      <w:r w:rsidR="00C70FBF">
        <w:rPr>
          <w:color w:val="000000"/>
        </w:rPr>
        <w:t>enurut Akhid,</w:t>
      </w:r>
      <w:r w:rsidR="00B16AFE">
        <w:rPr>
          <w:color w:val="000000"/>
        </w:rPr>
        <w:t xml:space="preserve"> </w:t>
      </w:r>
      <w:r w:rsidR="00C70FBF">
        <w:rPr>
          <w:i/>
          <w:color w:val="000000"/>
        </w:rPr>
        <w:t>founder</w:t>
      </w:r>
      <w:r w:rsidR="00C70FBF">
        <w:rPr>
          <w:color w:val="000000"/>
        </w:rPr>
        <w:t xml:space="preserve"> Teras Dakwah, ia mengatakan bahwa:</w:t>
      </w:r>
    </w:p>
    <w:p w:rsidR="00C70FBF" w:rsidRDefault="00C70FBF" w:rsidP="00E07DCC">
      <w:pPr>
        <w:pStyle w:val="NormalWeb"/>
        <w:spacing w:before="0" w:beforeAutospacing="0" w:after="120" w:afterAutospacing="0"/>
        <w:ind w:left="720"/>
        <w:jc w:val="both"/>
        <w:rPr>
          <w:color w:val="000000"/>
        </w:rPr>
      </w:pPr>
      <w:r>
        <w:rPr>
          <w:color w:val="000000"/>
        </w:rPr>
        <w:t>“</w:t>
      </w:r>
      <w:r w:rsidR="001A5D83">
        <w:rPr>
          <w:color w:val="000000"/>
        </w:rPr>
        <w:t>B</w:t>
      </w:r>
      <w:r>
        <w:rPr>
          <w:color w:val="000000"/>
        </w:rPr>
        <w:t>agi Teras Dakwah Perbedaaan identitas keagamaan buka suatu permasalahan, yang lebih penting ialah bagaimana perbedaan tersebut kelola dengan baik dan menjadi kekuatan dakwah. dengan beragam latarbelakang keagamaan tersebut membuat jamaah Teras Dakwah bisa belajar dengan ustaz siapa saja. Semakin banyak ustaz yang dihadirkan maka akan semakin banyak wawasan jamaah. dari sini jamaah bisa lebih bijak menghadapi perbedaan”</w:t>
      </w:r>
      <w:r w:rsidR="00B16AFE">
        <w:rPr>
          <w:color w:val="000000"/>
        </w:rPr>
        <w:t xml:space="preserve"> (komunikasi pribadi dengan Akhid Subianto di Teras Dakwah, 23 Februari 2020)</w:t>
      </w:r>
      <w:r>
        <w:rPr>
          <w:color w:val="000000"/>
        </w:rPr>
        <w:t>.</w:t>
      </w:r>
    </w:p>
    <w:p w:rsidR="00C70FBF" w:rsidRDefault="00C70FBF" w:rsidP="00EC741F">
      <w:pPr>
        <w:pStyle w:val="NormalWeb"/>
        <w:spacing w:before="0" w:beforeAutospacing="0" w:after="120" w:afterAutospacing="0" w:line="276" w:lineRule="auto"/>
        <w:ind w:firstLine="720"/>
        <w:jc w:val="both"/>
        <w:rPr>
          <w:color w:val="000000"/>
        </w:rPr>
      </w:pPr>
      <w:r>
        <w:rPr>
          <w:color w:val="000000"/>
        </w:rPr>
        <w:t>Berdasarkan kutipan di atas, Teras Dakwah tidak mempersoalkan identitas keagamaan tertentu, yang lebih utama bagi Teras Dakwa</w:t>
      </w:r>
      <w:r w:rsidR="00121510">
        <w:rPr>
          <w:color w:val="000000"/>
        </w:rPr>
        <w:t>h</w:t>
      </w:r>
      <w:r>
        <w:rPr>
          <w:color w:val="000000"/>
        </w:rPr>
        <w:t xml:space="preserve"> ialah tentang keberasmaan dalam berdakwah, menghargai perbedaan, dan saling mengutamakan </w:t>
      </w:r>
      <w:r w:rsidRPr="0074598A">
        <w:rPr>
          <w:i/>
          <w:color w:val="000000"/>
        </w:rPr>
        <w:t>ukhwah</w:t>
      </w:r>
      <w:r>
        <w:rPr>
          <w:color w:val="000000"/>
        </w:rPr>
        <w:t xml:space="preserve"> </w:t>
      </w:r>
      <w:r w:rsidRPr="0074598A">
        <w:rPr>
          <w:i/>
          <w:color w:val="000000"/>
        </w:rPr>
        <w:t>Islamiyah</w:t>
      </w:r>
      <w:r>
        <w:rPr>
          <w:color w:val="000000"/>
        </w:rPr>
        <w:t>. Melaui ragam ustaz Teras Dakwah tersebut jamaah Teras Dakwah bisa banyak belajar agama dari berbagai ustaz</w:t>
      </w:r>
      <w:r w:rsidR="00FC7C29">
        <w:rPr>
          <w:color w:val="000000"/>
        </w:rPr>
        <w:t>, yang tidak hanya dimonopoli oleh satu ustaz</w:t>
      </w:r>
      <w:r>
        <w:rPr>
          <w:color w:val="000000"/>
        </w:rPr>
        <w:t xml:space="preserve">. </w:t>
      </w:r>
      <w:r w:rsidR="00FC7C29">
        <w:rPr>
          <w:color w:val="000000"/>
        </w:rPr>
        <w:t xml:space="preserve">Jamaah </w:t>
      </w:r>
      <w:r>
        <w:rPr>
          <w:color w:val="000000"/>
        </w:rPr>
        <w:t>dapat belajar dari berbagai ustaz mana pun dari berb</w:t>
      </w:r>
      <w:r w:rsidR="00E07DCC">
        <w:rPr>
          <w:color w:val="000000"/>
        </w:rPr>
        <w:t>a</w:t>
      </w:r>
      <w:r>
        <w:rPr>
          <w:color w:val="000000"/>
        </w:rPr>
        <w:t>gai ilmu keagamaan dari sudut pandang yang berbeda, sehingga wawasan keagamaanya semakin luas. Dari sini penulis menilai pengajian Teras Dakwah lebih fokus menghadirkan beragam wacana keagamaan dari sudut pandang yang berbeda. Selain itu, pada satu sisi</w:t>
      </w:r>
      <w:r w:rsidR="009D7836">
        <w:rPr>
          <w:color w:val="000000"/>
        </w:rPr>
        <w:t xml:space="preserve"> </w:t>
      </w:r>
      <w:r>
        <w:rPr>
          <w:color w:val="000000"/>
        </w:rPr>
        <w:t>ustaz-ustaz tersebut saling mengisi, menghargai perbedaan dan menjunjung tinggi nilai-nilai persaudaraan. Kecenderungan memilih konten pesan yang beragam dapat dilihat sebagai market keagamaan (</w:t>
      </w:r>
      <w:r>
        <w:rPr>
          <w:i/>
          <w:iCs/>
          <w:color w:val="000000"/>
        </w:rPr>
        <w:t>market</w:t>
      </w:r>
      <w:r w:rsidRPr="00A05A58">
        <w:rPr>
          <w:i/>
          <w:iCs/>
          <w:color w:val="000000"/>
        </w:rPr>
        <w:t xml:space="preserve"> </w:t>
      </w:r>
      <w:r>
        <w:rPr>
          <w:i/>
          <w:iCs/>
          <w:color w:val="000000"/>
        </w:rPr>
        <w:t>religion</w:t>
      </w:r>
      <w:r>
        <w:rPr>
          <w:color w:val="000000"/>
        </w:rPr>
        <w:t>), yang menjual pesan-pesan keagamaan ke pasar anak muda dalam kemasan wacana keislaman yang lebih luas.</w:t>
      </w:r>
    </w:p>
    <w:p w:rsidR="00C70FBF" w:rsidRDefault="00C70FBF" w:rsidP="00EC741F">
      <w:pPr>
        <w:pStyle w:val="NormalWeb"/>
        <w:spacing w:before="0" w:beforeAutospacing="0" w:after="120" w:afterAutospacing="0" w:line="276" w:lineRule="auto"/>
        <w:ind w:firstLine="720"/>
        <w:jc w:val="both"/>
        <w:rPr>
          <w:color w:val="000000"/>
        </w:rPr>
      </w:pPr>
      <w:r w:rsidRPr="000D7907">
        <w:rPr>
          <w:i/>
          <w:iCs/>
          <w:color w:val="000000"/>
        </w:rPr>
        <w:t>Kedua</w:t>
      </w:r>
      <w:r w:rsidRPr="000D7907">
        <w:rPr>
          <w:color w:val="000000"/>
        </w:rPr>
        <w:t xml:space="preserve"> T</w:t>
      </w:r>
      <w:r>
        <w:rPr>
          <w:color w:val="000000"/>
        </w:rPr>
        <w:t xml:space="preserve">eras </w:t>
      </w:r>
      <w:r w:rsidRPr="000D7907">
        <w:rPr>
          <w:color w:val="000000"/>
        </w:rPr>
        <w:t>D</w:t>
      </w:r>
      <w:r>
        <w:rPr>
          <w:color w:val="000000"/>
        </w:rPr>
        <w:t>akwah</w:t>
      </w:r>
      <w:r w:rsidRPr="000D7907">
        <w:rPr>
          <w:color w:val="000000"/>
        </w:rPr>
        <w:t xml:space="preserve"> penghimpun berbagai macam jamaah</w:t>
      </w:r>
      <w:r>
        <w:rPr>
          <w:color w:val="000000"/>
        </w:rPr>
        <w:t xml:space="preserve"> anak muda dari </w:t>
      </w:r>
      <w:r w:rsidRPr="000D7907">
        <w:rPr>
          <w:color w:val="000000"/>
        </w:rPr>
        <w:t>berlatarbelakang</w:t>
      </w:r>
      <w:r>
        <w:rPr>
          <w:color w:val="000000"/>
        </w:rPr>
        <w:t xml:space="preserve"> identitas b</w:t>
      </w:r>
      <w:r w:rsidRPr="000D7907">
        <w:rPr>
          <w:color w:val="000000"/>
        </w:rPr>
        <w:t xml:space="preserve">erbeda. </w:t>
      </w:r>
      <w:r>
        <w:rPr>
          <w:color w:val="000000"/>
        </w:rPr>
        <w:t xml:space="preserve">Hal ini dapat dilihat dari atribut yang mereka kenakan saat mengikuti pengajian keagamaan di Teras Dakwah. Dalam beberapa kajian penulis melihat mereka mengenakan jaket yang mewakili identitas komunitasnya masing-masing. Seperti menggunakan seragam jurusan kampus, komunitas pecinta film Jepang, komunitas pecinta motor atau </w:t>
      </w:r>
      <w:r>
        <w:rPr>
          <w:i/>
          <w:color w:val="000000"/>
        </w:rPr>
        <w:t>touring</w:t>
      </w:r>
      <w:r>
        <w:rPr>
          <w:color w:val="000000"/>
        </w:rPr>
        <w:t xml:space="preserve">, animasi desai grafis, bahkan mereka ada yang mengenakan seragam sekolah SMA (layaknya Dilan dalam film Dilan 90-an yang sedang nge-tren di kalangan anak remaja SMA). </w:t>
      </w:r>
      <w:r w:rsidR="001A28BE">
        <w:rPr>
          <w:color w:val="000000"/>
        </w:rPr>
        <w:t>Lihat Instagram media sosial @terasdakwah dan @tdmedia.</w:t>
      </w:r>
    </w:p>
    <w:p w:rsidR="00C70FBF" w:rsidRDefault="00C70FBF" w:rsidP="00E07DCC">
      <w:pPr>
        <w:pStyle w:val="NormalWeb"/>
        <w:spacing w:before="0" w:beforeAutospacing="0" w:after="120" w:afterAutospacing="0" w:line="276" w:lineRule="auto"/>
        <w:ind w:firstLine="720"/>
        <w:jc w:val="both"/>
        <w:rPr>
          <w:color w:val="000000"/>
        </w:rPr>
      </w:pPr>
      <w:r>
        <w:rPr>
          <w:color w:val="000000"/>
        </w:rPr>
        <w:t xml:space="preserve">Selain identitas yang lekat dengan </w:t>
      </w:r>
      <w:r w:rsidR="00E07DCC">
        <w:rPr>
          <w:color w:val="000000"/>
        </w:rPr>
        <w:t>h</w:t>
      </w:r>
      <w:r>
        <w:rPr>
          <w:color w:val="000000"/>
        </w:rPr>
        <w:t>abitus anak muda</w:t>
      </w:r>
      <w:r>
        <w:rPr>
          <w:i/>
          <w:color w:val="000000"/>
        </w:rPr>
        <w:t xml:space="preserve"> </w:t>
      </w:r>
      <w:r>
        <w:rPr>
          <w:color w:val="000000"/>
        </w:rPr>
        <w:t>di atas, penulis juga menjumpai jamaah Teras Dakwah orang Salafi. Yang mengenakan simbol yang berbau ‘Islamisme’, seperti mengenakan celana katun hitam di atas mata kaki, memakai jubah, memanjangkan jenggot. Identitas Muslim seperti ini dalam istilah Hasan disebut sebagai pemuda Salafi, yang tampil dengan balutan serba riqid, seperti berjenggot, celana di atas mata kaki dan mengenakan jubah</w:t>
      </w:r>
      <w:r w:rsidR="00B16AFE">
        <w:rPr>
          <w:color w:val="000000"/>
        </w:rPr>
        <w:t xml:space="preserve"> (Hasan, </w:t>
      </w:r>
      <w:r w:rsidR="00FC7C29">
        <w:rPr>
          <w:color w:val="000000"/>
        </w:rPr>
        <w:t xml:space="preserve">2005, </w:t>
      </w:r>
      <w:r w:rsidR="00B16AFE">
        <w:rPr>
          <w:color w:val="000000"/>
        </w:rPr>
        <w:t>2018:15</w:t>
      </w:r>
      <w:r w:rsidR="00D16344">
        <w:rPr>
          <w:color w:val="000000"/>
        </w:rPr>
        <w:t>;</w:t>
      </w:r>
      <w:r w:rsidR="00FC7C29">
        <w:rPr>
          <w:color w:val="000000"/>
        </w:rPr>
        <w:t xml:space="preserve"> Misbah, 2020</w:t>
      </w:r>
      <w:r w:rsidR="00B16AFE">
        <w:rPr>
          <w:color w:val="000000"/>
        </w:rPr>
        <w:t>)</w:t>
      </w:r>
      <w:r>
        <w:rPr>
          <w:color w:val="000000"/>
        </w:rPr>
        <w:t xml:space="preserve">. Kelompok pemuda semacam ini mengambil identitas </w:t>
      </w:r>
      <w:r>
        <w:rPr>
          <w:color w:val="000000"/>
        </w:rPr>
        <w:lastRenderedPageBreak/>
        <w:t>keislaman keteladanan generasi awal Islam (</w:t>
      </w:r>
      <w:r w:rsidRPr="001363CF">
        <w:rPr>
          <w:i/>
          <w:color w:val="000000"/>
        </w:rPr>
        <w:t>salaf as-shalih</w:t>
      </w:r>
      <w:r>
        <w:rPr>
          <w:color w:val="000000"/>
        </w:rPr>
        <w:t xml:space="preserve">) yang diajarkan oleh para Sahabat dan generasi setelah nabi mengenai pentingnya kembali ke ajaran Islam secara murni dan </w:t>
      </w:r>
      <w:r>
        <w:rPr>
          <w:i/>
          <w:color w:val="000000"/>
        </w:rPr>
        <w:t>kaffah</w:t>
      </w:r>
      <w:r>
        <w:rPr>
          <w:color w:val="000000"/>
        </w:rPr>
        <w:t xml:space="preserve">. Mereka oleh Hasan </w:t>
      </w:r>
      <w:r w:rsidR="00B16AFE">
        <w:rPr>
          <w:color w:val="000000"/>
        </w:rPr>
        <w:t>(2018</w:t>
      </w:r>
      <w:r w:rsidR="00FC7C29">
        <w:rPr>
          <w:color w:val="000000"/>
        </w:rPr>
        <w:t>: 23</w:t>
      </w:r>
      <w:r w:rsidR="00B16AFE">
        <w:rPr>
          <w:color w:val="000000"/>
        </w:rPr>
        <w:t xml:space="preserve">) </w:t>
      </w:r>
      <w:r>
        <w:rPr>
          <w:color w:val="000000"/>
        </w:rPr>
        <w:t>digambarkan umat Islam yang mengamalkan ajaran-ajaran Islam mengenai semangat kembali pada dasar-dasar fundamentalisme ajaran Islam yang membatasi demarkasi antara Islam dan dunia terbuka (</w:t>
      </w:r>
      <w:r w:rsidRPr="00EF4B80">
        <w:rPr>
          <w:i/>
          <w:color w:val="000000"/>
        </w:rPr>
        <w:t>open</w:t>
      </w:r>
      <w:r>
        <w:rPr>
          <w:color w:val="000000"/>
        </w:rPr>
        <w:t xml:space="preserve"> </w:t>
      </w:r>
      <w:r w:rsidRPr="00EF4B80">
        <w:rPr>
          <w:i/>
          <w:color w:val="000000"/>
        </w:rPr>
        <w:t>society</w:t>
      </w:r>
      <w:r>
        <w:rPr>
          <w:color w:val="000000"/>
        </w:rPr>
        <w:t xml:space="preserve"> atau sekuler).</w:t>
      </w:r>
    </w:p>
    <w:p w:rsidR="00C70FBF" w:rsidRDefault="00C70FBF" w:rsidP="00E07DCC">
      <w:pPr>
        <w:pStyle w:val="NormalWeb"/>
        <w:spacing w:before="0" w:beforeAutospacing="0" w:after="120" w:afterAutospacing="0" w:line="276" w:lineRule="auto"/>
        <w:ind w:firstLine="720"/>
        <w:jc w:val="both"/>
        <w:rPr>
          <w:color w:val="000000"/>
        </w:rPr>
      </w:pPr>
      <w:r>
        <w:rPr>
          <w:color w:val="000000"/>
        </w:rPr>
        <w:t>Kemudian, ada juga dari jamaah yang mengenakan topi tauhid—identitas Muslim yang berafiliasi pada kelompok HTI tersebut. Kelompok ini secara fenomenologis</w:t>
      </w:r>
      <w:r w:rsidR="0011358F">
        <w:rPr>
          <w:color w:val="000000"/>
        </w:rPr>
        <w:t>,</w:t>
      </w:r>
      <w:r>
        <w:rPr>
          <w:color w:val="000000"/>
        </w:rPr>
        <w:t xml:space="preserve"> mereka ge</w:t>
      </w:r>
      <w:r w:rsidR="0011358F">
        <w:rPr>
          <w:color w:val="000000"/>
        </w:rPr>
        <w:t xml:space="preserve">tol mewacanakan negara khilafah, yang ingin </w:t>
      </w:r>
      <w:r>
        <w:rPr>
          <w:color w:val="000000"/>
        </w:rPr>
        <w:t>mengubah Indonesia menjadi negara Islam (</w:t>
      </w:r>
      <w:r>
        <w:rPr>
          <w:i/>
          <w:color w:val="000000"/>
        </w:rPr>
        <w:t>Islamic State</w:t>
      </w:r>
      <w:r>
        <w:rPr>
          <w:color w:val="000000"/>
        </w:rPr>
        <w:t>)</w:t>
      </w:r>
      <w:r w:rsidR="00FC7C29">
        <w:rPr>
          <w:color w:val="000000"/>
        </w:rPr>
        <w:t xml:space="preserve"> (Hasan, 2018; Ikhwan, 2018)</w:t>
      </w:r>
      <w:r>
        <w:rPr>
          <w:color w:val="000000"/>
        </w:rPr>
        <w:t>. Selain itu juga terlihat jamaah Muslimah yang mengenakan cadar. Kelompok Muslimah seperti ini oleh kalangan sarjana di</w:t>
      </w:r>
      <w:r w:rsidR="001D08FF">
        <w:rPr>
          <w:color w:val="000000"/>
        </w:rPr>
        <w:t xml:space="preserve"> </w:t>
      </w:r>
      <w:r>
        <w:rPr>
          <w:color w:val="000000"/>
        </w:rPr>
        <w:t>sebut sebagai kelompok Salafi</w:t>
      </w:r>
      <w:r w:rsidR="0011358F">
        <w:rPr>
          <w:color w:val="000000"/>
        </w:rPr>
        <w:t xml:space="preserve"> (identitas tertutup)</w:t>
      </w:r>
      <w:r>
        <w:rPr>
          <w:color w:val="000000"/>
        </w:rPr>
        <w:t>, yang menutupi permukan wajahnya</w:t>
      </w:r>
      <w:r w:rsidR="0011358F">
        <w:rPr>
          <w:color w:val="000000"/>
        </w:rPr>
        <w:t xml:space="preserve"> melalui kain atau cadar</w:t>
      </w:r>
      <w:r>
        <w:rPr>
          <w:color w:val="000000"/>
        </w:rPr>
        <w:t xml:space="preserve"> (hanya </w:t>
      </w:r>
      <w:r w:rsidR="0011358F">
        <w:rPr>
          <w:color w:val="000000"/>
        </w:rPr>
        <w:t>menyisahkan</w:t>
      </w:r>
      <w:r>
        <w:rPr>
          <w:color w:val="000000"/>
        </w:rPr>
        <w:t xml:space="preserve"> lubang mata)</w:t>
      </w:r>
      <w:r w:rsidR="00A725DD">
        <w:rPr>
          <w:color w:val="000000"/>
        </w:rPr>
        <w:t xml:space="preserve"> (Hasan, 2018; Ikhwan, 2018)</w:t>
      </w:r>
      <w:r>
        <w:rPr>
          <w:color w:val="000000"/>
        </w:rPr>
        <w:t xml:space="preserve">. Dan laki-laki menenakan pakaian </w:t>
      </w:r>
      <w:r w:rsidRPr="0024436C">
        <w:rPr>
          <w:i/>
          <w:iCs/>
          <w:color w:val="000000"/>
        </w:rPr>
        <w:t>gaul</w:t>
      </w:r>
      <w:r>
        <w:rPr>
          <w:color w:val="000000"/>
        </w:rPr>
        <w:t>, seperti preman (kerap di</w:t>
      </w:r>
      <w:r w:rsidR="005854A9">
        <w:rPr>
          <w:color w:val="000000"/>
        </w:rPr>
        <w:t xml:space="preserve"> </w:t>
      </w:r>
      <w:r>
        <w:rPr>
          <w:color w:val="000000"/>
        </w:rPr>
        <w:t xml:space="preserve">sebut anak </w:t>
      </w:r>
      <w:r w:rsidRPr="001D08FF">
        <w:rPr>
          <w:i/>
          <w:iCs/>
          <w:color w:val="000000"/>
        </w:rPr>
        <w:t>nongkrong</w:t>
      </w:r>
      <w:r>
        <w:rPr>
          <w:color w:val="000000"/>
        </w:rPr>
        <w:t xml:space="preserve"> dan </w:t>
      </w:r>
      <w:r>
        <w:rPr>
          <w:i/>
          <w:color w:val="000000"/>
        </w:rPr>
        <w:t xml:space="preserve">street </w:t>
      </w:r>
      <w:r w:rsidRPr="00A11AEC">
        <w:rPr>
          <w:i/>
          <w:color w:val="000000"/>
        </w:rPr>
        <w:t>culture</w:t>
      </w:r>
      <w:r>
        <w:rPr>
          <w:color w:val="000000"/>
        </w:rPr>
        <w:t>). Identitas anak-anak nongkron</w:t>
      </w:r>
      <w:r w:rsidR="00A502A4">
        <w:rPr>
          <w:color w:val="000000"/>
        </w:rPr>
        <w:t>, lintas ideologi keagamaan ini</w:t>
      </w:r>
      <w:r>
        <w:rPr>
          <w:color w:val="000000"/>
        </w:rPr>
        <w:t xml:space="preserve"> dapat disimak melalui to</w:t>
      </w:r>
      <w:r w:rsidR="00A502A4">
        <w:rPr>
          <w:color w:val="000000"/>
        </w:rPr>
        <w:t>pi yang mereka kenakan, cadar, gamis, kaos, kupluk</w:t>
      </w:r>
      <w:r>
        <w:rPr>
          <w:color w:val="000000"/>
        </w:rPr>
        <w:t xml:space="preserve">, celana </w:t>
      </w:r>
      <w:r w:rsidRPr="00A11AEC">
        <w:rPr>
          <w:i/>
          <w:color w:val="000000"/>
        </w:rPr>
        <w:t>jeans</w:t>
      </w:r>
      <w:r>
        <w:rPr>
          <w:i/>
          <w:color w:val="000000"/>
        </w:rPr>
        <w:t xml:space="preserve">, </w:t>
      </w:r>
      <w:r w:rsidRPr="00A11AEC">
        <w:rPr>
          <w:i/>
          <w:color w:val="000000"/>
        </w:rPr>
        <w:t>jacket</w:t>
      </w:r>
      <w:r>
        <w:rPr>
          <w:color w:val="000000"/>
        </w:rPr>
        <w:t xml:space="preserve"> </w:t>
      </w:r>
      <w:r w:rsidRPr="00A11AEC">
        <w:rPr>
          <w:i/>
          <w:color w:val="000000"/>
        </w:rPr>
        <w:t>jeans</w:t>
      </w:r>
      <w:r w:rsidR="00A502A4">
        <w:rPr>
          <w:color w:val="000000"/>
        </w:rPr>
        <w:t>, dan kemeja</w:t>
      </w:r>
      <w:r>
        <w:rPr>
          <w:color w:val="000000"/>
        </w:rPr>
        <w:t xml:space="preserve"> </w:t>
      </w:r>
      <w:r w:rsidRPr="00A11AEC">
        <w:rPr>
          <w:i/>
          <w:color w:val="000000"/>
        </w:rPr>
        <w:t>flanel</w:t>
      </w:r>
      <w:r>
        <w:rPr>
          <w:color w:val="000000"/>
        </w:rPr>
        <w:t xml:space="preserve">. </w:t>
      </w:r>
      <w:r w:rsidR="007F4AF9">
        <w:rPr>
          <w:color w:val="000000"/>
        </w:rPr>
        <w:t>B</w:t>
      </w:r>
      <w:r>
        <w:rPr>
          <w:color w:val="000000"/>
        </w:rPr>
        <w:t>eragam bentuk model jamaah Teras Dakwah membuat identitas merek se</w:t>
      </w:r>
      <w:r w:rsidR="005854A9">
        <w:rPr>
          <w:color w:val="000000"/>
        </w:rPr>
        <w:t>m</w:t>
      </w:r>
      <w:r>
        <w:rPr>
          <w:color w:val="000000"/>
        </w:rPr>
        <w:t>akin hibrid dan tumpang tindih.</w:t>
      </w:r>
    </w:p>
    <w:p w:rsidR="00921DF7" w:rsidRDefault="00C70FBF" w:rsidP="00E07DCC">
      <w:pPr>
        <w:pStyle w:val="NormalWeb"/>
        <w:spacing w:before="0" w:beforeAutospacing="0" w:after="120" w:afterAutospacing="0" w:line="276" w:lineRule="auto"/>
        <w:ind w:firstLine="720"/>
        <w:jc w:val="both"/>
        <w:rPr>
          <w:color w:val="000000"/>
        </w:rPr>
      </w:pPr>
      <w:r>
        <w:rPr>
          <w:color w:val="000000"/>
        </w:rPr>
        <w:t>Jika dilihat dari luar tanpa masuk lebih mendalam</w:t>
      </w:r>
      <w:r w:rsidR="008E5BA3">
        <w:rPr>
          <w:color w:val="000000"/>
        </w:rPr>
        <w:t>, maka</w:t>
      </w:r>
      <w:r>
        <w:rPr>
          <w:color w:val="000000"/>
        </w:rPr>
        <w:t xml:space="preserve"> </w:t>
      </w:r>
      <w:r w:rsidR="008E5BA3">
        <w:rPr>
          <w:color w:val="000000"/>
        </w:rPr>
        <w:t xml:space="preserve">akan mudah salah menebak jamaah Teras Dakwah. </w:t>
      </w:r>
      <w:r w:rsidR="00FC7C29">
        <w:rPr>
          <w:color w:val="000000"/>
        </w:rPr>
        <w:t>S</w:t>
      </w:r>
      <w:r w:rsidR="008E5BA3">
        <w:rPr>
          <w:color w:val="000000"/>
        </w:rPr>
        <w:t>elain itu juga</w:t>
      </w:r>
      <w:r w:rsidR="00FC7C29">
        <w:rPr>
          <w:color w:val="000000"/>
        </w:rPr>
        <w:t>,</w:t>
      </w:r>
      <w:r w:rsidR="008E5BA3">
        <w:rPr>
          <w:color w:val="000000"/>
        </w:rPr>
        <w:t xml:space="preserve"> </w:t>
      </w:r>
      <w:r w:rsidR="00FC7C29">
        <w:rPr>
          <w:color w:val="000000"/>
        </w:rPr>
        <w:t>tanpa pengamatan yang selektif</w:t>
      </w:r>
      <w:r w:rsidR="006D3891">
        <w:rPr>
          <w:color w:val="000000"/>
        </w:rPr>
        <w:t xml:space="preserve">, </w:t>
      </w:r>
      <w:r w:rsidR="00754B16">
        <w:rPr>
          <w:color w:val="000000"/>
        </w:rPr>
        <w:t>orang luar</w:t>
      </w:r>
      <w:r w:rsidR="00FC7C29">
        <w:rPr>
          <w:color w:val="000000"/>
        </w:rPr>
        <w:t xml:space="preserve"> </w:t>
      </w:r>
      <w:r w:rsidR="008E5BA3">
        <w:rPr>
          <w:color w:val="000000"/>
        </w:rPr>
        <w:t>akan keliru menebak bahwa pengajian</w:t>
      </w:r>
      <w:r>
        <w:rPr>
          <w:color w:val="000000"/>
        </w:rPr>
        <w:t xml:space="preserve"> keagamaanya jamaah Teras Dakwah </w:t>
      </w:r>
      <w:r w:rsidR="008E5BA3">
        <w:rPr>
          <w:color w:val="000000"/>
        </w:rPr>
        <w:t xml:space="preserve">berideologi tertentu, misalnya Salafi, HTI atau Tarbiyah. Hal ini karena setiap kultur ideologi keagamaan </w:t>
      </w:r>
      <w:r w:rsidR="006D3891">
        <w:rPr>
          <w:color w:val="000000"/>
        </w:rPr>
        <w:t xml:space="preserve">mereka </w:t>
      </w:r>
      <w:r w:rsidR="008E5BA3">
        <w:rPr>
          <w:color w:val="000000"/>
        </w:rPr>
        <w:t xml:space="preserve">di Teras Dakwah </w:t>
      </w:r>
      <w:r w:rsidR="00754B16">
        <w:rPr>
          <w:color w:val="000000"/>
        </w:rPr>
        <w:t xml:space="preserve">merepresentasikan ideologi </w:t>
      </w:r>
      <w:r w:rsidR="005E28D6">
        <w:rPr>
          <w:color w:val="000000"/>
        </w:rPr>
        <w:t>keagamaan</w:t>
      </w:r>
      <w:r w:rsidR="00754B16">
        <w:rPr>
          <w:color w:val="000000"/>
        </w:rPr>
        <w:t>nya masing-masing</w:t>
      </w:r>
      <w:r w:rsidR="005E28D6">
        <w:rPr>
          <w:color w:val="000000"/>
        </w:rPr>
        <w:t xml:space="preserve"> —</w:t>
      </w:r>
      <w:r w:rsidR="00754B16">
        <w:rPr>
          <w:color w:val="000000"/>
        </w:rPr>
        <w:t xml:space="preserve"> yang </w:t>
      </w:r>
      <w:r w:rsidR="008E5BA3">
        <w:rPr>
          <w:color w:val="000000"/>
        </w:rPr>
        <w:t>saling mendominasi</w:t>
      </w:r>
      <w:r w:rsidR="00754B16">
        <w:rPr>
          <w:color w:val="000000"/>
        </w:rPr>
        <w:t xml:space="preserve"> satu sama lain</w:t>
      </w:r>
      <w:r w:rsidR="008E5BA3">
        <w:rPr>
          <w:color w:val="000000"/>
        </w:rPr>
        <w:t>. Kemudian m</w:t>
      </w:r>
      <w:r>
        <w:rPr>
          <w:color w:val="000000"/>
        </w:rPr>
        <w:t>ereka tidak hanya lintas</w:t>
      </w:r>
      <w:r w:rsidR="008E5BA3">
        <w:rPr>
          <w:color w:val="000000"/>
        </w:rPr>
        <w:t xml:space="preserve"> ideologi</w:t>
      </w:r>
      <w:r>
        <w:rPr>
          <w:color w:val="000000"/>
        </w:rPr>
        <w:t xml:space="preserve"> namun juga lintas pergaulan, hobi, kesenangan d</w:t>
      </w:r>
      <w:r w:rsidR="008E5BA3">
        <w:rPr>
          <w:color w:val="000000"/>
        </w:rPr>
        <w:t>an lintas komunitas anak muda. H</w:t>
      </w:r>
      <w:r>
        <w:rPr>
          <w:color w:val="000000"/>
        </w:rPr>
        <w:t xml:space="preserve">al ini </w:t>
      </w:r>
      <w:r w:rsidR="008E5BA3">
        <w:rPr>
          <w:color w:val="000000"/>
        </w:rPr>
        <w:t xml:space="preserve">(pengurus Teras Dakwah) </w:t>
      </w:r>
      <w:r>
        <w:rPr>
          <w:color w:val="000000"/>
        </w:rPr>
        <w:t>juga tidak menyebutkan</w:t>
      </w:r>
      <w:r w:rsidR="008E5BA3">
        <w:rPr>
          <w:color w:val="000000"/>
        </w:rPr>
        <w:t xml:space="preserve"> bahwa </w:t>
      </w:r>
      <w:r>
        <w:rPr>
          <w:color w:val="000000"/>
        </w:rPr>
        <w:t>mereka memiliki kecenderungan ke</w:t>
      </w:r>
      <w:r w:rsidR="008E5BA3">
        <w:rPr>
          <w:color w:val="000000"/>
        </w:rPr>
        <w:t xml:space="preserve"> arah mana, bagi mereka membahas men</w:t>
      </w:r>
      <w:r>
        <w:rPr>
          <w:color w:val="000000"/>
        </w:rPr>
        <w:t>g</w:t>
      </w:r>
      <w:r w:rsidR="008E5BA3">
        <w:rPr>
          <w:color w:val="000000"/>
        </w:rPr>
        <w:t>e</w:t>
      </w:r>
      <w:r>
        <w:rPr>
          <w:color w:val="000000"/>
        </w:rPr>
        <w:t xml:space="preserve">nai ideologi keagamaan tidak penting </w:t>
      </w:r>
      <w:r w:rsidR="008E5BA3">
        <w:rPr>
          <w:color w:val="000000"/>
        </w:rPr>
        <w:t>untuk dibahas</w:t>
      </w:r>
      <w:r>
        <w:rPr>
          <w:color w:val="000000"/>
        </w:rPr>
        <w:t>. Yang lebih utama ialah meneg</w:t>
      </w:r>
      <w:r w:rsidR="008E5BA3">
        <w:rPr>
          <w:color w:val="000000"/>
        </w:rPr>
        <w:t xml:space="preserve">akkan </w:t>
      </w:r>
      <w:r w:rsidR="00754B16">
        <w:rPr>
          <w:i/>
          <w:color w:val="000000"/>
        </w:rPr>
        <w:t>u</w:t>
      </w:r>
      <w:r w:rsidRPr="008E5BA3">
        <w:rPr>
          <w:i/>
          <w:color w:val="000000"/>
        </w:rPr>
        <w:t>khwah</w:t>
      </w:r>
      <w:r>
        <w:rPr>
          <w:color w:val="000000"/>
        </w:rPr>
        <w:t xml:space="preserve"> </w:t>
      </w:r>
      <w:r w:rsidRPr="008E5BA3">
        <w:rPr>
          <w:i/>
          <w:color w:val="000000"/>
        </w:rPr>
        <w:t>Islamiyah</w:t>
      </w:r>
      <w:r>
        <w:rPr>
          <w:color w:val="000000"/>
        </w:rPr>
        <w:t xml:space="preserve">. </w:t>
      </w:r>
    </w:p>
    <w:p w:rsidR="00C70FBF" w:rsidRDefault="00C70FBF" w:rsidP="00E07DCC">
      <w:pPr>
        <w:pStyle w:val="NormalWeb"/>
        <w:spacing w:before="0" w:beforeAutospacing="0" w:after="120" w:afterAutospacing="0" w:line="276" w:lineRule="auto"/>
        <w:ind w:firstLine="720"/>
        <w:jc w:val="both"/>
        <w:rPr>
          <w:color w:val="000000"/>
        </w:rPr>
      </w:pPr>
      <w:r>
        <w:rPr>
          <w:color w:val="000000"/>
        </w:rPr>
        <w:t xml:space="preserve">Dalam </w:t>
      </w:r>
      <w:r w:rsidR="008E5BA3">
        <w:rPr>
          <w:color w:val="000000"/>
        </w:rPr>
        <w:t xml:space="preserve">melacak identitas Teras Dakwah </w:t>
      </w:r>
      <w:r>
        <w:rPr>
          <w:color w:val="000000"/>
        </w:rPr>
        <w:t xml:space="preserve">yang rumit seperti ini </w:t>
      </w:r>
      <w:r w:rsidR="008E5BA3">
        <w:rPr>
          <w:color w:val="000000"/>
        </w:rPr>
        <w:t>cukup mudah dipatahkan bila Teras Dakwah berafiliasi pada ideologi keagamaan tertentu.</w:t>
      </w:r>
      <w:r>
        <w:rPr>
          <w:color w:val="000000"/>
        </w:rPr>
        <w:t xml:space="preserve"> </w:t>
      </w:r>
      <w:r w:rsidR="008E5BA3">
        <w:rPr>
          <w:color w:val="000000"/>
        </w:rPr>
        <w:t>K</w:t>
      </w:r>
      <w:r>
        <w:rPr>
          <w:color w:val="000000"/>
        </w:rPr>
        <w:t>arena</w:t>
      </w:r>
      <w:r w:rsidR="008E5BA3">
        <w:rPr>
          <w:color w:val="000000"/>
        </w:rPr>
        <w:t xml:space="preserve"> </w:t>
      </w:r>
      <w:r>
        <w:rPr>
          <w:color w:val="000000"/>
        </w:rPr>
        <w:t xml:space="preserve">dalam satu waktu </w:t>
      </w:r>
      <w:r w:rsidR="008E5BA3">
        <w:rPr>
          <w:color w:val="000000"/>
        </w:rPr>
        <w:t xml:space="preserve">Teras Dakwah </w:t>
      </w:r>
      <w:r>
        <w:rPr>
          <w:color w:val="000000"/>
        </w:rPr>
        <w:t xml:space="preserve">bisa </w:t>
      </w:r>
      <w:r w:rsidR="008E5BA3">
        <w:rPr>
          <w:color w:val="000000"/>
        </w:rPr>
        <w:t>menghadirkan ustaz-ustaz yang beragam</w:t>
      </w:r>
      <w:r>
        <w:rPr>
          <w:color w:val="000000"/>
        </w:rPr>
        <w:t xml:space="preserve">. Seperti </w:t>
      </w:r>
      <w:r w:rsidR="002E4440">
        <w:rPr>
          <w:color w:val="000000"/>
        </w:rPr>
        <w:t xml:space="preserve">hasil kajian yang penulis ikuti, dalam satu minggu, </w:t>
      </w:r>
      <w:r>
        <w:rPr>
          <w:color w:val="000000"/>
        </w:rPr>
        <w:t xml:space="preserve">Teras Dakwah menghadirkan tiga ustaz </w:t>
      </w:r>
      <w:r w:rsidR="002E4440">
        <w:rPr>
          <w:color w:val="000000"/>
        </w:rPr>
        <w:t xml:space="preserve">dari latarbelakang </w:t>
      </w:r>
      <w:r>
        <w:rPr>
          <w:color w:val="000000"/>
        </w:rPr>
        <w:t>ideologi keagamaan</w:t>
      </w:r>
      <w:r w:rsidR="002E4440">
        <w:rPr>
          <w:color w:val="000000"/>
        </w:rPr>
        <w:t xml:space="preserve"> yang berbeda</w:t>
      </w:r>
      <w:r>
        <w:rPr>
          <w:color w:val="000000"/>
        </w:rPr>
        <w:t>. Ketiga ustaz tersebut</w:t>
      </w:r>
      <w:r w:rsidR="000B4959">
        <w:rPr>
          <w:color w:val="000000"/>
        </w:rPr>
        <w:t xml:space="preserve"> dari orang</w:t>
      </w:r>
      <w:r>
        <w:rPr>
          <w:color w:val="000000"/>
        </w:rPr>
        <w:t xml:space="preserve"> Salafi, HTI dan Tarbiyah. Bahkan dalam satu waktu ketiga ideologi keagamaan ini berkolaborasi menyampaikan pesan-pesan ceramah keagamaannya di hadapan para jamaah anak muda Teras Dakwah. Nuansa yang terlihat tidak bisa dilakukan oleh gerakan dakwah lain, yang menonjolkan masing-masing ideologi keagamaanya membuat gerakan Teras Dakwah lekat dengan nuansa pasarnya, jamaah yang hibrid tersebut.</w:t>
      </w:r>
    </w:p>
    <w:p w:rsidR="00C70FBF" w:rsidRDefault="00C70FBF" w:rsidP="00E07DCC">
      <w:pPr>
        <w:pStyle w:val="NormalWeb"/>
        <w:spacing w:before="0" w:beforeAutospacing="0" w:after="120" w:afterAutospacing="0" w:line="276" w:lineRule="auto"/>
        <w:ind w:firstLine="720"/>
        <w:jc w:val="both"/>
        <w:rPr>
          <w:color w:val="000000"/>
        </w:rPr>
      </w:pPr>
      <w:r>
        <w:rPr>
          <w:color w:val="000000"/>
        </w:rPr>
        <w:lastRenderedPageBreak/>
        <w:t>Dari berbagai contoh identitas yang penulis sebutkan tersebut, menjunkukan bahwa jamaah Teras Dakwah sangat hibrid. Mereka tidak hanya dari satu ideologi keagamaan saja</w:t>
      </w:r>
      <w:r w:rsidR="00397D2A">
        <w:rPr>
          <w:color w:val="000000"/>
        </w:rPr>
        <w:t>, melainkan beragam</w:t>
      </w:r>
      <w:r>
        <w:rPr>
          <w:color w:val="000000"/>
        </w:rPr>
        <w:t xml:space="preserve">. Dengan ini, </w:t>
      </w:r>
      <w:r w:rsidRPr="000D7907">
        <w:rPr>
          <w:color w:val="000000"/>
        </w:rPr>
        <w:t>gerakan dakwah h</w:t>
      </w:r>
      <w:r>
        <w:rPr>
          <w:color w:val="000000"/>
        </w:rPr>
        <w:t xml:space="preserve">ari ini tidak lagi terfokus pada ideologi keagamaan tertentu, seperti FLP dengan Tarbiyah-nya, Laskar Jihad dengan Salafi-nya, dan Yuk Ngaji dengan HTI-nya, melainkan melebur ke dalam berbagai macam idenologi keagamaan tertentu. Melebur dalam bermacam idelologi keagamaan membuat gerakan dakwah saat ini semakin rumit, terbuka, mencair, melebur dan semakin sulit untuk ditebak. Dari keterbukaan terhadap beragam identitas keagamaan ini yang kemudian membuat gerakan dakwah hari ini lebih bernuansa </w:t>
      </w:r>
      <w:r>
        <w:rPr>
          <w:i/>
          <w:color w:val="000000"/>
        </w:rPr>
        <w:t>market</w:t>
      </w:r>
      <w:r w:rsidR="0045345B">
        <w:rPr>
          <w:i/>
          <w:color w:val="000000"/>
        </w:rPr>
        <w:t xml:space="preserve"> religion</w:t>
      </w:r>
      <w:r>
        <w:rPr>
          <w:i/>
          <w:color w:val="000000"/>
        </w:rPr>
        <w:t xml:space="preserve"> </w:t>
      </w:r>
      <w:r>
        <w:rPr>
          <w:color w:val="000000"/>
        </w:rPr>
        <w:t xml:space="preserve">ketimbang sosial-politik, ideologis, dan kontestasi antar otoritas keagamaan. </w:t>
      </w:r>
    </w:p>
    <w:p w:rsidR="00C70FBF" w:rsidRDefault="00C70FBF" w:rsidP="00E07DCC">
      <w:pPr>
        <w:pStyle w:val="NormalWeb"/>
        <w:spacing w:before="0" w:beforeAutospacing="0" w:after="120" w:afterAutospacing="0" w:line="276" w:lineRule="auto"/>
        <w:ind w:firstLine="720"/>
        <w:jc w:val="both"/>
        <w:rPr>
          <w:color w:val="000000"/>
        </w:rPr>
      </w:pPr>
      <w:r>
        <w:rPr>
          <w:iCs/>
          <w:color w:val="000000"/>
        </w:rPr>
        <w:t>Teras Dakwah sebagai gerakan dakwah yang bernuansa pasar ini juga dapat dilihat dari produk komoditas yang mereka jual.</w:t>
      </w:r>
      <w:r>
        <w:rPr>
          <w:color w:val="000000"/>
        </w:rPr>
        <w:t xml:space="preserve"> Seperti </w:t>
      </w:r>
      <w:r w:rsidRPr="008726F3">
        <w:rPr>
          <w:i/>
          <w:color w:val="000000"/>
        </w:rPr>
        <w:t>mer</w:t>
      </w:r>
      <w:r w:rsidR="0045345B">
        <w:rPr>
          <w:i/>
          <w:color w:val="000000"/>
        </w:rPr>
        <w:t>c</w:t>
      </w:r>
      <w:r w:rsidRPr="008726F3">
        <w:rPr>
          <w:i/>
          <w:color w:val="000000"/>
        </w:rPr>
        <w:t>h</w:t>
      </w:r>
      <w:r w:rsidR="0045345B">
        <w:rPr>
          <w:i/>
          <w:color w:val="000000"/>
        </w:rPr>
        <w:t>a</w:t>
      </w:r>
      <w:r w:rsidRPr="008726F3">
        <w:rPr>
          <w:i/>
          <w:color w:val="000000"/>
        </w:rPr>
        <w:t>ndise</w:t>
      </w:r>
      <w:r>
        <w:rPr>
          <w:color w:val="000000"/>
        </w:rPr>
        <w:t xml:space="preserve">, buku, kopi, teh, susu, senek, mie dan kemasan air galon. Komoditas tersebut Teras Dakwah jual melalui aktivitas pengajian yang sedang berlangsung. Seperti dalam pengajian </w:t>
      </w:r>
      <w:r w:rsidRPr="00D35B84">
        <w:rPr>
          <w:i/>
          <w:color w:val="000000"/>
        </w:rPr>
        <w:t>Ngaji</w:t>
      </w:r>
      <w:r>
        <w:rPr>
          <w:color w:val="000000"/>
        </w:rPr>
        <w:t xml:space="preserve"> </w:t>
      </w:r>
      <w:r w:rsidRPr="00D35B84">
        <w:rPr>
          <w:i/>
          <w:color w:val="000000"/>
        </w:rPr>
        <w:t>Teras</w:t>
      </w:r>
      <w:r>
        <w:rPr>
          <w:color w:val="000000"/>
        </w:rPr>
        <w:t xml:space="preserve">, </w:t>
      </w:r>
      <w:r w:rsidRPr="00D35B84">
        <w:rPr>
          <w:i/>
          <w:color w:val="000000"/>
        </w:rPr>
        <w:t>Ngaji</w:t>
      </w:r>
      <w:r>
        <w:rPr>
          <w:color w:val="000000"/>
        </w:rPr>
        <w:t xml:space="preserve"> </w:t>
      </w:r>
      <w:r w:rsidRPr="00D35B84">
        <w:rPr>
          <w:i/>
          <w:color w:val="000000"/>
        </w:rPr>
        <w:t>Qohwah</w:t>
      </w:r>
      <w:r>
        <w:rPr>
          <w:color w:val="000000"/>
        </w:rPr>
        <w:t xml:space="preserve">, Sinergi </w:t>
      </w:r>
      <w:r w:rsidRPr="00D35B84">
        <w:rPr>
          <w:i/>
          <w:color w:val="000000"/>
        </w:rPr>
        <w:t>Ngaji Bareng</w:t>
      </w:r>
      <w:r>
        <w:rPr>
          <w:color w:val="000000"/>
        </w:rPr>
        <w:t xml:space="preserve"> dan </w:t>
      </w:r>
      <w:r w:rsidRPr="00D35B84">
        <w:rPr>
          <w:i/>
          <w:color w:val="000000"/>
        </w:rPr>
        <w:t>Ta</w:t>
      </w:r>
      <w:r w:rsidR="00D16344">
        <w:rPr>
          <w:i/>
          <w:color w:val="000000"/>
        </w:rPr>
        <w:t>b</w:t>
      </w:r>
      <w:r w:rsidR="00D35B84" w:rsidRPr="00D35B84">
        <w:rPr>
          <w:i/>
          <w:color w:val="000000"/>
        </w:rPr>
        <w:t>l</w:t>
      </w:r>
      <w:r w:rsidRPr="00D35B84">
        <w:rPr>
          <w:i/>
          <w:color w:val="000000"/>
        </w:rPr>
        <w:t>i</w:t>
      </w:r>
      <w:r w:rsidR="00D35B84" w:rsidRPr="00D35B84">
        <w:rPr>
          <w:i/>
          <w:color w:val="000000"/>
        </w:rPr>
        <w:t>k</w:t>
      </w:r>
      <w:r w:rsidRPr="00D35B84">
        <w:rPr>
          <w:i/>
          <w:color w:val="000000"/>
        </w:rPr>
        <w:t xml:space="preserve"> Akbar</w:t>
      </w:r>
      <w:r>
        <w:rPr>
          <w:color w:val="000000"/>
        </w:rPr>
        <w:t xml:space="preserve">. Pemafaatan pengajian keagamaan tersebut sebagai tempat jualan. Meminjam istilah Einstein dakwah hari ini </w:t>
      </w:r>
      <w:r w:rsidR="00E94C72">
        <w:rPr>
          <w:color w:val="000000"/>
        </w:rPr>
        <w:t xml:space="preserve">tidak bisa dilepaskan </w:t>
      </w:r>
      <w:r w:rsidR="00064387">
        <w:rPr>
          <w:color w:val="000000"/>
        </w:rPr>
        <w:t>dari istilah</w:t>
      </w:r>
      <w:r>
        <w:rPr>
          <w:color w:val="000000"/>
        </w:rPr>
        <w:t xml:space="preserve"> “</w:t>
      </w:r>
      <w:r>
        <w:rPr>
          <w:i/>
          <w:color w:val="000000"/>
        </w:rPr>
        <w:t xml:space="preserve">spiritual </w:t>
      </w:r>
      <w:r w:rsidRPr="00372B05">
        <w:rPr>
          <w:i/>
          <w:color w:val="000000"/>
        </w:rPr>
        <w:t>entreprene</w:t>
      </w:r>
      <w:r w:rsidR="00CE1DF2">
        <w:rPr>
          <w:i/>
          <w:color w:val="000000"/>
        </w:rPr>
        <w:t>u</w:t>
      </w:r>
      <w:r w:rsidRPr="00372B05">
        <w:rPr>
          <w:i/>
          <w:color w:val="000000"/>
        </w:rPr>
        <w:t>r</w:t>
      </w:r>
      <w:r>
        <w:rPr>
          <w:color w:val="000000"/>
        </w:rPr>
        <w:t xml:space="preserve">”, yaitu dakwah yang dikemas dalam bentuk </w:t>
      </w:r>
      <w:r w:rsidR="0099071D">
        <w:rPr>
          <w:color w:val="000000"/>
        </w:rPr>
        <w:t xml:space="preserve">merek (kemasan) atau </w:t>
      </w:r>
      <w:r>
        <w:rPr>
          <w:color w:val="000000"/>
        </w:rPr>
        <w:t>produk spiritual yang dipasarkan melalui agama</w:t>
      </w:r>
      <w:r w:rsidR="00064387">
        <w:rPr>
          <w:color w:val="000000"/>
        </w:rPr>
        <w:t xml:space="preserve"> pasar. </w:t>
      </w:r>
      <w:r>
        <w:rPr>
          <w:color w:val="000000"/>
        </w:rPr>
        <w:t xml:space="preserve"> </w:t>
      </w:r>
    </w:p>
    <w:p w:rsidR="00C70FBF" w:rsidRDefault="00C70FBF" w:rsidP="00E07DCC">
      <w:pPr>
        <w:pStyle w:val="NormalWeb"/>
        <w:spacing w:before="0" w:beforeAutospacing="0" w:after="120" w:afterAutospacing="0" w:line="276" w:lineRule="auto"/>
        <w:ind w:firstLine="720"/>
        <w:jc w:val="both"/>
        <w:rPr>
          <w:color w:val="000000"/>
        </w:rPr>
      </w:pPr>
      <w:r>
        <w:rPr>
          <w:color w:val="000000"/>
        </w:rPr>
        <w:t>Dalam kontek ‘</w:t>
      </w:r>
      <w:r>
        <w:rPr>
          <w:i/>
          <w:color w:val="000000"/>
        </w:rPr>
        <w:t>supply-side religion</w:t>
      </w:r>
      <w:r w:rsidR="00CE1DF2">
        <w:rPr>
          <w:i/>
          <w:color w:val="000000"/>
        </w:rPr>
        <w:t>’</w:t>
      </w:r>
      <w:r>
        <w:rPr>
          <w:i/>
          <w:color w:val="000000"/>
        </w:rPr>
        <w:t xml:space="preserve"> </w:t>
      </w:r>
      <w:r>
        <w:rPr>
          <w:color w:val="000000"/>
        </w:rPr>
        <w:t xml:space="preserve">(agama sisi penawaran) Teras Dakwah menyuplai agama dalam bentuk produk yang sesuai dengan selera sesiau aspirasi anak muda. Melalui </w:t>
      </w:r>
      <w:r>
        <w:rPr>
          <w:i/>
          <w:color w:val="000000"/>
        </w:rPr>
        <w:t>supply-side relegio</w:t>
      </w:r>
      <w:r w:rsidR="00D16344">
        <w:rPr>
          <w:i/>
          <w:color w:val="000000"/>
        </w:rPr>
        <w:t>n</w:t>
      </w:r>
      <w:r>
        <w:rPr>
          <w:i/>
          <w:color w:val="000000"/>
        </w:rPr>
        <w:t xml:space="preserve">, </w:t>
      </w:r>
      <w:r>
        <w:rPr>
          <w:color w:val="000000"/>
        </w:rPr>
        <w:t>Islam beroperasi sebagai pasar yang menyuplai produk keagamaan sebanyak-banyaknya dalam bentuk produk</w:t>
      </w:r>
      <w:r w:rsidR="00CE1DF2">
        <w:rPr>
          <w:color w:val="000000"/>
        </w:rPr>
        <w:t xml:space="preserve"> (Einstein, 2008: 18-19)</w:t>
      </w:r>
      <w:r>
        <w:rPr>
          <w:color w:val="000000"/>
        </w:rPr>
        <w:t>. Sedangkan meminjam analisis Turner, ikhwal dakwah hari ini</w:t>
      </w:r>
      <w:r w:rsidR="00AB2884">
        <w:rPr>
          <w:color w:val="000000"/>
        </w:rPr>
        <w:t xml:space="preserve"> </w:t>
      </w:r>
      <w:r w:rsidR="00BA399F">
        <w:rPr>
          <w:color w:val="000000"/>
        </w:rPr>
        <w:t xml:space="preserve">di sebut </w:t>
      </w:r>
      <w:r>
        <w:rPr>
          <w:color w:val="000000"/>
        </w:rPr>
        <w:t xml:space="preserve">dengan istilah </w:t>
      </w:r>
      <w:r>
        <w:rPr>
          <w:i/>
          <w:color w:val="000000"/>
        </w:rPr>
        <w:t>pi</w:t>
      </w:r>
      <w:r w:rsidR="00CE1DF2">
        <w:rPr>
          <w:i/>
          <w:color w:val="000000"/>
        </w:rPr>
        <w:t>e</w:t>
      </w:r>
      <w:r>
        <w:rPr>
          <w:i/>
          <w:color w:val="000000"/>
        </w:rPr>
        <w:t xml:space="preserve">tization, </w:t>
      </w:r>
      <w:r>
        <w:rPr>
          <w:color w:val="000000"/>
        </w:rPr>
        <w:t>yaitu kesalehan yang lekat dengan produk-produk keagamaan, identitas dan smbol-simbol keagamaan.</w:t>
      </w:r>
    </w:p>
    <w:p w:rsidR="00C70FBF" w:rsidRDefault="00C70FBF" w:rsidP="00E07DCC">
      <w:pPr>
        <w:pStyle w:val="NormalWeb"/>
        <w:spacing w:before="0" w:beforeAutospacing="0" w:after="120" w:afterAutospacing="0" w:line="276" w:lineRule="auto"/>
        <w:ind w:firstLine="720"/>
        <w:jc w:val="both"/>
        <w:rPr>
          <w:color w:val="000000"/>
        </w:rPr>
      </w:pPr>
      <w:r>
        <w:rPr>
          <w:color w:val="000000"/>
        </w:rPr>
        <w:t>Turner</w:t>
      </w:r>
      <w:r w:rsidR="00060E5A">
        <w:rPr>
          <w:color w:val="000000"/>
        </w:rPr>
        <w:t xml:space="preserve"> (2012)</w:t>
      </w:r>
      <w:r>
        <w:rPr>
          <w:color w:val="000000"/>
        </w:rPr>
        <w:t xml:space="preserve"> mengatakan praktek kesalehan bersifat bersonal (</w:t>
      </w:r>
      <w:r>
        <w:rPr>
          <w:i/>
          <w:color w:val="000000"/>
        </w:rPr>
        <w:t>subjectivity piety</w:t>
      </w:r>
      <w:r>
        <w:rPr>
          <w:color w:val="000000"/>
        </w:rPr>
        <w:t>) tidak terlepas dari bentuk-bentuk komodifikasi. Praktik kesalehan yang bernuansa pasar. Jika melalui Teras Dakwah, hal ini dapat dilihat dari produk keislamannya, program keagamaanya, konsep bangunan dakwahnya, slogan dakwahnya yang lekat dengan bentuk-bentuk komodifikasi agama</w:t>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t xml:space="preserve"> (yang dikomodifikasi). Komodifikasi agama yaitu menyuguhkan bentuk-bentuk kesalehan melalui produk kesalehan ke masyarakat modern melalui produk-produk keagamaan yang dikom</w:t>
      </w:r>
      <w:r w:rsidR="00CE1DF2">
        <w:rPr>
          <w:color w:val="000000"/>
        </w:rPr>
        <w:t>o</w:t>
      </w:r>
      <w:r>
        <w:rPr>
          <w:color w:val="000000"/>
        </w:rPr>
        <w:t>difikasi</w:t>
      </w:r>
      <w:r w:rsidR="00060E5A">
        <w:rPr>
          <w:color w:val="000000"/>
        </w:rPr>
        <w:t xml:space="preserve"> (Turner, 2012)</w:t>
      </w:r>
      <w:r>
        <w:rPr>
          <w:color w:val="000000"/>
        </w:rPr>
        <w:t>. Dalam teori pilihan rasional (</w:t>
      </w:r>
      <w:r w:rsidRPr="00495FFC">
        <w:rPr>
          <w:i/>
          <w:color w:val="000000"/>
        </w:rPr>
        <w:t>rational choice</w:t>
      </w:r>
      <w:r>
        <w:rPr>
          <w:color w:val="000000"/>
        </w:rPr>
        <w:t xml:space="preserve">) konsumen akan memilih agama berdasarkan apa yang terbaik untuk memenuhi kebutuhan </w:t>
      </w:r>
      <w:r w:rsidR="00B973EB">
        <w:rPr>
          <w:color w:val="000000"/>
        </w:rPr>
        <w:t>dirinya</w:t>
      </w:r>
      <w:r>
        <w:rPr>
          <w:color w:val="000000"/>
        </w:rPr>
        <w:t xml:space="preserve"> atau tujuan individu</w:t>
      </w:r>
      <w:r w:rsidR="00B973EB">
        <w:rPr>
          <w:color w:val="000000"/>
        </w:rPr>
        <w:t>nya (Einstein, 2008:19)</w:t>
      </w:r>
      <w:r>
        <w:rPr>
          <w:color w:val="000000"/>
        </w:rPr>
        <w:t xml:space="preserve">. </w:t>
      </w:r>
    </w:p>
    <w:p w:rsidR="00C70FBF" w:rsidRPr="000D7907" w:rsidRDefault="00C70FBF" w:rsidP="00E07DCC">
      <w:pPr>
        <w:pStyle w:val="NormalWeb"/>
        <w:spacing w:before="0" w:beforeAutospacing="0" w:after="120" w:afterAutospacing="0" w:line="276" w:lineRule="auto"/>
        <w:ind w:firstLine="720"/>
        <w:jc w:val="both"/>
      </w:pPr>
      <w:r>
        <w:rPr>
          <w:color w:val="000000"/>
        </w:rPr>
        <w:t>Sejalan dengan Turner</w:t>
      </w:r>
      <w:r w:rsidR="00CE1DF2">
        <w:rPr>
          <w:color w:val="000000"/>
        </w:rPr>
        <w:t xml:space="preserve"> (2012)</w:t>
      </w:r>
      <w:r>
        <w:rPr>
          <w:color w:val="000000"/>
        </w:rPr>
        <w:t xml:space="preserve">, Fealy </w:t>
      </w:r>
      <w:r w:rsidR="00877C76">
        <w:rPr>
          <w:color w:val="000000"/>
        </w:rPr>
        <w:t xml:space="preserve">&amp; </w:t>
      </w:r>
      <w:r>
        <w:rPr>
          <w:color w:val="000000"/>
        </w:rPr>
        <w:t>White</w:t>
      </w:r>
      <w:r w:rsidR="00CE1DF2">
        <w:rPr>
          <w:color w:val="000000"/>
        </w:rPr>
        <w:t xml:space="preserve"> (2008)</w:t>
      </w:r>
      <w:r>
        <w:rPr>
          <w:color w:val="000000"/>
        </w:rPr>
        <w:t xml:space="preserve"> juga mengatakan demikian, bahwa kesalehan seseorang saat ini di bentuk melalui produk-produk keagamaan. Produk keagamaan tersebut merepresentasikan sebagai identitas, </w:t>
      </w:r>
      <w:r>
        <w:rPr>
          <w:color w:val="000000"/>
        </w:rPr>
        <w:lastRenderedPageBreak/>
        <w:t>soimbol, gaya hidup dan ekspresi keagamaan. Seperti fesyen, kosmetik dan makanan halal</w:t>
      </w:r>
      <w:r w:rsidR="00B973EB">
        <w:rPr>
          <w:color w:val="000000"/>
        </w:rPr>
        <w:t xml:space="preserve"> (Fealy, 2008)</w:t>
      </w:r>
      <w:r>
        <w:rPr>
          <w:color w:val="000000"/>
        </w:rPr>
        <w:t>.</w:t>
      </w:r>
    </w:p>
    <w:p w:rsidR="00C70FBF" w:rsidRPr="000D7907" w:rsidRDefault="00C70FBF" w:rsidP="00CE797B">
      <w:pPr>
        <w:pStyle w:val="NormalWeb"/>
        <w:spacing w:before="0" w:beforeAutospacing="0" w:after="120" w:afterAutospacing="0" w:line="276" w:lineRule="auto"/>
        <w:ind w:firstLine="720"/>
        <w:jc w:val="both"/>
      </w:pPr>
      <w:r w:rsidRPr="00BD3023">
        <w:rPr>
          <w:i/>
          <w:color w:val="000000"/>
        </w:rPr>
        <w:t>Ketiga</w:t>
      </w:r>
      <w:r>
        <w:rPr>
          <w:color w:val="000000"/>
        </w:rPr>
        <w:t xml:space="preserve"> yang tidak kalah pentingnya keberhasilan wacana keagamaan pasar gerakan Teras Dakwah dipengaruhi oleh</w:t>
      </w:r>
      <w:r w:rsidRPr="000D7907">
        <w:rPr>
          <w:color w:val="000000"/>
        </w:rPr>
        <w:t xml:space="preserve"> kehadiran media baru</w:t>
      </w:r>
      <w:r>
        <w:rPr>
          <w:color w:val="000000"/>
        </w:rPr>
        <w:t xml:space="preserve"> (</w:t>
      </w:r>
      <w:r>
        <w:rPr>
          <w:i/>
          <w:color w:val="000000"/>
        </w:rPr>
        <w:t>new media</w:t>
      </w:r>
      <w:r>
        <w:rPr>
          <w:color w:val="000000"/>
        </w:rPr>
        <w:t>). Media baru</w:t>
      </w:r>
      <w:r w:rsidRPr="000D7907">
        <w:rPr>
          <w:color w:val="000000"/>
        </w:rPr>
        <w:t xml:space="preserve"> tidak hanya menyebabkan wancana keagamaan semakin tersebarlu</w:t>
      </w:r>
      <w:r>
        <w:rPr>
          <w:color w:val="000000"/>
        </w:rPr>
        <w:t>askan, terdelokalisasi</w:t>
      </w:r>
      <w:r w:rsidR="00060E5A">
        <w:rPr>
          <w:color w:val="000000"/>
        </w:rPr>
        <w:t xml:space="preserve"> (Echchaibi, 2011: 25-44)</w:t>
      </w:r>
      <w:r>
        <w:rPr>
          <w:color w:val="000000"/>
        </w:rPr>
        <w:t>, melahirkan otoritas keagamaan baru</w:t>
      </w:r>
      <w:r w:rsidR="00060E5A">
        <w:rPr>
          <w:color w:val="000000"/>
        </w:rPr>
        <w:t xml:space="preserve"> (Triantoro, 2018)</w:t>
      </w:r>
      <w:r>
        <w:rPr>
          <w:color w:val="000000"/>
        </w:rPr>
        <w:t>, menguatkan otoritas keagamaan tradisional</w:t>
      </w:r>
      <w:r w:rsidR="00060E5A">
        <w:rPr>
          <w:color w:val="000000"/>
        </w:rPr>
        <w:t xml:space="preserve"> (Triantoro, 2019)</w:t>
      </w:r>
      <w:r>
        <w:rPr>
          <w:color w:val="000000"/>
        </w:rPr>
        <w:t>, membentuk status keselebritisan aktor keagamaan</w:t>
      </w:r>
      <w:r w:rsidR="00060E5A">
        <w:rPr>
          <w:color w:val="000000"/>
        </w:rPr>
        <w:t xml:space="preserve"> (</w:t>
      </w:r>
      <w:r w:rsidR="00B973EB">
        <w:rPr>
          <w:color w:val="000000"/>
        </w:rPr>
        <w:t>Yusri, 2020:3</w:t>
      </w:r>
      <w:r w:rsidR="00060E5A">
        <w:rPr>
          <w:color w:val="000000"/>
        </w:rPr>
        <w:t>)</w:t>
      </w:r>
      <w:r>
        <w:rPr>
          <w:color w:val="000000"/>
        </w:rPr>
        <w:t xml:space="preserve">, menghasilkan </w:t>
      </w:r>
      <w:r w:rsidR="008D36DD">
        <w:rPr>
          <w:color w:val="000000"/>
        </w:rPr>
        <w:t xml:space="preserve">visualisasi </w:t>
      </w:r>
      <w:r w:rsidR="00011D07">
        <w:rPr>
          <w:color w:val="000000"/>
        </w:rPr>
        <w:t>konten</w:t>
      </w:r>
      <w:r w:rsidR="004B5515">
        <w:rPr>
          <w:color w:val="000000"/>
        </w:rPr>
        <w:t xml:space="preserve"> dakwah</w:t>
      </w:r>
      <w:r w:rsidR="00011D07">
        <w:rPr>
          <w:color w:val="000000"/>
        </w:rPr>
        <w:t xml:space="preserve"> kreatif </w:t>
      </w:r>
      <w:r w:rsidR="00B45A4A">
        <w:rPr>
          <w:color w:val="000000"/>
        </w:rPr>
        <w:t xml:space="preserve">(Weng, 2018), </w:t>
      </w:r>
      <w:r>
        <w:rPr>
          <w:color w:val="000000"/>
        </w:rPr>
        <w:t>dakwah kreatif: lemah lembut dan</w:t>
      </w:r>
      <w:r w:rsidRPr="000D7907">
        <w:rPr>
          <w:color w:val="000000"/>
        </w:rPr>
        <w:t xml:space="preserve"> kesalehan</w:t>
      </w:r>
      <w:r>
        <w:rPr>
          <w:color w:val="000000"/>
        </w:rPr>
        <w:t xml:space="preserve"> aktif</w:t>
      </w:r>
      <w:r w:rsidR="00060E5A">
        <w:rPr>
          <w:color w:val="000000"/>
        </w:rPr>
        <w:t xml:space="preserve"> (Nisa, 201</w:t>
      </w:r>
      <w:r w:rsidR="00B973EB">
        <w:rPr>
          <w:color w:val="000000"/>
        </w:rPr>
        <w:t>8</w:t>
      </w:r>
      <w:r w:rsidR="00C22553">
        <w:rPr>
          <w:color w:val="000000"/>
        </w:rPr>
        <w:t>: 68</w:t>
      </w:r>
      <w:r w:rsidR="00060E5A">
        <w:rPr>
          <w:color w:val="000000"/>
        </w:rPr>
        <w:t>)</w:t>
      </w:r>
      <w:r>
        <w:rPr>
          <w:color w:val="000000"/>
        </w:rPr>
        <w:t>, kemudian</w:t>
      </w:r>
      <w:r w:rsidRPr="000D7907">
        <w:rPr>
          <w:color w:val="000000"/>
        </w:rPr>
        <w:t xml:space="preserve"> tersubkultural dalam dakwah yang beragam</w:t>
      </w:r>
      <w:r w:rsidR="00C22553">
        <w:rPr>
          <w:color w:val="000000"/>
        </w:rPr>
        <w:t xml:space="preserve"> (Han, 2018: 38)</w:t>
      </w:r>
      <w:r>
        <w:rPr>
          <w:color w:val="000000"/>
        </w:rPr>
        <w:t xml:space="preserve">, </w:t>
      </w:r>
      <w:r w:rsidRPr="000D7907">
        <w:rPr>
          <w:color w:val="000000"/>
        </w:rPr>
        <w:t>akan te</w:t>
      </w:r>
      <w:r>
        <w:rPr>
          <w:color w:val="000000"/>
        </w:rPr>
        <w:t xml:space="preserve">tapi respon terhadap isu pasar, yang menawarkan progam dakwah yang sesuai dengan selera anak muda. seperti melalui produk dakwah dan media dakwah dengan kemasan nuansa pasar lekat dengan budaya anak muda, seperti dakwah dikemas dengan jalan-jalan, bermain futsal asyik, </w:t>
      </w:r>
      <w:r>
        <w:rPr>
          <w:i/>
          <w:color w:val="000000"/>
        </w:rPr>
        <w:t xml:space="preserve">oubound, </w:t>
      </w:r>
      <w:r>
        <w:rPr>
          <w:color w:val="000000"/>
        </w:rPr>
        <w:t>bermain musik dan permainan</w:t>
      </w:r>
      <w:r w:rsidR="00CE797B">
        <w:rPr>
          <w:i/>
          <w:color w:val="000000"/>
        </w:rPr>
        <w:t xml:space="preserve"> </w:t>
      </w:r>
      <w:r w:rsidR="00CE797B">
        <w:rPr>
          <w:color w:val="000000"/>
        </w:rPr>
        <w:t>(</w:t>
      </w:r>
      <w:r w:rsidR="00CE797B">
        <w:rPr>
          <w:i/>
          <w:color w:val="000000"/>
        </w:rPr>
        <w:t>game</w:t>
      </w:r>
      <w:r w:rsidR="00CE797B">
        <w:rPr>
          <w:color w:val="000000"/>
        </w:rPr>
        <w:t>)</w:t>
      </w:r>
      <w:r>
        <w:rPr>
          <w:color w:val="000000"/>
        </w:rPr>
        <w:t>.</w:t>
      </w:r>
    </w:p>
    <w:p w:rsidR="00C70FBF" w:rsidRDefault="00C70FBF" w:rsidP="00CE797B">
      <w:pPr>
        <w:pStyle w:val="NormalWeb"/>
        <w:spacing w:before="0" w:beforeAutospacing="0" w:after="120" w:afterAutospacing="0" w:line="276" w:lineRule="auto"/>
        <w:ind w:firstLine="720"/>
        <w:jc w:val="both"/>
        <w:rPr>
          <w:color w:val="000000"/>
        </w:rPr>
      </w:pPr>
      <w:r w:rsidRPr="000D7907">
        <w:rPr>
          <w:color w:val="000000"/>
        </w:rPr>
        <w:t xml:space="preserve">Ketiga hal ini menjadi </w:t>
      </w:r>
      <w:r>
        <w:rPr>
          <w:color w:val="000000"/>
        </w:rPr>
        <w:t>penguatan argumen penulis mengenai pergeseran gerakan dakwah yang mengarah pada kehibridita</w:t>
      </w:r>
      <w:r w:rsidR="00C22553">
        <w:rPr>
          <w:color w:val="000000"/>
        </w:rPr>
        <w:t>sa</w:t>
      </w:r>
      <w:r>
        <w:rPr>
          <w:color w:val="000000"/>
        </w:rPr>
        <w:t xml:space="preserve">n identitas anak muda dari beragam latarbelakang ideologi, lintas pergaulan, hobi, kreativitas dan komunitas ketimbang sosial-politik, ideologis, dan kontestasi antar otoritas keagamaan. </w:t>
      </w:r>
      <w:r w:rsidRPr="000D7907">
        <w:rPr>
          <w:color w:val="000000"/>
        </w:rPr>
        <w:t xml:space="preserve">Gerakan dakwah hari ini lebih berupaya untuk memikirkan bagaimana cara menghidupi dakwahnya </w:t>
      </w:r>
      <w:r w:rsidR="00232B76">
        <w:rPr>
          <w:color w:val="000000"/>
        </w:rPr>
        <w:t xml:space="preserve">dengan perubahan zaman, </w:t>
      </w:r>
      <w:r w:rsidRPr="000D7907">
        <w:rPr>
          <w:color w:val="000000"/>
        </w:rPr>
        <w:t xml:space="preserve">di tengah </w:t>
      </w:r>
      <w:r>
        <w:rPr>
          <w:color w:val="000000"/>
        </w:rPr>
        <w:t>tantangan</w:t>
      </w:r>
      <w:r w:rsidR="002C2439">
        <w:rPr>
          <w:color w:val="000000"/>
        </w:rPr>
        <w:t xml:space="preserve"> global,</w:t>
      </w:r>
      <w:r>
        <w:rPr>
          <w:color w:val="000000"/>
        </w:rPr>
        <w:t xml:space="preserve"> globalisasi, pasar bebas dan keranjingannya anak muda atas budaya populer. Kemudian</w:t>
      </w:r>
      <w:r w:rsidR="002C2439">
        <w:rPr>
          <w:color w:val="000000"/>
        </w:rPr>
        <w:t>,</w:t>
      </w:r>
      <w:r>
        <w:rPr>
          <w:color w:val="000000"/>
        </w:rPr>
        <w:t xml:space="preserve"> </w:t>
      </w:r>
      <w:r w:rsidR="002C2439">
        <w:rPr>
          <w:color w:val="000000"/>
        </w:rPr>
        <w:t xml:space="preserve">juga </w:t>
      </w:r>
      <w:r>
        <w:rPr>
          <w:color w:val="000000"/>
        </w:rPr>
        <w:t>terpisahknya wacana agama dari negara</w:t>
      </w:r>
      <w:r w:rsidR="00ED51C0">
        <w:rPr>
          <w:color w:val="000000"/>
        </w:rPr>
        <w:t xml:space="preserve"> (seklu</w:t>
      </w:r>
      <w:r w:rsidR="00743D54">
        <w:rPr>
          <w:color w:val="000000"/>
        </w:rPr>
        <w:t>l</w:t>
      </w:r>
      <w:r w:rsidR="00ED51C0">
        <w:rPr>
          <w:color w:val="000000"/>
        </w:rPr>
        <w:t xml:space="preserve">aisasi) </w:t>
      </w:r>
      <w:r>
        <w:rPr>
          <w:color w:val="000000"/>
        </w:rPr>
        <w:t xml:space="preserve">di mana negara </w:t>
      </w:r>
      <w:r w:rsidR="00ED51C0">
        <w:rPr>
          <w:color w:val="000000"/>
        </w:rPr>
        <w:t>memisahkan agama dari urusan</w:t>
      </w:r>
      <w:r>
        <w:rPr>
          <w:color w:val="000000"/>
        </w:rPr>
        <w:t xml:space="preserve"> </w:t>
      </w:r>
      <w:r w:rsidR="00ED51C0">
        <w:rPr>
          <w:color w:val="000000"/>
        </w:rPr>
        <w:t>negara</w:t>
      </w:r>
      <w:r>
        <w:rPr>
          <w:color w:val="000000"/>
        </w:rPr>
        <w:t>. Sekularisai yang berujung pada terpisahnya agama dari negara membuat aktor dakwah mencari jalan keluar untuk kembali mendapatkan “deprivatisasi-nya” yang ditanda</w:t>
      </w:r>
      <w:r w:rsidRPr="000D7907">
        <w:rPr>
          <w:color w:val="000000"/>
        </w:rPr>
        <w:t xml:space="preserve">i dengan kebangkitan agama di </w:t>
      </w:r>
      <w:r>
        <w:rPr>
          <w:color w:val="000000"/>
        </w:rPr>
        <w:t xml:space="preserve">era </w:t>
      </w:r>
      <w:r w:rsidRPr="000D7907">
        <w:rPr>
          <w:color w:val="000000"/>
        </w:rPr>
        <w:t>neoliberalisme</w:t>
      </w:r>
      <w:r>
        <w:rPr>
          <w:color w:val="000000"/>
        </w:rPr>
        <w:t>-pasar bebas saat ini</w:t>
      </w:r>
      <w:r w:rsidR="00CA08B8">
        <w:rPr>
          <w:color w:val="000000"/>
        </w:rPr>
        <w:t xml:space="preserve"> (</w:t>
      </w:r>
      <w:r w:rsidR="0012637B" w:rsidRPr="0012637B">
        <w:rPr>
          <w:color w:val="000000"/>
        </w:rPr>
        <w:t>Gauthier, Woodhead</w:t>
      </w:r>
      <w:r w:rsidR="00F219C2">
        <w:rPr>
          <w:color w:val="000000"/>
        </w:rPr>
        <w:t xml:space="preserve"> and</w:t>
      </w:r>
      <w:r w:rsidR="0012637B">
        <w:rPr>
          <w:color w:val="000000"/>
        </w:rPr>
        <w:t xml:space="preserve"> </w:t>
      </w:r>
      <w:r w:rsidR="00CA08B8">
        <w:rPr>
          <w:color w:val="000000"/>
        </w:rPr>
        <w:t>Martikainen</w:t>
      </w:r>
      <w:r w:rsidR="00F219C2">
        <w:rPr>
          <w:color w:val="000000"/>
        </w:rPr>
        <w:t>, 2013:</w:t>
      </w:r>
      <w:r w:rsidR="00A5101B">
        <w:rPr>
          <w:color w:val="000000"/>
        </w:rPr>
        <w:t xml:space="preserve"> xvi-xvii)</w:t>
      </w:r>
      <w:r w:rsidRPr="000D7907">
        <w:rPr>
          <w:color w:val="000000"/>
        </w:rPr>
        <w:t>.</w:t>
      </w:r>
      <w:r>
        <w:rPr>
          <w:color w:val="000000"/>
        </w:rPr>
        <w:t xml:space="preserve"> Dengan mendekatkan pada neoloberalisme atau pasar bebas, agama masuk dalam ruang-ruang sekulari</w:t>
      </w:r>
      <w:r w:rsidR="00247925">
        <w:rPr>
          <w:color w:val="000000"/>
        </w:rPr>
        <w:t xml:space="preserve">sasi, marketisasi dan konsumsi, </w:t>
      </w:r>
      <w:r>
        <w:rPr>
          <w:color w:val="000000"/>
        </w:rPr>
        <w:t>sehingga menimbulkan e</w:t>
      </w:r>
      <w:r w:rsidR="00754B16">
        <w:rPr>
          <w:color w:val="000000"/>
        </w:rPr>
        <w:t>klek</w:t>
      </w:r>
      <w:r>
        <w:rPr>
          <w:color w:val="000000"/>
        </w:rPr>
        <w:t>tis</w:t>
      </w:r>
      <w:r w:rsidR="00754B16">
        <w:rPr>
          <w:color w:val="000000"/>
        </w:rPr>
        <w:t>is</w:t>
      </w:r>
      <w:r>
        <w:rPr>
          <w:color w:val="000000"/>
        </w:rPr>
        <w:t>me (kolabora</w:t>
      </w:r>
      <w:r w:rsidR="00247925">
        <w:rPr>
          <w:color w:val="000000"/>
        </w:rPr>
        <w:t xml:space="preserve">si atau </w:t>
      </w:r>
      <w:r>
        <w:rPr>
          <w:color w:val="000000"/>
        </w:rPr>
        <w:t>mengkawinkan) antara nilai Islam dan elemen-elemen sekuler</w:t>
      </w:r>
      <w:r w:rsidR="00754B16">
        <w:rPr>
          <w:color w:val="000000"/>
        </w:rPr>
        <w:t xml:space="preserve"> (Azis, 2018</w:t>
      </w:r>
      <w:r w:rsidR="00810A86">
        <w:rPr>
          <w:color w:val="000000"/>
        </w:rPr>
        <w:t>: 185)</w:t>
      </w:r>
      <w:r>
        <w:rPr>
          <w:color w:val="000000"/>
        </w:rPr>
        <w:t xml:space="preserve">. Di antara bentuk yang ditimbulkannya adalah pengelolaan dakwah yang </w:t>
      </w:r>
      <w:r w:rsidRPr="00BF37B5">
        <w:rPr>
          <w:i/>
          <w:iCs/>
          <w:color w:val="000000"/>
        </w:rPr>
        <w:t>fresh</w:t>
      </w:r>
      <w:r>
        <w:rPr>
          <w:color w:val="000000"/>
        </w:rPr>
        <w:t>, modern</w:t>
      </w:r>
      <w:r w:rsidR="009371D1">
        <w:rPr>
          <w:color w:val="000000"/>
        </w:rPr>
        <w:t xml:space="preserve"> </w:t>
      </w:r>
      <w:r>
        <w:rPr>
          <w:color w:val="000000"/>
        </w:rPr>
        <w:t>dan kekinian.</w:t>
      </w:r>
    </w:p>
    <w:p w:rsidR="00C70FBF" w:rsidRDefault="00C70FBF" w:rsidP="00CE797B">
      <w:pPr>
        <w:pStyle w:val="NormalWeb"/>
        <w:spacing w:before="0" w:beforeAutospacing="0" w:after="120" w:afterAutospacing="0" w:line="276" w:lineRule="auto"/>
        <w:ind w:firstLine="720"/>
        <w:jc w:val="both"/>
        <w:rPr>
          <w:color w:val="000000"/>
        </w:rPr>
      </w:pPr>
      <w:r>
        <w:rPr>
          <w:color w:val="000000"/>
        </w:rPr>
        <w:t>Dalam gelombang neoloberalisme, pasar agama percaya bahwa produk keagamaan akan sukses bersaing dengan produk profan</w:t>
      </w:r>
      <w:r w:rsidR="00C22553">
        <w:rPr>
          <w:color w:val="000000"/>
        </w:rPr>
        <w:t xml:space="preserve"> (Einstein, 2008)</w:t>
      </w:r>
      <w:r>
        <w:rPr>
          <w:color w:val="000000"/>
        </w:rPr>
        <w:t>. Kemudian kejayaan agama dapat dicapai kembali melalui mekanisme pasar bebas, di mana Islam mengakrabkaan pada nilai-nilai individualisme, privatisasi, pola konsumsi dan aturan pasar. Barang dan jasa menjadi indikator apakah agama diterima oleh pasar atau tidak. Semenjak dihapuskan tarif perdagangan yang melindungi hak-hak produsen, agama semakin turut aktif kegiatan ekonomi melalui model pemasaran lunak (</w:t>
      </w:r>
      <w:r>
        <w:rPr>
          <w:i/>
          <w:color w:val="000000"/>
        </w:rPr>
        <w:t>soft-capitalism</w:t>
      </w:r>
      <w:r>
        <w:rPr>
          <w:color w:val="000000"/>
        </w:rPr>
        <w:t>)</w:t>
      </w:r>
      <w:r w:rsidR="00C22553">
        <w:rPr>
          <w:color w:val="000000"/>
        </w:rPr>
        <w:t xml:space="preserve"> (Azis, 2018)</w:t>
      </w:r>
      <w:r>
        <w:rPr>
          <w:color w:val="000000"/>
        </w:rPr>
        <w:t>.</w:t>
      </w:r>
      <w:r>
        <w:rPr>
          <w:i/>
          <w:color w:val="000000"/>
        </w:rPr>
        <w:t xml:space="preserve"> </w:t>
      </w:r>
      <w:r>
        <w:rPr>
          <w:color w:val="000000"/>
        </w:rPr>
        <w:t xml:space="preserve">Wacana ini semakin menguat ketika agama </w:t>
      </w:r>
      <w:r>
        <w:rPr>
          <w:color w:val="000000"/>
        </w:rPr>
        <w:lastRenderedPageBreak/>
        <w:t xml:space="preserve">terlepas dari negara. Ketika sekularisasi negara terjadi, agama mengambil pasar sebagai momentum untuk mensakralisasi kehidupan melalui komoditas. </w:t>
      </w:r>
    </w:p>
    <w:p w:rsidR="00C70FBF" w:rsidRDefault="00C70FBF" w:rsidP="00E07DCC">
      <w:pPr>
        <w:pStyle w:val="NormalWeb"/>
        <w:spacing w:before="0" w:beforeAutospacing="0" w:after="120" w:afterAutospacing="0" w:line="276" w:lineRule="auto"/>
        <w:ind w:firstLine="720"/>
        <w:jc w:val="both"/>
        <w:rPr>
          <w:color w:val="000000"/>
        </w:rPr>
      </w:pPr>
      <w:r>
        <w:rPr>
          <w:color w:val="000000"/>
        </w:rPr>
        <w:t xml:space="preserve">Hadirnya Teras Dakwah sebagai cendela untuk melihat bahwa gerakan dakwah anak muda saat ini telah merespon neolebralisme </w:t>
      </w:r>
      <w:r>
        <w:rPr>
          <w:color w:val="000000"/>
        </w:rPr>
        <w:softHyphen/>
      </w:r>
      <w:r>
        <w:rPr>
          <w:color w:val="000000"/>
        </w:rPr>
        <w:softHyphen/>
      </w:r>
      <w:r>
        <w:rPr>
          <w:color w:val="000000"/>
        </w:rPr>
        <w:softHyphen/>
        <w:t xml:space="preserve"> </w:t>
      </w:r>
      <w:r>
        <w:rPr>
          <w:color w:val="000000"/>
        </w:rPr>
        <w:softHyphen/>
        <w:t>̶̶− agar anak muda Muslim semakin tertarik dengan produk Islam di tengah derasnnya persaingan pasar yang semakin kompetitif.</w:t>
      </w:r>
    </w:p>
    <w:p w:rsidR="00C70FBF" w:rsidRDefault="00C70FBF" w:rsidP="00E07DCC">
      <w:pPr>
        <w:pStyle w:val="NormalWeb"/>
        <w:spacing w:before="0" w:beforeAutospacing="0" w:after="240" w:afterAutospacing="0" w:line="276" w:lineRule="auto"/>
        <w:ind w:firstLine="720"/>
        <w:jc w:val="both"/>
        <w:rPr>
          <w:color w:val="000000"/>
        </w:rPr>
      </w:pPr>
      <w:r>
        <w:rPr>
          <w:color w:val="000000"/>
        </w:rPr>
        <w:t xml:space="preserve">Dengan menelisik studi pada Teras Dakwah kita dapat mengetahui bahwa neolibralisme masuk ke dakwah anak muda. Dengan demikian hibrid identitas adalah bagaian dari respon </w:t>
      </w:r>
      <w:r w:rsidRPr="007B159A">
        <w:rPr>
          <w:i/>
          <w:color w:val="000000"/>
        </w:rPr>
        <w:t>soft</w:t>
      </w:r>
      <w:r>
        <w:rPr>
          <w:color w:val="000000"/>
        </w:rPr>
        <w:t>-</w:t>
      </w:r>
      <w:r w:rsidRPr="007B159A">
        <w:rPr>
          <w:i/>
          <w:color w:val="000000"/>
        </w:rPr>
        <w:t>capitalism</w:t>
      </w:r>
      <w:r>
        <w:rPr>
          <w:color w:val="000000"/>
        </w:rPr>
        <w:t xml:space="preserve"> terhadap wacana ekonomi neoliberalisme. Oleh sebab itu, Teras Dakwah tidak hanya sebatas menyuguhkan agama dengan teknik pengemasan dakwah yang menarik, baru, tetapi juga memproduksi barang-barang keagamaan yang mengusung merek dakwahnya, yang pada akhirnya dapat memenuhi kebutuhan agama di kalangan anak muda Muslim perkotaan.</w:t>
      </w:r>
    </w:p>
    <w:p w:rsidR="00C70FBF" w:rsidRDefault="00C70FBF" w:rsidP="00B343F0">
      <w:pPr>
        <w:pStyle w:val="DaftarParagraf"/>
        <w:spacing w:line="276"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Teras Dakwah, Anak Muda, </w:t>
      </w:r>
      <w:r w:rsidRPr="0072190C">
        <w:rPr>
          <w:rFonts w:ascii="Times New Roman" w:hAnsi="Times New Roman" w:cs="Times New Roman"/>
          <w:b/>
          <w:bCs/>
          <w:i/>
          <w:sz w:val="24"/>
          <w:szCs w:val="24"/>
        </w:rPr>
        <w:t>Ngaji Asyik</w:t>
      </w:r>
      <w:r>
        <w:rPr>
          <w:rFonts w:ascii="Times New Roman" w:hAnsi="Times New Roman" w:cs="Times New Roman"/>
          <w:b/>
          <w:bCs/>
          <w:sz w:val="24"/>
          <w:szCs w:val="24"/>
        </w:rPr>
        <w:t xml:space="preserve">: Dakwah </w:t>
      </w:r>
      <w:r w:rsidR="00392483">
        <w:rPr>
          <w:rFonts w:ascii="Times New Roman" w:hAnsi="Times New Roman" w:cs="Times New Roman"/>
          <w:b/>
          <w:bCs/>
          <w:sz w:val="24"/>
          <w:szCs w:val="24"/>
        </w:rPr>
        <w:t>dalam</w:t>
      </w:r>
      <w:r>
        <w:rPr>
          <w:rFonts w:ascii="Times New Roman" w:hAnsi="Times New Roman" w:cs="Times New Roman"/>
          <w:b/>
          <w:bCs/>
          <w:sz w:val="24"/>
          <w:szCs w:val="24"/>
        </w:rPr>
        <w:t xml:space="preserve"> </w:t>
      </w:r>
      <w:r w:rsidR="00392483">
        <w:rPr>
          <w:rFonts w:ascii="Times New Roman" w:hAnsi="Times New Roman" w:cs="Times New Roman"/>
          <w:b/>
          <w:bCs/>
          <w:sz w:val="24"/>
          <w:szCs w:val="24"/>
        </w:rPr>
        <w:t>N</w:t>
      </w:r>
      <w:r>
        <w:rPr>
          <w:rFonts w:ascii="Times New Roman" w:hAnsi="Times New Roman" w:cs="Times New Roman"/>
          <w:b/>
          <w:bCs/>
          <w:sz w:val="24"/>
          <w:szCs w:val="24"/>
        </w:rPr>
        <w:t xml:space="preserve">uansa </w:t>
      </w:r>
      <w:r w:rsidR="007738DE" w:rsidRPr="007738DE">
        <w:rPr>
          <w:rFonts w:ascii="Times New Roman" w:hAnsi="Times New Roman" w:cs="Times New Roman"/>
          <w:b/>
          <w:bCs/>
          <w:i/>
          <w:iCs/>
          <w:sz w:val="24"/>
          <w:szCs w:val="24"/>
        </w:rPr>
        <w:t>Market</w:t>
      </w:r>
      <w:r w:rsidR="00E07DCC">
        <w:rPr>
          <w:rFonts w:ascii="Times New Roman" w:hAnsi="Times New Roman" w:cs="Times New Roman"/>
          <w:b/>
          <w:bCs/>
          <w:i/>
          <w:iCs/>
          <w:sz w:val="24"/>
          <w:szCs w:val="24"/>
        </w:rPr>
        <w:t xml:space="preserve"> Religion</w:t>
      </w:r>
    </w:p>
    <w:p w:rsidR="00E07DCC" w:rsidRDefault="00C70FBF" w:rsidP="00E07DCC">
      <w:pPr>
        <w:pStyle w:val="DaftarParagraf"/>
        <w:spacing w:after="120" w:line="276" w:lineRule="auto"/>
        <w:ind w:left="0" w:firstLine="720"/>
        <w:jc w:val="both"/>
        <w:rPr>
          <w:rFonts w:ascii="Times New Roman" w:hAnsi="Times New Roman" w:cs="Times New Roman"/>
          <w:sz w:val="24"/>
        </w:rPr>
      </w:pPr>
      <w:r>
        <w:rPr>
          <w:rFonts w:ascii="Times New Roman" w:hAnsi="Times New Roman" w:cs="Times New Roman"/>
          <w:sz w:val="24"/>
        </w:rPr>
        <w:t xml:space="preserve">Sesuai dengan studi </w:t>
      </w:r>
      <w:r w:rsidRPr="00A24F91">
        <w:rPr>
          <w:rFonts w:ascii="Times New Roman" w:hAnsi="Times New Roman" w:cs="Times New Roman"/>
          <w:sz w:val="24"/>
        </w:rPr>
        <w:t>lapangan penuli</w:t>
      </w:r>
      <w:r>
        <w:rPr>
          <w:rFonts w:ascii="Times New Roman" w:hAnsi="Times New Roman" w:cs="Times New Roman"/>
          <w:sz w:val="24"/>
        </w:rPr>
        <w:t>s</w:t>
      </w:r>
      <w:r w:rsidR="002D32D1">
        <w:rPr>
          <w:rFonts w:ascii="Times New Roman" w:hAnsi="Times New Roman" w:cs="Times New Roman"/>
          <w:sz w:val="24"/>
        </w:rPr>
        <w:t xml:space="preserve"> lakukan</w:t>
      </w:r>
      <w:r>
        <w:rPr>
          <w:rFonts w:ascii="Times New Roman" w:hAnsi="Times New Roman" w:cs="Times New Roman"/>
          <w:sz w:val="24"/>
        </w:rPr>
        <w:t xml:space="preserve"> pada gerakan Teras Dakwah, dakwah hari ini</w:t>
      </w:r>
      <w:r w:rsidR="003506CD">
        <w:rPr>
          <w:rFonts w:ascii="Times New Roman" w:hAnsi="Times New Roman" w:cs="Times New Roman"/>
          <w:sz w:val="24"/>
        </w:rPr>
        <w:t xml:space="preserve"> lebih</w:t>
      </w:r>
      <w:r>
        <w:rPr>
          <w:rFonts w:ascii="Times New Roman" w:hAnsi="Times New Roman" w:cs="Times New Roman"/>
          <w:sz w:val="24"/>
        </w:rPr>
        <w:t xml:space="preserve"> akrab dengan nuansa pasar, dengan mendekati budaya anak-anak muda melalui sisi habitus mereka</w:t>
      </w:r>
      <w:r w:rsidR="003506CD">
        <w:rPr>
          <w:rFonts w:ascii="Times New Roman" w:hAnsi="Times New Roman" w:cs="Times New Roman"/>
          <w:sz w:val="24"/>
        </w:rPr>
        <w:t xml:space="preserve"> (budaya anak muda)</w:t>
      </w:r>
      <w:r>
        <w:rPr>
          <w:rFonts w:ascii="Times New Roman" w:hAnsi="Times New Roman" w:cs="Times New Roman"/>
          <w:sz w:val="24"/>
        </w:rPr>
        <w:t>.</w:t>
      </w:r>
      <w:r>
        <w:rPr>
          <w:rStyle w:val="ReferensiCatatanKaki"/>
          <w:rFonts w:ascii="Times New Roman" w:hAnsi="Times New Roman" w:cs="Times New Roman"/>
          <w:sz w:val="24"/>
        </w:rPr>
        <w:footnoteReference w:id="7"/>
      </w:r>
      <w:r>
        <w:rPr>
          <w:rFonts w:ascii="Times New Roman" w:hAnsi="Times New Roman" w:cs="Times New Roman"/>
          <w:sz w:val="24"/>
        </w:rPr>
        <w:t xml:space="preserve"> Mereka kumpul jadi satu dalam ragam indetitas. Beragam konteks latarbelakang identitas </w:t>
      </w:r>
      <w:r w:rsidR="002C3DDB">
        <w:rPr>
          <w:rFonts w:ascii="Times New Roman" w:hAnsi="Times New Roman" w:cs="Times New Roman"/>
          <w:sz w:val="24"/>
        </w:rPr>
        <w:t xml:space="preserve">mereka </w:t>
      </w:r>
      <w:r>
        <w:rPr>
          <w:rFonts w:ascii="Times New Roman" w:hAnsi="Times New Roman" w:cs="Times New Roman"/>
          <w:sz w:val="24"/>
        </w:rPr>
        <w:t>yang berbeda ini menunjukan bahwa dakwah hari ini kian</w:t>
      </w:r>
      <w:r w:rsidRPr="00A24F91">
        <w:rPr>
          <w:rFonts w:ascii="Times New Roman" w:hAnsi="Times New Roman" w:cs="Times New Roman"/>
          <w:sz w:val="24"/>
        </w:rPr>
        <w:t xml:space="preserve"> </w:t>
      </w:r>
      <w:r>
        <w:rPr>
          <w:rFonts w:ascii="Times New Roman" w:hAnsi="Times New Roman" w:cs="Times New Roman"/>
          <w:sz w:val="24"/>
        </w:rPr>
        <w:t xml:space="preserve">makin </w:t>
      </w:r>
      <w:r w:rsidR="00F03B23">
        <w:rPr>
          <w:rFonts w:ascii="Times New Roman" w:hAnsi="Times New Roman" w:cs="Times New Roman"/>
          <w:sz w:val="24"/>
        </w:rPr>
        <w:t>akrab dengan</w:t>
      </w:r>
      <w:r>
        <w:rPr>
          <w:rFonts w:ascii="Times New Roman" w:hAnsi="Times New Roman" w:cs="Times New Roman"/>
          <w:sz w:val="24"/>
        </w:rPr>
        <w:t xml:space="preserve"> nilai-nilai neolibralisme</w:t>
      </w:r>
      <w:r w:rsidR="00F03B23">
        <w:rPr>
          <w:rFonts w:ascii="Times New Roman" w:hAnsi="Times New Roman" w:cs="Times New Roman"/>
          <w:sz w:val="24"/>
        </w:rPr>
        <w:t>,</w:t>
      </w:r>
      <w:r>
        <w:rPr>
          <w:rFonts w:ascii="Times New Roman" w:hAnsi="Times New Roman" w:cs="Times New Roman"/>
          <w:sz w:val="24"/>
        </w:rPr>
        <w:t xml:space="preserve"> di mana </w:t>
      </w:r>
      <w:r w:rsidR="00F03B23">
        <w:rPr>
          <w:rFonts w:ascii="Times New Roman" w:hAnsi="Times New Roman" w:cs="Times New Roman"/>
          <w:sz w:val="24"/>
        </w:rPr>
        <w:t xml:space="preserve">gerakan </w:t>
      </w:r>
      <w:r>
        <w:rPr>
          <w:rFonts w:ascii="Times New Roman" w:hAnsi="Times New Roman" w:cs="Times New Roman"/>
          <w:sz w:val="24"/>
        </w:rPr>
        <w:t>dakwah menyu</w:t>
      </w:r>
      <w:r w:rsidR="00810A86">
        <w:rPr>
          <w:rFonts w:ascii="Times New Roman" w:hAnsi="Times New Roman" w:cs="Times New Roman"/>
          <w:sz w:val="24"/>
        </w:rPr>
        <w:t>p</w:t>
      </w:r>
      <w:r>
        <w:rPr>
          <w:rFonts w:ascii="Times New Roman" w:hAnsi="Times New Roman" w:cs="Times New Roman"/>
          <w:sz w:val="24"/>
        </w:rPr>
        <w:t xml:space="preserve">lai agama dalam bentuk merek (kemasan) yang dapat diterima oleh anak-anak muda </w:t>
      </w:r>
      <w:r w:rsidR="00F03B23" w:rsidRPr="00F03B23">
        <w:rPr>
          <w:rFonts w:ascii="Times New Roman" w:hAnsi="Times New Roman" w:cs="Times New Roman"/>
          <w:i/>
          <w:iCs/>
          <w:sz w:val="24"/>
        </w:rPr>
        <w:t>gaul</w:t>
      </w:r>
      <w:r>
        <w:rPr>
          <w:rFonts w:ascii="Times New Roman" w:hAnsi="Times New Roman" w:cs="Times New Roman"/>
          <w:sz w:val="24"/>
        </w:rPr>
        <w:t xml:space="preserve">. Menyuplai agama dalam bentuk merek, gerakan dakwah hari ini lebih bersifat </w:t>
      </w:r>
      <w:r>
        <w:rPr>
          <w:rFonts w:ascii="Times New Roman" w:hAnsi="Times New Roman" w:cs="Times New Roman"/>
          <w:i/>
          <w:sz w:val="24"/>
        </w:rPr>
        <w:t xml:space="preserve">religious entreprenuer. </w:t>
      </w:r>
      <w:r>
        <w:rPr>
          <w:rFonts w:ascii="Times New Roman" w:hAnsi="Times New Roman" w:cs="Times New Roman"/>
          <w:sz w:val="24"/>
        </w:rPr>
        <w:t xml:space="preserve">Meminjam istilah Einsten </w:t>
      </w:r>
      <w:r w:rsidR="00E44CAF">
        <w:rPr>
          <w:rFonts w:ascii="Times New Roman" w:hAnsi="Times New Roman" w:cs="Times New Roman"/>
          <w:sz w:val="24"/>
        </w:rPr>
        <w:t xml:space="preserve">(2008) </w:t>
      </w:r>
      <w:r>
        <w:rPr>
          <w:rFonts w:ascii="Times New Roman" w:hAnsi="Times New Roman" w:cs="Times New Roman"/>
          <w:sz w:val="24"/>
        </w:rPr>
        <w:t xml:space="preserve">tentang </w:t>
      </w:r>
      <w:r w:rsidR="00E44CAF">
        <w:rPr>
          <w:rFonts w:ascii="Times New Roman" w:hAnsi="Times New Roman" w:cs="Times New Roman"/>
          <w:sz w:val="24"/>
        </w:rPr>
        <w:t>‘</w:t>
      </w:r>
      <w:r>
        <w:rPr>
          <w:rFonts w:ascii="Times New Roman" w:hAnsi="Times New Roman" w:cs="Times New Roman"/>
          <w:i/>
          <w:sz w:val="24"/>
        </w:rPr>
        <w:t>religious entreprenuer</w:t>
      </w:r>
      <w:r w:rsidR="00E44CAF">
        <w:rPr>
          <w:rFonts w:ascii="Times New Roman" w:hAnsi="Times New Roman" w:cs="Times New Roman"/>
          <w:i/>
          <w:sz w:val="24"/>
        </w:rPr>
        <w:t>’</w:t>
      </w:r>
      <w:r>
        <w:rPr>
          <w:rFonts w:ascii="Times New Roman" w:hAnsi="Times New Roman" w:cs="Times New Roman"/>
          <w:i/>
          <w:sz w:val="24"/>
        </w:rPr>
        <w:t xml:space="preserve">, </w:t>
      </w:r>
      <w:r>
        <w:rPr>
          <w:rFonts w:ascii="Times New Roman" w:hAnsi="Times New Roman" w:cs="Times New Roman"/>
          <w:sz w:val="24"/>
        </w:rPr>
        <w:t xml:space="preserve">penulis </w:t>
      </w:r>
      <w:r w:rsidR="00403A6A">
        <w:rPr>
          <w:rFonts w:ascii="Times New Roman" w:hAnsi="Times New Roman" w:cs="Times New Roman"/>
          <w:sz w:val="24"/>
        </w:rPr>
        <w:t>berpendapat</w:t>
      </w:r>
      <w:r>
        <w:rPr>
          <w:rFonts w:ascii="Times New Roman" w:hAnsi="Times New Roman" w:cs="Times New Roman"/>
          <w:sz w:val="24"/>
        </w:rPr>
        <w:t xml:space="preserve"> gerakan dakwah hari ini lebih berperan sebagai </w:t>
      </w:r>
      <w:r w:rsidRPr="00880124">
        <w:rPr>
          <w:rFonts w:ascii="Times New Roman" w:hAnsi="Times New Roman" w:cs="Times New Roman"/>
          <w:i/>
          <w:sz w:val="24"/>
        </w:rPr>
        <w:t>religious</w:t>
      </w:r>
      <w:r>
        <w:rPr>
          <w:rFonts w:ascii="Times New Roman" w:hAnsi="Times New Roman" w:cs="Times New Roman"/>
          <w:sz w:val="24"/>
        </w:rPr>
        <w:t xml:space="preserve"> </w:t>
      </w:r>
      <w:r w:rsidRPr="00880124">
        <w:rPr>
          <w:rFonts w:ascii="Times New Roman" w:hAnsi="Times New Roman" w:cs="Times New Roman"/>
          <w:i/>
          <w:sz w:val="24"/>
        </w:rPr>
        <w:t>entreprenuer</w:t>
      </w:r>
      <w:r>
        <w:rPr>
          <w:rFonts w:ascii="Times New Roman" w:hAnsi="Times New Roman" w:cs="Times New Roman"/>
          <w:i/>
          <w:sz w:val="24"/>
        </w:rPr>
        <w:t>,</w:t>
      </w:r>
      <w:r>
        <w:rPr>
          <w:rFonts w:ascii="Times New Roman" w:hAnsi="Times New Roman" w:cs="Times New Roman"/>
          <w:sz w:val="24"/>
        </w:rPr>
        <w:t xml:space="preserve"> yaitu gerakan dakwah yang menyuplai agama dalam bentuk merek, agar dapat diterima oleh anak muda perkotaan. Dakwah yang berperan dalam bentuk merek, menyuplai agama</w:t>
      </w:r>
      <w:r w:rsidR="00FD521F">
        <w:rPr>
          <w:rFonts w:ascii="Times New Roman" w:hAnsi="Times New Roman" w:cs="Times New Roman"/>
          <w:sz w:val="24"/>
        </w:rPr>
        <w:t xml:space="preserve"> dalam bentuk kemasan</w:t>
      </w:r>
      <w:r>
        <w:rPr>
          <w:rFonts w:ascii="Times New Roman" w:hAnsi="Times New Roman" w:cs="Times New Roman"/>
          <w:sz w:val="24"/>
        </w:rPr>
        <w:t xml:space="preserve"> dapat </w:t>
      </w:r>
      <w:r w:rsidR="00BF6B2F">
        <w:rPr>
          <w:rFonts w:ascii="Times New Roman" w:hAnsi="Times New Roman" w:cs="Times New Roman"/>
          <w:sz w:val="24"/>
        </w:rPr>
        <w:t>ditelisik</w:t>
      </w:r>
      <w:r>
        <w:rPr>
          <w:rFonts w:ascii="Times New Roman" w:hAnsi="Times New Roman" w:cs="Times New Roman"/>
          <w:sz w:val="24"/>
        </w:rPr>
        <w:t xml:space="preserve"> melalui </w:t>
      </w:r>
      <w:r w:rsidR="00BF6B2F">
        <w:rPr>
          <w:rFonts w:ascii="Times New Roman" w:hAnsi="Times New Roman" w:cs="Times New Roman"/>
          <w:sz w:val="24"/>
        </w:rPr>
        <w:t xml:space="preserve">kemasan produk, program pengajian, konsep </w:t>
      </w:r>
      <w:r w:rsidR="000B0ECE">
        <w:rPr>
          <w:rFonts w:ascii="Times New Roman" w:hAnsi="Times New Roman" w:cs="Times New Roman"/>
          <w:sz w:val="24"/>
        </w:rPr>
        <w:t xml:space="preserve">tempat kajian, </w:t>
      </w:r>
      <w:r>
        <w:rPr>
          <w:rFonts w:ascii="Times New Roman" w:hAnsi="Times New Roman" w:cs="Times New Roman"/>
          <w:sz w:val="24"/>
        </w:rPr>
        <w:t>produk keagamaan (komodi</w:t>
      </w:r>
      <w:r w:rsidR="000B0ECE">
        <w:rPr>
          <w:rFonts w:ascii="Times New Roman" w:hAnsi="Times New Roman" w:cs="Times New Roman"/>
          <w:sz w:val="24"/>
        </w:rPr>
        <w:t>dikasi produk</w:t>
      </w:r>
      <w:r>
        <w:rPr>
          <w:rFonts w:ascii="Times New Roman" w:hAnsi="Times New Roman" w:cs="Times New Roman"/>
          <w:sz w:val="24"/>
        </w:rPr>
        <w:t xml:space="preserve">), </w:t>
      </w:r>
      <w:r w:rsidR="000B0ECE">
        <w:rPr>
          <w:rFonts w:ascii="Times New Roman" w:hAnsi="Times New Roman" w:cs="Times New Roman"/>
          <w:sz w:val="24"/>
        </w:rPr>
        <w:t>dan</w:t>
      </w:r>
      <w:r>
        <w:rPr>
          <w:rFonts w:ascii="Times New Roman" w:hAnsi="Times New Roman" w:cs="Times New Roman"/>
          <w:sz w:val="24"/>
        </w:rPr>
        <w:t xml:space="preserve"> pesan-pesan agama yang dikomdofikasikan</w:t>
      </w:r>
      <w:r w:rsidR="00E5030C">
        <w:rPr>
          <w:rFonts w:ascii="Times New Roman" w:hAnsi="Times New Roman" w:cs="Times New Roman"/>
          <w:sz w:val="24"/>
        </w:rPr>
        <w:t>, contohnya s</w:t>
      </w:r>
      <w:r w:rsidR="006562D4">
        <w:rPr>
          <w:rFonts w:ascii="Times New Roman" w:hAnsi="Times New Roman" w:cs="Times New Roman"/>
          <w:sz w:val="24"/>
        </w:rPr>
        <w:t>eperti</w:t>
      </w:r>
      <w:r w:rsidR="003A7719">
        <w:rPr>
          <w:rFonts w:ascii="Times New Roman" w:hAnsi="Times New Roman" w:cs="Times New Roman"/>
          <w:sz w:val="24"/>
        </w:rPr>
        <w:t xml:space="preserve"> Aa Gym</w:t>
      </w:r>
      <w:r w:rsidR="001619F6">
        <w:rPr>
          <w:rFonts w:ascii="Times New Roman" w:hAnsi="Times New Roman" w:cs="Times New Roman"/>
          <w:sz w:val="24"/>
        </w:rPr>
        <w:t xml:space="preserve"> (</w:t>
      </w:r>
      <w:r w:rsidR="00C84B76">
        <w:rPr>
          <w:rFonts w:ascii="Times New Roman" w:hAnsi="Times New Roman" w:cs="Times New Roman"/>
          <w:sz w:val="24"/>
        </w:rPr>
        <w:t>Howell, 2008</w:t>
      </w:r>
      <w:r w:rsidR="006562D4">
        <w:rPr>
          <w:rFonts w:ascii="Times New Roman" w:hAnsi="Times New Roman" w:cs="Times New Roman"/>
          <w:sz w:val="24"/>
        </w:rPr>
        <w:t>)</w:t>
      </w:r>
      <w:r w:rsidR="001619F6">
        <w:rPr>
          <w:rFonts w:ascii="Times New Roman" w:hAnsi="Times New Roman" w:cs="Times New Roman"/>
          <w:sz w:val="24"/>
        </w:rPr>
        <w:t xml:space="preserve"> dan Ustaz Hanan Attaki.</w:t>
      </w:r>
    </w:p>
    <w:p w:rsidR="00E07DCC" w:rsidRDefault="00C70FBF" w:rsidP="00E07DCC">
      <w:pPr>
        <w:spacing w:after="120" w:line="276" w:lineRule="auto"/>
        <w:ind w:firstLine="720"/>
        <w:jc w:val="both"/>
        <w:rPr>
          <w:rFonts w:ascii="Times New Roman" w:hAnsi="Times New Roman" w:cs="Times New Roman"/>
          <w:sz w:val="24"/>
        </w:rPr>
      </w:pPr>
      <w:r w:rsidRPr="00E07DCC">
        <w:rPr>
          <w:rFonts w:ascii="Times New Roman" w:hAnsi="Times New Roman" w:cs="Times New Roman"/>
          <w:sz w:val="24"/>
        </w:rPr>
        <w:t>Meminjam istilah Howell</w:t>
      </w:r>
      <w:r w:rsidR="00AD0931" w:rsidRPr="00E07DCC">
        <w:rPr>
          <w:rFonts w:ascii="Times New Roman" w:hAnsi="Times New Roman" w:cs="Times New Roman"/>
          <w:sz w:val="24"/>
        </w:rPr>
        <w:t xml:space="preserve"> (2008)</w:t>
      </w:r>
      <w:r w:rsidRPr="00E07DCC">
        <w:rPr>
          <w:rFonts w:ascii="Times New Roman" w:hAnsi="Times New Roman" w:cs="Times New Roman"/>
          <w:sz w:val="24"/>
        </w:rPr>
        <w:t xml:space="preserve"> dan Hoester</w:t>
      </w:r>
      <w:r w:rsidR="00AD0931" w:rsidRPr="00E07DCC">
        <w:rPr>
          <w:rFonts w:ascii="Times New Roman" w:hAnsi="Times New Roman" w:cs="Times New Roman"/>
          <w:sz w:val="24"/>
        </w:rPr>
        <w:t>e</w:t>
      </w:r>
      <w:r w:rsidRPr="00E07DCC">
        <w:rPr>
          <w:rFonts w:ascii="Times New Roman" w:hAnsi="Times New Roman" w:cs="Times New Roman"/>
          <w:sz w:val="24"/>
        </w:rPr>
        <w:t xml:space="preserve">y </w:t>
      </w:r>
      <w:r w:rsidR="00AD0931" w:rsidRPr="00E07DCC">
        <w:rPr>
          <w:rFonts w:ascii="Times New Roman" w:hAnsi="Times New Roman" w:cs="Times New Roman"/>
          <w:sz w:val="24"/>
        </w:rPr>
        <w:t xml:space="preserve">(2017) </w:t>
      </w:r>
      <w:r w:rsidRPr="00E07DCC">
        <w:rPr>
          <w:rFonts w:ascii="Times New Roman" w:hAnsi="Times New Roman" w:cs="Times New Roman"/>
          <w:sz w:val="24"/>
        </w:rPr>
        <w:t xml:space="preserve">mengenai </w:t>
      </w:r>
      <w:r w:rsidRPr="00E07DCC">
        <w:rPr>
          <w:rFonts w:ascii="Times New Roman" w:hAnsi="Times New Roman" w:cs="Times New Roman"/>
          <w:i/>
          <w:sz w:val="24"/>
        </w:rPr>
        <w:t>soft-</w:t>
      </w:r>
      <w:r w:rsidR="00AD0931" w:rsidRPr="00E07DCC">
        <w:rPr>
          <w:rFonts w:ascii="Times New Roman" w:hAnsi="Times New Roman" w:cs="Times New Roman"/>
          <w:i/>
          <w:sz w:val="24"/>
        </w:rPr>
        <w:t>c</w:t>
      </w:r>
      <w:r w:rsidRPr="00E07DCC">
        <w:rPr>
          <w:rFonts w:ascii="Times New Roman" w:hAnsi="Times New Roman" w:cs="Times New Roman"/>
          <w:i/>
          <w:sz w:val="24"/>
        </w:rPr>
        <w:t>apitalism,</w:t>
      </w:r>
      <w:r w:rsidRPr="00E07DCC">
        <w:rPr>
          <w:rFonts w:ascii="Times New Roman" w:hAnsi="Times New Roman" w:cs="Times New Roman"/>
          <w:sz w:val="24"/>
        </w:rPr>
        <w:t xml:space="preserve"> gerakan dakwah hari ini telah membuka berbagai kesamaan dan juga kemungkinan praktik keagamaan baru, seperti gerakan dakwah hari ini</w:t>
      </w:r>
      <w:r>
        <w:rPr>
          <w:rStyle w:val="ReferensiCatatanKaki"/>
          <w:rFonts w:ascii="Times New Roman" w:hAnsi="Times New Roman" w:cs="Times New Roman"/>
          <w:sz w:val="24"/>
        </w:rPr>
        <w:footnoteReference w:id="8"/>
      </w:r>
      <w:r w:rsidRPr="00E07DCC">
        <w:rPr>
          <w:rFonts w:ascii="Times New Roman" w:hAnsi="Times New Roman" w:cs="Times New Roman"/>
          <w:sz w:val="24"/>
        </w:rPr>
        <w:t xml:space="preserve">, (yang awal mulanya lebih bersifat ideologis, dan tertutup) menjadi terbuka. Teras dakwah </w:t>
      </w:r>
      <w:r w:rsidRPr="00E07DCC">
        <w:rPr>
          <w:rFonts w:ascii="Times New Roman" w:hAnsi="Times New Roman" w:cs="Times New Roman"/>
          <w:sz w:val="24"/>
        </w:rPr>
        <w:lastRenderedPageBreak/>
        <w:t xml:space="preserve">merepresentasikan gerakan dakwah yang terbuka, tidak ideologis. Dengan merespon </w:t>
      </w:r>
      <w:r w:rsidRPr="00E07DCC">
        <w:rPr>
          <w:rFonts w:ascii="Times New Roman" w:hAnsi="Times New Roman" w:cs="Times New Roman"/>
          <w:i/>
          <w:sz w:val="24"/>
        </w:rPr>
        <w:t xml:space="preserve">market </w:t>
      </w:r>
      <w:r w:rsidRPr="00E07DCC">
        <w:rPr>
          <w:rFonts w:ascii="Times New Roman" w:hAnsi="Times New Roman" w:cs="Times New Roman"/>
          <w:sz w:val="24"/>
        </w:rPr>
        <w:t>(agama pasar) dakwah hari ini menjadi terbuka, sehingga batas-batas antara identitas keagamaan</w:t>
      </w:r>
      <w:r w:rsidR="00F660F9">
        <w:rPr>
          <w:rFonts w:ascii="Times New Roman" w:hAnsi="Times New Roman" w:cs="Times New Roman"/>
          <w:sz w:val="24"/>
        </w:rPr>
        <w:t xml:space="preserve"> satu dengan yang lainya </w:t>
      </w:r>
      <w:r w:rsidRPr="00E07DCC">
        <w:rPr>
          <w:rFonts w:ascii="Times New Roman" w:hAnsi="Times New Roman" w:cs="Times New Roman"/>
          <w:sz w:val="24"/>
        </w:rPr>
        <w:t xml:space="preserve"> </w:t>
      </w:r>
      <w:r w:rsidR="00F660F9">
        <w:rPr>
          <w:rFonts w:ascii="Times New Roman" w:hAnsi="Times New Roman" w:cs="Times New Roman"/>
          <w:sz w:val="24"/>
        </w:rPr>
        <w:t>menjadi</w:t>
      </w:r>
      <w:r w:rsidRPr="00E07DCC">
        <w:rPr>
          <w:rFonts w:ascii="Times New Roman" w:hAnsi="Times New Roman" w:cs="Times New Roman"/>
          <w:sz w:val="24"/>
        </w:rPr>
        <w:t xml:space="preserve"> kabur, mencair dan bahkan tumpang tindih. Di tambah berkat kehadiran media baru</w:t>
      </w:r>
      <w:r w:rsidR="00933DAA">
        <w:rPr>
          <w:rFonts w:ascii="Times New Roman" w:hAnsi="Times New Roman" w:cs="Times New Roman"/>
          <w:sz w:val="24"/>
        </w:rPr>
        <w:t>,</w:t>
      </w:r>
      <w:r w:rsidRPr="00E07DCC">
        <w:rPr>
          <w:rFonts w:ascii="Times New Roman" w:hAnsi="Times New Roman" w:cs="Times New Roman"/>
          <w:sz w:val="24"/>
        </w:rPr>
        <w:t xml:space="preserve"> yang </w:t>
      </w:r>
      <w:r w:rsidR="00933DAA">
        <w:rPr>
          <w:rFonts w:ascii="Times New Roman" w:hAnsi="Times New Roman" w:cs="Times New Roman"/>
          <w:sz w:val="24"/>
        </w:rPr>
        <w:t>se</w:t>
      </w:r>
      <w:r w:rsidRPr="00E07DCC">
        <w:rPr>
          <w:rFonts w:ascii="Times New Roman" w:hAnsi="Times New Roman" w:cs="Times New Roman"/>
          <w:sz w:val="24"/>
        </w:rPr>
        <w:t xml:space="preserve">makin menggurita, digandrungi oleh anak-anak muda, dan respon terhadap modernisasi dan globalisasi (dalam istilah Appandurai </w:t>
      </w:r>
      <w:r w:rsidR="00AD0931" w:rsidRPr="00E07DCC">
        <w:rPr>
          <w:rFonts w:ascii="Times New Roman" w:hAnsi="Times New Roman" w:cs="Times New Roman"/>
          <w:sz w:val="24"/>
        </w:rPr>
        <w:t xml:space="preserve">(1996) </w:t>
      </w:r>
      <w:r w:rsidRPr="00E07DCC">
        <w:rPr>
          <w:rFonts w:ascii="Times New Roman" w:hAnsi="Times New Roman" w:cs="Times New Roman"/>
          <w:sz w:val="24"/>
        </w:rPr>
        <w:t>dikatakan ‘</w:t>
      </w:r>
      <w:r w:rsidRPr="00E07DCC">
        <w:rPr>
          <w:rFonts w:ascii="Times New Roman" w:hAnsi="Times New Roman" w:cs="Times New Roman"/>
          <w:i/>
          <w:sz w:val="24"/>
        </w:rPr>
        <w:t>imagined word’</w:t>
      </w:r>
      <w:r w:rsidRPr="00E07DCC">
        <w:rPr>
          <w:rFonts w:ascii="Times New Roman" w:hAnsi="Times New Roman" w:cs="Times New Roman"/>
          <w:sz w:val="24"/>
        </w:rPr>
        <w:t>, dunia terbayangkan)</w:t>
      </w:r>
      <w:r w:rsidRPr="00E07DCC">
        <w:rPr>
          <w:rFonts w:ascii="Times New Roman" w:hAnsi="Times New Roman" w:cs="Times New Roman"/>
          <w:i/>
          <w:sz w:val="24"/>
        </w:rPr>
        <w:t xml:space="preserve"> </w:t>
      </w:r>
      <w:r w:rsidRPr="00E07DCC">
        <w:rPr>
          <w:rFonts w:ascii="Times New Roman" w:hAnsi="Times New Roman" w:cs="Times New Roman"/>
          <w:sz w:val="24"/>
        </w:rPr>
        <w:t>semakin membuat gerakan dakwah akrab dengan wacana agama pasar</w:t>
      </w:r>
      <w:r w:rsidR="00933DAA">
        <w:rPr>
          <w:rFonts w:ascii="Times New Roman" w:hAnsi="Times New Roman" w:cs="Times New Roman"/>
          <w:sz w:val="24"/>
        </w:rPr>
        <w:t xml:space="preserve"> (</w:t>
      </w:r>
      <w:r w:rsidR="00933DAA">
        <w:rPr>
          <w:rFonts w:ascii="Times New Roman" w:hAnsi="Times New Roman" w:cs="Times New Roman"/>
          <w:i/>
          <w:iCs/>
          <w:sz w:val="24"/>
        </w:rPr>
        <w:t>market religion</w:t>
      </w:r>
      <w:r w:rsidR="00933DAA">
        <w:rPr>
          <w:rFonts w:ascii="Times New Roman" w:hAnsi="Times New Roman" w:cs="Times New Roman"/>
          <w:sz w:val="24"/>
        </w:rPr>
        <w:t>)</w:t>
      </w:r>
      <w:r w:rsidRPr="00E07DCC">
        <w:rPr>
          <w:rFonts w:ascii="Times New Roman" w:hAnsi="Times New Roman" w:cs="Times New Roman"/>
          <w:sz w:val="24"/>
        </w:rPr>
        <w:t xml:space="preserve">, sehingga membuat </w:t>
      </w:r>
      <w:r w:rsidR="003132B4">
        <w:rPr>
          <w:rFonts w:ascii="Times New Roman" w:hAnsi="Times New Roman" w:cs="Times New Roman"/>
          <w:sz w:val="24"/>
        </w:rPr>
        <w:t xml:space="preserve">gerakan dakwah hari ini </w:t>
      </w:r>
      <w:r w:rsidR="00B01F96">
        <w:rPr>
          <w:rFonts w:ascii="Times New Roman" w:hAnsi="Times New Roman" w:cs="Times New Roman"/>
          <w:sz w:val="24"/>
        </w:rPr>
        <w:t xml:space="preserve">semakin akrab dengan wacana pasar, yaitu yaitu mengakomodir </w:t>
      </w:r>
      <w:r w:rsidRPr="00E07DCC">
        <w:rPr>
          <w:rFonts w:ascii="Times New Roman" w:hAnsi="Times New Roman" w:cs="Times New Roman"/>
          <w:sz w:val="24"/>
        </w:rPr>
        <w:t xml:space="preserve">batas-batas </w:t>
      </w:r>
      <w:r w:rsidR="00B01F96">
        <w:rPr>
          <w:rFonts w:ascii="Times New Roman" w:hAnsi="Times New Roman" w:cs="Times New Roman"/>
          <w:sz w:val="24"/>
        </w:rPr>
        <w:t xml:space="preserve">identitas </w:t>
      </w:r>
      <w:r w:rsidRPr="00E07DCC">
        <w:rPr>
          <w:rFonts w:ascii="Times New Roman" w:hAnsi="Times New Roman" w:cs="Times New Roman"/>
          <w:sz w:val="24"/>
        </w:rPr>
        <w:t xml:space="preserve">keagamaan </w:t>
      </w:r>
      <w:r w:rsidR="00853CB3">
        <w:rPr>
          <w:rFonts w:ascii="Times New Roman" w:hAnsi="Times New Roman" w:cs="Times New Roman"/>
          <w:sz w:val="24"/>
        </w:rPr>
        <w:t>anak muda yang</w:t>
      </w:r>
      <w:r w:rsidRPr="00E07DCC">
        <w:rPr>
          <w:rFonts w:ascii="Times New Roman" w:hAnsi="Times New Roman" w:cs="Times New Roman"/>
          <w:sz w:val="24"/>
        </w:rPr>
        <w:t xml:space="preserve"> cair dan hibrid.</w:t>
      </w:r>
    </w:p>
    <w:p w:rsidR="00E07DCC" w:rsidRDefault="00853CB3" w:rsidP="00E07DCC">
      <w:pPr>
        <w:spacing w:after="120" w:line="276" w:lineRule="auto"/>
        <w:ind w:firstLine="720"/>
        <w:jc w:val="both"/>
        <w:rPr>
          <w:rFonts w:ascii="Times New Roman" w:hAnsi="Times New Roman" w:cs="Times New Roman"/>
          <w:bCs/>
          <w:sz w:val="24"/>
          <w:szCs w:val="24"/>
        </w:rPr>
      </w:pPr>
      <w:r>
        <w:rPr>
          <w:rFonts w:ascii="Times New Roman" w:hAnsi="Times New Roman" w:cs="Times New Roman"/>
          <w:bCs/>
          <w:sz w:val="24"/>
          <w:szCs w:val="24"/>
        </w:rPr>
        <w:t>Penulis berpendapat g</w:t>
      </w:r>
      <w:r w:rsidR="00C70FBF">
        <w:rPr>
          <w:rFonts w:ascii="Times New Roman" w:hAnsi="Times New Roman" w:cs="Times New Roman"/>
          <w:bCs/>
          <w:sz w:val="24"/>
          <w:szCs w:val="24"/>
        </w:rPr>
        <w:t>erakan Teras Dakwah yang hibrid ini, penulis menilai adalah bentuk dari dinamika perubahan pada gerakan dakwah hari ini yang berorientasi pada agama dan pasar (</w:t>
      </w:r>
      <w:r w:rsidR="00C70FBF" w:rsidRPr="00130BD5">
        <w:rPr>
          <w:rFonts w:ascii="Times New Roman" w:hAnsi="Times New Roman" w:cs="Times New Roman"/>
          <w:bCs/>
          <w:i/>
          <w:sz w:val="24"/>
          <w:szCs w:val="24"/>
        </w:rPr>
        <w:t>market</w:t>
      </w:r>
      <w:r w:rsidR="00C70FBF">
        <w:rPr>
          <w:rFonts w:ascii="Times New Roman" w:hAnsi="Times New Roman" w:cs="Times New Roman"/>
          <w:bCs/>
          <w:sz w:val="24"/>
          <w:szCs w:val="24"/>
        </w:rPr>
        <w:t xml:space="preserve"> </w:t>
      </w:r>
      <w:r w:rsidR="00C70FBF" w:rsidRPr="00130BD5">
        <w:rPr>
          <w:rFonts w:ascii="Times New Roman" w:hAnsi="Times New Roman" w:cs="Times New Roman"/>
          <w:bCs/>
          <w:i/>
          <w:sz w:val="24"/>
          <w:szCs w:val="24"/>
        </w:rPr>
        <w:t>religi</w:t>
      </w:r>
      <w:r w:rsidR="001C6F3C">
        <w:rPr>
          <w:rFonts w:ascii="Times New Roman" w:hAnsi="Times New Roman" w:cs="Times New Roman"/>
          <w:bCs/>
          <w:i/>
          <w:sz w:val="24"/>
          <w:szCs w:val="24"/>
        </w:rPr>
        <w:t>on</w:t>
      </w:r>
      <w:r w:rsidR="00C70FBF">
        <w:rPr>
          <w:rFonts w:ascii="Times New Roman" w:hAnsi="Times New Roman" w:cs="Times New Roman"/>
          <w:bCs/>
          <w:sz w:val="24"/>
          <w:szCs w:val="24"/>
        </w:rPr>
        <w:t xml:space="preserve">) atau </w:t>
      </w:r>
      <w:r w:rsidR="00C70FBF" w:rsidRPr="00EA34DC">
        <w:rPr>
          <w:rFonts w:ascii="Times New Roman" w:hAnsi="Times New Roman" w:cs="Times New Roman"/>
          <w:bCs/>
          <w:i/>
          <w:sz w:val="24"/>
          <w:szCs w:val="24"/>
        </w:rPr>
        <w:t>spiritual religious</w:t>
      </w:r>
      <w:r w:rsidR="00C70FBF">
        <w:rPr>
          <w:rFonts w:ascii="Times New Roman" w:hAnsi="Times New Roman" w:cs="Times New Roman"/>
          <w:bCs/>
          <w:sz w:val="24"/>
          <w:szCs w:val="24"/>
        </w:rPr>
        <w:t>,</w:t>
      </w:r>
      <w:r w:rsidR="00C70FBF">
        <w:rPr>
          <w:rStyle w:val="ReferensiCatatanKaki"/>
          <w:rFonts w:ascii="Times New Roman" w:hAnsi="Times New Roman" w:cs="Times New Roman"/>
          <w:bCs/>
          <w:sz w:val="24"/>
          <w:szCs w:val="24"/>
        </w:rPr>
        <w:footnoteReference w:id="9"/>
      </w:r>
      <w:r w:rsidR="00C70FBF">
        <w:rPr>
          <w:rFonts w:ascii="Times New Roman" w:hAnsi="Times New Roman" w:cs="Times New Roman"/>
          <w:bCs/>
          <w:sz w:val="24"/>
          <w:szCs w:val="24"/>
        </w:rPr>
        <w:t xml:space="preserve"> di mana gerakan dakwah hari ini lebih aktif mewacanakan pada </w:t>
      </w:r>
      <w:r w:rsidR="00C70FBF" w:rsidRPr="00993240">
        <w:rPr>
          <w:rFonts w:ascii="Times New Roman" w:hAnsi="Times New Roman" w:cs="Times New Roman"/>
          <w:bCs/>
          <w:i/>
          <w:sz w:val="24"/>
          <w:szCs w:val="24"/>
        </w:rPr>
        <w:t>ukhwah Islamiah</w:t>
      </w:r>
      <w:r w:rsidR="00C70FBF">
        <w:rPr>
          <w:rFonts w:ascii="Times New Roman" w:hAnsi="Times New Roman" w:cs="Times New Roman"/>
          <w:bCs/>
          <w:sz w:val="24"/>
          <w:szCs w:val="24"/>
        </w:rPr>
        <w:t xml:space="preserve"> (persatuan). Kemudian juga yang tidak kalah pentingnya ialah kesalehan personal (</w:t>
      </w:r>
      <w:r w:rsidR="00C70FBF">
        <w:rPr>
          <w:rFonts w:ascii="Times New Roman" w:hAnsi="Times New Roman" w:cs="Times New Roman"/>
          <w:bCs/>
          <w:i/>
          <w:sz w:val="24"/>
          <w:szCs w:val="24"/>
        </w:rPr>
        <w:t>subjectivity piety</w:t>
      </w:r>
      <w:r w:rsidR="00C70FBF">
        <w:rPr>
          <w:rFonts w:ascii="Times New Roman" w:hAnsi="Times New Roman" w:cs="Times New Roman"/>
          <w:bCs/>
          <w:sz w:val="24"/>
          <w:szCs w:val="24"/>
        </w:rPr>
        <w:t>),</w:t>
      </w:r>
      <w:r w:rsidR="00993240">
        <w:rPr>
          <w:rFonts w:ascii="Times New Roman" w:hAnsi="Times New Roman" w:cs="Times New Roman"/>
          <w:bCs/>
          <w:sz w:val="24"/>
          <w:szCs w:val="24"/>
        </w:rPr>
        <w:t xml:space="preserve"> </w:t>
      </w:r>
      <w:r w:rsidR="00C70FBF">
        <w:rPr>
          <w:rFonts w:ascii="Times New Roman" w:hAnsi="Times New Roman" w:cs="Times New Roman"/>
          <w:bCs/>
          <w:sz w:val="24"/>
          <w:szCs w:val="24"/>
        </w:rPr>
        <w:t xml:space="preserve">seperti anjuran memperbaiki diri </w:t>
      </w:r>
      <w:r w:rsidR="00C70FBF">
        <w:rPr>
          <w:rFonts w:ascii="Times New Roman" w:hAnsi="Times New Roman" w:cs="Times New Roman"/>
          <w:bCs/>
          <w:i/>
          <w:sz w:val="24"/>
          <w:szCs w:val="24"/>
        </w:rPr>
        <w:t>self-fashioning</w:t>
      </w:r>
      <w:r w:rsidR="00C70FBF">
        <w:rPr>
          <w:rFonts w:ascii="Times New Roman" w:hAnsi="Times New Roman" w:cs="Times New Roman"/>
          <w:bCs/>
          <w:sz w:val="24"/>
          <w:szCs w:val="24"/>
        </w:rPr>
        <w:t xml:space="preserve"> atau ‘hijrah’.</w:t>
      </w:r>
    </w:p>
    <w:p w:rsidR="00E07DCC" w:rsidRDefault="00C70FBF" w:rsidP="00E07DCC">
      <w:pPr>
        <w:spacing w:after="120" w:line="276" w:lineRule="auto"/>
        <w:ind w:firstLine="720"/>
        <w:jc w:val="both"/>
        <w:rPr>
          <w:rFonts w:ascii="Times New Roman" w:hAnsi="Times New Roman" w:cs="Times New Roman"/>
          <w:bCs/>
          <w:sz w:val="24"/>
          <w:szCs w:val="24"/>
        </w:rPr>
      </w:pPr>
      <w:r>
        <w:rPr>
          <w:rFonts w:ascii="Times New Roman" w:hAnsi="Times New Roman" w:cs="Times New Roman"/>
          <w:bCs/>
          <w:sz w:val="24"/>
          <w:szCs w:val="24"/>
        </w:rPr>
        <w:t>Anjuran perbaikan diri menekankan pada diri anak muda untuk menjadi Muslim yang lebih baik ini oleh gerakan Teras Dakwah direspon dengan cara-cara yang interaktif melalui pendekaan anak muda. Dalam anjuranya hijrah, Teras Dakwah melakukan dengan berbagai cara. Semisal ajakan melalui slogan “</w:t>
      </w:r>
      <w:r w:rsidRPr="00993240">
        <w:rPr>
          <w:rFonts w:ascii="Times New Roman" w:hAnsi="Times New Roman" w:cs="Times New Roman"/>
          <w:bCs/>
          <w:i/>
          <w:sz w:val="24"/>
          <w:szCs w:val="24"/>
        </w:rPr>
        <w:t>Yuk</w:t>
      </w:r>
      <w:r>
        <w:rPr>
          <w:rFonts w:ascii="Times New Roman" w:hAnsi="Times New Roman" w:cs="Times New Roman"/>
          <w:bCs/>
          <w:sz w:val="24"/>
          <w:szCs w:val="24"/>
        </w:rPr>
        <w:t xml:space="preserve"> </w:t>
      </w:r>
      <w:r w:rsidRPr="00993240">
        <w:rPr>
          <w:rFonts w:ascii="Times New Roman" w:hAnsi="Times New Roman" w:cs="Times New Roman"/>
          <w:bCs/>
          <w:i/>
          <w:sz w:val="24"/>
          <w:szCs w:val="24"/>
        </w:rPr>
        <w:t>Hijrah</w:t>
      </w:r>
      <w:r>
        <w:rPr>
          <w:rFonts w:ascii="Times New Roman" w:hAnsi="Times New Roman" w:cs="Times New Roman"/>
          <w:bCs/>
          <w:sz w:val="24"/>
          <w:szCs w:val="24"/>
        </w:rPr>
        <w:t>”</w:t>
      </w:r>
      <w:r w:rsidR="00F45A05">
        <w:rPr>
          <w:rFonts w:ascii="Times New Roman" w:hAnsi="Times New Roman" w:cs="Times New Roman"/>
          <w:bCs/>
          <w:sz w:val="24"/>
          <w:szCs w:val="24"/>
        </w:rPr>
        <w:t>,</w:t>
      </w:r>
      <w:r>
        <w:rPr>
          <w:rFonts w:ascii="Times New Roman" w:hAnsi="Times New Roman" w:cs="Times New Roman"/>
          <w:bCs/>
          <w:sz w:val="24"/>
          <w:szCs w:val="24"/>
        </w:rPr>
        <w:t xml:space="preserve"> “</w:t>
      </w:r>
      <w:r w:rsidRPr="00993240">
        <w:rPr>
          <w:rFonts w:ascii="Times New Roman" w:hAnsi="Times New Roman" w:cs="Times New Roman"/>
          <w:bCs/>
          <w:i/>
          <w:sz w:val="24"/>
          <w:szCs w:val="24"/>
        </w:rPr>
        <w:t>Nagji Asyik</w:t>
      </w:r>
      <w:r>
        <w:rPr>
          <w:rFonts w:ascii="Times New Roman" w:hAnsi="Times New Roman" w:cs="Times New Roman"/>
          <w:bCs/>
          <w:sz w:val="24"/>
          <w:szCs w:val="24"/>
        </w:rPr>
        <w:t>”</w:t>
      </w:r>
      <w:r w:rsidR="00B7332C">
        <w:rPr>
          <w:rFonts w:ascii="Times New Roman" w:hAnsi="Times New Roman" w:cs="Times New Roman"/>
          <w:bCs/>
          <w:sz w:val="24"/>
          <w:szCs w:val="24"/>
        </w:rPr>
        <w:t xml:space="preserve">, </w:t>
      </w:r>
      <w:r w:rsidR="00B7332C">
        <w:rPr>
          <w:rFonts w:ascii="Times New Roman" w:hAnsi="Times New Roman" w:cs="Times New Roman"/>
          <w:bCs/>
          <w:i/>
          <w:iCs/>
          <w:sz w:val="24"/>
          <w:szCs w:val="24"/>
        </w:rPr>
        <w:t>“Nyruput Kopi Sambil Ngaji”</w:t>
      </w:r>
      <w:r>
        <w:rPr>
          <w:rFonts w:ascii="Times New Roman" w:hAnsi="Times New Roman" w:cs="Times New Roman"/>
          <w:bCs/>
          <w:sz w:val="24"/>
          <w:szCs w:val="24"/>
        </w:rPr>
        <w:t>, konsep dakwah yang menyenangkan, men-</w:t>
      </w:r>
      <w:r w:rsidRPr="006A3599">
        <w:rPr>
          <w:rFonts w:ascii="Times New Roman" w:hAnsi="Times New Roman" w:cs="Times New Roman"/>
          <w:bCs/>
          <w:i/>
          <w:sz w:val="24"/>
          <w:szCs w:val="24"/>
        </w:rPr>
        <w:t>setting</w:t>
      </w:r>
      <w:r>
        <w:rPr>
          <w:rFonts w:ascii="Times New Roman" w:hAnsi="Times New Roman" w:cs="Times New Roman"/>
          <w:bCs/>
          <w:sz w:val="24"/>
          <w:szCs w:val="24"/>
        </w:rPr>
        <w:t xml:space="preserve"> kajian dan program dakwah. Selain itu, kesalehan personal juga dikemas dengan bermacam budaya anak muda. Seperti </w:t>
      </w:r>
      <w:r w:rsidRPr="00D12467">
        <w:rPr>
          <w:rFonts w:ascii="Times New Roman" w:hAnsi="Times New Roman" w:cs="Times New Roman"/>
          <w:bCs/>
          <w:i/>
          <w:sz w:val="24"/>
          <w:szCs w:val="24"/>
        </w:rPr>
        <w:t>nongkrong</w:t>
      </w:r>
      <w:r>
        <w:rPr>
          <w:rFonts w:ascii="Times New Roman" w:hAnsi="Times New Roman" w:cs="Times New Roman"/>
          <w:bCs/>
          <w:sz w:val="24"/>
          <w:szCs w:val="24"/>
        </w:rPr>
        <w:t xml:space="preserve">, </w:t>
      </w:r>
      <w:r>
        <w:rPr>
          <w:rFonts w:ascii="Times New Roman" w:hAnsi="Times New Roman" w:cs="Times New Roman"/>
          <w:bCs/>
          <w:i/>
          <w:sz w:val="24"/>
          <w:szCs w:val="24"/>
        </w:rPr>
        <w:t xml:space="preserve">rihlah </w:t>
      </w:r>
      <w:r>
        <w:rPr>
          <w:rFonts w:ascii="Times New Roman" w:hAnsi="Times New Roman" w:cs="Times New Roman"/>
          <w:bCs/>
          <w:sz w:val="24"/>
          <w:szCs w:val="24"/>
        </w:rPr>
        <w:t>(jalan-jalan), nge-</w:t>
      </w:r>
      <w:r>
        <w:rPr>
          <w:rFonts w:ascii="Times New Roman" w:hAnsi="Times New Roman" w:cs="Times New Roman"/>
          <w:bCs/>
          <w:i/>
          <w:sz w:val="24"/>
          <w:szCs w:val="24"/>
        </w:rPr>
        <w:t xml:space="preserve">camp, </w:t>
      </w:r>
      <w:r>
        <w:rPr>
          <w:rFonts w:ascii="Times New Roman" w:hAnsi="Times New Roman" w:cs="Times New Roman"/>
          <w:bCs/>
          <w:sz w:val="24"/>
          <w:szCs w:val="24"/>
        </w:rPr>
        <w:t xml:space="preserve">kebugaran jasmani, </w:t>
      </w:r>
      <w:r w:rsidRPr="00954253">
        <w:rPr>
          <w:rFonts w:ascii="Times New Roman" w:hAnsi="Times New Roman" w:cs="Times New Roman"/>
          <w:bCs/>
          <w:i/>
          <w:sz w:val="24"/>
          <w:szCs w:val="24"/>
        </w:rPr>
        <w:t>entreprene</w:t>
      </w:r>
      <w:r w:rsidR="00993240">
        <w:rPr>
          <w:rFonts w:ascii="Times New Roman" w:hAnsi="Times New Roman" w:cs="Times New Roman"/>
          <w:bCs/>
          <w:i/>
          <w:sz w:val="24"/>
          <w:szCs w:val="24"/>
        </w:rPr>
        <w:t>u</w:t>
      </w:r>
      <w:r w:rsidRPr="00954253">
        <w:rPr>
          <w:rFonts w:ascii="Times New Roman" w:hAnsi="Times New Roman" w:cs="Times New Roman"/>
          <w:bCs/>
          <w:i/>
          <w:sz w:val="24"/>
          <w:szCs w:val="24"/>
        </w:rPr>
        <w:t>r</w:t>
      </w:r>
      <w:r w:rsidR="00D16344">
        <w:rPr>
          <w:rFonts w:ascii="Times New Roman" w:hAnsi="Times New Roman" w:cs="Times New Roman"/>
          <w:bCs/>
          <w:i/>
          <w:sz w:val="24"/>
          <w:szCs w:val="24"/>
        </w:rPr>
        <w:t>ship</w:t>
      </w:r>
      <w:r>
        <w:rPr>
          <w:rFonts w:ascii="Times New Roman" w:hAnsi="Times New Roman" w:cs="Times New Roman"/>
          <w:bCs/>
          <w:i/>
          <w:sz w:val="24"/>
          <w:szCs w:val="24"/>
        </w:rPr>
        <w:t xml:space="preserve"> </w:t>
      </w:r>
      <w:r>
        <w:rPr>
          <w:rFonts w:ascii="Times New Roman" w:hAnsi="Times New Roman" w:cs="Times New Roman"/>
          <w:bCs/>
          <w:sz w:val="24"/>
          <w:szCs w:val="24"/>
        </w:rPr>
        <w:t xml:space="preserve">dan tema pengajian </w:t>
      </w:r>
      <w:r w:rsidRPr="00993240">
        <w:rPr>
          <w:rFonts w:ascii="Times New Roman" w:hAnsi="Times New Roman" w:cs="Times New Roman"/>
          <w:bCs/>
          <w:i/>
          <w:sz w:val="24"/>
          <w:szCs w:val="24"/>
        </w:rPr>
        <w:t>asyik</w:t>
      </w:r>
      <w:r w:rsidR="00993240">
        <w:rPr>
          <w:rFonts w:ascii="Times New Roman" w:hAnsi="Times New Roman" w:cs="Times New Roman"/>
          <w:bCs/>
          <w:sz w:val="24"/>
          <w:szCs w:val="24"/>
        </w:rPr>
        <w:t>. S</w:t>
      </w:r>
      <w:r>
        <w:rPr>
          <w:rFonts w:ascii="Times New Roman" w:hAnsi="Times New Roman" w:cs="Times New Roman"/>
          <w:bCs/>
          <w:sz w:val="24"/>
          <w:szCs w:val="24"/>
        </w:rPr>
        <w:t xml:space="preserve">eperti menghadiri tema-tema percintaan, </w:t>
      </w:r>
      <w:r w:rsidR="00993240">
        <w:rPr>
          <w:rFonts w:ascii="Times New Roman" w:hAnsi="Times New Roman" w:cs="Times New Roman"/>
          <w:bCs/>
          <w:sz w:val="24"/>
          <w:szCs w:val="24"/>
        </w:rPr>
        <w:t xml:space="preserve">pra-nikah, </w:t>
      </w:r>
      <w:r>
        <w:rPr>
          <w:rFonts w:ascii="Times New Roman" w:hAnsi="Times New Roman" w:cs="Times New Roman"/>
          <w:bCs/>
          <w:sz w:val="24"/>
          <w:szCs w:val="24"/>
        </w:rPr>
        <w:t xml:space="preserve">kepemudaan, hijrah </w:t>
      </w:r>
      <w:r w:rsidR="00993240">
        <w:rPr>
          <w:rFonts w:ascii="Times New Roman" w:hAnsi="Times New Roman" w:cs="Times New Roman"/>
          <w:bCs/>
          <w:sz w:val="24"/>
          <w:szCs w:val="24"/>
        </w:rPr>
        <w:t xml:space="preserve">dan pelatihan </w:t>
      </w:r>
      <w:r>
        <w:rPr>
          <w:rFonts w:ascii="Times New Roman" w:hAnsi="Times New Roman" w:cs="Times New Roman"/>
          <w:bCs/>
          <w:sz w:val="24"/>
          <w:szCs w:val="24"/>
        </w:rPr>
        <w:t>kewirausahaan.</w:t>
      </w:r>
    </w:p>
    <w:p w:rsidR="00E07DCC" w:rsidRPr="00E07DCC" w:rsidRDefault="00C70FBF" w:rsidP="00E07DCC">
      <w:pPr>
        <w:spacing w:after="120" w:line="276" w:lineRule="auto"/>
        <w:ind w:firstLine="720"/>
        <w:jc w:val="both"/>
        <w:rPr>
          <w:rFonts w:ascii="Times New Roman" w:hAnsi="Times New Roman" w:cs="Times New Roman"/>
          <w:sz w:val="24"/>
        </w:rPr>
      </w:pPr>
      <w:r>
        <w:rPr>
          <w:rFonts w:ascii="Times New Roman" w:hAnsi="Times New Roman" w:cs="Times New Roman"/>
          <w:bCs/>
          <w:sz w:val="24"/>
          <w:szCs w:val="24"/>
        </w:rPr>
        <w:t>Mengemas dakwah dalam bentuk kesenangan anak muda di atas sebagai bentuk cara Teras Dakwah untuk mengambil hati jamaah anak muda agar mereka tertarik pada Islam. Meminjam istilah Kristen Evangelical dan Pentekosta ini memiliki kesamaan wacana yang sama dengan ‘</w:t>
      </w:r>
      <w:r>
        <w:rPr>
          <w:rFonts w:ascii="Times New Roman" w:hAnsi="Times New Roman" w:cs="Times New Roman"/>
          <w:bCs/>
          <w:i/>
          <w:sz w:val="24"/>
          <w:szCs w:val="24"/>
        </w:rPr>
        <w:t xml:space="preserve">bron-again cristian’, </w:t>
      </w:r>
      <w:r>
        <w:rPr>
          <w:rFonts w:ascii="Times New Roman" w:hAnsi="Times New Roman" w:cs="Times New Roman"/>
          <w:bCs/>
          <w:sz w:val="24"/>
          <w:szCs w:val="24"/>
        </w:rPr>
        <w:t>yaitu anjuran untuk mempernaiki diri</w:t>
      </w:r>
      <w:r w:rsidR="00FA00CB">
        <w:rPr>
          <w:rFonts w:ascii="Times New Roman" w:hAnsi="Times New Roman" w:cs="Times New Roman"/>
          <w:bCs/>
          <w:sz w:val="24"/>
          <w:szCs w:val="24"/>
        </w:rPr>
        <w:t xml:space="preserve"> (Kailani dan Sunarwoto, 2019</w:t>
      </w:r>
      <w:r w:rsidR="001D7E51">
        <w:rPr>
          <w:rFonts w:ascii="Times New Roman" w:hAnsi="Times New Roman" w:cs="Times New Roman"/>
          <w:bCs/>
          <w:sz w:val="24"/>
          <w:szCs w:val="24"/>
        </w:rPr>
        <w:t>; Einstein, 2008</w:t>
      </w:r>
      <w:r w:rsidR="00FA00CB">
        <w:rPr>
          <w:rFonts w:ascii="Times New Roman" w:hAnsi="Times New Roman" w:cs="Times New Roman"/>
          <w:bCs/>
          <w:sz w:val="24"/>
          <w:szCs w:val="24"/>
        </w:rPr>
        <w:t>),</w:t>
      </w:r>
      <w:r>
        <w:rPr>
          <w:rFonts w:ascii="Times New Roman" w:hAnsi="Times New Roman" w:cs="Times New Roman"/>
          <w:bCs/>
          <w:sz w:val="24"/>
          <w:szCs w:val="24"/>
        </w:rPr>
        <w:t xml:space="preserve"> namun anjuran ini berdasarkan pada kesenangan budaya anak muda masa kini. Meminjam istilah </w:t>
      </w:r>
      <w:r w:rsidRPr="00EA5E7F">
        <w:rPr>
          <w:rFonts w:ascii="Times New Roman" w:hAnsi="Times New Roman" w:cs="Times New Roman"/>
          <w:bCs/>
          <w:i/>
          <w:sz w:val="24"/>
          <w:szCs w:val="24"/>
        </w:rPr>
        <w:t>pi</w:t>
      </w:r>
      <w:r w:rsidR="00FF5FD1">
        <w:rPr>
          <w:rFonts w:ascii="Times New Roman" w:hAnsi="Times New Roman" w:cs="Times New Roman"/>
          <w:bCs/>
          <w:i/>
          <w:sz w:val="24"/>
          <w:szCs w:val="24"/>
        </w:rPr>
        <w:t>e</w:t>
      </w:r>
      <w:r w:rsidRPr="00EA5E7F">
        <w:rPr>
          <w:rFonts w:ascii="Times New Roman" w:hAnsi="Times New Roman" w:cs="Times New Roman"/>
          <w:bCs/>
          <w:i/>
          <w:sz w:val="24"/>
          <w:szCs w:val="24"/>
        </w:rPr>
        <w:t>tization</w:t>
      </w:r>
      <w:r>
        <w:rPr>
          <w:rFonts w:ascii="Times New Roman" w:hAnsi="Times New Roman" w:cs="Times New Roman"/>
          <w:bCs/>
          <w:sz w:val="24"/>
          <w:szCs w:val="24"/>
        </w:rPr>
        <w:t xml:space="preserve"> Turner</w:t>
      </w:r>
      <w:r w:rsidR="00FF5FD1">
        <w:rPr>
          <w:rFonts w:ascii="Times New Roman" w:hAnsi="Times New Roman" w:cs="Times New Roman"/>
          <w:bCs/>
          <w:sz w:val="24"/>
          <w:szCs w:val="24"/>
        </w:rPr>
        <w:t xml:space="preserve"> (2012)</w:t>
      </w:r>
      <w:r>
        <w:rPr>
          <w:rFonts w:ascii="Times New Roman" w:hAnsi="Times New Roman" w:cs="Times New Roman"/>
          <w:bCs/>
          <w:sz w:val="24"/>
          <w:szCs w:val="24"/>
        </w:rPr>
        <w:t>, ini disebut sebagai kesalehan personal, yang tampak melalui budaya kesenangan anak muda (dakwah dan kesenangan), dengan melakukan sakralisasi pada kehidupan sehari-hari.</w:t>
      </w:r>
    </w:p>
    <w:p w:rsidR="00B23B77" w:rsidRPr="00574646" w:rsidRDefault="00C70FBF" w:rsidP="00E07DCC">
      <w:pPr>
        <w:pStyle w:val="DaftarParagraf"/>
        <w:spacing w:line="276" w:lineRule="auto"/>
        <w:ind w:left="0"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Menyangkut sakralisasi dalam kehidupan sehari-hari, Casanova </w:t>
      </w:r>
      <w:r w:rsidR="009F7C39">
        <w:rPr>
          <w:rFonts w:ascii="Times New Roman" w:hAnsi="Times New Roman" w:cs="Times New Roman"/>
          <w:bCs/>
          <w:sz w:val="24"/>
          <w:szCs w:val="24"/>
        </w:rPr>
        <w:t xml:space="preserve">(1994) </w:t>
      </w:r>
      <w:r>
        <w:rPr>
          <w:rFonts w:ascii="Times New Roman" w:hAnsi="Times New Roman" w:cs="Times New Roman"/>
          <w:bCs/>
          <w:sz w:val="24"/>
          <w:szCs w:val="24"/>
        </w:rPr>
        <w:t>telah mengtakan bahwa untuk menjadi masyarakat modern tidak harus sekuler, dan meletakan agama dalam ramah privat. Alih-alih menjadi masyarakat modern sekaligius religius keduanya dapat dilakukan. Kehadiran masyaralat religious sekaligus modern telah menepis teori normatif sekularisasi yang mengatakan untuk menjadi modern harus sekuler dan meletakkan agama dalam ranah privat.</w:t>
      </w:r>
      <w:r w:rsidR="00574646">
        <w:rPr>
          <w:rFonts w:ascii="Times New Roman" w:hAnsi="Times New Roman" w:cs="Times New Roman"/>
          <w:bCs/>
          <w:sz w:val="24"/>
          <w:szCs w:val="24"/>
        </w:rPr>
        <w:t xml:space="preserve"> </w:t>
      </w:r>
      <w:r>
        <w:rPr>
          <w:rFonts w:ascii="Times New Roman" w:hAnsi="Times New Roman" w:cs="Times New Roman"/>
          <w:bCs/>
          <w:sz w:val="24"/>
          <w:szCs w:val="24"/>
        </w:rPr>
        <w:t xml:space="preserve">Dakwah yang dikemas melalui kesenagan budaya yang digambarkan oleh Teras Dakwah membuat anak muda Jogja tertarik dengan konsep dakwah yang ditawarkan oleh Teras Dakwah yang menggabungkan antara kesenangan, budaya anak muda </w:t>
      </w:r>
      <w:r w:rsidR="008962C3">
        <w:rPr>
          <w:rFonts w:ascii="Times New Roman" w:hAnsi="Times New Roman" w:cs="Times New Roman"/>
          <w:bCs/>
          <w:sz w:val="24"/>
          <w:szCs w:val="24"/>
        </w:rPr>
        <w:t xml:space="preserve">dakwah. </w:t>
      </w:r>
    </w:p>
    <w:p w:rsidR="00C70FBF" w:rsidRPr="00B23B77" w:rsidRDefault="008962C3" w:rsidP="00B343F0">
      <w:pPr>
        <w:spacing w:line="276" w:lineRule="auto"/>
        <w:jc w:val="both"/>
        <w:rPr>
          <w:rFonts w:ascii="Times New Roman" w:hAnsi="Times New Roman" w:cs="Times New Roman"/>
          <w:sz w:val="24"/>
        </w:rPr>
      </w:pPr>
      <w:r>
        <w:rPr>
          <w:rFonts w:ascii="Times New Roman" w:hAnsi="Times New Roman" w:cs="Times New Roman"/>
          <w:b/>
          <w:bCs/>
          <w:sz w:val="24"/>
          <w:szCs w:val="24"/>
        </w:rPr>
        <w:t>S</w:t>
      </w:r>
      <w:r w:rsidRPr="00B23B77">
        <w:rPr>
          <w:rFonts w:ascii="Times New Roman" w:hAnsi="Times New Roman" w:cs="Times New Roman"/>
          <w:b/>
          <w:bCs/>
          <w:sz w:val="24"/>
          <w:szCs w:val="24"/>
        </w:rPr>
        <w:t>IMPULAN</w:t>
      </w:r>
    </w:p>
    <w:p w:rsidR="00C70FBF" w:rsidRDefault="00C70FBF" w:rsidP="00E07DCC">
      <w:pPr>
        <w:pStyle w:val="DaftarParagraf"/>
        <w:spacing w:after="120" w:line="276" w:lineRule="auto"/>
        <w:ind w:left="0" w:firstLine="720"/>
        <w:jc w:val="both"/>
        <w:rPr>
          <w:rFonts w:ascii="Times New Roman" w:hAnsi="Times New Roman" w:cs="Times New Roman"/>
          <w:bCs/>
          <w:sz w:val="24"/>
          <w:szCs w:val="24"/>
        </w:rPr>
      </w:pPr>
      <w:r>
        <w:rPr>
          <w:rFonts w:ascii="Times New Roman" w:hAnsi="Times New Roman" w:cs="Times New Roman"/>
          <w:bCs/>
          <w:sz w:val="24"/>
          <w:szCs w:val="24"/>
        </w:rPr>
        <w:t>Berdasarkan hasil pembahan ini, gerakan dakwah hari ini telah mengalami pergeseran dakwah yang bero</w:t>
      </w:r>
      <w:r w:rsidR="007C6067">
        <w:rPr>
          <w:rFonts w:ascii="Times New Roman" w:hAnsi="Times New Roman" w:cs="Times New Roman"/>
          <w:bCs/>
          <w:sz w:val="24"/>
          <w:szCs w:val="24"/>
        </w:rPr>
        <w:t>r</w:t>
      </w:r>
      <w:r>
        <w:rPr>
          <w:rFonts w:ascii="Times New Roman" w:hAnsi="Times New Roman" w:cs="Times New Roman"/>
          <w:bCs/>
          <w:sz w:val="24"/>
          <w:szCs w:val="24"/>
        </w:rPr>
        <w:t>i</w:t>
      </w:r>
      <w:r w:rsidR="007C6067">
        <w:rPr>
          <w:rFonts w:ascii="Times New Roman" w:hAnsi="Times New Roman" w:cs="Times New Roman"/>
          <w:bCs/>
          <w:sz w:val="24"/>
          <w:szCs w:val="24"/>
        </w:rPr>
        <w:t>e</w:t>
      </w:r>
      <w:r>
        <w:rPr>
          <w:rFonts w:ascii="Times New Roman" w:hAnsi="Times New Roman" w:cs="Times New Roman"/>
          <w:bCs/>
          <w:sz w:val="24"/>
          <w:szCs w:val="24"/>
        </w:rPr>
        <w:t xml:space="preserve">ntasi pada agama pasar. </w:t>
      </w:r>
      <w:r w:rsidR="007C6067">
        <w:rPr>
          <w:rFonts w:ascii="Times New Roman" w:hAnsi="Times New Roman" w:cs="Times New Roman"/>
          <w:bCs/>
          <w:sz w:val="24"/>
          <w:szCs w:val="24"/>
        </w:rPr>
        <w:t>D</w:t>
      </w:r>
      <w:r>
        <w:rPr>
          <w:rFonts w:ascii="Times New Roman" w:hAnsi="Times New Roman" w:cs="Times New Roman"/>
          <w:bCs/>
          <w:sz w:val="24"/>
          <w:szCs w:val="24"/>
        </w:rPr>
        <w:t xml:space="preserve">akwah yang berorientasi pada agama pasar </w:t>
      </w:r>
      <w:r w:rsidR="007C6067">
        <w:rPr>
          <w:rFonts w:ascii="Times New Roman" w:hAnsi="Times New Roman" w:cs="Times New Roman"/>
          <w:bCs/>
          <w:sz w:val="24"/>
          <w:szCs w:val="24"/>
        </w:rPr>
        <w:t>tersebut</w:t>
      </w:r>
      <w:r>
        <w:rPr>
          <w:rFonts w:ascii="Times New Roman" w:hAnsi="Times New Roman" w:cs="Times New Roman"/>
          <w:bCs/>
          <w:sz w:val="24"/>
          <w:szCs w:val="24"/>
        </w:rPr>
        <w:t xml:space="preserve"> membuat gerakan dakwah hari ini semakin mencari dan melebur, bahkan tumpang tindih</w:t>
      </w:r>
      <w:r w:rsidR="007C6067">
        <w:rPr>
          <w:rFonts w:ascii="Times New Roman" w:hAnsi="Times New Roman" w:cs="Times New Roman"/>
          <w:bCs/>
          <w:sz w:val="24"/>
          <w:szCs w:val="24"/>
        </w:rPr>
        <w:t>. Hal ini</w:t>
      </w:r>
      <w:r>
        <w:rPr>
          <w:rFonts w:ascii="Times New Roman" w:hAnsi="Times New Roman" w:cs="Times New Roman"/>
          <w:bCs/>
          <w:sz w:val="24"/>
          <w:szCs w:val="24"/>
        </w:rPr>
        <w:t xml:space="preserve"> karena </w:t>
      </w:r>
      <w:r w:rsidR="007C6067">
        <w:rPr>
          <w:rFonts w:ascii="Times New Roman" w:hAnsi="Times New Roman" w:cs="Times New Roman"/>
          <w:bCs/>
          <w:sz w:val="24"/>
          <w:szCs w:val="24"/>
        </w:rPr>
        <w:t xml:space="preserve">disebabkan oleh </w:t>
      </w:r>
      <w:r>
        <w:rPr>
          <w:rFonts w:ascii="Times New Roman" w:hAnsi="Times New Roman" w:cs="Times New Roman"/>
          <w:bCs/>
          <w:sz w:val="24"/>
          <w:szCs w:val="24"/>
        </w:rPr>
        <w:t>hibriditas</w:t>
      </w:r>
      <w:r w:rsidR="007C6067">
        <w:rPr>
          <w:rFonts w:ascii="Times New Roman" w:hAnsi="Times New Roman" w:cs="Times New Roman"/>
          <w:bCs/>
          <w:sz w:val="24"/>
          <w:szCs w:val="24"/>
        </w:rPr>
        <w:t xml:space="preserve"> identitas jamaah pengajian Teras Dakwah</w:t>
      </w:r>
      <w:r>
        <w:rPr>
          <w:rFonts w:ascii="Times New Roman" w:hAnsi="Times New Roman" w:cs="Times New Roman"/>
          <w:bCs/>
          <w:sz w:val="24"/>
          <w:szCs w:val="24"/>
        </w:rPr>
        <w:t>. Mereka tidak hanya hibrid secara ideologi kegamaan melainkan mereka juga hibrid secar budaya</w:t>
      </w:r>
      <w:r w:rsidR="007C6067">
        <w:rPr>
          <w:rFonts w:ascii="Times New Roman" w:hAnsi="Times New Roman" w:cs="Times New Roman"/>
          <w:bCs/>
          <w:sz w:val="24"/>
          <w:szCs w:val="24"/>
        </w:rPr>
        <w:t xml:space="preserve"> (sosial, hobi, kesenangan, pertemanan), pendidikan dan kreativitas. </w:t>
      </w:r>
    </w:p>
    <w:p w:rsidR="00E07DCC" w:rsidRDefault="00C70FBF" w:rsidP="00E07DCC">
      <w:pPr>
        <w:spacing w:line="276" w:lineRule="auto"/>
        <w:ind w:firstLine="720"/>
        <w:jc w:val="both"/>
        <w:rPr>
          <w:rFonts w:ascii="Times New Roman" w:hAnsi="Times New Roman" w:cs="Times New Roman"/>
          <w:bCs/>
          <w:sz w:val="24"/>
          <w:szCs w:val="24"/>
        </w:rPr>
      </w:pPr>
      <w:r w:rsidRPr="00E07DCC">
        <w:rPr>
          <w:rFonts w:ascii="Times New Roman" w:hAnsi="Times New Roman" w:cs="Times New Roman"/>
          <w:bCs/>
          <w:sz w:val="24"/>
          <w:szCs w:val="24"/>
        </w:rPr>
        <w:t xml:space="preserve">Kemudian dakwah nuansa pasar dapat dilihat dari kehibriditasan ustaz-ustaz Teras Dakwah yang hadir dengan beragam identitas keagamaan. Hal ini melalui undangan untuk mengisi pengajian keagamaan di Teras Dakwah melalui progam-progam keagamaanya, baik program keagamaan berbentuk pengajian maupun non-pengajian. Seperti dalam program pengajian </w:t>
      </w:r>
      <w:r w:rsidRPr="00E07DCC">
        <w:rPr>
          <w:rFonts w:ascii="Times New Roman" w:hAnsi="Times New Roman" w:cs="Times New Roman"/>
          <w:bCs/>
          <w:i/>
          <w:sz w:val="24"/>
          <w:szCs w:val="24"/>
        </w:rPr>
        <w:t>Ngaji</w:t>
      </w:r>
      <w:r w:rsidRPr="00E07DCC">
        <w:rPr>
          <w:rFonts w:ascii="Times New Roman" w:hAnsi="Times New Roman" w:cs="Times New Roman"/>
          <w:bCs/>
          <w:sz w:val="24"/>
          <w:szCs w:val="24"/>
        </w:rPr>
        <w:t xml:space="preserve"> </w:t>
      </w:r>
      <w:r w:rsidRPr="00E07DCC">
        <w:rPr>
          <w:rFonts w:ascii="Times New Roman" w:hAnsi="Times New Roman" w:cs="Times New Roman"/>
          <w:bCs/>
          <w:i/>
          <w:sz w:val="24"/>
          <w:szCs w:val="24"/>
        </w:rPr>
        <w:t>Teras</w:t>
      </w:r>
      <w:r w:rsidRPr="00E07DCC">
        <w:rPr>
          <w:rFonts w:ascii="Times New Roman" w:hAnsi="Times New Roman" w:cs="Times New Roman"/>
          <w:bCs/>
          <w:sz w:val="24"/>
          <w:szCs w:val="24"/>
        </w:rPr>
        <w:t xml:space="preserve">, </w:t>
      </w:r>
      <w:r w:rsidR="00F552BE" w:rsidRPr="00F552BE">
        <w:rPr>
          <w:rFonts w:ascii="Times New Roman" w:hAnsi="Times New Roman" w:cs="Times New Roman"/>
          <w:bCs/>
          <w:i/>
          <w:sz w:val="24"/>
          <w:szCs w:val="24"/>
        </w:rPr>
        <w:t>Ngaji</w:t>
      </w:r>
      <w:r w:rsidR="00F552BE">
        <w:rPr>
          <w:rFonts w:ascii="Times New Roman" w:hAnsi="Times New Roman" w:cs="Times New Roman"/>
          <w:bCs/>
          <w:sz w:val="24"/>
          <w:szCs w:val="24"/>
        </w:rPr>
        <w:t xml:space="preserve"> </w:t>
      </w:r>
      <w:r w:rsidRPr="00E07DCC">
        <w:rPr>
          <w:rFonts w:ascii="Times New Roman" w:hAnsi="Times New Roman" w:cs="Times New Roman"/>
          <w:bCs/>
          <w:i/>
          <w:sz w:val="24"/>
          <w:szCs w:val="24"/>
        </w:rPr>
        <w:t>Qohwah</w:t>
      </w:r>
      <w:r w:rsidRPr="00E07DCC">
        <w:rPr>
          <w:rFonts w:ascii="Times New Roman" w:hAnsi="Times New Roman" w:cs="Times New Roman"/>
          <w:bCs/>
          <w:sz w:val="24"/>
          <w:szCs w:val="24"/>
        </w:rPr>
        <w:t xml:space="preserve"> dan </w:t>
      </w:r>
      <w:r w:rsidRPr="00E07DCC">
        <w:rPr>
          <w:rFonts w:ascii="Times New Roman" w:hAnsi="Times New Roman" w:cs="Times New Roman"/>
          <w:bCs/>
          <w:i/>
          <w:sz w:val="24"/>
          <w:szCs w:val="24"/>
        </w:rPr>
        <w:t>Ngaji Hadis</w:t>
      </w:r>
      <w:r w:rsidRPr="00E07DCC">
        <w:rPr>
          <w:rFonts w:ascii="Times New Roman" w:hAnsi="Times New Roman" w:cs="Times New Roman"/>
          <w:bCs/>
          <w:sz w:val="24"/>
          <w:szCs w:val="24"/>
        </w:rPr>
        <w:t xml:space="preserve">, </w:t>
      </w:r>
      <w:r w:rsidRPr="00E07DCC">
        <w:rPr>
          <w:rFonts w:ascii="Times New Roman" w:hAnsi="Times New Roman" w:cs="Times New Roman"/>
          <w:bCs/>
          <w:i/>
          <w:sz w:val="24"/>
          <w:szCs w:val="24"/>
        </w:rPr>
        <w:t>Teras</w:t>
      </w:r>
      <w:r w:rsidRPr="00E07DCC">
        <w:rPr>
          <w:rFonts w:ascii="Times New Roman" w:hAnsi="Times New Roman" w:cs="Times New Roman"/>
          <w:bCs/>
          <w:sz w:val="24"/>
          <w:szCs w:val="24"/>
        </w:rPr>
        <w:t xml:space="preserve"> </w:t>
      </w:r>
      <w:r w:rsidRPr="00E07DCC">
        <w:rPr>
          <w:rFonts w:ascii="Times New Roman" w:hAnsi="Times New Roman" w:cs="Times New Roman"/>
          <w:bCs/>
          <w:i/>
          <w:sz w:val="24"/>
          <w:szCs w:val="24"/>
        </w:rPr>
        <w:t>Camp, adv</w:t>
      </w:r>
      <w:r w:rsidR="00291DDA" w:rsidRPr="00E07DCC">
        <w:rPr>
          <w:rFonts w:ascii="Times New Roman" w:hAnsi="Times New Roman" w:cs="Times New Roman"/>
          <w:bCs/>
          <w:i/>
          <w:sz w:val="24"/>
          <w:szCs w:val="24"/>
        </w:rPr>
        <w:t>e</w:t>
      </w:r>
      <w:r w:rsidRPr="00E07DCC">
        <w:rPr>
          <w:rFonts w:ascii="Times New Roman" w:hAnsi="Times New Roman" w:cs="Times New Roman"/>
          <w:bCs/>
          <w:i/>
          <w:sz w:val="24"/>
          <w:szCs w:val="24"/>
        </w:rPr>
        <w:t>nture</w:t>
      </w:r>
      <w:r w:rsidR="006A4810" w:rsidRPr="00E07DCC">
        <w:rPr>
          <w:rFonts w:ascii="Times New Roman" w:hAnsi="Times New Roman" w:cs="Times New Roman"/>
          <w:bCs/>
          <w:i/>
          <w:sz w:val="24"/>
          <w:szCs w:val="24"/>
        </w:rPr>
        <w:t>, entrepreneurship</w:t>
      </w:r>
      <w:r w:rsidR="006A4810" w:rsidRPr="00E07DCC">
        <w:rPr>
          <w:rFonts w:ascii="Times New Roman" w:hAnsi="Times New Roman" w:cs="Times New Roman"/>
          <w:bCs/>
          <w:sz w:val="24"/>
          <w:szCs w:val="24"/>
        </w:rPr>
        <w:t xml:space="preserve"> dan</w:t>
      </w:r>
      <w:r w:rsidRPr="00E07DCC">
        <w:rPr>
          <w:rFonts w:ascii="Times New Roman" w:hAnsi="Times New Roman" w:cs="Times New Roman"/>
          <w:bCs/>
          <w:sz w:val="24"/>
          <w:szCs w:val="24"/>
        </w:rPr>
        <w:t xml:space="preserve"> </w:t>
      </w:r>
      <w:r w:rsidRPr="00E07DCC">
        <w:rPr>
          <w:rFonts w:ascii="Times New Roman" w:hAnsi="Times New Roman" w:cs="Times New Roman"/>
          <w:bCs/>
          <w:i/>
          <w:sz w:val="24"/>
          <w:szCs w:val="24"/>
        </w:rPr>
        <w:t>Futsal</w:t>
      </w:r>
      <w:r w:rsidRPr="00E07DCC">
        <w:rPr>
          <w:rFonts w:ascii="Times New Roman" w:hAnsi="Times New Roman" w:cs="Times New Roman"/>
          <w:bCs/>
          <w:sz w:val="24"/>
          <w:szCs w:val="24"/>
        </w:rPr>
        <w:t xml:space="preserve"> </w:t>
      </w:r>
      <w:r w:rsidRPr="00E07DCC">
        <w:rPr>
          <w:rFonts w:ascii="Times New Roman" w:hAnsi="Times New Roman" w:cs="Times New Roman"/>
          <w:bCs/>
          <w:i/>
          <w:sz w:val="24"/>
          <w:szCs w:val="24"/>
        </w:rPr>
        <w:t>Asyik</w:t>
      </w:r>
      <w:r w:rsidRPr="00E07DCC">
        <w:rPr>
          <w:rFonts w:ascii="Times New Roman" w:hAnsi="Times New Roman" w:cs="Times New Roman"/>
          <w:bCs/>
          <w:sz w:val="24"/>
          <w:szCs w:val="24"/>
        </w:rPr>
        <w:t>.</w:t>
      </w:r>
    </w:p>
    <w:p w:rsidR="00C70FBF" w:rsidRPr="00295612" w:rsidRDefault="00C70FBF" w:rsidP="00E07DCC">
      <w:pPr>
        <w:spacing w:line="276"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Selai berbentuk progam pengajian dan non keagamaan, wacana pasar dapat dirasakan melalui konsep </w:t>
      </w:r>
      <w:r w:rsidR="0010398B">
        <w:rPr>
          <w:rFonts w:ascii="Times New Roman" w:hAnsi="Times New Roman" w:cs="Times New Roman"/>
          <w:bCs/>
          <w:sz w:val="24"/>
          <w:szCs w:val="24"/>
        </w:rPr>
        <w:t xml:space="preserve">bangunan </w:t>
      </w:r>
      <w:r>
        <w:rPr>
          <w:rFonts w:ascii="Times New Roman" w:hAnsi="Times New Roman" w:cs="Times New Roman"/>
          <w:bCs/>
          <w:sz w:val="24"/>
          <w:szCs w:val="24"/>
        </w:rPr>
        <w:t>dakwahnya yang memadukan antara kafe dan teras</w:t>
      </w:r>
      <w:r w:rsidR="0010398B">
        <w:rPr>
          <w:rFonts w:ascii="Times New Roman" w:hAnsi="Times New Roman" w:cs="Times New Roman"/>
          <w:bCs/>
          <w:sz w:val="24"/>
          <w:szCs w:val="24"/>
        </w:rPr>
        <w:t xml:space="preserve">, </w:t>
      </w:r>
      <w:r w:rsidR="0010398B" w:rsidRPr="0010398B">
        <w:rPr>
          <w:rFonts w:ascii="Times New Roman" w:hAnsi="Times New Roman" w:cs="Times New Roman"/>
          <w:bCs/>
          <w:i/>
          <w:sz w:val="24"/>
          <w:szCs w:val="24"/>
        </w:rPr>
        <w:t>setting</w:t>
      </w:r>
      <w:r w:rsidR="0010398B">
        <w:rPr>
          <w:rFonts w:ascii="Times New Roman" w:hAnsi="Times New Roman" w:cs="Times New Roman"/>
          <w:bCs/>
          <w:sz w:val="24"/>
          <w:szCs w:val="24"/>
        </w:rPr>
        <w:t xml:space="preserve"> dakwah, media pemasaran dakwah, </w:t>
      </w:r>
      <w:r>
        <w:rPr>
          <w:rFonts w:ascii="Times New Roman" w:hAnsi="Times New Roman" w:cs="Times New Roman"/>
          <w:bCs/>
          <w:sz w:val="24"/>
          <w:szCs w:val="24"/>
        </w:rPr>
        <w:t>kemudian tema kajian</w:t>
      </w:r>
      <w:r w:rsidR="0010398B">
        <w:rPr>
          <w:rFonts w:ascii="Times New Roman" w:hAnsi="Times New Roman" w:cs="Times New Roman"/>
          <w:bCs/>
          <w:sz w:val="24"/>
          <w:szCs w:val="24"/>
        </w:rPr>
        <w:t xml:space="preserve"> dakwah</w:t>
      </w:r>
      <w:r>
        <w:rPr>
          <w:rFonts w:ascii="Times New Roman" w:hAnsi="Times New Roman" w:cs="Times New Roman"/>
          <w:bCs/>
          <w:sz w:val="24"/>
          <w:szCs w:val="24"/>
        </w:rPr>
        <w:t xml:space="preserve"> yang dikemas dengan bahasa anak-anak muda kekinian (</w:t>
      </w:r>
      <w:r w:rsidRPr="00F0627F">
        <w:rPr>
          <w:rFonts w:ascii="Times New Roman" w:hAnsi="Times New Roman" w:cs="Times New Roman"/>
          <w:bCs/>
          <w:i/>
          <w:sz w:val="24"/>
          <w:szCs w:val="24"/>
        </w:rPr>
        <w:t>mil</w:t>
      </w:r>
      <w:r>
        <w:rPr>
          <w:rFonts w:ascii="Times New Roman" w:hAnsi="Times New Roman" w:cs="Times New Roman"/>
          <w:bCs/>
          <w:i/>
          <w:sz w:val="24"/>
          <w:szCs w:val="24"/>
        </w:rPr>
        <w:t>l</w:t>
      </w:r>
      <w:r w:rsidRPr="00F0627F">
        <w:rPr>
          <w:rFonts w:ascii="Times New Roman" w:hAnsi="Times New Roman" w:cs="Times New Roman"/>
          <w:bCs/>
          <w:i/>
          <w:sz w:val="24"/>
          <w:szCs w:val="24"/>
        </w:rPr>
        <w:t>enial</w:t>
      </w:r>
      <w:r>
        <w:rPr>
          <w:rFonts w:ascii="Times New Roman" w:hAnsi="Times New Roman" w:cs="Times New Roman"/>
          <w:bCs/>
          <w:sz w:val="24"/>
          <w:szCs w:val="24"/>
        </w:rPr>
        <w:t xml:space="preserve">), slogan dakwah yang </w:t>
      </w:r>
      <w:r w:rsidRPr="00295612">
        <w:rPr>
          <w:rFonts w:ascii="Times New Roman" w:hAnsi="Times New Roman" w:cs="Times New Roman"/>
          <w:bCs/>
          <w:i/>
          <w:sz w:val="24"/>
          <w:szCs w:val="24"/>
        </w:rPr>
        <w:t>asyik</w:t>
      </w:r>
      <w:r>
        <w:rPr>
          <w:rFonts w:ascii="Times New Roman" w:hAnsi="Times New Roman" w:cs="Times New Roman"/>
          <w:bCs/>
          <w:sz w:val="24"/>
          <w:szCs w:val="24"/>
        </w:rPr>
        <w:t>, dakwah nuan</w:t>
      </w:r>
      <w:r w:rsidR="006A4810">
        <w:rPr>
          <w:rFonts w:ascii="Times New Roman" w:hAnsi="Times New Roman" w:cs="Times New Roman"/>
          <w:bCs/>
          <w:sz w:val="24"/>
          <w:szCs w:val="24"/>
        </w:rPr>
        <w:t>s</w:t>
      </w:r>
      <w:r>
        <w:rPr>
          <w:rFonts w:ascii="Times New Roman" w:hAnsi="Times New Roman" w:cs="Times New Roman"/>
          <w:bCs/>
          <w:sz w:val="24"/>
          <w:szCs w:val="24"/>
        </w:rPr>
        <w:t>a senang-senang (</w:t>
      </w:r>
      <w:r w:rsidRPr="00D12467">
        <w:rPr>
          <w:rFonts w:ascii="Times New Roman" w:hAnsi="Times New Roman" w:cs="Times New Roman"/>
          <w:bCs/>
          <w:i/>
          <w:sz w:val="24"/>
          <w:szCs w:val="24"/>
        </w:rPr>
        <w:t>nongkrong</w:t>
      </w:r>
      <w:r>
        <w:rPr>
          <w:rFonts w:ascii="Times New Roman" w:hAnsi="Times New Roman" w:cs="Times New Roman"/>
          <w:bCs/>
          <w:sz w:val="24"/>
          <w:szCs w:val="24"/>
        </w:rPr>
        <w:t xml:space="preserve">, </w:t>
      </w:r>
      <w:r>
        <w:rPr>
          <w:rFonts w:ascii="Times New Roman" w:hAnsi="Times New Roman" w:cs="Times New Roman"/>
          <w:bCs/>
          <w:i/>
          <w:sz w:val="24"/>
          <w:szCs w:val="24"/>
        </w:rPr>
        <w:t>rihlah</w:t>
      </w:r>
      <w:r>
        <w:rPr>
          <w:rFonts w:ascii="Times New Roman" w:hAnsi="Times New Roman" w:cs="Times New Roman"/>
          <w:bCs/>
          <w:sz w:val="24"/>
          <w:szCs w:val="24"/>
        </w:rPr>
        <w:t>, nge-</w:t>
      </w:r>
      <w:r>
        <w:rPr>
          <w:rFonts w:ascii="Times New Roman" w:hAnsi="Times New Roman" w:cs="Times New Roman"/>
          <w:bCs/>
          <w:i/>
          <w:sz w:val="24"/>
          <w:szCs w:val="24"/>
        </w:rPr>
        <w:t>camp</w:t>
      </w:r>
      <w:r>
        <w:rPr>
          <w:rFonts w:ascii="Times New Roman" w:hAnsi="Times New Roman" w:cs="Times New Roman"/>
          <w:bCs/>
          <w:sz w:val="24"/>
          <w:szCs w:val="24"/>
        </w:rPr>
        <w:t>)</w:t>
      </w:r>
      <w:r>
        <w:rPr>
          <w:rFonts w:ascii="Times New Roman" w:hAnsi="Times New Roman" w:cs="Times New Roman"/>
          <w:bCs/>
          <w:i/>
          <w:sz w:val="24"/>
          <w:szCs w:val="24"/>
        </w:rPr>
        <w:t xml:space="preserve"> </w:t>
      </w:r>
      <w:r>
        <w:rPr>
          <w:rFonts w:ascii="Times New Roman" w:hAnsi="Times New Roman" w:cs="Times New Roman"/>
          <w:bCs/>
          <w:sz w:val="24"/>
          <w:szCs w:val="24"/>
        </w:rPr>
        <w:t xml:space="preserve">kebugaran jasmani, </w:t>
      </w:r>
      <w:r w:rsidRPr="00954253">
        <w:rPr>
          <w:rFonts w:ascii="Times New Roman" w:hAnsi="Times New Roman" w:cs="Times New Roman"/>
          <w:bCs/>
          <w:i/>
          <w:sz w:val="24"/>
          <w:szCs w:val="24"/>
        </w:rPr>
        <w:t>entreprenuer</w:t>
      </w:r>
      <w:r w:rsidR="00F552BE">
        <w:rPr>
          <w:rFonts w:ascii="Times New Roman" w:hAnsi="Times New Roman" w:cs="Times New Roman"/>
          <w:bCs/>
          <w:i/>
          <w:sz w:val="24"/>
          <w:szCs w:val="24"/>
        </w:rPr>
        <w:t>ship</w:t>
      </w:r>
      <w:r>
        <w:rPr>
          <w:rFonts w:ascii="Times New Roman" w:hAnsi="Times New Roman" w:cs="Times New Roman"/>
          <w:bCs/>
          <w:sz w:val="24"/>
          <w:szCs w:val="24"/>
        </w:rPr>
        <w:t>)</w:t>
      </w:r>
      <w:r>
        <w:rPr>
          <w:rFonts w:ascii="Times New Roman" w:hAnsi="Times New Roman" w:cs="Times New Roman"/>
          <w:bCs/>
          <w:i/>
          <w:sz w:val="24"/>
          <w:szCs w:val="24"/>
        </w:rPr>
        <w:t xml:space="preserve">. </w:t>
      </w:r>
      <w:r>
        <w:rPr>
          <w:rFonts w:ascii="Times New Roman" w:hAnsi="Times New Roman" w:cs="Times New Roman"/>
          <w:bCs/>
          <w:sz w:val="24"/>
          <w:szCs w:val="24"/>
        </w:rPr>
        <w:t xml:space="preserve">Dengan </w:t>
      </w:r>
      <w:r w:rsidRPr="00295612">
        <w:rPr>
          <w:rFonts w:ascii="Times New Roman" w:hAnsi="Times New Roman" w:cs="Times New Roman"/>
          <w:bCs/>
          <w:sz w:val="24"/>
          <w:szCs w:val="24"/>
        </w:rPr>
        <w:t xml:space="preserve">begitu mereka bisa tetap tampil dalam keadaan saleh dan </w:t>
      </w:r>
      <w:r w:rsidRPr="00295612">
        <w:rPr>
          <w:rFonts w:ascii="Times New Roman" w:hAnsi="Times New Roman" w:cs="Times New Roman"/>
          <w:bCs/>
          <w:i/>
          <w:sz w:val="24"/>
          <w:szCs w:val="24"/>
        </w:rPr>
        <w:t>gaul</w:t>
      </w:r>
      <w:r w:rsidRPr="00295612">
        <w:rPr>
          <w:rFonts w:ascii="Times New Roman" w:hAnsi="Times New Roman" w:cs="Times New Roman"/>
          <w:bCs/>
          <w:sz w:val="24"/>
          <w:szCs w:val="24"/>
        </w:rPr>
        <w:t xml:space="preserve">.  </w:t>
      </w:r>
      <w:r>
        <w:rPr>
          <w:rFonts w:ascii="Times New Roman" w:hAnsi="Times New Roman" w:cs="Times New Roman"/>
          <w:bCs/>
          <w:sz w:val="24"/>
          <w:szCs w:val="24"/>
        </w:rPr>
        <w:t xml:space="preserve">Mereka tentap menjadi identitas dirinya sendiri tanpa harus meninggalkan habitus budaya mereka. </w:t>
      </w:r>
    </w:p>
    <w:p w:rsidR="00C70FBF" w:rsidRDefault="00C70FBF" w:rsidP="00B343F0">
      <w:pPr>
        <w:pStyle w:val="DaftarParagraf"/>
        <w:spacing w:line="276" w:lineRule="auto"/>
        <w:ind w:left="0" w:firstLine="720"/>
        <w:jc w:val="both"/>
        <w:rPr>
          <w:rFonts w:ascii="Times New Roman" w:hAnsi="Times New Roman" w:cs="Times New Roman"/>
          <w:bCs/>
          <w:sz w:val="24"/>
          <w:szCs w:val="24"/>
        </w:rPr>
      </w:pPr>
      <w:r>
        <w:rPr>
          <w:rFonts w:ascii="Times New Roman" w:hAnsi="Times New Roman" w:cs="Times New Roman"/>
          <w:bCs/>
          <w:sz w:val="24"/>
          <w:szCs w:val="24"/>
        </w:rPr>
        <w:t xml:space="preserve">Dari beragam penguatan bentuk </w:t>
      </w:r>
      <w:r w:rsidR="00E8218A">
        <w:rPr>
          <w:rFonts w:ascii="Times New Roman" w:hAnsi="Times New Roman" w:cs="Times New Roman"/>
          <w:bCs/>
          <w:sz w:val="24"/>
          <w:szCs w:val="24"/>
        </w:rPr>
        <w:t>agama pasar</w:t>
      </w:r>
      <w:r>
        <w:rPr>
          <w:rFonts w:ascii="Times New Roman" w:hAnsi="Times New Roman" w:cs="Times New Roman"/>
          <w:bCs/>
          <w:sz w:val="24"/>
          <w:szCs w:val="24"/>
        </w:rPr>
        <w:t xml:space="preserve"> yang diperlihatkan oleh Teras dakwah tersebut, mulai dari identias yang hibrid, konsep kajian, tema sampai kesenangan budaya anak muda menunjukan Teras Dakwah sebagai bentuk dari representasi dakwah konteks </w:t>
      </w:r>
      <w:r>
        <w:rPr>
          <w:rFonts w:ascii="Times New Roman" w:hAnsi="Times New Roman" w:cs="Times New Roman"/>
          <w:bCs/>
          <w:i/>
          <w:sz w:val="24"/>
          <w:szCs w:val="24"/>
        </w:rPr>
        <w:t>market</w:t>
      </w:r>
      <w:r w:rsidR="006A4810">
        <w:rPr>
          <w:rFonts w:ascii="Times New Roman" w:hAnsi="Times New Roman" w:cs="Times New Roman"/>
          <w:bCs/>
          <w:i/>
          <w:sz w:val="24"/>
          <w:szCs w:val="24"/>
        </w:rPr>
        <w:t xml:space="preserve"> religion</w:t>
      </w:r>
      <w:r w:rsidR="006A4810">
        <w:rPr>
          <w:rFonts w:ascii="Times New Roman" w:hAnsi="Times New Roman" w:cs="Times New Roman"/>
          <w:bCs/>
          <w:sz w:val="24"/>
          <w:szCs w:val="24"/>
        </w:rPr>
        <w:t>.</w:t>
      </w:r>
    </w:p>
    <w:p w:rsidR="00CE797B" w:rsidRDefault="00CE797B" w:rsidP="00CE797B">
      <w:pPr>
        <w:pStyle w:val="DaftarParagraf"/>
        <w:spacing w:line="276" w:lineRule="auto"/>
        <w:ind w:left="0" w:firstLine="720"/>
        <w:jc w:val="center"/>
        <w:rPr>
          <w:rFonts w:ascii="Times New Roman" w:hAnsi="Times New Roman" w:cs="Times New Roman"/>
          <w:b/>
          <w:bCs/>
          <w:sz w:val="24"/>
          <w:szCs w:val="24"/>
        </w:rPr>
      </w:pPr>
    </w:p>
    <w:p w:rsidR="00810A86" w:rsidRPr="00652AF5" w:rsidRDefault="00CE797B" w:rsidP="00652AF5">
      <w:pPr>
        <w:pStyle w:val="DaftarParagraf"/>
        <w:spacing w:line="276" w:lineRule="auto"/>
        <w:ind w:left="0" w:firstLine="720"/>
        <w:jc w:val="center"/>
        <w:rPr>
          <w:rFonts w:ascii="Times New Roman" w:hAnsi="Times New Roman" w:cs="Times New Roman"/>
          <w:b/>
          <w:bCs/>
          <w:sz w:val="24"/>
          <w:szCs w:val="24"/>
        </w:rPr>
      </w:pPr>
      <w:r w:rsidRPr="00CE797B">
        <w:rPr>
          <w:rFonts w:ascii="Times New Roman" w:hAnsi="Times New Roman" w:cs="Times New Roman"/>
          <w:b/>
          <w:bCs/>
          <w:sz w:val="24"/>
          <w:szCs w:val="24"/>
        </w:rPr>
        <w:t>DAFTAR PUSTAKA</w:t>
      </w:r>
    </w:p>
    <w:p w:rsidR="00C3399D" w:rsidRPr="008C1755" w:rsidRDefault="004E681E" w:rsidP="00C17533">
      <w:pPr>
        <w:spacing w:after="0" w:line="276" w:lineRule="auto"/>
        <w:ind w:left="900" w:hanging="900"/>
        <w:jc w:val="both"/>
        <w:rPr>
          <w:rFonts w:ascii="Times New Roman" w:eastAsia="Times New Roman" w:hAnsi="Times New Roman" w:cs="Times New Roman"/>
          <w:sz w:val="24"/>
          <w:szCs w:val="20"/>
        </w:rPr>
      </w:pPr>
      <w:bookmarkStart w:id="0" w:name="_Hlk32260073"/>
      <w:r>
        <w:rPr>
          <w:rFonts w:ascii="Times New Roman" w:eastAsia="Times New Roman" w:hAnsi="Times New Roman" w:cs="Times New Roman"/>
          <w:sz w:val="24"/>
          <w:szCs w:val="20"/>
        </w:rPr>
        <w:lastRenderedPageBreak/>
        <w:t>Amna</w:t>
      </w:r>
      <w:r w:rsidR="001D7860">
        <w:rPr>
          <w:rFonts w:ascii="Times New Roman" w:eastAsia="Times New Roman" w:hAnsi="Times New Roman" w:cs="Times New Roman"/>
          <w:sz w:val="24"/>
          <w:szCs w:val="20"/>
        </w:rPr>
        <w:t>, Afina,</w:t>
      </w:r>
      <w:r>
        <w:rPr>
          <w:rFonts w:ascii="Times New Roman" w:eastAsia="Times New Roman" w:hAnsi="Times New Roman" w:cs="Times New Roman"/>
          <w:sz w:val="24"/>
          <w:szCs w:val="20"/>
        </w:rPr>
        <w:t xml:space="preserve"> </w:t>
      </w:r>
      <w:r w:rsidR="007B740B">
        <w:rPr>
          <w:rFonts w:ascii="Times New Roman" w:eastAsia="Times New Roman" w:hAnsi="Times New Roman" w:cs="Times New Roman"/>
          <w:sz w:val="24"/>
          <w:szCs w:val="20"/>
        </w:rPr>
        <w:t>“</w:t>
      </w:r>
      <w:r w:rsidR="00C3399D" w:rsidRPr="00C3399D">
        <w:rPr>
          <w:rFonts w:ascii="Times New Roman" w:eastAsia="Times New Roman" w:hAnsi="Times New Roman" w:cs="Times New Roman"/>
          <w:sz w:val="24"/>
          <w:szCs w:val="20"/>
        </w:rPr>
        <w:t>Peran Komunitas Virtual Bagi Keberadaan Kyai Anwar Zahid</w:t>
      </w:r>
      <w:r w:rsidR="00180544">
        <w:rPr>
          <w:rFonts w:ascii="Times New Roman" w:eastAsia="Times New Roman" w:hAnsi="Times New Roman" w:cs="Times New Roman"/>
          <w:sz w:val="24"/>
          <w:szCs w:val="20"/>
        </w:rPr>
        <w:t xml:space="preserve">”, </w:t>
      </w:r>
      <w:r w:rsidR="007B740B" w:rsidRPr="008C1755">
        <w:rPr>
          <w:rFonts w:ascii="Times New Roman" w:eastAsia="Times New Roman" w:hAnsi="Times New Roman" w:cs="Times New Roman"/>
          <w:i/>
          <w:iCs/>
          <w:sz w:val="24"/>
          <w:szCs w:val="20"/>
        </w:rPr>
        <w:t>HIKMATUNA: Journal for Integrative Islamic Studies</w:t>
      </w:r>
      <w:r w:rsidR="008C1755">
        <w:rPr>
          <w:rFonts w:ascii="Times New Roman" w:eastAsia="Times New Roman" w:hAnsi="Times New Roman" w:cs="Times New Roman"/>
          <w:i/>
          <w:iCs/>
          <w:sz w:val="24"/>
          <w:szCs w:val="20"/>
        </w:rPr>
        <w:t xml:space="preserve"> </w:t>
      </w:r>
      <w:r w:rsidR="00D44B90">
        <w:rPr>
          <w:rFonts w:ascii="Times New Roman" w:eastAsia="Times New Roman" w:hAnsi="Times New Roman" w:cs="Times New Roman"/>
          <w:sz w:val="24"/>
          <w:szCs w:val="20"/>
        </w:rPr>
        <w:t xml:space="preserve">4, </w:t>
      </w:r>
      <w:r w:rsidR="008C1755">
        <w:rPr>
          <w:rFonts w:ascii="Times New Roman" w:eastAsia="Times New Roman" w:hAnsi="Times New Roman" w:cs="Times New Roman"/>
          <w:sz w:val="24"/>
          <w:szCs w:val="20"/>
        </w:rPr>
        <w:t>no.</w:t>
      </w:r>
      <w:r w:rsidR="003E153D">
        <w:rPr>
          <w:rFonts w:ascii="Times New Roman" w:eastAsia="Times New Roman" w:hAnsi="Times New Roman" w:cs="Times New Roman"/>
          <w:sz w:val="24"/>
          <w:szCs w:val="20"/>
        </w:rPr>
        <w:t>2</w:t>
      </w:r>
      <w:r w:rsidR="008C1755">
        <w:rPr>
          <w:rFonts w:ascii="Times New Roman" w:eastAsia="Times New Roman" w:hAnsi="Times New Roman" w:cs="Times New Roman"/>
          <w:sz w:val="24"/>
          <w:szCs w:val="20"/>
        </w:rPr>
        <w:t xml:space="preserve"> (2018): </w:t>
      </w:r>
      <w:r w:rsidR="0006656F">
        <w:rPr>
          <w:rFonts w:ascii="Times New Roman" w:eastAsia="Times New Roman" w:hAnsi="Times New Roman" w:cs="Times New Roman"/>
          <w:sz w:val="24"/>
          <w:szCs w:val="20"/>
        </w:rPr>
        <w:t>2</w:t>
      </w:r>
      <w:r w:rsidR="003E153D">
        <w:rPr>
          <w:rFonts w:ascii="Times New Roman" w:eastAsia="Times New Roman" w:hAnsi="Times New Roman" w:cs="Times New Roman"/>
          <w:sz w:val="24"/>
          <w:szCs w:val="20"/>
        </w:rPr>
        <w:t>16-236</w:t>
      </w:r>
      <w:r w:rsidR="0006656F">
        <w:rPr>
          <w:rFonts w:ascii="Times New Roman" w:eastAsia="Times New Roman" w:hAnsi="Times New Roman" w:cs="Times New Roman"/>
          <w:sz w:val="24"/>
          <w:szCs w:val="20"/>
        </w:rPr>
        <w:t xml:space="preserve">. </w:t>
      </w:r>
    </w:p>
    <w:p w:rsidR="00C76216" w:rsidRDefault="00C76216" w:rsidP="00C76216">
      <w:pPr>
        <w:spacing w:after="0" w:line="276" w:lineRule="auto"/>
        <w:ind w:left="900" w:hanging="900"/>
        <w:jc w:val="both"/>
        <w:rPr>
          <w:rFonts w:ascii="Times New Roman" w:eastAsia="Times New Roman" w:hAnsi="Times New Roman" w:cs="Times New Roman"/>
          <w:sz w:val="24"/>
          <w:szCs w:val="20"/>
        </w:rPr>
      </w:pPr>
      <w:r w:rsidRPr="00C76216">
        <w:rPr>
          <w:rFonts w:ascii="Times New Roman" w:eastAsia="Times New Roman" w:hAnsi="Times New Roman" w:cs="Times New Roman"/>
          <w:sz w:val="24"/>
          <w:szCs w:val="20"/>
        </w:rPr>
        <w:t xml:space="preserve">Appadurai, Arjun. </w:t>
      </w:r>
      <w:r w:rsidRPr="002A0676">
        <w:rPr>
          <w:rFonts w:ascii="Times New Roman" w:eastAsia="Times New Roman" w:hAnsi="Times New Roman" w:cs="Times New Roman"/>
          <w:i/>
          <w:iCs/>
          <w:sz w:val="24"/>
          <w:szCs w:val="20"/>
        </w:rPr>
        <w:t>Modernity at Large: Cultural Dimensions of Globalization</w:t>
      </w:r>
      <w:r w:rsidRPr="00C76216">
        <w:rPr>
          <w:rFonts w:ascii="Times New Roman" w:eastAsia="Times New Roman" w:hAnsi="Times New Roman" w:cs="Times New Roman"/>
          <w:sz w:val="24"/>
          <w:szCs w:val="20"/>
        </w:rPr>
        <w:t xml:space="preserve">. </w:t>
      </w:r>
      <w:r w:rsidR="002A0676">
        <w:rPr>
          <w:rFonts w:ascii="Times New Roman" w:eastAsia="Times New Roman" w:hAnsi="Times New Roman" w:cs="Times New Roman"/>
          <w:sz w:val="24"/>
          <w:szCs w:val="20"/>
        </w:rPr>
        <w:t>(</w:t>
      </w:r>
      <w:r w:rsidRPr="00C76216">
        <w:rPr>
          <w:rFonts w:ascii="Times New Roman" w:eastAsia="Times New Roman" w:hAnsi="Times New Roman" w:cs="Times New Roman"/>
          <w:sz w:val="24"/>
          <w:szCs w:val="20"/>
        </w:rPr>
        <w:t>Minneapolis: University of Minnesota Press</w:t>
      </w:r>
      <w:r w:rsidR="002A0676">
        <w:rPr>
          <w:rFonts w:ascii="Times New Roman" w:eastAsia="Times New Roman" w:hAnsi="Times New Roman" w:cs="Times New Roman"/>
          <w:sz w:val="24"/>
          <w:szCs w:val="20"/>
        </w:rPr>
        <w:t xml:space="preserve">, </w:t>
      </w:r>
      <w:r w:rsidR="002A0676" w:rsidRPr="00C76216">
        <w:rPr>
          <w:rFonts w:ascii="Times New Roman" w:eastAsia="Times New Roman" w:hAnsi="Times New Roman" w:cs="Times New Roman"/>
          <w:sz w:val="24"/>
          <w:szCs w:val="20"/>
        </w:rPr>
        <w:t>1996</w:t>
      </w:r>
      <w:r w:rsidR="002A0676">
        <w:rPr>
          <w:rFonts w:ascii="Times New Roman" w:eastAsia="Times New Roman" w:hAnsi="Times New Roman" w:cs="Times New Roman"/>
          <w:sz w:val="24"/>
          <w:szCs w:val="20"/>
        </w:rPr>
        <w:t>).</w:t>
      </w:r>
    </w:p>
    <w:p w:rsidR="00A205A2" w:rsidRDefault="00A205A2" w:rsidP="00C17533">
      <w:pPr>
        <w:spacing w:after="0" w:line="276" w:lineRule="auto"/>
        <w:ind w:left="900" w:hanging="900"/>
        <w:jc w:val="both"/>
        <w:rPr>
          <w:rFonts w:ascii="Times New Roman" w:eastAsia="Times New Roman" w:hAnsi="Times New Roman" w:cs="Times New Roman"/>
          <w:sz w:val="24"/>
          <w:szCs w:val="20"/>
        </w:rPr>
      </w:pPr>
      <w:r w:rsidRPr="00A205A2">
        <w:rPr>
          <w:rFonts w:ascii="Times New Roman" w:eastAsia="Times New Roman" w:hAnsi="Times New Roman" w:cs="Times New Roman"/>
          <w:sz w:val="24"/>
          <w:szCs w:val="20"/>
        </w:rPr>
        <w:t xml:space="preserve">Arnez, Monika, and Eva F. Nisa. "Dimensions of Morality: The Transnational Writers’ Collective Forum Lingkar Pena." </w:t>
      </w:r>
      <w:r w:rsidRPr="00D14BDA">
        <w:rPr>
          <w:rFonts w:ascii="Times New Roman" w:eastAsia="Times New Roman" w:hAnsi="Times New Roman" w:cs="Times New Roman"/>
          <w:i/>
          <w:iCs/>
          <w:sz w:val="24"/>
          <w:szCs w:val="20"/>
        </w:rPr>
        <w:t xml:space="preserve">Bijdragen tot de taal-, land-en volkenkunde/Journal of the Humanities and Social Sciences of Southeast Asia </w:t>
      </w:r>
      <w:r w:rsidRPr="00A205A2">
        <w:rPr>
          <w:rFonts w:ascii="Times New Roman" w:eastAsia="Times New Roman" w:hAnsi="Times New Roman" w:cs="Times New Roman"/>
          <w:sz w:val="24"/>
          <w:szCs w:val="20"/>
        </w:rPr>
        <w:t>172, no. 4 (2016): 449-478.</w:t>
      </w:r>
    </w:p>
    <w:p w:rsidR="00E70056" w:rsidRDefault="00E70056" w:rsidP="00E70056">
      <w:pPr>
        <w:spacing w:after="0" w:line="276" w:lineRule="auto"/>
        <w:ind w:left="900" w:hanging="900"/>
        <w:jc w:val="both"/>
        <w:rPr>
          <w:rFonts w:ascii="Times New Roman" w:eastAsia="Times New Roman" w:hAnsi="Times New Roman" w:cs="Times New Roman"/>
          <w:sz w:val="24"/>
          <w:szCs w:val="20"/>
        </w:rPr>
      </w:pPr>
      <w:r w:rsidRPr="00E70056">
        <w:rPr>
          <w:rFonts w:ascii="Times New Roman" w:eastAsia="Times New Roman" w:hAnsi="Times New Roman" w:cs="Times New Roman"/>
          <w:sz w:val="24"/>
          <w:szCs w:val="20"/>
        </w:rPr>
        <w:t xml:space="preserve">Beta, A. R. Hijabers: How Young Urban Muslim Women Redefine Themselves in Indonesia. </w:t>
      </w:r>
      <w:r w:rsidRPr="001E0649">
        <w:rPr>
          <w:rFonts w:ascii="Times New Roman" w:eastAsia="Times New Roman" w:hAnsi="Times New Roman" w:cs="Times New Roman"/>
          <w:i/>
          <w:iCs/>
          <w:sz w:val="24"/>
          <w:szCs w:val="20"/>
        </w:rPr>
        <w:t>International Communication Gazette</w:t>
      </w:r>
      <w:r>
        <w:rPr>
          <w:rFonts w:ascii="Times New Roman" w:eastAsia="Times New Roman" w:hAnsi="Times New Roman" w:cs="Times New Roman"/>
          <w:sz w:val="24"/>
          <w:szCs w:val="20"/>
        </w:rPr>
        <w:t xml:space="preserve"> </w:t>
      </w:r>
      <w:r w:rsidRPr="00E70056">
        <w:rPr>
          <w:rFonts w:ascii="Times New Roman" w:eastAsia="Times New Roman" w:hAnsi="Times New Roman" w:cs="Times New Roman"/>
          <w:sz w:val="24"/>
          <w:szCs w:val="20"/>
        </w:rPr>
        <w:t>76</w:t>
      </w:r>
      <w:r>
        <w:rPr>
          <w:rFonts w:ascii="Times New Roman" w:eastAsia="Times New Roman" w:hAnsi="Times New Roman" w:cs="Times New Roman"/>
          <w:sz w:val="24"/>
          <w:szCs w:val="20"/>
        </w:rPr>
        <w:t xml:space="preserve">, no. </w:t>
      </w:r>
      <w:r w:rsidRPr="00E70056">
        <w:rPr>
          <w:rFonts w:ascii="Times New Roman" w:eastAsia="Times New Roman" w:hAnsi="Times New Roman" w:cs="Times New Roman"/>
          <w:sz w:val="24"/>
          <w:szCs w:val="20"/>
        </w:rPr>
        <w:t>(4–5)</w:t>
      </w:r>
      <w:r w:rsidR="001E0649">
        <w:rPr>
          <w:rFonts w:ascii="Times New Roman" w:eastAsia="Times New Roman" w:hAnsi="Times New Roman" w:cs="Times New Roman"/>
          <w:sz w:val="24"/>
          <w:szCs w:val="20"/>
        </w:rPr>
        <w:t xml:space="preserve"> (2014):</w:t>
      </w:r>
      <w:r w:rsidRPr="00E70056">
        <w:rPr>
          <w:rFonts w:ascii="Times New Roman" w:eastAsia="Times New Roman" w:hAnsi="Times New Roman" w:cs="Times New Roman"/>
          <w:sz w:val="24"/>
          <w:szCs w:val="20"/>
        </w:rPr>
        <w:t xml:space="preserve"> 377–389</w:t>
      </w:r>
      <w:r>
        <w:rPr>
          <w:rFonts w:ascii="Times New Roman" w:eastAsia="Times New Roman" w:hAnsi="Times New Roman" w:cs="Times New Roman"/>
          <w:sz w:val="24"/>
          <w:szCs w:val="20"/>
        </w:rPr>
        <w:t>.</w:t>
      </w:r>
    </w:p>
    <w:p w:rsidR="003E7ADB" w:rsidRDefault="003E7ADB" w:rsidP="003E7ADB">
      <w:pPr>
        <w:spacing w:after="0" w:line="276" w:lineRule="auto"/>
        <w:ind w:left="900" w:hanging="900"/>
        <w:jc w:val="both"/>
        <w:rPr>
          <w:rFonts w:ascii="Times New Roman" w:eastAsia="Times New Roman" w:hAnsi="Times New Roman" w:cs="Times New Roman"/>
          <w:sz w:val="24"/>
          <w:szCs w:val="20"/>
        </w:rPr>
      </w:pPr>
      <w:r w:rsidRPr="003E7ADB">
        <w:rPr>
          <w:rFonts w:ascii="Times New Roman" w:eastAsia="Times New Roman" w:hAnsi="Times New Roman" w:cs="Times New Roman"/>
          <w:sz w:val="24"/>
          <w:szCs w:val="20"/>
        </w:rPr>
        <w:t>Cassanova, Jos</w:t>
      </w:r>
      <w:r w:rsidR="00B30A6A">
        <w:rPr>
          <w:rFonts w:ascii="Times New Roman" w:eastAsia="Times New Roman" w:hAnsi="Times New Roman" w:cs="Times New Roman"/>
          <w:sz w:val="24"/>
          <w:szCs w:val="20"/>
        </w:rPr>
        <w:t>é</w:t>
      </w:r>
      <w:r w:rsidRPr="003E7ADB">
        <w:rPr>
          <w:rFonts w:ascii="Times New Roman" w:eastAsia="Times New Roman" w:hAnsi="Times New Roman" w:cs="Times New Roman"/>
          <w:sz w:val="24"/>
          <w:szCs w:val="20"/>
        </w:rPr>
        <w:t xml:space="preserve">. </w:t>
      </w:r>
      <w:r w:rsidRPr="00B30A6A">
        <w:rPr>
          <w:rFonts w:ascii="Times New Roman" w:eastAsia="Times New Roman" w:hAnsi="Times New Roman" w:cs="Times New Roman"/>
          <w:i/>
          <w:iCs/>
          <w:sz w:val="24"/>
          <w:szCs w:val="20"/>
        </w:rPr>
        <w:t>Public Religions in the Modern World. Chicago: The University of Chicago Press</w:t>
      </w:r>
      <w:r>
        <w:rPr>
          <w:rFonts w:ascii="Times New Roman" w:eastAsia="Times New Roman" w:hAnsi="Times New Roman" w:cs="Times New Roman"/>
          <w:sz w:val="24"/>
          <w:szCs w:val="20"/>
        </w:rPr>
        <w:t>, 1994</w:t>
      </w:r>
      <w:r w:rsidR="00B30A6A">
        <w:rPr>
          <w:rFonts w:ascii="Times New Roman" w:eastAsia="Times New Roman" w:hAnsi="Times New Roman" w:cs="Times New Roman"/>
          <w:sz w:val="24"/>
          <w:szCs w:val="20"/>
        </w:rPr>
        <w:t>).</w:t>
      </w:r>
    </w:p>
    <w:p w:rsidR="00C17533" w:rsidRDefault="00C17533" w:rsidP="00C17533">
      <w:pPr>
        <w:spacing w:after="0" w:line="276" w:lineRule="auto"/>
        <w:ind w:left="900" w:hanging="900"/>
        <w:jc w:val="both"/>
        <w:rPr>
          <w:rFonts w:ascii="Times New Roman" w:eastAsia="Times New Roman" w:hAnsi="Times New Roman" w:cs="Times New Roman"/>
          <w:sz w:val="24"/>
          <w:szCs w:val="20"/>
        </w:rPr>
      </w:pPr>
      <w:r w:rsidRPr="005840F0">
        <w:rPr>
          <w:rFonts w:ascii="Times New Roman" w:eastAsia="Times New Roman" w:hAnsi="Times New Roman" w:cs="Times New Roman"/>
          <w:sz w:val="24"/>
          <w:szCs w:val="20"/>
        </w:rPr>
        <w:t>Echchaibi, Nabil</w:t>
      </w:r>
      <w:r w:rsidRPr="005840F0">
        <w:rPr>
          <w:rFonts w:ascii="Times New Roman" w:eastAsia="Times New Roman" w:hAnsi="Times New Roman" w:cs="Times New Roman"/>
          <w:i/>
          <w:sz w:val="24"/>
          <w:szCs w:val="20"/>
        </w:rPr>
        <w:t xml:space="preserve">. </w:t>
      </w:r>
      <w:r w:rsidRPr="005840F0">
        <w:rPr>
          <w:rFonts w:ascii="Times New Roman" w:eastAsia="Times New Roman" w:hAnsi="Times New Roman" w:cs="Times New Roman"/>
          <w:sz w:val="24"/>
          <w:szCs w:val="20"/>
        </w:rPr>
        <w:t>2011. “From Audio Tapes to Vidio Blogs: the Delecalisation of Authority in Islam”</w:t>
      </w:r>
      <w:r w:rsidRPr="005840F0">
        <w:rPr>
          <w:rFonts w:ascii="Times New Roman" w:eastAsia="Times New Roman" w:hAnsi="Times New Roman" w:cs="Times New Roman"/>
          <w:i/>
          <w:sz w:val="24"/>
          <w:szCs w:val="20"/>
        </w:rPr>
        <w:t xml:space="preserve">. </w:t>
      </w:r>
      <w:bookmarkEnd w:id="0"/>
      <w:r w:rsidRPr="005840F0">
        <w:rPr>
          <w:rFonts w:ascii="Times New Roman" w:eastAsia="Times New Roman" w:hAnsi="Times New Roman" w:cs="Times New Roman"/>
          <w:i/>
          <w:sz w:val="24"/>
          <w:szCs w:val="20"/>
        </w:rPr>
        <w:t>School of Journalism and Mass Communication University of Colorado: Boulder</w:t>
      </w:r>
      <w:r w:rsidR="00B352CA">
        <w:rPr>
          <w:rFonts w:ascii="Times New Roman" w:eastAsia="Times New Roman" w:hAnsi="Times New Roman" w:cs="Times New Roman"/>
          <w:sz w:val="24"/>
          <w:szCs w:val="20"/>
        </w:rPr>
        <w:t>,</w:t>
      </w:r>
      <w:r w:rsidRPr="005840F0">
        <w:rPr>
          <w:rFonts w:ascii="Times New Roman" w:eastAsia="Times New Roman" w:hAnsi="Times New Roman" w:cs="Times New Roman"/>
          <w:sz w:val="24"/>
          <w:szCs w:val="20"/>
        </w:rPr>
        <w:t xml:space="preserve"> 17. </w:t>
      </w:r>
      <w:r w:rsidR="00B352CA">
        <w:rPr>
          <w:rFonts w:ascii="Times New Roman" w:eastAsia="Times New Roman" w:hAnsi="Times New Roman" w:cs="Times New Roman"/>
          <w:sz w:val="24"/>
          <w:szCs w:val="20"/>
        </w:rPr>
        <w:t>n</w:t>
      </w:r>
      <w:r w:rsidRPr="005840F0">
        <w:rPr>
          <w:rFonts w:ascii="Times New Roman" w:eastAsia="Times New Roman" w:hAnsi="Times New Roman" w:cs="Times New Roman"/>
          <w:sz w:val="24"/>
          <w:szCs w:val="20"/>
        </w:rPr>
        <w:t xml:space="preserve">o. 1. </w:t>
      </w:r>
      <w:bookmarkStart w:id="1" w:name="_Hlk32335202"/>
      <w:r w:rsidR="00B352CA">
        <w:rPr>
          <w:rFonts w:ascii="Times New Roman" w:eastAsia="Times New Roman" w:hAnsi="Times New Roman" w:cs="Times New Roman"/>
          <w:sz w:val="24"/>
          <w:szCs w:val="20"/>
        </w:rPr>
        <w:t xml:space="preserve">(2011): </w:t>
      </w:r>
      <w:r w:rsidRPr="005840F0">
        <w:rPr>
          <w:rFonts w:ascii="Times New Roman" w:eastAsia="Times New Roman" w:hAnsi="Times New Roman" w:cs="Times New Roman"/>
          <w:sz w:val="24"/>
          <w:szCs w:val="20"/>
        </w:rPr>
        <w:t>25-44.</w:t>
      </w:r>
      <w:bookmarkEnd w:id="1"/>
    </w:p>
    <w:p w:rsidR="004304D7" w:rsidRDefault="004304D7" w:rsidP="004304D7">
      <w:pPr>
        <w:spacing w:after="0" w:line="276" w:lineRule="auto"/>
        <w:ind w:left="900" w:hanging="900"/>
        <w:jc w:val="both"/>
        <w:rPr>
          <w:rFonts w:ascii="Times New Roman" w:eastAsia="Times New Roman" w:hAnsi="Times New Roman" w:cs="Times New Roman"/>
          <w:sz w:val="24"/>
          <w:szCs w:val="20"/>
        </w:rPr>
      </w:pPr>
      <w:r w:rsidRPr="001A28C1">
        <w:rPr>
          <w:rFonts w:ascii="Times New Roman" w:eastAsia="Times New Roman" w:hAnsi="Times New Roman" w:cs="Times New Roman"/>
          <w:sz w:val="24"/>
          <w:szCs w:val="20"/>
        </w:rPr>
        <w:t>Eichelman</w:t>
      </w:r>
      <w:r>
        <w:rPr>
          <w:rFonts w:ascii="Times New Roman" w:eastAsia="Times New Roman" w:hAnsi="Times New Roman" w:cs="Times New Roman"/>
          <w:sz w:val="24"/>
          <w:szCs w:val="20"/>
        </w:rPr>
        <w:t>,</w:t>
      </w:r>
      <w:r w:rsidRPr="001A28C1">
        <w:rPr>
          <w:rFonts w:ascii="Times New Roman" w:eastAsia="Times New Roman" w:hAnsi="Times New Roman" w:cs="Times New Roman"/>
          <w:sz w:val="24"/>
          <w:szCs w:val="20"/>
        </w:rPr>
        <w:t xml:space="preserve"> Dale F. dan Jon W. Anderson, </w:t>
      </w:r>
      <w:r w:rsidRPr="001A28C1">
        <w:rPr>
          <w:rFonts w:ascii="Times New Roman" w:eastAsia="Times New Roman" w:hAnsi="Times New Roman" w:cs="Times New Roman"/>
          <w:i/>
          <w:sz w:val="24"/>
          <w:szCs w:val="20"/>
        </w:rPr>
        <w:t>New Media in the Muslim World: The Emerging Public Sphere</w:t>
      </w:r>
      <w:r w:rsidRPr="001A28C1">
        <w:rPr>
          <w:rFonts w:ascii="Times New Roman" w:eastAsia="Times New Roman" w:hAnsi="Times New Roman" w:cs="Times New Roman"/>
          <w:sz w:val="24"/>
          <w:szCs w:val="20"/>
        </w:rPr>
        <w:t>, (Bloomington IN: Indiana University Press, 2003), 1–18.</w:t>
      </w:r>
    </w:p>
    <w:p w:rsidR="0097609B" w:rsidRPr="00C17533" w:rsidRDefault="0097609B" w:rsidP="00C17533">
      <w:pPr>
        <w:spacing w:after="0" w:line="276" w:lineRule="auto"/>
        <w:ind w:left="900" w:hanging="900"/>
        <w:jc w:val="both"/>
        <w:rPr>
          <w:rFonts w:ascii="Times New Roman" w:eastAsia="Times New Roman" w:hAnsi="Times New Roman" w:cs="Times New Roman"/>
          <w:sz w:val="24"/>
          <w:szCs w:val="20"/>
        </w:rPr>
      </w:pPr>
      <w:r w:rsidRPr="0097609B">
        <w:rPr>
          <w:rFonts w:ascii="Times New Roman" w:eastAsia="Times New Roman" w:hAnsi="Times New Roman" w:cs="Times New Roman"/>
          <w:sz w:val="24"/>
          <w:szCs w:val="20"/>
        </w:rPr>
        <w:t xml:space="preserve">Einstein, Mara. </w:t>
      </w:r>
      <w:r w:rsidRPr="001041EC">
        <w:rPr>
          <w:rFonts w:ascii="Times New Roman" w:eastAsia="Times New Roman" w:hAnsi="Times New Roman" w:cs="Times New Roman"/>
          <w:i/>
          <w:iCs/>
          <w:sz w:val="24"/>
          <w:szCs w:val="20"/>
        </w:rPr>
        <w:t>Brands of faith: Marketing religion in a commercial age</w:t>
      </w:r>
      <w:r w:rsidRPr="0097609B">
        <w:rPr>
          <w:rFonts w:ascii="Times New Roman" w:eastAsia="Times New Roman" w:hAnsi="Times New Roman" w:cs="Times New Roman"/>
          <w:sz w:val="24"/>
          <w:szCs w:val="20"/>
        </w:rPr>
        <w:t xml:space="preserve">. </w:t>
      </w:r>
      <w:r w:rsidR="002C6FE3">
        <w:rPr>
          <w:rFonts w:ascii="Times New Roman" w:eastAsia="Times New Roman" w:hAnsi="Times New Roman" w:cs="Times New Roman"/>
          <w:sz w:val="24"/>
          <w:szCs w:val="20"/>
        </w:rPr>
        <w:t>(</w:t>
      </w:r>
      <w:r w:rsidR="0062702E">
        <w:rPr>
          <w:rFonts w:ascii="Times New Roman" w:eastAsia="Times New Roman" w:hAnsi="Times New Roman" w:cs="Times New Roman"/>
          <w:sz w:val="24"/>
          <w:szCs w:val="20"/>
        </w:rPr>
        <w:t xml:space="preserve">France and USD: </w:t>
      </w:r>
      <w:r w:rsidRPr="0097609B">
        <w:rPr>
          <w:rFonts w:ascii="Times New Roman" w:eastAsia="Times New Roman" w:hAnsi="Times New Roman" w:cs="Times New Roman"/>
          <w:sz w:val="24"/>
          <w:szCs w:val="20"/>
        </w:rPr>
        <w:t>Routledge, 2007</w:t>
      </w:r>
      <w:r w:rsidR="002C6FE3">
        <w:rPr>
          <w:rFonts w:ascii="Times New Roman" w:eastAsia="Times New Roman" w:hAnsi="Times New Roman" w:cs="Times New Roman"/>
          <w:sz w:val="24"/>
          <w:szCs w:val="20"/>
        </w:rPr>
        <w:t>)</w:t>
      </w:r>
      <w:r w:rsidRPr="0097609B">
        <w:rPr>
          <w:rFonts w:ascii="Times New Roman" w:eastAsia="Times New Roman" w:hAnsi="Times New Roman" w:cs="Times New Roman"/>
          <w:sz w:val="24"/>
          <w:szCs w:val="20"/>
        </w:rPr>
        <w:t>.</w:t>
      </w:r>
    </w:p>
    <w:p w:rsidR="00C37373" w:rsidRDefault="00C37373" w:rsidP="00C37373">
      <w:pPr>
        <w:spacing w:after="0" w:line="276" w:lineRule="auto"/>
        <w:ind w:left="900" w:hanging="900"/>
        <w:jc w:val="both"/>
        <w:rPr>
          <w:rFonts w:ascii="Times New Roman" w:eastAsia="Times New Roman" w:hAnsi="Times New Roman" w:cs="Times New Roman"/>
          <w:sz w:val="24"/>
          <w:szCs w:val="24"/>
        </w:rPr>
      </w:pPr>
      <w:r w:rsidRPr="00F215AB">
        <w:rPr>
          <w:rFonts w:ascii="Times New Roman" w:eastAsia="Times New Roman" w:hAnsi="Times New Roman" w:cs="Times New Roman"/>
          <w:sz w:val="24"/>
          <w:szCs w:val="24"/>
        </w:rPr>
        <w:t>Fealy, Greg.</w:t>
      </w:r>
      <w:r w:rsidR="001041EC">
        <w:rPr>
          <w:rFonts w:ascii="Times New Roman" w:eastAsia="Times New Roman" w:hAnsi="Times New Roman" w:cs="Times New Roman"/>
          <w:sz w:val="24"/>
          <w:szCs w:val="24"/>
        </w:rPr>
        <w:t xml:space="preserve"> </w:t>
      </w:r>
      <w:r w:rsidRPr="00F215AB">
        <w:rPr>
          <w:rFonts w:ascii="Times New Roman" w:eastAsia="Times New Roman" w:hAnsi="Times New Roman" w:cs="Times New Roman"/>
          <w:sz w:val="24"/>
          <w:szCs w:val="24"/>
        </w:rPr>
        <w:t xml:space="preserve">“Consuming Islam: Commodified Religion and Aspirational Pietism in Contemporary Indonesia.” Greg Fealy &amp; Sally White, (eds.). </w:t>
      </w:r>
      <w:r w:rsidRPr="00143FE8">
        <w:rPr>
          <w:rFonts w:ascii="Times New Roman" w:eastAsia="Times New Roman" w:hAnsi="Times New Roman" w:cs="Times New Roman"/>
          <w:i/>
          <w:iCs/>
          <w:sz w:val="24"/>
          <w:szCs w:val="24"/>
        </w:rPr>
        <w:t>Expressing Islam: Religious Life and Politics in Indonesia</w:t>
      </w:r>
      <w:r w:rsidRPr="00F215AB">
        <w:rPr>
          <w:rFonts w:ascii="Times New Roman" w:eastAsia="Times New Roman" w:hAnsi="Times New Roman" w:cs="Times New Roman"/>
          <w:sz w:val="24"/>
          <w:szCs w:val="24"/>
        </w:rPr>
        <w:t xml:space="preserve">. </w:t>
      </w:r>
      <w:r w:rsidR="00143FE8">
        <w:rPr>
          <w:rFonts w:ascii="Times New Roman" w:eastAsia="Times New Roman" w:hAnsi="Times New Roman" w:cs="Times New Roman"/>
          <w:sz w:val="24"/>
          <w:szCs w:val="24"/>
        </w:rPr>
        <w:t>(</w:t>
      </w:r>
      <w:r w:rsidRPr="00F215AB">
        <w:rPr>
          <w:rFonts w:ascii="Times New Roman" w:eastAsia="Times New Roman" w:hAnsi="Times New Roman" w:cs="Times New Roman"/>
          <w:sz w:val="24"/>
          <w:szCs w:val="24"/>
        </w:rPr>
        <w:t>Singapore: Institute of Southeast Asian Studies</w:t>
      </w:r>
      <w:r w:rsidR="00143FE8">
        <w:rPr>
          <w:rFonts w:ascii="Times New Roman" w:eastAsia="Times New Roman" w:hAnsi="Times New Roman" w:cs="Times New Roman"/>
          <w:sz w:val="24"/>
          <w:szCs w:val="24"/>
        </w:rPr>
        <w:t>, 2</w:t>
      </w:r>
      <w:r w:rsidR="00260370">
        <w:rPr>
          <w:rFonts w:ascii="Times New Roman" w:eastAsia="Times New Roman" w:hAnsi="Times New Roman" w:cs="Times New Roman"/>
          <w:sz w:val="24"/>
          <w:szCs w:val="24"/>
        </w:rPr>
        <w:t xml:space="preserve">008), </w:t>
      </w:r>
      <w:r w:rsidR="00971196">
        <w:rPr>
          <w:rFonts w:ascii="Times New Roman" w:eastAsia="Times New Roman" w:hAnsi="Times New Roman" w:cs="Times New Roman"/>
          <w:sz w:val="24"/>
          <w:szCs w:val="24"/>
        </w:rPr>
        <w:t xml:space="preserve">1-15. </w:t>
      </w:r>
    </w:p>
    <w:p w:rsidR="00A54178" w:rsidRDefault="00A54178" w:rsidP="007A53EE">
      <w:pPr>
        <w:spacing w:after="0" w:line="276" w:lineRule="auto"/>
        <w:ind w:left="900" w:hanging="900"/>
        <w:jc w:val="both"/>
        <w:rPr>
          <w:rFonts w:ascii="Times New Roman" w:eastAsia="Times New Roman" w:hAnsi="Times New Roman" w:cs="Times New Roman"/>
          <w:sz w:val="24"/>
          <w:szCs w:val="24"/>
        </w:rPr>
      </w:pPr>
      <w:r w:rsidRPr="00A54178">
        <w:rPr>
          <w:rFonts w:ascii="Times New Roman" w:eastAsia="Times New Roman" w:hAnsi="Times New Roman" w:cs="Times New Roman"/>
          <w:sz w:val="24"/>
          <w:szCs w:val="24"/>
        </w:rPr>
        <w:t>Gauthier, Francois, dan Tuomas Martikainen.</w:t>
      </w:r>
      <w:r>
        <w:rPr>
          <w:rFonts w:ascii="Times New Roman" w:eastAsia="Times New Roman" w:hAnsi="Times New Roman" w:cs="Times New Roman"/>
          <w:sz w:val="24"/>
          <w:szCs w:val="24"/>
        </w:rPr>
        <w:t xml:space="preserve"> </w:t>
      </w:r>
      <w:r w:rsidRPr="00A54178">
        <w:rPr>
          <w:rFonts w:ascii="Times New Roman" w:eastAsia="Times New Roman" w:hAnsi="Times New Roman" w:cs="Times New Roman"/>
          <w:sz w:val="24"/>
          <w:szCs w:val="24"/>
        </w:rPr>
        <w:t>“</w:t>
      </w:r>
      <w:r w:rsidR="00896C63">
        <w:rPr>
          <w:rFonts w:ascii="Times New Roman" w:eastAsia="Times New Roman" w:hAnsi="Times New Roman" w:cs="Times New Roman"/>
          <w:sz w:val="24"/>
          <w:szCs w:val="24"/>
        </w:rPr>
        <w:t>Prefec</w:t>
      </w:r>
      <w:r w:rsidR="00B5031A">
        <w:rPr>
          <w:rFonts w:ascii="Times New Roman" w:eastAsia="Times New Roman" w:hAnsi="Times New Roman" w:cs="Times New Roman"/>
          <w:sz w:val="24"/>
          <w:szCs w:val="24"/>
        </w:rPr>
        <w:t>t</w:t>
      </w:r>
      <w:r w:rsidR="00C734D9">
        <w:rPr>
          <w:rFonts w:ascii="Times New Roman" w:eastAsia="Times New Roman" w:hAnsi="Times New Roman" w:cs="Times New Roman"/>
          <w:sz w:val="24"/>
          <w:szCs w:val="24"/>
        </w:rPr>
        <w:t xml:space="preserve">” </w:t>
      </w:r>
      <w:r w:rsidR="00C734D9" w:rsidRPr="00A54178">
        <w:rPr>
          <w:rFonts w:ascii="Times New Roman" w:eastAsia="Times New Roman" w:hAnsi="Times New Roman" w:cs="Times New Roman"/>
          <w:sz w:val="24"/>
          <w:szCs w:val="24"/>
        </w:rPr>
        <w:t>dalam</w:t>
      </w:r>
      <w:r w:rsidR="00C734D9" w:rsidRPr="00FA520C">
        <w:rPr>
          <w:rFonts w:ascii="Times New Roman" w:eastAsia="Times New Roman" w:hAnsi="Times New Roman" w:cs="Times New Roman"/>
          <w:sz w:val="24"/>
          <w:szCs w:val="24"/>
        </w:rPr>
        <w:t xml:space="preserve"> </w:t>
      </w:r>
      <w:r w:rsidR="00FA520C" w:rsidRPr="00B5031A">
        <w:rPr>
          <w:rFonts w:ascii="Times New Roman" w:eastAsia="Times New Roman" w:hAnsi="Times New Roman" w:cs="Times New Roman"/>
          <w:i/>
          <w:iCs/>
          <w:sz w:val="24"/>
          <w:szCs w:val="24"/>
        </w:rPr>
        <w:t>Religion in Consumer Society</w:t>
      </w:r>
      <w:r w:rsidR="00451173" w:rsidRPr="00B5031A">
        <w:rPr>
          <w:rFonts w:ascii="Times New Roman" w:eastAsia="Times New Roman" w:hAnsi="Times New Roman" w:cs="Times New Roman"/>
          <w:i/>
          <w:iCs/>
          <w:sz w:val="24"/>
          <w:szCs w:val="24"/>
        </w:rPr>
        <w:t xml:space="preserve"> </w:t>
      </w:r>
      <w:r w:rsidR="00FA520C" w:rsidRPr="00B5031A">
        <w:rPr>
          <w:rFonts w:ascii="Times New Roman" w:eastAsia="Times New Roman" w:hAnsi="Times New Roman" w:cs="Times New Roman"/>
          <w:i/>
          <w:iCs/>
          <w:sz w:val="24"/>
          <w:szCs w:val="24"/>
        </w:rPr>
        <w:t>Brands, Consumers and Markets</w:t>
      </w:r>
      <w:r w:rsidRPr="00A54178">
        <w:rPr>
          <w:rFonts w:ascii="Times New Roman" w:eastAsia="Times New Roman" w:hAnsi="Times New Roman" w:cs="Times New Roman"/>
          <w:sz w:val="24"/>
          <w:szCs w:val="24"/>
        </w:rPr>
        <w:t>, diedit oleh Francois</w:t>
      </w:r>
      <w:r w:rsidR="000B3964">
        <w:rPr>
          <w:rFonts w:ascii="Times New Roman" w:eastAsia="Times New Roman" w:hAnsi="Times New Roman" w:cs="Times New Roman"/>
          <w:sz w:val="24"/>
          <w:szCs w:val="24"/>
        </w:rPr>
        <w:t xml:space="preserve"> </w:t>
      </w:r>
      <w:r w:rsidRPr="00A54178">
        <w:rPr>
          <w:rFonts w:ascii="Times New Roman" w:eastAsia="Times New Roman" w:hAnsi="Times New Roman" w:cs="Times New Roman"/>
          <w:sz w:val="24"/>
          <w:szCs w:val="24"/>
        </w:rPr>
        <w:t xml:space="preserve">Gauthier dan Tuomas Martikainen, </w:t>
      </w:r>
      <w:r w:rsidR="007A53EE">
        <w:rPr>
          <w:rFonts w:ascii="Times New Roman" w:eastAsia="Times New Roman" w:hAnsi="Times New Roman" w:cs="Times New Roman"/>
          <w:sz w:val="24"/>
          <w:szCs w:val="24"/>
        </w:rPr>
        <w:t>xvi-xvii</w:t>
      </w:r>
      <w:r w:rsidRPr="00A54178">
        <w:rPr>
          <w:rFonts w:ascii="Times New Roman" w:eastAsia="Times New Roman" w:hAnsi="Times New Roman" w:cs="Times New Roman"/>
          <w:sz w:val="24"/>
          <w:szCs w:val="24"/>
        </w:rPr>
        <w:t xml:space="preserve">. </w:t>
      </w:r>
      <w:r w:rsidR="00C25767">
        <w:rPr>
          <w:rFonts w:ascii="Times New Roman" w:eastAsia="Times New Roman" w:hAnsi="Times New Roman" w:cs="Times New Roman"/>
          <w:sz w:val="24"/>
          <w:szCs w:val="24"/>
        </w:rPr>
        <w:t>(</w:t>
      </w:r>
      <w:r w:rsidRPr="00A54178">
        <w:rPr>
          <w:rFonts w:ascii="Times New Roman" w:eastAsia="Times New Roman" w:hAnsi="Times New Roman" w:cs="Times New Roman"/>
          <w:sz w:val="24"/>
          <w:szCs w:val="24"/>
        </w:rPr>
        <w:t>Burlinton: Ashgate</w:t>
      </w:r>
      <w:r w:rsidR="00C25767">
        <w:rPr>
          <w:rFonts w:ascii="Times New Roman" w:eastAsia="Times New Roman" w:hAnsi="Times New Roman" w:cs="Times New Roman"/>
          <w:sz w:val="24"/>
          <w:szCs w:val="24"/>
        </w:rPr>
        <w:t>, 2013).</w:t>
      </w:r>
    </w:p>
    <w:p w:rsidR="000F37F5" w:rsidRPr="00CC04AE" w:rsidRDefault="000421E0" w:rsidP="00C37373">
      <w:pPr>
        <w:spacing w:after="0" w:line="276" w:lineRule="auto"/>
        <w:ind w:left="900" w:hanging="900"/>
        <w:jc w:val="both"/>
        <w:rPr>
          <w:rFonts w:ascii="Times New Roman" w:eastAsia="Times New Roman" w:hAnsi="Times New Roman" w:cs="Times New Roman"/>
          <w:sz w:val="24"/>
          <w:szCs w:val="24"/>
        </w:rPr>
      </w:pPr>
      <w:r w:rsidRPr="000F37F5">
        <w:rPr>
          <w:rFonts w:ascii="Times New Roman" w:eastAsia="Times New Roman" w:hAnsi="Times New Roman" w:cs="Times New Roman"/>
          <w:sz w:val="24"/>
          <w:szCs w:val="24"/>
        </w:rPr>
        <w:t>Han</w:t>
      </w:r>
      <w:r>
        <w:rPr>
          <w:rFonts w:ascii="Times New Roman" w:eastAsia="Times New Roman" w:hAnsi="Times New Roman" w:cs="Times New Roman"/>
          <w:sz w:val="24"/>
          <w:szCs w:val="24"/>
        </w:rPr>
        <w:t xml:space="preserve">, </w:t>
      </w:r>
      <w:r w:rsidR="000F37F5" w:rsidRPr="000F37F5">
        <w:rPr>
          <w:rFonts w:ascii="Times New Roman" w:eastAsia="Times New Roman" w:hAnsi="Times New Roman" w:cs="Times New Roman"/>
          <w:sz w:val="24"/>
          <w:szCs w:val="24"/>
        </w:rPr>
        <w:t xml:space="preserve">Muhammad Ibtisam, </w:t>
      </w:r>
      <w:r w:rsidR="000F37F5" w:rsidRPr="00265A45">
        <w:rPr>
          <w:rFonts w:ascii="Times New Roman" w:eastAsia="Times New Roman" w:hAnsi="Times New Roman" w:cs="Times New Roman"/>
          <w:i/>
          <w:iCs/>
          <w:sz w:val="24"/>
          <w:szCs w:val="24"/>
        </w:rPr>
        <w:t>Dakwah Jalanan Kaum Muda, Dinamika Keagamaan Anak Muda Genk Motor dan Skate Board</w:t>
      </w:r>
      <w:r w:rsidR="000F37F5" w:rsidRPr="000F37F5">
        <w:rPr>
          <w:rFonts w:ascii="Times New Roman" w:eastAsia="Times New Roman" w:hAnsi="Times New Roman" w:cs="Times New Roman"/>
          <w:sz w:val="24"/>
          <w:szCs w:val="24"/>
        </w:rPr>
        <w:t>,</w:t>
      </w:r>
      <w:r w:rsidR="00265A45">
        <w:rPr>
          <w:rFonts w:ascii="Times New Roman" w:eastAsia="Times New Roman" w:hAnsi="Times New Roman" w:cs="Times New Roman"/>
          <w:sz w:val="24"/>
          <w:szCs w:val="24"/>
        </w:rPr>
        <w:t xml:space="preserve"> (Yogyakarta: Omah </w:t>
      </w:r>
      <w:r w:rsidR="00274D60">
        <w:rPr>
          <w:rFonts w:ascii="Times New Roman" w:eastAsia="Times New Roman" w:hAnsi="Times New Roman" w:cs="Times New Roman"/>
          <w:sz w:val="24"/>
          <w:szCs w:val="24"/>
        </w:rPr>
        <w:t>Il</w:t>
      </w:r>
      <w:r w:rsidR="00265A45">
        <w:rPr>
          <w:rFonts w:ascii="Times New Roman" w:eastAsia="Times New Roman" w:hAnsi="Times New Roman" w:cs="Times New Roman"/>
          <w:sz w:val="24"/>
          <w:szCs w:val="24"/>
        </w:rPr>
        <w:t xml:space="preserve">mu Publishing, 2019). </w:t>
      </w:r>
    </w:p>
    <w:p w:rsidR="00865A28" w:rsidRDefault="00C17533" w:rsidP="002D07B5">
      <w:pPr>
        <w:pStyle w:val="DaftarParagraf"/>
        <w:spacing w:line="276" w:lineRule="auto"/>
        <w:ind w:hanging="720"/>
        <w:jc w:val="both"/>
        <w:rPr>
          <w:rFonts w:ascii="Times New Roman" w:hAnsi="Times New Roman" w:cs="Times New Roman"/>
          <w:bCs/>
          <w:sz w:val="24"/>
          <w:szCs w:val="24"/>
        </w:rPr>
      </w:pPr>
      <w:r w:rsidRPr="00C17533">
        <w:rPr>
          <w:rFonts w:ascii="Times New Roman" w:hAnsi="Times New Roman" w:cs="Times New Roman"/>
          <w:bCs/>
          <w:sz w:val="24"/>
          <w:szCs w:val="24"/>
        </w:rPr>
        <w:t>Hasan, Noorhaidi.</w:t>
      </w:r>
      <w:r w:rsidR="00865A28" w:rsidRPr="00865A28">
        <w:rPr>
          <w:rFonts w:ascii="Times New Roman" w:hAnsi="Times New Roman" w:cs="Times New Roman"/>
          <w:bCs/>
          <w:sz w:val="24"/>
          <w:szCs w:val="24"/>
        </w:rPr>
        <w:t xml:space="preserve"> </w:t>
      </w:r>
      <w:r w:rsidR="00865A28" w:rsidRPr="004D15B0">
        <w:rPr>
          <w:rFonts w:ascii="Times New Roman" w:hAnsi="Times New Roman" w:cs="Times New Roman"/>
          <w:bCs/>
          <w:i/>
          <w:iCs/>
          <w:sz w:val="24"/>
          <w:szCs w:val="24"/>
        </w:rPr>
        <w:t>Laskar Jihad: Islam. Militancy, and the Quest for Identity in Post-New Order Indonesia</w:t>
      </w:r>
      <w:r w:rsidR="00865A28" w:rsidRPr="00865A28">
        <w:rPr>
          <w:rFonts w:ascii="Times New Roman" w:hAnsi="Times New Roman" w:cs="Times New Roman"/>
          <w:bCs/>
          <w:sz w:val="24"/>
          <w:szCs w:val="24"/>
        </w:rPr>
        <w:t xml:space="preserve">, </w:t>
      </w:r>
      <w:r w:rsidR="004D15B0">
        <w:rPr>
          <w:rFonts w:ascii="Times New Roman" w:hAnsi="Times New Roman" w:cs="Times New Roman"/>
          <w:bCs/>
          <w:sz w:val="24"/>
          <w:szCs w:val="24"/>
        </w:rPr>
        <w:t>(</w:t>
      </w:r>
      <w:r w:rsidR="00865A28" w:rsidRPr="00865A28">
        <w:rPr>
          <w:rFonts w:ascii="Times New Roman" w:hAnsi="Times New Roman" w:cs="Times New Roman"/>
          <w:bCs/>
          <w:sz w:val="24"/>
          <w:szCs w:val="24"/>
        </w:rPr>
        <w:t>New York: Cornell Southeast Asia Program</w:t>
      </w:r>
      <w:r w:rsidR="004D15B0">
        <w:rPr>
          <w:rFonts w:ascii="Times New Roman" w:hAnsi="Times New Roman" w:cs="Times New Roman"/>
          <w:bCs/>
          <w:sz w:val="24"/>
          <w:szCs w:val="24"/>
        </w:rPr>
        <w:t>, 2006)</w:t>
      </w:r>
      <w:r w:rsidR="00865A28" w:rsidRPr="00865A28">
        <w:rPr>
          <w:rFonts w:ascii="Times New Roman" w:hAnsi="Times New Roman" w:cs="Times New Roman"/>
          <w:bCs/>
          <w:sz w:val="24"/>
          <w:szCs w:val="24"/>
        </w:rPr>
        <w:t>.</w:t>
      </w:r>
    </w:p>
    <w:p w:rsidR="00D53E5A" w:rsidRDefault="002D07B5" w:rsidP="00D53E5A">
      <w:pPr>
        <w:pStyle w:val="DaftarParagraf"/>
        <w:spacing w:line="276" w:lineRule="auto"/>
        <w:ind w:hanging="720"/>
        <w:jc w:val="both"/>
        <w:rPr>
          <w:rFonts w:ascii="Times New Roman" w:hAnsi="Times New Roman" w:cs="Times New Roman"/>
          <w:bCs/>
          <w:sz w:val="24"/>
          <w:szCs w:val="24"/>
        </w:rPr>
      </w:pPr>
      <w:r w:rsidRPr="00F24C3A">
        <w:rPr>
          <w:rFonts w:ascii="Times New Roman" w:hAnsi="Times New Roman" w:cs="Times New Roman"/>
          <w:bCs/>
          <w:sz w:val="24"/>
          <w:szCs w:val="24"/>
        </w:rPr>
        <w:t>———, ———.</w:t>
      </w:r>
      <w:r w:rsidRPr="00C17533">
        <w:rPr>
          <w:rFonts w:ascii="Times New Roman" w:hAnsi="Times New Roman" w:cs="Times New Roman"/>
          <w:bCs/>
          <w:sz w:val="24"/>
          <w:szCs w:val="24"/>
        </w:rPr>
        <w:t xml:space="preserve"> </w:t>
      </w:r>
      <w:r w:rsidR="00C17533" w:rsidRPr="00C17533">
        <w:rPr>
          <w:rFonts w:ascii="Times New Roman" w:hAnsi="Times New Roman" w:cs="Times New Roman"/>
          <w:bCs/>
          <w:sz w:val="24"/>
          <w:szCs w:val="24"/>
        </w:rPr>
        <w:t xml:space="preserve">“Menuju Islamisme Populer”, </w:t>
      </w:r>
      <w:r w:rsidR="009E1263">
        <w:rPr>
          <w:rFonts w:ascii="Times New Roman" w:hAnsi="Times New Roman" w:cs="Times New Roman"/>
          <w:bCs/>
          <w:sz w:val="24"/>
          <w:szCs w:val="24"/>
        </w:rPr>
        <w:t>(eds)</w:t>
      </w:r>
      <w:r w:rsidR="00C17533" w:rsidRPr="00C17533">
        <w:rPr>
          <w:rFonts w:ascii="Times New Roman" w:hAnsi="Times New Roman" w:cs="Times New Roman"/>
          <w:bCs/>
          <w:sz w:val="24"/>
          <w:szCs w:val="24"/>
        </w:rPr>
        <w:t xml:space="preserve"> Noorhaidi Hasan et al., </w:t>
      </w:r>
      <w:r w:rsidR="00C17533" w:rsidRPr="009E1263">
        <w:rPr>
          <w:rFonts w:ascii="Times New Roman" w:hAnsi="Times New Roman" w:cs="Times New Roman"/>
          <w:bCs/>
          <w:i/>
          <w:iCs/>
          <w:sz w:val="24"/>
          <w:szCs w:val="24"/>
        </w:rPr>
        <w:t>Literatur Keisalaman Generasi Milenial: Transmisi, Apropriasi, dan Kontestasi</w:t>
      </w:r>
      <w:r w:rsidR="00C17533" w:rsidRPr="00C17533">
        <w:rPr>
          <w:rFonts w:ascii="Times New Roman" w:hAnsi="Times New Roman" w:cs="Times New Roman"/>
          <w:bCs/>
          <w:sz w:val="24"/>
          <w:szCs w:val="24"/>
        </w:rPr>
        <w:t xml:space="preserve">. </w:t>
      </w:r>
      <w:r w:rsidR="009E1263">
        <w:rPr>
          <w:rFonts w:ascii="Times New Roman" w:hAnsi="Times New Roman" w:cs="Times New Roman"/>
          <w:bCs/>
          <w:sz w:val="24"/>
          <w:szCs w:val="24"/>
        </w:rPr>
        <w:t>(</w:t>
      </w:r>
      <w:r w:rsidR="00C17533" w:rsidRPr="00C17533">
        <w:rPr>
          <w:rFonts w:ascii="Times New Roman" w:hAnsi="Times New Roman" w:cs="Times New Roman"/>
          <w:bCs/>
          <w:sz w:val="24"/>
          <w:szCs w:val="24"/>
        </w:rPr>
        <w:t>Yogyakarta: UIN Sunan Kalijaga Perss</w:t>
      </w:r>
      <w:r w:rsidR="009E1263">
        <w:rPr>
          <w:rFonts w:ascii="Times New Roman" w:hAnsi="Times New Roman" w:cs="Times New Roman"/>
          <w:bCs/>
          <w:sz w:val="24"/>
          <w:szCs w:val="24"/>
        </w:rPr>
        <w:t>,</w:t>
      </w:r>
      <w:r w:rsidR="00C17533" w:rsidRPr="00C17533">
        <w:rPr>
          <w:rFonts w:ascii="Times New Roman" w:hAnsi="Times New Roman" w:cs="Times New Roman"/>
          <w:bCs/>
          <w:sz w:val="24"/>
          <w:szCs w:val="24"/>
        </w:rPr>
        <w:t xml:space="preserve"> 2018</w:t>
      </w:r>
      <w:r w:rsidR="009E1263">
        <w:rPr>
          <w:rFonts w:ascii="Times New Roman" w:hAnsi="Times New Roman" w:cs="Times New Roman"/>
          <w:bCs/>
          <w:sz w:val="24"/>
          <w:szCs w:val="24"/>
        </w:rPr>
        <w:t>)</w:t>
      </w:r>
      <w:r w:rsidR="00C17533" w:rsidRPr="00C17533">
        <w:rPr>
          <w:rFonts w:ascii="Times New Roman" w:hAnsi="Times New Roman" w:cs="Times New Roman"/>
          <w:bCs/>
          <w:sz w:val="24"/>
          <w:szCs w:val="24"/>
        </w:rPr>
        <w:t>.</w:t>
      </w:r>
      <w:bookmarkStart w:id="2" w:name="_Hlk32267088"/>
    </w:p>
    <w:p w:rsidR="00AA4A8F" w:rsidRPr="00AA4A8F" w:rsidRDefault="00AA4A8F" w:rsidP="00AA4A8F">
      <w:pPr>
        <w:pStyle w:val="DaftarParagraf"/>
        <w:spacing w:line="276" w:lineRule="auto"/>
        <w:ind w:hanging="720"/>
        <w:jc w:val="both"/>
        <w:rPr>
          <w:rFonts w:ascii="Times New Roman" w:eastAsia="Times New Roman" w:hAnsi="Times New Roman" w:cs="Times New Roman"/>
          <w:sz w:val="24"/>
          <w:szCs w:val="20"/>
        </w:rPr>
      </w:pPr>
      <w:r w:rsidRPr="00AA4A8F">
        <w:rPr>
          <w:rFonts w:ascii="Times New Roman" w:eastAsia="Times New Roman" w:hAnsi="Times New Roman" w:cs="Times New Roman"/>
          <w:sz w:val="24"/>
          <w:szCs w:val="20"/>
        </w:rPr>
        <w:t>Hefner, Robert W.</w:t>
      </w:r>
      <w:r w:rsidR="005F558D">
        <w:rPr>
          <w:rFonts w:ascii="Times New Roman" w:eastAsia="Times New Roman" w:hAnsi="Times New Roman" w:cs="Times New Roman"/>
          <w:sz w:val="24"/>
          <w:szCs w:val="20"/>
        </w:rPr>
        <w:t xml:space="preserve"> </w:t>
      </w:r>
      <w:r w:rsidRPr="005F558D">
        <w:rPr>
          <w:rFonts w:ascii="Times New Roman" w:eastAsia="Times New Roman" w:hAnsi="Times New Roman" w:cs="Times New Roman"/>
          <w:i/>
          <w:iCs/>
          <w:sz w:val="24"/>
          <w:szCs w:val="20"/>
        </w:rPr>
        <w:t>Civil Islam: Muslims and Democratization in Indonesia. Princeton studies in Muslim politics</w:t>
      </w:r>
      <w:r w:rsidRPr="00AA4A8F">
        <w:rPr>
          <w:rFonts w:ascii="Times New Roman" w:eastAsia="Times New Roman" w:hAnsi="Times New Roman" w:cs="Times New Roman"/>
          <w:sz w:val="24"/>
          <w:szCs w:val="20"/>
        </w:rPr>
        <w:t xml:space="preserve">. </w:t>
      </w:r>
      <w:r w:rsidR="005F558D">
        <w:rPr>
          <w:rFonts w:ascii="Times New Roman" w:eastAsia="Times New Roman" w:hAnsi="Times New Roman" w:cs="Times New Roman"/>
          <w:sz w:val="24"/>
          <w:szCs w:val="20"/>
        </w:rPr>
        <w:t>(</w:t>
      </w:r>
      <w:r w:rsidRPr="00AA4A8F">
        <w:rPr>
          <w:rFonts w:ascii="Times New Roman" w:eastAsia="Times New Roman" w:hAnsi="Times New Roman" w:cs="Times New Roman"/>
          <w:sz w:val="24"/>
          <w:szCs w:val="20"/>
        </w:rPr>
        <w:t>Princeton: NJ: Princeton University Press</w:t>
      </w:r>
      <w:r w:rsidR="005B3B9E">
        <w:rPr>
          <w:rFonts w:ascii="Times New Roman" w:eastAsia="Times New Roman" w:hAnsi="Times New Roman" w:cs="Times New Roman"/>
          <w:sz w:val="24"/>
          <w:szCs w:val="20"/>
        </w:rPr>
        <w:t>, 2000</w:t>
      </w:r>
      <w:r w:rsidR="005F558D">
        <w:rPr>
          <w:rFonts w:ascii="Times New Roman" w:eastAsia="Times New Roman" w:hAnsi="Times New Roman" w:cs="Times New Roman"/>
          <w:sz w:val="24"/>
          <w:szCs w:val="20"/>
        </w:rPr>
        <w:t>).</w:t>
      </w:r>
    </w:p>
    <w:p w:rsidR="00D53E5A" w:rsidRDefault="00C17533" w:rsidP="00D53E5A">
      <w:pPr>
        <w:pStyle w:val="DaftarParagraf"/>
        <w:spacing w:line="276" w:lineRule="auto"/>
        <w:ind w:hanging="720"/>
        <w:jc w:val="both"/>
        <w:rPr>
          <w:rFonts w:ascii="Times New Roman" w:eastAsia="Times New Roman" w:hAnsi="Times New Roman" w:cs="Times New Roman"/>
          <w:color w:val="000000"/>
          <w:sz w:val="24"/>
          <w:szCs w:val="20"/>
        </w:rPr>
      </w:pPr>
      <w:r w:rsidRPr="005840F0">
        <w:rPr>
          <w:rFonts w:ascii="Times New Roman" w:eastAsia="Times New Roman" w:hAnsi="Times New Roman" w:cs="Times New Roman"/>
          <w:sz w:val="24"/>
          <w:szCs w:val="20"/>
        </w:rPr>
        <w:lastRenderedPageBreak/>
        <w:t>Hoesterey, Jame</w:t>
      </w:r>
      <w:r w:rsidR="005B3B9E">
        <w:rPr>
          <w:rFonts w:ascii="Times New Roman" w:eastAsia="Times New Roman" w:hAnsi="Times New Roman" w:cs="Times New Roman"/>
          <w:sz w:val="24"/>
          <w:szCs w:val="20"/>
        </w:rPr>
        <w:t>s B</w:t>
      </w:r>
      <w:r w:rsidRPr="005840F0">
        <w:rPr>
          <w:rFonts w:ascii="Times New Roman" w:eastAsia="Times New Roman" w:hAnsi="Times New Roman" w:cs="Times New Roman"/>
          <w:sz w:val="24"/>
          <w:szCs w:val="20"/>
        </w:rPr>
        <w:t>.</w:t>
      </w:r>
      <w:r w:rsidRPr="005840F0">
        <w:rPr>
          <w:rFonts w:ascii="Times New Roman" w:eastAsia="Times New Roman" w:hAnsi="Times New Roman" w:cs="Times New Roman"/>
          <w:i/>
          <w:iCs/>
          <w:color w:val="000000"/>
          <w:sz w:val="24"/>
          <w:szCs w:val="20"/>
        </w:rPr>
        <w:t xml:space="preserve"> </w:t>
      </w:r>
      <w:r w:rsidRPr="005840F0">
        <w:rPr>
          <w:rFonts w:ascii="Times New Roman" w:eastAsia="Times New Roman" w:hAnsi="Times New Roman" w:cs="Times New Roman"/>
          <w:color w:val="000000"/>
          <w:sz w:val="24"/>
          <w:szCs w:val="20"/>
        </w:rPr>
        <w:t>“</w:t>
      </w:r>
      <w:r w:rsidRPr="005840F0">
        <w:rPr>
          <w:rFonts w:ascii="Times New Roman" w:hAnsi="Times New Roman" w:cs="Times New Roman"/>
          <w:color w:val="000000"/>
          <w:sz w:val="24"/>
          <w:szCs w:val="20"/>
        </w:rPr>
        <w:t>Marketing Islam:</w:t>
      </w:r>
      <w:r w:rsidRPr="005840F0">
        <w:rPr>
          <w:rFonts w:ascii="Times New Roman" w:hAnsi="Times New Roman" w:cs="Times New Roman"/>
          <w:sz w:val="24"/>
          <w:szCs w:val="20"/>
        </w:rPr>
        <w:t xml:space="preserve"> </w:t>
      </w:r>
      <w:r w:rsidRPr="005840F0">
        <w:rPr>
          <w:rFonts w:ascii="Times New Roman" w:hAnsi="Times New Roman" w:cs="Times New Roman"/>
          <w:color w:val="000000"/>
          <w:sz w:val="24"/>
          <w:szCs w:val="20"/>
        </w:rPr>
        <w:t xml:space="preserve">Entrepreneurial Ethics and the Spirit of Capitalism in Indonesia”. </w:t>
      </w:r>
      <w:r w:rsidRPr="005840F0">
        <w:rPr>
          <w:rFonts w:ascii="Times New Roman" w:eastAsia="Times New Roman" w:hAnsi="Times New Roman" w:cs="Times New Roman"/>
          <w:i/>
          <w:iCs/>
          <w:color w:val="000000"/>
          <w:sz w:val="24"/>
          <w:szCs w:val="20"/>
        </w:rPr>
        <w:t xml:space="preserve">Practical Matters Journal. </w:t>
      </w:r>
      <w:r w:rsidRPr="005840F0">
        <w:rPr>
          <w:rFonts w:ascii="Times New Roman" w:eastAsia="Times New Roman" w:hAnsi="Times New Roman" w:cs="Times New Roman"/>
          <w:color w:val="000000"/>
          <w:sz w:val="24"/>
          <w:szCs w:val="20"/>
        </w:rPr>
        <w:t>Issue. 10. P. X-XXX</w:t>
      </w:r>
      <w:r w:rsidR="00191E0B">
        <w:rPr>
          <w:rFonts w:ascii="Times New Roman" w:eastAsia="Times New Roman" w:hAnsi="Times New Roman" w:cs="Times New Roman"/>
          <w:color w:val="000000"/>
          <w:sz w:val="24"/>
          <w:szCs w:val="20"/>
        </w:rPr>
        <w:t xml:space="preserve"> (2017): </w:t>
      </w:r>
      <w:r w:rsidRPr="005840F0">
        <w:rPr>
          <w:rFonts w:ascii="Times New Roman" w:eastAsia="Times New Roman" w:hAnsi="Times New Roman" w:cs="Times New Roman"/>
          <w:color w:val="000000"/>
          <w:sz w:val="24"/>
          <w:szCs w:val="20"/>
        </w:rPr>
        <w:t>1-14</w:t>
      </w:r>
      <w:bookmarkEnd w:id="2"/>
      <w:r w:rsidRPr="005840F0">
        <w:rPr>
          <w:rFonts w:ascii="Times New Roman" w:eastAsia="Times New Roman" w:hAnsi="Times New Roman" w:cs="Times New Roman"/>
          <w:color w:val="000000"/>
          <w:sz w:val="24"/>
          <w:szCs w:val="20"/>
        </w:rPr>
        <w:t>.</w:t>
      </w:r>
      <w:r>
        <w:rPr>
          <w:rFonts w:ascii="Times New Roman" w:eastAsia="Times New Roman" w:hAnsi="Times New Roman" w:cs="Times New Roman"/>
          <w:color w:val="000000"/>
          <w:sz w:val="24"/>
          <w:szCs w:val="20"/>
        </w:rPr>
        <w:t xml:space="preserve"> </w:t>
      </w:r>
    </w:p>
    <w:p w:rsidR="00C17533" w:rsidRPr="00D53E5A" w:rsidRDefault="00D53E5A" w:rsidP="00D53E5A">
      <w:pPr>
        <w:pStyle w:val="DaftarParagraf"/>
        <w:spacing w:line="276" w:lineRule="auto"/>
        <w:ind w:hanging="720"/>
        <w:jc w:val="both"/>
        <w:rPr>
          <w:rFonts w:ascii="Times New Roman" w:hAnsi="Times New Roman" w:cs="Times New Roman"/>
          <w:bCs/>
          <w:sz w:val="24"/>
          <w:szCs w:val="24"/>
        </w:rPr>
      </w:pPr>
      <w:r w:rsidRPr="00D53E5A">
        <w:rPr>
          <w:rFonts w:ascii="Times New Roman" w:hAnsi="Times New Roman" w:cs="Times New Roman"/>
          <w:sz w:val="24"/>
          <w:szCs w:val="24"/>
        </w:rPr>
        <w:t xml:space="preserve">Howell, Julia Day, “ ‘Caling and Training’: Role Inovation and Religious De-Deferentiation in Commercialised Indonesia Islam”, </w:t>
      </w:r>
      <w:r w:rsidRPr="00D53E5A">
        <w:rPr>
          <w:rFonts w:ascii="Times New Roman" w:hAnsi="Times New Roman" w:cs="Times New Roman"/>
          <w:i/>
          <w:iCs/>
          <w:sz w:val="24"/>
          <w:szCs w:val="24"/>
        </w:rPr>
        <w:t>Journal</w:t>
      </w:r>
      <w:r w:rsidRPr="00D53E5A">
        <w:rPr>
          <w:rFonts w:ascii="Times New Roman" w:hAnsi="Times New Roman" w:cs="Times New Roman"/>
          <w:sz w:val="24"/>
          <w:szCs w:val="24"/>
        </w:rPr>
        <w:t xml:space="preserve"> </w:t>
      </w:r>
      <w:r w:rsidRPr="00D53E5A">
        <w:rPr>
          <w:rFonts w:ascii="Times New Roman" w:hAnsi="Times New Roman" w:cs="Times New Roman"/>
          <w:i/>
          <w:iCs/>
          <w:sz w:val="24"/>
          <w:szCs w:val="24"/>
        </w:rPr>
        <w:t>of Contemporary Religion</w:t>
      </w:r>
      <w:r w:rsidRPr="00D53E5A">
        <w:rPr>
          <w:rFonts w:ascii="Times New Roman" w:hAnsi="Times New Roman" w:cs="Times New Roman"/>
          <w:sz w:val="24"/>
          <w:szCs w:val="24"/>
        </w:rPr>
        <w:t xml:space="preserve">, 28, </w:t>
      </w:r>
      <w:r w:rsidR="0098130F">
        <w:rPr>
          <w:rFonts w:ascii="Times New Roman" w:hAnsi="Times New Roman" w:cs="Times New Roman"/>
          <w:sz w:val="24"/>
          <w:szCs w:val="24"/>
        </w:rPr>
        <w:t>n</w:t>
      </w:r>
      <w:r w:rsidRPr="00D53E5A">
        <w:rPr>
          <w:rFonts w:ascii="Times New Roman" w:hAnsi="Times New Roman" w:cs="Times New Roman"/>
          <w:sz w:val="24"/>
          <w:szCs w:val="24"/>
        </w:rPr>
        <w:t>o. 3</w:t>
      </w:r>
      <w:r w:rsidR="0098130F">
        <w:rPr>
          <w:rFonts w:ascii="Times New Roman" w:hAnsi="Times New Roman" w:cs="Times New Roman"/>
          <w:sz w:val="24"/>
          <w:szCs w:val="24"/>
        </w:rPr>
        <w:t xml:space="preserve"> (20</w:t>
      </w:r>
      <w:r w:rsidR="00191E0B">
        <w:rPr>
          <w:rFonts w:ascii="Times New Roman" w:hAnsi="Times New Roman" w:cs="Times New Roman"/>
          <w:sz w:val="24"/>
          <w:szCs w:val="24"/>
        </w:rPr>
        <w:t>12</w:t>
      </w:r>
      <w:r w:rsidR="0098130F">
        <w:rPr>
          <w:rFonts w:ascii="Times New Roman" w:hAnsi="Times New Roman" w:cs="Times New Roman"/>
          <w:sz w:val="24"/>
          <w:szCs w:val="24"/>
        </w:rPr>
        <w:t>)</w:t>
      </w:r>
      <w:r w:rsidR="00191E0B">
        <w:rPr>
          <w:rFonts w:ascii="Times New Roman" w:hAnsi="Times New Roman" w:cs="Times New Roman"/>
          <w:sz w:val="24"/>
          <w:szCs w:val="24"/>
        </w:rPr>
        <w:t>,</w:t>
      </w:r>
      <w:r w:rsidR="00ED5700">
        <w:rPr>
          <w:rFonts w:ascii="Times New Roman" w:hAnsi="Times New Roman" w:cs="Times New Roman"/>
          <w:sz w:val="24"/>
          <w:szCs w:val="24"/>
        </w:rPr>
        <w:t xml:space="preserve"> </w:t>
      </w:r>
      <w:r w:rsidRPr="00D53E5A">
        <w:rPr>
          <w:rFonts w:ascii="Times New Roman" w:hAnsi="Times New Roman" w:cs="Times New Roman"/>
          <w:sz w:val="24"/>
          <w:szCs w:val="24"/>
        </w:rPr>
        <w:t>414-416</w:t>
      </w:r>
    </w:p>
    <w:p w:rsidR="00C17533" w:rsidRPr="00C17533" w:rsidRDefault="00C17533" w:rsidP="00C17533">
      <w:pPr>
        <w:spacing w:after="0" w:line="276" w:lineRule="auto"/>
        <w:ind w:left="900" w:hanging="900"/>
        <w:jc w:val="both"/>
        <w:rPr>
          <w:rFonts w:ascii="Times New Roman" w:eastAsia="Times New Roman" w:hAnsi="Times New Roman" w:cs="Times New Roman"/>
          <w:sz w:val="24"/>
          <w:szCs w:val="20"/>
        </w:rPr>
      </w:pPr>
      <w:r w:rsidRPr="005840F0">
        <w:rPr>
          <w:rFonts w:ascii="Times New Roman" w:hAnsi="Times New Roman" w:cs="Times New Roman"/>
          <w:sz w:val="24"/>
          <w:szCs w:val="20"/>
        </w:rPr>
        <w:t>Ikhwan, Munirul</w:t>
      </w:r>
      <w:r w:rsidR="00191E0B">
        <w:rPr>
          <w:rFonts w:ascii="Times New Roman" w:hAnsi="Times New Roman" w:cs="Times New Roman"/>
          <w:sz w:val="24"/>
          <w:szCs w:val="20"/>
        </w:rPr>
        <w:t>.</w:t>
      </w:r>
      <w:r w:rsidRPr="005840F0">
        <w:rPr>
          <w:rFonts w:ascii="Times New Roman" w:hAnsi="Times New Roman" w:cs="Times New Roman"/>
          <w:sz w:val="24"/>
          <w:szCs w:val="20"/>
        </w:rPr>
        <w:t xml:space="preserve"> “Produksi Wacana Islam di Indonesia Revitalisasi Islam Publik dan Politik Muslim.” </w:t>
      </w:r>
      <w:r w:rsidR="0098130F">
        <w:rPr>
          <w:rFonts w:ascii="Times New Roman" w:eastAsia="Times New Roman" w:hAnsi="Times New Roman" w:cs="Times New Roman"/>
          <w:sz w:val="24"/>
          <w:szCs w:val="20"/>
        </w:rPr>
        <w:t xml:space="preserve">(eds.) </w:t>
      </w:r>
      <w:r w:rsidRPr="005840F0">
        <w:rPr>
          <w:rFonts w:ascii="Times New Roman" w:eastAsia="Times New Roman" w:hAnsi="Times New Roman" w:cs="Times New Roman"/>
          <w:sz w:val="24"/>
          <w:szCs w:val="20"/>
        </w:rPr>
        <w:t xml:space="preserve">Noorhaidi Hasan, dkk. </w:t>
      </w:r>
      <w:r w:rsidRPr="005840F0">
        <w:rPr>
          <w:rFonts w:ascii="Times New Roman" w:eastAsia="Times New Roman" w:hAnsi="Times New Roman" w:cs="Times New Roman"/>
          <w:i/>
          <w:sz w:val="24"/>
          <w:szCs w:val="20"/>
        </w:rPr>
        <w:t>Literatur Keislaman Generasi Milenial Transmisi, Apropiasi dan Kontestasi</w:t>
      </w:r>
      <w:r w:rsidRPr="005840F0">
        <w:rPr>
          <w:rFonts w:ascii="Times New Roman" w:eastAsia="Times New Roman" w:hAnsi="Times New Roman" w:cs="Times New Roman"/>
          <w:sz w:val="24"/>
          <w:szCs w:val="20"/>
        </w:rPr>
        <w:t xml:space="preserve">. </w:t>
      </w:r>
      <w:r w:rsidR="00091974">
        <w:rPr>
          <w:rFonts w:ascii="Times New Roman" w:eastAsia="Times New Roman" w:hAnsi="Times New Roman" w:cs="Times New Roman"/>
          <w:sz w:val="24"/>
          <w:szCs w:val="20"/>
        </w:rPr>
        <w:t>(</w:t>
      </w:r>
      <w:r w:rsidRPr="005840F0">
        <w:rPr>
          <w:rFonts w:ascii="Times New Roman" w:eastAsia="Times New Roman" w:hAnsi="Times New Roman" w:cs="Times New Roman"/>
          <w:sz w:val="24"/>
          <w:szCs w:val="20"/>
        </w:rPr>
        <w:t>Yogyakarta: Suka Perss</w:t>
      </w:r>
      <w:r w:rsidR="00091974">
        <w:rPr>
          <w:rFonts w:ascii="Times New Roman" w:eastAsia="Times New Roman" w:hAnsi="Times New Roman" w:cs="Times New Roman"/>
          <w:sz w:val="24"/>
          <w:szCs w:val="20"/>
        </w:rPr>
        <w:t>, 201</w:t>
      </w:r>
      <w:r w:rsidR="00FB640E">
        <w:rPr>
          <w:rFonts w:ascii="Times New Roman" w:eastAsia="Times New Roman" w:hAnsi="Times New Roman" w:cs="Times New Roman"/>
          <w:sz w:val="24"/>
          <w:szCs w:val="20"/>
        </w:rPr>
        <w:t>8</w:t>
      </w:r>
      <w:r w:rsidR="00091974">
        <w:rPr>
          <w:rFonts w:ascii="Times New Roman" w:eastAsia="Times New Roman" w:hAnsi="Times New Roman" w:cs="Times New Roman"/>
          <w:sz w:val="24"/>
          <w:szCs w:val="20"/>
        </w:rPr>
        <w:t>),</w:t>
      </w:r>
      <w:r w:rsidRPr="005840F0">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30</w:t>
      </w:r>
      <w:r w:rsidRPr="005840F0">
        <w:rPr>
          <w:rFonts w:ascii="Times New Roman" w:eastAsia="Times New Roman" w:hAnsi="Times New Roman" w:cs="Times New Roman"/>
          <w:sz w:val="24"/>
          <w:szCs w:val="20"/>
        </w:rPr>
        <w:t>-</w:t>
      </w:r>
      <w:r w:rsidR="00FB3158">
        <w:rPr>
          <w:rFonts w:ascii="Times New Roman" w:eastAsia="Times New Roman" w:hAnsi="Times New Roman" w:cs="Times New Roman"/>
          <w:sz w:val="24"/>
          <w:szCs w:val="20"/>
        </w:rPr>
        <w:t>63</w:t>
      </w:r>
      <w:r w:rsidRPr="005840F0">
        <w:rPr>
          <w:rFonts w:ascii="Times New Roman" w:eastAsia="Times New Roman" w:hAnsi="Times New Roman" w:cs="Times New Roman"/>
          <w:sz w:val="24"/>
          <w:szCs w:val="20"/>
        </w:rPr>
        <w:t xml:space="preserve">.  </w:t>
      </w:r>
    </w:p>
    <w:p w:rsidR="00ED46F5" w:rsidRDefault="00ED46F5" w:rsidP="00F24C3A">
      <w:pPr>
        <w:pStyle w:val="DaftarParagraf"/>
        <w:spacing w:line="276" w:lineRule="auto"/>
        <w:ind w:hanging="720"/>
        <w:jc w:val="both"/>
        <w:rPr>
          <w:rFonts w:ascii="Times New Roman" w:hAnsi="Times New Roman" w:cs="Times New Roman"/>
          <w:bCs/>
          <w:sz w:val="24"/>
          <w:szCs w:val="24"/>
        </w:rPr>
      </w:pPr>
      <w:r w:rsidRPr="00ED46F5">
        <w:rPr>
          <w:rFonts w:ascii="Times New Roman" w:hAnsi="Times New Roman" w:cs="Times New Roman"/>
          <w:bCs/>
          <w:sz w:val="24"/>
          <w:szCs w:val="24"/>
        </w:rPr>
        <w:t>Jones C</w:t>
      </w:r>
      <w:r w:rsidR="001408B0">
        <w:rPr>
          <w:rFonts w:ascii="Times New Roman" w:hAnsi="Times New Roman" w:cs="Times New Roman"/>
          <w:bCs/>
          <w:sz w:val="24"/>
          <w:szCs w:val="24"/>
        </w:rPr>
        <w:t xml:space="preserve">. </w:t>
      </w:r>
      <w:r w:rsidRPr="00ED46F5">
        <w:rPr>
          <w:rFonts w:ascii="Times New Roman" w:hAnsi="Times New Roman" w:cs="Times New Roman"/>
          <w:bCs/>
          <w:sz w:val="24"/>
          <w:szCs w:val="24"/>
        </w:rPr>
        <w:t xml:space="preserve">Materializing piety: Gendered anxieties about faithful consumption in contemporary urban Indonesia. </w:t>
      </w:r>
      <w:r w:rsidRPr="00C33603">
        <w:rPr>
          <w:rFonts w:ascii="Times New Roman" w:hAnsi="Times New Roman" w:cs="Times New Roman"/>
          <w:bCs/>
          <w:i/>
          <w:iCs/>
          <w:sz w:val="24"/>
          <w:szCs w:val="24"/>
        </w:rPr>
        <w:t xml:space="preserve">American Ethnologist </w:t>
      </w:r>
      <w:r w:rsidRPr="00ED46F5">
        <w:rPr>
          <w:rFonts w:ascii="Times New Roman" w:hAnsi="Times New Roman" w:cs="Times New Roman"/>
          <w:bCs/>
          <w:sz w:val="24"/>
          <w:szCs w:val="24"/>
        </w:rPr>
        <w:t>37</w:t>
      </w:r>
      <w:r w:rsidR="00C33603">
        <w:rPr>
          <w:rFonts w:ascii="Times New Roman" w:hAnsi="Times New Roman" w:cs="Times New Roman"/>
          <w:bCs/>
          <w:sz w:val="24"/>
          <w:szCs w:val="24"/>
        </w:rPr>
        <w:t xml:space="preserve">, no. </w:t>
      </w:r>
      <w:r w:rsidRPr="00ED46F5">
        <w:rPr>
          <w:rFonts w:ascii="Times New Roman" w:hAnsi="Times New Roman" w:cs="Times New Roman"/>
          <w:bCs/>
          <w:sz w:val="24"/>
          <w:szCs w:val="24"/>
        </w:rPr>
        <w:t>4</w:t>
      </w:r>
      <w:r w:rsidR="001408B0">
        <w:rPr>
          <w:rFonts w:ascii="Times New Roman" w:hAnsi="Times New Roman" w:cs="Times New Roman"/>
          <w:bCs/>
          <w:sz w:val="24"/>
          <w:szCs w:val="24"/>
        </w:rPr>
        <w:t xml:space="preserve"> </w:t>
      </w:r>
      <w:r w:rsidR="001408B0" w:rsidRPr="00ED46F5">
        <w:rPr>
          <w:rFonts w:ascii="Times New Roman" w:hAnsi="Times New Roman" w:cs="Times New Roman"/>
          <w:bCs/>
          <w:sz w:val="24"/>
          <w:szCs w:val="24"/>
        </w:rPr>
        <w:t>(2010)</w:t>
      </w:r>
      <w:r w:rsidRPr="00ED46F5">
        <w:rPr>
          <w:rFonts w:ascii="Times New Roman" w:hAnsi="Times New Roman" w:cs="Times New Roman"/>
          <w:bCs/>
          <w:sz w:val="24"/>
          <w:szCs w:val="24"/>
        </w:rPr>
        <w:t>: 617–637.</w:t>
      </w:r>
    </w:p>
    <w:p w:rsidR="00C17533" w:rsidRDefault="00C17533" w:rsidP="00F24C3A">
      <w:pPr>
        <w:pStyle w:val="DaftarParagraf"/>
        <w:spacing w:line="276" w:lineRule="auto"/>
        <w:ind w:hanging="720"/>
        <w:jc w:val="both"/>
        <w:rPr>
          <w:rFonts w:ascii="Times New Roman" w:hAnsi="Times New Roman" w:cs="Times New Roman"/>
          <w:bCs/>
          <w:sz w:val="24"/>
          <w:szCs w:val="24"/>
        </w:rPr>
      </w:pPr>
      <w:r w:rsidRPr="00C17533">
        <w:rPr>
          <w:rFonts w:ascii="Times New Roman" w:hAnsi="Times New Roman" w:cs="Times New Roman"/>
          <w:bCs/>
          <w:sz w:val="24"/>
          <w:szCs w:val="24"/>
        </w:rPr>
        <w:t>Kailani, Najib. “Forum Lingkar Pena and Muslim Youth in Contemporary Indonesia”,</w:t>
      </w:r>
      <w:r w:rsidRPr="00DA0C10">
        <w:rPr>
          <w:rFonts w:ascii="Times New Roman" w:hAnsi="Times New Roman" w:cs="Times New Roman"/>
          <w:bCs/>
          <w:i/>
          <w:iCs/>
          <w:sz w:val="24"/>
          <w:szCs w:val="24"/>
        </w:rPr>
        <w:t xml:space="preserve"> RIMA: Review of Indonesian and Malaysian Affairs</w:t>
      </w:r>
      <w:r w:rsidRPr="00C17533">
        <w:rPr>
          <w:rFonts w:ascii="Times New Roman" w:hAnsi="Times New Roman" w:cs="Times New Roman"/>
          <w:bCs/>
          <w:sz w:val="24"/>
          <w:szCs w:val="24"/>
        </w:rPr>
        <w:t xml:space="preserve">, 46, </w:t>
      </w:r>
      <w:r w:rsidR="00DA0C10">
        <w:rPr>
          <w:rFonts w:ascii="Times New Roman" w:hAnsi="Times New Roman" w:cs="Times New Roman"/>
          <w:bCs/>
          <w:sz w:val="24"/>
          <w:szCs w:val="24"/>
        </w:rPr>
        <w:t>n</w:t>
      </w:r>
      <w:r w:rsidRPr="00C17533">
        <w:rPr>
          <w:rFonts w:ascii="Times New Roman" w:hAnsi="Times New Roman" w:cs="Times New Roman"/>
          <w:bCs/>
          <w:sz w:val="24"/>
          <w:szCs w:val="24"/>
        </w:rPr>
        <w:t xml:space="preserve">o. 1, </w:t>
      </w:r>
      <w:r w:rsidR="00B212A0">
        <w:rPr>
          <w:rFonts w:ascii="Times New Roman" w:hAnsi="Times New Roman" w:cs="Times New Roman"/>
          <w:bCs/>
          <w:sz w:val="24"/>
          <w:szCs w:val="24"/>
        </w:rPr>
        <w:t>(</w:t>
      </w:r>
      <w:r w:rsidRPr="00C17533">
        <w:rPr>
          <w:rFonts w:ascii="Times New Roman" w:hAnsi="Times New Roman" w:cs="Times New Roman"/>
          <w:bCs/>
          <w:sz w:val="24"/>
          <w:szCs w:val="24"/>
        </w:rPr>
        <w:t>2012</w:t>
      </w:r>
      <w:r w:rsidR="00091974">
        <w:rPr>
          <w:rFonts w:ascii="Times New Roman" w:hAnsi="Times New Roman" w:cs="Times New Roman"/>
          <w:bCs/>
          <w:sz w:val="24"/>
          <w:szCs w:val="24"/>
        </w:rPr>
        <w:t>): 33-53</w:t>
      </w:r>
      <w:r w:rsidRPr="00C17533">
        <w:rPr>
          <w:rFonts w:ascii="Times New Roman" w:hAnsi="Times New Roman" w:cs="Times New Roman"/>
          <w:bCs/>
          <w:sz w:val="24"/>
          <w:szCs w:val="24"/>
        </w:rPr>
        <w:t>.</w:t>
      </w:r>
    </w:p>
    <w:p w:rsidR="00C17533" w:rsidRDefault="00C17533" w:rsidP="00C17533">
      <w:pPr>
        <w:spacing w:after="0" w:line="276" w:lineRule="auto"/>
        <w:ind w:left="900" w:hanging="900"/>
        <w:jc w:val="both"/>
        <w:rPr>
          <w:rFonts w:ascii="Times New Roman" w:eastAsia="Times New Roman" w:hAnsi="Times New Roman" w:cs="Times New Roman"/>
          <w:sz w:val="24"/>
          <w:szCs w:val="20"/>
        </w:rPr>
      </w:pPr>
      <w:bookmarkStart w:id="3" w:name="_Hlk32259564"/>
      <w:r w:rsidRPr="005840F0">
        <w:rPr>
          <w:rFonts w:ascii="Times New Roman" w:eastAsia="Times New Roman" w:hAnsi="Times New Roman" w:cs="Times New Roman"/>
          <w:sz w:val="24"/>
          <w:szCs w:val="20"/>
        </w:rPr>
        <w:t>Kailani, Najib dan Sunarwoto</w:t>
      </w:r>
      <w:r w:rsidR="00E55981">
        <w:rPr>
          <w:rFonts w:ascii="Times New Roman" w:eastAsia="Times New Roman" w:hAnsi="Times New Roman" w:cs="Times New Roman"/>
          <w:sz w:val="24"/>
          <w:szCs w:val="20"/>
        </w:rPr>
        <w:t>,</w:t>
      </w:r>
      <w:r w:rsidRPr="005840F0">
        <w:rPr>
          <w:rFonts w:ascii="Times New Roman" w:eastAsia="Times New Roman" w:hAnsi="Times New Roman" w:cs="Times New Roman"/>
          <w:sz w:val="24"/>
          <w:szCs w:val="20"/>
        </w:rPr>
        <w:t xml:space="preserve"> </w:t>
      </w:r>
      <w:r w:rsidR="00E55981">
        <w:rPr>
          <w:rFonts w:ascii="Times New Roman" w:eastAsia="Times New Roman" w:hAnsi="Times New Roman" w:cs="Times New Roman"/>
          <w:sz w:val="24"/>
          <w:szCs w:val="20"/>
        </w:rPr>
        <w:t>“</w:t>
      </w:r>
      <w:r w:rsidRPr="005840F0">
        <w:rPr>
          <w:rFonts w:ascii="Times New Roman" w:eastAsia="Times New Roman" w:hAnsi="Times New Roman" w:cs="Times New Roman"/>
          <w:sz w:val="24"/>
          <w:szCs w:val="20"/>
        </w:rPr>
        <w:t xml:space="preserve">Televangelisme Islam dalam Lanskap Otoritas Keagamaan Baru,” </w:t>
      </w:r>
      <w:r w:rsidR="00CA0CED">
        <w:rPr>
          <w:rFonts w:ascii="Times New Roman" w:eastAsia="Times New Roman" w:hAnsi="Times New Roman" w:cs="Times New Roman"/>
          <w:sz w:val="24"/>
          <w:szCs w:val="20"/>
        </w:rPr>
        <w:t>(</w:t>
      </w:r>
      <w:r w:rsidR="000404A5">
        <w:rPr>
          <w:rFonts w:ascii="Times New Roman" w:eastAsia="Times New Roman" w:hAnsi="Times New Roman" w:cs="Times New Roman"/>
          <w:sz w:val="24"/>
          <w:szCs w:val="20"/>
        </w:rPr>
        <w:t>eds</w:t>
      </w:r>
      <w:r w:rsidR="00CA0CED">
        <w:rPr>
          <w:rFonts w:ascii="Times New Roman" w:eastAsia="Times New Roman" w:hAnsi="Times New Roman" w:cs="Times New Roman"/>
          <w:sz w:val="24"/>
          <w:szCs w:val="20"/>
        </w:rPr>
        <w:t>.</w:t>
      </w:r>
      <w:r w:rsidR="000404A5">
        <w:rPr>
          <w:rFonts w:ascii="Times New Roman" w:eastAsia="Times New Roman" w:hAnsi="Times New Roman" w:cs="Times New Roman"/>
          <w:sz w:val="24"/>
          <w:szCs w:val="20"/>
        </w:rPr>
        <w:t xml:space="preserve">) </w:t>
      </w:r>
      <w:r w:rsidRPr="005840F0">
        <w:rPr>
          <w:rFonts w:ascii="Times New Roman" w:eastAsia="Times New Roman" w:hAnsi="Times New Roman" w:cs="Times New Roman"/>
          <w:sz w:val="24"/>
          <w:szCs w:val="20"/>
        </w:rPr>
        <w:t xml:space="preserve">Noorhaidi Hasan. </w:t>
      </w:r>
      <w:r w:rsidRPr="005840F0">
        <w:rPr>
          <w:rFonts w:ascii="Times New Roman" w:eastAsia="Times New Roman" w:hAnsi="Times New Roman" w:cs="Times New Roman"/>
          <w:i/>
          <w:sz w:val="24"/>
          <w:szCs w:val="20"/>
        </w:rPr>
        <w:t>Ulama dan Negara-Bangsa: Membaca Masa Depan Politik Islam di Indonesia</w:t>
      </w:r>
      <w:r w:rsidRPr="005840F0">
        <w:rPr>
          <w:rFonts w:ascii="Times New Roman" w:eastAsia="Times New Roman" w:hAnsi="Times New Roman" w:cs="Times New Roman"/>
          <w:sz w:val="24"/>
          <w:szCs w:val="20"/>
        </w:rPr>
        <w:t xml:space="preserve">. </w:t>
      </w:r>
      <w:r w:rsidR="004B042E">
        <w:rPr>
          <w:rFonts w:ascii="Times New Roman" w:eastAsia="Times New Roman" w:hAnsi="Times New Roman" w:cs="Times New Roman"/>
          <w:sz w:val="24"/>
          <w:szCs w:val="20"/>
        </w:rPr>
        <w:t xml:space="preserve">(Yogyakarta: </w:t>
      </w:r>
      <w:r w:rsidRPr="005840F0">
        <w:rPr>
          <w:rFonts w:ascii="Times New Roman" w:eastAsia="Times New Roman" w:hAnsi="Times New Roman" w:cs="Times New Roman"/>
          <w:sz w:val="24"/>
          <w:szCs w:val="20"/>
        </w:rPr>
        <w:t>Suka Perss</w:t>
      </w:r>
      <w:r w:rsidR="008A4005">
        <w:rPr>
          <w:rFonts w:ascii="Times New Roman" w:eastAsia="Times New Roman" w:hAnsi="Times New Roman" w:cs="Times New Roman"/>
          <w:sz w:val="24"/>
          <w:szCs w:val="20"/>
        </w:rPr>
        <w:t xml:space="preserve">, </w:t>
      </w:r>
      <w:r w:rsidR="00CA0CED">
        <w:rPr>
          <w:rFonts w:ascii="Times New Roman" w:eastAsia="Times New Roman" w:hAnsi="Times New Roman" w:cs="Times New Roman"/>
          <w:sz w:val="24"/>
          <w:szCs w:val="20"/>
        </w:rPr>
        <w:t xml:space="preserve">2019: </w:t>
      </w:r>
      <w:r w:rsidRPr="005840F0">
        <w:rPr>
          <w:rFonts w:ascii="Times New Roman" w:eastAsia="Times New Roman" w:hAnsi="Times New Roman" w:cs="Times New Roman"/>
          <w:sz w:val="24"/>
          <w:szCs w:val="20"/>
        </w:rPr>
        <w:t>179-206.</w:t>
      </w:r>
    </w:p>
    <w:p w:rsidR="00B37BAE" w:rsidRPr="00976D3E" w:rsidRDefault="00B37BAE" w:rsidP="00AC7AA3">
      <w:pPr>
        <w:spacing w:after="0" w:line="276"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Meijer, Roel, </w:t>
      </w:r>
      <w:r w:rsidRPr="00976D3E">
        <w:rPr>
          <w:rFonts w:ascii="Times New Roman" w:hAnsi="Times New Roman" w:cs="Times New Roman"/>
          <w:i/>
          <w:iCs/>
          <w:sz w:val="24"/>
          <w:szCs w:val="24"/>
        </w:rPr>
        <w:t>Global Salafism: Islam's New Religious Movement</w:t>
      </w:r>
      <w:r>
        <w:rPr>
          <w:rFonts w:ascii="Times New Roman" w:hAnsi="Times New Roman" w:cs="Times New Roman"/>
          <w:sz w:val="24"/>
          <w:szCs w:val="24"/>
        </w:rPr>
        <w:t xml:space="preserve">, </w:t>
      </w:r>
      <w:r w:rsidRPr="00A63EC0">
        <w:rPr>
          <w:rFonts w:ascii="Times New Roman" w:hAnsi="Times New Roman" w:cs="Times New Roman"/>
          <w:sz w:val="24"/>
          <w:szCs w:val="24"/>
        </w:rPr>
        <w:t>1st edition</w:t>
      </w:r>
      <w:r>
        <w:rPr>
          <w:rFonts w:ascii="Times New Roman" w:hAnsi="Times New Roman" w:cs="Times New Roman"/>
          <w:sz w:val="24"/>
          <w:szCs w:val="24"/>
        </w:rPr>
        <w:t>, (</w:t>
      </w:r>
      <w:r w:rsidRPr="006C0191">
        <w:rPr>
          <w:rFonts w:ascii="Times New Roman" w:hAnsi="Times New Roman" w:cs="Times New Roman"/>
          <w:sz w:val="24"/>
          <w:szCs w:val="24"/>
        </w:rPr>
        <w:t>Oxford</w:t>
      </w:r>
      <w:r>
        <w:rPr>
          <w:rFonts w:ascii="Times New Roman" w:hAnsi="Times New Roman" w:cs="Times New Roman"/>
          <w:sz w:val="24"/>
          <w:szCs w:val="24"/>
        </w:rPr>
        <w:t xml:space="preserve">: Oxford </w:t>
      </w:r>
      <w:r w:rsidRPr="006C0191">
        <w:rPr>
          <w:rFonts w:ascii="Times New Roman" w:hAnsi="Times New Roman" w:cs="Times New Roman"/>
          <w:sz w:val="24"/>
          <w:szCs w:val="24"/>
        </w:rPr>
        <w:t>University Press</w:t>
      </w:r>
      <w:r>
        <w:rPr>
          <w:rFonts w:ascii="Times New Roman" w:hAnsi="Times New Roman" w:cs="Times New Roman"/>
          <w:sz w:val="24"/>
          <w:szCs w:val="24"/>
        </w:rPr>
        <w:t xml:space="preserve">, 2009). </w:t>
      </w:r>
    </w:p>
    <w:p w:rsidR="007C58EF" w:rsidRPr="007F0441" w:rsidRDefault="007C58EF" w:rsidP="00AC7AA3">
      <w:pPr>
        <w:spacing w:after="0" w:line="276"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Misbah, Aflahal, </w:t>
      </w:r>
      <w:r w:rsidR="00954731">
        <w:rPr>
          <w:rFonts w:ascii="Times New Roman" w:hAnsi="Times New Roman" w:cs="Times New Roman"/>
          <w:sz w:val="24"/>
          <w:szCs w:val="24"/>
        </w:rPr>
        <w:t>a</w:t>
      </w:r>
      <w:r w:rsidR="007C22E9">
        <w:rPr>
          <w:rFonts w:ascii="Times New Roman" w:hAnsi="Times New Roman" w:cs="Times New Roman"/>
          <w:sz w:val="24"/>
          <w:szCs w:val="24"/>
        </w:rPr>
        <w:t>n</w:t>
      </w:r>
      <w:r w:rsidR="00C34512">
        <w:rPr>
          <w:rFonts w:ascii="Times New Roman" w:hAnsi="Times New Roman" w:cs="Times New Roman"/>
          <w:sz w:val="24"/>
          <w:szCs w:val="24"/>
        </w:rPr>
        <w:t xml:space="preserve">ak </w:t>
      </w:r>
      <w:r w:rsidR="00954731">
        <w:rPr>
          <w:rFonts w:ascii="Times New Roman" w:hAnsi="Times New Roman" w:cs="Times New Roman"/>
          <w:sz w:val="24"/>
          <w:szCs w:val="24"/>
        </w:rPr>
        <w:t>m</w:t>
      </w:r>
      <w:r w:rsidR="00C34512">
        <w:rPr>
          <w:rFonts w:ascii="Times New Roman" w:hAnsi="Times New Roman" w:cs="Times New Roman"/>
          <w:sz w:val="24"/>
          <w:szCs w:val="24"/>
        </w:rPr>
        <w:t xml:space="preserve">uda </w:t>
      </w:r>
      <w:r w:rsidR="00954731">
        <w:rPr>
          <w:rFonts w:ascii="Times New Roman" w:hAnsi="Times New Roman" w:cs="Times New Roman"/>
          <w:sz w:val="24"/>
          <w:szCs w:val="24"/>
        </w:rPr>
        <w:t>s</w:t>
      </w:r>
      <w:r w:rsidR="00C34512">
        <w:rPr>
          <w:rFonts w:ascii="Times New Roman" w:hAnsi="Times New Roman" w:cs="Times New Roman"/>
          <w:sz w:val="24"/>
          <w:szCs w:val="24"/>
        </w:rPr>
        <w:t xml:space="preserve">alafi, </w:t>
      </w:r>
      <w:r w:rsidR="007F0441">
        <w:rPr>
          <w:rFonts w:ascii="Times New Roman" w:hAnsi="Times New Roman" w:cs="Times New Roman"/>
          <w:i/>
          <w:iCs/>
          <w:sz w:val="24"/>
          <w:szCs w:val="24"/>
        </w:rPr>
        <w:t xml:space="preserve">Kesenangan </w:t>
      </w:r>
      <w:r w:rsidR="00954731">
        <w:rPr>
          <w:rFonts w:ascii="Times New Roman" w:hAnsi="Times New Roman" w:cs="Times New Roman"/>
          <w:i/>
          <w:iCs/>
          <w:sz w:val="24"/>
          <w:szCs w:val="24"/>
        </w:rPr>
        <w:t>dan kesalehan</w:t>
      </w:r>
      <w:r w:rsidR="007F0441">
        <w:rPr>
          <w:rFonts w:ascii="Times New Roman" w:hAnsi="Times New Roman" w:cs="Times New Roman"/>
          <w:i/>
          <w:iCs/>
          <w:sz w:val="24"/>
          <w:szCs w:val="24"/>
        </w:rPr>
        <w:t xml:space="preserve">, </w:t>
      </w:r>
      <w:r w:rsidR="007F0441">
        <w:rPr>
          <w:rFonts w:ascii="Times New Roman" w:hAnsi="Times New Roman" w:cs="Times New Roman"/>
          <w:sz w:val="24"/>
          <w:szCs w:val="24"/>
        </w:rPr>
        <w:t xml:space="preserve">(Yogyakarta: Omah Ilmu Publizhing, </w:t>
      </w:r>
      <w:r w:rsidR="004036A9">
        <w:rPr>
          <w:rFonts w:ascii="Times New Roman" w:hAnsi="Times New Roman" w:cs="Times New Roman"/>
          <w:sz w:val="24"/>
          <w:szCs w:val="24"/>
        </w:rPr>
        <w:t>2020).</w:t>
      </w:r>
    </w:p>
    <w:p w:rsidR="00B37BAE" w:rsidRDefault="00B37BAE" w:rsidP="00AC7AA3">
      <w:pPr>
        <w:spacing w:after="0" w:line="276" w:lineRule="auto"/>
        <w:ind w:left="900" w:hanging="900"/>
        <w:jc w:val="both"/>
        <w:rPr>
          <w:rStyle w:val="ReferensiKomentar"/>
          <w:rFonts w:ascii="Times New Roman" w:hAnsi="Times New Roman" w:cs="Times New Roman"/>
          <w:sz w:val="24"/>
          <w:szCs w:val="24"/>
        </w:rPr>
      </w:pPr>
      <w:r w:rsidRPr="00D53E5A">
        <w:rPr>
          <w:rFonts w:ascii="Times New Roman" w:hAnsi="Times New Roman" w:cs="Times New Roman"/>
          <w:sz w:val="24"/>
          <w:szCs w:val="24"/>
        </w:rPr>
        <w:t xml:space="preserve">Muhammad Qasim Zaman, </w:t>
      </w:r>
      <w:bookmarkStart w:id="4" w:name="_Hlk32266889"/>
      <w:bookmarkStart w:id="5" w:name="_Hlk32296003"/>
      <w:r w:rsidRPr="00D53E5A">
        <w:rPr>
          <w:rStyle w:val="ReferensiKomentar"/>
          <w:rFonts w:ascii="Times New Roman" w:hAnsi="Times New Roman" w:cs="Times New Roman"/>
          <w:i/>
          <w:sz w:val="24"/>
          <w:szCs w:val="24"/>
        </w:rPr>
        <w:t xml:space="preserve">The Ulama Contempory Islam: Custodians of </w:t>
      </w:r>
      <w:r w:rsidRPr="00D53E5A">
        <w:rPr>
          <w:rStyle w:val="ReferensiKomentar"/>
          <w:rFonts w:ascii="Times New Roman" w:hAnsi="Times New Roman" w:cs="Times New Roman"/>
          <w:sz w:val="24"/>
          <w:szCs w:val="24"/>
        </w:rPr>
        <w:t>Change</w:t>
      </w:r>
      <w:bookmarkEnd w:id="4"/>
      <w:bookmarkEnd w:id="5"/>
      <w:r w:rsidRPr="00D53E5A">
        <w:rPr>
          <w:rStyle w:val="ReferensiKomentar"/>
          <w:rFonts w:ascii="Times New Roman" w:hAnsi="Times New Roman" w:cs="Times New Roman"/>
          <w:sz w:val="24"/>
          <w:szCs w:val="24"/>
        </w:rPr>
        <w:t>, (Princton: Princeton University Perss, 2002).</w:t>
      </w:r>
    </w:p>
    <w:p w:rsidR="00B37BAE" w:rsidRDefault="00B37BAE" w:rsidP="00AC7AA3">
      <w:pPr>
        <w:spacing w:after="0" w:line="276" w:lineRule="auto"/>
        <w:ind w:left="900" w:hanging="900"/>
        <w:jc w:val="both"/>
        <w:rPr>
          <w:rStyle w:val="ReferensiKomentar"/>
          <w:rFonts w:ascii="Times New Roman" w:hAnsi="Times New Roman" w:cs="Times New Roman"/>
          <w:sz w:val="24"/>
          <w:szCs w:val="24"/>
        </w:rPr>
      </w:pPr>
      <w:r>
        <w:rPr>
          <w:rStyle w:val="ReferensiKomentar"/>
          <w:rFonts w:ascii="Times New Roman" w:hAnsi="Times New Roman" w:cs="Times New Roman"/>
          <w:sz w:val="24"/>
          <w:szCs w:val="24"/>
        </w:rPr>
        <w:t xml:space="preserve">Müller, Dominik M, </w:t>
      </w:r>
      <w:r w:rsidRPr="0077272A">
        <w:rPr>
          <w:rStyle w:val="ReferensiKomentar"/>
          <w:rFonts w:ascii="Times New Roman" w:hAnsi="Times New Roman" w:cs="Times New Roman"/>
          <w:sz w:val="24"/>
          <w:szCs w:val="24"/>
        </w:rPr>
        <w:t>POST-ISLAMISM OR POP-ISLAMISM? Ethnographic observations of Muslim youth politics in Malaysia</w:t>
      </w:r>
      <w:r>
        <w:rPr>
          <w:rStyle w:val="ReferensiKomentar"/>
          <w:rFonts w:ascii="Times New Roman" w:hAnsi="Times New Roman" w:cs="Times New Roman"/>
          <w:sz w:val="24"/>
          <w:szCs w:val="24"/>
        </w:rPr>
        <w:t xml:space="preserve">, </w:t>
      </w:r>
      <w:r w:rsidRPr="00CC04AE">
        <w:rPr>
          <w:rStyle w:val="ReferensiKomentar"/>
          <w:rFonts w:ascii="Times New Roman" w:hAnsi="Times New Roman" w:cs="Times New Roman"/>
          <w:i/>
          <w:iCs/>
          <w:sz w:val="24"/>
          <w:szCs w:val="24"/>
        </w:rPr>
        <w:t>Paideuma</w:t>
      </w:r>
      <w:r>
        <w:rPr>
          <w:rStyle w:val="ReferensiKomentar"/>
          <w:rFonts w:ascii="Times New Roman" w:hAnsi="Times New Roman" w:cs="Times New Roman"/>
          <w:sz w:val="24"/>
          <w:szCs w:val="24"/>
        </w:rPr>
        <w:t xml:space="preserve"> 1, no. 1 (2013): 261</w:t>
      </w:r>
      <w:r w:rsidRPr="001A28C1">
        <w:rPr>
          <w:rFonts w:ascii="Times New Roman" w:eastAsia="Times New Roman" w:hAnsi="Times New Roman" w:cs="Times New Roman"/>
          <w:sz w:val="24"/>
          <w:szCs w:val="20"/>
        </w:rPr>
        <w:t>–</w:t>
      </w:r>
      <w:r>
        <w:rPr>
          <w:rFonts w:ascii="Times New Roman" w:eastAsia="Times New Roman" w:hAnsi="Times New Roman" w:cs="Times New Roman"/>
          <w:sz w:val="24"/>
          <w:szCs w:val="20"/>
        </w:rPr>
        <w:t xml:space="preserve"> </w:t>
      </w:r>
      <w:r>
        <w:rPr>
          <w:rStyle w:val="ReferensiKomentar"/>
          <w:rFonts w:ascii="Times New Roman" w:hAnsi="Times New Roman" w:cs="Times New Roman"/>
          <w:sz w:val="24"/>
          <w:szCs w:val="24"/>
        </w:rPr>
        <w:t xml:space="preserve">284. </w:t>
      </w:r>
    </w:p>
    <w:p w:rsidR="00C16838" w:rsidRDefault="00C16838" w:rsidP="00AC7AA3">
      <w:pPr>
        <w:spacing w:after="0" w:line="276" w:lineRule="auto"/>
        <w:ind w:left="900" w:hanging="900"/>
        <w:jc w:val="both"/>
        <w:rPr>
          <w:rStyle w:val="ReferensiKomentar"/>
          <w:rFonts w:ascii="Times New Roman" w:hAnsi="Times New Roman" w:cs="Times New Roman"/>
          <w:sz w:val="24"/>
          <w:szCs w:val="24"/>
        </w:rPr>
      </w:pPr>
      <w:r w:rsidRPr="00C16838">
        <w:rPr>
          <w:rStyle w:val="ReferensiKomentar"/>
          <w:rFonts w:ascii="Times New Roman" w:hAnsi="Times New Roman" w:cs="Times New Roman"/>
          <w:sz w:val="24"/>
          <w:szCs w:val="24"/>
        </w:rPr>
        <w:t xml:space="preserve">Nisa, Eva F. "Creative and lucrative Daʿwa: the visual culture of Instagram amongst female Muslim youth in Indonesia." </w:t>
      </w:r>
      <w:r w:rsidRPr="00C16838">
        <w:rPr>
          <w:rStyle w:val="ReferensiKomentar"/>
          <w:rFonts w:ascii="Times New Roman" w:hAnsi="Times New Roman" w:cs="Times New Roman"/>
          <w:i/>
          <w:iCs/>
          <w:sz w:val="24"/>
          <w:szCs w:val="24"/>
        </w:rPr>
        <w:t>Asiascape: Digital Asia</w:t>
      </w:r>
      <w:r w:rsidRPr="00C16838">
        <w:rPr>
          <w:rStyle w:val="ReferensiKomentar"/>
          <w:rFonts w:ascii="Times New Roman" w:hAnsi="Times New Roman" w:cs="Times New Roman"/>
          <w:sz w:val="24"/>
          <w:szCs w:val="24"/>
        </w:rPr>
        <w:t xml:space="preserve"> 5, no. 1-2 (2018): 68-99.</w:t>
      </w:r>
    </w:p>
    <w:p w:rsidR="00B312FF" w:rsidRDefault="00B312FF" w:rsidP="00686437">
      <w:pPr>
        <w:spacing w:after="0" w:line="276" w:lineRule="auto"/>
        <w:ind w:left="900" w:hanging="900"/>
        <w:jc w:val="both"/>
        <w:rPr>
          <w:rStyle w:val="ReferensiKomentar"/>
          <w:rFonts w:ascii="Times New Roman" w:hAnsi="Times New Roman" w:cs="Times New Roman"/>
          <w:sz w:val="24"/>
          <w:szCs w:val="24"/>
        </w:rPr>
      </w:pPr>
      <w:r w:rsidRPr="00B312FF">
        <w:rPr>
          <w:rStyle w:val="ReferensiKomentar"/>
          <w:rFonts w:ascii="Times New Roman" w:hAnsi="Times New Roman" w:cs="Times New Roman"/>
          <w:sz w:val="24"/>
          <w:szCs w:val="24"/>
        </w:rPr>
        <w:t>Rafiq, Ahmad. “Dinamika Literatur Islamis di Ranah Lokal”,</w:t>
      </w:r>
      <w:r>
        <w:rPr>
          <w:rStyle w:val="ReferensiKomentar"/>
          <w:rFonts w:ascii="Times New Roman" w:hAnsi="Times New Roman" w:cs="Times New Roman"/>
          <w:sz w:val="24"/>
          <w:szCs w:val="24"/>
        </w:rPr>
        <w:t xml:space="preserve"> </w:t>
      </w:r>
      <w:r w:rsidR="00F44804">
        <w:rPr>
          <w:rStyle w:val="ReferensiKomentar"/>
          <w:rFonts w:ascii="Times New Roman" w:hAnsi="Times New Roman" w:cs="Times New Roman"/>
          <w:sz w:val="24"/>
          <w:szCs w:val="24"/>
        </w:rPr>
        <w:t xml:space="preserve">dalam </w:t>
      </w:r>
      <w:r w:rsidRPr="00457E32">
        <w:rPr>
          <w:rStyle w:val="ReferensiKomentar"/>
          <w:rFonts w:ascii="Times New Roman" w:hAnsi="Times New Roman" w:cs="Times New Roman"/>
          <w:i/>
          <w:iCs/>
          <w:sz w:val="24"/>
          <w:szCs w:val="24"/>
        </w:rPr>
        <w:t>Literatur Keisalaman Generasi Milenial: Transmisi,</w:t>
      </w:r>
      <w:r w:rsidR="00686437" w:rsidRPr="00457E32">
        <w:rPr>
          <w:rStyle w:val="ReferensiKomentar"/>
          <w:rFonts w:ascii="Times New Roman" w:hAnsi="Times New Roman" w:cs="Times New Roman"/>
          <w:i/>
          <w:iCs/>
          <w:sz w:val="24"/>
          <w:szCs w:val="24"/>
        </w:rPr>
        <w:t xml:space="preserve"> </w:t>
      </w:r>
      <w:r w:rsidRPr="00457E32">
        <w:rPr>
          <w:rStyle w:val="ReferensiKomentar"/>
          <w:rFonts w:ascii="Times New Roman" w:hAnsi="Times New Roman" w:cs="Times New Roman"/>
          <w:i/>
          <w:iCs/>
          <w:sz w:val="24"/>
          <w:szCs w:val="24"/>
        </w:rPr>
        <w:t>Apropriasi, dan Kontestasi</w:t>
      </w:r>
      <w:r w:rsidR="00457E32">
        <w:rPr>
          <w:rStyle w:val="ReferensiKomentar"/>
          <w:rFonts w:ascii="Times New Roman" w:hAnsi="Times New Roman" w:cs="Times New Roman"/>
          <w:i/>
          <w:iCs/>
          <w:sz w:val="24"/>
          <w:szCs w:val="24"/>
        </w:rPr>
        <w:t xml:space="preserve">, </w:t>
      </w:r>
      <w:r w:rsidR="00BE492D">
        <w:rPr>
          <w:rStyle w:val="ReferensiKomentar"/>
          <w:rFonts w:ascii="Times New Roman" w:hAnsi="Times New Roman" w:cs="Times New Roman"/>
          <w:sz w:val="24"/>
          <w:szCs w:val="24"/>
        </w:rPr>
        <w:t xml:space="preserve"> d</w:t>
      </w:r>
      <w:r w:rsidR="00F44804">
        <w:rPr>
          <w:rStyle w:val="ReferensiKomentar"/>
          <w:rFonts w:ascii="Times New Roman" w:hAnsi="Times New Roman" w:cs="Times New Roman"/>
          <w:sz w:val="24"/>
          <w:szCs w:val="24"/>
        </w:rPr>
        <w:t>iedit oleh</w:t>
      </w:r>
      <w:r w:rsidR="00F44804" w:rsidRPr="00F44804">
        <w:rPr>
          <w:rStyle w:val="ReferensiKomentar"/>
          <w:rFonts w:ascii="Times New Roman" w:hAnsi="Times New Roman" w:cs="Times New Roman"/>
          <w:sz w:val="24"/>
          <w:szCs w:val="24"/>
        </w:rPr>
        <w:t xml:space="preserve"> Noorhaidi Hasan, </w:t>
      </w:r>
      <w:r w:rsidR="00686437">
        <w:rPr>
          <w:rStyle w:val="ReferensiKomentar"/>
          <w:rFonts w:ascii="Times New Roman" w:hAnsi="Times New Roman" w:cs="Times New Roman"/>
          <w:sz w:val="24"/>
          <w:szCs w:val="24"/>
        </w:rPr>
        <w:t>(</w:t>
      </w:r>
      <w:r w:rsidRPr="00B312FF">
        <w:rPr>
          <w:rStyle w:val="ReferensiKomentar"/>
          <w:rFonts w:ascii="Times New Roman" w:hAnsi="Times New Roman" w:cs="Times New Roman"/>
          <w:sz w:val="24"/>
          <w:szCs w:val="24"/>
        </w:rPr>
        <w:t>Yogyakarta: UIN Sunan Kalijaga Perss 2018</w:t>
      </w:r>
      <w:r w:rsidR="00686437">
        <w:rPr>
          <w:rStyle w:val="ReferensiKomentar"/>
          <w:rFonts w:ascii="Times New Roman" w:hAnsi="Times New Roman" w:cs="Times New Roman"/>
          <w:sz w:val="24"/>
          <w:szCs w:val="24"/>
        </w:rPr>
        <w:t>)</w:t>
      </w:r>
      <w:r w:rsidRPr="00B312FF">
        <w:rPr>
          <w:rStyle w:val="ReferensiKomentar"/>
          <w:rFonts w:ascii="Times New Roman" w:hAnsi="Times New Roman" w:cs="Times New Roman"/>
          <w:sz w:val="24"/>
          <w:szCs w:val="24"/>
        </w:rPr>
        <w:t>.</w:t>
      </w:r>
    </w:p>
    <w:p w:rsidR="00C17533" w:rsidRPr="00C04C2F" w:rsidRDefault="006B0D37" w:rsidP="00C04C2F">
      <w:pPr>
        <w:spacing w:after="0" w:line="276" w:lineRule="auto"/>
        <w:ind w:left="900" w:hanging="900"/>
        <w:jc w:val="both"/>
        <w:rPr>
          <w:rFonts w:ascii="Times New Roman" w:eastAsia="Times New Roman" w:hAnsi="Times New Roman" w:cs="Times New Roman"/>
          <w:sz w:val="24"/>
          <w:szCs w:val="20"/>
        </w:rPr>
      </w:pPr>
      <w:r w:rsidRPr="006B0D37">
        <w:rPr>
          <w:rFonts w:ascii="Times New Roman" w:eastAsia="Times New Roman" w:hAnsi="Times New Roman" w:cs="Times New Roman"/>
          <w:sz w:val="24"/>
          <w:szCs w:val="20"/>
        </w:rPr>
        <w:t xml:space="preserve">Rosyad, Rifki. </w:t>
      </w:r>
      <w:r w:rsidRPr="00F0049E">
        <w:rPr>
          <w:rFonts w:ascii="Times New Roman" w:eastAsia="Times New Roman" w:hAnsi="Times New Roman" w:cs="Times New Roman"/>
          <w:i/>
          <w:iCs/>
          <w:sz w:val="24"/>
          <w:szCs w:val="20"/>
        </w:rPr>
        <w:t>A Quest for True Islam: A Study of the Islamic Resurgence Movement among the Youth in Bandung, Indonesia</w:t>
      </w:r>
      <w:r w:rsidRPr="006B0D37">
        <w:rPr>
          <w:rFonts w:ascii="Times New Roman" w:eastAsia="Times New Roman" w:hAnsi="Times New Roman" w:cs="Times New Roman"/>
          <w:sz w:val="24"/>
          <w:szCs w:val="20"/>
        </w:rPr>
        <w:t xml:space="preserve">. </w:t>
      </w:r>
      <w:r w:rsidR="00F0049E">
        <w:rPr>
          <w:rFonts w:ascii="Times New Roman" w:eastAsia="Times New Roman" w:hAnsi="Times New Roman" w:cs="Times New Roman"/>
          <w:sz w:val="24"/>
          <w:szCs w:val="20"/>
        </w:rPr>
        <w:t>(</w:t>
      </w:r>
      <w:r w:rsidRPr="006B0D37">
        <w:rPr>
          <w:rFonts w:ascii="Times New Roman" w:eastAsia="Times New Roman" w:hAnsi="Times New Roman" w:cs="Times New Roman"/>
          <w:sz w:val="24"/>
          <w:szCs w:val="20"/>
        </w:rPr>
        <w:t>ANU E Press, 200</w:t>
      </w:r>
      <w:r w:rsidR="00380220">
        <w:rPr>
          <w:rFonts w:ascii="Times New Roman" w:eastAsia="Times New Roman" w:hAnsi="Times New Roman" w:cs="Times New Roman"/>
          <w:sz w:val="24"/>
          <w:szCs w:val="20"/>
        </w:rPr>
        <w:t>6</w:t>
      </w:r>
      <w:r w:rsidR="00F0049E">
        <w:rPr>
          <w:rFonts w:ascii="Times New Roman" w:eastAsia="Times New Roman" w:hAnsi="Times New Roman" w:cs="Times New Roman"/>
          <w:sz w:val="24"/>
          <w:szCs w:val="20"/>
        </w:rPr>
        <w:t>)</w:t>
      </w:r>
      <w:r w:rsidRPr="006B0D37">
        <w:rPr>
          <w:rFonts w:ascii="Times New Roman" w:eastAsia="Times New Roman" w:hAnsi="Times New Roman" w:cs="Times New Roman"/>
          <w:sz w:val="24"/>
          <w:szCs w:val="20"/>
        </w:rPr>
        <w:t>.</w:t>
      </w:r>
      <w:bookmarkEnd w:id="3"/>
    </w:p>
    <w:p w:rsidR="00C17533" w:rsidRDefault="00C17533" w:rsidP="00C17533">
      <w:pPr>
        <w:pStyle w:val="DaftarParagraf"/>
        <w:spacing w:line="276" w:lineRule="auto"/>
        <w:ind w:hanging="720"/>
        <w:jc w:val="both"/>
        <w:rPr>
          <w:rFonts w:ascii="Times New Roman" w:hAnsi="Times New Roman" w:cs="Times New Roman"/>
          <w:bCs/>
          <w:sz w:val="24"/>
          <w:szCs w:val="24"/>
        </w:rPr>
      </w:pPr>
      <w:r w:rsidRPr="00F24C3A">
        <w:rPr>
          <w:rFonts w:ascii="Times New Roman" w:hAnsi="Times New Roman" w:cs="Times New Roman"/>
          <w:bCs/>
          <w:sz w:val="24"/>
          <w:szCs w:val="24"/>
        </w:rPr>
        <w:t>Triantoro, Dony Arung. ‘Dakwah Dan Kesalehan: Studi Tentang Gerakan</w:t>
      </w:r>
      <w:r>
        <w:rPr>
          <w:rFonts w:ascii="Times New Roman" w:hAnsi="Times New Roman" w:cs="Times New Roman"/>
          <w:bCs/>
          <w:sz w:val="24"/>
          <w:szCs w:val="24"/>
        </w:rPr>
        <w:t xml:space="preserve"> </w:t>
      </w:r>
      <w:r w:rsidRPr="00F24C3A">
        <w:rPr>
          <w:rFonts w:ascii="Times New Roman" w:hAnsi="Times New Roman" w:cs="Times New Roman"/>
          <w:bCs/>
          <w:sz w:val="24"/>
          <w:szCs w:val="24"/>
        </w:rPr>
        <w:t>Teras Dakwah Di Kalangan Remaja Yogyakarta’. Jurnal Masyarakat</w:t>
      </w:r>
      <w:r>
        <w:rPr>
          <w:rFonts w:ascii="Times New Roman" w:hAnsi="Times New Roman" w:cs="Times New Roman"/>
          <w:bCs/>
          <w:sz w:val="24"/>
          <w:szCs w:val="24"/>
        </w:rPr>
        <w:t xml:space="preserve"> </w:t>
      </w:r>
      <w:r w:rsidRPr="00F24C3A">
        <w:rPr>
          <w:rFonts w:ascii="Times New Roman" w:hAnsi="Times New Roman" w:cs="Times New Roman"/>
          <w:bCs/>
          <w:sz w:val="24"/>
          <w:szCs w:val="24"/>
        </w:rPr>
        <w:t xml:space="preserve">&amp; Budaya 20 (2018): 273–86. </w:t>
      </w:r>
      <w:hyperlink r:id="rId8" w:history="1">
        <w:r w:rsidRPr="00700DEA">
          <w:rPr>
            <w:rStyle w:val="Hyperlink"/>
            <w:rFonts w:ascii="Times New Roman" w:hAnsi="Times New Roman" w:cs="Times New Roman"/>
            <w:bCs/>
            <w:color w:val="auto"/>
            <w:sz w:val="24"/>
            <w:szCs w:val="24"/>
            <w:u w:val="none"/>
          </w:rPr>
          <w:t>http://dx.doi.org/10.14203/jmb.v20i2.624</w:t>
        </w:r>
      </w:hyperlink>
      <w:r w:rsidRPr="00F24C3A">
        <w:rPr>
          <w:rFonts w:ascii="Times New Roman" w:hAnsi="Times New Roman" w:cs="Times New Roman"/>
          <w:bCs/>
          <w:sz w:val="24"/>
          <w:szCs w:val="24"/>
        </w:rPr>
        <w:t>.</w:t>
      </w:r>
    </w:p>
    <w:p w:rsidR="00C17533" w:rsidRDefault="00C17533" w:rsidP="00C17533">
      <w:pPr>
        <w:pStyle w:val="DaftarParagraf"/>
        <w:spacing w:line="276" w:lineRule="auto"/>
        <w:ind w:hanging="720"/>
        <w:jc w:val="both"/>
        <w:rPr>
          <w:rFonts w:ascii="Times New Roman" w:hAnsi="Times New Roman" w:cs="Times New Roman"/>
          <w:bCs/>
          <w:sz w:val="24"/>
          <w:szCs w:val="24"/>
        </w:rPr>
      </w:pPr>
      <w:r w:rsidRPr="00F24C3A">
        <w:rPr>
          <w:rFonts w:ascii="Times New Roman" w:hAnsi="Times New Roman" w:cs="Times New Roman"/>
          <w:bCs/>
          <w:sz w:val="24"/>
          <w:szCs w:val="24"/>
        </w:rPr>
        <w:lastRenderedPageBreak/>
        <w:t xml:space="preserve">———, ———. Ustaz Abdul Somad: Ustaz Karismatik Dunia Digital. </w:t>
      </w:r>
      <w:r w:rsidR="009B120E">
        <w:rPr>
          <w:rFonts w:ascii="Times New Roman" w:hAnsi="Times New Roman" w:cs="Times New Roman"/>
          <w:bCs/>
          <w:sz w:val="24"/>
          <w:szCs w:val="24"/>
        </w:rPr>
        <w:t>(</w:t>
      </w:r>
      <w:r w:rsidRPr="00F24C3A">
        <w:rPr>
          <w:rFonts w:ascii="Times New Roman" w:hAnsi="Times New Roman" w:cs="Times New Roman"/>
          <w:bCs/>
          <w:sz w:val="24"/>
          <w:szCs w:val="24"/>
        </w:rPr>
        <w:t>Yogyakarta:</w:t>
      </w:r>
      <w:r w:rsidR="00E039D4">
        <w:rPr>
          <w:rFonts w:ascii="Times New Roman" w:hAnsi="Times New Roman" w:cs="Times New Roman"/>
          <w:bCs/>
          <w:sz w:val="24"/>
          <w:szCs w:val="24"/>
        </w:rPr>
        <w:t xml:space="preserve"> </w:t>
      </w:r>
      <w:r w:rsidRPr="00F24C3A">
        <w:rPr>
          <w:rFonts w:ascii="Times New Roman" w:hAnsi="Times New Roman" w:cs="Times New Roman"/>
          <w:bCs/>
          <w:sz w:val="24"/>
          <w:szCs w:val="24"/>
        </w:rPr>
        <w:t>Omah Ilmu</w:t>
      </w:r>
      <w:r w:rsidR="00FC13E3">
        <w:rPr>
          <w:rFonts w:ascii="Times New Roman" w:hAnsi="Times New Roman" w:cs="Times New Roman"/>
          <w:bCs/>
          <w:sz w:val="24"/>
          <w:szCs w:val="24"/>
        </w:rPr>
        <w:t xml:space="preserve"> Publishing</w:t>
      </w:r>
      <w:r w:rsidRPr="00F24C3A">
        <w:rPr>
          <w:rFonts w:ascii="Times New Roman" w:hAnsi="Times New Roman" w:cs="Times New Roman"/>
          <w:bCs/>
          <w:sz w:val="24"/>
          <w:szCs w:val="24"/>
        </w:rPr>
        <w:t>, 2019</w:t>
      </w:r>
      <w:r w:rsidR="00FC13E3">
        <w:rPr>
          <w:rFonts w:ascii="Times New Roman" w:hAnsi="Times New Roman" w:cs="Times New Roman"/>
          <w:bCs/>
          <w:sz w:val="24"/>
          <w:szCs w:val="24"/>
        </w:rPr>
        <w:t>)</w:t>
      </w:r>
      <w:r w:rsidRPr="00F24C3A">
        <w:rPr>
          <w:rFonts w:ascii="Times New Roman" w:hAnsi="Times New Roman" w:cs="Times New Roman"/>
          <w:bCs/>
          <w:sz w:val="24"/>
          <w:szCs w:val="24"/>
        </w:rPr>
        <w:t>.</w:t>
      </w:r>
    </w:p>
    <w:p w:rsidR="00643B9A" w:rsidRDefault="004C5F3F" w:rsidP="00C17533">
      <w:pPr>
        <w:pStyle w:val="DaftarParagraf"/>
        <w:spacing w:line="276" w:lineRule="auto"/>
        <w:ind w:hanging="720"/>
        <w:jc w:val="both"/>
        <w:rPr>
          <w:rFonts w:ascii="Times New Roman" w:hAnsi="Times New Roman" w:cs="Times New Roman"/>
          <w:bCs/>
          <w:sz w:val="24"/>
          <w:szCs w:val="24"/>
        </w:rPr>
      </w:pPr>
      <w:r w:rsidRPr="00F24C3A">
        <w:rPr>
          <w:rFonts w:ascii="Times New Roman" w:hAnsi="Times New Roman" w:cs="Times New Roman"/>
          <w:bCs/>
          <w:sz w:val="24"/>
          <w:szCs w:val="24"/>
        </w:rPr>
        <w:t>———, ———</w:t>
      </w:r>
      <w:r w:rsidRPr="004C5F3F">
        <w:rPr>
          <w:rFonts w:ascii="Times New Roman" w:hAnsi="Times New Roman" w:cs="Times New Roman"/>
          <w:bCs/>
          <w:sz w:val="24"/>
          <w:szCs w:val="24"/>
        </w:rPr>
        <w:t xml:space="preserve">. "D'RISE Magazine: Between The Piety, Popular Culture And Ideology." </w:t>
      </w:r>
      <w:r w:rsidRPr="004C5F3F">
        <w:rPr>
          <w:rFonts w:ascii="Times New Roman" w:hAnsi="Times New Roman" w:cs="Times New Roman"/>
          <w:bCs/>
          <w:i/>
          <w:iCs/>
          <w:sz w:val="24"/>
          <w:szCs w:val="24"/>
        </w:rPr>
        <w:t>Ulum Islamiyyah</w:t>
      </w:r>
      <w:r w:rsidRPr="004C5F3F">
        <w:rPr>
          <w:rFonts w:ascii="Times New Roman" w:hAnsi="Times New Roman" w:cs="Times New Roman"/>
          <w:bCs/>
          <w:sz w:val="24"/>
          <w:szCs w:val="24"/>
        </w:rPr>
        <w:t xml:space="preserve"> (2018).</w:t>
      </w:r>
    </w:p>
    <w:p w:rsidR="00EE2463" w:rsidRDefault="00EE2463" w:rsidP="00C17533">
      <w:pPr>
        <w:pStyle w:val="DaftarParagraf"/>
        <w:spacing w:line="276" w:lineRule="auto"/>
        <w:ind w:hanging="720"/>
        <w:jc w:val="both"/>
        <w:rPr>
          <w:rFonts w:ascii="Times New Roman" w:hAnsi="Times New Roman" w:cs="Times New Roman"/>
          <w:bCs/>
          <w:sz w:val="24"/>
          <w:szCs w:val="24"/>
        </w:rPr>
      </w:pPr>
      <w:r w:rsidRPr="00EE2463">
        <w:rPr>
          <w:rFonts w:ascii="Times New Roman" w:hAnsi="Times New Roman" w:cs="Times New Roman"/>
          <w:bCs/>
          <w:sz w:val="24"/>
          <w:szCs w:val="24"/>
        </w:rPr>
        <w:t>Triantoro, Dony Arung, Eko Saputra, and Tri Wahyuni. "MENGELOLA HIBRIDASI IDENTITAS ANAK MUDA ISLAM: STUDI PADA LEMBAGA TERAS DAKWAH DI YOGYAKARTA." Jurnal MD 5, no. 2 (2019): 113-139.</w:t>
      </w:r>
    </w:p>
    <w:p w:rsidR="00E039D4" w:rsidRPr="004553B8" w:rsidRDefault="00E039D4" w:rsidP="00C17533">
      <w:pPr>
        <w:pStyle w:val="DaftarParagraf"/>
        <w:spacing w:line="276" w:lineRule="auto"/>
        <w:ind w:hanging="720"/>
        <w:jc w:val="both"/>
        <w:rPr>
          <w:rFonts w:ascii="Times New Roman" w:hAnsi="Times New Roman" w:cs="Times New Roman"/>
          <w:bCs/>
          <w:sz w:val="28"/>
          <w:szCs w:val="24"/>
        </w:rPr>
      </w:pPr>
      <w:r w:rsidRPr="004553B8">
        <w:rPr>
          <w:rFonts w:ascii="Times New Roman" w:hAnsi="Times New Roman" w:cs="Times New Roman"/>
          <w:sz w:val="24"/>
        </w:rPr>
        <w:t xml:space="preserve">Saefullah, Hikmawan. “Nevermind the Jahiliyah, Here’s the Hijrah’s: Punk and the Religious Turn in the Contemporary Indonesia Underground Scence”, </w:t>
      </w:r>
      <w:r w:rsidRPr="004553B8">
        <w:rPr>
          <w:rFonts w:ascii="Times New Roman" w:hAnsi="Times New Roman" w:cs="Times New Roman"/>
          <w:i/>
          <w:sz w:val="24"/>
        </w:rPr>
        <w:t xml:space="preserve">Punk &amp; Post Punk, </w:t>
      </w:r>
      <w:r w:rsidRPr="004553B8">
        <w:rPr>
          <w:rFonts w:ascii="Times New Roman" w:hAnsi="Times New Roman" w:cs="Times New Roman"/>
          <w:sz w:val="24"/>
        </w:rPr>
        <w:t xml:space="preserve">6, no. 2 (2017): 263-289. </w:t>
      </w:r>
      <w:hyperlink r:id="rId9" w:history="1">
        <w:r w:rsidRPr="004553B8">
          <w:rPr>
            <w:rStyle w:val="Hyperlink"/>
            <w:rFonts w:ascii="Times New Roman" w:hAnsi="Times New Roman" w:cs="Times New Roman"/>
            <w:color w:val="auto"/>
            <w:sz w:val="24"/>
            <w:u w:val="none"/>
          </w:rPr>
          <w:t>https://doi.org10.1386/punk.6.2.263_1</w:t>
        </w:r>
      </w:hyperlink>
      <w:r w:rsidRPr="004553B8">
        <w:rPr>
          <w:rFonts w:ascii="Times New Roman" w:hAnsi="Times New Roman" w:cs="Times New Roman"/>
          <w:sz w:val="24"/>
        </w:rPr>
        <w:t>, diakses pada tanggal 16 Juni 2020.</w:t>
      </w:r>
    </w:p>
    <w:p w:rsidR="00FC0B5B" w:rsidRDefault="00FC0B5B" w:rsidP="006B0D37">
      <w:pPr>
        <w:spacing w:after="0" w:line="276" w:lineRule="auto"/>
        <w:ind w:left="900" w:hanging="900"/>
        <w:jc w:val="both"/>
        <w:rPr>
          <w:rFonts w:ascii="Times New Roman" w:eastAsia="Times New Roman" w:hAnsi="Times New Roman" w:cs="Times New Roman"/>
          <w:sz w:val="24"/>
          <w:szCs w:val="20"/>
        </w:rPr>
      </w:pPr>
      <w:bookmarkStart w:id="6" w:name="_Hlk32292404"/>
      <w:bookmarkStart w:id="7" w:name="_Hlk32259992"/>
      <w:bookmarkStart w:id="8" w:name="_Hlk32266781"/>
      <w:r w:rsidRPr="00FC0B5B">
        <w:rPr>
          <w:rFonts w:ascii="Times New Roman" w:eastAsia="Times New Roman" w:hAnsi="Times New Roman" w:cs="Times New Roman"/>
          <w:sz w:val="24"/>
          <w:szCs w:val="20"/>
        </w:rPr>
        <w:t xml:space="preserve">Sahrasad, Herdi. "Yanwar Pribadi. </w:t>
      </w:r>
      <w:r w:rsidRPr="00D227B5">
        <w:rPr>
          <w:rFonts w:ascii="Times New Roman" w:eastAsia="Times New Roman" w:hAnsi="Times New Roman" w:cs="Times New Roman"/>
          <w:sz w:val="24"/>
          <w:szCs w:val="20"/>
        </w:rPr>
        <w:t>Islam, State and Society in Indonesia: Local Politics in Madura</w:t>
      </w:r>
      <w:r w:rsidRPr="00FC0B5B">
        <w:rPr>
          <w:rFonts w:ascii="Times New Roman" w:eastAsia="Times New Roman" w:hAnsi="Times New Roman" w:cs="Times New Roman"/>
          <w:sz w:val="24"/>
          <w:szCs w:val="20"/>
        </w:rPr>
        <w:t xml:space="preserve">." </w:t>
      </w:r>
      <w:r w:rsidR="00D227B5" w:rsidRPr="00D227B5">
        <w:rPr>
          <w:rFonts w:ascii="Times New Roman" w:eastAsia="Times New Roman" w:hAnsi="Times New Roman" w:cs="Times New Roman"/>
          <w:i/>
          <w:iCs/>
          <w:sz w:val="24"/>
          <w:szCs w:val="20"/>
        </w:rPr>
        <w:t>Southeast Asian Studie</w:t>
      </w:r>
      <w:r w:rsidR="00D227B5" w:rsidRPr="00D227B5">
        <w:rPr>
          <w:rFonts w:ascii="Times New Roman" w:eastAsia="Times New Roman" w:hAnsi="Times New Roman" w:cs="Times New Roman"/>
          <w:sz w:val="24"/>
          <w:szCs w:val="20"/>
        </w:rPr>
        <w:t>s</w:t>
      </w:r>
      <w:r w:rsidR="00D227B5">
        <w:rPr>
          <w:rFonts w:ascii="Times New Roman" w:eastAsia="Times New Roman" w:hAnsi="Times New Roman" w:cs="Times New Roman"/>
          <w:sz w:val="24"/>
          <w:szCs w:val="20"/>
        </w:rPr>
        <w:t xml:space="preserve"> </w:t>
      </w:r>
      <w:r w:rsidR="00D227B5" w:rsidRPr="00D227B5">
        <w:rPr>
          <w:rFonts w:ascii="Times New Roman" w:eastAsia="Times New Roman" w:hAnsi="Times New Roman" w:cs="Times New Roman"/>
          <w:sz w:val="24"/>
          <w:szCs w:val="20"/>
        </w:rPr>
        <w:t xml:space="preserve">8, </w:t>
      </w:r>
      <w:r w:rsidR="00D227B5">
        <w:rPr>
          <w:rFonts w:ascii="Times New Roman" w:eastAsia="Times New Roman" w:hAnsi="Times New Roman" w:cs="Times New Roman"/>
          <w:sz w:val="24"/>
          <w:szCs w:val="20"/>
        </w:rPr>
        <w:t>n</w:t>
      </w:r>
      <w:r w:rsidR="00D227B5" w:rsidRPr="00D227B5">
        <w:rPr>
          <w:rFonts w:ascii="Times New Roman" w:eastAsia="Times New Roman" w:hAnsi="Times New Roman" w:cs="Times New Roman"/>
          <w:sz w:val="24"/>
          <w:szCs w:val="20"/>
        </w:rPr>
        <w:t>o. 2,</w:t>
      </w:r>
      <w:r w:rsidR="00D227B5" w:rsidRPr="00FC0B5B">
        <w:rPr>
          <w:rFonts w:ascii="Times New Roman" w:eastAsia="Times New Roman" w:hAnsi="Times New Roman" w:cs="Times New Roman"/>
          <w:sz w:val="24"/>
          <w:szCs w:val="20"/>
        </w:rPr>
        <w:t xml:space="preserve"> </w:t>
      </w:r>
      <w:r w:rsidRPr="00FC0B5B">
        <w:rPr>
          <w:rFonts w:ascii="Times New Roman" w:eastAsia="Times New Roman" w:hAnsi="Times New Roman" w:cs="Times New Roman"/>
          <w:sz w:val="24"/>
          <w:szCs w:val="20"/>
        </w:rPr>
        <w:t>(2019): 331-335.</w:t>
      </w:r>
    </w:p>
    <w:p w:rsidR="00C17533" w:rsidRPr="006B0D37" w:rsidRDefault="00C17533" w:rsidP="006B0D37">
      <w:pPr>
        <w:spacing w:after="0" w:line="276" w:lineRule="auto"/>
        <w:ind w:left="900" w:hanging="900"/>
        <w:jc w:val="both"/>
        <w:rPr>
          <w:rFonts w:ascii="Times New Roman" w:eastAsia="Times New Roman" w:hAnsi="Times New Roman" w:cs="Times New Roman"/>
          <w:sz w:val="24"/>
          <w:szCs w:val="20"/>
        </w:rPr>
      </w:pPr>
      <w:r w:rsidRPr="005840F0">
        <w:rPr>
          <w:rFonts w:ascii="Times New Roman" w:eastAsia="Times New Roman" w:hAnsi="Times New Roman" w:cs="Times New Roman"/>
          <w:sz w:val="24"/>
          <w:szCs w:val="20"/>
        </w:rPr>
        <w:t>Turner, Brayen S</w:t>
      </w:r>
      <w:r w:rsidR="002D00E0">
        <w:rPr>
          <w:rFonts w:ascii="Times New Roman" w:eastAsia="Times New Roman" w:hAnsi="Times New Roman" w:cs="Times New Roman"/>
          <w:sz w:val="24"/>
          <w:szCs w:val="20"/>
        </w:rPr>
        <w:t>,</w:t>
      </w:r>
      <w:r w:rsidRPr="005840F0">
        <w:rPr>
          <w:rFonts w:ascii="Times New Roman" w:eastAsia="Times New Roman" w:hAnsi="Times New Roman" w:cs="Times New Roman"/>
          <w:sz w:val="24"/>
          <w:szCs w:val="20"/>
        </w:rPr>
        <w:t xml:space="preserve"> </w:t>
      </w:r>
      <w:r w:rsidRPr="005840F0">
        <w:rPr>
          <w:rFonts w:ascii="Times New Roman" w:eastAsia="Times New Roman" w:hAnsi="Times New Roman" w:cs="Times New Roman"/>
          <w:i/>
          <w:sz w:val="24"/>
          <w:szCs w:val="20"/>
        </w:rPr>
        <w:t>Religion and Modern Society: Citizenship, Secularisation and the State</w:t>
      </w:r>
      <w:bookmarkEnd w:id="6"/>
      <w:r w:rsidRPr="005840F0">
        <w:rPr>
          <w:rFonts w:ascii="Times New Roman" w:eastAsia="Times New Roman" w:hAnsi="Times New Roman" w:cs="Times New Roman"/>
          <w:sz w:val="24"/>
          <w:szCs w:val="20"/>
        </w:rPr>
        <w:t>.</w:t>
      </w:r>
      <w:bookmarkEnd w:id="7"/>
      <w:r w:rsidRPr="005840F0">
        <w:rPr>
          <w:rFonts w:ascii="Times New Roman" w:eastAsia="Times New Roman" w:hAnsi="Times New Roman" w:cs="Times New Roman"/>
          <w:sz w:val="24"/>
          <w:szCs w:val="20"/>
        </w:rPr>
        <w:t xml:space="preserve"> </w:t>
      </w:r>
      <w:r w:rsidR="002D00E0">
        <w:rPr>
          <w:rFonts w:ascii="Times New Roman" w:eastAsia="Times New Roman" w:hAnsi="Times New Roman" w:cs="Times New Roman"/>
          <w:sz w:val="24"/>
          <w:szCs w:val="20"/>
        </w:rPr>
        <w:t>(</w:t>
      </w:r>
      <w:r w:rsidRPr="005840F0">
        <w:rPr>
          <w:rFonts w:ascii="Times New Roman" w:eastAsia="Times New Roman" w:hAnsi="Times New Roman" w:cs="Times New Roman"/>
          <w:sz w:val="24"/>
          <w:szCs w:val="20"/>
        </w:rPr>
        <w:t>Cambridge</w:t>
      </w:r>
      <w:bookmarkEnd w:id="8"/>
      <w:r w:rsidRPr="005840F0">
        <w:rPr>
          <w:rFonts w:ascii="Times New Roman" w:eastAsia="Times New Roman" w:hAnsi="Times New Roman" w:cs="Times New Roman"/>
          <w:sz w:val="24"/>
          <w:szCs w:val="20"/>
        </w:rPr>
        <w:t>: Cambridge University Press</w:t>
      </w:r>
      <w:r w:rsidR="00BD3A15">
        <w:rPr>
          <w:rFonts w:ascii="Times New Roman" w:eastAsia="Times New Roman" w:hAnsi="Times New Roman" w:cs="Times New Roman"/>
          <w:sz w:val="24"/>
          <w:szCs w:val="20"/>
        </w:rPr>
        <w:t>, 201</w:t>
      </w:r>
      <w:r w:rsidR="009B120E">
        <w:rPr>
          <w:rFonts w:ascii="Times New Roman" w:eastAsia="Times New Roman" w:hAnsi="Times New Roman" w:cs="Times New Roman"/>
          <w:sz w:val="24"/>
          <w:szCs w:val="20"/>
        </w:rPr>
        <w:t xml:space="preserve">1. </w:t>
      </w:r>
    </w:p>
    <w:p w:rsidR="001A28C1" w:rsidRDefault="00C17533" w:rsidP="001A28C1">
      <w:pPr>
        <w:spacing w:after="0" w:line="276" w:lineRule="auto"/>
        <w:ind w:left="900" w:hanging="900"/>
        <w:jc w:val="both"/>
        <w:rPr>
          <w:rFonts w:ascii="Times New Roman" w:eastAsia="Times New Roman" w:hAnsi="Times New Roman" w:cs="Times New Roman"/>
          <w:sz w:val="24"/>
          <w:szCs w:val="20"/>
        </w:rPr>
      </w:pPr>
      <w:bookmarkStart w:id="9" w:name="_Hlk32336189"/>
      <w:r w:rsidRPr="005840F0">
        <w:rPr>
          <w:rFonts w:ascii="Times New Roman" w:eastAsia="Times New Roman" w:hAnsi="Times New Roman" w:cs="Times New Roman"/>
          <w:sz w:val="24"/>
          <w:szCs w:val="20"/>
        </w:rPr>
        <w:t>Weng, Hew Wai. “The Art of Dakwah: Social Media, Visual Persuasion and the Islamist Propagation of Felix Siauw</w:t>
      </w:r>
      <w:bookmarkEnd w:id="9"/>
      <w:r w:rsidRPr="005840F0">
        <w:rPr>
          <w:rFonts w:ascii="Times New Roman" w:eastAsia="Times New Roman" w:hAnsi="Times New Roman" w:cs="Times New Roman"/>
          <w:sz w:val="24"/>
          <w:szCs w:val="20"/>
        </w:rPr>
        <w:t xml:space="preserve">,” </w:t>
      </w:r>
      <w:r w:rsidRPr="005840F0">
        <w:rPr>
          <w:rFonts w:ascii="Times New Roman" w:eastAsia="Times New Roman" w:hAnsi="Times New Roman" w:cs="Times New Roman"/>
          <w:i/>
          <w:sz w:val="24"/>
          <w:szCs w:val="20"/>
        </w:rPr>
        <w:t>Indonesia and the Malay World</w:t>
      </w:r>
      <w:r w:rsidRPr="005840F0">
        <w:rPr>
          <w:rFonts w:ascii="Times New Roman" w:eastAsia="Times New Roman" w:hAnsi="Times New Roman" w:cs="Times New Roman"/>
          <w:sz w:val="24"/>
          <w:szCs w:val="20"/>
        </w:rPr>
        <w:t xml:space="preserve">, 46, </w:t>
      </w:r>
      <w:r w:rsidR="00245A6F">
        <w:rPr>
          <w:rFonts w:ascii="Times New Roman" w:eastAsia="Times New Roman" w:hAnsi="Times New Roman" w:cs="Times New Roman"/>
          <w:sz w:val="24"/>
          <w:szCs w:val="20"/>
        </w:rPr>
        <w:t>n</w:t>
      </w:r>
      <w:r w:rsidRPr="005840F0">
        <w:rPr>
          <w:rFonts w:ascii="Times New Roman" w:eastAsia="Times New Roman" w:hAnsi="Times New Roman" w:cs="Times New Roman"/>
          <w:sz w:val="24"/>
          <w:szCs w:val="20"/>
        </w:rPr>
        <w:t xml:space="preserve">o. 134. </w:t>
      </w:r>
      <w:r w:rsidR="002D00E0">
        <w:rPr>
          <w:rFonts w:ascii="Times New Roman" w:eastAsia="Times New Roman" w:hAnsi="Times New Roman" w:cs="Times New Roman"/>
          <w:sz w:val="24"/>
          <w:szCs w:val="20"/>
        </w:rPr>
        <w:t xml:space="preserve">(2018): </w:t>
      </w:r>
      <w:r w:rsidRPr="005840F0">
        <w:rPr>
          <w:rFonts w:ascii="Times New Roman" w:eastAsia="Times New Roman" w:hAnsi="Times New Roman" w:cs="Times New Roman"/>
          <w:sz w:val="24"/>
          <w:szCs w:val="20"/>
        </w:rPr>
        <w:t>61–79.</w:t>
      </w:r>
      <w:bookmarkStart w:id="10" w:name="_Hlk52948178"/>
    </w:p>
    <w:p w:rsidR="002E593B" w:rsidRPr="00D977C3" w:rsidRDefault="00A25CA3" w:rsidP="00BE34CB">
      <w:pPr>
        <w:spacing w:after="0" w:line="276" w:lineRule="auto"/>
        <w:ind w:left="900" w:hanging="900"/>
        <w:jc w:val="both"/>
        <w:rPr>
          <w:rFonts w:ascii="Times New Roman" w:eastAsia="Times New Roman" w:hAnsi="Times New Roman" w:cs="Times New Roman"/>
          <w:sz w:val="24"/>
          <w:szCs w:val="24"/>
        </w:rPr>
      </w:pPr>
      <w:r w:rsidRPr="00A25CA3">
        <w:rPr>
          <w:rFonts w:ascii="Times New Roman" w:eastAsia="Times New Roman" w:hAnsi="Times New Roman" w:cs="Times New Roman"/>
          <w:sz w:val="24"/>
          <w:szCs w:val="24"/>
        </w:rPr>
        <w:t>Yusri</w:t>
      </w:r>
      <w:r>
        <w:rPr>
          <w:rFonts w:ascii="Times New Roman" w:eastAsia="Times New Roman" w:hAnsi="Times New Roman" w:cs="Times New Roman"/>
          <w:sz w:val="24"/>
          <w:szCs w:val="24"/>
        </w:rPr>
        <w:t xml:space="preserve">, </w:t>
      </w:r>
      <w:r w:rsidRPr="00A25CA3">
        <w:rPr>
          <w:rFonts w:ascii="Times New Roman" w:eastAsia="Times New Roman" w:hAnsi="Times New Roman" w:cs="Times New Roman"/>
          <w:sz w:val="24"/>
          <w:szCs w:val="24"/>
        </w:rPr>
        <w:t>Fathayatul Husna</w:t>
      </w:r>
      <w:r w:rsidR="00AC13E6">
        <w:rPr>
          <w:rFonts w:ascii="Times New Roman" w:eastAsia="Times New Roman" w:hAnsi="Times New Roman" w:cs="Times New Roman"/>
          <w:sz w:val="24"/>
          <w:szCs w:val="24"/>
        </w:rPr>
        <w:t>,</w:t>
      </w:r>
      <w:r w:rsidRPr="00A25CA3">
        <w:rPr>
          <w:rFonts w:ascii="Times New Roman" w:eastAsia="Times New Roman" w:hAnsi="Times New Roman" w:cs="Times New Roman"/>
          <w:sz w:val="24"/>
          <w:szCs w:val="24"/>
        </w:rPr>
        <w:t xml:space="preserve"> </w:t>
      </w:r>
      <w:r w:rsidR="00AC13E6">
        <w:rPr>
          <w:rFonts w:ascii="Times New Roman" w:eastAsia="Times New Roman" w:hAnsi="Times New Roman" w:cs="Times New Roman"/>
          <w:sz w:val="24"/>
          <w:szCs w:val="24"/>
        </w:rPr>
        <w:t>“</w:t>
      </w:r>
      <w:r w:rsidR="002E593B" w:rsidRPr="002E593B">
        <w:rPr>
          <w:rFonts w:ascii="Times New Roman" w:eastAsia="Times New Roman" w:hAnsi="Times New Roman" w:cs="Times New Roman"/>
          <w:sz w:val="24"/>
          <w:szCs w:val="24"/>
        </w:rPr>
        <w:t>K</w:t>
      </w:r>
      <w:r w:rsidR="00AC13E6">
        <w:rPr>
          <w:rFonts w:ascii="Times New Roman" w:eastAsia="Times New Roman" w:hAnsi="Times New Roman" w:cs="Times New Roman"/>
          <w:sz w:val="24"/>
          <w:szCs w:val="24"/>
        </w:rPr>
        <w:t xml:space="preserve">ajian </w:t>
      </w:r>
      <w:r w:rsidR="002E593B" w:rsidRPr="002E593B">
        <w:rPr>
          <w:rFonts w:ascii="Times New Roman" w:eastAsia="Times New Roman" w:hAnsi="Times New Roman" w:cs="Times New Roman"/>
          <w:sz w:val="24"/>
          <w:szCs w:val="24"/>
        </w:rPr>
        <w:t>M</w:t>
      </w:r>
      <w:r w:rsidR="00AC13E6">
        <w:rPr>
          <w:rFonts w:ascii="Times New Roman" w:eastAsia="Times New Roman" w:hAnsi="Times New Roman" w:cs="Times New Roman"/>
          <w:sz w:val="24"/>
          <w:szCs w:val="24"/>
        </w:rPr>
        <w:t>usyawarah</w:t>
      </w:r>
      <w:r w:rsidR="002E593B" w:rsidRPr="002E593B">
        <w:rPr>
          <w:rFonts w:ascii="Times New Roman" w:eastAsia="Times New Roman" w:hAnsi="Times New Roman" w:cs="Times New Roman"/>
          <w:sz w:val="24"/>
          <w:szCs w:val="24"/>
        </w:rPr>
        <w:t xml:space="preserve">: </w:t>
      </w:r>
      <w:r w:rsidR="002E593B" w:rsidRPr="0042097C">
        <w:rPr>
          <w:rFonts w:ascii="Times New Roman" w:eastAsia="Times New Roman" w:hAnsi="Times New Roman" w:cs="Times New Roman"/>
          <w:i/>
          <w:iCs/>
          <w:sz w:val="24"/>
          <w:szCs w:val="24"/>
        </w:rPr>
        <w:t>C</w:t>
      </w:r>
      <w:r w:rsidR="0042097C" w:rsidRPr="0042097C">
        <w:rPr>
          <w:rFonts w:ascii="Times New Roman" w:eastAsia="Times New Roman" w:hAnsi="Times New Roman" w:cs="Times New Roman"/>
          <w:i/>
          <w:iCs/>
          <w:sz w:val="24"/>
          <w:szCs w:val="24"/>
        </w:rPr>
        <w:t>ontemporary</w:t>
      </w:r>
      <w:r w:rsidR="002E593B" w:rsidRPr="002E593B">
        <w:rPr>
          <w:rFonts w:ascii="Times New Roman" w:eastAsia="Times New Roman" w:hAnsi="Times New Roman" w:cs="Times New Roman"/>
          <w:sz w:val="24"/>
          <w:szCs w:val="24"/>
        </w:rPr>
        <w:t xml:space="preserve"> D</w:t>
      </w:r>
      <w:r w:rsidR="0042097C">
        <w:rPr>
          <w:rFonts w:ascii="Times New Roman" w:eastAsia="Times New Roman" w:hAnsi="Times New Roman" w:cs="Times New Roman"/>
          <w:sz w:val="24"/>
          <w:szCs w:val="24"/>
        </w:rPr>
        <w:t>a’</w:t>
      </w:r>
      <w:r w:rsidR="00F34A12">
        <w:rPr>
          <w:rFonts w:ascii="Times New Roman" w:eastAsia="Times New Roman" w:hAnsi="Times New Roman" w:cs="Times New Roman"/>
          <w:sz w:val="24"/>
          <w:szCs w:val="24"/>
        </w:rPr>
        <w:t>wah Pious</w:t>
      </w:r>
      <w:r w:rsidR="00C041EE">
        <w:rPr>
          <w:rFonts w:ascii="Times New Roman" w:eastAsia="Times New Roman" w:hAnsi="Times New Roman" w:cs="Times New Roman"/>
          <w:sz w:val="24"/>
          <w:szCs w:val="24"/>
        </w:rPr>
        <w:t>, Identity and Virtual Ummah</w:t>
      </w:r>
      <w:r w:rsidR="00BE34CB">
        <w:rPr>
          <w:rFonts w:ascii="Times New Roman" w:eastAsia="Times New Roman" w:hAnsi="Times New Roman" w:cs="Times New Roman"/>
          <w:sz w:val="24"/>
          <w:szCs w:val="24"/>
        </w:rPr>
        <w:t xml:space="preserve">”, </w:t>
      </w:r>
      <w:r w:rsidR="00D977C3">
        <w:rPr>
          <w:rFonts w:ascii="Times New Roman" w:eastAsia="Times New Roman" w:hAnsi="Times New Roman" w:cs="Times New Roman"/>
          <w:i/>
          <w:iCs/>
          <w:sz w:val="24"/>
          <w:szCs w:val="24"/>
        </w:rPr>
        <w:t>Jurnal Ilmiah Islam Futura</w:t>
      </w:r>
      <w:r w:rsidR="00D977C3">
        <w:rPr>
          <w:rFonts w:ascii="Times New Roman" w:eastAsia="Times New Roman" w:hAnsi="Times New Roman" w:cs="Times New Roman"/>
          <w:sz w:val="24"/>
          <w:szCs w:val="24"/>
        </w:rPr>
        <w:t xml:space="preserve"> xx, </w:t>
      </w:r>
      <w:r w:rsidR="00C15E8E">
        <w:rPr>
          <w:rFonts w:ascii="Times New Roman" w:eastAsia="Times New Roman" w:hAnsi="Times New Roman" w:cs="Times New Roman"/>
          <w:sz w:val="24"/>
          <w:szCs w:val="24"/>
        </w:rPr>
        <w:t xml:space="preserve">no. xx, (xxxx): </w:t>
      </w:r>
      <w:r w:rsidR="004817E1">
        <w:rPr>
          <w:rFonts w:ascii="Times New Roman" w:eastAsia="Times New Roman" w:hAnsi="Times New Roman" w:cs="Times New Roman"/>
          <w:sz w:val="24"/>
          <w:szCs w:val="24"/>
        </w:rPr>
        <w:t xml:space="preserve">1-18. </w:t>
      </w:r>
    </w:p>
    <w:bookmarkEnd w:id="10"/>
    <w:p w:rsidR="00F16A41" w:rsidRDefault="007C3FB8" w:rsidP="00F16A41">
      <w:pPr>
        <w:spacing w:after="240" w:line="276" w:lineRule="auto"/>
        <w:jc w:val="both"/>
        <w:rPr>
          <w:rStyle w:val="ReferensiKomentar"/>
          <w:rFonts w:ascii="Times New Roman" w:eastAsia="Times New Roman" w:hAnsi="Times New Roman" w:cs="Times New Roman"/>
          <w:sz w:val="24"/>
          <w:szCs w:val="20"/>
        </w:rPr>
      </w:pPr>
      <w:r>
        <w:rPr>
          <w:rStyle w:val="ReferensiKomentar"/>
          <w:rFonts w:ascii="Times New Roman" w:eastAsia="Times New Roman" w:hAnsi="Times New Roman" w:cs="Times New Roman"/>
          <w:sz w:val="24"/>
          <w:szCs w:val="20"/>
        </w:rPr>
        <w:t>Yuswohadi</w:t>
      </w:r>
      <w:r w:rsidRPr="00A15A48">
        <w:rPr>
          <w:rStyle w:val="ReferensiKomentar"/>
          <w:rFonts w:ascii="Times New Roman" w:eastAsia="Times New Roman" w:hAnsi="Times New Roman" w:cs="Times New Roman"/>
          <w:i/>
          <w:iCs/>
          <w:sz w:val="24"/>
          <w:szCs w:val="20"/>
        </w:rPr>
        <w:t>, Gen M: Generation Muslim</w:t>
      </w:r>
      <w:r>
        <w:rPr>
          <w:rStyle w:val="ReferensiKomentar"/>
          <w:rFonts w:ascii="Times New Roman" w:eastAsia="Times New Roman" w:hAnsi="Times New Roman" w:cs="Times New Roman"/>
          <w:sz w:val="24"/>
          <w:szCs w:val="20"/>
        </w:rPr>
        <w:t xml:space="preserve"> </w:t>
      </w:r>
      <w:r w:rsidR="00380220">
        <w:rPr>
          <w:rStyle w:val="ReferensiKomentar"/>
          <w:rFonts w:ascii="Times New Roman" w:eastAsia="Times New Roman" w:hAnsi="Times New Roman" w:cs="Times New Roman"/>
          <w:sz w:val="24"/>
          <w:szCs w:val="20"/>
        </w:rPr>
        <w:t>(Yogyakarta</w:t>
      </w:r>
      <w:r w:rsidR="00164AC0">
        <w:rPr>
          <w:rStyle w:val="ReferensiKomentar"/>
          <w:rFonts w:ascii="Times New Roman" w:eastAsia="Times New Roman" w:hAnsi="Times New Roman" w:cs="Times New Roman"/>
          <w:sz w:val="24"/>
          <w:szCs w:val="20"/>
        </w:rPr>
        <w:t>:</w:t>
      </w:r>
      <w:r w:rsidR="00E039D4">
        <w:rPr>
          <w:rStyle w:val="ReferensiKomentar"/>
          <w:rFonts w:ascii="Times New Roman" w:eastAsia="Times New Roman" w:hAnsi="Times New Roman" w:cs="Times New Roman"/>
          <w:sz w:val="24"/>
          <w:szCs w:val="20"/>
        </w:rPr>
        <w:t xml:space="preserve"> </w:t>
      </w:r>
      <w:r w:rsidR="00164AC0">
        <w:rPr>
          <w:rStyle w:val="ReferensiKomentar"/>
          <w:rFonts w:ascii="Times New Roman" w:eastAsia="Times New Roman" w:hAnsi="Times New Roman" w:cs="Times New Roman"/>
          <w:sz w:val="24"/>
          <w:szCs w:val="20"/>
        </w:rPr>
        <w:t xml:space="preserve">Benteng Pustaka, </w:t>
      </w:r>
      <w:r>
        <w:rPr>
          <w:rStyle w:val="ReferensiKomentar"/>
          <w:rFonts w:ascii="Times New Roman" w:eastAsia="Times New Roman" w:hAnsi="Times New Roman" w:cs="Times New Roman"/>
          <w:sz w:val="24"/>
          <w:szCs w:val="20"/>
        </w:rPr>
        <w:t>201</w:t>
      </w:r>
      <w:r w:rsidR="00164AC0">
        <w:rPr>
          <w:rStyle w:val="ReferensiKomentar"/>
          <w:rFonts w:ascii="Times New Roman" w:eastAsia="Times New Roman" w:hAnsi="Times New Roman" w:cs="Times New Roman"/>
          <w:sz w:val="24"/>
          <w:szCs w:val="20"/>
        </w:rPr>
        <w:t>7)</w:t>
      </w:r>
      <w:r w:rsidR="00261A91">
        <w:rPr>
          <w:rStyle w:val="ReferensiKomentar"/>
          <w:rFonts w:ascii="Times New Roman" w:eastAsia="Times New Roman" w:hAnsi="Times New Roman" w:cs="Times New Roman"/>
          <w:sz w:val="24"/>
          <w:szCs w:val="20"/>
        </w:rPr>
        <w:t>.</w:t>
      </w:r>
    </w:p>
    <w:p w:rsidR="00C17533" w:rsidRPr="00F24C3A" w:rsidRDefault="00C17533" w:rsidP="00F24C3A">
      <w:pPr>
        <w:pStyle w:val="DaftarParagraf"/>
        <w:spacing w:line="276" w:lineRule="auto"/>
        <w:ind w:hanging="720"/>
        <w:jc w:val="both"/>
        <w:rPr>
          <w:rFonts w:ascii="Times New Roman" w:hAnsi="Times New Roman" w:cs="Times New Roman"/>
          <w:bCs/>
          <w:sz w:val="24"/>
          <w:szCs w:val="24"/>
        </w:rPr>
      </w:pPr>
    </w:p>
    <w:sectPr w:rsidR="00C17533" w:rsidRPr="00F24C3A" w:rsidSect="00FF21C1">
      <w:headerReference w:type="even" r:id="rId10"/>
      <w:headerReference w:type="default" r:id="rId11"/>
      <w:footerReference w:type="even" r:id="rId12"/>
      <w:footerReference w:type="default" r:id="rId13"/>
      <w:headerReference w:type="first" r:id="rId14"/>
      <w:footerReference w:type="first" r:id="rId15"/>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C7285" w:rsidRDefault="005C7285" w:rsidP="00C70FBF">
      <w:pPr>
        <w:spacing w:after="0" w:line="240" w:lineRule="auto"/>
      </w:pPr>
      <w:r>
        <w:separator/>
      </w:r>
    </w:p>
  </w:endnote>
  <w:endnote w:type="continuationSeparator" w:id="0">
    <w:p w:rsidR="005C7285" w:rsidRDefault="005C7285" w:rsidP="00C70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371FE" w:rsidRDefault="004371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9705123"/>
      <w:docPartObj>
        <w:docPartGallery w:val="Page Numbers (Bottom of Page)"/>
        <w:docPartUnique/>
      </w:docPartObj>
    </w:sdtPr>
    <w:sdtEndPr>
      <w:rPr>
        <w:noProof/>
      </w:rPr>
    </w:sdtEndPr>
    <w:sdtContent>
      <w:p w:rsidR="004371FE" w:rsidRDefault="004371FE">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rsidR="004371FE" w:rsidRDefault="004371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371FE" w:rsidRDefault="004371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C7285" w:rsidRDefault="005C7285" w:rsidP="00C70FBF">
      <w:pPr>
        <w:spacing w:after="0" w:line="240" w:lineRule="auto"/>
      </w:pPr>
      <w:r>
        <w:separator/>
      </w:r>
    </w:p>
  </w:footnote>
  <w:footnote w:type="continuationSeparator" w:id="0">
    <w:p w:rsidR="005C7285" w:rsidRDefault="005C7285" w:rsidP="00C70FBF">
      <w:pPr>
        <w:spacing w:after="0" w:line="240" w:lineRule="auto"/>
      </w:pPr>
      <w:r>
        <w:continuationSeparator/>
      </w:r>
    </w:p>
  </w:footnote>
  <w:footnote w:id="1">
    <w:p w:rsidR="004371FE" w:rsidRPr="00766D91" w:rsidRDefault="004371FE" w:rsidP="00750666">
      <w:pPr>
        <w:pStyle w:val="TeksCatatanKaki"/>
        <w:ind w:firstLine="720"/>
        <w:jc w:val="both"/>
        <w:rPr>
          <w:rFonts w:ascii="Times New Roman" w:hAnsi="Times New Roman" w:cs="Times New Roman"/>
        </w:rPr>
      </w:pPr>
      <w:r w:rsidRPr="00766D91">
        <w:rPr>
          <w:rStyle w:val="ReferensiCatatanKaki"/>
          <w:rFonts w:ascii="Times New Roman" w:hAnsi="Times New Roman" w:cs="Times New Roman"/>
        </w:rPr>
        <w:footnoteRef/>
      </w:r>
      <w:r w:rsidRPr="00766D91">
        <w:rPr>
          <w:rFonts w:ascii="Times New Roman" w:hAnsi="Times New Roman" w:cs="Times New Roman"/>
        </w:rPr>
        <w:t xml:space="preserve"> Menepis argumen Patric</w:t>
      </w:r>
      <w:r>
        <w:rPr>
          <w:rFonts w:ascii="Times New Roman" w:hAnsi="Times New Roman" w:cs="Times New Roman"/>
        </w:rPr>
        <w:t>k</w:t>
      </w:r>
      <w:r w:rsidRPr="00766D91">
        <w:rPr>
          <w:rFonts w:ascii="Times New Roman" w:hAnsi="Times New Roman" w:cs="Times New Roman"/>
        </w:rPr>
        <w:t xml:space="preserve"> Haenni bahwa munculnya produk nuansa agama pasar membuat Islam sekain ingklusif, tertutup dan ideologis.</w:t>
      </w:r>
    </w:p>
  </w:footnote>
  <w:footnote w:id="2">
    <w:p w:rsidR="004371FE" w:rsidRPr="00426B99" w:rsidRDefault="004371FE" w:rsidP="00426B99">
      <w:pPr>
        <w:pStyle w:val="TeksCatatanKaki"/>
        <w:ind w:firstLine="720"/>
        <w:jc w:val="both"/>
        <w:rPr>
          <w:rFonts w:ascii="Times New Roman" w:hAnsi="Times New Roman" w:cs="Times New Roman"/>
        </w:rPr>
      </w:pPr>
      <w:r w:rsidRPr="00426B99">
        <w:rPr>
          <w:rStyle w:val="ReferensiCatatanKaki"/>
          <w:rFonts w:ascii="Times New Roman" w:hAnsi="Times New Roman" w:cs="Times New Roman"/>
        </w:rPr>
        <w:footnoteRef/>
      </w:r>
      <w:r w:rsidRPr="00426B99">
        <w:rPr>
          <w:rFonts w:ascii="Times New Roman" w:hAnsi="Times New Roman" w:cs="Times New Roman"/>
        </w:rPr>
        <w:t xml:space="preserve"> Lembaga sosial keagamaan berperan sebagai </w:t>
      </w:r>
      <w:r w:rsidRPr="00426B99">
        <w:rPr>
          <w:rFonts w:ascii="Times New Roman" w:hAnsi="Times New Roman" w:cs="Times New Roman"/>
          <w:i/>
        </w:rPr>
        <w:t>religious entreprene</w:t>
      </w:r>
      <w:r w:rsidR="0069014B">
        <w:rPr>
          <w:rFonts w:ascii="Times New Roman" w:hAnsi="Times New Roman" w:cs="Times New Roman"/>
          <w:i/>
        </w:rPr>
        <w:t>u</w:t>
      </w:r>
      <w:r w:rsidRPr="00426B99">
        <w:rPr>
          <w:rFonts w:ascii="Times New Roman" w:hAnsi="Times New Roman" w:cs="Times New Roman"/>
          <w:i/>
        </w:rPr>
        <w:t>r</w:t>
      </w:r>
      <w:r>
        <w:rPr>
          <w:rFonts w:ascii="Times New Roman" w:hAnsi="Times New Roman" w:cs="Times New Roman"/>
        </w:rPr>
        <w:t xml:space="preserve"> yang berupaya menyuplai agama dalam bentuk merek, identitas, komunitas dan kelas sosial.</w:t>
      </w:r>
    </w:p>
  </w:footnote>
  <w:footnote w:id="3">
    <w:p w:rsidR="004371FE" w:rsidRPr="00766D91" w:rsidRDefault="004371FE" w:rsidP="003B349E">
      <w:pPr>
        <w:pStyle w:val="TeksCatatanKaki"/>
        <w:ind w:firstLine="720"/>
        <w:jc w:val="both"/>
        <w:rPr>
          <w:rFonts w:ascii="Times New Roman" w:hAnsi="Times New Roman" w:cs="Times New Roman"/>
        </w:rPr>
      </w:pPr>
      <w:r w:rsidRPr="00766D91">
        <w:rPr>
          <w:rStyle w:val="ReferensiCatatanKaki"/>
          <w:rFonts w:ascii="Times New Roman" w:hAnsi="Times New Roman" w:cs="Times New Roman"/>
        </w:rPr>
        <w:footnoteRef/>
      </w:r>
      <w:r w:rsidRPr="00766D91">
        <w:rPr>
          <w:rFonts w:ascii="Times New Roman" w:hAnsi="Times New Roman" w:cs="Times New Roman"/>
        </w:rPr>
        <w:t xml:space="preserve"> Diskusi ini penulis menilai masih terabaikan oleh para sarjana, dengan ini penulis ingin mengisi kekosongan diskusi tersebut untuk membincangkan bagaimana gerakan dakwah hari ini telah mengalami pergeseran. Dengan menelisik pada studi gerakan Teras Dakwah, diskusi ini akan berkontribusi pada perdebatan diskusi akademik tentang gerakan dakwah </w:t>
      </w:r>
      <w:r>
        <w:rPr>
          <w:rFonts w:ascii="Times New Roman" w:hAnsi="Times New Roman" w:cs="Times New Roman"/>
        </w:rPr>
        <w:t xml:space="preserve">yang berorientasi pada agama pasar. </w:t>
      </w:r>
      <w:r w:rsidRPr="00766D91">
        <w:rPr>
          <w:rFonts w:ascii="Times New Roman" w:hAnsi="Times New Roman" w:cs="Times New Roman"/>
        </w:rPr>
        <w:t xml:space="preserve">Diskusi ini penting untuk melihat bagaimana gerakan dakwah hari ini </w:t>
      </w:r>
      <w:r>
        <w:rPr>
          <w:rFonts w:ascii="Times New Roman" w:hAnsi="Times New Roman" w:cs="Times New Roman"/>
        </w:rPr>
        <w:t xml:space="preserve">bergeser, </w:t>
      </w:r>
      <w:r w:rsidRPr="00766D91">
        <w:rPr>
          <w:rFonts w:ascii="Times New Roman" w:hAnsi="Times New Roman" w:cs="Times New Roman"/>
        </w:rPr>
        <w:t>tidak lagi terfokus pada ideologi keagamaan tertentu, sebagaimana yang terjadi pada diskusi gerakan dakwah sebelumnya, melainkan bergeser pada wacana agama pasar (</w:t>
      </w:r>
      <w:r w:rsidRPr="00766D91">
        <w:rPr>
          <w:rFonts w:ascii="Times New Roman" w:hAnsi="Times New Roman" w:cs="Times New Roman"/>
          <w:i/>
        </w:rPr>
        <w:t>market</w:t>
      </w:r>
      <w:r w:rsidR="0069014B">
        <w:rPr>
          <w:rFonts w:ascii="Times New Roman" w:hAnsi="Times New Roman" w:cs="Times New Roman"/>
          <w:i/>
        </w:rPr>
        <w:t xml:space="preserve"> religion</w:t>
      </w:r>
      <w:r w:rsidRPr="00766D91">
        <w:rPr>
          <w:rFonts w:ascii="Times New Roman" w:hAnsi="Times New Roman" w:cs="Times New Roman"/>
        </w:rPr>
        <w:t>) yang melahirkan hibriditas identitas keagamaan gerakan dakwah.</w:t>
      </w:r>
    </w:p>
  </w:footnote>
  <w:footnote w:id="4">
    <w:p w:rsidR="004371FE" w:rsidRPr="00766D91" w:rsidRDefault="004371FE" w:rsidP="003B349E">
      <w:pPr>
        <w:pStyle w:val="TeksCatatanKaki"/>
        <w:ind w:firstLine="720"/>
        <w:jc w:val="both"/>
        <w:rPr>
          <w:rFonts w:ascii="Times New Roman" w:hAnsi="Times New Roman" w:cs="Times New Roman"/>
        </w:rPr>
      </w:pPr>
      <w:r w:rsidRPr="00766D91">
        <w:rPr>
          <w:rStyle w:val="ReferensiCatatanKaki"/>
          <w:rFonts w:ascii="Times New Roman" w:hAnsi="Times New Roman" w:cs="Times New Roman"/>
        </w:rPr>
        <w:footnoteRef/>
      </w:r>
      <w:r w:rsidRPr="00766D91">
        <w:rPr>
          <w:rFonts w:ascii="Times New Roman" w:hAnsi="Times New Roman" w:cs="Times New Roman"/>
        </w:rPr>
        <w:t xml:space="preserve"> Melainkan buka sosial-politik, Islamisme, jihad, kebangkitan dakwah, kontestasi otoritas keagamaan. Nampaknya gerakan dakwah hari ini absen dari isu sosial-politik, otoritas keagamaan, budaya populer. Dengan demikian orientasi gerakan dakwah hari ini telah berubah, mencair.</w:t>
      </w:r>
    </w:p>
  </w:footnote>
  <w:footnote w:id="5">
    <w:p w:rsidR="00AB115D" w:rsidRPr="00766D91" w:rsidRDefault="00AB115D" w:rsidP="00AE668B">
      <w:pPr>
        <w:pStyle w:val="TeksCatatanKaki"/>
        <w:ind w:firstLine="720"/>
        <w:jc w:val="both"/>
        <w:rPr>
          <w:rFonts w:ascii="Times New Roman" w:hAnsi="Times New Roman" w:cs="Times New Roman"/>
        </w:rPr>
      </w:pPr>
      <w:r w:rsidRPr="00766D91">
        <w:rPr>
          <w:rStyle w:val="ReferensiCatatanKaki"/>
          <w:rFonts w:ascii="Times New Roman" w:hAnsi="Times New Roman" w:cs="Times New Roman"/>
        </w:rPr>
        <w:footnoteRef/>
      </w:r>
      <w:r w:rsidRPr="00766D91">
        <w:rPr>
          <w:rFonts w:ascii="Times New Roman" w:hAnsi="Times New Roman" w:cs="Times New Roman"/>
        </w:rPr>
        <w:t xml:space="preserve"> Pertanyaan </w:t>
      </w:r>
      <w:r>
        <w:rPr>
          <w:rFonts w:ascii="Times New Roman" w:hAnsi="Times New Roman" w:cs="Times New Roman"/>
        </w:rPr>
        <w:t>untuk menjawab artikel ini</w:t>
      </w:r>
    </w:p>
  </w:footnote>
  <w:footnote w:id="6">
    <w:p w:rsidR="004371FE" w:rsidRPr="00766D91" w:rsidRDefault="004371FE" w:rsidP="003B349E">
      <w:pPr>
        <w:pStyle w:val="NormalWeb"/>
        <w:spacing w:before="0" w:beforeAutospacing="0" w:after="0" w:afterAutospacing="0"/>
        <w:ind w:firstLine="720"/>
        <w:jc w:val="both"/>
        <w:rPr>
          <w:sz w:val="20"/>
          <w:szCs w:val="20"/>
        </w:rPr>
      </w:pPr>
      <w:r w:rsidRPr="00766D91">
        <w:rPr>
          <w:rStyle w:val="ReferensiCatatanKaki"/>
          <w:sz w:val="20"/>
          <w:szCs w:val="20"/>
        </w:rPr>
        <w:footnoteRef/>
      </w:r>
      <w:r w:rsidRPr="00766D91">
        <w:rPr>
          <w:sz w:val="20"/>
          <w:szCs w:val="20"/>
        </w:rPr>
        <w:t xml:space="preserve"> Hal ini menunjukan bahwa teori sekularisasi tidak sepenuhnya berhasil dilakukan. Menurut Cassanofa teori normatif sekularisasi berhasil dilakukan di negara maju, di mana masyarakatnya sudah mengenal kecanggihan industri, perpenampilan modern dan berpola pikir kritis dan sekuler. Kemajuan negara barat dalam segala lini yang menyebabkan agama semakin terkisis, dan menghilang. Selanjunya di halaman 7 dalam bukunya “</w:t>
      </w:r>
      <w:r w:rsidRPr="00766D91">
        <w:rPr>
          <w:i/>
          <w:sz w:val="20"/>
          <w:szCs w:val="20"/>
        </w:rPr>
        <w:t>Public</w:t>
      </w:r>
      <w:r w:rsidRPr="00766D91">
        <w:rPr>
          <w:sz w:val="20"/>
          <w:szCs w:val="20"/>
        </w:rPr>
        <w:t xml:space="preserve"> </w:t>
      </w:r>
      <w:r w:rsidRPr="00766D91">
        <w:rPr>
          <w:i/>
          <w:sz w:val="20"/>
          <w:szCs w:val="20"/>
        </w:rPr>
        <w:t>Religion in The Modern Word”</w:t>
      </w:r>
      <w:r w:rsidRPr="00766D91">
        <w:rPr>
          <w:sz w:val="20"/>
          <w:szCs w:val="20"/>
        </w:rPr>
        <w:t xml:space="preserve"> ia mengatakan bahwa untuk menjadi masyarakat modern tidak harus menjadi sekuler, dengan meletakkan agama di ruang privat. Manusia dapat menjadi modern sekaligus saleh. Selengkapnya lihat Jose Casanova, </w:t>
      </w:r>
      <w:r w:rsidRPr="00766D91">
        <w:rPr>
          <w:i/>
          <w:sz w:val="20"/>
          <w:szCs w:val="20"/>
        </w:rPr>
        <w:t xml:space="preserve">Public Religion in The Modern Word, </w:t>
      </w:r>
      <w:r w:rsidRPr="00766D91">
        <w:rPr>
          <w:sz w:val="20"/>
          <w:szCs w:val="20"/>
        </w:rPr>
        <w:t xml:space="preserve">5-7. </w:t>
      </w:r>
    </w:p>
  </w:footnote>
  <w:footnote w:id="7">
    <w:p w:rsidR="004371FE" w:rsidRPr="00766D91" w:rsidRDefault="004371FE" w:rsidP="003B349E">
      <w:pPr>
        <w:pStyle w:val="TeksCatatanKaki"/>
        <w:ind w:firstLine="720"/>
        <w:jc w:val="both"/>
        <w:rPr>
          <w:rFonts w:ascii="Times New Roman" w:hAnsi="Times New Roman" w:cs="Times New Roman"/>
        </w:rPr>
      </w:pPr>
      <w:r w:rsidRPr="00766D91">
        <w:rPr>
          <w:rStyle w:val="ReferensiCatatanKaki"/>
          <w:rFonts w:ascii="Times New Roman" w:hAnsi="Times New Roman" w:cs="Times New Roman"/>
        </w:rPr>
        <w:footnoteRef/>
      </w:r>
      <w:r w:rsidRPr="00766D91">
        <w:rPr>
          <w:rFonts w:ascii="Times New Roman" w:hAnsi="Times New Roman" w:cs="Times New Roman"/>
        </w:rPr>
        <w:t xml:space="preserve"> Apa yang menjadi bagian dari ekspresi kelas sosial anak muda</w:t>
      </w:r>
      <w:r w:rsidR="003506CD">
        <w:rPr>
          <w:rFonts w:ascii="Times New Roman" w:hAnsi="Times New Roman" w:cs="Times New Roman"/>
        </w:rPr>
        <w:t>, selek bulu budaya anak muda.</w:t>
      </w:r>
    </w:p>
  </w:footnote>
  <w:footnote w:id="8">
    <w:p w:rsidR="004371FE" w:rsidRPr="00766D91" w:rsidRDefault="004371FE" w:rsidP="003B349E">
      <w:pPr>
        <w:pStyle w:val="TeksCatatanKaki"/>
        <w:ind w:firstLine="720"/>
        <w:jc w:val="both"/>
        <w:rPr>
          <w:rFonts w:ascii="Times New Roman" w:hAnsi="Times New Roman" w:cs="Times New Roman"/>
        </w:rPr>
      </w:pPr>
      <w:r w:rsidRPr="00766D91">
        <w:rPr>
          <w:rStyle w:val="ReferensiCatatanKaki"/>
          <w:rFonts w:ascii="Times New Roman" w:hAnsi="Times New Roman" w:cs="Times New Roman"/>
        </w:rPr>
        <w:footnoteRef/>
      </w:r>
      <w:r w:rsidRPr="00766D91">
        <w:rPr>
          <w:rFonts w:ascii="Times New Roman" w:hAnsi="Times New Roman" w:cs="Times New Roman"/>
        </w:rPr>
        <w:t xml:space="preserve"> Contohnya gerakan Teras Dakwah yang memiliki jamaah dari berbagai identitas </w:t>
      </w:r>
      <w:r>
        <w:rPr>
          <w:rFonts w:ascii="Times New Roman" w:hAnsi="Times New Roman" w:cs="Times New Roman"/>
        </w:rPr>
        <w:t xml:space="preserve">anak muda </w:t>
      </w:r>
      <w:r w:rsidRPr="00766D91">
        <w:rPr>
          <w:rFonts w:ascii="Times New Roman" w:hAnsi="Times New Roman" w:cs="Times New Roman"/>
        </w:rPr>
        <w:t xml:space="preserve">yang </w:t>
      </w:r>
      <w:r w:rsidR="00503F87">
        <w:rPr>
          <w:rFonts w:ascii="Times New Roman" w:hAnsi="Times New Roman" w:cs="Times New Roman"/>
        </w:rPr>
        <w:t>hibrid</w:t>
      </w:r>
      <w:r w:rsidRPr="00766D91">
        <w:rPr>
          <w:rFonts w:ascii="Times New Roman" w:hAnsi="Times New Roman" w:cs="Times New Roman"/>
        </w:rPr>
        <w:t xml:space="preserve">.  </w:t>
      </w:r>
    </w:p>
  </w:footnote>
  <w:footnote w:id="9">
    <w:p w:rsidR="004371FE" w:rsidRPr="00766D91" w:rsidRDefault="004371FE" w:rsidP="003B349E">
      <w:pPr>
        <w:pStyle w:val="TeksCatatanKaki"/>
        <w:ind w:firstLine="720"/>
        <w:jc w:val="both"/>
        <w:rPr>
          <w:rFonts w:ascii="Times New Roman" w:hAnsi="Times New Roman" w:cs="Times New Roman"/>
        </w:rPr>
      </w:pPr>
      <w:r w:rsidRPr="00766D91">
        <w:rPr>
          <w:rStyle w:val="ReferensiCatatanKaki"/>
          <w:rFonts w:ascii="Times New Roman" w:hAnsi="Times New Roman" w:cs="Times New Roman"/>
        </w:rPr>
        <w:footnoteRef/>
      </w:r>
      <w:r>
        <w:rPr>
          <w:rFonts w:ascii="Times New Roman" w:hAnsi="Times New Roman" w:cs="Times New Roman"/>
        </w:rPr>
        <w:t xml:space="preserve"> </w:t>
      </w:r>
      <w:r w:rsidR="00F552BE" w:rsidRPr="00766D91">
        <w:rPr>
          <w:rFonts w:ascii="Times New Roman" w:hAnsi="Times New Roman" w:cs="Times New Roman"/>
        </w:rPr>
        <w:t>B</w:t>
      </w:r>
      <w:r w:rsidRPr="00766D91">
        <w:rPr>
          <w:rFonts w:ascii="Times New Roman" w:hAnsi="Times New Roman" w:cs="Times New Roman"/>
        </w:rPr>
        <w:t xml:space="preserve">agaimana gerakan dakwah hari ini telah mengalami pergeseran. Dengan menelisik pada studi gerakan Teras Dakwah, </w:t>
      </w:r>
      <w:r>
        <w:rPr>
          <w:rFonts w:ascii="Times New Roman" w:hAnsi="Times New Roman" w:cs="Times New Roman"/>
        </w:rPr>
        <w:t>gerakan dakah hari ini mengalami perubahan ke orientasi agama pasar</w:t>
      </w:r>
      <w:r w:rsidRPr="00766D91">
        <w:rPr>
          <w:rFonts w:ascii="Times New Roman" w:hAnsi="Times New Roman" w:cs="Times New Roman"/>
        </w:rPr>
        <w:t>.</w:t>
      </w:r>
      <w:r>
        <w:rPr>
          <w:rFonts w:ascii="Times New Roman" w:hAnsi="Times New Roman" w:cs="Times New Roman"/>
        </w:rPr>
        <w:t xml:space="preserve"> G</w:t>
      </w:r>
      <w:r w:rsidRPr="00766D91">
        <w:rPr>
          <w:rFonts w:ascii="Times New Roman" w:hAnsi="Times New Roman" w:cs="Times New Roman"/>
        </w:rPr>
        <w:t xml:space="preserve">erakan dakwah hari ini tidak lagi terfokus pada ideologi keagamaan tertentu, sebagaimana yang </w:t>
      </w:r>
      <w:r>
        <w:rPr>
          <w:rFonts w:ascii="Times New Roman" w:hAnsi="Times New Roman" w:cs="Times New Roman"/>
        </w:rPr>
        <w:t xml:space="preserve">banyak dibincangkan oleh para sajrana sebelumnya. </w:t>
      </w:r>
      <w:r w:rsidRPr="00766D91">
        <w:rPr>
          <w:rFonts w:ascii="Times New Roman" w:hAnsi="Times New Roman" w:cs="Times New Roman"/>
        </w:rPr>
        <w:t>melainkan bergeser pada wacana agama pasar yang melahirkan hibriditas identitas keagamaan gerakan dakwah.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371FE" w:rsidRDefault="004371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371FE" w:rsidRDefault="004371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371FE" w:rsidRDefault="004371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C39FD"/>
    <w:multiLevelType w:val="hybridMultilevel"/>
    <w:tmpl w:val="17404E54"/>
    <w:lvl w:ilvl="0" w:tplc="98F0D60C">
      <w:start w:val="2"/>
      <w:numFmt w:val="upperLetter"/>
      <w:lvlText w:val="%1."/>
      <w:lvlJc w:val="left"/>
      <w:pPr>
        <w:ind w:left="2880" w:hanging="360"/>
      </w:pPr>
      <w:rPr>
        <w:rFonts w:hint="default"/>
        <w:b/>
      </w:rPr>
    </w:lvl>
    <w:lvl w:ilvl="1" w:tplc="04090019" w:tentative="1">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3796756"/>
    <w:multiLevelType w:val="hybridMultilevel"/>
    <w:tmpl w:val="83C4813A"/>
    <w:lvl w:ilvl="0" w:tplc="04090015">
      <w:start w:val="1"/>
      <w:numFmt w:val="upperLetter"/>
      <w:lvlText w:val="%1."/>
      <w:lvlJc w:val="left"/>
      <w:pPr>
        <w:ind w:left="720" w:hanging="360"/>
      </w:pPr>
      <w:rPr>
        <w:rFonts w:hint="default"/>
      </w:rPr>
    </w:lvl>
    <w:lvl w:ilvl="1" w:tplc="F2CE4B3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90246"/>
    <w:multiLevelType w:val="hybridMultilevel"/>
    <w:tmpl w:val="4E220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F1A66"/>
    <w:multiLevelType w:val="hybridMultilevel"/>
    <w:tmpl w:val="6652AFB6"/>
    <w:lvl w:ilvl="0" w:tplc="702CE580">
      <w:start w:val="2"/>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C72EA72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066F96"/>
    <w:multiLevelType w:val="hybridMultilevel"/>
    <w:tmpl w:val="10BA2586"/>
    <w:lvl w:ilvl="0" w:tplc="04090015">
      <w:start w:val="1"/>
      <w:numFmt w:val="upperLetter"/>
      <w:lvlText w:val="%1."/>
      <w:lvlJc w:val="left"/>
      <w:pPr>
        <w:ind w:left="720" w:hanging="360"/>
      </w:pPr>
      <w:rPr>
        <w:rFonts w:hint="default"/>
      </w:rPr>
    </w:lvl>
    <w:lvl w:ilvl="1" w:tplc="B28885DE">
      <w:numFmt w:val="bullet"/>
      <w:lvlText w:val="-"/>
      <w:lvlJc w:val="left"/>
      <w:pPr>
        <w:ind w:left="1440" w:hanging="360"/>
      </w:pPr>
      <w:rPr>
        <w:rFonts w:ascii="Times New Roman" w:eastAsiaTheme="minorHAnsi" w:hAnsi="Times New Roman" w:cs="Times New Roman" w:hint="default"/>
      </w:rPr>
    </w:lvl>
    <w:lvl w:ilvl="2" w:tplc="CDDAA8A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B56342"/>
    <w:multiLevelType w:val="hybridMultilevel"/>
    <w:tmpl w:val="EC18DB76"/>
    <w:lvl w:ilvl="0" w:tplc="B6125F0C">
      <w:start w:val="2"/>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B7834D9"/>
    <w:multiLevelType w:val="hybridMultilevel"/>
    <w:tmpl w:val="0F965B42"/>
    <w:lvl w:ilvl="0" w:tplc="7206F3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C316ABA"/>
    <w:multiLevelType w:val="hybridMultilevel"/>
    <w:tmpl w:val="41B070BE"/>
    <w:lvl w:ilvl="0" w:tplc="A8041D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F8F01CB"/>
    <w:multiLevelType w:val="hybridMultilevel"/>
    <w:tmpl w:val="9D66000A"/>
    <w:lvl w:ilvl="0" w:tplc="689E1562">
      <w:start w:val="3"/>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3D175F4"/>
    <w:multiLevelType w:val="hybridMultilevel"/>
    <w:tmpl w:val="A6E40DB0"/>
    <w:lvl w:ilvl="0" w:tplc="FFFFFFFF">
      <w:start w:val="1"/>
      <w:numFmt w:val="upperLetter"/>
      <w:lvlText w:val="%1."/>
      <w:lvlJc w:val="left"/>
      <w:pPr>
        <w:ind w:left="720" w:hanging="360"/>
      </w:pPr>
      <w:rPr>
        <w:rFonts w:hint="default"/>
        <w:b/>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74742A1"/>
    <w:multiLevelType w:val="hybridMultilevel"/>
    <w:tmpl w:val="4746A0E4"/>
    <w:lvl w:ilvl="0" w:tplc="0BF291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AA70BE"/>
    <w:multiLevelType w:val="hybridMultilevel"/>
    <w:tmpl w:val="60CA8946"/>
    <w:lvl w:ilvl="0" w:tplc="258AA8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53D5088"/>
    <w:multiLevelType w:val="hybridMultilevel"/>
    <w:tmpl w:val="755E3482"/>
    <w:lvl w:ilvl="0" w:tplc="FFFFFFFF">
      <w:start w:val="1"/>
      <w:numFmt w:val="upp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E07A34"/>
    <w:multiLevelType w:val="multilevel"/>
    <w:tmpl w:val="D4126562"/>
    <w:lvl w:ilvl="0">
      <w:start w:val="1"/>
      <w:numFmt w:val="decimal"/>
      <w:lvlText w:val="%1."/>
      <w:lvlJc w:val="left"/>
      <w:pPr>
        <w:ind w:left="108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14" w15:restartNumberingAfterBreak="0">
    <w:nsid w:val="59F96504"/>
    <w:multiLevelType w:val="hybridMultilevel"/>
    <w:tmpl w:val="DD42A5C0"/>
    <w:lvl w:ilvl="0" w:tplc="5D1EA416">
      <w:start w:val="2"/>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64244832">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E4723D2"/>
    <w:multiLevelType w:val="hybridMultilevel"/>
    <w:tmpl w:val="77187458"/>
    <w:lvl w:ilvl="0" w:tplc="BBAEA792">
      <w:start w:val="1"/>
      <w:numFmt w:val="decimal"/>
      <w:lvlText w:val="%1."/>
      <w:lvlJc w:val="left"/>
      <w:pPr>
        <w:ind w:left="1080" w:hanging="360"/>
      </w:pPr>
      <w:rPr>
        <w:rFonts w:ascii="Times New Roman" w:eastAsiaTheme="minorHAnsi" w:hAnsi="Times New Roman" w:cs="Times New Roman"/>
        <w:b/>
      </w:rPr>
    </w:lvl>
    <w:lvl w:ilvl="1" w:tplc="A61AB584">
      <w:start w:val="1"/>
      <w:numFmt w:val="bullet"/>
      <w:lvlText w:val="-"/>
      <w:lvlJc w:val="left"/>
      <w:pPr>
        <w:ind w:left="1800" w:hanging="360"/>
      </w:pPr>
      <w:rPr>
        <w:rFonts w:ascii="Times New Roman" w:eastAsiaTheme="minorHAnsi" w:hAnsi="Times New Roman" w:cs="Times New Roman" w:hint="default"/>
      </w:rPr>
    </w:lvl>
    <w:lvl w:ilvl="2" w:tplc="C1EE7352">
      <w:start w:val="1"/>
      <w:numFmt w:val="upperLetter"/>
      <w:lvlText w:val="%3."/>
      <w:lvlJc w:val="left"/>
      <w:pPr>
        <w:ind w:left="2520" w:hanging="360"/>
      </w:pPr>
      <w:rPr>
        <w:rFont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4D92DF2"/>
    <w:multiLevelType w:val="multilevel"/>
    <w:tmpl w:val="FFFFFFFF"/>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98C5BEE"/>
    <w:multiLevelType w:val="hybridMultilevel"/>
    <w:tmpl w:val="813EB9EC"/>
    <w:lvl w:ilvl="0" w:tplc="72FCAB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9DA0C9D"/>
    <w:multiLevelType w:val="hybridMultilevel"/>
    <w:tmpl w:val="61CA0786"/>
    <w:lvl w:ilvl="0" w:tplc="04090015">
      <w:start w:val="1"/>
      <w:numFmt w:val="upperLetter"/>
      <w:lvlText w:val="%1."/>
      <w:lvlJc w:val="left"/>
      <w:pPr>
        <w:ind w:left="720" w:hanging="360"/>
      </w:pPr>
      <w:rPr>
        <w:rFonts w:hint="default"/>
      </w:rPr>
    </w:lvl>
    <w:lvl w:ilvl="1" w:tplc="1B142D5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1471D1"/>
    <w:multiLevelType w:val="hybridMultilevel"/>
    <w:tmpl w:val="894A50E8"/>
    <w:lvl w:ilvl="0" w:tplc="8714A2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FC358AB"/>
    <w:multiLevelType w:val="hybridMultilevel"/>
    <w:tmpl w:val="B510D464"/>
    <w:lvl w:ilvl="0" w:tplc="764CBD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0357501"/>
    <w:multiLevelType w:val="hybridMultilevel"/>
    <w:tmpl w:val="38D0FD8A"/>
    <w:lvl w:ilvl="0" w:tplc="4E8254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E04D7B"/>
    <w:multiLevelType w:val="multilevel"/>
    <w:tmpl w:val="4BC2E5D4"/>
    <w:lvl w:ilvl="0">
      <w:start w:val="1"/>
      <w:numFmt w:val="decimal"/>
      <w:lvlText w:val="%1"/>
      <w:lvlJc w:val="left"/>
      <w:pPr>
        <w:ind w:left="360" w:hanging="360"/>
      </w:pPr>
      <w:rPr>
        <w:rFonts w:hint="default"/>
        <w:b w:val="0"/>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3320" w:hanging="1800"/>
      </w:pPr>
      <w:rPr>
        <w:rFonts w:hint="default"/>
        <w:b w:val="0"/>
      </w:rPr>
    </w:lvl>
  </w:abstractNum>
  <w:abstractNum w:abstractNumId="23" w15:restartNumberingAfterBreak="0">
    <w:nsid w:val="737810A8"/>
    <w:multiLevelType w:val="hybridMultilevel"/>
    <w:tmpl w:val="27A0A2EC"/>
    <w:lvl w:ilvl="0" w:tplc="A59269F4">
      <w:start w:val="2"/>
      <w:numFmt w:val="upperLetter"/>
      <w:lvlText w:val="%1."/>
      <w:lvlJc w:val="left"/>
      <w:pPr>
        <w:ind w:left="2880" w:hanging="360"/>
      </w:pPr>
      <w:rPr>
        <w:rFonts w:hint="default"/>
        <w:b/>
        <w:bCs/>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790F12A4"/>
    <w:multiLevelType w:val="hybridMultilevel"/>
    <w:tmpl w:val="96D4DF0C"/>
    <w:lvl w:ilvl="0" w:tplc="04090019">
      <w:start w:val="1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13"/>
  </w:num>
  <w:num w:numId="4">
    <w:abstractNumId w:val="17"/>
  </w:num>
  <w:num w:numId="5">
    <w:abstractNumId w:val="18"/>
  </w:num>
  <w:num w:numId="6">
    <w:abstractNumId w:val="15"/>
  </w:num>
  <w:num w:numId="7">
    <w:abstractNumId w:val="21"/>
  </w:num>
  <w:num w:numId="8">
    <w:abstractNumId w:val="16"/>
  </w:num>
  <w:num w:numId="9">
    <w:abstractNumId w:val="3"/>
  </w:num>
  <w:num w:numId="10">
    <w:abstractNumId w:val="7"/>
  </w:num>
  <w:num w:numId="11">
    <w:abstractNumId w:val="8"/>
  </w:num>
  <w:num w:numId="12">
    <w:abstractNumId w:val="14"/>
  </w:num>
  <w:num w:numId="13">
    <w:abstractNumId w:val="2"/>
  </w:num>
  <w:num w:numId="14">
    <w:abstractNumId w:val="5"/>
  </w:num>
  <w:num w:numId="15">
    <w:abstractNumId w:val="22"/>
  </w:num>
  <w:num w:numId="16">
    <w:abstractNumId w:val="23"/>
  </w:num>
  <w:num w:numId="17">
    <w:abstractNumId w:val="12"/>
  </w:num>
  <w:num w:numId="18">
    <w:abstractNumId w:val="9"/>
  </w:num>
  <w:num w:numId="19">
    <w:abstractNumId w:val="10"/>
  </w:num>
  <w:num w:numId="20">
    <w:abstractNumId w:val="0"/>
  </w:num>
  <w:num w:numId="21">
    <w:abstractNumId w:val="6"/>
  </w:num>
  <w:num w:numId="22">
    <w:abstractNumId w:val="24"/>
  </w:num>
  <w:num w:numId="23">
    <w:abstractNumId w:val="20"/>
  </w:num>
  <w:num w:numId="24">
    <w:abstractNumId w:val="19"/>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FBF"/>
    <w:rsid w:val="00010A39"/>
    <w:rsid w:val="00011D07"/>
    <w:rsid w:val="0001601B"/>
    <w:rsid w:val="00017451"/>
    <w:rsid w:val="0002125A"/>
    <w:rsid w:val="00023BD7"/>
    <w:rsid w:val="00026469"/>
    <w:rsid w:val="00031895"/>
    <w:rsid w:val="00033778"/>
    <w:rsid w:val="00037C41"/>
    <w:rsid w:val="00040443"/>
    <w:rsid w:val="000404A5"/>
    <w:rsid w:val="00040FCB"/>
    <w:rsid w:val="000418BD"/>
    <w:rsid w:val="000421E0"/>
    <w:rsid w:val="00044491"/>
    <w:rsid w:val="00045C44"/>
    <w:rsid w:val="0004707A"/>
    <w:rsid w:val="000472B6"/>
    <w:rsid w:val="00051DAB"/>
    <w:rsid w:val="00052949"/>
    <w:rsid w:val="00053326"/>
    <w:rsid w:val="00060E5A"/>
    <w:rsid w:val="00062847"/>
    <w:rsid w:val="00064387"/>
    <w:rsid w:val="00065A97"/>
    <w:rsid w:val="00066155"/>
    <w:rsid w:val="0006656F"/>
    <w:rsid w:val="00066B20"/>
    <w:rsid w:val="000726C9"/>
    <w:rsid w:val="0007286B"/>
    <w:rsid w:val="000808CD"/>
    <w:rsid w:val="00082E9C"/>
    <w:rsid w:val="00084BA8"/>
    <w:rsid w:val="000863F2"/>
    <w:rsid w:val="000877C4"/>
    <w:rsid w:val="00091974"/>
    <w:rsid w:val="00093DBA"/>
    <w:rsid w:val="000A1490"/>
    <w:rsid w:val="000A1E1D"/>
    <w:rsid w:val="000A4034"/>
    <w:rsid w:val="000B0ECE"/>
    <w:rsid w:val="000B194F"/>
    <w:rsid w:val="000B265D"/>
    <w:rsid w:val="000B33C9"/>
    <w:rsid w:val="000B3964"/>
    <w:rsid w:val="000B4959"/>
    <w:rsid w:val="000C2791"/>
    <w:rsid w:val="000C3C60"/>
    <w:rsid w:val="000C4E04"/>
    <w:rsid w:val="000C6711"/>
    <w:rsid w:val="000D26F1"/>
    <w:rsid w:val="000D3F3A"/>
    <w:rsid w:val="000D609D"/>
    <w:rsid w:val="000E35E3"/>
    <w:rsid w:val="000E4A69"/>
    <w:rsid w:val="000F0C0F"/>
    <w:rsid w:val="000F163F"/>
    <w:rsid w:val="000F324D"/>
    <w:rsid w:val="000F37F5"/>
    <w:rsid w:val="000F53D9"/>
    <w:rsid w:val="000F6B7B"/>
    <w:rsid w:val="000F73A6"/>
    <w:rsid w:val="0010398B"/>
    <w:rsid w:val="001041EC"/>
    <w:rsid w:val="001078E6"/>
    <w:rsid w:val="00112965"/>
    <w:rsid w:val="0011358F"/>
    <w:rsid w:val="001157A3"/>
    <w:rsid w:val="00115AC3"/>
    <w:rsid w:val="00115EE0"/>
    <w:rsid w:val="00116908"/>
    <w:rsid w:val="00121510"/>
    <w:rsid w:val="00125A99"/>
    <w:rsid w:val="0012637B"/>
    <w:rsid w:val="00132B1B"/>
    <w:rsid w:val="001408B0"/>
    <w:rsid w:val="00143FE8"/>
    <w:rsid w:val="00144820"/>
    <w:rsid w:val="00145E5D"/>
    <w:rsid w:val="0015690A"/>
    <w:rsid w:val="001619F6"/>
    <w:rsid w:val="00164330"/>
    <w:rsid w:val="00164AC0"/>
    <w:rsid w:val="00165ABA"/>
    <w:rsid w:val="001753FC"/>
    <w:rsid w:val="0018024C"/>
    <w:rsid w:val="00180357"/>
    <w:rsid w:val="00180544"/>
    <w:rsid w:val="00182FA8"/>
    <w:rsid w:val="00191B9A"/>
    <w:rsid w:val="00191E0B"/>
    <w:rsid w:val="00193388"/>
    <w:rsid w:val="00197BBD"/>
    <w:rsid w:val="001A065A"/>
    <w:rsid w:val="001A0C98"/>
    <w:rsid w:val="001A25AF"/>
    <w:rsid w:val="001A28BE"/>
    <w:rsid w:val="001A28C1"/>
    <w:rsid w:val="001A3F04"/>
    <w:rsid w:val="001A58D2"/>
    <w:rsid w:val="001A5D83"/>
    <w:rsid w:val="001A7215"/>
    <w:rsid w:val="001C11B8"/>
    <w:rsid w:val="001C2C9E"/>
    <w:rsid w:val="001C397A"/>
    <w:rsid w:val="001C5C5B"/>
    <w:rsid w:val="001C6F3C"/>
    <w:rsid w:val="001C7BD9"/>
    <w:rsid w:val="001C7F29"/>
    <w:rsid w:val="001D08FF"/>
    <w:rsid w:val="001D1064"/>
    <w:rsid w:val="001D2486"/>
    <w:rsid w:val="001D2BF0"/>
    <w:rsid w:val="001D566C"/>
    <w:rsid w:val="001D58C9"/>
    <w:rsid w:val="001D642B"/>
    <w:rsid w:val="001D7860"/>
    <w:rsid w:val="001D7C2C"/>
    <w:rsid w:val="001D7E51"/>
    <w:rsid w:val="001E0485"/>
    <w:rsid w:val="001E0649"/>
    <w:rsid w:val="001E30DA"/>
    <w:rsid w:val="001E57CF"/>
    <w:rsid w:val="001F495D"/>
    <w:rsid w:val="00206019"/>
    <w:rsid w:val="00213996"/>
    <w:rsid w:val="00220654"/>
    <w:rsid w:val="00224843"/>
    <w:rsid w:val="00225BFA"/>
    <w:rsid w:val="00227947"/>
    <w:rsid w:val="00232B76"/>
    <w:rsid w:val="00232E1C"/>
    <w:rsid w:val="00233291"/>
    <w:rsid w:val="0023392F"/>
    <w:rsid w:val="00234CB4"/>
    <w:rsid w:val="00235030"/>
    <w:rsid w:val="00235435"/>
    <w:rsid w:val="00235FE6"/>
    <w:rsid w:val="002369FF"/>
    <w:rsid w:val="00243C45"/>
    <w:rsid w:val="0024436C"/>
    <w:rsid w:val="00245A6F"/>
    <w:rsid w:val="00247925"/>
    <w:rsid w:val="00251414"/>
    <w:rsid w:val="002572E7"/>
    <w:rsid w:val="00260370"/>
    <w:rsid w:val="00261A91"/>
    <w:rsid w:val="00263C71"/>
    <w:rsid w:val="002642A1"/>
    <w:rsid w:val="00265A45"/>
    <w:rsid w:val="00273646"/>
    <w:rsid w:val="00274936"/>
    <w:rsid w:val="00274A49"/>
    <w:rsid w:val="00274D60"/>
    <w:rsid w:val="00276DC1"/>
    <w:rsid w:val="00281658"/>
    <w:rsid w:val="002855E8"/>
    <w:rsid w:val="00290046"/>
    <w:rsid w:val="00291DDA"/>
    <w:rsid w:val="00292C13"/>
    <w:rsid w:val="00296ABA"/>
    <w:rsid w:val="002A032D"/>
    <w:rsid w:val="002A0676"/>
    <w:rsid w:val="002A0E7D"/>
    <w:rsid w:val="002A5F70"/>
    <w:rsid w:val="002A626E"/>
    <w:rsid w:val="002A6493"/>
    <w:rsid w:val="002B5384"/>
    <w:rsid w:val="002B61B6"/>
    <w:rsid w:val="002B7C55"/>
    <w:rsid w:val="002C2439"/>
    <w:rsid w:val="002C33CE"/>
    <w:rsid w:val="002C34DE"/>
    <w:rsid w:val="002C3DDB"/>
    <w:rsid w:val="002C5750"/>
    <w:rsid w:val="002C6FE3"/>
    <w:rsid w:val="002C782D"/>
    <w:rsid w:val="002D00E0"/>
    <w:rsid w:val="002D07B5"/>
    <w:rsid w:val="002D32D1"/>
    <w:rsid w:val="002D5B22"/>
    <w:rsid w:val="002D68B0"/>
    <w:rsid w:val="002E2F1E"/>
    <w:rsid w:val="002E4440"/>
    <w:rsid w:val="002E4B92"/>
    <w:rsid w:val="002E5932"/>
    <w:rsid w:val="002E593B"/>
    <w:rsid w:val="002E6A1F"/>
    <w:rsid w:val="002F14CA"/>
    <w:rsid w:val="002F1802"/>
    <w:rsid w:val="002F4B2E"/>
    <w:rsid w:val="002F53FA"/>
    <w:rsid w:val="002F578D"/>
    <w:rsid w:val="002F779C"/>
    <w:rsid w:val="003020CF"/>
    <w:rsid w:val="00307615"/>
    <w:rsid w:val="003132B4"/>
    <w:rsid w:val="00315DE4"/>
    <w:rsid w:val="00315FCF"/>
    <w:rsid w:val="00317043"/>
    <w:rsid w:val="00317E75"/>
    <w:rsid w:val="00321C2B"/>
    <w:rsid w:val="00324BA8"/>
    <w:rsid w:val="00325BE2"/>
    <w:rsid w:val="00325D56"/>
    <w:rsid w:val="003271CF"/>
    <w:rsid w:val="00335A7E"/>
    <w:rsid w:val="0034484A"/>
    <w:rsid w:val="00344F91"/>
    <w:rsid w:val="00347333"/>
    <w:rsid w:val="003506CD"/>
    <w:rsid w:val="003529EA"/>
    <w:rsid w:val="003547F7"/>
    <w:rsid w:val="00354A04"/>
    <w:rsid w:val="00355B64"/>
    <w:rsid w:val="0035671B"/>
    <w:rsid w:val="0035778A"/>
    <w:rsid w:val="00365125"/>
    <w:rsid w:val="0036746D"/>
    <w:rsid w:val="00371B30"/>
    <w:rsid w:val="00372B4B"/>
    <w:rsid w:val="00376162"/>
    <w:rsid w:val="00380220"/>
    <w:rsid w:val="00382DC0"/>
    <w:rsid w:val="00384882"/>
    <w:rsid w:val="00392483"/>
    <w:rsid w:val="00395453"/>
    <w:rsid w:val="0039716A"/>
    <w:rsid w:val="00397D2A"/>
    <w:rsid w:val="003A0298"/>
    <w:rsid w:val="003A7719"/>
    <w:rsid w:val="003A7DE1"/>
    <w:rsid w:val="003B156E"/>
    <w:rsid w:val="003B349E"/>
    <w:rsid w:val="003B393C"/>
    <w:rsid w:val="003B4C34"/>
    <w:rsid w:val="003B51CE"/>
    <w:rsid w:val="003C0D8B"/>
    <w:rsid w:val="003C261E"/>
    <w:rsid w:val="003C50CE"/>
    <w:rsid w:val="003D3D78"/>
    <w:rsid w:val="003D3E74"/>
    <w:rsid w:val="003D4C04"/>
    <w:rsid w:val="003E153D"/>
    <w:rsid w:val="003E7ADB"/>
    <w:rsid w:val="003F1D31"/>
    <w:rsid w:val="003F2431"/>
    <w:rsid w:val="003F58E2"/>
    <w:rsid w:val="003F737C"/>
    <w:rsid w:val="003F7DA1"/>
    <w:rsid w:val="004001B7"/>
    <w:rsid w:val="00400215"/>
    <w:rsid w:val="00403319"/>
    <w:rsid w:val="004036A9"/>
    <w:rsid w:val="00403A6A"/>
    <w:rsid w:val="004059CB"/>
    <w:rsid w:val="00406448"/>
    <w:rsid w:val="00406DF7"/>
    <w:rsid w:val="00412FCB"/>
    <w:rsid w:val="004135EB"/>
    <w:rsid w:val="00413FAA"/>
    <w:rsid w:val="0041744E"/>
    <w:rsid w:val="0042097C"/>
    <w:rsid w:val="00422508"/>
    <w:rsid w:val="00423219"/>
    <w:rsid w:val="00426B99"/>
    <w:rsid w:val="004304D7"/>
    <w:rsid w:val="004319E2"/>
    <w:rsid w:val="004364C8"/>
    <w:rsid w:val="004365A8"/>
    <w:rsid w:val="004371FE"/>
    <w:rsid w:val="00437827"/>
    <w:rsid w:val="00442F3C"/>
    <w:rsid w:val="004438BC"/>
    <w:rsid w:val="00445B40"/>
    <w:rsid w:val="00450C2B"/>
    <w:rsid w:val="00450F9A"/>
    <w:rsid w:val="00451173"/>
    <w:rsid w:val="0045345B"/>
    <w:rsid w:val="004550B4"/>
    <w:rsid w:val="004553B8"/>
    <w:rsid w:val="00457E32"/>
    <w:rsid w:val="00474BA6"/>
    <w:rsid w:val="0047597C"/>
    <w:rsid w:val="00476090"/>
    <w:rsid w:val="00480605"/>
    <w:rsid w:val="004817E1"/>
    <w:rsid w:val="00483242"/>
    <w:rsid w:val="004A3C05"/>
    <w:rsid w:val="004A4876"/>
    <w:rsid w:val="004A5468"/>
    <w:rsid w:val="004A788A"/>
    <w:rsid w:val="004B042E"/>
    <w:rsid w:val="004B0495"/>
    <w:rsid w:val="004B4137"/>
    <w:rsid w:val="004B5515"/>
    <w:rsid w:val="004C0958"/>
    <w:rsid w:val="004C2A54"/>
    <w:rsid w:val="004C5F3F"/>
    <w:rsid w:val="004C63D0"/>
    <w:rsid w:val="004C7F75"/>
    <w:rsid w:val="004D15B0"/>
    <w:rsid w:val="004D247E"/>
    <w:rsid w:val="004D2CEB"/>
    <w:rsid w:val="004D779E"/>
    <w:rsid w:val="004E0CA0"/>
    <w:rsid w:val="004E681E"/>
    <w:rsid w:val="004E7444"/>
    <w:rsid w:val="004F1859"/>
    <w:rsid w:val="004F370E"/>
    <w:rsid w:val="004F51E7"/>
    <w:rsid w:val="004F7105"/>
    <w:rsid w:val="0050130B"/>
    <w:rsid w:val="005020B7"/>
    <w:rsid w:val="00502881"/>
    <w:rsid w:val="00503F87"/>
    <w:rsid w:val="00504B0A"/>
    <w:rsid w:val="005159CF"/>
    <w:rsid w:val="00527273"/>
    <w:rsid w:val="005357BE"/>
    <w:rsid w:val="005358DB"/>
    <w:rsid w:val="005401E7"/>
    <w:rsid w:val="00541C35"/>
    <w:rsid w:val="00543130"/>
    <w:rsid w:val="00544BD8"/>
    <w:rsid w:val="00552BF1"/>
    <w:rsid w:val="005535E3"/>
    <w:rsid w:val="00553B76"/>
    <w:rsid w:val="00560BF3"/>
    <w:rsid w:val="005610FA"/>
    <w:rsid w:val="00563105"/>
    <w:rsid w:val="005637A6"/>
    <w:rsid w:val="00564542"/>
    <w:rsid w:val="00564AD6"/>
    <w:rsid w:val="00574646"/>
    <w:rsid w:val="00574C64"/>
    <w:rsid w:val="00577E9F"/>
    <w:rsid w:val="005803E4"/>
    <w:rsid w:val="005803FE"/>
    <w:rsid w:val="005816A8"/>
    <w:rsid w:val="00581B17"/>
    <w:rsid w:val="0058364D"/>
    <w:rsid w:val="00583860"/>
    <w:rsid w:val="005854A9"/>
    <w:rsid w:val="0058667D"/>
    <w:rsid w:val="0059218E"/>
    <w:rsid w:val="00592E4A"/>
    <w:rsid w:val="00594357"/>
    <w:rsid w:val="00597BE8"/>
    <w:rsid w:val="005A050D"/>
    <w:rsid w:val="005A438C"/>
    <w:rsid w:val="005A69DD"/>
    <w:rsid w:val="005A6B9A"/>
    <w:rsid w:val="005B0C10"/>
    <w:rsid w:val="005B2319"/>
    <w:rsid w:val="005B3B9E"/>
    <w:rsid w:val="005B412D"/>
    <w:rsid w:val="005B4F18"/>
    <w:rsid w:val="005C0242"/>
    <w:rsid w:val="005C27F8"/>
    <w:rsid w:val="005C53FB"/>
    <w:rsid w:val="005C7285"/>
    <w:rsid w:val="005D0333"/>
    <w:rsid w:val="005D05DB"/>
    <w:rsid w:val="005E1B89"/>
    <w:rsid w:val="005E28D6"/>
    <w:rsid w:val="005E5514"/>
    <w:rsid w:val="005F16FB"/>
    <w:rsid w:val="005F351A"/>
    <w:rsid w:val="005F558D"/>
    <w:rsid w:val="00601917"/>
    <w:rsid w:val="0060339A"/>
    <w:rsid w:val="00610556"/>
    <w:rsid w:val="00612005"/>
    <w:rsid w:val="0061305E"/>
    <w:rsid w:val="00614418"/>
    <w:rsid w:val="00615F22"/>
    <w:rsid w:val="006213EA"/>
    <w:rsid w:val="00621E7E"/>
    <w:rsid w:val="006244C3"/>
    <w:rsid w:val="0062533C"/>
    <w:rsid w:val="0062702E"/>
    <w:rsid w:val="006327AB"/>
    <w:rsid w:val="006349D4"/>
    <w:rsid w:val="00636C18"/>
    <w:rsid w:val="0064052C"/>
    <w:rsid w:val="006408A2"/>
    <w:rsid w:val="00643B9A"/>
    <w:rsid w:val="0065054A"/>
    <w:rsid w:val="00650C8F"/>
    <w:rsid w:val="00652AF5"/>
    <w:rsid w:val="00653758"/>
    <w:rsid w:val="00656196"/>
    <w:rsid w:val="006562D4"/>
    <w:rsid w:val="00662ED3"/>
    <w:rsid w:val="006634BB"/>
    <w:rsid w:val="00663E53"/>
    <w:rsid w:val="00665FFB"/>
    <w:rsid w:val="00670AB6"/>
    <w:rsid w:val="00673248"/>
    <w:rsid w:val="006736CE"/>
    <w:rsid w:val="00675396"/>
    <w:rsid w:val="006822C8"/>
    <w:rsid w:val="00686437"/>
    <w:rsid w:val="00687843"/>
    <w:rsid w:val="00690004"/>
    <w:rsid w:val="0069014B"/>
    <w:rsid w:val="006903F4"/>
    <w:rsid w:val="006932E1"/>
    <w:rsid w:val="00693FBE"/>
    <w:rsid w:val="006973D5"/>
    <w:rsid w:val="006A04FE"/>
    <w:rsid w:val="006A4810"/>
    <w:rsid w:val="006A5D65"/>
    <w:rsid w:val="006B0D37"/>
    <w:rsid w:val="006C0191"/>
    <w:rsid w:val="006C0351"/>
    <w:rsid w:val="006C19EF"/>
    <w:rsid w:val="006C3F34"/>
    <w:rsid w:val="006C4398"/>
    <w:rsid w:val="006C454C"/>
    <w:rsid w:val="006C7652"/>
    <w:rsid w:val="006D1861"/>
    <w:rsid w:val="006D3891"/>
    <w:rsid w:val="006D4175"/>
    <w:rsid w:val="006D55EA"/>
    <w:rsid w:val="006E117C"/>
    <w:rsid w:val="006E2106"/>
    <w:rsid w:val="006E38D3"/>
    <w:rsid w:val="006E73E6"/>
    <w:rsid w:val="006F15FD"/>
    <w:rsid w:val="006F20F2"/>
    <w:rsid w:val="006F26F7"/>
    <w:rsid w:val="006F3BAD"/>
    <w:rsid w:val="006F4AC7"/>
    <w:rsid w:val="00700CF6"/>
    <w:rsid w:val="00700DEA"/>
    <w:rsid w:val="007075C5"/>
    <w:rsid w:val="00710B17"/>
    <w:rsid w:val="00715E26"/>
    <w:rsid w:val="007173A0"/>
    <w:rsid w:val="00717F15"/>
    <w:rsid w:val="00717F4E"/>
    <w:rsid w:val="00720BF9"/>
    <w:rsid w:val="0072190C"/>
    <w:rsid w:val="0072574B"/>
    <w:rsid w:val="0073337B"/>
    <w:rsid w:val="00733525"/>
    <w:rsid w:val="0074083C"/>
    <w:rsid w:val="00742C86"/>
    <w:rsid w:val="00743D54"/>
    <w:rsid w:val="007472E4"/>
    <w:rsid w:val="00750666"/>
    <w:rsid w:val="00751839"/>
    <w:rsid w:val="00754B16"/>
    <w:rsid w:val="0076008B"/>
    <w:rsid w:val="007600D1"/>
    <w:rsid w:val="00762CE1"/>
    <w:rsid w:val="00765868"/>
    <w:rsid w:val="00765B7D"/>
    <w:rsid w:val="00766D91"/>
    <w:rsid w:val="00770BDA"/>
    <w:rsid w:val="0077272A"/>
    <w:rsid w:val="007738DE"/>
    <w:rsid w:val="00773CEB"/>
    <w:rsid w:val="0077632D"/>
    <w:rsid w:val="00777AB9"/>
    <w:rsid w:val="00781986"/>
    <w:rsid w:val="007841F2"/>
    <w:rsid w:val="007853CC"/>
    <w:rsid w:val="007923CB"/>
    <w:rsid w:val="0079286C"/>
    <w:rsid w:val="007A2154"/>
    <w:rsid w:val="007A27D2"/>
    <w:rsid w:val="007A53EE"/>
    <w:rsid w:val="007A5430"/>
    <w:rsid w:val="007A6E87"/>
    <w:rsid w:val="007B10F8"/>
    <w:rsid w:val="007B1377"/>
    <w:rsid w:val="007B2140"/>
    <w:rsid w:val="007B3665"/>
    <w:rsid w:val="007B435C"/>
    <w:rsid w:val="007B4E94"/>
    <w:rsid w:val="007B6084"/>
    <w:rsid w:val="007B740B"/>
    <w:rsid w:val="007C0259"/>
    <w:rsid w:val="007C22E9"/>
    <w:rsid w:val="007C3FB8"/>
    <w:rsid w:val="007C58EF"/>
    <w:rsid w:val="007C5E21"/>
    <w:rsid w:val="007C6067"/>
    <w:rsid w:val="007D43D8"/>
    <w:rsid w:val="007D7AC1"/>
    <w:rsid w:val="007D7F36"/>
    <w:rsid w:val="007E0287"/>
    <w:rsid w:val="007E0A8A"/>
    <w:rsid w:val="007E249A"/>
    <w:rsid w:val="007F0441"/>
    <w:rsid w:val="007F1A9B"/>
    <w:rsid w:val="007F24B0"/>
    <w:rsid w:val="007F2834"/>
    <w:rsid w:val="007F4AF9"/>
    <w:rsid w:val="007F5A0D"/>
    <w:rsid w:val="007F5D56"/>
    <w:rsid w:val="007F7CB8"/>
    <w:rsid w:val="008020EA"/>
    <w:rsid w:val="00802D22"/>
    <w:rsid w:val="00805C77"/>
    <w:rsid w:val="00810412"/>
    <w:rsid w:val="00810A86"/>
    <w:rsid w:val="00821788"/>
    <w:rsid w:val="00823936"/>
    <w:rsid w:val="00830D1D"/>
    <w:rsid w:val="00835703"/>
    <w:rsid w:val="008413E7"/>
    <w:rsid w:val="00842FA3"/>
    <w:rsid w:val="00850BDC"/>
    <w:rsid w:val="00851CB3"/>
    <w:rsid w:val="00853CB3"/>
    <w:rsid w:val="00853D20"/>
    <w:rsid w:val="00865A28"/>
    <w:rsid w:val="00872FB0"/>
    <w:rsid w:val="00877C76"/>
    <w:rsid w:val="008954E4"/>
    <w:rsid w:val="008962C3"/>
    <w:rsid w:val="00896C63"/>
    <w:rsid w:val="008A0581"/>
    <w:rsid w:val="008A1024"/>
    <w:rsid w:val="008A11B6"/>
    <w:rsid w:val="008A2647"/>
    <w:rsid w:val="008A4005"/>
    <w:rsid w:val="008B0358"/>
    <w:rsid w:val="008B1F01"/>
    <w:rsid w:val="008B5BF5"/>
    <w:rsid w:val="008B719D"/>
    <w:rsid w:val="008C0B7D"/>
    <w:rsid w:val="008C1100"/>
    <w:rsid w:val="008C1755"/>
    <w:rsid w:val="008C44E6"/>
    <w:rsid w:val="008C6FFC"/>
    <w:rsid w:val="008C746C"/>
    <w:rsid w:val="008D0D97"/>
    <w:rsid w:val="008D36DD"/>
    <w:rsid w:val="008E5B33"/>
    <w:rsid w:val="008E5BA3"/>
    <w:rsid w:val="008F3560"/>
    <w:rsid w:val="0090098F"/>
    <w:rsid w:val="00901E94"/>
    <w:rsid w:val="00916247"/>
    <w:rsid w:val="009168CA"/>
    <w:rsid w:val="00920491"/>
    <w:rsid w:val="00921DF7"/>
    <w:rsid w:val="0092239F"/>
    <w:rsid w:val="009250C4"/>
    <w:rsid w:val="00933DAA"/>
    <w:rsid w:val="00934B25"/>
    <w:rsid w:val="009371D1"/>
    <w:rsid w:val="00941718"/>
    <w:rsid w:val="00944841"/>
    <w:rsid w:val="00944992"/>
    <w:rsid w:val="00946513"/>
    <w:rsid w:val="009525AA"/>
    <w:rsid w:val="00954431"/>
    <w:rsid w:val="00954731"/>
    <w:rsid w:val="00961F6D"/>
    <w:rsid w:val="009664ED"/>
    <w:rsid w:val="00967228"/>
    <w:rsid w:val="00971196"/>
    <w:rsid w:val="00971B1F"/>
    <w:rsid w:val="009720D0"/>
    <w:rsid w:val="009754F5"/>
    <w:rsid w:val="009755B8"/>
    <w:rsid w:val="0097597A"/>
    <w:rsid w:val="0097609B"/>
    <w:rsid w:val="00976D3E"/>
    <w:rsid w:val="00977051"/>
    <w:rsid w:val="0098130F"/>
    <w:rsid w:val="00981BE9"/>
    <w:rsid w:val="009862AF"/>
    <w:rsid w:val="0099071D"/>
    <w:rsid w:val="009908A6"/>
    <w:rsid w:val="009911D8"/>
    <w:rsid w:val="00993240"/>
    <w:rsid w:val="009A078E"/>
    <w:rsid w:val="009A3011"/>
    <w:rsid w:val="009A4342"/>
    <w:rsid w:val="009B120E"/>
    <w:rsid w:val="009B13EA"/>
    <w:rsid w:val="009B1A94"/>
    <w:rsid w:val="009B72D2"/>
    <w:rsid w:val="009C5BDE"/>
    <w:rsid w:val="009C63A4"/>
    <w:rsid w:val="009D13B6"/>
    <w:rsid w:val="009D2805"/>
    <w:rsid w:val="009D30C4"/>
    <w:rsid w:val="009D6956"/>
    <w:rsid w:val="009D7836"/>
    <w:rsid w:val="009E0D0C"/>
    <w:rsid w:val="009E1263"/>
    <w:rsid w:val="009E1567"/>
    <w:rsid w:val="009E2BF6"/>
    <w:rsid w:val="009E6015"/>
    <w:rsid w:val="009E6128"/>
    <w:rsid w:val="009F7C39"/>
    <w:rsid w:val="00A01588"/>
    <w:rsid w:val="00A03981"/>
    <w:rsid w:val="00A069E3"/>
    <w:rsid w:val="00A06A82"/>
    <w:rsid w:val="00A110DB"/>
    <w:rsid w:val="00A11E65"/>
    <w:rsid w:val="00A155C5"/>
    <w:rsid w:val="00A15A48"/>
    <w:rsid w:val="00A205A2"/>
    <w:rsid w:val="00A20DB7"/>
    <w:rsid w:val="00A2357E"/>
    <w:rsid w:val="00A25CA3"/>
    <w:rsid w:val="00A26242"/>
    <w:rsid w:val="00A262C4"/>
    <w:rsid w:val="00A275F9"/>
    <w:rsid w:val="00A3096E"/>
    <w:rsid w:val="00A30A21"/>
    <w:rsid w:val="00A315CC"/>
    <w:rsid w:val="00A31F12"/>
    <w:rsid w:val="00A33BC2"/>
    <w:rsid w:val="00A36CFD"/>
    <w:rsid w:val="00A42AE0"/>
    <w:rsid w:val="00A440F5"/>
    <w:rsid w:val="00A460A9"/>
    <w:rsid w:val="00A502A4"/>
    <w:rsid w:val="00A508D4"/>
    <w:rsid w:val="00A50B71"/>
    <w:rsid w:val="00A5101B"/>
    <w:rsid w:val="00A51379"/>
    <w:rsid w:val="00A5405C"/>
    <w:rsid w:val="00A54178"/>
    <w:rsid w:val="00A55F2B"/>
    <w:rsid w:val="00A6017C"/>
    <w:rsid w:val="00A63BE5"/>
    <w:rsid w:val="00A63EC0"/>
    <w:rsid w:val="00A65F79"/>
    <w:rsid w:val="00A71539"/>
    <w:rsid w:val="00A725DD"/>
    <w:rsid w:val="00A7387D"/>
    <w:rsid w:val="00A744E1"/>
    <w:rsid w:val="00A80556"/>
    <w:rsid w:val="00A82F2A"/>
    <w:rsid w:val="00A8620F"/>
    <w:rsid w:val="00A90204"/>
    <w:rsid w:val="00A92333"/>
    <w:rsid w:val="00A9245A"/>
    <w:rsid w:val="00A92CF9"/>
    <w:rsid w:val="00A945CB"/>
    <w:rsid w:val="00A95D4B"/>
    <w:rsid w:val="00A9657F"/>
    <w:rsid w:val="00AA1581"/>
    <w:rsid w:val="00AA1681"/>
    <w:rsid w:val="00AA484C"/>
    <w:rsid w:val="00AA4A8F"/>
    <w:rsid w:val="00AA651B"/>
    <w:rsid w:val="00AA6BE3"/>
    <w:rsid w:val="00AA6C8B"/>
    <w:rsid w:val="00AA7FA4"/>
    <w:rsid w:val="00AB115D"/>
    <w:rsid w:val="00AB1274"/>
    <w:rsid w:val="00AB2884"/>
    <w:rsid w:val="00AC13E6"/>
    <w:rsid w:val="00AC3269"/>
    <w:rsid w:val="00AC5AB7"/>
    <w:rsid w:val="00AD0931"/>
    <w:rsid w:val="00AD18B7"/>
    <w:rsid w:val="00AD5914"/>
    <w:rsid w:val="00AE53DE"/>
    <w:rsid w:val="00AE57DF"/>
    <w:rsid w:val="00AE668B"/>
    <w:rsid w:val="00AF1FEC"/>
    <w:rsid w:val="00AF5DE9"/>
    <w:rsid w:val="00AF7F23"/>
    <w:rsid w:val="00B01F96"/>
    <w:rsid w:val="00B06136"/>
    <w:rsid w:val="00B13B7E"/>
    <w:rsid w:val="00B16A84"/>
    <w:rsid w:val="00B16AFE"/>
    <w:rsid w:val="00B212A0"/>
    <w:rsid w:val="00B21BC1"/>
    <w:rsid w:val="00B23B77"/>
    <w:rsid w:val="00B252CD"/>
    <w:rsid w:val="00B26B91"/>
    <w:rsid w:val="00B309C7"/>
    <w:rsid w:val="00B30A6A"/>
    <w:rsid w:val="00B312FF"/>
    <w:rsid w:val="00B343F0"/>
    <w:rsid w:val="00B352CA"/>
    <w:rsid w:val="00B364DD"/>
    <w:rsid w:val="00B36646"/>
    <w:rsid w:val="00B37BAE"/>
    <w:rsid w:val="00B43CF3"/>
    <w:rsid w:val="00B44C04"/>
    <w:rsid w:val="00B45A4A"/>
    <w:rsid w:val="00B46660"/>
    <w:rsid w:val="00B5031A"/>
    <w:rsid w:val="00B505AD"/>
    <w:rsid w:val="00B518EF"/>
    <w:rsid w:val="00B574E0"/>
    <w:rsid w:val="00B60618"/>
    <w:rsid w:val="00B6560A"/>
    <w:rsid w:val="00B71850"/>
    <w:rsid w:val="00B7332C"/>
    <w:rsid w:val="00B750C9"/>
    <w:rsid w:val="00B82B0D"/>
    <w:rsid w:val="00B83DBF"/>
    <w:rsid w:val="00B850A3"/>
    <w:rsid w:val="00B86254"/>
    <w:rsid w:val="00B92945"/>
    <w:rsid w:val="00B95C95"/>
    <w:rsid w:val="00B961A1"/>
    <w:rsid w:val="00B969EA"/>
    <w:rsid w:val="00B973EB"/>
    <w:rsid w:val="00BA246D"/>
    <w:rsid w:val="00BA399F"/>
    <w:rsid w:val="00BB1481"/>
    <w:rsid w:val="00BB37DE"/>
    <w:rsid w:val="00BB3E7F"/>
    <w:rsid w:val="00BB6161"/>
    <w:rsid w:val="00BC3020"/>
    <w:rsid w:val="00BC329B"/>
    <w:rsid w:val="00BC3B41"/>
    <w:rsid w:val="00BD0D64"/>
    <w:rsid w:val="00BD1C15"/>
    <w:rsid w:val="00BD3A15"/>
    <w:rsid w:val="00BD3BAF"/>
    <w:rsid w:val="00BE164F"/>
    <w:rsid w:val="00BE34CB"/>
    <w:rsid w:val="00BE424F"/>
    <w:rsid w:val="00BE4544"/>
    <w:rsid w:val="00BE492D"/>
    <w:rsid w:val="00BE4B1F"/>
    <w:rsid w:val="00BE528A"/>
    <w:rsid w:val="00BF0B4A"/>
    <w:rsid w:val="00BF3FD3"/>
    <w:rsid w:val="00BF6B2F"/>
    <w:rsid w:val="00BF7101"/>
    <w:rsid w:val="00C041EE"/>
    <w:rsid w:val="00C04C2F"/>
    <w:rsid w:val="00C06291"/>
    <w:rsid w:val="00C13DC3"/>
    <w:rsid w:val="00C144D9"/>
    <w:rsid w:val="00C15BCA"/>
    <w:rsid w:val="00C15E8E"/>
    <w:rsid w:val="00C16838"/>
    <w:rsid w:val="00C16EAF"/>
    <w:rsid w:val="00C17533"/>
    <w:rsid w:val="00C17697"/>
    <w:rsid w:val="00C22553"/>
    <w:rsid w:val="00C23A4E"/>
    <w:rsid w:val="00C25767"/>
    <w:rsid w:val="00C25931"/>
    <w:rsid w:val="00C25991"/>
    <w:rsid w:val="00C26346"/>
    <w:rsid w:val="00C266D5"/>
    <w:rsid w:val="00C27A54"/>
    <w:rsid w:val="00C3055D"/>
    <w:rsid w:val="00C33603"/>
    <w:rsid w:val="00C3399D"/>
    <w:rsid w:val="00C34512"/>
    <w:rsid w:val="00C36897"/>
    <w:rsid w:val="00C37373"/>
    <w:rsid w:val="00C42D55"/>
    <w:rsid w:val="00C42E73"/>
    <w:rsid w:val="00C456C7"/>
    <w:rsid w:val="00C52806"/>
    <w:rsid w:val="00C55F5A"/>
    <w:rsid w:val="00C60927"/>
    <w:rsid w:val="00C64EEE"/>
    <w:rsid w:val="00C6769E"/>
    <w:rsid w:val="00C70FBF"/>
    <w:rsid w:val="00C721AA"/>
    <w:rsid w:val="00C734D9"/>
    <w:rsid w:val="00C7559B"/>
    <w:rsid w:val="00C76216"/>
    <w:rsid w:val="00C763DC"/>
    <w:rsid w:val="00C81643"/>
    <w:rsid w:val="00C84B76"/>
    <w:rsid w:val="00C94B78"/>
    <w:rsid w:val="00C950D3"/>
    <w:rsid w:val="00CA08B8"/>
    <w:rsid w:val="00CA0CED"/>
    <w:rsid w:val="00CA290D"/>
    <w:rsid w:val="00CA4089"/>
    <w:rsid w:val="00CA6319"/>
    <w:rsid w:val="00CA7EDC"/>
    <w:rsid w:val="00CB11CA"/>
    <w:rsid w:val="00CB4E09"/>
    <w:rsid w:val="00CC04AE"/>
    <w:rsid w:val="00CC0DA3"/>
    <w:rsid w:val="00CC4ABB"/>
    <w:rsid w:val="00CD09CA"/>
    <w:rsid w:val="00CD71AD"/>
    <w:rsid w:val="00CD777F"/>
    <w:rsid w:val="00CE1345"/>
    <w:rsid w:val="00CE1849"/>
    <w:rsid w:val="00CE1DF2"/>
    <w:rsid w:val="00CE6C98"/>
    <w:rsid w:val="00CE797B"/>
    <w:rsid w:val="00CF4A2C"/>
    <w:rsid w:val="00D01577"/>
    <w:rsid w:val="00D028B5"/>
    <w:rsid w:val="00D03BB5"/>
    <w:rsid w:val="00D0780A"/>
    <w:rsid w:val="00D14BDA"/>
    <w:rsid w:val="00D16344"/>
    <w:rsid w:val="00D17F84"/>
    <w:rsid w:val="00D21C9E"/>
    <w:rsid w:val="00D22322"/>
    <w:rsid w:val="00D227B5"/>
    <w:rsid w:val="00D256B4"/>
    <w:rsid w:val="00D34FD5"/>
    <w:rsid w:val="00D35B84"/>
    <w:rsid w:val="00D3606B"/>
    <w:rsid w:val="00D4078B"/>
    <w:rsid w:val="00D44B90"/>
    <w:rsid w:val="00D4684D"/>
    <w:rsid w:val="00D47787"/>
    <w:rsid w:val="00D52B0D"/>
    <w:rsid w:val="00D52CD4"/>
    <w:rsid w:val="00D53E5A"/>
    <w:rsid w:val="00D54852"/>
    <w:rsid w:val="00D579AF"/>
    <w:rsid w:val="00D606BA"/>
    <w:rsid w:val="00D62CB5"/>
    <w:rsid w:val="00D63159"/>
    <w:rsid w:val="00D7245E"/>
    <w:rsid w:val="00D7446B"/>
    <w:rsid w:val="00D75A25"/>
    <w:rsid w:val="00D977C3"/>
    <w:rsid w:val="00DA0C10"/>
    <w:rsid w:val="00DA4AB1"/>
    <w:rsid w:val="00DA63CD"/>
    <w:rsid w:val="00DA69D0"/>
    <w:rsid w:val="00DB5C6E"/>
    <w:rsid w:val="00DC00D5"/>
    <w:rsid w:val="00DC2D91"/>
    <w:rsid w:val="00DC429D"/>
    <w:rsid w:val="00DC76D5"/>
    <w:rsid w:val="00DC777C"/>
    <w:rsid w:val="00DD07E4"/>
    <w:rsid w:val="00DD1463"/>
    <w:rsid w:val="00DD1468"/>
    <w:rsid w:val="00DD7A2F"/>
    <w:rsid w:val="00DE319E"/>
    <w:rsid w:val="00DE59D5"/>
    <w:rsid w:val="00DE7B5E"/>
    <w:rsid w:val="00DF4A33"/>
    <w:rsid w:val="00DF7076"/>
    <w:rsid w:val="00DF7775"/>
    <w:rsid w:val="00E00C6B"/>
    <w:rsid w:val="00E039D4"/>
    <w:rsid w:val="00E04BF0"/>
    <w:rsid w:val="00E06A51"/>
    <w:rsid w:val="00E07DCC"/>
    <w:rsid w:val="00E1020F"/>
    <w:rsid w:val="00E12155"/>
    <w:rsid w:val="00E12BF2"/>
    <w:rsid w:val="00E12FC5"/>
    <w:rsid w:val="00E14974"/>
    <w:rsid w:val="00E32A4C"/>
    <w:rsid w:val="00E4104D"/>
    <w:rsid w:val="00E41336"/>
    <w:rsid w:val="00E43667"/>
    <w:rsid w:val="00E448B7"/>
    <w:rsid w:val="00E44CAF"/>
    <w:rsid w:val="00E5030C"/>
    <w:rsid w:val="00E55981"/>
    <w:rsid w:val="00E55CC6"/>
    <w:rsid w:val="00E70056"/>
    <w:rsid w:val="00E72B0F"/>
    <w:rsid w:val="00E77E26"/>
    <w:rsid w:val="00E81B05"/>
    <w:rsid w:val="00E8218A"/>
    <w:rsid w:val="00E84E3E"/>
    <w:rsid w:val="00E8519E"/>
    <w:rsid w:val="00E8644F"/>
    <w:rsid w:val="00E877E8"/>
    <w:rsid w:val="00E94C72"/>
    <w:rsid w:val="00E950B7"/>
    <w:rsid w:val="00E96049"/>
    <w:rsid w:val="00E97F16"/>
    <w:rsid w:val="00EA1E01"/>
    <w:rsid w:val="00EA4936"/>
    <w:rsid w:val="00EA6C83"/>
    <w:rsid w:val="00EA6EA2"/>
    <w:rsid w:val="00EA7C28"/>
    <w:rsid w:val="00EB3C43"/>
    <w:rsid w:val="00EB3F46"/>
    <w:rsid w:val="00EC07D6"/>
    <w:rsid w:val="00EC741F"/>
    <w:rsid w:val="00ED061C"/>
    <w:rsid w:val="00ED15F0"/>
    <w:rsid w:val="00ED46F5"/>
    <w:rsid w:val="00ED51C0"/>
    <w:rsid w:val="00ED5700"/>
    <w:rsid w:val="00EE2463"/>
    <w:rsid w:val="00EF0CBF"/>
    <w:rsid w:val="00EF435D"/>
    <w:rsid w:val="00F0049E"/>
    <w:rsid w:val="00F01468"/>
    <w:rsid w:val="00F0199A"/>
    <w:rsid w:val="00F03B23"/>
    <w:rsid w:val="00F04F28"/>
    <w:rsid w:val="00F07BEA"/>
    <w:rsid w:val="00F10207"/>
    <w:rsid w:val="00F10336"/>
    <w:rsid w:val="00F11349"/>
    <w:rsid w:val="00F1237E"/>
    <w:rsid w:val="00F1251A"/>
    <w:rsid w:val="00F16A41"/>
    <w:rsid w:val="00F21152"/>
    <w:rsid w:val="00F215AB"/>
    <w:rsid w:val="00F219C2"/>
    <w:rsid w:val="00F22748"/>
    <w:rsid w:val="00F2309A"/>
    <w:rsid w:val="00F24C3A"/>
    <w:rsid w:val="00F26074"/>
    <w:rsid w:val="00F269B7"/>
    <w:rsid w:val="00F26E04"/>
    <w:rsid w:val="00F33490"/>
    <w:rsid w:val="00F33965"/>
    <w:rsid w:val="00F34A12"/>
    <w:rsid w:val="00F43E7D"/>
    <w:rsid w:val="00F44034"/>
    <w:rsid w:val="00F4431E"/>
    <w:rsid w:val="00F445BA"/>
    <w:rsid w:val="00F44804"/>
    <w:rsid w:val="00F45A05"/>
    <w:rsid w:val="00F46022"/>
    <w:rsid w:val="00F52764"/>
    <w:rsid w:val="00F550DE"/>
    <w:rsid w:val="00F552BE"/>
    <w:rsid w:val="00F618B3"/>
    <w:rsid w:val="00F660F9"/>
    <w:rsid w:val="00F66F9A"/>
    <w:rsid w:val="00F702F2"/>
    <w:rsid w:val="00F70437"/>
    <w:rsid w:val="00F70A77"/>
    <w:rsid w:val="00F7269F"/>
    <w:rsid w:val="00F726C0"/>
    <w:rsid w:val="00F72C4B"/>
    <w:rsid w:val="00F74874"/>
    <w:rsid w:val="00F7512F"/>
    <w:rsid w:val="00F77177"/>
    <w:rsid w:val="00F95917"/>
    <w:rsid w:val="00F9595E"/>
    <w:rsid w:val="00FA00CB"/>
    <w:rsid w:val="00FA170D"/>
    <w:rsid w:val="00FA35F8"/>
    <w:rsid w:val="00FA5116"/>
    <w:rsid w:val="00FA520C"/>
    <w:rsid w:val="00FB14B6"/>
    <w:rsid w:val="00FB16AE"/>
    <w:rsid w:val="00FB19CA"/>
    <w:rsid w:val="00FB2E0F"/>
    <w:rsid w:val="00FB3158"/>
    <w:rsid w:val="00FB384F"/>
    <w:rsid w:val="00FB3CAC"/>
    <w:rsid w:val="00FB4BDE"/>
    <w:rsid w:val="00FB640E"/>
    <w:rsid w:val="00FC0B5B"/>
    <w:rsid w:val="00FC13E3"/>
    <w:rsid w:val="00FC2429"/>
    <w:rsid w:val="00FC254F"/>
    <w:rsid w:val="00FC369B"/>
    <w:rsid w:val="00FC5A1B"/>
    <w:rsid w:val="00FC5DAA"/>
    <w:rsid w:val="00FC7C29"/>
    <w:rsid w:val="00FD4AF4"/>
    <w:rsid w:val="00FD521F"/>
    <w:rsid w:val="00FD5FBC"/>
    <w:rsid w:val="00FD6CA1"/>
    <w:rsid w:val="00FE1A5F"/>
    <w:rsid w:val="00FE76D0"/>
    <w:rsid w:val="00FE7786"/>
    <w:rsid w:val="00FE7FB2"/>
    <w:rsid w:val="00FF0C87"/>
    <w:rsid w:val="00FF1A99"/>
    <w:rsid w:val="00FF21C1"/>
    <w:rsid w:val="00FF4D1E"/>
    <w:rsid w:val="00FF5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6792E"/>
  <w15:chartTrackingRefBased/>
  <w15:docId w15:val="{D28C5C47-1CF5-4A79-A983-38BFF699B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FBF"/>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OC1">
    <w:name w:val="toc 1"/>
    <w:basedOn w:val="Normal"/>
    <w:uiPriority w:val="1"/>
    <w:qFormat/>
    <w:rsid w:val="00C70FBF"/>
    <w:pPr>
      <w:widowControl w:val="0"/>
      <w:autoSpaceDE w:val="0"/>
      <w:autoSpaceDN w:val="0"/>
      <w:spacing w:before="20" w:after="0" w:line="240" w:lineRule="auto"/>
      <w:ind w:left="2292" w:right="1723"/>
      <w:jc w:val="center"/>
    </w:pPr>
    <w:rPr>
      <w:rFonts w:ascii="Times New Roman" w:eastAsia="Times New Roman" w:hAnsi="Times New Roman" w:cs="Times New Roman"/>
      <w:sz w:val="24"/>
      <w:szCs w:val="24"/>
      <w:lang w:bidi="en-US"/>
    </w:rPr>
  </w:style>
  <w:style w:type="paragraph" w:styleId="TOC2">
    <w:name w:val="toc 2"/>
    <w:basedOn w:val="Normal"/>
    <w:uiPriority w:val="1"/>
    <w:qFormat/>
    <w:rsid w:val="00C70FBF"/>
    <w:pPr>
      <w:widowControl w:val="0"/>
      <w:autoSpaceDE w:val="0"/>
      <w:autoSpaceDN w:val="0"/>
      <w:spacing w:before="101" w:after="0" w:line="240" w:lineRule="auto"/>
      <w:ind w:left="3262"/>
    </w:pPr>
    <w:rPr>
      <w:rFonts w:ascii="Times New Roman" w:eastAsia="Times New Roman" w:hAnsi="Times New Roman" w:cs="Times New Roman"/>
      <w:b/>
      <w:bCs/>
      <w:sz w:val="24"/>
      <w:szCs w:val="24"/>
      <w:lang w:bidi="en-US"/>
    </w:rPr>
  </w:style>
  <w:style w:type="paragraph" w:styleId="TOC3">
    <w:name w:val="toc 3"/>
    <w:basedOn w:val="Normal"/>
    <w:uiPriority w:val="1"/>
    <w:qFormat/>
    <w:rsid w:val="00C70FBF"/>
    <w:pPr>
      <w:widowControl w:val="0"/>
      <w:autoSpaceDE w:val="0"/>
      <w:autoSpaceDN w:val="0"/>
      <w:spacing w:before="101" w:after="0" w:line="240" w:lineRule="auto"/>
      <w:ind w:left="3970"/>
    </w:pPr>
    <w:rPr>
      <w:rFonts w:ascii="Times New Roman" w:eastAsia="Times New Roman" w:hAnsi="Times New Roman" w:cs="Times New Roman"/>
      <w:sz w:val="24"/>
      <w:szCs w:val="24"/>
      <w:lang w:bidi="en-US"/>
    </w:rPr>
  </w:style>
  <w:style w:type="paragraph" w:styleId="TOC4">
    <w:name w:val="toc 4"/>
    <w:basedOn w:val="Normal"/>
    <w:uiPriority w:val="1"/>
    <w:qFormat/>
    <w:rsid w:val="00C70FBF"/>
    <w:pPr>
      <w:widowControl w:val="0"/>
      <w:autoSpaceDE w:val="0"/>
      <w:autoSpaceDN w:val="0"/>
      <w:spacing w:before="99" w:after="0" w:line="240" w:lineRule="auto"/>
      <w:ind w:left="4253" w:hanging="283"/>
    </w:pPr>
    <w:rPr>
      <w:rFonts w:ascii="Times New Roman" w:eastAsia="Times New Roman" w:hAnsi="Times New Roman" w:cs="Times New Roman"/>
      <w:b/>
      <w:bCs/>
      <w:i/>
      <w:lang w:bidi="en-US"/>
    </w:rPr>
  </w:style>
  <w:style w:type="paragraph" w:styleId="DaftarParagraf">
    <w:name w:val="List Paragraph"/>
    <w:basedOn w:val="Normal"/>
    <w:uiPriority w:val="34"/>
    <w:qFormat/>
    <w:rsid w:val="00C70FBF"/>
    <w:pPr>
      <w:ind w:left="720"/>
      <w:contextualSpacing/>
    </w:pPr>
  </w:style>
  <w:style w:type="character" w:customStyle="1" w:styleId="TeksKomentarKAR">
    <w:name w:val="Teks Komentar KAR"/>
    <w:basedOn w:val="FontParagrafDefault"/>
    <w:link w:val="TeksKomentar"/>
    <w:uiPriority w:val="99"/>
    <w:semiHidden/>
    <w:rsid w:val="00C70FBF"/>
    <w:rPr>
      <w:sz w:val="20"/>
      <w:szCs w:val="20"/>
    </w:rPr>
  </w:style>
  <w:style w:type="paragraph" w:styleId="TeksKomentar">
    <w:name w:val="annotation text"/>
    <w:basedOn w:val="Normal"/>
    <w:link w:val="TeksKomentarKAR"/>
    <w:uiPriority w:val="99"/>
    <w:semiHidden/>
    <w:unhideWhenUsed/>
    <w:rsid w:val="00C70FBF"/>
    <w:pPr>
      <w:spacing w:line="240" w:lineRule="auto"/>
    </w:pPr>
    <w:rPr>
      <w:sz w:val="20"/>
      <w:szCs w:val="20"/>
    </w:rPr>
  </w:style>
  <w:style w:type="character" w:customStyle="1" w:styleId="CommentTextChar1">
    <w:name w:val="Comment Text Char1"/>
    <w:basedOn w:val="FontParagrafDefault"/>
    <w:uiPriority w:val="99"/>
    <w:semiHidden/>
    <w:rsid w:val="00C70FBF"/>
    <w:rPr>
      <w:sz w:val="20"/>
      <w:szCs w:val="20"/>
    </w:rPr>
  </w:style>
  <w:style w:type="character" w:customStyle="1" w:styleId="SubjekKomentarKAR">
    <w:name w:val="Subjek Komentar KAR"/>
    <w:basedOn w:val="TeksKomentarKAR"/>
    <w:link w:val="SubjekKomentar"/>
    <w:uiPriority w:val="99"/>
    <w:semiHidden/>
    <w:rsid w:val="00C70FBF"/>
    <w:rPr>
      <w:b/>
      <w:bCs/>
      <w:sz w:val="20"/>
      <w:szCs w:val="20"/>
    </w:rPr>
  </w:style>
  <w:style w:type="paragraph" w:styleId="SubjekKomentar">
    <w:name w:val="annotation subject"/>
    <w:basedOn w:val="TeksKomentar"/>
    <w:next w:val="TeksKomentar"/>
    <w:link w:val="SubjekKomentarKAR"/>
    <w:uiPriority w:val="99"/>
    <w:semiHidden/>
    <w:unhideWhenUsed/>
    <w:rsid w:val="00C70FBF"/>
    <w:rPr>
      <w:b/>
      <w:bCs/>
    </w:rPr>
  </w:style>
  <w:style w:type="character" w:customStyle="1" w:styleId="CommentSubjectChar1">
    <w:name w:val="Comment Subject Char1"/>
    <w:basedOn w:val="CommentTextChar1"/>
    <w:uiPriority w:val="99"/>
    <w:semiHidden/>
    <w:rsid w:val="00C70FBF"/>
    <w:rPr>
      <w:b/>
      <w:bCs/>
      <w:sz w:val="20"/>
      <w:szCs w:val="20"/>
    </w:rPr>
  </w:style>
  <w:style w:type="character" w:customStyle="1" w:styleId="TeksBalonKAR">
    <w:name w:val="Teks Balon KAR"/>
    <w:basedOn w:val="FontParagrafDefault"/>
    <w:link w:val="TeksBalon"/>
    <w:uiPriority w:val="99"/>
    <w:semiHidden/>
    <w:rsid w:val="00C70FBF"/>
    <w:rPr>
      <w:rFonts w:ascii="Segoe UI" w:hAnsi="Segoe UI" w:cs="Segoe UI"/>
      <w:sz w:val="18"/>
      <w:szCs w:val="18"/>
    </w:rPr>
  </w:style>
  <w:style w:type="paragraph" w:styleId="TeksBalon">
    <w:name w:val="Balloon Text"/>
    <w:basedOn w:val="Normal"/>
    <w:link w:val="TeksBalonKAR"/>
    <w:uiPriority w:val="99"/>
    <w:semiHidden/>
    <w:unhideWhenUsed/>
    <w:rsid w:val="00C70FBF"/>
    <w:pPr>
      <w:spacing w:after="0" w:line="240" w:lineRule="auto"/>
    </w:pPr>
    <w:rPr>
      <w:rFonts w:ascii="Segoe UI" w:hAnsi="Segoe UI" w:cs="Segoe UI"/>
      <w:sz w:val="18"/>
      <w:szCs w:val="18"/>
    </w:rPr>
  </w:style>
  <w:style w:type="character" w:customStyle="1" w:styleId="BalloonTextChar1">
    <w:name w:val="Balloon Text Char1"/>
    <w:basedOn w:val="FontParagrafDefault"/>
    <w:uiPriority w:val="99"/>
    <w:semiHidden/>
    <w:rsid w:val="00C70FBF"/>
    <w:rPr>
      <w:rFonts w:ascii="Segoe UI" w:hAnsi="Segoe UI" w:cs="Segoe UI"/>
      <w:sz w:val="18"/>
      <w:szCs w:val="18"/>
    </w:rPr>
  </w:style>
  <w:style w:type="paragraph" w:styleId="TeksCatatanKaki">
    <w:name w:val="footnote text"/>
    <w:basedOn w:val="Normal"/>
    <w:link w:val="TeksCatatanKakiKAR"/>
    <w:uiPriority w:val="99"/>
    <w:unhideWhenUsed/>
    <w:rsid w:val="00C70FBF"/>
    <w:pPr>
      <w:spacing w:after="0" w:line="240" w:lineRule="auto"/>
    </w:pPr>
    <w:rPr>
      <w:sz w:val="20"/>
      <w:szCs w:val="20"/>
    </w:rPr>
  </w:style>
  <w:style w:type="character" w:customStyle="1" w:styleId="TeksCatatanKakiKAR">
    <w:name w:val="Teks Catatan Kaki KAR"/>
    <w:basedOn w:val="FontParagrafDefault"/>
    <w:link w:val="TeksCatatanKaki"/>
    <w:uiPriority w:val="99"/>
    <w:rsid w:val="00C70FBF"/>
    <w:rPr>
      <w:sz w:val="20"/>
      <w:szCs w:val="20"/>
    </w:rPr>
  </w:style>
  <w:style w:type="character" w:styleId="ReferensiCatatanKaki">
    <w:name w:val="footnote reference"/>
    <w:basedOn w:val="FontParagrafDefault"/>
    <w:uiPriority w:val="99"/>
    <w:semiHidden/>
    <w:unhideWhenUsed/>
    <w:rsid w:val="00C70FBF"/>
    <w:rPr>
      <w:vertAlign w:val="superscript"/>
    </w:rPr>
  </w:style>
  <w:style w:type="character" w:styleId="Hyperlink">
    <w:name w:val="Hyperlink"/>
    <w:basedOn w:val="FontParagrafDefault"/>
    <w:uiPriority w:val="99"/>
    <w:unhideWhenUsed/>
    <w:rsid w:val="00C70FBF"/>
    <w:rPr>
      <w:color w:val="0563C1" w:themeColor="hyperlink"/>
      <w:u w:val="single"/>
    </w:rPr>
  </w:style>
  <w:style w:type="paragraph" w:styleId="Header">
    <w:name w:val="header"/>
    <w:basedOn w:val="Normal"/>
    <w:link w:val="HeaderKAR"/>
    <w:uiPriority w:val="99"/>
    <w:unhideWhenUsed/>
    <w:rsid w:val="00C70FBF"/>
    <w:pPr>
      <w:tabs>
        <w:tab w:val="center" w:pos="4680"/>
        <w:tab w:val="right" w:pos="9360"/>
      </w:tabs>
      <w:spacing w:after="0" w:line="240" w:lineRule="auto"/>
    </w:pPr>
  </w:style>
  <w:style w:type="character" w:customStyle="1" w:styleId="HeaderKAR">
    <w:name w:val="Header KAR"/>
    <w:basedOn w:val="FontParagrafDefault"/>
    <w:link w:val="Header"/>
    <w:uiPriority w:val="99"/>
    <w:rsid w:val="00C70FBF"/>
  </w:style>
  <w:style w:type="paragraph" w:styleId="Footer">
    <w:name w:val="footer"/>
    <w:basedOn w:val="Normal"/>
    <w:link w:val="FooterKAR"/>
    <w:uiPriority w:val="99"/>
    <w:unhideWhenUsed/>
    <w:rsid w:val="00C70FBF"/>
    <w:pPr>
      <w:tabs>
        <w:tab w:val="center" w:pos="4680"/>
        <w:tab w:val="right" w:pos="9360"/>
      </w:tabs>
      <w:spacing w:after="0" w:line="240" w:lineRule="auto"/>
    </w:pPr>
  </w:style>
  <w:style w:type="character" w:customStyle="1" w:styleId="FooterKAR">
    <w:name w:val="Footer KAR"/>
    <w:basedOn w:val="FontParagrafDefault"/>
    <w:link w:val="Footer"/>
    <w:uiPriority w:val="99"/>
    <w:rsid w:val="00C70FBF"/>
  </w:style>
  <w:style w:type="character" w:styleId="NomorHalaman">
    <w:name w:val="page number"/>
    <w:basedOn w:val="FontParagrafDefault"/>
    <w:uiPriority w:val="99"/>
    <w:semiHidden/>
    <w:unhideWhenUsed/>
    <w:rsid w:val="00C70FBF"/>
  </w:style>
  <w:style w:type="paragraph" w:styleId="NormalWeb">
    <w:name w:val="Normal (Web)"/>
    <w:basedOn w:val="Normal"/>
    <w:uiPriority w:val="99"/>
    <w:unhideWhenUsed/>
    <w:rsid w:val="00C70FBF"/>
    <w:pPr>
      <w:spacing w:before="100" w:beforeAutospacing="1" w:after="100" w:afterAutospacing="1" w:line="240" w:lineRule="auto"/>
    </w:pPr>
    <w:rPr>
      <w:rFonts w:ascii="Times New Roman" w:eastAsiaTheme="minorEastAsia" w:hAnsi="Times New Roman" w:cs="Times New Roman"/>
      <w:sz w:val="24"/>
      <w:szCs w:val="24"/>
    </w:rPr>
  </w:style>
  <w:style w:type="character" w:styleId="Penekanan">
    <w:name w:val="Emphasis"/>
    <w:basedOn w:val="FontParagrafDefault"/>
    <w:uiPriority w:val="20"/>
    <w:qFormat/>
    <w:rsid w:val="00C70FBF"/>
    <w:rPr>
      <w:i/>
      <w:iCs/>
    </w:rPr>
  </w:style>
  <w:style w:type="character" w:customStyle="1" w:styleId="TeksCatatanAkhirKAR">
    <w:name w:val="Teks Catatan Akhir KAR"/>
    <w:basedOn w:val="FontParagrafDefault"/>
    <w:link w:val="TeksCatatanAkhir"/>
    <w:uiPriority w:val="99"/>
    <w:semiHidden/>
    <w:rsid w:val="00C70FBF"/>
    <w:rPr>
      <w:sz w:val="20"/>
      <w:szCs w:val="20"/>
    </w:rPr>
  </w:style>
  <w:style w:type="paragraph" w:styleId="TeksCatatanAkhir">
    <w:name w:val="endnote text"/>
    <w:basedOn w:val="Normal"/>
    <w:link w:val="TeksCatatanAkhirKAR"/>
    <w:uiPriority w:val="99"/>
    <w:semiHidden/>
    <w:unhideWhenUsed/>
    <w:rsid w:val="00C70FBF"/>
    <w:pPr>
      <w:spacing w:after="0" w:line="240" w:lineRule="auto"/>
    </w:pPr>
    <w:rPr>
      <w:sz w:val="20"/>
      <w:szCs w:val="20"/>
    </w:rPr>
  </w:style>
  <w:style w:type="character" w:customStyle="1" w:styleId="EndnoteTextChar1">
    <w:name w:val="Endnote Text Char1"/>
    <w:basedOn w:val="FontParagrafDefault"/>
    <w:uiPriority w:val="99"/>
    <w:semiHidden/>
    <w:rsid w:val="00C70FBF"/>
    <w:rPr>
      <w:sz w:val="20"/>
      <w:szCs w:val="20"/>
    </w:rPr>
  </w:style>
  <w:style w:type="character" w:styleId="SebutanYangBelumTerselesaikan">
    <w:name w:val="Unresolved Mention"/>
    <w:basedOn w:val="FontParagrafDefault"/>
    <w:uiPriority w:val="99"/>
    <w:semiHidden/>
    <w:unhideWhenUsed/>
    <w:rsid w:val="00F24C3A"/>
    <w:rPr>
      <w:color w:val="605E5C"/>
      <w:shd w:val="clear" w:color="auto" w:fill="E1DFDD"/>
    </w:rPr>
  </w:style>
  <w:style w:type="character" w:styleId="ReferensiKomentar">
    <w:name w:val="annotation reference"/>
    <w:basedOn w:val="FontParagrafDefault"/>
    <w:uiPriority w:val="99"/>
    <w:semiHidden/>
    <w:unhideWhenUsed/>
    <w:rsid w:val="001A28C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4203/jmb.v20i2.624" TargetMode="External" /><Relationship Id="rId13" Type="http://schemas.openxmlformats.org/officeDocument/2006/relationships/footer" Target="footer2.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1.xml" /><Relationship Id="rId17"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2.xml" /><Relationship Id="rId5" Type="http://schemas.openxmlformats.org/officeDocument/2006/relationships/webSettings" Target="webSettings.xml" /><Relationship Id="rId15" Type="http://schemas.openxmlformats.org/officeDocument/2006/relationships/footer" Target="footer3.xml" /><Relationship Id="rId10" Type="http://schemas.openxmlformats.org/officeDocument/2006/relationships/header" Target="header1.xml" /><Relationship Id="rId4" Type="http://schemas.openxmlformats.org/officeDocument/2006/relationships/settings" Target="settings.xml" /><Relationship Id="rId9" Type="http://schemas.openxmlformats.org/officeDocument/2006/relationships/hyperlink" Target="https://doi.org10.1386/punk.6.2.263_1" TargetMode="External" /><Relationship Id="rId14"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9B623-14E5-4AC5-9FA9-90F1B89CB0C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2274</TotalTime>
  <Pages>30</Pages>
  <Words>12184</Words>
  <Characters>69453</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dc:creator>
  <cp:keywords/>
  <dc:description/>
  <cp:lastModifiedBy>iamekosaputra@gmail.com</cp:lastModifiedBy>
  <cp:revision>497</cp:revision>
  <dcterms:created xsi:type="dcterms:W3CDTF">2020-10-07T23:46:00Z</dcterms:created>
  <dcterms:modified xsi:type="dcterms:W3CDTF">2020-11-06T08:57:00Z</dcterms:modified>
</cp:coreProperties>
</file>