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316" w:rsidRPr="00AD7E61" w:rsidRDefault="000252DE" w:rsidP="009A0963">
      <w:pPr>
        <w:autoSpaceDE w:val="0"/>
        <w:autoSpaceDN w:val="0"/>
        <w:adjustRightInd w:val="0"/>
        <w:spacing w:after="0" w:line="240" w:lineRule="auto"/>
        <w:jc w:val="center"/>
        <w:rPr>
          <w:rFonts w:ascii="Times New Roman" w:hAnsi="Times New Roman" w:cs="Times New Roman"/>
          <w:b/>
          <w:sz w:val="32"/>
          <w:szCs w:val="32"/>
        </w:rPr>
      </w:pPr>
      <w:r w:rsidRPr="00AD7E61">
        <w:rPr>
          <w:rFonts w:ascii="Times New Roman" w:hAnsi="Times New Roman" w:cs="Times New Roman"/>
          <w:b/>
          <w:sz w:val="32"/>
          <w:szCs w:val="32"/>
        </w:rPr>
        <w:t>Pengaruh Partisipasi Penyusunan Anggaran Terhadap Senjangan Anggaran Dengan Komitmen Organisasi Dan Motivasi Sebagai Variabel Moderasi Pada Organisasi Perangkat Daerah (OPD) Kabupaten Kampar</w:t>
      </w:r>
    </w:p>
    <w:p w:rsidR="00E66816" w:rsidRPr="004F6760" w:rsidRDefault="00E66816" w:rsidP="002C2CEB">
      <w:pPr>
        <w:autoSpaceDE w:val="0"/>
        <w:autoSpaceDN w:val="0"/>
        <w:adjustRightInd w:val="0"/>
        <w:spacing w:after="0" w:line="240" w:lineRule="auto"/>
        <w:jc w:val="center"/>
        <w:rPr>
          <w:rFonts w:ascii="Times New Roman" w:hAnsi="Times New Roman" w:cs="Times New Roman"/>
          <w:b/>
          <w:sz w:val="24"/>
          <w:szCs w:val="24"/>
        </w:rPr>
      </w:pPr>
    </w:p>
    <w:p w:rsidR="00FB2AF4" w:rsidRDefault="000252DE" w:rsidP="002C2CE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Ara</w:t>
      </w:r>
      <w:r w:rsidR="00E66816">
        <w:rPr>
          <w:rFonts w:ascii="Times New Roman" w:hAnsi="Times New Roman" w:cs="Times New Roman"/>
          <w:sz w:val="24"/>
          <w:szCs w:val="24"/>
        </w:rPr>
        <w:t xml:space="preserve">s Aira, </w:t>
      </w:r>
      <w:r>
        <w:rPr>
          <w:rFonts w:ascii="Times New Roman" w:hAnsi="Times New Roman" w:cs="Times New Roman"/>
          <w:sz w:val="24"/>
          <w:szCs w:val="24"/>
        </w:rPr>
        <w:t>R</w:t>
      </w:r>
      <w:r w:rsidR="00E66816">
        <w:rPr>
          <w:rFonts w:ascii="Times New Roman" w:hAnsi="Times New Roman" w:cs="Times New Roman"/>
          <w:sz w:val="24"/>
          <w:szCs w:val="24"/>
        </w:rPr>
        <w:t>imet</w:t>
      </w:r>
    </w:p>
    <w:p w:rsidR="00BD3F29" w:rsidRDefault="00BD3F29" w:rsidP="002C2CE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Unversitas Islam Negeri Sultan Syarif Kasim Riau</w:t>
      </w:r>
    </w:p>
    <w:p w:rsidR="00BD3F29" w:rsidRPr="00E66816" w:rsidRDefault="00BD3F29" w:rsidP="002C2CE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arasairaameera@gmail.com</w:t>
      </w:r>
    </w:p>
    <w:p w:rsidR="00CA2063" w:rsidRDefault="00CA2063" w:rsidP="002C2CEB">
      <w:pPr>
        <w:pStyle w:val="NoSpacing"/>
        <w:tabs>
          <w:tab w:val="left" w:leader="dot" w:pos="7371"/>
        </w:tabs>
        <w:jc w:val="center"/>
        <w:rPr>
          <w:rFonts w:ascii="Times New Roman" w:hAnsi="Times New Roman" w:cs="Times New Roman"/>
          <w:b/>
          <w:bCs/>
          <w:sz w:val="24"/>
          <w:szCs w:val="24"/>
          <w:lang w:val="en-US"/>
        </w:rPr>
      </w:pPr>
    </w:p>
    <w:p w:rsidR="00DF46EF" w:rsidRPr="00DF46EF" w:rsidRDefault="00DF46EF" w:rsidP="00DF46EF">
      <w:pPr>
        <w:spacing w:line="240" w:lineRule="auto"/>
        <w:jc w:val="center"/>
        <w:rPr>
          <w:rFonts w:ascii="Times New Roman" w:hAnsi="Times New Roman" w:cs="Times New Roman"/>
          <w:b/>
          <w:sz w:val="24"/>
          <w:szCs w:val="24"/>
        </w:rPr>
      </w:pPr>
      <w:r w:rsidRPr="00DF46EF">
        <w:rPr>
          <w:rFonts w:ascii="Times New Roman" w:hAnsi="Times New Roman" w:cs="Times New Roman"/>
          <w:b/>
          <w:sz w:val="24"/>
          <w:szCs w:val="24"/>
        </w:rPr>
        <w:t>ABSTRACT</w:t>
      </w:r>
    </w:p>
    <w:p w:rsidR="00DF46EF" w:rsidRPr="00AD7E61" w:rsidRDefault="00DF46EF" w:rsidP="00DF46EF">
      <w:pPr>
        <w:pStyle w:val="HTMLPreformatted"/>
        <w:shd w:val="clear" w:color="auto" w:fill="F8F9FA"/>
        <w:jc w:val="both"/>
        <w:rPr>
          <w:rFonts w:ascii="Times New Roman" w:hAnsi="Times New Roman" w:cs="Times New Roman"/>
          <w:i/>
          <w:color w:val="222222"/>
          <w:sz w:val="22"/>
          <w:szCs w:val="22"/>
        </w:rPr>
      </w:pPr>
      <w:r w:rsidRPr="00AD7E61">
        <w:rPr>
          <w:rFonts w:ascii="Times New Roman" w:hAnsi="Times New Roman" w:cs="Times New Roman"/>
          <w:i/>
          <w:color w:val="222222"/>
          <w:sz w:val="22"/>
          <w:szCs w:val="22"/>
        </w:rPr>
        <w:t>The purpose of this research is to find out and test the participation of budgeting towards budgetary slack by moderating the organizational commitment and motivation in the Kampar district service, This study uses a sample of Kampar district Dinas managers, namely civil servants involved in budgeting. The sample selection method used is the purposive sampling method. The data analysis used is a moderated regresson analysis,  analysis which is preceded by a classic assumption test consisting of a normality test, a multicollinearity test, and heteroscedasticity test so that all data quality tests can be met. Hypothesis testing is done by t test and R2 test using SPSS version 20.0.The results showed that budgetary participation affected budgetary slack, meaning that the first hypothesis was accepted, the second hypothesis is rejected, because in this study shows that organizational commitment does not strengthen or weaken the relationship between the independent and dependent variables, if seen from the significance value it can be seen that the organizational commitment acts more as a predictor or as an independent variable than as a moderating factor in this study. While for hypothesis 3 it is accepted, the results of the tests conducted show that motivation is a variable that participates in strengthening or weakening the relationship between the independent and dependent variables</w:t>
      </w:r>
    </w:p>
    <w:p w:rsidR="00DF46EF" w:rsidRPr="00AD7E61" w:rsidRDefault="00DF46EF" w:rsidP="00DF46EF">
      <w:pPr>
        <w:pStyle w:val="HTMLPreformatted"/>
        <w:shd w:val="clear" w:color="auto" w:fill="F8F9FA"/>
        <w:jc w:val="both"/>
        <w:rPr>
          <w:rFonts w:ascii="Times New Roman" w:hAnsi="Times New Roman" w:cs="Times New Roman"/>
          <w:i/>
          <w:color w:val="222222"/>
          <w:sz w:val="22"/>
          <w:szCs w:val="22"/>
        </w:rPr>
      </w:pPr>
    </w:p>
    <w:p w:rsidR="00DF46EF" w:rsidRPr="00AE0722" w:rsidRDefault="00DF46EF" w:rsidP="00DF46EF">
      <w:pPr>
        <w:pStyle w:val="HTMLPreformatted"/>
        <w:shd w:val="clear" w:color="auto" w:fill="F8F9FA"/>
        <w:jc w:val="both"/>
        <w:rPr>
          <w:rFonts w:ascii="Times New Roman" w:hAnsi="Times New Roman" w:cs="Times New Roman"/>
          <w:b/>
          <w:i/>
          <w:color w:val="222222"/>
          <w:sz w:val="22"/>
          <w:szCs w:val="22"/>
        </w:rPr>
      </w:pPr>
      <w:r w:rsidRPr="00BD3F29">
        <w:rPr>
          <w:rFonts w:ascii="Times New Roman" w:hAnsi="Times New Roman" w:cs="Times New Roman"/>
          <w:i/>
          <w:color w:val="222222"/>
          <w:sz w:val="22"/>
          <w:szCs w:val="22"/>
        </w:rPr>
        <w:t xml:space="preserve">Keywords: </w:t>
      </w:r>
      <w:r w:rsidRPr="00AE0722">
        <w:rPr>
          <w:rFonts w:ascii="Times New Roman" w:hAnsi="Times New Roman" w:cs="Times New Roman"/>
          <w:b/>
          <w:i/>
          <w:color w:val="222222"/>
          <w:sz w:val="22"/>
          <w:szCs w:val="22"/>
        </w:rPr>
        <w:t>Participation in Budgeting, Organizational Commitment, Motivation and  budgetary Slack</w:t>
      </w:r>
    </w:p>
    <w:p w:rsidR="004F6760" w:rsidRPr="00AE0722" w:rsidRDefault="004F6760" w:rsidP="002C2CEB">
      <w:pPr>
        <w:spacing w:line="240" w:lineRule="auto"/>
        <w:rPr>
          <w:rFonts w:ascii="Times New Roman" w:hAnsi="Times New Roman" w:cs="Times New Roman"/>
          <w:b/>
          <w:i/>
          <w:sz w:val="24"/>
          <w:szCs w:val="24"/>
        </w:rPr>
      </w:pPr>
    </w:p>
    <w:p w:rsidR="00AD7E61" w:rsidRPr="00AD7E61" w:rsidRDefault="00AD7E61" w:rsidP="00AD7E61">
      <w:pPr>
        <w:spacing w:after="0" w:line="240" w:lineRule="auto"/>
        <w:jc w:val="center"/>
        <w:rPr>
          <w:rFonts w:ascii="Times New Roman" w:hAnsi="Times New Roman" w:cs="Times New Roman"/>
          <w:b/>
        </w:rPr>
      </w:pPr>
      <w:r w:rsidRPr="00AD7E61">
        <w:rPr>
          <w:rFonts w:ascii="Times New Roman" w:hAnsi="Times New Roman" w:cs="Times New Roman"/>
          <w:b/>
        </w:rPr>
        <w:t>ABSTRAK</w:t>
      </w:r>
    </w:p>
    <w:p w:rsidR="00AD7E61" w:rsidRPr="00AD7E61" w:rsidRDefault="00AD7E61" w:rsidP="00AD7E61">
      <w:pPr>
        <w:spacing w:line="240" w:lineRule="auto"/>
        <w:jc w:val="both"/>
        <w:rPr>
          <w:rFonts w:ascii="Times New Roman" w:hAnsi="Times New Roman" w:cs="Times New Roman"/>
          <w:i/>
        </w:rPr>
      </w:pPr>
      <w:r w:rsidRPr="00AD7E61">
        <w:rPr>
          <w:rFonts w:ascii="Times New Roman" w:hAnsi="Times New Roman" w:cs="Times New Roman"/>
          <w:i/>
        </w:rPr>
        <w:t xml:space="preserve">Tujuan dari penelitian ini adalah untuk mengetahui dan menguji partisipasi penyusunan anggaran terhadap senjangan anggaran dengan pemoderasi yaitu komitmen organisasi dan motivasi pada dinas kabupaten kampar.Penelitian ini menggunakan sampel para manajer Dinas kabupaten kampar yaitu PNS yang terlibat dalam penyusunan anggaran. Metode pemilihan sampel yang digunakan adalah metode </w:t>
      </w:r>
      <w:r w:rsidRPr="00AD7E61">
        <w:rPr>
          <w:rFonts w:ascii="Times New Roman" w:hAnsi="Times New Roman" w:cs="Times New Roman"/>
          <w:i/>
          <w:iCs/>
        </w:rPr>
        <w:t>purposive sampling.</w:t>
      </w:r>
      <w:r w:rsidRPr="00AD7E61">
        <w:rPr>
          <w:rFonts w:ascii="Times New Roman" w:hAnsi="Times New Roman" w:cs="Times New Roman"/>
          <w:i/>
        </w:rPr>
        <w:t>analisis data yang digunakan adalah analisis moderated regresson analysis yang didahului oleh uji asumsi klasik yang terdiri dari uji normalitas, uji multikolinearitas, dan uji heteroskedastisitas agar Semua uji kualitas data dapat terpenuhi. Pengujian hipotesis dilakukan dengan uji t dan uji R</w:t>
      </w:r>
      <w:r w:rsidRPr="00AD7E61">
        <w:rPr>
          <w:rFonts w:ascii="Times New Roman" w:hAnsi="Times New Roman" w:cs="Times New Roman"/>
          <w:i/>
          <w:vertAlign w:val="superscript"/>
        </w:rPr>
        <w:t>2</w:t>
      </w:r>
      <w:r w:rsidRPr="00AD7E61">
        <w:rPr>
          <w:rFonts w:ascii="Times New Roman" w:hAnsi="Times New Roman" w:cs="Times New Roman"/>
          <w:i/>
        </w:rPr>
        <w:t xml:space="preserve">. Dengan menggunakan SPSS versi 20,0. Hasil penelitian menunjukkan bahwa Partisipasi anggaran berpengaruh terhadap senjangan anggaran, artinya hipotesis pertama diterima, untuk hipotesis kedua ditolak, karena pada penelitian ini menunjukkan bahwa komitmen </w:t>
      </w:r>
      <w:r w:rsidRPr="00AD7E61">
        <w:rPr>
          <w:rFonts w:ascii="Times New Roman" w:hAnsi="Times New Roman" w:cs="Times New Roman"/>
          <w:i/>
        </w:rPr>
        <w:lastRenderedPageBreak/>
        <w:t>organisasi tidak memperkuat atau memperlemah hubungan antara variabel independen dan dependen, jika dilihat dari nilai signifikansi terlihat bahwa komiten organisasi lebih berperan sebagai predictor atau sebagai variabel independen  dibandingkan sebagai pemoderasi dalam penelitian ini. Sedangkan untuk hipotesis 3 diterima, dari hasil uji yang dilakukan memperlihatkan bahwa motivasi merupakan variabel yang ikut serta memperkuat atau memperlemah hubungan antara variabel independen dan dependen.</w:t>
      </w:r>
    </w:p>
    <w:p w:rsidR="00AD7E61" w:rsidRPr="00AD7E61" w:rsidRDefault="00AD7E61" w:rsidP="00AD7E61">
      <w:pPr>
        <w:spacing w:line="240" w:lineRule="auto"/>
        <w:rPr>
          <w:rFonts w:ascii="Times New Roman" w:hAnsi="Times New Roman" w:cs="Times New Roman"/>
        </w:rPr>
      </w:pPr>
      <w:r w:rsidRPr="00BD3F29">
        <w:rPr>
          <w:rFonts w:ascii="Times New Roman" w:hAnsi="Times New Roman" w:cs="Times New Roman"/>
          <w:bCs/>
          <w:i/>
        </w:rPr>
        <w:t>Kata Kunci</w:t>
      </w:r>
      <w:r w:rsidRPr="00BD3F29">
        <w:rPr>
          <w:rFonts w:ascii="Times New Roman" w:hAnsi="Times New Roman" w:cs="Times New Roman"/>
          <w:i/>
        </w:rPr>
        <w:t>:</w:t>
      </w:r>
      <w:r w:rsidRPr="00BD3F29">
        <w:rPr>
          <w:rFonts w:ascii="Times New Roman" w:hAnsi="Times New Roman" w:cs="Times New Roman"/>
          <w:bCs/>
          <w:i/>
        </w:rPr>
        <w:t xml:space="preserve"> </w:t>
      </w:r>
      <w:r w:rsidRPr="00AE0722">
        <w:rPr>
          <w:rFonts w:ascii="Times New Roman" w:hAnsi="Times New Roman" w:cs="Times New Roman"/>
          <w:b/>
          <w:bCs/>
          <w:i/>
        </w:rPr>
        <w:t>Partisipasi Penyusunan Anggaran, Komitmen Organisasi, Motivasi dan  Senjangan Anggaran</w:t>
      </w:r>
      <w:r w:rsidRPr="00AD7E61">
        <w:rPr>
          <w:rFonts w:ascii="Times New Roman" w:hAnsi="Times New Roman" w:cs="Times New Roman"/>
        </w:rPr>
        <w:t>.</w:t>
      </w:r>
    </w:p>
    <w:p w:rsidR="00BD3F29" w:rsidRDefault="00BD3F29" w:rsidP="00AD7E61">
      <w:pPr>
        <w:spacing w:line="360" w:lineRule="auto"/>
        <w:ind w:firstLine="720"/>
        <w:jc w:val="both"/>
        <w:rPr>
          <w:rFonts w:ascii="Times New Roman" w:hAnsi="Times New Roman" w:cs="Times New Roman"/>
          <w:b/>
          <w:sz w:val="24"/>
          <w:szCs w:val="24"/>
        </w:rPr>
      </w:pPr>
    </w:p>
    <w:p w:rsidR="00BD3F29" w:rsidRDefault="00BD3F29" w:rsidP="00BD3F29">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PENDAHULUAN</w:t>
      </w:r>
    </w:p>
    <w:p w:rsidR="00341A3F" w:rsidRPr="00AD7E61" w:rsidRDefault="00BE2AB4" w:rsidP="00AD7E61">
      <w:pPr>
        <w:spacing w:line="360" w:lineRule="auto"/>
        <w:ind w:firstLine="720"/>
        <w:jc w:val="both"/>
        <w:rPr>
          <w:rFonts w:ascii="Times New Roman" w:hAnsi="Times New Roman" w:cs="Times New Roman"/>
          <w:sz w:val="24"/>
          <w:szCs w:val="24"/>
        </w:rPr>
      </w:pPr>
      <w:r w:rsidRPr="00AD7E61">
        <w:rPr>
          <w:rFonts w:ascii="Times New Roman" w:hAnsi="Times New Roman" w:cs="Times New Roman"/>
          <w:sz w:val="24"/>
          <w:szCs w:val="24"/>
        </w:rPr>
        <w:t xml:space="preserve">Terwujudnya Sistem pengendalian manajemen yang baik dalam organisasi merupakan salah satu fungsi dari anggaran, </w:t>
      </w:r>
      <w:r w:rsidR="00DB077C" w:rsidRPr="00AD7E61">
        <w:rPr>
          <w:rFonts w:ascii="Times New Roman" w:hAnsi="Times New Roman" w:cs="Times New Roman"/>
          <w:sz w:val="24"/>
          <w:szCs w:val="24"/>
        </w:rPr>
        <w:t xml:space="preserve">pengendalian manajemen </w:t>
      </w:r>
      <w:r w:rsidR="00EC11C1" w:rsidRPr="00AD7E61">
        <w:rPr>
          <w:rFonts w:ascii="Times New Roman" w:hAnsi="Times New Roman" w:cs="Times New Roman"/>
          <w:sz w:val="24"/>
          <w:szCs w:val="24"/>
        </w:rPr>
        <w:t>diperlukan oleh se</w:t>
      </w:r>
      <w:r w:rsidR="00903C72" w:rsidRPr="00AD7E61">
        <w:rPr>
          <w:rFonts w:ascii="Times New Roman" w:hAnsi="Times New Roman" w:cs="Times New Roman"/>
          <w:sz w:val="24"/>
          <w:szCs w:val="24"/>
        </w:rPr>
        <w:t xml:space="preserve">tiap organisasi agar organisasi berupaya untuk </w:t>
      </w:r>
      <w:r w:rsidR="00EC11C1" w:rsidRPr="00AD7E61">
        <w:rPr>
          <w:rFonts w:ascii="Times New Roman" w:hAnsi="Times New Roman" w:cs="Times New Roman"/>
          <w:sz w:val="24"/>
          <w:szCs w:val="24"/>
        </w:rPr>
        <w:t>mencapa</w:t>
      </w:r>
      <w:r w:rsidR="00265B89" w:rsidRPr="00AD7E61">
        <w:rPr>
          <w:rFonts w:ascii="Times New Roman" w:hAnsi="Times New Roman" w:cs="Times New Roman"/>
          <w:sz w:val="24"/>
          <w:szCs w:val="24"/>
        </w:rPr>
        <w:t xml:space="preserve">i misi </w:t>
      </w:r>
      <w:r w:rsidR="00EC11C1" w:rsidRPr="00AD7E61">
        <w:rPr>
          <w:rFonts w:ascii="Times New Roman" w:hAnsi="Times New Roman" w:cs="Times New Roman"/>
          <w:sz w:val="24"/>
          <w:szCs w:val="24"/>
        </w:rPr>
        <w:t>organisas</w:t>
      </w:r>
      <w:r w:rsidR="00DB077C" w:rsidRPr="00AD7E61">
        <w:rPr>
          <w:rFonts w:ascii="Times New Roman" w:hAnsi="Times New Roman" w:cs="Times New Roman"/>
          <w:sz w:val="24"/>
          <w:szCs w:val="24"/>
        </w:rPr>
        <w:t xml:space="preserve">i dengan baik, sehingga dapat disimpulkan bahwa </w:t>
      </w:r>
      <w:r w:rsidR="00903C72" w:rsidRPr="00AD7E61">
        <w:rPr>
          <w:rFonts w:ascii="Times New Roman" w:hAnsi="Times New Roman" w:cs="Times New Roman"/>
          <w:sz w:val="24"/>
          <w:szCs w:val="24"/>
        </w:rPr>
        <w:t xml:space="preserve">anggaran merupakan sarana </w:t>
      </w:r>
      <w:r w:rsidR="00EC11C1" w:rsidRPr="00AD7E61">
        <w:rPr>
          <w:rFonts w:ascii="Times New Roman" w:hAnsi="Times New Roman" w:cs="Times New Roman"/>
          <w:sz w:val="24"/>
          <w:szCs w:val="24"/>
        </w:rPr>
        <w:t xml:space="preserve"> bagi</w:t>
      </w:r>
      <w:r w:rsidR="00265B89" w:rsidRPr="00AD7E61">
        <w:rPr>
          <w:rFonts w:ascii="Times New Roman" w:hAnsi="Times New Roman" w:cs="Times New Roman"/>
          <w:sz w:val="24"/>
          <w:szCs w:val="24"/>
        </w:rPr>
        <w:t xml:space="preserve"> organisasi untuk mencapai misi</w:t>
      </w:r>
      <w:r w:rsidR="002D09A1" w:rsidRPr="00AD7E61">
        <w:rPr>
          <w:rFonts w:ascii="Times New Roman" w:hAnsi="Times New Roman" w:cs="Times New Roman"/>
          <w:sz w:val="24"/>
          <w:szCs w:val="24"/>
        </w:rPr>
        <w:t xml:space="preserve"> organisa</w:t>
      </w:r>
      <w:r w:rsidR="00105E70" w:rsidRPr="00AD7E61">
        <w:rPr>
          <w:rFonts w:ascii="Times New Roman" w:hAnsi="Times New Roman" w:cs="Times New Roman"/>
          <w:sz w:val="24"/>
          <w:szCs w:val="24"/>
        </w:rPr>
        <w:t xml:space="preserve">si, hal ini berlaku pada </w:t>
      </w:r>
      <w:r w:rsidR="00903C72" w:rsidRPr="00AD7E61">
        <w:rPr>
          <w:rFonts w:ascii="Times New Roman" w:hAnsi="Times New Roman" w:cs="Times New Roman"/>
          <w:sz w:val="24"/>
          <w:szCs w:val="24"/>
        </w:rPr>
        <w:t>o</w:t>
      </w:r>
      <w:r w:rsidR="00105E70" w:rsidRPr="00AD7E61">
        <w:rPr>
          <w:rFonts w:ascii="Times New Roman" w:hAnsi="Times New Roman" w:cs="Times New Roman"/>
          <w:sz w:val="24"/>
          <w:szCs w:val="24"/>
        </w:rPr>
        <w:t>rganisasi yang menguasai kehidupan orang banyak maupun organisasi yang bersifat privat</w:t>
      </w:r>
      <w:r w:rsidR="00DB077C" w:rsidRPr="00AD7E61">
        <w:rPr>
          <w:rFonts w:ascii="Times New Roman" w:hAnsi="Times New Roman" w:cs="Times New Roman"/>
          <w:sz w:val="24"/>
          <w:szCs w:val="24"/>
        </w:rPr>
        <w:t>, selain itu anggaran disebut sebagai perencanaan dalam bentuk kuantitatif</w:t>
      </w:r>
      <w:r w:rsidR="00105E70" w:rsidRPr="00AD7E61">
        <w:rPr>
          <w:rFonts w:ascii="Times New Roman" w:hAnsi="Times New Roman" w:cs="Times New Roman"/>
          <w:sz w:val="24"/>
          <w:szCs w:val="24"/>
        </w:rPr>
        <w:t xml:space="preserve"> </w:t>
      </w:r>
      <w:r w:rsidR="00DB077C" w:rsidRPr="00AD7E61">
        <w:rPr>
          <w:rFonts w:ascii="Times New Roman" w:hAnsi="Times New Roman" w:cs="Times New Roman"/>
          <w:sz w:val="24"/>
          <w:szCs w:val="24"/>
        </w:rPr>
        <w:t xml:space="preserve"> karena dalam bentuk kuantitatif </w:t>
      </w:r>
      <w:r w:rsidR="00903C72" w:rsidRPr="00AD7E61">
        <w:rPr>
          <w:rFonts w:ascii="Times New Roman" w:hAnsi="Times New Roman" w:cs="Times New Roman"/>
          <w:sz w:val="24"/>
          <w:szCs w:val="24"/>
        </w:rPr>
        <w:t xml:space="preserve">maka anggaran menjadi intrumen </w:t>
      </w:r>
      <w:r w:rsidR="00DB077C" w:rsidRPr="00AD7E61">
        <w:rPr>
          <w:rFonts w:ascii="Times New Roman" w:hAnsi="Times New Roman" w:cs="Times New Roman"/>
          <w:sz w:val="24"/>
          <w:szCs w:val="24"/>
        </w:rPr>
        <w:t>untuk menilai</w:t>
      </w:r>
      <w:r w:rsidR="00105E70" w:rsidRPr="00AD7E61">
        <w:rPr>
          <w:rFonts w:ascii="Times New Roman" w:hAnsi="Times New Roman" w:cs="Times New Roman"/>
          <w:sz w:val="24"/>
          <w:szCs w:val="24"/>
        </w:rPr>
        <w:t xml:space="preserve"> keberhasilan dari sebuah misi</w:t>
      </w:r>
      <w:r w:rsidR="00DB077C" w:rsidRPr="00AD7E61">
        <w:rPr>
          <w:rFonts w:ascii="Times New Roman" w:hAnsi="Times New Roman" w:cs="Times New Roman"/>
          <w:sz w:val="24"/>
          <w:szCs w:val="24"/>
        </w:rPr>
        <w:t xml:space="preserve"> organisasi</w:t>
      </w:r>
      <w:r w:rsidR="00105E70" w:rsidRPr="00AD7E61">
        <w:rPr>
          <w:rFonts w:ascii="Times New Roman" w:hAnsi="Times New Roman" w:cs="Times New Roman"/>
          <w:sz w:val="24"/>
          <w:szCs w:val="24"/>
        </w:rPr>
        <w:t xml:space="preserve">, misi organisasi ini </w:t>
      </w:r>
      <w:r w:rsidR="00DB077C" w:rsidRPr="00AD7E61">
        <w:rPr>
          <w:rFonts w:ascii="Times New Roman" w:hAnsi="Times New Roman" w:cs="Times New Roman"/>
          <w:sz w:val="24"/>
          <w:szCs w:val="24"/>
        </w:rPr>
        <w:t>diimplementasikan melalui keberhasilan program-program yang telah direncanakan, sehin</w:t>
      </w:r>
      <w:r w:rsidR="00105E70" w:rsidRPr="00AD7E61">
        <w:rPr>
          <w:rFonts w:ascii="Times New Roman" w:hAnsi="Times New Roman" w:cs="Times New Roman"/>
          <w:sz w:val="24"/>
          <w:szCs w:val="24"/>
        </w:rPr>
        <w:t>gga secara tidak langsung misi</w:t>
      </w:r>
      <w:r w:rsidR="00DB077C" w:rsidRPr="00AD7E61">
        <w:rPr>
          <w:rFonts w:ascii="Times New Roman" w:hAnsi="Times New Roman" w:cs="Times New Roman"/>
          <w:sz w:val="24"/>
          <w:szCs w:val="24"/>
        </w:rPr>
        <w:t xml:space="preserve"> organisasi dapat tercapai.</w:t>
      </w:r>
      <w:r w:rsidR="00341A3F" w:rsidRPr="00AD7E61">
        <w:rPr>
          <w:rFonts w:ascii="Times New Roman" w:hAnsi="Times New Roman" w:cs="Times New Roman"/>
          <w:sz w:val="24"/>
          <w:szCs w:val="24"/>
        </w:rPr>
        <w:t xml:space="preserve"> </w:t>
      </w:r>
    </w:p>
    <w:p w:rsidR="00124D8E" w:rsidRPr="00AD7E61" w:rsidRDefault="00AE0722" w:rsidP="00AD7E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pembuatan anggaran terdapat kendala dalam penerapannya, </w:t>
      </w:r>
      <w:r w:rsidR="00EC11C1" w:rsidRPr="00AD7E61">
        <w:rPr>
          <w:rFonts w:ascii="Times New Roman" w:hAnsi="Times New Roman" w:cs="Times New Roman"/>
          <w:sz w:val="24"/>
          <w:szCs w:val="24"/>
        </w:rPr>
        <w:t xml:space="preserve"> </w:t>
      </w:r>
      <w:r w:rsidR="00EF7B42" w:rsidRPr="00AD7E61">
        <w:rPr>
          <w:rFonts w:ascii="Times New Roman" w:hAnsi="Times New Roman" w:cs="Times New Roman"/>
          <w:sz w:val="24"/>
          <w:szCs w:val="24"/>
        </w:rPr>
        <w:t>Salah sa</w:t>
      </w:r>
      <w:r w:rsidR="00265B89" w:rsidRPr="00AD7E61">
        <w:rPr>
          <w:rFonts w:ascii="Times New Roman" w:hAnsi="Times New Roman" w:cs="Times New Roman"/>
          <w:sz w:val="24"/>
          <w:szCs w:val="24"/>
        </w:rPr>
        <w:t xml:space="preserve">tu </w:t>
      </w:r>
      <w:r>
        <w:rPr>
          <w:rFonts w:ascii="Times New Roman" w:hAnsi="Times New Roman" w:cs="Times New Roman"/>
          <w:sz w:val="24"/>
          <w:szCs w:val="24"/>
        </w:rPr>
        <w:t xml:space="preserve">kendala tersebut adalah </w:t>
      </w:r>
      <w:r w:rsidR="00265B89" w:rsidRPr="00AD7E61">
        <w:rPr>
          <w:rFonts w:ascii="Times New Roman" w:hAnsi="Times New Roman" w:cs="Times New Roman"/>
          <w:sz w:val="24"/>
          <w:szCs w:val="24"/>
        </w:rPr>
        <w:t xml:space="preserve">ketidakjujuran yang dibuat oleh individu didalam organisasi  adalah </w:t>
      </w:r>
      <w:r w:rsidR="009060C6" w:rsidRPr="00AD7E61">
        <w:rPr>
          <w:rFonts w:ascii="Times New Roman" w:hAnsi="Times New Roman" w:cs="Times New Roman"/>
          <w:i/>
          <w:sz w:val="24"/>
          <w:szCs w:val="24"/>
        </w:rPr>
        <w:t>Budgetary</w:t>
      </w:r>
      <w:r w:rsidR="00DF788B" w:rsidRPr="00AD7E61">
        <w:rPr>
          <w:rFonts w:ascii="Times New Roman" w:hAnsi="Times New Roman" w:cs="Times New Roman"/>
          <w:i/>
          <w:sz w:val="24"/>
          <w:szCs w:val="24"/>
        </w:rPr>
        <w:t>slack</w:t>
      </w:r>
      <w:r w:rsidR="00DF788B" w:rsidRPr="00AD7E61">
        <w:rPr>
          <w:rFonts w:ascii="Times New Roman" w:hAnsi="Times New Roman" w:cs="Times New Roman"/>
          <w:sz w:val="24"/>
          <w:szCs w:val="24"/>
        </w:rPr>
        <w:t xml:space="preserve"> atau senjangan angg</w:t>
      </w:r>
      <w:r w:rsidR="0058287E" w:rsidRPr="00AD7E61">
        <w:rPr>
          <w:rFonts w:ascii="Times New Roman" w:hAnsi="Times New Roman" w:cs="Times New Roman"/>
          <w:sz w:val="24"/>
          <w:szCs w:val="24"/>
        </w:rPr>
        <w:t>a</w:t>
      </w:r>
      <w:r w:rsidR="00EF7B42" w:rsidRPr="00AD7E61">
        <w:rPr>
          <w:rFonts w:ascii="Times New Roman" w:hAnsi="Times New Roman" w:cs="Times New Roman"/>
          <w:sz w:val="24"/>
          <w:szCs w:val="24"/>
        </w:rPr>
        <w:t>ran, s</w:t>
      </w:r>
      <w:r w:rsidR="001610A9" w:rsidRPr="00AD7E61">
        <w:rPr>
          <w:rFonts w:ascii="Times New Roman" w:hAnsi="Times New Roman" w:cs="Times New Roman"/>
          <w:sz w:val="24"/>
          <w:szCs w:val="24"/>
        </w:rPr>
        <w:t>enjangan</w:t>
      </w:r>
      <w:r w:rsidR="00B86138" w:rsidRPr="00AD7E61">
        <w:rPr>
          <w:rFonts w:ascii="Times New Roman" w:hAnsi="Times New Roman" w:cs="Times New Roman"/>
          <w:sz w:val="24"/>
          <w:szCs w:val="24"/>
        </w:rPr>
        <w:t xml:space="preserve"> </w:t>
      </w:r>
      <w:r w:rsidR="001610A9" w:rsidRPr="00AD7E61">
        <w:rPr>
          <w:rFonts w:ascii="Times New Roman" w:hAnsi="Times New Roman" w:cs="Times New Roman"/>
          <w:sz w:val="24"/>
          <w:szCs w:val="24"/>
        </w:rPr>
        <w:t xml:space="preserve">anggaran </w:t>
      </w:r>
      <w:r w:rsidR="00B86138" w:rsidRPr="00AD7E61">
        <w:rPr>
          <w:rFonts w:ascii="Times New Roman" w:hAnsi="Times New Roman" w:cs="Times New Roman"/>
          <w:sz w:val="24"/>
          <w:szCs w:val="24"/>
        </w:rPr>
        <w:t xml:space="preserve"> </w:t>
      </w:r>
      <w:r w:rsidR="00265B89" w:rsidRPr="00AD7E61">
        <w:rPr>
          <w:rFonts w:ascii="Times New Roman" w:hAnsi="Times New Roman" w:cs="Times New Roman"/>
          <w:sz w:val="24"/>
          <w:szCs w:val="24"/>
        </w:rPr>
        <w:t>memiliki makna</w:t>
      </w:r>
      <w:r w:rsidR="00EF7B42" w:rsidRPr="00AD7E61">
        <w:rPr>
          <w:rFonts w:ascii="Times New Roman" w:hAnsi="Times New Roman" w:cs="Times New Roman"/>
          <w:sz w:val="24"/>
          <w:szCs w:val="24"/>
        </w:rPr>
        <w:t xml:space="preserve"> bahwa manajer</w:t>
      </w:r>
      <w:r w:rsidR="00265B89" w:rsidRPr="00AD7E61">
        <w:rPr>
          <w:rFonts w:ascii="Times New Roman" w:hAnsi="Times New Roman" w:cs="Times New Roman"/>
          <w:sz w:val="24"/>
          <w:szCs w:val="24"/>
        </w:rPr>
        <w:t xml:space="preserve"> dalam organisasi melakukan daya upaya</w:t>
      </w:r>
      <w:r w:rsidR="00EF7B42" w:rsidRPr="00AD7E61">
        <w:rPr>
          <w:rFonts w:ascii="Times New Roman" w:hAnsi="Times New Roman" w:cs="Times New Roman"/>
          <w:sz w:val="24"/>
          <w:szCs w:val="24"/>
        </w:rPr>
        <w:t xml:space="preserve"> yang tidak jujur dengan</w:t>
      </w:r>
      <w:r w:rsidR="009060C6" w:rsidRPr="00AD7E61">
        <w:rPr>
          <w:rFonts w:ascii="Times New Roman" w:hAnsi="Times New Roman" w:cs="Times New Roman"/>
          <w:sz w:val="24"/>
          <w:szCs w:val="24"/>
        </w:rPr>
        <w:t xml:space="preserve"> tidak memperlihatkan</w:t>
      </w:r>
      <w:r w:rsidR="00B86138" w:rsidRPr="00AD7E61">
        <w:rPr>
          <w:rFonts w:ascii="Times New Roman" w:hAnsi="Times New Roman" w:cs="Times New Roman"/>
          <w:sz w:val="24"/>
          <w:szCs w:val="24"/>
        </w:rPr>
        <w:t xml:space="preserve"> </w:t>
      </w:r>
      <w:r w:rsidR="0058287E" w:rsidRPr="00AD7E61">
        <w:rPr>
          <w:rFonts w:ascii="Times New Roman" w:hAnsi="Times New Roman" w:cs="Times New Roman"/>
          <w:sz w:val="24"/>
          <w:szCs w:val="24"/>
        </w:rPr>
        <w:t>kead</w:t>
      </w:r>
      <w:r w:rsidR="00265B89" w:rsidRPr="00AD7E61">
        <w:rPr>
          <w:rFonts w:ascii="Times New Roman" w:hAnsi="Times New Roman" w:cs="Times New Roman"/>
          <w:sz w:val="24"/>
          <w:szCs w:val="24"/>
        </w:rPr>
        <w:t>aan sebenarnya yang bisa diperoleh</w:t>
      </w:r>
      <w:r w:rsidR="0058287E" w:rsidRPr="00AD7E61">
        <w:rPr>
          <w:rFonts w:ascii="Times New Roman" w:hAnsi="Times New Roman" w:cs="Times New Roman"/>
          <w:sz w:val="24"/>
          <w:szCs w:val="24"/>
        </w:rPr>
        <w:t xml:space="preserve"> oleh</w:t>
      </w:r>
      <w:r w:rsidR="00EF7B42" w:rsidRPr="00AD7E61">
        <w:rPr>
          <w:rFonts w:ascii="Times New Roman" w:hAnsi="Times New Roman" w:cs="Times New Roman"/>
          <w:sz w:val="24"/>
          <w:szCs w:val="24"/>
        </w:rPr>
        <w:t xml:space="preserve"> sebuah organisasi, hal ini dilakukan dengan cara membuat anggaran biaya yang seolah-olah tinggi</w:t>
      </w:r>
      <w:r w:rsidR="0058287E" w:rsidRPr="00AD7E61">
        <w:rPr>
          <w:rFonts w:ascii="Times New Roman" w:hAnsi="Times New Roman" w:cs="Times New Roman"/>
          <w:sz w:val="24"/>
          <w:szCs w:val="24"/>
        </w:rPr>
        <w:t>,</w:t>
      </w:r>
      <w:r w:rsidR="001610A9" w:rsidRPr="00AD7E61">
        <w:rPr>
          <w:rFonts w:ascii="Times New Roman" w:hAnsi="Times New Roman" w:cs="Times New Roman"/>
          <w:sz w:val="24"/>
          <w:szCs w:val="24"/>
        </w:rPr>
        <w:t xml:space="preserve"> hal ini memiliki maksud</w:t>
      </w:r>
      <w:r w:rsidR="009060C6" w:rsidRPr="00AD7E61">
        <w:rPr>
          <w:rFonts w:ascii="Times New Roman" w:hAnsi="Times New Roman" w:cs="Times New Roman"/>
          <w:sz w:val="24"/>
          <w:szCs w:val="24"/>
        </w:rPr>
        <w:t xml:space="preserve"> agar manajer</w:t>
      </w:r>
      <w:r w:rsidR="00B86138" w:rsidRPr="00AD7E61">
        <w:rPr>
          <w:rFonts w:ascii="Times New Roman" w:hAnsi="Times New Roman" w:cs="Times New Roman"/>
          <w:sz w:val="24"/>
          <w:szCs w:val="24"/>
        </w:rPr>
        <w:t xml:space="preserve"> </w:t>
      </w:r>
      <w:r w:rsidR="00EF7B42" w:rsidRPr="00AD7E61">
        <w:rPr>
          <w:rFonts w:ascii="Times New Roman" w:hAnsi="Times New Roman" w:cs="Times New Roman"/>
          <w:sz w:val="24"/>
          <w:szCs w:val="24"/>
        </w:rPr>
        <w:t>terlihat mampu mencapai keefesienan dalam biaya</w:t>
      </w:r>
      <w:r w:rsidR="00F40403" w:rsidRPr="00AD7E61">
        <w:rPr>
          <w:rFonts w:ascii="Times New Roman" w:hAnsi="Times New Roman" w:cs="Times New Roman"/>
          <w:sz w:val="24"/>
          <w:szCs w:val="24"/>
        </w:rPr>
        <w:t>, sehingga kelihatan</w:t>
      </w:r>
      <w:r w:rsidR="009060C6" w:rsidRPr="00AD7E61">
        <w:rPr>
          <w:rFonts w:ascii="Times New Roman" w:hAnsi="Times New Roman" w:cs="Times New Roman"/>
          <w:sz w:val="24"/>
          <w:szCs w:val="24"/>
        </w:rPr>
        <w:t xml:space="preserve"> terjadinya “keefesienan” dalam</w:t>
      </w:r>
      <w:r w:rsidR="00B86138" w:rsidRPr="00AD7E61">
        <w:rPr>
          <w:rFonts w:ascii="Times New Roman" w:hAnsi="Times New Roman" w:cs="Times New Roman"/>
          <w:sz w:val="24"/>
          <w:szCs w:val="24"/>
        </w:rPr>
        <w:t xml:space="preserve"> </w:t>
      </w:r>
      <w:r w:rsidR="00F40403" w:rsidRPr="00AD7E61">
        <w:rPr>
          <w:rFonts w:ascii="Times New Roman" w:hAnsi="Times New Roman" w:cs="Times New Roman"/>
          <w:sz w:val="24"/>
          <w:szCs w:val="24"/>
        </w:rPr>
        <w:t xml:space="preserve">pengeluaran yang </w:t>
      </w:r>
      <w:r w:rsidR="00F40403" w:rsidRPr="00AD7E61">
        <w:rPr>
          <w:rFonts w:ascii="Times New Roman" w:hAnsi="Times New Roman" w:cs="Times New Roman"/>
          <w:sz w:val="24"/>
          <w:szCs w:val="24"/>
        </w:rPr>
        <w:lastRenderedPageBreak/>
        <w:t xml:space="preserve">dilakukan organisasi, sedangkan dalam hal penerimaan (Pendapatan) dibuat sebaliknya, yaitu dengan cara membuat anggaran Pendapatan Rendah, </w:t>
      </w:r>
      <w:r w:rsidR="00DB41EB" w:rsidRPr="00AD7E61">
        <w:rPr>
          <w:rFonts w:ascii="Times New Roman" w:hAnsi="Times New Roman" w:cs="Times New Roman"/>
          <w:sz w:val="24"/>
          <w:szCs w:val="24"/>
        </w:rPr>
        <w:t>(padahal organisasi memiliki sumber daya lebih</w:t>
      </w:r>
      <w:r w:rsidR="00440A6E" w:rsidRPr="00AD7E61">
        <w:rPr>
          <w:rFonts w:ascii="Times New Roman" w:hAnsi="Times New Roman" w:cs="Times New Roman"/>
          <w:sz w:val="24"/>
          <w:szCs w:val="24"/>
        </w:rPr>
        <w:t xml:space="preserve"> untuk menghasilkan pendapatan), </w:t>
      </w:r>
      <w:r w:rsidR="0058287E" w:rsidRPr="00AD7E61">
        <w:rPr>
          <w:rFonts w:ascii="Times New Roman" w:hAnsi="Times New Roman" w:cs="Times New Roman"/>
          <w:sz w:val="24"/>
          <w:szCs w:val="24"/>
        </w:rPr>
        <w:t xml:space="preserve"> </w:t>
      </w:r>
      <w:r w:rsidR="007F7FF4" w:rsidRPr="00AD7E61">
        <w:rPr>
          <w:rFonts w:ascii="Times New Roman" w:hAnsi="Times New Roman" w:cs="Times New Roman"/>
          <w:sz w:val="24"/>
          <w:szCs w:val="24"/>
        </w:rPr>
        <w:t xml:space="preserve">sehingga </w:t>
      </w:r>
      <w:r w:rsidR="0058287E" w:rsidRPr="00AD7E61">
        <w:rPr>
          <w:rFonts w:ascii="Times New Roman" w:hAnsi="Times New Roman" w:cs="Times New Roman"/>
          <w:sz w:val="24"/>
          <w:szCs w:val="24"/>
        </w:rPr>
        <w:t>dapat disimpulkan bahwa organisasi berhasi</w:t>
      </w:r>
      <w:r w:rsidR="00DB41EB" w:rsidRPr="00AD7E61">
        <w:rPr>
          <w:rFonts w:ascii="Times New Roman" w:hAnsi="Times New Roman" w:cs="Times New Roman"/>
          <w:sz w:val="24"/>
          <w:szCs w:val="24"/>
        </w:rPr>
        <w:t>l dalam mencapai tujuan organisasi</w:t>
      </w:r>
      <w:r w:rsidR="0058287E" w:rsidRPr="00AD7E61">
        <w:rPr>
          <w:rFonts w:ascii="Times New Roman" w:hAnsi="Times New Roman" w:cs="Times New Roman"/>
          <w:sz w:val="24"/>
          <w:szCs w:val="24"/>
        </w:rPr>
        <w:t>.</w:t>
      </w:r>
      <w:r w:rsidR="007F7FF4" w:rsidRPr="00AD7E61">
        <w:rPr>
          <w:rFonts w:ascii="Times New Roman" w:hAnsi="Times New Roman" w:cs="Times New Roman"/>
          <w:sz w:val="24"/>
          <w:szCs w:val="24"/>
        </w:rPr>
        <w:t xml:space="preserve"> </w:t>
      </w:r>
    </w:p>
    <w:p w:rsidR="001867FF" w:rsidRPr="00AD7E61" w:rsidRDefault="0058287E" w:rsidP="00AD7E61">
      <w:pPr>
        <w:spacing w:line="360" w:lineRule="auto"/>
        <w:ind w:firstLine="720"/>
        <w:jc w:val="both"/>
        <w:rPr>
          <w:rFonts w:ascii="Times New Roman" w:hAnsi="Times New Roman" w:cs="Times New Roman"/>
          <w:sz w:val="24"/>
          <w:szCs w:val="24"/>
        </w:rPr>
      </w:pPr>
      <w:r w:rsidRPr="00AD7E61">
        <w:rPr>
          <w:rFonts w:ascii="Times New Roman" w:hAnsi="Times New Roman" w:cs="Times New Roman"/>
          <w:sz w:val="24"/>
          <w:szCs w:val="24"/>
        </w:rPr>
        <w:t xml:space="preserve"> </w:t>
      </w:r>
      <w:r w:rsidR="001867FF" w:rsidRPr="00AD7E61">
        <w:rPr>
          <w:rFonts w:ascii="Times New Roman" w:hAnsi="Times New Roman" w:cs="Times New Roman"/>
          <w:sz w:val="24"/>
          <w:szCs w:val="24"/>
        </w:rPr>
        <w:t>Senjangan anggaran yan terjadi mer</w:t>
      </w:r>
      <w:r w:rsidR="009060C6" w:rsidRPr="00AD7E61">
        <w:rPr>
          <w:rFonts w:ascii="Times New Roman" w:hAnsi="Times New Roman" w:cs="Times New Roman"/>
          <w:sz w:val="24"/>
          <w:szCs w:val="24"/>
        </w:rPr>
        <w:t>upakan salah satu tindakan yang</w:t>
      </w:r>
      <w:r w:rsidR="001867FF" w:rsidRPr="00AD7E61">
        <w:rPr>
          <w:rFonts w:ascii="Times New Roman" w:hAnsi="Times New Roman" w:cs="Times New Roman"/>
          <w:sz w:val="24"/>
          <w:szCs w:val="24"/>
        </w:rPr>
        <w:t xml:space="preserve">tidak jujur, dalam agama islam , jelas diperintahkan agar manusia </w:t>
      </w:r>
      <w:r w:rsidR="00414F51" w:rsidRPr="00AD7E61">
        <w:rPr>
          <w:rFonts w:ascii="Times New Roman" w:hAnsi="Times New Roman" w:cs="Times New Roman"/>
          <w:sz w:val="24"/>
          <w:szCs w:val="24"/>
        </w:rPr>
        <w:t xml:space="preserve">harus </w:t>
      </w:r>
      <w:r w:rsidR="001867FF" w:rsidRPr="00AD7E61">
        <w:rPr>
          <w:rFonts w:ascii="Times New Roman" w:hAnsi="Times New Roman" w:cs="Times New Roman"/>
          <w:sz w:val="24"/>
          <w:szCs w:val="24"/>
        </w:rPr>
        <w:t>berlaku jujur, hal ini tertulis dalam</w:t>
      </w:r>
      <w:r w:rsidR="009D47B5" w:rsidRPr="00AD7E61">
        <w:rPr>
          <w:rFonts w:ascii="Times New Roman" w:hAnsi="Times New Roman" w:cs="Times New Roman"/>
          <w:sz w:val="24"/>
          <w:szCs w:val="24"/>
        </w:rPr>
        <w:t xml:space="preserve"> beberapa surat dalam alquran di</w:t>
      </w:r>
      <w:r w:rsidR="001867FF" w:rsidRPr="00AD7E61">
        <w:rPr>
          <w:rFonts w:ascii="Times New Roman" w:hAnsi="Times New Roman" w:cs="Times New Roman"/>
          <w:sz w:val="24"/>
          <w:szCs w:val="24"/>
        </w:rPr>
        <w:t>intaranya adalah :</w:t>
      </w:r>
    </w:p>
    <w:p w:rsidR="001867FF" w:rsidRPr="00AD7E61" w:rsidRDefault="001867FF" w:rsidP="00AD7E61">
      <w:pPr>
        <w:spacing w:after="240" w:line="360" w:lineRule="auto"/>
        <w:rPr>
          <w:rFonts w:ascii="Times New Roman" w:eastAsia="Times New Roman" w:hAnsi="Times New Roman" w:cs="Times New Roman"/>
          <w:sz w:val="24"/>
          <w:szCs w:val="24"/>
        </w:rPr>
      </w:pPr>
      <w:r w:rsidRPr="00AD7E61">
        <w:rPr>
          <w:rFonts w:ascii="Times New Roman" w:eastAsia="Times New Roman" w:hAnsi="Times New Roman" w:cs="Times New Roman"/>
          <w:sz w:val="24"/>
          <w:szCs w:val="24"/>
        </w:rPr>
        <w:t>.Surat At-Taubah Ayat 119</w:t>
      </w:r>
    </w:p>
    <w:p w:rsidR="001867FF" w:rsidRPr="00AD7E61" w:rsidRDefault="001867FF" w:rsidP="00AD7E61">
      <w:pPr>
        <w:spacing w:after="0" w:line="360" w:lineRule="auto"/>
        <w:jc w:val="right"/>
        <w:rPr>
          <w:rFonts w:ascii="Times New Roman" w:eastAsia="Times New Roman" w:hAnsi="Times New Roman" w:cs="Times New Roman"/>
          <w:sz w:val="24"/>
          <w:szCs w:val="24"/>
        </w:rPr>
      </w:pPr>
      <w:r w:rsidRPr="00AD7E61">
        <w:rPr>
          <w:rFonts w:ascii="Times New Roman" w:eastAsia="Times New Roman" w:hAnsi="Times New Roman" w:cs="Times New Roman"/>
          <w:sz w:val="24"/>
          <w:szCs w:val="24"/>
        </w:rPr>
        <w:t>يَٰٓأَيُّهَا ٱلَّذِينَ ءَامَنُواْ ٱتَّقُواْ ٱللَّهَ وَكُونُواْ مَعَ ٱلصَّٰدِقِينَ</w:t>
      </w:r>
    </w:p>
    <w:p w:rsidR="001867FF" w:rsidRPr="00AD7E61" w:rsidRDefault="001867FF" w:rsidP="00AD7E61">
      <w:pPr>
        <w:spacing w:line="360" w:lineRule="auto"/>
        <w:ind w:firstLine="720"/>
        <w:jc w:val="both"/>
        <w:rPr>
          <w:rFonts w:ascii="Times New Roman" w:eastAsia="Times New Roman" w:hAnsi="Times New Roman" w:cs="Times New Roman"/>
          <w:sz w:val="24"/>
          <w:szCs w:val="24"/>
        </w:rPr>
      </w:pPr>
      <w:r w:rsidRPr="00AD7E61">
        <w:rPr>
          <w:rFonts w:ascii="Times New Roman" w:eastAsia="Times New Roman" w:hAnsi="Times New Roman" w:cs="Times New Roman"/>
          <w:sz w:val="24"/>
          <w:szCs w:val="24"/>
        </w:rPr>
        <w:br/>
        <w:t>Artinya:</w:t>
      </w:r>
      <w:r w:rsidR="007A51A5" w:rsidRPr="00AD7E61">
        <w:rPr>
          <w:rFonts w:ascii="Times New Roman" w:eastAsia="Times New Roman" w:hAnsi="Times New Roman" w:cs="Times New Roman"/>
          <w:sz w:val="24"/>
          <w:szCs w:val="24"/>
        </w:rPr>
        <w:t>”</w:t>
      </w:r>
      <w:r w:rsidRPr="00AD7E61">
        <w:rPr>
          <w:rFonts w:ascii="Times New Roman" w:eastAsia="Times New Roman" w:hAnsi="Times New Roman" w:cs="Times New Roman"/>
          <w:sz w:val="24"/>
          <w:szCs w:val="24"/>
        </w:rPr>
        <w:t xml:space="preserve"> Hai orang-orang yang beriman bertakwalah kepada Allah, dan hendaklah kamu bersama orang-orang yang benar</w:t>
      </w:r>
      <w:r w:rsidR="007A51A5" w:rsidRPr="00AD7E61">
        <w:rPr>
          <w:rFonts w:ascii="Times New Roman" w:eastAsia="Times New Roman" w:hAnsi="Times New Roman" w:cs="Times New Roman"/>
          <w:sz w:val="24"/>
          <w:szCs w:val="24"/>
        </w:rPr>
        <w:t>”</w:t>
      </w:r>
      <w:r w:rsidRPr="00AD7E61">
        <w:rPr>
          <w:rFonts w:ascii="Times New Roman" w:eastAsia="Times New Roman" w:hAnsi="Times New Roman" w:cs="Times New Roman"/>
          <w:sz w:val="24"/>
          <w:szCs w:val="24"/>
        </w:rPr>
        <w:t xml:space="preserve"> (Q.S. At-Taubah: 119)</w:t>
      </w:r>
    </w:p>
    <w:p w:rsidR="001867FF" w:rsidRPr="00AD7E61" w:rsidRDefault="001867FF" w:rsidP="00AD7E61">
      <w:pPr>
        <w:spacing w:after="240" w:line="360" w:lineRule="auto"/>
        <w:rPr>
          <w:rFonts w:ascii="Times New Roman" w:eastAsia="Times New Roman" w:hAnsi="Times New Roman" w:cs="Times New Roman"/>
          <w:sz w:val="24"/>
          <w:szCs w:val="24"/>
        </w:rPr>
      </w:pPr>
      <w:r w:rsidRPr="00AD7E61">
        <w:rPr>
          <w:rFonts w:ascii="Times New Roman" w:eastAsia="Times New Roman" w:hAnsi="Times New Roman" w:cs="Times New Roman"/>
          <w:sz w:val="24"/>
          <w:szCs w:val="24"/>
        </w:rPr>
        <w:t>Surat Al-Maidah Ayat 8</w:t>
      </w:r>
    </w:p>
    <w:p w:rsidR="001867FF" w:rsidRPr="00AD7E61" w:rsidRDefault="001867FF" w:rsidP="00AD7E61">
      <w:pPr>
        <w:spacing w:after="0" w:line="360" w:lineRule="auto"/>
        <w:jc w:val="right"/>
        <w:rPr>
          <w:rFonts w:ascii="Times New Roman" w:eastAsia="Times New Roman" w:hAnsi="Times New Roman" w:cs="Times New Roman"/>
          <w:sz w:val="24"/>
          <w:szCs w:val="24"/>
        </w:rPr>
      </w:pPr>
      <w:r w:rsidRPr="00AD7E61">
        <w:rPr>
          <w:rFonts w:ascii="Times New Roman" w:eastAsia="Times New Roman" w:hAnsi="Times New Roman" w:cs="Times New Roman"/>
          <w:sz w:val="24"/>
          <w:szCs w:val="24"/>
        </w:rPr>
        <w:t>يَٰٓأَيُّهَا ٱلَّذِينَ ءَامَنُواْ كُونُواْ قَوَّٰمِينَ لِلَّهِ شُهَدَآءَ بِٱلۡقِسۡطِۖ وَلَا يَجۡرِمَنَّكُمۡ شَنَ‍َٔانُ قَوۡمٍ عَلَىٰٓ أَلَّا تَعۡدِلُواْۚ ٱعۡدِلُواْ هُوَ أَقۡرَبُ لِلتَّقۡوَىٰۖ وَٱتَّقُواْ ٱللَّهَۚ إِنَّ ٱللَّهَ خَبِيرُۢ بِمَا تَعۡمَلُونَ</w:t>
      </w:r>
    </w:p>
    <w:p w:rsidR="001867FF" w:rsidRPr="00AD7E61" w:rsidRDefault="001867FF" w:rsidP="00AD7E61">
      <w:pPr>
        <w:spacing w:line="360" w:lineRule="auto"/>
        <w:ind w:firstLine="720"/>
        <w:jc w:val="both"/>
        <w:rPr>
          <w:rFonts w:ascii="Times New Roman" w:hAnsi="Times New Roman" w:cs="Times New Roman"/>
          <w:sz w:val="24"/>
          <w:szCs w:val="24"/>
        </w:rPr>
      </w:pPr>
      <w:r w:rsidRPr="00AD7E61">
        <w:rPr>
          <w:rFonts w:ascii="Times New Roman" w:eastAsia="Times New Roman" w:hAnsi="Times New Roman" w:cs="Times New Roman"/>
          <w:sz w:val="24"/>
          <w:szCs w:val="24"/>
        </w:rPr>
        <w:br/>
        <w:t xml:space="preserve">Artinya: </w:t>
      </w:r>
      <w:r w:rsidR="007A51A5" w:rsidRPr="00AD7E61">
        <w:rPr>
          <w:rFonts w:ascii="Times New Roman" w:eastAsia="Times New Roman" w:hAnsi="Times New Roman" w:cs="Times New Roman"/>
          <w:sz w:val="24"/>
          <w:szCs w:val="24"/>
        </w:rPr>
        <w:t>“</w:t>
      </w:r>
      <w:r w:rsidRPr="00AD7E61">
        <w:rPr>
          <w:rFonts w:ascii="Times New Roman" w:eastAsia="Times New Roman" w:hAnsi="Times New Roman" w:cs="Times New Roman"/>
          <w:sz w:val="24"/>
          <w:szCs w:val="24"/>
        </w:rPr>
        <w:t xml:space="preserve">Hai orang-orang yang beriman hendaklah kamu jadi orang-orang yang selalu menegakkan (kebenaran) karena Allah, menjadi saksi dengan adil. Dan janganlah sekali-kali kebencianmu terhadap sesuatu kaum, mendorong kamu untuk berlaku tidak adil. Berlaku adillah, karena adil itu lebih dekat kepada takwa. Dan bertakwalah kepada Allah, sesungguhnya Allah Maha Mengetahui apa yang kamu kerjakan </w:t>
      </w:r>
      <w:r w:rsidR="007A51A5" w:rsidRPr="00AD7E61">
        <w:rPr>
          <w:rFonts w:ascii="Times New Roman" w:eastAsia="Times New Roman" w:hAnsi="Times New Roman" w:cs="Times New Roman"/>
          <w:sz w:val="24"/>
          <w:szCs w:val="24"/>
        </w:rPr>
        <w:t>“</w:t>
      </w:r>
      <w:r w:rsidRPr="00AD7E61">
        <w:rPr>
          <w:rFonts w:ascii="Times New Roman" w:eastAsia="Times New Roman" w:hAnsi="Times New Roman" w:cs="Times New Roman"/>
          <w:sz w:val="24"/>
          <w:szCs w:val="24"/>
        </w:rPr>
        <w:t>(Q.S. al-Maidah :8)</w:t>
      </w:r>
    </w:p>
    <w:p w:rsidR="001867FF" w:rsidRDefault="001867FF" w:rsidP="002C2C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Kabupaten Kampar merupakan salah satu kabupaten di provinsi Riau, </w:t>
      </w:r>
      <w:r w:rsidR="00433372">
        <w:rPr>
          <w:rFonts w:ascii="Times New Roman" w:hAnsi="Times New Roman" w:cs="Times New Roman"/>
          <w:sz w:val="24"/>
          <w:szCs w:val="24"/>
        </w:rPr>
        <w:t>senjangan angga</w:t>
      </w:r>
      <w:r>
        <w:rPr>
          <w:rFonts w:ascii="Times New Roman" w:hAnsi="Times New Roman" w:cs="Times New Roman"/>
          <w:sz w:val="24"/>
          <w:szCs w:val="24"/>
        </w:rPr>
        <w:t xml:space="preserve">ran yang terindikasi </w:t>
      </w:r>
      <w:r w:rsidR="00433372">
        <w:rPr>
          <w:rFonts w:ascii="Times New Roman" w:hAnsi="Times New Roman" w:cs="Times New Roman"/>
          <w:sz w:val="24"/>
          <w:szCs w:val="24"/>
        </w:rPr>
        <w:t>dikabu</w:t>
      </w:r>
      <w:r w:rsidR="00914EA0">
        <w:rPr>
          <w:rFonts w:ascii="Times New Roman" w:hAnsi="Times New Roman" w:cs="Times New Roman"/>
          <w:sz w:val="24"/>
          <w:szCs w:val="24"/>
        </w:rPr>
        <w:t xml:space="preserve">paten Kampar tahun </w:t>
      </w:r>
      <w:r w:rsidR="00433372">
        <w:rPr>
          <w:rFonts w:ascii="Times New Roman" w:hAnsi="Times New Roman" w:cs="Times New Roman"/>
          <w:sz w:val="24"/>
          <w:szCs w:val="24"/>
        </w:rPr>
        <w:t xml:space="preserve"> 2017 :</w:t>
      </w:r>
      <w:r w:rsidR="00914EA0">
        <w:rPr>
          <w:rFonts w:ascii="Times New Roman" w:hAnsi="Times New Roman" w:cs="Times New Roman"/>
          <w:sz w:val="24"/>
          <w:szCs w:val="24"/>
        </w:rPr>
        <w:t xml:space="preserve"> </w:t>
      </w:r>
    </w:p>
    <w:p w:rsidR="001867FF" w:rsidRDefault="001867FF" w:rsidP="002C2CEB">
      <w:pPr>
        <w:spacing w:line="240" w:lineRule="auto"/>
        <w:ind w:firstLine="720"/>
        <w:jc w:val="both"/>
        <w:rPr>
          <w:rFonts w:ascii="Times New Roman" w:hAnsi="Times New Roman" w:cs="Times New Roman"/>
          <w:sz w:val="24"/>
          <w:szCs w:val="24"/>
        </w:rPr>
      </w:pPr>
    </w:p>
    <w:p w:rsidR="00914EA0" w:rsidRDefault="003768FC" w:rsidP="002C2CEB">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Tabel 1</w:t>
      </w:r>
    </w:p>
    <w:p w:rsidR="00DF788B" w:rsidRDefault="00914EA0" w:rsidP="002C2CEB">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Anggaran dan Realisasi Tahun 2017</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3424"/>
      </w:tblGrid>
      <w:tr w:rsidR="00914EA0" w:rsidTr="005B3CC4">
        <w:tc>
          <w:tcPr>
            <w:tcW w:w="4320" w:type="dxa"/>
          </w:tcPr>
          <w:p w:rsidR="00914EA0" w:rsidRDefault="00914EA0" w:rsidP="002C2CEB">
            <w:pPr>
              <w:spacing w:line="240" w:lineRule="auto"/>
              <w:jc w:val="center"/>
              <w:rPr>
                <w:rFonts w:ascii="Times New Roman" w:hAnsi="Times New Roman" w:cs="Times New Roman"/>
                <w:sz w:val="24"/>
                <w:szCs w:val="24"/>
              </w:rPr>
            </w:pPr>
            <w:r>
              <w:rPr>
                <w:rFonts w:ascii="Times New Roman" w:hAnsi="Times New Roman" w:cs="Times New Roman"/>
                <w:sz w:val="24"/>
                <w:szCs w:val="24"/>
              </w:rPr>
              <w:t>Tahun</w:t>
            </w:r>
          </w:p>
        </w:tc>
        <w:tc>
          <w:tcPr>
            <w:tcW w:w="3424" w:type="dxa"/>
          </w:tcPr>
          <w:p w:rsidR="00914EA0" w:rsidRDefault="00914EA0" w:rsidP="002C2CEB">
            <w:pPr>
              <w:spacing w:line="240" w:lineRule="auto"/>
              <w:jc w:val="center"/>
              <w:rPr>
                <w:rFonts w:ascii="Times New Roman" w:hAnsi="Times New Roman" w:cs="Times New Roman"/>
                <w:sz w:val="24"/>
                <w:szCs w:val="24"/>
              </w:rPr>
            </w:pPr>
            <w:r>
              <w:rPr>
                <w:rFonts w:ascii="Times New Roman" w:hAnsi="Times New Roman" w:cs="Times New Roman"/>
                <w:sz w:val="24"/>
                <w:szCs w:val="24"/>
              </w:rPr>
              <w:t>2017</w:t>
            </w:r>
          </w:p>
        </w:tc>
      </w:tr>
      <w:tr w:rsidR="00914EA0" w:rsidTr="005B3CC4">
        <w:tc>
          <w:tcPr>
            <w:tcW w:w="4320" w:type="dxa"/>
          </w:tcPr>
          <w:p w:rsidR="00914EA0" w:rsidRDefault="00914EA0" w:rsidP="002C2CEB">
            <w:pPr>
              <w:spacing w:line="240" w:lineRule="auto"/>
              <w:jc w:val="both"/>
              <w:rPr>
                <w:rFonts w:ascii="Times New Roman" w:hAnsi="Times New Roman" w:cs="Times New Roman"/>
                <w:sz w:val="24"/>
                <w:szCs w:val="24"/>
              </w:rPr>
            </w:pPr>
            <w:r>
              <w:rPr>
                <w:rFonts w:ascii="Times New Roman" w:hAnsi="Times New Roman" w:cs="Times New Roman"/>
                <w:sz w:val="24"/>
                <w:szCs w:val="24"/>
              </w:rPr>
              <w:t>Anggaran Pendapatan Asli Daerah</w:t>
            </w:r>
            <w:r w:rsidR="00124D8E">
              <w:rPr>
                <w:rFonts w:ascii="Times New Roman" w:hAnsi="Times New Roman" w:cs="Times New Roman"/>
                <w:sz w:val="24"/>
                <w:szCs w:val="24"/>
              </w:rPr>
              <w:t xml:space="preserve"> (PAD)</w:t>
            </w:r>
          </w:p>
        </w:tc>
        <w:tc>
          <w:tcPr>
            <w:tcW w:w="3424" w:type="dxa"/>
          </w:tcPr>
          <w:p w:rsidR="00914EA0" w:rsidRDefault="00914EA0" w:rsidP="002C2CEB">
            <w:pPr>
              <w:spacing w:line="240" w:lineRule="auto"/>
              <w:jc w:val="center"/>
              <w:rPr>
                <w:rFonts w:ascii="Times New Roman" w:hAnsi="Times New Roman" w:cs="Times New Roman"/>
                <w:sz w:val="24"/>
                <w:szCs w:val="24"/>
              </w:rPr>
            </w:pPr>
            <w:r>
              <w:rPr>
                <w:rFonts w:ascii="Times New Roman" w:hAnsi="Times New Roman" w:cs="Times New Roman"/>
                <w:sz w:val="24"/>
                <w:szCs w:val="24"/>
              </w:rPr>
              <w:t>286</w:t>
            </w:r>
            <w:r w:rsidR="00124D8E">
              <w:rPr>
                <w:rFonts w:ascii="Times New Roman" w:hAnsi="Times New Roman" w:cs="Times New Roman"/>
                <w:sz w:val="24"/>
                <w:szCs w:val="24"/>
              </w:rPr>
              <w:t>.000.000.000</w:t>
            </w:r>
            <w:r>
              <w:rPr>
                <w:rFonts w:ascii="Times New Roman" w:hAnsi="Times New Roman" w:cs="Times New Roman"/>
                <w:sz w:val="24"/>
                <w:szCs w:val="24"/>
              </w:rPr>
              <w:t xml:space="preserve"> </w:t>
            </w:r>
          </w:p>
        </w:tc>
      </w:tr>
      <w:tr w:rsidR="00914EA0" w:rsidTr="005B3CC4">
        <w:tc>
          <w:tcPr>
            <w:tcW w:w="4320" w:type="dxa"/>
          </w:tcPr>
          <w:p w:rsidR="00914EA0" w:rsidRDefault="00914EA0" w:rsidP="002C2CEB">
            <w:pPr>
              <w:spacing w:line="240" w:lineRule="auto"/>
              <w:jc w:val="both"/>
              <w:rPr>
                <w:rFonts w:ascii="Times New Roman" w:hAnsi="Times New Roman" w:cs="Times New Roman"/>
                <w:sz w:val="24"/>
                <w:szCs w:val="24"/>
              </w:rPr>
            </w:pPr>
            <w:r>
              <w:rPr>
                <w:rFonts w:ascii="Times New Roman" w:hAnsi="Times New Roman" w:cs="Times New Roman"/>
                <w:sz w:val="24"/>
                <w:szCs w:val="24"/>
              </w:rPr>
              <w:t>Realisasi Pendapatan Asli Daerah</w:t>
            </w:r>
            <w:r w:rsidR="00124D8E">
              <w:rPr>
                <w:rFonts w:ascii="Times New Roman" w:hAnsi="Times New Roman" w:cs="Times New Roman"/>
                <w:sz w:val="24"/>
                <w:szCs w:val="24"/>
              </w:rPr>
              <w:t xml:space="preserve"> (PAD)</w:t>
            </w:r>
          </w:p>
        </w:tc>
        <w:tc>
          <w:tcPr>
            <w:tcW w:w="3424" w:type="dxa"/>
          </w:tcPr>
          <w:p w:rsidR="00914EA0" w:rsidRDefault="00914EA0" w:rsidP="002C2CEB">
            <w:pPr>
              <w:spacing w:line="240" w:lineRule="auto"/>
              <w:jc w:val="center"/>
              <w:rPr>
                <w:rFonts w:ascii="Times New Roman" w:hAnsi="Times New Roman" w:cs="Times New Roman"/>
                <w:sz w:val="24"/>
                <w:szCs w:val="24"/>
              </w:rPr>
            </w:pPr>
            <w:r>
              <w:rPr>
                <w:rFonts w:ascii="Times New Roman" w:hAnsi="Times New Roman" w:cs="Times New Roman"/>
                <w:sz w:val="24"/>
                <w:szCs w:val="24"/>
              </w:rPr>
              <w:t>316</w:t>
            </w:r>
            <w:r w:rsidR="00124D8E">
              <w:rPr>
                <w:rFonts w:ascii="Times New Roman" w:hAnsi="Times New Roman" w:cs="Times New Roman"/>
                <w:sz w:val="24"/>
                <w:szCs w:val="24"/>
              </w:rPr>
              <w:t>.000.000.000</w:t>
            </w:r>
          </w:p>
        </w:tc>
      </w:tr>
      <w:tr w:rsidR="00914EA0" w:rsidTr="005B3CC4">
        <w:tc>
          <w:tcPr>
            <w:tcW w:w="4320" w:type="dxa"/>
          </w:tcPr>
          <w:p w:rsidR="00914EA0" w:rsidRDefault="00914EA0" w:rsidP="002C2CEB">
            <w:pPr>
              <w:spacing w:line="240" w:lineRule="auto"/>
              <w:jc w:val="both"/>
              <w:rPr>
                <w:rFonts w:ascii="Times New Roman" w:hAnsi="Times New Roman" w:cs="Times New Roman"/>
                <w:sz w:val="24"/>
                <w:szCs w:val="24"/>
              </w:rPr>
            </w:pPr>
            <w:r>
              <w:rPr>
                <w:rFonts w:ascii="Times New Roman" w:hAnsi="Times New Roman" w:cs="Times New Roman"/>
                <w:sz w:val="24"/>
                <w:szCs w:val="24"/>
              </w:rPr>
              <w:t>Anggaran Belanja Daerah</w:t>
            </w:r>
          </w:p>
        </w:tc>
        <w:tc>
          <w:tcPr>
            <w:tcW w:w="3424" w:type="dxa"/>
          </w:tcPr>
          <w:p w:rsidR="00914EA0" w:rsidRDefault="00124D8E" w:rsidP="002C2CEB">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914EA0">
              <w:rPr>
                <w:rFonts w:ascii="Times New Roman" w:hAnsi="Times New Roman" w:cs="Times New Roman"/>
                <w:sz w:val="24"/>
                <w:szCs w:val="24"/>
              </w:rPr>
              <w:t>421</w:t>
            </w:r>
            <w:r>
              <w:rPr>
                <w:rFonts w:ascii="Times New Roman" w:hAnsi="Times New Roman" w:cs="Times New Roman"/>
                <w:sz w:val="24"/>
                <w:szCs w:val="24"/>
              </w:rPr>
              <w:t>.000.000.000</w:t>
            </w:r>
          </w:p>
        </w:tc>
      </w:tr>
      <w:tr w:rsidR="00914EA0" w:rsidTr="005B3CC4">
        <w:tc>
          <w:tcPr>
            <w:tcW w:w="4320" w:type="dxa"/>
          </w:tcPr>
          <w:p w:rsidR="00914EA0" w:rsidRDefault="00914EA0" w:rsidP="002C2CEB">
            <w:pPr>
              <w:spacing w:line="240" w:lineRule="auto"/>
              <w:jc w:val="both"/>
              <w:rPr>
                <w:rFonts w:ascii="Times New Roman" w:hAnsi="Times New Roman" w:cs="Times New Roman"/>
                <w:sz w:val="24"/>
                <w:szCs w:val="24"/>
              </w:rPr>
            </w:pPr>
            <w:r>
              <w:rPr>
                <w:rFonts w:ascii="Times New Roman" w:hAnsi="Times New Roman" w:cs="Times New Roman"/>
                <w:sz w:val="24"/>
                <w:szCs w:val="24"/>
              </w:rPr>
              <w:t>Realisasi Anggaran Daerah</w:t>
            </w:r>
          </w:p>
        </w:tc>
        <w:tc>
          <w:tcPr>
            <w:tcW w:w="3424" w:type="dxa"/>
          </w:tcPr>
          <w:p w:rsidR="00914EA0" w:rsidRDefault="00124D8E" w:rsidP="002C2CEB">
            <w:pPr>
              <w:spacing w:line="240" w:lineRule="auto"/>
              <w:jc w:val="center"/>
              <w:rPr>
                <w:rFonts w:ascii="Times New Roman" w:hAnsi="Times New Roman" w:cs="Times New Roman"/>
                <w:sz w:val="24"/>
                <w:szCs w:val="24"/>
              </w:rPr>
            </w:pPr>
            <w:r>
              <w:rPr>
                <w:rFonts w:ascii="Times New Roman" w:hAnsi="Times New Roman" w:cs="Times New Roman"/>
                <w:sz w:val="24"/>
                <w:szCs w:val="24"/>
              </w:rPr>
              <w:t>2.232.00.000.000</w:t>
            </w:r>
          </w:p>
        </w:tc>
      </w:tr>
    </w:tbl>
    <w:p w:rsidR="00433372" w:rsidRDefault="00C003F9" w:rsidP="002C2CEB">
      <w:pPr>
        <w:spacing w:line="240" w:lineRule="auto"/>
        <w:ind w:firstLine="720"/>
        <w:rPr>
          <w:rFonts w:ascii="Times New Roman" w:hAnsi="Times New Roman" w:cs="Times New Roman"/>
          <w:sz w:val="24"/>
          <w:szCs w:val="24"/>
        </w:rPr>
      </w:pPr>
      <w:r>
        <w:rPr>
          <w:rFonts w:ascii="Times New Roman" w:hAnsi="Times New Roman" w:cs="Times New Roman"/>
          <w:sz w:val="24"/>
          <w:szCs w:val="24"/>
        </w:rPr>
        <w:t>Sumber : Kampar.go.id</w:t>
      </w:r>
      <w:r w:rsidR="00D8291F">
        <w:rPr>
          <w:rFonts w:ascii="Times New Roman" w:hAnsi="Times New Roman" w:cs="Times New Roman"/>
          <w:sz w:val="24"/>
          <w:szCs w:val="24"/>
        </w:rPr>
        <w:t xml:space="preserve"> </w:t>
      </w:r>
    </w:p>
    <w:p w:rsidR="00983207" w:rsidRDefault="00C003F9" w:rsidP="00AD7E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83207">
        <w:rPr>
          <w:rFonts w:ascii="Times New Roman" w:hAnsi="Times New Roman" w:cs="Times New Roman"/>
          <w:sz w:val="24"/>
          <w:szCs w:val="24"/>
        </w:rPr>
        <w:t xml:space="preserve">Tampilan tabel diatas (tabel 1.1) mempresentasikan </w:t>
      </w:r>
      <w:r>
        <w:rPr>
          <w:rFonts w:ascii="Times New Roman" w:hAnsi="Times New Roman" w:cs="Times New Roman"/>
          <w:sz w:val="24"/>
          <w:szCs w:val="24"/>
        </w:rPr>
        <w:t>pendapatan dan biaya pada kabupaten Kampar pada tahun 2017, yang menggambarkan anggaran dan realisasi pendapatan dan belanja daerah, dari tabel diatas dapat dilihat bahwa nilai anggaran untuk pendapatan (pendapatan as</w:t>
      </w:r>
      <w:r w:rsidR="002D09A1">
        <w:rPr>
          <w:rFonts w:ascii="Times New Roman" w:hAnsi="Times New Roman" w:cs="Times New Roman"/>
          <w:sz w:val="24"/>
          <w:szCs w:val="24"/>
        </w:rPr>
        <w:t>li daerah</w:t>
      </w:r>
      <w:r w:rsidR="00A7352C">
        <w:rPr>
          <w:rFonts w:ascii="Times New Roman" w:hAnsi="Times New Roman" w:cs="Times New Roman"/>
          <w:sz w:val="24"/>
          <w:szCs w:val="24"/>
        </w:rPr>
        <w:t>)</w:t>
      </w:r>
      <w:r w:rsidR="002D09A1">
        <w:rPr>
          <w:rFonts w:ascii="Times New Roman" w:hAnsi="Times New Roman" w:cs="Times New Roman"/>
          <w:sz w:val="24"/>
          <w:szCs w:val="24"/>
        </w:rPr>
        <w:t xml:space="preserve"> </w:t>
      </w:r>
      <w:r>
        <w:rPr>
          <w:rFonts w:ascii="Times New Roman" w:hAnsi="Times New Roman" w:cs="Times New Roman"/>
          <w:sz w:val="24"/>
          <w:szCs w:val="24"/>
        </w:rPr>
        <w:t xml:space="preserve"> lebih rendah dari Realisasi, demikian pu</w:t>
      </w:r>
      <w:r w:rsidR="00A7352C">
        <w:rPr>
          <w:rFonts w:ascii="Times New Roman" w:hAnsi="Times New Roman" w:cs="Times New Roman"/>
          <w:sz w:val="24"/>
          <w:szCs w:val="24"/>
        </w:rPr>
        <w:t xml:space="preserve">la dengan anggaran biaya </w:t>
      </w:r>
      <w:r>
        <w:rPr>
          <w:rFonts w:ascii="Times New Roman" w:hAnsi="Times New Roman" w:cs="Times New Roman"/>
          <w:sz w:val="24"/>
          <w:szCs w:val="24"/>
        </w:rPr>
        <w:t>lebih tinggi dari pada re</w:t>
      </w:r>
      <w:r w:rsidR="00983207">
        <w:rPr>
          <w:rFonts w:ascii="Times New Roman" w:hAnsi="Times New Roman" w:cs="Times New Roman"/>
          <w:sz w:val="24"/>
          <w:szCs w:val="24"/>
        </w:rPr>
        <w:t xml:space="preserve">alisasi, hal ini merupakan salah satu isyarat </w:t>
      </w:r>
      <w:r w:rsidR="00250E62">
        <w:rPr>
          <w:rFonts w:ascii="Times New Roman" w:hAnsi="Times New Roman" w:cs="Times New Roman"/>
          <w:sz w:val="24"/>
          <w:szCs w:val="24"/>
        </w:rPr>
        <w:t xml:space="preserve">/ tanda </w:t>
      </w:r>
      <w:r>
        <w:rPr>
          <w:rFonts w:ascii="Times New Roman" w:hAnsi="Times New Roman" w:cs="Times New Roman"/>
          <w:sz w:val="24"/>
          <w:szCs w:val="24"/>
        </w:rPr>
        <w:t xml:space="preserve"> terjadinya </w:t>
      </w:r>
      <w:r w:rsidR="00341111">
        <w:rPr>
          <w:rFonts w:ascii="Times New Roman" w:hAnsi="Times New Roman" w:cs="Times New Roman"/>
          <w:sz w:val="24"/>
          <w:szCs w:val="24"/>
        </w:rPr>
        <w:t xml:space="preserve">senjangan anggaran. </w:t>
      </w:r>
    </w:p>
    <w:p w:rsidR="00A7352C" w:rsidRDefault="00341111" w:rsidP="00AD7E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itu pada laporan pertangg</w:t>
      </w:r>
      <w:r w:rsidR="009060C6">
        <w:rPr>
          <w:rFonts w:ascii="Times New Roman" w:hAnsi="Times New Roman" w:cs="Times New Roman"/>
          <w:sz w:val="24"/>
          <w:szCs w:val="24"/>
        </w:rPr>
        <w:t>ungjawaban kepala daerah bupati</w:t>
      </w:r>
      <w:r w:rsidR="00B86138">
        <w:rPr>
          <w:rFonts w:ascii="Times New Roman" w:hAnsi="Times New Roman" w:cs="Times New Roman"/>
          <w:sz w:val="24"/>
          <w:szCs w:val="24"/>
        </w:rPr>
        <w:t xml:space="preserve"> </w:t>
      </w:r>
      <w:r w:rsidR="009060C6">
        <w:rPr>
          <w:rFonts w:ascii="Times New Roman" w:hAnsi="Times New Roman" w:cs="Times New Roman"/>
          <w:sz w:val="24"/>
          <w:szCs w:val="24"/>
        </w:rPr>
        <w:t>kabupaten Kampar</w:t>
      </w:r>
      <w:r w:rsidR="00B86138">
        <w:rPr>
          <w:rFonts w:ascii="Times New Roman" w:hAnsi="Times New Roman" w:cs="Times New Roman"/>
          <w:sz w:val="24"/>
          <w:szCs w:val="24"/>
        </w:rPr>
        <w:t xml:space="preserve"> </w:t>
      </w:r>
      <w:r w:rsidR="009060C6">
        <w:rPr>
          <w:rFonts w:ascii="Times New Roman" w:hAnsi="Times New Roman" w:cs="Times New Roman"/>
          <w:sz w:val="24"/>
          <w:szCs w:val="24"/>
        </w:rPr>
        <w:t>juga menyampaikan adanya</w:t>
      </w:r>
      <w:r w:rsidR="00B86138">
        <w:rPr>
          <w:rFonts w:ascii="Times New Roman" w:hAnsi="Times New Roman" w:cs="Times New Roman"/>
          <w:sz w:val="24"/>
          <w:szCs w:val="24"/>
        </w:rPr>
        <w:t xml:space="preserve"> </w:t>
      </w:r>
      <w:r>
        <w:rPr>
          <w:rFonts w:ascii="Times New Roman" w:hAnsi="Times New Roman" w:cs="Times New Roman"/>
          <w:sz w:val="24"/>
          <w:szCs w:val="24"/>
        </w:rPr>
        <w:t xml:space="preserve">Silpa (Sisa lebih/kurang penggunaan anggaran), </w:t>
      </w:r>
      <w:r w:rsidR="00124D8E">
        <w:rPr>
          <w:rFonts w:ascii="Times New Roman" w:hAnsi="Times New Roman" w:cs="Times New Roman"/>
          <w:sz w:val="24"/>
          <w:szCs w:val="24"/>
        </w:rPr>
        <w:t>“</w:t>
      </w:r>
      <w:r w:rsidR="009060C6">
        <w:rPr>
          <w:rFonts w:ascii="Times New Roman" w:hAnsi="Times New Roman" w:cs="Times New Roman"/>
          <w:sz w:val="24"/>
          <w:szCs w:val="24"/>
        </w:rPr>
        <w:t>nilai Silpa</w:t>
      </w:r>
      <w:r w:rsidR="00B86138">
        <w:rPr>
          <w:rFonts w:ascii="Times New Roman" w:hAnsi="Times New Roman" w:cs="Times New Roman"/>
          <w:sz w:val="24"/>
          <w:szCs w:val="24"/>
        </w:rPr>
        <w:t xml:space="preserve"> </w:t>
      </w:r>
      <w:r>
        <w:rPr>
          <w:rFonts w:ascii="Times New Roman" w:hAnsi="Times New Roman" w:cs="Times New Roman"/>
          <w:sz w:val="24"/>
          <w:szCs w:val="24"/>
        </w:rPr>
        <w:t>tahun 2017 sebesar Rp 50,358 Milyar</w:t>
      </w:r>
      <w:r w:rsidR="007A51A5">
        <w:rPr>
          <w:rFonts w:ascii="Times New Roman" w:hAnsi="Times New Roman" w:cs="Times New Roman"/>
          <w:sz w:val="24"/>
          <w:szCs w:val="24"/>
        </w:rPr>
        <w:t xml:space="preserve">” </w:t>
      </w:r>
      <w:r w:rsidR="007A51A5" w:rsidRPr="0079249D">
        <w:rPr>
          <w:rFonts w:ascii="Times New Roman" w:hAnsi="Times New Roman" w:cs="Times New Roman"/>
          <w:sz w:val="24"/>
          <w:szCs w:val="24"/>
        </w:rPr>
        <w:t>(Kampar.go.id</w:t>
      </w:r>
      <w:r w:rsidR="007A51A5" w:rsidRPr="00315759">
        <w:rPr>
          <w:rFonts w:ascii="Times New Roman" w:hAnsi="Times New Roman" w:cs="Times New Roman"/>
          <w:b/>
          <w:sz w:val="24"/>
          <w:szCs w:val="24"/>
        </w:rPr>
        <w:t>)</w:t>
      </w:r>
      <w:r w:rsidRPr="00315759">
        <w:rPr>
          <w:rFonts w:ascii="Times New Roman" w:hAnsi="Times New Roman" w:cs="Times New Roman"/>
          <w:b/>
          <w:sz w:val="24"/>
          <w:szCs w:val="24"/>
        </w:rPr>
        <w:t>.</w:t>
      </w:r>
      <w:r w:rsidR="002F59A8">
        <w:rPr>
          <w:rFonts w:ascii="Times New Roman" w:hAnsi="Times New Roman" w:cs="Times New Roman"/>
          <w:sz w:val="24"/>
          <w:szCs w:val="24"/>
        </w:rPr>
        <w:t xml:space="preserve"> Sala</w:t>
      </w:r>
      <w:r w:rsidR="00983207">
        <w:rPr>
          <w:rFonts w:ascii="Times New Roman" w:hAnsi="Times New Roman" w:cs="Times New Roman"/>
          <w:sz w:val="24"/>
          <w:szCs w:val="24"/>
        </w:rPr>
        <w:t xml:space="preserve">h satu ciri dari </w:t>
      </w:r>
      <w:r w:rsidR="00B86138">
        <w:rPr>
          <w:rFonts w:ascii="Times New Roman" w:hAnsi="Times New Roman" w:cs="Times New Roman"/>
          <w:sz w:val="24"/>
          <w:szCs w:val="24"/>
        </w:rPr>
        <w:t xml:space="preserve"> </w:t>
      </w:r>
      <w:r w:rsidR="00983207">
        <w:rPr>
          <w:rFonts w:ascii="Times New Roman" w:hAnsi="Times New Roman" w:cs="Times New Roman"/>
          <w:sz w:val="24"/>
          <w:szCs w:val="24"/>
        </w:rPr>
        <w:t>penggelembungan</w:t>
      </w:r>
      <w:r w:rsidR="002F59A8">
        <w:rPr>
          <w:rFonts w:ascii="Times New Roman" w:hAnsi="Times New Roman" w:cs="Times New Roman"/>
          <w:sz w:val="24"/>
          <w:szCs w:val="24"/>
        </w:rPr>
        <w:t xml:space="preserve"> </w:t>
      </w:r>
      <w:r w:rsidR="00B86138">
        <w:rPr>
          <w:rFonts w:ascii="Times New Roman" w:hAnsi="Times New Roman" w:cs="Times New Roman"/>
          <w:sz w:val="24"/>
          <w:szCs w:val="24"/>
        </w:rPr>
        <w:t xml:space="preserve"> </w:t>
      </w:r>
      <w:r w:rsidR="009060C6">
        <w:rPr>
          <w:rFonts w:ascii="Times New Roman" w:hAnsi="Times New Roman" w:cs="Times New Roman"/>
          <w:sz w:val="24"/>
          <w:szCs w:val="24"/>
        </w:rPr>
        <w:t>anggaran adalah adanya</w:t>
      </w:r>
      <w:r w:rsidR="00B86138">
        <w:rPr>
          <w:rFonts w:ascii="Times New Roman" w:hAnsi="Times New Roman" w:cs="Times New Roman"/>
          <w:sz w:val="24"/>
          <w:szCs w:val="24"/>
        </w:rPr>
        <w:t xml:space="preserve"> </w:t>
      </w:r>
      <w:r w:rsidR="002F59A8">
        <w:rPr>
          <w:rFonts w:ascii="Times New Roman" w:hAnsi="Times New Roman" w:cs="Times New Roman"/>
          <w:sz w:val="24"/>
          <w:szCs w:val="24"/>
        </w:rPr>
        <w:t>Silpa pada saat realisasi anggaran</w:t>
      </w:r>
      <w:r w:rsidR="007C68CC">
        <w:rPr>
          <w:rFonts w:ascii="Times New Roman" w:hAnsi="Times New Roman" w:cs="Times New Roman"/>
          <w:sz w:val="24"/>
          <w:szCs w:val="24"/>
        </w:rPr>
        <w:t>,</w:t>
      </w:r>
      <w:r w:rsidR="00374462">
        <w:rPr>
          <w:rFonts w:ascii="Times New Roman" w:hAnsi="Times New Roman" w:cs="Times New Roman"/>
          <w:sz w:val="24"/>
          <w:szCs w:val="24"/>
        </w:rPr>
        <w:t xml:space="preserve"> hal ini </w:t>
      </w:r>
      <w:r w:rsidR="002F59A8">
        <w:rPr>
          <w:rFonts w:ascii="Times New Roman" w:hAnsi="Times New Roman" w:cs="Times New Roman"/>
          <w:sz w:val="24"/>
          <w:szCs w:val="24"/>
        </w:rPr>
        <w:t>disebabkan oleh proses pembuatan anggaran yang melibatkan kepala daerah dan Dewan Per</w:t>
      </w:r>
      <w:r w:rsidR="0020422A">
        <w:rPr>
          <w:rFonts w:ascii="Times New Roman" w:hAnsi="Times New Roman" w:cs="Times New Roman"/>
          <w:sz w:val="24"/>
          <w:szCs w:val="24"/>
        </w:rPr>
        <w:t>wakilan Daerah ( DPRD) seba</w:t>
      </w:r>
      <w:r w:rsidR="009060C6">
        <w:rPr>
          <w:rFonts w:ascii="Times New Roman" w:hAnsi="Times New Roman" w:cs="Times New Roman"/>
          <w:sz w:val="24"/>
          <w:szCs w:val="24"/>
        </w:rPr>
        <w:t>gai</w:t>
      </w:r>
      <w:r w:rsidR="00B86138">
        <w:rPr>
          <w:rFonts w:ascii="Times New Roman" w:hAnsi="Times New Roman" w:cs="Times New Roman"/>
          <w:sz w:val="24"/>
          <w:szCs w:val="24"/>
        </w:rPr>
        <w:t xml:space="preserve"> </w:t>
      </w:r>
      <w:r w:rsidR="002F59A8">
        <w:rPr>
          <w:rFonts w:ascii="Times New Roman" w:hAnsi="Times New Roman" w:cs="Times New Roman"/>
          <w:sz w:val="24"/>
          <w:szCs w:val="24"/>
        </w:rPr>
        <w:t xml:space="preserve">pihak yang menetapkan anggaran, sedangkan anggaran </w:t>
      </w:r>
      <w:r w:rsidR="00374462">
        <w:rPr>
          <w:rFonts w:ascii="Times New Roman" w:hAnsi="Times New Roman" w:cs="Times New Roman"/>
          <w:sz w:val="24"/>
          <w:szCs w:val="24"/>
        </w:rPr>
        <w:t>tersebut disusun oleh pihak lain yaitu Orga</w:t>
      </w:r>
      <w:r w:rsidR="002F59A8">
        <w:rPr>
          <w:rFonts w:ascii="Times New Roman" w:hAnsi="Times New Roman" w:cs="Times New Roman"/>
          <w:sz w:val="24"/>
          <w:szCs w:val="24"/>
        </w:rPr>
        <w:t>nisasi perangkat Daerah (</w:t>
      </w:r>
      <w:r w:rsidR="009060C6">
        <w:rPr>
          <w:rFonts w:ascii="Times New Roman" w:hAnsi="Times New Roman" w:cs="Times New Roman"/>
          <w:sz w:val="24"/>
          <w:szCs w:val="24"/>
        </w:rPr>
        <w:t>OPD), Adanya</w:t>
      </w:r>
      <w:r w:rsidR="00B86138">
        <w:rPr>
          <w:rFonts w:ascii="Times New Roman" w:hAnsi="Times New Roman" w:cs="Times New Roman"/>
          <w:sz w:val="24"/>
          <w:szCs w:val="24"/>
        </w:rPr>
        <w:t xml:space="preserve"> </w:t>
      </w:r>
      <w:r w:rsidR="009060C6">
        <w:rPr>
          <w:rFonts w:ascii="Times New Roman" w:hAnsi="Times New Roman" w:cs="Times New Roman"/>
          <w:sz w:val="24"/>
          <w:szCs w:val="24"/>
        </w:rPr>
        <w:t>perbedaan antara pihak yang</w:t>
      </w:r>
      <w:r w:rsidR="00365D49">
        <w:rPr>
          <w:rFonts w:ascii="Times New Roman" w:hAnsi="Times New Roman" w:cs="Times New Roman"/>
          <w:sz w:val="24"/>
          <w:szCs w:val="24"/>
        </w:rPr>
        <w:t>menet</w:t>
      </w:r>
      <w:r w:rsidR="002F59A8">
        <w:rPr>
          <w:rFonts w:ascii="Times New Roman" w:hAnsi="Times New Roman" w:cs="Times New Roman"/>
          <w:sz w:val="24"/>
          <w:szCs w:val="24"/>
        </w:rPr>
        <w:t>apkan anggaran dan yang menyusun</w:t>
      </w:r>
      <w:r w:rsidR="009060C6">
        <w:rPr>
          <w:rFonts w:ascii="Times New Roman" w:hAnsi="Times New Roman" w:cs="Times New Roman"/>
          <w:sz w:val="24"/>
          <w:szCs w:val="24"/>
        </w:rPr>
        <w:t xml:space="preserve"> anggaran, dapat</w:t>
      </w:r>
      <w:r w:rsidR="00B86138">
        <w:rPr>
          <w:rFonts w:ascii="Times New Roman" w:hAnsi="Times New Roman" w:cs="Times New Roman"/>
          <w:sz w:val="24"/>
          <w:szCs w:val="24"/>
        </w:rPr>
        <w:t xml:space="preserve"> </w:t>
      </w:r>
      <w:r w:rsidR="009060C6">
        <w:rPr>
          <w:rFonts w:ascii="Times New Roman" w:hAnsi="Times New Roman" w:cs="Times New Roman"/>
          <w:sz w:val="24"/>
          <w:szCs w:val="24"/>
        </w:rPr>
        <w:t>menyebabkan OPD untuk</w:t>
      </w:r>
      <w:r w:rsidR="00B86138">
        <w:rPr>
          <w:rFonts w:ascii="Times New Roman" w:hAnsi="Times New Roman" w:cs="Times New Roman"/>
          <w:sz w:val="24"/>
          <w:szCs w:val="24"/>
        </w:rPr>
        <w:t xml:space="preserve"> </w:t>
      </w:r>
      <w:r w:rsidR="00983207">
        <w:rPr>
          <w:rFonts w:ascii="Times New Roman" w:hAnsi="Times New Roman" w:cs="Times New Roman"/>
          <w:sz w:val="24"/>
          <w:szCs w:val="24"/>
        </w:rPr>
        <w:t>membuat</w:t>
      </w:r>
      <w:r w:rsidR="00365D49">
        <w:rPr>
          <w:rFonts w:ascii="Times New Roman" w:hAnsi="Times New Roman" w:cs="Times New Roman"/>
          <w:sz w:val="24"/>
          <w:szCs w:val="24"/>
        </w:rPr>
        <w:t xml:space="preserve"> target be</w:t>
      </w:r>
      <w:r w:rsidR="009060C6">
        <w:rPr>
          <w:rFonts w:ascii="Times New Roman" w:hAnsi="Times New Roman" w:cs="Times New Roman"/>
          <w:sz w:val="24"/>
          <w:szCs w:val="24"/>
        </w:rPr>
        <w:t xml:space="preserve">lanja yang besar </w:t>
      </w:r>
      <w:r w:rsidR="00B86138">
        <w:rPr>
          <w:rFonts w:ascii="Times New Roman" w:hAnsi="Times New Roman" w:cs="Times New Roman"/>
          <w:sz w:val="24"/>
          <w:szCs w:val="24"/>
        </w:rPr>
        <w:t xml:space="preserve"> </w:t>
      </w:r>
      <w:r w:rsidR="009060C6">
        <w:rPr>
          <w:rFonts w:ascii="Times New Roman" w:hAnsi="Times New Roman" w:cs="Times New Roman"/>
          <w:sz w:val="24"/>
          <w:szCs w:val="24"/>
        </w:rPr>
        <w:t>dan</w:t>
      </w:r>
      <w:r w:rsidR="00B86138">
        <w:rPr>
          <w:rFonts w:ascii="Times New Roman" w:hAnsi="Times New Roman" w:cs="Times New Roman"/>
          <w:sz w:val="24"/>
          <w:szCs w:val="24"/>
        </w:rPr>
        <w:t xml:space="preserve"> </w:t>
      </w:r>
      <w:r w:rsidR="00983207">
        <w:rPr>
          <w:rFonts w:ascii="Times New Roman" w:hAnsi="Times New Roman" w:cs="Times New Roman"/>
          <w:sz w:val="24"/>
          <w:szCs w:val="24"/>
        </w:rPr>
        <w:t xml:space="preserve">membuat </w:t>
      </w:r>
      <w:r w:rsidR="00B86138">
        <w:rPr>
          <w:rFonts w:ascii="Times New Roman" w:hAnsi="Times New Roman" w:cs="Times New Roman"/>
          <w:sz w:val="24"/>
          <w:szCs w:val="24"/>
        </w:rPr>
        <w:t xml:space="preserve"> </w:t>
      </w:r>
      <w:r w:rsidR="00983207">
        <w:rPr>
          <w:rFonts w:ascii="Times New Roman" w:hAnsi="Times New Roman" w:cs="Times New Roman"/>
          <w:sz w:val="24"/>
          <w:szCs w:val="24"/>
        </w:rPr>
        <w:t>ta</w:t>
      </w:r>
      <w:r w:rsidR="009060C6">
        <w:rPr>
          <w:rFonts w:ascii="Times New Roman" w:hAnsi="Times New Roman" w:cs="Times New Roman"/>
          <w:sz w:val="24"/>
          <w:szCs w:val="24"/>
        </w:rPr>
        <w:t>rget</w:t>
      </w:r>
      <w:r w:rsidR="00B86138">
        <w:rPr>
          <w:rFonts w:ascii="Times New Roman" w:hAnsi="Times New Roman" w:cs="Times New Roman"/>
          <w:sz w:val="24"/>
          <w:szCs w:val="24"/>
        </w:rPr>
        <w:t xml:space="preserve"> </w:t>
      </w:r>
      <w:r w:rsidR="00374462">
        <w:rPr>
          <w:rFonts w:ascii="Times New Roman" w:hAnsi="Times New Roman" w:cs="Times New Roman"/>
          <w:sz w:val="24"/>
          <w:szCs w:val="24"/>
        </w:rPr>
        <w:t>pendapatan  yang kecil, agar anggaran  mudah dicapai.</w:t>
      </w:r>
    </w:p>
    <w:p w:rsidR="00755F83" w:rsidRDefault="00FB0BBE" w:rsidP="00340F17">
      <w:pPr>
        <w:spacing w:line="360" w:lineRule="auto"/>
        <w:ind w:firstLine="720"/>
        <w:jc w:val="both"/>
        <w:rPr>
          <w:rFonts w:ascii="Times New Roman" w:hAnsi="Times New Roman" w:cs="Times New Roman"/>
          <w:sz w:val="24"/>
          <w:szCs w:val="24"/>
        </w:rPr>
      </w:pPr>
      <w:r w:rsidRPr="00FB0BBE">
        <w:rPr>
          <w:rFonts w:ascii="Times New Roman" w:hAnsi="Times New Roman" w:cs="Times New Roman"/>
          <w:sz w:val="24"/>
          <w:szCs w:val="24"/>
        </w:rPr>
        <w:t xml:space="preserve">Laporan penyerapan APBD tahun 2019 sampai dengan bulan Maret untuk belanja langsung 1,133 T, sementara belanja tidak langsung 1,454 T. Artinya dari </w:t>
      </w:r>
      <w:r w:rsidRPr="00FB0BBE">
        <w:rPr>
          <w:rFonts w:ascii="Times New Roman" w:hAnsi="Times New Roman" w:cs="Times New Roman"/>
          <w:sz w:val="24"/>
          <w:szCs w:val="24"/>
        </w:rPr>
        <w:lastRenderedPageBreak/>
        <w:t>total belanja langsung sebesar 1,133 T baru terserap 42,980 Milyar atau baru terserap 0,82%, sementara untuk belanja tidak langsung dari 1,454 T baru terserap 214,785 Milyar atau baru terserap 14,76 % yang artinya secara keseluruhan baru terserap 9,96% dari total anggaran APBD</w:t>
      </w:r>
      <w:r>
        <w:rPr>
          <w:rFonts w:ascii="Times New Roman" w:hAnsi="Times New Roman" w:cs="Times New Roman"/>
          <w:sz w:val="24"/>
          <w:szCs w:val="24"/>
        </w:rPr>
        <w:t xml:space="preserve"> 2,588 T (Kampar.go.id), masih rendahnya penyerapan anggaran ini mengindikasikan belum maksimalnya anggaran digunakan untuk memberikan pelayan</w:t>
      </w:r>
      <w:r w:rsidR="00755F83">
        <w:rPr>
          <w:rFonts w:ascii="Times New Roman" w:hAnsi="Times New Roman" w:cs="Times New Roman"/>
          <w:sz w:val="24"/>
          <w:szCs w:val="24"/>
        </w:rPr>
        <w:t>an public, rendahnya penyerapan anggaran ini menggambarkan masih kurang adanya partisipasi dalam pembuatan anggaran, karena pada proses partisipasi anggaran terdapat komunikasi antara atasan dan bawahan yang memungkinkan anggaran dapat maksimal dilaksanakan, selain itu masih rendah nya penyerapan anggaran pada semester awal ini, akan mengakibatkan terjadinya penumpukan belanja pada triwulan akhir</w:t>
      </w:r>
      <w:r w:rsidR="00340F17">
        <w:rPr>
          <w:rFonts w:ascii="Times New Roman" w:hAnsi="Times New Roman" w:cs="Times New Roman"/>
          <w:sz w:val="24"/>
          <w:szCs w:val="24"/>
        </w:rPr>
        <w:t>, hal ini tidak sesuai dengan komitmen satuan kerja untuk merealisasikan anggaran sesuai dengan rencana kegiatan yang tertuang dalam halaman III pada Daftar Isian Pelaksanaan anggaran.</w:t>
      </w:r>
    </w:p>
    <w:p w:rsidR="00340F17" w:rsidRPr="00340F17" w:rsidRDefault="00340F17" w:rsidP="00340F17">
      <w:pPr>
        <w:spacing w:after="0" w:line="360" w:lineRule="auto"/>
        <w:ind w:firstLine="567"/>
        <w:jc w:val="both"/>
        <w:rPr>
          <w:rFonts w:ascii="Times New Roman" w:eastAsia="Times New Roman" w:hAnsi="Times New Roman" w:cs="Times New Roman"/>
          <w:sz w:val="24"/>
          <w:szCs w:val="24"/>
        </w:rPr>
      </w:pPr>
      <w:r w:rsidRPr="00340F17">
        <w:rPr>
          <w:rFonts w:ascii="Times New Roman" w:eastAsia="Times New Roman" w:hAnsi="Times New Roman" w:cs="Times New Roman"/>
          <w:sz w:val="24"/>
          <w:szCs w:val="24"/>
        </w:rPr>
        <w:t>Presiden Joko Widodo menyatakan anggaran yang sudah dialokasikan negara agar segera dieksekusi, dibelanjakan mulai Januari, agar</w:t>
      </w:r>
      <w:r>
        <w:rPr>
          <w:rFonts w:ascii="Times New Roman" w:eastAsia="Times New Roman" w:hAnsi="Times New Roman" w:cs="Times New Roman"/>
          <w:sz w:val="24"/>
          <w:szCs w:val="24"/>
        </w:rPr>
        <w:t xml:space="preserve"> </w:t>
      </w:r>
      <w:r w:rsidRPr="00340F17">
        <w:rPr>
          <w:rFonts w:ascii="Times New Roman" w:eastAsia="Times New Roman" w:hAnsi="Times New Roman" w:cs="Times New Roman"/>
          <w:sz w:val="24"/>
          <w:szCs w:val="24"/>
        </w:rPr>
        <w:t>masyarakat menerima manfaatnya. Para Menteri dan Kepala daerah secepatnya melakukan belanja barang dan lelang proyek  (Kompas, 14 November 2019). Setiap instansi harus mengatur pengeluaran anggaran agar  berjalan lancar dan dapat mendukung keberhasilan pencapaian sasaran pembangunan  nasional. Asumsi dampak yang diharapkan dari pengeluaran pemerintah adalah untuk  kegiatan produktif misalnya belanja infrastruktur yang mana bersentuhan langsung dengan kepentingan publik yang dalam hal ini dapat menstimulus perekonomian (Andriati, 2019</w:t>
      </w:r>
    </w:p>
    <w:p w:rsidR="00FC1534" w:rsidRPr="00AE0722" w:rsidRDefault="00FC1534" w:rsidP="00AD7E6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0A54A9">
        <w:rPr>
          <w:rFonts w:ascii="Times New Roman" w:hAnsi="Times New Roman" w:cs="Times New Roman"/>
          <w:sz w:val="24"/>
          <w:szCs w:val="24"/>
        </w:rPr>
        <w:t xml:space="preserve">Peneliti-peneliti akuntansi terdahulu telah meneliti pengaruh partisipasi penyusunan anggaran terhadap senjangan anggaran dan menunjukkan hasil yang tidak konsisten. </w:t>
      </w:r>
      <w:r w:rsidRPr="00AE0722">
        <w:rPr>
          <w:rFonts w:ascii="Times New Roman" w:hAnsi="Times New Roman" w:cs="Times New Roman"/>
          <w:sz w:val="24"/>
          <w:szCs w:val="24"/>
        </w:rPr>
        <w:t xml:space="preserve">Penelitian yang diakukan oleh Dunk (1993), Supanto (2010) dan Sinaga (2013) menunjukkan bahwa partisipasi anggaran berpengaruh negatif terhadap senjangan anggaran. Sebaliknya, hasil penelitian Young (1985), Falikhatun (2007), Kartika (2010), Nopiany secara Simultan (2012) Fatmawati (2013), Marito (2015), </w:t>
      </w:r>
      <w:r w:rsidRPr="00AE0722">
        <w:rPr>
          <w:rFonts w:ascii="Times New Roman" w:hAnsi="Times New Roman" w:cs="Times New Roman"/>
          <w:sz w:val="24"/>
          <w:szCs w:val="24"/>
        </w:rPr>
        <w:lastRenderedPageBreak/>
        <w:t xml:space="preserve">Nurhidayati (2015), Saputra secara Simultan (2016) menunjukkan bahwa partisipasi anggaran berpengaruh positif dan signifikan terhadap senjangan anggaran. </w:t>
      </w:r>
    </w:p>
    <w:p w:rsidR="00BD3F29" w:rsidRPr="00AE0722" w:rsidRDefault="008044A5" w:rsidP="00BD3F29">
      <w:pPr>
        <w:spacing w:after="120" w:line="360" w:lineRule="auto"/>
        <w:ind w:firstLine="567"/>
        <w:jc w:val="both"/>
        <w:rPr>
          <w:rFonts w:ascii="Times New Roman" w:hAnsi="Times New Roman" w:cs="Times New Roman"/>
          <w:sz w:val="24"/>
          <w:szCs w:val="24"/>
        </w:rPr>
      </w:pPr>
      <w:r w:rsidRPr="00AE0722">
        <w:rPr>
          <w:rFonts w:ascii="Times New Roman" w:hAnsi="Times New Roman" w:cs="Times New Roman"/>
          <w:sz w:val="24"/>
          <w:szCs w:val="24"/>
        </w:rPr>
        <w:t>Peneliti-peneliti akuntansi terdahulu telah meneliti pengaruh komitmen organisasi terhadap senjangan anggaran dan menunjukkan hasil yang tidak konsisten pula. Penelitian yang dilakukan oleh Kusumawati (2006), Permanasari, Zulbahridar dan Al Azhar (2014), Nopriyanti (2016) menunjukkan komitmen organisasi berpengaruh positif terhadap senjangan anggaran. Sebaliknya, penelitian Nitiari dan Yadnyana (2015) yang dilakukan menunjukkan komitmen organisasi berpengaruh negatif pada senjangan anggar</w:t>
      </w:r>
      <w:r w:rsidR="00BD3F29" w:rsidRPr="00AE0722">
        <w:rPr>
          <w:rFonts w:ascii="Times New Roman" w:hAnsi="Times New Roman" w:cs="Times New Roman"/>
          <w:sz w:val="24"/>
          <w:szCs w:val="24"/>
        </w:rPr>
        <w:t>an.</w:t>
      </w:r>
    </w:p>
    <w:p w:rsidR="0018626E" w:rsidRDefault="0018626E" w:rsidP="0018626E">
      <w:pPr>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Pelaksana anggaran membutuhkan motivasi dalam  melaksanakan tugas untuk mencapai tujuan organisasi, motivasi  merupakan semangat didalam diri seseorang agar dengan bersungguh-sungguh melakukan tugas, salah satu instrument yang bisa memotivasi indvidu adalah anggaran. Adanya interaksi antara bagian yang satu dengan bagian lain dalam hal pertukaran informasi akan tercipta dengan adanya patisipasi penyusunan anggaran, sehingga setiap individu dalam organisasi memiliki pemahaman yang spesifik tentang tugas masing-masing.</w:t>
      </w:r>
    </w:p>
    <w:p w:rsidR="0018626E" w:rsidRDefault="0018626E" w:rsidP="0018626E">
      <w:pPr>
        <w:spacing w:after="12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Adanya partisipasi anggaran, akan menyebabkan karyawan dan pimpinan </w:t>
      </w:r>
      <w:r w:rsidRPr="000A54A9">
        <w:rPr>
          <w:rFonts w:ascii="Times New Roman" w:hAnsi="Times New Roman" w:cs="Times New Roman"/>
          <w:sz w:val="24"/>
          <w:szCs w:val="24"/>
        </w:rPr>
        <w:t xml:space="preserve"> memiliki motivasi tinggi untuk memperbaiki kinerja, sebaliknya karyawan dan pimpinan yang memiliki motivasi yang kurang tidak akan memperbaiki kinerja mereka.</w:t>
      </w:r>
      <w:r>
        <w:rPr>
          <w:rFonts w:ascii="Times New Roman" w:hAnsi="Times New Roman" w:cs="Times New Roman"/>
          <w:sz w:val="24"/>
          <w:szCs w:val="24"/>
        </w:rPr>
        <w:t xml:space="preserve"> Adanya motivasi dalam diri individu yang terlibat dalam penyusunan anggaran  untuk menghasilkan kinerja yang baik  bagi organisasi diharapkan akan mengurangi terjadinya senjangan anggaran. </w:t>
      </w:r>
      <w:r w:rsidRPr="00315759">
        <w:rPr>
          <w:rFonts w:ascii="Times New Roman" w:hAnsi="Times New Roman" w:cs="Times New Roman"/>
          <w:b/>
          <w:sz w:val="24"/>
          <w:szCs w:val="24"/>
        </w:rPr>
        <w:t>(Rasuli, 2015)</w:t>
      </w:r>
    </w:p>
    <w:p w:rsidR="0018626E" w:rsidRDefault="0018626E" w:rsidP="0018626E">
      <w:pPr>
        <w:spacing w:line="360" w:lineRule="auto"/>
        <w:ind w:firstLine="567"/>
        <w:jc w:val="both"/>
        <w:rPr>
          <w:rFonts w:ascii="Times New Roman" w:hAnsi="Times New Roman" w:cs="Times New Roman"/>
          <w:sz w:val="24"/>
          <w:szCs w:val="24"/>
        </w:rPr>
      </w:pPr>
      <w:r w:rsidRPr="000A54A9">
        <w:rPr>
          <w:rFonts w:ascii="Times New Roman" w:hAnsi="Times New Roman" w:cs="Times New Roman"/>
          <w:sz w:val="24"/>
          <w:szCs w:val="24"/>
        </w:rPr>
        <w:t xml:space="preserve">Berdasarkan penelitian yang dilakukan oleh </w:t>
      </w:r>
      <w:r w:rsidRPr="0079249D">
        <w:rPr>
          <w:rFonts w:ascii="Times New Roman" w:hAnsi="Times New Roman" w:cs="Times New Roman"/>
          <w:sz w:val="24"/>
          <w:szCs w:val="24"/>
        </w:rPr>
        <w:t>M. Rasuli (2015) menunjukkan “motivasi memoderasi hubungan antara partisipasi penyusunan anggaran terhadap senjangan anggaran.” Hasil penelitian Hasanah dan Suartana (2014) juga menunjukkan” motivasi mampu memperlemah hubungan antara partisipasi anggaran terhadap senjangan anggaran”. Sedangkan Supanto (2010</w:t>
      </w:r>
      <w:r w:rsidRPr="00315759">
        <w:rPr>
          <w:rFonts w:ascii="Times New Roman" w:hAnsi="Times New Roman" w:cs="Times New Roman"/>
          <w:b/>
          <w:sz w:val="24"/>
          <w:szCs w:val="24"/>
        </w:rPr>
        <w:t>)</w:t>
      </w:r>
      <w:r w:rsidRPr="000A54A9">
        <w:rPr>
          <w:rFonts w:ascii="Times New Roman" w:hAnsi="Times New Roman" w:cs="Times New Roman"/>
          <w:sz w:val="24"/>
          <w:szCs w:val="24"/>
        </w:rPr>
        <w:t xml:space="preserve"> menjelaskan bahwa </w:t>
      </w:r>
      <w:r>
        <w:rPr>
          <w:rFonts w:ascii="Times New Roman" w:hAnsi="Times New Roman" w:cs="Times New Roman"/>
          <w:sz w:val="24"/>
          <w:szCs w:val="24"/>
        </w:rPr>
        <w:lastRenderedPageBreak/>
        <w:t>“</w:t>
      </w:r>
      <w:r w:rsidRPr="000A54A9">
        <w:rPr>
          <w:rFonts w:ascii="Times New Roman" w:hAnsi="Times New Roman" w:cs="Times New Roman"/>
          <w:sz w:val="24"/>
          <w:szCs w:val="24"/>
        </w:rPr>
        <w:t>motivasi tidak memperkuat atau memperlemah pengaruh partisipasi anggaran terhadap senjangan anggaran</w:t>
      </w:r>
      <w:r>
        <w:rPr>
          <w:rFonts w:ascii="Times New Roman" w:hAnsi="Times New Roman" w:cs="Times New Roman"/>
          <w:sz w:val="24"/>
          <w:szCs w:val="24"/>
        </w:rPr>
        <w:t>”</w:t>
      </w:r>
      <w:r w:rsidRPr="000A54A9">
        <w:rPr>
          <w:rFonts w:ascii="Times New Roman" w:hAnsi="Times New Roman" w:cs="Times New Roman"/>
          <w:sz w:val="24"/>
          <w:szCs w:val="24"/>
        </w:rPr>
        <w:t>, sehingga dapat dikatakan bahwa motivasi bukan merupakan variabel yang memoderasi hubungan antara partisipasi anggaran dan senjangan anggaran.</w:t>
      </w:r>
    </w:p>
    <w:p w:rsidR="0018626E" w:rsidRDefault="0018626E" w:rsidP="0018626E">
      <w:pPr>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Masih terdapatnya penelitian-penelitian terdahulu yang tidak konsisten, menjadi salah satu hal yang melatarbelakangi peneliti untuk melakukan penelitian kembali,, selain itu pada penelitian ini dapat digunakan </w:t>
      </w:r>
      <w:r w:rsidRPr="000A54A9">
        <w:rPr>
          <w:rFonts w:ascii="Times New Roman" w:hAnsi="Times New Roman" w:cs="Times New Roman"/>
          <w:sz w:val="24"/>
          <w:szCs w:val="24"/>
        </w:rPr>
        <w:t>pendekatan kontijensi (</w:t>
      </w:r>
      <w:r w:rsidRPr="000A54A9">
        <w:rPr>
          <w:rFonts w:ascii="Times New Roman" w:hAnsi="Times New Roman" w:cs="Times New Roman"/>
          <w:i/>
          <w:sz w:val="24"/>
          <w:szCs w:val="24"/>
        </w:rPr>
        <w:t>contigency theory</w:t>
      </w:r>
      <w:r w:rsidRPr="000A54A9">
        <w:rPr>
          <w:rFonts w:ascii="Times New Roman" w:hAnsi="Times New Roman" w:cs="Times New Roman"/>
          <w:sz w:val="24"/>
          <w:szCs w:val="24"/>
        </w:rPr>
        <w:t>) dengan cara memasukan variabel lain yang mungk</w:t>
      </w:r>
      <w:r>
        <w:rPr>
          <w:rFonts w:ascii="Times New Roman" w:hAnsi="Times New Roman" w:cs="Times New Roman"/>
          <w:sz w:val="24"/>
          <w:szCs w:val="24"/>
        </w:rPr>
        <w:t>in mempengaruhi, variabel yang ditambahkan adalah variabel komitmen organisasi dan motivasi sebagai pemoderasi antara hubungan partisipasi penyusunan anggaran dan senjangan anggaran. Adapun rumusan masalah pada penelitian ini adalah :</w:t>
      </w:r>
    </w:p>
    <w:p w:rsidR="00BD3F29" w:rsidRPr="00826537" w:rsidRDefault="0079249D" w:rsidP="00826537">
      <w:pPr>
        <w:spacing w:after="120"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TELAAH LITERATUR DAN PENGAMBILAN HIPOTESIS</w:t>
      </w:r>
    </w:p>
    <w:p w:rsidR="00C4070F" w:rsidRDefault="00826537" w:rsidP="002C2CEB">
      <w:pPr>
        <w:tabs>
          <w:tab w:val="left" w:pos="284"/>
          <w:tab w:val="left" w:pos="567"/>
        </w:tabs>
        <w:spacing w:after="100" w:line="240" w:lineRule="auto"/>
        <w:jc w:val="both"/>
        <w:rPr>
          <w:rFonts w:ascii="Times New Roman" w:hAnsi="Times New Roman" w:cs="Times New Roman"/>
          <w:b/>
          <w:sz w:val="24"/>
          <w:szCs w:val="24"/>
        </w:rPr>
      </w:pPr>
      <w:r>
        <w:rPr>
          <w:rFonts w:ascii="Times New Roman" w:hAnsi="Times New Roman" w:cs="Times New Roman"/>
          <w:b/>
          <w:sz w:val="24"/>
          <w:szCs w:val="24"/>
        </w:rPr>
        <w:t>A.</w:t>
      </w:r>
      <w:r w:rsidR="00C4070F">
        <w:rPr>
          <w:rFonts w:ascii="Times New Roman" w:hAnsi="Times New Roman" w:cs="Times New Roman"/>
          <w:b/>
          <w:sz w:val="24"/>
          <w:szCs w:val="24"/>
        </w:rPr>
        <w:t xml:space="preserve"> </w:t>
      </w:r>
      <w:r w:rsidR="00C4070F" w:rsidRPr="007F3561">
        <w:rPr>
          <w:rFonts w:ascii="Times New Roman" w:hAnsi="Times New Roman" w:cs="Times New Roman"/>
          <w:b/>
          <w:sz w:val="24"/>
          <w:szCs w:val="24"/>
        </w:rPr>
        <w:t>Teori Keagenan</w:t>
      </w:r>
    </w:p>
    <w:p w:rsidR="00320B5F" w:rsidRPr="000A54A9" w:rsidRDefault="002516D5" w:rsidP="00826537">
      <w:pPr>
        <w:tabs>
          <w:tab w:val="left" w:pos="284"/>
          <w:tab w:val="left" w:pos="567"/>
        </w:tabs>
        <w:spacing w:after="10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Adanya Kepentingan yang berbeda antara agen dan principal di dalam organisasi menjadi salah satu pemicu terjadinya senjangan anggaran, hal ini dikarenakan oleh keinginan setiap pihak untuk mencapai kinerja yang baik, segala usaha akan dilakukan individu untuk mencapai hal tersebut, termasuk didalamnya dengan melakukan cara –cara yang tidak etik, yaitu dengan cara menyusun an</w:t>
      </w:r>
      <w:r w:rsidR="00186EBD">
        <w:rPr>
          <w:rFonts w:ascii="Times New Roman" w:hAnsi="Times New Roman" w:cs="Times New Roman"/>
          <w:sz w:val="24"/>
          <w:szCs w:val="24"/>
        </w:rPr>
        <w:t>ggaran belanja atau biaya yang tinggi, untuk mengurangi resiko dikemudian hari, selain itu target penerimaan disusun lebih rendah agar mudah dicapai (Ryadi,2015)</w:t>
      </w:r>
    </w:p>
    <w:p w:rsidR="00C4070F" w:rsidRPr="007F3561" w:rsidRDefault="00826537" w:rsidP="00826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C4070F" w:rsidRPr="007F3561">
        <w:rPr>
          <w:rFonts w:ascii="Times New Roman" w:hAnsi="Times New Roman" w:cs="Times New Roman"/>
          <w:b/>
          <w:sz w:val="24"/>
          <w:szCs w:val="24"/>
        </w:rPr>
        <w:t>Teori Kontijensi</w:t>
      </w:r>
    </w:p>
    <w:p w:rsidR="007165F1" w:rsidRDefault="0082386B" w:rsidP="0082653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Sistem Akuntansi manajemen pada setiap keadaan dapat diterima secara universal oleh seluruh organisasi, namun sistem akuntansi manajemen tidak terlepas dari pengaruh faktor-faktor situasional yang bisa ditemukan didalam organisasi. Hal tersbut merupakan premis yang digunkan didalam pendekatan kontijensi  pada akuntansi manajemen, </w:t>
      </w:r>
      <w:r w:rsidR="002F5793">
        <w:rPr>
          <w:rFonts w:ascii="Times New Roman" w:hAnsi="Times New Roman" w:cs="Times New Roman"/>
          <w:sz w:val="24"/>
          <w:szCs w:val="24"/>
        </w:rPr>
        <w:t xml:space="preserve">hal ini menyebabkan </w:t>
      </w:r>
      <w:r>
        <w:rPr>
          <w:rFonts w:ascii="Times New Roman" w:hAnsi="Times New Roman" w:cs="Times New Roman"/>
          <w:sz w:val="24"/>
          <w:szCs w:val="24"/>
        </w:rPr>
        <w:t>peneliti menyimpul</w:t>
      </w:r>
      <w:r w:rsidR="002F5793">
        <w:rPr>
          <w:rFonts w:ascii="Times New Roman" w:hAnsi="Times New Roman" w:cs="Times New Roman"/>
          <w:sz w:val="24"/>
          <w:szCs w:val="24"/>
        </w:rPr>
        <w:t>kan</w:t>
      </w:r>
      <w:r>
        <w:rPr>
          <w:rFonts w:ascii="Times New Roman" w:hAnsi="Times New Roman" w:cs="Times New Roman"/>
          <w:sz w:val="24"/>
          <w:szCs w:val="24"/>
        </w:rPr>
        <w:t xml:space="preserve"> bahwa memungkinkan untuk menambah variabel lain yang ikut mempengaruhi</w:t>
      </w:r>
      <w:r w:rsidR="002F5793">
        <w:rPr>
          <w:rFonts w:ascii="Times New Roman" w:hAnsi="Times New Roman" w:cs="Times New Roman"/>
          <w:sz w:val="24"/>
          <w:szCs w:val="24"/>
        </w:rPr>
        <w:t xml:space="preserve"> antara </w:t>
      </w:r>
      <w:r w:rsidR="002F5793">
        <w:rPr>
          <w:rFonts w:ascii="Times New Roman" w:hAnsi="Times New Roman" w:cs="Times New Roman"/>
          <w:sz w:val="24"/>
          <w:szCs w:val="24"/>
        </w:rPr>
        <w:lastRenderedPageBreak/>
        <w:t>partisipasi anggaran dan senjangan anggaran.</w:t>
      </w:r>
      <w:r w:rsidR="002F5793" w:rsidRPr="002F5793">
        <w:rPr>
          <w:rFonts w:ascii="Times New Roman" w:hAnsi="Times New Roman" w:cs="Times New Roman"/>
          <w:sz w:val="24"/>
          <w:szCs w:val="24"/>
        </w:rPr>
        <w:t xml:space="preserve"> </w:t>
      </w:r>
      <w:r w:rsidR="002F5793" w:rsidRPr="000A54A9">
        <w:rPr>
          <w:rFonts w:ascii="Times New Roman" w:hAnsi="Times New Roman" w:cs="Times New Roman"/>
          <w:sz w:val="24"/>
          <w:szCs w:val="24"/>
        </w:rPr>
        <w:t>(</w:t>
      </w:r>
      <w:r w:rsidR="002F5793" w:rsidRPr="00315759">
        <w:rPr>
          <w:rFonts w:ascii="Times New Roman" w:hAnsi="Times New Roman" w:cs="Times New Roman"/>
          <w:b/>
          <w:sz w:val="24"/>
          <w:szCs w:val="24"/>
        </w:rPr>
        <w:t>Govindarajan dalam Ikhsan dan Ane, 2007).</w:t>
      </w:r>
      <w:r w:rsidR="002F5793" w:rsidRPr="000A54A9">
        <w:rPr>
          <w:rFonts w:ascii="Times New Roman" w:hAnsi="Times New Roman" w:cs="Times New Roman"/>
          <w:sz w:val="24"/>
          <w:szCs w:val="24"/>
        </w:rPr>
        <w:t xml:space="preserve"> </w:t>
      </w:r>
    </w:p>
    <w:p w:rsidR="00C4070F" w:rsidRPr="004B383A" w:rsidRDefault="00826537" w:rsidP="00826537">
      <w:pPr>
        <w:tabs>
          <w:tab w:val="left" w:pos="567"/>
        </w:tabs>
        <w:spacing w:after="1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00C4070F" w:rsidRPr="004B383A">
        <w:rPr>
          <w:rFonts w:ascii="Times New Roman" w:hAnsi="Times New Roman" w:cs="Times New Roman"/>
          <w:b/>
          <w:sz w:val="24"/>
          <w:szCs w:val="24"/>
        </w:rPr>
        <w:t xml:space="preserve">Anggaran </w:t>
      </w:r>
    </w:p>
    <w:p w:rsidR="00C4070F" w:rsidRDefault="003D45B5" w:rsidP="0082653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Perwujudan Pertumbuhan dan stabilitas perekonomian serta pemerataan pendapatan merupakan hasil yang ingin diperoleh dari anggaran yang berperan  sebagai instrument  kebijakan ekonomi, didalam </w:t>
      </w:r>
      <w:r w:rsidR="002C0B50" w:rsidRPr="002C0B50">
        <w:rPr>
          <w:rFonts w:ascii="Times New Roman" w:hAnsi="Times New Roman" w:cs="Times New Roman"/>
          <w:b/>
          <w:sz w:val="24"/>
          <w:szCs w:val="24"/>
        </w:rPr>
        <w:t>Undang-Undang No 17 tahun 2003</w:t>
      </w:r>
      <w:r w:rsidR="002C0B50">
        <w:rPr>
          <w:rFonts w:ascii="Times New Roman" w:hAnsi="Times New Roman" w:cs="Times New Roman"/>
          <w:sz w:val="24"/>
          <w:szCs w:val="24"/>
        </w:rPr>
        <w:t xml:space="preserve"> tentang keuangan Negara, menyatakan bahwa anggaran merupakan alat akuntabilitas, manajem</w:t>
      </w:r>
      <w:r w:rsidR="00464FDD">
        <w:rPr>
          <w:rFonts w:ascii="Times New Roman" w:hAnsi="Times New Roman" w:cs="Times New Roman"/>
          <w:sz w:val="24"/>
          <w:szCs w:val="24"/>
        </w:rPr>
        <w:t>e</w:t>
      </w:r>
      <w:r w:rsidR="002C0B50">
        <w:rPr>
          <w:rFonts w:ascii="Times New Roman" w:hAnsi="Times New Roman" w:cs="Times New Roman"/>
          <w:sz w:val="24"/>
          <w:szCs w:val="24"/>
        </w:rPr>
        <w:t>n, dan kebijakan ekonomi.</w:t>
      </w:r>
      <w:r>
        <w:rPr>
          <w:rFonts w:ascii="Times New Roman" w:hAnsi="Times New Roman" w:cs="Times New Roman"/>
          <w:sz w:val="24"/>
          <w:szCs w:val="24"/>
        </w:rPr>
        <w:t xml:space="preserve"> </w:t>
      </w:r>
    </w:p>
    <w:p w:rsidR="00340F17" w:rsidRPr="00340F17" w:rsidRDefault="00340F17" w:rsidP="00826537">
      <w:pPr>
        <w:spacing w:line="360" w:lineRule="auto"/>
        <w:ind w:firstLine="567"/>
        <w:jc w:val="both"/>
        <w:rPr>
          <w:rFonts w:ascii="Times New Roman" w:hAnsi="Times New Roman" w:cs="Times New Roman"/>
          <w:sz w:val="24"/>
          <w:szCs w:val="24"/>
        </w:rPr>
      </w:pPr>
      <w:r w:rsidRPr="00340F17">
        <w:rPr>
          <w:rFonts w:ascii="Times New Roman" w:hAnsi="Times New Roman" w:cs="Times New Roman"/>
          <w:sz w:val="24"/>
          <w:szCs w:val="24"/>
        </w:rPr>
        <w:t xml:space="preserve">Anggaran adalah suatu rencana kuantitatif (satuan jumlah) periodik yang </w:t>
      </w:r>
      <w:r w:rsidRPr="00340F17">
        <w:rPr>
          <w:rFonts w:ascii="Times New Roman" w:hAnsi="Times New Roman" w:cs="Times New Roman"/>
          <w:sz w:val="24"/>
          <w:szCs w:val="24"/>
        </w:rPr>
        <w:br/>
        <w:t xml:space="preserve">disusun berdasarkan program yang telah disahkan. Anggaran (budget) merupakan </w:t>
      </w:r>
      <w:r w:rsidRPr="00340F17">
        <w:rPr>
          <w:rFonts w:ascii="Times New Roman" w:hAnsi="Times New Roman" w:cs="Times New Roman"/>
          <w:sz w:val="24"/>
          <w:szCs w:val="24"/>
        </w:rPr>
        <w:br/>
        <w:t xml:space="preserve">rencana tertulis mengenai kegiatan suatu organisasi yang dinyatakan secara </w:t>
      </w:r>
      <w:r w:rsidRPr="00340F17">
        <w:rPr>
          <w:rFonts w:ascii="Times New Roman" w:hAnsi="Times New Roman" w:cs="Times New Roman"/>
          <w:sz w:val="24"/>
          <w:szCs w:val="24"/>
        </w:rPr>
        <w:br/>
        <w:t xml:space="preserve">kuantitatif untuk jangka waktu tertentu dan umumnya dinyatakan dalam satuan </w:t>
      </w:r>
      <w:r w:rsidRPr="00340F17">
        <w:rPr>
          <w:rFonts w:ascii="Times New Roman" w:hAnsi="Times New Roman" w:cs="Times New Roman"/>
          <w:sz w:val="24"/>
          <w:szCs w:val="24"/>
        </w:rPr>
        <w:br/>
        <w:t xml:space="preserve">uang, tetapi dapat juga dinyatakan dalam sautuan barang/jasa. Anggaran </w:t>
      </w:r>
      <w:r w:rsidRPr="00340F17">
        <w:rPr>
          <w:rFonts w:ascii="Times New Roman" w:hAnsi="Times New Roman" w:cs="Times New Roman"/>
          <w:sz w:val="24"/>
          <w:szCs w:val="24"/>
        </w:rPr>
        <w:br/>
        <w:t xml:space="preserve">merupakan alat manajemen dalam mencapai tujuan. Jadi, anggaran bukan tujuan </w:t>
      </w:r>
      <w:r w:rsidRPr="00340F17">
        <w:rPr>
          <w:rFonts w:ascii="Times New Roman" w:hAnsi="Times New Roman" w:cs="Times New Roman"/>
          <w:sz w:val="24"/>
          <w:szCs w:val="24"/>
        </w:rPr>
        <w:br/>
        <w:t>dan tidak dapat menggantikan manajemen</w:t>
      </w:r>
    </w:p>
    <w:p w:rsidR="002C0B50" w:rsidRPr="002C0B50" w:rsidRDefault="00826537" w:rsidP="00826537">
      <w:pPr>
        <w:tabs>
          <w:tab w:val="left" w:pos="567"/>
        </w:tabs>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C4070F" w:rsidRPr="000A54A9">
        <w:rPr>
          <w:rFonts w:ascii="Times New Roman" w:hAnsi="Times New Roman" w:cs="Times New Roman"/>
          <w:b/>
          <w:sz w:val="24"/>
          <w:szCs w:val="24"/>
        </w:rPr>
        <w:t>Anggaran Sektor Publik</w:t>
      </w:r>
    </w:p>
    <w:p w:rsidR="00571242" w:rsidRPr="00E66816" w:rsidRDefault="002C0B50" w:rsidP="00826537">
      <w:pPr>
        <w:spacing w:line="360" w:lineRule="auto"/>
        <w:ind w:firstLine="567"/>
        <w:jc w:val="both"/>
        <w:rPr>
          <w:rFonts w:ascii="Times New Roman" w:hAnsi="Times New Roman" w:cs="Times New Roman"/>
          <w:b/>
          <w:sz w:val="24"/>
          <w:szCs w:val="24"/>
        </w:rPr>
      </w:pPr>
      <w:r>
        <w:rPr>
          <w:rFonts w:ascii="Times New Roman" w:hAnsi="Times New Roman" w:cs="Times New Roman"/>
          <w:sz w:val="24"/>
          <w:szCs w:val="24"/>
        </w:rPr>
        <w:t>Adanya muatan tentang program dan biaya yang dikeluarkan oleh program tersebut akan tergambar dari anggaran sektor publik.</w:t>
      </w:r>
      <w:r w:rsidR="00C4070F" w:rsidRPr="000A54A9">
        <w:rPr>
          <w:rFonts w:ascii="Times New Roman" w:hAnsi="Times New Roman" w:cs="Times New Roman"/>
          <w:sz w:val="24"/>
          <w:szCs w:val="24"/>
        </w:rPr>
        <w:t xml:space="preserve"> </w:t>
      </w:r>
      <w:r>
        <w:rPr>
          <w:rFonts w:ascii="Times New Roman" w:hAnsi="Times New Roman" w:cs="Times New Roman"/>
          <w:sz w:val="24"/>
          <w:szCs w:val="24"/>
        </w:rPr>
        <w:t xml:space="preserve">“insrumen akuntabilitas yang berisi tentang besarnya belanja yang harus dikeluarkan untuk membiyai program dan aktivitas yang direncanakan serta </w:t>
      </w:r>
      <w:r w:rsidR="00241BFF">
        <w:rPr>
          <w:rFonts w:ascii="Times New Roman" w:hAnsi="Times New Roman" w:cs="Times New Roman"/>
          <w:sz w:val="24"/>
          <w:szCs w:val="24"/>
        </w:rPr>
        <w:t>cara untuk mendapatkan dana untuk membiyai program dan aktivitas tersebut merupakan isi dari anggaran sektor public”</w:t>
      </w:r>
      <w:r w:rsidR="00C4070F" w:rsidRPr="000A54A9">
        <w:rPr>
          <w:rFonts w:ascii="Times New Roman" w:hAnsi="Times New Roman" w:cs="Times New Roman"/>
          <w:sz w:val="24"/>
          <w:szCs w:val="24"/>
        </w:rPr>
        <w:t xml:space="preserve"> </w:t>
      </w:r>
      <w:r w:rsidR="00C4070F" w:rsidRPr="00315759">
        <w:rPr>
          <w:rFonts w:ascii="Times New Roman" w:hAnsi="Times New Roman" w:cs="Times New Roman"/>
          <w:b/>
          <w:sz w:val="24"/>
          <w:szCs w:val="24"/>
        </w:rPr>
        <w:t>(Moh. Mahsun, Firma dan Heribertus, 2011:65 dalam Miyati,</w:t>
      </w:r>
      <w:r w:rsidR="00C4070F" w:rsidRPr="000A54A9">
        <w:rPr>
          <w:rFonts w:ascii="Times New Roman" w:hAnsi="Times New Roman" w:cs="Times New Roman"/>
          <w:sz w:val="24"/>
          <w:szCs w:val="24"/>
        </w:rPr>
        <w:t xml:space="preserve"> </w:t>
      </w:r>
      <w:r w:rsidR="00C4070F" w:rsidRPr="00315759">
        <w:rPr>
          <w:rFonts w:ascii="Times New Roman" w:hAnsi="Times New Roman" w:cs="Times New Roman"/>
          <w:b/>
          <w:sz w:val="24"/>
          <w:szCs w:val="24"/>
        </w:rPr>
        <w:t>2014).</w:t>
      </w:r>
    </w:p>
    <w:p w:rsidR="00C4070F" w:rsidRPr="000A54A9" w:rsidRDefault="00826537" w:rsidP="00826537">
      <w:pPr>
        <w:tabs>
          <w:tab w:val="left" w:pos="567"/>
        </w:tabs>
        <w:spacing w:after="120" w:line="360" w:lineRule="auto"/>
        <w:jc w:val="both"/>
        <w:rPr>
          <w:rFonts w:ascii="Times New Roman" w:hAnsi="Times New Roman" w:cs="Times New Roman"/>
          <w:sz w:val="24"/>
          <w:szCs w:val="24"/>
        </w:rPr>
      </w:pPr>
      <w:r>
        <w:rPr>
          <w:rFonts w:ascii="Times New Roman" w:hAnsi="Times New Roman" w:cs="Times New Roman"/>
          <w:b/>
          <w:sz w:val="24"/>
          <w:szCs w:val="24"/>
        </w:rPr>
        <w:t>E.</w:t>
      </w:r>
      <w:r w:rsidR="00C4070F" w:rsidRPr="000A54A9">
        <w:rPr>
          <w:rFonts w:ascii="Times New Roman" w:hAnsi="Times New Roman" w:cs="Times New Roman"/>
          <w:b/>
          <w:sz w:val="24"/>
          <w:szCs w:val="24"/>
        </w:rPr>
        <w:tab/>
      </w:r>
      <w:r w:rsidR="001C2831">
        <w:rPr>
          <w:rFonts w:ascii="Times New Roman" w:hAnsi="Times New Roman" w:cs="Times New Roman"/>
          <w:b/>
          <w:sz w:val="24"/>
          <w:szCs w:val="24"/>
        </w:rPr>
        <w:t>Partisipasi penyusunan anggaran</w:t>
      </w:r>
    </w:p>
    <w:p w:rsidR="001C2831" w:rsidRDefault="00113A22" w:rsidP="00826537">
      <w:pPr>
        <w:spacing w:after="12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w:t>
      </w:r>
      <w:r w:rsidR="001C2831">
        <w:rPr>
          <w:rFonts w:ascii="Times New Roman" w:hAnsi="Times New Roman" w:cs="Times New Roman"/>
          <w:sz w:val="24"/>
          <w:szCs w:val="24"/>
        </w:rPr>
        <w:t>Adan</w:t>
      </w:r>
      <w:r w:rsidR="00F46045">
        <w:rPr>
          <w:rFonts w:ascii="Times New Roman" w:hAnsi="Times New Roman" w:cs="Times New Roman"/>
          <w:sz w:val="24"/>
          <w:szCs w:val="24"/>
        </w:rPr>
        <w:t xml:space="preserve">ya peran serta </w:t>
      </w:r>
      <w:r w:rsidR="001C2831">
        <w:rPr>
          <w:rFonts w:ascii="Times New Roman" w:hAnsi="Times New Roman" w:cs="Times New Roman"/>
          <w:sz w:val="24"/>
          <w:szCs w:val="24"/>
        </w:rPr>
        <w:t xml:space="preserve"> para anggota organisasi untuk mencapai tujuan organisasi dan kerjasama untuk menentukan satu rencana merupakan proses dari anggaran partisipatif,</w:t>
      </w:r>
      <w:r w:rsidR="00C4070F" w:rsidRPr="000A54A9">
        <w:rPr>
          <w:rFonts w:ascii="Times New Roman" w:hAnsi="Times New Roman" w:cs="Times New Roman"/>
          <w:sz w:val="24"/>
          <w:szCs w:val="24"/>
        </w:rPr>
        <w:t xml:space="preserve"> </w:t>
      </w:r>
      <w:r w:rsidR="001C2831">
        <w:rPr>
          <w:rFonts w:ascii="Times New Roman" w:hAnsi="Times New Roman" w:cs="Times New Roman"/>
          <w:sz w:val="24"/>
          <w:szCs w:val="24"/>
        </w:rPr>
        <w:t xml:space="preserve">Pada partisipasi anggaran sektor public memperlihatkan besarnya </w:t>
      </w:r>
      <w:r w:rsidR="001C2831">
        <w:rPr>
          <w:rFonts w:ascii="Times New Roman" w:hAnsi="Times New Roman" w:cs="Times New Roman"/>
          <w:sz w:val="24"/>
          <w:szCs w:val="24"/>
        </w:rPr>
        <w:lastRenderedPageBreak/>
        <w:t xml:space="preserve">partisipasi bagi aparat pemerintah daerah dalam memahami anggaran yang diusulkan oleh unit kerjanya dan pengaruh pusat pertanggungjawaban anggaran mereka. Partisipasi anggaran terjadi ketika beberapa pihak yaitu pihak eksekutif, legislative dan masyarakat bekerja sama dalam pembuatan anggaran </w:t>
      </w:r>
      <w:r w:rsidR="001C2831" w:rsidRPr="00F46045">
        <w:rPr>
          <w:rFonts w:ascii="Times New Roman" w:hAnsi="Times New Roman" w:cs="Times New Roman"/>
          <w:b/>
          <w:sz w:val="24"/>
          <w:szCs w:val="24"/>
        </w:rPr>
        <w:t>(Dewi,2015)</w:t>
      </w:r>
    </w:p>
    <w:p w:rsidR="0062335E" w:rsidRPr="003A313F" w:rsidRDefault="0062335E" w:rsidP="00826537">
      <w:pPr>
        <w:spacing w:after="0" w:line="360" w:lineRule="auto"/>
        <w:rPr>
          <w:rFonts w:ascii="Times New Roman" w:eastAsia="Times New Roman" w:hAnsi="Times New Roman" w:cs="Times New Roman"/>
          <w:sz w:val="24"/>
          <w:szCs w:val="24"/>
        </w:rPr>
      </w:pPr>
    </w:p>
    <w:p w:rsidR="00C4070F" w:rsidRPr="000A54A9" w:rsidRDefault="00826537" w:rsidP="00826537">
      <w:pPr>
        <w:tabs>
          <w:tab w:val="left" w:pos="567"/>
        </w:tabs>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F</w:t>
      </w:r>
      <w:r w:rsidR="00635234">
        <w:rPr>
          <w:rFonts w:ascii="Times New Roman" w:hAnsi="Times New Roman" w:cs="Times New Roman"/>
          <w:b/>
          <w:sz w:val="24"/>
          <w:szCs w:val="24"/>
        </w:rPr>
        <w:tab/>
        <w:t>Komitmen Organisasi</w:t>
      </w:r>
    </w:p>
    <w:p w:rsidR="00F46045" w:rsidRDefault="00C4070F" w:rsidP="00826537">
      <w:pPr>
        <w:tabs>
          <w:tab w:val="left" w:pos="567"/>
        </w:tabs>
        <w:spacing w:line="360" w:lineRule="auto"/>
        <w:jc w:val="both"/>
        <w:rPr>
          <w:rFonts w:ascii="Times New Roman" w:hAnsi="Times New Roman" w:cs="Times New Roman"/>
          <w:b/>
          <w:sz w:val="24"/>
          <w:szCs w:val="24"/>
        </w:rPr>
      </w:pPr>
      <w:r w:rsidRPr="000A54A9">
        <w:rPr>
          <w:rFonts w:ascii="Times New Roman" w:hAnsi="Times New Roman" w:cs="Times New Roman"/>
          <w:sz w:val="24"/>
          <w:szCs w:val="24"/>
        </w:rPr>
        <w:tab/>
      </w:r>
      <w:r w:rsidR="00F46045">
        <w:rPr>
          <w:rFonts w:ascii="Times New Roman" w:hAnsi="Times New Roman" w:cs="Times New Roman"/>
          <w:sz w:val="24"/>
          <w:szCs w:val="24"/>
        </w:rPr>
        <w:t xml:space="preserve">Pertumbuhan komitmen organisasi bisa disebabkan oleh adanya individu-individu yang mempunyai ikatan emosional tehadap organisasi, ikatan ini dapat berupa dukungan moral dan nilai terhadap organisasi serta memiliki </w:t>
      </w:r>
      <w:r w:rsidR="00635234">
        <w:rPr>
          <w:rFonts w:ascii="Times New Roman" w:hAnsi="Times New Roman" w:cs="Times New Roman"/>
          <w:sz w:val="24"/>
          <w:szCs w:val="24"/>
        </w:rPr>
        <w:t>tekad untuk mengabdi pada organisasi. Individu yang memilki pencapaian komitmen yang tinggi, komitmen pada tujuan organisasi merupakan sebuah keharusan, sebaliknya individu yang memilki pencapaian komitmen organisasi yang rendah akan lebih memperhatikan kepentingan pribadi dibandingkan organisasi, sehingga pencapaian tujuan organisasi menjadi rendah (</w:t>
      </w:r>
      <w:r w:rsidR="00635234" w:rsidRPr="00635234">
        <w:rPr>
          <w:rFonts w:ascii="Times New Roman" w:hAnsi="Times New Roman" w:cs="Times New Roman"/>
          <w:b/>
          <w:sz w:val="24"/>
          <w:szCs w:val="24"/>
        </w:rPr>
        <w:t>Apriansyah,2014)</w:t>
      </w:r>
      <w:r w:rsidR="00635234">
        <w:rPr>
          <w:rFonts w:ascii="Times New Roman" w:hAnsi="Times New Roman" w:cs="Times New Roman"/>
          <w:b/>
          <w:sz w:val="24"/>
          <w:szCs w:val="24"/>
        </w:rPr>
        <w:t>.</w:t>
      </w:r>
    </w:p>
    <w:p w:rsidR="00C4070F" w:rsidRPr="00A64CAB" w:rsidRDefault="00826537" w:rsidP="002C2CEB">
      <w:pPr>
        <w:tabs>
          <w:tab w:val="left" w:pos="567"/>
        </w:tabs>
        <w:spacing w:line="240" w:lineRule="auto"/>
        <w:jc w:val="both"/>
        <w:rPr>
          <w:rFonts w:ascii="Times New Roman" w:hAnsi="Times New Roman" w:cs="Times New Roman"/>
          <w:b/>
          <w:sz w:val="24"/>
          <w:szCs w:val="24"/>
        </w:rPr>
      </w:pPr>
      <w:r>
        <w:rPr>
          <w:rFonts w:ascii="Times New Roman" w:hAnsi="Times New Roman" w:cs="Times New Roman"/>
          <w:b/>
          <w:sz w:val="24"/>
          <w:szCs w:val="24"/>
        </w:rPr>
        <w:t>G.</w:t>
      </w:r>
      <w:r w:rsidR="00635234">
        <w:rPr>
          <w:rFonts w:ascii="Times New Roman" w:hAnsi="Times New Roman" w:cs="Times New Roman"/>
          <w:b/>
          <w:sz w:val="24"/>
          <w:szCs w:val="24"/>
        </w:rPr>
        <w:t>Senjangan Anggaran</w:t>
      </w:r>
    </w:p>
    <w:p w:rsidR="0060734B" w:rsidRDefault="0060734B" w:rsidP="00826537">
      <w:pPr>
        <w:spacing w:line="360" w:lineRule="auto"/>
        <w:ind w:firstLine="567"/>
        <w:jc w:val="both"/>
        <w:rPr>
          <w:rFonts w:ascii="Times New Roman" w:hAnsi="Times New Roman" w:cs="Times New Roman"/>
          <w:sz w:val="24"/>
          <w:szCs w:val="24"/>
        </w:rPr>
      </w:pPr>
      <w:r w:rsidRPr="0060734B">
        <w:rPr>
          <w:rFonts w:ascii="Times New Roman" w:hAnsi="Times New Roman" w:cs="Times New Roman"/>
          <w:sz w:val="24"/>
          <w:szCs w:val="24"/>
        </w:rPr>
        <w:t xml:space="preserve">Ikhsan dan Ishak (2005) menyatakan bahwa proses partisipasi memberikan kekuasaan kepada para manajer untuk menetapkan isi dari anggaran mereka. Kekuasaan ini bisa digunakan dengan cara yang memiliki konsekuensi </w:t>
      </w:r>
      <w:r w:rsidRPr="0060734B">
        <w:rPr>
          <w:rStyle w:val="Emphasis"/>
          <w:rFonts w:ascii="Times New Roman" w:hAnsi="Times New Roman" w:cs="Times New Roman"/>
          <w:sz w:val="24"/>
          <w:szCs w:val="24"/>
        </w:rPr>
        <w:t xml:space="preserve">disfungsional </w:t>
      </w:r>
      <w:r w:rsidRPr="0060734B">
        <w:rPr>
          <w:rFonts w:ascii="Times New Roman" w:hAnsi="Times New Roman" w:cs="Times New Roman"/>
          <w:sz w:val="24"/>
          <w:szCs w:val="24"/>
        </w:rPr>
        <w:t>bagi organisasi itu. Sebagai contoh, para manajer bisa memasukkan “slack organisasional” ke dalam anggaran mereka. Slack adalah selisih antara sumber daya yang sebenarnya diperlukan untuk secara efisien menyelesaikan suatu tugas dan jumlah sumber daya yang lebih besar yang diperuntukkan bagi tugas tersebut. Dengan kata lain, slack adalah penggelembungan anggaran. Selanjutnya Ikhsan dan Ishak (2005) mengatakan bahwa para manajer melakukan slack dalam anggaran mereka untuk menyediakan suatu margin keselamatan (</w:t>
      </w:r>
      <w:r w:rsidRPr="0060734B">
        <w:rPr>
          <w:rStyle w:val="Emphasis"/>
          <w:rFonts w:ascii="Times New Roman" w:hAnsi="Times New Roman" w:cs="Times New Roman"/>
          <w:sz w:val="24"/>
          <w:szCs w:val="24"/>
        </w:rPr>
        <w:t>margin of safety</w:t>
      </w:r>
      <w:r w:rsidRPr="0060734B">
        <w:rPr>
          <w:rFonts w:ascii="Times New Roman" w:hAnsi="Times New Roman" w:cs="Times New Roman"/>
          <w:sz w:val="24"/>
          <w:szCs w:val="24"/>
        </w:rPr>
        <w:t xml:space="preserve">) untuk memenuhi tujuan yang dianggarkan. Dasarnya berupa sumber daya ekstra ini </w:t>
      </w:r>
      <w:r w:rsidRPr="0060734B">
        <w:rPr>
          <w:rFonts w:ascii="Times New Roman" w:hAnsi="Times New Roman" w:cs="Times New Roman"/>
          <w:sz w:val="24"/>
          <w:szCs w:val="24"/>
        </w:rPr>
        <w:lastRenderedPageBreak/>
        <w:t>menghilangkan tekanan dan frustasi yang berkaitan dengan anggaran, yang sering kali didorong oleh anggaran yang ketat.</w:t>
      </w:r>
    </w:p>
    <w:p w:rsidR="00EC115E" w:rsidRPr="00951B7B" w:rsidRDefault="00EC115E" w:rsidP="00826537">
      <w:pPr>
        <w:spacing w:after="0" w:line="360" w:lineRule="auto"/>
        <w:jc w:val="both"/>
        <w:rPr>
          <w:rFonts w:ascii="Times New Roman" w:eastAsia="Times New Roman" w:hAnsi="Times New Roman" w:cs="Times New Roman"/>
          <w:sz w:val="24"/>
          <w:szCs w:val="24"/>
        </w:rPr>
      </w:pPr>
    </w:p>
    <w:p w:rsidR="00C4070F" w:rsidRPr="000A54A9" w:rsidRDefault="00826537" w:rsidP="00826537">
      <w:pPr>
        <w:tabs>
          <w:tab w:val="left" w:pos="567"/>
        </w:tabs>
        <w:spacing w:after="120" w:line="360" w:lineRule="auto"/>
        <w:jc w:val="both"/>
        <w:rPr>
          <w:rFonts w:ascii="Times New Roman" w:hAnsi="Times New Roman" w:cs="Times New Roman"/>
          <w:sz w:val="24"/>
          <w:szCs w:val="24"/>
        </w:rPr>
      </w:pPr>
      <w:r>
        <w:rPr>
          <w:rFonts w:ascii="Times New Roman" w:hAnsi="Times New Roman" w:cs="Times New Roman"/>
          <w:b/>
          <w:sz w:val="24"/>
          <w:szCs w:val="24"/>
        </w:rPr>
        <w:t>H.</w:t>
      </w:r>
      <w:r w:rsidR="00683F48">
        <w:rPr>
          <w:rFonts w:ascii="Times New Roman" w:hAnsi="Times New Roman" w:cs="Times New Roman"/>
          <w:b/>
          <w:sz w:val="24"/>
          <w:szCs w:val="24"/>
        </w:rPr>
        <w:t>Motivasi</w:t>
      </w:r>
    </w:p>
    <w:p w:rsidR="004326A5" w:rsidRDefault="00683F48" w:rsidP="00826537">
      <w:pPr>
        <w:spacing w:line="360" w:lineRule="auto"/>
        <w:ind w:firstLine="567"/>
        <w:jc w:val="both"/>
        <w:rPr>
          <w:rFonts w:ascii="Times New Roman" w:hAnsi="Times New Roman" w:cs="Times New Roman"/>
          <w:b/>
          <w:sz w:val="24"/>
          <w:szCs w:val="24"/>
        </w:rPr>
      </w:pPr>
      <w:r>
        <w:rPr>
          <w:rFonts w:ascii="Times New Roman" w:hAnsi="Times New Roman" w:cs="Times New Roman"/>
          <w:sz w:val="24"/>
          <w:szCs w:val="24"/>
        </w:rPr>
        <w:t>Dorongan yang terdapat didalam diri seseorang yang diberikan oleh pihak tertentu</w:t>
      </w:r>
      <w:r w:rsidR="00B1043E">
        <w:rPr>
          <w:rFonts w:ascii="Times New Roman" w:hAnsi="Times New Roman" w:cs="Times New Roman"/>
          <w:sz w:val="24"/>
          <w:szCs w:val="24"/>
        </w:rPr>
        <w:t xml:space="preserve"> dengan tujuan tercapainya anggaran yang efektif melalui pelaksanaan kegiatan-kegiatan organisasi, merupakan defenisi dari motivasi. Setiap orang cenderung mengembangkan pola motivasi tertentu sebagai hasil dari lingkungan budaya tempat orang itu hidup. Pola ini merupakan sikap yang mempengaruhi cara orang-orang yang memandang pekerjaan dan menjalanin kehidupan mereka </w:t>
      </w:r>
      <w:r w:rsidR="00B1043E" w:rsidRPr="00B1043E">
        <w:rPr>
          <w:rFonts w:ascii="Times New Roman" w:hAnsi="Times New Roman" w:cs="Times New Roman"/>
          <w:b/>
          <w:sz w:val="24"/>
          <w:szCs w:val="24"/>
        </w:rPr>
        <w:t>(Rasuli,2015)</w:t>
      </w:r>
    </w:p>
    <w:p w:rsidR="00C4070F" w:rsidRDefault="00826537" w:rsidP="00826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I</w:t>
      </w:r>
      <w:r w:rsidR="00751829">
        <w:rPr>
          <w:rFonts w:ascii="Times New Roman" w:hAnsi="Times New Roman" w:cs="Times New Roman"/>
          <w:b/>
          <w:sz w:val="24"/>
          <w:szCs w:val="24"/>
        </w:rPr>
        <w:t xml:space="preserve"> </w:t>
      </w:r>
      <w:r w:rsidR="00DF54D9" w:rsidRPr="00DF54D9">
        <w:rPr>
          <w:rFonts w:ascii="Times New Roman" w:hAnsi="Times New Roman" w:cs="Times New Roman"/>
          <w:b/>
          <w:sz w:val="24"/>
          <w:szCs w:val="24"/>
        </w:rPr>
        <w:t>Kerangka Penelitian</w:t>
      </w:r>
    </w:p>
    <w:p w:rsidR="007D1E81" w:rsidRDefault="00A007D5" w:rsidP="00826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Variabel Independen                  Variabel Moderasi               </w:t>
      </w:r>
      <w:r w:rsidR="00DF54D9">
        <w:rPr>
          <w:rFonts w:ascii="Times New Roman" w:hAnsi="Times New Roman" w:cs="Times New Roman"/>
          <w:b/>
          <w:sz w:val="24"/>
          <w:szCs w:val="24"/>
        </w:rPr>
        <w:t>Variabel Dependen</w:t>
      </w:r>
    </w:p>
    <w:p w:rsidR="007D1E81" w:rsidRPr="00683F48" w:rsidRDefault="002B1121" w:rsidP="0082653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227pt;margin-top:31.3pt;width:0;height:77.1pt;flip:y;z-index:251662336" o:connectortype="straight">
            <v:stroke endarrow="block"/>
          </v:shape>
        </w:pict>
      </w:r>
      <w:r>
        <w:rPr>
          <w:rFonts w:ascii="Times New Roman" w:hAnsi="Times New Roman" w:cs="Times New Roman"/>
          <w:b/>
          <w:noProof/>
          <w:sz w:val="24"/>
          <w:szCs w:val="24"/>
        </w:rPr>
        <w:pict>
          <v:rect id="_x0000_s1027" style="position:absolute;left:0;text-align:left;margin-left:158.95pt;margin-top:113.05pt;width:163.8pt;height:48pt;z-index:251659264">
            <v:textbox style="mso-next-textbox:#_x0000_s1027">
              <w:txbxContent>
                <w:p w:rsidR="00755F83" w:rsidRPr="00F5365C" w:rsidRDefault="00755F83" w:rsidP="00A007D5">
                  <w:pPr>
                    <w:spacing w:line="240" w:lineRule="auto"/>
                    <w:jc w:val="center"/>
                    <w:rPr>
                      <w:rFonts w:ascii="Times New Roman" w:hAnsi="Times New Roman" w:cs="Times New Roman"/>
                      <w:sz w:val="24"/>
                      <w:szCs w:val="24"/>
                    </w:rPr>
                  </w:pPr>
                  <w:r w:rsidRPr="00F5365C">
                    <w:rPr>
                      <w:rFonts w:ascii="Times New Roman" w:hAnsi="Times New Roman" w:cs="Times New Roman"/>
                      <w:sz w:val="24"/>
                      <w:szCs w:val="24"/>
                    </w:rPr>
                    <w:t>Komitmen Organisasi (Z1)</w:t>
                  </w:r>
                </w:p>
                <w:p w:rsidR="00755F83" w:rsidRPr="00F5365C" w:rsidRDefault="00755F83" w:rsidP="00A007D5">
                  <w:pPr>
                    <w:spacing w:line="240" w:lineRule="auto"/>
                    <w:jc w:val="center"/>
                    <w:rPr>
                      <w:rFonts w:ascii="Times New Roman" w:hAnsi="Times New Roman" w:cs="Times New Roman"/>
                      <w:sz w:val="24"/>
                      <w:szCs w:val="24"/>
                    </w:rPr>
                  </w:pPr>
                  <w:r w:rsidRPr="00F5365C">
                    <w:rPr>
                      <w:rFonts w:ascii="Times New Roman" w:hAnsi="Times New Roman" w:cs="Times New Roman"/>
                      <w:sz w:val="24"/>
                      <w:szCs w:val="24"/>
                    </w:rPr>
                    <w:t>Motivasi  (Z2)</w:t>
                  </w:r>
                </w:p>
              </w:txbxContent>
            </v:textbox>
          </v:rect>
        </w:pict>
      </w:r>
      <w:r>
        <w:rPr>
          <w:rFonts w:ascii="Times New Roman" w:hAnsi="Times New Roman" w:cs="Times New Roman"/>
          <w:b/>
          <w:noProof/>
          <w:sz w:val="24"/>
          <w:szCs w:val="24"/>
        </w:rPr>
        <w:pict>
          <v:shape id="_x0000_s1031" type="#_x0000_t32" style="position:absolute;left:0;text-align:left;margin-left:154.75pt;margin-top:30.55pt;width:153.75pt;height:.75pt;flip:y;z-index:251661312" o:connectortype="straight">
            <v:stroke endarrow="block"/>
          </v:shape>
        </w:pict>
      </w:r>
      <w:r>
        <w:rPr>
          <w:rFonts w:ascii="Times New Roman" w:hAnsi="Times New Roman" w:cs="Times New Roman"/>
          <w:b/>
          <w:noProof/>
          <w:sz w:val="24"/>
          <w:szCs w:val="24"/>
        </w:rPr>
        <w:pict>
          <v:rect id="_x0000_s1028" style="position:absolute;left:0;text-align:left;margin-left:312.25pt;margin-top:10.3pt;width:134.25pt;height:39pt;z-index:251660288">
            <v:textbox style="mso-next-textbox:#_x0000_s1028">
              <w:txbxContent>
                <w:p w:rsidR="00755F83" w:rsidRPr="00A007D5" w:rsidRDefault="00755F83" w:rsidP="00A007D5">
                  <w:pPr>
                    <w:jc w:val="center"/>
                    <w:rPr>
                      <w:sz w:val="24"/>
                      <w:szCs w:val="24"/>
                    </w:rPr>
                  </w:pPr>
                  <w:r w:rsidRPr="00F5365C">
                    <w:rPr>
                      <w:rFonts w:ascii="Times New Roman" w:hAnsi="Times New Roman" w:cs="Times New Roman"/>
                      <w:sz w:val="24"/>
                      <w:szCs w:val="24"/>
                    </w:rPr>
                    <w:t>Senjangan Anggaran</w:t>
                  </w:r>
                  <w:r w:rsidRPr="00A007D5">
                    <w:rPr>
                      <w:sz w:val="24"/>
                      <w:szCs w:val="24"/>
                    </w:rPr>
                    <w:t xml:space="preserve"> (Y)</w:t>
                  </w:r>
                </w:p>
              </w:txbxContent>
            </v:textbox>
          </v:rect>
        </w:pict>
      </w:r>
      <w:r>
        <w:rPr>
          <w:rFonts w:ascii="Times New Roman" w:hAnsi="Times New Roman" w:cs="Times New Roman"/>
          <w:b/>
          <w:noProof/>
          <w:sz w:val="24"/>
          <w:szCs w:val="24"/>
        </w:rPr>
        <w:pict>
          <v:rect id="_x0000_s1026" style="position:absolute;left:0;text-align:left;margin-left:3.25pt;margin-top:10.3pt;width:151.5pt;height:39pt;z-index:251658240">
            <v:textbox style="mso-next-textbox:#_x0000_s1026">
              <w:txbxContent>
                <w:p w:rsidR="00755F83" w:rsidRPr="00F5365C" w:rsidRDefault="00755F83" w:rsidP="00A007D5">
                  <w:pPr>
                    <w:jc w:val="center"/>
                    <w:rPr>
                      <w:rFonts w:ascii="Times New Roman" w:hAnsi="Times New Roman" w:cs="Times New Roman"/>
                      <w:sz w:val="24"/>
                      <w:szCs w:val="24"/>
                    </w:rPr>
                  </w:pPr>
                  <w:r w:rsidRPr="00F5365C">
                    <w:rPr>
                      <w:rFonts w:ascii="Times New Roman" w:hAnsi="Times New Roman" w:cs="Times New Roman"/>
                      <w:sz w:val="24"/>
                      <w:szCs w:val="24"/>
                    </w:rPr>
                    <w:t>Partisipasi  Penyusunan Anggaran (X)</w:t>
                  </w:r>
                </w:p>
              </w:txbxContent>
            </v:textbox>
          </v:rect>
        </w:pict>
      </w:r>
    </w:p>
    <w:p w:rsidR="00CA2063" w:rsidRDefault="00CA2063" w:rsidP="00826537">
      <w:pPr>
        <w:spacing w:line="360" w:lineRule="auto"/>
        <w:jc w:val="both"/>
        <w:rPr>
          <w:rFonts w:ascii="Times New Roman" w:hAnsi="Times New Roman" w:cs="Times New Roman"/>
          <w:sz w:val="24"/>
          <w:szCs w:val="24"/>
        </w:rPr>
      </w:pPr>
    </w:p>
    <w:p w:rsidR="00951B7B" w:rsidRDefault="00951B7B" w:rsidP="00826537">
      <w:pPr>
        <w:spacing w:line="360" w:lineRule="auto"/>
        <w:jc w:val="both"/>
        <w:rPr>
          <w:rFonts w:ascii="Times New Roman" w:hAnsi="Times New Roman" w:cs="Times New Roman"/>
          <w:sz w:val="24"/>
          <w:szCs w:val="24"/>
        </w:rPr>
      </w:pPr>
    </w:p>
    <w:p w:rsidR="00951B7B" w:rsidRDefault="00951B7B" w:rsidP="00826537">
      <w:pPr>
        <w:spacing w:line="360" w:lineRule="auto"/>
        <w:jc w:val="both"/>
        <w:rPr>
          <w:rFonts w:ascii="Times New Roman" w:hAnsi="Times New Roman" w:cs="Times New Roman"/>
          <w:sz w:val="24"/>
          <w:szCs w:val="24"/>
        </w:rPr>
      </w:pPr>
    </w:p>
    <w:p w:rsidR="00E66816" w:rsidRDefault="00E66816" w:rsidP="00826537">
      <w:pPr>
        <w:spacing w:line="360" w:lineRule="auto"/>
        <w:jc w:val="both"/>
        <w:rPr>
          <w:rFonts w:ascii="Times New Roman" w:hAnsi="Times New Roman" w:cs="Times New Roman"/>
          <w:sz w:val="24"/>
          <w:szCs w:val="24"/>
        </w:rPr>
      </w:pPr>
    </w:p>
    <w:p w:rsidR="00826537" w:rsidRDefault="00826537" w:rsidP="00826537">
      <w:pPr>
        <w:spacing w:line="360" w:lineRule="auto"/>
        <w:jc w:val="both"/>
        <w:rPr>
          <w:rFonts w:ascii="Times New Roman" w:hAnsi="Times New Roman" w:cs="Times New Roman"/>
          <w:sz w:val="24"/>
          <w:szCs w:val="24"/>
        </w:rPr>
      </w:pPr>
    </w:p>
    <w:p w:rsidR="007D1E81" w:rsidRDefault="00826537" w:rsidP="00826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J.</w:t>
      </w:r>
      <w:r w:rsidR="00751829" w:rsidRPr="00016744">
        <w:rPr>
          <w:rFonts w:ascii="Times New Roman" w:hAnsi="Times New Roman" w:cs="Times New Roman"/>
          <w:b/>
          <w:sz w:val="24"/>
          <w:szCs w:val="24"/>
        </w:rPr>
        <w:t xml:space="preserve"> </w:t>
      </w:r>
      <w:r w:rsidR="007D1E81" w:rsidRPr="00016744">
        <w:rPr>
          <w:rFonts w:ascii="Times New Roman" w:hAnsi="Times New Roman" w:cs="Times New Roman"/>
          <w:b/>
          <w:sz w:val="24"/>
          <w:szCs w:val="24"/>
        </w:rPr>
        <w:t>Hipotesis</w:t>
      </w:r>
    </w:p>
    <w:p w:rsidR="0079249D" w:rsidRPr="0079249D" w:rsidRDefault="0079249D" w:rsidP="008265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penelitian ini menggunakan 1 variabel independen (X) yaitu Partisipasi penyusunan anggaran, 1 variabel dependen ( Senjangan anggaran) dan 2 variabel moderasi ( komitmen organisasi dan motivasi. Berdasarkan taori dan penelitian </w:t>
      </w:r>
      <w:r>
        <w:rPr>
          <w:rFonts w:ascii="Times New Roman" w:hAnsi="Times New Roman" w:cs="Times New Roman"/>
          <w:sz w:val="24"/>
          <w:szCs w:val="24"/>
        </w:rPr>
        <w:lastRenderedPageBreak/>
        <w:t>terdahulu yang telah dikemuka kan penulis pada bagian latar belakang, maka penulia menyimpulkan hipotesis sebagai berikut :</w:t>
      </w:r>
    </w:p>
    <w:p w:rsidR="00EC286A" w:rsidRPr="003768FC" w:rsidRDefault="00EC286A" w:rsidP="003768FC">
      <w:pPr>
        <w:tabs>
          <w:tab w:val="left" w:pos="990"/>
        </w:tabs>
        <w:spacing w:after="0" w:line="360" w:lineRule="auto"/>
        <w:ind w:left="720" w:hanging="709"/>
        <w:jc w:val="both"/>
        <w:rPr>
          <w:rFonts w:ascii="Times New Roman" w:hAnsi="Times New Roman" w:cs="Times New Roman"/>
          <w:b/>
          <w:sz w:val="24"/>
          <w:szCs w:val="24"/>
        </w:rPr>
      </w:pPr>
      <w:r w:rsidRPr="003768FC">
        <w:rPr>
          <w:rFonts w:ascii="Times New Roman" w:hAnsi="Times New Roman" w:cs="Times New Roman"/>
          <w:b/>
          <w:sz w:val="24"/>
          <w:szCs w:val="24"/>
        </w:rPr>
        <w:t>H</w:t>
      </w:r>
      <w:r w:rsidRPr="003768FC">
        <w:rPr>
          <w:rFonts w:ascii="Times New Roman" w:hAnsi="Times New Roman" w:cs="Times New Roman"/>
          <w:b/>
          <w:sz w:val="24"/>
          <w:szCs w:val="24"/>
          <w:vertAlign w:val="subscript"/>
        </w:rPr>
        <w:t>1</w:t>
      </w:r>
      <w:r w:rsidRPr="003768FC">
        <w:rPr>
          <w:rFonts w:ascii="Times New Roman" w:hAnsi="Times New Roman" w:cs="Times New Roman"/>
          <w:b/>
          <w:sz w:val="24"/>
          <w:szCs w:val="24"/>
        </w:rPr>
        <w:t xml:space="preserve"> </w:t>
      </w:r>
      <w:r w:rsidR="003768FC">
        <w:rPr>
          <w:rFonts w:ascii="Times New Roman" w:hAnsi="Times New Roman" w:cs="Times New Roman"/>
          <w:b/>
          <w:sz w:val="24"/>
          <w:szCs w:val="24"/>
        </w:rPr>
        <w:tab/>
      </w:r>
      <w:r w:rsidRPr="003768FC">
        <w:rPr>
          <w:rFonts w:ascii="Times New Roman" w:hAnsi="Times New Roman" w:cs="Times New Roman"/>
          <w:b/>
          <w:sz w:val="24"/>
          <w:szCs w:val="24"/>
        </w:rPr>
        <w:t xml:space="preserve">: Partisipasi penyusunan anggaran berpengaruh terhadap senjangan </w:t>
      </w:r>
      <w:r w:rsidR="003768FC">
        <w:rPr>
          <w:rFonts w:ascii="Times New Roman" w:hAnsi="Times New Roman" w:cs="Times New Roman"/>
          <w:b/>
          <w:sz w:val="24"/>
          <w:szCs w:val="24"/>
        </w:rPr>
        <w:t xml:space="preserve"> </w:t>
      </w:r>
      <w:r w:rsidRPr="003768FC">
        <w:rPr>
          <w:rFonts w:ascii="Times New Roman" w:hAnsi="Times New Roman" w:cs="Times New Roman"/>
          <w:b/>
          <w:sz w:val="24"/>
          <w:szCs w:val="24"/>
        </w:rPr>
        <w:t>anggaran</w:t>
      </w:r>
    </w:p>
    <w:p w:rsidR="00EC286A" w:rsidRPr="003768FC" w:rsidRDefault="00EC286A" w:rsidP="003768FC">
      <w:pPr>
        <w:spacing w:line="360" w:lineRule="auto"/>
        <w:ind w:left="709" w:hanging="709"/>
        <w:jc w:val="both"/>
        <w:rPr>
          <w:rFonts w:ascii="Times New Roman" w:hAnsi="Times New Roman" w:cs="Times New Roman"/>
          <w:b/>
          <w:sz w:val="24"/>
          <w:szCs w:val="24"/>
        </w:rPr>
      </w:pPr>
      <w:r w:rsidRPr="003768FC">
        <w:rPr>
          <w:rFonts w:ascii="Times New Roman" w:hAnsi="Times New Roman" w:cs="Times New Roman"/>
          <w:b/>
          <w:sz w:val="24"/>
          <w:szCs w:val="24"/>
        </w:rPr>
        <w:t>H</w:t>
      </w:r>
      <w:r w:rsidRPr="003768FC">
        <w:rPr>
          <w:rFonts w:ascii="Times New Roman" w:hAnsi="Times New Roman" w:cs="Times New Roman"/>
          <w:b/>
          <w:sz w:val="24"/>
          <w:szCs w:val="24"/>
          <w:vertAlign w:val="subscript"/>
        </w:rPr>
        <w:t>2</w:t>
      </w:r>
      <w:r w:rsidR="00025BBC" w:rsidRPr="003768FC">
        <w:rPr>
          <w:rFonts w:ascii="Times New Roman" w:hAnsi="Times New Roman" w:cs="Times New Roman"/>
          <w:b/>
          <w:sz w:val="24"/>
          <w:szCs w:val="24"/>
        </w:rPr>
        <w:t xml:space="preserve"> </w:t>
      </w:r>
      <w:r w:rsidR="003768FC">
        <w:rPr>
          <w:rFonts w:ascii="Times New Roman" w:hAnsi="Times New Roman" w:cs="Times New Roman"/>
          <w:b/>
          <w:sz w:val="24"/>
          <w:szCs w:val="24"/>
        </w:rPr>
        <w:tab/>
      </w:r>
      <w:r w:rsidR="00025BBC" w:rsidRPr="003768FC">
        <w:rPr>
          <w:rFonts w:ascii="Times New Roman" w:hAnsi="Times New Roman" w:cs="Times New Roman"/>
          <w:b/>
          <w:sz w:val="24"/>
          <w:szCs w:val="24"/>
        </w:rPr>
        <w:t xml:space="preserve">: Motivasi berpengaruh terhadap hubungan partisipasi penyusunan </w:t>
      </w:r>
      <w:r w:rsidR="003768FC">
        <w:rPr>
          <w:rFonts w:ascii="Times New Roman" w:hAnsi="Times New Roman" w:cs="Times New Roman"/>
          <w:b/>
          <w:sz w:val="24"/>
          <w:szCs w:val="24"/>
        </w:rPr>
        <w:t xml:space="preserve"> </w:t>
      </w:r>
      <w:r w:rsidR="00025BBC" w:rsidRPr="003768FC">
        <w:rPr>
          <w:rFonts w:ascii="Times New Roman" w:hAnsi="Times New Roman" w:cs="Times New Roman"/>
          <w:b/>
          <w:sz w:val="24"/>
          <w:szCs w:val="24"/>
        </w:rPr>
        <w:t>anggaran dengan senjangan anggaran</w:t>
      </w:r>
    </w:p>
    <w:p w:rsidR="00826537" w:rsidRDefault="00EC286A" w:rsidP="00826537">
      <w:pPr>
        <w:spacing w:line="360" w:lineRule="auto"/>
        <w:ind w:left="709" w:hanging="709"/>
        <w:jc w:val="both"/>
        <w:rPr>
          <w:rFonts w:ascii="Times New Roman" w:hAnsi="Times New Roman" w:cs="Times New Roman"/>
          <w:b/>
          <w:sz w:val="24"/>
          <w:szCs w:val="24"/>
        </w:rPr>
      </w:pPr>
      <w:r w:rsidRPr="003768FC">
        <w:rPr>
          <w:rFonts w:ascii="Times New Roman" w:hAnsi="Times New Roman" w:cs="Times New Roman"/>
          <w:b/>
          <w:sz w:val="24"/>
          <w:szCs w:val="24"/>
        </w:rPr>
        <w:t>H</w:t>
      </w:r>
      <w:r w:rsidRPr="003768FC">
        <w:rPr>
          <w:rFonts w:ascii="Times New Roman" w:hAnsi="Times New Roman" w:cs="Times New Roman"/>
          <w:b/>
          <w:sz w:val="24"/>
          <w:szCs w:val="24"/>
          <w:vertAlign w:val="subscript"/>
        </w:rPr>
        <w:t>3</w:t>
      </w:r>
      <w:r w:rsidRPr="003768FC">
        <w:rPr>
          <w:rFonts w:ascii="Times New Roman" w:hAnsi="Times New Roman" w:cs="Times New Roman"/>
          <w:b/>
          <w:sz w:val="24"/>
          <w:szCs w:val="24"/>
        </w:rPr>
        <w:t xml:space="preserve"> </w:t>
      </w:r>
      <w:r w:rsidR="003768FC">
        <w:rPr>
          <w:rFonts w:ascii="Times New Roman" w:hAnsi="Times New Roman" w:cs="Times New Roman"/>
          <w:b/>
          <w:sz w:val="24"/>
          <w:szCs w:val="24"/>
        </w:rPr>
        <w:tab/>
        <w:t xml:space="preserve">: </w:t>
      </w:r>
      <w:r w:rsidRPr="003768FC">
        <w:rPr>
          <w:rFonts w:ascii="Times New Roman" w:hAnsi="Times New Roman" w:cs="Times New Roman"/>
          <w:b/>
          <w:sz w:val="24"/>
          <w:szCs w:val="24"/>
        </w:rPr>
        <w:t xml:space="preserve">Motivasi berpengaruh terhadap hubungan partisipasi penyusunan </w:t>
      </w:r>
      <w:r w:rsidR="003768FC">
        <w:rPr>
          <w:rFonts w:ascii="Times New Roman" w:hAnsi="Times New Roman" w:cs="Times New Roman"/>
          <w:b/>
          <w:sz w:val="24"/>
          <w:szCs w:val="24"/>
        </w:rPr>
        <w:t xml:space="preserve">     </w:t>
      </w:r>
      <w:r w:rsidRPr="003768FC">
        <w:rPr>
          <w:rFonts w:ascii="Times New Roman" w:hAnsi="Times New Roman" w:cs="Times New Roman"/>
          <w:b/>
          <w:sz w:val="24"/>
          <w:szCs w:val="24"/>
        </w:rPr>
        <w:t>anggaran deng</w:t>
      </w:r>
      <w:r w:rsidR="00E66816" w:rsidRPr="003768FC">
        <w:rPr>
          <w:rFonts w:ascii="Times New Roman" w:hAnsi="Times New Roman" w:cs="Times New Roman"/>
          <w:b/>
          <w:sz w:val="24"/>
          <w:szCs w:val="24"/>
        </w:rPr>
        <w:t>an senjangan anggara</w:t>
      </w:r>
    </w:p>
    <w:p w:rsidR="003768FC" w:rsidRPr="003768FC" w:rsidRDefault="003768FC" w:rsidP="00826537">
      <w:pPr>
        <w:spacing w:line="360" w:lineRule="auto"/>
        <w:ind w:left="709" w:hanging="709"/>
        <w:jc w:val="both"/>
        <w:rPr>
          <w:rFonts w:ascii="Times New Roman" w:hAnsi="Times New Roman" w:cs="Times New Roman"/>
          <w:b/>
          <w:sz w:val="24"/>
          <w:szCs w:val="24"/>
        </w:rPr>
      </w:pPr>
    </w:p>
    <w:p w:rsidR="0020422A" w:rsidRPr="006B10D3" w:rsidRDefault="00826537" w:rsidP="00826537">
      <w:pPr>
        <w:spacing w:line="36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METODOLOGI  PENELITIAN</w:t>
      </w:r>
    </w:p>
    <w:p w:rsidR="007D1E81" w:rsidRPr="006B10D3" w:rsidRDefault="00826537" w:rsidP="00826537">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7D1E81" w:rsidRPr="006B10D3">
        <w:rPr>
          <w:rFonts w:ascii="Times New Roman" w:hAnsi="Times New Roman" w:cs="Times New Roman"/>
          <w:b/>
          <w:sz w:val="24"/>
          <w:szCs w:val="24"/>
        </w:rPr>
        <w:t>Desain Penelitian</w:t>
      </w:r>
    </w:p>
    <w:p w:rsidR="007D1E81" w:rsidRPr="000A54A9" w:rsidRDefault="009A26E5" w:rsidP="0082653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Penggunaan variabel komitmen organisasi dan motivasi sebagai variabel moderasi dimungkinkan pada penelitian dengan menggunakan pendekatan kontijensi. Penelitian ini dilakukan dengan menyebarkan kuesioner terhadap responden secara langsung. Penelitian ini termasuk dalam penelitian kuantitatif.</w:t>
      </w:r>
      <w:r w:rsidR="00EF4DEF">
        <w:rPr>
          <w:rFonts w:ascii="Times New Roman" w:hAnsi="Times New Roman" w:cs="Times New Roman"/>
          <w:sz w:val="24"/>
          <w:szCs w:val="24"/>
        </w:rPr>
        <w:t xml:space="preserve"> Data yang digunakan adalah data primer dan sekunder. Data diperoleh dengan menyebarkan kuesioner kepada responden.</w:t>
      </w:r>
    </w:p>
    <w:p w:rsidR="007D1E81" w:rsidRPr="006B10D3" w:rsidRDefault="00826537" w:rsidP="00826537">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7D1E81" w:rsidRPr="006B10D3">
        <w:rPr>
          <w:rFonts w:ascii="Times New Roman" w:hAnsi="Times New Roman" w:cs="Times New Roman"/>
          <w:b/>
          <w:sz w:val="24"/>
          <w:szCs w:val="24"/>
        </w:rPr>
        <w:t>Populasi dan Sampel</w:t>
      </w:r>
    </w:p>
    <w:p w:rsidR="007D1E81" w:rsidRPr="000A54A9" w:rsidRDefault="002119EA" w:rsidP="0082653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Seluruh organisasi perangkat daerah (OPD) merupakan populasi dari penelitian ini. Pada penelitian ini menggunakan criteria-kriteria dalam pengambilan sampel, penggunaan criteria ini disebut dengan purposive sampling.</w:t>
      </w:r>
    </w:p>
    <w:p w:rsidR="007D1E81" w:rsidRPr="000A54A9" w:rsidRDefault="007D1E81" w:rsidP="0082653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Kriteria sampel dalam penelitian ini adalah :</w:t>
      </w:r>
    </w:p>
    <w:p w:rsidR="007D1E81" w:rsidRDefault="002119EA" w:rsidP="00826537">
      <w:pPr>
        <w:pStyle w:val="ListParagraph"/>
        <w:numPr>
          <w:ilvl w:val="0"/>
          <w:numId w:val="3"/>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Dinas-Dinas Pada kabupaten Kampar yang berjumlah 20 dinas</w:t>
      </w:r>
    </w:p>
    <w:p w:rsidR="007D1E81" w:rsidRPr="00673AD8" w:rsidRDefault="00673AD8" w:rsidP="00826537">
      <w:pPr>
        <w:pStyle w:val="ListParagraph"/>
        <w:numPr>
          <w:ilvl w:val="0"/>
          <w:numId w:val="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Responden dari penelitian ini adalah pejabat yang terlibat langsung dalam proses penyusunan anggaran, pelaksanaan anggaran dan pertanggungjawaban anggaran. Responden yang dimaksud adalah pejabat eselon III yang bertindak  sebagai </w:t>
      </w:r>
      <w:r>
        <w:rPr>
          <w:rFonts w:ascii="Times New Roman" w:hAnsi="Times New Roman" w:cs="Times New Roman"/>
          <w:sz w:val="24"/>
          <w:szCs w:val="24"/>
          <w:lang w:val="en-US"/>
        </w:rPr>
        <w:lastRenderedPageBreak/>
        <w:t>manajermadya satuan kerja instansi (sekretaris dinas, kepala bidang dan kepala bagian) dan eselon IV yang terdiri dari ke</w:t>
      </w:r>
      <w:r w:rsidR="00984658">
        <w:rPr>
          <w:rFonts w:ascii="Times New Roman" w:hAnsi="Times New Roman" w:cs="Times New Roman"/>
          <w:sz w:val="24"/>
          <w:szCs w:val="24"/>
          <w:lang w:val="en-US"/>
        </w:rPr>
        <w:t xml:space="preserve">pala sub bagian </w:t>
      </w:r>
      <w:r>
        <w:rPr>
          <w:rFonts w:ascii="Times New Roman" w:hAnsi="Times New Roman" w:cs="Times New Roman"/>
          <w:sz w:val="24"/>
          <w:szCs w:val="24"/>
          <w:lang w:val="en-US"/>
        </w:rPr>
        <w:t>, yang berperan sebagai manajer lini satuan kerja di OPD Kabupaten Kampar</w:t>
      </w:r>
    </w:p>
    <w:p w:rsidR="00CA2063" w:rsidRDefault="007D1E81" w:rsidP="008265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kriteria di atas maka jumlah sampe</w:t>
      </w:r>
      <w:r w:rsidR="00995EF4">
        <w:rPr>
          <w:rFonts w:ascii="Times New Roman" w:hAnsi="Times New Roman" w:cs="Times New Roman"/>
          <w:sz w:val="24"/>
          <w:szCs w:val="24"/>
        </w:rPr>
        <w:t>l yang akan diambil sebanyak 20 dinas di</w:t>
      </w:r>
      <w:r w:rsidR="00BD6790">
        <w:rPr>
          <w:rFonts w:ascii="Times New Roman" w:hAnsi="Times New Roman" w:cs="Times New Roman"/>
          <w:sz w:val="24"/>
          <w:szCs w:val="24"/>
        </w:rPr>
        <w:t xml:space="preserve"> Kabupaten Kampar</w:t>
      </w:r>
      <w:r w:rsidR="00984658">
        <w:rPr>
          <w:rFonts w:ascii="Times New Roman" w:hAnsi="Times New Roman" w:cs="Times New Roman"/>
          <w:sz w:val="24"/>
          <w:szCs w:val="24"/>
        </w:rPr>
        <w:t xml:space="preserve"> dan junlah responden 175 responden , sebagai berikut :</w:t>
      </w:r>
    </w:p>
    <w:p w:rsidR="00984658" w:rsidRDefault="00984658" w:rsidP="0098465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2</w:t>
      </w:r>
    </w:p>
    <w:p w:rsidR="00984658" w:rsidRDefault="00984658" w:rsidP="0098465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Daftar Dinas –Dinas di Kabupaten Kampar</w:t>
      </w:r>
    </w:p>
    <w:tbl>
      <w:tblPr>
        <w:tblW w:w="8576" w:type="dxa"/>
        <w:tblLook w:val="04A0"/>
      </w:tblPr>
      <w:tblGrid>
        <w:gridCol w:w="810"/>
        <w:gridCol w:w="3510"/>
        <w:gridCol w:w="1369"/>
        <w:gridCol w:w="1182"/>
        <w:gridCol w:w="828"/>
        <w:gridCol w:w="877"/>
      </w:tblGrid>
      <w:tr w:rsidR="00984658" w:rsidRPr="00A86769" w:rsidTr="00D97E43">
        <w:trPr>
          <w:trHeight w:val="315"/>
        </w:trPr>
        <w:tc>
          <w:tcPr>
            <w:tcW w:w="810"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Times New Roman" w:eastAsia="Times New Roman" w:hAnsi="Times New Roman" w:cs="Times New Roman"/>
                <w:b/>
                <w:bCs/>
                <w:color w:val="000000"/>
              </w:rPr>
            </w:pPr>
            <w:r w:rsidRPr="00A86769">
              <w:rPr>
                <w:rFonts w:ascii="Times New Roman" w:eastAsia="Times New Roman" w:hAnsi="Times New Roman" w:cs="Times New Roman"/>
                <w:b/>
                <w:bCs/>
                <w:color w:val="000000"/>
              </w:rPr>
              <w:t>No.</w:t>
            </w:r>
          </w:p>
        </w:tc>
        <w:tc>
          <w:tcPr>
            <w:tcW w:w="3510"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Times New Roman" w:eastAsia="Times New Roman" w:hAnsi="Times New Roman" w:cs="Times New Roman"/>
                <w:b/>
                <w:bCs/>
                <w:color w:val="000000"/>
              </w:rPr>
            </w:pPr>
            <w:r w:rsidRPr="00A86769">
              <w:rPr>
                <w:rFonts w:ascii="Times New Roman" w:eastAsia="Times New Roman" w:hAnsi="Times New Roman" w:cs="Times New Roman"/>
                <w:b/>
                <w:bCs/>
                <w:color w:val="000000"/>
              </w:rPr>
              <w:t xml:space="preserve">Nama Dinas </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Times New Roman" w:eastAsia="Times New Roman" w:hAnsi="Times New Roman" w:cs="Times New Roman"/>
                <w:b/>
                <w:bCs/>
                <w:color w:val="000000"/>
              </w:rPr>
            </w:pPr>
            <w:r w:rsidRPr="00A86769">
              <w:rPr>
                <w:rFonts w:ascii="Times New Roman" w:eastAsia="Times New Roman" w:hAnsi="Times New Roman" w:cs="Times New Roman"/>
                <w:b/>
                <w:bCs/>
                <w:color w:val="000000"/>
              </w:rPr>
              <w:t>Kadis</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Times New Roman" w:eastAsia="Times New Roman" w:hAnsi="Times New Roman" w:cs="Times New Roman"/>
                <w:b/>
                <w:bCs/>
                <w:color w:val="000000"/>
              </w:rPr>
            </w:pPr>
            <w:r w:rsidRPr="00A86769">
              <w:rPr>
                <w:rFonts w:ascii="Times New Roman" w:eastAsia="Times New Roman" w:hAnsi="Times New Roman" w:cs="Times New Roman"/>
                <w:b/>
                <w:bCs/>
                <w:color w:val="000000"/>
              </w:rPr>
              <w:t>Sekretaris Dinas</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Times New Roman" w:eastAsia="Times New Roman" w:hAnsi="Times New Roman" w:cs="Times New Roman"/>
                <w:b/>
                <w:bCs/>
                <w:color w:val="000000"/>
              </w:rPr>
            </w:pPr>
            <w:r w:rsidRPr="00A86769">
              <w:rPr>
                <w:rFonts w:ascii="Times New Roman" w:eastAsia="Times New Roman" w:hAnsi="Times New Roman" w:cs="Times New Roman"/>
                <w:b/>
                <w:bCs/>
                <w:color w:val="000000"/>
              </w:rPr>
              <w:t>KaBid</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Times New Roman" w:eastAsia="Times New Roman" w:hAnsi="Times New Roman" w:cs="Times New Roman"/>
                <w:b/>
                <w:bCs/>
                <w:color w:val="000000"/>
              </w:rPr>
            </w:pPr>
            <w:r w:rsidRPr="00A86769">
              <w:rPr>
                <w:rFonts w:ascii="Times New Roman" w:eastAsia="Times New Roman" w:hAnsi="Times New Roman" w:cs="Times New Roman"/>
                <w:b/>
                <w:bCs/>
                <w:color w:val="000000"/>
              </w:rPr>
              <w:t>Sub Bagian</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Pendidikan  kepemudaan dan olahraga</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2</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2</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Kesehatan</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Pekerjaan Umum dan Tata Ruang</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Perumahan Rakyat dan Kawasan Pemukiman</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5</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w:t>
            </w:r>
            <w:r w:rsidRPr="00A86769">
              <w:rPr>
                <w:rFonts w:ascii="Calibri" w:eastAsia="Times New Roman" w:hAnsi="Calibri" w:cs="Calibri"/>
                <w:color w:val="000000"/>
                <w:sz w:val="18"/>
                <w:szCs w:val="18"/>
              </w:rPr>
              <w:t> </w:t>
            </w:r>
            <w:r w:rsidRPr="00A86769">
              <w:rPr>
                <w:rFonts w:ascii="Times New Roman" w:eastAsia="Times New Roman" w:hAnsi="Times New Roman" w:cs="Times New Roman"/>
                <w:color w:val="000000"/>
                <w:sz w:val="18"/>
                <w:szCs w:val="18"/>
              </w:rPr>
              <w:t>pariwisata dan Kebudayaan</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6</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111111"/>
                <w:sz w:val="18"/>
                <w:szCs w:val="18"/>
              </w:rPr>
            </w:pPr>
            <w:r w:rsidRPr="00A86769">
              <w:rPr>
                <w:rFonts w:ascii="Times New Roman" w:eastAsia="Times New Roman" w:hAnsi="Times New Roman" w:cs="Times New Roman"/>
                <w:color w:val="111111"/>
                <w:sz w:val="18"/>
                <w:szCs w:val="18"/>
              </w:rPr>
              <w:t>Dinas Perdagangan, Koperasi dan Usaha Kecil Menengah</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7</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kependudukan dan Pencatatan Sipil</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8</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Sosial</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9</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 xml:space="preserve">Dinas Perhubungan </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10</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Komunikasi, Informasi dan Persandian</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11</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Lingkungan Hidup</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12</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Pertanian, Tanaman Pangan, dan Hortikultura</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13</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DinasPerkebunan,  Peternakan dan Kesehatan Hewan</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14</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perikanan</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lastRenderedPageBreak/>
              <w:t>15</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Ketahanan Pangan</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2</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16</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Pemberdayaan Masyarakat dan Desa</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17</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Peridnstrian dan Tenaga Kerja</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18</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Penanaman Modal dan Layanan terpadu satu pintu</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00"/>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19</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Perpustakaan dan Arsip</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495"/>
        </w:trPr>
        <w:tc>
          <w:tcPr>
            <w:tcW w:w="8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20</w:t>
            </w:r>
          </w:p>
        </w:tc>
        <w:tc>
          <w:tcPr>
            <w:tcW w:w="3510" w:type="dxa"/>
            <w:tcBorders>
              <w:top w:val="single" w:sz="4" w:space="0" w:color="auto"/>
              <w:left w:val="single" w:sz="4" w:space="0" w:color="auto"/>
              <w:bottom w:val="single" w:sz="4" w:space="0" w:color="auto"/>
              <w:right w:val="single" w:sz="4" w:space="0" w:color="auto"/>
            </w:tcBorders>
            <w:hideMark/>
          </w:tcPr>
          <w:p w:rsidR="00984658" w:rsidRPr="00A86769" w:rsidRDefault="00984658" w:rsidP="00D97E43">
            <w:pPr>
              <w:rPr>
                <w:rFonts w:ascii="Times New Roman" w:eastAsia="Times New Roman" w:hAnsi="Times New Roman" w:cs="Times New Roman"/>
                <w:color w:val="000000"/>
                <w:sz w:val="18"/>
                <w:szCs w:val="18"/>
              </w:rPr>
            </w:pPr>
            <w:r w:rsidRPr="00A86769">
              <w:rPr>
                <w:rFonts w:ascii="Times New Roman" w:eastAsia="Times New Roman" w:hAnsi="Times New Roman" w:cs="Times New Roman"/>
                <w:color w:val="000000"/>
                <w:sz w:val="18"/>
                <w:szCs w:val="18"/>
              </w:rPr>
              <w:t>Dinas Pengendalian Penduduk, KB dan Pemberdayaan Perempuan</w:t>
            </w:r>
          </w:p>
        </w:tc>
        <w:tc>
          <w:tcPr>
            <w:tcW w:w="1369"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1182"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1</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4</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color w:val="000000"/>
              </w:rPr>
            </w:pPr>
            <w:r w:rsidRPr="00A86769">
              <w:rPr>
                <w:rFonts w:ascii="Calibri" w:eastAsia="Times New Roman" w:hAnsi="Calibri" w:cs="Calibri"/>
                <w:color w:val="000000"/>
              </w:rPr>
              <w:t>3</w:t>
            </w:r>
          </w:p>
        </w:tc>
      </w:tr>
      <w:tr w:rsidR="00984658" w:rsidRPr="00A86769" w:rsidTr="00D97E43">
        <w:trPr>
          <w:trHeight w:val="315"/>
        </w:trPr>
        <w:tc>
          <w:tcPr>
            <w:tcW w:w="6871" w:type="dxa"/>
            <w:gridSpan w:val="4"/>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center"/>
              <w:rPr>
                <w:rFonts w:ascii="Calibri" w:eastAsia="Times New Roman" w:hAnsi="Calibri" w:cs="Calibri"/>
                <w:b/>
                <w:bCs/>
                <w:color w:val="000000"/>
              </w:rPr>
            </w:pPr>
            <w:r w:rsidRPr="00A86769">
              <w:rPr>
                <w:rFonts w:ascii="Calibri" w:eastAsia="Times New Roman" w:hAnsi="Calibri" w:cs="Calibri"/>
                <w:b/>
                <w:bCs/>
                <w:color w:val="000000"/>
              </w:rPr>
              <w:t>Total</w:t>
            </w:r>
          </w:p>
        </w:tc>
        <w:tc>
          <w:tcPr>
            <w:tcW w:w="828"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rPr>
                <w:rFonts w:ascii="Calibri" w:eastAsia="Times New Roman" w:hAnsi="Calibri" w:cs="Calibri"/>
                <w:color w:val="000000"/>
              </w:rPr>
            </w:pPr>
            <w:r w:rsidRPr="00A86769">
              <w:rPr>
                <w:rFonts w:ascii="Calibri" w:eastAsia="Times New Roman" w:hAnsi="Calibri" w:cs="Calibri"/>
                <w:color w:val="000000"/>
              </w:rPr>
              <w:t> </w:t>
            </w:r>
          </w:p>
        </w:tc>
        <w:tc>
          <w:tcPr>
            <w:tcW w:w="877" w:type="dxa"/>
            <w:tcBorders>
              <w:top w:val="single" w:sz="4" w:space="0" w:color="auto"/>
              <w:left w:val="single" w:sz="4" w:space="0" w:color="auto"/>
              <w:bottom w:val="single" w:sz="4" w:space="0" w:color="auto"/>
              <w:right w:val="single" w:sz="4" w:space="0" w:color="auto"/>
            </w:tcBorders>
            <w:noWrap/>
            <w:hideMark/>
          </w:tcPr>
          <w:p w:rsidR="00984658" w:rsidRPr="00A86769" w:rsidRDefault="00984658" w:rsidP="00D97E43">
            <w:pPr>
              <w:jc w:val="right"/>
              <w:rPr>
                <w:rFonts w:ascii="Calibri" w:eastAsia="Times New Roman" w:hAnsi="Calibri" w:cs="Calibri"/>
                <w:color w:val="000000"/>
              </w:rPr>
            </w:pPr>
            <w:r w:rsidRPr="00A86769">
              <w:rPr>
                <w:rFonts w:ascii="Calibri" w:eastAsia="Times New Roman" w:hAnsi="Calibri" w:cs="Calibri"/>
                <w:color w:val="000000"/>
              </w:rPr>
              <w:t>175</w:t>
            </w:r>
          </w:p>
        </w:tc>
      </w:tr>
    </w:tbl>
    <w:p w:rsidR="00984658" w:rsidRDefault="00984658" w:rsidP="00826537">
      <w:pPr>
        <w:spacing w:after="0" w:line="360" w:lineRule="auto"/>
        <w:jc w:val="both"/>
        <w:rPr>
          <w:rFonts w:ascii="Times New Roman" w:hAnsi="Times New Roman" w:cs="Times New Roman"/>
          <w:sz w:val="24"/>
          <w:szCs w:val="24"/>
        </w:rPr>
      </w:pPr>
    </w:p>
    <w:p w:rsidR="00A16394" w:rsidRDefault="002F50E0" w:rsidP="00826537">
      <w:pPr>
        <w:pStyle w:val="Default"/>
        <w:tabs>
          <w:tab w:val="left" w:pos="993"/>
          <w:tab w:val="left" w:pos="4565"/>
        </w:tabs>
        <w:spacing w:line="360" w:lineRule="auto"/>
        <w:rPr>
          <w:lang w:val="en-US"/>
        </w:rPr>
      </w:pPr>
      <w:r>
        <w:rPr>
          <w:lang w:val="en-US"/>
        </w:rPr>
        <w:t>C. Teknik Pengumpulan Data</w:t>
      </w:r>
    </w:p>
    <w:p w:rsidR="002F50E0" w:rsidRPr="007D5B3D" w:rsidRDefault="002F50E0" w:rsidP="002F50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 menggunakan kuesioner untuk pengumpulan data , kuesioner merupakan pernyataan yang diajukan kepada responden, yang disusun berdasarkan sesuai standar, teori dan berurutan yang terdiri dari beberapa indicator pengukuran, kuesioner ini akan dibagikan langsung pada responden yang terdapat pada dinas-dinas yang terdapat di daerah kabupaten Kampar.</w:t>
      </w:r>
    </w:p>
    <w:p w:rsidR="002F50E0" w:rsidRPr="00EF4DEF" w:rsidRDefault="002F50E0" w:rsidP="00826537">
      <w:pPr>
        <w:pStyle w:val="Default"/>
        <w:tabs>
          <w:tab w:val="left" w:pos="993"/>
          <w:tab w:val="left" w:pos="4565"/>
        </w:tabs>
        <w:spacing w:line="360" w:lineRule="auto"/>
        <w:rPr>
          <w:lang w:val="en-US"/>
        </w:rPr>
      </w:pPr>
    </w:p>
    <w:p w:rsidR="007D1E81" w:rsidRPr="002F50E0" w:rsidRDefault="002F50E0" w:rsidP="00826537">
      <w:pPr>
        <w:tabs>
          <w:tab w:val="left" w:pos="567"/>
        </w:tabs>
        <w:spacing w:line="360" w:lineRule="auto"/>
        <w:jc w:val="both"/>
        <w:rPr>
          <w:rFonts w:ascii="Times New Roman" w:hAnsi="Times New Roman" w:cs="Times New Roman"/>
          <w:sz w:val="24"/>
          <w:szCs w:val="24"/>
        </w:rPr>
      </w:pPr>
      <w:r w:rsidRPr="002F50E0">
        <w:rPr>
          <w:rFonts w:ascii="Times New Roman" w:hAnsi="Times New Roman" w:cs="Times New Roman"/>
          <w:sz w:val="24"/>
          <w:szCs w:val="24"/>
        </w:rPr>
        <w:t>D</w:t>
      </w:r>
      <w:r w:rsidR="00826537" w:rsidRPr="002F50E0">
        <w:rPr>
          <w:rFonts w:ascii="Times New Roman" w:hAnsi="Times New Roman" w:cs="Times New Roman"/>
          <w:sz w:val="24"/>
          <w:szCs w:val="24"/>
        </w:rPr>
        <w:t>.</w:t>
      </w:r>
      <w:r w:rsidR="007D1E81" w:rsidRPr="002F50E0">
        <w:rPr>
          <w:rFonts w:ascii="Times New Roman" w:hAnsi="Times New Roman" w:cs="Times New Roman"/>
          <w:sz w:val="24"/>
          <w:szCs w:val="24"/>
        </w:rPr>
        <w:tab/>
      </w:r>
      <w:r>
        <w:rPr>
          <w:rFonts w:ascii="Times New Roman" w:hAnsi="Times New Roman" w:cs="Times New Roman"/>
          <w:sz w:val="24"/>
          <w:szCs w:val="24"/>
        </w:rPr>
        <w:t>Teknik Analisis data</w:t>
      </w:r>
    </w:p>
    <w:p w:rsidR="00FF527C" w:rsidRDefault="00002F72" w:rsidP="00826537">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002F50E0">
        <w:rPr>
          <w:rFonts w:ascii="Times New Roman" w:hAnsi="Times New Roman" w:cs="Times New Roman"/>
          <w:sz w:val="24"/>
          <w:szCs w:val="24"/>
        </w:rPr>
        <w:t xml:space="preserve">Jenis Data yang digunakan pada penelitian ini adalah data kuantitatif, kemudian data yang diperoleh akan diolah secara komputerisasi dengan menggunakan </w:t>
      </w:r>
      <w:r w:rsidR="002F50E0" w:rsidRPr="003768FC">
        <w:rPr>
          <w:rFonts w:ascii="Times New Roman" w:hAnsi="Times New Roman" w:cs="Times New Roman"/>
          <w:i/>
          <w:sz w:val="24"/>
          <w:szCs w:val="24"/>
        </w:rPr>
        <w:t>Statistical Package for S</w:t>
      </w:r>
      <w:r w:rsidR="003768FC" w:rsidRPr="003768FC">
        <w:rPr>
          <w:rFonts w:ascii="Times New Roman" w:hAnsi="Times New Roman" w:cs="Times New Roman"/>
          <w:i/>
          <w:sz w:val="24"/>
          <w:szCs w:val="24"/>
        </w:rPr>
        <w:t>ocial Science (SPSS)</w:t>
      </w:r>
      <w:r w:rsidR="003768FC">
        <w:rPr>
          <w:rFonts w:ascii="Times New Roman" w:hAnsi="Times New Roman" w:cs="Times New Roman"/>
          <w:sz w:val="24"/>
          <w:szCs w:val="24"/>
        </w:rPr>
        <w:t xml:space="preserve"> versi 23, adapun alat uji hiptesis yang digunakan untuk menjawab hipotesis</w:t>
      </w:r>
      <w:r w:rsidR="00826537">
        <w:rPr>
          <w:rFonts w:ascii="Times New Roman" w:hAnsi="Times New Roman" w:cs="Times New Roman"/>
          <w:sz w:val="24"/>
          <w:szCs w:val="24"/>
        </w:rPr>
        <w:t xml:space="preserve"> menggunakan </w:t>
      </w:r>
      <w:r w:rsidR="00826537" w:rsidRPr="00826537">
        <w:rPr>
          <w:rFonts w:ascii="Times New Roman" w:hAnsi="Times New Roman" w:cs="Times New Roman"/>
          <w:i/>
          <w:sz w:val="24"/>
          <w:szCs w:val="24"/>
        </w:rPr>
        <w:t>Moderated Regression A</w:t>
      </w:r>
      <w:r w:rsidRPr="00826537">
        <w:rPr>
          <w:rFonts w:ascii="Times New Roman" w:hAnsi="Times New Roman" w:cs="Times New Roman"/>
          <w:i/>
          <w:sz w:val="24"/>
          <w:szCs w:val="24"/>
        </w:rPr>
        <w:t>nalys</w:t>
      </w:r>
      <w:bookmarkStart w:id="0" w:name="_GoBack"/>
      <w:bookmarkEnd w:id="0"/>
      <w:r w:rsidR="003768FC">
        <w:rPr>
          <w:rFonts w:ascii="Times New Roman" w:hAnsi="Times New Roman" w:cs="Times New Roman"/>
          <w:i/>
          <w:sz w:val="24"/>
          <w:szCs w:val="24"/>
        </w:rPr>
        <w:t>is (MRA).</w:t>
      </w:r>
    </w:p>
    <w:p w:rsidR="00984658" w:rsidRDefault="00984658" w:rsidP="00826537">
      <w:pPr>
        <w:spacing w:line="360" w:lineRule="auto"/>
        <w:jc w:val="both"/>
        <w:rPr>
          <w:rFonts w:ascii="Times New Roman" w:hAnsi="Times New Roman" w:cs="Times New Roman"/>
          <w:i/>
          <w:sz w:val="24"/>
          <w:szCs w:val="24"/>
        </w:rPr>
      </w:pPr>
    </w:p>
    <w:p w:rsidR="00984658" w:rsidRDefault="00984658" w:rsidP="00826537">
      <w:pPr>
        <w:spacing w:line="360" w:lineRule="auto"/>
        <w:jc w:val="both"/>
        <w:rPr>
          <w:rFonts w:ascii="Times New Roman" w:hAnsi="Times New Roman" w:cs="Times New Roman"/>
          <w:sz w:val="24"/>
          <w:szCs w:val="24"/>
        </w:rPr>
      </w:pPr>
    </w:p>
    <w:p w:rsidR="00826537" w:rsidRDefault="00826537" w:rsidP="00826537">
      <w:pPr>
        <w:spacing w:line="360" w:lineRule="auto"/>
        <w:jc w:val="both"/>
        <w:rPr>
          <w:rFonts w:ascii="Times New Roman" w:hAnsi="Times New Roman" w:cs="Times New Roman"/>
          <w:sz w:val="24"/>
          <w:szCs w:val="24"/>
        </w:rPr>
      </w:pPr>
    </w:p>
    <w:p w:rsidR="00826537" w:rsidRPr="00826537" w:rsidRDefault="00826537" w:rsidP="00826537">
      <w:pPr>
        <w:spacing w:line="360" w:lineRule="auto"/>
        <w:jc w:val="center"/>
        <w:rPr>
          <w:rFonts w:ascii="Times New Roman" w:hAnsi="Times New Roman" w:cs="Times New Roman"/>
          <w:b/>
          <w:sz w:val="24"/>
          <w:szCs w:val="24"/>
        </w:rPr>
      </w:pPr>
      <w:r w:rsidRPr="00826537">
        <w:rPr>
          <w:rFonts w:ascii="Times New Roman" w:hAnsi="Times New Roman" w:cs="Times New Roman"/>
          <w:b/>
          <w:sz w:val="24"/>
          <w:szCs w:val="24"/>
        </w:rPr>
        <w:lastRenderedPageBreak/>
        <w:t>HASIL DAN PEMBAHASAN</w:t>
      </w:r>
    </w:p>
    <w:p w:rsidR="003768FC" w:rsidRDefault="0018626E" w:rsidP="004274CF">
      <w:pPr>
        <w:autoSpaceDE w:val="0"/>
        <w:autoSpaceDN w:val="0"/>
        <w:adjustRightInd w:val="0"/>
        <w:spacing w:after="0" w:line="360" w:lineRule="auto"/>
        <w:ind w:firstLine="426"/>
        <w:jc w:val="both"/>
        <w:rPr>
          <w:rFonts w:ascii="Times New Roman" w:hAnsi="Times New Roman" w:cs="Times New Roman"/>
          <w:bCs/>
          <w:sz w:val="24"/>
          <w:szCs w:val="24"/>
        </w:rPr>
      </w:pPr>
      <w:r w:rsidRPr="0018626E">
        <w:rPr>
          <w:rFonts w:ascii="Times New Roman" w:hAnsi="Times New Roman" w:cs="Times New Roman"/>
          <w:bCs/>
          <w:sz w:val="24"/>
          <w:szCs w:val="24"/>
        </w:rPr>
        <w:t xml:space="preserve">Pada penelitian ini menggunakan </w:t>
      </w:r>
      <w:r w:rsidRPr="004274CF">
        <w:rPr>
          <w:rFonts w:ascii="Times New Roman" w:hAnsi="Times New Roman" w:cs="Times New Roman"/>
          <w:bCs/>
          <w:i/>
          <w:sz w:val="24"/>
          <w:szCs w:val="24"/>
        </w:rPr>
        <w:t>Moderated Regresion analysis</w:t>
      </w:r>
      <w:r w:rsidR="004274CF" w:rsidRPr="004274CF">
        <w:rPr>
          <w:rFonts w:ascii="Times New Roman" w:hAnsi="Times New Roman" w:cs="Times New Roman"/>
          <w:bCs/>
          <w:i/>
          <w:sz w:val="24"/>
          <w:szCs w:val="24"/>
        </w:rPr>
        <w:t xml:space="preserve"> (MRA</w:t>
      </w:r>
      <w:r w:rsidR="004274CF">
        <w:rPr>
          <w:rFonts w:ascii="Times New Roman" w:hAnsi="Times New Roman" w:cs="Times New Roman"/>
          <w:bCs/>
          <w:sz w:val="24"/>
          <w:szCs w:val="24"/>
        </w:rPr>
        <w:t xml:space="preserve">) </w:t>
      </w:r>
      <w:r w:rsidRPr="0018626E">
        <w:rPr>
          <w:rFonts w:ascii="Times New Roman" w:hAnsi="Times New Roman" w:cs="Times New Roman"/>
          <w:bCs/>
          <w:sz w:val="24"/>
          <w:szCs w:val="24"/>
        </w:rPr>
        <w:t xml:space="preserve"> untuk menjawab hipotesis yang telah dikemukakan, sebelum data diolah data tersebut diuji kelayakan nya dengan melakukan uji validitas dan realibilitas.</w:t>
      </w:r>
      <w:r>
        <w:rPr>
          <w:rFonts w:ascii="Times New Roman" w:hAnsi="Times New Roman" w:cs="Times New Roman"/>
          <w:bCs/>
          <w:sz w:val="24"/>
          <w:szCs w:val="24"/>
        </w:rPr>
        <w:t xml:space="preserve"> </w:t>
      </w:r>
      <w:r w:rsidR="003768FC">
        <w:rPr>
          <w:rFonts w:ascii="Times New Roman" w:hAnsi="Times New Roman" w:cs="Times New Roman"/>
          <w:bCs/>
          <w:sz w:val="24"/>
          <w:szCs w:val="24"/>
        </w:rPr>
        <w:t>Hasil Uji Validitas dan Realibilitas dapat dilihat pada table berikut:</w:t>
      </w:r>
    </w:p>
    <w:p w:rsidR="003768FC" w:rsidRPr="003768FC" w:rsidRDefault="003768FC" w:rsidP="003768FC">
      <w:pPr>
        <w:pStyle w:val="ListParagraph"/>
        <w:numPr>
          <w:ilvl w:val="0"/>
          <w:numId w:val="28"/>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Hasil Uji Validitas</w:t>
      </w:r>
    </w:p>
    <w:p w:rsidR="003768FC" w:rsidRPr="003768FC" w:rsidRDefault="003768FC" w:rsidP="003768FC">
      <w:pPr>
        <w:pStyle w:val="ListParagraph"/>
        <w:autoSpaceDE w:val="0"/>
        <w:autoSpaceDN w:val="0"/>
        <w:adjustRightInd w:val="0"/>
        <w:spacing w:after="0" w:line="240" w:lineRule="auto"/>
        <w:jc w:val="center"/>
        <w:rPr>
          <w:rFonts w:ascii="Times New Roman" w:hAnsi="Times New Roman" w:cs="Times New Roman"/>
          <w:bCs/>
          <w:sz w:val="24"/>
          <w:szCs w:val="24"/>
          <w:lang w:val="en-US"/>
        </w:rPr>
      </w:pPr>
    </w:p>
    <w:p w:rsidR="003768FC" w:rsidRPr="003768FC" w:rsidRDefault="00984658" w:rsidP="003768FC">
      <w:pPr>
        <w:pStyle w:val="ListParagraph"/>
        <w:autoSpaceDE w:val="0"/>
        <w:autoSpaceDN w:val="0"/>
        <w:adjustRightInd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Tabel 3</w:t>
      </w:r>
      <w:r w:rsidR="003768FC" w:rsidRPr="003768FC">
        <w:rPr>
          <w:rFonts w:ascii="Times New Roman" w:hAnsi="Times New Roman" w:cs="Times New Roman"/>
          <w:bCs/>
          <w:sz w:val="24"/>
          <w:szCs w:val="24"/>
          <w:lang w:val="en-US"/>
        </w:rPr>
        <w:t xml:space="preserve"> : Hasil Uji Validitas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1417"/>
        <w:gridCol w:w="1134"/>
        <w:gridCol w:w="1418"/>
        <w:gridCol w:w="1417"/>
      </w:tblGrid>
      <w:tr w:rsidR="003768FC" w:rsidRPr="003768FC" w:rsidTr="0028057E">
        <w:tc>
          <w:tcPr>
            <w:tcW w:w="2126"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
                <w:bCs/>
                <w:sz w:val="20"/>
                <w:szCs w:val="20"/>
              </w:rPr>
            </w:pPr>
            <w:r w:rsidRPr="003768FC">
              <w:rPr>
                <w:rFonts w:ascii="Times New Roman" w:hAnsi="Times New Roman" w:cs="Times New Roman"/>
                <w:b/>
                <w:bCs/>
                <w:sz w:val="20"/>
                <w:szCs w:val="20"/>
              </w:rPr>
              <w:t>Variabel (1)</w:t>
            </w: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
                <w:bCs/>
                <w:sz w:val="20"/>
                <w:szCs w:val="20"/>
              </w:rPr>
            </w:pPr>
            <w:r w:rsidRPr="003768FC">
              <w:rPr>
                <w:rFonts w:ascii="Times New Roman" w:hAnsi="Times New Roman" w:cs="Times New Roman"/>
                <w:b/>
                <w:bCs/>
                <w:sz w:val="20"/>
                <w:szCs w:val="20"/>
              </w:rPr>
              <w:t>Butir Pernyataan (2)</w:t>
            </w:r>
          </w:p>
        </w:tc>
        <w:tc>
          <w:tcPr>
            <w:tcW w:w="1134"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
                <w:bCs/>
                <w:sz w:val="20"/>
                <w:szCs w:val="20"/>
              </w:rPr>
            </w:pPr>
            <w:r w:rsidRPr="003768FC">
              <w:rPr>
                <w:rFonts w:ascii="Times New Roman" w:hAnsi="Times New Roman" w:cs="Times New Roman"/>
                <w:b/>
                <w:bCs/>
                <w:sz w:val="20"/>
                <w:szCs w:val="20"/>
              </w:rPr>
              <w:t>Kriteria (3)</w:t>
            </w:r>
          </w:p>
        </w:tc>
        <w:tc>
          <w:tcPr>
            <w:tcW w:w="1418"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
                <w:bCs/>
                <w:sz w:val="20"/>
                <w:szCs w:val="20"/>
              </w:rPr>
            </w:pPr>
            <w:r w:rsidRPr="003768FC">
              <w:rPr>
                <w:rFonts w:ascii="Times New Roman" w:hAnsi="Times New Roman" w:cs="Times New Roman"/>
                <w:b/>
                <w:bCs/>
                <w:i/>
                <w:sz w:val="20"/>
                <w:szCs w:val="20"/>
              </w:rPr>
              <w:t>Corrected Item-Total Correlation</w:t>
            </w:r>
            <w:r w:rsidRPr="003768FC">
              <w:rPr>
                <w:rFonts w:ascii="Times New Roman" w:hAnsi="Times New Roman" w:cs="Times New Roman"/>
                <w:b/>
                <w:bCs/>
                <w:sz w:val="20"/>
                <w:szCs w:val="20"/>
              </w:rPr>
              <w:t xml:space="preserve"> (4)</w:t>
            </w: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
                <w:bCs/>
                <w:sz w:val="20"/>
                <w:szCs w:val="20"/>
              </w:rPr>
            </w:pPr>
            <w:r w:rsidRPr="003768FC">
              <w:rPr>
                <w:rFonts w:ascii="Times New Roman" w:hAnsi="Times New Roman" w:cs="Times New Roman"/>
                <w:b/>
                <w:bCs/>
                <w:sz w:val="20"/>
                <w:szCs w:val="20"/>
              </w:rPr>
              <w:t>Keteangan (5)</w:t>
            </w:r>
          </w:p>
        </w:tc>
      </w:tr>
      <w:tr w:rsidR="003768FC" w:rsidRPr="003768FC" w:rsidTr="0028057E">
        <w:trPr>
          <w:trHeight w:val="1706"/>
        </w:trPr>
        <w:tc>
          <w:tcPr>
            <w:tcW w:w="2126"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X (Partisipasi</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Anggaran)</w:t>
            </w: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1</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2</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4</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5</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6</w:t>
            </w:r>
          </w:p>
        </w:tc>
        <w:tc>
          <w:tcPr>
            <w:tcW w:w="1134"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tc>
        <w:tc>
          <w:tcPr>
            <w:tcW w:w="1418"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596</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695</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753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752</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717</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783</w:t>
            </w: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tc>
      </w:tr>
      <w:tr w:rsidR="003768FC" w:rsidRPr="003768FC" w:rsidTr="0028057E">
        <w:trPr>
          <w:trHeight w:val="1706"/>
        </w:trPr>
        <w:tc>
          <w:tcPr>
            <w:tcW w:w="2126"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Z1</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w:t>
            </w:r>
            <w:r w:rsidRPr="003768FC">
              <w:rPr>
                <w:rFonts w:ascii="Times New Roman" w:hAnsi="Times New Roman" w:cs="Times New Roman"/>
                <w:bCs/>
                <w:sz w:val="20"/>
                <w:szCs w:val="20"/>
                <w:lang w:val="en-US"/>
              </w:rPr>
              <w:t>Komitmen organisasi</w:t>
            </w:r>
            <w:r w:rsidRPr="003768FC">
              <w:rPr>
                <w:rFonts w:ascii="Times New Roman" w:hAnsi="Times New Roman" w:cs="Times New Roman"/>
                <w:bCs/>
                <w:sz w:val="20"/>
                <w:szCs w:val="20"/>
              </w:rPr>
              <w:t>)</w:t>
            </w: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1</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2</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4</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5</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p>
        </w:tc>
        <w:tc>
          <w:tcPr>
            <w:tcW w:w="1134"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p>
        </w:tc>
        <w:tc>
          <w:tcPr>
            <w:tcW w:w="1418"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603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677</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693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685</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647</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p>
        </w:tc>
      </w:tr>
      <w:tr w:rsidR="003768FC" w:rsidRPr="003768FC" w:rsidTr="0028057E">
        <w:trPr>
          <w:trHeight w:val="1706"/>
        </w:trPr>
        <w:tc>
          <w:tcPr>
            <w:tcW w:w="2126"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Z2</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w:t>
            </w:r>
            <w:r w:rsidRPr="003768FC">
              <w:rPr>
                <w:rFonts w:ascii="Times New Roman" w:hAnsi="Times New Roman" w:cs="Times New Roman"/>
                <w:bCs/>
                <w:sz w:val="20"/>
                <w:szCs w:val="20"/>
                <w:lang w:val="en-US"/>
              </w:rPr>
              <w:t>Motivasi</w:t>
            </w:r>
            <w:r w:rsidRPr="003768FC">
              <w:rPr>
                <w:rFonts w:ascii="Times New Roman" w:hAnsi="Times New Roman" w:cs="Times New Roman"/>
                <w:bCs/>
                <w:sz w:val="20"/>
                <w:szCs w:val="20"/>
              </w:rPr>
              <w:t>)</w:t>
            </w: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1</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2</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4</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5</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p>
        </w:tc>
        <w:tc>
          <w:tcPr>
            <w:tcW w:w="1134"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p>
        </w:tc>
        <w:tc>
          <w:tcPr>
            <w:tcW w:w="1418"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784</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0,6</w:t>
            </w:r>
            <w:r w:rsidRPr="003768FC">
              <w:rPr>
                <w:rFonts w:ascii="Times New Roman" w:hAnsi="Times New Roman" w:cs="Times New Roman"/>
                <w:bCs/>
                <w:sz w:val="20"/>
                <w:szCs w:val="20"/>
                <w:lang w:val="en-US"/>
              </w:rPr>
              <w:t>00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0,72</w:t>
            </w:r>
            <w:r w:rsidRPr="003768FC">
              <w:rPr>
                <w:rFonts w:ascii="Times New Roman" w:hAnsi="Times New Roman" w:cs="Times New Roman"/>
                <w:bCs/>
                <w:sz w:val="20"/>
                <w:szCs w:val="20"/>
                <w:lang w:val="en-US"/>
              </w:rPr>
              <w:t>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773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496</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rPr>
                <w:rFonts w:ascii="Times New Roman" w:hAnsi="Times New Roman" w:cs="Times New Roman"/>
                <w:bCs/>
                <w:sz w:val="20"/>
                <w:szCs w:val="20"/>
                <w:lang w:val="en-US"/>
              </w:rPr>
            </w:pPr>
          </w:p>
        </w:tc>
      </w:tr>
      <w:tr w:rsidR="003768FC" w:rsidRPr="003768FC" w:rsidTr="0028057E">
        <w:trPr>
          <w:trHeight w:val="1706"/>
        </w:trPr>
        <w:tc>
          <w:tcPr>
            <w:tcW w:w="2126"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Y</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(Senjangan Anggaran)</w:t>
            </w: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1</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2</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3</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4</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5</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6</w:t>
            </w:r>
          </w:p>
        </w:tc>
        <w:tc>
          <w:tcPr>
            <w:tcW w:w="1134"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0,30</w:t>
            </w:r>
          </w:p>
        </w:tc>
        <w:tc>
          <w:tcPr>
            <w:tcW w:w="1418"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790</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559</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455</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459</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w:t>
            </w:r>
            <w:r w:rsidRPr="003768FC">
              <w:rPr>
                <w:rFonts w:ascii="Times New Roman" w:hAnsi="Times New Roman" w:cs="Times New Roman"/>
                <w:bCs/>
                <w:sz w:val="20"/>
                <w:szCs w:val="20"/>
                <w:lang w:val="en-US"/>
              </w:rPr>
              <w:t>658</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lang w:val="en-US"/>
              </w:rPr>
            </w:pPr>
            <w:r w:rsidRPr="003768FC">
              <w:rPr>
                <w:rFonts w:ascii="Times New Roman" w:hAnsi="Times New Roman" w:cs="Times New Roman"/>
                <w:bCs/>
                <w:sz w:val="20"/>
                <w:szCs w:val="20"/>
              </w:rPr>
              <w:t>0,3</w:t>
            </w:r>
            <w:r w:rsidRPr="003768FC">
              <w:rPr>
                <w:rFonts w:ascii="Times New Roman" w:hAnsi="Times New Roman" w:cs="Times New Roman"/>
                <w:bCs/>
                <w:sz w:val="20"/>
                <w:szCs w:val="20"/>
                <w:lang w:val="en-US"/>
              </w:rPr>
              <w:t>10</w:t>
            </w:r>
          </w:p>
        </w:tc>
        <w:tc>
          <w:tcPr>
            <w:tcW w:w="1417" w:type="dxa"/>
          </w:tcPr>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p w:rsidR="003768FC" w:rsidRPr="003768FC" w:rsidRDefault="003768FC" w:rsidP="0028057E">
            <w:pPr>
              <w:pStyle w:val="ListParagraph"/>
              <w:autoSpaceDE w:val="0"/>
              <w:autoSpaceDN w:val="0"/>
              <w:adjustRightInd w:val="0"/>
              <w:ind w:left="0"/>
              <w:jc w:val="center"/>
              <w:rPr>
                <w:rFonts w:ascii="Times New Roman" w:hAnsi="Times New Roman" w:cs="Times New Roman"/>
                <w:bCs/>
                <w:sz w:val="20"/>
                <w:szCs w:val="20"/>
              </w:rPr>
            </w:pPr>
            <w:r w:rsidRPr="003768FC">
              <w:rPr>
                <w:rFonts w:ascii="Times New Roman" w:hAnsi="Times New Roman" w:cs="Times New Roman"/>
                <w:bCs/>
                <w:sz w:val="20"/>
                <w:szCs w:val="20"/>
              </w:rPr>
              <w:t>Valid</w:t>
            </w:r>
          </w:p>
        </w:tc>
      </w:tr>
    </w:tbl>
    <w:p w:rsidR="003768FC" w:rsidRPr="003768FC" w:rsidRDefault="003768FC" w:rsidP="003768FC">
      <w:pPr>
        <w:autoSpaceDE w:val="0"/>
        <w:autoSpaceDN w:val="0"/>
        <w:adjustRightInd w:val="0"/>
        <w:spacing w:after="0" w:line="480" w:lineRule="auto"/>
        <w:ind w:firstLine="426"/>
        <w:jc w:val="both"/>
        <w:rPr>
          <w:rFonts w:ascii="Times New Roman" w:hAnsi="Times New Roman" w:cs="Times New Roman"/>
          <w:bCs/>
          <w:sz w:val="20"/>
          <w:szCs w:val="20"/>
        </w:rPr>
      </w:pPr>
      <w:r w:rsidRPr="003768FC">
        <w:rPr>
          <w:rFonts w:ascii="Times New Roman" w:hAnsi="Times New Roman" w:cs="Times New Roman"/>
          <w:bCs/>
          <w:sz w:val="20"/>
          <w:szCs w:val="20"/>
        </w:rPr>
        <w:t>Sumber : Output SPSS 23.0, 2019</w:t>
      </w:r>
    </w:p>
    <w:p w:rsidR="00252F93" w:rsidRDefault="00252F93" w:rsidP="00A43140">
      <w:pPr>
        <w:pStyle w:val="ListParagraph"/>
        <w:autoSpaceDE w:val="0"/>
        <w:autoSpaceDN w:val="0"/>
        <w:adjustRightInd w:val="0"/>
        <w:spacing w:after="0" w:line="360" w:lineRule="auto"/>
        <w:ind w:left="426" w:firstLine="567"/>
        <w:jc w:val="both"/>
        <w:rPr>
          <w:rFonts w:ascii="Times New Roman" w:hAnsi="Times New Roman" w:cs="Times New Roman"/>
          <w:bCs/>
          <w:sz w:val="24"/>
          <w:szCs w:val="24"/>
          <w:lang w:val="en-US"/>
        </w:rPr>
      </w:pPr>
      <w:r>
        <w:rPr>
          <w:rFonts w:ascii="Times New Roman" w:hAnsi="Times New Roman" w:cs="Times New Roman"/>
          <w:bCs/>
          <w:sz w:val="24"/>
          <w:szCs w:val="24"/>
        </w:rPr>
        <w:lastRenderedPageBreak/>
        <w:t>Dari kolom 4</w:t>
      </w:r>
      <w:r>
        <w:rPr>
          <w:rFonts w:ascii="Times New Roman" w:hAnsi="Times New Roman" w:cs="Times New Roman"/>
          <w:bCs/>
          <w:sz w:val="24"/>
          <w:szCs w:val="24"/>
          <w:lang w:val="en-US"/>
        </w:rPr>
        <w:t xml:space="preserve"> tabel diatas</w:t>
      </w:r>
      <w:r>
        <w:rPr>
          <w:rFonts w:ascii="Times New Roman" w:hAnsi="Times New Roman" w:cs="Times New Roman"/>
          <w:bCs/>
          <w:sz w:val="24"/>
          <w:szCs w:val="24"/>
        </w:rPr>
        <w:t xml:space="preserve"> terlihat bahwa masing-masing butir pernyataan </w:t>
      </w:r>
      <w:r>
        <w:rPr>
          <w:rFonts w:ascii="Times New Roman" w:hAnsi="Times New Roman" w:cs="Times New Roman"/>
          <w:bCs/>
          <w:sz w:val="24"/>
          <w:szCs w:val="24"/>
          <w:lang w:val="en-US"/>
        </w:rPr>
        <w:t>setiap variabel</w:t>
      </w:r>
      <w:r>
        <w:rPr>
          <w:rFonts w:ascii="Times New Roman" w:hAnsi="Times New Roman" w:cs="Times New Roman"/>
          <w:bCs/>
          <w:sz w:val="24"/>
          <w:szCs w:val="24"/>
        </w:rPr>
        <w:t xml:space="preserve"> lebih besar dari angka kriteria (&gt;0,30), maka dapat disimpulkan  bahwa statistik masing-masing indikator pernyataaan untuk variabel partisipasi anggaran adalah valid pada kolom 5 dan layak untuk digunakan </w:t>
      </w:r>
      <w:r>
        <w:rPr>
          <w:rFonts w:ascii="Times New Roman" w:hAnsi="Times New Roman" w:cs="Times New Roman"/>
          <w:bCs/>
          <w:sz w:val="24"/>
          <w:szCs w:val="24"/>
          <w:lang w:val="en-US"/>
        </w:rPr>
        <w:t>dalam</w:t>
      </w:r>
      <w:r>
        <w:rPr>
          <w:rFonts w:ascii="Times New Roman" w:hAnsi="Times New Roman" w:cs="Times New Roman"/>
          <w:bCs/>
          <w:sz w:val="24"/>
          <w:szCs w:val="24"/>
        </w:rPr>
        <w:t xml:space="preserve"> penelitian.</w:t>
      </w:r>
    </w:p>
    <w:p w:rsidR="00252F93" w:rsidRDefault="00252F93" w:rsidP="00252F93">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B.Hasil Uji Realibilitas</w:t>
      </w:r>
    </w:p>
    <w:p w:rsidR="00252F93" w:rsidRDefault="00252F93" w:rsidP="00252F93">
      <w:pPr>
        <w:autoSpaceDE w:val="0"/>
        <w:autoSpaceDN w:val="0"/>
        <w:adjustRightInd w:val="0"/>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T</w:t>
      </w:r>
      <w:r w:rsidR="003A2981">
        <w:rPr>
          <w:rFonts w:ascii="Times New Roman" w:hAnsi="Times New Roman" w:cs="Times New Roman"/>
          <w:bCs/>
          <w:sz w:val="24"/>
          <w:szCs w:val="24"/>
        </w:rPr>
        <w:t>abel</w:t>
      </w:r>
      <w:r w:rsidR="00984658">
        <w:rPr>
          <w:rFonts w:ascii="Times New Roman" w:hAnsi="Times New Roman" w:cs="Times New Roman"/>
          <w:bCs/>
          <w:sz w:val="24"/>
          <w:szCs w:val="24"/>
        </w:rPr>
        <w:t xml:space="preserve"> 4</w:t>
      </w:r>
      <w:r>
        <w:rPr>
          <w:rFonts w:ascii="Times New Roman" w:hAnsi="Times New Roman" w:cs="Times New Roman"/>
          <w:bCs/>
          <w:sz w:val="24"/>
          <w:szCs w:val="24"/>
        </w:rPr>
        <w:t xml:space="preserve"> : Hasil Uji Realibilitas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1415"/>
        <w:gridCol w:w="1432"/>
        <w:gridCol w:w="1539"/>
        <w:gridCol w:w="1432"/>
      </w:tblGrid>
      <w:tr w:rsidR="00252F93" w:rsidRPr="00252F93" w:rsidTr="0028057E">
        <w:tc>
          <w:tcPr>
            <w:tcW w:w="1694"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
                <w:bCs/>
                <w:sz w:val="20"/>
                <w:szCs w:val="20"/>
              </w:rPr>
            </w:pPr>
            <w:r w:rsidRPr="00252F93">
              <w:rPr>
                <w:rFonts w:ascii="Times New Roman" w:hAnsi="Times New Roman" w:cs="Times New Roman"/>
                <w:b/>
                <w:bCs/>
                <w:sz w:val="20"/>
                <w:szCs w:val="20"/>
              </w:rPr>
              <w:t>Variabel (1)</w:t>
            </w:r>
          </w:p>
        </w:tc>
        <w:tc>
          <w:tcPr>
            <w:tcW w:w="1415"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
                <w:bCs/>
                <w:sz w:val="20"/>
                <w:szCs w:val="20"/>
              </w:rPr>
            </w:pPr>
            <w:r w:rsidRPr="00252F93">
              <w:rPr>
                <w:rFonts w:ascii="Times New Roman" w:hAnsi="Times New Roman" w:cs="Times New Roman"/>
                <w:b/>
                <w:bCs/>
                <w:sz w:val="20"/>
                <w:szCs w:val="20"/>
              </w:rPr>
              <w:t>Jumlah Item (2)</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
                <w:bCs/>
                <w:sz w:val="20"/>
                <w:szCs w:val="20"/>
              </w:rPr>
            </w:pPr>
            <w:r w:rsidRPr="00252F93">
              <w:rPr>
                <w:rFonts w:ascii="Times New Roman" w:hAnsi="Times New Roman" w:cs="Times New Roman"/>
                <w:b/>
                <w:bCs/>
                <w:sz w:val="20"/>
                <w:szCs w:val="20"/>
              </w:rPr>
              <w:t xml:space="preserve">Kriteria (3) </w:t>
            </w:r>
          </w:p>
        </w:tc>
        <w:tc>
          <w:tcPr>
            <w:tcW w:w="1539"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
                <w:bCs/>
                <w:sz w:val="20"/>
                <w:szCs w:val="20"/>
              </w:rPr>
            </w:pPr>
            <w:r w:rsidRPr="00252F93">
              <w:rPr>
                <w:rFonts w:ascii="Times New Roman" w:hAnsi="Times New Roman" w:cs="Times New Roman"/>
                <w:b/>
                <w:bCs/>
                <w:sz w:val="20"/>
                <w:szCs w:val="20"/>
              </w:rPr>
              <w:t>Cronbach’s Alpha (4)</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
                <w:bCs/>
                <w:sz w:val="20"/>
                <w:szCs w:val="20"/>
              </w:rPr>
            </w:pPr>
            <w:r w:rsidRPr="00252F93">
              <w:rPr>
                <w:rFonts w:ascii="Times New Roman" w:hAnsi="Times New Roman" w:cs="Times New Roman"/>
                <w:b/>
                <w:bCs/>
                <w:sz w:val="20"/>
                <w:szCs w:val="20"/>
              </w:rPr>
              <w:t xml:space="preserve">Keterangan (5) </w:t>
            </w:r>
          </w:p>
        </w:tc>
      </w:tr>
      <w:tr w:rsidR="00252F93" w:rsidRPr="00252F93" w:rsidTr="0028057E">
        <w:tc>
          <w:tcPr>
            <w:tcW w:w="1694"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lang w:val="en-US"/>
              </w:rPr>
            </w:pPr>
            <w:r w:rsidRPr="00252F93">
              <w:rPr>
                <w:rFonts w:ascii="Times New Roman" w:hAnsi="Times New Roman" w:cs="Times New Roman"/>
                <w:bCs/>
                <w:sz w:val="20"/>
                <w:szCs w:val="20"/>
              </w:rPr>
              <w:t>Partisipasi Anggaran</w:t>
            </w:r>
            <w:r w:rsidRPr="00252F93">
              <w:rPr>
                <w:rFonts w:ascii="Times New Roman" w:hAnsi="Times New Roman" w:cs="Times New Roman"/>
                <w:bCs/>
                <w:sz w:val="20"/>
                <w:szCs w:val="20"/>
                <w:lang w:val="en-US"/>
              </w:rPr>
              <w:t xml:space="preserve"> (X1)</w:t>
            </w:r>
          </w:p>
        </w:tc>
        <w:tc>
          <w:tcPr>
            <w:tcW w:w="1415"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6</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0,60</w:t>
            </w:r>
          </w:p>
        </w:tc>
        <w:tc>
          <w:tcPr>
            <w:tcW w:w="1539"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0,713</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 xml:space="preserve">Reliabel </w:t>
            </w:r>
          </w:p>
        </w:tc>
      </w:tr>
      <w:tr w:rsidR="00252F93" w:rsidRPr="00252F93" w:rsidTr="0028057E">
        <w:tc>
          <w:tcPr>
            <w:tcW w:w="1694"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lang w:val="en-US"/>
              </w:rPr>
            </w:pPr>
            <w:r w:rsidRPr="00252F93">
              <w:rPr>
                <w:rFonts w:ascii="Times New Roman" w:hAnsi="Times New Roman" w:cs="Times New Roman"/>
                <w:bCs/>
                <w:sz w:val="20"/>
                <w:szCs w:val="20"/>
                <w:lang w:val="en-US"/>
              </w:rPr>
              <w:t>Komitmen Organisasi(Z1)</w:t>
            </w:r>
          </w:p>
        </w:tc>
        <w:tc>
          <w:tcPr>
            <w:tcW w:w="1415"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lang w:val="en-US"/>
              </w:rPr>
            </w:pPr>
            <w:r w:rsidRPr="00252F93">
              <w:rPr>
                <w:rFonts w:ascii="Times New Roman" w:hAnsi="Times New Roman" w:cs="Times New Roman"/>
                <w:bCs/>
                <w:sz w:val="20"/>
                <w:szCs w:val="20"/>
                <w:lang w:val="en-US"/>
              </w:rPr>
              <w:t>5</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0,60</w:t>
            </w:r>
          </w:p>
        </w:tc>
        <w:tc>
          <w:tcPr>
            <w:tcW w:w="1539"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0,770</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Reliabel</w:t>
            </w:r>
          </w:p>
        </w:tc>
      </w:tr>
      <w:tr w:rsidR="00252F93" w:rsidRPr="00252F93" w:rsidTr="0028057E">
        <w:tc>
          <w:tcPr>
            <w:tcW w:w="1694"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lang w:val="en-US"/>
              </w:rPr>
            </w:pPr>
            <w:r w:rsidRPr="00252F93">
              <w:rPr>
                <w:rFonts w:ascii="Times New Roman" w:hAnsi="Times New Roman" w:cs="Times New Roman"/>
                <w:bCs/>
                <w:sz w:val="20"/>
                <w:szCs w:val="20"/>
                <w:lang w:val="en-US"/>
              </w:rPr>
              <w:t>Motivasi (Z2)</w:t>
            </w:r>
          </w:p>
        </w:tc>
        <w:tc>
          <w:tcPr>
            <w:tcW w:w="1415"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lang w:val="en-US"/>
              </w:rPr>
            </w:pPr>
            <w:r w:rsidRPr="00252F93">
              <w:rPr>
                <w:rFonts w:ascii="Times New Roman" w:hAnsi="Times New Roman" w:cs="Times New Roman"/>
                <w:bCs/>
                <w:sz w:val="20"/>
                <w:szCs w:val="20"/>
                <w:lang w:val="en-US"/>
              </w:rPr>
              <w:t>5</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0,60</w:t>
            </w:r>
          </w:p>
        </w:tc>
        <w:tc>
          <w:tcPr>
            <w:tcW w:w="1539"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0,892</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Reliabel</w:t>
            </w:r>
          </w:p>
        </w:tc>
      </w:tr>
      <w:tr w:rsidR="00252F93" w:rsidRPr="00252F93" w:rsidTr="0028057E">
        <w:tc>
          <w:tcPr>
            <w:tcW w:w="1694"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lang w:val="en-US"/>
              </w:rPr>
            </w:pPr>
            <w:r w:rsidRPr="00252F93">
              <w:rPr>
                <w:rFonts w:ascii="Times New Roman" w:hAnsi="Times New Roman" w:cs="Times New Roman"/>
                <w:bCs/>
                <w:sz w:val="20"/>
                <w:szCs w:val="20"/>
              </w:rPr>
              <w:t>Senjangan Anggaran</w:t>
            </w:r>
            <w:r w:rsidRPr="00252F93">
              <w:rPr>
                <w:rFonts w:ascii="Times New Roman" w:hAnsi="Times New Roman" w:cs="Times New Roman"/>
                <w:bCs/>
                <w:sz w:val="20"/>
                <w:szCs w:val="20"/>
                <w:lang w:val="en-US"/>
              </w:rPr>
              <w:t xml:space="preserve"> (Y)</w:t>
            </w:r>
          </w:p>
        </w:tc>
        <w:tc>
          <w:tcPr>
            <w:tcW w:w="1415"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6</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0,60</w:t>
            </w:r>
          </w:p>
        </w:tc>
        <w:tc>
          <w:tcPr>
            <w:tcW w:w="1539"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0,702</w:t>
            </w:r>
          </w:p>
        </w:tc>
        <w:tc>
          <w:tcPr>
            <w:tcW w:w="1432" w:type="dxa"/>
          </w:tcPr>
          <w:p w:rsidR="00252F93" w:rsidRPr="00252F93" w:rsidRDefault="00252F93" w:rsidP="0028057E">
            <w:pPr>
              <w:pStyle w:val="ListParagraph"/>
              <w:autoSpaceDE w:val="0"/>
              <w:autoSpaceDN w:val="0"/>
              <w:adjustRightInd w:val="0"/>
              <w:ind w:left="0"/>
              <w:jc w:val="center"/>
              <w:rPr>
                <w:rFonts w:ascii="Times New Roman" w:hAnsi="Times New Roman" w:cs="Times New Roman"/>
                <w:bCs/>
                <w:sz w:val="20"/>
                <w:szCs w:val="20"/>
              </w:rPr>
            </w:pPr>
            <w:r w:rsidRPr="00252F93">
              <w:rPr>
                <w:rFonts w:ascii="Times New Roman" w:hAnsi="Times New Roman" w:cs="Times New Roman"/>
                <w:bCs/>
                <w:sz w:val="20"/>
                <w:szCs w:val="20"/>
              </w:rPr>
              <w:t>Reliabel</w:t>
            </w:r>
          </w:p>
        </w:tc>
      </w:tr>
    </w:tbl>
    <w:p w:rsidR="00252F93" w:rsidRPr="003768FC" w:rsidRDefault="00252F93" w:rsidP="00252F93">
      <w:pPr>
        <w:autoSpaceDE w:val="0"/>
        <w:autoSpaceDN w:val="0"/>
        <w:adjustRightInd w:val="0"/>
        <w:spacing w:after="0" w:line="480" w:lineRule="auto"/>
        <w:ind w:firstLine="426"/>
        <w:jc w:val="both"/>
        <w:rPr>
          <w:rFonts w:ascii="Times New Roman" w:hAnsi="Times New Roman" w:cs="Times New Roman"/>
          <w:bCs/>
          <w:sz w:val="20"/>
          <w:szCs w:val="20"/>
        </w:rPr>
      </w:pPr>
      <w:r w:rsidRPr="003768FC">
        <w:rPr>
          <w:rFonts w:ascii="Times New Roman" w:hAnsi="Times New Roman" w:cs="Times New Roman"/>
          <w:bCs/>
          <w:sz w:val="20"/>
          <w:szCs w:val="20"/>
        </w:rPr>
        <w:t>Sumber : Output SPSS 23.0, 2019</w:t>
      </w:r>
    </w:p>
    <w:p w:rsidR="00EC13DB" w:rsidRDefault="00EC13DB" w:rsidP="0028057E">
      <w:pPr>
        <w:autoSpaceDE w:val="0"/>
        <w:autoSpaceDN w:val="0"/>
        <w:adjustRightInd w:val="0"/>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Dari kolom diatas menunjukkan bahwa variabel partisipasi anggaran, kom</w:t>
      </w:r>
      <w:r w:rsidR="003C239D">
        <w:rPr>
          <w:rFonts w:ascii="Times New Roman" w:hAnsi="Times New Roman" w:cs="Times New Roman"/>
          <w:bCs/>
          <w:sz w:val="24"/>
          <w:szCs w:val="24"/>
        </w:rPr>
        <w:t>i</w:t>
      </w:r>
      <w:r>
        <w:rPr>
          <w:rFonts w:ascii="Times New Roman" w:hAnsi="Times New Roman" w:cs="Times New Roman"/>
          <w:bCs/>
          <w:sz w:val="24"/>
          <w:szCs w:val="24"/>
        </w:rPr>
        <w:t xml:space="preserve">tmen organisasi, motivasi dan senjangan anggaran mempunyai nilai </w:t>
      </w:r>
      <w:r w:rsidRPr="006633B6">
        <w:rPr>
          <w:rFonts w:ascii="Times New Roman" w:hAnsi="Times New Roman" w:cs="Times New Roman"/>
          <w:bCs/>
          <w:i/>
          <w:sz w:val="24"/>
          <w:szCs w:val="24"/>
        </w:rPr>
        <w:t>Cronbach’s Alpha</w:t>
      </w:r>
      <w:r>
        <w:rPr>
          <w:rFonts w:ascii="Times New Roman" w:hAnsi="Times New Roman" w:cs="Times New Roman"/>
          <w:bCs/>
          <w:sz w:val="24"/>
          <w:szCs w:val="24"/>
        </w:rPr>
        <w:t xml:space="preserve"> besar dari 0.6.</w:t>
      </w:r>
      <w:r w:rsidR="003A2981">
        <w:rPr>
          <w:rFonts w:ascii="Times New Roman" w:hAnsi="Times New Roman" w:cs="Times New Roman"/>
          <w:bCs/>
          <w:sz w:val="24"/>
          <w:szCs w:val="24"/>
        </w:rPr>
        <w:t xml:space="preserve"> </w:t>
      </w:r>
      <w:r>
        <w:rPr>
          <w:rFonts w:ascii="Times New Roman" w:hAnsi="Times New Roman" w:cs="Times New Roman"/>
          <w:bCs/>
          <w:sz w:val="24"/>
          <w:szCs w:val="24"/>
        </w:rPr>
        <w:t>Sehingga menunjukkan bahwa variabel tersebut memiliki tingkat reliabilitas yang tinggi, jadi hasil ukur  yang akan diperoleh dapat dipercaya.</w:t>
      </w:r>
    </w:p>
    <w:p w:rsidR="003768FC" w:rsidRPr="00E32011" w:rsidRDefault="003A2981" w:rsidP="00E32011">
      <w:pPr>
        <w:pStyle w:val="ListParagraph"/>
        <w:numPr>
          <w:ilvl w:val="0"/>
          <w:numId w:val="28"/>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lang w:val="en-US"/>
        </w:rPr>
        <w:t>H</w:t>
      </w:r>
      <w:r w:rsidR="00320B5F">
        <w:rPr>
          <w:rFonts w:ascii="Times New Roman" w:hAnsi="Times New Roman" w:cs="Times New Roman"/>
          <w:bCs/>
          <w:sz w:val="24"/>
          <w:szCs w:val="24"/>
          <w:lang w:val="en-US"/>
        </w:rPr>
        <w:t>a</w:t>
      </w:r>
      <w:r>
        <w:rPr>
          <w:rFonts w:ascii="Times New Roman" w:hAnsi="Times New Roman" w:cs="Times New Roman"/>
          <w:bCs/>
          <w:sz w:val="24"/>
          <w:szCs w:val="24"/>
          <w:lang w:val="en-US"/>
        </w:rPr>
        <w:t xml:space="preserve">sil </w:t>
      </w:r>
      <w:r w:rsidR="00E32011">
        <w:rPr>
          <w:rFonts w:ascii="Times New Roman" w:hAnsi="Times New Roman" w:cs="Times New Roman"/>
          <w:bCs/>
          <w:sz w:val="24"/>
          <w:szCs w:val="24"/>
          <w:lang w:val="en-US"/>
        </w:rPr>
        <w:t>Uji Asumsi Klasik</w:t>
      </w:r>
    </w:p>
    <w:p w:rsidR="004274CF" w:rsidRDefault="004274CF" w:rsidP="004274CF">
      <w:pPr>
        <w:autoSpaceDE w:val="0"/>
        <w:autoSpaceDN w:val="0"/>
        <w:adjustRightInd w:val="0"/>
        <w:spacing w:after="0"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Uji Asumsi klasik yang digunakan adalah normalitas, heteroskedastisitas dan multikolinear</w:t>
      </w:r>
      <w:r w:rsidR="003C239D">
        <w:rPr>
          <w:rFonts w:ascii="Times New Roman" w:hAnsi="Times New Roman" w:cs="Times New Roman"/>
          <w:bCs/>
          <w:sz w:val="24"/>
          <w:szCs w:val="24"/>
        </w:rPr>
        <w:t>itas. Hasil uji normali</w:t>
      </w:r>
      <w:r>
        <w:rPr>
          <w:rFonts w:ascii="Times New Roman" w:hAnsi="Times New Roman" w:cs="Times New Roman"/>
          <w:bCs/>
          <w:sz w:val="24"/>
          <w:szCs w:val="24"/>
        </w:rPr>
        <w:t>tas menunjukkan data berdistribusi normal, uji heteriskedastisitas dengan uji plot menunjukkan data tersebar dengan baik sehingga layak digunakan</w:t>
      </w:r>
      <w:r w:rsidR="0018626E">
        <w:rPr>
          <w:rFonts w:ascii="Times New Roman" w:hAnsi="Times New Roman" w:cs="Times New Roman"/>
          <w:bCs/>
          <w:sz w:val="24"/>
          <w:szCs w:val="24"/>
        </w:rPr>
        <w:t>,</w:t>
      </w:r>
      <w:r>
        <w:rPr>
          <w:rFonts w:ascii="Times New Roman" w:hAnsi="Times New Roman" w:cs="Times New Roman"/>
          <w:bCs/>
          <w:sz w:val="24"/>
          <w:szCs w:val="24"/>
        </w:rPr>
        <w:t xml:space="preserve"> sedangkan uji multikolineritas menunjukkan bahwa </w:t>
      </w:r>
      <w:r w:rsidR="0018626E">
        <w:rPr>
          <w:rFonts w:ascii="Times New Roman" w:hAnsi="Times New Roman" w:cs="Times New Roman"/>
          <w:bCs/>
          <w:sz w:val="24"/>
          <w:szCs w:val="24"/>
        </w:rPr>
        <w:t xml:space="preserve"> pada penelitian ini</w:t>
      </w:r>
      <w:r>
        <w:rPr>
          <w:rFonts w:ascii="Times New Roman" w:hAnsi="Times New Roman" w:cs="Times New Roman"/>
          <w:bCs/>
          <w:sz w:val="24"/>
          <w:szCs w:val="24"/>
        </w:rPr>
        <w:t xml:space="preserve"> antar variable x  tidak ditemukan adanya korelasi</w:t>
      </w:r>
      <w:r w:rsidR="00E32011">
        <w:rPr>
          <w:rFonts w:ascii="Times New Roman" w:hAnsi="Times New Roman" w:cs="Times New Roman"/>
          <w:bCs/>
          <w:sz w:val="24"/>
          <w:szCs w:val="24"/>
        </w:rPr>
        <w:t>.</w:t>
      </w:r>
    </w:p>
    <w:p w:rsidR="00984658" w:rsidRDefault="00984658" w:rsidP="004274CF">
      <w:pPr>
        <w:autoSpaceDE w:val="0"/>
        <w:autoSpaceDN w:val="0"/>
        <w:adjustRightInd w:val="0"/>
        <w:spacing w:after="0" w:line="360" w:lineRule="auto"/>
        <w:ind w:firstLine="426"/>
        <w:jc w:val="both"/>
        <w:rPr>
          <w:rFonts w:ascii="Times New Roman" w:hAnsi="Times New Roman" w:cs="Times New Roman"/>
          <w:bCs/>
          <w:sz w:val="24"/>
          <w:szCs w:val="24"/>
        </w:rPr>
      </w:pPr>
    </w:p>
    <w:p w:rsidR="00984658" w:rsidRDefault="00984658" w:rsidP="004274CF">
      <w:pPr>
        <w:autoSpaceDE w:val="0"/>
        <w:autoSpaceDN w:val="0"/>
        <w:adjustRightInd w:val="0"/>
        <w:spacing w:after="0" w:line="360" w:lineRule="auto"/>
        <w:ind w:firstLine="426"/>
        <w:jc w:val="both"/>
        <w:rPr>
          <w:rFonts w:ascii="Times New Roman" w:hAnsi="Times New Roman" w:cs="Times New Roman"/>
          <w:bCs/>
          <w:sz w:val="24"/>
          <w:szCs w:val="24"/>
        </w:rPr>
      </w:pPr>
    </w:p>
    <w:p w:rsidR="00984658" w:rsidRDefault="00984658" w:rsidP="004274CF">
      <w:pPr>
        <w:autoSpaceDE w:val="0"/>
        <w:autoSpaceDN w:val="0"/>
        <w:adjustRightInd w:val="0"/>
        <w:spacing w:after="0" w:line="360" w:lineRule="auto"/>
        <w:ind w:firstLine="426"/>
        <w:jc w:val="both"/>
        <w:rPr>
          <w:rFonts w:ascii="Times New Roman" w:hAnsi="Times New Roman" w:cs="Times New Roman"/>
          <w:bCs/>
          <w:sz w:val="24"/>
          <w:szCs w:val="24"/>
        </w:rPr>
      </w:pPr>
    </w:p>
    <w:p w:rsidR="00984658" w:rsidRDefault="00984658" w:rsidP="004274CF">
      <w:pPr>
        <w:autoSpaceDE w:val="0"/>
        <w:autoSpaceDN w:val="0"/>
        <w:adjustRightInd w:val="0"/>
        <w:spacing w:after="0" w:line="360" w:lineRule="auto"/>
        <w:ind w:firstLine="426"/>
        <w:jc w:val="both"/>
        <w:rPr>
          <w:rFonts w:ascii="Times New Roman" w:hAnsi="Times New Roman" w:cs="Times New Roman"/>
          <w:bCs/>
          <w:sz w:val="24"/>
          <w:szCs w:val="24"/>
        </w:rPr>
      </w:pPr>
    </w:p>
    <w:p w:rsidR="004274CF" w:rsidRPr="003A2981" w:rsidRDefault="00A43140" w:rsidP="003A2981">
      <w:pPr>
        <w:pStyle w:val="ListParagraph"/>
        <w:numPr>
          <w:ilvl w:val="0"/>
          <w:numId w:val="28"/>
        </w:numPr>
        <w:spacing w:line="360" w:lineRule="auto"/>
        <w:jc w:val="both"/>
        <w:rPr>
          <w:rFonts w:ascii="Times New Roman" w:hAnsi="Times New Roman" w:cs="Times New Roman"/>
          <w:sz w:val="24"/>
          <w:szCs w:val="24"/>
          <w:lang w:val="en-US"/>
        </w:rPr>
      </w:pPr>
      <w:r w:rsidRPr="003A2981">
        <w:rPr>
          <w:rFonts w:ascii="Times New Roman" w:hAnsi="Times New Roman" w:cs="Times New Roman"/>
          <w:bCs/>
          <w:sz w:val="24"/>
          <w:szCs w:val="24"/>
          <w:lang w:val="en-US"/>
        </w:rPr>
        <w:lastRenderedPageBreak/>
        <w:t>Hasil Uji Hipotesis</w:t>
      </w:r>
      <w:r w:rsidR="003A2981" w:rsidRPr="003A2981">
        <w:rPr>
          <w:rFonts w:ascii="Times New Roman" w:hAnsi="Times New Roman" w:cs="Times New Roman"/>
          <w:bCs/>
          <w:sz w:val="24"/>
          <w:szCs w:val="24"/>
          <w:lang w:val="en-US"/>
        </w:rPr>
        <w:t xml:space="preserve"> Dengan </w:t>
      </w:r>
      <w:r w:rsidR="003A2981" w:rsidRPr="003A2981">
        <w:rPr>
          <w:rFonts w:ascii="Times New Roman" w:hAnsi="Times New Roman" w:cs="Times New Roman"/>
          <w:i/>
          <w:sz w:val="24"/>
          <w:szCs w:val="24"/>
        </w:rPr>
        <w:t>Moderated Regression Analysis (MRA).</w:t>
      </w:r>
    </w:p>
    <w:p w:rsidR="00045C35" w:rsidRPr="00D26864" w:rsidRDefault="003A2981" w:rsidP="00826537">
      <w:pPr>
        <w:autoSpaceDE w:val="0"/>
        <w:autoSpaceDN w:val="0"/>
        <w:adjustRightInd w:val="0"/>
        <w:spacing w:after="0" w:line="360" w:lineRule="auto"/>
        <w:jc w:val="center"/>
        <w:rPr>
          <w:rFonts w:ascii="Times New Roman" w:hAnsi="Times New Roman" w:cs="Times New Roman"/>
          <w:b/>
          <w:bCs/>
          <w:i/>
          <w:sz w:val="24"/>
          <w:szCs w:val="24"/>
        </w:rPr>
      </w:pPr>
      <w:r>
        <w:rPr>
          <w:rFonts w:ascii="Times New Roman" w:hAnsi="Times New Roman" w:cs="Times New Roman"/>
          <w:b/>
          <w:bCs/>
          <w:sz w:val="24"/>
          <w:szCs w:val="24"/>
        </w:rPr>
        <w:t>Tabe</w:t>
      </w:r>
      <w:r w:rsidR="00984658">
        <w:rPr>
          <w:rFonts w:ascii="Times New Roman" w:hAnsi="Times New Roman" w:cs="Times New Roman"/>
          <w:b/>
          <w:bCs/>
          <w:sz w:val="24"/>
          <w:szCs w:val="24"/>
        </w:rPr>
        <w:t>l 5</w:t>
      </w:r>
      <w:r>
        <w:rPr>
          <w:rFonts w:ascii="Times New Roman" w:hAnsi="Times New Roman" w:cs="Times New Roman"/>
          <w:b/>
          <w:bCs/>
          <w:sz w:val="24"/>
          <w:szCs w:val="24"/>
        </w:rPr>
        <w:t xml:space="preserve"> : </w:t>
      </w:r>
      <w:r w:rsidR="00045C35">
        <w:rPr>
          <w:rFonts w:ascii="Times New Roman" w:hAnsi="Times New Roman" w:cs="Times New Roman"/>
          <w:b/>
          <w:bCs/>
          <w:sz w:val="24"/>
          <w:szCs w:val="24"/>
        </w:rPr>
        <w:t xml:space="preserve">Hasil Uji </w:t>
      </w:r>
      <w:r w:rsidR="00FC7F19">
        <w:rPr>
          <w:rFonts w:ascii="Times New Roman" w:hAnsi="Times New Roman" w:cs="Times New Roman"/>
          <w:b/>
          <w:bCs/>
          <w:i/>
          <w:sz w:val="24"/>
          <w:szCs w:val="24"/>
        </w:rPr>
        <w:t>Moderate Regression Analysi</w:t>
      </w:r>
      <w:r w:rsidR="00045C35">
        <w:rPr>
          <w:rFonts w:ascii="Times New Roman" w:hAnsi="Times New Roman" w:cs="Times New Roman"/>
          <w:b/>
          <w:bCs/>
          <w:i/>
          <w:sz w:val="24"/>
          <w:szCs w:val="24"/>
        </w:rPr>
        <w:t>s</w:t>
      </w:r>
    </w:p>
    <w:tbl>
      <w:tblPr>
        <w:tblpPr w:leftFromText="180" w:rightFromText="180" w:vertAnchor="text" w:horzAnchor="margin" w:tblpXSpec="right" w:tblpY="32"/>
        <w:tblW w:w="7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92"/>
        <w:gridCol w:w="2662"/>
        <w:gridCol w:w="1036"/>
        <w:gridCol w:w="1037"/>
        <w:gridCol w:w="1036"/>
        <w:gridCol w:w="1453"/>
      </w:tblGrid>
      <w:tr w:rsidR="003A2981" w:rsidRPr="00FB570D" w:rsidTr="003A2981">
        <w:trPr>
          <w:cantSplit/>
          <w:trHeight w:val="415"/>
          <w:tblHeader/>
        </w:trPr>
        <w:tc>
          <w:tcPr>
            <w:tcW w:w="3254" w:type="dxa"/>
            <w:gridSpan w:val="2"/>
            <w:vMerge w:val="restart"/>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r w:rsidRPr="003A2981">
              <w:rPr>
                <w:rFonts w:ascii="Times New Roman" w:hAnsi="Times New Roman" w:cs="Times New Roman"/>
                <w:color w:val="000000"/>
                <w:sz w:val="20"/>
                <w:szCs w:val="20"/>
              </w:rPr>
              <w:t>Model</w:t>
            </w:r>
          </w:p>
        </w:tc>
        <w:tc>
          <w:tcPr>
            <w:tcW w:w="2073" w:type="dxa"/>
            <w:gridSpan w:val="2"/>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jc w:val="center"/>
              <w:rPr>
                <w:rFonts w:ascii="Times New Roman" w:hAnsi="Times New Roman" w:cs="Times New Roman"/>
                <w:color w:val="000000"/>
                <w:sz w:val="20"/>
                <w:szCs w:val="20"/>
              </w:rPr>
            </w:pPr>
            <w:r w:rsidRPr="003A2981">
              <w:rPr>
                <w:rFonts w:ascii="Times New Roman" w:hAnsi="Times New Roman" w:cs="Times New Roman"/>
                <w:color w:val="000000"/>
                <w:sz w:val="20"/>
                <w:szCs w:val="20"/>
              </w:rPr>
              <w:t>Unstandardized Coefficients</w:t>
            </w:r>
          </w:p>
        </w:tc>
        <w:tc>
          <w:tcPr>
            <w:tcW w:w="1036" w:type="dxa"/>
            <w:vMerge w:val="restart"/>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jc w:val="center"/>
              <w:rPr>
                <w:rFonts w:ascii="Times New Roman" w:hAnsi="Times New Roman" w:cs="Times New Roman"/>
                <w:color w:val="000000"/>
                <w:sz w:val="20"/>
                <w:szCs w:val="20"/>
              </w:rPr>
            </w:pPr>
            <w:r w:rsidRPr="003A2981">
              <w:rPr>
                <w:rFonts w:ascii="Times New Roman" w:hAnsi="Times New Roman" w:cs="Times New Roman"/>
                <w:color w:val="000000"/>
                <w:sz w:val="20"/>
                <w:szCs w:val="20"/>
              </w:rPr>
              <w:t>T</w:t>
            </w:r>
          </w:p>
        </w:tc>
        <w:tc>
          <w:tcPr>
            <w:tcW w:w="1453" w:type="dxa"/>
            <w:vMerge w:val="restart"/>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jc w:val="center"/>
              <w:rPr>
                <w:rFonts w:ascii="Times New Roman" w:hAnsi="Times New Roman" w:cs="Times New Roman"/>
                <w:color w:val="000000"/>
                <w:sz w:val="20"/>
                <w:szCs w:val="20"/>
              </w:rPr>
            </w:pPr>
            <w:r w:rsidRPr="003A2981">
              <w:rPr>
                <w:rFonts w:ascii="Times New Roman" w:hAnsi="Times New Roman" w:cs="Times New Roman"/>
                <w:color w:val="000000"/>
                <w:sz w:val="20"/>
                <w:szCs w:val="20"/>
              </w:rPr>
              <w:t>Sig.</w:t>
            </w:r>
          </w:p>
        </w:tc>
      </w:tr>
      <w:tr w:rsidR="003A2981" w:rsidRPr="00FB570D" w:rsidTr="003A2981">
        <w:trPr>
          <w:cantSplit/>
          <w:trHeight w:val="70"/>
          <w:tblHeader/>
        </w:trPr>
        <w:tc>
          <w:tcPr>
            <w:tcW w:w="3254" w:type="dxa"/>
            <w:gridSpan w:val="2"/>
            <w:vMerge/>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p>
        </w:tc>
        <w:tc>
          <w:tcPr>
            <w:tcW w:w="1036" w:type="dxa"/>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jc w:val="center"/>
              <w:rPr>
                <w:rFonts w:ascii="Times New Roman" w:hAnsi="Times New Roman" w:cs="Times New Roman"/>
                <w:color w:val="000000"/>
                <w:sz w:val="20"/>
                <w:szCs w:val="20"/>
              </w:rPr>
            </w:pPr>
            <w:r w:rsidRPr="003A2981">
              <w:rPr>
                <w:rFonts w:ascii="Times New Roman" w:hAnsi="Times New Roman" w:cs="Times New Roman"/>
                <w:color w:val="000000"/>
                <w:sz w:val="20"/>
                <w:szCs w:val="20"/>
              </w:rPr>
              <w:t>B</w:t>
            </w:r>
          </w:p>
        </w:tc>
        <w:tc>
          <w:tcPr>
            <w:tcW w:w="1037" w:type="dxa"/>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jc w:val="center"/>
              <w:rPr>
                <w:rFonts w:ascii="Times New Roman" w:hAnsi="Times New Roman" w:cs="Times New Roman"/>
                <w:color w:val="000000"/>
                <w:sz w:val="20"/>
                <w:szCs w:val="20"/>
              </w:rPr>
            </w:pPr>
            <w:r w:rsidRPr="003A2981">
              <w:rPr>
                <w:rFonts w:ascii="Times New Roman" w:hAnsi="Times New Roman" w:cs="Times New Roman"/>
                <w:color w:val="000000"/>
                <w:sz w:val="20"/>
                <w:szCs w:val="20"/>
              </w:rPr>
              <w:t>Std. Error</w:t>
            </w:r>
          </w:p>
        </w:tc>
        <w:tc>
          <w:tcPr>
            <w:tcW w:w="1036" w:type="dxa"/>
            <w:vMerge/>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p>
        </w:tc>
        <w:tc>
          <w:tcPr>
            <w:tcW w:w="1453" w:type="dxa"/>
            <w:vMerge/>
            <w:shd w:val="clear" w:color="auto" w:fill="FFFFFF"/>
            <w:tcMar>
              <w:top w:w="30" w:type="dxa"/>
              <w:left w:w="30" w:type="dxa"/>
              <w:bottom w:w="30" w:type="dxa"/>
              <w:right w:w="30" w:type="dxa"/>
            </w:tcMar>
            <w:vAlign w:val="bottom"/>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p>
        </w:tc>
      </w:tr>
      <w:tr w:rsidR="003A2981" w:rsidRPr="002D76B7" w:rsidTr="003A2981">
        <w:trPr>
          <w:cantSplit/>
          <w:trHeight w:val="299"/>
          <w:tblHeader/>
        </w:trPr>
        <w:tc>
          <w:tcPr>
            <w:tcW w:w="592" w:type="dxa"/>
            <w:vMerge w:val="restart"/>
            <w:shd w:val="clear" w:color="auto" w:fill="FFFFFF"/>
            <w:tcMar>
              <w:top w:w="30" w:type="dxa"/>
              <w:left w:w="30" w:type="dxa"/>
              <w:bottom w:w="30" w:type="dxa"/>
              <w:right w:w="30" w:type="dxa"/>
            </w:tcMar>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r w:rsidRPr="003A2981">
              <w:rPr>
                <w:rFonts w:ascii="Times New Roman" w:hAnsi="Times New Roman" w:cs="Times New Roman"/>
                <w:color w:val="000000"/>
                <w:sz w:val="20"/>
                <w:szCs w:val="20"/>
              </w:rPr>
              <w:t>1</w:t>
            </w:r>
          </w:p>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p>
        </w:tc>
        <w:tc>
          <w:tcPr>
            <w:tcW w:w="2662" w:type="dxa"/>
            <w:shd w:val="clear" w:color="auto" w:fill="FFFFFF"/>
            <w:tcMar>
              <w:top w:w="30" w:type="dxa"/>
              <w:left w:w="30" w:type="dxa"/>
              <w:bottom w:w="30" w:type="dxa"/>
              <w:right w:w="30" w:type="dxa"/>
            </w:tcMar>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r w:rsidRPr="003A2981">
              <w:rPr>
                <w:rFonts w:ascii="Times New Roman" w:hAnsi="Times New Roman" w:cs="Times New Roman"/>
                <w:color w:val="000000"/>
                <w:sz w:val="20"/>
                <w:szCs w:val="20"/>
              </w:rPr>
              <w:t>(Constant)</w:t>
            </w:r>
          </w:p>
        </w:tc>
        <w:tc>
          <w:tcPr>
            <w:tcW w:w="1036"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10.067</w:t>
            </w:r>
          </w:p>
        </w:tc>
        <w:tc>
          <w:tcPr>
            <w:tcW w:w="1037"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1.434</w:t>
            </w:r>
          </w:p>
        </w:tc>
        <w:tc>
          <w:tcPr>
            <w:tcW w:w="1036"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7.018</w:t>
            </w:r>
          </w:p>
        </w:tc>
        <w:tc>
          <w:tcPr>
            <w:tcW w:w="1453"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.000</w:t>
            </w:r>
          </w:p>
        </w:tc>
      </w:tr>
      <w:tr w:rsidR="003A2981" w:rsidRPr="002D76B7" w:rsidTr="003A2981">
        <w:trPr>
          <w:cantSplit/>
          <w:trHeight w:val="70"/>
          <w:tblHeader/>
        </w:trPr>
        <w:tc>
          <w:tcPr>
            <w:tcW w:w="592" w:type="dxa"/>
            <w:vMerge/>
            <w:shd w:val="clear" w:color="auto" w:fill="FFFFFF"/>
            <w:tcMar>
              <w:top w:w="30" w:type="dxa"/>
              <w:left w:w="30" w:type="dxa"/>
              <w:bottom w:w="30" w:type="dxa"/>
              <w:right w:w="30" w:type="dxa"/>
            </w:tcMar>
          </w:tcPr>
          <w:p w:rsidR="003A2981" w:rsidRPr="003A2981" w:rsidRDefault="003A2981" w:rsidP="003A2981">
            <w:pPr>
              <w:autoSpaceDE w:val="0"/>
              <w:autoSpaceDN w:val="0"/>
              <w:adjustRightInd w:val="0"/>
              <w:spacing w:after="0" w:line="360" w:lineRule="auto"/>
              <w:rPr>
                <w:rFonts w:ascii="Times New Roman" w:hAnsi="Times New Roman" w:cs="Times New Roman"/>
                <w:sz w:val="20"/>
                <w:szCs w:val="20"/>
              </w:rPr>
            </w:pPr>
          </w:p>
        </w:tc>
        <w:tc>
          <w:tcPr>
            <w:tcW w:w="2662" w:type="dxa"/>
            <w:shd w:val="clear" w:color="auto" w:fill="FFFFFF"/>
            <w:tcMar>
              <w:top w:w="30" w:type="dxa"/>
              <w:left w:w="30" w:type="dxa"/>
              <w:bottom w:w="30" w:type="dxa"/>
              <w:right w:w="30" w:type="dxa"/>
            </w:tcMar>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r w:rsidRPr="003A2981">
              <w:rPr>
                <w:rFonts w:ascii="Times New Roman" w:hAnsi="Times New Roman" w:cs="Times New Roman"/>
                <w:color w:val="000000"/>
                <w:sz w:val="20"/>
                <w:szCs w:val="20"/>
              </w:rPr>
              <w:t>X = Partisipasi Anggaran</w:t>
            </w:r>
          </w:p>
        </w:tc>
        <w:tc>
          <w:tcPr>
            <w:tcW w:w="1036"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.362</w:t>
            </w:r>
          </w:p>
        </w:tc>
        <w:tc>
          <w:tcPr>
            <w:tcW w:w="1037"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.153</w:t>
            </w:r>
          </w:p>
        </w:tc>
        <w:tc>
          <w:tcPr>
            <w:tcW w:w="1036"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2.364</w:t>
            </w:r>
          </w:p>
        </w:tc>
        <w:tc>
          <w:tcPr>
            <w:tcW w:w="1453"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.019</w:t>
            </w:r>
          </w:p>
        </w:tc>
      </w:tr>
      <w:tr w:rsidR="003A2981" w:rsidRPr="002D76B7" w:rsidTr="003A2981">
        <w:trPr>
          <w:cantSplit/>
          <w:trHeight w:val="70"/>
          <w:tblHeader/>
        </w:trPr>
        <w:tc>
          <w:tcPr>
            <w:tcW w:w="592" w:type="dxa"/>
            <w:vMerge/>
            <w:shd w:val="clear" w:color="auto" w:fill="FFFFFF"/>
            <w:tcMar>
              <w:top w:w="30" w:type="dxa"/>
              <w:left w:w="30" w:type="dxa"/>
              <w:bottom w:w="30" w:type="dxa"/>
              <w:right w:w="30" w:type="dxa"/>
            </w:tcMar>
          </w:tcPr>
          <w:p w:rsidR="003A2981" w:rsidRPr="003A2981" w:rsidRDefault="003A2981" w:rsidP="003A2981">
            <w:pPr>
              <w:autoSpaceDE w:val="0"/>
              <w:autoSpaceDN w:val="0"/>
              <w:adjustRightInd w:val="0"/>
              <w:spacing w:after="0" w:line="360" w:lineRule="auto"/>
              <w:rPr>
                <w:rFonts w:ascii="Times New Roman" w:hAnsi="Times New Roman" w:cs="Times New Roman"/>
                <w:sz w:val="20"/>
                <w:szCs w:val="20"/>
              </w:rPr>
            </w:pPr>
          </w:p>
        </w:tc>
        <w:tc>
          <w:tcPr>
            <w:tcW w:w="2662" w:type="dxa"/>
            <w:shd w:val="clear" w:color="auto" w:fill="FFFFFF"/>
            <w:tcMar>
              <w:top w:w="30" w:type="dxa"/>
              <w:left w:w="30" w:type="dxa"/>
              <w:bottom w:w="30" w:type="dxa"/>
              <w:right w:w="30" w:type="dxa"/>
            </w:tcMar>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r w:rsidRPr="003A2981">
              <w:rPr>
                <w:rFonts w:ascii="Times New Roman" w:hAnsi="Times New Roman" w:cs="Times New Roman"/>
                <w:color w:val="000000"/>
                <w:sz w:val="20"/>
                <w:szCs w:val="20"/>
              </w:rPr>
              <w:t>X.Z1 = Partisipasi Anggaran * Komitmen Organisasi</w:t>
            </w:r>
          </w:p>
        </w:tc>
        <w:tc>
          <w:tcPr>
            <w:tcW w:w="1036"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-.005</w:t>
            </w:r>
          </w:p>
        </w:tc>
        <w:tc>
          <w:tcPr>
            <w:tcW w:w="1037"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.005</w:t>
            </w:r>
          </w:p>
        </w:tc>
        <w:tc>
          <w:tcPr>
            <w:tcW w:w="1036"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-1.016</w:t>
            </w:r>
          </w:p>
        </w:tc>
        <w:tc>
          <w:tcPr>
            <w:tcW w:w="1453"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.311</w:t>
            </w:r>
          </w:p>
        </w:tc>
      </w:tr>
      <w:tr w:rsidR="003A2981" w:rsidRPr="002D76B7" w:rsidTr="003A2981">
        <w:trPr>
          <w:cantSplit/>
          <w:trHeight w:val="24"/>
          <w:tblHeader/>
        </w:trPr>
        <w:tc>
          <w:tcPr>
            <w:tcW w:w="592" w:type="dxa"/>
            <w:vMerge/>
            <w:shd w:val="clear" w:color="auto" w:fill="FFFFFF"/>
            <w:tcMar>
              <w:top w:w="30" w:type="dxa"/>
              <w:left w:w="30" w:type="dxa"/>
              <w:bottom w:w="30" w:type="dxa"/>
              <w:right w:w="30" w:type="dxa"/>
            </w:tcMar>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p>
        </w:tc>
        <w:tc>
          <w:tcPr>
            <w:tcW w:w="2662" w:type="dxa"/>
            <w:shd w:val="clear" w:color="auto" w:fill="FFFFFF"/>
            <w:tcMar>
              <w:top w:w="30" w:type="dxa"/>
              <w:left w:w="30" w:type="dxa"/>
              <w:bottom w:w="30" w:type="dxa"/>
              <w:right w:w="30" w:type="dxa"/>
            </w:tcMar>
          </w:tcPr>
          <w:p w:rsidR="003A2981" w:rsidRPr="003A2981" w:rsidRDefault="003A2981" w:rsidP="003A2981">
            <w:pPr>
              <w:autoSpaceDE w:val="0"/>
              <w:autoSpaceDN w:val="0"/>
              <w:adjustRightInd w:val="0"/>
              <w:spacing w:after="0" w:line="360" w:lineRule="auto"/>
              <w:rPr>
                <w:rFonts w:ascii="Times New Roman" w:hAnsi="Times New Roman" w:cs="Times New Roman"/>
                <w:color w:val="000000"/>
                <w:sz w:val="20"/>
                <w:szCs w:val="20"/>
              </w:rPr>
            </w:pPr>
            <w:r w:rsidRPr="003A2981">
              <w:rPr>
                <w:rFonts w:ascii="Times New Roman" w:hAnsi="Times New Roman" w:cs="Times New Roman"/>
                <w:color w:val="000000"/>
                <w:sz w:val="20"/>
                <w:szCs w:val="20"/>
              </w:rPr>
              <w:t>X.Z2 = Partisipasi Anggarn * Motivasi</w:t>
            </w:r>
          </w:p>
        </w:tc>
        <w:tc>
          <w:tcPr>
            <w:tcW w:w="1036"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.011</w:t>
            </w:r>
          </w:p>
        </w:tc>
        <w:tc>
          <w:tcPr>
            <w:tcW w:w="1037"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.005</w:t>
            </w:r>
          </w:p>
        </w:tc>
        <w:tc>
          <w:tcPr>
            <w:tcW w:w="1036" w:type="dxa"/>
            <w:shd w:val="clear" w:color="auto" w:fill="FFFFFF"/>
            <w:tcMar>
              <w:top w:w="30" w:type="dxa"/>
              <w:left w:w="30" w:type="dxa"/>
              <w:bottom w:w="30" w:type="dxa"/>
              <w:right w:w="30" w:type="dxa"/>
            </w:tcMar>
            <w:vAlign w:val="center"/>
          </w:tcPr>
          <w:p w:rsidR="003A2981" w:rsidRPr="003A2981" w:rsidRDefault="00FC7F19" w:rsidP="003A2981">
            <w:pPr>
              <w:spacing w:line="360" w:lineRule="auto"/>
              <w:ind w:left="60" w:right="60"/>
              <w:jc w:val="right"/>
              <w:rPr>
                <w:rFonts w:ascii="Times New Roman" w:hAnsi="Times New Roman" w:cs="Times New Roman"/>
                <w:sz w:val="20"/>
                <w:szCs w:val="20"/>
              </w:rPr>
            </w:pPr>
            <w:r>
              <w:rPr>
                <w:rFonts w:ascii="Times New Roman" w:hAnsi="Times New Roman" w:cs="Times New Roman"/>
                <w:sz w:val="20"/>
                <w:szCs w:val="20"/>
              </w:rPr>
              <w:t>1.988</w:t>
            </w:r>
          </w:p>
        </w:tc>
        <w:tc>
          <w:tcPr>
            <w:tcW w:w="1453" w:type="dxa"/>
            <w:shd w:val="clear" w:color="auto" w:fill="FFFFFF"/>
            <w:tcMar>
              <w:top w:w="30" w:type="dxa"/>
              <w:left w:w="30" w:type="dxa"/>
              <w:bottom w:w="30" w:type="dxa"/>
              <w:right w:w="30" w:type="dxa"/>
            </w:tcMar>
            <w:vAlign w:val="center"/>
          </w:tcPr>
          <w:p w:rsidR="003A2981" w:rsidRPr="003A2981" w:rsidRDefault="003A2981" w:rsidP="003A2981">
            <w:pPr>
              <w:spacing w:line="360" w:lineRule="auto"/>
              <w:ind w:left="60" w:right="60"/>
              <w:jc w:val="right"/>
              <w:rPr>
                <w:rFonts w:ascii="Times New Roman" w:hAnsi="Times New Roman" w:cs="Times New Roman"/>
                <w:sz w:val="20"/>
                <w:szCs w:val="20"/>
              </w:rPr>
            </w:pPr>
            <w:r w:rsidRPr="003A2981">
              <w:rPr>
                <w:rFonts w:ascii="Times New Roman" w:hAnsi="Times New Roman" w:cs="Times New Roman"/>
                <w:sz w:val="20"/>
                <w:szCs w:val="20"/>
              </w:rPr>
              <w:t>.042</w:t>
            </w:r>
          </w:p>
        </w:tc>
      </w:tr>
    </w:tbl>
    <w:p w:rsidR="00045C35" w:rsidRPr="002D76B7" w:rsidRDefault="003A2981" w:rsidP="003A2981">
      <w:pPr>
        <w:autoSpaceDE w:val="0"/>
        <w:autoSpaceDN w:val="0"/>
        <w:adjustRightInd w:val="0"/>
        <w:spacing w:after="0" w:line="360" w:lineRule="auto"/>
        <w:ind w:firstLine="284"/>
        <w:jc w:val="both"/>
        <w:rPr>
          <w:rFonts w:ascii="Times New Roman" w:hAnsi="Times New Roman" w:cs="Times New Roman"/>
          <w:bCs/>
        </w:rPr>
      </w:pPr>
      <w:r>
        <w:rPr>
          <w:rFonts w:ascii="Times New Roman" w:hAnsi="Times New Roman" w:cs="Times New Roman"/>
          <w:bCs/>
        </w:rPr>
        <w:t>Sumber : Output SPSS 23.0, 2019</w:t>
      </w:r>
    </w:p>
    <w:p w:rsidR="00045C35" w:rsidRDefault="004274CF" w:rsidP="00826537">
      <w:pPr>
        <w:pStyle w:val="ListParagraph"/>
        <w:tabs>
          <w:tab w:val="left" w:pos="1985"/>
        </w:tabs>
        <w:autoSpaceDE w:val="0"/>
        <w:autoSpaceDN w:val="0"/>
        <w:adjustRightInd w:val="0"/>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tabel</w:t>
      </w:r>
      <w:r w:rsidR="00045C35">
        <w:rPr>
          <w:rFonts w:ascii="Times New Roman" w:hAnsi="Times New Roman" w:cs="Times New Roman"/>
          <w:sz w:val="24"/>
          <w:szCs w:val="24"/>
        </w:rPr>
        <w:t xml:space="preserve"> maka dapat dianalisis </w:t>
      </w:r>
      <w:r w:rsidR="00045C35" w:rsidRPr="00D26864">
        <w:rPr>
          <w:rFonts w:ascii="Times New Roman" w:hAnsi="Times New Roman" w:cs="Times New Roman"/>
          <w:i/>
          <w:sz w:val="24"/>
          <w:szCs w:val="24"/>
        </w:rPr>
        <w:t>MRA</w:t>
      </w:r>
      <w:r w:rsidR="00045C35">
        <w:rPr>
          <w:rFonts w:ascii="Times New Roman" w:hAnsi="Times New Roman" w:cs="Times New Roman"/>
          <w:sz w:val="24"/>
          <w:szCs w:val="24"/>
        </w:rPr>
        <w:t xml:space="preserve"> sebagai berikut :</w:t>
      </w:r>
    </w:p>
    <w:p w:rsidR="00045C35" w:rsidRPr="001C79C2" w:rsidRDefault="00045C35" w:rsidP="00826537">
      <w:pPr>
        <w:pStyle w:val="ListParagraph"/>
        <w:tabs>
          <w:tab w:val="left" w:pos="1985"/>
        </w:tabs>
        <w:autoSpaceDE w:val="0"/>
        <w:autoSpaceDN w:val="0"/>
        <w:adjustRightInd w:val="0"/>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Y = a + X + X.Z1 + X.Z2 + e</w:t>
      </w:r>
    </w:p>
    <w:p w:rsidR="00045C35" w:rsidRDefault="005A37F4" w:rsidP="00826537">
      <w:pPr>
        <w:pStyle w:val="ListParagraph"/>
        <w:autoSpaceDE w:val="0"/>
        <w:autoSpaceDN w:val="0"/>
        <w:adjustRightInd w:val="0"/>
        <w:spacing w:after="0" w:line="360" w:lineRule="auto"/>
        <w:ind w:left="540" w:firstLine="453"/>
        <w:jc w:val="both"/>
        <w:rPr>
          <w:rFonts w:ascii="Times New Roman" w:hAnsi="Times New Roman" w:cs="Times New Roman"/>
          <w:bCs/>
          <w:sz w:val="24"/>
          <w:szCs w:val="24"/>
        </w:rPr>
      </w:pPr>
      <w:r>
        <w:rPr>
          <w:rFonts w:ascii="Times New Roman" w:hAnsi="Times New Roman" w:cs="Times New Roman"/>
          <w:bCs/>
          <w:sz w:val="24"/>
          <w:szCs w:val="24"/>
        </w:rPr>
        <w:t xml:space="preserve">Y = </w:t>
      </w:r>
      <w:r>
        <w:rPr>
          <w:rFonts w:ascii="Times New Roman" w:hAnsi="Times New Roman" w:cs="Times New Roman"/>
          <w:bCs/>
          <w:sz w:val="24"/>
          <w:szCs w:val="24"/>
          <w:lang w:val="en-US"/>
        </w:rPr>
        <w:t>10.067</w:t>
      </w:r>
      <w:r w:rsidR="00045C35">
        <w:rPr>
          <w:rFonts w:ascii="Times New Roman" w:hAnsi="Times New Roman" w:cs="Times New Roman"/>
          <w:bCs/>
          <w:sz w:val="24"/>
          <w:szCs w:val="24"/>
        </w:rPr>
        <w:t xml:space="preserve"> </w:t>
      </w:r>
      <w:r w:rsidR="00045C35" w:rsidRPr="00FB570D">
        <w:rPr>
          <w:rFonts w:ascii="Times New Roman" w:hAnsi="Times New Roman" w:cs="Times New Roman"/>
          <w:bCs/>
          <w:sz w:val="24"/>
          <w:szCs w:val="24"/>
        </w:rPr>
        <w:t xml:space="preserve">+ </w:t>
      </w:r>
      <w:r>
        <w:rPr>
          <w:rFonts w:ascii="Times New Roman" w:hAnsi="Times New Roman" w:cs="Times New Roman"/>
          <w:bCs/>
          <w:sz w:val="24"/>
          <w:szCs w:val="24"/>
        </w:rPr>
        <w:t>0,</w:t>
      </w:r>
      <w:r>
        <w:rPr>
          <w:rFonts w:ascii="Times New Roman" w:hAnsi="Times New Roman" w:cs="Times New Roman"/>
          <w:bCs/>
          <w:sz w:val="24"/>
          <w:szCs w:val="24"/>
          <w:lang w:val="en-US"/>
        </w:rPr>
        <w:t>362</w:t>
      </w:r>
      <w:r w:rsidR="00695A61">
        <w:rPr>
          <w:rFonts w:ascii="Times New Roman" w:hAnsi="Times New Roman" w:cs="Times New Roman"/>
          <w:bCs/>
          <w:sz w:val="24"/>
          <w:szCs w:val="24"/>
        </w:rPr>
        <w:t>(</w:t>
      </w:r>
      <w:r w:rsidR="00695A61">
        <w:rPr>
          <w:rFonts w:ascii="Times New Roman" w:hAnsi="Times New Roman" w:cs="Times New Roman"/>
          <w:bCs/>
          <w:sz w:val="24"/>
          <w:szCs w:val="24"/>
          <w:lang w:val="en-US"/>
        </w:rPr>
        <w:t>Partisipasi anggaran</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00045C35">
        <w:rPr>
          <w:rFonts w:ascii="Times New Roman" w:hAnsi="Times New Roman" w:cs="Times New Roman"/>
          <w:bCs/>
          <w:sz w:val="24"/>
          <w:szCs w:val="24"/>
        </w:rPr>
        <w:t xml:space="preserve"> 0,0</w:t>
      </w:r>
      <w:r>
        <w:rPr>
          <w:rFonts w:ascii="Times New Roman" w:hAnsi="Times New Roman" w:cs="Times New Roman"/>
          <w:bCs/>
          <w:sz w:val="24"/>
          <w:szCs w:val="24"/>
          <w:lang w:val="en-US"/>
        </w:rPr>
        <w:t>05</w:t>
      </w:r>
      <w:r w:rsidR="00695A61">
        <w:rPr>
          <w:rFonts w:ascii="Times New Roman" w:hAnsi="Times New Roman" w:cs="Times New Roman"/>
          <w:bCs/>
          <w:sz w:val="24"/>
          <w:szCs w:val="24"/>
        </w:rPr>
        <w:t xml:space="preserve"> (</w:t>
      </w:r>
      <w:r w:rsidR="00695A61">
        <w:rPr>
          <w:rFonts w:ascii="Times New Roman" w:hAnsi="Times New Roman" w:cs="Times New Roman"/>
          <w:bCs/>
          <w:sz w:val="24"/>
          <w:szCs w:val="24"/>
          <w:lang w:val="en-US"/>
        </w:rPr>
        <w:t>partisipasi anggaran.komitmen organisasi</w:t>
      </w:r>
      <w:r>
        <w:rPr>
          <w:rFonts w:ascii="Times New Roman" w:hAnsi="Times New Roman" w:cs="Times New Roman"/>
          <w:bCs/>
          <w:sz w:val="24"/>
          <w:szCs w:val="24"/>
        </w:rPr>
        <w:t>)</w:t>
      </w:r>
      <w:r>
        <w:rPr>
          <w:rFonts w:ascii="Times New Roman" w:hAnsi="Times New Roman" w:cs="Times New Roman"/>
          <w:bCs/>
          <w:sz w:val="24"/>
          <w:szCs w:val="24"/>
          <w:lang w:val="en-US"/>
        </w:rPr>
        <w:t>+</w:t>
      </w:r>
      <w:r>
        <w:rPr>
          <w:rFonts w:ascii="Times New Roman" w:hAnsi="Times New Roman" w:cs="Times New Roman"/>
          <w:bCs/>
          <w:sz w:val="24"/>
          <w:szCs w:val="24"/>
        </w:rPr>
        <w:t xml:space="preserve"> 0,</w:t>
      </w:r>
      <w:r>
        <w:rPr>
          <w:rFonts w:ascii="Times New Roman" w:hAnsi="Times New Roman" w:cs="Times New Roman"/>
          <w:bCs/>
          <w:sz w:val="24"/>
          <w:szCs w:val="24"/>
          <w:lang w:val="en-US"/>
        </w:rPr>
        <w:t>11</w:t>
      </w:r>
      <w:r w:rsidR="00695A61">
        <w:rPr>
          <w:rFonts w:ascii="Times New Roman" w:hAnsi="Times New Roman" w:cs="Times New Roman"/>
          <w:bCs/>
          <w:sz w:val="24"/>
          <w:szCs w:val="24"/>
        </w:rPr>
        <w:t xml:space="preserve"> (</w:t>
      </w:r>
      <w:r w:rsidR="00695A61">
        <w:rPr>
          <w:rFonts w:ascii="Times New Roman" w:hAnsi="Times New Roman" w:cs="Times New Roman"/>
          <w:bCs/>
          <w:sz w:val="24"/>
          <w:szCs w:val="24"/>
          <w:lang w:val="en-US"/>
        </w:rPr>
        <w:t>partisipasi anggaran</w:t>
      </w:r>
      <w:r w:rsidR="00695A61">
        <w:rPr>
          <w:rFonts w:ascii="Times New Roman" w:hAnsi="Times New Roman" w:cs="Times New Roman"/>
          <w:bCs/>
          <w:sz w:val="24"/>
          <w:szCs w:val="24"/>
        </w:rPr>
        <w:t>.</w:t>
      </w:r>
      <w:r w:rsidR="00695A61">
        <w:rPr>
          <w:rFonts w:ascii="Times New Roman" w:hAnsi="Times New Roman" w:cs="Times New Roman"/>
          <w:bCs/>
          <w:sz w:val="24"/>
          <w:szCs w:val="24"/>
          <w:lang w:val="en-US"/>
        </w:rPr>
        <w:t>motivasi</w:t>
      </w:r>
      <w:r w:rsidR="00045C35" w:rsidRPr="00FB570D">
        <w:rPr>
          <w:rFonts w:ascii="Times New Roman" w:hAnsi="Times New Roman" w:cs="Times New Roman"/>
          <w:bCs/>
          <w:sz w:val="24"/>
          <w:szCs w:val="24"/>
        </w:rPr>
        <w:t>) + e</w:t>
      </w:r>
    </w:p>
    <w:p w:rsidR="00045C35" w:rsidRDefault="00045C35" w:rsidP="00826537">
      <w:pPr>
        <w:pStyle w:val="ListParagraph"/>
        <w:autoSpaceDE w:val="0"/>
        <w:autoSpaceDN w:val="0"/>
        <w:adjustRightInd w:val="0"/>
        <w:spacing w:after="0" w:line="360" w:lineRule="auto"/>
        <w:ind w:left="540" w:firstLine="453"/>
        <w:jc w:val="both"/>
        <w:rPr>
          <w:rFonts w:ascii="Times New Roman" w:hAnsi="Times New Roman" w:cs="Times New Roman"/>
          <w:bCs/>
          <w:sz w:val="24"/>
          <w:szCs w:val="24"/>
        </w:rPr>
      </w:pPr>
      <w:r>
        <w:rPr>
          <w:rFonts w:ascii="Times New Roman" w:hAnsi="Times New Roman" w:cs="Times New Roman"/>
          <w:bCs/>
          <w:sz w:val="24"/>
          <w:szCs w:val="24"/>
        </w:rPr>
        <w:t>Keterangan :</w:t>
      </w:r>
    </w:p>
    <w:p w:rsidR="00045C35" w:rsidRDefault="00045C35" w:rsidP="00826537">
      <w:pPr>
        <w:pStyle w:val="ListParagraph"/>
        <w:tabs>
          <w:tab w:val="left" w:pos="1985"/>
        </w:tabs>
        <w:autoSpaceDE w:val="0"/>
        <w:autoSpaceDN w:val="0"/>
        <w:adjustRightInd w:val="0"/>
        <w:spacing w:after="0" w:line="360" w:lineRule="auto"/>
        <w:ind w:left="540" w:firstLine="453"/>
        <w:jc w:val="both"/>
        <w:rPr>
          <w:rFonts w:ascii="Times New Roman" w:hAnsi="Times New Roman" w:cs="Times New Roman"/>
          <w:bCs/>
          <w:sz w:val="24"/>
          <w:szCs w:val="24"/>
        </w:rPr>
      </w:pPr>
      <w:r>
        <w:rPr>
          <w:rFonts w:ascii="Times New Roman" w:hAnsi="Times New Roman" w:cs="Times New Roman"/>
          <w:bCs/>
          <w:sz w:val="24"/>
          <w:szCs w:val="24"/>
        </w:rPr>
        <w:t xml:space="preserve">Y </w:t>
      </w:r>
      <w:r>
        <w:rPr>
          <w:rFonts w:ascii="Times New Roman" w:hAnsi="Times New Roman" w:cs="Times New Roman"/>
          <w:bCs/>
          <w:sz w:val="24"/>
          <w:szCs w:val="24"/>
        </w:rPr>
        <w:tab/>
        <w:t>=  Senjangan Anggaran</w:t>
      </w:r>
    </w:p>
    <w:p w:rsidR="00045C35" w:rsidRDefault="00045C35" w:rsidP="00826537">
      <w:pPr>
        <w:pStyle w:val="ListParagraph"/>
        <w:autoSpaceDE w:val="0"/>
        <w:autoSpaceDN w:val="0"/>
        <w:adjustRightInd w:val="0"/>
        <w:spacing w:after="0" w:line="360" w:lineRule="auto"/>
        <w:ind w:left="540" w:firstLine="453"/>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 xml:space="preserve">        =  Konstanta</w:t>
      </w:r>
    </w:p>
    <w:p w:rsidR="00045C35" w:rsidRDefault="00045C35" w:rsidP="00826537">
      <w:pPr>
        <w:pStyle w:val="ListParagraph"/>
        <w:tabs>
          <w:tab w:val="left" w:pos="1985"/>
        </w:tabs>
        <w:autoSpaceDE w:val="0"/>
        <w:autoSpaceDN w:val="0"/>
        <w:adjustRightInd w:val="0"/>
        <w:spacing w:after="0" w:line="360" w:lineRule="auto"/>
        <w:ind w:left="540" w:firstLine="453"/>
        <w:jc w:val="both"/>
        <w:rPr>
          <w:rFonts w:ascii="Times New Roman" w:hAnsi="Times New Roman" w:cs="Times New Roman"/>
          <w:bCs/>
          <w:sz w:val="24"/>
          <w:szCs w:val="24"/>
        </w:rPr>
      </w:pPr>
      <w:r>
        <w:rPr>
          <w:rFonts w:ascii="Times New Roman" w:hAnsi="Times New Roman" w:cs="Times New Roman"/>
          <w:bCs/>
          <w:sz w:val="24"/>
          <w:szCs w:val="24"/>
        </w:rPr>
        <w:t>X</w:t>
      </w:r>
      <w:r>
        <w:rPr>
          <w:rFonts w:ascii="Times New Roman" w:hAnsi="Times New Roman" w:cs="Times New Roman"/>
          <w:bCs/>
          <w:sz w:val="24"/>
          <w:szCs w:val="24"/>
        </w:rPr>
        <w:tab/>
        <w:t>=  Partisipasi Anggaran</w:t>
      </w:r>
    </w:p>
    <w:p w:rsidR="00045C35" w:rsidRDefault="00045C35" w:rsidP="00826537">
      <w:pPr>
        <w:tabs>
          <w:tab w:val="left" w:pos="1985"/>
        </w:tabs>
        <w:autoSpaceDE w:val="0"/>
        <w:autoSpaceDN w:val="0"/>
        <w:adjustRightInd w:val="0"/>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X.Z1</w:t>
      </w:r>
      <w:r>
        <w:rPr>
          <w:rFonts w:ascii="Times New Roman" w:hAnsi="Times New Roman" w:cs="Times New Roman"/>
          <w:bCs/>
          <w:sz w:val="24"/>
          <w:szCs w:val="24"/>
        </w:rPr>
        <w:tab/>
        <w:t>=  Partisipa</w:t>
      </w:r>
      <w:r w:rsidR="004B1A62">
        <w:rPr>
          <w:rFonts w:ascii="Times New Roman" w:hAnsi="Times New Roman" w:cs="Times New Roman"/>
          <w:bCs/>
          <w:sz w:val="24"/>
          <w:szCs w:val="24"/>
        </w:rPr>
        <w:t>si Anggaran * komitmen organisasi</w:t>
      </w:r>
    </w:p>
    <w:p w:rsidR="00045C35" w:rsidRDefault="00045C35" w:rsidP="00826537">
      <w:pPr>
        <w:tabs>
          <w:tab w:val="left" w:pos="1985"/>
        </w:tabs>
        <w:autoSpaceDE w:val="0"/>
        <w:autoSpaceDN w:val="0"/>
        <w:adjustRightInd w:val="0"/>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X.Z2</w:t>
      </w:r>
      <w:r>
        <w:rPr>
          <w:rFonts w:ascii="Times New Roman" w:hAnsi="Times New Roman" w:cs="Times New Roman"/>
          <w:bCs/>
          <w:sz w:val="24"/>
          <w:szCs w:val="24"/>
        </w:rPr>
        <w:tab/>
        <w:t>=  Partisipa</w:t>
      </w:r>
      <w:r w:rsidR="004B1A62">
        <w:rPr>
          <w:rFonts w:ascii="Times New Roman" w:hAnsi="Times New Roman" w:cs="Times New Roman"/>
          <w:bCs/>
          <w:sz w:val="24"/>
          <w:szCs w:val="24"/>
        </w:rPr>
        <w:t>si Anggaran * motivasi</w:t>
      </w:r>
    </w:p>
    <w:p w:rsidR="00045C35" w:rsidRDefault="00045C35" w:rsidP="00826537">
      <w:pPr>
        <w:tabs>
          <w:tab w:val="left" w:pos="1985"/>
        </w:tabs>
        <w:autoSpaceDE w:val="0"/>
        <w:autoSpaceDN w:val="0"/>
        <w:adjustRightInd w:val="0"/>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e </w:t>
      </w:r>
      <w:r>
        <w:rPr>
          <w:rFonts w:ascii="Times New Roman" w:hAnsi="Times New Roman" w:cs="Times New Roman"/>
          <w:bCs/>
          <w:sz w:val="24"/>
          <w:szCs w:val="24"/>
        </w:rPr>
        <w:tab/>
        <w:t>=  Standar Eror</w:t>
      </w:r>
    </w:p>
    <w:p w:rsidR="0028057E" w:rsidRDefault="0028057E" w:rsidP="0028057E">
      <w:pPr>
        <w:tabs>
          <w:tab w:val="left" w:pos="1985"/>
        </w:tabs>
        <w:autoSpaceDE w:val="0"/>
        <w:autoSpaceDN w:val="0"/>
        <w:adjustRightInd w:val="0"/>
        <w:spacing w:after="0" w:line="480" w:lineRule="auto"/>
        <w:ind w:firstLine="993"/>
        <w:jc w:val="both"/>
        <w:rPr>
          <w:rFonts w:ascii="Times New Roman" w:hAnsi="Times New Roman" w:cs="Times New Roman"/>
          <w:bCs/>
          <w:sz w:val="24"/>
          <w:szCs w:val="24"/>
        </w:rPr>
      </w:pPr>
      <w:r>
        <w:rPr>
          <w:rFonts w:ascii="Times New Roman" w:hAnsi="Times New Roman" w:cs="Times New Roman"/>
          <w:bCs/>
          <w:sz w:val="24"/>
          <w:szCs w:val="24"/>
        </w:rPr>
        <w:t>Dari persamaan diatas dapat disimpulkan bahwa :</w:t>
      </w:r>
    </w:p>
    <w:p w:rsidR="0028057E" w:rsidRPr="001C79C2" w:rsidRDefault="0028057E" w:rsidP="0028057E">
      <w:pPr>
        <w:pStyle w:val="ListParagraph"/>
        <w:numPr>
          <w:ilvl w:val="0"/>
          <w:numId w:val="16"/>
        </w:numPr>
        <w:tabs>
          <w:tab w:val="left" w:pos="1985"/>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Koefesien partisipasi anggaran sebesar 0,</w:t>
      </w:r>
      <w:r>
        <w:rPr>
          <w:rFonts w:ascii="Times New Roman" w:hAnsi="Times New Roman" w:cs="Times New Roman"/>
          <w:bCs/>
          <w:sz w:val="24"/>
          <w:szCs w:val="24"/>
          <w:lang w:val="en-US"/>
        </w:rPr>
        <w:t>362</w:t>
      </w:r>
      <w:r>
        <w:rPr>
          <w:rFonts w:ascii="Times New Roman" w:hAnsi="Times New Roman" w:cs="Times New Roman"/>
          <w:bCs/>
          <w:sz w:val="24"/>
          <w:szCs w:val="24"/>
        </w:rPr>
        <w:t xml:space="preserve"> dapat dinyatakan bahwa variabel partisipasi anggaran berpengaruh positif terhadap timbulnya senjangan anggaran.</w:t>
      </w:r>
    </w:p>
    <w:p w:rsidR="0028057E" w:rsidRDefault="0028057E" w:rsidP="0028057E">
      <w:pPr>
        <w:pStyle w:val="ListParagraph"/>
        <w:numPr>
          <w:ilvl w:val="0"/>
          <w:numId w:val="16"/>
        </w:numPr>
        <w:tabs>
          <w:tab w:val="left" w:pos="1985"/>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Koefesien partisipasi anggaran dan </w:t>
      </w:r>
      <w:r>
        <w:rPr>
          <w:rFonts w:ascii="Times New Roman" w:hAnsi="Times New Roman" w:cs="Times New Roman"/>
          <w:bCs/>
          <w:sz w:val="24"/>
          <w:szCs w:val="24"/>
          <w:lang w:val="en-US"/>
        </w:rPr>
        <w:t>komitmen organisasi</w:t>
      </w:r>
      <w:r>
        <w:rPr>
          <w:rFonts w:ascii="Times New Roman" w:hAnsi="Times New Roman" w:cs="Times New Roman"/>
          <w:bCs/>
          <w:sz w:val="24"/>
          <w:szCs w:val="24"/>
        </w:rPr>
        <w:t xml:space="preserve"> sebesar 0,0</w:t>
      </w:r>
      <w:r>
        <w:rPr>
          <w:rFonts w:ascii="Times New Roman" w:hAnsi="Times New Roman" w:cs="Times New Roman"/>
          <w:bCs/>
          <w:sz w:val="24"/>
          <w:szCs w:val="24"/>
          <w:lang w:val="en-US"/>
        </w:rPr>
        <w:t>05</w:t>
      </w:r>
      <w:r>
        <w:rPr>
          <w:rFonts w:ascii="Times New Roman" w:hAnsi="Times New Roman" w:cs="Times New Roman"/>
          <w:bCs/>
          <w:sz w:val="24"/>
          <w:szCs w:val="24"/>
        </w:rPr>
        <w:t xml:space="preserve"> dapat dinyatakan bahwa variabel partisipasi anggaran dan </w:t>
      </w:r>
      <w:r>
        <w:rPr>
          <w:rFonts w:ascii="Times New Roman" w:hAnsi="Times New Roman" w:cs="Times New Roman"/>
          <w:bCs/>
          <w:sz w:val="24"/>
          <w:szCs w:val="24"/>
          <w:lang w:val="en-US"/>
        </w:rPr>
        <w:t xml:space="preserve">komitmen organisasi tidak </w:t>
      </w:r>
      <w:r>
        <w:rPr>
          <w:rFonts w:ascii="Times New Roman" w:hAnsi="Times New Roman" w:cs="Times New Roman"/>
          <w:bCs/>
          <w:sz w:val="24"/>
          <w:szCs w:val="24"/>
        </w:rPr>
        <w:t>berpengaruh positif terhadap timbulnya senjangan anggaran.</w:t>
      </w:r>
    </w:p>
    <w:p w:rsidR="0028057E" w:rsidRPr="0028057E" w:rsidRDefault="0028057E" w:rsidP="0028057E">
      <w:pPr>
        <w:pStyle w:val="ListParagraph"/>
        <w:numPr>
          <w:ilvl w:val="0"/>
          <w:numId w:val="16"/>
        </w:numPr>
        <w:tabs>
          <w:tab w:val="left" w:pos="1985"/>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Koefesien partisipasi anggaran dan </w:t>
      </w:r>
      <w:r>
        <w:rPr>
          <w:rFonts w:ascii="Times New Roman" w:hAnsi="Times New Roman" w:cs="Times New Roman"/>
          <w:bCs/>
          <w:sz w:val="24"/>
          <w:szCs w:val="24"/>
          <w:lang w:val="en-US"/>
        </w:rPr>
        <w:t xml:space="preserve">motivasi </w:t>
      </w:r>
      <w:r>
        <w:rPr>
          <w:rFonts w:ascii="Times New Roman" w:hAnsi="Times New Roman" w:cs="Times New Roman"/>
          <w:bCs/>
          <w:sz w:val="24"/>
          <w:szCs w:val="24"/>
        </w:rPr>
        <w:t>sebesar 0,0</w:t>
      </w:r>
      <w:r>
        <w:rPr>
          <w:rFonts w:ascii="Times New Roman" w:hAnsi="Times New Roman" w:cs="Times New Roman"/>
          <w:bCs/>
          <w:sz w:val="24"/>
          <w:szCs w:val="24"/>
          <w:lang w:val="en-US"/>
        </w:rPr>
        <w:t>11</w:t>
      </w:r>
      <w:r>
        <w:rPr>
          <w:rFonts w:ascii="Times New Roman" w:hAnsi="Times New Roman" w:cs="Times New Roman"/>
          <w:bCs/>
          <w:sz w:val="24"/>
          <w:szCs w:val="24"/>
        </w:rPr>
        <w:t xml:space="preserve"> dapat dinyatakan bahwa variabel partisipasi anggaran dan</w:t>
      </w:r>
      <w:r w:rsidR="00C9405A">
        <w:rPr>
          <w:rFonts w:ascii="Times New Roman" w:hAnsi="Times New Roman" w:cs="Times New Roman"/>
          <w:bCs/>
          <w:sz w:val="24"/>
          <w:szCs w:val="24"/>
          <w:lang w:val="en-US"/>
        </w:rPr>
        <w:t xml:space="preserve"> motivasi</w:t>
      </w:r>
      <w:r w:rsidR="00C9405A">
        <w:rPr>
          <w:rFonts w:ascii="Times New Roman" w:hAnsi="Times New Roman" w:cs="Times New Roman"/>
          <w:bCs/>
          <w:sz w:val="24"/>
          <w:szCs w:val="24"/>
        </w:rPr>
        <w:t xml:space="preserve"> </w:t>
      </w:r>
      <w:r>
        <w:rPr>
          <w:rFonts w:ascii="Times New Roman" w:hAnsi="Times New Roman" w:cs="Times New Roman"/>
          <w:bCs/>
          <w:sz w:val="24"/>
          <w:szCs w:val="24"/>
        </w:rPr>
        <w:t>mempunyai pengaruh positif terhadap timbulnya senjangan anggaran.</w:t>
      </w:r>
    </w:p>
    <w:p w:rsidR="0028057E" w:rsidRDefault="0028057E" w:rsidP="0028057E">
      <w:pPr>
        <w:tabs>
          <w:tab w:val="left" w:pos="1985"/>
        </w:tabs>
        <w:autoSpaceDE w:val="0"/>
        <w:autoSpaceDN w:val="0"/>
        <w:adjustRightInd w:val="0"/>
        <w:spacing w:after="0" w:line="360" w:lineRule="auto"/>
        <w:jc w:val="both"/>
        <w:rPr>
          <w:rFonts w:ascii="Times New Roman" w:hAnsi="Times New Roman" w:cs="Times New Roman"/>
          <w:bCs/>
          <w:sz w:val="24"/>
          <w:szCs w:val="24"/>
        </w:rPr>
      </w:pPr>
    </w:p>
    <w:p w:rsidR="0028057E" w:rsidRPr="0028057E" w:rsidRDefault="0028057E" w:rsidP="0028057E">
      <w:pPr>
        <w:tabs>
          <w:tab w:val="left" w:pos="1985"/>
        </w:tabs>
        <w:autoSpaceDE w:val="0"/>
        <w:autoSpaceDN w:val="0"/>
        <w:adjustRightInd w:val="0"/>
        <w:spacing w:after="0" w:line="360" w:lineRule="auto"/>
        <w:jc w:val="both"/>
        <w:rPr>
          <w:rFonts w:ascii="Times New Roman" w:hAnsi="Times New Roman" w:cs="Times New Roman"/>
          <w:bCs/>
          <w:sz w:val="24"/>
          <w:szCs w:val="24"/>
        </w:rPr>
      </w:pPr>
    </w:p>
    <w:p w:rsidR="00045C35" w:rsidRPr="00695A61" w:rsidRDefault="0028057E" w:rsidP="00695A6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D</w:t>
      </w:r>
      <w:r>
        <w:rPr>
          <w:rFonts w:ascii="Times New Roman" w:hAnsi="Times New Roman" w:cs="Times New Roman"/>
          <w:b/>
          <w:bCs/>
          <w:sz w:val="24"/>
          <w:szCs w:val="24"/>
        </w:rPr>
        <w:t>.</w:t>
      </w:r>
      <w:r w:rsidR="00045C35" w:rsidRPr="00695A61">
        <w:rPr>
          <w:rFonts w:ascii="Times New Roman" w:hAnsi="Times New Roman" w:cs="Times New Roman"/>
          <w:b/>
          <w:bCs/>
          <w:sz w:val="24"/>
          <w:szCs w:val="24"/>
        </w:rPr>
        <w:t>Uji Parsial (Uji t)</w:t>
      </w:r>
    </w:p>
    <w:p w:rsidR="00045C35" w:rsidRPr="00FC7F19" w:rsidRDefault="00045C35" w:rsidP="00FC7F19">
      <w:pPr>
        <w:pStyle w:val="ListParagraph"/>
        <w:numPr>
          <w:ilvl w:val="0"/>
          <w:numId w:val="10"/>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Pengujian hipotesis 1</w:t>
      </w:r>
    </w:p>
    <w:p w:rsidR="00FC7F19" w:rsidRPr="00FC7F19" w:rsidRDefault="00FC7F19" w:rsidP="00FC7F19">
      <w:pPr>
        <w:pStyle w:val="ListParagraph"/>
        <w:autoSpaceDE w:val="0"/>
        <w:autoSpaceDN w:val="0"/>
        <w:adjustRightInd w:val="0"/>
        <w:spacing w:after="0" w:line="360" w:lineRule="auto"/>
        <w:ind w:left="1353"/>
        <w:jc w:val="both"/>
        <w:rPr>
          <w:rFonts w:ascii="Times New Roman" w:hAnsi="Times New Roman" w:cs="Times New Roman"/>
          <w:bCs/>
          <w:sz w:val="24"/>
          <w:szCs w:val="24"/>
          <w:lang w:val="en-US"/>
        </w:rPr>
      </w:pPr>
      <w:r>
        <w:rPr>
          <w:rFonts w:ascii="Times New Roman" w:hAnsi="Times New Roman" w:cs="Times New Roman"/>
          <w:bCs/>
          <w:sz w:val="24"/>
          <w:szCs w:val="24"/>
        </w:rPr>
        <w:t>Berdasarkan analisis statistik dalam penelitian ini ditemukan bahwa nilai signifikan untuk variabel partisipasi anggaran sebesar 0,</w:t>
      </w:r>
      <w:r>
        <w:rPr>
          <w:rFonts w:ascii="Times New Roman" w:hAnsi="Times New Roman" w:cs="Times New Roman"/>
          <w:bCs/>
          <w:sz w:val="24"/>
          <w:szCs w:val="24"/>
          <w:lang w:val="en-US"/>
        </w:rPr>
        <w:t>019</w:t>
      </w:r>
      <w:r>
        <w:rPr>
          <w:rFonts w:ascii="Times New Roman" w:hAnsi="Times New Roman" w:cs="Times New Roman"/>
          <w:bCs/>
          <w:sz w:val="24"/>
          <w:szCs w:val="24"/>
        </w:rPr>
        <w:t xml:space="preserve"> nilai ini lebih </w:t>
      </w:r>
      <w:r>
        <w:rPr>
          <w:rFonts w:ascii="Times New Roman" w:hAnsi="Times New Roman" w:cs="Times New Roman"/>
          <w:bCs/>
          <w:sz w:val="24"/>
          <w:szCs w:val="24"/>
          <w:lang w:val="en-US"/>
        </w:rPr>
        <w:t>kecil</w:t>
      </w:r>
      <w:r>
        <w:rPr>
          <w:rFonts w:ascii="Times New Roman" w:hAnsi="Times New Roman" w:cs="Times New Roman"/>
          <w:bCs/>
          <w:sz w:val="24"/>
          <w:szCs w:val="24"/>
        </w:rPr>
        <w:t xml:space="preserve"> dari α 0,05 (0,</w:t>
      </w:r>
      <w:r>
        <w:rPr>
          <w:rFonts w:ascii="Times New Roman" w:hAnsi="Times New Roman" w:cs="Times New Roman"/>
          <w:bCs/>
          <w:sz w:val="24"/>
          <w:szCs w:val="24"/>
          <w:lang w:val="en-US"/>
        </w:rPr>
        <w:t>019</w:t>
      </w:r>
      <w:r>
        <w:rPr>
          <w:rFonts w:ascii="Times New Roman" w:hAnsi="Times New Roman" w:cs="Times New Roman"/>
          <w:bCs/>
          <w:sz w:val="24"/>
          <w:szCs w:val="24"/>
        </w:rPr>
        <w:t xml:space="preserve"> </w:t>
      </w:r>
      <w:r>
        <w:rPr>
          <w:rFonts w:ascii="Times New Roman" w:hAnsi="Times New Roman" w:cs="Times New Roman"/>
          <w:bCs/>
          <w:sz w:val="24"/>
          <w:szCs w:val="24"/>
          <w:lang w:val="en-US"/>
        </w:rPr>
        <w:t>&lt;</w:t>
      </w:r>
      <w:r>
        <w:rPr>
          <w:rFonts w:ascii="Times New Roman" w:hAnsi="Times New Roman" w:cs="Times New Roman"/>
          <w:bCs/>
          <w:sz w:val="24"/>
          <w:szCs w:val="24"/>
        </w:rPr>
        <w:t xml:space="preserve"> 0,05), nilai t </w:t>
      </w:r>
      <w:r w:rsidRPr="005D2AA4">
        <w:rPr>
          <w:rFonts w:ascii="Times New Roman" w:hAnsi="Times New Roman" w:cs="Times New Roman"/>
          <w:bCs/>
          <w:sz w:val="16"/>
          <w:szCs w:val="24"/>
        </w:rPr>
        <w:t>hitung</w:t>
      </w:r>
      <w:r>
        <w:rPr>
          <w:rFonts w:ascii="Times New Roman" w:hAnsi="Times New Roman" w:cs="Times New Roman"/>
          <w:bCs/>
          <w:sz w:val="24"/>
          <w:szCs w:val="24"/>
        </w:rPr>
        <w:t xml:space="preserve"> </w:t>
      </w:r>
      <w:r>
        <w:rPr>
          <w:rFonts w:ascii="Times New Roman" w:hAnsi="Times New Roman" w:cs="Times New Roman"/>
          <w:bCs/>
          <w:sz w:val="24"/>
          <w:szCs w:val="24"/>
          <w:lang w:val="en-US"/>
        </w:rPr>
        <w:t>2.364</w:t>
      </w:r>
      <w:r>
        <w:rPr>
          <w:rFonts w:ascii="Times New Roman" w:hAnsi="Times New Roman" w:cs="Times New Roman"/>
          <w:bCs/>
          <w:sz w:val="24"/>
          <w:szCs w:val="24"/>
        </w:rPr>
        <w:t xml:space="preserve"> </w:t>
      </w:r>
      <w:r>
        <w:rPr>
          <w:rFonts w:ascii="Times New Roman" w:hAnsi="Times New Roman" w:cs="Times New Roman"/>
          <w:bCs/>
          <w:sz w:val="24"/>
          <w:szCs w:val="24"/>
          <w:lang w:val="en-US"/>
        </w:rPr>
        <w:t>&gt;</w:t>
      </w:r>
      <w:r>
        <w:rPr>
          <w:rFonts w:ascii="Times New Roman" w:hAnsi="Times New Roman" w:cs="Times New Roman"/>
          <w:bCs/>
          <w:sz w:val="24"/>
          <w:szCs w:val="24"/>
        </w:rPr>
        <w:t xml:space="preserve"> </w:t>
      </w:r>
      <w:r>
        <w:rPr>
          <w:rFonts w:ascii="Times New Roman" w:hAnsi="Times New Roman" w:cs="Times New Roman"/>
          <w:bCs/>
          <w:sz w:val="24"/>
          <w:szCs w:val="24"/>
          <w:lang w:val="en-US"/>
        </w:rPr>
        <w:t>1.97419</w:t>
      </w:r>
      <w:r>
        <w:rPr>
          <w:rFonts w:ascii="Times New Roman" w:hAnsi="Times New Roman" w:cs="Times New Roman"/>
          <w:bCs/>
          <w:sz w:val="24"/>
          <w:szCs w:val="24"/>
        </w:rPr>
        <w:t xml:space="preserve"> t </w:t>
      </w:r>
      <w:r w:rsidRPr="005D2AA4">
        <w:rPr>
          <w:rFonts w:ascii="Times New Roman" w:hAnsi="Times New Roman" w:cs="Times New Roman"/>
          <w:bCs/>
          <w:sz w:val="16"/>
          <w:szCs w:val="24"/>
        </w:rPr>
        <w:t>tabel</w:t>
      </w:r>
      <w:r>
        <w:rPr>
          <w:rFonts w:ascii="Times New Roman" w:eastAsia="Times New Roman" w:hAnsi="Times New Roman" w:cs="Times New Roman"/>
          <w:color w:val="000000"/>
          <w:sz w:val="24"/>
          <w:szCs w:val="24"/>
          <w:lang w:eastAsia="id-ID"/>
        </w:rPr>
        <w:t xml:space="preserve"> dan nilai B sebesar 0,</w:t>
      </w:r>
      <w:r>
        <w:rPr>
          <w:rFonts w:ascii="Times New Roman" w:eastAsia="Times New Roman" w:hAnsi="Times New Roman" w:cs="Times New Roman"/>
          <w:color w:val="000000"/>
          <w:sz w:val="24"/>
          <w:szCs w:val="24"/>
          <w:lang w:val="en-US" w:eastAsia="id-ID"/>
        </w:rPr>
        <w:t>362</w:t>
      </w:r>
      <w:r>
        <w:rPr>
          <w:rFonts w:ascii="Times New Roman" w:eastAsia="Times New Roman" w:hAnsi="Times New Roman" w:cs="Times New Roman"/>
          <w:color w:val="000000"/>
          <w:sz w:val="24"/>
          <w:szCs w:val="24"/>
          <w:lang w:eastAsia="id-ID"/>
        </w:rPr>
        <w:t>. Penelitian ini membuktikan bahwa partisipasi anggaran berpengaruh signifikan terhadap senjangan anggar</w:t>
      </w:r>
      <w:r>
        <w:rPr>
          <w:rFonts w:ascii="Times New Roman" w:eastAsia="Times New Roman" w:hAnsi="Times New Roman" w:cs="Times New Roman"/>
          <w:color w:val="000000"/>
          <w:sz w:val="24"/>
          <w:szCs w:val="24"/>
          <w:lang w:val="en-US" w:eastAsia="id-ID"/>
        </w:rPr>
        <w:t>a</w:t>
      </w:r>
      <w:r>
        <w:rPr>
          <w:rFonts w:ascii="Times New Roman" w:eastAsia="Times New Roman" w:hAnsi="Times New Roman" w:cs="Times New Roman"/>
          <w:color w:val="000000"/>
          <w:sz w:val="24"/>
          <w:szCs w:val="24"/>
          <w:lang w:eastAsia="id-ID"/>
        </w:rPr>
        <w:t>n sehingga hipotesis 1 d</w:t>
      </w:r>
      <w:r>
        <w:rPr>
          <w:rFonts w:ascii="Times New Roman" w:eastAsia="Times New Roman" w:hAnsi="Times New Roman" w:cs="Times New Roman"/>
          <w:color w:val="000000"/>
          <w:sz w:val="24"/>
          <w:szCs w:val="24"/>
          <w:lang w:val="en-US" w:eastAsia="id-ID"/>
        </w:rPr>
        <w:t>iterima</w:t>
      </w:r>
      <w:r>
        <w:rPr>
          <w:rFonts w:ascii="Times New Roman" w:eastAsia="Times New Roman" w:hAnsi="Times New Roman" w:cs="Times New Roman"/>
          <w:color w:val="000000"/>
          <w:sz w:val="24"/>
          <w:szCs w:val="24"/>
          <w:lang w:eastAsia="id-ID"/>
        </w:rPr>
        <w:t xml:space="preserve"> </w:t>
      </w:r>
      <w:r>
        <w:rPr>
          <w:rFonts w:ascii="Times New Roman" w:hAnsi="Times New Roman" w:cs="Times New Roman"/>
          <w:bCs/>
          <w:sz w:val="24"/>
          <w:szCs w:val="24"/>
        </w:rPr>
        <w:t xml:space="preserve"> </w:t>
      </w:r>
    </w:p>
    <w:p w:rsidR="00045C35" w:rsidRPr="00EE2192" w:rsidRDefault="00045C35" w:rsidP="00FC7F19">
      <w:pPr>
        <w:pStyle w:val="ListParagraph"/>
        <w:numPr>
          <w:ilvl w:val="0"/>
          <w:numId w:val="10"/>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Pengujian hipotesis 2</w:t>
      </w:r>
    </w:p>
    <w:p w:rsidR="00EE2192" w:rsidRPr="00FC7F19" w:rsidRDefault="00FC7F19" w:rsidP="00FC7F19">
      <w:pPr>
        <w:pStyle w:val="ListParagraph"/>
        <w:autoSpaceDE w:val="0"/>
        <w:autoSpaceDN w:val="0"/>
        <w:adjustRightInd w:val="0"/>
        <w:spacing w:after="0" w:line="360" w:lineRule="auto"/>
        <w:ind w:left="1353"/>
        <w:jc w:val="both"/>
        <w:rPr>
          <w:rFonts w:ascii="Times New Roman" w:eastAsia="Times New Roman" w:hAnsi="Times New Roman" w:cs="Times New Roman"/>
          <w:color w:val="000000"/>
          <w:sz w:val="24"/>
          <w:szCs w:val="24"/>
          <w:lang w:val="en-US" w:eastAsia="id-ID"/>
        </w:rPr>
      </w:pPr>
      <w:r>
        <w:rPr>
          <w:rFonts w:ascii="Times New Roman" w:hAnsi="Times New Roman" w:cs="Times New Roman"/>
          <w:bCs/>
          <w:sz w:val="24"/>
          <w:szCs w:val="24"/>
        </w:rPr>
        <w:t xml:space="preserve">Berdasarkan analisis statistik dalam penelitian ini ditemukan bahwa nilai signifikan untuk variabel partisipasi anggaran dan </w:t>
      </w:r>
      <w:r>
        <w:rPr>
          <w:rFonts w:ascii="Times New Roman" w:hAnsi="Times New Roman" w:cs="Times New Roman"/>
          <w:bCs/>
          <w:sz w:val="24"/>
          <w:szCs w:val="24"/>
          <w:lang w:val="en-US"/>
        </w:rPr>
        <w:t xml:space="preserve">komitmen organisasi </w:t>
      </w:r>
      <w:r>
        <w:rPr>
          <w:rFonts w:ascii="Times New Roman" w:hAnsi="Times New Roman" w:cs="Times New Roman"/>
          <w:bCs/>
          <w:sz w:val="24"/>
          <w:szCs w:val="24"/>
        </w:rPr>
        <w:t>sebesar 0</w:t>
      </w:r>
      <w:r>
        <w:rPr>
          <w:rFonts w:ascii="Times New Roman" w:hAnsi="Times New Roman" w:cs="Times New Roman"/>
          <w:bCs/>
          <w:sz w:val="24"/>
          <w:szCs w:val="24"/>
          <w:lang w:val="en-US"/>
        </w:rPr>
        <w:t>.311</w:t>
      </w:r>
      <w:r>
        <w:rPr>
          <w:rFonts w:ascii="Times New Roman" w:hAnsi="Times New Roman" w:cs="Times New Roman"/>
          <w:bCs/>
          <w:sz w:val="24"/>
          <w:szCs w:val="24"/>
        </w:rPr>
        <w:t xml:space="preserve"> nilai ini lebih</w:t>
      </w:r>
      <w:r>
        <w:rPr>
          <w:rFonts w:ascii="Times New Roman" w:hAnsi="Times New Roman" w:cs="Times New Roman"/>
          <w:bCs/>
          <w:sz w:val="24"/>
          <w:szCs w:val="24"/>
          <w:lang w:val="en-US"/>
        </w:rPr>
        <w:t xml:space="preserve"> besar </w:t>
      </w:r>
      <w:r>
        <w:rPr>
          <w:rFonts w:ascii="Times New Roman" w:hAnsi="Times New Roman" w:cs="Times New Roman"/>
          <w:bCs/>
          <w:sz w:val="24"/>
          <w:szCs w:val="24"/>
        </w:rPr>
        <w:t xml:space="preserve"> dari α 0,05 (0</w:t>
      </w:r>
      <w:r>
        <w:rPr>
          <w:rFonts w:ascii="Times New Roman" w:hAnsi="Times New Roman" w:cs="Times New Roman"/>
          <w:bCs/>
          <w:sz w:val="24"/>
          <w:szCs w:val="24"/>
          <w:lang w:val="en-US"/>
        </w:rPr>
        <w:t>.311</w:t>
      </w:r>
      <w:r>
        <w:rPr>
          <w:rFonts w:ascii="Times New Roman" w:hAnsi="Times New Roman" w:cs="Times New Roman"/>
          <w:bCs/>
          <w:sz w:val="24"/>
          <w:szCs w:val="24"/>
        </w:rPr>
        <w:t xml:space="preserve"> </w:t>
      </w:r>
      <w:r>
        <w:rPr>
          <w:rFonts w:ascii="Times New Roman" w:hAnsi="Times New Roman" w:cs="Times New Roman"/>
          <w:bCs/>
          <w:sz w:val="24"/>
          <w:szCs w:val="24"/>
          <w:lang w:val="en-US"/>
        </w:rPr>
        <w:t>&gt;</w:t>
      </w:r>
      <w:r>
        <w:rPr>
          <w:rFonts w:ascii="Times New Roman" w:hAnsi="Times New Roman" w:cs="Times New Roman"/>
          <w:bCs/>
          <w:sz w:val="24"/>
          <w:szCs w:val="24"/>
        </w:rPr>
        <w:t xml:space="preserve"> 0,05), nilai t </w:t>
      </w:r>
      <w:r w:rsidRPr="005D2AA4">
        <w:rPr>
          <w:rFonts w:ascii="Times New Roman" w:hAnsi="Times New Roman" w:cs="Times New Roman"/>
          <w:bCs/>
          <w:sz w:val="16"/>
          <w:szCs w:val="24"/>
        </w:rPr>
        <w:t>hitung</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-1.016 </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&lt; </w:t>
      </w:r>
      <w:r>
        <w:rPr>
          <w:rFonts w:ascii="Times New Roman" w:hAnsi="Times New Roman" w:cs="Times New Roman"/>
          <w:bCs/>
          <w:sz w:val="24"/>
          <w:szCs w:val="24"/>
        </w:rPr>
        <w:t xml:space="preserve"> nilai t </w:t>
      </w:r>
      <w:r w:rsidRPr="005D2AA4">
        <w:rPr>
          <w:rFonts w:ascii="Times New Roman" w:hAnsi="Times New Roman" w:cs="Times New Roman"/>
          <w:bCs/>
          <w:sz w:val="16"/>
          <w:szCs w:val="24"/>
        </w:rPr>
        <w:t>tabel</w:t>
      </w:r>
      <w:r>
        <w:rPr>
          <w:rFonts w:ascii="Times New Roman" w:hAnsi="Times New Roman" w:cs="Times New Roman"/>
          <w:bCs/>
          <w:sz w:val="24"/>
          <w:szCs w:val="24"/>
        </w:rPr>
        <w:t xml:space="preserve"> </w:t>
      </w:r>
      <w:r>
        <w:rPr>
          <w:rFonts w:ascii="Times New Roman" w:eastAsia="Times New Roman" w:hAnsi="Times New Roman" w:cs="Times New Roman"/>
          <w:color w:val="000000"/>
          <w:sz w:val="24"/>
          <w:szCs w:val="24"/>
          <w:lang w:val="en-US" w:eastAsia="id-ID"/>
        </w:rPr>
        <w:t>1.97419</w:t>
      </w:r>
      <w:r>
        <w:rPr>
          <w:rFonts w:ascii="Times New Roman" w:eastAsia="Times New Roman" w:hAnsi="Times New Roman" w:cs="Times New Roman"/>
          <w:color w:val="000000"/>
          <w:sz w:val="24"/>
          <w:szCs w:val="24"/>
          <w:lang w:eastAsia="id-ID"/>
        </w:rPr>
        <w:t xml:space="preserve"> dan nilai B sebesar </w:t>
      </w:r>
      <w:r>
        <w:rPr>
          <w:rFonts w:ascii="Times New Roman" w:eastAsia="Times New Roman" w:hAnsi="Times New Roman" w:cs="Times New Roman"/>
          <w:color w:val="000000"/>
          <w:sz w:val="24"/>
          <w:szCs w:val="24"/>
          <w:lang w:val="en-US" w:eastAsia="id-ID"/>
        </w:rPr>
        <w:t>-</w:t>
      </w:r>
      <w:r>
        <w:rPr>
          <w:rFonts w:ascii="Times New Roman" w:eastAsia="Times New Roman" w:hAnsi="Times New Roman" w:cs="Times New Roman"/>
          <w:color w:val="000000"/>
          <w:sz w:val="24"/>
          <w:szCs w:val="24"/>
          <w:lang w:eastAsia="id-ID"/>
        </w:rPr>
        <w:t>0,0</w:t>
      </w:r>
      <w:r>
        <w:rPr>
          <w:rFonts w:ascii="Times New Roman" w:eastAsia="Times New Roman" w:hAnsi="Times New Roman" w:cs="Times New Roman"/>
          <w:color w:val="000000"/>
          <w:sz w:val="24"/>
          <w:szCs w:val="24"/>
          <w:lang w:val="en-US" w:eastAsia="id-ID"/>
        </w:rPr>
        <w:t>05</w:t>
      </w:r>
      <w:r>
        <w:rPr>
          <w:rFonts w:ascii="Times New Roman" w:eastAsia="Times New Roman" w:hAnsi="Times New Roman" w:cs="Times New Roman"/>
          <w:color w:val="000000"/>
          <w:sz w:val="24"/>
          <w:szCs w:val="24"/>
          <w:lang w:eastAsia="id-ID"/>
        </w:rPr>
        <w:t xml:space="preserve">. Penelitian ini membuktikan bahwa </w:t>
      </w:r>
      <w:r>
        <w:rPr>
          <w:rFonts w:ascii="Times New Roman" w:eastAsia="Times New Roman" w:hAnsi="Times New Roman" w:cs="Times New Roman"/>
          <w:color w:val="000000"/>
          <w:sz w:val="24"/>
          <w:szCs w:val="24"/>
          <w:lang w:val="en-US" w:eastAsia="id-ID"/>
        </w:rPr>
        <w:t>komitmen organisasi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 xml:space="preserve">tidak </w:t>
      </w:r>
      <w:r>
        <w:rPr>
          <w:rFonts w:ascii="Times New Roman" w:eastAsia="Times New Roman" w:hAnsi="Times New Roman" w:cs="Times New Roman"/>
          <w:color w:val="000000"/>
          <w:sz w:val="24"/>
          <w:szCs w:val="24"/>
          <w:lang w:eastAsia="id-ID"/>
        </w:rPr>
        <w:t xml:space="preserve">berpengaruh signifikan positif terhadap hubungan antara partisipasi anggaran dengan senjangan anggaran </w:t>
      </w:r>
      <w:r>
        <w:rPr>
          <w:rFonts w:ascii="Times New Roman" w:eastAsia="Times New Roman" w:hAnsi="Times New Roman" w:cs="Times New Roman"/>
          <w:color w:val="000000"/>
          <w:sz w:val="24"/>
          <w:szCs w:val="24"/>
          <w:lang w:val="en-US" w:eastAsia="id-ID"/>
        </w:rPr>
        <w:t xml:space="preserve">dan tidak berperan sebagai pemoderasi antara partisipasi anggaran dan senjangan anggaran, </w:t>
      </w:r>
      <w:r>
        <w:rPr>
          <w:rFonts w:ascii="Times New Roman" w:eastAsia="Times New Roman" w:hAnsi="Times New Roman" w:cs="Times New Roman"/>
          <w:color w:val="000000"/>
          <w:sz w:val="24"/>
          <w:szCs w:val="24"/>
          <w:lang w:eastAsia="id-ID"/>
        </w:rPr>
        <w:t>sehingga hipotesis 2 dit</w:t>
      </w:r>
      <w:r>
        <w:rPr>
          <w:rFonts w:ascii="Times New Roman" w:eastAsia="Times New Roman" w:hAnsi="Times New Roman" w:cs="Times New Roman"/>
          <w:color w:val="000000"/>
          <w:sz w:val="24"/>
          <w:szCs w:val="24"/>
          <w:lang w:val="en-US" w:eastAsia="id-ID"/>
        </w:rPr>
        <w:t>olak.</w:t>
      </w:r>
    </w:p>
    <w:p w:rsidR="00045C35" w:rsidRPr="00FC7F19" w:rsidRDefault="00045C35" w:rsidP="00FC7F19">
      <w:pPr>
        <w:pStyle w:val="ListParagraph"/>
        <w:numPr>
          <w:ilvl w:val="0"/>
          <w:numId w:val="10"/>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Pengujian hipoteses 3</w:t>
      </w:r>
    </w:p>
    <w:p w:rsidR="00FC7F19" w:rsidRDefault="00FC7F19" w:rsidP="00FC7F19">
      <w:pPr>
        <w:pStyle w:val="ListParagraph"/>
        <w:autoSpaceDE w:val="0"/>
        <w:autoSpaceDN w:val="0"/>
        <w:adjustRightInd w:val="0"/>
        <w:spacing w:after="0" w:line="360" w:lineRule="auto"/>
        <w:ind w:left="1353"/>
        <w:jc w:val="both"/>
        <w:rPr>
          <w:rFonts w:ascii="Times New Roman" w:hAnsi="Times New Roman" w:cs="Times New Roman"/>
          <w:bCs/>
          <w:sz w:val="24"/>
          <w:szCs w:val="24"/>
        </w:rPr>
      </w:pPr>
      <w:r>
        <w:rPr>
          <w:rFonts w:ascii="Times New Roman" w:hAnsi="Times New Roman" w:cs="Times New Roman"/>
          <w:bCs/>
          <w:sz w:val="24"/>
          <w:szCs w:val="24"/>
        </w:rPr>
        <w:t>Berdasarkan analisis statistik dalam penelitian ini ditemukan bahwa nilai signifikan untuk variabel partisipasi anggaran da</w:t>
      </w:r>
      <w:r>
        <w:rPr>
          <w:rFonts w:ascii="Times New Roman" w:hAnsi="Times New Roman" w:cs="Times New Roman"/>
          <w:bCs/>
          <w:sz w:val="24"/>
          <w:szCs w:val="24"/>
          <w:lang w:val="en-US"/>
        </w:rPr>
        <w:t xml:space="preserve">n motovasi </w:t>
      </w:r>
      <w:r>
        <w:rPr>
          <w:rFonts w:ascii="Times New Roman" w:hAnsi="Times New Roman" w:cs="Times New Roman"/>
          <w:bCs/>
          <w:sz w:val="24"/>
          <w:szCs w:val="24"/>
        </w:rPr>
        <w:t xml:space="preserve"> 0,0</w:t>
      </w:r>
      <w:r>
        <w:rPr>
          <w:rFonts w:ascii="Times New Roman" w:hAnsi="Times New Roman" w:cs="Times New Roman"/>
          <w:bCs/>
          <w:sz w:val="24"/>
          <w:szCs w:val="24"/>
          <w:lang w:val="en-US"/>
        </w:rPr>
        <w:t>42</w:t>
      </w:r>
      <w:r>
        <w:rPr>
          <w:rFonts w:ascii="Times New Roman" w:hAnsi="Times New Roman" w:cs="Times New Roman"/>
          <w:bCs/>
          <w:sz w:val="24"/>
          <w:szCs w:val="24"/>
        </w:rPr>
        <w:t xml:space="preserve"> nilai ini lebih kecil dari α 0,05 (0,0</w:t>
      </w:r>
      <w:r>
        <w:rPr>
          <w:rFonts w:ascii="Times New Roman" w:hAnsi="Times New Roman" w:cs="Times New Roman"/>
          <w:bCs/>
          <w:sz w:val="24"/>
          <w:szCs w:val="24"/>
          <w:lang w:val="en-US"/>
        </w:rPr>
        <w:t>42</w:t>
      </w:r>
      <w:r>
        <w:rPr>
          <w:rFonts w:ascii="Times New Roman" w:hAnsi="Times New Roman" w:cs="Times New Roman"/>
          <w:bCs/>
          <w:sz w:val="24"/>
          <w:szCs w:val="24"/>
        </w:rPr>
        <w:t xml:space="preserve"> &lt; 0,05), nilai t </w:t>
      </w:r>
      <w:r w:rsidRPr="005D2AA4">
        <w:rPr>
          <w:rFonts w:ascii="Times New Roman" w:hAnsi="Times New Roman" w:cs="Times New Roman"/>
          <w:bCs/>
          <w:sz w:val="16"/>
          <w:szCs w:val="24"/>
        </w:rPr>
        <w:t>hitung</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1.988</w:t>
      </w:r>
      <w:r>
        <w:rPr>
          <w:rFonts w:ascii="Times New Roman" w:hAnsi="Times New Roman" w:cs="Times New Roman"/>
          <w:bCs/>
          <w:sz w:val="24"/>
          <w:szCs w:val="24"/>
        </w:rPr>
        <w:t xml:space="preserve"> </w:t>
      </w:r>
      <w:r>
        <w:rPr>
          <w:rFonts w:ascii="Times New Roman" w:hAnsi="Times New Roman" w:cs="Times New Roman"/>
          <w:bCs/>
          <w:sz w:val="24"/>
          <w:szCs w:val="24"/>
          <w:lang w:val="en-US"/>
        </w:rPr>
        <w:t>&gt;</w:t>
      </w:r>
      <w:r>
        <w:rPr>
          <w:rFonts w:ascii="Times New Roman" w:hAnsi="Times New Roman" w:cs="Times New Roman"/>
          <w:bCs/>
          <w:sz w:val="24"/>
          <w:szCs w:val="24"/>
        </w:rPr>
        <w:t xml:space="preserve"> t </w:t>
      </w:r>
      <w:r w:rsidRPr="005D2AA4">
        <w:rPr>
          <w:rFonts w:ascii="Times New Roman" w:hAnsi="Times New Roman" w:cs="Times New Roman"/>
          <w:bCs/>
          <w:sz w:val="16"/>
          <w:szCs w:val="24"/>
        </w:rPr>
        <w:t>tabel</w:t>
      </w:r>
      <w:r>
        <w:rPr>
          <w:rFonts w:ascii="Times New Roman" w:hAnsi="Times New Roman" w:cs="Times New Roman"/>
          <w:bCs/>
          <w:sz w:val="24"/>
          <w:szCs w:val="24"/>
        </w:rPr>
        <w:t xml:space="preserve"> </w:t>
      </w:r>
      <w:r>
        <w:rPr>
          <w:rFonts w:ascii="Times New Roman" w:eastAsia="Times New Roman" w:hAnsi="Times New Roman" w:cs="Times New Roman"/>
          <w:color w:val="000000"/>
          <w:sz w:val="24"/>
          <w:szCs w:val="24"/>
          <w:lang w:eastAsia="id-ID"/>
        </w:rPr>
        <w:t xml:space="preserve"> dan </w:t>
      </w:r>
      <w:r>
        <w:rPr>
          <w:rFonts w:ascii="Times New Roman" w:eastAsia="Times New Roman" w:hAnsi="Times New Roman" w:cs="Times New Roman"/>
          <w:color w:val="000000"/>
          <w:sz w:val="24"/>
          <w:szCs w:val="24"/>
          <w:lang w:val="en-US" w:eastAsia="id-ID"/>
        </w:rPr>
        <w:t xml:space="preserve">1.97419. dengan </w:t>
      </w:r>
      <w:r>
        <w:rPr>
          <w:rFonts w:ascii="Times New Roman" w:eastAsia="Times New Roman" w:hAnsi="Times New Roman" w:cs="Times New Roman"/>
          <w:color w:val="000000"/>
          <w:sz w:val="24"/>
          <w:szCs w:val="24"/>
          <w:lang w:eastAsia="id-ID"/>
        </w:rPr>
        <w:t xml:space="preserve">nilai B sebesar </w:t>
      </w:r>
      <w:r>
        <w:rPr>
          <w:rFonts w:ascii="Times New Roman" w:eastAsia="Times New Roman" w:hAnsi="Times New Roman" w:cs="Times New Roman"/>
          <w:color w:val="000000"/>
          <w:sz w:val="24"/>
          <w:szCs w:val="24"/>
          <w:lang w:val="en-US" w:eastAsia="id-ID"/>
        </w:rPr>
        <w:t>0.011.  sehingga hipotesis 3 diterima,  dapat disimpulkan bahwa motivasi menjadi pemoderasi antara partisipasi anggaran dan senjangan anggaran</w:t>
      </w:r>
    </w:p>
    <w:p w:rsidR="00FC7F19" w:rsidRDefault="00FC7F19" w:rsidP="00FC7F19">
      <w:pPr>
        <w:pStyle w:val="ListParagraph"/>
        <w:autoSpaceDE w:val="0"/>
        <w:autoSpaceDN w:val="0"/>
        <w:adjustRightInd w:val="0"/>
        <w:spacing w:after="0" w:line="360" w:lineRule="auto"/>
        <w:ind w:left="1353"/>
        <w:jc w:val="both"/>
        <w:rPr>
          <w:rFonts w:ascii="Times New Roman" w:eastAsia="Times New Roman" w:hAnsi="Times New Roman" w:cs="Times New Roman"/>
          <w:b/>
          <w:color w:val="000000"/>
          <w:sz w:val="24"/>
          <w:szCs w:val="24"/>
          <w:lang w:val="en-US" w:eastAsia="id-ID"/>
        </w:rPr>
      </w:pPr>
    </w:p>
    <w:p w:rsidR="00FC7F19" w:rsidRDefault="00FC7F19" w:rsidP="00826537">
      <w:pPr>
        <w:pStyle w:val="ListParagraph"/>
        <w:autoSpaceDE w:val="0"/>
        <w:autoSpaceDN w:val="0"/>
        <w:adjustRightInd w:val="0"/>
        <w:spacing w:after="0" w:line="360" w:lineRule="auto"/>
        <w:ind w:left="1353"/>
        <w:jc w:val="both"/>
        <w:rPr>
          <w:rFonts w:ascii="Times New Roman" w:eastAsia="Times New Roman" w:hAnsi="Times New Roman" w:cs="Times New Roman"/>
          <w:b/>
          <w:color w:val="000000"/>
          <w:sz w:val="24"/>
          <w:szCs w:val="24"/>
          <w:lang w:val="en-US" w:eastAsia="id-ID"/>
        </w:rPr>
      </w:pPr>
    </w:p>
    <w:p w:rsidR="00FC7F19" w:rsidRDefault="00FC7F19" w:rsidP="00826537">
      <w:pPr>
        <w:pStyle w:val="ListParagraph"/>
        <w:autoSpaceDE w:val="0"/>
        <w:autoSpaceDN w:val="0"/>
        <w:adjustRightInd w:val="0"/>
        <w:spacing w:after="0" w:line="360" w:lineRule="auto"/>
        <w:ind w:left="1353"/>
        <w:jc w:val="both"/>
        <w:rPr>
          <w:rFonts w:ascii="Times New Roman" w:eastAsia="Times New Roman" w:hAnsi="Times New Roman" w:cs="Times New Roman"/>
          <w:b/>
          <w:color w:val="000000"/>
          <w:sz w:val="24"/>
          <w:szCs w:val="24"/>
          <w:lang w:val="en-US" w:eastAsia="id-ID"/>
        </w:rPr>
      </w:pPr>
    </w:p>
    <w:p w:rsidR="0028057E" w:rsidRPr="00FF527C" w:rsidRDefault="0028057E" w:rsidP="00826537">
      <w:pPr>
        <w:pStyle w:val="ListParagraph"/>
        <w:autoSpaceDE w:val="0"/>
        <w:autoSpaceDN w:val="0"/>
        <w:adjustRightInd w:val="0"/>
        <w:spacing w:after="0" w:line="360" w:lineRule="auto"/>
        <w:ind w:left="1353"/>
        <w:jc w:val="both"/>
        <w:rPr>
          <w:rFonts w:ascii="Times New Roman" w:eastAsia="Times New Roman" w:hAnsi="Times New Roman" w:cs="Times New Roman"/>
          <w:color w:val="000000"/>
          <w:sz w:val="24"/>
          <w:szCs w:val="24"/>
          <w:lang w:val="en-US" w:eastAsia="id-ID"/>
        </w:rPr>
      </w:pPr>
    </w:p>
    <w:p w:rsidR="00045C35" w:rsidRDefault="0028057E" w:rsidP="0028057E">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D.</w:t>
      </w:r>
      <w:r w:rsidR="00045C35" w:rsidRPr="0028057E">
        <w:rPr>
          <w:rFonts w:ascii="Times New Roman" w:hAnsi="Times New Roman" w:cs="Times New Roman"/>
          <w:b/>
          <w:bCs/>
          <w:sz w:val="24"/>
          <w:szCs w:val="24"/>
        </w:rPr>
        <w:t>Uji Koefesien Determinasi (R</w:t>
      </w:r>
      <w:r w:rsidR="00045C35" w:rsidRPr="0028057E">
        <w:rPr>
          <w:rFonts w:ascii="Times New Roman" w:hAnsi="Times New Roman" w:cs="Times New Roman"/>
          <w:b/>
          <w:bCs/>
          <w:sz w:val="16"/>
          <w:szCs w:val="24"/>
          <w:vertAlign w:val="superscript"/>
        </w:rPr>
        <w:t>2</w:t>
      </w:r>
      <w:r w:rsidR="00045C35" w:rsidRPr="0028057E">
        <w:rPr>
          <w:rFonts w:ascii="Times New Roman" w:hAnsi="Times New Roman" w:cs="Times New Roman"/>
          <w:b/>
          <w:bCs/>
          <w:sz w:val="24"/>
          <w:szCs w:val="24"/>
        </w:rPr>
        <w:t>)</w:t>
      </w:r>
    </w:p>
    <w:p w:rsidR="0028057E" w:rsidRPr="0028057E" w:rsidRDefault="0028057E" w:rsidP="0028057E">
      <w:pPr>
        <w:autoSpaceDE w:val="0"/>
        <w:autoSpaceDN w:val="0"/>
        <w:adjustRightInd w:val="0"/>
        <w:spacing w:after="0" w:line="360" w:lineRule="auto"/>
        <w:ind w:left="360"/>
        <w:jc w:val="both"/>
        <w:rPr>
          <w:rFonts w:ascii="Times New Roman" w:hAnsi="Times New Roman" w:cs="Times New Roman"/>
          <w:b/>
          <w:bCs/>
          <w:sz w:val="24"/>
          <w:szCs w:val="24"/>
        </w:rPr>
      </w:pPr>
    </w:p>
    <w:p w:rsidR="00045C35" w:rsidRPr="0028057E" w:rsidRDefault="0028057E" w:rsidP="00826537">
      <w:pPr>
        <w:pStyle w:val="ListParagraph"/>
        <w:autoSpaceDE w:val="0"/>
        <w:autoSpaceDN w:val="0"/>
        <w:adjustRightInd w:val="0"/>
        <w:spacing w:after="0" w:line="36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Tabel </w:t>
      </w:r>
      <w:r w:rsidR="00984658">
        <w:rPr>
          <w:rFonts w:ascii="Times New Roman" w:hAnsi="Times New Roman" w:cs="Times New Roman"/>
          <w:b/>
          <w:bCs/>
          <w:sz w:val="24"/>
          <w:szCs w:val="24"/>
          <w:lang w:val="en-US"/>
        </w:rPr>
        <w:t>6</w:t>
      </w:r>
      <w:r>
        <w:rPr>
          <w:rFonts w:ascii="Times New Roman" w:hAnsi="Times New Roman" w:cs="Times New Roman"/>
          <w:b/>
          <w:bCs/>
          <w:sz w:val="24"/>
          <w:szCs w:val="24"/>
          <w:lang w:val="en-US"/>
        </w:rPr>
        <w:t xml:space="preserve"> :</w:t>
      </w:r>
    </w:p>
    <w:p w:rsidR="00045C35" w:rsidRDefault="00045C35" w:rsidP="00826537">
      <w:pPr>
        <w:pStyle w:val="ListParagraph"/>
        <w:autoSpaceDE w:val="0"/>
        <w:autoSpaceDN w:val="0"/>
        <w:adjustRightIn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Koefesien Determinasi (R</w:t>
      </w:r>
      <w:r w:rsidRPr="00ED4B5F">
        <w:rPr>
          <w:rFonts w:ascii="Times New Roman" w:hAnsi="Times New Roman" w:cs="Times New Roman"/>
          <w:b/>
          <w:bCs/>
          <w:sz w:val="16"/>
          <w:szCs w:val="24"/>
          <w:vertAlign w:val="superscript"/>
        </w:rPr>
        <w:t>2</w:t>
      </w:r>
      <w:r>
        <w:rPr>
          <w:rFonts w:ascii="Times New Roman" w:hAnsi="Times New Roman" w:cs="Times New Roman"/>
          <w:b/>
          <w:bCs/>
          <w:sz w:val="24"/>
          <w:szCs w:val="24"/>
        </w:rPr>
        <w:t>)</w:t>
      </w:r>
    </w:p>
    <w:p w:rsidR="00045C35" w:rsidRDefault="00045C35" w:rsidP="00826537">
      <w:pPr>
        <w:pStyle w:val="ListParagraph"/>
        <w:autoSpaceDE w:val="0"/>
        <w:autoSpaceDN w:val="0"/>
        <w:adjustRightInd w:val="0"/>
        <w:spacing w:after="0" w:line="360" w:lineRule="auto"/>
        <w:ind w:left="0"/>
        <w:jc w:val="center"/>
        <w:rPr>
          <w:rFonts w:ascii="Times New Roman" w:hAnsi="Times New Roman" w:cs="Times New Roman"/>
          <w:b/>
          <w:bCs/>
          <w:sz w:val="24"/>
          <w:szCs w:val="24"/>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259"/>
        <w:gridCol w:w="1292"/>
      </w:tblGrid>
      <w:tr w:rsidR="00045C35" w:rsidTr="003962B2">
        <w:tc>
          <w:tcPr>
            <w:tcW w:w="1134" w:type="dxa"/>
          </w:tcPr>
          <w:p w:rsidR="00045C35" w:rsidRDefault="00045C35" w:rsidP="00826537">
            <w:pPr>
              <w:pStyle w:val="ListParagraph"/>
              <w:autoSpaceDE w:val="0"/>
              <w:autoSpaceDN w:val="0"/>
              <w:adjustRightInd w:val="0"/>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1259" w:type="dxa"/>
          </w:tcPr>
          <w:p w:rsidR="00045C35" w:rsidRDefault="00045C35" w:rsidP="00826537">
            <w:pPr>
              <w:pStyle w:val="ListParagraph"/>
              <w:autoSpaceDE w:val="0"/>
              <w:autoSpaceDN w:val="0"/>
              <w:adjustRightInd w:val="0"/>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 Square</w:t>
            </w:r>
          </w:p>
        </w:tc>
        <w:tc>
          <w:tcPr>
            <w:tcW w:w="1292" w:type="dxa"/>
          </w:tcPr>
          <w:p w:rsidR="00045C35" w:rsidRDefault="00045C35" w:rsidP="00826537">
            <w:pPr>
              <w:pStyle w:val="ListParagraph"/>
              <w:autoSpaceDE w:val="0"/>
              <w:autoSpaceDN w:val="0"/>
              <w:adjustRightInd w:val="0"/>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Adjusted R Square</w:t>
            </w:r>
          </w:p>
        </w:tc>
      </w:tr>
      <w:tr w:rsidR="005C6DEC" w:rsidTr="0062335E">
        <w:tc>
          <w:tcPr>
            <w:tcW w:w="1134" w:type="dxa"/>
            <w:vAlign w:val="center"/>
          </w:tcPr>
          <w:p w:rsidR="005C6DEC" w:rsidRPr="005C6DEC" w:rsidRDefault="005C6DEC" w:rsidP="00826537">
            <w:pPr>
              <w:spacing w:line="360" w:lineRule="auto"/>
              <w:ind w:left="60" w:right="60"/>
              <w:jc w:val="right"/>
              <w:rPr>
                <w:rFonts w:ascii="Times New Roman" w:hAnsi="Times New Roman" w:cs="Times New Roman"/>
                <w:sz w:val="24"/>
                <w:szCs w:val="24"/>
              </w:rPr>
            </w:pPr>
            <w:r w:rsidRPr="005C6DEC">
              <w:rPr>
                <w:rFonts w:ascii="Times New Roman" w:hAnsi="Times New Roman" w:cs="Times New Roman"/>
                <w:sz w:val="24"/>
                <w:szCs w:val="24"/>
              </w:rPr>
              <w:t>.587</w:t>
            </w:r>
            <w:r w:rsidRPr="005C6DEC">
              <w:rPr>
                <w:rFonts w:ascii="Times New Roman" w:hAnsi="Times New Roman" w:cs="Times New Roman"/>
                <w:sz w:val="24"/>
                <w:szCs w:val="24"/>
                <w:vertAlign w:val="superscript"/>
              </w:rPr>
              <w:t>a</w:t>
            </w:r>
          </w:p>
        </w:tc>
        <w:tc>
          <w:tcPr>
            <w:tcW w:w="1259" w:type="dxa"/>
            <w:vAlign w:val="center"/>
          </w:tcPr>
          <w:p w:rsidR="005C6DEC" w:rsidRPr="005C6DEC" w:rsidRDefault="005C6DEC" w:rsidP="00826537">
            <w:pPr>
              <w:spacing w:line="360" w:lineRule="auto"/>
              <w:ind w:left="60" w:right="60"/>
              <w:jc w:val="right"/>
              <w:rPr>
                <w:rFonts w:ascii="Times New Roman" w:hAnsi="Times New Roman" w:cs="Times New Roman"/>
                <w:sz w:val="24"/>
                <w:szCs w:val="24"/>
              </w:rPr>
            </w:pPr>
            <w:r w:rsidRPr="005C6DEC">
              <w:rPr>
                <w:rFonts w:ascii="Times New Roman" w:hAnsi="Times New Roman" w:cs="Times New Roman"/>
                <w:sz w:val="24"/>
                <w:szCs w:val="24"/>
              </w:rPr>
              <w:t>.344</w:t>
            </w:r>
          </w:p>
        </w:tc>
        <w:tc>
          <w:tcPr>
            <w:tcW w:w="1292" w:type="dxa"/>
            <w:vAlign w:val="center"/>
          </w:tcPr>
          <w:p w:rsidR="005C6DEC" w:rsidRPr="005C6DEC" w:rsidRDefault="005C6DEC" w:rsidP="00826537">
            <w:pPr>
              <w:spacing w:line="360" w:lineRule="auto"/>
              <w:ind w:left="60" w:right="60"/>
              <w:jc w:val="right"/>
              <w:rPr>
                <w:rFonts w:ascii="Times New Roman" w:hAnsi="Times New Roman" w:cs="Times New Roman"/>
                <w:sz w:val="24"/>
                <w:szCs w:val="24"/>
              </w:rPr>
            </w:pPr>
            <w:r w:rsidRPr="005C6DEC">
              <w:rPr>
                <w:rFonts w:ascii="Times New Roman" w:hAnsi="Times New Roman" w:cs="Times New Roman"/>
                <w:sz w:val="24"/>
                <w:szCs w:val="24"/>
              </w:rPr>
              <w:t>.332</w:t>
            </w:r>
          </w:p>
        </w:tc>
      </w:tr>
    </w:tbl>
    <w:p w:rsidR="00045C35" w:rsidRDefault="00045C35" w:rsidP="00826537">
      <w:pPr>
        <w:pStyle w:val="ListParagraph"/>
        <w:autoSpaceDE w:val="0"/>
        <w:autoSpaceDN w:val="0"/>
        <w:adjustRightInd w:val="0"/>
        <w:spacing w:after="0" w:line="360" w:lineRule="auto"/>
        <w:ind w:left="0"/>
        <w:jc w:val="both"/>
        <w:rPr>
          <w:rFonts w:ascii="Times New Roman" w:hAnsi="Times New Roman" w:cs="Times New Roman"/>
          <w:bCs/>
          <w:sz w:val="24"/>
          <w:szCs w:val="24"/>
          <w:lang w:val="en-US"/>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3962B2">
        <w:rPr>
          <w:rFonts w:ascii="Times New Roman" w:hAnsi="Times New Roman" w:cs="Times New Roman"/>
          <w:bCs/>
          <w:sz w:val="24"/>
          <w:szCs w:val="24"/>
        </w:rPr>
        <w:t>Sumber : Output SPSS 2</w:t>
      </w:r>
      <w:r w:rsidR="0028057E">
        <w:rPr>
          <w:rFonts w:ascii="Times New Roman" w:hAnsi="Times New Roman" w:cs="Times New Roman"/>
          <w:bCs/>
          <w:sz w:val="24"/>
          <w:szCs w:val="24"/>
          <w:lang w:val="en-US"/>
        </w:rPr>
        <w:t>3</w:t>
      </w:r>
      <w:r w:rsidR="003962B2">
        <w:rPr>
          <w:rFonts w:ascii="Times New Roman" w:hAnsi="Times New Roman" w:cs="Times New Roman"/>
          <w:bCs/>
          <w:sz w:val="24"/>
          <w:szCs w:val="24"/>
        </w:rPr>
        <w:t>.0, 201</w:t>
      </w:r>
      <w:r w:rsidR="003962B2">
        <w:rPr>
          <w:rFonts w:ascii="Times New Roman" w:hAnsi="Times New Roman" w:cs="Times New Roman"/>
          <w:bCs/>
          <w:sz w:val="24"/>
          <w:szCs w:val="24"/>
          <w:lang w:val="en-US"/>
        </w:rPr>
        <w:t>9</w:t>
      </w:r>
    </w:p>
    <w:p w:rsidR="00EE1D71" w:rsidRPr="003962B2" w:rsidRDefault="00EE1D71" w:rsidP="00826537">
      <w:pPr>
        <w:pStyle w:val="ListParagraph"/>
        <w:autoSpaceDE w:val="0"/>
        <w:autoSpaceDN w:val="0"/>
        <w:adjustRightInd w:val="0"/>
        <w:spacing w:after="0" w:line="360" w:lineRule="auto"/>
        <w:ind w:left="0"/>
        <w:jc w:val="both"/>
        <w:rPr>
          <w:rFonts w:ascii="Times New Roman" w:hAnsi="Times New Roman" w:cs="Times New Roman"/>
          <w:bCs/>
          <w:sz w:val="24"/>
          <w:szCs w:val="24"/>
          <w:lang w:val="en-US"/>
        </w:rPr>
      </w:pPr>
    </w:p>
    <w:p w:rsidR="00590D1A" w:rsidRDefault="00045C35" w:rsidP="00826537">
      <w:pPr>
        <w:pStyle w:val="ListParagraph"/>
        <w:autoSpaceDE w:val="0"/>
        <w:autoSpaceDN w:val="0"/>
        <w:adjustRightInd w:val="0"/>
        <w:spacing w:after="0" w:line="360" w:lineRule="auto"/>
        <w:ind w:left="426" w:firstLine="567"/>
        <w:jc w:val="both"/>
        <w:rPr>
          <w:rFonts w:ascii="Times New Roman" w:hAnsi="Times New Roman" w:cs="Times New Roman"/>
          <w:bCs/>
          <w:sz w:val="24"/>
          <w:szCs w:val="24"/>
          <w:lang w:val="en-US"/>
        </w:rPr>
      </w:pPr>
      <w:r>
        <w:rPr>
          <w:rFonts w:ascii="Times New Roman" w:hAnsi="Times New Roman" w:cs="Times New Roman"/>
          <w:bCs/>
          <w:sz w:val="24"/>
          <w:szCs w:val="24"/>
        </w:rPr>
        <w:t>Berdasarkan hasil uji koefesien determinasi di atas, nilai R Squ</w:t>
      </w:r>
      <w:r w:rsidR="005C6DEC">
        <w:rPr>
          <w:rFonts w:ascii="Times New Roman" w:hAnsi="Times New Roman" w:cs="Times New Roman"/>
          <w:bCs/>
          <w:sz w:val="24"/>
          <w:szCs w:val="24"/>
        </w:rPr>
        <w:t>are yang diperoleh sebasar 0,</w:t>
      </w:r>
      <w:r w:rsidR="005C6DEC">
        <w:rPr>
          <w:rFonts w:ascii="Times New Roman" w:hAnsi="Times New Roman" w:cs="Times New Roman"/>
          <w:bCs/>
          <w:sz w:val="24"/>
          <w:szCs w:val="24"/>
          <w:lang w:val="en-US"/>
        </w:rPr>
        <w:t>332</w:t>
      </w:r>
      <w:r>
        <w:rPr>
          <w:rFonts w:ascii="Times New Roman" w:hAnsi="Times New Roman" w:cs="Times New Roman"/>
          <w:bCs/>
          <w:sz w:val="24"/>
          <w:szCs w:val="24"/>
        </w:rPr>
        <w:t xml:space="preserve"> yang menunjukkan bahwa kontribusi variabel partis</w:t>
      </w:r>
      <w:r w:rsidR="005C6DEC">
        <w:rPr>
          <w:rFonts w:ascii="Times New Roman" w:hAnsi="Times New Roman" w:cs="Times New Roman"/>
          <w:bCs/>
          <w:sz w:val="24"/>
          <w:szCs w:val="24"/>
        </w:rPr>
        <w:t xml:space="preserve">ipasi anggaran, </w:t>
      </w:r>
      <w:r w:rsidR="005C6DEC">
        <w:rPr>
          <w:rFonts w:ascii="Times New Roman" w:hAnsi="Times New Roman" w:cs="Times New Roman"/>
          <w:bCs/>
          <w:sz w:val="24"/>
          <w:szCs w:val="24"/>
          <w:lang w:val="en-US"/>
        </w:rPr>
        <w:t>komitmen organisasi</w:t>
      </w:r>
      <w:r w:rsidR="005C6DEC">
        <w:rPr>
          <w:rFonts w:ascii="Times New Roman" w:hAnsi="Times New Roman" w:cs="Times New Roman"/>
          <w:bCs/>
          <w:sz w:val="24"/>
          <w:szCs w:val="24"/>
        </w:rPr>
        <w:t xml:space="preserve"> dan </w:t>
      </w:r>
      <w:r w:rsidR="005C6DEC">
        <w:rPr>
          <w:rFonts w:ascii="Times New Roman" w:hAnsi="Times New Roman" w:cs="Times New Roman"/>
          <w:bCs/>
          <w:sz w:val="24"/>
          <w:szCs w:val="24"/>
          <w:lang w:val="en-US"/>
        </w:rPr>
        <w:t>motivasi</w:t>
      </w:r>
      <w:r w:rsidR="005C6DEC">
        <w:rPr>
          <w:rFonts w:ascii="Times New Roman" w:hAnsi="Times New Roman" w:cs="Times New Roman"/>
          <w:bCs/>
          <w:sz w:val="24"/>
          <w:szCs w:val="24"/>
        </w:rPr>
        <w:t xml:space="preserve"> sebesar </w:t>
      </w:r>
      <w:r w:rsidR="005C6DEC">
        <w:rPr>
          <w:rFonts w:ascii="Times New Roman" w:hAnsi="Times New Roman" w:cs="Times New Roman"/>
          <w:bCs/>
          <w:sz w:val="24"/>
          <w:szCs w:val="24"/>
          <w:lang w:val="en-US"/>
        </w:rPr>
        <w:t>33.2</w:t>
      </w:r>
      <w:r w:rsidR="005C6DEC">
        <w:rPr>
          <w:rFonts w:ascii="Times New Roman" w:hAnsi="Times New Roman" w:cs="Times New Roman"/>
          <w:bCs/>
          <w:sz w:val="24"/>
          <w:szCs w:val="24"/>
        </w:rPr>
        <w:t xml:space="preserve">%, sedangkan </w:t>
      </w:r>
      <w:r w:rsidR="005C6DEC">
        <w:rPr>
          <w:rFonts w:ascii="Times New Roman" w:hAnsi="Times New Roman" w:cs="Times New Roman"/>
          <w:bCs/>
          <w:sz w:val="24"/>
          <w:szCs w:val="24"/>
          <w:lang w:val="en-US"/>
        </w:rPr>
        <w:t>66.8</w:t>
      </w:r>
      <w:r>
        <w:rPr>
          <w:rFonts w:ascii="Times New Roman" w:hAnsi="Times New Roman" w:cs="Times New Roman"/>
          <w:bCs/>
          <w:sz w:val="24"/>
          <w:szCs w:val="24"/>
        </w:rPr>
        <w:t>% ditentukan oleh faktor lain yang bel</w:t>
      </w:r>
      <w:r w:rsidR="00FF527C">
        <w:rPr>
          <w:rFonts w:ascii="Times New Roman" w:hAnsi="Times New Roman" w:cs="Times New Roman"/>
          <w:bCs/>
          <w:sz w:val="24"/>
          <w:szCs w:val="24"/>
        </w:rPr>
        <w:t>um diteliti pada penelitian in</w:t>
      </w:r>
      <w:r w:rsidR="00FF527C">
        <w:rPr>
          <w:rFonts w:ascii="Times New Roman" w:hAnsi="Times New Roman" w:cs="Times New Roman"/>
          <w:bCs/>
          <w:sz w:val="24"/>
          <w:szCs w:val="24"/>
          <w:lang w:val="en-US"/>
        </w:rPr>
        <w:t>i.</w:t>
      </w:r>
    </w:p>
    <w:p w:rsidR="00984658" w:rsidRDefault="00984658" w:rsidP="00826537">
      <w:pPr>
        <w:pStyle w:val="ListParagraph"/>
        <w:autoSpaceDE w:val="0"/>
        <w:autoSpaceDN w:val="0"/>
        <w:adjustRightInd w:val="0"/>
        <w:spacing w:after="0" w:line="360" w:lineRule="auto"/>
        <w:ind w:left="426" w:firstLine="567"/>
        <w:jc w:val="both"/>
        <w:rPr>
          <w:rFonts w:ascii="Times New Roman" w:hAnsi="Times New Roman" w:cs="Times New Roman"/>
          <w:bCs/>
          <w:sz w:val="24"/>
          <w:szCs w:val="24"/>
          <w:lang w:val="en-US"/>
        </w:rPr>
      </w:pPr>
    </w:p>
    <w:p w:rsidR="00695A61" w:rsidRPr="00FC7F19" w:rsidRDefault="00695A61" w:rsidP="00FC7F19">
      <w:pPr>
        <w:autoSpaceDE w:val="0"/>
        <w:autoSpaceDN w:val="0"/>
        <w:adjustRightInd w:val="0"/>
        <w:spacing w:after="0" w:line="360" w:lineRule="auto"/>
        <w:jc w:val="both"/>
        <w:rPr>
          <w:rFonts w:ascii="Times New Roman" w:hAnsi="Times New Roman" w:cs="Times New Roman"/>
          <w:bCs/>
          <w:sz w:val="24"/>
          <w:szCs w:val="24"/>
        </w:rPr>
      </w:pPr>
    </w:p>
    <w:p w:rsidR="009A6334" w:rsidRPr="004F6760" w:rsidRDefault="00FC7F19" w:rsidP="00695A61">
      <w:pPr>
        <w:spacing w:line="360" w:lineRule="auto"/>
        <w:jc w:val="center"/>
        <w:rPr>
          <w:rFonts w:ascii="Times New Roman" w:hAnsi="Times New Roman" w:cs="Times New Roman"/>
          <w:b/>
          <w:sz w:val="24"/>
          <w:szCs w:val="24"/>
        </w:rPr>
      </w:pPr>
      <w:r w:rsidRPr="004F6760">
        <w:rPr>
          <w:rFonts w:ascii="Times New Roman" w:hAnsi="Times New Roman" w:cs="Times New Roman"/>
          <w:b/>
          <w:sz w:val="24"/>
          <w:szCs w:val="24"/>
        </w:rPr>
        <w:lastRenderedPageBreak/>
        <w:t>KESIMPULAN</w:t>
      </w:r>
    </w:p>
    <w:p w:rsidR="0028057E" w:rsidRDefault="0028057E" w:rsidP="008265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maka kesimpulan yang dapat dikemukakan adalah sebagai be</w:t>
      </w:r>
      <w:r w:rsidR="00553E68">
        <w:rPr>
          <w:rFonts w:ascii="Times New Roman" w:hAnsi="Times New Roman" w:cs="Times New Roman"/>
          <w:sz w:val="24"/>
          <w:szCs w:val="24"/>
        </w:rPr>
        <w:t>r</w:t>
      </w:r>
      <w:r>
        <w:rPr>
          <w:rFonts w:ascii="Times New Roman" w:hAnsi="Times New Roman" w:cs="Times New Roman"/>
          <w:sz w:val="24"/>
          <w:szCs w:val="24"/>
        </w:rPr>
        <w:t>ikut :</w:t>
      </w:r>
    </w:p>
    <w:p w:rsidR="00C63D41" w:rsidRPr="0028057E" w:rsidRDefault="00323D48" w:rsidP="0028057E">
      <w:pPr>
        <w:pStyle w:val="ListParagraph"/>
        <w:numPr>
          <w:ilvl w:val="0"/>
          <w:numId w:val="29"/>
        </w:numPr>
        <w:spacing w:line="360" w:lineRule="auto"/>
        <w:jc w:val="both"/>
        <w:rPr>
          <w:rFonts w:ascii="Times New Roman" w:hAnsi="Times New Roman" w:cs="Times New Roman"/>
          <w:sz w:val="24"/>
          <w:szCs w:val="24"/>
        </w:rPr>
      </w:pPr>
      <w:r w:rsidRPr="0028057E">
        <w:rPr>
          <w:rFonts w:ascii="Times New Roman" w:hAnsi="Times New Roman" w:cs="Times New Roman"/>
          <w:sz w:val="24"/>
          <w:szCs w:val="24"/>
        </w:rPr>
        <w:t>Penelitian</w:t>
      </w:r>
      <w:r w:rsidR="00FC7F19">
        <w:rPr>
          <w:rFonts w:ascii="Times New Roman" w:hAnsi="Times New Roman" w:cs="Times New Roman"/>
          <w:sz w:val="24"/>
          <w:szCs w:val="24"/>
          <w:lang w:val="en-US"/>
        </w:rPr>
        <w:t xml:space="preserve"> ini dilakukan </w:t>
      </w:r>
      <w:r w:rsidRPr="0028057E">
        <w:rPr>
          <w:rFonts w:ascii="Times New Roman" w:hAnsi="Times New Roman" w:cs="Times New Roman"/>
          <w:sz w:val="24"/>
          <w:szCs w:val="24"/>
        </w:rPr>
        <w:t xml:space="preserve"> dengan menguji persepsi PNS yang terlibat dalam anggaran, hasilnya menunjukkan bahwa Partisipasi anggaran berpengaruh terhadap senjangan anggaran, artinya hipotesis pertama diterima, untuk hipotesis kedua ditolak, karena pada penelitian ini menunjukkan bahwa komitmen organisasi tidak memperkuat atau memperlemah hubungan antara variabel independen dan dependen, jika dilihat dari nilai signifikansi terlihat bahwa komiten organisasi lebih berperan sebagai predictor ata</w:t>
      </w:r>
      <w:r w:rsidR="00FC7F19">
        <w:rPr>
          <w:rFonts w:ascii="Times New Roman" w:hAnsi="Times New Roman" w:cs="Times New Roman"/>
          <w:sz w:val="24"/>
          <w:szCs w:val="24"/>
          <w:lang w:val="en-US"/>
        </w:rPr>
        <w:t>u</w:t>
      </w:r>
      <w:r w:rsidRPr="0028057E">
        <w:rPr>
          <w:rFonts w:ascii="Times New Roman" w:hAnsi="Times New Roman" w:cs="Times New Roman"/>
          <w:sz w:val="24"/>
          <w:szCs w:val="24"/>
        </w:rPr>
        <w:t xml:space="preserve"> sbg variabel independen dalam penelitian ini. Sedangkan untuk hipotesis 3 diterima, dari hasil uji yang dilakukan memperlihatkan bahwa motivasi merupakan variabel yang ikut serta memperkuat atau memperlemah hubungan antara variabel independen dan dependen.</w:t>
      </w:r>
    </w:p>
    <w:p w:rsidR="0028057E" w:rsidRPr="007E6F55" w:rsidRDefault="0028057E" w:rsidP="0028057E">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Penelitian ini memiliki nilai Adjusted R Square 0.332 yang artinya kontribusi variable partisipasi anggaran, komitmen organisasi dan motivasi </w:t>
      </w:r>
      <w:r w:rsidR="007E6F55">
        <w:rPr>
          <w:rFonts w:ascii="Times New Roman" w:hAnsi="Times New Roman" w:cs="Times New Roman"/>
          <w:sz w:val="24"/>
          <w:szCs w:val="24"/>
          <w:lang w:val="en-US"/>
        </w:rPr>
        <w:t>33.2 %, sisanya ditentukan oleh factor factor lain diluar model</w:t>
      </w:r>
      <w:r w:rsidR="00984658">
        <w:rPr>
          <w:rFonts w:ascii="Times New Roman" w:hAnsi="Times New Roman" w:cs="Times New Roman"/>
          <w:sz w:val="24"/>
          <w:szCs w:val="24"/>
          <w:lang w:val="en-US"/>
        </w:rPr>
        <w:t>.</w:t>
      </w:r>
    </w:p>
    <w:p w:rsidR="007E6F55" w:rsidRPr="0028057E" w:rsidRDefault="007E6F55" w:rsidP="007E6F55">
      <w:pPr>
        <w:pStyle w:val="ListParagraph"/>
        <w:spacing w:line="360" w:lineRule="auto"/>
        <w:jc w:val="both"/>
        <w:rPr>
          <w:rFonts w:ascii="Times New Roman" w:hAnsi="Times New Roman" w:cs="Times New Roman"/>
          <w:sz w:val="24"/>
          <w:szCs w:val="24"/>
        </w:rPr>
      </w:pPr>
    </w:p>
    <w:p w:rsidR="00CA2063" w:rsidRPr="004F6760" w:rsidRDefault="00CA2063" w:rsidP="007E6F55">
      <w:pPr>
        <w:spacing w:line="240" w:lineRule="auto"/>
        <w:jc w:val="center"/>
        <w:rPr>
          <w:rStyle w:val="Hyperlink"/>
          <w:rFonts w:ascii="Times New Roman" w:hAnsi="Times New Roman" w:cs="Times New Roman"/>
          <w:b/>
          <w:color w:val="auto"/>
          <w:sz w:val="24"/>
          <w:szCs w:val="24"/>
          <w:u w:val="none"/>
        </w:rPr>
      </w:pPr>
      <w:r w:rsidRPr="00D85957">
        <w:rPr>
          <w:rFonts w:ascii="Times New Roman" w:hAnsi="Times New Roman" w:cs="Times New Roman"/>
          <w:b/>
          <w:sz w:val="24"/>
          <w:szCs w:val="24"/>
        </w:rPr>
        <w:t>DAFTAR PUSTAKA</w:t>
      </w:r>
    </w:p>
    <w:p w:rsidR="00CA2063" w:rsidRPr="005C73E1" w:rsidRDefault="00CA2063" w:rsidP="002C2CEB">
      <w:pPr>
        <w:spacing w:line="24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rPr>
        <w:t>Al-Qur’an.</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Apriansyah, Ginanjar, Zirman dan Rusli. 2014. </w:t>
      </w:r>
      <w:r w:rsidRPr="005C73E1">
        <w:rPr>
          <w:rStyle w:val="Hyperlink"/>
          <w:rFonts w:ascii="Times New Roman" w:hAnsi="Times New Roman" w:cs="Times New Roman"/>
          <w:i/>
          <w:color w:val="auto"/>
          <w:sz w:val="24"/>
          <w:szCs w:val="24"/>
        </w:rPr>
        <w:t xml:space="preserve">Pengaruh Partisipasi Anggaran, Komitmen Organisasi, Kepuasan Kerja, Job-Relevant Information dan Budaya Organisasi Terhadap Kinerja Manajerial Pada Perhotelan di </w:t>
      </w:r>
      <w:r w:rsidR="0028057E">
        <w:rPr>
          <w:rStyle w:val="Hyperlink"/>
          <w:rFonts w:ascii="Times New Roman" w:hAnsi="Times New Roman" w:cs="Times New Roman"/>
          <w:i/>
          <w:color w:val="auto"/>
          <w:sz w:val="24"/>
          <w:szCs w:val="24"/>
        </w:rPr>
        <w:t>P</w:t>
      </w:r>
      <w:r w:rsidRPr="005C73E1">
        <w:rPr>
          <w:rStyle w:val="Hyperlink"/>
          <w:rFonts w:ascii="Times New Roman" w:hAnsi="Times New Roman" w:cs="Times New Roman"/>
          <w:i/>
          <w:color w:val="auto"/>
          <w:sz w:val="24"/>
          <w:szCs w:val="24"/>
        </w:rPr>
        <w:t>Provinsi Riau.</w:t>
      </w:r>
      <w:r w:rsidRPr="005C73E1">
        <w:rPr>
          <w:rStyle w:val="Hyperlink"/>
          <w:rFonts w:ascii="Times New Roman" w:hAnsi="Times New Roman" w:cs="Times New Roman"/>
          <w:color w:val="auto"/>
          <w:sz w:val="24"/>
          <w:szCs w:val="24"/>
        </w:rPr>
        <w:t xml:space="preserve"> JOM FEKON Vol. 1 No. 2 Ok</w:t>
      </w:r>
      <w:r w:rsidRPr="005C73E1">
        <w:rPr>
          <w:rStyle w:val="Hyperlink"/>
          <w:rFonts w:ascii="Times New Roman" w:hAnsi="Times New Roman" w:cs="Times New Roman"/>
          <w:color w:val="auto"/>
          <w:sz w:val="24"/>
          <w:szCs w:val="24"/>
        </w:rPr>
        <w:softHyphen/>
        <w:t>tober 2014</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Kartika, Andi. 2010. </w:t>
      </w:r>
      <w:r w:rsidRPr="005C73E1">
        <w:rPr>
          <w:rStyle w:val="Hyperlink"/>
          <w:rFonts w:ascii="Times New Roman" w:hAnsi="Times New Roman" w:cs="Times New Roman"/>
          <w:i/>
          <w:color w:val="auto"/>
          <w:sz w:val="24"/>
          <w:szCs w:val="24"/>
        </w:rPr>
        <w:t>Pengaruh Komitmen Organisasi Dan Ketidakpastian Lingkungan Dalam Hubungan Antara Partisipasi Anggaran Dengan Senjangan Anggaran</w:t>
      </w:r>
      <w:r w:rsidRPr="005C73E1">
        <w:rPr>
          <w:rStyle w:val="Hyperlink"/>
          <w:rFonts w:ascii="Times New Roman" w:hAnsi="Times New Roman" w:cs="Times New Roman"/>
          <w:color w:val="auto"/>
          <w:sz w:val="24"/>
          <w:szCs w:val="24"/>
        </w:rPr>
        <w:t>. Jurnal Kajian Akuntansi, Vol. 2, No.1, Hal 39-60.</w:t>
      </w:r>
    </w:p>
    <w:p w:rsidR="00CA2063" w:rsidRPr="004F6760" w:rsidRDefault="00CA2063" w:rsidP="002C2CEB">
      <w:pPr>
        <w:spacing w:line="240" w:lineRule="auto"/>
        <w:ind w:left="709" w:hanging="709"/>
        <w:jc w:val="both"/>
        <w:rPr>
          <w:rFonts w:ascii="Times New Roman" w:hAnsi="Times New Roman" w:cs="Times New Roman"/>
          <w:sz w:val="24"/>
          <w:szCs w:val="24"/>
          <w:u w:val="single"/>
        </w:rPr>
      </w:pPr>
      <w:r w:rsidRPr="005C73E1">
        <w:rPr>
          <w:rStyle w:val="Hyperlink"/>
          <w:rFonts w:ascii="Times New Roman" w:hAnsi="Times New Roman" w:cs="Times New Roman"/>
          <w:color w:val="auto"/>
          <w:sz w:val="24"/>
          <w:szCs w:val="24"/>
        </w:rPr>
        <w:lastRenderedPageBreak/>
        <w:t xml:space="preserve">Latuheru, Belianus Patria. 2005. </w:t>
      </w:r>
      <w:r w:rsidRPr="005C73E1">
        <w:rPr>
          <w:rStyle w:val="Hyperlink"/>
          <w:rFonts w:ascii="Times New Roman" w:hAnsi="Times New Roman" w:cs="Times New Roman"/>
          <w:i/>
          <w:color w:val="auto"/>
          <w:sz w:val="24"/>
          <w:szCs w:val="24"/>
        </w:rPr>
        <w:t>Pengaruh Partisipasi Anggaran Terhadap Senjangan Anggaran Dengan Komitmen Organisasi Sebagai Variabel Moderating (Studi Empiris Pada Kawasan Industri Maluku</w:t>
      </w:r>
      <w:r w:rsidRPr="005C73E1">
        <w:rPr>
          <w:rStyle w:val="Hyperlink"/>
          <w:rFonts w:ascii="Times New Roman" w:hAnsi="Times New Roman" w:cs="Times New Roman"/>
          <w:color w:val="auto"/>
          <w:sz w:val="24"/>
          <w:szCs w:val="24"/>
        </w:rPr>
        <w:t>. Jurnal Akuntansi dan Keuangan, Vol. 7, No.2. Jurusan Ekonomi Akuntansi, Fakultas Ekonomi : Universitas Kristen Petra.</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Miyati. 2014. </w:t>
      </w:r>
      <w:r w:rsidRPr="005C73E1">
        <w:rPr>
          <w:rStyle w:val="Hyperlink"/>
          <w:rFonts w:ascii="Times New Roman" w:hAnsi="Times New Roman" w:cs="Times New Roman"/>
          <w:i/>
          <w:color w:val="auto"/>
          <w:sz w:val="24"/>
          <w:szCs w:val="24"/>
        </w:rPr>
        <w:t>Pengaruh Partisipasi Anggaran Terhadap Budgetary Slack Dengan Pertimbangan Etika Sebagai Variabel Moderasi (Studi Empiris pada Satuan Kerja Perangkat Daerah Kulon Progo)</w:t>
      </w:r>
      <w:r w:rsidRPr="005C73E1">
        <w:rPr>
          <w:rStyle w:val="Hyperlink"/>
          <w:rFonts w:ascii="Times New Roman" w:hAnsi="Times New Roman" w:cs="Times New Roman"/>
          <w:color w:val="auto"/>
          <w:sz w:val="24"/>
          <w:szCs w:val="24"/>
        </w:rPr>
        <w:t>. Skripsi. Universitas Negeri Yogyakarta</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Nurcahyani, Kunwaviyah. 2010. </w:t>
      </w:r>
      <w:r w:rsidRPr="005C73E1">
        <w:rPr>
          <w:rStyle w:val="Hyperlink"/>
          <w:rFonts w:ascii="Times New Roman" w:hAnsi="Times New Roman" w:cs="Times New Roman"/>
          <w:i/>
          <w:color w:val="auto"/>
          <w:sz w:val="24"/>
          <w:szCs w:val="24"/>
        </w:rPr>
        <w:t>Pengaruh Partisipasi Anggaran Terhadap Kinerja Manajerial Melalui Komitmen Organisasi dan Persepsi Inovasi Sebagai Variabel Intervening</w:t>
      </w:r>
      <w:r w:rsidRPr="005C73E1">
        <w:rPr>
          <w:rStyle w:val="Hyperlink"/>
          <w:rFonts w:ascii="Times New Roman" w:hAnsi="Times New Roman" w:cs="Times New Roman"/>
          <w:color w:val="auto"/>
          <w:sz w:val="24"/>
          <w:szCs w:val="24"/>
        </w:rPr>
        <w:t>. Skripsi. Universitas Diponegoro : Semarang.</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rPr>
        <w:t>Ngatno, 2017.Analisis data penelitian dengan program Gesca,Undip Press,Semarang.</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Oksanda, Benediktus. 2015. </w:t>
      </w:r>
      <w:r w:rsidRPr="005C73E1">
        <w:rPr>
          <w:rStyle w:val="Hyperlink"/>
          <w:rFonts w:ascii="Times New Roman" w:hAnsi="Times New Roman" w:cs="Times New Roman"/>
          <w:i/>
          <w:color w:val="auto"/>
          <w:sz w:val="24"/>
          <w:szCs w:val="24"/>
        </w:rPr>
        <w:t>Pengaruh Partisipasi Penyusunan Anggaran Dan Kejelasan Sasaran Anggaran Terhadap Senjangan Anggaran Instansi Pemerintah Daerah Dengan Asimetri Informasi, Group Cohesiveness, Budaya Organisasi Dan Kecukupan Anggaran Sebagai Variabel Moderasi (Studi Empiris Pada SKPD Kota Pekanbaru)</w:t>
      </w:r>
      <w:r w:rsidRPr="005C73E1">
        <w:rPr>
          <w:rStyle w:val="Hyperlink"/>
          <w:rFonts w:ascii="Times New Roman" w:hAnsi="Times New Roman" w:cs="Times New Roman"/>
          <w:color w:val="auto"/>
          <w:sz w:val="24"/>
          <w:szCs w:val="24"/>
        </w:rPr>
        <w:t>. JOM Fekon Vol. 2 No.2 Oktober 2015.</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Oktafiana, Ferdiana Tesa. 2015. </w:t>
      </w:r>
      <w:r w:rsidRPr="005C73E1">
        <w:rPr>
          <w:rStyle w:val="Hyperlink"/>
          <w:rFonts w:ascii="Times New Roman" w:hAnsi="Times New Roman" w:cs="Times New Roman"/>
          <w:i/>
          <w:color w:val="auto"/>
          <w:sz w:val="24"/>
          <w:szCs w:val="24"/>
        </w:rPr>
        <w:t>Pengaruh Komitmen Organisasi Dan Ketidakpastian Lingkungan Dalam Hubungan Antara Partisipasi Anggaran Dengan Senjangan Anggaran (Studi Empiris Pada PT. Jamu Jago Semarang)</w:t>
      </w:r>
      <w:r w:rsidRPr="005C73E1">
        <w:rPr>
          <w:rStyle w:val="Hyperlink"/>
          <w:rFonts w:ascii="Times New Roman" w:hAnsi="Times New Roman" w:cs="Times New Roman"/>
          <w:color w:val="auto"/>
          <w:sz w:val="24"/>
          <w:szCs w:val="24"/>
        </w:rPr>
        <w:t>. Jurnal Akuntansi, UDINUS</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Perdana, Topan Surya. 2015. </w:t>
      </w:r>
      <w:r w:rsidRPr="005C73E1">
        <w:rPr>
          <w:rStyle w:val="Hyperlink"/>
          <w:rFonts w:ascii="Times New Roman" w:hAnsi="Times New Roman" w:cs="Times New Roman"/>
          <w:i/>
          <w:color w:val="auto"/>
          <w:sz w:val="24"/>
          <w:szCs w:val="24"/>
        </w:rPr>
        <w:t>Pengaruh Partisipasi Anggaran Terhadap Kesenjangan Anggaran Dengan Informasi Asimetri dan Ketidakpastian Lingkungan sebagai Variabel Moderating (Studi Empiris Pada SKPD Kota Pekanbaru)</w:t>
      </w:r>
      <w:r w:rsidRPr="005C73E1">
        <w:rPr>
          <w:rStyle w:val="Hyperlink"/>
          <w:rFonts w:ascii="Times New Roman" w:hAnsi="Times New Roman" w:cs="Times New Roman"/>
          <w:color w:val="auto"/>
          <w:sz w:val="24"/>
          <w:szCs w:val="24"/>
        </w:rPr>
        <w:t>. JOMFEKON Vol. 2 No. 2 Oktober 2015.</w:t>
      </w:r>
    </w:p>
    <w:p w:rsidR="00CA2063" w:rsidRPr="005C73E1" w:rsidRDefault="00CA2063" w:rsidP="002C2CEB">
      <w:pPr>
        <w:spacing w:line="240" w:lineRule="auto"/>
        <w:ind w:left="709" w:hanging="709"/>
        <w:jc w:val="both"/>
        <w:rPr>
          <w:rFonts w:ascii="Times New Roman" w:hAnsi="Times New Roman" w:cs="Times New Roman"/>
          <w:sz w:val="24"/>
          <w:szCs w:val="24"/>
        </w:rPr>
      </w:pPr>
      <w:r w:rsidRPr="005C73E1">
        <w:rPr>
          <w:rFonts w:ascii="Times New Roman" w:hAnsi="Times New Roman" w:cs="Times New Roman"/>
          <w:sz w:val="24"/>
          <w:szCs w:val="24"/>
        </w:rPr>
        <w:t xml:space="preserve">Permanasari, Intan, Zulbahridar dan Al Azhar. 2014. </w:t>
      </w:r>
      <w:r w:rsidRPr="005C73E1">
        <w:rPr>
          <w:rFonts w:ascii="Times New Roman" w:hAnsi="Times New Roman" w:cs="Times New Roman"/>
          <w:i/>
          <w:sz w:val="24"/>
          <w:szCs w:val="24"/>
        </w:rPr>
        <w:t>Pengaruh Partisipasi Anggaran, Komitmen Organisasi, Penekanan Anggaran, Locus Of Control, Dan Kohesivitas Kelompok Terhadap Timbulnya Kesenjangan Anggaran Pada SKPD Pemerintah Provinsi Riau</w:t>
      </w:r>
      <w:r w:rsidRPr="005C73E1">
        <w:rPr>
          <w:rFonts w:ascii="Times New Roman" w:hAnsi="Times New Roman" w:cs="Times New Roman"/>
          <w:sz w:val="24"/>
          <w:szCs w:val="24"/>
        </w:rPr>
        <w:t>. JOM FEKON Vol. 1 No. 2 Oktober 2014</w:t>
      </w:r>
    </w:p>
    <w:p w:rsidR="00CA2063" w:rsidRPr="005C73E1" w:rsidRDefault="00CA2063" w:rsidP="002C2CEB">
      <w:pPr>
        <w:spacing w:line="240" w:lineRule="auto"/>
        <w:ind w:left="284" w:hanging="284"/>
        <w:jc w:val="both"/>
        <w:rPr>
          <w:rFonts w:ascii="Times New Roman" w:hAnsi="Times New Roman" w:cs="Times New Roman"/>
          <w:sz w:val="24"/>
          <w:szCs w:val="24"/>
        </w:rPr>
      </w:pPr>
      <w:r w:rsidRPr="005C73E1">
        <w:rPr>
          <w:rFonts w:ascii="Times New Roman" w:hAnsi="Times New Roman" w:cs="Times New Roman"/>
          <w:sz w:val="24"/>
          <w:szCs w:val="24"/>
        </w:rPr>
        <w:t>PP 71 Tahun 2010 tentang Sistem Akuntansi Pemerintahan</w:t>
      </w:r>
    </w:p>
    <w:p w:rsidR="00CA2063" w:rsidRPr="005C73E1" w:rsidRDefault="00CA2063" w:rsidP="002C2CEB">
      <w:pPr>
        <w:spacing w:line="240" w:lineRule="auto"/>
        <w:ind w:left="709" w:hanging="709"/>
        <w:jc w:val="both"/>
        <w:rPr>
          <w:rFonts w:ascii="Times New Roman" w:hAnsi="Times New Roman" w:cs="Times New Roman"/>
          <w:sz w:val="24"/>
          <w:szCs w:val="24"/>
        </w:rPr>
      </w:pPr>
      <w:r w:rsidRPr="005C73E1">
        <w:rPr>
          <w:rFonts w:ascii="Times New Roman" w:hAnsi="Times New Roman" w:cs="Times New Roman"/>
          <w:sz w:val="24"/>
          <w:szCs w:val="24"/>
        </w:rPr>
        <w:t xml:space="preserve">Putri, Sinta Tiara. </w:t>
      </w:r>
      <w:r w:rsidRPr="005C73E1">
        <w:rPr>
          <w:rFonts w:ascii="Times New Roman" w:hAnsi="Times New Roman" w:cs="Times New Roman"/>
          <w:i/>
          <w:sz w:val="24"/>
          <w:szCs w:val="24"/>
        </w:rPr>
        <w:t xml:space="preserve">Pengaruh Partisipasi Anggaran Terhadap Budgetary Slack Dengan Asimetri Informasi, Ketidakpastian Lingkungan, Komitmen Organisasi, Dan Reward Sebagai Variabel Moderating Pada Saruan Kerja </w:t>
      </w:r>
      <w:r w:rsidRPr="005C73E1">
        <w:rPr>
          <w:rFonts w:ascii="Times New Roman" w:hAnsi="Times New Roman" w:cs="Times New Roman"/>
          <w:i/>
          <w:sz w:val="24"/>
          <w:szCs w:val="24"/>
        </w:rPr>
        <w:lastRenderedPageBreak/>
        <w:t>Perangkat Daerah (SKPD) Di Provinsi Riau</w:t>
      </w:r>
      <w:r w:rsidRPr="005C73E1">
        <w:rPr>
          <w:rFonts w:ascii="Times New Roman" w:hAnsi="Times New Roman" w:cs="Times New Roman"/>
          <w:sz w:val="24"/>
          <w:szCs w:val="24"/>
        </w:rPr>
        <w:t>. JOM FEKON Vol. 4 No. 1 Februari 2017</w:t>
      </w:r>
    </w:p>
    <w:p w:rsidR="00CA2063" w:rsidRPr="005C73E1" w:rsidRDefault="00CA2063" w:rsidP="002C2CEB">
      <w:pPr>
        <w:spacing w:line="240" w:lineRule="auto"/>
        <w:ind w:left="709" w:hanging="709"/>
        <w:jc w:val="both"/>
        <w:rPr>
          <w:rFonts w:ascii="Times New Roman" w:hAnsi="Times New Roman" w:cs="Times New Roman"/>
          <w:sz w:val="24"/>
          <w:szCs w:val="24"/>
        </w:rPr>
      </w:pPr>
      <w:r w:rsidRPr="005C73E1">
        <w:rPr>
          <w:rFonts w:ascii="Times New Roman" w:hAnsi="Times New Roman" w:cs="Times New Roman"/>
          <w:sz w:val="24"/>
          <w:szCs w:val="24"/>
        </w:rPr>
        <w:t xml:space="preserve">Ramadani, Revano. 2013. </w:t>
      </w:r>
      <w:r w:rsidRPr="005C73E1">
        <w:rPr>
          <w:rFonts w:ascii="Times New Roman" w:hAnsi="Times New Roman" w:cs="Times New Roman"/>
          <w:i/>
          <w:sz w:val="24"/>
          <w:szCs w:val="24"/>
        </w:rPr>
        <w:t xml:space="preserve">Pengaruh Partisipasi Penyusunan Anggaran Dan Motivasi Kerja Terhadap Kinerja Satuan Kerja Perangkat Daerah (Studi Empiris Pada SKPD Kab. Tanah Datar). </w:t>
      </w:r>
      <w:r w:rsidRPr="005C73E1">
        <w:rPr>
          <w:rFonts w:ascii="Times New Roman" w:hAnsi="Times New Roman" w:cs="Times New Roman"/>
          <w:sz w:val="24"/>
          <w:szCs w:val="24"/>
        </w:rPr>
        <w:t>Artikel. Program Studi Akuntansi Fakultas Ekonomi Universitas Negeri Padang.</w:t>
      </w:r>
    </w:p>
    <w:p w:rsidR="00CA2063" w:rsidRPr="005C73E1" w:rsidRDefault="00CA2063" w:rsidP="002C2CEB">
      <w:pPr>
        <w:spacing w:line="240" w:lineRule="auto"/>
        <w:ind w:left="709" w:hanging="709"/>
        <w:jc w:val="both"/>
        <w:rPr>
          <w:rFonts w:ascii="Times New Roman" w:hAnsi="Times New Roman" w:cs="Times New Roman"/>
          <w:sz w:val="24"/>
          <w:szCs w:val="24"/>
        </w:rPr>
      </w:pPr>
      <w:r w:rsidRPr="005C73E1">
        <w:rPr>
          <w:rFonts w:ascii="Times New Roman" w:hAnsi="Times New Roman" w:cs="Times New Roman"/>
          <w:sz w:val="24"/>
          <w:szCs w:val="24"/>
        </w:rPr>
        <w:t xml:space="preserve">Rasuli, Muhammad. 2015. </w:t>
      </w:r>
      <w:r w:rsidRPr="005C73E1">
        <w:rPr>
          <w:rFonts w:ascii="Times New Roman" w:hAnsi="Times New Roman" w:cs="Times New Roman"/>
          <w:i/>
          <w:sz w:val="24"/>
          <w:szCs w:val="24"/>
        </w:rPr>
        <w:t>Pengaruh Partisipasi Anggaran terhadap Senjangan Anggaran dengan Ketidakpastian Lingkungan dan Motivasi sebagai Variabel Moderasi.</w:t>
      </w:r>
      <w:r w:rsidRPr="005C73E1">
        <w:rPr>
          <w:rFonts w:ascii="Times New Roman" w:hAnsi="Times New Roman" w:cs="Times New Roman"/>
          <w:sz w:val="24"/>
          <w:szCs w:val="24"/>
        </w:rPr>
        <w:t xml:space="preserve"> Repository University Of Riau : Pekanbaru.</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Robbin, S. P. dan Judge. 2008. </w:t>
      </w:r>
      <w:r w:rsidRPr="005C73E1">
        <w:rPr>
          <w:rStyle w:val="Hyperlink"/>
          <w:rFonts w:ascii="Times New Roman" w:hAnsi="Times New Roman" w:cs="Times New Roman"/>
          <w:i/>
          <w:color w:val="auto"/>
          <w:sz w:val="24"/>
          <w:szCs w:val="24"/>
        </w:rPr>
        <w:t>Prilaku Organisasi</w:t>
      </w:r>
      <w:r w:rsidRPr="005C73E1">
        <w:rPr>
          <w:rStyle w:val="Hyperlink"/>
          <w:rFonts w:ascii="Times New Roman" w:hAnsi="Times New Roman" w:cs="Times New Roman"/>
          <w:color w:val="auto"/>
          <w:sz w:val="24"/>
          <w:szCs w:val="24"/>
        </w:rPr>
        <w:t>. Jakarta : Salemba Empat</w:t>
      </w:r>
    </w:p>
    <w:p w:rsidR="00CA2063" w:rsidRPr="005C73E1" w:rsidRDefault="00CA2063" w:rsidP="002C2CEB">
      <w:pPr>
        <w:spacing w:line="240" w:lineRule="auto"/>
        <w:ind w:left="709" w:hanging="709"/>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Sofia, Algenti Zurlaili. 2017. </w:t>
      </w:r>
      <w:r w:rsidRPr="005C73E1">
        <w:rPr>
          <w:rStyle w:val="Hyperlink"/>
          <w:rFonts w:ascii="Times New Roman" w:hAnsi="Times New Roman" w:cs="Times New Roman"/>
          <w:i/>
          <w:color w:val="auto"/>
          <w:sz w:val="24"/>
          <w:szCs w:val="24"/>
        </w:rPr>
        <w:t>Pengaruh Partisipasi Anggaran dan Kejelasan Sasaran Anggaran Terhadap Senjangan Anggaran Dengan Komitmen Organisasi dan Gaya Kepemimpinan Sebagai Variabel Moderating</w:t>
      </w:r>
      <w:r w:rsidRPr="005C73E1">
        <w:rPr>
          <w:rStyle w:val="Hyperlink"/>
          <w:rFonts w:ascii="Times New Roman" w:hAnsi="Times New Roman" w:cs="Times New Roman"/>
          <w:color w:val="auto"/>
          <w:sz w:val="24"/>
          <w:szCs w:val="24"/>
        </w:rPr>
        <w:t>. JOM FEKON Vol. 4 No. 1 Februari 2017.</w:t>
      </w:r>
    </w:p>
    <w:p w:rsidR="00CA2063" w:rsidRPr="005C73E1" w:rsidRDefault="00CA2063" w:rsidP="002C2CEB">
      <w:pPr>
        <w:spacing w:line="240" w:lineRule="auto"/>
        <w:ind w:left="284" w:hanging="284"/>
        <w:jc w:val="both"/>
        <w:rPr>
          <w:rStyle w:val="Hyperlink"/>
          <w:rFonts w:ascii="Times New Roman" w:hAnsi="Times New Roman" w:cs="Times New Roman"/>
          <w:color w:val="auto"/>
          <w:sz w:val="24"/>
          <w:szCs w:val="24"/>
        </w:rPr>
      </w:pPr>
      <w:r w:rsidRPr="005C73E1">
        <w:rPr>
          <w:rStyle w:val="Hyperlink"/>
          <w:rFonts w:ascii="Times New Roman" w:hAnsi="Times New Roman" w:cs="Times New Roman"/>
          <w:color w:val="auto"/>
          <w:sz w:val="24"/>
          <w:szCs w:val="24"/>
        </w:rPr>
        <w:t xml:space="preserve">Sugiyono. 2012. </w:t>
      </w:r>
      <w:r w:rsidRPr="005C73E1">
        <w:rPr>
          <w:rStyle w:val="Hyperlink"/>
          <w:rFonts w:ascii="Times New Roman" w:hAnsi="Times New Roman" w:cs="Times New Roman"/>
          <w:i/>
          <w:color w:val="auto"/>
          <w:sz w:val="24"/>
          <w:szCs w:val="24"/>
        </w:rPr>
        <w:t>Metodologi Penelitian Bisnis</w:t>
      </w:r>
      <w:r w:rsidRPr="005C73E1">
        <w:rPr>
          <w:rStyle w:val="Hyperlink"/>
          <w:rFonts w:ascii="Times New Roman" w:hAnsi="Times New Roman" w:cs="Times New Roman"/>
          <w:color w:val="auto"/>
          <w:sz w:val="24"/>
          <w:szCs w:val="24"/>
        </w:rPr>
        <w:t>. Bandung : Alfabeta.</w:t>
      </w:r>
    </w:p>
    <w:p w:rsidR="00CA2063" w:rsidRDefault="00CA2063" w:rsidP="002C2CEB">
      <w:pPr>
        <w:tabs>
          <w:tab w:val="left" w:pos="6162"/>
        </w:tabs>
        <w:spacing w:line="240" w:lineRule="auto"/>
        <w:rPr>
          <w:rFonts w:ascii="Times New Roman" w:hAnsi="Times New Roman" w:cs="Times New Roman"/>
          <w:sz w:val="24"/>
          <w:szCs w:val="24"/>
        </w:rPr>
      </w:pPr>
    </w:p>
    <w:p w:rsidR="00751829" w:rsidRDefault="00751829" w:rsidP="002C2CEB">
      <w:pPr>
        <w:spacing w:line="240" w:lineRule="auto"/>
        <w:rPr>
          <w:rFonts w:ascii="Times New Roman" w:hAnsi="Times New Roman" w:cs="Times New Roman"/>
          <w:sz w:val="24"/>
          <w:szCs w:val="24"/>
        </w:rPr>
      </w:pPr>
    </w:p>
    <w:p w:rsidR="00751829" w:rsidRDefault="00751829" w:rsidP="002C2CEB">
      <w:pPr>
        <w:spacing w:line="240" w:lineRule="auto"/>
        <w:rPr>
          <w:rFonts w:ascii="Times New Roman" w:hAnsi="Times New Roman" w:cs="Times New Roman"/>
          <w:sz w:val="24"/>
          <w:szCs w:val="24"/>
        </w:rPr>
      </w:pPr>
    </w:p>
    <w:p w:rsidR="00751829" w:rsidRDefault="00751829" w:rsidP="002C2CEB">
      <w:pPr>
        <w:spacing w:line="240" w:lineRule="auto"/>
        <w:rPr>
          <w:rFonts w:ascii="Times New Roman" w:hAnsi="Times New Roman" w:cs="Times New Roman"/>
          <w:sz w:val="24"/>
          <w:szCs w:val="24"/>
        </w:rPr>
      </w:pPr>
    </w:p>
    <w:p w:rsidR="00B67568" w:rsidRDefault="00B67568" w:rsidP="002C2CEB">
      <w:pPr>
        <w:spacing w:line="240" w:lineRule="auto"/>
        <w:rPr>
          <w:rFonts w:ascii="Times New Roman" w:hAnsi="Times New Roman" w:cs="Times New Roman"/>
          <w:sz w:val="24"/>
          <w:szCs w:val="24"/>
        </w:rPr>
      </w:pPr>
    </w:p>
    <w:p w:rsidR="00921E42" w:rsidRDefault="00921E42" w:rsidP="002C2CEB">
      <w:pPr>
        <w:tabs>
          <w:tab w:val="left" w:pos="6162"/>
        </w:tabs>
        <w:spacing w:line="240" w:lineRule="auto"/>
        <w:rPr>
          <w:rFonts w:ascii="Times New Roman" w:hAnsi="Times New Roman" w:cs="Times New Roman"/>
          <w:sz w:val="24"/>
          <w:szCs w:val="24"/>
        </w:rPr>
      </w:pPr>
    </w:p>
    <w:p w:rsidR="00921E42" w:rsidRDefault="00921E42" w:rsidP="002C2CEB">
      <w:pPr>
        <w:tabs>
          <w:tab w:val="left" w:pos="6162"/>
        </w:tabs>
        <w:spacing w:line="240" w:lineRule="auto"/>
        <w:rPr>
          <w:rFonts w:ascii="Times New Roman" w:hAnsi="Times New Roman" w:cs="Times New Roman"/>
          <w:sz w:val="24"/>
          <w:szCs w:val="24"/>
        </w:rPr>
      </w:pPr>
    </w:p>
    <w:p w:rsidR="00695A1B" w:rsidRPr="007D1E81" w:rsidRDefault="00695A1B" w:rsidP="002C2CEB">
      <w:pPr>
        <w:tabs>
          <w:tab w:val="left" w:pos="6162"/>
        </w:tabs>
        <w:spacing w:line="240" w:lineRule="auto"/>
        <w:rPr>
          <w:rFonts w:ascii="Times New Roman" w:hAnsi="Times New Roman" w:cs="Times New Roman"/>
          <w:sz w:val="24"/>
          <w:szCs w:val="24"/>
        </w:rPr>
      </w:pPr>
    </w:p>
    <w:sectPr w:rsidR="00695A1B" w:rsidRPr="007D1E81" w:rsidSect="00186D7D">
      <w:footerReference w:type="default" r:id="rId8"/>
      <w:pgSz w:w="12240" w:h="15840"/>
      <w:pgMar w:top="2275" w:right="1699" w:bottom="1699" w:left="227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F68" w:rsidRDefault="00B35F68" w:rsidP="007D1E81">
      <w:pPr>
        <w:spacing w:after="0" w:line="240" w:lineRule="auto"/>
      </w:pPr>
      <w:r>
        <w:separator/>
      </w:r>
    </w:p>
  </w:endnote>
  <w:endnote w:type="continuationSeparator" w:id="1">
    <w:p w:rsidR="00B35F68" w:rsidRDefault="00B35F68" w:rsidP="007D1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1642"/>
      <w:docPartObj>
        <w:docPartGallery w:val="Page Numbers (Bottom of Page)"/>
        <w:docPartUnique/>
      </w:docPartObj>
    </w:sdtPr>
    <w:sdtContent>
      <w:p w:rsidR="00755F83" w:rsidRDefault="00755F83">
        <w:pPr>
          <w:pStyle w:val="Footer"/>
          <w:jc w:val="right"/>
        </w:pPr>
        <w:fldSimple w:instr=" PAGE   \* MERGEFORMAT ">
          <w:r w:rsidR="00F5365C">
            <w:rPr>
              <w:noProof/>
            </w:rPr>
            <w:t>20</w:t>
          </w:r>
        </w:fldSimple>
      </w:p>
    </w:sdtContent>
  </w:sdt>
  <w:p w:rsidR="00755F83" w:rsidRDefault="00755F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F68" w:rsidRDefault="00B35F68" w:rsidP="007D1E81">
      <w:pPr>
        <w:spacing w:after="0" w:line="240" w:lineRule="auto"/>
      </w:pPr>
      <w:r>
        <w:separator/>
      </w:r>
    </w:p>
  </w:footnote>
  <w:footnote w:type="continuationSeparator" w:id="1">
    <w:p w:rsidR="00B35F68" w:rsidRDefault="00B35F68" w:rsidP="007D1E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6E16"/>
    <w:multiLevelType w:val="multilevel"/>
    <w:tmpl w:val="29CC0464"/>
    <w:lvl w:ilvl="0">
      <w:start w:val="4"/>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1566F1"/>
    <w:multiLevelType w:val="hybridMultilevel"/>
    <w:tmpl w:val="7F3697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904805"/>
    <w:multiLevelType w:val="multilevel"/>
    <w:tmpl w:val="3EDA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262F2A"/>
    <w:multiLevelType w:val="hybridMultilevel"/>
    <w:tmpl w:val="F76EFBC6"/>
    <w:lvl w:ilvl="0" w:tplc="280016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229269E1"/>
    <w:multiLevelType w:val="hybridMultilevel"/>
    <w:tmpl w:val="0D945754"/>
    <w:lvl w:ilvl="0" w:tplc="0421000F">
      <w:start w:val="1"/>
      <w:numFmt w:val="decimal"/>
      <w:lvlText w:val="%1."/>
      <w:lvlJc w:val="left"/>
      <w:pPr>
        <w:ind w:left="2520"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5">
    <w:nsid w:val="27CD207C"/>
    <w:multiLevelType w:val="hybridMultilevel"/>
    <w:tmpl w:val="220A62F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860F4"/>
    <w:multiLevelType w:val="multilevel"/>
    <w:tmpl w:val="65BE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760E69"/>
    <w:multiLevelType w:val="hybridMultilevel"/>
    <w:tmpl w:val="159C49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6E1FCC"/>
    <w:multiLevelType w:val="hybridMultilevel"/>
    <w:tmpl w:val="631C824C"/>
    <w:lvl w:ilvl="0" w:tplc="C5026E50">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2ECB5AC4"/>
    <w:multiLevelType w:val="hybridMultilevel"/>
    <w:tmpl w:val="EEE42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AC26C7"/>
    <w:multiLevelType w:val="hybridMultilevel"/>
    <w:tmpl w:val="6C9AAEC0"/>
    <w:lvl w:ilvl="0" w:tplc="ACA6F8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03262"/>
    <w:multiLevelType w:val="hybridMultilevel"/>
    <w:tmpl w:val="7758D3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51462D4"/>
    <w:multiLevelType w:val="hybridMultilevel"/>
    <w:tmpl w:val="6BB8D8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B6D6152"/>
    <w:multiLevelType w:val="hybridMultilevel"/>
    <w:tmpl w:val="A414460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50F63FEF"/>
    <w:multiLevelType w:val="hybridMultilevel"/>
    <w:tmpl w:val="6A442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C56356"/>
    <w:multiLevelType w:val="multilevel"/>
    <w:tmpl w:val="56C4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3C7C94"/>
    <w:multiLevelType w:val="multilevel"/>
    <w:tmpl w:val="19EA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D31976"/>
    <w:multiLevelType w:val="hybridMultilevel"/>
    <w:tmpl w:val="E370FD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9F109C"/>
    <w:multiLevelType w:val="multilevel"/>
    <w:tmpl w:val="AF4EE6D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546C61"/>
    <w:multiLevelType w:val="hybridMultilevel"/>
    <w:tmpl w:val="8924C9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1037E2B"/>
    <w:multiLevelType w:val="hybridMultilevel"/>
    <w:tmpl w:val="4EB27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83594F"/>
    <w:multiLevelType w:val="hybridMultilevel"/>
    <w:tmpl w:val="0A327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F5702D"/>
    <w:multiLevelType w:val="multilevel"/>
    <w:tmpl w:val="7D3C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2D7CF5"/>
    <w:multiLevelType w:val="hybridMultilevel"/>
    <w:tmpl w:val="31AA9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72213C9"/>
    <w:multiLevelType w:val="hybridMultilevel"/>
    <w:tmpl w:val="9844D0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9701680"/>
    <w:multiLevelType w:val="multilevel"/>
    <w:tmpl w:val="E31E83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0E3519"/>
    <w:multiLevelType w:val="hybridMultilevel"/>
    <w:tmpl w:val="3FF05744"/>
    <w:lvl w:ilvl="0" w:tplc="56E873D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7">
    <w:nsid w:val="7A316D69"/>
    <w:multiLevelType w:val="hybridMultilevel"/>
    <w:tmpl w:val="6CC08D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BE31710"/>
    <w:multiLevelType w:val="multilevel"/>
    <w:tmpl w:val="DDA6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2"/>
  </w:num>
  <w:num w:numId="5">
    <w:abstractNumId w:val="24"/>
  </w:num>
  <w:num w:numId="6">
    <w:abstractNumId w:val="23"/>
  </w:num>
  <w:num w:numId="7">
    <w:abstractNumId w:val="27"/>
  </w:num>
  <w:num w:numId="8">
    <w:abstractNumId w:val="3"/>
  </w:num>
  <w:num w:numId="9">
    <w:abstractNumId w:val="18"/>
  </w:num>
  <w:num w:numId="10">
    <w:abstractNumId w:val="26"/>
  </w:num>
  <w:num w:numId="11">
    <w:abstractNumId w:val="17"/>
  </w:num>
  <w:num w:numId="12">
    <w:abstractNumId w:val="11"/>
  </w:num>
  <w:num w:numId="13">
    <w:abstractNumId w:val="7"/>
  </w:num>
  <w:num w:numId="14">
    <w:abstractNumId w:val="21"/>
  </w:num>
  <w:num w:numId="15">
    <w:abstractNumId w:val="1"/>
  </w:num>
  <w:num w:numId="16">
    <w:abstractNumId w:val="8"/>
  </w:num>
  <w:num w:numId="17">
    <w:abstractNumId w:val="0"/>
  </w:num>
  <w:num w:numId="18">
    <w:abstractNumId w:val="2"/>
  </w:num>
  <w:num w:numId="19">
    <w:abstractNumId w:val="28"/>
  </w:num>
  <w:num w:numId="20">
    <w:abstractNumId w:val="6"/>
  </w:num>
  <w:num w:numId="21">
    <w:abstractNumId w:val="16"/>
  </w:num>
  <w:num w:numId="22">
    <w:abstractNumId w:val="15"/>
  </w:num>
  <w:num w:numId="23">
    <w:abstractNumId w:val="22"/>
  </w:num>
  <w:num w:numId="24">
    <w:abstractNumId w:val="25"/>
  </w:num>
  <w:num w:numId="25">
    <w:abstractNumId w:val="10"/>
  </w:num>
  <w:num w:numId="26">
    <w:abstractNumId w:val="14"/>
  </w:num>
  <w:num w:numId="27">
    <w:abstractNumId w:val="5"/>
  </w:num>
  <w:num w:numId="28">
    <w:abstractNumId w:val="20"/>
  </w:num>
  <w:num w:numId="29">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EC11C1"/>
    <w:rsid w:val="00002F72"/>
    <w:rsid w:val="0000594D"/>
    <w:rsid w:val="00016744"/>
    <w:rsid w:val="00016F70"/>
    <w:rsid w:val="00021285"/>
    <w:rsid w:val="00022DF4"/>
    <w:rsid w:val="000252DE"/>
    <w:rsid w:val="00025BBC"/>
    <w:rsid w:val="00031586"/>
    <w:rsid w:val="00031BAF"/>
    <w:rsid w:val="00040D37"/>
    <w:rsid w:val="000445F9"/>
    <w:rsid w:val="00045C35"/>
    <w:rsid w:val="00045EF2"/>
    <w:rsid w:val="00070622"/>
    <w:rsid w:val="0008190B"/>
    <w:rsid w:val="000828BD"/>
    <w:rsid w:val="00083F32"/>
    <w:rsid w:val="00096633"/>
    <w:rsid w:val="0009750F"/>
    <w:rsid w:val="000A0AF9"/>
    <w:rsid w:val="000B7F1B"/>
    <w:rsid w:val="000E2DBF"/>
    <w:rsid w:val="000E4311"/>
    <w:rsid w:val="000F7AEB"/>
    <w:rsid w:val="00105E70"/>
    <w:rsid w:val="00113A22"/>
    <w:rsid w:val="001231FB"/>
    <w:rsid w:val="00124D8E"/>
    <w:rsid w:val="001433AE"/>
    <w:rsid w:val="00153058"/>
    <w:rsid w:val="00157BA9"/>
    <w:rsid w:val="001610A9"/>
    <w:rsid w:val="001612A8"/>
    <w:rsid w:val="001670B8"/>
    <w:rsid w:val="00182B62"/>
    <w:rsid w:val="0018626E"/>
    <w:rsid w:val="001867FF"/>
    <w:rsid w:val="00186D7D"/>
    <w:rsid w:val="00186EBD"/>
    <w:rsid w:val="001B269B"/>
    <w:rsid w:val="001B5D5C"/>
    <w:rsid w:val="001C2831"/>
    <w:rsid w:val="001E5054"/>
    <w:rsid w:val="001F5A2F"/>
    <w:rsid w:val="0020422A"/>
    <w:rsid w:val="00207B98"/>
    <w:rsid w:val="002119EA"/>
    <w:rsid w:val="00213A4C"/>
    <w:rsid w:val="002339DB"/>
    <w:rsid w:val="00241BFF"/>
    <w:rsid w:val="00250E62"/>
    <w:rsid w:val="002516D5"/>
    <w:rsid w:val="002518C8"/>
    <w:rsid w:val="00252F93"/>
    <w:rsid w:val="00254A0D"/>
    <w:rsid w:val="0026454E"/>
    <w:rsid w:val="00265B89"/>
    <w:rsid w:val="0027169F"/>
    <w:rsid w:val="0028057E"/>
    <w:rsid w:val="002830F5"/>
    <w:rsid w:val="002919F2"/>
    <w:rsid w:val="002B1121"/>
    <w:rsid w:val="002C0B50"/>
    <w:rsid w:val="002C2CEB"/>
    <w:rsid w:val="002D09A1"/>
    <w:rsid w:val="002D27EA"/>
    <w:rsid w:val="002D76B7"/>
    <w:rsid w:val="002E42A5"/>
    <w:rsid w:val="002F50E0"/>
    <w:rsid w:val="002F5793"/>
    <w:rsid w:val="002F59A8"/>
    <w:rsid w:val="00304E82"/>
    <w:rsid w:val="00314BDE"/>
    <w:rsid w:val="00315759"/>
    <w:rsid w:val="0031794F"/>
    <w:rsid w:val="003201CA"/>
    <w:rsid w:val="00320B5F"/>
    <w:rsid w:val="00322430"/>
    <w:rsid w:val="00323D48"/>
    <w:rsid w:val="00337B64"/>
    <w:rsid w:val="00340F17"/>
    <w:rsid w:val="00341111"/>
    <w:rsid w:val="00341A3F"/>
    <w:rsid w:val="00355ABC"/>
    <w:rsid w:val="00365D49"/>
    <w:rsid w:val="00374462"/>
    <w:rsid w:val="003768FC"/>
    <w:rsid w:val="00383092"/>
    <w:rsid w:val="0038522A"/>
    <w:rsid w:val="00390318"/>
    <w:rsid w:val="00390F17"/>
    <w:rsid w:val="003962B2"/>
    <w:rsid w:val="0039767E"/>
    <w:rsid w:val="003A0FDA"/>
    <w:rsid w:val="003A2981"/>
    <w:rsid w:val="003A313F"/>
    <w:rsid w:val="003A47A9"/>
    <w:rsid w:val="003B007E"/>
    <w:rsid w:val="003B78F3"/>
    <w:rsid w:val="003B7B3C"/>
    <w:rsid w:val="003C239D"/>
    <w:rsid w:val="003C2A7D"/>
    <w:rsid w:val="003C5C06"/>
    <w:rsid w:val="003C67F4"/>
    <w:rsid w:val="003D45B5"/>
    <w:rsid w:val="003E2B42"/>
    <w:rsid w:val="003F3EFD"/>
    <w:rsid w:val="00413005"/>
    <w:rsid w:val="0041433B"/>
    <w:rsid w:val="00414F51"/>
    <w:rsid w:val="0041689A"/>
    <w:rsid w:val="00416BC1"/>
    <w:rsid w:val="004274CF"/>
    <w:rsid w:val="0043220B"/>
    <w:rsid w:val="004326A5"/>
    <w:rsid w:val="00433372"/>
    <w:rsid w:val="00434524"/>
    <w:rsid w:val="00437066"/>
    <w:rsid w:val="00440A6E"/>
    <w:rsid w:val="0045027A"/>
    <w:rsid w:val="00454490"/>
    <w:rsid w:val="00464FDD"/>
    <w:rsid w:val="00475BDE"/>
    <w:rsid w:val="004809E8"/>
    <w:rsid w:val="004830DE"/>
    <w:rsid w:val="00492825"/>
    <w:rsid w:val="0049606C"/>
    <w:rsid w:val="004B1A62"/>
    <w:rsid w:val="004E1DCA"/>
    <w:rsid w:val="004E3947"/>
    <w:rsid w:val="004F6760"/>
    <w:rsid w:val="0050774B"/>
    <w:rsid w:val="00516C82"/>
    <w:rsid w:val="00533E5A"/>
    <w:rsid w:val="00545039"/>
    <w:rsid w:val="005500B9"/>
    <w:rsid w:val="00553E68"/>
    <w:rsid w:val="00571242"/>
    <w:rsid w:val="0058287E"/>
    <w:rsid w:val="00584C3B"/>
    <w:rsid w:val="00590D1A"/>
    <w:rsid w:val="005A37F4"/>
    <w:rsid w:val="005A7A12"/>
    <w:rsid w:val="005B3CC4"/>
    <w:rsid w:val="005C6DEC"/>
    <w:rsid w:val="005C73E1"/>
    <w:rsid w:val="005E78CC"/>
    <w:rsid w:val="0060734B"/>
    <w:rsid w:val="0062335E"/>
    <w:rsid w:val="006258FF"/>
    <w:rsid w:val="00630DFE"/>
    <w:rsid w:val="00635234"/>
    <w:rsid w:val="00641D71"/>
    <w:rsid w:val="00661D8E"/>
    <w:rsid w:val="00667762"/>
    <w:rsid w:val="00673AD8"/>
    <w:rsid w:val="00683F48"/>
    <w:rsid w:val="006856AF"/>
    <w:rsid w:val="00695A1B"/>
    <w:rsid w:val="00695A61"/>
    <w:rsid w:val="0069761D"/>
    <w:rsid w:val="006A28D4"/>
    <w:rsid w:val="006A771A"/>
    <w:rsid w:val="006C3B43"/>
    <w:rsid w:val="006F0EFC"/>
    <w:rsid w:val="007165F1"/>
    <w:rsid w:val="00722269"/>
    <w:rsid w:val="00737193"/>
    <w:rsid w:val="00741E3F"/>
    <w:rsid w:val="0074370D"/>
    <w:rsid w:val="00750076"/>
    <w:rsid w:val="00751829"/>
    <w:rsid w:val="00755F83"/>
    <w:rsid w:val="00756964"/>
    <w:rsid w:val="007722C5"/>
    <w:rsid w:val="0079249D"/>
    <w:rsid w:val="00793177"/>
    <w:rsid w:val="007A51A5"/>
    <w:rsid w:val="007C5C96"/>
    <w:rsid w:val="007C68CC"/>
    <w:rsid w:val="007D0F5E"/>
    <w:rsid w:val="007D1E81"/>
    <w:rsid w:val="007D3520"/>
    <w:rsid w:val="007E6F55"/>
    <w:rsid w:val="007E794E"/>
    <w:rsid w:val="007F58D7"/>
    <w:rsid w:val="007F7FF4"/>
    <w:rsid w:val="0080309E"/>
    <w:rsid w:val="008044A5"/>
    <w:rsid w:val="00814A00"/>
    <w:rsid w:val="0082386B"/>
    <w:rsid w:val="00826537"/>
    <w:rsid w:val="00877903"/>
    <w:rsid w:val="008A7FA5"/>
    <w:rsid w:val="008B24E1"/>
    <w:rsid w:val="008C6206"/>
    <w:rsid w:val="008D3263"/>
    <w:rsid w:val="008F1A87"/>
    <w:rsid w:val="00900253"/>
    <w:rsid w:val="00903C72"/>
    <w:rsid w:val="0090428A"/>
    <w:rsid w:val="009060C6"/>
    <w:rsid w:val="00914EA0"/>
    <w:rsid w:val="00916BD5"/>
    <w:rsid w:val="00921E42"/>
    <w:rsid w:val="00927E64"/>
    <w:rsid w:val="00931FD0"/>
    <w:rsid w:val="00951B7B"/>
    <w:rsid w:val="00983207"/>
    <w:rsid w:val="00983F8C"/>
    <w:rsid w:val="00984658"/>
    <w:rsid w:val="00987C8F"/>
    <w:rsid w:val="00995EF4"/>
    <w:rsid w:val="009A0963"/>
    <w:rsid w:val="009A26E5"/>
    <w:rsid w:val="009A5BBF"/>
    <w:rsid w:val="009A6334"/>
    <w:rsid w:val="009B058F"/>
    <w:rsid w:val="009B7039"/>
    <w:rsid w:val="009D47B5"/>
    <w:rsid w:val="009D50F4"/>
    <w:rsid w:val="009E1A05"/>
    <w:rsid w:val="00A007D5"/>
    <w:rsid w:val="00A052C7"/>
    <w:rsid w:val="00A07941"/>
    <w:rsid w:val="00A16394"/>
    <w:rsid w:val="00A25641"/>
    <w:rsid w:val="00A36065"/>
    <w:rsid w:val="00A43140"/>
    <w:rsid w:val="00A52DAC"/>
    <w:rsid w:val="00A5349B"/>
    <w:rsid w:val="00A60E20"/>
    <w:rsid w:val="00A64CAB"/>
    <w:rsid w:val="00A670DE"/>
    <w:rsid w:val="00A72A72"/>
    <w:rsid w:val="00A7352C"/>
    <w:rsid w:val="00A741CB"/>
    <w:rsid w:val="00A82000"/>
    <w:rsid w:val="00A84163"/>
    <w:rsid w:val="00AA35F2"/>
    <w:rsid w:val="00AA7749"/>
    <w:rsid w:val="00AB6069"/>
    <w:rsid w:val="00AD1D45"/>
    <w:rsid w:val="00AD5DA0"/>
    <w:rsid w:val="00AD7E61"/>
    <w:rsid w:val="00AE0722"/>
    <w:rsid w:val="00AE38D4"/>
    <w:rsid w:val="00B07444"/>
    <w:rsid w:val="00B1043E"/>
    <w:rsid w:val="00B147AA"/>
    <w:rsid w:val="00B35F68"/>
    <w:rsid w:val="00B45D90"/>
    <w:rsid w:val="00B54AFA"/>
    <w:rsid w:val="00B67568"/>
    <w:rsid w:val="00B700BC"/>
    <w:rsid w:val="00B86138"/>
    <w:rsid w:val="00B94745"/>
    <w:rsid w:val="00B95A55"/>
    <w:rsid w:val="00BA51F3"/>
    <w:rsid w:val="00BB3B13"/>
    <w:rsid w:val="00BD3F29"/>
    <w:rsid w:val="00BD506D"/>
    <w:rsid w:val="00BD6052"/>
    <w:rsid w:val="00BD6790"/>
    <w:rsid w:val="00BE1D88"/>
    <w:rsid w:val="00BE2AB4"/>
    <w:rsid w:val="00BF3CD2"/>
    <w:rsid w:val="00C003F9"/>
    <w:rsid w:val="00C11157"/>
    <w:rsid w:val="00C12169"/>
    <w:rsid w:val="00C15C52"/>
    <w:rsid w:val="00C17498"/>
    <w:rsid w:val="00C35A61"/>
    <w:rsid w:val="00C4070F"/>
    <w:rsid w:val="00C43FAA"/>
    <w:rsid w:val="00C54925"/>
    <w:rsid w:val="00C63D41"/>
    <w:rsid w:val="00C64570"/>
    <w:rsid w:val="00C77315"/>
    <w:rsid w:val="00C90E91"/>
    <w:rsid w:val="00C93316"/>
    <w:rsid w:val="00C9405A"/>
    <w:rsid w:val="00CA2063"/>
    <w:rsid w:val="00CA414E"/>
    <w:rsid w:val="00CB0287"/>
    <w:rsid w:val="00CB6956"/>
    <w:rsid w:val="00CC7F8F"/>
    <w:rsid w:val="00CF2BF7"/>
    <w:rsid w:val="00D0001D"/>
    <w:rsid w:val="00D04E88"/>
    <w:rsid w:val="00D201BD"/>
    <w:rsid w:val="00D31566"/>
    <w:rsid w:val="00D56080"/>
    <w:rsid w:val="00D77AF1"/>
    <w:rsid w:val="00D80881"/>
    <w:rsid w:val="00D82504"/>
    <w:rsid w:val="00D8291F"/>
    <w:rsid w:val="00D8374F"/>
    <w:rsid w:val="00D85957"/>
    <w:rsid w:val="00D97B61"/>
    <w:rsid w:val="00DA67C2"/>
    <w:rsid w:val="00DB077C"/>
    <w:rsid w:val="00DB41EB"/>
    <w:rsid w:val="00DC0845"/>
    <w:rsid w:val="00DC464C"/>
    <w:rsid w:val="00DF46EF"/>
    <w:rsid w:val="00DF54D9"/>
    <w:rsid w:val="00DF5C97"/>
    <w:rsid w:val="00DF6674"/>
    <w:rsid w:val="00DF788B"/>
    <w:rsid w:val="00E27D64"/>
    <w:rsid w:val="00E32011"/>
    <w:rsid w:val="00E52660"/>
    <w:rsid w:val="00E66816"/>
    <w:rsid w:val="00E67224"/>
    <w:rsid w:val="00E95DC4"/>
    <w:rsid w:val="00EC115E"/>
    <w:rsid w:val="00EC11C1"/>
    <w:rsid w:val="00EC13DB"/>
    <w:rsid w:val="00EC1834"/>
    <w:rsid w:val="00EC286A"/>
    <w:rsid w:val="00ED4E5E"/>
    <w:rsid w:val="00ED57C0"/>
    <w:rsid w:val="00ED61D1"/>
    <w:rsid w:val="00ED78BA"/>
    <w:rsid w:val="00EE1D71"/>
    <w:rsid w:val="00EE2192"/>
    <w:rsid w:val="00EF4DAF"/>
    <w:rsid w:val="00EF4DEF"/>
    <w:rsid w:val="00EF7B42"/>
    <w:rsid w:val="00F0358E"/>
    <w:rsid w:val="00F071E2"/>
    <w:rsid w:val="00F13C06"/>
    <w:rsid w:val="00F25F4A"/>
    <w:rsid w:val="00F40403"/>
    <w:rsid w:val="00F46045"/>
    <w:rsid w:val="00F51348"/>
    <w:rsid w:val="00F515ED"/>
    <w:rsid w:val="00F51ECC"/>
    <w:rsid w:val="00F5365C"/>
    <w:rsid w:val="00F618AA"/>
    <w:rsid w:val="00F928A0"/>
    <w:rsid w:val="00FB0BBE"/>
    <w:rsid w:val="00FB2AF4"/>
    <w:rsid w:val="00FC0782"/>
    <w:rsid w:val="00FC1534"/>
    <w:rsid w:val="00FC7F19"/>
    <w:rsid w:val="00FD7521"/>
    <w:rsid w:val="00FF258E"/>
    <w:rsid w:val="00FF527C"/>
    <w:rsid w:val="00FF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31"/>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F70"/>
  </w:style>
  <w:style w:type="paragraph" w:styleId="Heading1">
    <w:name w:val="heading 1"/>
    <w:basedOn w:val="Normal"/>
    <w:next w:val="Normal"/>
    <w:link w:val="Heading1Char"/>
    <w:uiPriority w:val="9"/>
    <w:qFormat/>
    <w:rsid w:val="00045C35"/>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3">
    <w:name w:val="heading 3"/>
    <w:basedOn w:val="Normal"/>
    <w:link w:val="Heading3Char"/>
    <w:uiPriority w:val="9"/>
    <w:qFormat/>
    <w:rsid w:val="00607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C35"/>
    <w:rPr>
      <w:rFonts w:asciiTheme="majorHAnsi" w:eastAsiaTheme="majorEastAsia" w:hAnsiTheme="majorHAnsi" w:cstheme="majorBidi"/>
      <w:b/>
      <w:bCs/>
      <w:color w:val="365F91" w:themeColor="accent1" w:themeShade="BF"/>
      <w:sz w:val="28"/>
      <w:szCs w:val="28"/>
      <w:lang w:val="id-ID"/>
    </w:rPr>
  </w:style>
  <w:style w:type="table" w:styleId="TableGrid">
    <w:name w:val="Table Grid"/>
    <w:basedOn w:val="TableNormal"/>
    <w:uiPriority w:val="59"/>
    <w:rsid w:val="00433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947"/>
    <w:pPr>
      <w:ind w:left="720"/>
      <w:contextualSpacing/>
    </w:pPr>
    <w:rPr>
      <w:lang w:val="id-ID"/>
    </w:rPr>
  </w:style>
  <w:style w:type="paragraph" w:styleId="NormalWeb">
    <w:name w:val="Normal (Web)"/>
    <w:basedOn w:val="Normal"/>
    <w:uiPriority w:val="99"/>
    <w:unhideWhenUsed/>
    <w:rsid w:val="00C4070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7D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E81"/>
  </w:style>
  <w:style w:type="paragraph" w:styleId="Footer">
    <w:name w:val="footer"/>
    <w:basedOn w:val="Normal"/>
    <w:link w:val="FooterChar"/>
    <w:uiPriority w:val="99"/>
    <w:unhideWhenUsed/>
    <w:rsid w:val="007D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E81"/>
  </w:style>
  <w:style w:type="paragraph" w:customStyle="1" w:styleId="Default">
    <w:name w:val="Default"/>
    <w:rsid w:val="003E2B4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
    <w:name w:val="a"/>
    <w:basedOn w:val="DefaultParagraphFont"/>
    <w:rsid w:val="003E2B42"/>
  </w:style>
  <w:style w:type="character" w:customStyle="1" w:styleId="apple-converted-space">
    <w:name w:val="apple-converted-space"/>
    <w:basedOn w:val="DefaultParagraphFont"/>
    <w:rsid w:val="003E2B42"/>
  </w:style>
  <w:style w:type="character" w:customStyle="1" w:styleId="l">
    <w:name w:val="l"/>
    <w:basedOn w:val="DefaultParagraphFont"/>
    <w:rsid w:val="003E2B42"/>
  </w:style>
  <w:style w:type="paragraph" w:styleId="HTMLAddress">
    <w:name w:val="HTML Address"/>
    <w:basedOn w:val="Normal"/>
    <w:link w:val="HTMLAddressChar"/>
    <w:uiPriority w:val="99"/>
    <w:unhideWhenUsed/>
    <w:rsid w:val="003E2B42"/>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3E2B42"/>
    <w:rPr>
      <w:rFonts w:ascii="Times New Roman" w:eastAsia="Times New Roman" w:hAnsi="Times New Roman" w:cs="Times New Roman"/>
      <w:i/>
      <w:iCs/>
      <w:sz w:val="24"/>
      <w:szCs w:val="24"/>
    </w:rPr>
  </w:style>
  <w:style w:type="paragraph" w:styleId="NoSpacing">
    <w:name w:val="No Spacing"/>
    <w:uiPriority w:val="1"/>
    <w:qFormat/>
    <w:rsid w:val="00C43FAA"/>
    <w:pPr>
      <w:spacing w:after="0" w:line="240" w:lineRule="auto"/>
    </w:pPr>
    <w:rPr>
      <w:lang w:val="id-ID"/>
    </w:rPr>
  </w:style>
  <w:style w:type="paragraph" w:styleId="BalloonText">
    <w:name w:val="Balloon Text"/>
    <w:basedOn w:val="Normal"/>
    <w:link w:val="BalloonTextChar"/>
    <w:uiPriority w:val="99"/>
    <w:semiHidden/>
    <w:unhideWhenUsed/>
    <w:rsid w:val="00C43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AA"/>
    <w:rPr>
      <w:rFonts w:ascii="Tahoma" w:hAnsi="Tahoma" w:cs="Tahoma"/>
      <w:sz w:val="16"/>
      <w:szCs w:val="16"/>
    </w:rPr>
  </w:style>
  <w:style w:type="table" w:styleId="LightShading-Accent3">
    <w:name w:val="Light Shading Accent 3"/>
    <w:basedOn w:val="TableNormal"/>
    <w:uiPriority w:val="60"/>
    <w:rsid w:val="00083F3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yperlink">
    <w:name w:val="Hyperlink"/>
    <w:basedOn w:val="DefaultParagraphFont"/>
    <w:uiPriority w:val="99"/>
    <w:unhideWhenUsed/>
    <w:rsid w:val="005C73E1"/>
    <w:rPr>
      <w:color w:val="0000FF" w:themeColor="hyperlink"/>
      <w:u w:val="single"/>
    </w:rPr>
  </w:style>
  <w:style w:type="character" w:customStyle="1" w:styleId="tlid-translation">
    <w:name w:val="tlid-translation"/>
    <w:basedOn w:val="DefaultParagraphFont"/>
    <w:rsid w:val="009A5BBF"/>
  </w:style>
  <w:style w:type="character" w:styleId="Emphasis">
    <w:name w:val="Emphasis"/>
    <w:basedOn w:val="DefaultParagraphFont"/>
    <w:uiPriority w:val="20"/>
    <w:qFormat/>
    <w:rsid w:val="0060734B"/>
    <w:rPr>
      <w:i/>
      <w:iCs/>
    </w:rPr>
  </w:style>
  <w:style w:type="character" w:customStyle="1" w:styleId="apple-tab-span">
    <w:name w:val="apple-tab-span"/>
    <w:basedOn w:val="DefaultParagraphFont"/>
    <w:rsid w:val="0060734B"/>
  </w:style>
  <w:style w:type="character" w:customStyle="1" w:styleId="Heading3Char">
    <w:name w:val="Heading 3 Char"/>
    <w:basedOn w:val="DefaultParagraphFont"/>
    <w:link w:val="Heading3"/>
    <w:uiPriority w:val="9"/>
    <w:rsid w:val="0060734B"/>
    <w:rPr>
      <w:rFonts w:ascii="Times New Roman" w:eastAsia="Times New Roman" w:hAnsi="Times New Roman" w:cs="Times New Roman"/>
      <w:b/>
      <w:bCs/>
      <w:sz w:val="27"/>
      <w:szCs w:val="27"/>
    </w:rPr>
  </w:style>
  <w:style w:type="character" w:customStyle="1" w:styleId="ez-toc-section">
    <w:name w:val="ez-toc-section"/>
    <w:basedOn w:val="DefaultParagraphFont"/>
    <w:rsid w:val="0060734B"/>
  </w:style>
  <w:style w:type="character" w:styleId="Strong">
    <w:name w:val="Strong"/>
    <w:basedOn w:val="DefaultParagraphFont"/>
    <w:uiPriority w:val="22"/>
    <w:qFormat/>
    <w:rsid w:val="004326A5"/>
    <w:rPr>
      <w:b/>
      <w:bCs/>
    </w:rPr>
  </w:style>
  <w:style w:type="paragraph" w:styleId="HTMLPreformatted">
    <w:name w:val="HTML Preformatted"/>
    <w:basedOn w:val="Normal"/>
    <w:link w:val="HTMLPreformattedChar"/>
    <w:uiPriority w:val="99"/>
    <w:unhideWhenUsed/>
    <w:rsid w:val="00DF4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46E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400616">
      <w:bodyDiv w:val="1"/>
      <w:marLeft w:val="0"/>
      <w:marRight w:val="0"/>
      <w:marTop w:val="0"/>
      <w:marBottom w:val="0"/>
      <w:divBdr>
        <w:top w:val="none" w:sz="0" w:space="0" w:color="auto"/>
        <w:left w:val="none" w:sz="0" w:space="0" w:color="auto"/>
        <w:bottom w:val="none" w:sz="0" w:space="0" w:color="auto"/>
        <w:right w:val="none" w:sz="0" w:space="0" w:color="auto"/>
      </w:divBdr>
      <w:divsChild>
        <w:div w:id="802892569">
          <w:marLeft w:val="0"/>
          <w:marRight w:val="0"/>
          <w:marTop w:val="0"/>
          <w:marBottom w:val="0"/>
          <w:divBdr>
            <w:top w:val="none" w:sz="0" w:space="0" w:color="auto"/>
            <w:left w:val="none" w:sz="0" w:space="0" w:color="auto"/>
            <w:bottom w:val="none" w:sz="0" w:space="0" w:color="auto"/>
            <w:right w:val="none" w:sz="0" w:space="0" w:color="auto"/>
          </w:divBdr>
          <w:divsChild>
            <w:div w:id="3670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7777">
      <w:bodyDiv w:val="1"/>
      <w:marLeft w:val="0"/>
      <w:marRight w:val="0"/>
      <w:marTop w:val="0"/>
      <w:marBottom w:val="0"/>
      <w:divBdr>
        <w:top w:val="none" w:sz="0" w:space="0" w:color="auto"/>
        <w:left w:val="none" w:sz="0" w:space="0" w:color="auto"/>
        <w:bottom w:val="none" w:sz="0" w:space="0" w:color="auto"/>
        <w:right w:val="none" w:sz="0" w:space="0" w:color="auto"/>
      </w:divBdr>
    </w:div>
    <w:div w:id="185295618">
      <w:bodyDiv w:val="1"/>
      <w:marLeft w:val="0"/>
      <w:marRight w:val="0"/>
      <w:marTop w:val="0"/>
      <w:marBottom w:val="0"/>
      <w:divBdr>
        <w:top w:val="none" w:sz="0" w:space="0" w:color="auto"/>
        <w:left w:val="none" w:sz="0" w:space="0" w:color="auto"/>
        <w:bottom w:val="none" w:sz="0" w:space="0" w:color="auto"/>
        <w:right w:val="none" w:sz="0" w:space="0" w:color="auto"/>
      </w:divBdr>
    </w:div>
    <w:div w:id="223569924">
      <w:bodyDiv w:val="1"/>
      <w:marLeft w:val="0"/>
      <w:marRight w:val="0"/>
      <w:marTop w:val="0"/>
      <w:marBottom w:val="0"/>
      <w:divBdr>
        <w:top w:val="none" w:sz="0" w:space="0" w:color="auto"/>
        <w:left w:val="none" w:sz="0" w:space="0" w:color="auto"/>
        <w:bottom w:val="none" w:sz="0" w:space="0" w:color="auto"/>
        <w:right w:val="none" w:sz="0" w:space="0" w:color="auto"/>
      </w:divBdr>
    </w:div>
    <w:div w:id="480344277">
      <w:bodyDiv w:val="1"/>
      <w:marLeft w:val="0"/>
      <w:marRight w:val="0"/>
      <w:marTop w:val="0"/>
      <w:marBottom w:val="0"/>
      <w:divBdr>
        <w:top w:val="none" w:sz="0" w:space="0" w:color="auto"/>
        <w:left w:val="none" w:sz="0" w:space="0" w:color="auto"/>
        <w:bottom w:val="none" w:sz="0" w:space="0" w:color="auto"/>
        <w:right w:val="none" w:sz="0" w:space="0" w:color="auto"/>
      </w:divBdr>
    </w:div>
    <w:div w:id="506332633">
      <w:bodyDiv w:val="1"/>
      <w:marLeft w:val="0"/>
      <w:marRight w:val="0"/>
      <w:marTop w:val="0"/>
      <w:marBottom w:val="0"/>
      <w:divBdr>
        <w:top w:val="none" w:sz="0" w:space="0" w:color="auto"/>
        <w:left w:val="none" w:sz="0" w:space="0" w:color="auto"/>
        <w:bottom w:val="none" w:sz="0" w:space="0" w:color="auto"/>
        <w:right w:val="none" w:sz="0" w:space="0" w:color="auto"/>
      </w:divBdr>
    </w:div>
    <w:div w:id="556353535">
      <w:bodyDiv w:val="1"/>
      <w:marLeft w:val="0"/>
      <w:marRight w:val="0"/>
      <w:marTop w:val="0"/>
      <w:marBottom w:val="0"/>
      <w:divBdr>
        <w:top w:val="none" w:sz="0" w:space="0" w:color="auto"/>
        <w:left w:val="none" w:sz="0" w:space="0" w:color="auto"/>
        <w:bottom w:val="none" w:sz="0" w:space="0" w:color="auto"/>
        <w:right w:val="none" w:sz="0" w:space="0" w:color="auto"/>
      </w:divBdr>
    </w:div>
    <w:div w:id="671378961">
      <w:bodyDiv w:val="1"/>
      <w:marLeft w:val="0"/>
      <w:marRight w:val="0"/>
      <w:marTop w:val="0"/>
      <w:marBottom w:val="0"/>
      <w:divBdr>
        <w:top w:val="none" w:sz="0" w:space="0" w:color="auto"/>
        <w:left w:val="none" w:sz="0" w:space="0" w:color="auto"/>
        <w:bottom w:val="none" w:sz="0" w:space="0" w:color="auto"/>
        <w:right w:val="none" w:sz="0" w:space="0" w:color="auto"/>
      </w:divBdr>
    </w:div>
    <w:div w:id="688067703">
      <w:bodyDiv w:val="1"/>
      <w:marLeft w:val="0"/>
      <w:marRight w:val="0"/>
      <w:marTop w:val="0"/>
      <w:marBottom w:val="0"/>
      <w:divBdr>
        <w:top w:val="none" w:sz="0" w:space="0" w:color="auto"/>
        <w:left w:val="none" w:sz="0" w:space="0" w:color="auto"/>
        <w:bottom w:val="none" w:sz="0" w:space="0" w:color="auto"/>
        <w:right w:val="none" w:sz="0" w:space="0" w:color="auto"/>
      </w:divBdr>
      <w:divsChild>
        <w:div w:id="631206260">
          <w:marLeft w:val="0"/>
          <w:marRight w:val="0"/>
          <w:marTop w:val="0"/>
          <w:marBottom w:val="0"/>
          <w:divBdr>
            <w:top w:val="none" w:sz="0" w:space="0" w:color="auto"/>
            <w:left w:val="none" w:sz="0" w:space="0" w:color="auto"/>
            <w:bottom w:val="none" w:sz="0" w:space="0" w:color="auto"/>
            <w:right w:val="none" w:sz="0" w:space="0" w:color="auto"/>
          </w:divBdr>
        </w:div>
        <w:div w:id="306863769">
          <w:marLeft w:val="450"/>
          <w:marRight w:val="0"/>
          <w:marTop w:val="0"/>
          <w:marBottom w:val="0"/>
          <w:divBdr>
            <w:top w:val="none" w:sz="0" w:space="0" w:color="auto"/>
            <w:left w:val="none" w:sz="0" w:space="0" w:color="auto"/>
            <w:bottom w:val="none" w:sz="0" w:space="0" w:color="auto"/>
            <w:right w:val="none" w:sz="0" w:space="0" w:color="auto"/>
          </w:divBdr>
        </w:div>
        <w:div w:id="743726311">
          <w:marLeft w:val="450"/>
          <w:marRight w:val="0"/>
          <w:marTop w:val="0"/>
          <w:marBottom w:val="0"/>
          <w:divBdr>
            <w:top w:val="none" w:sz="0" w:space="0" w:color="auto"/>
            <w:left w:val="none" w:sz="0" w:space="0" w:color="auto"/>
            <w:bottom w:val="none" w:sz="0" w:space="0" w:color="auto"/>
            <w:right w:val="none" w:sz="0" w:space="0" w:color="auto"/>
          </w:divBdr>
        </w:div>
        <w:div w:id="906842491">
          <w:marLeft w:val="450"/>
          <w:marRight w:val="0"/>
          <w:marTop w:val="0"/>
          <w:marBottom w:val="0"/>
          <w:divBdr>
            <w:top w:val="none" w:sz="0" w:space="0" w:color="auto"/>
            <w:left w:val="none" w:sz="0" w:space="0" w:color="auto"/>
            <w:bottom w:val="none" w:sz="0" w:space="0" w:color="auto"/>
            <w:right w:val="none" w:sz="0" w:space="0" w:color="auto"/>
          </w:divBdr>
        </w:div>
        <w:div w:id="175266273">
          <w:marLeft w:val="450"/>
          <w:marRight w:val="0"/>
          <w:marTop w:val="0"/>
          <w:marBottom w:val="0"/>
          <w:divBdr>
            <w:top w:val="none" w:sz="0" w:space="0" w:color="auto"/>
            <w:left w:val="none" w:sz="0" w:space="0" w:color="auto"/>
            <w:bottom w:val="none" w:sz="0" w:space="0" w:color="auto"/>
            <w:right w:val="none" w:sz="0" w:space="0" w:color="auto"/>
          </w:divBdr>
        </w:div>
      </w:divsChild>
    </w:div>
    <w:div w:id="769933395">
      <w:bodyDiv w:val="1"/>
      <w:marLeft w:val="0"/>
      <w:marRight w:val="0"/>
      <w:marTop w:val="0"/>
      <w:marBottom w:val="0"/>
      <w:divBdr>
        <w:top w:val="none" w:sz="0" w:space="0" w:color="auto"/>
        <w:left w:val="none" w:sz="0" w:space="0" w:color="auto"/>
        <w:bottom w:val="none" w:sz="0" w:space="0" w:color="auto"/>
        <w:right w:val="none" w:sz="0" w:space="0" w:color="auto"/>
      </w:divBdr>
    </w:div>
    <w:div w:id="783157841">
      <w:bodyDiv w:val="1"/>
      <w:marLeft w:val="0"/>
      <w:marRight w:val="0"/>
      <w:marTop w:val="0"/>
      <w:marBottom w:val="0"/>
      <w:divBdr>
        <w:top w:val="none" w:sz="0" w:space="0" w:color="auto"/>
        <w:left w:val="none" w:sz="0" w:space="0" w:color="auto"/>
        <w:bottom w:val="none" w:sz="0" w:space="0" w:color="auto"/>
        <w:right w:val="none" w:sz="0" w:space="0" w:color="auto"/>
      </w:divBdr>
    </w:div>
    <w:div w:id="1047922319">
      <w:bodyDiv w:val="1"/>
      <w:marLeft w:val="0"/>
      <w:marRight w:val="0"/>
      <w:marTop w:val="0"/>
      <w:marBottom w:val="0"/>
      <w:divBdr>
        <w:top w:val="none" w:sz="0" w:space="0" w:color="auto"/>
        <w:left w:val="none" w:sz="0" w:space="0" w:color="auto"/>
        <w:bottom w:val="none" w:sz="0" w:space="0" w:color="auto"/>
        <w:right w:val="none" w:sz="0" w:space="0" w:color="auto"/>
      </w:divBdr>
    </w:div>
    <w:div w:id="1078137767">
      <w:bodyDiv w:val="1"/>
      <w:marLeft w:val="0"/>
      <w:marRight w:val="0"/>
      <w:marTop w:val="0"/>
      <w:marBottom w:val="0"/>
      <w:divBdr>
        <w:top w:val="none" w:sz="0" w:space="0" w:color="auto"/>
        <w:left w:val="none" w:sz="0" w:space="0" w:color="auto"/>
        <w:bottom w:val="none" w:sz="0" w:space="0" w:color="auto"/>
        <w:right w:val="none" w:sz="0" w:space="0" w:color="auto"/>
      </w:divBdr>
    </w:div>
    <w:div w:id="1328481686">
      <w:bodyDiv w:val="1"/>
      <w:marLeft w:val="0"/>
      <w:marRight w:val="0"/>
      <w:marTop w:val="0"/>
      <w:marBottom w:val="0"/>
      <w:divBdr>
        <w:top w:val="none" w:sz="0" w:space="0" w:color="auto"/>
        <w:left w:val="none" w:sz="0" w:space="0" w:color="auto"/>
        <w:bottom w:val="none" w:sz="0" w:space="0" w:color="auto"/>
        <w:right w:val="none" w:sz="0" w:space="0" w:color="auto"/>
      </w:divBdr>
      <w:divsChild>
        <w:div w:id="295835223">
          <w:marLeft w:val="0"/>
          <w:marRight w:val="0"/>
          <w:marTop w:val="0"/>
          <w:marBottom w:val="0"/>
          <w:divBdr>
            <w:top w:val="none" w:sz="0" w:space="0" w:color="auto"/>
            <w:left w:val="none" w:sz="0" w:space="0" w:color="auto"/>
            <w:bottom w:val="none" w:sz="0" w:space="0" w:color="auto"/>
            <w:right w:val="none" w:sz="0" w:space="0" w:color="auto"/>
          </w:divBdr>
        </w:div>
        <w:div w:id="661742639">
          <w:marLeft w:val="0"/>
          <w:marRight w:val="0"/>
          <w:marTop w:val="0"/>
          <w:marBottom w:val="0"/>
          <w:divBdr>
            <w:top w:val="none" w:sz="0" w:space="0" w:color="auto"/>
            <w:left w:val="none" w:sz="0" w:space="0" w:color="auto"/>
            <w:bottom w:val="none" w:sz="0" w:space="0" w:color="auto"/>
            <w:right w:val="none" w:sz="0" w:space="0" w:color="auto"/>
          </w:divBdr>
        </w:div>
        <w:div w:id="159079715">
          <w:marLeft w:val="0"/>
          <w:marRight w:val="0"/>
          <w:marTop w:val="0"/>
          <w:marBottom w:val="0"/>
          <w:divBdr>
            <w:top w:val="none" w:sz="0" w:space="0" w:color="auto"/>
            <w:left w:val="none" w:sz="0" w:space="0" w:color="auto"/>
            <w:bottom w:val="none" w:sz="0" w:space="0" w:color="auto"/>
            <w:right w:val="none" w:sz="0" w:space="0" w:color="auto"/>
          </w:divBdr>
        </w:div>
        <w:div w:id="633020361">
          <w:marLeft w:val="0"/>
          <w:marRight w:val="0"/>
          <w:marTop w:val="0"/>
          <w:marBottom w:val="0"/>
          <w:divBdr>
            <w:top w:val="none" w:sz="0" w:space="0" w:color="auto"/>
            <w:left w:val="none" w:sz="0" w:space="0" w:color="auto"/>
            <w:bottom w:val="none" w:sz="0" w:space="0" w:color="auto"/>
            <w:right w:val="none" w:sz="0" w:space="0" w:color="auto"/>
          </w:divBdr>
        </w:div>
        <w:div w:id="1912619083">
          <w:marLeft w:val="0"/>
          <w:marRight w:val="0"/>
          <w:marTop w:val="0"/>
          <w:marBottom w:val="0"/>
          <w:divBdr>
            <w:top w:val="none" w:sz="0" w:space="0" w:color="auto"/>
            <w:left w:val="none" w:sz="0" w:space="0" w:color="auto"/>
            <w:bottom w:val="none" w:sz="0" w:space="0" w:color="auto"/>
            <w:right w:val="none" w:sz="0" w:space="0" w:color="auto"/>
          </w:divBdr>
        </w:div>
        <w:div w:id="355037597">
          <w:marLeft w:val="0"/>
          <w:marRight w:val="0"/>
          <w:marTop w:val="0"/>
          <w:marBottom w:val="0"/>
          <w:divBdr>
            <w:top w:val="none" w:sz="0" w:space="0" w:color="auto"/>
            <w:left w:val="none" w:sz="0" w:space="0" w:color="auto"/>
            <w:bottom w:val="none" w:sz="0" w:space="0" w:color="auto"/>
            <w:right w:val="none" w:sz="0" w:space="0" w:color="auto"/>
          </w:divBdr>
        </w:div>
        <w:div w:id="1328705912">
          <w:marLeft w:val="0"/>
          <w:marRight w:val="0"/>
          <w:marTop w:val="0"/>
          <w:marBottom w:val="0"/>
          <w:divBdr>
            <w:top w:val="none" w:sz="0" w:space="0" w:color="auto"/>
            <w:left w:val="none" w:sz="0" w:space="0" w:color="auto"/>
            <w:bottom w:val="none" w:sz="0" w:space="0" w:color="auto"/>
            <w:right w:val="none" w:sz="0" w:space="0" w:color="auto"/>
          </w:divBdr>
        </w:div>
        <w:div w:id="601574233">
          <w:marLeft w:val="0"/>
          <w:marRight w:val="0"/>
          <w:marTop w:val="0"/>
          <w:marBottom w:val="0"/>
          <w:divBdr>
            <w:top w:val="none" w:sz="0" w:space="0" w:color="auto"/>
            <w:left w:val="none" w:sz="0" w:space="0" w:color="auto"/>
            <w:bottom w:val="none" w:sz="0" w:space="0" w:color="auto"/>
            <w:right w:val="none" w:sz="0" w:space="0" w:color="auto"/>
          </w:divBdr>
        </w:div>
        <w:div w:id="1131021013">
          <w:marLeft w:val="0"/>
          <w:marRight w:val="0"/>
          <w:marTop w:val="0"/>
          <w:marBottom w:val="0"/>
          <w:divBdr>
            <w:top w:val="none" w:sz="0" w:space="0" w:color="auto"/>
            <w:left w:val="none" w:sz="0" w:space="0" w:color="auto"/>
            <w:bottom w:val="none" w:sz="0" w:space="0" w:color="auto"/>
            <w:right w:val="none" w:sz="0" w:space="0" w:color="auto"/>
          </w:divBdr>
        </w:div>
        <w:div w:id="506138617">
          <w:marLeft w:val="0"/>
          <w:marRight w:val="0"/>
          <w:marTop w:val="0"/>
          <w:marBottom w:val="0"/>
          <w:divBdr>
            <w:top w:val="none" w:sz="0" w:space="0" w:color="auto"/>
            <w:left w:val="none" w:sz="0" w:space="0" w:color="auto"/>
            <w:bottom w:val="none" w:sz="0" w:space="0" w:color="auto"/>
            <w:right w:val="none" w:sz="0" w:space="0" w:color="auto"/>
          </w:divBdr>
        </w:div>
        <w:div w:id="1183082415">
          <w:marLeft w:val="0"/>
          <w:marRight w:val="0"/>
          <w:marTop w:val="0"/>
          <w:marBottom w:val="0"/>
          <w:divBdr>
            <w:top w:val="none" w:sz="0" w:space="0" w:color="auto"/>
            <w:left w:val="none" w:sz="0" w:space="0" w:color="auto"/>
            <w:bottom w:val="none" w:sz="0" w:space="0" w:color="auto"/>
            <w:right w:val="none" w:sz="0" w:space="0" w:color="auto"/>
          </w:divBdr>
        </w:div>
      </w:divsChild>
    </w:div>
    <w:div w:id="1346977448">
      <w:bodyDiv w:val="1"/>
      <w:marLeft w:val="0"/>
      <w:marRight w:val="0"/>
      <w:marTop w:val="0"/>
      <w:marBottom w:val="0"/>
      <w:divBdr>
        <w:top w:val="none" w:sz="0" w:space="0" w:color="auto"/>
        <w:left w:val="none" w:sz="0" w:space="0" w:color="auto"/>
        <w:bottom w:val="none" w:sz="0" w:space="0" w:color="auto"/>
        <w:right w:val="none" w:sz="0" w:space="0" w:color="auto"/>
      </w:divBdr>
    </w:div>
    <w:div w:id="1472137447">
      <w:bodyDiv w:val="1"/>
      <w:marLeft w:val="0"/>
      <w:marRight w:val="0"/>
      <w:marTop w:val="0"/>
      <w:marBottom w:val="0"/>
      <w:divBdr>
        <w:top w:val="none" w:sz="0" w:space="0" w:color="auto"/>
        <w:left w:val="none" w:sz="0" w:space="0" w:color="auto"/>
        <w:bottom w:val="none" w:sz="0" w:space="0" w:color="auto"/>
        <w:right w:val="none" w:sz="0" w:space="0" w:color="auto"/>
      </w:divBdr>
      <w:divsChild>
        <w:div w:id="1856142472">
          <w:marLeft w:val="0"/>
          <w:marRight w:val="0"/>
          <w:marTop w:val="0"/>
          <w:marBottom w:val="0"/>
          <w:divBdr>
            <w:top w:val="none" w:sz="0" w:space="0" w:color="auto"/>
            <w:left w:val="none" w:sz="0" w:space="0" w:color="auto"/>
            <w:bottom w:val="none" w:sz="0" w:space="0" w:color="auto"/>
            <w:right w:val="none" w:sz="0" w:space="0" w:color="auto"/>
          </w:divBdr>
          <w:divsChild>
            <w:div w:id="371343354">
              <w:marLeft w:val="0"/>
              <w:marRight w:val="0"/>
              <w:marTop w:val="0"/>
              <w:marBottom w:val="0"/>
              <w:divBdr>
                <w:top w:val="none" w:sz="0" w:space="0" w:color="auto"/>
                <w:left w:val="none" w:sz="0" w:space="0" w:color="auto"/>
                <w:bottom w:val="none" w:sz="0" w:space="0" w:color="auto"/>
                <w:right w:val="none" w:sz="0" w:space="0" w:color="auto"/>
              </w:divBdr>
            </w:div>
          </w:divsChild>
        </w:div>
        <w:div w:id="627324062">
          <w:marLeft w:val="360"/>
          <w:marRight w:val="0"/>
          <w:marTop w:val="0"/>
          <w:marBottom w:val="0"/>
          <w:divBdr>
            <w:top w:val="none" w:sz="0" w:space="0" w:color="auto"/>
            <w:left w:val="none" w:sz="0" w:space="0" w:color="auto"/>
            <w:bottom w:val="none" w:sz="0" w:space="0" w:color="auto"/>
            <w:right w:val="none" w:sz="0" w:space="0" w:color="auto"/>
          </w:divBdr>
        </w:div>
        <w:div w:id="858663369">
          <w:marLeft w:val="360"/>
          <w:marRight w:val="0"/>
          <w:marTop w:val="0"/>
          <w:marBottom w:val="0"/>
          <w:divBdr>
            <w:top w:val="none" w:sz="0" w:space="0" w:color="auto"/>
            <w:left w:val="none" w:sz="0" w:space="0" w:color="auto"/>
            <w:bottom w:val="none" w:sz="0" w:space="0" w:color="auto"/>
            <w:right w:val="none" w:sz="0" w:space="0" w:color="auto"/>
          </w:divBdr>
        </w:div>
        <w:div w:id="696395318">
          <w:marLeft w:val="0"/>
          <w:marRight w:val="0"/>
          <w:marTop w:val="0"/>
          <w:marBottom w:val="0"/>
          <w:divBdr>
            <w:top w:val="none" w:sz="0" w:space="0" w:color="auto"/>
            <w:left w:val="none" w:sz="0" w:space="0" w:color="auto"/>
            <w:bottom w:val="none" w:sz="0" w:space="0" w:color="auto"/>
            <w:right w:val="none" w:sz="0" w:space="0" w:color="auto"/>
          </w:divBdr>
        </w:div>
        <w:div w:id="1963462913">
          <w:marLeft w:val="360"/>
          <w:marRight w:val="0"/>
          <w:marTop w:val="0"/>
          <w:marBottom w:val="0"/>
          <w:divBdr>
            <w:top w:val="none" w:sz="0" w:space="0" w:color="auto"/>
            <w:left w:val="none" w:sz="0" w:space="0" w:color="auto"/>
            <w:bottom w:val="none" w:sz="0" w:space="0" w:color="auto"/>
            <w:right w:val="none" w:sz="0" w:space="0" w:color="auto"/>
          </w:divBdr>
        </w:div>
        <w:div w:id="1856531714">
          <w:marLeft w:val="360"/>
          <w:marRight w:val="0"/>
          <w:marTop w:val="0"/>
          <w:marBottom w:val="0"/>
          <w:divBdr>
            <w:top w:val="none" w:sz="0" w:space="0" w:color="auto"/>
            <w:left w:val="none" w:sz="0" w:space="0" w:color="auto"/>
            <w:bottom w:val="none" w:sz="0" w:space="0" w:color="auto"/>
            <w:right w:val="none" w:sz="0" w:space="0" w:color="auto"/>
          </w:divBdr>
        </w:div>
        <w:div w:id="489177701">
          <w:marLeft w:val="0"/>
          <w:marRight w:val="0"/>
          <w:marTop w:val="0"/>
          <w:marBottom w:val="0"/>
          <w:divBdr>
            <w:top w:val="none" w:sz="0" w:space="0" w:color="auto"/>
            <w:left w:val="none" w:sz="0" w:space="0" w:color="auto"/>
            <w:bottom w:val="none" w:sz="0" w:space="0" w:color="auto"/>
            <w:right w:val="none" w:sz="0" w:space="0" w:color="auto"/>
          </w:divBdr>
        </w:div>
        <w:div w:id="823161004">
          <w:marLeft w:val="360"/>
          <w:marRight w:val="0"/>
          <w:marTop w:val="0"/>
          <w:marBottom w:val="0"/>
          <w:divBdr>
            <w:top w:val="none" w:sz="0" w:space="0" w:color="auto"/>
            <w:left w:val="none" w:sz="0" w:space="0" w:color="auto"/>
            <w:bottom w:val="none" w:sz="0" w:space="0" w:color="auto"/>
            <w:right w:val="none" w:sz="0" w:space="0" w:color="auto"/>
          </w:divBdr>
        </w:div>
        <w:div w:id="695615457">
          <w:marLeft w:val="0"/>
          <w:marRight w:val="0"/>
          <w:marTop w:val="0"/>
          <w:marBottom w:val="0"/>
          <w:divBdr>
            <w:top w:val="none" w:sz="0" w:space="0" w:color="auto"/>
            <w:left w:val="none" w:sz="0" w:space="0" w:color="auto"/>
            <w:bottom w:val="none" w:sz="0" w:space="0" w:color="auto"/>
            <w:right w:val="none" w:sz="0" w:space="0" w:color="auto"/>
          </w:divBdr>
        </w:div>
        <w:div w:id="904611493">
          <w:marLeft w:val="360"/>
          <w:marRight w:val="0"/>
          <w:marTop w:val="0"/>
          <w:marBottom w:val="0"/>
          <w:divBdr>
            <w:top w:val="none" w:sz="0" w:space="0" w:color="auto"/>
            <w:left w:val="none" w:sz="0" w:space="0" w:color="auto"/>
            <w:bottom w:val="none" w:sz="0" w:space="0" w:color="auto"/>
            <w:right w:val="none" w:sz="0" w:space="0" w:color="auto"/>
          </w:divBdr>
        </w:div>
        <w:div w:id="1108088888">
          <w:marLeft w:val="0"/>
          <w:marRight w:val="0"/>
          <w:marTop w:val="0"/>
          <w:marBottom w:val="0"/>
          <w:divBdr>
            <w:top w:val="none" w:sz="0" w:space="0" w:color="auto"/>
            <w:left w:val="none" w:sz="0" w:space="0" w:color="auto"/>
            <w:bottom w:val="none" w:sz="0" w:space="0" w:color="auto"/>
            <w:right w:val="none" w:sz="0" w:space="0" w:color="auto"/>
          </w:divBdr>
        </w:div>
        <w:div w:id="422804512">
          <w:marLeft w:val="0"/>
          <w:marRight w:val="0"/>
          <w:marTop w:val="0"/>
          <w:marBottom w:val="0"/>
          <w:divBdr>
            <w:top w:val="none" w:sz="0" w:space="0" w:color="auto"/>
            <w:left w:val="none" w:sz="0" w:space="0" w:color="auto"/>
            <w:bottom w:val="none" w:sz="0" w:space="0" w:color="auto"/>
            <w:right w:val="none" w:sz="0" w:space="0" w:color="auto"/>
          </w:divBdr>
        </w:div>
        <w:div w:id="357195662">
          <w:marLeft w:val="0"/>
          <w:marRight w:val="0"/>
          <w:marTop w:val="0"/>
          <w:marBottom w:val="0"/>
          <w:divBdr>
            <w:top w:val="none" w:sz="0" w:space="0" w:color="auto"/>
            <w:left w:val="none" w:sz="0" w:space="0" w:color="auto"/>
            <w:bottom w:val="none" w:sz="0" w:space="0" w:color="auto"/>
            <w:right w:val="none" w:sz="0" w:space="0" w:color="auto"/>
          </w:divBdr>
        </w:div>
        <w:div w:id="1625038485">
          <w:marLeft w:val="0"/>
          <w:marRight w:val="0"/>
          <w:marTop w:val="0"/>
          <w:marBottom w:val="0"/>
          <w:divBdr>
            <w:top w:val="none" w:sz="0" w:space="0" w:color="auto"/>
            <w:left w:val="none" w:sz="0" w:space="0" w:color="auto"/>
            <w:bottom w:val="none" w:sz="0" w:space="0" w:color="auto"/>
            <w:right w:val="none" w:sz="0" w:space="0" w:color="auto"/>
          </w:divBdr>
        </w:div>
        <w:div w:id="1537232097">
          <w:marLeft w:val="0"/>
          <w:marRight w:val="0"/>
          <w:marTop w:val="0"/>
          <w:marBottom w:val="0"/>
          <w:divBdr>
            <w:top w:val="none" w:sz="0" w:space="0" w:color="auto"/>
            <w:left w:val="none" w:sz="0" w:space="0" w:color="auto"/>
            <w:bottom w:val="none" w:sz="0" w:space="0" w:color="auto"/>
            <w:right w:val="none" w:sz="0" w:space="0" w:color="auto"/>
          </w:divBdr>
        </w:div>
        <w:div w:id="2028754248">
          <w:marLeft w:val="0"/>
          <w:marRight w:val="0"/>
          <w:marTop w:val="0"/>
          <w:marBottom w:val="0"/>
          <w:divBdr>
            <w:top w:val="none" w:sz="0" w:space="0" w:color="auto"/>
            <w:left w:val="none" w:sz="0" w:space="0" w:color="auto"/>
            <w:bottom w:val="none" w:sz="0" w:space="0" w:color="auto"/>
            <w:right w:val="none" w:sz="0" w:space="0" w:color="auto"/>
          </w:divBdr>
        </w:div>
        <w:div w:id="1450927754">
          <w:marLeft w:val="0"/>
          <w:marRight w:val="0"/>
          <w:marTop w:val="0"/>
          <w:marBottom w:val="0"/>
          <w:divBdr>
            <w:top w:val="none" w:sz="0" w:space="0" w:color="auto"/>
            <w:left w:val="none" w:sz="0" w:space="0" w:color="auto"/>
            <w:bottom w:val="none" w:sz="0" w:space="0" w:color="auto"/>
            <w:right w:val="none" w:sz="0" w:space="0" w:color="auto"/>
          </w:divBdr>
        </w:div>
        <w:div w:id="1771849098">
          <w:marLeft w:val="0"/>
          <w:marRight w:val="0"/>
          <w:marTop w:val="0"/>
          <w:marBottom w:val="0"/>
          <w:divBdr>
            <w:top w:val="none" w:sz="0" w:space="0" w:color="auto"/>
            <w:left w:val="none" w:sz="0" w:space="0" w:color="auto"/>
            <w:bottom w:val="none" w:sz="0" w:space="0" w:color="auto"/>
            <w:right w:val="none" w:sz="0" w:space="0" w:color="auto"/>
          </w:divBdr>
        </w:div>
      </w:divsChild>
    </w:div>
    <w:div w:id="1604417918">
      <w:bodyDiv w:val="1"/>
      <w:marLeft w:val="0"/>
      <w:marRight w:val="0"/>
      <w:marTop w:val="0"/>
      <w:marBottom w:val="0"/>
      <w:divBdr>
        <w:top w:val="none" w:sz="0" w:space="0" w:color="auto"/>
        <w:left w:val="none" w:sz="0" w:space="0" w:color="auto"/>
        <w:bottom w:val="none" w:sz="0" w:space="0" w:color="auto"/>
        <w:right w:val="none" w:sz="0" w:space="0" w:color="auto"/>
      </w:divBdr>
    </w:div>
    <w:div w:id="1641811988">
      <w:bodyDiv w:val="1"/>
      <w:marLeft w:val="0"/>
      <w:marRight w:val="0"/>
      <w:marTop w:val="0"/>
      <w:marBottom w:val="0"/>
      <w:divBdr>
        <w:top w:val="none" w:sz="0" w:space="0" w:color="auto"/>
        <w:left w:val="none" w:sz="0" w:space="0" w:color="auto"/>
        <w:bottom w:val="none" w:sz="0" w:space="0" w:color="auto"/>
        <w:right w:val="none" w:sz="0" w:space="0" w:color="auto"/>
      </w:divBdr>
    </w:div>
    <w:div w:id="1686444193">
      <w:bodyDiv w:val="1"/>
      <w:marLeft w:val="0"/>
      <w:marRight w:val="0"/>
      <w:marTop w:val="0"/>
      <w:marBottom w:val="0"/>
      <w:divBdr>
        <w:top w:val="none" w:sz="0" w:space="0" w:color="auto"/>
        <w:left w:val="none" w:sz="0" w:space="0" w:color="auto"/>
        <w:bottom w:val="none" w:sz="0" w:space="0" w:color="auto"/>
        <w:right w:val="none" w:sz="0" w:space="0" w:color="auto"/>
      </w:divBdr>
    </w:div>
    <w:div w:id="2003042370">
      <w:bodyDiv w:val="1"/>
      <w:marLeft w:val="0"/>
      <w:marRight w:val="0"/>
      <w:marTop w:val="0"/>
      <w:marBottom w:val="0"/>
      <w:divBdr>
        <w:top w:val="none" w:sz="0" w:space="0" w:color="auto"/>
        <w:left w:val="none" w:sz="0" w:space="0" w:color="auto"/>
        <w:bottom w:val="none" w:sz="0" w:space="0" w:color="auto"/>
        <w:right w:val="none" w:sz="0" w:space="0" w:color="auto"/>
      </w:divBdr>
      <w:divsChild>
        <w:div w:id="1529878575">
          <w:marLeft w:val="0"/>
          <w:marRight w:val="0"/>
          <w:marTop w:val="0"/>
          <w:marBottom w:val="0"/>
          <w:divBdr>
            <w:top w:val="none" w:sz="0" w:space="0" w:color="auto"/>
            <w:left w:val="none" w:sz="0" w:space="0" w:color="auto"/>
            <w:bottom w:val="none" w:sz="0" w:space="0" w:color="auto"/>
            <w:right w:val="none" w:sz="0" w:space="0" w:color="auto"/>
          </w:divBdr>
        </w:div>
        <w:div w:id="1471821718">
          <w:marLeft w:val="270"/>
          <w:marRight w:val="0"/>
          <w:marTop w:val="0"/>
          <w:marBottom w:val="0"/>
          <w:divBdr>
            <w:top w:val="none" w:sz="0" w:space="0" w:color="auto"/>
            <w:left w:val="none" w:sz="0" w:space="0" w:color="auto"/>
            <w:bottom w:val="none" w:sz="0" w:space="0" w:color="auto"/>
            <w:right w:val="none" w:sz="0" w:space="0" w:color="auto"/>
          </w:divBdr>
        </w:div>
        <w:div w:id="528567360">
          <w:marLeft w:val="270"/>
          <w:marRight w:val="0"/>
          <w:marTop w:val="0"/>
          <w:marBottom w:val="0"/>
          <w:divBdr>
            <w:top w:val="none" w:sz="0" w:space="0" w:color="auto"/>
            <w:left w:val="none" w:sz="0" w:space="0" w:color="auto"/>
            <w:bottom w:val="none" w:sz="0" w:space="0" w:color="auto"/>
            <w:right w:val="none" w:sz="0" w:space="0" w:color="auto"/>
          </w:divBdr>
        </w:div>
        <w:div w:id="1175847471">
          <w:marLeft w:val="540"/>
          <w:marRight w:val="0"/>
          <w:marTop w:val="0"/>
          <w:marBottom w:val="0"/>
          <w:divBdr>
            <w:top w:val="none" w:sz="0" w:space="0" w:color="auto"/>
            <w:left w:val="none" w:sz="0" w:space="0" w:color="auto"/>
            <w:bottom w:val="none" w:sz="0" w:space="0" w:color="auto"/>
            <w:right w:val="none" w:sz="0" w:space="0" w:color="auto"/>
          </w:divBdr>
        </w:div>
        <w:div w:id="1596665476">
          <w:marLeft w:val="540"/>
          <w:marRight w:val="0"/>
          <w:marTop w:val="0"/>
          <w:marBottom w:val="0"/>
          <w:divBdr>
            <w:top w:val="none" w:sz="0" w:space="0" w:color="auto"/>
            <w:left w:val="none" w:sz="0" w:space="0" w:color="auto"/>
            <w:bottom w:val="none" w:sz="0" w:space="0" w:color="auto"/>
            <w:right w:val="none" w:sz="0" w:space="0" w:color="auto"/>
          </w:divBdr>
        </w:div>
        <w:div w:id="77796758">
          <w:marLeft w:val="540"/>
          <w:marRight w:val="0"/>
          <w:marTop w:val="0"/>
          <w:marBottom w:val="0"/>
          <w:divBdr>
            <w:top w:val="none" w:sz="0" w:space="0" w:color="auto"/>
            <w:left w:val="none" w:sz="0" w:space="0" w:color="auto"/>
            <w:bottom w:val="none" w:sz="0" w:space="0" w:color="auto"/>
            <w:right w:val="none" w:sz="0" w:space="0" w:color="auto"/>
          </w:divBdr>
        </w:div>
        <w:div w:id="634024359">
          <w:marLeft w:val="540"/>
          <w:marRight w:val="0"/>
          <w:marTop w:val="0"/>
          <w:marBottom w:val="0"/>
          <w:divBdr>
            <w:top w:val="none" w:sz="0" w:space="0" w:color="auto"/>
            <w:left w:val="none" w:sz="0" w:space="0" w:color="auto"/>
            <w:bottom w:val="none" w:sz="0" w:space="0" w:color="auto"/>
            <w:right w:val="none" w:sz="0" w:space="0" w:color="auto"/>
          </w:divBdr>
        </w:div>
        <w:div w:id="1078017204">
          <w:marLeft w:val="540"/>
          <w:marRight w:val="0"/>
          <w:marTop w:val="0"/>
          <w:marBottom w:val="0"/>
          <w:divBdr>
            <w:top w:val="none" w:sz="0" w:space="0" w:color="auto"/>
            <w:left w:val="none" w:sz="0" w:space="0" w:color="auto"/>
            <w:bottom w:val="none" w:sz="0" w:space="0" w:color="auto"/>
            <w:right w:val="none" w:sz="0" w:space="0" w:color="auto"/>
          </w:divBdr>
        </w:div>
        <w:div w:id="1778089930">
          <w:marLeft w:val="540"/>
          <w:marRight w:val="0"/>
          <w:marTop w:val="0"/>
          <w:marBottom w:val="0"/>
          <w:divBdr>
            <w:top w:val="none" w:sz="0" w:space="0" w:color="auto"/>
            <w:left w:val="none" w:sz="0" w:space="0" w:color="auto"/>
            <w:bottom w:val="none" w:sz="0" w:space="0" w:color="auto"/>
            <w:right w:val="none" w:sz="0" w:space="0" w:color="auto"/>
          </w:divBdr>
        </w:div>
        <w:div w:id="413211156">
          <w:marLeft w:val="540"/>
          <w:marRight w:val="0"/>
          <w:marTop w:val="0"/>
          <w:marBottom w:val="0"/>
          <w:divBdr>
            <w:top w:val="none" w:sz="0" w:space="0" w:color="auto"/>
            <w:left w:val="none" w:sz="0" w:space="0" w:color="auto"/>
            <w:bottom w:val="none" w:sz="0" w:space="0" w:color="auto"/>
            <w:right w:val="none" w:sz="0" w:space="0" w:color="auto"/>
          </w:divBdr>
        </w:div>
        <w:div w:id="48306917">
          <w:marLeft w:val="540"/>
          <w:marRight w:val="0"/>
          <w:marTop w:val="0"/>
          <w:marBottom w:val="0"/>
          <w:divBdr>
            <w:top w:val="none" w:sz="0" w:space="0" w:color="auto"/>
            <w:left w:val="none" w:sz="0" w:space="0" w:color="auto"/>
            <w:bottom w:val="none" w:sz="0" w:space="0" w:color="auto"/>
            <w:right w:val="none" w:sz="0" w:space="0" w:color="auto"/>
          </w:divBdr>
        </w:div>
        <w:div w:id="1328753405">
          <w:marLeft w:val="540"/>
          <w:marRight w:val="0"/>
          <w:marTop w:val="0"/>
          <w:marBottom w:val="0"/>
          <w:divBdr>
            <w:top w:val="none" w:sz="0" w:space="0" w:color="auto"/>
            <w:left w:val="none" w:sz="0" w:space="0" w:color="auto"/>
            <w:bottom w:val="none" w:sz="0" w:space="0" w:color="auto"/>
            <w:right w:val="none" w:sz="0" w:space="0" w:color="auto"/>
          </w:divBdr>
        </w:div>
        <w:div w:id="770780916">
          <w:marLeft w:val="540"/>
          <w:marRight w:val="0"/>
          <w:marTop w:val="0"/>
          <w:marBottom w:val="0"/>
          <w:divBdr>
            <w:top w:val="none" w:sz="0" w:space="0" w:color="auto"/>
            <w:left w:val="none" w:sz="0" w:space="0" w:color="auto"/>
            <w:bottom w:val="none" w:sz="0" w:space="0" w:color="auto"/>
            <w:right w:val="none" w:sz="0" w:space="0" w:color="auto"/>
          </w:divBdr>
        </w:div>
        <w:div w:id="1344434042">
          <w:marLeft w:val="540"/>
          <w:marRight w:val="0"/>
          <w:marTop w:val="0"/>
          <w:marBottom w:val="0"/>
          <w:divBdr>
            <w:top w:val="none" w:sz="0" w:space="0" w:color="auto"/>
            <w:left w:val="none" w:sz="0" w:space="0" w:color="auto"/>
            <w:bottom w:val="none" w:sz="0" w:space="0" w:color="auto"/>
            <w:right w:val="none" w:sz="0" w:space="0" w:color="auto"/>
          </w:divBdr>
        </w:div>
        <w:div w:id="898591576">
          <w:marLeft w:val="270"/>
          <w:marRight w:val="0"/>
          <w:marTop w:val="0"/>
          <w:marBottom w:val="0"/>
          <w:divBdr>
            <w:top w:val="none" w:sz="0" w:space="0" w:color="auto"/>
            <w:left w:val="none" w:sz="0" w:space="0" w:color="auto"/>
            <w:bottom w:val="none" w:sz="0" w:space="0" w:color="auto"/>
            <w:right w:val="none" w:sz="0" w:space="0" w:color="auto"/>
          </w:divBdr>
        </w:div>
        <w:div w:id="621307131">
          <w:marLeft w:val="270"/>
          <w:marRight w:val="0"/>
          <w:marTop w:val="0"/>
          <w:marBottom w:val="0"/>
          <w:divBdr>
            <w:top w:val="none" w:sz="0" w:space="0" w:color="auto"/>
            <w:left w:val="none" w:sz="0" w:space="0" w:color="auto"/>
            <w:bottom w:val="none" w:sz="0" w:space="0" w:color="auto"/>
            <w:right w:val="none" w:sz="0" w:space="0" w:color="auto"/>
          </w:divBdr>
        </w:div>
        <w:div w:id="123626062">
          <w:marLeft w:val="630"/>
          <w:marRight w:val="0"/>
          <w:marTop w:val="0"/>
          <w:marBottom w:val="0"/>
          <w:divBdr>
            <w:top w:val="none" w:sz="0" w:space="0" w:color="auto"/>
            <w:left w:val="none" w:sz="0" w:space="0" w:color="auto"/>
            <w:bottom w:val="none" w:sz="0" w:space="0" w:color="auto"/>
            <w:right w:val="none" w:sz="0" w:space="0" w:color="auto"/>
          </w:divBdr>
        </w:div>
        <w:div w:id="1774084761">
          <w:marLeft w:val="630"/>
          <w:marRight w:val="0"/>
          <w:marTop w:val="0"/>
          <w:marBottom w:val="0"/>
          <w:divBdr>
            <w:top w:val="none" w:sz="0" w:space="0" w:color="auto"/>
            <w:left w:val="none" w:sz="0" w:space="0" w:color="auto"/>
            <w:bottom w:val="none" w:sz="0" w:space="0" w:color="auto"/>
            <w:right w:val="none" w:sz="0" w:space="0" w:color="auto"/>
          </w:divBdr>
        </w:div>
        <w:div w:id="989596404">
          <w:marLeft w:val="990"/>
          <w:marRight w:val="0"/>
          <w:marTop w:val="0"/>
          <w:marBottom w:val="0"/>
          <w:divBdr>
            <w:top w:val="none" w:sz="0" w:space="0" w:color="auto"/>
            <w:left w:val="none" w:sz="0" w:space="0" w:color="auto"/>
            <w:bottom w:val="none" w:sz="0" w:space="0" w:color="auto"/>
            <w:right w:val="none" w:sz="0" w:space="0" w:color="auto"/>
          </w:divBdr>
        </w:div>
        <w:div w:id="1108622929">
          <w:marLeft w:val="630"/>
          <w:marRight w:val="0"/>
          <w:marTop w:val="0"/>
          <w:marBottom w:val="0"/>
          <w:divBdr>
            <w:top w:val="none" w:sz="0" w:space="0" w:color="auto"/>
            <w:left w:val="none" w:sz="0" w:space="0" w:color="auto"/>
            <w:bottom w:val="none" w:sz="0" w:space="0" w:color="auto"/>
            <w:right w:val="none" w:sz="0" w:space="0" w:color="auto"/>
          </w:divBdr>
        </w:div>
        <w:div w:id="1137451166">
          <w:marLeft w:val="270"/>
          <w:marRight w:val="0"/>
          <w:marTop w:val="0"/>
          <w:marBottom w:val="0"/>
          <w:divBdr>
            <w:top w:val="none" w:sz="0" w:space="0" w:color="auto"/>
            <w:left w:val="none" w:sz="0" w:space="0" w:color="auto"/>
            <w:bottom w:val="none" w:sz="0" w:space="0" w:color="auto"/>
            <w:right w:val="none" w:sz="0" w:space="0" w:color="auto"/>
          </w:divBdr>
        </w:div>
        <w:div w:id="1289505512">
          <w:marLeft w:val="270"/>
          <w:marRight w:val="0"/>
          <w:marTop w:val="0"/>
          <w:marBottom w:val="0"/>
          <w:divBdr>
            <w:top w:val="none" w:sz="0" w:space="0" w:color="auto"/>
            <w:left w:val="none" w:sz="0" w:space="0" w:color="auto"/>
            <w:bottom w:val="none" w:sz="0" w:space="0" w:color="auto"/>
            <w:right w:val="none" w:sz="0" w:space="0" w:color="auto"/>
          </w:divBdr>
        </w:div>
        <w:div w:id="1376656281">
          <w:marLeft w:val="540"/>
          <w:marRight w:val="0"/>
          <w:marTop w:val="0"/>
          <w:marBottom w:val="0"/>
          <w:divBdr>
            <w:top w:val="none" w:sz="0" w:space="0" w:color="auto"/>
            <w:left w:val="none" w:sz="0" w:space="0" w:color="auto"/>
            <w:bottom w:val="none" w:sz="0" w:space="0" w:color="auto"/>
            <w:right w:val="none" w:sz="0" w:space="0" w:color="auto"/>
          </w:divBdr>
        </w:div>
        <w:div w:id="1101073944">
          <w:marLeft w:val="540"/>
          <w:marRight w:val="0"/>
          <w:marTop w:val="0"/>
          <w:marBottom w:val="0"/>
          <w:divBdr>
            <w:top w:val="none" w:sz="0" w:space="0" w:color="auto"/>
            <w:left w:val="none" w:sz="0" w:space="0" w:color="auto"/>
            <w:bottom w:val="none" w:sz="0" w:space="0" w:color="auto"/>
            <w:right w:val="none" w:sz="0" w:space="0" w:color="auto"/>
          </w:divBdr>
        </w:div>
        <w:div w:id="986666085">
          <w:marLeft w:val="540"/>
          <w:marRight w:val="0"/>
          <w:marTop w:val="0"/>
          <w:marBottom w:val="0"/>
          <w:divBdr>
            <w:top w:val="none" w:sz="0" w:space="0" w:color="auto"/>
            <w:left w:val="none" w:sz="0" w:space="0" w:color="auto"/>
            <w:bottom w:val="none" w:sz="0" w:space="0" w:color="auto"/>
            <w:right w:val="none" w:sz="0" w:space="0" w:color="auto"/>
          </w:divBdr>
        </w:div>
        <w:div w:id="1272664399">
          <w:marLeft w:val="540"/>
          <w:marRight w:val="0"/>
          <w:marTop w:val="0"/>
          <w:marBottom w:val="0"/>
          <w:divBdr>
            <w:top w:val="none" w:sz="0" w:space="0" w:color="auto"/>
            <w:left w:val="none" w:sz="0" w:space="0" w:color="auto"/>
            <w:bottom w:val="none" w:sz="0" w:space="0" w:color="auto"/>
            <w:right w:val="none" w:sz="0" w:space="0" w:color="auto"/>
          </w:divBdr>
        </w:div>
        <w:div w:id="1390033200">
          <w:marLeft w:val="540"/>
          <w:marRight w:val="0"/>
          <w:marTop w:val="0"/>
          <w:marBottom w:val="0"/>
          <w:divBdr>
            <w:top w:val="none" w:sz="0" w:space="0" w:color="auto"/>
            <w:left w:val="none" w:sz="0" w:space="0" w:color="auto"/>
            <w:bottom w:val="none" w:sz="0" w:space="0" w:color="auto"/>
            <w:right w:val="none" w:sz="0" w:space="0" w:color="auto"/>
          </w:divBdr>
        </w:div>
        <w:div w:id="203636344">
          <w:marLeft w:val="540"/>
          <w:marRight w:val="0"/>
          <w:marTop w:val="0"/>
          <w:marBottom w:val="0"/>
          <w:divBdr>
            <w:top w:val="none" w:sz="0" w:space="0" w:color="auto"/>
            <w:left w:val="none" w:sz="0" w:space="0" w:color="auto"/>
            <w:bottom w:val="none" w:sz="0" w:space="0" w:color="auto"/>
            <w:right w:val="none" w:sz="0" w:space="0" w:color="auto"/>
          </w:divBdr>
        </w:div>
        <w:div w:id="501823110">
          <w:marLeft w:val="270"/>
          <w:marRight w:val="0"/>
          <w:marTop w:val="0"/>
          <w:marBottom w:val="0"/>
          <w:divBdr>
            <w:top w:val="none" w:sz="0" w:space="0" w:color="auto"/>
            <w:left w:val="none" w:sz="0" w:space="0" w:color="auto"/>
            <w:bottom w:val="none" w:sz="0" w:space="0" w:color="auto"/>
            <w:right w:val="none" w:sz="0" w:space="0" w:color="auto"/>
          </w:divBdr>
        </w:div>
        <w:div w:id="1447919356">
          <w:marLeft w:val="270"/>
          <w:marRight w:val="0"/>
          <w:marTop w:val="0"/>
          <w:marBottom w:val="0"/>
          <w:divBdr>
            <w:top w:val="none" w:sz="0" w:space="0" w:color="auto"/>
            <w:left w:val="none" w:sz="0" w:space="0" w:color="auto"/>
            <w:bottom w:val="none" w:sz="0" w:space="0" w:color="auto"/>
            <w:right w:val="none" w:sz="0" w:space="0" w:color="auto"/>
          </w:divBdr>
        </w:div>
        <w:div w:id="1190679900">
          <w:marLeft w:val="270"/>
          <w:marRight w:val="0"/>
          <w:marTop w:val="0"/>
          <w:marBottom w:val="0"/>
          <w:divBdr>
            <w:top w:val="none" w:sz="0" w:space="0" w:color="auto"/>
            <w:left w:val="none" w:sz="0" w:space="0" w:color="auto"/>
            <w:bottom w:val="none" w:sz="0" w:space="0" w:color="auto"/>
            <w:right w:val="none" w:sz="0" w:space="0" w:color="auto"/>
          </w:divBdr>
        </w:div>
        <w:div w:id="1272517124">
          <w:marLeft w:val="630"/>
          <w:marRight w:val="0"/>
          <w:marTop w:val="0"/>
          <w:marBottom w:val="0"/>
          <w:divBdr>
            <w:top w:val="none" w:sz="0" w:space="0" w:color="auto"/>
            <w:left w:val="none" w:sz="0" w:space="0" w:color="auto"/>
            <w:bottom w:val="none" w:sz="0" w:space="0" w:color="auto"/>
            <w:right w:val="none" w:sz="0" w:space="0" w:color="auto"/>
          </w:divBdr>
        </w:div>
        <w:div w:id="1121339623">
          <w:marLeft w:val="0"/>
          <w:marRight w:val="0"/>
          <w:marTop w:val="0"/>
          <w:marBottom w:val="0"/>
          <w:divBdr>
            <w:top w:val="none" w:sz="0" w:space="0" w:color="auto"/>
            <w:left w:val="none" w:sz="0" w:space="0" w:color="auto"/>
            <w:bottom w:val="none" w:sz="0" w:space="0" w:color="auto"/>
            <w:right w:val="none" w:sz="0" w:space="0" w:color="auto"/>
          </w:divBdr>
        </w:div>
        <w:div w:id="1835605189">
          <w:marLeft w:val="630"/>
          <w:marRight w:val="0"/>
          <w:marTop w:val="0"/>
          <w:marBottom w:val="0"/>
          <w:divBdr>
            <w:top w:val="none" w:sz="0" w:space="0" w:color="auto"/>
            <w:left w:val="none" w:sz="0" w:space="0" w:color="auto"/>
            <w:bottom w:val="none" w:sz="0" w:space="0" w:color="auto"/>
            <w:right w:val="none" w:sz="0" w:space="0" w:color="auto"/>
          </w:divBdr>
        </w:div>
        <w:div w:id="923337360">
          <w:marLeft w:val="630"/>
          <w:marRight w:val="0"/>
          <w:marTop w:val="0"/>
          <w:marBottom w:val="0"/>
          <w:divBdr>
            <w:top w:val="none" w:sz="0" w:space="0" w:color="auto"/>
            <w:left w:val="none" w:sz="0" w:space="0" w:color="auto"/>
            <w:bottom w:val="none" w:sz="0" w:space="0" w:color="auto"/>
            <w:right w:val="none" w:sz="0" w:space="0" w:color="auto"/>
          </w:divBdr>
        </w:div>
        <w:div w:id="1523936690">
          <w:marLeft w:val="630"/>
          <w:marRight w:val="0"/>
          <w:marTop w:val="0"/>
          <w:marBottom w:val="0"/>
          <w:divBdr>
            <w:top w:val="none" w:sz="0" w:space="0" w:color="auto"/>
            <w:left w:val="none" w:sz="0" w:space="0" w:color="auto"/>
            <w:bottom w:val="none" w:sz="0" w:space="0" w:color="auto"/>
            <w:right w:val="none" w:sz="0" w:space="0" w:color="auto"/>
          </w:divBdr>
        </w:div>
        <w:div w:id="1892186794">
          <w:marLeft w:val="630"/>
          <w:marRight w:val="0"/>
          <w:marTop w:val="0"/>
          <w:marBottom w:val="0"/>
          <w:divBdr>
            <w:top w:val="none" w:sz="0" w:space="0" w:color="auto"/>
            <w:left w:val="none" w:sz="0" w:space="0" w:color="auto"/>
            <w:bottom w:val="none" w:sz="0" w:space="0" w:color="auto"/>
            <w:right w:val="none" w:sz="0" w:space="0" w:color="auto"/>
          </w:divBdr>
        </w:div>
        <w:div w:id="1722559634">
          <w:marLeft w:val="630"/>
          <w:marRight w:val="0"/>
          <w:marTop w:val="0"/>
          <w:marBottom w:val="0"/>
          <w:divBdr>
            <w:top w:val="none" w:sz="0" w:space="0" w:color="auto"/>
            <w:left w:val="none" w:sz="0" w:space="0" w:color="auto"/>
            <w:bottom w:val="none" w:sz="0" w:space="0" w:color="auto"/>
            <w:right w:val="none" w:sz="0" w:space="0" w:color="auto"/>
          </w:divBdr>
        </w:div>
        <w:div w:id="1871184418">
          <w:marLeft w:val="630"/>
          <w:marRight w:val="0"/>
          <w:marTop w:val="0"/>
          <w:marBottom w:val="0"/>
          <w:divBdr>
            <w:top w:val="none" w:sz="0" w:space="0" w:color="auto"/>
            <w:left w:val="none" w:sz="0" w:space="0" w:color="auto"/>
            <w:bottom w:val="none" w:sz="0" w:space="0" w:color="auto"/>
            <w:right w:val="none" w:sz="0" w:space="0" w:color="auto"/>
          </w:divBdr>
        </w:div>
        <w:div w:id="1586769856">
          <w:marLeft w:val="630"/>
          <w:marRight w:val="0"/>
          <w:marTop w:val="0"/>
          <w:marBottom w:val="0"/>
          <w:divBdr>
            <w:top w:val="none" w:sz="0" w:space="0" w:color="auto"/>
            <w:left w:val="none" w:sz="0" w:space="0" w:color="auto"/>
            <w:bottom w:val="none" w:sz="0" w:space="0" w:color="auto"/>
            <w:right w:val="none" w:sz="0" w:space="0" w:color="auto"/>
          </w:divBdr>
        </w:div>
      </w:divsChild>
    </w:div>
    <w:div w:id="2100905907">
      <w:bodyDiv w:val="1"/>
      <w:marLeft w:val="0"/>
      <w:marRight w:val="0"/>
      <w:marTop w:val="0"/>
      <w:marBottom w:val="0"/>
      <w:divBdr>
        <w:top w:val="none" w:sz="0" w:space="0" w:color="auto"/>
        <w:left w:val="none" w:sz="0" w:space="0" w:color="auto"/>
        <w:bottom w:val="none" w:sz="0" w:space="0" w:color="auto"/>
        <w:right w:val="none" w:sz="0" w:space="0" w:color="auto"/>
      </w:divBdr>
      <w:divsChild>
        <w:div w:id="1276521174">
          <w:marLeft w:val="0"/>
          <w:marRight w:val="0"/>
          <w:marTop w:val="0"/>
          <w:marBottom w:val="0"/>
          <w:divBdr>
            <w:top w:val="none" w:sz="0" w:space="0" w:color="auto"/>
            <w:left w:val="none" w:sz="0" w:space="0" w:color="auto"/>
            <w:bottom w:val="none" w:sz="0" w:space="0" w:color="auto"/>
            <w:right w:val="none" w:sz="0" w:space="0" w:color="auto"/>
          </w:divBdr>
        </w:div>
        <w:div w:id="1839081346">
          <w:marLeft w:val="0"/>
          <w:marRight w:val="0"/>
          <w:marTop w:val="0"/>
          <w:marBottom w:val="0"/>
          <w:divBdr>
            <w:top w:val="none" w:sz="0" w:space="0" w:color="auto"/>
            <w:left w:val="none" w:sz="0" w:space="0" w:color="auto"/>
            <w:bottom w:val="none" w:sz="0" w:space="0" w:color="auto"/>
            <w:right w:val="none" w:sz="0" w:space="0" w:color="auto"/>
          </w:divBdr>
        </w:div>
        <w:div w:id="1085801092">
          <w:marLeft w:val="0"/>
          <w:marRight w:val="0"/>
          <w:marTop w:val="0"/>
          <w:marBottom w:val="0"/>
          <w:divBdr>
            <w:top w:val="none" w:sz="0" w:space="0" w:color="auto"/>
            <w:left w:val="none" w:sz="0" w:space="0" w:color="auto"/>
            <w:bottom w:val="none" w:sz="0" w:space="0" w:color="auto"/>
            <w:right w:val="none" w:sz="0" w:space="0" w:color="auto"/>
          </w:divBdr>
        </w:div>
        <w:div w:id="488139513">
          <w:marLeft w:val="0"/>
          <w:marRight w:val="0"/>
          <w:marTop w:val="0"/>
          <w:marBottom w:val="0"/>
          <w:divBdr>
            <w:top w:val="none" w:sz="0" w:space="0" w:color="auto"/>
            <w:left w:val="none" w:sz="0" w:space="0" w:color="auto"/>
            <w:bottom w:val="none" w:sz="0" w:space="0" w:color="auto"/>
            <w:right w:val="none" w:sz="0" w:space="0" w:color="auto"/>
          </w:divBdr>
        </w:div>
        <w:div w:id="1892690597">
          <w:marLeft w:val="0"/>
          <w:marRight w:val="0"/>
          <w:marTop w:val="0"/>
          <w:marBottom w:val="0"/>
          <w:divBdr>
            <w:top w:val="none" w:sz="0" w:space="0" w:color="auto"/>
            <w:left w:val="none" w:sz="0" w:space="0" w:color="auto"/>
            <w:bottom w:val="none" w:sz="0" w:space="0" w:color="auto"/>
            <w:right w:val="none" w:sz="0" w:space="0" w:color="auto"/>
          </w:divBdr>
        </w:div>
        <w:div w:id="196236459">
          <w:marLeft w:val="0"/>
          <w:marRight w:val="0"/>
          <w:marTop w:val="0"/>
          <w:marBottom w:val="0"/>
          <w:divBdr>
            <w:top w:val="none" w:sz="0" w:space="0" w:color="auto"/>
            <w:left w:val="none" w:sz="0" w:space="0" w:color="auto"/>
            <w:bottom w:val="none" w:sz="0" w:space="0" w:color="auto"/>
            <w:right w:val="none" w:sz="0" w:space="0" w:color="auto"/>
          </w:divBdr>
        </w:div>
        <w:div w:id="1422484689">
          <w:marLeft w:val="0"/>
          <w:marRight w:val="0"/>
          <w:marTop w:val="0"/>
          <w:marBottom w:val="0"/>
          <w:divBdr>
            <w:top w:val="none" w:sz="0" w:space="0" w:color="auto"/>
            <w:left w:val="none" w:sz="0" w:space="0" w:color="auto"/>
            <w:bottom w:val="none" w:sz="0" w:space="0" w:color="auto"/>
            <w:right w:val="none" w:sz="0" w:space="0" w:color="auto"/>
          </w:divBdr>
        </w:div>
        <w:div w:id="1532500343">
          <w:marLeft w:val="0"/>
          <w:marRight w:val="0"/>
          <w:marTop w:val="0"/>
          <w:marBottom w:val="0"/>
          <w:divBdr>
            <w:top w:val="none" w:sz="0" w:space="0" w:color="auto"/>
            <w:left w:val="none" w:sz="0" w:space="0" w:color="auto"/>
            <w:bottom w:val="none" w:sz="0" w:space="0" w:color="auto"/>
            <w:right w:val="none" w:sz="0" w:space="0" w:color="auto"/>
          </w:divBdr>
        </w:div>
      </w:divsChild>
    </w:div>
    <w:div w:id="211493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97159-470C-42C1-A522-9F26E24B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21</Pages>
  <Words>4852</Words>
  <Characters>27661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222</cp:revision>
  <dcterms:created xsi:type="dcterms:W3CDTF">2018-09-09T04:07:00Z</dcterms:created>
  <dcterms:modified xsi:type="dcterms:W3CDTF">2021-07-31T14:30:00Z</dcterms:modified>
</cp:coreProperties>
</file>