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D7282" w14:textId="31F4FDF3" w:rsidR="009D38B1" w:rsidRPr="001663ED" w:rsidRDefault="00AC3216" w:rsidP="001663ED">
      <w:pPr>
        <w:widowControl w:val="0"/>
        <w:autoSpaceDE w:val="0"/>
        <w:autoSpaceDN w:val="0"/>
        <w:adjustRightInd w:val="0"/>
        <w:spacing w:after="240" w:line="276" w:lineRule="auto"/>
        <w:jc w:val="center"/>
        <w:rPr>
          <w:rFonts w:ascii="Book Antiqua" w:hAnsi="Book Antiqua" w:cs="Times New Roman"/>
          <w:b/>
          <w:sz w:val="32"/>
          <w:szCs w:val="32"/>
          <w:lang w:val="en-GB"/>
        </w:rPr>
      </w:pPr>
      <w:r>
        <w:rPr>
          <w:rFonts w:ascii="Book Antiqua" w:hAnsi="Book Antiqua" w:cs="Times New Roman"/>
          <w:b/>
          <w:noProof/>
          <w:sz w:val="32"/>
          <w:szCs w:val="32"/>
        </w:rPr>
        <mc:AlternateContent>
          <mc:Choice Requires="wps">
            <w:drawing>
              <wp:anchor distT="0" distB="0" distL="114300" distR="114300" simplePos="0" relativeHeight="251659264" behindDoc="0" locked="0" layoutInCell="1" allowOverlap="1" wp14:anchorId="1EBF2DF1" wp14:editId="4A6684FB">
                <wp:simplePos x="0" y="0"/>
                <wp:positionH relativeFrom="column">
                  <wp:posOffset>-76200</wp:posOffset>
                </wp:positionH>
                <wp:positionV relativeFrom="paragraph">
                  <wp:posOffset>-854075</wp:posOffset>
                </wp:positionV>
                <wp:extent cx="6086475" cy="8001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86475" cy="800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1" o:spid="_x0000_s1026" style="position:absolute;margin-left:-6pt;margin-top:-67.25pt;width:479.2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" fillcolor="white [3212]" strokecolor="white [3212]" strokeweight="1pt"/>
            </w:pict>
          </mc:Fallback>
        </mc:AlternateContent>
      </w:r>
      <w:r w:rsidR="003311D3" w:rsidRPr="001663ED">
        <w:rPr>
          <w:rFonts w:ascii="Book Antiqua" w:hAnsi="Book Antiqua" w:cs="Times New Roman"/>
          <w:b/>
          <w:sz w:val="32"/>
          <w:szCs w:val="32"/>
          <w:lang w:val="id-ID"/>
        </w:rPr>
        <w:t xml:space="preserve">QALBU </w:t>
      </w:r>
      <w:r w:rsidR="00562DA0" w:rsidRPr="001663ED">
        <w:rPr>
          <w:rFonts w:ascii="Book Antiqua" w:hAnsi="Book Antiqua" w:cs="Times New Roman"/>
          <w:b/>
          <w:sz w:val="32"/>
          <w:szCs w:val="32"/>
          <w:lang w:val="en-GB"/>
        </w:rPr>
        <w:t>DALAM</w:t>
      </w:r>
      <w:r w:rsidR="003311D3" w:rsidRPr="001663ED">
        <w:rPr>
          <w:rFonts w:ascii="Book Antiqua" w:hAnsi="Book Antiqua" w:cs="Times New Roman"/>
          <w:b/>
          <w:sz w:val="32"/>
          <w:szCs w:val="32"/>
          <w:lang w:val="id-ID"/>
        </w:rPr>
        <w:t xml:space="preserve"> KAJIAN PSIKOLOGI ISLAM</w:t>
      </w:r>
    </w:p>
    <w:p w14:paraId="12D0F949" w14:textId="77777777" w:rsidR="001663ED" w:rsidRPr="00BB00FA" w:rsidRDefault="001663ED" w:rsidP="001663ED">
      <w:pPr>
        <w:widowControl w:val="0"/>
        <w:autoSpaceDE w:val="0"/>
        <w:autoSpaceDN w:val="0"/>
        <w:adjustRightInd w:val="0"/>
        <w:spacing w:line="276" w:lineRule="auto"/>
        <w:jc w:val="center"/>
        <w:rPr>
          <w:rFonts w:ascii="Book Antiqua" w:hAnsi="Book Antiqua" w:cs="Times New Roman"/>
          <w:bCs/>
          <w:sz w:val="28"/>
          <w:szCs w:val="28"/>
          <w:lang w:val="en-GB"/>
        </w:rPr>
      </w:pPr>
    </w:p>
    <w:p w14:paraId="676B88FD" w14:textId="77777777" w:rsidR="001B43E8" w:rsidRDefault="001B43E8" w:rsidP="001663ED">
      <w:pPr>
        <w:widowControl w:val="0"/>
        <w:autoSpaceDE w:val="0"/>
        <w:autoSpaceDN w:val="0"/>
        <w:adjustRightInd w:val="0"/>
        <w:spacing w:line="276" w:lineRule="auto"/>
        <w:jc w:val="center"/>
        <w:rPr>
          <w:rFonts w:ascii="Book Antiqua" w:hAnsi="Book Antiqua" w:cs="Times New Roman"/>
          <w:b/>
          <w:bCs/>
          <w:lang w:val="en-GB"/>
        </w:rPr>
      </w:pPr>
      <w:r w:rsidRPr="00BB00FA">
        <w:rPr>
          <w:rFonts w:ascii="Book Antiqua" w:hAnsi="Book Antiqua" w:cs="Times New Roman"/>
          <w:bCs/>
          <w:lang w:val="en-GB"/>
        </w:rPr>
        <w:t>Anri Saputra</w:t>
      </w:r>
      <w:r>
        <w:rPr>
          <w:rFonts w:ascii="Book Antiqua" w:hAnsi="Book Antiqua" w:cs="Times New Roman"/>
          <w:b/>
          <w:bCs/>
          <w:lang w:val="en-GB"/>
        </w:rPr>
        <w:t xml:space="preserve">, </w:t>
      </w:r>
      <w:r w:rsidRPr="001663ED">
        <w:rPr>
          <w:rFonts w:ascii="Book Antiqua" w:hAnsi="Book Antiqua" w:cs="Times New Roman"/>
        </w:rPr>
        <w:t>andri.syah92@gmail.com</w:t>
      </w:r>
      <w:r w:rsidRPr="001663ED">
        <w:rPr>
          <w:rFonts w:ascii="Book Antiqua" w:hAnsi="Book Antiqua" w:cs="Times New Roman"/>
          <w:b/>
          <w:bCs/>
          <w:lang w:val="en-GB"/>
        </w:rPr>
        <w:t xml:space="preserve"> </w:t>
      </w:r>
    </w:p>
    <w:p w14:paraId="1A2D73B1" w14:textId="1E9E3C27" w:rsidR="001B43E8" w:rsidRPr="00BB00FA" w:rsidRDefault="003311D3" w:rsidP="001663ED">
      <w:pPr>
        <w:widowControl w:val="0"/>
        <w:autoSpaceDE w:val="0"/>
        <w:autoSpaceDN w:val="0"/>
        <w:adjustRightInd w:val="0"/>
        <w:spacing w:line="276" w:lineRule="auto"/>
        <w:jc w:val="center"/>
        <w:rPr>
          <w:rFonts w:ascii="Book Antiqua" w:hAnsi="Book Antiqua" w:cs="Times New Roman"/>
          <w:bCs/>
          <w:lang w:val="en-GB"/>
        </w:rPr>
      </w:pPr>
      <w:r w:rsidRPr="00BB00FA">
        <w:rPr>
          <w:rFonts w:ascii="Book Antiqua" w:hAnsi="Book Antiqua" w:cs="Times New Roman"/>
          <w:bCs/>
          <w:lang w:val="en-GB"/>
        </w:rPr>
        <w:t>Mela Rospit</w:t>
      </w:r>
      <w:r w:rsidR="001B43E8" w:rsidRPr="00BB00FA">
        <w:rPr>
          <w:rFonts w:ascii="Book Antiqua" w:hAnsi="Book Antiqua" w:cs="Times New Roman"/>
          <w:bCs/>
          <w:lang w:val="en-GB"/>
        </w:rPr>
        <w:t xml:space="preserve">a, </w:t>
      </w:r>
      <w:r w:rsidR="00BB00FA">
        <w:rPr>
          <w:rFonts w:ascii="Book Antiqua" w:hAnsi="Book Antiqua" w:cs="Times New Roman"/>
          <w:bCs/>
          <w:lang w:val="en-GB"/>
        </w:rPr>
        <w:t>mela.rospita@yahoo.com</w:t>
      </w:r>
    </w:p>
    <w:p w14:paraId="22314F1D" w14:textId="36ACBEFA" w:rsidR="003311D3" w:rsidRPr="00BB00FA" w:rsidRDefault="001B43E8" w:rsidP="001663ED">
      <w:pPr>
        <w:widowControl w:val="0"/>
        <w:autoSpaceDE w:val="0"/>
        <w:autoSpaceDN w:val="0"/>
        <w:adjustRightInd w:val="0"/>
        <w:spacing w:line="276" w:lineRule="auto"/>
        <w:jc w:val="center"/>
        <w:rPr>
          <w:rFonts w:ascii="Book Antiqua" w:hAnsi="Book Antiqua" w:cs="Times New Roman"/>
          <w:bCs/>
          <w:lang w:val="en-GB"/>
        </w:rPr>
      </w:pPr>
      <w:r w:rsidRPr="00BB00FA">
        <w:rPr>
          <w:rFonts w:ascii="Book Antiqua" w:hAnsi="Book Antiqua" w:cs="Times New Roman"/>
          <w:bCs/>
          <w:lang w:val="en-GB"/>
        </w:rPr>
        <w:t>Vivik Shofi</w:t>
      </w:r>
      <w:r w:rsidR="003311D3" w:rsidRPr="00BB00FA">
        <w:rPr>
          <w:rFonts w:ascii="Book Antiqua" w:hAnsi="Book Antiqua" w:cs="Times New Roman"/>
          <w:bCs/>
          <w:lang w:val="en-GB"/>
        </w:rPr>
        <w:t>a</w:t>
      </w:r>
      <w:r w:rsidRPr="00BB00FA">
        <w:rPr>
          <w:rFonts w:ascii="Book Antiqua" w:hAnsi="Book Antiqua" w:cs="Times New Roman"/>
          <w:bCs/>
          <w:lang w:val="en-GB"/>
        </w:rPr>
        <w:t>h, vivik.shofiah@uin-suska.ac.id</w:t>
      </w:r>
    </w:p>
    <w:p w14:paraId="4C8284AA" w14:textId="7A98960A" w:rsidR="003311D3" w:rsidRPr="001663ED" w:rsidRDefault="00FF30BD" w:rsidP="001663ED">
      <w:pPr>
        <w:widowControl w:val="0"/>
        <w:autoSpaceDE w:val="0"/>
        <w:autoSpaceDN w:val="0"/>
        <w:adjustRightInd w:val="0"/>
        <w:spacing w:line="276" w:lineRule="auto"/>
        <w:jc w:val="center"/>
        <w:rPr>
          <w:rFonts w:ascii="Book Antiqua" w:hAnsi="Book Antiqua" w:cs="Times New Roman"/>
          <w:lang w:val="en-GB"/>
        </w:rPr>
      </w:pPr>
      <w:r w:rsidRPr="001663ED">
        <w:rPr>
          <w:rFonts w:ascii="Book Antiqua" w:hAnsi="Book Antiqua" w:cs="Times New Roman"/>
          <w:lang w:val="en-GB"/>
        </w:rPr>
        <w:t xml:space="preserve">Program Studi </w:t>
      </w:r>
      <w:r w:rsidR="003311D3" w:rsidRPr="001663ED">
        <w:rPr>
          <w:rFonts w:ascii="Book Antiqua" w:hAnsi="Book Antiqua" w:cs="Times New Roman"/>
          <w:lang w:val="en-GB"/>
        </w:rPr>
        <w:t>Magister Psikologi UIN SUSKA RIAU</w:t>
      </w:r>
    </w:p>
    <w:p w14:paraId="5AE4C579" w14:textId="77777777" w:rsidR="00C67287" w:rsidRDefault="00C67287" w:rsidP="00C67287">
      <w:pPr>
        <w:widowControl w:val="0"/>
        <w:autoSpaceDE w:val="0"/>
        <w:autoSpaceDN w:val="0"/>
        <w:adjustRightInd w:val="0"/>
        <w:spacing w:line="276" w:lineRule="auto"/>
        <w:ind w:firstLine="567"/>
        <w:jc w:val="center"/>
        <w:rPr>
          <w:rFonts w:ascii="Book Antiqua" w:hAnsi="Book Antiqua" w:cs="Times New Roman"/>
          <w:b/>
        </w:rPr>
      </w:pPr>
    </w:p>
    <w:p w14:paraId="2543BDB8" w14:textId="39DA09AE" w:rsidR="009D38B1" w:rsidRPr="001663ED" w:rsidRDefault="009D38B1" w:rsidP="00C67287">
      <w:pPr>
        <w:widowControl w:val="0"/>
        <w:autoSpaceDE w:val="0"/>
        <w:autoSpaceDN w:val="0"/>
        <w:adjustRightInd w:val="0"/>
        <w:spacing w:line="276" w:lineRule="auto"/>
        <w:ind w:firstLine="567"/>
        <w:jc w:val="center"/>
        <w:rPr>
          <w:rFonts w:ascii="Book Antiqua" w:hAnsi="Book Antiqua" w:cs="Times New Roman"/>
          <w:b/>
        </w:rPr>
      </w:pPr>
      <w:r w:rsidRPr="001663ED">
        <w:rPr>
          <w:rFonts w:ascii="Book Antiqua" w:hAnsi="Book Antiqua" w:cs="Times New Roman"/>
          <w:b/>
        </w:rPr>
        <w:t>Abstrak</w:t>
      </w:r>
    </w:p>
    <w:p w14:paraId="104A422F" w14:textId="524F399D" w:rsidR="003311D3" w:rsidRPr="001663ED" w:rsidRDefault="00240792" w:rsidP="00C67287">
      <w:pPr>
        <w:widowControl w:val="0"/>
        <w:autoSpaceDE w:val="0"/>
        <w:autoSpaceDN w:val="0"/>
        <w:adjustRightInd w:val="0"/>
        <w:spacing w:line="276" w:lineRule="auto"/>
        <w:jc w:val="both"/>
        <w:rPr>
          <w:rFonts w:ascii="Book Antiqua" w:hAnsi="Book Antiqua" w:cs="Times New Roman"/>
          <w:i/>
          <w:iCs/>
          <w:lang w:val="en-GB"/>
        </w:rPr>
      </w:pPr>
      <w:r w:rsidRPr="001663ED">
        <w:rPr>
          <w:rFonts w:ascii="Book Antiqua" w:hAnsi="Book Antiqua" w:cs="Times New Roman"/>
          <w:i/>
          <w:iCs/>
          <w:lang w:val="en-GB"/>
        </w:rPr>
        <w:t xml:space="preserve">Dalam khazanah psikologi </w:t>
      </w:r>
      <w:proofErr w:type="gramStart"/>
      <w:r w:rsidRPr="001663ED">
        <w:rPr>
          <w:rFonts w:ascii="Book Antiqua" w:hAnsi="Book Antiqua" w:cs="Times New Roman"/>
          <w:i/>
          <w:iCs/>
          <w:lang w:val="en-GB"/>
        </w:rPr>
        <w:t>islam</w:t>
      </w:r>
      <w:proofErr w:type="gramEnd"/>
      <w:r w:rsidRPr="001663ED">
        <w:rPr>
          <w:rFonts w:ascii="Book Antiqua" w:hAnsi="Book Antiqua" w:cs="Times New Roman"/>
          <w:i/>
          <w:iCs/>
          <w:lang w:val="en-GB"/>
        </w:rPr>
        <w:t>, qalbu adalah salah satu term sentral yang dibahas secara mendalam. Karena menurut kajian</w:t>
      </w:r>
      <w:r w:rsidR="007A25AE" w:rsidRPr="001663ED">
        <w:rPr>
          <w:rFonts w:ascii="Book Antiqua" w:hAnsi="Book Antiqua" w:cs="Times New Roman"/>
          <w:i/>
          <w:iCs/>
          <w:lang w:val="en-GB"/>
        </w:rPr>
        <w:t xml:space="preserve"> psikologi</w:t>
      </w:r>
      <w:r w:rsidRPr="001663ED">
        <w:rPr>
          <w:rFonts w:ascii="Book Antiqua" w:hAnsi="Book Antiqua" w:cs="Times New Roman"/>
          <w:i/>
          <w:iCs/>
          <w:lang w:val="en-GB"/>
        </w:rPr>
        <w:t xml:space="preserve"> </w:t>
      </w:r>
      <w:proofErr w:type="gramStart"/>
      <w:r w:rsidRPr="001663ED">
        <w:rPr>
          <w:rFonts w:ascii="Book Antiqua" w:hAnsi="Book Antiqua" w:cs="Times New Roman"/>
          <w:i/>
          <w:iCs/>
          <w:lang w:val="en-GB"/>
        </w:rPr>
        <w:t>islam</w:t>
      </w:r>
      <w:proofErr w:type="gramEnd"/>
      <w:r w:rsidRPr="001663ED">
        <w:rPr>
          <w:rFonts w:ascii="Book Antiqua" w:hAnsi="Book Antiqua" w:cs="Times New Roman"/>
          <w:i/>
          <w:iCs/>
          <w:lang w:val="en-GB"/>
        </w:rPr>
        <w:t xml:space="preserve">, </w:t>
      </w:r>
      <w:r w:rsidR="007A25AE" w:rsidRPr="001663ED">
        <w:rPr>
          <w:rFonts w:ascii="Book Antiqua" w:hAnsi="Book Antiqua" w:cs="Times New Roman"/>
          <w:i/>
          <w:iCs/>
          <w:lang w:val="en-GB"/>
        </w:rPr>
        <w:t xml:space="preserve">qalbu merupakan salah satu struktur kepribadian manusia. </w:t>
      </w:r>
      <w:proofErr w:type="gramStart"/>
      <w:r w:rsidR="007A25AE" w:rsidRPr="001663ED">
        <w:rPr>
          <w:rFonts w:ascii="Book Antiqua" w:hAnsi="Book Antiqua" w:cs="Times New Roman"/>
          <w:i/>
          <w:iCs/>
          <w:lang w:val="en-GB"/>
        </w:rPr>
        <w:t>Bahkan qalbu menjadi penentu baik atau buruknya perilaku seseorang.</w:t>
      </w:r>
      <w:proofErr w:type="gramEnd"/>
      <w:r w:rsidR="007A25AE" w:rsidRPr="001663ED">
        <w:rPr>
          <w:rFonts w:ascii="Book Antiqua" w:hAnsi="Book Antiqua" w:cs="Times New Roman"/>
          <w:i/>
          <w:iCs/>
          <w:lang w:val="en-GB"/>
        </w:rPr>
        <w:t xml:space="preserve"> </w:t>
      </w:r>
      <w:r w:rsidR="007A25AE" w:rsidRPr="001663ED">
        <w:rPr>
          <w:rFonts w:ascii="Book Antiqua" w:hAnsi="Book Antiqua" w:cs="Times New Roman"/>
          <w:i/>
          <w:iCs/>
          <w:lang w:val="id-ID"/>
        </w:rPr>
        <w:t>Qalb</w:t>
      </w:r>
      <w:r w:rsidR="007A25AE" w:rsidRPr="001663ED">
        <w:rPr>
          <w:rFonts w:ascii="Book Antiqua" w:hAnsi="Book Antiqua" w:cs="Times New Roman"/>
          <w:i/>
          <w:iCs/>
          <w:lang w:val="en-GB"/>
        </w:rPr>
        <w:t>u</w:t>
      </w:r>
      <w:r w:rsidR="007A25AE" w:rsidRPr="001663ED">
        <w:rPr>
          <w:rFonts w:ascii="Book Antiqua" w:hAnsi="Book Antiqua" w:cs="Times New Roman"/>
          <w:i/>
          <w:iCs/>
          <w:lang w:val="id-ID"/>
        </w:rPr>
        <w:t xml:space="preserve"> selalu menjadi subtansi yang paling penting dalam diri manusia, perbincangan yang dijadikan untuk menilai seseorang selalu berkaitan dengan qalb</w:t>
      </w:r>
      <w:r w:rsidR="007A25AE" w:rsidRPr="001663ED">
        <w:rPr>
          <w:rFonts w:ascii="Book Antiqua" w:hAnsi="Book Antiqua" w:cs="Times New Roman"/>
          <w:i/>
          <w:iCs/>
          <w:lang w:val="en-GB"/>
        </w:rPr>
        <w:t>u</w:t>
      </w:r>
      <w:r w:rsidR="007A25AE" w:rsidRPr="001663ED">
        <w:rPr>
          <w:rFonts w:ascii="Book Antiqua" w:hAnsi="Book Antiqua" w:cs="Times New Roman"/>
          <w:i/>
          <w:iCs/>
          <w:lang w:val="id-ID"/>
        </w:rPr>
        <w:t>, bukan hanya tingkah laku namun dari keimanan individupun cenderung fokus dengan qalb</w:t>
      </w:r>
      <w:r w:rsidR="007A25AE" w:rsidRPr="001663ED">
        <w:rPr>
          <w:rFonts w:ascii="Book Antiqua" w:hAnsi="Book Antiqua" w:cs="Times New Roman"/>
          <w:i/>
          <w:iCs/>
          <w:lang w:val="en-GB"/>
        </w:rPr>
        <w:t>u</w:t>
      </w:r>
      <w:r w:rsidR="0073404F" w:rsidRPr="001663ED">
        <w:rPr>
          <w:rFonts w:ascii="Book Antiqua" w:hAnsi="Book Antiqua" w:cs="Times New Roman"/>
          <w:i/>
          <w:iCs/>
          <w:lang w:val="en-GB"/>
        </w:rPr>
        <w:t>.</w:t>
      </w:r>
      <w:r w:rsidR="0073404F" w:rsidRPr="001663ED">
        <w:rPr>
          <w:rFonts w:ascii="Book Antiqua" w:hAnsi="Book Antiqua" w:cs="Times New Roman"/>
          <w:i/>
          <w:iCs/>
          <w:lang w:val="id-ID"/>
        </w:rPr>
        <w:t xml:space="preserve"> </w:t>
      </w:r>
      <w:proofErr w:type="gramStart"/>
      <w:r w:rsidR="0073404F" w:rsidRPr="001663ED">
        <w:rPr>
          <w:rFonts w:ascii="Book Antiqua" w:hAnsi="Book Antiqua" w:cs="Times New Roman"/>
          <w:i/>
          <w:iCs/>
          <w:lang w:val="en-GB"/>
        </w:rPr>
        <w:t>A</w:t>
      </w:r>
      <w:r w:rsidR="007A25AE" w:rsidRPr="001663ED">
        <w:rPr>
          <w:rFonts w:ascii="Book Antiqua" w:hAnsi="Book Antiqua" w:cs="Times New Roman"/>
          <w:i/>
          <w:iCs/>
          <w:lang w:val="id-ID"/>
        </w:rPr>
        <w:t>pabila qalb</w:t>
      </w:r>
      <w:r w:rsidR="007A25AE" w:rsidRPr="001663ED">
        <w:rPr>
          <w:rFonts w:ascii="Book Antiqua" w:hAnsi="Book Antiqua" w:cs="Times New Roman"/>
          <w:i/>
          <w:iCs/>
          <w:lang w:val="en-GB"/>
        </w:rPr>
        <w:t>u</w:t>
      </w:r>
      <w:r w:rsidR="007A25AE" w:rsidRPr="001663ED">
        <w:rPr>
          <w:rFonts w:ascii="Book Antiqua" w:hAnsi="Book Antiqua" w:cs="Times New Roman"/>
          <w:i/>
          <w:iCs/>
          <w:lang w:val="id-ID"/>
        </w:rPr>
        <w:t xml:space="preserve"> seseorang tersebut baik maka baik pula lah imannya.</w:t>
      </w:r>
      <w:proofErr w:type="gramEnd"/>
      <w:r w:rsidR="007A25AE" w:rsidRPr="001663ED">
        <w:rPr>
          <w:rFonts w:ascii="Book Antiqua" w:hAnsi="Book Antiqua" w:cs="Times New Roman"/>
          <w:i/>
          <w:iCs/>
          <w:lang w:val="en-GB"/>
        </w:rPr>
        <w:t xml:space="preserve"> Namun jika qalbunya buruk maka imannya pun </w:t>
      </w:r>
      <w:proofErr w:type="gramStart"/>
      <w:r w:rsidR="007A25AE" w:rsidRPr="001663ED">
        <w:rPr>
          <w:rFonts w:ascii="Book Antiqua" w:hAnsi="Book Antiqua" w:cs="Times New Roman"/>
          <w:i/>
          <w:iCs/>
          <w:lang w:val="en-GB"/>
        </w:rPr>
        <w:t>akan</w:t>
      </w:r>
      <w:proofErr w:type="gramEnd"/>
      <w:r w:rsidR="007A25AE" w:rsidRPr="001663ED">
        <w:rPr>
          <w:rFonts w:ascii="Book Antiqua" w:hAnsi="Book Antiqua" w:cs="Times New Roman"/>
          <w:i/>
          <w:iCs/>
          <w:lang w:val="en-GB"/>
        </w:rPr>
        <w:t xml:space="preserve"> menjadi buruk</w:t>
      </w:r>
      <w:r w:rsidR="0073404F" w:rsidRPr="001663ED">
        <w:rPr>
          <w:rFonts w:ascii="Book Antiqua" w:hAnsi="Book Antiqua" w:cs="Times New Roman"/>
          <w:i/>
          <w:iCs/>
          <w:lang w:val="en-GB"/>
        </w:rPr>
        <w:t>.</w:t>
      </w:r>
      <w:r w:rsidR="007A25AE" w:rsidRPr="001663ED">
        <w:rPr>
          <w:rFonts w:ascii="Book Antiqua" w:hAnsi="Book Antiqua" w:cs="Times New Roman"/>
          <w:i/>
          <w:iCs/>
          <w:lang w:val="en-GB"/>
        </w:rPr>
        <w:t xml:space="preserve"> </w:t>
      </w:r>
      <w:proofErr w:type="gramStart"/>
      <w:r w:rsidR="007A25AE" w:rsidRPr="001663ED">
        <w:rPr>
          <w:rFonts w:ascii="Book Antiqua" w:hAnsi="Book Antiqua" w:cs="Times New Roman"/>
          <w:i/>
          <w:iCs/>
          <w:lang w:val="en-GB"/>
        </w:rPr>
        <w:t>Kajian</w:t>
      </w:r>
      <w:r w:rsidR="0073404F" w:rsidRPr="001663ED">
        <w:rPr>
          <w:rFonts w:ascii="Book Antiqua" w:hAnsi="Book Antiqua" w:cs="Times New Roman"/>
          <w:i/>
          <w:iCs/>
          <w:lang w:val="en-GB"/>
        </w:rPr>
        <w:t xml:space="preserve"> ini</w:t>
      </w:r>
      <w:r w:rsidR="007A25AE" w:rsidRPr="001663ED">
        <w:rPr>
          <w:rFonts w:ascii="Book Antiqua" w:hAnsi="Book Antiqua" w:cs="Times New Roman"/>
          <w:i/>
          <w:iCs/>
          <w:lang w:val="en-GB"/>
        </w:rPr>
        <w:t xml:space="preserve"> merupakan penelitian studi pustaka.</w:t>
      </w:r>
      <w:proofErr w:type="gramEnd"/>
      <w:r w:rsidR="007A25AE" w:rsidRPr="001663ED">
        <w:rPr>
          <w:rFonts w:ascii="Book Antiqua" w:hAnsi="Book Antiqua" w:cs="Times New Roman"/>
          <w:i/>
          <w:iCs/>
          <w:lang w:val="en-GB"/>
        </w:rPr>
        <w:t xml:space="preserve"> </w:t>
      </w:r>
      <w:proofErr w:type="gramStart"/>
      <w:r w:rsidR="007A25AE" w:rsidRPr="001663ED">
        <w:rPr>
          <w:rFonts w:ascii="Book Antiqua" w:hAnsi="Book Antiqua" w:cs="Times New Roman"/>
          <w:i/>
          <w:iCs/>
          <w:lang w:val="en-GB"/>
        </w:rPr>
        <w:t>K</w:t>
      </w:r>
      <w:r w:rsidR="007A25AE" w:rsidRPr="001663ED">
        <w:rPr>
          <w:rFonts w:ascii="Book Antiqua" w:hAnsi="Book Antiqua" w:cs="Times New Roman"/>
          <w:i/>
          <w:iCs/>
          <w:lang w:val="id-ID"/>
        </w:rPr>
        <w:t xml:space="preserve">ajian ini diharapkan </w:t>
      </w:r>
      <w:r w:rsidR="0073404F" w:rsidRPr="001663ED">
        <w:rPr>
          <w:rFonts w:ascii="Book Antiqua" w:hAnsi="Book Antiqua" w:cs="Times New Roman"/>
          <w:i/>
          <w:iCs/>
          <w:lang w:val="en-GB"/>
        </w:rPr>
        <w:t xml:space="preserve">dapat </w:t>
      </w:r>
      <w:r w:rsidR="007A25AE" w:rsidRPr="001663ED">
        <w:rPr>
          <w:rFonts w:ascii="Book Antiqua" w:hAnsi="Book Antiqua" w:cs="Times New Roman"/>
          <w:i/>
          <w:iCs/>
          <w:lang w:val="id-ID"/>
        </w:rPr>
        <w:t xml:space="preserve">menambah wawasan </w:t>
      </w:r>
      <w:r w:rsidR="007A25AE" w:rsidRPr="001663ED">
        <w:rPr>
          <w:rFonts w:ascii="Book Antiqua" w:hAnsi="Book Antiqua" w:cs="Times New Roman"/>
          <w:i/>
          <w:iCs/>
          <w:lang w:val="en-GB"/>
        </w:rPr>
        <w:t>dan</w:t>
      </w:r>
      <w:r w:rsidR="007A25AE" w:rsidRPr="001663ED">
        <w:rPr>
          <w:rFonts w:ascii="Book Antiqua" w:hAnsi="Book Antiqua" w:cs="Times New Roman"/>
          <w:i/>
          <w:iCs/>
          <w:lang w:val="id-ID"/>
        </w:rPr>
        <w:t xml:space="preserve"> khasanah ilmu pengetahuan mengenai Qalb</w:t>
      </w:r>
      <w:r w:rsidR="007A25AE" w:rsidRPr="001663ED">
        <w:rPr>
          <w:rFonts w:ascii="Book Antiqua" w:hAnsi="Book Antiqua" w:cs="Times New Roman"/>
          <w:i/>
          <w:iCs/>
          <w:lang w:val="en-GB"/>
        </w:rPr>
        <w:t>u</w:t>
      </w:r>
      <w:r w:rsidR="007A25AE" w:rsidRPr="001663ED">
        <w:rPr>
          <w:rFonts w:ascii="Book Antiqua" w:hAnsi="Book Antiqua" w:cs="Times New Roman"/>
          <w:i/>
          <w:iCs/>
          <w:lang w:val="id-ID"/>
        </w:rPr>
        <w:t xml:space="preserve"> yang menjadi </w:t>
      </w:r>
      <w:r w:rsidR="007A25AE" w:rsidRPr="001663ED">
        <w:rPr>
          <w:rFonts w:ascii="Book Antiqua" w:hAnsi="Book Antiqua" w:cs="Times New Roman"/>
          <w:i/>
          <w:iCs/>
          <w:lang w:val="en-GB"/>
        </w:rPr>
        <w:t>salah satu</w:t>
      </w:r>
      <w:r w:rsidR="007A25AE" w:rsidRPr="001663ED">
        <w:rPr>
          <w:rFonts w:ascii="Book Antiqua" w:hAnsi="Book Antiqua" w:cs="Times New Roman"/>
          <w:i/>
          <w:iCs/>
          <w:lang w:val="id-ID"/>
        </w:rPr>
        <w:t xml:space="preserve"> kajian </w:t>
      </w:r>
      <w:r w:rsidR="0073404F" w:rsidRPr="001663ED">
        <w:rPr>
          <w:rFonts w:ascii="Book Antiqua" w:hAnsi="Book Antiqua" w:cs="Times New Roman"/>
          <w:i/>
          <w:iCs/>
          <w:lang w:val="en-GB"/>
        </w:rPr>
        <w:t>P</w:t>
      </w:r>
      <w:r w:rsidR="007A25AE" w:rsidRPr="001663ED">
        <w:rPr>
          <w:rFonts w:ascii="Book Antiqua" w:hAnsi="Book Antiqua" w:cs="Times New Roman"/>
          <w:i/>
          <w:iCs/>
          <w:lang w:val="en-GB"/>
        </w:rPr>
        <w:t>sikologi</w:t>
      </w:r>
      <w:r w:rsidR="007A25AE" w:rsidRPr="001663ED">
        <w:rPr>
          <w:rFonts w:ascii="Book Antiqua" w:hAnsi="Book Antiqua" w:cs="Times New Roman"/>
          <w:i/>
          <w:iCs/>
          <w:lang w:val="id-ID"/>
        </w:rPr>
        <w:t xml:space="preserve"> Islam.</w:t>
      </w:r>
      <w:proofErr w:type="gramEnd"/>
    </w:p>
    <w:p w14:paraId="3FC14835" w14:textId="4C0095FF" w:rsidR="002E3F43" w:rsidRDefault="003311D3" w:rsidP="002E3F43">
      <w:pPr>
        <w:widowControl w:val="0"/>
        <w:autoSpaceDE w:val="0"/>
        <w:autoSpaceDN w:val="0"/>
        <w:adjustRightInd w:val="0"/>
        <w:spacing w:after="240"/>
        <w:jc w:val="both"/>
        <w:rPr>
          <w:rFonts w:ascii="Book Antiqua" w:hAnsi="Book Antiqua" w:cs="Times New Roman"/>
          <w:i/>
          <w:iCs/>
          <w:lang w:val="en-GB"/>
        </w:rPr>
      </w:pPr>
      <w:r w:rsidRPr="001663ED">
        <w:rPr>
          <w:rFonts w:ascii="Book Antiqua" w:hAnsi="Book Antiqua" w:cs="Times New Roman"/>
          <w:b/>
          <w:bCs/>
          <w:i/>
          <w:iCs/>
          <w:lang w:val="en-GB"/>
        </w:rPr>
        <w:t>Kata Kunci</w:t>
      </w:r>
      <w:r w:rsidRPr="001663ED">
        <w:rPr>
          <w:rFonts w:ascii="Book Antiqua" w:hAnsi="Book Antiqua" w:cs="Times New Roman"/>
          <w:i/>
          <w:iCs/>
          <w:lang w:val="en-GB"/>
        </w:rPr>
        <w:t>: Qalbu, Psikologi Islam</w:t>
      </w:r>
    </w:p>
    <w:p w14:paraId="0703190E" w14:textId="64D40C96" w:rsidR="002E3F43" w:rsidRPr="002E3F43" w:rsidRDefault="002E3F43" w:rsidP="002E3F43">
      <w:pPr>
        <w:widowControl w:val="0"/>
        <w:autoSpaceDE w:val="0"/>
        <w:autoSpaceDN w:val="0"/>
        <w:adjustRightInd w:val="0"/>
        <w:spacing w:line="276" w:lineRule="auto"/>
        <w:jc w:val="center"/>
        <w:rPr>
          <w:rFonts w:ascii="Book Antiqua" w:hAnsi="Book Antiqua" w:cs="Times New Roman"/>
          <w:b/>
          <w:i/>
          <w:iCs/>
          <w:lang w:val="en-GB"/>
        </w:rPr>
      </w:pPr>
      <w:r w:rsidRPr="002E3F43">
        <w:rPr>
          <w:rFonts w:ascii="Book Antiqua" w:hAnsi="Book Antiqua" w:cs="Times New Roman"/>
          <w:b/>
          <w:i/>
          <w:iCs/>
          <w:lang w:val="en-GB"/>
        </w:rPr>
        <w:t>Abstract</w:t>
      </w:r>
    </w:p>
    <w:p w14:paraId="6862F19B" w14:textId="77777777" w:rsidR="002E3F43" w:rsidRPr="002E3F43" w:rsidRDefault="002E3F43" w:rsidP="002E3F43">
      <w:pPr>
        <w:widowControl w:val="0"/>
        <w:autoSpaceDE w:val="0"/>
        <w:autoSpaceDN w:val="0"/>
        <w:adjustRightInd w:val="0"/>
        <w:spacing w:line="276" w:lineRule="auto"/>
        <w:jc w:val="both"/>
        <w:rPr>
          <w:rFonts w:ascii="Book Antiqua" w:hAnsi="Book Antiqua" w:cs="Times New Roman"/>
          <w:i/>
          <w:iCs/>
          <w:lang w:val="en-GB"/>
        </w:rPr>
      </w:pPr>
      <w:r w:rsidRPr="002E3F43">
        <w:rPr>
          <w:rFonts w:ascii="Book Antiqua" w:hAnsi="Book Antiqua" w:cs="Times New Roman"/>
          <w:i/>
          <w:iCs/>
          <w:lang w:val="en-GB"/>
        </w:rPr>
        <w:t xml:space="preserve">In Islamic psychology’s field, qalbu is one of the central terms which discussed in depth. According to the study of Islamic psychology, qalbu is one of the structures of human personality that determines one's behavior is good or bad. Qalbu is always the most important substance in human </w:t>
      </w:r>
      <w:proofErr w:type="gramStart"/>
      <w:r w:rsidRPr="002E3F43">
        <w:rPr>
          <w:rFonts w:ascii="Book Antiqua" w:hAnsi="Book Antiqua" w:cs="Times New Roman"/>
          <w:i/>
          <w:iCs/>
          <w:lang w:val="en-GB"/>
        </w:rPr>
        <w:t>beings,</w:t>
      </w:r>
      <w:proofErr w:type="gramEnd"/>
      <w:r w:rsidRPr="002E3F43">
        <w:rPr>
          <w:rFonts w:ascii="Book Antiqua" w:hAnsi="Book Antiqua" w:cs="Times New Roman"/>
          <w:i/>
          <w:iCs/>
          <w:lang w:val="en-GB"/>
        </w:rPr>
        <w:t xml:space="preserve"> the discussion that is used to assess a person is always related to qalbu, not just behavior but from individual faith tends to focus on qalbu. If the qalbu is good then so the faith is. But if the qalbu is bad then his faith is bad as well. This study is a study of literacy studies. This study is expected to add knowledge about Qalbu which is one of the </w:t>
      </w:r>
      <w:proofErr w:type="gramStart"/>
      <w:r w:rsidRPr="002E3F43">
        <w:rPr>
          <w:rFonts w:ascii="Book Antiqua" w:hAnsi="Book Antiqua" w:cs="Times New Roman"/>
          <w:i/>
          <w:iCs/>
          <w:lang w:val="en-GB"/>
        </w:rPr>
        <w:t>study</w:t>
      </w:r>
      <w:proofErr w:type="gramEnd"/>
      <w:r w:rsidRPr="002E3F43">
        <w:rPr>
          <w:rFonts w:ascii="Book Antiqua" w:hAnsi="Book Antiqua" w:cs="Times New Roman"/>
          <w:i/>
          <w:iCs/>
          <w:lang w:val="en-GB"/>
        </w:rPr>
        <w:t xml:space="preserve"> of Islamic Psychology.</w:t>
      </w:r>
    </w:p>
    <w:p w14:paraId="36DBC2DE" w14:textId="77777777" w:rsidR="002E3F43" w:rsidRPr="002E3F43" w:rsidRDefault="002E3F43" w:rsidP="002E3F43">
      <w:pPr>
        <w:widowControl w:val="0"/>
        <w:autoSpaceDE w:val="0"/>
        <w:autoSpaceDN w:val="0"/>
        <w:adjustRightInd w:val="0"/>
        <w:spacing w:after="240" w:line="276" w:lineRule="auto"/>
        <w:jc w:val="both"/>
        <w:rPr>
          <w:rFonts w:ascii="Book Antiqua" w:hAnsi="Book Antiqua" w:cs="Times New Roman"/>
          <w:i/>
          <w:iCs/>
          <w:lang w:val="en-GB"/>
        </w:rPr>
      </w:pPr>
      <w:r w:rsidRPr="002E3F43">
        <w:rPr>
          <w:rFonts w:ascii="Book Antiqua" w:hAnsi="Book Antiqua" w:cs="Times New Roman"/>
          <w:b/>
          <w:i/>
          <w:iCs/>
          <w:lang w:val="en-GB"/>
        </w:rPr>
        <w:t>Keywords:</w:t>
      </w:r>
      <w:r w:rsidRPr="002E3F43">
        <w:rPr>
          <w:rFonts w:ascii="Book Antiqua" w:hAnsi="Book Antiqua" w:cs="Times New Roman"/>
          <w:i/>
          <w:iCs/>
          <w:lang w:val="en-GB"/>
        </w:rPr>
        <w:t xml:space="preserve"> Qalbu, Islamic Psychology</w:t>
      </w:r>
    </w:p>
    <w:p w14:paraId="74FBF244" w14:textId="77777777" w:rsidR="002E3F43" w:rsidRDefault="002E3F43" w:rsidP="001663ED">
      <w:pPr>
        <w:widowControl w:val="0"/>
        <w:autoSpaceDE w:val="0"/>
        <w:autoSpaceDN w:val="0"/>
        <w:adjustRightInd w:val="0"/>
        <w:spacing w:after="240" w:line="276" w:lineRule="auto"/>
        <w:jc w:val="both"/>
        <w:rPr>
          <w:rFonts w:ascii="Book Antiqua" w:hAnsi="Book Antiqua" w:cs="Times New Roman"/>
          <w:i/>
          <w:iCs/>
          <w:lang w:val="en-GB"/>
        </w:rPr>
      </w:pPr>
    </w:p>
    <w:p w14:paraId="4D8728B6" w14:textId="77777777" w:rsidR="002E3F43" w:rsidRPr="001663ED" w:rsidRDefault="002E3F43" w:rsidP="001663ED">
      <w:pPr>
        <w:widowControl w:val="0"/>
        <w:autoSpaceDE w:val="0"/>
        <w:autoSpaceDN w:val="0"/>
        <w:adjustRightInd w:val="0"/>
        <w:spacing w:after="240" w:line="276" w:lineRule="auto"/>
        <w:jc w:val="both"/>
        <w:rPr>
          <w:rFonts w:ascii="Book Antiqua" w:hAnsi="Book Antiqua" w:cs="Times New Roman"/>
          <w:i/>
          <w:iCs/>
          <w:lang w:val="en-GB"/>
        </w:rPr>
        <w:sectPr w:rsidR="002E3F43" w:rsidRPr="001663ED" w:rsidSect="009D38B1">
          <w:headerReference w:type="default" r:id="rId9"/>
          <w:pgSz w:w="12240" w:h="15840"/>
          <w:pgMar w:top="1440" w:right="1440" w:bottom="1440" w:left="1440" w:header="720" w:footer="720" w:gutter="0"/>
          <w:cols w:space="720"/>
          <w:noEndnote/>
        </w:sectPr>
      </w:pPr>
    </w:p>
    <w:p w14:paraId="32D20C3E" w14:textId="63D00217" w:rsidR="009D38B1" w:rsidRPr="001663ED" w:rsidRDefault="003311D3" w:rsidP="001663ED">
      <w:pPr>
        <w:widowControl w:val="0"/>
        <w:autoSpaceDE w:val="0"/>
        <w:autoSpaceDN w:val="0"/>
        <w:adjustRightInd w:val="0"/>
        <w:spacing w:line="276" w:lineRule="auto"/>
        <w:jc w:val="both"/>
        <w:rPr>
          <w:rFonts w:ascii="Book Antiqua" w:hAnsi="Book Antiqua" w:cs="Times New Roman"/>
          <w:b/>
        </w:rPr>
      </w:pPr>
      <w:r w:rsidRPr="001663ED">
        <w:rPr>
          <w:rFonts w:ascii="Book Antiqua" w:hAnsi="Book Antiqua" w:cs="Times New Roman"/>
          <w:b/>
        </w:rPr>
        <w:lastRenderedPageBreak/>
        <w:t>PENDAHULUAN</w:t>
      </w:r>
    </w:p>
    <w:p w14:paraId="066D60ED" w14:textId="07E7EA21" w:rsidR="0034404C" w:rsidRPr="00B77808" w:rsidRDefault="001663ED" w:rsidP="001663ED">
      <w:pPr>
        <w:widowControl w:val="0"/>
        <w:autoSpaceDE w:val="0"/>
        <w:autoSpaceDN w:val="0"/>
        <w:adjustRightInd w:val="0"/>
        <w:spacing w:line="276" w:lineRule="auto"/>
        <w:ind w:firstLine="709"/>
        <w:jc w:val="both"/>
        <w:rPr>
          <w:rFonts w:ascii="Book Antiqua" w:hAnsi="Book Antiqua" w:cs="Times New Roman"/>
        </w:rPr>
      </w:pPr>
      <w:proofErr w:type="gramStart"/>
      <w:r>
        <w:rPr>
          <w:rFonts w:ascii="Book Antiqua" w:hAnsi="Book Antiqua" w:cs="Times New Roman"/>
        </w:rPr>
        <w:t xml:space="preserve">Qalbu </w:t>
      </w:r>
      <w:r w:rsidR="002538DC" w:rsidRPr="001663ED">
        <w:rPr>
          <w:rFonts w:ascii="Book Antiqua" w:hAnsi="Book Antiqua" w:cs="Times New Roman"/>
          <w:lang w:val="id-ID"/>
        </w:rPr>
        <w:t>merupakan</w:t>
      </w:r>
      <w:r w:rsidR="002538DC" w:rsidRPr="001663ED">
        <w:rPr>
          <w:rFonts w:ascii="Book Antiqua" w:hAnsi="Book Antiqua" w:cs="Times New Roman"/>
        </w:rPr>
        <w:t xml:space="preserve"> komponen </w:t>
      </w:r>
      <w:r w:rsidR="002538DC" w:rsidRPr="001663ED">
        <w:rPr>
          <w:rFonts w:ascii="Book Antiqua" w:hAnsi="Book Antiqua" w:cs="Times New Roman"/>
          <w:lang w:val="id-ID"/>
        </w:rPr>
        <w:t xml:space="preserve">dalam </w:t>
      </w:r>
      <w:r w:rsidR="002538DC" w:rsidRPr="001663ED">
        <w:rPr>
          <w:rFonts w:ascii="Book Antiqua" w:hAnsi="Book Antiqua" w:cs="Times New Roman"/>
        </w:rPr>
        <w:t xml:space="preserve">kejiwaan yang dianugerahkan </w:t>
      </w:r>
      <w:r w:rsidR="002538DC" w:rsidRPr="001663ED">
        <w:rPr>
          <w:rFonts w:ascii="Book Antiqua" w:hAnsi="Book Antiqua" w:cs="Times New Roman"/>
        </w:rPr>
        <w:lastRenderedPageBreak/>
        <w:t>Allah SWT kepada manusia.</w:t>
      </w:r>
      <w:proofErr w:type="gramEnd"/>
      <w:r w:rsidR="002538DC" w:rsidRPr="001663ED">
        <w:rPr>
          <w:rFonts w:ascii="Book Antiqua" w:hAnsi="Book Antiqua" w:cs="Times New Roman"/>
        </w:rPr>
        <w:t xml:space="preserve"> </w:t>
      </w:r>
      <w:r w:rsidR="002538DC" w:rsidRPr="001663ED">
        <w:rPr>
          <w:rFonts w:ascii="Book Antiqua" w:hAnsi="Book Antiqua" w:cs="Times New Roman"/>
          <w:lang w:val="id-ID"/>
        </w:rPr>
        <w:t>Qalbu</w:t>
      </w:r>
      <w:r w:rsidR="002538DC" w:rsidRPr="001663ED">
        <w:rPr>
          <w:rFonts w:ascii="Book Antiqua" w:hAnsi="Book Antiqua" w:cs="Times New Roman"/>
        </w:rPr>
        <w:t xml:space="preserve"> </w:t>
      </w:r>
      <w:r w:rsidR="002538DC" w:rsidRPr="001663ED">
        <w:rPr>
          <w:rFonts w:ascii="Book Antiqua" w:hAnsi="Book Antiqua" w:cs="Times New Roman"/>
          <w:lang w:val="id-ID"/>
        </w:rPr>
        <w:t xml:space="preserve">menjadi </w:t>
      </w:r>
      <w:r w:rsidR="00FF30BD" w:rsidRPr="001663ED">
        <w:rPr>
          <w:rFonts w:ascii="Book Antiqua" w:hAnsi="Book Antiqua" w:cs="Times New Roman"/>
        </w:rPr>
        <w:t xml:space="preserve">penentu </w:t>
      </w:r>
      <w:r w:rsidR="002538DC" w:rsidRPr="001663ED">
        <w:rPr>
          <w:rFonts w:ascii="Book Antiqua" w:hAnsi="Book Antiqua" w:cs="Times New Roman"/>
        </w:rPr>
        <w:t>tingkah laku manusia</w:t>
      </w:r>
      <w:r w:rsidR="002538DC" w:rsidRPr="001663ED">
        <w:rPr>
          <w:rFonts w:ascii="Book Antiqua" w:hAnsi="Book Antiqua" w:cs="Times New Roman"/>
          <w:lang w:val="en-GB"/>
        </w:rPr>
        <w:t>.</w:t>
      </w:r>
      <w:r w:rsidR="002538DC" w:rsidRPr="001663ED">
        <w:rPr>
          <w:rFonts w:ascii="Book Antiqua" w:hAnsi="Book Antiqua" w:cs="Times New Roman"/>
          <w:lang w:val="id-ID"/>
        </w:rPr>
        <w:t xml:space="preserve"> </w:t>
      </w:r>
      <w:proofErr w:type="gramStart"/>
      <w:r w:rsidR="002538DC" w:rsidRPr="001663ED">
        <w:rPr>
          <w:rFonts w:ascii="Book Antiqua" w:hAnsi="Book Antiqua" w:cs="Times New Roman"/>
        </w:rPr>
        <w:t xml:space="preserve">Rasulullah </w:t>
      </w:r>
      <w:r w:rsidR="002538DC" w:rsidRPr="001663ED">
        <w:rPr>
          <w:rFonts w:ascii="Book Antiqua" w:hAnsi="Book Antiqua" w:cs="Times New Roman"/>
          <w:lang w:val="id-ID"/>
        </w:rPr>
        <w:t xml:space="preserve"> SAW</w:t>
      </w:r>
      <w:proofErr w:type="gramEnd"/>
      <w:r w:rsidR="002538DC" w:rsidRPr="001663ED">
        <w:rPr>
          <w:rFonts w:ascii="Book Antiqua" w:hAnsi="Book Antiqua" w:cs="Times New Roman"/>
          <w:lang w:val="id-ID"/>
        </w:rPr>
        <w:t xml:space="preserve"> </w:t>
      </w:r>
      <w:r w:rsidR="0034404C" w:rsidRPr="001663ED">
        <w:rPr>
          <w:rFonts w:ascii="Book Antiqua" w:hAnsi="Book Antiqua" w:cs="Times New Roman"/>
        </w:rPr>
        <w:t>menegaskan</w:t>
      </w:r>
      <w:r w:rsidR="002538DC" w:rsidRPr="001663ED">
        <w:rPr>
          <w:rFonts w:ascii="Book Antiqua" w:hAnsi="Book Antiqua" w:cs="Times New Roman"/>
          <w:lang w:val="id-ID"/>
        </w:rPr>
        <w:t xml:space="preserve"> bahwa</w:t>
      </w:r>
      <w:r w:rsidR="002538DC" w:rsidRPr="001663ED">
        <w:rPr>
          <w:rFonts w:ascii="Book Antiqua" w:hAnsi="Book Antiqua" w:cs="Times New Roman"/>
        </w:rPr>
        <w:t xml:space="preserve"> </w:t>
      </w:r>
      <w:r w:rsidR="002538DC" w:rsidRPr="001663ED">
        <w:rPr>
          <w:rFonts w:ascii="Book Antiqua" w:hAnsi="Book Antiqua" w:cs="Times New Roman"/>
        </w:rPr>
        <w:lastRenderedPageBreak/>
        <w:t xml:space="preserve">baik buruknya seseorang </w:t>
      </w:r>
      <w:r w:rsidR="002538DC" w:rsidRPr="001663ED">
        <w:rPr>
          <w:rFonts w:ascii="Book Antiqua" w:hAnsi="Book Antiqua" w:cs="Times New Roman"/>
          <w:lang w:val="id-ID"/>
        </w:rPr>
        <w:t>t</w:t>
      </w:r>
      <w:r w:rsidR="002538DC" w:rsidRPr="001663ED">
        <w:rPr>
          <w:rFonts w:ascii="Book Antiqua" w:hAnsi="Book Antiqua" w:cs="Times New Roman"/>
        </w:rPr>
        <w:t>ergantung kepada keputusan qalbunya</w:t>
      </w:r>
      <w:r w:rsidR="002538DC" w:rsidRPr="001663ED">
        <w:rPr>
          <w:rFonts w:ascii="Book Antiqua" w:hAnsi="Book Antiqua" w:cs="Times New Roman"/>
          <w:lang w:val="id-ID"/>
        </w:rPr>
        <w:t xml:space="preserve">. </w:t>
      </w:r>
      <w:r w:rsidR="00B77808">
        <w:rPr>
          <w:rFonts w:ascii="Book Antiqua" w:hAnsi="Book Antiqua" w:cs="Times New Roman"/>
        </w:rPr>
        <w:t>Dalam sebuah hadits yang d</w:t>
      </w:r>
      <w:r w:rsidR="002538DC" w:rsidRPr="001663ED">
        <w:rPr>
          <w:rFonts w:ascii="Book Antiqua" w:hAnsi="Book Antiqua" w:cs="Times New Roman"/>
          <w:lang w:val="id-ID"/>
        </w:rPr>
        <w:t xml:space="preserve">iriwayatkan oleh Imam Bukhori dan </w:t>
      </w:r>
      <w:proofErr w:type="gramStart"/>
      <w:r w:rsidR="002538DC" w:rsidRPr="001663ED">
        <w:rPr>
          <w:rFonts w:ascii="Book Antiqua" w:hAnsi="Book Antiqua" w:cs="Times New Roman"/>
          <w:lang w:val="id-ID"/>
        </w:rPr>
        <w:t>muslim</w:t>
      </w:r>
      <w:proofErr w:type="gramEnd"/>
      <w:r w:rsidR="002538DC" w:rsidRPr="001663ED">
        <w:rPr>
          <w:rFonts w:ascii="Book Antiqua" w:hAnsi="Book Antiqua" w:cs="Times New Roman"/>
          <w:lang w:val="id-ID"/>
        </w:rPr>
        <w:t xml:space="preserve"> </w:t>
      </w:r>
      <w:r w:rsidR="00B77808">
        <w:rPr>
          <w:rFonts w:ascii="Book Antiqua" w:hAnsi="Book Antiqua" w:cs="Times New Roman"/>
        </w:rPr>
        <w:t xml:space="preserve">rasulullah SAW bersabda </w:t>
      </w:r>
      <w:r w:rsidR="0034404C" w:rsidRPr="001663ED">
        <w:rPr>
          <w:rFonts w:ascii="Book Antiqua" w:hAnsi="Book Antiqua" w:cs="Times New Roman"/>
          <w:lang w:val="id-ID"/>
        </w:rPr>
        <w:t>yang artinya: “</w:t>
      </w:r>
      <w:r w:rsidR="002538DC" w:rsidRPr="001663ED">
        <w:rPr>
          <w:rFonts w:ascii="Book Antiqua" w:hAnsi="Book Antiqua" w:cs="Times New Roman"/>
          <w:i/>
          <w:lang w:val="id-ID"/>
        </w:rPr>
        <w:t>Sesungguhnya di dalam tubuh</w:t>
      </w:r>
      <w:r w:rsidR="00B77808">
        <w:rPr>
          <w:rFonts w:ascii="Book Antiqua" w:hAnsi="Book Antiqua" w:cs="Times New Roman"/>
          <w:i/>
        </w:rPr>
        <w:t xml:space="preserve"> manusia</w:t>
      </w:r>
      <w:r w:rsidR="002538DC" w:rsidRPr="001663ED">
        <w:rPr>
          <w:rFonts w:ascii="Book Antiqua" w:hAnsi="Book Antiqua" w:cs="Times New Roman"/>
          <w:i/>
          <w:lang w:val="id-ID"/>
        </w:rPr>
        <w:t xml:space="preserve"> ada segumpal </w:t>
      </w:r>
      <w:r w:rsidR="002538DC" w:rsidRPr="001663ED">
        <w:rPr>
          <w:rFonts w:ascii="Book Antiqua" w:hAnsi="Book Antiqua" w:cs="Times New Roman"/>
          <w:i/>
          <w:lang w:val="en-GB"/>
        </w:rPr>
        <w:t>daging</w:t>
      </w:r>
      <w:r w:rsidR="002538DC" w:rsidRPr="001663ED">
        <w:rPr>
          <w:rFonts w:ascii="Book Antiqua" w:hAnsi="Book Antiqua" w:cs="Times New Roman"/>
          <w:i/>
          <w:lang w:val="id-ID"/>
        </w:rPr>
        <w:t xml:space="preserve">. Jika segumpal </w:t>
      </w:r>
      <w:r w:rsidR="002538DC" w:rsidRPr="001663ED">
        <w:rPr>
          <w:rFonts w:ascii="Book Antiqua" w:hAnsi="Book Antiqua" w:cs="Times New Roman"/>
          <w:i/>
          <w:lang w:val="en-GB"/>
        </w:rPr>
        <w:t>daging</w:t>
      </w:r>
      <w:r w:rsidR="002538DC" w:rsidRPr="001663ED">
        <w:rPr>
          <w:rFonts w:ascii="Book Antiqua" w:hAnsi="Book Antiqua" w:cs="Times New Roman"/>
          <w:i/>
          <w:lang w:val="id-ID"/>
        </w:rPr>
        <w:t xml:space="preserve"> tersebut baik maka akan baik pulalah seluruh tubuhnya, jika segumpal </w:t>
      </w:r>
      <w:r w:rsidR="002538DC" w:rsidRPr="001663ED">
        <w:rPr>
          <w:rFonts w:ascii="Book Antiqua" w:hAnsi="Book Antiqua" w:cs="Times New Roman"/>
          <w:i/>
          <w:lang w:val="en-GB"/>
        </w:rPr>
        <w:t>daging</w:t>
      </w:r>
      <w:r w:rsidR="002538DC" w:rsidRPr="001663ED">
        <w:rPr>
          <w:rFonts w:ascii="Book Antiqua" w:hAnsi="Book Antiqua" w:cs="Times New Roman"/>
          <w:i/>
          <w:lang w:val="id-ID"/>
        </w:rPr>
        <w:t xml:space="preserve"> tersebut rusak maka akan rusak pulalah seluruh tubuhnya, ketahuilah segumpal </w:t>
      </w:r>
      <w:r w:rsidR="0034404C" w:rsidRPr="001663ED">
        <w:rPr>
          <w:rFonts w:ascii="Book Antiqua" w:hAnsi="Book Antiqua" w:cs="Times New Roman"/>
          <w:i/>
          <w:lang w:val="en-GB"/>
        </w:rPr>
        <w:t>daging</w:t>
      </w:r>
      <w:r w:rsidR="002538DC" w:rsidRPr="001663ED">
        <w:rPr>
          <w:rFonts w:ascii="Book Antiqua" w:hAnsi="Book Antiqua" w:cs="Times New Roman"/>
          <w:i/>
          <w:lang w:val="id-ID"/>
        </w:rPr>
        <w:t xml:space="preserve"> tersebut adalah Qalbu</w:t>
      </w:r>
      <w:r w:rsidR="002538DC" w:rsidRPr="001663ED">
        <w:rPr>
          <w:rFonts w:ascii="Book Antiqua" w:hAnsi="Book Antiqua" w:cs="Times New Roman"/>
          <w:lang w:val="id-ID"/>
        </w:rPr>
        <w:t xml:space="preserve">. </w:t>
      </w:r>
      <w:proofErr w:type="gramStart"/>
      <w:r w:rsidR="0034404C" w:rsidRPr="001663ED">
        <w:rPr>
          <w:rFonts w:ascii="Book Antiqua" w:hAnsi="Book Antiqua" w:cs="Times New Roman"/>
          <w:lang w:val="en-GB"/>
        </w:rPr>
        <w:t>Dari hadits tersebut</w:t>
      </w:r>
      <w:r w:rsidR="002538DC" w:rsidRPr="001663ED">
        <w:rPr>
          <w:rFonts w:ascii="Book Antiqua" w:hAnsi="Book Antiqua" w:cs="Times New Roman"/>
          <w:lang w:val="id-ID"/>
        </w:rPr>
        <w:t xml:space="preserve"> dapat </w:t>
      </w:r>
      <w:r w:rsidR="0034404C" w:rsidRPr="001663ED">
        <w:rPr>
          <w:rFonts w:ascii="Book Antiqua" w:hAnsi="Book Antiqua" w:cs="Times New Roman"/>
          <w:lang w:val="en-GB"/>
        </w:rPr>
        <w:t>di</w:t>
      </w:r>
      <w:r w:rsidR="00FF30BD" w:rsidRPr="001663ED">
        <w:rPr>
          <w:rFonts w:ascii="Book Antiqua" w:hAnsi="Book Antiqua" w:cs="Times New Roman"/>
          <w:lang w:val="en-GB"/>
        </w:rPr>
        <w:t>k</w:t>
      </w:r>
      <w:r w:rsidR="0034404C" w:rsidRPr="001663ED">
        <w:rPr>
          <w:rFonts w:ascii="Book Antiqua" w:hAnsi="Book Antiqua" w:cs="Times New Roman"/>
          <w:lang w:val="en-GB"/>
        </w:rPr>
        <w:t>etahui</w:t>
      </w:r>
      <w:r w:rsidR="002538DC" w:rsidRPr="001663ED">
        <w:rPr>
          <w:rFonts w:ascii="Book Antiqua" w:hAnsi="Book Antiqua" w:cs="Times New Roman"/>
          <w:lang w:val="id-ID"/>
        </w:rPr>
        <w:t xml:space="preserve"> bahwa penggerak</w:t>
      </w:r>
      <w:r w:rsidR="0034404C" w:rsidRPr="001663ED">
        <w:rPr>
          <w:rFonts w:ascii="Book Antiqua" w:hAnsi="Book Antiqua" w:cs="Times New Roman"/>
          <w:lang w:val="en-GB"/>
        </w:rPr>
        <w:t xml:space="preserve"> dan penentu</w:t>
      </w:r>
      <w:r w:rsidR="002538DC" w:rsidRPr="001663ED">
        <w:rPr>
          <w:rFonts w:ascii="Book Antiqua" w:hAnsi="Book Antiqua" w:cs="Times New Roman"/>
          <w:lang w:val="id-ID"/>
        </w:rPr>
        <w:t xml:space="preserve"> perbuatan manusia </w:t>
      </w:r>
      <w:r w:rsidR="0034404C" w:rsidRPr="001663ED">
        <w:rPr>
          <w:rFonts w:ascii="Book Antiqua" w:hAnsi="Book Antiqua" w:cs="Times New Roman"/>
          <w:lang w:val="en-GB"/>
        </w:rPr>
        <w:t>adalah</w:t>
      </w:r>
      <w:r w:rsidR="002538DC" w:rsidRPr="001663ED">
        <w:rPr>
          <w:rFonts w:ascii="Book Antiqua" w:hAnsi="Book Antiqua" w:cs="Times New Roman"/>
          <w:lang w:val="id-ID"/>
        </w:rPr>
        <w:t xml:space="preserve"> Qalbu.</w:t>
      </w:r>
      <w:proofErr w:type="gramEnd"/>
      <w:r w:rsidR="00B77808">
        <w:rPr>
          <w:rFonts w:ascii="Book Antiqua" w:hAnsi="Book Antiqua" w:cs="Times New Roman"/>
        </w:rPr>
        <w:t xml:space="preserve"> Jika qalbunya baik maka arah perilakunya pun </w:t>
      </w:r>
      <w:proofErr w:type="gramStart"/>
      <w:r w:rsidR="00B77808">
        <w:rPr>
          <w:rFonts w:ascii="Book Antiqua" w:hAnsi="Book Antiqua" w:cs="Times New Roman"/>
        </w:rPr>
        <w:t>akan</w:t>
      </w:r>
      <w:proofErr w:type="gramEnd"/>
      <w:r w:rsidR="00B77808">
        <w:rPr>
          <w:rFonts w:ascii="Book Antiqua" w:hAnsi="Book Antiqua" w:cs="Times New Roman"/>
        </w:rPr>
        <w:t xml:space="preserve"> baik, namun jika Qalbunya buruk maka perilaku yang timbulpun akan buruk.</w:t>
      </w:r>
    </w:p>
    <w:p w14:paraId="54F49E00" w14:textId="68B83958" w:rsidR="00DF3337" w:rsidRPr="00B77808" w:rsidRDefault="002538DC" w:rsidP="001663ED">
      <w:pPr>
        <w:widowControl w:val="0"/>
        <w:autoSpaceDE w:val="0"/>
        <w:autoSpaceDN w:val="0"/>
        <w:adjustRightInd w:val="0"/>
        <w:spacing w:line="276" w:lineRule="auto"/>
        <w:ind w:firstLine="709"/>
        <w:jc w:val="both"/>
        <w:rPr>
          <w:rFonts w:ascii="Book Antiqua" w:hAnsi="Book Antiqua" w:cs="Times New Roman"/>
        </w:rPr>
      </w:pPr>
      <w:r w:rsidRPr="001663ED">
        <w:rPr>
          <w:rFonts w:ascii="Book Antiqua" w:hAnsi="Book Antiqua" w:cs="Times New Roman"/>
          <w:lang w:val="id-ID"/>
        </w:rPr>
        <w:t>Jika dalam bahasa Indonesia Qalbu diartikan sebagai “Jantung” namun didalam baha</w:t>
      </w:r>
      <w:r w:rsidR="00DF3337" w:rsidRPr="001663ED">
        <w:rPr>
          <w:rFonts w:ascii="Book Antiqua" w:hAnsi="Book Antiqua" w:cs="Times New Roman"/>
          <w:lang w:val="id-ID"/>
        </w:rPr>
        <w:t>sa Arab</w:t>
      </w:r>
      <w:r w:rsidRPr="001663ED">
        <w:rPr>
          <w:rFonts w:ascii="Book Antiqua" w:hAnsi="Book Antiqua" w:cs="Times New Roman"/>
          <w:lang w:val="id-ID"/>
        </w:rPr>
        <w:t xml:space="preserve"> Qalbu diartikan sebagai hati,</w:t>
      </w:r>
      <w:r w:rsidR="00DF3337" w:rsidRPr="001663ED">
        <w:rPr>
          <w:rFonts w:ascii="Book Antiqua" w:hAnsi="Book Antiqua" w:cs="Times New Roman"/>
          <w:lang w:val="id-ID"/>
        </w:rPr>
        <w:t xml:space="preserve"> dan akal. Singkatnya Qalbu</w:t>
      </w:r>
      <w:r w:rsidRPr="001663ED">
        <w:rPr>
          <w:rFonts w:ascii="Book Antiqua" w:hAnsi="Book Antiqua" w:cs="Times New Roman"/>
          <w:lang w:val="id-ID"/>
        </w:rPr>
        <w:t xml:space="preserve"> adalah bagian organ segala sesuatu yang memen</w:t>
      </w:r>
      <w:r w:rsidR="00FF30BD" w:rsidRPr="001663ED">
        <w:rPr>
          <w:rFonts w:ascii="Book Antiqua" w:hAnsi="Book Antiqua" w:cs="Times New Roman"/>
          <w:lang w:val="id-ID"/>
        </w:rPr>
        <w:t>uhi syarat untuk mempertanggung</w:t>
      </w:r>
      <w:r w:rsidRPr="001663ED">
        <w:rPr>
          <w:rFonts w:ascii="Book Antiqua" w:hAnsi="Book Antiqua" w:cs="Times New Roman"/>
          <w:lang w:val="id-ID"/>
        </w:rPr>
        <w:t>jawab</w:t>
      </w:r>
      <w:r w:rsidR="00FF30BD" w:rsidRPr="001663ED">
        <w:rPr>
          <w:rFonts w:ascii="Book Antiqua" w:hAnsi="Book Antiqua" w:cs="Times New Roman"/>
          <w:lang w:val="en-GB"/>
        </w:rPr>
        <w:t>kan</w:t>
      </w:r>
      <w:r w:rsidRPr="001663ED">
        <w:rPr>
          <w:rFonts w:ascii="Book Antiqua" w:hAnsi="Book Antiqua" w:cs="Times New Roman"/>
          <w:lang w:val="id-ID"/>
        </w:rPr>
        <w:t xml:space="preserve"> p</w:t>
      </w:r>
      <w:r w:rsidR="00FF30BD" w:rsidRPr="001663ED">
        <w:rPr>
          <w:rFonts w:ascii="Book Antiqua" w:hAnsi="Book Antiqua" w:cs="Times New Roman"/>
          <w:lang w:val="en-GB"/>
        </w:rPr>
        <w:t>e</w:t>
      </w:r>
      <w:r w:rsidRPr="001663ED">
        <w:rPr>
          <w:rFonts w:ascii="Book Antiqua" w:hAnsi="Book Antiqua" w:cs="Times New Roman"/>
          <w:lang w:val="id-ID"/>
        </w:rPr>
        <w:t>rilaku manusia.</w:t>
      </w:r>
      <w:r w:rsidR="00B77808">
        <w:rPr>
          <w:rFonts w:ascii="Book Antiqua" w:hAnsi="Book Antiqua" w:cs="Times New Roman"/>
        </w:rPr>
        <w:t xml:space="preserve"> Dengan demikian Qalbu tidak </w:t>
      </w:r>
      <w:proofErr w:type="gramStart"/>
      <w:r w:rsidR="00B77808">
        <w:rPr>
          <w:rFonts w:ascii="Book Antiqua" w:hAnsi="Book Antiqua" w:cs="Times New Roman"/>
        </w:rPr>
        <w:t>akan</w:t>
      </w:r>
      <w:proofErr w:type="gramEnd"/>
      <w:r w:rsidR="00B77808">
        <w:rPr>
          <w:rFonts w:ascii="Book Antiqua" w:hAnsi="Book Antiqua" w:cs="Times New Roman"/>
        </w:rPr>
        <w:t xml:space="preserve"> luput dari pengadilan akhirat, yang dituntut untuk mempertanggungjawabkan semua perilaku yang dilakukannya selama di dunia.</w:t>
      </w:r>
    </w:p>
    <w:p w14:paraId="42397583" w14:textId="7DB65E88" w:rsidR="002538DC" w:rsidRPr="001663ED" w:rsidRDefault="002538DC" w:rsidP="001663ED">
      <w:pPr>
        <w:widowControl w:val="0"/>
        <w:autoSpaceDE w:val="0"/>
        <w:autoSpaceDN w:val="0"/>
        <w:adjustRightInd w:val="0"/>
        <w:spacing w:line="276" w:lineRule="auto"/>
        <w:ind w:firstLine="709"/>
        <w:jc w:val="both"/>
        <w:rPr>
          <w:rFonts w:ascii="Book Antiqua" w:hAnsi="Book Antiqua" w:cs="Times New Roman"/>
          <w:lang w:val="en-GB"/>
        </w:rPr>
      </w:pPr>
      <w:r w:rsidRPr="001663ED">
        <w:rPr>
          <w:rFonts w:ascii="Book Antiqua" w:hAnsi="Book Antiqua" w:cs="Times New Roman"/>
          <w:lang w:val="id-ID"/>
        </w:rPr>
        <w:t xml:space="preserve">Ali dan Zuhdi (1973) memaknakan </w:t>
      </w:r>
      <w:r w:rsidRPr="001663ED">
        <w:rPr>
          <w:rFonts w:ascii="Book Antiqua" w:hAnsi="Book Antiqua" w:cs="Times New Roman"/>
          <w:i/>
          <w:iCs/>
          <w:lang w:val="id-ID"/>
        </w:rPr>
        <w:t>Qalb</w:t>
      </w:r>
      <w:r w:rsidRPr="001663ED">
        <w:rPr>
          <w:rFonts w:ascii="Book Antiqua" w:hAnsi="Book Antiqua" w:cs="Times New Roman"/>
          <w:i/>
          <w:iCs/>
          <w:lang w:val="en-GB"/>
        </w:rPr>
        <w:t>u</w:t>
      </w:r>
      <w:r w:rsidRPr="001663ED">
        <w:rPr>
          <w:rFonts w:ascii="Book Antiqua" w:hAnsi="Book Antiqua" w:cs="Times New Roman"/>
          <w:i/>
          <w:iCs/>
          <w:lang w:val="id-ID"/>
        </w:rPr>
        <w:t xml:space="preserve"> </w:t>
      </w:r>
      <w:r w:rsidRPr="001663ED">
        <w:rPr>
          <w:rFonts w:ascii="Book Antiqua" w:hAnsi="Book Antiqua" w:cs="Times New Roman"/>
          <w:lang w:val="id-ID"/>
        </w:rPr>
        <w:t xml:space="preserve">dengan mengubah, membalikkan, dan mengganti. </w:t>
      </w:r>
      <w:proofErr w:type="gramStart"/>
      <w:r w:rsidR="005C5ED3">
        <w:rPr>
          <w:rFonts w:ascii="Book Antiqua" w:hAnsi="Book Antiqua" w:cs="Times New Roman"/>
        </w:rPr>
        <w:t xml:space="preserve">Sementara </w:t>
      </w:r>
      <w:r w:rsidR="00DF3337" w:rsidRPr="001663ED">
        <w:rPr>
          <w:rFonts w:ascii="Book Antiqua" w:hAnsi="Book Antiqua" w:cs="Times New Roman"/>
          <w:lang w:val="id-ID"/>
        </w:rPr>
        <w:t xml:space="preserve">Imam </w:t>
      </w:r>
      <w:r w:rsidR="00DF3337" w:rsidRPr="001663ED">
        <w:rPr>
          <w:rFonts w:ascii="Book Antiqua" w:hAnsi="Book Antiqua" w:cs="Times New Roman"/>
          <w:lang w:val="en-GB"/>
        </w:rPr>
        <w:t>A</w:t>
      </w:r>
      <w:r w:rsidRPr="001663ED">
        <w:rPr>
          <w:rFonts w:ascii="Book Antiqua" w:hAnsi="Book Antiqua" w:cs="Times New Roman"/>
          <w:lang w:val="id-ID"/>
        </w:rPr>
        <w:t>l-Ghazali</w:t>
      </w:r>
      <w:r w:rsidR="005C5ED3">
        <w:rPr>
          <w:rFonts w:ascii="Book Antiqua" w:hAnsi="Book Antiqua" w:cs="Times New Roman"/>
        </w:rPr>
        <w:t xml:space="preserve"> berpandangan bahwa</w:t>
      </w:r>
      <w:r w:rsidRPr="001663ED">
        <w:rPr>
          <w:rFonts w:ascii="Book Antiqua" w:hAnsi="Book Antiqua" w:cs="Times New Roman"/>
          <w:lang w:val="id-ID"/>
        </w:rPr>
        <w:t xml:space="preserve"> </w:t>
      </w:r>
      <w:r w:rsidR="005C5ED3">
        <w:rPr>
          <w:rFonts w:ascii="Book Antiqua" w:hAnsi="Book Antiqua" w:cs="Times New Roman"/>
        </w:rPr>
        <w:t>Q</w:t>
      </w:r>
      <w:r w:rsidRPr="001663ED">
        <w:rPr>
          <w:rFonts w:ascii="Book Antiqua" w:hAnsi="Book Antiqua" w:cs="Times New Roman"/>
          <w:lang w:val="id-ID"/>
        </w:rPr>
        <w:t xml:space="preserve">albu merupakan </w:t>
      </w:r>
      <w:r w:rsidRPr="001663ED">
        <w:rPr>
          <w:rFonts w:ascii="Book Antiqua" w:hAnsi="Book Antiqua" w:cs="Times New Roman"/>
          <w:lang w:val="id-ID"/>
        </w:rPr>
        <w:lastRenderedPageBreak/>
        <w:t>daging yang terletak di sebelah kiri dada dan berbentuk memanjang bundar (Al-Ghazali 1998)</w:t>
      </w:r>
      <w:r w:rsidR="00DF3337" w:rsidRPr="001663ED">
        <w:rPr>
          <w:rFonts w:ascii="Book Antiqua" w:hAnsi="Book Antiqua" w:cs="Times New Roman"/>
          <w:lang w:val="en-GB"/>
        </w:rPr>
        <w:t>.</w:t>
      </w:r>
      <w:proofErr w:type="gramEnd"/>
    </w:p>
    <w:p w14:paraId="315E0CB1" w14:textId="46122E04" w:rsidR="002538DC" w:rsidRPr="001663ED" w:rsidRDefault="002538DC" w:rsidP="001663ED">
      <w:pPr>
        <w:widowControl w:val="0"/>
        <w:autoSpaceDE w:val="0"/>
        <w:autoSpaceDN w:val="0"/>
        <w:adjustRightInd w:val="0"/>
        <w:spacing w:line="276" w:lineRule="auto"/>
        <w:ind w:firstLine="709"/>
        <w:jc w:val="both"/>
        <w:rPr>
          <w:rFonts w:ascii="Book Antiqua" w:hAnsi="Book Antiqua" w:cs="Times New Roman"/>
          <w:lang w:val="en-GB"/>
        </w:rPr>
      </w:pPr>
      <w:r w:rsidRPr="001663ED">
        <w:rPr>
          <w:rFonts w:ascii="Book Antiqua" w:hAnsi="Book Antiqua" w:cs="Times New Roman"/>
          <w:lang w:val="id-ID"/>
        </w:rPr>
        <w:t xml:space="preserve">Al-Quran menggunakan istilah </w:t>
      </w:r>
      <w:r w:rsidR="005C5ED3">
        <w:rPr>
          <w:rFonts w:ascii="Book Antiqua" w:hAnsi="Book Antiqua" w:cs="Times New Roman"/>
        </w:rPr>
        <w:t>hati</w:t>
      </w:r>
      <w:r w:rsidRPr="001663ED">
        <w:rPr>
          <w:rFonts w:ascii="Book Antiqua" w:hAnsi="Book Antiqua" w:cs="Times New Roman"/>
          <w:lang w:val="id-ID"/>
        </w:rPr>
        <w:t xml:space="preserve"> dalam berbagai pengertian yang kesemuanya menunjukkan pada sentralitas hati dalam diri manusia. Dengan demikian, </w:t>
      </w:r>
      <w:r w:rsidR="00DF3337" w:rsidRPr="001663ED">
        <w:rPr>
          <w:rFonts w:ascii="Book Antiqua" w:hAnsi="Book Antiqua" w:cs="Times New Roman"/>
          <w:lang w:val="en-GB"/>
        </w:rPr>
        <w:t>hati</w:t>
      </w:r>
      <w:r w:rsidRPr="001663ED">
        <w:rPr>
          <w:rFonts w:ascii="Book Antiqua" w:hAnsi="Book Antiqua" w:cs="Times New Roman"/>
          <w:lang w:val="id-ID"/>
        </w:rPr>
        <w:t xml:space="preserve"> merupakan bagian dari spritual manusia. Sama halnya </w:t>
      </w:r>
      <w:r w:rsidR="00CB0886" w:rsidRPr="001663ED">
        <w:rPr>
          <w:rFonts w:ascii="Book Antiqua" w:hAnsi="Book Antiqua" w:cs="Times New Roman"/>
          <w:lang w:val="en-GB"/>
        </w:rPr>
        <w:t xml:space="preserve">dengan </w:t>
      </w:r>
      <w:r w:rsidR="005C5ED3">
        <w:rPr>
          <w:rFonts w:ascii="Book Antiqua" w:hAnsi="Book Antiqua" w:cs="Times New Roman"/>
        </w:rPr>
        <w:t>Q</w:t>
      </w:r>
      <w:r w:rsidRPr="001663ED">
        <w:rPr>
          <w:rFonts w:ascii="Book Antiqua" w:hAnsi="Book Antiqua" w:cs="Times New Roman"/>
          <w:lang w:val="id-ID"/>
        </w:rPr>
        <w:t>alb</w:t>
      </w:r>
      <w:r w:rsidR="00DF3337" w:rsidRPr="001663ED">
        <w:rPr>
          <w:rFonts w:ascii="Book Antiqua" w:hAnsi="Book Antiqua" w:cs="Times New Roman"/>
          <w:lang w:val="en-GB"/>
        </w:rPr>
        <w:t>u</w:t>
      </w:r>
      <w:r w:rsidRPr="001663ED">
        <w:rPr>
          <w:rFonts w:ascii="Book Antiqua" w:hAnsi="Book Antiqua" w:cs="Times New Roman"/>
          <w:lang w:val="id-ID"/>
        </w:rPr>
        <w:t xml:space="preserve"> </w:t>
      </w:r>
      <w:r w:rsidR="00CB0886" w:rsidRPr="001663ED">
        <w:rPr>
          <w:rFonts w:ascii="Book Antiqua" w:hAnsi="Book Antiqua" w:cs="Times New Roman"/>
          <w:lang w:val="en-GB"/>
        </w:rPr>
        <w:t>yang</w:t>
      </w:r>
      <w:r w:rsidRPr="001663ED">
        <w:rPr>
          <w:rFonts w:ascii="Book Antiqua" w:hAnsi="Book Antiqua" w:cs="Times New Roman"/>
          <w:lang w:val="id-ID"/>
        </w:rPr>
        <w:t xml:space="preserve"> ke</w:t>
      </w:r>
      <w:r w:rsidR="00DF3337" w:rsidRPr="001663ED">
        <w:rPr>
          <w:rFonts w:ascii="Book Antiqua" w:hAnsi="Book Antiqua" w:cs="Times New Roman"/>
          <w:lang w:val="id-ID"/>
        </w:rPr>
        <w:t xml:space="preserve">beradaanya hanya </w:t>
      </w:r>
      <w:r w:rsidR="00E37853" w:rsidRPr="001663ED">
        <w:rPr>
          <w:rFonts w:ascii="Book Antiqua" w:hAnsi="Book Antiqua" w:cs="Times New Roman"/>
          <w:lang w:val="en-GB"/>
        </w:rPr>
        <w:t>dapat</w:t>
      </w:r>
      <w:r w:rsidR="00DF3337" w:rsidRPr="001663ED">
        <w:rPr>
          <w:rFonts w:ascii="Book Antiqua" w:hAnsi="Book Antiqua" w:cs="Times New Roman"/>
          <w:lang w:val="id-ID"/>
        </w:rPr>
        <w:t xml:space="preserve"> dirasakan</w:t>
      </w:r>
      <w:r w:rsidR="00DF3337" w:rsidRPr="001663ED">
        <w:rPr>
          <w:rFonts w:ascii="Book Antiqua" w:hAnsi="Book Antiqua" w:cs="Times New Roman"/>
          <w:lang w:val="en-GB"/>
        </w:rPr>
        <w:t>, tanpa dapat dilihat dan diraba.</w:t>
      </w:r>
    </w:p>
    <w:p w14:paraId="00199D93" w14:textId="43A7B403" w:rsidR="002538DC" w:rsidRPr="001663ED" w:rsidRDefault="002538DC" w:rsidP="001663ED">
      <w:pPr>
        <w:widowControl w:val="0"/>
        <w:autoSpaceDE w:val="0"/>
        <w:autoSpaceDN w:val="0"/>
        <w:adjustRightInd w:val="0"/>
        <w:spacing w:line="276" w:lineRule="auto"/>
        <w:ind w:firstLine="709"/>
        <w:jc w:val="both"/>
        <w:rPr>
          <w:rFonts w:ascii="Book Antiqua" w:hAnsi="Book Antiqua" w:cs="Times New Roman"/>
          <w:i/>
          <w:lang w:val="en-GB"/>
        </w:rPr>
      </w:pPr>
      <w:r w:rsidRPr="001663ED">
        <w:rPr>
          <w:rFonts w:ascii="Book Antiqua" w:hAnsi="Book Antiqua" w:cs="Times New Roman"/>
          <w:lang w:val="id-ID"/>
        </w:rPr>
        <w:t>Qalb</w:t>
      </w:r>
      <w:r w:rsidRPr="001663ED">
        <w:rPr>
          <w:rFonts w:ascii="Book Antiqua" w:hAnsi="Book Antiqua" w:cs="Times New Roman"/>
          <w:lang w:val="en-GB"/>
        </w:rPr>
        <w:t>u</w:t>
      </w:r>
      <w:r w:rsidRPr="001663ED">
        <w:rPr>
          <w:rFonts w:ascii="Book Antiqua" w:hAnsi="Book Antiqua" w:cs="Times New Roman"/>
          <w:lang w:val="id-ID"/>
        </w:rPr>
        <w:t xml:space="preserve"> selalu menjadi subtansi yang paling penting dalam diri manusia, perbincangan yang dijadikan untuk menilai ses</w:t>
      </w:r>
      <w:r w:rsidR="005C5ED3">
        <w:rPr>
          <w:rFonts w:ascii="Book Antiqua" w:hAnsi="Book Antiqua" w:cs="Times New Roman"/>
          <w:lang w:val="id-ID"/>
        </w:rPr>
        <w:t xml:space="preserve">eorang selalu berkaitan dengan </w:t>
      </w:r>
      <w:r w:rsidR="005C5ED3">
        <w:rPr>
          <w:rFonts w:ascii="Book Antiqua" w:hAnsi="Book Antiqua" w:cs="Times New Roman"/>
        </w:rPr>
        <w:t>Q</w:t>
      </w:r>
      <w:r w:rsidRPr="001663ED">
        <w:rPr>
          <w:rFonts w:ascii="Book Antiqua" w:hAnsi="Book Antiqua" w:cs="Times New Roman"/>
          <w:lang w:val="id-ID"/>
        </w:rPr>
        <w:t>alb</w:t>
      </w:r>
      <w:r w:rsidR="00E37853" w:rsidRPr="001663ED">
        <w:rPr>
          <w:rFonts w:ascii="Book Antiqua" w:hAnsi="Book Antiqua" w:cs="Times New Roman"/>
          <w:lang w:val="en-GB"/>
        </w:rPr>
        <w:t>u</w:t>
      </w:r>
      <w:r w:rsidRPr="001663ED">
        <w:rPr>
          <w:rFonts w:ascii="Book Antiqua" w:hAnsi="Book Antiqua" w:cs="Times New Roman"/>
          <w:lang w:val="id-ID"/>
        </w:rPr>
        <w:t xml:space="preserve"> atau disebut dengan hati, bukan hanya tingkah la</w:t>
      </w:r>
      <w:r w:rsidR="00CB0886" w:rsidRPr="001663ED">
        <w:rPr>
          <w:rFonts w:ascii="Book Antiqua" w:hAnsi="Book Antiqua" w:cs="Times New Roman"/>
          <w:lang w:val="id-ID"/>
        </w:rPr>
        <w:t>ku namun dari keimanan individu</w:t>
      </w:r>
      <w:r w:rsidR="005C5ED3">
        <w:rPr>
          <w:rFonts w:ascii="Book Antiqua" w:hAnsi="Book Antiqua" w:cs="Times New Roman"/>
          <w:lang w:val="id-ID"/>
        </w:rPr>
        <w:t xml:space="preserve">pun cenderung fokus dengan </w:t>
      </w:r>
      <w:r w:rsidR="005C5ED3">
        <w:rPr>
          <w:rFonts w:ascii="Book Antiqua" w:hAnsi="Book Antiqua" w:cs="Times New Roman"/>
        </w:rPr>
        <w:t>Q</w:t>
      </w:r>
      <w:r w:rsidRPr="001663ED">
        <w:rPr>
          <w:rFonts w:ascii="Book Antiqua" w:hAnsi="Book Antiqua" w:cs="Times New Roman"/>
          <w:lang w:val="id-ID"/>
        </w:rPr>
        <w:t>alb</w:t>
      </w:r>
      <w:r w:rsidRPr="001663ED">
        <w:rPr>
          <w:rFonts w:ascii="Book Antiqua" w:hAnsi="Book Antiqua" w:cs="Times New Roman"/>
          <w:lang w:val="en-GB"/>
        </w:rPr>
        <w:t>u</w:t>
      </w:r>
      <w:r w:rsidR="005C5ED3">
        <w:rPr>
          <w:rFonts w:ascii="Book Antiqua" w:hAnsi="Book Antiqua" w:cs="Times New Roman"/>
          <w:lang w:val="id-ID"/>
        </w:rPr>
        <w:t xml:space="preserve">, apabila </w:t>
      </w:r>
      <w:r w:rsidR="005C5ED3">
        <w:rPr>
          <w:rFonts w:ascii="Book Antiqua" w:hAnsi="Book Antiqua" w:cs="Times New Roman"/>
        </w:rPr>
        <w:t>Q</w:t>
      </w:r>
      <w:r w:rsidRPr="001663ED">
        <w:rPr>
          <w:rFonts w:ascii="Book Antiqua" w:hAnsi="Book Antiqua" w:cs="Times New Roman"/>
          <w:lang w:val="id-ID"/>
        </w:rPr>
        <w:t>alb</w:t>
      </w:r>
      <w:r w:rsidRPr="001663ED">
        <w:rPr>
          <w:rFonts w:ascii="Book Antiqua" w:hAnsi="Book Antiqua" w:cs="Times New Roman"/>
          <w:lang w:val="en-GB"/>
        </w:rPr>
        <w:t>u</w:t>
      </w:r>
      <w:r w:rsidRPr="001663ED">
        <w:rPr>
          <w:rFonts w:ascii="Book Antiqua" w:hAnsi="Book Antiqua" w:cs="Times New Roman"/>
          <w:lang w:val="id-ID"/>
        </w:rPr>
        <w:t xml:space="preserve"> seseora</w:t>
      </w:r>
      <w:r w:rsidR="005C5ED3">
        <w:rPr>
          <w:rFonts w:ascii="Book Antiqua" w:hAnsi="Book Antiqua" w:cs="Times New Roman"/>
          <w:lang w:val="id-ID"/>
        </w:rPr>
        <w:t>ng tersebut baik maka baik pula</w:t>
      </w:r>
      <w:r w:rsidRPr="001663ED">
        <w:rPr>
          <w:rFonts w:ascii="Book Antiqua" w:hAnsi="Book Antiqua" w:cs="Times New Roman"/>
          <w:lang w:val="id-ID"/>
        </w:rPr>
        <w:t>lah imannya. Seperti do</w:t>
      </w:r>
      <w:r w:rsidRPr="001663ED">
        <w:rPr>
          <w:rFonts w:ascii="Book Antiqua" w:hAnsi="Book Antiqua" w:cs="Times New Roman"/>
          <w:lang w:val="en-GB"/>
        </w:rPr>
        <w:t>’</w:t>
      </w:r>
      <w:r w:rsidRPr="001663ED">
        <w:rPr>
          <w:rFonts w:ascii="Book Antiqua" w:hAnsi="Book Antiqua" w:cs="Times New Roman"/>
          <w:lang w:val="id-ID"/>
        </w:rPr>
        <w:t>a yang selalu</w:t>
      </w:r>
      <w:r w:rsidR="005C5ED3">
        <w:rPr>
          <w:rFonts w:ascii="Book Antiqua" w:hAnsi="Book Antiqua" w:cs="Times New Roman"/>
        </w:rPr>
        <w:t xml:space="preserve"> dipanjatkan oleh</w:t>
      </w:r>
      <w:r w:rsidRPr="001663ED">
        <w:rPr>
          <w:rFonts w:ascii="Book Antiqua" w:hAnsi="Book Antiqua" w:cs="Times New Roman"/>
          <w:lang w:val="id-ID"/>
        </w:rPr>
        <w:t xml:space="preserve"> umat muslim</w:t>
      </w:r>
      <w:r w:rsidR="00CB0886" w:rsidRPr="001663ED">
        <w:rPr>
          <w:rFonts w:ascii="Book Antiqua" w:hAnsi="Book Antiqua" w:cs="Times New Roman"/>
          <w:lang w:val="en-GB"/>
        </w:rPr>
        <w:t>:</w:t>
      </w:r>
      <w:r w:rsidRPr="001663ED">
        <w:rPr>
          <w:rFonts w:ascii="Book Antiqua" w:hAnsi="Book Antiqua" w:cs="Times New Roman"/>
          <w:lang w:val="id-ID"/>
        </w:rPr>
        <w:t xml:space="preserve"> </w:t>
      </w:r>
      <w:r w:rsidRPr="001663ED">
        <w:rPr>
          <w:rFonts w:ascii="Book Antiqua" w:hAnsi="Book Antiqua" w:cs="Times New Roman"/>
          <w:i/>
          <w:lang w:val="id-ID"/>
        </w:rPr>
        <w:t xml:space="preserve">“Wahai zat yang membolak-bolakkan hati, teguhkanlah hati kami diatas agamamu, wahai zat </w:t>
      </w:r>
      <w:r w:rsidR="00CB0886" w:rsidRPr="001663ED">
        <w:rPr>
          <w:rFonts w:ascii="Book Antiqua" w:hAnsi="Book Antiqua" w:cs="Times New Roman"/>
          <w:i/>
          <w:lang w:val="en-GB"/>
        </w:rPr>
        <w:t xml:space="preserve">yang </w:t>
      </w:r>
      <w:r w:rsidRPr="001663ED">
        <w:rPr>
          <w:rFonts w:ascii="Book Antiqua" w:hAnsi="Book Antiqua" w:cs="Times New Roman"/>
          <w:i/>
          <w:lang w:val="id-ID"/>
        </w:rPr>
        <w:t>membolak-balikkan hati tuntunlah hati kami teguh di atas ketaatan kepada-Mu.</w:t>
      </w:r>
      <w:r w:rsidRPr="001663ED">
        <w:rPr>
          <w:rFonts w:ascii="Book Antiqua" w:hAnsi="Book Antiqua" w:cs="Times New Roman"/>
          <w:i/>
          <w:lang w:val="en-GB"/>
        </w:rPr>
        <w:t>”</w:t>
      </w:r>
    </w:p>
    <w:p w14:paraId="71BEB783" w14:textId="59E52747" w:rsidR="002538DC" w:rsidRPr="0000177A" w:rsidRDefault="002538DC" w:rsidP="001663ED">
      <w:pPr>
        <w:widowControl w:val="0"/>
        <w:autoSpaceDE w:val="0"/>
        <w:autoSpaceDN w:val="0"/>
        <w:adjustRightInd w:val="0"/>
        <w:spacing w:line="276" w:lineRule="auto"/>
        <w:ind w:firstLine="709"/>
        <w:jc w:val="both"/>
        <w:rPr>
          <w:rFonts w:ascii="Book Antiqua" w:hAnsi="Book Antiqua" w:cs="Times New Roman"/>
          <w:lang w:val="en-GB"/>
        </w:rPr>
      </w:pPr>
      <w:r w:rsidRPr="001663ED">
        <w:rPr>
          <w:rFonts w:ascii="Book Antiqua" w:hAnsi="Book Antiqua" w:cs="Times New Roman"/>
          <w:lang w:val="id-ID"/>
        </w:rPr>
        <w:t>Menurut Rasulullah dalam salah satu hadist</w:t>
      </w:r>
      <w:r w:rsidR="00E37853" w:rsidRPr="001663ED">
        <w:rPr>
          <w:rFonts w:ascii="Book Antiqua" w:hAnsi="Book Antiqua" w:cs="Times New Roman"/>
          <w:lang w:val="en-GB"/>
        </w:rPr>
        <w:t>nya,</w:t>
      </w:r>
      <w:r w:rsidRPr="001663ED">
        <w:rPr>
          <w:rFonts w:ascii="Book Antiqua" w:hAnsi="Book Antiqua" w:cs="Times New Roman"/>
          <w:lang w:val="id-ID"/>
        </w:rPr>
        <w:t xml:space="preserve"> syarat utama masuk surga ialah keadaan hati yang bersih, yang tidak dikotori dengan berbagai macam penyakit hati. Dengan demikian bisa dikatakakan manusia yang mempunyai hati, tetapi tidak dipakai untuk memahami, maka </w:t>
      </w:r>
      <w:r w:rsidR="00CB0886" w:rsidRPr="001663ED">
        <w:rPr>
          <w:rFonts w:ascii="Book Antiqua" w:hAnsi="Book Antiqua" w:cs="Times New Roman"/>
          <w:lang w:val="en-GB"/>
        </w:rPr>
        <w:t xml:space="preserve">hatinya </w:t>
      </w:r>
      <w:r w:rsidR="00CB0886" w:rsidRPr="001663ED">
        <w:rPr>
          <w:rFonts w:ascii="Book Antiqua" w:hAnsi="Book Antiqua" w:cs="Times New Roman"/>
          <w:lang w:val="en-GB"/>
        </w:rPr>
        <w:lastRenderedPageBreak/>
        <w:t>tergolong hati yang lalai</w:t>
      </w:r>
      <w:r w:rsidRPr="001663ED">
        <w:rPr>
          <w:rFonts w:ascii="Book Antiqua" w:hAnsi="Book Antiqua" w:cs="Times New Roman"/>
          <w:lang w:val="id-ID"/>
        </w:rPr>
        <w:t xml:space="preserve">. Sebaik-baiknya hati </w:t>
      </w:r>
      <w:r w:rsidR="00CB0886" w:rsidRPr="001663ED">
        <w:rPr>
          <w:rFonts w:ascii="Book Antiqua" w:hAnsi="Book Antiqua" w:cs="Times New Roman"/>
          <w:lang w:val="en-GB"/>
        </w:rPr>
        <w:t>adalah hati</w:t>
      </w:r>
      <w:r w:rsidRPr="001663ED">
        <w:rPr>
          <w:rFonts w:ascii="Book Antiqua" w:hAnsi="Book Antiqua" w:cs="Times New Roman"/>
          <w:lang w:val="id-ID"/>
        </w:rPr>
        <w:t xml:space="preserve"> yang mampu mendorong dan menerima agama untuk diamalkan, </w:t>
      </w:r>
      <w:r w:rsidR="00CB0886" w:rsidRPr="001663ED">
        <w:rPr>
          <w:rFonts w:ascii="Book Antiqua" w:hAnsi="Book Antiqua" w:cs="Times New Roman"/>
          <w:lang w:val="en-GB"/>
        </w:rPr>
        <w:t xml:space="preserve">hati </w:t>
      </w:r>
      <w:r w:rsidRPr="001663ED">
        <w:rPr>
          <w:rFonts w:ascii="Book Antiqua" w:hAnsi="Book Antiqua" w:cs="Times New Roman"/>
          <w:lang w:val="id-ID"/>
        </w:rPr>
        <w:t xml:space="preserve">yang </w:t>
      </w:r>
      <w:r w:rsidR="00E37853" w:rsidRPr="001663ED">
        <w:rPr>
          <w:rFonts w:ascii="Book Antiqua" w:hAnsi="Book Antiqua" w:cs="Times New Roman"/>
          <w:lang w:val="id-ID"/>
        </w:rPr>
        <w:t xml:space="preserve">seperti ini disebut dengan </w:t>
      </w:r>
      <w:r w:rsidR="005C5ED3">
        <w:rPr>
          <w:rFonts w:ascii="Book Antiqua" w:hAnsi="Book Antiqua" w:cs="Times New Roman"/>
        </w:rPr>
        <w:t>hati</w:t>
      </w:r>
      <w:r w:rsidRPr="001663ED">
        <w:rPr>
          <w:rFonts w:ascii="Book Antiqua" w:hAnsi="Book Antiqua" w:cs="Times New Roman"/>
          <w:lang w:val="id-ID"/>
        </w:rPr>
        <w:t xml:space="preserve"> yang hidup</w:t>
      </w:r>
      <w:r w:rsidR="005C5ED3">
        <w:rPr>
          <w:rFonts w:ascii="Book Antiqua" w:hAnsi="Book Antiqua" w:cs="Times New Roman"/>
        </w:rPr>
        <w:t xml:space="preserve"> </w:t>
      </w:r>
      <w:r w:rsidR="005C5ED3" w:rsidRPr="005C5ED3">
        <w:rPr>
          <w:rFonts w:ascii="Book Antiqua" w:hAnsi="Book Antiqua" w:cs="Times New Roman"/>
          <w:i/>
        </w:rPr>
        <w:t>(Qalbul hayyah)</w:t>
      </w:r>
      <w:r w:rsidR="00E37853" w:rsidRPr="001663ED">
        <w:rPr>
          <w:rFonts w:ascii="Book Antiqua" w:hAnsi="Book Antiqua" w:cs="Times New Roman"/>
          <w:lang w:val="en-GB"/>
        </w:rPr>
        <w:t>,</w:t>
      </w:r>
      <w:r w:rsidRPr="001663ED">
        <w:rPr>
          <w:rFonts w:ascii="Book Antiqua" w:hAnsi="Book Antiqua" w:cs="Times New Roman"/>
          <w:lang w:val="id-ID"/>
        </w:rPr>
        <w:t xml:space="preserve"> karena masih menampakkan f</w:t>
      </w:r>
      <w:r w:rsidR="00E37853" w:rsidRPr="001663ED">
        <w:rPr>
          <w:rFonts w:ascii="Book Antiqua" w:hAnsi="Book Antiqua" w:cs="Times New Roman"/>
          <w:lang w:val="id-ID"/>
        </w:rPr>
        <w:t>ungsi dari</w:t>
      </w:r>
      <w:r w:rsidR="005C5ED3">
        <w:rPr>
          <w:rFonts w:ascii="Book Antiqua" w:hAnsi="Book Antiqua" w:cs="Times New Roman"/>
          <w:lang w:val="en-GB"/>
        </w:rPr>
        <w:t xml:space="preserve"> hati</w:t>
      </w:r>
      <w:r w:rsidR="00E37853" w:rsidRPr="001663ED">
        <w:rPr>
          <w:rFonts w:ascii="Book Antiqua" w:hAnsi="Book Antiqua" w:cs="Times New Roman"/>
          <w:lang w:val="en-GB"/>
        </w:rPr>
        <w:t xml:space="preserve"> yang</w:t>
      </w:r>
      <w:r w:rsidR="00E37853" w:rsidRPr="001663ED">
        <w:rPr>
          <w:rFonts w:ascii="Book Antiqua" w:hAnsi="Book Antiqua" w:cs="Times New Roman"/>
          <w:lang w:val="id-ID"/>
        </w:rPr>
        <w:t xml:space="preserve"> sesungguhnya</w:t>
      </w:r>
      <w:r w:rsidR="0000177A">
        <w:rPr>
          <w:rFonts w:ascii="Book Antiqua" w:hAnsi="Book Antiqua" w:cs="Times New Roman"/>
          <w:lang w:val="en-GB"/>
        </w:rPr>
        <w:t xml:space="preserve">, yaitu memahami dan menerima kebenaran. Sementara hati yang mati </w:t>
      </w:r>
      <w:r w:rsidR="0000177A" w:rsidRPr="0000177A">
        <w:rPr>
          <w:rFonts w:ascii="Book Antiqua" w:hAnsi="Book Antiqua" w:cs="Times New Roman"/>
          <w:i/>
          <w:lang w:val="en-GB"/>
        </w:rPr>
        <w:t>(Qalbul Mayyitah)</w:t>
      </w:r>
      <w:r w:rsidR="0000177A">
        <w:rPr>
          <w:rFonts w:ascii="Book Antiqua" w:hAnsi="Book Antiqua" w:cs="Times New Roman"/>
          <w:i/>
          <w:lang w:val="en-GB"/>
        </w:rPr>
        <w:t xml:space="preserve"> </w:t>
      </w:r>
      <w:r w:rsidR="0000177A">
        <w:rPr>
          <w:rFonts w:ascii="Book Antiqua" w:hAnsi="Book Antiqua" w:cs="Times New Roman"/>
          <w:lang w:val="en-GB"/>
        </w:rPr>
        <w:t xml:space="preserve">tidak </w:t>
      </w:r>
      <w:proofErr w:type="gramStart"/>
      <w:r w:rsidR="0000177A">
        <w:rPr>
          <w:rFonts w:ascii="Book Antiqua" w:hAnsi="Book Antiqua" w:cs="Times New Roman"/>
          <w:lang w:val="en-GB"/>
        </w:rPr>
        <w:t>akan</w:t>
      </w:r>
      <w:proofErr w:type="gramEnd"/>
      <w:r w:rsidR="0000177A">
        <w:rPr>
          <w:rFonts w:ascii="Book Antiqua" w:hAnsi="Book Antiqua" w:cs="Times New Roman"/>
          <w:lang w:val="en-GB"/>
        </w:rPr>
        <w:t xml:space="preserve"> mampu memahami dan menerima kebenaran. </w:t>
      </w:r>
      <w:proofErr w:type="gramStart"/>
      <w:r w:rsidR="0000177A">
        <w:rPr>
          <w:rFonts w:ascii="Book Antiqua" w:hAnsi="Book Antiqua" w:cs="Times New Roman"/>
          <w:lang w:val="en-GB"/>
        </w:rPr>
        <w:t>Karena sudah tertrutup oleh penyakit yang disebabkan banyaknya dosa yang telah dilakukan.</w:t>
      </w:r>
      <w:proofErr w:type="gramEnd"/>
    </w:p>
    <w:p w14:paraId="1A2EB2C3" w14:textId="04D34B83" w:rsidR="00D87EA5" w:rsidRPr="00195670" w:rsidRDefault="002538DC" w:rsidP="001663ED">
      <w:pPr>
        <w:widowControl w:val="0"/>
        <w:autoSpaceDE w:val="0"/>
        <w:autoSpaceDN w:val="0"/>
        <w:adjustRightInd w:val="0"/>
        <w:spacing w:line="276" w:lineRule="auto"/>
        <w:ind w:firstLine="709"/>
        <w:jc w:val="both"/>
        <w:rPr>
          <w:rFonts w:ascii="Book Antiqua" w:hAnsi="Book Antiqua" w:cs="Times New Roman"/>
        </w:rPr>
      </w:pPr>
      <w:r w:rsidRPr="001663ED">
        <w:rPr>
          <w:rFonts w:ascii="Book Antiqua" w:hAnsi="Book Antiqua" w:cs="Times New Roman"/>
          <w:lang w:val="id-ID"/>
        </w:rPr>
        <w:t>Qalb</w:t>
      </w:r>
      <w:r w:rsidR="00E37853" w:rsidRPr="001663ED">
        <w:rPr>
          <w:rFonts w:ascii="Book Antiqua" w:hAnsi="Book Antiqua" w:cs="Times New Roman"/>
          <w:lang w:val="en-GB"/>
        </w:rPr>
        <w:t>u</w:t>
      </w:r>
      <w:r w:rsidR="00E37853" w:rsidRPr="001663ED">
        <w:rPr>
          <w:rFonts w:ascii="Book Antiqua" w:hAnsi="Book Antiqua" w:cs="Times New Roman"/>
          <w:lang w:val="id-ID"/>
        </w:rPr>
        <w:t xml:space="preserve"> yang didalam</w:t>
      </w:r>
      <w:r w:rsidRPr="001663ED">
        <w:rPr>
          <w:rFonts w:ascii="Book Antiqua" w:hAnsi="Book Antiqua" w:cs="Times New Roman"/>
          <w:lang w:val="id-ID"/>
        </w:rPr>
        <w:t>nya ada iman akan mendorong manusia untuk berbuat baik dengan tujuan mendapatkan ridho Allah</w:t>
      </w:r>
      <w:r w:rsidR="00E37853" w:rsidRPr="001663ED">
        <w:rPr>
          <w:rFonts w:ascii="Book Antiqua" w:hAnsi="Book Antiqua" w:cs="Times New Roman"/>
          <w:lang w:val="en-GB"/>
        </w:rPr>
        <w:t>,</w:t>
      </w:r>
      <w:r w:rsidRPr="001663ED">
        <w:rPr>
          <w:rFonts w:ascii="Book Antiqua" w:hAnsi="Book Antiqua" w:cs="Times New Roman"/>
          <w:lang w:val="id-ID"/>
        </w:rPr>
        <w:t xml:space="preserve"> dan </w:t>
      </w:r>
      <w:r w:rsidR="00195670">
        <w:rPr>
          <w:rFonts w:ascii="Book Antiqua" w:hAnsi="Book Antiqua" w:cs="Times New Roman"/>
          <w:lang w:val="en-GB"/>
        </w:rPr>
        <w:t>qalbu yang di</w:t>
      </w:r>
      <w:r w:rsidR="00D87EA5" w:rsidRPr="001663ED">
        <w:rPr>
          <w:rFonts w:ascii="Book Antiqua" w:hAnsi="Book Antiqua" w:cs="Times New Roman"/>
          <w:lang w:val="en-GB"/>
        </w:rPr>
        <w:t xml:space="preserve">dalamnya ada </w:t>
      </w:r>
      <w:r w:rsidRPr="001663ED">
        <w:rPr>
          <w:rFonts w:ascii="Book Antiqua" w:hAnsi="Book Antiqua" w:cs="Times New Roman"/>
          <w:lang w:val="id-ID"/>
        </w:rPr>
        <w:t xml:space="preserve">ilmu </w:t>
      </w:r>
      <w:r w:rsidR="00D87EA5" w:rsidRPr="001663ED">
        <w:rPr>
          <w:rFonts w:ascii="Book Antiqua" w:hAnsi="Book Antiqua" w:cs="Times New Roman"/>
          <w:lang w:val="en-GB"/>
        </w:rPr>
        <w:t>akan</w:t>
      </w:r>
      <w:r w:rsidRPr="001663ED">
        <w:rPr>
          <w:rFonts w:ascii="Book Antiqua" w:hAnsi="Book Antiqua" w:cs="Times New Roman"/>
          <w:lang w:val="id-ID"/>
        </w:rPr>
        <w:t xml:space="preserve"> </w:t>
      </w:r>
      <w:r w:rsidR="00D87EA5" w:rsidRPr="001663ED">
        <w:rPr>
          <w:rFonts w:ascii="Book Antiqua" w:hAnsi="Book Antiqua" w:cs="Times New Roman"/>
          <w:lang w:val="en-GB"/>
        </w:rPr>
        <w:t>mendorong</w:t>
      </w:r>
      <w:r w:rsidRPr="001663ED">
        <w:rPr>
          <w:rFonts w:ascii="Book Antiqua" w:hAnsi="Book Antiqua" w:cs="Times New Roman"/>
          <w:lang w:val="id-ID"/>
        </w:rPr>
        <w:t xml:space="preserve"> p</w:t>
      </w:r>
      <w:r w:rsidR="00195670">
        <w:rPr>
          <w:rFonts w:ascii="Book Antiqua" w:hAnsi="Book Antiqua" w:cs="Times New Roman"/>
        </w:rPr>
        <w:t>e</w:t>
      </w:r>
      <w:r w:rsidRPr="001663ED">
        <w:rPr>
          <w:rFonts w:ascii="Book Antiqua" w:hAnsi="Book Antiqua" w:cs="Times New Roman"/>
          <w:lang w:val="id-ID"/>
        </w:rPr>
        <w:t xml:space="preserve">rilaku manusia </w:t>
      </w:r>
      <w:r w:rsidR="00D87EA5" w:rsidRPr="001663ED">
        <w:rPr>
          <w:rFonts w:ascii="Book Antiqua" w:hAnsi="Book Antiqua" w:cs="Times New Roman"/>
          <w:lang w:val="en-GB"/>
        </w:rPr>
        <w:t xml:space="preserve">supaya berperilaku </w:t>
      </w:r>
      <w:r w:rsidRPr="001663ED">
        <w:rPr>
          <w:rFonts w:ascii="Book Antiqua" w:hAnsi="Book Antiqua" w:cs="Times New Roman"/>
          <w:lang w:val="id-ID"/>
        </w:rPr>
        <w:t>sesuai dengan aturan agama.</w:t>
      </w:r>
      <w:r w:rsidR="00195670">
        <w:rPr>
          <w:rFonts w:ascii="Book Antiqua" w:hAnsi="Book Antiqua" w:cs="Times New Roman"/>
        </w:rPr>
        <w:t xml:space="preserve"> Sementara Qalbu yang didalamnya tidak ada iman dan ilmu </w:t>
      </w:r>
      <w:proofErr w:type="gramStart"/>
      <w:r w:rsidR="00195670">
        <w:rPr>
          <w:rFonts w:ascii="Book Antiqua" w:hAnsi="Book Antiqua" w:cs="Times New Roman"/>
        </w:rPr>
        <w:t>akan</w:t>
      </w:r>
      <w:proofErr w:type="gramEnd"/>
      <w:r w:rsidR="00195670">
        <w:rPr>
          <w:rFonts w:ascii="Book Antiqua" w:hAnsi="Book Antiqua" w:cs="Times New Roman"/>
        </w:rPr>
        <w:t xml:space="preserve"> tersesat, tidak tahu arah dan tujuan, sehingga ia terjebak dalam gelimang dosa dan maksiat, yang membuatnya jauh dari agama.</w:t>
      </w:r>
    </w:p>
    <w:p w14:paraId="47FB9E43" w14:textId="611FE5B4" w:rsidR="00D87EA5" w:rsidRPr="001663ED" w:rsidRDefault="002538DC" w:rsidP="001663ED">
      <w:pPr>
        <w:widowControl w:val="0"/>
        <w:autoSpaceDE w:val="0"/>
        <w:autoSpaceDN w:val="0"/>
        <w:adjustRightInd w:val="0"/>
        <w:spacing w:line="276" w:lineRule="auto"/>
        <w:ind w:firstLine="709"/>
        <w:jc w:val="both"/>
        <w:rPr>
          <w:rFonts w:ascii="Book Antiqua" w:hAnsi="Book Antiqua" w:cs="Times New Roman"/>
          <w:lang w:val="en-GB"/>
        </w:rPr>
      </w:pPr>
      <w:r w:rsidRPr="001663ED">
        <w:rPr>
          <w:rFonts w:ascii="Book Antiqua" w:hAnsi="Book Antiqua" w:cs="Times New Roman"/>
          <w:lang w:val="id-ID"/>
        </w:rPr>
        <w:t>Rumusan permasalahan dalam kajian ini adalah Bagaimana</w:t>
      </w:r>
      <w:r w:rsidR="00D87EA5" w:rsidRPr="001663ED">
        <w:rPr>
          <w:rFonts w:ascii="Book Antiqua" w:hAnsi="Book Antiqua" w:cs="Times New Roman"/>
          <w:lang w:val="en-GB"/>
        </w:rPr>
        <w:t>kah</w:t>
      </w:r>
      <w:r w:rsidRPr="001663ED">
        <w:rPr>
          <w:rFonts w:ascii="Book Antiqua" w:hAnsi="Book Antiqua" w:cs="Times New Roman"/>
          <w:lang w:val="id-ID"/>
        </w:rPr>
        <w:t xml:space="preserve"> </w:t>
      </w:r>
      <w:r w:rsidRPr="001663ED">
        <w:rPr>
          <w:rFonts w:ascii="Book Antiqua" w:hAnsi="Book Antiqua" w:cs="Times New Roman"/>
          <w:lang w:val="en-GB"/>
        </w:rPr>
        <w:t>psikologi</w:t>
      </w:r>
      <w:r w:rsidRPr="001663ED">
        <w:rPr>
          <w:rFonts w:ascii="Book Antiqua" w:hAnsi="Book Antiqua" w:cs="Times New Roman"/>
          <w:lang w:val="id-ID"/>
        </w:rPr>
        <w:t xml:space="preserve"> islam </w:t>
      </w:r>
      <w:r w:rsidRPr="001663ED">
        <w:rPr>
          <w:rFonts w:ascii="Book Antiqua" w:hAnsi="Book Antiqua" w:cs="Times New Roman"/>
          <w:lang w:val="en-GB"/>
        </w:rPr>
        <w:t>mengkaji</w:t>
      </w:r>
      <w:r w:rsidRPr="001663ED">
        <w:rPr>
          <w:rFonts w:ascii="Book Antiqua" w:hAnsi="Book Antiqua" w:cs="Times New Roman"/>
          <w:lang w:val="id-ID"/>
        </w:rPr>
        <w:t xml:space="preserve"> Qalbu?</w:t>
      </w:r>
    </w:p>
    <w:p w14:paraId="388699E5" w14:textId="3904A500" w:rsidR="00D87EA5" w:rsidRPr="001663ED" w:rsidRDefault="00CB0886" w:rsidP="001663ED">
      <w:pPr>
        <w:widowControl w:val="0"/>
        <w:autoSpaceDE w:val="0"/>
        <w:autoSpaceDN w:val="0"/>
        <w:adjustRightInd w:val="0"/>
        <w:spacing w:after="240" w:line="276" w:lineRule="auto"/>
        <w:ind w:firstLine="709"/>
        <w:jc w:val="both"/>
        <w:rPr>
          <w:rFonts w:ascii="Book Antiqua" w:hAnsi="Book Antiqua" w:cs="Times New Roman"/>
          <w:lang w:val="en-GB"/>
        </w:rPr>
      </w:pPr>
      <w:proofErr w:type="gramStart"/>
      <w:r w:rsidRPr="001663ED">
        <w:rPr>
          <w:rFonts w:ascii="Book Antiqua" w:hAnsi="Book Antiqua" w:cs="Times New Roman"/>
          <w:lang w:val="en-GB"/>
        </w:rPr>
        <w:t>K</w:t>
      </w:r>
      <w:r w:rsidR="002538DC" w:rsidRPr="001663ED">
        <w:rPr>
          <w:rFonts w:ascii="Book Antiqua" w:hAnsi="Book Antiqua" w:cs="Times New Roman"/>
          <w:lang w:val="id-ID"/>
        </w:rPr>
        <w:t xml:space="preserve">ajian ini diharapkan </w:t>
      </w:r>
      <w:r w:rsidR="00195670">
        <w:rPr>
          <w:rFonts w:ascii="Book Antiqua" w:hAnsi="Book Antiqua" w:cs="Times New Roman"/>
        </w:rPr>
        <w:t xml:space="preserve">dapat </w:t>
      </w:r>
      <w:r w:rsidR="002538DC" w:rsidRPr="001663ED">
        <w:rPr>
          <w:rFonts w:ascii="Book Antiqua" w:hAnsi="Book Antiqua" w:cs="Times New Roman"/>
          <w:lang w:val="id-ID"/>
        </w:rPr>
        <w:t xml:space="preserve">menambah wawasan </w:t>
      </w:r>
      <w:r w:rsidR="00D87EA5" w:rsidRPr="001663ED">
        <w:rPr>
          <w:rFonts w:ascii="Book Antiqua" w:hAnsi="Book Antiqua" w:cs="Times New Roman"/>
          <w:lang w:val="en-GB"/>
        </w:rPr>
        <w:t>dan</w:t>
      </w:r>
      <w:r w:rsidR="002538DC" w:rsidRPr="001663ED">
        <w:rPr>
          <w:rFonts w:ascii="Book Antiqua" w:hAnsi="Book Antiqua" w:cs="Times New Roman"/>
          <w:lang w:val="id-ID"/>
        </w:rPr>
        <w:t xml:space="preserve"> khasanah ilmu pengetahuan mengenai Qalb</w:t>
      </w:r>
      <w:r w:rsidR="002538DC" w:rsidRPr="001663ED">
        <w:rPr>
          <w:rFonts w:ascii="Book Antiqua" w:hAnsi="Book Antiqua" w:cs="Times New Roman"/>
          <w:lang w:val="en-GB"/>
        </w:rPr>
        <w:t>u</w:t>
      </w:r>
      <w:r w:rsidR="002538DC" w:rsidRPr="001663ED">
        <w:rPr>
          <w:rFonts w:ascii="Book Antiqua" w:hAnsi="Book Antiqua" w:cs="Times New Roman"/>
          <w:lang w:val="id-ID"/>
        </w:rPr>
        <w:t xml:space="preserve"> yang menjadi </w:t>
      </w:r>
      <w:r w:rsidR="002538DC" w:rsidRPr="001663ED">
        <w:rPr>
          <w:rFonts w:ascii="Book Antiqua" w:hAnsi="Book Antiqua" w:cs="Times New Roman"/>
          <w:lang w:val="en-GB"/>
        </w:rPr>
        <w:t>salah satu</w:t>
      </w:r>
      <w:r w:rsidR="002538DC" w:rsidRPr="001663ED">
        <w:rPr>
          <w:rFonts w:ascii="Book Antiqua" w:hAnsi="Book Antiqua" w:cs="Times New Roman"/>
          <w:lang w:val="id-ID"/>
        </w:rPr>
        <w:t xml:space="preserve"> kajian </w:t>
      </w:r>
      <w:r w:rsidR="002538DC" w:rsidRPr="001663ED">
        <w:rPr>
          <w:rFonts w:ascii="Book Antiqua" w:hAnsi="Book Antiqua" w:cs="Times New Roman"/>
          <w:lang w:val="en-GB"/>
        </w:rPr>
        <w:t>psikologi</w:t>
      </w:r>
      <w:r w:rsidR="002538DC" w:rsidRPr="001663ED">
        <w:rPr>
          <w:rFonts w:ascii="Book Antiqua" w:hAnsi="Book Antiqua" w:cs="Times New Roman"/>
          <w:lang w:val="id-ID"/>
        </w:rPr>
        <w:t xml:space="preserve"> Islam.</w:t>
      </w:r>
      <w:proofErr w:type="gramEnd"/>
    </w:p>
    <w:p w14:paraId="0AC3D9CD" w14:textId="4B7997A5" w:rsidR="00DC0755" w:rsidRPr="001663ED" w:rsidRDefault="00977CE2" w:rsidP="001663ED">
      <w:pPr>
        <w:widowControl w:val="0"/>
        <w:autoSpaceDE w:val="0"/>
        <w:autoSpaceDN w:val="0"/>
        <w:adjustRightInd w:val="0"/>
        <w:spacing w:line="276" w:lineRule="auto"/>
        <w:jc w:val="both"/>
        <w:rPr>
          <w:rFonts w:ascii="Book Antiqua" w:hAnsi="Book Antiqua" w:cstheme="majorBidi"/>
          <w:b/>
          <w:lang w:val="id-ID"/>
        </w:rPr>
      </w:pPr>
      <w:r w:rsidRPr="001663ED">
        <w:rPr>
          <w:rFonts w:ascii="Book Antiqua" w:hAnsi="Book Antiqua" w:cs="Times New Roman"/>
          <w:b/>
        </w:rPr>
        <w:lastRenderedPageBreak/>
        <w:t xml:space="preserve">METODE </w:t>
      </w:r>
      <w:r w:rsidRPr="001663ED">
        <w:rPr>
          <w:rFonts w:ascii="Book Antiqua" w:hAnsi="Book Antiqua" w:cstheme="majorBidi"/>
          <w:b/>
        </w:rPr>
        <w:t>PENELITIAN</w:t>
      </w:r>
    </w:p>
    <w:p w14:paraId="60415EF3" w14:textId="023AC4A0" w:rsidR="00EB47AF" w:rsidRPr="001663ED" w:rsidRDefault="00C15779" w:rsidP="001663ED">
      <w:pPr>
        <w:widowControl w:val="0"/>
        <w:autoSpaceDE w:val="0"/>
        <w:autoSpaceDN w:val="0"/>
        <w:adjustRightInd w:val="0"/>
        <w:spacing w:line="276" w:lineRule="auto"/>
        <w:ind w:firstLine="567"/>
        <w:jc w:val="both"/>
        <w:rPr>
          <w:rFonts w:ascii="Book Antiqua" w:hAnsi="Book Antiqua" w:cstheme="majorBidi"/>
          <w:lang w:val="en-GB"/>
        </w:rPr>
      </w:pPr>
      <w:r w:rsidRPr="001663ED">
        <w:rPr>
          <w:rFonts w:ascii="Book Antiqua" w:hAnsi="Book Antiqua" w:cstheme="majorBidi"/>
          <w:lang w:val="id-ID"/>
        </w:rPr>
        <w:t xml:space="preserve">Kajian ini merupakan penelitian </w:t>
      </w:r>
      <w:r w:rsidR="00D87EA5" w:rsidRPr="001663ED">
        <w:rPr>
          <w:rFonts w:ascii="Book Antiqua" w:hAnsi="Book Antiqua" w:cstheme="majorBidi"/>
          <w:lang w:val="en-GB"/>
        </w:rPr>
        <w:t xml:space="preserve">studi </w:t>
      </w:r>
      <w:r w:rsidRPr="001663ED">
        <w:rPr>
          <w:rFonts w:ascii="Book Antiqua" w:hAnsi="Book Antiqua" w:cstheme="majorBidi"/>
          <w:lang w:val="id-ID"/>
        </w:rPr>
        <w:t>pustaka. Menurut Wibirama (2015) kajian studi pustaka merupakan karya tulis ilmiah yang memuat pembahasan penelitian terdahulu dan referensi ilmiah.</w:t>
      </w:r>
      <w:r w:rsidR="00DC0755" w:rsidRPr="001663ED">
        <w:rPr>
          <w:rFonts w:ascii="Book Antiqua" w:hAnsi="Book Antiqua" w:cstheme="majorBidi"/>
          <w:lang w:val="id-ID"/>
        </w:rPr>
        <w:t xml:space="preserve"> P</w:t>
      </w:r>
      <w:r w:rsidR="008E3E84" w:rsidRPr="001663ED">
        <w:rPr>
          <w:rFonts w:ascii="Book Antiqua" w:hAnsi="Book Antiqua" w:cstheme="majorBidi"/>
          <w:lang w:val="id-ID"/>
        </w:rPr>
        <w:t>enelitian ini fokus pada kajian-kajian psikologi islam dengan mengambil referensi ilmiah yang berkaitan dengan kajian psikologi Islam.</w:t>
      </w:r>
    </w:p>
    <w:p w14:paraId="5D7A3987" w14:textId="34FDE9CD" w:rsidR="00BF795F" w:rsidRPr="001663ED" w:rsidRDefault="00C15779" w:rsidP="001663ED">
      <w:pPr>
        <w:widowControl w:val="0"/>
        <w:autoSpaceDE w:val="0"/>
        <w:autoSpaceDN w:val="0"/>
        <w:adjustRightInd w:val="0"/>
        <w:spacing w:line="276" w:lineRule="auto"/>
        <w:ind w:firstLine="567"/>
        <w:jc w:val="both"/>
        <w:rPr>
          <w:rFonts w:ascii="Book Antiqua" w:hAnsi="Book Antiqua" w:cstheme="majorBidi"/>
          <w:b/>
          <w:lang w:val="en-GB"/>
        </w:rPr>
      </w:pPr>
      <w:r w:rsidRPr="001663ED">
        <w:rPr>
          <w:rFonts w:ascii="Book Antiqua" w:hAnsi="Book Antiqua" w:cstheme="majorBidi"/>
          <w:lang w:val="id-ID"/>
        </w:rPr>
        <w:t>Menurut Sugiyono</w:t>
      </w:r>
      <w:r w:rsidR="00D87EA5" w:rsidRPr="001663ED">
        <w:rPr>
          <w:rFonts w:ascii="Book Antiqua" w:hAnsi="Book Antiqua" w:cstheme="majorBidi"/>
          <w:lang w:val="en-GB"/>
        </w:rPr>
        <w:t xml:space="preserve"> (2012)</w:t>
      </w:r>
      <w:r w:rsidRPr="001663ED">
        <w:rPr>
          <w:rFonts w:ascii="Book Antiqua" w:hAnsi="Book Antiqua" w:cstheme="majorBidi"/>
          <w:lang w:val="id-ID"/>
        </w:rPr>
        <w:t>, studi kepustakaan berkaitan dengan kajian teoritis dan referensi lain ya</w:t>
      </w:r>
      <w:r w:rsidR="004C2A08" w:rsidRPr="001663ED">
        <w:rPr>
          <w:rFonts w:ascii="Book Antiqua" w:hAnsi="Book Antiqua" w:cstheme="majorBidi"/>
          <w:lang w:val="id-ID"/>
        </w:rPr>
        <w:t xml:space="preserve">ng </w:t>
      </w:r>
      <w:r w:rsidRPr="001663ED">
        <w:rPr>
          <w:rFonts w:ascii="Book Antiqua" w:hAnsi="Book Antiqua" w:cstheme="majorBidi"/>
          <w:lang w:val="id-ID"/>
        </w:rPr>
        <w:t>berkaitan dengan nilai, budaya dan norma yang berkembang pada situasi sosial yang diteliti, selain</w:t>
      </w:r>
      <w:r w:rsidR="004C2A08" w:rsidRPr="001663ED">
        <w:rPr>
          <w:rFonts w:ascii="Book Antiqua" w:hAnsi="Book Antiqua" w:cstheme="majorBidi"/>
          <w:lang w:val="id-ID"/>
        </w:rPr>
        <w:t xml:space="preserve"> </w:t>
      </w:r>
      <w:r w:rsidRPr="001663ED">
        <w:rPr>
          <w:rFonts w:ascii="Book Antiqua" w:hAnsi="Book Antiqua" w:cstheme="majorBidi"/>
          <w:lang w:val="id-ID"/>
        </w:rPr>
        <w:t>itu studi kepustakaan sangat penting dalam melakukan penelitian, hal ini dikarenakan penelitian tidak akan lepas dari literatur</w:t>
      </w:r>
      <w:r w:rsidR="000B18F9" w:rsidRPr="001663ED">
        <w:rPr>
          <w:rFonts w:ascii="Book Antiqua" w:hAnsi="Book Antiqua" w:cstheme="majorBidi"/>
          <w:lang w:val="id-ID"/>
        </w:rPr>
        <w:t>-</w:t>
      </w:r>
      <w:r w:rsidRPr="001663ED">
        <w:rPr>
          <w:rFonts w:ascii="Book Antiqua" w:hAnsi="Book Antiqua" w:cstheme="majorBidi"/>
          <w:lang w:val="id-ID"/>
        </w:rPr>
        <w:t>literatur Ilmiah</w:t>
      </w:r>
      <w:r w:rsidR="00D87EA5" w:rsidRPr="001663ED">
        <w:rPr>
          <w:rFonts w:ascii="Book Antiqua" w:hAnsi="Book Antiqua" w:cstheme="majorBidi"/>
          <w:lang w:val="en-GB"/>
        </w:rPr>
        <w:t>.</w:t>
      </w:r>
    </w:p>
    <w:p w14:paraId="78EB84C3" w14:textId="3C75F63E" w:rsidR="00707E06" w:rsidRPr="001663ED" w:rsidRDefault="00977CE2" w:rsidP="001663ED">
      <w:pPr>
        <w:pStyle w:val="NormalWeb"/>
        <w:spacing w:after="0" w:afterAutospacing="0" w:line="276" w:lineRule="auto"/>
        <w:jc w:val="both"/>
        <w:rPr>
          <w:rFonts w:ascii="Book Antiqua" w:hAnsi="Book Antiqua" w:cstheme="majorBidi"/>
          <w:lang w:val="en-GB"/>
        </w:rPr>
      </w:pPr>
      <w:r w:rsidRPr="001663ED">
        <w:rPr>
          <w:rFonts w:ascii="Book Antiqua" w:hAnsi="Book Antiqua" w:cstheme="majorBidi"/>
          <w:b/>
          <w:lang w:val="id-ID"/>
        </w:rPr>
        <w:t>HASIL  DAN PEMBAHASAN</w:t>
      </w:r>
    </w:p>
    <w:p w14:paraId="0A56C196" w14:textId="316BCA45" w:rsidR="00037E2A" w:rsidRPr="001663ED" w:rsidRDefault="00037E2A" w:rsidP="001663ED">
      <w:pPr>
        <w:widowControl w:val="0"/>
        <w:autoSpaceDE w:val="0"/>
        <w:autoSpaceDN w:val="0"/>
        <w:adjustRightInd w:val="0"/>
        <w:spacing w:line="276" w:lineRule="auto"/>
        <w:ind w:firstLine="567"/>
        <w:jc w:val="both"/>
        <w:rPr>
          <w:rFonts w:ascii="Book Antiqua" w:hAnsi="Book Antiqua" w:cstheme="majorBidi"/>
          <w:bCs/>
        </w:rPr>
      </w:pPr>
      <w:r w:rsidRPr="001663ED">
        <w:rPr>
          <w:rFonts w:ascii="Book Antiqua" w:hAnsi="Book Antiqua" w:cstheme="majorBidi"/>
          <w:bCs/>
        </w:rPr>
        <w:t xml:space="preserve">Ada beberapa versi dalam </w:t>
      </w:r>
      <w:r w:rsidR="00D87EA5" w:rsidRPr="001663ED">
        <w:rPr>
          <w:rFonts w:ascii="Book Antiqua" w:hAnsi="Book Antiqua" w:cstheme="majorBidi"/>
          <w:bCs/>
        </w:rPr>
        <w:t>kajian</w:t>
      </w:r>
      <w:r w:rsidRPr="001663ED">
        <w:rPr>
          <w:rFonts w:ascii="Book Antiqua" w:hAnsi="Book Antiqua" w:cstheme="majorBidi"/>
          <w:bCs/>
        </w:rPr>
        <w:t xml:space="preserve"> struktur </w:t>
      </w:r>
      <w:r w:rsidR="00524036" w:rsidRPr="001663ED">
        <w:rPr>
          <w:rFonts w:ascii="Book Antiqua" w:hAnsi="Book Antiqua" w:cstheme="majorBidi"/>
          <w:bCs/>
        </w:rPr>
        <w:t>k</w:t>
      </w:r>
      <w:r w:rsidRPr="001663ED">
        <w:rPr>
          <w:rFonts w:ascii="Book Antiqua" w:hAnsi="Book Antiqua" w:cstheme="majorBidi"/>
          <w:bCs/>
        </w:rPr>
        <w:t xml:space="preserve">epribadian manusia dalam perspektif psikologi </w:t>
      </w:r>
      <w:proofErr w:type="gramStart"/>
      <w:r w:rsidRPr="001663ED">
        <w:rPr>
          <w:rFonts w:ascii="Book Antiqua" w:hAnsi="Book Antiqua" w:cstheme="majorBidi"/>
          <w:bCs/>
        </w:rPr>
        <w:t>islam</w:t>
      </w:r>
      <w:proofErr w:type="gramEnd"/>
      <w:r w:rsidRPr="001663ED">
        <w:rPr>
          <w:rFonts w:ascii="Book Antiqua" w:hAnsi="Book Antiqua" w:cstheme="majorBidi"/>
          <w:bCs/>
        </w:rPr>
        <w:t xml:space="preserve">. </w:t>
      </w:r>
      <w:proofErr w:type="gramStart"/>
      <w:r w:rsidRPr="001663ED">
        <w:rPr>
          <w:rFonts w:ascii="Book Antiqua" w:hAnsi="Book Antiqua" w:cstheme="majorBidi"/>
          <w:bCs/>
        </w:rPr>
        <w:t xml:space="preserve">Al-Ghazali dalam Bastaman (2005) membagi </w:t>
      </w:r>
      <w:r w:rsidR="00D87EA5" w:rsidRPr="001663ED">
        <w:rPr>
          <w:rFonts w:ascii="Book Antiqua" w:hAnsi="Book Antiqua" w:cstheme="majorBidi"/>
          <w:bCs/>
        </w:rPr>
        <w:t xml:space="preserve">struktur kepribadian manusia </w:t>
      </w:r>
      <w:r w:rsidRPr="001663ED">
        <w:rPr>
          <w:rFonts w:ascii="Book Antiqua" w:hAnsi="Book Antiqua" w:cstheme="majorBidi"/>
          <w:bCs/>
        </w:rPr>
        <w:t xml:space="preserve">menjadi </w:t>
      </w:r>
      <w:r w:rsidR="00D019EB" w:rsidRPr="001663ED">
        <w:rPr>
          <w:rFonts w:ascii="Book Antiqua" w:hAnsi="Book Antiqua" w:cstheme="majorBidi"/>
          <w:bCs/>
        </w:rPr>
        <w:t xml:space="preserve">empat, yaitu </w:t>
      </w:r>
      <w:r w:rsidR="00D019EB" w:rsidRPr="001663ED">
        <w:rPr>
          <w:rFonts w:ascii="Book Antiqua" w:hAnsi="Book Antiqua" w:cstheme="majorBidi"/>
          <w:bCs/>
          <w:i/>
        </w:rPr>
        <w:t>q</w:t>
      </w:r>
      <w:r w:rsidR="00CB65F2" w:rsidRPr="001663ED">
        <w:rPr>
          <w:rFonts w:ascii="Book Antiqua" w:hAnsi="Book Antiqua" w:cstheme="majorBidi"/>
          <w:bCs/>
          <w:i/>
        </w:rPr>
        <w:t>albu, roh, nafs</w:t>
      </w:r>
      <w:r w:rsidR="00CB65F2" w:rsidRPr="001663ED">
        <w:rPr>
          <w:rFonts w:ascii="Book Antiqua" w:hAnsi="Book Antiqua" w:cstheme="majorBidi"/>
          <w:bCs/>
        </w:rPr>
        <w:t>, dan akal.</w:t>
      </w:r>
      <w:proofErr w:type="gramEnd"/>
      <w:r w:rsidR="00CB65F2" w:rsidRPr="001663ED">
        <w:rPr>
          <w:rFonts w:ascii="Book Antiqua" w:hAnsi="Book Antiqua" w:cstheme="majorBidi"/>
          <w:bCs/>
        </w:rPr>
        <w:t xml:space="preserve"> </w:t>
      </w:r>
      <w:proofErr w:type="gramStart"/>
      <w:r w:rsidR="00CB65F2" w:rsidRPr="001663ED">
        <w:rPr>
          <w:rFonts w:ascii="Book Antiqua" w:hAnsi="Book Antiqua" w:cstheme="majorBidi"/>
          <w:bCs/>
        </w:rPr>
        <w:t>Sementara itu, Al-Ghazali dalam v</w:t>
      </w:r>
      <w:r w:rsidR="00D019EB" w:rsidRPr="001663ED">
        <w:rPr>
          <w:rFonts w:ascii="Book Antiqua" w:hAnsi="Book Antiqua" w:cstheme="majorBidi"/>
          <w:bCs/>
        </w:rPr>
        <w:t>ersi Mujib</w:t>
      </w:r>
      <w:r w:rsidR="00012D86">
        <w:rPr>
          <w:rFonts w:ascii="Book Antiqua" w:hAnsi="Book Antiqua" w:cstheme="majorBidi"/>
          <w:bCs/>
        </w:rPr>
        <w:t xml:space="preserve"> (2017)</w:t>
      </w:r>
      <w:r w:rsidR="00D019EB" w:rsidRPr="001663ED">
        <w:rPr>
          <w:rFonts w:ascii="Book Antiqua" w:hAnsi="Book Antiqua" w:cstheme="majorBidi"/>
          <w:bCs/>
        </w:rPr>
        <w:t xml:space="preserve"> membagi tiga, yaitu h</w:t>
      </w:r>
      <w:r w:rsidR="00CB65F2" w:rsidRPr="001663ED">
        <w:rPr>
          <w:rFonts w:ascii="Book Antiqua" w:hAnsi="Book Antiqua" w:cstheme="majorBidi"/>
          <w:bCs/>
        </w:rPr>
        <w:t xml:space="preserve">awa </w:t>
      </w:r>
      <w:r w:rsidR="00CB65F2" w:rsidRPr="001663ED">
        <w:rPr>
          <w:rFonts w:ascii="Book Antiqua" w:hAnsi="Book Antiqua" w:cstheme="majorBidi"/>
          <w:bCs/>
          <w:i/>
        </w:rPr>
        <w:t xml:space="preserve">nafs, aql, </w:t>
      </w:r>
      <w:r w:rsidR="00CB65F2" w:rsidRPr="001663ED">
        <w:rPr>
          <w:rFonts w:ascii="Book Antiqua" w:hAnsi="Book Antiqua" w:cstheme="majorBidi"/>
          <w:bCs/>
        </w:rPr>
        <w:t xml:space="preserve">dan </w:t>
      </w:r>
      <w:r w:rsidR="00CB65F2" w:rsidRPr="001663ED">
        <w:rPr>
          <w:rFonts w:ascii="Book Antiqua" w:hAnsi="Book Antiqua" w:cstheme="majorBidi"/>
          <w:bCs/>
          <w:i/>
        </w:rPr>
        <w:t>qalb</w:t>
      </w:r>
      <w:r w:rsidR="00CB65F2" w:rsidRPr="001663ED">
        <w:rPr>
          <w:rFonts w:ascii="Book Antiqua" w:hAnsi="Book Antiqua" w:cstheme="majorBidi"/>
          <w:bCs/>
        </w:rPr>
        <w:t>.</w:t>
      </w:r>
      <w:proofErr w:type="gramEnd"/>
      <w:r w:rsidR="00CB65F2" w:rsidRPr="001663ED">
        <w:rPr>
          <w:rFonts w:ascii="Book Antiqua" w:hAnsi="Book Antiqua" w:cstheme="majorBidi"/>
          <w:bCs/>
        </w:rPr>
        <w:t xml:space="preserve"> </w:t>
      </w:r>
      <w:proofErr w:type="gramStart"/>
      <w:r w:rsidR="00CB65F2" w:rsidRPr="001663ED">
        <w:rPr>
          <w:rFonts w:ascii="Book Antiqua" w:hAnsi="Book Antiqua" w:cstheme="majorBidi"/>
          <w:bCs/>
        </w:rPr>
        <w:t xml:space="preserve">Ketiganya disebut </w:t>
      </w:r>
      <w:r w:rsidR="00CB65F2" w:rsidRPr="001663ED">
        <w:rPr>
          <w:rFonts w:ascii="Book Antiqua" w:hAnsi="Book Antiqua" w:cstheme="majorBidi"/>
          <w:bCs/>
          <w:i/>
        </w:rPr>
        <w:t>nafs</w:t>
      </w:r>
      <w:r w:rsidR="00CB65F2" w:rsidRPr="001663ED">
        <w:rPr>
          <w:rFonts w:ascii="Book Antiqua" w:hAnsi="Book Antiqua" w:cstheme="majorBidi"/>
          <w:bCs/>
        </w:rPr>
        <w:t>, kemudian dibagi menjadi du</w:t>
      </w:r>
      <w:r w:rsidR="00D019EB" w:rsidRPr="001663ED">
        <w:rPr>
          <w:rFonts w:ascii="Book Antiqua" w:hAnsi="Book Antiqua" w:cstheme="majorBidi"/>
          <w:bCs/>
        </w:rPr>
        <w:t>a</w:t>
      </w:r>
      <w:r w:rsidR="00CB65F2" w:rsidRPr="001663ED">
        <w:rPr>
          <w:rFonts w:ascii="Book Antiqua" w:hAnsi="Book Antiqua" w:cstheme="majorBidi"/>
          <w:bCs/>
        </w:rPr>
        <w:t xml:space="preserve">, yaitu </w:t>
      </w:r>
      <w:r w:rsidR="00CB65F2" w:rsidRPr="001663ED">
        <w:rPr>
          <w:rFonts w:ascii="Book Antiqua" w:hAnsi="Book Antiqua" w:cstheme="majorBidi"/>
          <w:bCs/>
          <w:i/>
        </w:rPr>
        <w:t>jasad</w:t>
      </w:r>
      <w:r w:rsidR="00CB65F2" w:rsidRPr="001663ED">
        <w:rPr>
          <w:rFonts w:ascii="Book Antiqua" w:hAnsi="Book Antiqua" w:cstheme="majorBidi"/>
          <w:bCs/>
        </w:rPr>
        <w:t xml:space="preserve"> dan </w:t>
      </w:r>
      <w:r w:rsidR="00CB65F2" w:rsidRPr="001663ED">
        <w:rPr>
          <w:rFonts w:ascii="Book Antiqua" w:hAnsi="Book Antiqua" w:cstheme="majorBidi"/>
          <w:bCs/>
          <w:i/>
        </w:rPr>
        <w:t>roh</w:t>
      </w:r>
      <w:r w:rsidR="00CB65F2" w:rsidRPr="001663ED">
        <w:rPr>
          <w:rFonts w:ascii="Book Antiqua" w:hAnsi="Book Antiqua" w:cstheme="majorBidi"/>
          <w:bCs/>
        </w:rPr>
        <w:t>.</w:t>
      </w:r>
      <w:proofErr w:type="gramEnd"/>
      <w:r w:rsidR="00CB65F2" w:rsidRPr="001663ED">
        <w:rPr>
          <w:rFonts w:ascii="Book Antiqua" w:hAnsi="Book Antiqua" w:cstheme="majorBidi"/>
          <w:bCs/>
        </w:rPr>
        <w:t xml:space="preserve"> </w:t>
      </w:r>
      <w:r w:rsidR="00D87EA5" w:rsidRPr="001663ED">
        <w:rPr>
          <w:rFonts w:ascii="Book Antiqua" w:hAnsi="Book Antiqua" w:cstheme="majorBidi"/>
          <w:bCs/>
        </w:rPr>
        <w:t xml:space="preserve"> </w:t>
      </w:r>
      <w:proofErr w:type="gramStart"/>
      <w:r w:rsidR="00CB65F2" w:rsidRPr="001663ED">
        <w:rPr>
          <w:rFonts w:ascii="Book Antiqua" w:hAnsi="Book Antiqua" w:cstheme="majorBidi"/>
          <w:bCs/>
        </w:rPr>
        <w:t xml:space="preserve">Mubarok (2005) membagi menjadi empat juga, yaitu </w:t>
      </w:r>
      <w:r w:rsidR="00CB65F2" w:rsidRPr="001663ED">
        <w:rPr>
          <w:rFonts w:ascii="Book Antiqua" w:hAnsi="Book Antiqua" w:cstheme="majorBidi"/>
          <w:bCs/>
          <w:i/>
        </w:rPr>
        <w:t>nafs, qalb, aql,</w:t>
      </w:r>
      <w:r w:rsidR="00CB65F2" w:rsidRPr="001663ED">
        <w:rPr>
          <w:rFonts w:ascii="Book Antiqua" w:hAnsi="Book Antiqua" w:cstheme="majorBidi"/>
          <w:bCs/>
        </w:rPr>
        <w:t xml:space="preserve"> dan </w:t>
      </w:r>
      <w:r w:rsidR="00CB65F2" w:rsidRPr="001663ED">
        <w:rPr>
          <w:rFonts w:ascii="Book Antiqua" w:hAnsi="Book Antiqua" w:cstheme="majorBidi"/>
          <w:bCs/>
          <w:i/>
        </w:rPr>
        <w:t>basyirah</w:t>
      </w:r>
      <w:r w:rsidR="00CB65F2" w:rsidRPr="001663ED">
        <w:rPr>
          <w:rFonts w:ascii="Book Antiqua" w:hAnsi="Book Antiqua" w:cstheme="majorBidi"/>
          <w:bCs/>
        </w:rPr>
        <w:t>.</w:t>
      </w:r>
      <w:proofErr w:type="gramEnd"/>
      <w:r w:rsidR="00CB65F2" w:rsidRPr="001663ED">
        <w:rPr>
          <w:rFonts w:ascii="Book Antiqua" w:hAnsi="Book Antiqua" w:cstheme="majorBidi"/>
          <w:bCs/>
        </w:rPr>
        <w:t xml:space="preserve"> </w:t>
      </w:r>
      <w:proofErr w:type="gramStart"/>
      <w:r w:rsidR="00CB65F2" w:rsidRPr="001663ED">
        <w:rPr>
          <w:rFonts w:ascii="Book Antiqua" w:hAnsi="Book Antiqua" w:cstheme="majorBidi"/>
          <w:bCs/>
        </w:rPr>
        <w:t xml:space="preserve">Sukanto </w:t>
      </w:r>
      <w:r w:rsidR="00CB65F2" w:rsidRPr="001663ED">
        <w:rPr>
          <w:rFonts w:ascii="Book Antiqua" w:hAnsi="Book Antiqua" w:cstheme="majorBidi"/>
          <w:bCs/>
        </w:rPr>
        <w:lastRenderedPageBreak/>
        <w:t>(1985) membaginya menjadi empat sistem, ya</w:t>
      </w:r>
      <w:r w:rsidR="00CB0886" w:rsidRPr="001663ED">
        <w:rPr>
          <w:rFonts w:ascii="Book Antiqua" w:hAnsi="Book Antiqua" w:cstheme="majorBidi"/>
          <w:bCs/>
        </w:rPr>
        <w:t>i</w:t>
      </w:r>
      <w:r w:rsidR="00CB65F2" w:rsidRPr="001663ED">
        <w:rPr>
          <w:rFonts w:ascii="Book Antiqua" w:hAnsi="Book Antiqua" w:cstheme="majorBidi"/>
          <w:bCs/>
        </w:rPr>
        <w:t xml:space="preserve">tu </w:t>
      </w:r>
      <w:r w:rsidR="00CB65F2" w:rsidRPr="001663ED">
        <w:rPr>
          <w:rFonts w:ascii="Book Antiqua" w:hAnsi="Book Antiqua" w:cstheme="majorBidi"/>
          <w:bCs/>
          <w:i/>
        </w:rPr>
        <w:t>qalb</w:t>
      </w:r>
      <w:r w:rsidR="00CB65F2" w:rsidRPr="001663ED">
        <w:rPr>
          <w:rFonts w:ascii="Book Antiqua" w:hAnsi="Book Antiqua" w:cstheme="majorBidi"/>
          <w:bCs/>
        </w:rPr>
        <w:t xml:space="preserve"> (angan-angan), </w:t>
      </w:r>
      <w:r w:rsidR="00CB65F2" w:rsidRPr="001663ED">
        <w:rPr>
          <w:rFonts w:ascii="Book Antiqua" w:hAnsi="Book Antiqua" w:cstheme="majorBidi"/>
          <w:bCs/>
          <w:i/>
        </w:rPr>
        <w:t>fuad</w:t>
      </w:r>
      <w:r w:rsidR="00CB65F2" w:rsidRPr="001663ED">
        <w:rPr>
          <w:rFonts w:ascii="Book Antiqua" w:hAnsi="Book Antiqua" w:cstheme="majorBidi"/>
          <w:bCs/>
        </w:rPr>
        <w:t xml:space="preserve"> (perasaan/hati nurani/ulu hati), </w:t>
      </w:r>
      <w:r w:rsidR="00D019EB" w:rsidRPr="001663ED">
        <w:rPr>
          <w:rFonts w:ascii="Book Antiqua" w:hAnsi="Book Antiqua" w:cstheme="majorBidi"/>
          <w:bCs/>
          <w:i/>
        </w:rPr>
        <w:t>eg</w:t>
      </w:r>
      <w:r w:rsidR="00CB65F2" w:rsidRPr="001663ED">
        <w:rPr>
          <w:rFonts w:ascii="Book Antiqua" w:hAnsi="Book Antiqua" w:cstheme="majorBidi"/>
          <w:bCs/>
          <w:i/>
        </w:rPr>
        <w:t>o</w:t>
      </w:r>
      <w:r w:rsidR="00CB65F2" w:rsidRPr="001663ED">
        <w:rPr>
          <w:rFonts w:ascii="Book Antiqua" w:hAnsi="Book Antiqua" w:cstheme="majorBidi"/>
          <w:bCs/>
        </w:rPr>
        <w:t xml:space="preserve"> (aku sebagai pelaksana dari kepribadian) dan tingkah laku (wujud gerakan).</w:t>
      </w:r>
      <w:proofErr w:type="gramEnd"/>
    </w:p>
    <w:p w14:paraId="0BFF3DAF" w14:textId="7D898857" w:rsidR="00BF795F" w:rsidRPr="001663ED" w:rsidRDefault="00CB65F2" w:rsidP="001663ED">
      <w:pPr>
        <w:widowControl w:val="0"/>
        <w:autoSpaceDE w:val="0"/>
        <w:autoSpaceDN w:val="0"/>
        <w:adjustRightInd w:val="0"/>
        <w:spacing w:after="240" w:line="276" w:lineRule="auto"/>
        <w:ind w:firstLine="567"/>
        <w:jc w:val="both"/>
        <w:rPr>
          <w:rFonts w:ascii="Book Antiqua" w:hAnsi="Book Antiqua" w:cstheme="majorBidi"/>
          <w:bCs/>
        </w:rPr>
      </w:pPr>
      <w:r w:rsidRPr="001663ED">
        <w:rPr>
          <w:rFonts w:ascii="Book Antiqua" w:hAnsi="Book Antiqua" w:cstheme="majorBidi"/>
          <w:bCs/>
        </w:rPr>
        <w:t xml:space="preserve">Dari sekian banyak pendapat </w:t>
      </w:r>
      <w:r w:rsidR="00D87EA5" w:rsidRPr="001663ED">
        <w:rPr>
          <w:rFonts w:ascii="Book Antiqua" w:hAnsi="Book Antiqua" w:cstheme="majorBidi"/>
          <w:bCs/>
        </w:rPr>
        <w:t xml:space="preserve">maka dapat </w:t>
      </w:r>
      <w:r w:rsidRPr="001663ED">
        <w:rPr>
          <w:rFonts w:ascii="Book Antiqua" w:hAnsi="Book Antiqua" w:cstheme="majorBidi"/>
          <w:bCs/>
        </w:rPr>
        <w:t xml:space="preserve">disimpulkan bahwa </w:t>
      </w:r>
      <w:r w:rsidR="00D87EA5" w:rsidRPr="001663ED">
        <w:rPr>
          <w:rFonts w:ascii="Book Antiqua" w:hAnsi="Book Antiqua" w:cstheme="majorBidi"/>
          <w:bCs/>
        </w:rPr>
        <w:t xml:space="preserve">secara garis besar </w:t>
      </w:r>
      <w:r w:rsidRPr="001663ED">
        <w:rPr>
          <w:rFonts w:ascii="Book Antiqua" w:hAnsi="Book Antiqua" w:cstheme="majorBidi"/>
          <w:bCs/>
        </w:rPr>
        <w:t>struktur kepribadian</w:t>
      </w:r>
      <w:r w:rsidR="00D87EA5" w:rsidRPr="001663ED">
        <w:rPr>
          <w:rFonts w:ascii="Book Antiqua" w:hAnsi="Book Antiqua" w:cstheme="majorBidi"/>
          <w:bCs/>
        </w:rPr>
        <w:t xml:space="preserve"> manusia</w:t>
      </w:r>
      <w:r w:rsidRPr="001663ED">
        <w:rPr>
          <w:rFonts w:ascii="Book Antiqua" w:hAnsi="Book Antiqua" w:cstheme="majorBidi"/>
          <w:bCs/>
        </w:rPr>
        <w:t xml:space="preserve"> dibagi</w:t>
      </w:r>
      <w:r w:rsidR="00D87EA5" w:rsidRPr="001663ED">
        <w:rPr>
          <w:rFonts w:ascii="Book Antiqua" w:hAnsi="Book Antiqua" w:cstheme="majorBidi"/>
          <w:bCs/>
        </w:rPr>
        <w:t xml:space="preserve"> menjadi</w:t>
      </w:r>
      <w:r w:rsidRPr="001663ED">
        <w:rPr>
          <w:rFonts w:ascii="Book Antiqua" w:hAnsi="Book Antiqua" w:cstheme="majorBidi"/>
          <w:bCs/>
        </w:rPr>
        <w:t xml:space="preserve"> tiga, yaitu </w:t>
      </w:r>
      <w:r w:rsidRPr="001663ED">
        <w:rPr>
          <w:rFonts w:ascii="Book Antiqua" w:hAnsi="Book Antiqua" w:cstheme="majorBidi"/>
          <w:bCs/>
          <w:i/>
        </w:rPr>
        <w:t>qalb</w:t>
      </w:r>
      <w:r w:rsidRPr="001663ED">
        <w:rPr>
          <w:rFonts w:ascii="Book Antiqua" w:hAnsi="Book Antiqua" w:cstheme="majorBidi"/>
          <w:bCs/>
        </w:rPr>
        <w:t xml:space="preserve"> (struktur terdalam </w:t>
      </w:r>
      <w:r w:rsidR="00726946" w:rsidRPr="001663ED">
        <w:rPr>
          <w:rFonts w:ascii="Book Antiqua" w:hAnsi="Book Antiqua" w:cstheme="majorBidi"/>
          <w:bCs/>
        </w:rPr>
        <w:t xml:space="preserve">pada manusia dikendalikan oleh roh, rekan kerjanya adalah wahyu dan ilham), </w:t>
      </w:r>
      <w:r w:rsidR="00726946" w:rsidRPr="001663ED">
        <w:rPr>
          <w:rFonts w:ascii="Book Antiqua" w:hAnsi="Book Antiqua" w:cstheme="majorBidi"/>
          <w:bCs/>
          <w:i/>
        </w:rPr>
        <w:t>jism</w:t>
      </w:r>
      <w:r w:rsidR="00726946" w:rsidRPr="001663ED">
        <w:rPr>
          <w:rFonts w:ascii="Book Antiqua" w:hAnsi="Book Antiqua" w:cstheme="majorBidi"/>
          <w:bCs/>
        </w:rPr>
        <w:t xml:space="preserve"> (struktur terluar pada </w:t>
      </w:r>
      <w:r w:rsidR="00CB0886" w:rsidRPr="001663ED">
        <w:rPr>
          <w:rFonts w:ascii="Book Antiqua" w:hAnsi="Book Antiqua" w:cstheme="majorBidi"/>
          <w:bCs/>
        </w:rPr>
        <w:t>manusia dikendalikan oleh fisik atau tubuh</w:t>
      </w:r>
      <w:r w:rsidR="00726946" w:rsidRPr="001663ED">
        <w:rPr>
          <w:rFonts w:ascii="Book Antiqua" w:hAnsi="Book Antiqua" w:cstheme="majorBidi"/>
          <w:bCs/>
        </w:rPr>
        <w:t xml:space="preserve">, rekan kerjanya adalah hawa nafsu dan nafsu syahwat) dan </w:t>
      </w:r>
      <w:r w:rsidR="00726946" w:rsidRPr="001663ED">
        <w:rPr>
          <w:rFonts w:ascii="Book Antiqua" w:hAnsi="Book Antiqua" w:cstheme="majorBidi"/>
          <w:bCs/>
          <w:i/>
        </w:rPr>
        <w:t>nafs</w:t>
      </w:r>
      <w:r w:rsidR="00D87EA5" w:rsidRPr="001663ED">
        <w:rPr>
          <w:rFonts w:ascii="Book Antiqua" w:hAnsi="Book Antiqua" w:cstheme="majorBidi"/>
          <w:bCs/>
        </w:rPr>
        <w:t xml:space="preserve"> (unsur yang menjadi perpaduan </w:t>
      </w:r>
      <w:r w:rsidR="00D87EA5" w:rsidRPr="001663ED">
        <w:rPr>
          <w:rFonts w:ascii="Book Antiqua" w:hAnsi="Book Antiqua" w:cstheme="majorBidi"/>
          <w:bCs/>
          <w:i/>
        </w:rPr>
        <w:t>Q</w:t>
      </w:r>
      <w:r w:rsidR="00726946" w:rsidRPr="001663ED">
        <w:rPr>
          <w:rFonts w:ascii="Book Antiqua" w:hAnsi="Book Antiqua" w:cstheme="majorBidi"/>
          <w:bCs/>
          <w:i/>
        </w:rPr>
        <w:t>alb</w:t>
      </w:r>
      <w:r w:rsidR="00D87EA5" w:rsidRPr="001663ED">
        <w:rPr>
          <w:rFonts w:ascii="Book Antiqua" w:hAnsi="Book Antiqua" w:cstheme="majorBidi"/>
          <w:bCs/>
          <w:i/>
        </w:rPr>
        <w:t>u</w:t>
      </w:r>
      <w:r w:rsidR="00D87EA5" w:rsidRPr="001663ED">
        <w:rPr>
          <w:rFonts w:ascii="Book Antiqua" w:hAnsi="Book Antiqua" w:cstheme="majorBidi"/>
          <w:bCs/>
        </w:rPr>
        <w:t xml:space="preserve"> dan </w:t>
      </w:r>
      <w:r w:rsidR="00D87EA5" w:rsidRPr="001663ED">
        <w:rPr>
          <w:rFonts w:ascii="Book Antiqua" w:hAnsi="Book Antiqua" w:cstheme="majorBidi"/>
          <w:bCs/>
          <w:i/>
        </w:rPr>
        <w:t>J</w:t>
      </w:r>
      <w:r w:rsidR="00726946" w:rsidRPr="001663ED">
        <w:rPr>
          <w:rFonts w:ascii="Book Antiqua" w:hAnsi="Book Antiqua" w:cstheme="majorBidi"/>
          <w:bCs/>
          <w:i/>
        </w:rPr>
        <w:t>ism</w:t>
      </w:r>
      <w:r w:rsidR="00726946" w:rsidRPr="001663ED">
        <w:rPr>
          <w:rFonts w:ascii="Book Antiqua" w:hAnsi="Book Antiqua" w:cstheme="majorBidi"/>
          <w:bCs/>
        </w:rPr>
        <w:t xml:space="preserve"> dikendalikan oleh rasio </w:t>
      </w:r>
      <w:r w:rsidR="00726946" w:rsidRPr="001663ED">
        <w:rPr>
          <w:rFonts w:ascii="Book Antiqua" w:hAnsi="Book Antiqua" w:cstheme="majorBidi"/>
          <w:bCs/>
          <w:i/>
        </w:rPr>
        <w:t>qalbani</w:t>
      </w:r>
      <w:r w:rsidR="00726946" w:rsidRPr="001663ED">
        <w:rPr>
          <w:rFonts w:ascii="Book Antiqua" w:hAnsi="Book Antiqua" w:cstheme="majorBidi"/>
          <w:bCs/>
        </w:rPr>
        <w:t xml:space="preserve"> dan rasio </w:t>
      </w:r>
      <w:r w:rsidR="00726946" w:rsidRPr="001663ED">
        <w:rPr>
          <w:rFonts w:ascii="Book Antiqua" w:hAnsi="Book Antiqua" w:cstheme="majorBidi"/>
          <w:bCs/>
          <w:i/>
        </w:rPr>
        <w:t>nafsani</w:t>
      </w:r>
      <w:r w:rsidR="00726946" w:rsidRPr="001663ED">
        <w:rPr>
          <w:rFonts w:ascii="Book Antiqua" w:hAnsi="Book Antiqua" w:cstheme="majorBidi"/>
          <w:bCs/>
        </w:rPr>
        <w:t xml:space="preserve">, rekan kerjanya adalah </w:t>
      </w:r>
      <w:r w:rsidR="00726946" w:rsidRPr="001663ED">
        <w:rPr>
          <w:rFonts w:ascii="Book Antiqua" w:hAnsi="Book Antiqua" w:cstheme="majorBidi"/>
          <w:bCs/>
          <w:i/>
        </w:rPr>
        <w:t>qalb</w:t>
      </w:r>
      <w:r w:rsidR="00D87EA5" w:rsidRPr="001663ED">
        <w:rPr>
          <w:rFonts w:ascii="Book Antiqua" w:hAnsi="Book Antiqua" w:cstheme="majorBidi"/>
          <w:bCs/>
          <w:i/>
        </w:rPr>
        <w:t>u</w:t>
      </w:r>
      <w:r w:rsidR="00726946" w:rsidRPr="001663ED">
        <w:rPr>
          <w:rFonts w:ascii="Book Antiqua" w:hAnsi="Book Antiqua" w:cstheme="majorBidi"/>
          <w:bCs/>
        </w:rPr>
        <w:t xml:space="preserve"> dan balatentaranya. Serta panca </w:t>
      </w:r>
      <w:proofErr w:type="gramStart"/>
      <w:r w:rsidR="00726946" w:rsidRPr="001663ED">
        <w:rPr>
          <w:rFonts w:ascii="Book Antiqua" w:hAnsi="Book Antiqua" w:cstheme="majorBidi"/>
          <w:bCs/>
        </w:rPr>
        <w:t>indra</w:t>
      </w:r>
      <w:proofErr w:type="gramEnd"/>
      <w:r w:rsidR="00726946" w:rsidRPr="001663ED">
        <w:rPr>
          <w:rFonts w:ascii="Book Antiqua" w:hAnsi="Book Antiqua" w:cstheme="majorBidi"/>
          <w:bCs/>
        </w:rPr>
        <w:t xml:space="preserve"> dan seluruh anggota tubuh.</w:t>
      </w:r>
    </w:p>
    <w:p w14:paraId="14705A5B" w14:textId="00FAFA69" w:rsidR="00593F00" w:rsidRPr="00C67287" w:rsidRDefault="00AC3216" w:rsidP="001663ED">
      <w:pPr>
        <w:widowControl w:val="0"/>
        <w:autoSpaceDE w:val="0"/>
        <w:autoSpaceDN w:val="0"/>
        <w:adjustRightInd w:val="0"/>
        <w:spacing w:line="276" w:lineRule="auto"/>
        <w:jc w:val="both"/>
        <w:rPr>
          <w:rFonts w:ascii="Book Antiqua" w:hAnsi="Book Antiqua" w:cstheme="majorBidi"/>
          <w:b/>
        </w:rPr>
      </w:pPr>
      <w:r w:rsidRPr="001663ED">
        <w:rPr>
          <w:rFonts w:ascii="Book Antiqua" w:hAnsi="Book Antiqua" w:cstheme="majorBidi"/>
          <w:b/>
          <w:lang w:val="id-ID"/>
        </w:rPr>
        <w:t>Konsep Qalbu</w:t>
      </w:r>
      <w:r w:rsidR="00C67287">
        <w:rPr>
          <w:rFonts w:ascii="Book Antiqua" w:hAnsi="Book Antiqua" w:cstheme="majorBidi"/>
          <w:b/>
        </w:rPr>
        <w:t xml:space="preserve"> Dalam Psikologi Islam</w:t>
      </w:r>
    </w:p>
    <w:p w14:paraId="0B597E2F" w14:textId="1585B238" w:rsidR="00D82116" w:rsidRPr="001663ED" w:rsidRDefault="00D82116" w:rsidP="001663ED">
      <w:pPr>
        <w:widowControl w:val="0"/>
        <w:autoSpaceDE w:val="0"/>
        <w:autoSpaceDN w:val="0"/>
        <w:adjustRightInd w:val="0"/>
        <w:spacing w:line="276" w:lineRule="auto"/>
        <w:ind w:firstLine="567"/>
        <w:jc w:val="both"/>
        <w:rPr>
          <w:rFonts w:ascii="Book Antiqua" w:hAnsi="Book Antiqua" w:cstheme="majorBidi"/>
          <w:lang w:val="en-GB"/>
        </w:rPr>
      </w:pPr>
      <w:proofErr w:type="gramStart"/>
      <w:r w:rsidRPr="001663ED">
        <w:rPr>
          <w:rFonts w:ascii="Book Antiqua" w:hAnsi="Book Antiqua" w:cstheme="majorBidi"/>
          <w:lang w:val="en-GB"/>
        </w:rPr>
        <w:t>Apa</w:t>
      </w:r>
      <w:proofErr w:type="gramEnd"/>
      <w:r w:rsidR="00241B43">
        <w:rPr>
          <w:rFonts w:ascii="Book Antiqua" w:hAnsi="Book Antiqua" w:cstheme="majorBidi"/>
          <w:lang w:val="en-GB"/>
        </w:rPr>
        <w:t xml:space="preserve"> sebenarnya qalbu itu? Kata Q</w:t>
      </w:r>
      <w:r w:rsidRPr="001663ED">
        <w:rPr>
          <w:rFonts w:ascii="Book Antiqua" w:hAnsi="Book Antiqua" w:cstheme="majorBidi"/>
          <w:lang w:val="en-GB"/>
        </w:rPr>
        <w:t xml:space="preserve">albu dengan segala bentuknya (tunggal maupun jamak diungkap dalam Al-Qur’an sebanyak 132 kali dalam 126 </w:t>
      </w:r>
      <w:proofErr w:type="gramStart"/>
      <w:r w:rsidRPr="001663ED">
        <w:rPr>
          <w:rFonts w:ascii="Book Antiqua" w:hAnsi="Book Antiqua" w:cstheme="majorBidi"/>
          <w:lang w:val="en-GB"/>
        </w:rPr>
        <w:t>surat</w:t>
      </w:r>
      <w:proofErr w:type="gramEnd"/>
      <w:r w:rsidRPr="001663ED">
        <w:rPr>
          <w:rFonts w:ascii="Book Antiqua" w:hAnsi="Book Antiqua" w:cstheme="majorBidi"/>
          <w:lang w:val="en-GB"/>
        </w:rPr>
        <w:t xml:space="preserve">). Jumlah ini tidak termasuk kata kerjanya </w:t>
      </w:r>
      <w:r w:rsidRPr="001663ED">
        <w:rPr>
          <w:rFonts w:ascii="Book Antiqua" w:hAnsi="Book Antiqua" w:cstheme="majorBidi"/>
          <w:i/>
          <w:lang w:val="en-GB"/>
        </w:rPr>
        <w:t>(fiil)</w:t>
      </w:r>
      <w:r w:rsidRPr="001663ED">
        <w:rPr>
          <w:rFonts w:ascii="Book Antiqua" w:hAnsi="Book Antiqua" w:cstheme="majorBidi"/>
          <w:lang w:val="en-GB"/>
        </w:rPr>
        <w:t xml:space="preserve"> dan juga tidak termasuk sinonimnya </w:t>
      </w:r>
      <w:proofErr w:type="gramStart"/>
      <w:r w:rsidRPr="001663ED">
        <w:rPr>
          <w:rFonts w:ascii="Book Antiqua" w:hAnsi="Book Antiqua" w:cstheme="majorBidi"/>
          <w:lang w:val="en-GB"/>
        </w:rPr>
        <w:t>seperti :</w:t>
      </w:r>
      <w:proofErr w:type="gramEnd"/>
      <w:r w:rsidRPr="001663ED">
        <w:rPr>
          <w:rFonts w:ascii="Book Antiqua" w:hAnsi="Book Antiqua" w:cstheme="majorBidi"/>
          <w:lang w:val="en-GB"/>
        </w:rPr>
        <w:t xml:space="preserve"> </w:t>
      </w:r>
      <w:r w:rsidRPr="001663ED">
        <w:rPr>
          <w:rFonts w:ascii="Book Antiqua" w:hAnsi="Book Antiqua" w:cstheme="majorBidi"/>
          <w:i/>
          <w:lang w:val="en-GB"/>
        </w:rPr>
        <w:t>Fuad</w:t>
      </w:r>
      <w:r w:rsidRPr="001663ED">
        <w:rPr>
          <w:rFonts w:ascii="Book Antiqua" w:hAnsi="Book Antiqua" w:cstheme="majorBidi"/>
          <w:lang w:val="en-GB"/>
        </w:rPr>
        <w:t xml:space="preserve"> dan </w:t>
      </w:r>
      <w:r w:rsidRPr="001663ED">
        <w:rPr>
          <w:rFonts w:ascii="Book Antiqua" w:hAnsi="Book Antiqua" w:cstheme="majorBidi"/>
          <w:i/>
          <w:lang w:val="en-GB"/>
        </w:rPr>
        <w:t xml:space="preserve">Shodari </w:t>
      </w:r>
      <w:r w:rsidRPr="001663ED">
        <w:rPr>
          <w:rFonts w:ascii="Book Antiqua" w:hAnsi="Book Antiqua" w:cstheme="majorBidi"/>
          <w:lang w:val="en-GB"/>
        </w:rPr>
        <w:t xml:space="preserve">(Mukhlis dan Lestari, </w:t>
      </w:r>
      <w:r w:rsidR="00382635" w:rsidRPr="001663ED">
        <w:rPr>
          <w:rFonts w:ascii="Book Antiqua" w:hAnsi="Book Antiqua" w:cstheme="majorBidi"/>
          <w:lang w:val="en-GB"/>
        </w:rPr>
        <w:t>2011)</w:t>
      </w:r>
      <w:r w:rsidR="00BF795F" w:rsidRPr="001663ED">
        <w:rPr>
          <w:rFonts w:ascii="Book Antiqua" w:hAnsi="Book Antiqua" w:cstheme="majorBidi"/>
          <w:lang w:val="en-GB"/>
        </w:rPr>
        <w:t>.</w:t>
      </w:r>
    </w:p>
    <w:p w14:paraId="1F1E3365" w14:textId="77777777" w:rsidR="00BF795F" w:rsidRPr="001663ED" w:rsidRDefault="00382635" w:rsidP="001663ED">
      <w:pPr>
        <w:widowControl w:val="0"/>
        <w:autoSpaceDE w:val="0"/>
        <w:autoSpaceDN w:val="0"/>
        <w:adjustRightInd w:val="0"/>
        <w:spacing w:line="276" w:lineRule="auto"/>
        <w:ind w:firstLine="567"/>
        <w:jc w:val="both"/>
        <w:rPr>
          <w:rFonts w:ascii="Book Antiqua" w:hAnsi="Book Antiqua" w:cstheme="majorBidi"/>
          <w:lang w:val="en-GB"/>
        </w:rPr>
      </w:pPr>
      <w:r w:rsidRPr="001663ED">
        <w:rPr>
          <w:rFonts w:ascii="Book Antiqua" w:hAnsi="Book Antiqua" w:cstheme="majorBidi"/>
          <w:lang w:val="en-GB"/>
        </w:rPr>
        <w:t xml:space="preserve">Dalam bahasa arab, istilah qalbu digunakan untuk menyebut banyak hal </w:t>
      </w:r>
      <w:proofErr w:type="gramStart"/>
      <w:r w:rsidRPr="001663ED">
        <w:rPr>
          <w:rFonts w:ascii="Book Antiqua" w:hAnsi="Book Antiqua" w:cstheme="majorBidi"/>
          <w:lang w:val="en-GB"/>
        </w:rPr>
        <w:t>seperti :</w:t>
      </w:r>
      <w:proofErr w:type="gramEnd"/>
      <w:r w:rsidRPr="001663ED">
        <w:rPr>
          <w:rFonts w:ascii="Book Antiqua" w:hAnsi="Book Antiqua" w:cstheme="majorBidi"/>
          <w:lang w:val="en-GB"/>
        </w:rPr>
        <w:t xml:space="preserve"> Jantung, hati, isi, akal, semangat, keberanian, bagian dalam, </w:t>
      </w:r>
      <w:r w:rsidRPr="001663ED">
        <w:rPr>
          <w:rFonts w:ascii="Book Antiqua" w:hAnsi="Book Antiqua" w:cstheme="majorBidi"/>
          <w:lang w:val="en-GB"/>
        </w:rPr>
        <w:lastRenderedPageBreak/>
        <w:t xml:space="preserve">bagian tengah untuk menyebut sesuatu yang murni. </w:t>
      </w:r>
    </w:p>
    <w:p w14:paraId="09D915E0" w14:textId="21DE5181" w:rsidR="00382635" w:rsidRPr="001663ED" w:rsidRDefault="00241B43" w:rsidP="001663ED">
      <w:pPr>
        <w:widowControl w:val="0"/>
        <w:autoSpaceDE w:val="0"/>
        <w:autoSpaceDN w:val="0"/>
        <w:adjustRightInd w:val="0"/>
        <w:spacing w:line="276" w:lineRule="auto"/>
        <w:ind w:firstLine="567"/>
        <w:jc w:val="both"/>
        <w:rPr>
          <w:rFonts w:ascii="Book Antiqua" w:hAnsi="Book Antiqua" w:cstheme="majorBidi"/>
          <w:lang w:val="en-GB"/>
        </w:rPr>
      </w:pPr>
      <w:r>
        <w:rPr>
          <w:rFonts w:ascii="Book Antiqua" w:hAnsi="Book Antiqua" w:cstheme="majorBidi"/>
          <w:lang w:val="en-GB"/>
        </w:rPr>
        <w:t>Dalam Al-Qur’an kata Q</w:t>
      </w:r>
      <w:r w:rsidR="00382635" w:rsidRPr="001663ED">
        <w:rPr>
          <w:rFonts w:ascii="Book Antiqua" w:hAnsi="Book Antiqua" w:cstheme="majorBidi"/>
          <w:lang w:val="en-GB"/>
        </w:rPr>
        <w:t>a</w:t>
      </w:r>
      <w:r w:rsidR="00BF795F" w:rsidRPr="001663ED">
        <w:rPr>
          <w:rFonts w:ascii="Book Antiqua" w:hAnsi="Book Antiqua" w:cstheme="majorBidi"/>
          <w:lang w:val="en-GB"/>
        </w:rPr>
        <w:t>lbu digunakan untuk menyebutkan</w:t>
      </w:r>
      <w:r w:rsidR="00382635" w:rsidRPr="001663ED">
        <w:rPr>
          <w:rFonts w:ascii="Book Antiqua" w:hAnsi="Book Antiqua" w:cstheme="majorBidi"/>
          <w:lang w:val="en-GB"/>
        </w:rPr>
        <w:t>:</w:t>
      </w:r>
    </w:p>
    <w:p w14:paraId="750BCBF0" w14:textId="19460CC1" w:rsidR="00382635" w:rsidRPr="001663ED" w:rsidRDefault="007C69B7" w:rsidP="001663ED">
      <w:pPr>
        <w:pStyle w:val="ListParagraph"/>
        <w:widowControl w:val="0"/>
        <w:numPr>
          <w:ilvl w:val="0"/>
          <w:numId w:val="7"/>
        </w:numPr>
        <w:autoSpaceDE w:val="0"/>
        <w:autoSpaceDN w:val="0"/>
        <w:adjustRightInd w:val="0"/>
        <w:spacing w:line="276" w:lineRule="auto"/>
        <w:ind w:left="284" w:hanging="284"/>
        <w:jc w:val="both"/>
        <w:rPr>
          <w:rFonts w:ascii="Book Antiqua" w:hAnsi="Book Antiqua" w:cstheme="majorBidi"/>
          <w:bCs/>
          <w:lang w:val="en-GB"/>
        </w:rPr>
      </w:pPr>
      <w:r w:rsidRPr="001663ED">
        <w:rPr>
          <w:rFonts w:ascii="Book Antiqua" w:hAnsi="Book Antiqua" w:cstheme="majorBidi"/>
          <w:bCs/>
          <w:lang w:val="en-GB"/>
        </w:rPr>
        <w:t>Hati M</w:t>
      </w:r>
      <w:r w:rsidR="00382635" w:rsidRPr="001663ED">
        <w:rPr>
          <w:rFonts w:ascii="Book Antiqua" w:hAnsi="Book Antiqua" w:cstheme="majorBidi"/>
          <w:bCs/>
          <w:lang w:val="en-GB"/>
        </w:rPr>
        <w:t>anusia</w:t>
      </w:r>
    </w:p>
    <w:p w14:paraId="663BB369" w14:textId="1590411F" w:rsidR="00382635" w:rsidRPr="001663ED" w:rsidRDefault="00382635" w:rsidP="001663ED">
      <w:pPr>
        <w:pStyle w:val="ListParagraph"/>
        <w:widowControl w:val="0"/>
        <w:autoSpaceDE w:val="0"/>
        <w:autoSpaceDN w:val="0"/>
        <w:adjustRightInd w:val="0"/>
        <w:spacing w:line="276" w:lineRule="auto"/>
        <w:ind w:left="284"/>
        <w:jc w:val="both"/>
        <w:rPr>
          <w:rFonts w:ascii="Book Antiqua" w:hAnsi="Book Antiqua" w:cstheme="majorBidi"/>
          <w:bCs/>
          <w:i/>
          <w:lang w:val="en-GB"/>
        </w:rPr>
      </w:pPr>
      <w:r w:rsidRPr="001663ED">
        <w:rPr>
          <w:rFonts w:ascii="Book Antiqua" w:hAnsi="Book Antiqua" w:cstheme="majorBidi"/>
          <w:bCs/>
          <w:lang w:val="en-GB"/>
        </w:rPr>
        <w:t>Sesuai denga</w:t>
      </w:r>
      <w:r w:rsidR="00BF795F" w:rsidRPr="001663ED">
        <w:rPr>
          <w:rFonts w:ascii="Book Antiqua" w:hAnsi="Book Antiqua" w:cstheme="majorBidi"/>
          <w:bCs/>
          <w:lang w:val="en-GB"/>
        </w:rPr>
        <w:t>n firman Allah SWT yang artinya</w:t>
      </w:r>
      <w:r w:rsidRPr="001663ED">
        <w:rPr>
          <w:rFonts w:ascii="Book Antiqua" w:hAnsi="Book Antiqua" w:cstheme="majorBidi"/>
          <w:bCs/>
          <w:lang w:val="en-GB"/>
        </w:rPr>
        <w:t xml:space="preserve">: </w:t>
      </w:r>
      <w:r w:rsidRPr="001663ED">
        <w:rPr>
          <w:rFonts w:ascii="Book Antiqua" w:hAnsi="Book Antiqua" w:cstheme="majorBidi"/>
          <w:bCs/>
          <w:i/>
          <w:lang w:val="en-GB"/>
        </w:rPr>
        <w:t xml:space="preserve">“Dan janganlah kamu mengikuti apa yang kamu tidak mempunyai pengetahuan </w:t>
      </w:r>
      <w:proofErr w:type="gramStart"/>
      <w:r w:rsidRPr="001663ED">
        <w:rPr>
          <w:rFonts w:ascii="Book Antiqua" w:hAnsi="Book Antiqua" w:cstheme="majorBidi"/>
          <w:bCs/>
          <w:i/>
          <w:lang w:val="en-GB"/>
        </w:rPr>
        <w:t>tentangnya .</w:t>
      </w:r>
      <w:proofErr w:type="gramEnd"/>
      <w:r w:rsidRPr="001663ED">
        <w:rPr>
          <w:rFonts w:ascii="Book Antiqua" w:hAnsi="Book Antiqua" w:cstheme="majorBidi"/>
          <w:bCs/>
          <w:i/>
          <w:lang w:val="en-GB"/>
        </w:rPr>
        <w:t xml:space="preserve"> Sesungguhnya pendengaran, penglihatan dan hati, semua itu akan dimintai pertanggung</w:t>
      </w:r>
      <w:r w:rsidR="00BF795F" w:rsidRPr="001663ED">
        <w:rPr>
          <w:rFonts w:ascii="Book Antiqua" w:hAnsi="Book Antiqua" w:cstheme="majorBidi"/>
          <w:bCs/>
          <w:i/>
          <w:lang w:val="en-GB"/>
        </w:rPr>
        <w:t xml:space="preserve"> </w:t>
      </w:r>
      <w:r w:rsidRPr="001663ED">
        <w:rPr>
          <w:rFonts w:ascii="Book Antiqua" w:hAnsi="Book Antiqua" w:cstheme="majorBidi"/>
          <w:bCs/>
          <w:i/>
          <w:lang w:val="en-GB"/>
        </w:rPr>
        <w:t xml:space="preserve">jawabannya” (Q.S. Al-Isra’: 36). </w:t>
      </w:r>
      <w:r w:rsidRPr="001663ED">
        <w:rPr>
          <w:rFonts w:ascii="Book Antiqua" w:hAnsi="Book Antiqua" w:cstheme="majorBidi"/>
          <w:bCs/>
          <w:lang w:val="en-GB"/>
        </w:rPr>
        <w:t>Dan fir</w:t>
      </w:r>
      <w:r w:rsidR="00E27D84" w:rsidRPr="001663ED">
        <w:rPr>
          <w:rFonts w:ascii="Book Antiqua" w:hAnsi="Book Antiqua" w:cstheme="majorBidi"/>
          <w:bCs/>
          <w:lang w:val="en-GB"/>
        </w:rPr>
        <w:t>man Allah SWT dalam surat As-Syu</w:t>
      </w:r>
      <w:r w:rsidRPr="001663ED">
        <w:rPr>
          <w:rFonts w:ascii="Book Antiqua" w:hAnsi="Book Antiqua" w:cstheme="majorBidi"/>
          <w:bCs/>
          <w:lang w:val="en-GB"/>
        </w:rPr>
        <w:t xml:space="preserve">’ara ayat </w:t>
      </w:r>
      <w:proofErr w:type="gramStart"/>
      <w:r w:rsidRPr="001663ED">
        <w:rPr>
          <w:rFonts w:ascii="Book Antiqua" w:hAnsi="Book Antiqua" w:cstheme="majorBidi"/>
          <w:bCs/>
          <w:lang w:val="en-GB"/>
        </w:rPr>
        <w:t>89 :</w:t>
      </w:r>
      <w:proofErr w:type="gramEnd"/>
      <w:r w:rsidRPr="001663ED">
        <w:rPr>
          <w:rFonts w:ascii="Book Antiqua" w:hAnsi="Book Antiqua" w:cstheme="majorBidi"/>
          <w:bCs/>
          <w:lang w:val="en-GB"/>
        </w:rPr>
        <w:t xml:space="preserve"> “</w:t>
      </w:r>
      <w:r w:rsidRPr="001663ED">
        <w:rPr>
          <w:rFonts w:ascii="Book Antiqua" w:hAnsi="Book Antiqua" w:cstheme="majorBidi"/>
          <w:bCs/>
          <w:i/>
          <w:lang w:val="en-GB"/>
        </w:rPr>
        <w:t>Kecuali orang-orang yang menghadap Allah dengan hati yang bersih.</w:t>
      </w:r>
    </w:p>
    <w:p w14:paraId="7126B7E7" w14:textId="2DFED041" w:rsidR="00382635" w:rsidRPr="001663ED" w:rsidRDefault="007C69B7" w:rsidP="001663ED">
      <w:pPr>
        <w:pStyle w:val="ListParagraph"/>
        <w:widowControl w:val="0"/>
        <w:numPr>
          <w:ilvl w:val="0"/>
          <w:numId w:val="7"/>
        </w:numPr>
        <w:autoSpaceDE w:val="0"/>
        <w:autoSpaceDN w:val="0"/>
        <w:adjustRightInd w:val="0"/>
        <w:spacing w:line="276" w:lineRule="auto"/>
        <w:ind w:left="284" w:hanging="284"/>
        <w:jc w:val="both"/>
        <w:rPr>
          <w:rFonts w:ascii="Book Antiqua" w:hAnsi="Book Antiqua" w:cstheme="majorBidi"/>
          <w:bCs/>
          <w:lang w:val="en-GB"/>
        </w:rPr>
      </w:pPr>
      <w:r w:rsidRPr="001663ED">
        <w:rPr>
          <w:rFonts w:ascii="Book Antiqua" w:hAnsi="Book Antiqua" w:cstheme="majorBidi"/>
          <w:bCs/>
          <w:lang w:val="en-GB"/>
        </w:rPr>
        <w:t>Akal Manusia</w:t>
      </w:r>
    </w:p>
    <w:p w14:paraId="5A1EF1C4" w14:textId="4D996388" w:rsidR="00E27D84" w:rsidRPr="001663ED" w:rsidRDefault="00BF795F" w:rsidP="001663ED">
      <w:pPr>
        <w:pStyle w:val="ListParagraph"/>
        <w:widowControl w:val="0"/>
        <w:autoSpaceDE w:val="0"/>
        <w:autoSpaceDN w:val="0"/>
        <w:adjustRightInd w:val="0"/>
        <w:spacing w:line="276" w:lineRule="auto"/>
        <w:ind w:left="284"/>
        <w:jc w:val="both"/>
        <w:rPr>
          <w:rFonts w:ascii="Book Antiqua" w:hAnsi="Book Antiqua" w:cstheme="majorBidi"/>
          <w:bCs/>
          <w:i/>
          <w:lang w:val="en-GB"/>
        </w:rPr>
      </w:pPr>
      <w:r w:rsidRPr="001663ED">
        <w:rPr>
          <w:rFonts w:ascii="Book Antiqua" w:hAnsi="Book Antiqua" w:cstheme="majorBidi"/>
          <w:bCs/>
          <w:lang w:val="en-GB"/>
        </w:rPr>
        <w:t>Sesuai dengan firman Allah SWT</w:t>
      </w:r>
      <w:r w:rsidR="007C69B7" w:rsidRPr="001663ED">
        <w:rPr>
          <w:rFonts w:ascii="Book Antiqua" w:hAnsi="Book Antiqua" w:cstheme="majorBidi"/>
          <w:bCs/>
          <w:lang w:val="en-GB"/>
        </w:rPr>
        <w:t xml:space="preserve">: </w:t>
      </w:r>
      <w:r w:rsidR="007C69B7" w:rsidRPr="001663ED">
        <w:rPr>
          <w:rFonts w:ascii="Book Antiqua" w:hAnsi="Book Antiqua" w:cstheme="majorBidi"/>
          <w:bCs/>
          <w:i/>
          <w:lang w:val="en-GB"/>
        </w:rPr>
        <w:t>“Maka apakah mereka tidak berjalan dimuka bumi, lalu mereka mempunyai hati yang dengan itu mereka dapat memahami, atau mempunyai telinga yang dengan itu mereka dapat mendengar? Karena sesungguhnya bukanlah mata itu yang buta, tetapi yang buta ialah hati yang ada di dalam dada” (Q.S. Al-</w:t>
      </w:r>
      <w:proofErr w:type="gramStart"/>
      <w:r w:rsidR="007C69B7" w:rsidRPr="001663ED">
        <w:rPr>
          <w:rFonts w:ascii="Book Antiqua" w:hAnsi="Book Antiqua" w:cstheme="majorBidi"/>
          <w:bCs/>
          <w:i/>
          <w:lang w:val="en-GB"/>
        </w:rPr>
        <w:t>Hajj :46</w:t>
      </w:r>
      <w:proofErr w:type="gramEnd"/>
      <w:r w:rsidR="007C69B7" w:rsidRPr="001663ED">
        <w:rPr>
          <w:rFonts w:ascii="Book Antiqua" w:hAnsi="Book Antiqua" w:cstheme="majorBidi"/>
          <w:bCs/>
          <w:i/>
          <w:lang w:val="en-GB"/>
        </w:rPr>
        <w:t>).</w:t>
      </w:r>
    </w:p>
    <w:p w14:paraId="6BAFBC9B" w14:textId="6B9F8C2B" w:rsidR="007C69B7" w:rsidRPr="001663ED" w:rsidRDefault="007C69B7" w:rsidP="001663ED">
      <w:pPr>
        <w:pStyle w:val="ListParagraph"/>
        <w:widowControl w:val="0"/>
        <w:numPr>
          <w:ilvl w:val="0"/>
          <w:numId w:val="7"/>
        </w:numPr>
        <w:autoSpaceDE w:val="0"/>
        <w:autoSpaceDN w:val="0"/>
        <w:adjustRightInd w:val="0"/>
        <w:spacing w:line="276" w:lineRule="auto"/>
        <w:ind w:left="284" w:hanging="284"/>
        <w:jc w:val="both"/>
        <w:rPr>
          <w:rFonts w:ascii="Book Antiqua" w:hAnsi="Book Antiqua" w:cstheme="majorBidi"/>
          <w:bCs/>
          <w:lang w:val="en-GB"/>
        </w:rPr>
      </w:pPr>
      <w:r w:rsidRPr="001663ED">
        <w:rPr>
          <w:rFonts w:ascii="Book Antiqua" w:hAnsi="Book Antiqua" w:cstheme="majorBidi"/>
          <w:bCs/>
          <w:lang w:val="en-GB"/>
        </w:rPr>
        <w:t>Ruh</w:t>
      </w:r>
    </w:p>
    <w:p w14:paraId="02EA659F" w14:textId="60960308" w:rsidR="00382635" w:rsidRPr="001663ED" w:rsidRDefault="00BF795F" w:rsidP="001663ED">
      <w:pPr>
        <w:pStyle w:val="ListParagraph"/>
        <w:widowControl w:val="0"/>
        <w:autoSpaceDE w:val="0"/>
        <w:autoSpaceDN w:val="0"/>
        <w:adjustRightInd w:val="0"/>
        <w:spacing w:line="276" w:lineRule="auto"/>
        <w:ind w:left="284"/>
        <w:jc w:val="both"/>
        <w:rPr>
          <w:rFonts w:ascii="Book Antiqua" w:hAnsi="Book Antiqua" w:cstheme="majorBidi"/>
          <w:bCs/>
          <w:lang w:val="en-GB"/>
        </w:rPr>
      </w:pPr>
      <w:r w:rsidRPr="001663ED">
        <w:rPr>
          <w:rFonts w:ascii="Book Antiqua" w:hAnsi="Book Antiqua" w:cstheme="majorBidi"/>
          <w:bCs/>
          <w:lang w:val="en-GB"/>
        </w:rPr>
        <w:t>Sesuai dengan firman Allah SWT</w:t>
      </w:r>
      <w:r w:rsidR="007C69B7" w:rsidRPr="001663ED">
        <w:rPr>
          <w:rFonts w:ascii="Book Antiqua" w:hAnsi="Book Antiqua" w:cstheme="majorBidi"/>
          <w:bCs/>
          <w:lang w:val="en-GB"/>
        </w:rPr>
        <w:t xml:space="preserve">: </w:t>
      </w:r>
      <w:r w:rsidR="007C69B7" w:rsidRPr="001663ED">
        <w:rPr>
          <w:rFonts w:ascii="Book Antiqua" w:hAnsi="Book Antiqua" w:cstheme="majorBidi"/>
          <w:bCs/>
          <w:i/>
          <w:lang w:val="en-GB"/>
        </w:rPr>
        <w:t>“(Yaitu) ketika mereka datang kepadamu dari atas dan dari bawahmu, dan ketika tidak tetap lagi penglihatan (mu) dan hatimu naik menyesak sampai ke tenggorokan, dan kamu menyangka terhadap Allah dengan bermacam-macam purbasangka” (Q.S. Al-</w:t>
      </w:r>
      <w:proofErr w:type="gramStart"/>
      <w:r w:rsidR="007C69B7" w:rsidRPr="001663ED">
        <w:rPr>
          <w:rFonts w:ascii="Book Antiqua" w:hAnsi="Book Antiqua" w:cstheme="majorBidi"/>
          <w:bCs/>
          <w:i/>
          <w:lang w:val="en-GB"/>
        </w:rPr>
        <w:t>Ahzab :</w:t>
      </w:r>
      <w:proofErr w:type="gramEnd"/>
      <w:r w:rsidR="007C69B7" w:rsidRPr="001663ED">
        <w:rPr>
          <w:rFonts w:ascii="Book Antiqua" w:hAnsi="Book Antiqua" w:cstheme="majorBidi"/>
          <w:bCs/>
          <w:i/>
          <w:lang w:val="en-GB"/>
        </w:rPr>
        <w:t xml:space="preserve"> 10).</w:t>
      </w:r>
    </w:p>
    <w:p w14:paraId="4CB17030" w14:textId="09173CA0" w:rsidR="007C69B7" w:rsidRPr="001663ED" w:rsidRDefault="00726946" w:rsidP="001663ED">
      <w:pPr>
        <w:widowControl w:val="0"/>
        <w:autoSpaceDE w:val="0"/>
        <w:autoSpaceDN w:val="0"/>
        <w:adjustRightInd w:val="0"/>
        <w:spacing w:line="276" w:lineRule="auto"/>
        <w:ind w:firstLine="567"/>
        <w:jc w:val="both"/>
        <w:rPr>
          <w:rFonts w:ascii="Book Antiqua" w:hAnsi="Book Antiqua" w:cstheme="majorBidi"/>
          <w:bCs/>
          <w:i/>
          <w:lang w:val="en-GB"/>
        </w:rPr>
      </w:pPr>
      <w:r w:rsidRPr="001663ED">
        <w:rPr>
          <w:rFonts w:ascii="Book Antiqua" w:hAnsi="Book Antiqua" w:cstheme="majorBidi"/>
          <w:bCs/>
          <w:lang w:val="en-GB"/>
        </w:rPr>
        <w:lastRenderedPageBreak/>
        <w:t>Qalb</w:t>
      </w:r>
      <w:r w:rsidR="007C69B7" w:rsidRPr="001663ED">
        <w:rPr>
          <w:rFonts w:ascii="Book Antiqua" w:hAnsi="Book Antiqua" w:cstheme="majorBidi"/>
          <w:bCs/>
          <w:lang w:val="en-GB"/>
        </w:rPr>
        <w:t>u</w:t>
      </w:r>
      <w:r w:rsidRPr="001663ED">
        <w:rPr>
          <w:rFonts w:ascii="Book Antiqua" w:hAnsi="Book Antiqua" w:cstheme="majorBidi"/>
          <w:bCs/>
          <w:lang w:val="en-GB"/>
        </w:rPr>
        <w:t xml:space="preserve"> menurut Ibnu </w:t>
      </w:r>
      <w:r w:rsidR="00DC745D" w:rsidRPr="001663ED">
        <w:rPr>
          <w:rFonts w:ascii="Book Antiqua" w:hAnsi="Book Antiqua" w:cstheme="majorBidi"/>
          <w:bCs/>
          <w:lang w:val="en-GB"/>
        </w:rPr>
        <w:t xml:space="preserve">Araby dalam Corbin (1998) adalah </w:t>
      </w:r>
      <w:r w:rsidR="00DC745D" w:rsidRPr="001663ED">
        <w:rPr>
          <w:rFonts w:ascii="Book Antiqua" w:hAnsi="Book Antiqua" w:cstheme="majorBidi"/>
          <w:bCs/>
          <w:i/>
          <w:lang w:val="en-GB"/>
        </w:rPr>
        <w:t>“the organ which produce true knowledge, comprehe</w:t>
      </w:r>
      <w:r w:rsidR="00241B43">
        <w:rPr>
          <w:rFonts w:ascii="Book Antiqua" w:hAnsi="Book Antiqua" w:cstheme="majorBidi"/>
          <w:bCs/>
          <w:i/>
          <w:lang w:val="en-GB"/>
        </w:rPr>
        <w:t>nsive intuition, the gnosis (ma’</w:t>
      </w:r>
      <w:r w:rsidR="00DC745D" w:rsidRPr="001663ED">
        <w:rPr>
          <w:rFonts w:ascii="Book Antiqua" w:hAnsi="Book Antiqua" w:cstheme="majorBidi"/>
          <w:bCs/>
          <w:i/>
          <w:lang w:val="en-GB"/>
        </w:rPr>
        <w:t>rifah) of God and the divine myteries, in short</w:t>
      </w:r>
      <w:r w:rsidR="004F754C" w:rsidRPr="001663ED">
        <w:rPr>
          <w:rFonts w:ascii="Book Antiqua" w:hAnsi="Book Antiqua" w:cstheme="majorBidi"/>
          <w:bCs/>
          <w:i/>
          <w:lang w:val="en-GB"/>
        </w:rPr>
        <w:t>, the organ of everything conneted by the term “esoteric science”</w:t>
      </w:r>
      <w:r w:rsidR="00D019EB" w:rsidRPr="001663ED">
        <w:rPr>
          <w:rFonts w:ascii="Book Antiqua" w:hAnsi="Book Antiqua" w:cstheme="majorBidi"/>
          <w:bCs/>
          <w:lang w:val="en-GB"/>
        </w:rPr>
        <w:t xml:space="preserve"> </w:t>
      </w:r>
      <w:r w:rsidR="00D019EB" w:rsidRPr="001663ED">
        <w:rPr>
          <w:rFonts w:ascii="Book Antiqua" w:hAnsi="Book Antiqua" w:cstheme="majorBidi"/>
          <w:bCs/>
          <w:i/>
          <w:lang w:val="en-GB"/>
        </w:rPr>
        <w:t>(‘</w:t>
      </w:r>
      <w:r w:rsidR="004F754C" w:rsidRPr="001663ED">
        <w:rPr>
          <w:rFonts w:ascii="Book Antiqua" w:hAnsi="Book Antiqua" w:cstheme="majorBidi"/>
          <w:bCs/>
          <w:i/>
          <w:lang w:val="en-GB"/>
        </w:rPr>
        <w:t>Ilm bathin)”</w:t>
      </w:r>
      <w:r w:rsidR="00BF795F" w:rsidRPr="001663ED">
        <w:rPr>
          <w:rFonts w:ascii="Book Antiqua" w:hAnsi="Book Antiqua" w:cstheme="majorBidi"/>
          <w:bCs/>
          <w:i/>
          <w:lang w:val="en-GB"/>
        </w:rPr>
        <w:t>.</w:t>
      </w:r>
      <w:r w:rsidR="004F754C" w:rsidRPr="001663ED">
        <w:rPr>
          <w:rFonts w:ascii="Book Antiqua" w:hAnsi="Book Antiqua" w:cstheme="majorBidi"/>
          <w:bCs/>
          <w:i/>
          <w:lang w:val="en-GB"/>
        </w:rPr>
        <w:t xml:space="preserve"> </w:t>
      </w:r>
      <w:proofErr w:type="gramStart"/>
      <w:r w:rsidR="00BF795F" w:rsidRPr="001663ED">
        <w:rPr>
          <w:rFonts w:ascii="Book Antiqua" w:hAnsi="Book Antiqua" w:cstheme="majorBidi"/>
          <w:bCs/>
          <w:lang w:val="en-GB"/>
        </w:rPr>
        <w:t>Y</w:t>
      </w:r>
      <w:r w:rsidR="004F754C" w:rsidRPr="001663ED">
        <w:rPr>
          <w:rFonts w:ascii="Book Antiqua" w:hAnsi="Book Antiqua" w:cstheme="majorBidi"/>
          <w:bCs/>
          <w:lang w:val="en-GB"/>
        </w:rPr>
        <w:t xml:space="preserve">ang berarti </w:t>
      </w:r>
      <w:r w:rsidR="00241B43" w:rsidRPr="00241B43">
        <w:rPr>
          <w:rFonts w:ascii="Book Antiqua" w:hAnsi="Book Antiqua" w:cstheme="majorBidi"/>
          <w:bCs/>
          <w:lang w:val="en-GB"/>
        </w:rPr>
        <w:t>Q</w:t>
      </w:r>
      <w:r w:rsidR="004F754C" w:rsidRPr="00241B43">
        <w:rPr>
          <w:rFonts w:ascii="Book Antiqua" w:hAnsi="Book Antiqua" w:cstheme="majorBidi"/>
          <w:bCs/>
          <w:lang w:val="en-GB"/>
        </w:rPr>
        <w:t>alb</w:t>
      </w:r>
      <w:r w:rsidR="00D019EB" w:rsidRPr="00241B43">
        <w:rPr>
          <w:rFonts w:ascii="Book Antiqua" w:hAnsi="Book Antiqua" w:cstheme="majorBidi"/>
          <w:bCs/>
          <w:lang w:val="en-GB"/>
        </w:rPr>
        <w:t>u</w:t>
      </w:r>
      <w:r w:rsidR="004F754C" w:rsidRPr="001663ED">
        <w:rPr>
          <w:rFonts w:ascii="Book Antiqua" w:hAnsi="Book Antiqua" w:cstheme="majorBidi"/>
          <w:bCs/>
          <w:lang w:val="en-GB"/>
        </w:rPr>
        <w:t xml:space="preserve"> adalah suatu organ tubuh yang menghasilkan pengetahuan yang benar, intuisi yang menyuluruh, mengenal Allah SWT, dan misteri ketuhanan.</w:t>
      </w:r>
      <w:proofErr w:type="gramEnd"/>
      <w:r w:rsidR="004F754C" w:rsidRPr="001663ED">
        <w:rPr>
          <w:rFonts w:ascii="Book Antiqua" w:hAnsi="Book Antiqua" w:cstheme="majorBidi"/>
          <w:bCs/>
          <w:lang w:val="en-GB"/>
        </w:rPr>
        <w:t xml:space="preserve"> </w:t>
      </w:r>
      <w:proofErr w:type="gramStart"/>
      <w:r w:rsidR="004F754C" w:rsidRPr="001663ED">
        <w:rPr>
          <w:rFonts w:ascii="Book Antiqua" w:hAnsi="Book Antiqua" w:cstheme="majorBidi"/>
          <w:bCs/>
          <w:lang w:val="en-GB"/>
        </w:rPr>
        <w:t xml:space="preserve">Singkatnya </w:t>
      </w:r>
      <w:r w:rsidR="00241B43" w:rsidRPr="00241B43">
        <w:rPr>
          <w:rFonts w:ascii="Book Antiqua" w:hAnsi="Book Antiqua" w:cstheme="majorBidi"/>
          <w:bCs/>
          <w:lang w:val="en-GB"/>
        </w:rPr>
        <w:t>Q</w:t>
      </w:r>
      <w:r w:rsidR="004F754C" w:rsidRPr="00241B43">
        <w:rPr>
          <w:rFonts w:ascii="Book Antiqua" w:hAnsi="Book Antiqua" w:cstheme="majorBidi"/>
          <w:bCs/>
          <w:lang w:val="en-GB"/>
        </w:rPr>
        <w:t>alb</w:t>
      </w:r>
      <w:r w:rsidR="00D019EB" w:rsidRPr="00241B43">
        <w:rPr>
          <w:rFonts w:ascii="Book Antiqua" w:hAnsi="Book Antiqua" w:cstheme="majorBidi"/>
          <w:bCs/>
          <w:lang w:val="en-GB"/>
        </w:rPr>
        <w:t>u</w:t>
      </w:r>
      <w:r w:rsidR="004F754C" w:rsidRPr="001663ED">
        <w:rPr>
          <w:rFonts w:ascii="Book Antiqua" w:hAnsi="Book Antiqua" w:cstheme="majorBidi"/>
          <w:bCs/>
          <w:lang w:val="en-GB"/>
        </w:rPr>
        <w:t xml:space="preserve"> adalah bagian organ segala sesuatu yang memenuhi syarat untuk mengetahui ilmu ghaib, dalam istilah Faridi (1993) </w:t>
      </w:r>
      <w:r w:rsidR="00241B43" w:rsidRPr="00241B43">
        <w:rPr>
          <w:rFonts w:ascii="Book Antiqua" w:hAnsi="Book Antiqua" w:cstheme="majorBidi"/>
          <w:bCs/>
          <w:lang w:val="en-GB"/>
        </w:rPr>
        <w:t>Q</w:t>
      </w:r>
      <w:r w:rsidR="004F754C" w:rsidRPr="00241B43">
        <w:rPr>
          <w:rFonts w:ascii="Book Antiqua" w:hAnsi="Book Antiqua" w:cstheme="majorBidi"/>
          <w:bCs/>
          <w:lang w:val="en-GB"/>
        </w:rPr>
        <w:t>albu</w:t>
      </w:r>
      <w:r w:rsidR="004F754C" w:rsidRPr="001663ED">
        <w:rPr>
          <w:rFonts w:ascii="Book Antiqua" w:hAnsi="Book Antiqua" w:cstheme="majorBidi"/>
          <w:bCs/>
          <w:lang w:val="en-GB"/>
        </w:rPr>
        <w:t xml:space="preserve"> disebut </w:t>
      </w:r>
      <w:r w:rsidR="004F754C" w:rsidRPr="001663ED">
        <w:rPr>
          <w:rFonts w:ascii="Book Antiqua" w:hAnsi="Book Antiqua" w:cstheme="majorBidi"/>
          <w:bCs/>
          <w:i/>
          <w:lang w:val="en-GB"/>
        </w:rPr>
        <w:t>intelligent self</w:t>
      </w:r>
      <w:r w:rsidR="004F754C" w:rsidRPr="001663ED">
        <w:rPr>
          <w:rFonts w:ascii="Book Antiqua" w:hAnsi="Book Antiqua" w:cstheme="majorBidi"/>
          <w:bCs/>
          <w:lang w:val="en-GB"/>
        </w:rPr>
        <w:t xml:space="preserve">, yang berarti </w:t>
      </w:r>
      <w:r w:rsidR="00241B43" w:rsidRPr="00241B43">
        <w:rPr>
          <w:rFonts w:ascii="Book Antiqua" w:hAnsi="Book Antiqua" w:cstheme="majorBidi"/>
          <w:bCs/>
          <w:lang w:val="en-GB"/>
        </w:rPr>
        <w:t>Q</w:t>
      </w:r>
      <w:r w:rsidR="004F754C" w:rsidRPr="00241B43">
        <w:rPr>
          <w:rFonts w:ascii="Book Antiqua" w:hAnsi="Book Antiqua" w:cstheme="majorBidi"/>
          <w:bCs/>
          <w:lang w:val="en-GB"/>
        </w:rPr>
        <w:t>alb</w:t>
      </w:r>
      <w:r w:rsidR="00D019EB" w:rsidRPr="00241B43">
        <w:rPr>
          <w:rFonts w:ascii="Book Antiqua" w:hAnsi="Book Antiqua" w:cstheme="majorBidi"/>
          <w:bCs/>
          <w:lang w:val="en-GB"/>
        </w:rPr>
        <w:t>u</w:t>
      </w:r>
      <w:r w:rsidR="004F754C" w:rsidRPr="001663ED">
        <w:rPr>
          <w:rFonts w:ascii="Book Antiqua" w:hAnsi="Book Antiqua" w:cstheme="majorBidi"/>
          <w:bCs/>
          <w:lang w:val="en-GB"/>
        </w:rPr>
        <w:t xml:space="preserve"> adalah tempat pertanggungjawaban manusia </w:t>
      </w:r>
      <w:r w:rsidR="004F754C" w:rsidRPr="001663ED">
        <w:rPr>
          <w:rFonts w:ascii="Book Antiqua" w:hAnsi="Book Antiqua" w:cstheme="majorBidi"/>
          <w:bCs/>
          <w:i/>
          <w:lang w:val="en-GB"/>
        </w:rPr>
        <w:t>“qalb is the seat of human responsibility”.</w:t>
      </w:r>
      <w:proofErr w:type="gramEnd"/>
    </w:p>
    <w:p w14:paraId="1D33EFBF" w14:textId="21D3A463" w:rsidR="004F754C" w:rsidRPr="001663ED" w:rsidRDefault="004F754C" w:rsidP="001663ED">
      <w:pPr>
        <w:widowControl w:val="0"/>
        <w:autoSpaceDE w:val="0"/>
        <w:autoSpaceDN w:val="0"/>
        <w:adjustRightInd w:val="0"/>
        <w:spacing w:line="276" w:lineRule="auto"/>
        <w:ind w:firstLine="567"/>
        <w:jc w:val="both"/>
        <w:rPr>
          <w:rFonts w:ascii="Book Antiqua" w:hAnsi="Book Antiqua" w:cstheme="majorBidi"/>
          <w:bCs/>
          <w:i/>
          <w:lang w:val="en-GB"/>
        </w:rPr>
      </w:pPr>
      <w:proofErr w:type="gramStart"/>
      <w:r w:rsidRPr="001663ED">
        <w:rPr>
          <w:rFonts w:ascii="Book Antiqua" w:hAnsi="Book Antiqua" w:cstheme="majorBidi"/>
          <w:bCs/>
          <w:lang w:val="en-GB"/>
        </w:rPr>
        <w:t xml:space="preserve">Sifat </w:t>
      </w:r>
      <w:r w:rsidR="00241B43" w:rsidRPr="00241B43">
        <w:rPr>
          <w:rFonts w:ascii="Book Antiqua" w:hAnsi="Book Antiqua" w:cstheme="majorBidi"/>
          <w:bCs/>
          <w:lang w:val="en-GB"/>
        </w:rPr>
        <w:t>Q</w:t>
      </w:r>
      <w:r w:rsidRPr="00241B43">
        <w:rPr>
          <w:rFonts w:ascii="Book Antiqua" w:hAnsi="Book Antiqua" w:cstheme="majorBidi"/>
          <w:bCs/>
          <w:lang w:val="en-GB"/>
        </w:rPr>
        <w:t>albu</w:t>
      </w:r>
      <w:r w:rsidRPr="001663ED">
        <w:rPr>
          <w:rFonts w:ascii="Book Antiqua" w:hAnsi="Book Antiqua" w:cstheme="majorBidi"/>
          <w:bCs/>
          <w:lang w:val="en-GB"/>
        </w:rPr>
        <w:t xml:space="preserve"> yang seperti inilah yang kemudian disebut </w:t>
      </w:r>
      <w:r w:rsidRPr="001663ED">
        <w:rPr>
          <w:rFonts w:ascii="Book Antiqua" w:hAnsi="Book Antiqua" w:cstheme="majorBidi"/>
          <w:bCs/>
          <w:i/>
          <w:lang w:val="en-GB"/>
        </w:rPr>
        <w:t>rasio qalbani</w:t>
      </w:r>
      <w:r w:rsidRPr="001663ED">
        <w:rPr>
          <w:rFonts w:ascii="Book Antiqua" w:hAnsi="Book Antiqua" w:cstheme="majorBidi"/>
          <w:bCs/>
          <w:lang w:val="en-GB"/>
        </w:rPr>
        <w:t xml:space="preserve"> yang ada dalam </w:t>
      </w:r>
      <w:r w:rsidRPr="001663ED">
        <w:rPr>
          <w:rFonts w:ascii="Book Antiqua" w:hAnsi="Book Antiqua" w:cstheme="majorBidi"/>
          <w:bCs/>
          <w:i/>
          <w:lang w:val="en-GB"/>
        </w:rPr>
        <w:t>nafs</w:t>
      </w:r>
      <w:r w:rsidRPr="001663ED">
        <w:rPr>
          <w:rFonts w:ascii="Book Antiqua" w:hAnsi="Book Antiqua" w:cstheme="majorBidi"/>
          <w:bCs/>
          <w:lang w:val="en-GB"/>
        </w:rPr>
        <w:t xml:space="preserve">, sebagai penjelmaan </w:t>
      </w:r>
      <w:r w:rsidRPr="001663ED">
        <w:rPr>
          <w:rFonts w:ascii="Book Antiqua" w:hAnsi="Book Antiqua" w:cstheme="majorBidi"/>
          <w:bCs/>
          <w:i/>
          <w:lang w:val="en-GB"/>
        </w:rPr>
        <w:t>selfish self,</w:t>
      </w:r>
      <w:r w:rsidRPr="001663ED">
        <w:rPr>
          <w:rFonts w:ascii="Book Antiqua" w:hAnsi="Book Antiqua" w:cstheme="majorBidi"/>
          <w:bCs/>
          <w:lang w:val="en-GB"/>
        </w:rPr>
        <w:t xml:space="preserve"> yaitu tempat mengaktualisasikan segala potensi yang ada pada </w:t>
      </w:r>
      <w:r w:rsidR="00241B43" w:rsidRPr="00241B43">
        <w:rPr>
          <w:rFonts w:ascii="Book Antiqua" w:hAnsi="Book Antiqua" w:cstheme="majorBidi"/>
          <w:bCs/>
          <w:lang w:val="en-GB"/>
        </w:rPr>
        <w:t>Q</w:t>
      </w:r>
      <w:r w:rsidRPr="00241B43">
        <w:rPr>
          <w:rFonts w:ascii="Book Antiqua" w:hAnsi="Book Antiqua" w:cstheme="majorBidi"/>
          <w:bCs/>
          <w:lang w:val="en-GB"/>
        </w:rPr>
        <w:t>albu</w:t>
      </w:r>
      <w:r w:rsidRPr="001663ED">
        <w:rPr>
          <w:rFonts w:ascii="Book Antiqua" w:hAnsi="Book Antiqua" w:cstheme="majorBidi"/>
          <w:bCs/>
          <w:lang w:val="en-GB"/>
        </w:rPr>
        <w:t xml:space="preserve"> berupa kekuatan rohani sehingga berdampak pada tindakan atau perilaku.</w:t>
      </w:r>
      <w:proofErr w:type="gramEnd"/>
      <w:r w:rsidRPr="001663ED">
        <w:rPr>
          <w:rFonts w:ascii="Book Antiqua" w:hAnsi="Book Antiqua" w:cstheme="majorBidi"/>
          <w:bCs/>
          <w:lang w:val="en-GB"/>
        </w:rPr>
        <w:t xml:space="preserve"> </w:t>
      </w:r>
      <w:proofErr w:type="gramStart"/>
      <w:r w:rsidRPr="001663ED">
        <w:rPr>
          <w:rFonts w:ascii="Book Antiqua" w:hAnsi="Book Antiqua" w:cstheme="majorBidi"/>
          <w:bCs/>
          <w:lang w:val="en-GB"/>
        </w:rPr>
        <w:t>Gawin (2002) mengatakan bahwa tindakan fisik secara kreatif adalah untuk mengekspresikan spirit (rohani).</w:t>
      </w:r>
      <w:proofErr w:type="gramEnd"/>
    </w:p>
    <w:p w14:paraId="6F9187C3" w14:textId="3D1226BF" w:rsidR="00AC3216" w:rsidRPr="001663ED" w:rsidRDefault="00FB2013" w:rsidP="00AC3216">
      <w:pPr>
        <w:widowControl w:val="0"/>
        <w:autoSpaceDE w:val="0"/>
        <w:autoSpaceDN w:val="0"/>
        <w:adjustRightInd w:val="0"/>
        <w:spacing w:after="240" w:line="276" w:lineRule="auto"/>
        <w:ind w:firstLine="567"/>
        <w:jc w:val="both"/>
        <w:rPr>
          <w:rFonts w:ascii="Book Antiqua" w:hAnsi="Book Antiqua" w:cstheme="majorBidi"/>
          <w:bCs/>
          <w:lang w:val="en-GB"/>
        </w:rPr>
      </w:pPr>
      <w:proofErr w:type="gramStart"/>
      <w:r w:rsidRPr="001663ED">
        <w:rPr>
          <w:rFonts w:ascii="Book Antiqua" w:hAnsi="Book Antiqua" w:cstheme="majorBidi"/>
          <w:bCs/>
          <w:lang w:val="en-GB"/>
        </w:rPr>
        <w:t xml:space="preserve">Dengan demikian, </w:t>
      </w:r>
      <w:r w:rsidR="00241B43" w:rsidRPr="00241B43">
        <w:rPr>
          <w:rFonts w:ascii="Book Antiqua" w:hAnsi="Book Antiqua" w:cstheme="majorBidi"/>
          <w:bCs/>
          <w:lang w:val="en-GB"/>
        </w:rPr>
        <w:t>Q</w:t>
      </w:r>
      <w:r w:rsidRPr="00241B43">
        <w:rPr>
          <w:rFonts w:ascii="Book Antiqua" w:hAnsi="Book Antiqua" w:cstheme="majorBidi"/>
          <w:bCs/>
          <w:lang w:val="en-GB"/>
        </w:rPr>
        <w:t>albu</w:t>
      </w:r>
      <w:r w:rsidRPr="001663ED">
        <w:rPr>
          <w:rFonts w:ascii="Book Antiqua" w:hAnsi="Book Antiqua" w:cstheme="majorBidi"/>
          <w:bCs/>
          <w:lang w:val="en-GB"/>
        </w:rPr>
        <w:t xml:space="preserve"> adalah bagian spiritual manusia.</w:t>
      </w:r>
      <w:proofErr w:type="gramEnd"/>
      <w:r w:rsidRPr="001663ED">
        <w:rPr>
          <w:rFonts w:ascii="Book Antiqua" w:hAnsi="Book Antiqua" w:cstheme="majorBidi"/>
          <w:bCs/>
          <w:lang w:val="en-GB"/>
        </w:rPr>
        <w:t xml:space="preserve"> </w:t>
      </w:r>
      <w:proofErr w:type="gramStart"/>
      <w:r w:rsidRPr="001663ED">
        <w:rPr>
          <w:rFonts w:ascii="Book Antiqua" w:hAnsi="Book Antiqua" w:cstheme="majorBidi"/>
          <w:bCs/>
          <w:lang w:val="en-GB"/>
        </w:rPr>
        <w:t>Ia</w:t>
      </w:r>
      <w:proofErr w:type="gramEnd"/>
      <w:r w:rsidRPr="001663ED">
        <w:rPr>
          <w:rFonts w:ascii="Book Antiqua" w:hAnsi="Book Antiqua" w:cstheme="majorBidi"/>
          <w:bCs/>
          <w:lang w:val="en-GB"/>
        </w:rPr>
        <w:t xml:space="preserve"> ada, tapi keberadaannya hanya dapat dirasakan, seperti tiupan angin yang semilir terasa menyejukkan. </w:t>
      </w:r>
      <w:proofErr w:type="gramStart"/>
      <w:r w:rsidRPr="001663ED">
        <w:rPr>
          <w:rFonts w:ascii="Book Antiqua" w:hAnsi="Book Antiqua" w:cstheme="majorBidi"/>
          <w:bCs/>
          <w:lang w:val="en-GB"/>
        </w:rPr>
        <w:t xml:space="preserve">Untuk dapat merasakannya dibutuhkan seni tersendiri, yaitu menghaluskan segala </w:t>
      </w:r>
      <w:r w:rsidRPr="001663ED">
        <w:rPr>
          <w:rFonts w:ascii="Book Antiqua" w:hAnsi="Book Antiqua" w:cstheme="majorBidi"/>
          <w:bCs/>
          <w:lang w:val="en-GB"/>
        </w:rPr>
        <w:lastRenderedPageBreak/>
        <w:t xml:space="preserve">gerak dan daya, baik dengan berzikir, i’tikaf, muhasabah, </w:t>
      </w:r>
      <w:r w:rsidR="00A56237" w:rsidRPr="001663ED">
        <w:rPr>
          <w:rFonts w:ascii="Book Antiqua" w:hAnsi="Book Antiqua" w:cstheme="majorBidi"/>
          <w:bCs/>
          <w:lang w:val="en-GB"/>
        </w:rPr>
        <w:t>shalat atau dapat juga melalui meditasi dengan memusatkan perhatian pada sentuhan-sentuhan kasih sayang Tuhan.</w:t>
      </w:r>
      <w:proofErr w:type="gramEnd"/>
      <w:r w:rsidR="00A56237" w:rsidRPr="001663ED">
        <w:rPr>
          <w:rFonts w:ascii="Book Antiqua" w:hAnsi="Book Antiqua" w:cstheme="majorBidi"/>
          <w:bCs/>
          <w:lang w:val="en-GB"/>
        </w:rPr>
        <w:t xml:space="preserve"> Sebagaimana halnya bagian fisik, </w:t>
      </w:r>
      <w:r w:rsidR="00241B43" w:rsidRPr="00241B43">
        <w:rPr>
          <w:rFonts w:ascii="Book Antiqua" w:hAnsi="Book Antiqua" w:cstheme="majorBidi"/>
          <w:bCs/>
          <w:lang w:val="en-GB"/>
        </w:rPr>
        <w:t>Q</w:t>
      </w:r>
      <w:r w:rsidR="00A56237" w:rsidRPr="00241B43">
        <w:rPr>
          <w:rFonts w:ascii="Book Antiqua" w:hAnsi="Book Antiqua" w:cstheme="majorBidi"/>
          <w:bCs/>
          <w:lang w:val="en-GB"/>
        </w:rPr>
        <w:t>albu</w:t>
      </w:r>
      <w:r w:rsidR="00A56237" w:rsidRPr="001663ED">
        <w:rPr>
          <w:rFonts w:ascii="Book Antiqua" w:hAnsi="Book Antiqua" w:cstheme="majorBidi"/>
          <w:bCs/>
          <w:lang w:val="en-GB"/>
        </w:rPr>
        <w:t xml:space="preserve"> juga </w:t>
      </w:r>
      <w:r w:rsidR="00BF795F" w:rsidRPr="001663ED">
        <w:rPr>
          <w:rFonts w:ascii="Book Antiqua" w:hAnsi="Book Antiqua" w:cstheme="majorBidi"/>
          <w:bCs/>
          <w:lang w:val="en-GB"/>
        </w:rPr>
        <w:t>memiliki kebutuhan, antara lain</w:t>
      </w:r>
      <w:r w:rsidR="00A56237" w:rsidRPr="001663ED">
        <w:rPr>
          <w:rFonts w:ascii="Book Antiqua" w:hAnsi="Book Antiqua" w:cstheme="majorBidi"/>
          <w:bCs/>
          <w:lang w:val="en-GB"/>
        </w:rPr>
        <w:t>: ketenangan, kedamaian, ke</w:t>
      </w:r>
      <w:r w:rsidR="00E27D84" w:rsidRPr="001663ED">
        <w:rPr>
          <w:rFonts w:ascii="Book Antiqua" w:hAnsi="Book Antiqua" w:cstheme="majorBidi"/>
          <w:bCs/>
          <w:lang w:val="en-GB"/>
        </w:rPr>
        <w:t xml:space="preserve">tenteraman, keindahan dan cinta. </w:t>
      </w:r>
      <w:proofErr w:type="gramStart"/>
      <w:r w:rsidR="00E27D84" w:rsidRPr="001663ED">
        <w:rPr>
          <w:rFonts w:ascii="Book Antiqua" w:hAnsi="Book Antiqua" w:cstheme="majorBidi"/>
          <w:bCs/>
          <w:lang w:val="en-GB"/>
        </w:rPr>
        <w:t>G</w:t>
      </w:r>
      <w:r w:rsidR="00A56237" w:rsidRPr="001663ED">
        <w:rPr>
          <w:rFonts w:ascii="Book Antiqua" w:hAnsi="Book Antiqua" w:cstheme="majorBidi"/>
          <w:bCs/>
          <w:lang w:val="en-GB"/>
        </w:rPr>
        <w:t xml:space="preserve">erakan </w:t>
      </w:r>
      <w:r w:rsidR="00241B43" w:rsidRPr="00241B43">
        <w:rPr>
          <w:rFonts w:ascii="Book Antiqua" w:hAnsi="Book Antiqua" w:cstheme="majorBidi"/>
          <w:bCs/>
          <w:lang w:val="en-GB"/>
        </w:rPr>
        <w:t>Q</w:t>
      </w:r>
      <w:r w:rsidR="00A56237" w:rsidRPr="00241B43">
        <w:rPr>
          <w:rFonts w:ascii="Book Antiqua" w:hAnsi="Book Antiqua" w:cstheme="majorBidi"/>
          <w:bCs/>
          <w:lang w:val="en-GB"/>
        </w:rPr>
        <w:t>albu</w:t>
      </w:r>
      <w:r w:rsidR="00A56237" w:rsidRPr="001663ED">
        <w:rPr>
          <w:rFonts w:ascii="Book Antiqua" w:hAnsi="Book Antiqua" w:cstheme="majorBidi"/>
          <w:bCs/>
          <w:lang w:val="en-GB"/>
        </w:rPr>
        <w:t xml:space="preserve"> amat halus, lembut tapi memiliki kekuatan yang tak terbendung oleh apapun.</w:t>
      </w:r>
      <w:proofErr w:type="gramEnd"/>
    </w:p>
    <w:p w14:paraId="52FE3F72" w14:textId="76E993B5" w:rsidR="00B83798" w:rsidRPr="001663ED" w:rsidRDefault="00AC3216" w:rsidP="001663ED">
      <w:pPr>
        <w:widowControl w:val="0"/>
        <w:autoSpaceDE w:val="0"/>
        <w:autoSpaceDN w:val="0"/>
        <w:adjustRightInd w:val="0"/>
        <w:spacing w:line="276" w:lineRule="auto"/>
        <w:jc w:val="both"/>
        <w:rPr>
          <w:rFonts w:ascii="Book Antiqua" w:hAnsi="Book Antiqua" w:cstheme="majorBidi"/>
          <w:b/>
          <w:bCs/>
          <w:lang w:val="en-GB"/>
        </w:rPr>
      </w:pPr>
      <w:r w:rsidRPr="001663ED">
        <w:rPr>
          <w:rFonts w:ascii="Book Antiqua" w:hAnsi="Book Antiqua" w:cstheme="majorBidi"/>
          <w:b/>
          <w:bCs/>
          <w:lang w:val="en-GB"/>
        </w:rPr>
        <w:t xml:space="preserve">Karakteristik Qalbu </w:t>
      </w:r>
    </w:p>
    <w:p w14:paraId="40749643" w14:textId="15DC6C0A" w:rsidR="00B83798" w:rsidRPr="001663ED" w:rsidRDefault="00B83798" w:rsidP="001663ED">
      <w:pPr>
        <w:widowControl w:val="0"/>
        <w:autoSpaceDE w:val="0"/>
        <w:autoSpaceDN w:val="0"/>
        <w:adjustRightInd w:val="0"/>
        <w:spacing w:line="276" w:lineRule="auto"/>
        <w:ind w:firstLine="567"/>
        <w:jc w:val="both"/>
        <w:rPr>
          <w:rFonts w:ascii="Book Antiqua" w:hAnsi="Book Antiqua" w:cstheme="majorBidi"/>
          <w:bCs/>
          <w:lang w:val="en-GB"/>
        </w:rPr>
      </w:pPr>
      <w:proofErr w:type="gramStart"/>
      <w:r w:rsidRPr="001663ED">
        <w:rPr>
          <w:rFonts w:ascii="Book Antiqua" w:hAnsi="Book Antiqua" w:cstheme="majorBidi"/>
          <w:bCs/>
          <w:lang w:val="en-GB"/>
        </w:rPr>
        <w:t xml:space="preserve">Dalam konteks </w:t>
      </w:r>
      <w:r w:rsidRPr="001663ED">
        <w:rPr>
          <w:rFonts w:ascii="Book Antiqua" w:hAnsi="Book Antiqua" w:cstheme="majorBidi"/>
          <w:bCs/>
          <w:i/>
          <w:lang w:val="en-GB"/>
        </w:rPr>
        <w:t>nafs</w:t>
      </w:r>
      <w:r w:rsidRPr="001663ED">
        <w:rPr>
          <w:rFonts w:ascii="Book Antiqua" w:hAnsi="Book Antiqua" w:cstheme="majorBidi"/>
          <w:bCs/>
          <w:lang w:val="en-GB"/>
        </w:rPr>
        <w:t xml:space="preserve"> </w:t>
      </w:r>
      <w:r w:rsidR="00AC3216">
        <w:rPr>
          <w:rFonts w:ascii="Book Antiqua" w:hAnsi="Book Antiqua" w:cstheme="majorBidi"/>
          <w:bCs/>
          <w:lang w:val="en-GB"/>
        </w:rPr>
        <w:t>manusia, Q</w:t>
      </w:r>
      <w:r w:rsidRPr="001663ED">
        <w:rPr>
          <w:rFonts w:ascii="Book Antiqua" w:hAnsi="Book Antiqua" w:cstheme="majorBidi"/>
          <w:bCs/>
          <w:lang w:val="en-GB"/>
        </w:rPr>
        <w:t>alb</w:t>
      </w:r>
      <w:r w:rsidR="00E27D84" w:rsidRPr="001663ED">
        <w:rPr>
          <w:rFonts w:ascii="Book Antiqua" w:hAnsi="Book Antiqua" w:cstheme="majorBidi"/>
          <w:bCs/>
          <w:lang w:val="en-GB"/>
        </w:rPr>
        <w:t>u bukanlah sepotong organ tubuh</w:t>
      </w:r>
      <w:r w:rsidRPr="001663ED">
        <w:rPr>
          <w:rFonts w:ascii="Book Antiqua" w:hAnsi="Book Antiqua" w:cstheme="majorBidi"/>
          <w:bCs/>
          <w:lang w:val="en-GB"/>
        </w:rPr>
        <w:t>, tetapi sebagaimana akal dan basyirah merupakan elemen atau sub sistem dalam sistem nafsani yang bersifat ruhani.</w:t>
      </w:r>
      <w:proofErr w:type="gramEnd"/>
      <w:r w:rsidRPr="001663ED">
        <w:rPr>
          <w:rFonts w:ascii="Book Antiqua" w:hAnsi="Book Antiqua" w:cstheme="majorBidi"/>
          <w:bCs/>
          <w:lang w:val="en-GB"/>
        </w:rPr>
        <w:t xml:space="preserve"> Dalam </w:t>
      </w:r>
      <w:proofErr w:type="gramStart"/>
      <w:r w:rsidRPr="001663ED">
        <w:rPr>
          <w:rFonts w:ascii="Book Antiqua" w:hAnsi="Book Antiqua" w:cstheme="majorBidi"/>
          <w:bCs/>
          <w:lang w:val="en-GB"/>
        </w:rPr>
        <w:t>bahasa</w:t>
      </w:r>
      <w:proofErr w:type="gramEnd"/>
      <w:r w:rsidRPr="001663ED">
        <w:rPr>
          <w:rFonts w:ascii="Book Antiqua" w:hAnsi="Book Antiqua" w:cstheme="majorBidi"/>
          <w:bCs/>
          <w:lang w:val="en-GB"/>
        </w:rPr>
        <w:t xml:space="preserve"> Indonesia, kata qalbu yang digunakan untuk menyebut hati, baik dalam arti fisik </w:t>
      </w:r>
      <w:r w:rsidRPr="001663ED">
        <w:rPr>
          <w:rFonts w:ascii="Book Antiqua" w:hAnsi="Book Antiqua" w:cstheme="majorBidi"/>
          <w:bCs/>
          <w:i/>
          <w:lang w:val="en-GB"/>
        </w:rPr>
        <w:t>(liver)</w:t>
      </w:r>
      <w:r w:rsidRPr="001663ED">
        <w:rPr>
          <w:rFonts w:ascii="Book Antiqua" w:hAnsi="Book Antiqua" w:cstheme="majorBidi"/>
          <w:bCs/>
          <w:lang w:val="en-GB"/>
        </w:rPr>
        <w:t xml:space="preserve"> maupun seca</w:t>
      </w:r>
      <w:r w:rsidR="00AC3216">
        <w:rPr>
          <w:rFonts w:ascii="Book Antiqua" w:hAnsi="Book Antiqua" w:cstheme="majorBidi"/>
          <w:bCs/>
          <w:lang w:val="en-GB"/>
        </w:rPr>
        <w:t xml:space="preserve">ra maknawi. Dalam bahasa </w:t>
      </w:r>
      <w:proofErr w:type="gramStart"/>
      <w:r w:rsidR="00AC3216">
        <w:rPr>
          <w:rFonts w:ascii="Book Antiqua" w:hAnsi="Book Antiqua" w:cstheme="majorBidi"/>
          <w:bCs/>
          <w:lang w:val="en-GB"/>
        </w:rPr>
        <w:t>arab</w:t>
      </w:r>
      <w:proofErr w:type="gramEnd"/>
      <w:r w:rsidR="00AC3216">
        <w:rPr>
          <w:rFonts w:ascii="Book Antiqua" w:hAnsi="Book Antiqua" w:cstheme="majorBidi"/>
          <w:bCs/>
          <w:lang w:val="en-GB"/>
        </w:rPr>
        <w:t>, Q</w:t>
      </w:r>
      <w:r w:rsidRPr="001663ED">
        <w:rPr>
          <w:rFonts w:ascii="Book Antiqua" w:hAnsi="Book Antiqua" w:cstheme="majorBidi"/>
          <w:bCs/>
          <w:lang w:val="en-GB"/>
        </w:rPr>
        <w:t>albu ber</w:t>
      </w:r>
      <w:r w:rsidR="00AC3216">
        <w:rPr>
          <w:rFonts w:ascii="Book Antiqua" w:hAnsi="Book Antiqua" w:cstheme="majorBidi"/>
          <w:bCs/>
          <w:lang w:val="en-GB"/>
        </w:rPr>
        <w:t xml:space="preserve">arti “bolak-balik”. </w:t>
      </w:r>
      <w:proofErr w:type="gramStart"/>
      <w:r w:rsidR="00AC3216">
        <w:rPr>
          <w:rFonts w:ascii="Book Antiqua" w:hAnsi="Book Antiqua" w:cstheme="majorBidi"/>
          <w:bCs/>
          <w:lang w:val="en-GB"/>
        </w:rPr>
        <w:t>Pengertian Q</w:t>
      </w:r>
      <w:r w:rsidRPr="001663ED">
        <w:rPr>
          <w:rFonts w:ascii="Book Antiqua" w:hAnsi="Book Antiqua" w:cstheme="majorBidi"/>
          <w:bCs/>
          <w:lang w:val="en-GB"/>
        </w:rPr>
        <w:t>albu ini menjad</w:t>
      </w:r>
      <w:r w:rsidR="00E27D84" w:rsidRPr="001663ED">
        <w:rPr>
          <w:rFonts w:ascii="Book Antiqua" w:hAnsi="Book Antiqua" w:cstheme="majorBidi"/>
          <w:bCs/>
          <w:lang w:val="en-GB"/>
        </w:rPr>
        <w:t>i</w:t>
      </w:r>
      <w:r w:rsidR="00AC3216">
        <w:rPr>
          <w:rFonts w:ascii="Book Antiqua" w:hAnsi="Book Antiqua" w:cstheme="majorBidi"/>
          <w:bCs/>
          <w:lang w:val="en-GB"/>
        </w:rPr>
        <w:t xml:space="preserve"> karakteristik dari sifat Q</w:t>
      </w:r>
      <w:r w:rsidRPr="001663ED">
        <w:rPr>
          <w:rFonts w:ascii="Book Antiqua" w:hAnsi="Book Antiqua" w:cstheme="majorBidi"/>
          <w:bCs/>
          <w:lang w:val="en-GB"/>
        </w:rPr>
        <w:t>albu itu sendiri yaitu tidak konsisten atau bolak-balik.</w:t>
      </w:r>
      <w:proofErr w:type="gramEnd"/>
    </w:p>
    <w:p w14:paraId="7B41749C" w14:textId="623BB1E6" w:rsidR="00E27D84" w:rsidRPr="001663ED" w:rsidRDefault="00AC3216" w:rsidP="001663ED">
      <w:pPr>
        <w:widowControl w:val="0"/>
        <w:autoSpaceDE w:val="0"/>
        <w:autoSpaceDN w:val="0"/>
        <w:adjustRightInd w:val="0"/>
        <w:spacing w:line="276" w:lineRule="auto"/>
        <w:ind w:firstLine="567"/>
        <w:jc w:val="both"/>
        <w:rPr>
          <w:rFonts w:ascii="Book Antiqua" w:hAnsi="Book Antiqua" w:cstheme="majorBidi"/>
          <w:bCs/>
          <w:lang w:val="en-GB"/>
        </w:rPr>
      </w:pPr>
      <w:r>
        <w:rPr>
          <w:rFonts w:ascii="Book Antiqua" w:hAnsi="Book Antiqua" w:cstheme="majorBidi"/>
          <w:bCs/>
          <w:lang w:val="en-GB"/>
        </w:rPr>
        <w:t>Eksistensi karakteristik sifat Q</w:t>
      </w:r>
      <w:r w:rsidR="00B83798" w:rsidRPr="001663ED">
        <w:rPr>
          <w:rFonts w:ascii="Book Antiqua" w:hAnsi="Book Antiqua" w:cstheme="majorBidi"/>
          <w:bCs/>
          <w:lang w:val="en-GB"/>
        </w:rPr>
        <w:t xml:space="preserve">albu yang bolak-balik atau tidak konsisten mengindikasikan dua </w:t>
      </w:r>
      <w:proofErr w:type="gramStart"/>
      <w:r w:rsidR="00B83798" w:rsidRPr="001663ED">
        <w:rPr>
          <w:rFonts w:ascii="Book Antiqua" w:hAnsi="Book Antiqua" w:cstheme="majorBidi"/>
          <w:bCs/>
          <w:lang w:val="en-GB"/>
        </w:rPr>
        <w:t>hal :</w:t>
      </w:r>
      <w:proofErr w:type="gramEnd"/>
      <w:r w:rsidR="00B83798" w:rsidRPr="001663ED">
        <w:rPr>
          <w:rFonts w:ascii="Book Antiqua" w:hAnsi="Book Antiqua" w:cstheme="majorBidi"/>
          <w:bCs/>
          <w:lang w:val="en-GB"/>
        </w:rPr>
        <w:t xml:space="preserve"> </w:t>
      </w:r>
      <w:r w:rsidR="00B83798" w:rsidRPr="001663ED">
        <w:rPr>
          <w:rFonts w:ascii="Book Antiqua" w:hAnsi="Book Antiqua" w:cstheme="majorBidi"/>
          <w:bCs/>
          <w:i/>
          <w:lang w:val="en-GB"/>
        </w:rPr>
        <w:t>Pertama</w:t>
      </w:r>
      <w:r w:rsidR="00B83798" w:rsidRPr="001663ED">
        <w:rPr>
          <w:rFonts w:ascii="Book Antiqua" w:hAnsi="Book Antiqua" w:cstheme="majorBidi"/>
          <w:bCs/>
          <w:lang w:val="en-GB"/>
        </w:rPr>
        <w:t xml:space="preserve">, adanya getaran </w:t>
      </w:r>
      <w:r w:rsidR="00B83798" w:rsidRPr="001663ED">
        <w:rPr>
          <w:rFonts w:ascii="Book Antiqua" w:hAnsi="Book Antiqua" w:cstheme="majorBidi"/>
          <w:bCs/>
          <w:i/>
          <w:lang w:val="en-GB"/>
        </w:rPr>
        <w:t>(vibrasi)</w:t>
      </w:r>
      <w:r w:rsidR="00B83798" w:rsidRPr="001663ED">
        <w:rPr>
          <w:rFonts w:ascii="Book Antiqua" w:hAnsi="Book Antiqua" w:cstheme="majorBidi"/>
          <w:bCs/>
          <w:lang w:val="en-GB"/>
        </w:rPr>
        <w:t xml:space="preserve"> yang menggambarkan</w:t>
      </w:r>
      <w:r w:rsidR="00372AEF" w:rsidRPr="001663ED">
        <w:rPr>
          <w:rFonts w:ascii="Book Antiqua" w:hAnsi="Book Antiqua" w:cstheme="majorBidi"/>
          <w:bCs/>
          <w:lang w:val="en-GB"/>
        </w:rPr>
        <w:t xml:space="preserve"> </w:t>
      </w:r>
      <w:r>
        <w:rPr>
          <w:rFonts w:ascii="Book Antiqua" w:hAnsi="Book Antiqua" w:cstheme="majorBidi"/>
          <w:bCs/>
          <w:lang w:val="en-GB"/>
        </w:rPr>
        <w:t xml:space="preserve">kehidupan. </w:t>
      </w:r>
      <w:proofErr w:type="gramStart"/>
      <w:r>
        <w:rPr>
          <w:rFonts w:ascii="Book Antiqua" w:hAnsi="Book Antiqua" w:cstheme="majorBidi"/>
          <w:bCs/>
          <w:lang w:val="en-GB"/>
        </w:rPr>
        <w:t>Di dalam gerakan Q</w:t>
      </w:r>
      <w:r w:rsidR="00B83798" w:rsidRPr="001663ED">
        <w:rPr>
          <w:rFonts w:ascii="Book Antiqua" w:hAnsi="Book Antiqua" w:cstheme="majorBidi"/>
          <w:bCs/>
          <w:lang w:val="en-GB"/>
        </w:rPr>
        <w:t>albu itu denyutan nadi dan sirkulasi darah</w:t>
      </w:r>
      <w:r>
        <w:rPr>
          <w:rFonts w:ascii="Book Antiqua" w:hAnsi="Book Antiqua" w:cstheme="majorBidi"/>
          <w:bCs/>
          <w:lang w:val="en-GB"/>
        </w:rPr>
        <w:t xml:space="preserve"> dipersatukan, diamnya gerakan Q</w:t>
      </w:r>
      <w:r w:rsidR="00B83798" w:rsidRPr="001663ED">
        <w:rPr>
          <w:rFonts w:ascii="Book Antiqua" w:hAnsi="Book Antiqua" w:cstheme="majorBidi"/>
          <w:bCs/>
          <w:lang w:val="en-GB"/>
        </w:rPr>
        <w:t>albu adalah kematian, sementara geta</w:t>
      </w:r>
      <w:r>
        <w:rPr>
          <w:rFonts w:ascii="Book Antiqua" w:hAnsi="Book Antiqua" w:cstheme="majorBidi"/>
          <w:bCs/>
          <w:lang w:val="en-GB"/>
        </w:rPr>
        <w:t>ran Q</w:t>
      </w:r>
      <w:r w:rsidR="00B83798" w:rsidRPr="001663ED">
        <w:rPr>
          <w:rFonts w:ascii="Book Antiqua" w:hAnsi="Book Antiqua" w:cstheme="majorBidi"/>
          <w:bCs/>
          <w:lang w:val="en-GB"/>
        </w:rPr>
        <w:t>albu me</w:t>
      </w:r>
      <w:r w:rsidR="00372AEF" w:rsidRPr="001663ED">
        <w:rPr>
          <w:rFonts w:ascii="Book Antiqua" w:hAnsi="Book Antiqua" w:cstheme="majorBidi"/>
          <w:bCs/>
          <w:lang w:val="en-GB"/>
        </w:rPr>
        <w:t xml:space="preserve">rupakan </w:t>
      </w:r>
      <w:r w:rsidR="00372AEF" w:rsidRPr="001663ED">
        <w:rPr>
          <w:rFonts w:ascii="Book Antiqua" w:hAnsi="Book Antiqua" w:cstheme="majorBidi"/>
          <w:bCs/>
          <w:lang w:val="en-GB"/>
        </w:rPr>
        <w:lastRenderedPageBreak/>
        <w:t>kehidupan.</w:t>
      </w:r>
      <w:proofErr w:type="gramEnd"/>
      <w:r w:rsidR="00372AEF" w:rsidRPr="001663ED">
        <w:rPr>
          <w:rFonts w:ascii="Book Antiqua" w:hAnsi="Book Antiqua" w:cstheme="majorBidi"/>
          <w:bCs/>
          <w:lang w:val="en-GB"/>
        </w:rPr>
        <w:t xml:space="preserve"> </w:t>
      </w:r>
    </w:p>
    <w:p w14:paraId="0F5ADF9A" w14:textId="7431DA64" w:rsidR="00A56237" w:rsidRPr="001663ED" w:rsidRDefault="00372AEF" w:rsidP="001663ED">
      <w:pPr>
        <w:widowControl w:val="0"/>
        <w:autoSpaceDE w:val="0"/>
        <w:autoSpaceDN w:val="0"/>
        <w:adjustRightInd w:val="0"/>
        <w:spacing w:after="240" w:line="276" w:lineRule="auto"/>
        <w:ind w:firstLine="567"/>
        <w:jc w:val="both"/>
        <w:rPr>
          <w:rFonts w:ascii="Book Antiqua" w:hAnsi="Book Antiqua" w:cstheme="majorBidi"/>
          <w:bCs/>
          <w:lang w:val="en-GB"/>
        </w:rPr>
      </w:pPr>
      <w:proofErr w:type="gramStart"/>
      <w:r w:rsidRPr="001663ED">
        <w:rPr>
          <w:rFonts w:ascii="Book Antiqua" w:hAnsi="Book Antiqua" w:cstheme="majorBidi"/>
          <w:bCs/>
          <w:i/>
          <w:lang w:val="en-GB"/>
        </w:rPr>
        <w:t>Kedua</w:t>
      </w:r>
      <w:r w:rsidRPr="001663ED">
        <w:rPr>
          <w:rFonts w:ascii="Book Antiqua" w:hAnsi="Book Antiqua" w:cstheme="majorBidi"/>
          <w:bCs/>
          <w:lang w:val="en-GB"/>
        </w:rPr>
        <w:t>, menggambarkan keimanan manusia yang naik turun.</w:t>
      </w:r>
      <w:proofErr w:type="gramEnd"/>
      <w:r w:rsidRPr="001663ED">
        <w:rPr>
          <w:rFonts w:ascii="Book Antiqua" w:hAnsi="Book Antiqua" w:cstheme="majorBidi"/>
          <w:bCs/>
          <w:lang w:val="en-GB"/>
        </w:rPr>
        <w:t xml:space="preserve">  Karena iman itu sifatnya bisa bertambah dan bisa berkurang, iman </w:t>
      </w:r>
      <w:proofErr w:type="gramStart"/>
      <w:r w:rsidRPr="001663ED">
        <w:rPr>
          <w:rFonts w:ascii="Book Antiqua" w:hAnsi="Book Antiqua" w:cstheme="majorBidi"/>
          <w:bCs/>
          <w:lang w:val="en-GB"/>
        </w:rPr>
        <w:t>akan</w:t>
      </w:r>
      <w:proofErr w:type="gramEnd"/>
      <w:r w:rsidRPr="001663ED">
        <w:rPr>
          <w:rFonts w:ascii="Book Antiqua" w:hAnsi="Book Antiqua" w:cstheme="majorBidi"/>
          <w:bCs/>
          <w:lang w:val="en-GB"/>
        </w:rPr>
        <w:t xml:space="preserve"> bertambah kuat ketika manusia mel</w:t>
      </w:r>
      <w:r w:rsidR="00082077" w:rsidRPr="001663ED">
        <w:rPr>
          <w:rFonts w:ascii="Book Antiqua" w:hAnsi="Book Antiqua" w:cstheme="majorBidi"/>
          <w:bCs/>
          <w:lang w:val="en-GB"/>
        </w:rPr>
        <w:t>akukan perbuatan baik, dan iman</w:t>
      </w:r>
      <w:r w:rsidRPr="001663ED">
        <w:rPr>
          <w:rFonts w:ascii="Book Antiqua" w:hAnsi="Book Antiqua" w:cstheme="majorBidi"/>
          <w:bCs/>
          <w:lang w:val="en-GB"/>
        </w:rPr>
        <w:t xml:space="preserve"> akan </w:t>
      </w:r>
      <w:r w:rsidR="00AC3216">
        <w:rPr>
          <w:rFonts w:ascii="Book Antiqua" w:hAnsi="Book Antiqua" w:cstheme="majorBidi"/>
          <w:bCs/>
          <w:lang w:val="en-GB"/>
        </w:rPr>
        <w:t>me</w:t>
      </w:r>
      <w:r w:rsidRPr="001663ED">
        <w:rPr>
          <w:rFonts w:ascii="Book Antiqua" w:hAnsi="Book Antiqua" w:cstheme="majorBidi"/>
          <w:bCs/>
          <w:lang w:val="en-GB"/>
        </w:rPr>
        <w:t xml:space="preserve">lemah ketika manusia berbuat jahat (maksiat), sementara iman itu terletak di dalam </w:t>
      </w:r>
      <w:r w:rsidR="00AC3216" w:rsidRPr="00AC3216">
        <w:rPr>
          <w:rFonts w:ascii="Book Antiqua" w:hAnsi="Book Antiqua" w:cstheme="majorBidi"/>
          <w:bCs/>
          <w:lang w:val="en-GB"/>
        </w:rPr>
        <w:t>Q</w:t>
      </w:r>
      <w:r w:rsidRPr="00AC3216">
        <w:rPr>
          <w:rFonts w:ascii="Book Antiqua" w:hAnsi="Book Antiqua" w:cstheme="majorBidi"/>
          <w:bCs/>
          <w:lang w:val="en-GB"/>
        </w:rPr>
        <w:t>albu</w:t>
      </w:r>
      <w:r w:rsidRPr="001663ED">
        <w:rPr>
          <w:rFonts w:ascii="Book Antiqua" w:hAnsi="Book Antiqua" w:cstheme="majorBidi"/>
          <w:bCs/>
          <w:lang w:val="en-GB"/>
        </w:rPr>
        <w:t>.</w:t>
      </w:r>
    </w:p>
    <w:p w14:paraId="262D2C27" w14:textId="6539A591" w:rsidR="00372AEF" w:rsidRPr="001663ED" w:rsidRDefault="00AC3216" w:rsidP="001663ED">
      <w:pPr>
        <w:widowControl w:val="0"/>
        <w:autoSpaceDE w:val="0"/>
        <w:autoSpaceDN w:val="0"/>
        <w:adjustRightInd w:val="0"/>
        <w:spacing w:line="276" w:lineRule="auto"/>
        <w:jc w:val="both"/>
        <w:rPr>
          <w:rFonts w:ascii="Book Antiqua" w:hAnsi="Book Antiqua" w:cstheme="majorBidi"/>
          <w:b/>
          <w:bCs/>
          <w:lang w:val="en-GB"/>
        </w:rPr>
      </w:pPr>
      <w:r w:rsidRPr="001663ED">
        <w:rPr>
          <w:rFonts w:ascii="Book Antiqua" w:hAnsi="Book Antiqua" w:cstheme="majorBidi"/>
          <w:b/>
          <w:bCs/>
          <w:lang w:val="en-GB"/>
        </w:rPr>
        <w:t>Bagian-Bagian Qalbu</w:t>
      </w:r>
    </w:p>
    <w:p w14:paraId="59800AB7" w14:textId="0C23479E" w:rsidR="00372AEF" w:rsidRPr="001663ED" w:rsidRDefault="007042CC" w:rsidP="001663ED">
      <w:pPr>
        <w:widowControl w:val="0"/>
        <w:autoSpaceDE w:val="0"/>
        <w:autoSpaceDN w:val="0"/>
        <w:adjustRightInd w:val="0"/>
        <w:spacing w:line="276" w:lineRule="auto"/>
        <w:ind w:firstLine="567"/>
        <w:jc w:val="both"/>
        <w:rPr>
          <w:rFonts w:ascii="Book Antiqua" w:hAnsi="Book Antiqua" w:cstheme="majorBidi"/>
          <w:bCs/>
          <w:lang w:val="en-GB"/>
        </w:rPr>
      </w:pPr>
      <w:r w:rsidRPr="001663ED">
        <w:rPr>
          <w:rFonts w:ascii="Book Antiqua" w:hAnsi="Book Antiqua" w:cstheme="majorBidi"/>
          <w:bCs/>
          <w:lang w:val="en-GB"/>
        </w:rPr>
        <w:t>Menur</w:t>
      </w:r>
      <w:r w:rsidR="00E27D84" w:rsidRPr="001663ED">
        <w:rPr>
          <w:rFonts w:ascii="Book Antiqua" w:hAnsi="Book Antiqua" w:cstheme="majorBidi"/>
          <w:bCs/>
          <w:lang w:val="en-GB"/>
        </w:rPr>
        <w:t>u</w:t>
      </w:r>
      <w:r w:rsidRPr="001663ED">
        <w:rPr>
          <w:rFonts w:ascii="Book Antiqua" w:hAnsi="Book Antiqua" w:cstheme="majorBidi"/>
          <w:bCs/>
          <w:lang w:val="en-GB"/>
        </w:rPr>
        <w:t xml:space="preserve">t Baharuddin (2007) </w:t>
      </w:r>
      <w:r w:rsidR="00CD6D9E" w:rsidRPr="001663ED">
        <w:rPr>
          <w:rFonts w:ascii="Book Antiqua" w:hAnsi="Book Antiqua" w:cstheme="majorBidi"/>
          <w:bCs/>
          <w:lang w:val="en-GB"/>
        </w:rPr>
        <w:t xml:space="preserve">jika dilihat dari kondisi atau situasinya, maka qalbu dibagi menjadi tiga </w:t>
      </w:r>
      <w:proofErr w:type="gramStart"/>
      <w:r w:rsidR="00CD6D9E" w:rsidRPr="001663ED">
        <w:rPr>
          <w:rFonts w:ascii="Book Antiqua" w:hAnsi="Book Antiqua" w:cstheme="majorBidi"/>
          <w:bCs/>
          <w:lang w:val="en-GB"/>
        </w:rPr>
        <w:t>bagian :</w:t>
      </w:r>
      <w:proofErr w:type="gramEnd"/>
      <w:r w:rsidR="00CD6D9E" w:rsidRPr="001663ED">
        <w:rPr>
          <w:rFonts w:ascii="Book Antiqua" w:hAnsi="Book Antiqua" w:cstheme="majorBidi"/>
          <w:bCs/>
          <w:lang w:val="en-GB"/>
        </w:rPr>
        <w:t xml:space="preserve"> </w:t>
      </w:r>
      <w:r w:rsidR="00CD6D9E" w:rsidRPr="001663ED">
        <w:rPr>
          <w:rFonts w:ascii="Book Antiqua" w:hAnsi="Book Antiqua" w:cstheme="majorBidi"/>
          <w:bCs/>
          <w:i/>
          <w:lang w:val="en-GB"/>
        </w:rPr>
        <w:t>Pertama</w:t>
      </w:r>
      <w:r w:rsidR="00CD6D9E" w:rsidRPr="001663ED">
        <w:rPr>
          <w:rFonts w:ascii="Book Antiqua" w:hAnsi="Book Antiqua" w:cstheme="majorBidi"/>
          <w:bCs/>
          <w:lang w:val="en-GB"/>
        </w:rPr>
        <w:t>, Q</w:t>
      </w:r>
      <w:r w:rsidR="00082077" w:rsidRPr="001663ED">
        <w:rPr>
          <w:rFonts w:ascii="Book Antiqua" w:hAnsi="Book Antiqua" w:cstheme="majorBidi"/>
          <w:bCs/>
          <w:lang w:val="en-GB"/>
        </w:rPr>
        <w:t>albu yang baik yang dianggap hid</w:t>
      </w:r>
      <w:r w:rsidR="00CD6D9E" w:rsidRPr="001663ED">
        <w:rPr>
          <w:rFonts w:ascii="Book Antiqua" w:hAnsi="Book Antiqua" w:cstheme="majorBidi"/>
          <w:bCs/>
          <w:lang w:val="en-GB"/>
        </w:rPr>
        <w:t xml:space="preserve">up </w:t>
      </w:r>
      <w:r w:rsidR="00AC3216">
        <w:rPr>
          <w:rFonts w:ascii="Book Antiqua" w:hAnsi="Book Antiqua" w:cstheme="majorBidi"/>
          <w:bCs/>
          <w:i/>
          <w:lang w:val="en-GB"/>
        </w:rPr>
        <w:t xml:space="preserve">(Qalbul </w:t>
      </w:r>
      <w:r w:rsidR="00CD6D9E" w:rsidRPr="001663ED">
        <w:rPr>
          <w:rFonts w:ascii="Book Antiqua" w:hAnsi="Book Antiqua" w:cstheme="majorBidi"/>
          <w:bCs/>
          <w:i/>
          <w:lang w:val="en-GB"/>
        </w:rPr>
        <w:t>Hayyah).</w:t>
      </w:r>
      <w:r w:rsidR="00AC3216">
        <w:rPr>
          <w:rFonts w:ascii="Book Antiqua" w:hAnsi="Book Antiqua" w:cstheme="majorBidi"/>
          <w:bCs/>
          <w:lang w:val="en-GB"/>
        </w:rPr>
        <w:t xml:space="preserve"> </w:t>
      </w:r>
      <w:proofErr w:type="gramStart"/>
      <w:r w:rsidR="00AC3216">
        <w:rPr>
          <w:rFonts w:ascii="Book Antiqua" w:hAnsi="Book Antiqua" w:cstheme="majorBidi"/>
          <w:bCs/>
          <w:lang w:val="en-GB"/>
        </w:rPr>
        <w:t>Dalam kondisi ini Q</w:t>
      </w:r>
      <w:r w:rsidR="00CD6D9E" w:rsidRPr="001663ED">
        <w:rPr>
          <w:rFonts w:ascii="Book Antiqua" w:hAnsi="Book Antiqua" w:cstheme="majorBidi"/>
          <w:bCs/>
          <w:lang w:val="en-GB"/>
        </w:rPr>
        <w:t>albu berada dalam keadaan sehat, bening, bersih dan baik.</w:t>
      </w:r>
      <w:proofErr w:type="gramEnd"/>
      <w:r w:rsidR="00CD6D9E" w:rsidRPr="001663ED">
        <w:rPr>
          <w:rFonts w:ascii="Book Antiqua" w:hAnsi="Book Antiqua" w:cstheme="majorBidi"/>
          <w:bCs/>
          <w:lang w:val="en-GB"/>
        </w:rPr>
        <w:t xml:space="preserve"> Qalbu yang baik ini akan menghasilan iman yang </w:t>
      </w:r>
      <w:proofErr w:type="gramStart"/>
      <w:r w:rsidR="00CD6D9E" w:rsidRPr="001663ED">
        <w:rPr>
          <w:rFonts w:ascii="Book Antiqua" w:hAnsi="Book Antiqua" w:cstheme="majorBidi"/>
          <w:bCs/>
          <w:lang w:val="en-GB"/>
        </w:rPr>
        <w:t>berupa :</w:t>
      </w:r>
      <w:proofErr w:type="gramEnd"/>
      <w:r w:rsidR="00CD6D9E" w:rsidRPr="001663ED">
        <w:rPr>
          <w:rFonts w:ascii="Book Antiqua" w:hAnsi="Book Antiqua" w:cstheme="majorBidi"/>
          <w:bCs/>
          <w:lang w:val="en-GB"/>
        </w:rPr>
        <w:t xml:space="preserve"> taqwa, khusyu’, taubat, sabar, dan lain-lain. </w:t>
      </w:r>
      <w:proofErr w:type="gramStart"/>
      <w:r w:rsidR="00CD6D9E" w:rsidRPr="001663ED">
        <w:rPr>
          <w:rFonts w:ascii="Book Antiqua" w:hAnsi="Book Antiqua" w:cstheme="majorBidi"/>
          <w:bCs/>
          <w:lang w:val="en-GB"/>
        </w:rPr>
        <w:t>Qalbu dalam kondisi yang baik inilah yang dapat menerima kebenaran.</w:t>
      </w:r>
      <w:proofErr w:type="gramEnd"/>
    </w:p>
    <w:p w14:paraId="47BB5DC3" w14:textId="4386DC9C" w:rsidR="00726946" w:rsidRPr="001663ED" w:rsidRDefault="00CD6D9E" w:rsidP="001663ED">
      <w:pPr>
        <w:widowControl w:val="0"/>
        <w:autoSpaceDE w:val="0"/>
        <w:autoSpaceDN w:val="0"/>
        <w:adjustRightInd w:val="0"/>
        <w:spacing w:after="240" w:line="276" w:lineRule="auto"/>
        <w:ind w:firstLine="567"/>
        <w:jc w:val="both"/>
        <w:rPr>
          <w:rFonts w:ascii="Book Antiqua" w:hAnsi="Book Antiqua" w:cstheme="majorBidi"/>
          <w:b/>
          <w:bCs/>
          <w:lang w:val="en-GB"/>
        </w:rPr>
      </w:pPr>
      <w:proofErr w:type="gramStart"/>
      <w:r w:rsidRPr="001663ED">
        <w:rPr>
          <w:rFonts w:ascii="Book Antiqua" w:hAnsi="Book Antiqua" w:cstheme="majorBidi"/>
          <w:bCs/>
          <w:i/>
          <w:lang w:val="en-GB"/>
        </w:rPr>
        <w:t>Kedua</w:t>
      </w:r>
      <w:r w:rsidRPr="001663ED">
        <w:rPr>
          <w:rFonts w:ascii="Book Antiqua" w:hAnsi="Book Antiqua" w:cstheme="majorBidi"/>
          <w:bCs/>
          <w:lang w:val="en-GB"/>
        </w:rPr>
        <w:t xml:space="preserve">, Qalbu yang tidak baik yang dianggap mati </w:t>
      </w:r>
      <w:r w:rsidR="00AC3216">
        <w:rPr>
          <w:rFonts w:ascii="Book Antiqua" w:hAnsi="Book Antiqua" w:cstheme="majorBidi"/>
          <w:bCs/>
          <w:i/>
          <w:lang w:val="en-GB"/>
        </w:rPr>
        <w:t>(Qalbul M</w:t>
      </w:r>
      <w:r w:rsidRPr="001663ED">
        <w:rPr>
          <w:rFonts w:ascii="Book Antiqua" w:hAnsi="Book Antiqua" w:cstheme="majorBidi"/>
          <w:bCs/>
          <w:i/>
          <w:lang w:val="en-GB"/>
        </w:rPr>
        <w:t>ayyitah).</w:t>
      </w:r>
      <w:proofErr w:type="gramEnd"/>
      <w:r w:rsidRPr="001663ED">
        <w:rPr>
          <w:rFonts w:ascii="Book Antiqua" w:hAnsi="Book Antiqua" w:cstheme="majorBidi"/>
          <w:bCs/>
          <w:i/>
          <w:lang w:val="en-GB"/>
        </w:rPr>
        <w:t xml:space="preserve"> </w:t>
      </w:r>
      <w:proofErr w:type="gramStart"/>
      <w:r w:rsidR="00631684">
        <w:rPr>
          <w:rFonts w:ascii="Book Antiqua" w:hAnsi="Book Antiqua" w:cstheme="majorBidi"/>
          <w:bCs/>
          <w:lang w:val="en-GB"/>
        </w:rPr>
        <w:t>Dalam kondisi ini Q</w:t>
      </w:r>
      <w:r w:rsidRPr="001663ED">
        <w:rPr>
          <w:rFonts w:ascii="Book Antiqua" w:hAnsi="Book Antiqua" w:cstheme="majorBidi"/>
          <w:bCs/>
          <w:lang w:val="en-GB"/>
        </w:rPr>
        <w:t>albu berada dalam keadaan berpaling, sesat, buta, dan kasar.</w:t>
      </w:r>
      <w:proofErr w:type="gramEnd"/>
      <w:r w:rsidRPr="001663ED">
        <w:rPr>
          <w:rFonts w:ascii="Book Antiqua" w:hAnsi="Book Antiqua" w:cstheme="majorBidi"/>
          <w:bCs/>
          <w:lang w:val="en-GB"/>
        </w:rPr>
        <w:t xml:space="preserve"> </w:t>
      </w:r>
      <w:proofErr w:type="gramStart"/>
      <w:r w:rsidRPr="001663ED">
        <w:rPr>
          <w:rFonts w:ascii="Book Antiqua" w:hAnsi="Book Antiqua" w:cstheme="majorBidi"/>
          <w:bCs/>
          <w:lang w:val="en-GB"/>
        </w:rPr>
        <w:t>Qalbu dalam kondisi yang tidak baik ini tidak dapat menerima kebenara</w:t>
      </w:r>
      <w:r w:rsidR="00E27D84" w:rsidRPr="001663ED">
        <w:rPr>
          <w:rFonts w:ascii="Book Antiqua" w:hAnsi="Book Antiqua" w:cstheme="majorBidi"/>
          <w:bCs/>
          <w:lang w:val="en-GB"/>
        </w:rPr>
        <w:t>n</w:t>
      </w:r>
      <w:r w:rsidRPr="001663ED">
        <w:rPr>
          <w:rFonts w:ascii="Book Antiqua" w:hAnsi="Book Antiqua" w:cstheme="majorBidi"/>
          <w:bCs/>
          <w:lang w:val="en-GB"/>
        </w:rPr>
        <w:t>.</w:t>
      </w:r>
      <w:proofErr w:type="gramEnd"/>
      <w:r w:rsidRPr="001663ED">
        <w:rPr>
          <w:rFonts w:ascii="Book Antiqua" w:hAnsi="Book Antiqua" w:cstheme="majorBidi"/>
          <w:bCs/>
          <w:lang w:val="en-GB"/>
        </w:rPr>
        <w:t xml:space="preserve"> </w:t>
      </w:r>
      <w:r w:rsidRPr="001663ED">
        <w:rPr>
          <w:rFonts w:ascii="Book Antiqua" w:hAnsi="Book Antiqua" w:cstheme="majorBidi"/>
          <w:bCs/>
          <w:i/>
          <w:lang w:val="en-GB"/>
        </w:rPr>
        <w:t>Ketiga</w:t>
      </w:r>
      <w:r w:rsidRPr="001663ED">
        <w:rPr>
          <w:rFonts w:ascii="Book Antiqua" w:hAnsi="Book Antiqua" w:cstheme="majorBidi"/>
          <w:bCs/>
          <w:lang w:val="en-GB"/>
        </w:rPr>
        <w:t>, Qalbu antara</w:t>
      </w:r>
      <w:r w:rsidR="00E27D84" w:rsidRPr="001663ED">
        <w:rPr>
          <w:rFonts w:ascii="Book Antiqua" w:hAnsi="Book Antiqua" w:cstheme="majorBidi"/>
          <w:bCs/>
          <w:lang w:val="en-GB"/>
        </w:rPr>
        <w:t xml:space="preserve"> baik dan buruk yang dianggap </w:t>
      </w:r>
      <w:r w:rsidRPr="001663ED">
        <w:rPr>
          <w:rFonts w:ascii="Book Antiqua" w:hAnsi="Book Antiqua" w:cstheme="majorBidi"/>
          <w:bCs/>
          <w:lang w:val="en-GB"/>
        </w:rPr>
        <w:t xml:space="preserve">antara hidup dan mati </w:t>
      </w:r>
      <w:r w:rsidRPr="001663ED">
        <w:rPr>
          <w:rFonts w:ascii="Book Antiqua" w:hAnsi="Book Antiqua" w:cstheme="majorBidi"/>
          <w:bCs/>
          <w:i/>
          <w:lang w:val="en-GB"/>
        </w:rPr>
        <w:t xml:space="preserve">(baina al-hayyah </w:t>
      </w:r>
      <w:proofErr w:type="gramStart"/>
      <w:r w:rsidRPr="001663ED">
        <w:rPr>
          <w:rFonts w:ascii="Book Antiqua" w:hAnsi="Book Antiqua" w:cstheme="majorBidi"/>
          <w:bCs/>
          <w:i/>
          <w:lang w:val="en-GB"/>
        </w:rPr>
        <w:t>wa</w:t>
      </w:r>
      <w:proofErr w:type="gramEnd"/>
      <w:r w:rsidRPr="001663ED">
        <w:rPr>
          <w:rFonts w:ascii="Book Antiqua" w:hAnsi="Book Antiqua" w:cstheme="majorBidi"/>
          <w:bCs/>
          <w:i/>
          <w:lang w:val="en-GB"/>
        </w:rPr>
        <w:t xml:space="preserve"> al-mayyitah).</w:t>
      </w:r>
      <w:r w:rsidRPr="001663ED">
        <w:rPr>
          <w:rFonts w:ascii="Book Antiqua" w:hAnsi="Book Antiqua" w:cstheme="majorBidi"/>
          <w:bCs/>
          <w:lang w:val="en-GB"/>
        </w:rPr>
        <w:t xml:space="preserve"> </w:t>
      </w:r>
      <w:proofErr w:type="gramStart"/>
      <w:r w:rsidRPr="001663ED">
        <w:rPr>
          <w:rFonts w:ascii="Book Antiqua" w:hAnsi="Book Antiqua" w:cstheme="majorBidi"/>
          <w:bCs/>
          <w:lang w:val="en-GB"/>
        </w:rPr>
        <w:t xml:space="preserve">Qalbu ini tetap hidup tapi </w:t>
      </w:r>
      <w:r w:rsidR="00631684">
        <w:rPr>
          <w:rFonts w:ascii="Book Antiqua" w:hAnsi="Book Antiqua" w:cstheme="majorBidi"/>
          <w:bCs/>
          <w:lang w:val="en-GB"/>
        </w:rPr>
        <w:t>berpenyakit.</w:t>
      </w:r>
      <w:proofErr w:type="gramEnd"/>
      <w:r w:rsidR="00631684">
        <w:rPr>
          <w:rFonts w:ascii="Book Antiqua" w:hAnsi="Book Antiqua" w:cstheme="majorBidi"/>
          <w:bCs/>
          <w:lang w:val="en-GB"/>
        </w:rPr>
        <w:t xml:space="preserve"> </w:t>
      </w:r>
      <w:proofErr w:type="gramStart"/>
      <w:r w:rsidR="00631684">
        <w:rPr>
          <w:rFonts w:ascii="Book Antiqua" w:hAnsi="Book Antiqua" w:cstheme="majorBidi"/>
          <w:bCs/>
          <w:lang w:val="en-GB"/>
        </w:rPr>
        <w:t>Dalam kondisi ini Q</w:t>
      </w:r>
      <w:r w:rsidRPr="001663ED">
        <w:rPr>
          <w:rFonts w:ascii="Book Antiqua" w:hAnsi="Book Antiqua" w:cstheme="majorBidi"/>
          <w:bCs/>
          <w:lang w:val="en-GB"/>
        </w:rPr>
        <w:t>albu berada dalam kemunafikan dan keragu-raguan.</w:t>
      </w:r>
      <w:proofErr w:type="gramEnd"/>
      <w:r w:rsidRPr="001663ED">
        <w:rPr>
          <w:rFonts w:ascii="Book Antiqua" w:hAnsi="Book Antiqua" w:cstheme="majorBidi"/>
          <w:bCs/>
          <w:lang w:val="en-GB"/>
        </w:rPr>
        <w:t xml:space="preserve"> Me</w:t>
      </w:r>
      <w:r w:rsidR="00631684">
        <w:rPr>
          <w:rFonts w:ascii="Book Antiqua" w:hAnsi="Book Antiqua" w:cstheme="majorBidi"/>
          <w:bCs/>
          <w:lang w:val="en-GB"/>
        </w:rPr>
        <w:t xml:space="preserve">nurut Ibnu </w:t>
      </w:r>
      <w:r w:rsidR="00631684">
        <w:rPr>
          <w:rFonts w:ascii="Book Antiqua" w:hAnsi="Book Antiqua" w:cstheme="majorBidi"/>
          <w:bCs/>
          <w:lang w:val="en-GB"/>
        </w:rPr>
        <w:lastRenderedPageBreak/>
        <w:t>Taimiyyah, penyakit Q</w:t>
      </w:r>
      <w:r w:rsidRPr="001663ED">
        <w:rPr>
          <w:rFonts w:ascii="Book Antiqua" w:hAnsi="Book Antiqua" w:cstheme="majorBidi"/>
          <w:bCs/>
          <w:lang w:val="en-GB"/>
        </w:rPr>
        <w:t xml:space="preserve">albu menyebabkan manusia akan membenci hal-hal yang bermanfaat bagi diri </w:t>
      </w:r>
      <w:r w:rsidRPr="001663ED">
        <w:rPr>
          <w:rFonts w:ascii="Book Antiqua" w:hAnsi="Book Antiqua" w:cstheme="majorBidi"/>
          <w:bCs/>
          <w:i/>
          <w:lang w:val="en-GB"/>
        </w:rPr>
        <w:t>(nafs</w:t>
      </w:r>
      <w:proofErr w:type="gramStart"/>
      <w:r w:rsidRPr="001663ED">
        <w:rPr>
          <w:rFonts w:ascii="Book Antiqua" w:hAnsi="Book Antiqua" w:cstheme="majorBidi"/>
          <w:bCs/>
          <w:i/>
          <w:lang w:val="en-GB"/>
        </w:rPr>
        <w:t>)</w:t>
      </w:r>
      <w:r w:rsidRPr="001663ED">
        <w:rPr>
          <w:rFonts w:ascii="Book Antiqua" w:hAnsi="Book Antiqua" w:cstheme="majorBidi"/>
          <w:bCs/>
          <w:lang w:val="en-GB"/>
        </w:rPr>
        <w:t>nya</w:t>
      </w:r>
      <w:proofErr w:type="gramEnd"/>
      <w:r w:rsidRPr="001663ED">
        <w:rPr>
          <w:rFonts w:ascii="Book Antiqua" w:hAnsi="Book Antiqua" w:cstheme="majorBidi"/>
          <w:bCs/>
          <w:lang w:val="en-GB"/>
        </w:rPr>
        <w:t xml:space="preserve"> dan menyukai hal-hal yang merusak dirinya.</w:t>
      </w:r>
    </w:p>
    <w:p w14:paraId="7437C1D3" w14:textId="13480957" w:rsidR="00757514" w:rsidRPr="001663ED" w:rsidRDefault="00631684" w:rsidP="001663ED">
      <w:pPr>
        <w:widowControl w:val="0"/>
        <w:autoSpaceDE w:val="0"/>
        <w:autoSpaceDN w:val="0"/>
        <w:adjustRightInd w:val="0"/>
        <w:spacing w:line="276" w:lineRule="auto"/>
        <w:jc w:val="both"/>
        <w:rPr>
          <w:rFonts w:ascii="Book Antiqua" w:hAnsi="Book Antiqua" w:cstheme="majorBidi"/>
          <w:b/>
          <w:bCs/>
        </w:rPr>
      </w:pPr>
      <w:r w:rsidRPr="001663ED">
        <w:rPr>
          <w:rFonts w:ascii="Book Antiqua" w:hAnsi="Book Antiqua" w:cstheme="majorBidi"/>
          <w:b/>
          <w:bCs/>
        </w:rPr>
        <w:t xml:space="preserve">Fungsi Qalbu </w:t>
      </w:r>
    </w:p>
    <w:p w14:paraId="043408B5" w14:textId="0B234CB2" w:rsidR="004D1B5D" w:rsidRPr="001663ED" w:rsidRDefault="004D1B5D" w:rsidP="001663ED">
      <w:pPr>
        <w:widowControl w:val="0"/>
        <w:autoSpaceDE w:val="0"/>
        <w:autoSpaceDN w:val="0"/>
        <w:adjustRightInd w:val="0"/>
        <w:spacing w:line="276" w:lineRule="auto"/>
        <w:ind w:firstLine="567"/>
        <w:jc w:val="both"/>
        <w:rPr>
          <w:rFonts w:ascii="Book Antiqua" w:hAnsi="Book Antiqua" w:cstheme="majorBidi"/>
          <w:bCs/>
          <w:lang w:val="en-GB"/>
        </w:rPr>
      </w:pPr>
      <w:proofErr w:type="gramStart"/>
      <w:r w:rsidRPr="001663ED">
        <w:rPr>
          <w:rFonts w:ascii="Book Antiqua" w:hAnsi="Book Antiqua" w:cstheme="majorBidi"/>
          <w:bCs/>
        </w:rPr>
        <w:t>Fungsi utama dari qalbu adalah sebagai alat untuk memahami realitas dan nilai-nilai.</w:t>
      </w:r>
      <w:proofErr w:type="gramEnd"/>
      <w:r w:rsidRPr="001663ED">
        <w:rPr>
          <w:rFonts w:ascii="Book Antiqua" w:hAnsi="Book Antiqua" w:cstheme="majorBidi"/>
          <w:bCs/>
        </w:rPr>
        <w:t xml:space="preserve"> Hal ini sesuai dengan firman Allah </w:t>
      </w:r>
      <w:proofErr w:type="gramStart"/>
      <w:r w:rsidRPr="001663ED">
        <w:rPr>
          <w:rFonts w:ascii="Book Antiqua" w:hAnsi="Book Antiqua" w:cstheme="majorBidi"/>
          <w:bCs/>
        </w:rPr>
        <w:t>SWT :</w:t>
      </w:r>
      <w:proofErr w:type="gramEnd"/>
      <w:r w:rsidRPr="001663ED">
        <w:rPr>
          <w:rFonts w:ascii="Book Antiqua" w:hAnsi="Book Antiqua" w:cstheme="majorBidi"/>
          <w:bCs/>
        </w:rPr>
        <w:t xml:space="preserve"> </w:t>
      </w:r>
      <w:r w:rsidRPr="001663ED">
        <w:rPr>
          <w:rFonts w:ascii="Book Antiqua" w:hAnsi="Book Antiqua" w:cstheme="majorBidi"/>
          <w:bCs/>
          <w:i/>
          <w:lang w:val="en-GB"/>
        </w:rPr>
        <w:t>“Maka apakah mereka tidak berjalan dimuka bumi, lalu mereka mempunyai hati yang dengan itu mereka dapat memahami, atau mempunyai telinga yang dengan itu mereka dapat mendengar? Karena sesungguhnya bukanlah mata itu yang buta, tetapi yang buta ialah hati yang ada di dalam dada” (Q.S. Al-</w:t>
      </w:r>
      <w:proofErr w:type="gramStart"/>
      <w:r w:rsidRPr="001663ED">
        <w:rPr>
          <w:rFonts w:ascii="Book Antiqua" w:hAnsi="Book Antiqua" w:cstheme="majorBidi"/>
          <w:bCs/>
          <w:i/>
          <w:lang w:val="en-GB"/>
        </w:rPr>
        <w:t>Hajj :46</w:t>
      </w:r>
      <w:proofErr w:type="gramEnd"/>
      <w:r w:rsidRPr="001663ED">
        <w:rPr>
          <w:rFonts w:ascii="Book Antiqua" w:hAnsi="Book Antiqua" w:cstheme="majorBidi"/>
          <w:bCs/>
          <w:i/>
          <w:lang w:val="en-GB"/>
        </w:rPr>
        <w:t>).</w:t>
      </w:r>
      <w:r w:rsidR="00082077" w:rsidRPr="001663ED">
        <w:rPr>
          <w:rFonts w:ascii="Book Antiqua" w:hAnsi="Book Antiqua" w:cstheme="majorBidi"/>
          <w:bCs/>
          <w:i/>
          <w:lang w:val="en-GB"/>
        </w:rPr>
        <w:t xml:space="preserve"> </w:t>
      </w:r>
      <w:proofErr w:type="gramStart"/>
      <w:r w:rsidR="00082077" w:rsidRPr="001663ED">
        <w:rPr>
          <w:rFonts w:ascii="Book Antiqua" w:hAnsi="Book Antiqua" w:cstheme="majorBidi"/>
          <w:bCs/>
          <w:lang w:val="en-GB"/>
        </w:rPr>
        <w:t>Dalam ayat ini qalbu diberikan fungsi untuk melihat hal-hal yang ada di sekelilingnya,</w:t>
      </w:r>
      <w:r w:rsidR="002711B1" w:rsidRPr="001663ED">
        <w:rPr>
          <w:rFonts w:ascii="Book Antiqua" w:hAnsi="Book Antiqua" w:cstheme="majorBidi"/>
          <w:bCs/>
          <w:lang w:val="en-GB"/>
        </w:rPr>
        <w:t xml:space="preserve"> den</w:t>
      </w:r>
      <w:r w:rsidR="00E27D84" w:rsidRPr="001663ED">
        <w:rPr>
          <w:rFonts w:ascii="Book Antiqua" w:hAnsi="Book Antiqua" w:cstheme="majorBidi"/>
          <w:bCs/>
          <w:lang w:val="en-GB"/>
        </w:rPr>
        <w:t>gan memahami realitas yang ada, dengan tujuan untuk mencari kebenaran ayat-ayat Allah</w:t>
      </w:r>
      <w:r w:rsidR="00631684">
        <w:rPr>
          <w:rFonts w:ascii="Book Antiqua" w:hAnsi="Book Antiqua" w:cstheme="majorBidi"/>
          <w:bCs/>
          <w:lang w:val="en-GB"/>
        </w:rPr>
        <w:t xml:space="preserve"> melalui alam yang diciptakannya</w:t>
      </w:r>
      <w:r w:rsidR="00E27D84" w:rsidRPr="001663ED">
        <w:rPr>
          <w:rFonts w:ascii="Book Antiqua" w:hAnsi="Book Antiqua" w:cstheme="majorBidi"/>
          <w:bCs/>
          <w:lang w:val="en-GB"/>
        </w:rPr>
        <w:t>.</w:t>
      </w:r>
      <w:proofErr w:type="gramEnd"/>
      <w:r w:rsidR="00E27D84" w:rsidRPr="001663ED">
        <w:rPr>
          <w:rFonts w:ascii="Book Antiqua" w:hAnsi="Book Antiqua" w:cstheme="majorBidi"/>
          <w:bCs/>
          <w:lang w:val="en-GB"/>
        </w:rPr>
        <w:t xml:space="preserve"> </w:t>
      </w:r>
      <w:proofErr w:type="gramStart"/>
      <w:r w:rsidR="002711B1" w:rsidRPr="001663ED">
        <w:rPr>
          <w:rFonts w:ascii="Book Antiqua" w:hAnsi="Book Antiqua" w:cstheme="majorBidi"/>
          <w:bCs/>
          <w:lang w:val="en-GB"/>
        </w:rPr>
        <w:t>S</w:t>
      </w:r>
      <w:r w:rsidR="00082077" w:rsidRPr="001663ED">
        <w:rPr>
          <w:rFonts w:ascii="Book Antiqua" w:hAnsi="Book Antiqua" w:cstheme="majorBidi"/>
          <w:bCs/>
          <w:lang w:val="en-GB"/>
        </w:rPr>
        <w:t xml:space="preserve">ehingga </w:t>
      </w:r>
      <w:r w:rsidR="00631684">
        <w:rPr>
          <w:rFonts w:ascii="Book Antiqua" w:hAnsi="Book Antiqua" w:cstheme="majorBidi"/>
          <w:bCs/>
          <w:lang w:val="en-GB"/>
        </w:rPr>
        <w:t>Q</w:t>
      </w:r>
      <w:r w:rsidR="002711B1" w:rsidRPr="001663ED">
        <w:rPr>
          <w:rFonts w:ascii="Book Antiqua" w:hAnsi="Book Antiqua" w:cstheme="majorBidi"/>
          <w:bCs/>
          <w:lang w:val="en-GB"/>
        </w:rPr>
        <w:t xml:space="preserve">albu memiliki pandangan yang lebih </w:t>
      </w:r>
      <w:r w:rsidR="009532F3" w:rsidRPr="001663ED">
        <w:rPr>
          <w:rFonts w:ascii="Book Antiqua" w:hAnsi="Book Antiqua" w:cstheme="majorBidi"/>
          <w:bCs/>
          <w:lang w:val="en-GB"/>
        </w:rPr>
        <w:t>tajam daripada pan</w:t>
      </w:r>
      <w:r w:rsidR="00631684">
        <w:rPr>
          <w:rFonts w:ascii="Book Antiqua" w:hAnsi="Book Antiqua" w:cstheme="majorBidi"/>
          <w:bCs/>
          <w:lang w:val="en-GB"/>
        </w:rPr>
        <w:t>dangan mata, o</w:t>
      </w:r>
      <w:r w:rsidR="002711B1" w:rsidRPr="001663ED">
        <w:rPr>
          <w:rFonts w:ascii="Book Antiqua" w:hAnsi="Book Antiqua" w:cstheme="majorBidi"/>
          <w:bCs/>
          <w:lang w:val="en-GB"/>
        </w:rPr>
        <w:t xml:space="preserve">leh karena itu </w:t>
      </w:r>
      <w:r w:rsidR="00631684">
        <w:rPr>
          <w:rFonts w:ascii="Book Antiqua" w:hAnsi="Book Antiqua" w:cstheme="majorBidi"/>
          <w:bCs/>
          <w:lang w:val="en-GB"/>
        </w:rPr>
        <w:t>Q</w:t>
      </w:r>
      <w:r w:rsidR="00082077" w:rsidRPr="001663ED">
        <w:rPr>
          <w:rFonts w:ascii="Book Antiqua" w:hAnsi="Book Antiqua" w:cstheme="majorBidi"/>
          <w:bCs/>
          <w:lang w:val="en-GB"/>
        </w:rPr>
        <w:t xml:space="preserve">albu yang tidak bisa </w:t>
      </w:r>
      <w:r w:rsidR="002711B1" w:rsidRPr="001663ED">
        <w:rPr>
          <w:rFonts w:ascii="Book Antiqua" w:hAnsi="Book Antiqua" w:cstheme="majorBidi"/>
          <w:bCs/>
          <w:lang w:val="en-GB"/>
        </w:rPr>
        <w:t>melihat</w:t>
      </w:r>
      <w:r w:rsidR="00082077" w:rsidRPr="001663ED">
        <w:rPr>
          <w:rFonts w:ascii="Book Antiqua" w:hAnsi="Book Antiqua" w:cstheme="majorBidi"/>
          <w:bCs/>
          <w:lang w:val="en-GB"/>
        </w:rPr>
        <w:t xml:space="preserve"> </w:t>
      </w:r>
      <w:r w:rsidR="00E27D84" w:rsidRPr="001663ED">
        <w:rPr>
          <w:rFonts w:ascii="Book Antiqua" w:hAnsi="Book Antiqua" w:cstheme="majorBidi"/>
          <w:bCs/>
          <w:lang w:val="en-GB"/>
        </w:rPr>
        <w:t>kebenaran</w:t>
      </w:r>
      <w:r w:rsidR="00631684">
        <w:rPr>
          <w:rFonts w:ascii="Book Antiqua" w:hAnsi="Book Antiqua" w:cstheme="majorBidi"/>
          <w:bCs/>
          <w:lang w:val="en-GB"/>
        </w:rPr>
        <w:t xml:space="preserve"> dikatakan Q</w:t>
      </w:r>
      <w:r w:rsidR="00082077" w:rsidRPr="001663ED">
        <w:rPr>
          <w:rFonts w:ascii="Book Antiqua" w:hAnsi="Book Antiqua" w:cstheme="majorBidi"/>
          <w:bCs/>
          <w:lang w:val="en-GB"/>
        </w:rPr>
        <w:t>albu yang buta.</w:t>
      </w:r>
      <w:proofErr w:type="gramEnd"/>
      <w:r w:rsidR="00082077" w:rsidRPr="001663ED">
        <w:rPr>
          <w:rFonts w:ascii="Book Antiqua" w:hAnsi="Book Antiqua" w:cstheme="majorBidi"/>
          <w:bCs/>
          <w:lang w:val="en-GB"/>
        </w:rPr>
        <w:t xml:space="preserve"> </w:t>
      </w:r>
      <w:proofErr w:type="gramStart"/>
      <w:r w:rsidR="002711B1" w:rsidRPr="001663ED">
        <w:rPr>
          <w:rFonts w:ascii="Book Antiqua" w:hAnsi="Book Antiqua" w:cstheme="majorBidi"/>
          <w:bCs/>
          <w:lang w:val="en-GB"/>
        </w:rPr>
        <w:t xml:space="preserve">Bahkan ketika seseorang tidak bisa melihat </w:t>
      </w:r>
      <w:r w:rsidR="009532F3" w:rsidRPr="001663ED">
        <w:rPr>
          <w:rFonts w:ascii="Book Antiqua" w:hAnsi="Book Antiqua" w:cstheme="majorBidi"/>
          <w:bCs/>
          <w:lang w:val="en-GB"/>
        </w:rPr>
        <w:t>kebenaran</w:t>
      </w:r>
      <w:r w:rsidR="002711B1" w:rsidRPr="001663ED">
        <w:rPr>
          <w:rFonts w:ascii="Book Antiqua" w:hAnsi="Book Antiqua" w:cstheme="majorBidi"/>
          <w:bCs/>
          <w:lang w:val="en-GB"/>
        </w:rPr>
        <w:t xml:space="preserve"> sebenarnya bukan karena kebutaan matanya, tetapi karena kebutaan hatinya</w:t>
      </w:r>
      <w:r w:rsidR="00631684">
        <w:rPr>
          <w:rFonts w:ascii="Book Antiqua" w:hAnsi="Book Antiqua" w:cstheme="majorBidi"/>
          <w:bCs/>
          <w:lang w:val="en-GB"/>
        </w:rPr>
        <w:t xml:space="preserve"> (Qalbunya)</w:t>
      </w:r>
      <w:r w:rsidR="002711B1" w:rsidRPr="001663ED">
        <w:rPr>
          <w:rFonts w:ascii="Book Antiqua" w:hAnsi="Book Antiqua" w:cstheme="majorBidi"/>
          <w:bCs/>
          <w:lang w:val="en-GB"/>
        </w:rPr>
        <w:t>.</w:t>
      </w:r>
      <w:proofErr w:type="gramEnd"/>
    </w:p>
    <w:p w14:paraId="710B7C5C" w14:textId="77777777" w:rsidR="009532F3" w:rsidRPr="001663ED" w:rsidRDefault="004D1B5D" w:rsidP="001663ED">
      <w:pPr>
        <w:widowControl w:val="0"/>
        <w:autoSpaceDE w:val="0"/>
        <w:autoSpaceDN w:val="0"/>
        <w:adjustRightInd w:val="0"/>
        <w:spacing w:line="276" w:lineRule="auto"/>
        <w:ind w:firstLine="567"/>
        <w:jc w:val="both"/>
        <w:rPr>
          <w:rFonts w:ascii="Book Antiqua" w:hAnsi="Book Antiqua" w:cstheme="majorBidi"/>
          <w:bCs/>
          <w:lang w:val="en-GB"/>
        </w:rPr>
      </w:pPr>
      <w:r w:rsidRPr="001663ED">
        <w:rPr>
          <w:rFonts w:ascii="Book Antiqua" w:hAnsi="Book Antiqua" w:cstheme="majorBidi"/>
          <w:bCs/>
          <w:lang w:val="en-GB"/>
        </w:rPr>
        <w:t xml:space="preserve">Dan firman Allah SWT dalam surat Al-A’raf ayat </w:t>
      </w:r>
      <w:proofErr w:type="gramStart"/>
      <w:r w:rsidRPr="001663ED">
        <w:rPr>
          <w:rFonts w:ascii="Book Antiqua" w:hAnsi="Book Antiqua" w:cstheme="majorBidi"/>
          <w:bCs/>
          <w:lang w:val="en-GB"/>
        </w:rPr>
        <w:t>179 :</w:t>
      </w:r>
      <w:proofErr w:type="gramEnd"/>
      <w:r w:rsidRPr="001663ED">
        <w:rPr>
          <w:rFonts w:ascii="Book Antiqua" w:hAnsi="Book Antiqua" w:cstheme="majorBidi"/>
          <w:bCs/>
          <w:lang w:val="en-GB"/>
        </w:rPr>
        <w:t xml:space="preserve"> </w:t>
      </w:r>
      <w:r w:rsidRPr="001663ED">
        <w:rPr>
          <w:rFonts w:ascii="Book Antiqua" w:hAnsi="Book Antiqua" w:cstheme="majorBidi"/>
          <w:bCs/>
          <w:i/>
          <w:lang w:val="en-GB"/>
        </w:rPr>
        <w:t xml:space="preserve">“Dan sesungguhnya kami jadikan untuk (isi </w:t>
      </w:r>
      <w:r w:rsidRPr="001663ED">
        <w:rPr>
          <w:rFonts w:ascii="Book Antiqua" w:hAnsi="Book Antiqua" w:cstheme="majorBidi"/>
          <w:bCs/>
          <w:i/>
          <w:lang w:val="en-GB"/>
        </w:rPr>
        <w:lastRenderedPageBreak/>
        <w:t>neraka jahannam) kebanyakan dari jin dan manusia, mereka mempunyai hati, tetapi tidak dipergunakan untuk memahai (ayat-ayat Allah) dan mereka mempunyai mata (tetapi) tidak dipergunakan untuk melihat (tanda-tanda kekuasaan Allah)</w:t>
      </w:r>
      <w:r w:rsidR="009D632D" w:rsidRPr="001663ED">
        <w:rPr>
          <w:rFonts w:ascii="Book Antiqua" w:hAnsi="Book Antiqua" w:cstheme="majorBidi"/>
          <w:bCs/>
          <w:i/>
          <w:lang w:val="en-GB"/>
        </w:rPr>
        <w:t xml:space="preserve">, dan mereka mempunyai telinga (tetapi) tidak dipergunakan untuk mendengar (ayat-ayat Allah). </w:t>
      </w:r>
      <w:proofErr w:type="gramStart"/>
      <w:r w:rsidR="009D632D" w:rsidRPr="001663ED">
        <w:rPr>
          <w:rFonts w:ascii="Book Antiqua" w:hAnsi="Book Antiqua" w:cstheme="majorBidi"/>
          <w:bCs/>
          <w:i/>
          <w:lang w:val="en-GB"/>
        </w:rPr>
        <w:t>Mereka itu seperti binatang ternak, bahkan mereka lebih sesat, mereka itulah orang-orang yang lalai.</w:t>
      </w:r>
      <w:proofErr w:type="gramEnd"/>
    </w:p>
    <w:p w14:paraId="5800166A" w14:textId="072100F5" w:rsidR="009D632D" w:rsidRPr="001663ED" w:rsidRDefault="009532F3" w:rsidP="001663ED">
      <w:pPr>
        <w:widowControl w:val="0"/>
        <w:autoSpaceDE w:val="0"/>
        <w:autoSpaceDN w:val="0"/>
        <w:adjustRightInd w:val="0"/>
        <w:spacing w:line="276" w:lineRule="auto"/>
        <w:ind w:firstLine="567"/>
        <w:jc w:val="both"/>
        <w:rPr>
          <w:rFonts w:ascii="Book Antiqua" w:hAnsi="Book Antiqua" w:cstheme="majorBidi"/>
          <w:bCs/>
          <w:lang w:val="en-GB"/>
        </w:rPr>
      </w:pPr>
      <w:r w:rsidRPr="001663ED">
        <w:rPr>
          <w:rFonts w:ascii="Book Antiqua" w:hAnsi="Book Antiqua" w:cstheme="majorBidi"/>
          <w:bCs/>
          <w:lang w:val="en-GB"/>
        </w:rPr>
        <w:t>Q</w:t>
      </w:r>
      <w:r w:rsidR="009D632D" w:rsidRPr="001663ED">
        <w:rPr>
          <w:rFonts w:ascii="Book Antiqua" w:hAnsi="Book Antiqua" w:cstheme="majorBidi"/>
          <w:bCs/>
          <w:lang w:val="en-GB"/>
        </w:rPr>
        <w:t xml:space="preserve">albu mempunyai fungsi yang </w:t>
      </w:r>
      <w:proofErr w:type="gramStart"/>
      <w:r w:rsidR="009D632D" w:rsidRPr="001663ED">
        <w:rPr>
          <w:rFonts w:ascii="Book Antiqua" w:hAnsi="Book Antiqua" w:cstheme="majorBidi"/>
          <w:bCs/>
          <w:lang w:val="en-GB"/>
        </w:rPr>
        <w:t>sama</w:t>
      </w:r>
      <w:proofErr w:type="gramEnd"/>
      <w:r w:rsidR="009D632D" w:rsidRPr="001663ED">
        <w:rPr>
          <w:rFonts w:ascii="Book Antiqua" w:hAnsi="Book Antiqua" w:cstheme="majorBidi"/>
          <w:bCs/>
          <w:lang w:val="en-GB"/>
        </w:rPr>
        <w:t xml:space="preserve"> dengan Akal manusia. </w:t>
      </w:r>
      <w:proofErr w:type="gramStart"/>
      <w:r w:rsidR="009D632D" w:rsidRPr="001663ED">
        <w:rPr>
          <w:rFonts w:ascii="Book Antiqua" w:hAnsi="Book Antiqua" w:cstheme="majorBidi"/>
          <w:bCs/>
          <w:lang w:val="en-GB"/>
        </w:rPr>
        <w:t>Ber</w:t>
      </w:r>
      <w:r w:rsidR="00631684">
        <w:rPr>
          <w:rFonts w:ascii="Book Antiqua" w:hAnsi="Book Antiqua" w:cstheme="majorBidi"/>
          <w:bCs/>
          <w:lang w:val="en-GB"/>
        </w:rPr>
        <w:t>dasarkan fungsi utama ini maka Q</w:t>
      </w:r>
      <w:r w:rsidR="009D632D" w:rsidRPr="001663ED">
        <w:rPr>
          <w:rFonts w:ascii="Book Antiqua" w:hAnsi="Book Antiqua" w:cstheme="majorBidi"/>
          <w:bCs/>
          <w:lang w:val="en-GB"/>
        </w:rPr>
        <w:t>albu secara sadar dapat memutuskan sesuatu atau dapat melakukan sesuatu.</w:t>
      </w:r>
      <w:proofErr w:type="gramEnd"/>
      <w:r w:rsidR="009D632D" w:rsidRPr="001663ED">
        <w:rPr>
          <w:rFonts w:ascii="Book Antiqua" w:hAnsi="Book Antiqua" w:cstheme="majorBidi"/>
          <w:bCs/>
          <w:lang w:val="en-GB"/>
        </w:rPr>
        <w:t xml:space="preserve"> </w:t>
      </w:r>
      <w:proofErr w:type="gramStart"/>
      <w:r w:rsidR="009D632D" w:rsidRPr="001663ED">
        <w:rPr>
          <w:rFonts w:ascii="Book Antiqua" w:hAnsi="Book Antiqua" w:cstheme="majorBidi"/>
          <w:bCs/>
          <w:lang w:val="en-GB"/>
        </w:rPr>
        <w:t>Dari fungsi utama qalbu ini maka perbuatan yang dipertanggung</w:t>
      </w:r>
      <w:r w:rsidR="00631684">
        <w:rPr>
          <w:rFonts w:ascii="Book Antiqua" w:hAnsi="Book Antiqua" w:cstheme="majorBidi"/>
          <w:bCs/>
          <w:lang w:val="en-GB"/>
        </w:rPr>
        <w:t xml:space="preserve"> </w:t>
      </w:r>
      <w:r w:rsidR="009D632D" w:rsidRPr="001663ED">
        <w:rPr>
          <w:rFonts w:ascii="Book Antiqua" w:hAnsi="Book Antiqua" w:cstheme="majorBidi"/>
          <w:bCs/>
          <w:lang w:val="en-GB"/>
        </w:rPr>
        <w:t xml:space="preserve">jawabkan manusia kepada tuhan adalah </w:t>
      </w:r>
      <w:r w:rsidR="00631684">
        <w:rPr>
          <w:rFonts w:ascii="Book Antiqua" w:hAnsi="Book Antiqua" w:cstheme="majorBidi"/>
          <w:bCs/>
          <w:lang w:val="en-GB"/>
        </w:rPr>
        <w:t>perbuatan yang disadari oleh Q</w:t>
      </w:r>
      <w:r w:rsidR="009D632D" w:rsidRPr="001663ED">
        <w:rPr>
          <w:rFonts w:ascii="Book Antiqua" w:hAnsi="Book Antiqua" w:cstheme="majorBidi"/>
          <w:bCs/>
          <w:lang w:val="en-GB"/>
        </w:rPr>
        <w:t>albunya.</w:t>
      </w:r>
      <w:proofErr w:type="gramEnd"/>
      <w:r w:rsidR="00631684">
        <w:rPr>
          <w:rFonts w:ascii="Book Antiqua" w:hAnsi="Book Antiqua" w:cstheme="majorBidi"/>
          <w:bCs/>
          <w:lang w:val="en-GB"/>
        </w:rPr>
        <w:t xml:space="preserve"> Sehingga ketika seseorang melakukan kebaikan tanpa menyertakan Qalbunya maka kebaikan tersebut tidak </w:t>
      </w:r>
      <w:proofErr w:type="gramStart"/>
      <w:r w:rsidR="00631684">
        <w:rPr>
          <w:rFonts w:ascii="Book Antiqua" w:hAnsi="Book Antiqua" w:cstheme="majorBidi"/>
          <w:bCs/>
          <w:lang w:val="en-GB"/>
        </w:rPr>
        <w:t>akan</w:t>
      </w:r>
      <w:proofErr w:type="gramEnd"/>
      <w:r w:rsidR="00631684">
        <w:rPr>
          <w:rFonts w:ascii="Book Antiqua" w:hAnsi="Book Antiqua" w:cstheme="majorBidi"/>
          <w:bCs/>
          <w:lang w:val="en-GB"/>
        </w:rPr>
        <w:t xml:space="preserve"> dianggap sebagai ibadah, dan sebalikya, kejahatan yang tidak disadari oleh Qalbunya tidak akan dihitung sebagai dosa.</w:t>
      </w:r>
    </w:p>
    <w:p w14:paraId="5195B710" w14:textId="6CB4C407" w:rsidR="009D632D" w:rsidRPr="001663ED" w:rsidRDefault="009D632D" w:rsidP="001663ED">
      <w:pPr>
        <w:widowControl w:val="0"/>
        <w:autoSpaceDE w:val="0"/>
        <w:autoSpaceDN w:val="0"/>
        <w:adjustRightInd w:val="0"/>
        <w:spacing w:line="276" w:lineRule="auto"/>
        <w:ind w:firstLine="567"/>
        <w:jc w:val="both"/>
        <w:rPr>
          <w:rFonts w:ascii="Book Antiqua" w:hAnsi="Book Antiqua" w:cstheme="majorBidi"/>
          <w:bCs/>
          <w:lang w:val="en-GB"/>
        </w:rPr>
      </w:pPr>
      <w:proofErr w:type="gramStart"/>
      <w:r w:rsidRPr="001663ED">
        <w:rPr>
          <w:rFonts w:ascii="Book Antiqua" w:hAnsi="Book Antiqua" w:cstheme="majorBidi"/>
          <w:bCs/>
          <w:lang w:val="en-GB"/>
        </w:rPr>
        <w:t>Dari penjelasan di ata</w:t>
      </w:r>
      <w:r w:rsidR="00631684">
        <w:rPr>
          <w:rFonts w:ascii="Book Antiqua" w:hAnsi="Book Antiqua" w:cstheme="majorBidi"/>
          <w:bCs/>
          <w:lang w:val="en-GB"/>
        </w:rPr>
        <w:t>s dapat diketahui bahwa fungsi Q</w:t>
      </w:r>
      <w:r w:rsidRPr="001663ED">
        <w:rPr>
          <w:rFonts w:ascii="Book Antiqua" w:hAnsi="Book Antiqua" w:cstheme="majorBidi"/>
          <w:bCs/>
          <w:lang w:val="en-GB"/>
        </w:rPr>
        <w:t xml:space="preserve">albu selain mempunyai daya emosi juga mempunyai </w:t>
      </w:r>
      <w:r w:rsidR="00631684">
        <w:rPr>
          <w:rFonts w:ascii="Book Antiqua" w:hAnsi="Book Antiqua" w:cstheme="majorBidi"/>
          <w:bCs/>
          <w:lang w:val="en-GB"/>
        </w:rPr>
        <w:t>daya kognisi.</w:t>
      </w:r>
      <w:proofErr w:type="gramEnd"/>
      <w:r w:rsidR="00631684">
        <w:rPr>
          <w:rFonts w:ascii="Book Antiqua" w:hAnsi="Book Antiqua" w:cstheme="majorBidi"/>
          <w:bCs/>
          <w:lang w:val="en-GB"/>
        </w:rPr>
        <w:t xml:space="preserve"> </w:t>
      </w:r>
      <w:proofErr w:type="gramStart"/>
      <w:r w:rsidR="00631684">
        <w:rPr>
          <w:rFonts w:ascii="Book Antiqua" w:hAnsi="Book Antiqua" w:cstheme="majorBidi"/>
          <w:bCs/>
          <w:lang w:val="en-GB"/>
        </w:rPr>
        <w:t>Namun daya emosi Q</w:t>
      </w:r>
      <w:r w:rsidRPr="001663ED">
        <w:rPr>
          <w:rFonts w:ascii="Book Antiqua" w:hAnsi="Book Antiqua" w:cstheme="majorBidi"/>
          <w:bCs/>
          <w:lang w:val="en-GB"/>
        </w:rPr>
        <w:t xml:space="preserve">albu lebih banyak diungkap </w:t>
      </w:r>
      <w:r w:rsidR="009532F3" w:rsidRPr="001663ED">
        <w:rPr>
          <w:rFonts w:ascii="Book Antiqua" w:hAnsi="Book Antiqua" w:cstheme="majorBidi"/>
          <w:bCs/>
          <w:lang w:val="en-GB"/>
        </w:rPr>
        <w:t>ketimbang daya kognisinya.</w:t>
      </w:r>
      <w:proofErr w:type="gramEnd"/>
      <w:r w:rsidR="009532F3" w:rsidRPr="001663ED">
        <w:rPr>
          <w:rFonts w:ascii="Book Antiqua" w:hAnsi="Book Antiqua" w:cstheme="majorBidi"/>
          <w:bCs/>
          <w:lang w:val="en-GB"/>
        </w:rPr>
        <w:t xml:space="preserve"> Daya</w:t>
      </w:r>
      <w:r w:rsidR="00631684">
        <w:rPr>
          <w:rFonts w:ascii="Book Antiqua" w:hAnsi="Book Antiqua" w:cstheme="majorBidi"/>
          <w:bCs/>
          <w:lang w:val="en-GB"/>
        </w:rPr>
        <w:t xml:space="preserve"> Q</w:t>
      </w:r>
      <w:r w:rsidRPr="001663ED">
        <w:rPr>
          <w:rFonts w:ascii="Book Antiqua" w:hAnsi="Book Antiqua" w:cstheme="majorBidi"/>
          <w:bCs/>
          <w:lang w:val="en-GB"/>
        </w:rPr>
        <w:t xml:space="preserve">albu ada yang positif </w:t>
      </w:r>
      <w:proofErr w:type="gramStart"/>
      <w:r w:rsidRPr="001663ED">
        <w:rPr>
          <w:rFonts w:ascii="Book Antiqua" w:hAnsi="Book Antiqua" w:cstheme="majorBidi"/>
          <w:bCs/>
          <w:lang w:val="en-GB"/>
        </w:rPr>
        <w:t>seperti :</w:t>
      </w:r>
      <w:proofErr w:type="gramEnd"/>
      <w:r w:rsidRPr="001663ED">
        <w:rPr>
          <w:rFonts w:ascii="Book Antiqua" w:hAnsi="Book Antiqua" w:cstheme="majorBidi"/>
          <w:bCs/>
          <w:lang w:val="en-GB"/>
        </w:rPr>
        <w:t xml:space="preserve"> cinta, senang, riang, percaya, </w:t>
      </w:r>
      <w:r w:rsidR="00631684">
        <w:rPr>
          <w:rFonts w:ascii="Book Antiqua" w:hAnsi="Book Antiqua" w:cstheme="majorBidi"/>
          <w:bCs/>
          <w:lang w:val="en-GB"/>
        </w:rPr>
        <w:t>tulus dan sebagainya. Sementara daya Q</w:t>
      </w:r>
      <w:r w:rsidRPr="001663ED">
        <w:rPr>
          <w:rFonts w:ascii="Book Antiqua" w:hAnsi="Book Antiqua" w:cstheme="majorBidi"/>
          <w:bCs/>
          <w:lang w:val="en-GB"/>
        </w:rPr>
        <w:t xml:space="preserve">albu yang </w:t>
      </w:r>
      <w:r w:rsidRPr="001663ED">
        <w:rPr>
          <w:rFonts w:ascii="Book Antiqua" w:hAnsi="Book Antiqua" w:cstheme="majorBidi"/>
          <w:bCs/>
          <w:lang w:val="en-GB"/>
        </w:rPr>
        <w:lastRenderedPageBreak/>
        <w:t xml:space="preserve">negatif adalah </w:t>
      </w:r>
      <w:proofErr w:type="gramStart"/>
      <w:r w:rsidRPr="001663ED">
        <w:rPr>
          <w:rFonts w:ascii="Book Antiqua" w:hAnsi="Book Antiqua" w:cstheme="majorBidi"/>
          <w:bCs/>
          <w:lang w:val="en-GB"/>
        </w:rPr>
        <w:t>seperti :</w:t>
      </w:r>
      <w:proofErr w:type="gramEnd"/>
      <w:r w:rsidRPr="001663ED">
        <w:rPr>
          <w:rFonts w:ascii="Book Antiqua" w:hAnsi="Book Antiqua" w:cstheme="majorBidi"/>
          <w:bCs/>
          <w:lang w:val="en-GB"/>
        </w:rPr>
        <w:t xml:space="preserve"> benci, sedih, ingkar, mendua dan sebagainya.</w:t>
      </w:r>
    </w:p>
    <w:p w14:paraId="09C9829B" w14:textId="670F7CD6" w:rsidR="0095222E" w:rsidRPr="001663ED" w:rsidRDefault="000B1F8B" w:rsidP="001663ED">
      <w:pPr>
        <w:widowControl w:val="0"/>
        <w:autoSpaceDE w:val="0"/>
        <w:autoSpaceDN w:val="0"/>
        <w:adjustRightInd w:val="0"/>
        <w:spacing w:after="240" w:line="276" w:lineRule="auto"/>
        <w:ind w:firstLine="567"/>
        <w:jc w:val="both"/>
        <w:rPr>
          <w:rFonts w:ascii="Book Antiqua" w:hAnsi="Book Antiqua" w:cstheme="majorBidi"/>
          <w:bCs/>
          <w:lang w:val="en-GB"/>
        </w:rPr>
      </w:pPr>
      <w:r>
        <w:rPr>
          <w:rFonts w:ascii="Book Antiqua" w:hAnsi="Book Antiqua" w:cstheme="majorBidi"/>
          <w:bCs/>
          <w:lang w:val="en-GB"/>
        </w:rPr>
        <w:t>Menurut Ma’an Ziyadah, Q</w:t>
      </w:r>
      <w:r w:rsidR="009D632D" w:rsidRPr="001663ED">
        <w:rPr>
          <w:rFonts w:ascii="Book Antiqua" w:hAnsi="Book Antiqua" w:cstheme="majorBidi"/>
          <w:bCs/>
          <w:lang w:val="en-GB"/>
        </w:rPr>
        <w:t>albu berfungsi u</w:t>
      </w:r>
      <w:r w:rsidR="009532F3" w:rsidRPr="001663ED">
        <w:rPr>
          <w:rFonts w:ascii="Book Antiqua" w:hAnsi="Book Antiqua" w:cstheme="majorBidi"/>
          <w:bCs/>
          <w:lang w:val="en-GB"/>
        </w:rPr>
        <w:t>ntuk mengungkap hal-hal doktrini</w:t>
      </w:r>
      <w:r w:rsidR="009D632D" w:rsidRPr="001663ED">
        <w:rPr>
          <w:rFonts w:ascii="Book Antiqua" w:hAnsi="Book Antiqua" w:cstheme="majorBidi"/>
          <w:bCs/>
          <w:lang w:val="en-GB"/>
        </w:rPr>
        <w:t>s, memperoleh hidayah, ketaqwaan, rahmah, serta mampu memikirkan dan merenungkan sesuat</w:t>
      </w:r>
      <w:r>
        <w:rPr>
          <w:rFonts w:ascii="Book Antiqua" w:hAnsi="Book Antiqua" w:cstheme="majorBidi"/>
          <w:bCs/>
          <w:lang w:val="en-GB"/>
        </w:rPr>
        <w:t xml:space="preserve">u. </w:t>
      </w:r>
      <w:proofErr w:type="gramStart"/>
      <w:r>
        <w:rPr>
          <w:rFonts w:ascii="Book Antiqua" w:hAnsi="Book Antiqua" w:cstheme="majorBidi"/>
          <w:bCs/>
          <w:lang w:val="en-GB"/>
        </w:rPr>
        <w:t>Dengan konsep ini maka daya Q</w:t>
      </w:r>
      <w:r w:rsidR="009D632D" w:rsidRPr="001663ED">
        <w:rPr>
          <w:rFonts w:ascii="Book Antiqua" w:hAnsi="Book Antiqua" w:cstheme="majorBidi"/>
          <w:bCs/>
          <w:lang w:val="en-GB"/>
        </w:rPr>
        <w:t>albu mampu menghantarkan manus</w:t>
      </w:r>
      <w:r w:rsidR="009532F3" w:rsidRPr="001663ED">
        <w:rPr>
          <w:rFonts w:ascii="Book Antiqua" w:hAnsi="Book Antiqua" w:cstheme="majorBidi"/>
          <w:bCs/>
          <w:lang w:val="en-GB"/>
        </w:rPr>
        <w:t>i</w:t>
      </w:r>
      <w:r w:rsidR="009D632D" w:rsidRPr="001663ED">
        <w:rPr>
          <w:rFonts w:ascii="Book Antiqua" w:hAnsi="Book Antiqua" w:cstheme="majorBidi"/>
          <w:bCs/>
          <w:lang w:val="en-GB"/>
        </w:rPr>
        <w:t>a pada tingkat spritualitas, keagamaan, dan ketuhanan.</w:t>
      </w:r>
      <w:proofErr w:type="gramEnd"/>
    </w:p>
    <w:p w14:paraId="12A43892" w14:textId="5E1DB53C" w:rsidR="0095222E" w:rsidRPr="001663ED" w:rsidRDefault="0095222E" w:rsidP="001663ED">
      <w:pPr>
        <w:widowControl w:val="0"/>
        <w:autoSpaceDE w:val="0"/>
        <w:autoSpaceDN w:val="0"/>
        <w:adjustRightInd w:val="0"/>
        <w:spacing w:line="276" w:lineRule="auto"/>
        <w:jc w:val="both"/>
        <w:rPr>
          <w:rFonts w:ascii="Book Antiqua" w:hAnsi="Book Antiqua" w:cstheme="majorBidi"/>
          <w:b/>
          <w:bCs/>
          <w:lang w:val="en-GB"/>
        </w:rPr>
      </w:pPr>
      <w:r w:rsidRPr="001663ED">
        <w:rPr>
          <w:rFonts w:ascii="Book Antiqua" w:hAnsi="Book Antiqua" w:cstheme="majorBidi"/>
          <w:b/>
          <w:bCs/>
          <w:lang w:val="en-GB"/>
        </w:rPr>
        <w:t xml:space="preserve">POTENSI QALBU </w:t>
      </w:r>
      <w:r w:rsidR="00D91B96" w:rsidRPr="001663ED">
        <w:rPr>
          <w:rFonts w:ascii="Book Antiqua" w:hAnsi="Book Antiqua" w:cstheme="majorBidi"/>
          <w:b/>
          <w:bCs/>
          <w:lang w:val="en-GB"/>
        </w:rPr>
        <w:t>MENURUT AL-QUR’AN</w:t>
      </w:r>
    </w:p>
    <w:p w14:paraId="1D1D248B" w14:textId="46FF3BA6" w:rsidR="00D019EB" w:rsidRPr="001663ED" w:rsidRDefault="00562DA0" w:rsidP="001663ED">
      <w:pPr>
        <w:widowControl w:val="0"/>
        <w:autoSpaceDE w:val="0"/>
        <w:autoSpaceDN w:val="0"/>
        <w:adjustRightInd w:val="0"/>
        <w:spacing w:line="276" w:lineRule="auto"/>
        <w:ind w:firstLine="567"/>
        <w:jc w:val="both"/>
        <w:rPr>
          <w:rFonts w:ascii="Book Antiqua" w:hAnsi="Book Antiqua" w:cstheme="majorBidi"/>
          <w:bCs/>
        </w:rPr>
      </w:pPr>
      <w:r w:rsidRPr="001663ED">
        <w:rPr>
          <w:rFonts w:ascii="Book Antiqua" w:hAnsi="Book Antiqua" w:cstheme="majorBidi"/>
          <w:bCs/>
        </w:rPr>
        <w:t>Selain memiliki beberapa fungsi, qalbu juga</w:t>
      </w:r>
      <w:r w:rsidR="00C256EE" w:rsidRPr="001663ED">
        <w:rPr>
          <w:rFonts w:ascii="Book Antiqua" w:hAnsi="Book Antiqua" w:cstheme="majorBidi"/>
          <w:bCs/>
        </w:rPr>
        <w:t xml:space="preserve"> memiliki beberap potensi yaitu</w:t>
      </w:r>
      <w:r w:rsidRPr="001663ED">
        <w:rPr>
          <w:rFonts w:ascii="Book Antiqua" w:hAnsi="Book Antiqua" w:cstheme="majorBidi"/>
          <w:bCs/>
        </w:rPr>
        <w:t>:</w:t>
      </w:r>
    </w:p>
    <w:p w14:paraId="0845399C" w14:textId="77777777" w:rsidR="005F5A75" w:rsidRPr="001663ED" w:rsidRDefault="005F5A75" w:rsidP="001663ED">
      <w:pPr>
        <w:pStyle w:val="ListParagraph"/>
        <w:widowControl w:val="0"/>
        <w:numPr>
          <w:ilvl w:val="0"/>
          <w:numId w:val="8"/>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Melakukan Sesuatu Secara Sengaja</w:t>
      </w:r>
    </w:p>
    <w:p w14:paraId="62BFC912" w14:textId="77777777" w:rsidR="005F5A75" w:rsidRPr="001663ED" w:rsidRDefault="005F5A75" w:rsidP="001663ED">
      <w:pPr>
        <w:pStyle w:val="ListParagraph"/>
        <w:widowControl w:val="0"/>
        <w:autoSpaceDE w:val="0"/>
        <w:autoSpaceDN w:val="0"/>
        <w:adjustRightInd w:val="0"/>
        <w:spacing w:line="276" w:lineRule="auto"/>
        <w:ind w:left="284" w:firstLine="567"/>
        <w:jc w:val="both"/>
        <w:rPr>
          <w:rFonts w:ascii="Book Antiqua" w:hAnsi="Book Antiqua" w:cstheme="majorBidi"/>
          <w:bCs/>
          <w:i/>
        </w:rPr>
      </w:pPr>
      <w:r w:rsidRPr="001663ED">
        <w:rPr>
          <w:rFonts w:ascii="Book Antiqua" w:hAnsi="Book Antiqua" w:cstheme="majorBidi"/>
          <w:bCs/>
        </w:rPr>
        <w:t xml:space="preserve">Sesuai dengan firman Allah SWT: </w:t>
      </w:r>
      <w:r w:rsidRPr="001663ED">
        <w:rPr>
          <w:rFonts w:ascii="Book Antiqua" w:hAnsi="Book Antiqua" w:cstheme="majorBidi"/>
          <w:bCs/>
          <w:i/>
        </w:rPr>
        <w:t xml:space="preserve">“Pergilah mereka (anak angkat itu) dengan (memama) nama bapak-bapak mereka; itulah yang adil disisi Allah, dan jika kamu tidak mengetahui bapak mereka, maka (panggillah mereka sebagai) saudara-saudaramu seagama dan maulana-maulanamu (hamba sahaya yang sudah di merdekakan). Dan tidak ada dosa atasmu jka kamu khilaf tentang itu, tetapi (yang ada dosanya) </w:t>
      </w:r>
      <w:proofErr w:type="gramStart"/>
      <w:r w:rsidRPr="001663ED">
        <w:rPr>
          <w:rFonts w:ascii="Book Antiqua" w:hAnsi="Book Antiqua" w:cstheme="majorBidi"/>
          <w:bCs/>
          <w:i/>
        </w:rPr>
        <w:t>apa</w:t>
      </w:r>
      <w:proofErr w:type="gramEnd"/>
      <w:r w:rsidRPr="001663ED">
        <w:rPr>
          <w:rFonts w:ascii="Book Antiqua" w:hAnsi="Book Antiqua" w:cstheme="majorBidi"/>
          <w:bCs/>
          <w:i/>
        </w:rPr>
        <w:t xml:space="preserve"> yang disengaja oleh hatimu. Allah maha pengampun lagi maha penyayang “(Q.S. Al-</w:t>
      </w:r>
      <w:proofErr w:type="gramStart"/>
      <w:r w:rsidRPr="001663ED">
        <w:rPr>
          <w:rFonts w:ascii="Book Antiqua" w:hAnsi="Book Antiqua" w:cstheme="majorBidi"/>
          <w:bCs/>
          <w:i/>
        </w:rPr>
        <w:t>Ahzab :</w:t>
      </w:r>
      <w:proofErr w:type="gramEnd"/>
      <w:r w:rsidRPr="001663ED">
        <w:rPr>
          <w:rFonts w:ascii="Book Antiqua" w:hAnsi="Book Antiqua" w:cstheme="majorBidi"/>
          <w:bCs/>
          <w:i/>
        </w:rPr>
        <w:t xml:space="preserve"> 5).</w:t>
      </w:r>
    </w:p>
    <w:p w14:paraId="3E957F66" w14:textId="6DA732C0" w:rsidR="005F5A75" w:rsidRPr="001663ED" w:rsidRDefault="005F5A75" w:rsidP="001663ED">
      <w:pPr>
        <w:pStyle w:val="ListParagraph"/>
        <w:widowControl w:val="0"/>
        <w:autoSpaceDE w:val="0"/>
        <w:autoSpaceDN w:val="0"/>
        <w:adjustRightInd w:val="0"/>
        <w:spacing w:line="276" w:lineRule="auto"/>
        <w:ind w:left="284" w:firstLine="567"/>
        <w:jc w:val="both"/>
        <w:rPr>
          <w:rFonts w:ascii="Book Antiqua" w:hAnsi="Book Antiqua" w:cstheme="majorBidi"/>
          <w:bCs/>
        </w:rPr>
      </w:pPr>
      <w:r w:rsidRPr="001663ED">
        <w:rPr>
          <w:rFonts w:ascii="Book Antiqua" w:hAnsi="Book Antiqua" w:cstheme="majorBidi"/>
          <w:bCs/>
        </w:rPr>
        <w:t>D</w:t>
      </w:r>
      <w:r w:rsidR="000B1F8B">
        <w:rPr>
          <w:rFonts w:ascii="Book Antiqua" w:hAnsi="Book Antiqua" w:cstheme="majorBidi"/>
          <w:bCs/>
        </w:rPr>
        <w:t>alam ayat ini ditegaskan bahwa Q</w:t>
      </w:r>
      <w:r w:rsidRPr="001663ED">
        <w:rPr>
          <w:rFonts w:ascii="Book Antiqua" w:hAnsi="Book Antiqua" w:cstheme="majorBidi"/>
          <w:bCs/>
        </w:rPr>
        <w:t>albu memiliki pot</w:t>
      </w:r>
      <w:r w:rsidR="000B1F8B">
        <w:rPr>
          <w:rFonts w:ascii="Book Antiqua" w:hAnsi="Book Antiqua" w:cstheme="majorBidi"/>
          <w:bCs/>
        </w:rPr>
        <w:t>ensi untuk memutuskan sesuatu, Q</w:t>
      </w:r>
      <w:r w:rsidRPr="001663ED">
        <w:rPr>
          <w:rFonts w:ascii="Book Antiqua" w:hAnsi="Book Antiqua" w:cstheme="majorBidi"/>
          <w:bCs/>
        </w:rPr>
        <w:t xml:space="preserve">albu memiliki otoritas </w:t>
      </w:r>
      <w:r w:rsidR="000B1F8B">
        <w:rPr>
          <w:rFonts w:ascii="Book Antiqua" w:hAnsi="Book Antiqua" w:cstheme="majorBidi"/>
          <w:bCs/>
        </w:rPr>
        <w:t xml:space="preserve">untuk menentukan </w:t>
      </w:r>
      <w:r w:rsidR="000B1F8B">
        <w:rPr>
          <w:rFonts w:ascii="Book Antiqua" w:hAnsi="Book Antiqua" w:cstheme="majorBidi"/>
          <w:bCs/>
        </w:rPr>
        <w:lastRenderedPageBreak/>
        <w:t>keinginannya, Q</w:t>
      </w:r>
      <w:r w:rsidRPr="001663ED">
        <w:rPr>
          <w:rFonts w:ascii="Book Antiqua" w:hAnsi="Book Antiqua" w:cstheme="majorBidi"/>
          <w:bCs/>
        </w:rPr>
        <w:t>albu juga bisa menimbang mana yang baik dan mana yang buruk, sehingga apapun yang yang diputuskan</w:t>
      </w:r>
      <w:r w:rsidR="000B1F8B">
        <w:rPr>
          <w:rFonts w:ascii="Book Antiqua" w:hAnsi="Book Antiqua" w:cstheme="majorBidi"/>
          <w:bCs/>
        </w:rPr>
        <w:t xml:space="preserve"> oleh Q</w:t>
      </w:r>
      <w:r w:rsidRPr="001663ED">
        <w:rPr>
          <w:rFonts w:ascii="Book Antiqua" w:hAnsi="Book Antiqua" w:cstheme="majorBidi"/>
          <w:bCs/>
        </w:rPr>
        <w:t xml:space="preserve">albu dapat bernilai ibadah disisi Allah. Jika yang diputuskan adalah kebaikan </w:t>
      </w:r>
      <w:r w:rsidR="000B1F8B">
        <w:rPr>
          <w:rFonts w:ascii="Book Antiqua" w:hAnsi="Book Antiqua" w:cstheme="majorBidi"/>
          <w:bCs/>
        </w:rPr>
        <w:t xml:space="preserve">(ibadah) </w:t>
      </w:r>
      <w:r w:rsidRPr="001663ED">
        <w:rPr>
          <w:rFonts w:ascii="Book Antiqua" w:hAnsi="Book Antiqua" w:cstheme="majorBidi"/>
          <w:bCs/>
        </w:rPr>
        <w:t xml:space="preserve">maka </w:t>
      </w:r>
      <w:proofErr w:type="gramStart"/>
      <w:r w:rsidR="000B1F8B">
        <w:rPr>
          <w:rFonts w:ascii="Book Antiqua" w:hAnsi="Book Antiqua" w:cstheme="majorBidi"/>
          <w:bCs/>
        </w:rPr>
        <w:t>akan</w:t>
      </w:r>
      <w:proofErr w:type="gramEnd"/>
      <w:r w:rsidRPr="001663ED">
        <w:rPr>
          <w:rFonts w:ascii="Book Antiqua" w:hAnsi="Book Antiqua" w:cstheme="majorBidi"/>
          <w:bCs/>
        </w:rPr>
        <w:t xml:space="preserve"> dihitung sebagai pahala, dan jika yang diputuskan adalah keburukan (maksiat) </w:t>
      </w:r>
      <w:r w:rsidR="000B1F8B">
        <w:rPr>
          <w:rFonts w:ascii="Book Antiqua" w:hAnsi="Book Antiqua" w:cstheme="majorBidi"/>
          <w:bCs/>
        </w:rPr>
        <w:t>akan</w:t>
      </w:r>
      <w:r w:rsidRPr="001663ED">
        <w:rPr>
          <w:rFonts w:ascii="Book Antiqua" w:hAnsi="Book Antiqua" w:cstheme="majorBidi"/>
          <w:bCs/>
        </w:rPr>
        <w:t xml:space="preserve"> dihitung sebagai dosa. Bahkan dalam ayat ini dijelaskan perbuatan maksiat yang dilakukan tanpa keputusan dari hati (karena khilaf) tidak </w:t>
      </w:r>
      <w:proofErr w:type="gramStart"/>
      <w:r w:rsidRPr="001663ED">
        <w:rPr>
          <w:rFonts w:ascii="Book Antiqua" w:hAnsi="Book Antiqua" w:cstheme="majorBidi"/>
          <w:bCs/>
        </w:rPr>
        <w:t>akan</w:t>
      </w:r>
      <w:proofErr w:type="gramEnd"/>
      <w:r w:rsidRPr="001663ED">
        <w:rPr>
          <w:rFonts w:ascii="Book Antiqua" w:hAnsi="Book Antiqua" w:cstheme="majorBidi"/>
          <w:bCs/>
        </w:rPr>
        <w:t xml:space="preserve"> dihitung sebagai dosa.</w:t>
      </w:r>
    </w:p>
    <w:p w14:paraId="61777D9E" w14:textId="3CAFD835" w:rsidR="00562DA0" w:rsidRPr="001663ED" w:rsidRDefault="00562DA0" w:rsidP="001663ED">
      <w:pPr>
        <w:pStyle w:val="ListParagraph"/>
        <w:widowControl w:val="0"/>
        <w:numPr>
          <w:ilvl w:val="0"/>
          <w:numId w:val="8"/>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 xml:space="preserve">Merasa </w:t>
      </w:r>
      <w:r w:rsidR="002711B1" w:rsidRPr="001663ED">
        <w:rPr>
          <w:rFonts w:ascii="Book Antiqua" w:hAnsi="Book Antiqua" w:cstheme="majorBidi"/>
          <w:bCs/>
        </w:rPr>
        <w:t>Kesal dan Gembira</w:t>
      </w:r>
    </w:p>
    <w:p w14:paraId="4DB022B6" w14:textId="16869818" w:rsidR="00562DA0" w:rsidRPr="001663ED" w:rsidRDefault="00562DA0" w:rsidP="001663ED">
      <w:pPr>
        <w:pStyle w:val="ListParagraph"/>
        <w:widowControl w:val="0"/>
        <w:autoSpaceDE w:val="0"/>
        <w:autoSpaceDN w:val="0"/>
        <w:adjustRightInd w:val="0"/>
        <w:spacing w:line="276" w:lineRule="auto"/>
        <w:ind w:left="284" w:firstLine="425"/>
        <w:jc w:val="both"/>
        <w:rPr>
          <w:rFonts w:ascii="Book Antiqua" w:hAnsi="Book Antiqua" w:cstheme="majorBidi"/>
          <w:bCs/>
          <w:i/>
        </w:rPr>
      </w:pPr>
      <w:r w:rsidRPr="001663ED">
        <w:rPr>
          <w:rFonts w:ascii="Book Antiqua" w:hAnsi="Book Antiqua" w:cstheme="majorBidi"/>
          <w:bCs/>
        </w:rPr>
        <w:t>S</w:t>
      </w:r>
      <w:r w:rsidR="00C256EE" w:rsidRPr="001663ED">
        <w:rPr>
          <w:rFonts w:ascii="Book Antiqua" w:hAnsi="Book Antiqua" w:cstheme="majorBidi"/>
          <w:bCs/>
        </w:rPr>
        <w:t>esuai dengan firman Allah SWT</w:t>
      </w:r>
      <w:r w:rsidR="002C5B5E" w:rsidRPr="001663ED">
        <w:rPr>
          <w:rFonts w:ascii="Book Antiqua" w:hAnsi="Book Antiqua" w:cstheme="majorBidi"/>
          <w:bCs/>
        </w:rPr>
        <w:t xml:space="preserve">: </w:t>
      </w:r>
      <w:r w:rsidRPr="001663ED">
        <w:rPr>
          <w:rFonts w:ascii="Book Antiqua" w:hAnsi="Book Antiqua" w:cstheme="majorBidi"/>
          <w:bCs/>
          <w:i/>
        </w:rPr>
        <w:t xml:space="preserve">“Dan apabila yang disebut hanya </w:t>
      </w:r>
      <w:proofErr w:type="gramStart"/>
      <w:r w:rsidRPr="001663ED">
        <w:rPr>
          <w:rFonts w:ascii="Book Antiqua" w:hAnsi="Book Antiqua" w:cstheme="majorBidi"/>
          <w:bCs/>
          <w:i/>
        </w:rPr>
        <w:t>nama</w:t>
      </w:r>
      <w:proofErr w:type="gramEnd"/>
      <w:r w:rsidRPr="001663ED">
        <w:rPr>
          <w:rFonts w:ascii="Book Antiqua" w:hAnsi="Book Antiqua" w:cstheme="majorBidi"/>
          <w:bCs/>
          <w:i/>
        </w:rPr>
        <w:t xml:space="preserve"> Allah, kesal sekali hati orang-orang yang tidak beriman kepada kehidupan akhirat. Namun apabila nama-nama sembahan selain Allah yang disebut, tiba-tiba mereka m</w:t>
      </w:r>
      <w:r w:rsidR="005F5A75" w:rsidRPr="001663ED">
        <w:rPr>
          <w:rFonts w:ascii="Book Antiqua" w:hAnsi="Book Antiqua" w:cstheme="majorBidi"/>
          <w:bCs/>
          <w:i/>
        </w:rPr>
        <w:t>enjadi gembira” (Q.S. Az- Zumar</w:t>
      </w:r>
      <w:r w:rsidRPr="001663ED">
        <w:rPr>
          <w:rFonts w:ascii="Book Antiqua" w:hAnsi="Book Antiqua" w:cstheme="majorBidi"/>
          <w:bCs/>
          <w:i/>
        </w:rPr>
        <w:t>: 45).</w:t>
      </w:r>
    </w:p>
    <w:p w14:paraId="00CC65CE" w14:textId="06C8A732" w:rsidR="002711B1" w:rsidRPr="001663ED" w:rsidRDefault="002711B1"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r w:rsidRPr="001663ED">
        <w:rPr>
          <w:rFonts w:ascii="Book Antiqua" w:hAnsi="Book Antiqua" w:cstheme="majorBidi"/>
          <w:bCs/>
        </w:rPr>
        <w:t>Dalam ayat ini digambarkan bahwa rasa kesal dan gembira</w:t>
      </w:r>
      <w:r w:rsidR="00C256EE" w:rsidRPr="001663ED">
        <w:rPr>
          <w:rFonts w:ascii="Book Antiqua" w:hAnsi="Book Antiqua" w:cstheme="majorBidi"/>
          <w:bCs/>
        </w:rPr>
        <w:t xml:space="preserve"> itu</w:t>
      </w:r>
      <w:r w:rsidRPr="001663ED">
        <w:rPr>
          <w:rFonts w:ascii="Book Antiqua" w:hAnsi="Book Antiqua" w:cstheme="majorBidi"/>
          <w:bCs/>
        </w:rPr>
        <w:t xml:space="preserve"> </w:t>
      </w:r>
      <w:r w:rsidR="00C256EE" w:rsidRPr="001663ED">
        <w:rPr>
          <w:rFonts w:ascii="Book Antiqua" w:hAnsi="Book Antiqua" w:cstheme="majorBidi"/>
          <w:bCs/>
        </w:rPr>
        <w:t xml:space="preserve">saling kontradiktif, jika seseorang merasa kesal maka rasa gembiranya </w:t>
      </w:r>
      <w:proofErr w:type="gramStart"/>
      <w:r w:rsidR="00C256EE" w:rsidRPr="001663ED">
        <w:rPr>
          <w:rFonts w:ascii="Book Antiqua" w:hAnsi="Book Antiqua" w:cstheme="majorBidi"/>
          <w:bCs/>
        </w:rPr>
        <w:t>akan</w:t>
      </w:r>
      <w:proofErr w:type="gramEnd"/>
      <w:r w:rsidR="00C256EE" w:rsidRPr="001663ED">
        <w:rPr>
          <w:rFonts w:ascii="Book Antiqua" w:hAnsi="Book Antiqua" w:cstheme="majorBidi"/>
          <w:bCs/>
        </w:rPr>
        <w:t xml:space="preserve"> hilang, dan sebaliknya jika seseorang merasa gembira maka rasa kesalnya pun akan hilang.</w:t>
      </w:r>
    </w:p>
    <w:p w14:paraId="020FAF02" w14:textId="27F59E1F" w:rsidR="00D019EB" w:rsidRPr="001663ED" w:rsidRDefault="002C5B5E" w:rsidP="001663ED">
      <w:pPr>
        <w:pStyle w:val="ListParagraph"/>
        <w:widowControl w:val="0"/>
        <w:numPr>
          <w:ilvl w:val="0"/>
          <w:numId w:val="8"/>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Bisa Berpaling</w:t>
      </w:r>
    </w:p>
    <w:p w14:paraId="00E6F3B0" w14:textId="2E35854B" w:rsidR="00C256EE" w:rsidRPr="001663ED" w:rsidRDefault="00C256EE" w:rsidP="001663ED">
      <w:pPr>
        <w:pStyle w:val="ListParagraph"/>
        <w:widowControl w:val="0"/>
        <w:autoSpaceDE w:val="0"/>
        <w:autoSpaceDN w:val="0"/>
        <w:adjustRightInd w:val="0"/>
        <w:spacing w:line="276" w:lineRule="auto"/>
        <w:ind w:left="284" w:firstLine="425"/>
        <w:jc w:val="both"/>
        <w:rPr>
          <w:rFonts w:ascii="Book Antiqua" w:hAnsi="Book Antiqua" w:cstheme="majorBidi"/>
          <w:bCs/>
          <w:i/>
        </w:rPr>
      </w:pPr>
      <w:r w:rsidRPr="001663ED">
        <w:rPr>
          <w:rFonts w:ascii="Book Antiqua" w:hAnsi="Book Antiqua" w:cstheme="majorBidi"/>
          <w:bCs/>
        </w:rPr>
        <w:t>Sifat dari qalbu yang sesungguhnya adalah selalu berbolak-balik, tidak konsisten, d</w:t>
      </w:r>
      <w:r w:rsidR="000B1F8B">
        <w:rPr>
          <w:rFonts w:ascii="Book Antiqua" w:hAnsi="Book Antiqua" w:cstheme="majorBidi"/>
          <w:bCs/>
        </w:rPr>
        <w:t>an selalu berubah-ubah, karena Q</w:t>
      </w:r>
      <w:r w:rsidRPr="001663ED">
        <w:rPr>
          <w:rFonts w:ascii="Book Antiqua" w:hAnsi="Book Antiqua" w:cstheme="majorBidi"/>
          <w:bCs/>
        </w:rPr>
        <w:t xml:space="preserve">albu </w:t>
      </w:r>
      <w:proofErr w:type="gramStart"/>
      <w:r w:rsidRPr="001663ED">
        <w:rPr>
          <w:rFonts w:ascii="Book Antiqua" w:hAnsi="Book Antiqua" w:cstheme="majorBidi"/>
          <w:bCs/>
        </w:rPr>
        <w:lastRenderedPageBreak/>
        <w:t>akan</w:t>
      </w:r>
      <w:proofErr w:type="gramEnd"/>
      <w:r w:rsidRPr="001663ED">
        <w:rPr>
          <w:rFonts w:ascii="Book Antiqua" w:hAnsi="Book Antiqua" w:cstheme="majorBidi"/>
          <w:bCs/>
        </w:rPr>
        <w:t xml:space="preserve"> tetap ketika ia memiliki keyakinan, dan akan berpaling ketika ia merasa ragu-ragu. Allah SWT berfirman</w:t>
      </w:r>
      <w:r w:rsidR="002C5B5E" w:rsidRPr="001663ED">
        <w:rPr>
          <w:rFonts w:ascii="Book Antiqua" w:hAnsi="Book Antiqua" w:cstheme="majorBidi"/>
          <w:bCs/>
        </w:rPr>
        <w:t xml:space="preserve">: </w:t>
      </w:r>
      <w:r w:rsidR="002C5B5E" w:rsidRPr="001663ED">
        <w:rPr>
          <w:rFonts w:ascii="Book Antiqua" w:hAnsi="Book Antiqua" w:cstheme="majorBidi"/>
          <w:bCs/>
          <w:i/>
        </w:rPr>
        <w:t xml:space="preserve">“Sesungguhnya Allah telah menerima taubat Nabi, orang-orang muhajiirn, dan orang-orang ansor, yang mengikuti nabi pada masa-masa sulit. </w:t>
      </w:r>
      <w:proofErr w:type="gramStart"/>
      <w:r w:rsidR="002C5B5E" w:rsidRPr="001663ED">
        <w:rPr>
          <w:rFonts w:ascii="Book Antiqua" w:hAnsi="Book Antiqua" w:cstheme="majorBidi"/>
          <w:bCs/>
          <w:i/>
        </w:rPr>
        <w:t>Setelah hati dari segolonga</w:t>
      </w:r>
      <w:r w:rsidRPr="001663ED">
        <w:rPr>
          <w:rFonts w:ascii="Book Antiqua" w:hAnsi="Book Antiqua" w:cstheme="majorBidi"/>
          <w:bCs/>
          <w:i/>
        </w:rPr>
        <w:t>n mereka hampir berpaling, kemu</w:t>
      </w:r>
      <w:r w:rsidR="002C5B5E" w:rsidRPr="001663ED">
        <w:rPr>
          <w:rFonts w:ascii="Book Antiqua" w:hAnsi="Book Antiqua" w:cstheme="majorBidi"/>
          <w:bCs/>
          <w:i/>
        </w:rPr>
        <w:t>dian Allah menerima taubat mereka.</w:t>
      </w:r>
      <w:proofErr w:type="gramEnd"/>
      <w:r w:rsidR="002C5B5E" w:rsidRPr="001663ED">
        <w:rPr>
          <w:rFonts w:ascii="Book Antiqua" w:hAnsi="Book Antiqua" w:cstheme="majorBidi"/>
          <w:bCs/>
          <w:i/>
        </w:rPr>
        <w:t xml:space="preserve"> Sesungguhnya Allah maha pengasih maha penyayang kepada mereka” Q.S. At-</w:t>
      </w:r>
      <w:proofErr w:type="gramStart"/>
      <w:r w:rsidR="002C5B5E" w:rsidRPr="001663ED">
        <w:rPr>
          <w:rFonts w:ascii="Book Antiqua" w:hAnsi="Book Antiqua" w:cstheme="majorBidi"/>
          <w:bCs/>
          <w:i/>
        </w:rPr>
        <w:t>Taubah ;</w:t>
      </w:r>
      <w:proofErr w:type="gramEnd"/>
      <w:r w:rsidR="002C5B5E" w:rsidRPr="001663ED">
        <w:rPr>
          <w:rFonts w:ascii="Book Antiqua" w:hAnsi="Book Antiqua" w:cstheme="majorBidi"/>
          <w:bCs/>
          <w:i/>
        </w:rPr>
        <w:t xml:space="preserve"> 117).</w:t>
      </w:r>
    </w:p>
    <w:p w14:paraId="4C826BFF" w14:textId="454974F0" w:rsidR="009C2318" w:rsidRPr="001663ED" w:rsidRDefault="00E733F8" w:rsidP="001663ED">
      <w:pPr>
        <w:pStyle w:val="ListParagraph"/>
        <w:widowControl w:val="0"/>
        <w:numPr>
          <w:ilvl w:val="0"/>
          <w:numId w:val="8"/>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Berprasangka</w:t>
      </w:r>
    </w:p>
    <w:p w14:paraId="2FB104B9" w14:textId="1DE757BA" w:rsidR="006050C7" w:rsidRPr="001663ED" w:rsidRDefault="006050C7" w:rsidP="001663ED">
      <w:pPr>
        <w:pStyle w:val="ListParagraph"/>
        <w:widowControl w:val="0"/>
        <w:autoSpaceDE w:val="0"/>
        <w:autoSpaceDN w:val="0"/>
        <w:adjustRightInd w:val="0"/>
        <w:spacing w:line="276" w:lineRule="auto"/>
        <w:ind w:left="284" w:firstLine="425"/>
        <w:jc w:val="both"/>
        <w:rPr>
          <w:rFonts w:ascii="Book Antiqua" w:hAnsi="Book Antiqua" w:cstheme="majorBidi"/>
          <w:bCs/>
          <w:i/>
        </w:rPr>
      </w:pPr>
      <w:proofErr w:type="gramStart"/>
      <w:r w:rsidRPr="001663ED">
        <w:rPr>
          <w:rFonts w:ascii="Book Antiqua" w:hAnsi="Book Antiqua" w:cstheme="majorBidi"/>
          <w:bCs/>
        </w:rPr>
        <w:t xml:space="preserve">Prasangka merupakan potensi </w:t>
      </w:r>
      <w:r w:rsidR="000B1F8B">
        <w:rPr>
          <w:rFonts w:ascii="Book Antiqua" w:hAnsi="Book Antiqua" w:cstheme="majorBidi"/>
          <w:bCs/>
        </w:rPr>
        <w:t>Q</w:t>
      </w:r>
      <w:r w:rsidRPr="001663ED">
        <w:rPr>
          <w:rFonts w:ascii="Book Antiqua" w:hAnsi="Book Antiqua" w:cstheme="majorBidi"/>
          <w:bCs/>
        </w:rPr>
        <w:t>a</w:t>
      </w:r>
      <w:r w:rsidR="000B1F8B">
        <w:rPr>
          <w:rFonts w:ascii="Book Antiqua" w:hAnsi="Book Antiqua" w:cstheme="majorBidi"/>
          <w:bCs/>
        </w:rPr>
        <w:t>lbu, prasangka terjadi sebelum Q</w:t>
      </w:r>
      <w:r w:rsidRPr="001663ED">
        <w:rPr>
          <w:rFonts w:ascii="Book Antiqua" w:hAnsi="Book Antiqua" w:cstheme="majorBidi"/>
          <w:bCs/>
        </w:rPr>
        <w:t>albu memutuskan, persangka ini bisa baik dan bisa juga buruk, bahkan prasangka bisa membawa kepada kebahagiaan atau kebinasaan.</w:t>
      </w:r>
      <w:proofErr w:type="gramEnd"/>
      <w:r w:rsidRPr="001663ED">
        <w:rPr>
          <w:rFonts w:ascii="Book Antiqua" w:hAnsi="Book Antiqua" w:cstheme="majorBidi"/>
          <w:bCs/>
        </w:rPr>
        <w:t xml:space="preserve"> Firman Allah SWT</w:t>
      </w:r>
      <w:r w:rsidR="00E733F8" w:rsidRPr="001663ED">
        <w:rPr>
          <w:rFonts w:ascii="Book Antiqua" w:hAnsi="Book Antiqua" w:cstheme="majorBidi"/>
          <w:bCs/>
        </w:rPr>
        <w:t xml:space="preserve">: </w:t>
      </w:r>
      <w:r w:rsidR="00E733F8" w:rsidRPr="001663ED">
        <w:rPr>
          <w:rFonts w:ascii="Book Antiqua" w:hAnsi="Book Antiqua" w:cstheme="majorBidi"/>
          <w:bCs/>
          <w:i/>
        </w:rPr>
        <w:t>“Bahkan (semula) kamu menyangka bahwa rasul dan orang-orang mukmin sekali-kali tida</w:t>
      </w:r>
      <w:r w:rsidRPr="001663ED">
        <w:rPr>
          <w:rFonts w:ascii="Book Antiqua" w:hAnsi="Book Antiqua" w:cstheme="majorBidi"/>
          <w:bCs/>
          <w:i/>
        </w:rPr>
        <w:t>k</w:t>
      </w:r>
      <w:r w:rsidR="00E733F8" w:rsidRPr="001663ED">
        <w:rPr>
          <w:rFonts w:ascii="Book Antiqua" w:hAnsi="Book Antiqua" w:cstheme="majorBidi"/>
          <w:bCs/>
          <w:i/>
        </w:rPr>
        <w:t xml:space="preserve"> akan kembali lagi kepada keluarga mereka selama-lamanya, dan dijadikan terasa indah yang demikian itu di dalam hatimu, dan kamu telah berprasangka dengan prasangka yang buruk, karena itu kamu menjadi</w:t>
      </w:r>
      <w:r w:rsidR="005F5A75" w:rsidRPr="001663ED">
        <w:rPr>
          <w:rFonts w:ascii="Book Antiqua" w:hAnsi="Book Antiqua" w:cstheme="majorBidi"/>
          <w:bCs/>
          <w:i/>
        </w:rPr>
        <w:t xml:space="preserve"> kaum yang binasa” </w:t>
      </w:r>
      <w:r w:rsidR="000B1F8B">
        <w:rPr>
          <w:rFonts w:ascii="Book Antiqua" w:hAnsi="Book Antiqua" w:cstheme="majorBidi"/>
          <w:bCs/>
          <w:i/>
        </w:rPr>
        <w:t>(</w:t>
      </w:r>
      <w:r w:rsidR="005F5A75" w:rsidRPr="001663ED">
        <w:rPr>
          <w:rFonts w:ascii="Book Antiqua" w:hAnsi="Book Antiqua" w:cstheme="majorBidi"/>
          <w:bCs/>
          <w:i/>
        </w:rPr>
        <w:t>Q.S. Al-Fath</w:t>
      </w:r>
      <w:r w:rsidR="00E733F8" w:rsidRPr="001663ED">
        <w:rPr>
          <w:rFonts w:ascii="Book Antiqua" w:hAnsi="Book Antiqua" w:cstheme="majorBidi"/>
          <w:bCs/>
          <w:i/>
        </w:rPr>
        <w:t>: 12).</w:t>
      </w:r>
    </w:p>
    <w:p w14:paraId="032EE07F" w14:textId="0CF91236" w:rsidR="00554493" w:rsidRPr="001663ED" w:rsidRDefault="00554493" w:rsidP="001663ED">
      <w:pPr>
        <w:pStyle w:val="ListParagraph"/>
        <w:widowControl w:val="0"/>
        <w:numPr>
          <w:ilvl w:val="0"/>
          <w:numId w:val="8"/>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Mengingkari</w:t>
      </w:r>
    </w:p>
    <w:p w14:paraId="5DEEB0F7" w14:textId="5A5FB602" w:rsidR="00554493" w:rsidRPr="001663ED" w:rsidRDefault="00554493"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r w:rsidRPr="001663ED">
        <w:rPr>
          <w:rFonts w:ascii="Book Antiqua" w:hAnsi="Book Antiqua" w:cstheme="majorBidi"/>
          <w:bCs/>
        </w:rPr>
        <w:t xml:space="preserve">Sesuai dengan firman Allah </w:t>
      </w:r>
      <w:proofErr w:type="gramStart"/>
      <w:r w:rsidRPr="001663ED">
        <w:rPr>
          <w:rFonts w:ascii="Book Antiqua" w:hAnsi="Book Antiqua" w:cstheme="majorBidi"/>
          <w:bCs/>
        </w:rPr>
        <w:t>SWT :</w:t>
      </w:r>
      <w:proofErr w:type="gramEnd"/>
      <w:r w:rsidRPr="001663ED">
        <w:rPr>
          <w:rFonts w:ascii="Book Antiqua" w:hAnsi="Book Antiqua" w:cstheme="majorBidi"/>
          <w:bCs/>
        </w:rPr>
        <w:t xml:space="preserve"> </w:t>
      </w:r>
      <w:r w:rsidRPr="001663ED">
        <w:rPr>
          <w:rFonts w:ascii="Book Antiqua" w:hAnsi="Book Antiqua" w:cstheme="majorBidi"/>
          <w:bCs/>
          <w:i/>
        </w:rPr>
        <w:t>“Tuhan kamu adalah tuhan yang maha esa, maka orang yang tida</w:t>
      </w:r>
      <w:r w:rsidR="006050C7" w:rsidRPr="001663ED">
        <w:rPr>
          <w:rFonts w:ascii="Book Antiqua" w:hAnsi="Book Antiqua" w:cstheme="majorBidi"/>
          <w:bCs/>
          <w:i/>
        </w:rPr>
        <w:t>k</w:t>
      </w:r>
      <w:r w:rsidRPr="001663ED">
        <w:rPr>
          <w:rFonts w:ascii="Book Antiqua" w:hAnsi="Book Antiqua" w:cstheme="majorBidi"/>
          <w:bCs/>
          <w:i/>
        </w:rPr>
        <w:t xml:space="preserve"> beriman kepada Akhirat, hati mereka mengingkari (keesaan Allah), dan mereka </w:t>
      </w:r>
      <w:r w:rsidR="006050C7" w:rsidRPr="001663ED">
        <w:rPr>
          <w:rFonts w:ascii="Book Antiqua" w:hAnsi="Book Antiqua" w:cstheme="majorBidi"/>
          <w:bCs/>
          <w:i/>
        </w:rPr>
        <w:t>adalah orang-orang yang sombong” (Q.S. An-</w:t>
      </w:r>
      <w:r w:rsidR="006050C7" w:rsidRPr="001663ED">
        <w:rPr>
          <w:rFonts w:ascii="Book Antiqua" w:hAnsi="Book Antiqua" w:cstheme="majorBidi"/>
          <w:bCs/>
          <w:i/>
        </w:rPr>
        <w:lastRenderedPageBreak/>
        <w:t>Nahl : 22).</w:t>
      </w:r>
    </w:p>
    <w:p w14:paraId="418B48BF" w14:textId="6BFA7E31" w:rsidR="00DF0429" w:rsidRPr="001663ED" w:rsidRDefault="00DF0429"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proofErr w:type="gramStart"/>
      <w:r w:rsidRPr="001663ED">
        <w:rPr>
          <w:rFonts w:ascii="Book Antiqua" w:hAnsi="Book Antiqua" w:cstheme="majorBidi"/>
          <w:bCs/>
        </w:rPr>
        <w:t>Selain menerima, hati juga berpotensi untuk mengingkari.</w:t>
      </w:r>
      <w:proofErr w:type="gramEnd"/>
      <w:r w:rsidRPr="001663ED">
        <w:rPr>
          <w:rFonts w:ascii="Book Antiqua" w:hAnsi="Book Antiqua" w:cstheme="majorBidi"/>
          <w:bCs/>
        </w:rPr>
        <w:t xml:space="preserve"> </w:t>
      </w:r>
      <w:proofErr w:type="gramStart"/>
      <w:r w:rsidRPr="001663ED">
        <w:rPr>
          <w:rFonts w:ascii="Book Antiqua" w:hAnsi="Book Antiqua" w:cstheme="majorBidi"/>
          <w:bCs/>
        </w:rPr>
        <w:t>Dalam hal menerima dan mengingkari ini sangat erat kaitannya dengan perkara iman dan kebenaran.</w:t>
      </w:r>
      <w:proofErr w:type="gramEnd"/>
      <w:r w:rsidRPr="001663ED">
        <w:rPr>
          <w:rFonts w:ascii="Book Antiqua" w:hAnsi="Book Antiqua" w:cstheme="majorBidi"/>
          <w:bCs/>
        </w:rPr>
        <w:t xml:space="preserve"> </w:t>
      </w:r>
      <w:proofErr w:type="gramStart"/>
      <w:r w:rsidRPr="001663ED">
        <w:rPr>
          <w:rFonts w:ascii="Book Antiqua" w:hAnsi="Book Antiqua" w:cstheme="majorBidi"/>
          <w:bCs/>
        </w:rPr>
        <w:t>Sehingga Allah lah yang paling berperan dalam menentukan apakah hati kita menerima atau mengingkari, karena kita tidak bisa memaksakan hati kita untuk menerima atau mengingkari kebenaran, bahkan kadang fikiran kita menerima tapi hati kita mengingkari.</w:t>
      </w:r>
      <w:proofErr w:type="gramEnd"/>
    </w:p>
    <w:p w14:paraId="0FE0B4CA" w14:textId="7054EA3D" w:rsidR="00554493" w:rsidRPr="001663ED" w:rsidRDefault="00554493" w:rsidP="001663ED">
      <w:pPr>
        <w:pStyle w:val="ListParagraph"/>
        <w:widowControl w:val="0"/>
        <w:numPr>
          <w:ilvl w:val="0"/>
          <w:numId w:val="8"/>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Dapat Diuji</w:t>
      </w:r>
    </w:p>
    <w:p w14:paraId="0BCA70C5" w14:textId="7FCBDABC" w:rsidR="00554493" w:rsidRPr="001663ED" w:rsidRDefault="00DF0429"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proofErr w:type="gramStart"/>
      <w:r w:rsidRPr="001663ED">
        <w:rPr>
          <w:rFonts w:ascii="Book Antiqua" w:hAnsi="Book Antiqua" w:cstheme="majorBidi"/>
          <w:bCs/>
        </w:rPr>
        <w:t>Qalbu adalah sasaran ujian,</w:t>
      </w:r>
      <w:r w:rsidR="000B1F8B">
        <w:rPr>
          <w:rFonts w:ascii="Book Antiqua" w:hAnsi="Book Antiqua" w:cstheme="majorBidi"/>
          <w:bCs/>
        </w:rPr>
        <w:t xml:space="preserve"> sehingga Q</w:t>
      </w:r>
      <w:r w:rsidR="009E2F1D" w:rsidRPr="001663ED">
        <w:rPr>
          <w:rFonts w:ascii="Book Antiqua" w:hAnsi="Book Antiqua" w:cstheme="majorBidi"/>
          <w:bCs/>
        </w:rPr>
        <w:t>albu selalu dituntut untuk sabar.</w:t>
      </w:r>
      <w:proofErr w:type="gramEnd"/>
      <w:r w:rsidR="009E2F1D" w:rsidRPr="001663ED">
        <w:rPr>
          <w:rFonts w:ascii="Book Antiqua" w:hAnsi="Book Antiqua" w:cstheme="majorBidi"/>
          <w:bCs/>
        </w:rPr>
        <w:t xml:space="preserve"> </w:t>
      </w:r>
      <w:proofErr w:type="gramStart"/>
      <w:r w:rsidR="009E2F1D" w:rsidRPr="001663ED">
        <w:rPr>
          <w:rFonts w:ascii="Book Antiqua" w:hAnsi="Book Antiqua" w:cstheme="majorBidi"/>
          <w:bCs/>
        </w:rPr>
        <w:t>Sabar dalam menghadapi musibah, sabar dalam meninggalkan maksiat, dan sabar dalam melaksanakan perintah Allah.</w:t>
      </w:r>
      <w:proofErr w:type="gramEnd"/>
      <w:r w:rsidR="009E2F1D" w:rsidRPr="001663ED">
        <w:rPr>
          <w:rFonts w:ascii="Book Antiqua" w:hAnsi="Book Antiqua" w:cstheme="majorBidi"/>
          <w:bCs/>
        </w:rPr>
        <w:t xml:space="preserve"> Sehingga orang yang bisa melewati ujian dengan kesabaran tersebut </w:t>
      </w:r>
      <w:proofErr w:type="gramStart"/>
      <w:r w:rsidR="009E2F1D" w:rsidRPr="001663ED">
        <w:rPr>
          <w:rFonts w:ascii="Book Antiqua" w:hAnsi="Book Antiqua" w:cstheme="majorBidi"/>
          <w:bCs/>
        </w:rPr>
        <w:t>akan</w:t>
      </w:r>
      <w:proofErr w:type="gramEnd"/>
      <w:r w:rsidR="009E2F1D" w:rsidRPr="001663ED">
        <w:rPr>
          <w:rFonts w:ascii="Book Antiqua" w:hAnsi="Book Antiqua" w:cstheme="majorBidi"/>
          <w:bCs/>
        </w:rPr>
        <w:t xml:space="preserve"> mendapat predikat taqwa disisi Allah. </w:t>
      </w:r>
      <w:r w:rsidRPr="001663ED">
        <w:rPr>
          <w:rFonts w:ascii="Book Antiqua" w:hAnsi="Book Antiqua" w:cstheme="majorBidi"/>
          <w:bCs/>
        </w:rPr>
        <w:t>F</w:t>
      </w:r>
      <w:r w:rsidR="00554493" w:rsidRPr="001663ED">
        <w:rPr>
          <w:rFonts w:ascii="Book Antiqua" w:hAnsi="Book Antiqua" w:cstheme="majorBidi"/>
          <w:bCs/>
        </w:rPr>
        <w:t xml:space="preserve">irman Allah </w:t>
      </w:r>
      <w:proofErr w:type="gramStart"/>
      <w:r w:rsidR="00554493" w:rsidRPr="001663ED">
        <w:rPr>
          <w:rFonts w:ascii="Book Antiqua" w:hAnsi="Book Antiqua" w:cstheme="majorBidi"/>
          <w:bCs/>
        </w:rPr>
        <w:t>SWT :</w:t>
      </w:r>
      <w:proofErr w:type="gramEnd"/>
      <w:r w:rsidR="00554493" w:rsidRPr="001663ED">
        <w:rPr>
          <w:rFonts w:ascii="Book Antiqua" w:hAnsi="Book Antiqua" w:cstheme="majorBidi"/>
          <w:bCs/>
        </w:rPr>
        <w:t xml:space="preserve"> </w:t>
      </w:r>
      <w:r w:rsidR="00554493" w:rsidRPr="001663ED">
        <w:rPr>
          <w:rFonts w:ascii="Book Antiqua" w:hAnsi="Book Antiqua" w:cstheme="majorBidi"/>
          <w:bCs/>
          <w:i/>
        </w:rPr>
        <w:t>“sesungguhnya orang-orang yang merendahkan suaranya di sisi rasulullah, mereka itulah orang-orang yang telah diuji hatinya oleh Allah untuk bertaqwa. Mereka akan memperoleh ampunan dan paha</w:t>
      </w:r>
      <w:r w:rsidR="005F5A75" w:rsidRPr="001663ED">
        <w:rPr>
          <w:rFonts w:ascii="Book Antiqua" w:hAnsi="Book Antiqua" w:cstheme="majorBidi"/>
          <w:bCs/>
          <w:i/>
        </w:rPr>
        <w:t>la yang besar” (Q.S. Al-Hujurat</w:t>
      </w:r>
      <w:r w:rsidR="00554493" w:rsidRPr="001663ED">
        <w:rPr>
          <w:rFonts w:ascii="Book Antiqua" w:hAnsi="Book Antiqua" w:cstheme="majorBidi"/>
          <w:bCs/>
          <w:i/>
        </w:rPr>
        <w:t>: 3).</w:t>
      </w:r>
    </w:p>
    <w:p w14:paraId="16527C68" w14:textId="087FE583" w:rsidR="00554493" w:rsidRPr="001663ED" w:rsidRDefault="00554493" w:rsidP="001663ED">
      <w:pPr>
        <w:pStyle w:val="ListParagraph"/>
        <w:widowControl w:val="0"/>
        <w:numPr>
          <w:ilvl w:val="0"/>
          <w:numId w:val="8"/>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Dapat Ditundukkan</w:t>
      </w:r>
    </w:p>
    <w:p w14:paraId="0BB060D8" w14:textId="4A396F99" w:rsidR="00554493" w:rsidRPr="001663ED" w:rsidRDefault="00554493" w:rsidP="001663ED">
      <w:pPr>
        <w:pStyle w:val="ListParagraph"/>
        <w:widowControl w:val="0"/>
        <w:autoSpaceDE w:val="0"/>
        <w:autoSpaceDN w:val="0"/>
        <w:adjustRightInd w:val="0"/>
        <w:spacing w:line="276" w:lineRule="auto"/>
        <w:ind w:left="284" w:firstLine="425"/>
        <w:jc w:val="both"/>
        <w:rPr>
          <w:rFonts w:ascii="Book Antiqua" w:hAnsi="Book Antiqua" w:cstheme="majorBidi"/>
          <w:bCs/>
          <w:i/>
        </w:rPr>
      </w:pPr>
      <w:r w:rsidRPr="001663ED">
        <w:rPr>
          <w:rFonts w:ascii="Book Antiqua" w:hAnsi="Book Antiqua" w:cstheme="majorBidi"/>
          <w:bCs/>
        </w:rPr>
        <w:t xml:space="preserve">Sesuai dengan firman Allah </w:t>
      </w:r>
      <w:proofErr w:type="gramStart"/>
      <w:r w:rsidRPr="001663ED">
        <w:rPr>
          <w:rFonts w:ascii="Book Antiqua" w:hAnsi="Book Antiqua" w:cstheme="majorBidi"/>
          <w:bCs/>
        </w:rPr>
        <w:t>SWT :</w:t>
      </w:r>
      <w:proofErr w:type="gramEnd"/>
      <w:r w:rsidRPr="001663ED">
        <w:rPr>
          <w:rFonts w:ascii="Book Antiqua" w:hAnsi="Book Antiqua" w:cstheme="majorBidi"/>
          <w:bCs/>
        </w:rPr>
        <w:t xml:space="preserve"> </w:t>
      </w:r>
      <w:r w:rsidRPr="001663ED">
        <w:rPr>
          <w:rFonts w:ascii="Book Antiqua" w:hAnsi="Book Antiqua" w:cstheme="majorBidi"/>
          <w:bCs/>
          <w:i/>
        </w:rPr>
        <w:t xml:space="preserve">“Dan agar orang-orang yang telah diberi ilmu </w:t>
      </w:r>
      <w:r w:rsidR="00305334" w:rsidRPr="001663ED">
        <w:rPr>
          <w:rFonts w:ascii="Book Antiqua" w:hAnsi="Book Antiqua" w:cstheme="majorBidi"/>
          <w:bCs/>
          <w:i/>
        </w:rPr>
        <w:t xml:space="preserve">meyakini bahwa (Al-Qur’an) </w:t>
      </w:r>
      <w:r w:rsidR="00305334" w:rsidRPr="001663ED">
        <w:rPr>
          <w:rFonts w:ascii="Book Antiqua" w:hAnsi="Book Antiqua" w:cstheme="majorBidi"/>
          <w:bCs/>
          <w:i/>
        </w:rPr>
        <w:lastRenderedPageBreak/>
        <w:t>itu benar dari Tuhanmu lalu mereka beriman dan hati mereka tunduk kepadanya. Dan sungguh, Allah pemberi petunjuk bagi orang-orang yang beriman kepada j</w:t>
      </w:r>
      <w:r w:rsidR="005F5A75" w:rsidRPr="001663ED">
        <w:rPr>
          <w:rFonts w:ascii="Book Antiqua" w:hAnsi="Book Antiqua" w:cstheme="majorBidi"/>
          <w:bCs/>
          <w:i/>
        </w:rPr>
        <w:t>alan yang lurus” (Q.S. Al-Hajj</w:t>
      </w:r>
      <w:r w:rsidR="00305334" w:rsidRPr="001663ED">
        <w:rPr>
          <w:rFonts w:ascii="Book Antiqua" w:hAnsi="Book Antiqua" w:cstheme="majorBidi"/>
          <w:bCs/>
          <w:i/>
        </w:rPr>
        <w:t>: 54).</w:t>
      </w:r>
    </w:p>
    <w:p w14:paraId="404EA1B9" w14:textId="7A12D00A" w:rsidR="009E2F1D" w:rsidRPr="001663ED" w:rsidRDefault="009E2F1D"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proofErr w:type="gramStart"/>
      <w:r w:rsidRPr="001663ED">
        <w:rPr>
          <w:rFonts w:ascii="Book Antiqua" w:hAnsi="Book Antiqua" w:cstheme="majorBidi"/>
          <w:bCs/>
        </w:rPr>
        <w:t>Dalam ayat ini dijelaskan bahwa hati dapat ditundukkan dengan</w:t>
      </w:r>
      <w:r w:rsidR="00E9530D" w:rsidRPr="001663ED">
        <w:rPr>
          <w:rFonts w:ascii="Book Antiqua" w:hAnsi="Book Antiqua" w:cstheme="majorBidi"/>
          <w:bCs/>
        </w:rPr>
        <w:t xml:space="preserve"> keimanan.</w:t>
      </w:r>
      <w:proofErr w:type="gramEnd"/>
      <w:r w:rsidR="00E9530D" w:rsidRPr="001663ED">
        <w:rPr>
          <w:rFonts w:ascii="Book Antiqua" w:hAnsi="Book Antiqua" w:cstheme="majorBidi"/>
          <w:bCs/>
        </w:rPr>
        <w:t xml:space="preserve"> J</w:t>
      </w:r>
      <w:r w:rsidRPr="001663ED">
        <w:rPr>
          <w:rFonts w:ascii="Book Antiqua" w:hAnsi="Book Antiqua" w:cstheme="majorBidi"/>
          <w:bCs/>
        </w:rPr>
        <w:t xml:space="preserve">ika hati seseorang sudah dipenuhi dengan keimanan, maka hatinya </w:t>
      </w:r>
      <w:proofErr w:type="gramStart"/>
      <w:r w:rsidRPr="001663ED">
        <w:rPr>
          <w:rFonts w:ascii="Book Antiqua" w:hAnsi="Book Antiqua" w:cstheme="majorBidi"/>
          <w:bCs/>
        </w:rPr>
        <w:t>akan</w:t>
      </w:r>
      <w:proofErr w:type="gramEnd"/>
      <w:r w:rsidRPr="001663ED">
        <w:rPr>
          <w:rFonts w:ascii="Book Antiqua" w:hAnsi="Book Antiqua" w:cstheme="majorBidi"/>
          <w:bCs/>
        </w:rPr>
        <w:t xml:space="preserve"> selalu tunduk kepada Allah. </w:t>
      </w:r>
      <w:proofErr w:type="gramStart"/>
      <w:r w:rsidRPr="001663ED">
        <w:rPr>
          <w:rFonts w:ascii="Book Antiqua" w:hAnsi="Book Antiqua" w:cstheme="majorBidi"/>
          <w:bCs/>
        </w:rPr>
        <w:t>Dan untuk memperoleh keimanan tersebut dibutuhkan ilmu pengetahuan, sehingga dengan ilmu pengetahuan tersebut dapat mengantarkan manusia untuk meyakini Al-Qur’an</w:t>
      </w:r>
      <w:r w:rsidR="00E9530D" w:rsidRPr="001663ED">
        <w:rPr>
          <w:rFonts w:ascii="Book Antiqua" w:hAnsi="Book Antiqua" w:cstheme="majorBidi"/>
          <w:bCs/>
        </w:rPr>
        <w:t xml:space="preserve"> </w:t>
      </w:r>
      <w:r w:rsidRPr="001663ED">
        <w:rPr>
          <w:rFonts w:ascii="Book Antiqua" w:hAnsi="Book Antiqua" w:cstheme="majorBidi"/>
          <w:bCs/>
        </w:rPr>
        <w:t xml:space="preserve">sebagai </w:t>
      </w:r>
      <w:r w:rsidR="00E9530D" w:rsidRPr="001663ED">
        <w:rPr>
          <w:rFonts w:ascii="Book Antiqua" w:hAnsi="Book Antiqua" w:cstheme="majorBidi"/>
          <w:bCs/>
        </w:rPr>
        <w:t>wahyu yang diturunkan Allah SWT, yang dapat mengantarkan manusia untuk memperoleh keimanan.</w:t>
      </w:r>
      <w:proofErr w:type="gramEnd"/>
    </w:p>
    <w:p w14:paraId="53F9A107" w14:textId="6B6B4BC6" w:rsidR="00305334" w:rsidRPr="001663ED" w:rsidRDefault="00E9530D" w:rsidP="001663ED">
      <w:pPr>
        <w:pStyle w:val="ListParagraph"/>
        <w:widowControl w:val="0"/>
        <w:numPr>
          <w:ilvl w:val="0"/>
          <w:numId w:val="8"/>
        </w:numPr>
        <w:autoSpaceDE w:val="0"/>
        <w:autoSpaceDN w:val="0"/>
        <w:adjustRightInd w:val="0"/>
        <w:spacing w:line="276" w:lineRule="auto"/>
        <w:ind w:left="284" w:hanging="426"/>
        <w:jc w:val="both"/>
        <w:rPr>
          <w:rFonts w:ascii="Book Antiqua" w:hAnsi="Book Antiqua" w:cstheme="majorBidi"/>
          <w:bCs/>
        </w:rPr>
      </w:pPr>
      <w:r w:rsidRPr="001663ED">
        <w:rPr>
          <w:rFonts w:ascii="Book Antiqua" w:hAnsi="Book Antiqua" w:cstheme="majorBidi"/>
          <w:bCs/>
        </w:rPr>
        <w:t>Bisa Ditutup R</w:t>
      </w:r>
      <w:r w:rsidR="00305334" w:rsidRPr="001663ED">
        <w:rPr>
          <w:rFonts w:ascii="Book Antiqua" w:hAnsi="Book Antiqua" w:cstheme="majorBidi"/>
          <w:bCs/>
        </w:rPr>
        <w:t>apat</w:t>
      </w:r>
    </w:p>
    <w:p w14:paraId="1B89DFF4" w14:textId="14605952" w:rsidR="00305334" w:rsidRPr="001663ED" w:rsidRDefault="00305334" w:rsidP="001663ED">
      <w:pPr>
        <w:pStyle w:val="ListParagraph"/>
        <w:widowControl w:val="0"/>
        <w:autoSpaceDE w:val="0"/>
        <w:autoSpaceDN w:val="0"/>
        <w:adjustRightInd w:val="0"/>
        <w:spacing w:line="276" w:lineRule="auto"/>
        <w:ind w:left="284" w:firstLine="425"/>
        <w:jc w:val="both"/>
        <w:rPr>
          <w:rFonts w:ascii="Book Antiqua" w:hAnsi="Book Antiqua" w:cstheme="majorBidi"/>
          <w:bCs/>
          <w:i/>
        </w:rPr>
      </w:pPr>
      <w:r w:rsidRPr="001663ED">
        <w:rPr>
          <w:rFonts w:ascii="Book Antiqua" w:hAnsi="Book Antiqua" w:cstheme="majorBidi"/>
          <w:bCs/>
        </w:rPr>
        <w:t xml:space="preserve"> </w:t>
      </w:r>
      <w:r w:rsidRPr="001663ED">
        <w:rPr>
          <w:rFonts w:ascii="Book Antiqua" w:hAnsi="Book Antiqua" w:cstheme="majorBidi"/>
          <w:bCs/>
          <w:i/>
        </w:rPr>
        <w:t xml:space="preserve">“Allah telah mengunci hati dan pendengaran </w:t>
      </w:r>
      <w:r w:rsidR="00E9530D" w:rsidRPr="001663ED">
        <w:rPr>
          <w:rFonts w:ascii="Book Antiqua" w:hAnsi="Book Antiqua" w:cstheme="majorBidi"/>
          <w:bCs/>
          <w:i/>
        </w:rPr>
        <w:t>mereka, penglihatan mereka telah</w:t>
      </w:r>
      <w:r w:rsidRPr="001663ED">
        <w:rPr>
          <w:rFonts w:ascii="Book Antiqua" w:hAnsi="Book Antiqua" w:cstheme="majorBidi"/>
          <w:bCs/>
          <w:i/>
        </w:rPr>
        <w:t xml:space="preserve"> tertutup, dan mereka akan mendapat az</w:t>
      </w:r>
      <w:r w:rsidR="005F5A75" w:rsidRPr="001663ED">
        <w:rPr>
          <w:rFonts w:ascii="Book Antiqua" w:hAnsi="Book Antiqua" w:cstheme="majorBidi"/>
          <w:bCs/>
          <w:i/>
        </w:rPr>
        <w:t>ab yang berat” (Q.S. Al-Baqarah</w:t>
      </w:r>
      <w:r w:rsidRPr="001663ED">
        <w:rPr>
          <w:rFonts w:ascii="Book Antiqua" w:hAnsi="Book Antiqua" w:cstheme="majorBidi"/>
          <w:bCs/>
          <w:i/>
        </w:rPr>
        <w:t>: 7).</w:t>
      </w:r>
    </w:p>
    <w:p w14:paraId="4A06F2D4" w14:textId="784E3378" w:rsidR="008612FF" w:rsidRPr="001663ED" w:rsidRDefault="00E9530D" w:rsidP="001663ED">
      <w:pPr>
        <w:pStyle w:val="ListParagraph"/>
        <w:widowControl w:val="0"/>
        <w:autoSpaceDE w:val="0"/>
        <w:autoSpaceDN w:val="0"/>
        <w:adjustRightInd w:val="0"/>
        <w:spacing w:after="240" w:line="276" w:lineRule="auto"/>
        <w:ind w:left="284" w:firstLine="425"/>
        <w:jc w:val="both"/>
        <w:rPr>
          <w:rFonts w:ascii="Book Antiqua" w:hAnsi="Book Antiqua" w:cstheme="majorBidi"/>
          <w:bCs/>
        </w:rPr>
      </w:pPr>
      <w:proofErr w:type="gramStart"/>
      <w:r w:rsidRPr="001663ED">
        <w:rPr>
          <w:rFonts w:ascii="Book Antiqua" w:hAnsi="Book Antiqua" w:cstheme="majorBidi"/>
          <w:bCs/>
        </w:rPr>
        <w:t>Hati bisa tertutup karena banyaknya dosa, sehingga hati tidak bisa lagi menerima kebenaran.</w:t>
      </w:r>
      <w:proofErr w:type="gramEnd"/>
      <w:r w:rsidRPr="001663ED">
        <w:rPr>
          <w:rFonts w:ascii="Book Antiqua" w:hAnsi="Book Antiqua" w:cstheme="majorBidi"/>
          <w:bCs/>
        </w:rPr>
        <w:t xml:space="preserve"> </w:t>
      </w:r>
      <w:proofErr w:type="gramStart"/>
      <w:r w:rsidRPr="001663ED">
        <w:rPr>
          <w:rFonts w:ascii="Book Antiqua" w:hAnsi="Book Antiqua" w:cstheme="majorBidi"/>
          <w:bCs/>
        </w:rPr>
        <w:t>Kecuali hati yang diberikan hidayah oleh Allah SWT.</w:t>
      </w:r>
      <w:proofErr w:type="gramEnd"/>
    </w:p>
    <w:p w14:paraId="574ED2C6" w14:textId="12160C41" w:rsidR="002A3833" w:rsidRPr="001663ED" w:rsidRDefault="000B1F8B" w:rsidP="001663ED">
      <w:pPr>
        <w:widowControl w:val="0"/>
        <w:autoSpaceDE w:val="0"/>
        <w:autoSpaceDN w:val="0"/>
        <w:adjustRightInd w:val="0"/>
        <w:spacing w:line="276" w:lineRule="auto"/>
        <w:jc w:val="both"/>
        <w:rPr>
          <w:rFonts w:ascii="Book Antiqua" w:hAnsi="Book Antiqua" w:cstheme="majorBidi"/>
          <w:b/>
          <w:bCs/>
        </w:rPr>
      </w:pPr>
      <w:r w:rsidRPr="001663ED">
        <w:rPr>
          <w:rFonts w:ascii="Book Antiqua" w:hAnsi="Book Antiqua" w:cstheme="majorBidi"/>
          <w:b/>
          <w:bCs/>
        </w:rPr>
        <w:t>Sifat Positif Qalbu Menurut Al-Qur’an</w:t>
      </w:r>
    </w:p>
    <w:p w14:paraId="68495481" w14:textId="3D863A17" w:rsidR="002A3833" w:rsidRPr="001663ED" w:rsidRDefault="002A3833" w:rsidP="001663ED">
      <w:pPr>
        <w:widowControl w:val="0"/>
        <w:autoSpaceDE w:val="0"/>
        <w:autoSpaceDN w:val="0"/>
        <w:adjustRightInd w:val="0"/>
        <w:spacing w:line="276" w:lineRule="auto"/>
        <w:ind w:firstLine="709"/>
        <w:jc w:val="both"/>
        <w:rPr>
          <w:rFonts w:ascii="Book Antiqua" w:hAnsi="Book Antiqua" w:cstheme="majorBidi"/>
          <w:bCs/>
        </w:rPr>
      </w:pPr>
      <w:proofErr w:type="gramStart"/>
      <w:r w:rsidRPr="001663ED">
        <w:rPr>
          <w:rFonts w:ascii="Book Antiqua" w:hAnsi="Book Antiqua" w:cstheme="majorBidi"/>
          <w:bCs/>
        </w:rPr>
        <w:t>Disamping mempunyai fungsi dan potensi, qalbu juga memiliki sifat positif.</w:t>
      </w:r>
      <w:proofErr w:type="gramEnd"/>
      <w:r w:rsidRPr="001663ED">
        <w:rPr>
          <w:rFonts w:ascii="Book Antiqua" w:hAnsi="Book Antiqua" w:cstheme="majorBidi"/>
          <w:bCs/>
        </w:rPr>
        <w:t xml:space="preserve"> Diantara sifat positif itu antara </w:t>
      </w:r>
      <w:proofErr w:type="gramStart"/>
      <w:r w:rsidRPr="001663ED">
        <w:rPr>
          <w:rFonts w:ascii="Book Antiqua" w:hAnsi="Book Antiqua" w:cstheme="majorBidi"/>
          <w:bCs/>
        </w:rPr>
        <w:lastRenderedPageBreak/>
        <w:t>lain</w:t>
      </w:r>
      <w:proofErr w:type="gramEnd"/>
      <w:r w:rsidRPr="001663ED">
        <w:rPr>
          <w:rFonts w:ascii="Book Antiqua" w:hAnsi="Book Antiqua" w:cstheme="majorBidi"/>
          <w:bCs/>
        </w:rPr>
        <w:t xml:space="preserve"> adalah:</w:t>
      </w:r>
    </w:p>
    <w:p w14:paraId="05F8D3D2" w14:textId="77777777" w:rsidR="002A3833" w:rsidRPr="001663ED" w:rsidRDefault="002A3833" w:rsidP="001663ED">
      <w:pPr>
        <w:pStyle w:val="ListParagraph"/>
        <w:widowControl w:val="0"/>
        <w:numPr>
          <w:ilvl w:val="0"/>
          <w:numId w:val="15"/>
        </w:numPr>
        <w:autoSpaceDE w:val="0"/>
        <w:autoSpaceDN w:val="0"/>
        <w:adjustRightInd w:val="0"/>
        <w:spacing w:line="276" w:lineRule="auto"/>
        <w:ind w:left="284" w:hanging="284"/>
        <w:jc w:val="both"/>
        <w:rPr>
          <w:rFonts w:ascii="Book Antiqua" w:hAnsi="Book Antiqua" w:cstheme="majorBidi"/>
          <w:b/>
          <w:bCs/>
        </w:rPr>
      </w:pPr>
      <w:r w:rsidRPr="001663ED">
        <w:rPr>
          <w:rFonts w:ascii="Book Antiqua" w:hAnsi="Book Antiqua" w:cstheme="majorBidi"/>
          <w:bCs/>
        </w:rPr>
        <w:t>Bergetar Karena Iman</w:t>
      </w:r>
    </w:p>
    <w:p w14:paraId="35E2C341" w14:textId="26226AEF" w:rsidR="002A3833" w:rsidRPr="001663ED" w:rsidRDefault="002A3833" w:rsidP="001663ED">
      <w:pPr>
        <w:pStyle w:val="ListParagraph"/>
        <w:widowControl w:val="0"/>
        <w:autoSpaceDE w:val="0"/>
        <w:autoSpaceDN w:val="0"/>
        <w:adjustRightInd w:val="0"/>
        <w:spacing w:line="276" w:lineRule="auto"/>
        <w:ind w:left="284" w:firstLine="425"/>
        <w:jc w:val="both"/>
        <w:rPr>
          <w:rFonts w:ascii="Book Antiqua" w:hAnsi="Book Antiqua" w:cstheme="majorBidi"/>
          <w:bCs/>
          <w:i/>
        </w:rPr>
      </w:pPr>
      <w:r w:rsidRPr="001663ED">
        <w:rPr>
          <w:rFonts w:ascii="Book Antiqua" w:hAnsi="Book Antiqua" w:cstheme="majorBidi"/>
          <w:bCs/>
          <w:i/>
        </w:rPr>
        <w:t xml:space="preserve">“Sesungguhnya orang-orang yang beriman adalah mereka yang apabila disebut </w:t>
      </w:r>
      <w:proofErr w:type="gramStart"/>
      <w:r w:rsidRPr="001663ED">
        <w:rPr>
          <w:rFonts w:ascii="Book Antiqua" w:hAnsi="Book Antiqua" w:cstheme="majorBidi"/>
          <w:bCs/>
          <w:i/>
        </w:rPr>
        <w:t>nama</w:t>
      </w:r>
      <w:proofErr w:type="gramEnd"/>
      <w:r w:rsidRPr="001663ED">
        <w:rPr>
          <w:rFonts w:ascii="Book Antiqua" w:hAnsi="Book Antiqua" w:cstheme="majorBidi"/>
          <w:bCs/>
          <w:i/>
        </w:rPr>
        <w:t xml:space="preserve"> Allah gemetar hatinya, dan apabila dibacakan ayat-ayatnya kepada mereka, bertambah (kuat) imannya dan hanya kepada tuhan mereka berta</w:t>
      </w:r>
      <w:r w:rsidR="000B1F8B">
        <w:rPr>
          <w:rFonts w:ascii="Book Antiqua" w:hAnsi="Book Antiqua" w:cstheme="majorBidi"/>
          <w:bCs/>
          <w:i/>
        </w:rPr>
        <w:t>wakkal (Q.S. Al</w:t>
      </w:r>
      <w:r w:rsidR="005F5A75" w:rsidRPr="001663ED">
        <w:rPr>
          <w:rFonts w:ascii="Book Antiqua" w:hAnsi="Book Antiqua" w:cstheme="majorBidi"/>
          <w:bCs/>
          <w:i/>
        </w:rPr>
        <w:t>-Anfal</w:t>
      </w:r>
      <w:r w:rsidRPr="001663ED">
        <w:rPr>
          <w:rFonts w:ascii="Book Antiqua" w:hAnsi="Book Antiqua" w:cstheme="majorBidi"/>
          <w:bCs/>
          <w:i/>
        </w:rPr>
        <w:t>: 2).</w:t>
      </w:r>
    </w:p>
    <w:p w14:paraId="576975A5" w14:textId="405DE45E" w:rsidR="002A3833" w:rsidRPr="001663ED" w:rsidRDefault="002A3833"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r w:rsidRPr="001663ED">
        <w:rPr>
          <w:rFonts w:ascii="Book Antiqua" w:hAnsi="Book Antiqua" w:cstheme="majorBidi"/>
          <w:bCs/>
        </w:rPr>
        <w:t xml:space="preserve">Maksud “disebut </w:t>
      </w:r>
      <w:proofErr w:type="gramStart"/>
      <w:r w:rsidRPr="001663ED">
        <w:rPr>
          <w:rFonts w:ascii="Book Antiqua" w:hAnsi="Book Antiqua" w:cstheme="majorBidi"/>
          <w:bCs/>
        </w:rPr>
        <w:t>nama</w:t>
      </w:r>
      <w:proofErr w:type="gramEnd"/>
      <w:r w:rsidRPr="001663ED">
        <w:rPr>
          <w:rFonts w:ascii="Book Antiqua" w:hAnsi="Book Antiqua" w:cstheme="majorBidi"/>
          <w:bCs/>
        </w:rPr>
        <w:t xml:space="preserve"> Allah” disini adalah menyebut sifat dan mengagungkan dan memuliakannya. Karena kuatnya iman, dan tingginya rasa cinta kepada Allah, ketika </w:t>
      </w:r>
      <w:proofErr w:type="gramStart"/>
      <w:r w:rsidRPr="001663ED">
        <w:rPr>
          <w:rFonts w:ascii="Book Antiqua" w:hAnsi="Book Antiqua" w:cstheme="majorBidi"/>
          <w:bCs/>
        </w:rPr>
        <w:t>nama</w:t>
      </w:r>
      <w:proofErr w:type="gramEnd"/>
      <w:r w:rsidRPr="001663ED">
        <w:rPr>
          <w:rFonts w:ascii="Book Antiqua" w:hAnsi="Book Antiqua" w:cstheme="majorBidi"/>
          <w:bCs/>
        </w:rPr>
        <w:t xml:space="preserve"> dan sifat Allah disebut maka hatinya</w:t>
      </w:r>
      <w:r w:rsidR="005F5A75" w:rsidRPr="001663ED">
        <w:rPr>
          <w:rFonts w:ascii="Book Antiqua" w:hAnsi="Book Antiqua" w:cstheme="majorBidi"/>
          <w:bCs/>
        </w:rPr>
        <w:t>pun bergetar</w:t>
      </w:r>
      <w:r w:rsidRPr="001663ED">
        <w:rPr>
          <w:rFonts w:ascii="Book Antiqua" w:hAnsi="Book Antiqua" w:cstheme="majorBidi"/>
          <w:bCs/>
        </w:rPr>
        <w:t>.</w:t>
      </w:r>
    </w:p>
    <w:p w14:paraId="03D31D67" w14:textId="5AF2C31F" w:rsidR="002A3833" w:rsidRPr="001663ED" w:rsidRDefault="00E8758E" w:rsidP="001663ED">
      <w:pPr>
        <w:pStyle w:val="ListParagraph"/>
        <w:widowControl w:val="0"/>
        <w:numPr>
          <w:ilvl w:val="0"/>
          <w:numId w:val="15"/>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 xml:space="preserve">Memiliki </w:t>
      </w:r>
      <w:r w:rsidR="002A3833" w:rsidRPr="001663ED">
        <w:rPr>
          <w:rFonts w:ascii="Book Antiqua" w:hAnsi="Book Antiqua" w:cstheme="majorBidi"/>
          <w:bCs/>
        </w:rPr>
        <w:t>Ketenangan</w:t>
      </w:r>
    </w:p>
    <w:p w14:paraId="551B9F74" w14:textId="69763E9B" w:rsidR="002A3833" w:rsidRPr="001663ED" w:rsidRDefault="002A3833"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r w:rsidRPr="001663ED">
        <w:rPr>
          <w:rFonts w:ascii="Book Antiqua" w:hAnsi="Book Antiqua" w:cstheme="majorBidi"/>
          <w:bCs/>
        </w:rPr>
        <w:t xml:space="preserve">Ketenangan hati dapat dirasakan karena buah dari iman dan ketakwaan kepada Allah, hati </w:t>
      </w:r>
      <w:proofErr w:type="gramStart"/>
      <w:r w:rsidRPr="001663ED">
        <w:rPr>
          <w:rFonts w:ascii="Book Antiqua" w:hAnsi="Book Antiqua" w:cstheme="majorBidi"/>
          <w:bCs/>
        </w:rPr>
        <w:t>akan</w:t>
      </w:r>
      <w:proofErr w:type="gramEnd"/>
      <w:r w:rsidRPr="001663ED">
        <w:rPr>
          <w:rFonts w:ascii="Book Antiqua" w:hAnsi="Book Antiqua" w:cstheme="majorBidi"/>
          <w:bCs/>
        </w:rPr>
        <w:t xml:space="preserve"> tenang ketika </w:t>
      </w:r>
      <w:r w:rsidR="005F5A75" w:rsidRPr="001663ED">
        <w:rPr>
          <w:rFonts w:ascii="Book Antiqua" w:hAnsi="Book Antiqua" w:cstheme="majorBidi"/>
          <w:bCs/>
        </w:rPr>
        <w:t>berzikir kepada</w:t>
      </w:r>
      <w:r w:rsidRPr="001663ED">
        <w:rPr>
          <w:rFonts w:ascii="Book Antiqua" w:hAnsi="Book Antiqua" w:cstheme="majorBidi"/>
          <w:bCs/>
        </w:rPr>
        <w:t xml:space="preserve"> Allah, dan hati juga akan tenang ketika ia dipenuhi rasa cinta kepada Allah. Allah SWT berfirman:</w:t>
      </w:r>
    </w:p>
    <w:p w14:paraId="1FC11755" w14:textId="77777777" w:rsidR="002A3833" w:rsidRPr="001663ED" w:rsidRDefault="002A3833" w:rsidP="001663ED">
      <w:pPr>
        <w:pStyle w:val="ListParagraph"/>
        <w:widowControl w:val="0"/>
        <w:autoSpaceDE w:val="0"/>
        <w:autoSpaceDN w:val="0"/>
        <w:adjustRightInd w:val="0"/>
        <w:spacing w:line="276" w:lineRule="auto"/>
        <w:ind w:left="284" w:firstLine="425"/>
        <w:jc w:val="both"/>
        <w:rPr>
          <w:rFonts w:ascii="Book Antiqua" w:hAnsi="Book Antiqua" w:cstheme="majorBidi"/>
          <w:bCs/>
          <w:i/>
        </w:rPr>
      </w:pPr>
      <w:proofErr w:type="gramStart"/>
      <w:r w:rsidRPr="001663ED">
        <w:rPr>
          <w:rFonts w:ascii="Book Antiqua" w:hAnsi="Book Antiqua" w:cstheme="majorBidi"/>
          <w:bCs/>
          <w:i/>
        </w:rPr>
        <w:t>“Dialah yang telah menurunkan ketenangan ke dalam hati orang-orang mukmin untuk menambah keimanan atas keimanan mereka (yang telah ada).</w:t>
      </w:r>
      <w:proofErr w:type="gramEnd"/>
      <w:r w:rsidRPr="001663ED">
        <w:rPr>
          <w:rFonts w:ascii="Book Antiqua" w:hAnsi="Book Antiqua" w:cstheme="majorBidi"/>
          <w:bCs/>
          <w:i/>
        </w:rPr>
        <w:t xml:space="preserve"> Dan milik Allah lah bala tentara langit dan bumi, dan Allah maha mengetahui, maha bijaksana (Q.S. Al-</w:t>
      </w:r>
      <w:proofErr w:type="gramStart"/>
      <w:r w:rsidRPr="001663ED">
        <w:rPr>
          <w:rFonts w:ascii="Book Antiqua" w:hAnsi="Book Antiqua" w:cstheme="majorBidi"/>
          <w:bCs/>
          <w:i/>
        </w:rPr>
        <w:t>Fath :</w:t>
      </w:r>
      <w:proofErr w:type="gramEnd"/>
      <w:r w:rsidRPr="001663ED">
        <w:rPr>
          <w:rFonts w:ascii="Book Antiqua" w:hAnsi="Book Antiqua" w:cstheme="majorBidi"/>
          <w:bCs/>
          <w:i/>
        </w:rPr>
        <w:t xml:space="preserve"> 4).</w:t>
      </w:r>
    </w:p>
    <w:p w14:paraId="4DA8EAD3" w14:textId="77777777" w:rsidR="002A3833" w:rsidRPr="001663ED" w:rsidRDefault="002A3833"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proofErr w:type="gramStart"/>
      <w:r w:rsidRPr="001663ED">
        <w:rPr>
          <w:rFonts w:ascii="Book Antiqua" w:hAnsi="Book Antiqua" w:cstheme="majorBidi"/>
          <w:bCs/>
        </w:rPr>
        <w:t xml:space="preserve">Maksud “bala tentara langit dan bumi” dalam ayat ini adalah penolong yang dijadikan Allah untuk orang-orang mukmin seperti malaikat, hewan-hewan, angin topan, </w:t>
      </w:r>
      <w:r w:rsidRPr="001663ED">
        <w:rPr>
          <w:rFonts w:ascii="Book Antiqua" w:hAnsi="Book Antiqua" w:cstheme="majorBidi"/>
          <w:bCs/>
        </w:rPr>
        <w:lastRenderedPageBreak/>
        <w:t>dan sebagainya.</w:t>
      </w:r>
      <w:proofErr w:type="gramEnd"/>
    </w:p>
    <w:p w14:paraId="64457D69" w14:textId="77777777" w:rsidR="002A3833" w:rsidRPr="001663ED" w:rsidRDefault="002A3833" w:rsidP="001663ED">
      <w:pPr>
        <w:pStyle w:val="ListParagraph"/>
        <w:widowControl w:val="0"/>
        <w:numPr>
          <w:ilvl w:val="0"/>
          <w:numId w:val="15"/>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Kasih Sayang</w:t>
      </w:r>
    </w:p>
    <w:p w14:paraId="58E92066" w14:textId="77777777" w:rsidR="002A3833" w:rsidRPr="001663ED" w:rsidRDefault="002A3833" w:rsidP="001663ED">
      <w:pPr>
        <w:pStyle w:val="ListParagraph"/>
        <w:widowControl w:val="0"/>
        <w:autoSpaceDE w:val="0"/>
        <w:autoSpaceDN w:val="0"/>
        <w:adjustRightInd w:val="0"/>
        <w:spacing w:line="276" w:lineRule="auto"/>
        <w:ind w:left="284" w:firstLine="425"/>
        <w:jc w:val="both"/>
        <w:rPr>
          <w:rFonts w:ascii="Book Antiqua" w:hAnsi="Book Antiqua" w:cstheme="majorBidi"/>
          <w:bCs/>
          <w:i/>
        </w:rPr>
      </w:pPr>
      <w:proofErr w:type="gramStart"/>
      <w:r w:rsidRPr="001663ED">
        <w:rPr>
          <w:rFonts w:ascii="Book Antiqua" w:hAnsi="Book Antiqua" w:cstheme="majorBidi"/>
          <w:bCs/>
          <w:i/>
        </w:rPr>
        <w:t>“Kemudian kami susulkan rasul-rasul kami mengikuti jejak-jejak mereka, dan kami susulkan (pula) Isa putra Maryam; dan kami berikan Injil kepadanya dan kami jadikan rasa santun dan kasih sayang dalam hati orang-orang yang mengikutinya.</w:t>
      </w:r>
      <w:proofErr w:type="gramEnd"/>
      <w:r w:rsidRPr="001663ED">
        <w:rPr>
          <w:rFonts w:ascii="Book Antiqua" w:hAnsi="Book Antiqua" w:cstheme="majorBidi"/>
          <w:bCs/>
          <w:i/>
        </w:rPr>
        <w:t xml:space="preserve"> </w:t>
      </w:r>
      <w:proofErr w:type="gramStart"/>
      <w:r w:rsidRPr="001663ED">
        <w:rPr>
          <w:rFonts w:ascii="Book Antiqua" w:hAnsi="Book Antiqua" w:cstheme="majorBidi"/>
          <w:bCs/>
          <w:i/>
        </w:rPr>
        <w:t>Mereka mengada-adakan Rahbaniyyah padahal kami tidak mewajibkannya kepada mereka (yang kami wajibkan hanyalah) mencari ridha Allah, tetapi tidak mereka pelihara dengan semestinya.</w:t>
      </w:r>
      <w:proofErr w:type="gramEnd"/>
      <w:r w:rsidRPr="001663ED">
        <w:rPr>
          <w:rFonts w:ascii="Book Antiqua" w:hAnsi="Book Antiqua" w:cstheme="majorBidi"/>
          <w:bCs/>
          <w:i/>
        </w:rPr>
        <w:t xml:space="preserve"> Maka kepada orang-orang yang beriman diantara mereka kami berikan pahalanya, dan banyak diantara mereka yang fasik” (Q.S. Al-</w:t>
      </w:r>
      <w:proofErr w:type="gramStart"/>
      <w:r w:rsidRPr="001663ED">
        <w:rPr>
          <w:rFonts w:ascii="Book Antiqua" w:hAnsi="Book Antiqua" w:cstheme="majorBidi"/>
          <w:bCs/>
          <w:i/>
        </w:rPr>
        <w:t>Hadid :</w:t>
      </w:r>
      <w:proofErr w:type="gramEnd"/>
      <w:r w:rsidRPr="001663ED">
        <w:rPr>
          <w:rFonts w:ascii="Book Antiqua" w:hAnsi="Book Antiqua" w:cstheme="majorBidi"/>
          <w:bCs/>
          <w:i/>
        </w:rPr>
        <w:t xml:space="preserve"> 27).</w:t>
      </w:r>
    </w:p>
    <w:p w14:paraId="028CE18B" w14:textId="77777777" w:rsidR="002A3833" w:rsidRPr="001663ED" w:rsidRDefault="002A3833"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proofErr w:type="gramStart"/>
      <w:r w:rsidRPr="001663ED">
        <w:rPr>
          <w:rFonts w:ascii="Book Antiqua" w:hAnsi="Book Antiqua" w:cstheme="majorBidi"/>
          <w:bCs/>
        </w:rPr>
        <w:t>Kasih sayang yang diberikan Allah kepada hati manusia adalah suatu anugerah, karena dengan adanya kasih sayang manusia bisa hidup damai, manusia bisa membina rumah tangga dan memiliki keturunan, dan manusia juga bisa merasakan indahnya kasih sayang tuhan.</w:t>
      </w:r>
      <w:proofErr w:type="gramEnd"/>
    </w:p>
    <w:p w14:paraId="71B547F7" w14:textId="77777777" w:rsidR="002A3833" w:rsidRPr="001663ED" w:rsidRDefault="002A3833" w:rsidP="001663ED">
      <w:pPr>
        <w:pStyle w:val="ListParagraph"/>
        <w:widowControl w:val="0"/>
        <w:numPr>
          <w:ilvl w:val="0"/>
          <w:numId w:val="15"/>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Kebaikan</w:t>
      </w:r>
    </w:p>
    <w:p w14:paraId="5296D0F5" w14:textId="68AA4633" w:rsidR="002A3833" w:rsidRPr="001663ED" w:rsidRDefault="00A40C27"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proofErr w:type="gramStart"/>
      <w:r>
        <w:rPr>
          <w:rFonts w:ascii="Book Antiqua" w:hAnsi="Book Antiqua" w:cstheme="majorBidi"/>
          <w:bCs/>
        </w:rPr>
        <w:t>Fitrah dari Q</w:t>
      </w:r>
      <w:r w:rsidR="002A3833" w:rsidRPr="001663ED">
        <w:rPr>
          <w:rFonts w:ascii="Book Antiqua" w:hAnsi="Book Antiqua" w:cstheme="majorBidi"/>
          <w:bCs/>
        </w:rPr>
        <w:t>albu itu sendiri adalah kebaikan, sehingga sudah seharusnya yang keluar dari hati adalah kebaikan juga.</w:t>
      </w:r>
      <w:proofErr w:type="gramEnd"/>
      <w:r w:rsidR="002A3833" w:rsidRPr="001663ED">
        <w:rPr>
          <w:rFonts w:ascii="Book Antiqua" w:hAnsi="Book Antiqua" w:cstheme="majorBidi"/>
          <w:bCs/>
        </w:rPr>
        <w:t xml:space="preserve"> Namun terkadang </w:t>
      </w:r>
      <w:proofErr w:type="gramStart"/>
      <w:r w:rsidR="002A3833" w:rsidRPr="001663ED">
        <w:rPr>
          <w:rFonts w:ascii="Book Antiqua" w:hAnsi="Book Antiqua" w:cstheme="majorBidi"/>
          <w:bCs/>
        </w:rPr>
        <w:t>ia</w:t>
      </w:r>
      <w:proofErr w:type="gramEnd"/>
      <w:r w:rsidR="002A3833" w:rsidRPr="001663ED">
        <w:rPr>
          <w:rFonts w:ascii="Book Antiqua" w:hAnsi="Book Antiqua" w:cstheme="majorBidi"/>
          <w:bCs/>
        </w:rPr>
        <w:t xml:space="preserve"> menjadi kotor karena dosa dan maksiat yang dilakukan oleh manusia. Maka selama hati masih mempertahankan fitrah </w:t>
      </w:r>
      <w:r w:rsidR="002A3833" w:rsidRPr="001663ED">
        <w:rPr>
          <w:rFonts w:ascii="Book Antiqua" w:hAnsi="Book Antiqua" w:cstheme="majorBidi"/>
          <w:bCs/>
        </w:rPr>
        <w:lastRenderedPageBreak/>
        <w:t xml:space="preserve">kebaikannya, </w:t>
      </w:r>
      <w:proofErr w:type="gramStart"/>
      <w:r w:rsidR="002A3833" w:rsidRPr="001663ED">
        <w:rPr>
          <w:rFonts w:ascii="Book Antiqua" w:hAnsi="Book Antiqua" w:cstheme="majorBidi"/>
          <w:bCs/>
        </w:rPr>
        <w:t>ia</w:t>
      </w:r>
      <w:proofErr w:type="gramEnd"/>
      <w:r w:rsidR="002A3833" w:rsidRPr="001663ED">
        <w:rPr>
          <w:rFonts w:ascii="Book Antiqua" w:hAnsi="Book Antiqua" w:cstheme="majorBidi"/>
          <w:bCs/>
        </w:rPr>
        <w:t xml:space="preserve"> akan tetap dianggap sebagai hati yang beriman, dan hati yang beriman akan mendapat pertolongan dari Allah, baik di dunia maupun di akhirat. Allah SWT berfirman:</w:t>
      </w:r>
    </w:p>
    <w:p w14:paraId="7EDB2C14" w14:textId="675412CD" w:rsidR="002A3833" w:rsidRPr="001663ED" w:rsidRDefault="002A3833" w:rsidP="001663ED">
      <w:pPr>
        <w:pStyle w:val="ListParagraph"/>
        <w:widowControl w:val="0"/>
        <w:autoSpaceDE w:val="0"/>
        <w:autoSpaceDN w:val="0"/>
        <w:adjustRightInd w:val="0"/>
        <w:spacing w:line="276" w:lineRule="auto"/>
        <w:ind w:left="284" w:firstLine="425"/>
        <w:jc w:val="both"/>
        <w:rPr>
          <w:rFonts w:ascii="Book Antiqua" w:hAnsi="Book Antiqua" w:cstheme="majorBidi"/>
          <w:bCs/>
          <w:i/>
        </w:rPr>
      </w:pPr>
      <w:proofErr w:type="gramStart"/>
      <w:r w:rsidRPr="001663ED">
        <w:rPr>
          <w:rFonts w:ascii="Book Antiqua" w:hAnsi="Book Antiqua" w:cstheme="majorBidi"/>
          <w:bCs/>
          <w:i/>
        </w:rPr>
        <w:t>“Wahai Nabi (Muhammad) katakanlah kepada tawanan perang yang ada</w:t>
      </w:r>
      <w:r w:rsidR="007F1F7F" w:rsidRPr="001663ED">
        <w:rPr>
          <w:rFonts w:ascii="Book Antiqua" w:hAnsi="Book Antiqua" w:cstheme="majorBidi"/>
          <w:bCs/>
          <w:i/>
        </w:rPr>
        <w:t xml:space="preserve"> di tanganmu, “Jika Allah menget</w:t>
      </w:r>
      <w:r w:rsidRPr="001663ED">
        <w:rPr>
          <w:rFonts w:ascii="Book Antiqua" w:hAnsi="Book Antiqua" w:cstheme="majorBidi"/>
          <w:bCs/>
          <w:i/>
        </w:rPr>
        <w:t>ahui ada kebaikan di dalam hatimu, niscaya dia akan memberikan yang lebih baik dari apa yang telah diambil darimu dan dia akan mengampuni kamu”.</w:t>
      </w:r>
      <w:proofErr w:type="gramEnd"/>
      <w:r w:rsidRPr="001663ED">
        <w:rPr>
          <w:rFonts w:ascii="Book Antiqua" w:hAnsi="Book Antiqua" w:cstheme="majorBidi"/>
          <w:bCs/>
          <w:i/>
        </w:rPr>
        <w:t xml:space="preserve"> Allah maha pengampun, maha penyayang” </w:t>
      </w:r>
      <w:r w:rsidR="00A40C27">
        <w:rPr>
          <w:rFonts w:ascii="Book Antiqua" w:hAnsi="Book Antiqua" w:cstheme="majorBidi"/>
          <w:bCs/>
          <w:i/>
        </w:rPr>
        <w:t>(</w:t>
      </w:r>
      <w:r w:rsidRPr="001663ED">
        <w:rPr>
          <w:rFonts w:ascii="Book Antiqua" w:hAnsi="Book Antiqua" w:cstheme="majorBidi"/>
          <w:bCs/>
          <w:i/>
        </w:rPr>
        <w:t>Q.S. Al-</w:t>
      </w:r>
      <w:proofErr w:type="gramStart"/>
      <w:r w:rsidRPr="001663ED">
        <w:rPr>
          <w:rFonts w:ascii="Book Antiqua" w:hAnsi="Book Antiqua" w:cstheme="majorBidi"/>
          <w:bCs/>
          <w:i/>
        </w:rPr>
        <w:t>Anfal :</w:t>
      </w:r>
      <w:proofErr w:type="gramEnd"/>
      <w:r w:rsidRPr="001663ED">
        <w:rPr>
          <w:rFonts w:ascii="Book Antiqua" w:hAnsi="Book Antiqua" w:cstheme="majorBidi"/>
          <w:bCs/>
          <w:i/>
        </w:rPr>
        <w:t xml:space="preserve"> 70).</w:t>
      </w:r>
    </w:p>
    <w:p w14:paraId="3936FCBE" w14:textId="77777777" w:rsidR="002A3833" w:rsidRPr="001663ED" w:rsidRDefault="002A3833" w:rsidP="001663ED">
      <w:pPr>
        <w:pStyle w:val="ListParagraph"/>
        <w:widowControl w:val="0"/>
        <w:numPr>
          <w:ilvl w:val="0"/>
          <w:numId w:val="15"/>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Iman</w:t>
      </w:r>
    </w:p>
    <w:p w14:paraId="0D8ADA12" w14:textId="77777777" w:rsidR="002A3833" w:rsidRPr="001663ED" w:rsidRDefault="002A3833" w:rsidP="001663ED">
      <w:pPr>
        <w:pStyle w:val="ListParagraph"/>
        <w:widowControl w:val="0"/>
        <w:autoSpaceDE w:val="0"/>
        <w:autoSpaceDN w:val="0"/>
        <w:adjustRightInd w:val="0"/>
        <w:spacing w:line="276" w:lineRule="auto"/>
        <w:ind w:left="284" w:firstLine="425"/>
        <w:jc w:val="both"/>
        <w:rPr>
          <w:rFonts w:ascii="Book Antiqua" w:hAnsi="Book Antiqua" w:cstheme="majorBidi"/>
          <w:bCs/>
          <w:i/>
        </w:rPr>
      </w:pPr>
      <w:proofErr w:type="gramStart"/>
      <w:r w:rsidRPr="001663ED">
        <w:rPr>
          <w:rFonts w:ascii="Book Antiqua" w:hAnsi="Book Antiqua" w:cstheme="majorBidi"/>
          <w:bCs/>
          <w:i/>
        </w:rPr>
        <w:t>“Dan ketahuilah bahwa ditengah-tengah kamu ada rasulullah.</w:t>
      </w:r>
      <w:proofErr w:type="gramEnd"/>
      <w:r w:rsidRPr="001663ED">
        <w:rPr>
          <w:rFonts w:ascii="Book Antiqua" w:hAnsi="Book Antiqua" w:cstheme="majorBidi"/>
          <w:bCs/>
          <w:i/>
        </w:rPr>
        <w:t xml:space="preserve"> Kalau dia menuruti (kemauan) kamu dalam banyak hal, pasti kamu </w:t>
      </w:r>
      <w:proofErr w:type="gramStart"/>
      <w:r w:rsidRPr="001663ED">
        <w:rPr>
          <w:rFonts w:ascii="Book Antiqua" w:hAnsi="Book Antiqua" w:cstheme="majorBidi"/>
          <w:bCs/>
          <w:i/>
        </w:rPr>
        <w:t>akan</w:t>
      </w:r>
      <w:proofErr w:type="gramEnd"/>
      <w:r w:rsidRPr="001663ED">
        <w:rPr>
          <w:rFonts w:ascii="Book Antiqua" w:hAnsi="Book Antiqua" w:cstheme="majorBidi"/>
          <w:bCs/>
          <w:i/>
        </w:rPr>
        <w:t xml:space="preserve"> mendapatkan kesusahan. </w:t>
      </w:r>
      <w:proofErr w:type="gramStart"/>
      <w:r w:rsidRPr="001663ED">
        <w:rPr>
          <w:rFonts w:ascii="Book Antiqua" w:hAnsi="Book Antiqua" w:cstheme="majorBidi"/>
          <w:bCs/>
          <w:i/>
        </w:rPr>
        <w:t>Tetapi Allah menjadikan kamu cinta kepada keimanan, dan menjadikan iman itu indah dalam hatimu, serta menjadikan kamu benci kepada kekafiran, kefasikan, dan kedurhakaan.</w:t>
      </w:r>
      <w:proofErr w:type="gramEnd"/>
      <w:r w:rsidRPr="001663ED">
        <w:rPr>
          <w:rFonts w:ascii="Book Antiqua" w:hAnsi="Book Antiqua" w:cstheme="majorBidi"/>
          <w:bCs/>
          <w:i/>
        </w:rPr>
        <w:t xml:space="preserve"> Mereka itulah orang-orang yang mengikuti jalan yang lurus” (Q.S. Al-</w:t>
      </w:r>
      <w:proofErr w:type="gramStart"/>
      <w:r w:rsidRPr="001663ED">
        <w:rPr>
          <w:rFonts w:ascii="Book Antiqua" w:hAnsi="Book Antiqua" w:cstheme="majorBidi"/>
          <w:bCs/>
          <w:i/>
        </w:rPr>
        <w:t>Hujurat :</w:t>
      </w:r>
      <w:proofErr w:type="gramEnd"/>
      <w:r w:rsidRPr="001663ED">
        <w:rPr>
          <w:rFonts w:ascii="Book Antiqua" w:hAnsi="Book Antiqua" w:cstheme="majorBidi"/>
          <w:bCs/>
          <w:i/>
        </w:rPr>
        <w:t xml:space="preserve"> 7).</w:t>
      </w:r>
    </w:p>
    <w:p w14:paraId="22DC9E3C" w14:textId="40E10175" w:rsidR="002A3833" w:rsidRPr="001663ED" w:rsidRDefault="002A3833"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proofErr w:type="gramStart"/>
      <w:r w:rsidRPr="001663ED">
        <w:rPr>
          <w:rFonts w:ascii="Book Antiqua" w:hAnsi="Book Antiqua" w:cstheme="majorBidi"/>
          <w:bCs/>
        </w:rPr>
        <w:t>Iman adalah hal yang paling be</w:t>
      </w:r>
      <w:r w:rsidR="00A40C27">
        <w:rPr>
          <w:rFonts w:ascii="Book Antiqua" w:hAnsi="Book Antiqua" w:cstheme="majorBidi"/>
          <w:bCs/>
        </w:rPr>
        <w:t>rharga yang tersimpan di dalam Q</w:t>
      </w:r>
      <w:r w:rsidRPr="001663ED">
        <w:rPr>
          <w:rFonts w:ascii="Book Antiqua" w:hAnsi="Book Antiqua" w:cstheme="majorBidi"/>
          <w:bCs/>
        </w:rPr>
        <w:t>albu manusia.</w:t>
      </w:r>
      <w:proofErr w:type="gramEnd"/>
      <w:r w:rsidRPr="001663ED">
        <w:rPr>
          <w:rFonts w:ascii="Book Antiqua" w:hAnsi="Book Antiqua" w:cstheme="majorBidi"/>
          <w:bCs/>
        </w:rPr>
        <w:t xml:space="preserve"> </w:t>
      </w:r>
      <w:proofErr w:type="gramStart"/>
      <w:r w:rsidRPr="001663ED">
        <w:rPr>
          <w:rFonts w:ascii="Book Antiqua" w:hAnsi="Book Antiqua" w:cstheme="majorBidi"/>
          <w:bCs/>
        </w:rPr>
        <w:t>Karena iman adalah penentu seseorang bahagia atau celaka.</w:t>
      </w:r>
      <w:proofErr w:type="gramEnd"/>
      <w:r w:rsidRPr="001663ED">
        <w:rPr>
          <w:rFonts w:ascii="Book Antiqua" w:hAnsi="Book Antiqua" w:cstheme="majorBidi"/>
          <w:bCs/>
        </w:rPr>
        <w:t xml:space="preserve"> Seseorang yang memiliki iman didalam hatinya walaupun hanya sebiji zarrah </w:t>
      </w:r>
      <w:proofErr w:type="gramStart"/>
      <w:r w:rsidRPr="001663ED">
        <w:rPr>
          <w:rFonts w:ascii="Book Antiqua" w:hAnsi="Book Antiqua" w:cstheme="majorBidi"/>
          <w:bCs/>
        </w:rPr>
        <w:t>akan</w:t>
      </w:r>
      <w:proofErr w:type="gramEnd"/>
      <w:r w:rsidRPr="001663ED">
        <w:rPr>
          <w:rFonts w:ascii="Book Antiqua" w:hAnsi="Book Antiqua" w:cstheme="majorBidi"/>
          <w:bCs/>
        </w:rPr>
        <w:t xml:space="preserve"> dimasukkan kedalam rahmat Allah di akhirat </w:t>
      </w:r>
      <w:r w:rsidRPr="001663ED">
        <w:rPr>
          <w:rFonts w:ascii="Book Antiqua" w:hAnsi="Book Antiqua" w:cstheme="majorBidi"/>
          <w:bCs/>
        </w:rPr>
        <w:lastRenderedPageBreak/>
        <w:t xml:space="preserve">kelak, walaupun dia bergelimang dengan maksiat. Namun sebaliknya seseorang yang tidak memiliki iman dalam hatinya </w:t>
      </w:r>
      <w:proofErr w:type="gramStart"/>
      <w:r w:rsidRPr="001663ED">
        <w:rPr>
          <w:rFonts w:ascii="Book Antiqua" w:hAnsi="Book Antiqua" w:cstheme="majorBidi"/>
          <w:bCs/>
        </w:rPr>
        <w:t>akan</w:t>
      </w:r>
      <w:proofErr w:type="gramEnd"/>
      <w:r w:rsidRPr="001663ED">
        <w:rPr>
          <w:rFonts w:ascii="Book Antiqua" w:hAnsi="Book Antiqua" w:cstheme="majorBidi"/>
          <w:bCs/>
        </w:rPr>
        <w:t xml:space="preserve"> dimasukkan ke dalam neraka selama-lamanya, walaupun dia bergelimang dengan kebaikan.</w:t>
      </w:r>
    </w:p>
    <w:p w14:paraId="215B4FD7" w14:textId="30232B5F" w:rsidR="002A3833" w:rsidRPr="001663ED" w:rsidRDefault="002A3833" w:rsidP="001663ED">
      <w:pPr>
        <w:pStyle w:val="ListParagraph"/>
        <w:widowControl w:val="0"/>
        <w:autoSpaceDE w:val="0"/>
        <w:autoSpaceDN w:val="0"/>
        <w:adjustRightInd w:val="0"/>
        <w:spacing w:after="240" w:line="276" w:lineRule="auto"/>
        <w:ind w:left="284" w:firstLine="425"/>
        <w:jc w:val="both"/>
        <w:rPr>
          <w:rFonts w:ascii="Book Antiqua" w:hAnsi="Book Antiqua" w:cstheme="majorBidi"/>
          <w:bCs/>
          <w:i/>
        </w:rPr>
      </w:pPr>
      <w:r w:rsidRPr="001663ED">
        <w:rPr>
          <w:rFonts w:ascii="Book Antiqua" w:hAnsi="Book Antiqua" w:cstheme="majorBidi"/>
          <w:bCs/>
        </w:rPr>
        <w:t xml:space="preserve">Pembahasan tentang Iman ini dijelaskan juga dalam </w:t>
      </w:r>
      <w:proofErr w:type="gramStart"/>
      <w:r w:rsidRPr="001663ED">
        <w:rPr>
          <w:rFonts w:ascii="Book Antiqua" w:hAnsi="Book Antiqua" w:cstheme="majorBidi"/>
          <w:bCs/>
        </w:rPr>
        <w:t>surat</w:t>
      </w:r>
      <w:proofErr w:type="gramEnd"/>
      <w:r w:rsidRPr="001663ED">
        <w:rPr>
          <w:rFonts w:ascii="Book Antiqua" w:hAnsi="Book Antiqua" w:cstheme="majorBidi"/>
          <w:bCs/>
        </w:rPr>
        <w:t xml:space="preserve"> Al-Hujurat ayat 14: “</w:t>
      </w:r>
      <w:r w:rsidRPr="001663ED">
        <w:rPr>
          <w:rFonts w:ascii="Book Antiqua" w:hAnsi="Book Antiqua" w:cstheme="majorBidi"/>
          <w:bCs/>
          <w:i/>
        </w:rPr>
        <w:t xml:space="preserve">Orang-orang arab badui itu berkata: “Kami telah beriman”. </w:t>
      </w:r>
      <w:proofErr w:type="gramStart"/>
      <w:r w:rsidRPr="001663ED">
        <w:rPr>
          <w:rFonts w:ascii="Book Antiqua" w:hAnsi="Book Antiqua" w:cstheme="majorBidi"/>
          <w:bCs/>
          <w:i/>
        </w:rPr>
        <w:t>Katakanlah (kepada mereka), kamu belum beriman, tetapi katakanlah, “kami telah tunduk (islam)”, karena iman belum masuk ke dalam hatimu.</w:t>
      </w:r>
      <w:proofErr w:type="gramEnd"/>
      <w:r w:rsidRPr="001663ED">
        <w:rPr>
          <w:rFonts w:ascii="Book Antiqua" w:hAnsi="Book Antiqua" w:cstheme="majorBidi"/>
          <w:bCs/>
          <w:i/>
        </w:rPr>
        <w:t xml:space="preserve"> Dan jika kamu taat kepada Allah dan Rasulnya, dia tidak </w:t>
      </w:r>
      <w:proofErr w:type="gramStart"/>
      <w:r w:rsidRPr="001663ED">
        <w:rPr>
          <w:rFonts w:ascii="Book Antiqua" w:hAnsi="Book Antiqua" w:cstheme="majorBidi"/>
          <w:bCs/>
          <w:i/>
        </w:rPr>
        <w:t>akan</w:t>
      </w:r>
      <w:proofErr w:type="gramEnd"/>
      <w:r w:rsidRPr="001663ED">
        <w:rPr>
          <w:rFonts w:ascii="Book Antiqua" w:hAnsi="Book Antiqua" w:cstheme="majorBidi"/>
          <w:bCs/>
          <w:i/>
        </w:rPr>
        <w:t xml:space="preserve"> mengurangi sedikitpun (pahala) amalmu. </w:t>
      </w:r>
      <w:proofErr w:type="gramStart"/>
      <w:r w:rsidRPr="001663ED">
        <w:rPr>
          <w:rFonts w:ascii="Book Antiqua" w:hAnsi="Book Antiqua" w:cstheme="majorBidi"/>
          <w:bCs/>
          <w:i/>
        </w:rPr>
        <w:t>Sungguh</w:t>
      </w:r>
      <w:r w:rsidR="007F1F7F" w:rsidRPr="001663ED">
        <w:rPr>
          <w:rFonts w:ascii="Book Antiqua" w:hAnsi="Book Antiqua" w:cstheme="majorBidi"/>
          <w:bCs/>
          <w:i/>
        </w:rPr>
        <w:t>, Allah maha pengampun, Maha pen</w:t>
      </w:r>
      <w:r w:rsidRPr="001663ED">
        <w:rPr>
          <w:rFonts w:ascii="Book Antiqua" w:hAnsi="Book Antiqua" w:cstheme="majorBidi"/>
          <w:bCs/>
          <w:i/>
        </w:rPr>
        <w:t>yayang”.</w:t>
      </w:r>
      <w:proofErr w:type="gramEnd"/>
    </w:p>
    <w:p w14:paraId="5E5B7058" w14:textId="2E6F4E76" w:rsidR="008612FF" w:rsidRPr="001663ED" w:rsidRDefault="00A40C27" w:rsidP="001663ED">
      <w:pPr>
        <w:widowControl w:val="0"/>
        <w:autoSpaceDE w:val="0"/>
        <w:autoSpaceDN w:val="0"/>
        <w:adjustRightInd w:val="0"/>
        <w:spacing w:line="276" w:lineRule="auto"/>
        <w:jc w:val="both"/>
        <w:rPr>
          <w:rFonts w:ascii="Book Antiqua" w:hAnsi="Book Antiqua" w:cstheme="majorBidi"/>
          <w:b/>
          <w:bCs/>
        </w:rPr>
      </w:pPr>
      <w:r w:rsidRPr="001663ED">
        <w:rPr>
          <w:rFonts w:ascii="Book Antiqua" w:hAnsi="Book Antiqua" w:cstheme="majorBidi"/>
          <w:b/>
          <w:bCs/>
        </w:rPr>
        <w:t>Sifat Negatif Qalbu Menurut Al-Qur’an</w:t>
      </w:r>
    </w:p>
    <w:p w14:paraId="247B4C02" w14:textId="598D5F07" w:rsidR="008612FF" w:rsidRPr="001663ED" w:rsidRDefault="002A3833" w:rsidP="001663ED">
      <w:pPr>
        <w:widowControl w:val="0"/>
        <w:autoSpaceDE w:val="0"/>
        <w:autoSpaceDN w:val="0"/>
        <w:adjustRightInd w:val="0"/>
        <w:spacing w:line="276" w:lineRule="auto"/>
        <w:ind w:firstLine="709"/>
        <w:jc w:val="both"/>
        <w:rPr>
          <w:rFonts w:ascii="Book Antiqua" w:hAnsi="Book Antiqua" w:cstheme="majorBidi"/>
          <w:bCs/>
        </w:rPr>
      </w:pPr>
      <w:proofErr w:type="gramStart"/>
      <w:r w:rsidRPr="001663ED">
        <w:rPr>
          <w:rFonts w:ascii="Book Antiqua" w:hAnsi="Book Antiqua" w:cstheme="majorBidi"/>
          <w:bCs/>
        </w:rPr>
        <w:t>Selain sifat positif</w:t>
      </w:r>
      <w:r w:rsidR="008612FF" w:rsidRPr="001663ED">
        <w:rPr>
          <w:rFonts w:ascii="Book Antiqua" w:hAnsi="Book Antiqua" w:cstheme="majorBidi"/>
          <w:bCs/>
        </w:rPr>
        <w:t xml:space="preserve">, qalbu juga </w:t>
      </w:r>
      <w:r w:rsidR="000247B0" w:rsidRPr="001663ED">
        <w:rPr>
          <w:rFonts w:ascii="Book Antiqua" w:hAnsi="Book Antiqua" w:cstheme="majorBidi"/>
          <w:bCs/>
        </w:rPr>
        <w:t>memiliki sifat negatif</w:t>
      </w:r>
      <w:r w:rsidR="008612FF" w:rsidRPr="001663ED">
        <w:rPr>
          <w:rFonts w:ascii="Book Antiqua" w:hAnsi="Book Antiqua" w:cstheme="majorBidi"/>
          <w:bCs/>
        </w:rPr>
        <w:t>.</w:t>
      </w:r>
      <w:proofErr w:type="gramEnd"/>
      <w:r w:rsidR="008612FF" w:rsidRPr="001663ED">
        <w:rPr>
          <w:rFonts w:ascii="Book Antiqua" w:hAnsi="Book Antiqua" w:cstheme="majorBidi"/>
          <w:bCs/>
        </w:rPr>
        <w:t xml:space="preserve"> Dia</w:t>
      </w:r>
      <w:r w:rsidR="000247B0" w:rsidRPr="001663ED">
        <w:rPr>
          <w:rFonts w:ascii="Book Antiqua" w:hAnsi="Book Antiqua" w:cstheme="majorBidi"/>
          <w:bCs/>
        </w:rPr>
        <w:t>n</w:t>
      </w:r>
      <w:r w:rsidR="008612FF" w:rsidRPr="001663ED">
        <w:rPr>
          <w:rFonts w:ascii="Book Antiqua" w:hAnsi="Book Antiqua" w:cstheme="majorBidi"/>
          <w:bCs/>
        </w:rPr>
        <w:t xml:space="preserve">tara </w:t>
      </w:r>
      <w:r w:rsidR="000247B0" w:rsidRPr="001663ED">
        <w:rPr>
          <w:rFonts w:ascii="Book Antiqua" w:hAnsi="Book Antiqua" w:cstheme="majorBidi"/>
          <w:bCs/>
        </w:rPr>
        <w:t xml:space="preserve">sifat negatif </w:t>
      </w:r>
      <w:r w:rsidR="00811815" w:rsidRPr="001663ED">
        <w:rPr>
          <w:rFonts w:ascii="Book Antiqua" w:hAnsi="Book Antiqua" w:cstheme="majorBidi"/>
          <w:bCs/>
        </w:rPr>
        <w:t>it</w:t>
      </w:r>
      <w:r w:rsidR="000247B0" w:rsidRPr="001663ED">
        <w:rPr>
          <w:rFonts w:ascii="Book Antiqua" w:hAnsi="Book Antiqua" w:cstheme="majorBidi"/>
          <w:bCs/>
        </w:rPr>
        <w:t>u an</w:t>
      </w:r>
      <w:r w:rsidR="00811815" w:rsidRPr="001663ED">
        <w:rPr>
          <w:rFonts w:ascii="Book Antiqua" w:hAnsi="Book Antiqua" w:cstheme="majorBidi"/>
          <w:bCs/>
        </w:rPr>
        <w:t xml:space="preserve">tara </w:t>
      </w:r>
      <w:proofErr w:type="gramStart"/>
      <w:r w:rsidR="00811815" w:rsidRPr="001663ED">
        <w:rPr>
          <w:rFonts w:ascii="Book Antiqua" w:hAnsi="Book Antiqua" w:cstheme="majorBidi"/>
          <w:bCs/>
        </w:rPr>
        <w:t>lain</w:t>
      </w:r>
      <w:proofErr w:type="gramEnd"/>
      <w:r w:rsidR="00811815" w:rsidRPr="001663ED">
        <w:rPr>
          <w:rFonts w:ascii="Book Antiqua" w:hAnsi="Book Antiqua" w:cstheme="majorBidi"/>
          <w:bCs/>
        </w:rPr>
        <w:t xml:space="preserve"> adalah</w:t>
      </w:r>
      <w:r w:rsidR="008612FF" w:rsidRPr="001663ED">
        <w:rPr>
          <w:rFonts w:ascii="Book Antiqua" w:hAnsi="Book Antiqua" w:cstheme="majorBidi"/>
          <w:bCs/>
        </w:rPr>
        <w:t>:</w:t>
      </w:r>
    </w:p>
    <w:p w14:paraId="52738AE9" w14:textId="51F3C5A6" w:rsidR="008612FF" w:rsidRPr="001663ED" w:rsidRDefault="008612FF" w:rsidP="001663ED">
      <w:pPr>
        <w:pStyle w:val="ListParagraph"/>
        <w:widowControl w:val="0"/>
        <w:numPr>
          <w:ilvl w:val="0"/>
          <w:numId w:val="9"/>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Penya</w:t>
      </w:r>
      <w:r w:rsidR="009850FD" w:rsidRPr="001663ED">
        <w:rPr>
          <w:rFonts w:ascii="Book Antiqua" w:hAnsi="Book Antiqua" w:cstheme="majorBidi"/>
          <w:bCs/>
        </w:rPr>
        <w:t>k</w:t>
      </w:r>
      <w:r w:rsidRPr="001663ED">
        <w:rPr>
          <w:rFonts w:ascii="Book Antiqua" w:hAnsi="Book Antiqua" w:cstheme="majorBidi"/>
          <w:bCs/>
        </w:rPr>
        <w:t>it</w:t>
      </w:r>
      <w:r w:rsidR="00811815" w:rsidRPr="001663ED">
        <w:rPr>
          <w:rFonts w:ascii="Book Antiqua" w:hAnsi="Book Antiqua" w:cstheme="majorBidi"/>
          <w:bCs/>
        </w:rPr>
        <w:t xml:space="preserve"> Hati</w:t>
      </w:r>
    </w:p>
    <w:p w14:paraId="48C728B9" w14:textId="71A270BC" w:rsidR="008612FF" w:rsidRPr="001663ED" w:rsidRDefault="008612FF" w:rsidP="001663ED">
      <w:pPr>
        <w:pStyle w:val="ListParagraph"/>
        <w:widowControl w:val="0"/>
        <w:autoSpaceDE w:val="0"/>
        <w:autoSpaceDN w:val="0"/>
        <w:adjustRightInd w:val="0"/>
        <w:spacing w:line="276" w:lineRule="auto"/>
        <w:ind w:left="284" w:firstLine="436"/>
        <w:jc w:val="both"/>
        <w:rPr>
          <w:rFonts w:ascii="Book Antiqua" w:hAnsi="Book Antiqua" w:cstheme="majorBidi"/>
          <w:bCs/>
          <w:i/>
        </w:rPr>
      </w:pPr>
      <w:r w:rsidRPr="001663ED">
        <w:rPr>
          <w:rFonts w:ascii="Book Antiqua" w:hAnsi="Book Antiqua" w:cstheme="majorBidi"/>
          <w:bCs/>
          <w:i/>
        </w:rPr>
        <w:t>“Dalam hati mereka ada penyakit, lalu Allah menambah penyakit itu; dan mereka mendapat azab yang pedih, karena mereka berdusta” (Q.S. Al-</w:t>
      </w:r>
      <w:proofErr w:type="gramStart"/>
      <w:r w:rsidRPr="001663ED">
        <w:rPr>
          <w:rFonts w:ascii="Book Antiqua" w:hAnsi="Book Antiqua" w:cstheme="majorBidi"/>
          <w:bCs/>
          <w:i/>
        </w:rPr>
        <w:t>Baqarah :</w:t>
      </w:r>
      <w:proofErr w:type="gramEnd"/>
      <w:r w:rsidRPr="001663ED">
        <w:rPr>
          <w:rFonts w:ascii="Book Antiqua" w:hAnsi="Book Antiqua" w:cstheme="majorBidi"/>
          <w:bCs/>
          <w:i/>
        </w:rPr>
        <w:t xml:space="preserve"> 10).</w:t>
      </w:r>
    </w:p>
    <w:p w14:paraId="4B4F1E5A" w14:textId="74406DC6" w:rsidR="009850FD" w:rsidRPr="001663ED" w:rsidRDefault="008612FF" w:rsidP="001663ED">
      <w:pPr>
        <w:pStyle w:val="ListParagraph"/>
        <w:widowControl w:val="0"/>
        <w:autoSpaceDE w:val="0"/>
        <w:autoSpaceDN w:val="0"/>
        <w:adjustRightInd w:val="0"/>
        <w:spacing w:line="276" w:lineRule="auto"/>
        <w:ind w:left="284" w:firstLine="436"/>
        <w:jc w:val="both"/>
        <w:rPr>
          <w:rFonts w:ascii="Book Antiqua" w:hAnsi="Book Antiqua" w:cstheme="majorBidi"/>
          <w:bCs/>
        </w:rPr>
      </w:pPr>
      <w:r w:rsidRPr="001663ED">
        <w:rPr>
          <w:rFonts w:ascii="Book Antiqua" w:hAnsi="Book Antiqua" w:cstheme="majorBidi"/>
          <w:bCs/>
        </w:rPr>
        <w:t>Maksud penya</w:t>
      </w:r>
      <w:r w:rsidR="006D0929" w:rsidRPr="001663ED">
        <w:rPr>
          <w:rFonts w:ascii="Book Antiqua" w:hAnsi="Book Antiqua" w:cstheme="majorBidi"/>
          <w:bCs/>
        </w:rPr>
        <w:t>ki</w:t>
      </w:r>
      <w:r w:rsidRPr="001663ED">
        <w:rPr>
          <w:rFonts w:ascii="Book Antiqua" w:hAnsi="Book Antiqua" w:cstheme="majorBidi"/>
          <w:bCs/>
        </w:rPr>
        <w:t>t dalam ayat ini adalah penyak</w:t>
      </w:r>
      <w:r w:rsidR="006D0929" w:rsidRPr="001663ED">
        <w:rPr>
          <w:rFonts w:ascii="Book Antiqua" w:hAnsi="Book Antiqua" w:cstheme="majorBidi"/>
          <w:bCs/>
        </w:rPr>
        <w:t>i</w:t>
      </w:r>
      <w:r w:rsidRPr="001663ED">
        <w:rPr>
          <w:rFonts w:ascii="Book Antiqua" w:hAnsi="Book Antiqua" w:cstheme="majorBidi"/>
          <w:bCs/>
        </w:rPr>
        <w:t xml:space="preserve">t hati, diantara penyakit hati itu </w:t>
      </w:r>
      <w:proofErr w:type="gramStart"/>
      <w:r w:rsidRPr="001663ED">
        <w:rPr>
          <w:rFonts w:ascii="Book Antiqua" w:hAnsi="Book Antiqua" w:cstheme="majorBidi"/>
          <w:bCs/>
        </w:rPr>
        <w:t>ialah :</w:t>
      </w:r>
      <w:proofErr w:type="gramEnd"/>
      <w:r w:rsidRPr="001663ED">
        <w:rPr>
          <w:rFonts w:ascii="Book Antiqua" w:hAnsi="Book Antiqua" w:cstheme="majorBidi"/>
          <w:bCs/>
        </w:rPr>
        <w:t xml:space="preserve"> </w:t>
      </w:r>
      <w:r w:rsidR="009850FD" w:rsidRPr="001663ED">
        <w:rPr>
          <w:rFonts w:ascii="Book Antiqua" w:hAnsi="Book Antiqua" w:cstheme="majorBidi"/>
          <w:bCs/>
        </w:rPr>
        <w:t xml:space="preserve">ragu, tidak yakin akan kebenaran, munafik, dan tidak beriman. Pembahasan tentang </w:t>
      </w:r>
      <w:r w:rsidR="009850FD" w:rsidRPr="001663ED">
        <w:rPr>
          <w:rFonts w:ascii="Book Antiqua" w:hAnsi="Book Antiqua" w:cstheme="majorBidi"/>
          <w:bCs/>
        </w:rPr>
        <w:lastRenderedPageBreak/>
        <w:t>penyakit hati ini dijelaskan ju</w:t>
      </w:r>
      <w:r w:rsidR="00E9530D" w:rsidRPr="001663ED">
        <w:rPr>
          <w:rFonts w:ascii="Book Antiqua" w:hAnsi="Book Antiqua" w:cstheme="majorBidi"/>
          <w:bCs/>
        </w:rPr>
        <w:t xml:space="preserve">ga dalam </w:t>
      </w:r>
      <w:proofErr w:type="gramStart"/>
      <w:r w:rsidR="00E9530D" w:rsidRPr="001663ED">
        <w:rPr>
          <w:rFonts w:ascii="Book Antiqua" w:hAnsi="Book Antiqua" w:cstheme="majorBidi"/>
          <w:bCs/>
        </w:rPr>
        <w:t>surat</w:t>
      </w:r>
      <w:proofErr w:type="gramEnd"/>
      <w:r w:rsidR="00E9530D" w:rsidRPr="001663ED">
        <w:rPr>
          <w:rFonts w:ascii="Book Antiqua" w:hAnsi="Book Antiqua" w:cstheme="majorBidi"/>
          <w:bCs/>
        </w:rPr>
        <w:t xml:space="preserve"> Al-Ahzab ayat 32</w:t>
      </w:r>
      <w:r w:rsidR="009850FD" w:rsidRPr="001663ED">
        <w:rPr>
          <w:rFonts w:ascii="Book Antiqua" w:hAnsi="Book Antiqua" w:cstheme="majorBidi"/>
          <w:bCs/>
        </w:rPr>
        <w:t>:</w:t>
      </w:r>
    </w:p>
    <w:p w14:paraId="6782FBEB" w14:textId="43101244" w:rsidR="009850FD" w:rsidRPr="001663ED" w:rsidRDefault="009850FD" w:rsidP="001663ED">
      <w:pPr>
        <w:pStyle w:val="ListParagraph"/>
        <w:widowControl w:val="0"/>
        <w:autoSpaceDE w:val="0"/>
        <w:autoSpaceDN w:val="0"/>
        <w:adjustRightInd w:val="0"/>
        <w:spacing w:line="276" w:lineRule="auto"/>
        <w:ind w:left="284" w:firstLine="436"/>
        <w:jc w:val="both"/>
        <w:rPr>
          <w:rFonts w:ascii="Book Antiqua" w:hAnsi="Book Antiqua" w:cstheme="majorBidi"/>
          <w:bCs/>
          <w:i/>
        </w:rPr>
      </w:pPr>
      <w:proofErr w:type="gramStart"/>
      <w:r w:rsidRPr="001663ED">
        <w:rPr>
          <w:rFonts w:ascii="Book Antiqua" w:hAnsi="Book Antiqua" w:cstheme="majorBidi"/>
          <w:bCs/>
          <w:i/>
        </w:rPr>
        <w:t>“Wahai istri-istri Nabi!</w:t>
      </w:r>
      <w:proofErr w:type="gramEnd"/>
      <w:r w:rsidRPr="001663ED">
        <w:rPr>
          <w:rFonts w:ascii="Book Antiqua" w:hAnsi="Book Antiqua" w:cstheme="majorBidi"/>
          <w:bCs/>
          <w:i/>
        </w:rPr>
        <w:t xml:space="preserve"> Kamu tidak sepert</w:t>
      </w:r>
      <w:r w:rsidR="00E9530D" w:rsidRPr="001663ED">
        <w:rPr>
          <w:rFonts w:ascii="Book Antiqua" w:hAnsi="Book Antiqua" w:cstheme="majorBidi"/>
          <w:bCs/>
          <w:i/>
        </w:rPr>
        <w:t>i</w:t>
      </w:r>
      <w:r w:rsidRPr="001663ED">
        <w:rPr>
          <w:rFonts w:ascii="Book Antiqua" w:hAnsi="Book Antiqua" w:cstheme="majorBidi"/>
          <w:bCs/>
          <w:i/>
        </w:rPr>
        <w:t xml:space="preserve"> p</w:t>
      </w:r>
      <w:r w:rsidR="00E9530D" w:rsidRPr="001663ED">
        <w:rPr>
          <w:rFonts w:ascii="Book Antiqua" w:hAnsi="Book Antiqua" w:cstheme="majorBidi"/>
          <w:bCs/>
          <w:i/>
        </w:rPr>
        <w:t xml:space="preserve">erempuan-perempuan yang </w:t>
      </w:r>
      <w:proofErr w:type="gramStart"/>
      <w:r w:rsidR="00E9530D" w:rsidRPr="001663ED">
        <w:rPr>
          <w:rFonts w:ascii="Book Antiqua" w:hAnsi="Book Antiqua" w:cstheme="majorBidi"/>
          <w:bCs/>
          <w:i/>
        </w:rPr>
        <w:t>lain</w:t>
      </w:r>
      <w:proofErr w:type="gramEnd"/>
      <w:r w:rsidR="00E9530D" w:rsidRPr="001663ED">
        <w:rPr>
          <w:rFonts w:ascii="Book Antiqua" w:hAnsi="Book Antiqua" w:cstheme="majorBidi"/>
          <w:bCs/>
          <w:i/>
        </w:rPr>
        <w:t>, ji</w:t>
      </w:r>
      <w:r w:rsidRPr="001663ED">
        <w:rPr>
          <w:rFonts w:ascii="Book Antiqua" w:hAnsi="Book Antiqua" w:cstheme="majorBidi"/>
          <w:bCs/>
          <w:i/>
        </w:rPr>
        <w:t>ka kamu bertakwa, ma</w:t>
      </w:r>
      <w:r w:rsidR="00E9530D" w:rsidRPr="001663ED">
        <w:rPr>
          <w:rFonts w:ascii="Book Antiqua" w:hAnsi="Book Antiqua" w:cstheme="majorBidi"/>
          <w:bCs/>
          <w:i/>
        </w:rPr>
        <w:t>k</w:t>
      </w:r>
      <w:r w:rsidRPr="001663ED">
        <w:rPr>
          <w:rFonts w:ascii="Book Antiqua" w:hAnsi="Book Antiqua" w:cstheme="majorBidi"/>
          <w:bCs/>
          <w:i/>
        </w:rPr>
        <w:t>a janganlah kamu tunduk (melemah lembutkan suara) dalam berbicara sehingga bangkit nafsu orang yang ada penyakit dalam hatinya, dan ucapkanlah perkataan yang baik”.</w:t>
      </w:r>
    </w:p>
    <w:p w14:paraId="66C042F5" w14:textId="77777777" w:rsidR="006D0929" w:rsidRPr="001663ED" w:rsidRDefault="009850FD" w:rsidP="001663ED">
      <w:pPr>
        <w:pStyle w:val="ListParagraph"/>
        <w:widowControl w:val="0"/>
        <w:autoSpaceDE w:val="0"/>
        <w:autoSpaceDN w:val="0"/>
        <w:adjustRightInd w:val="0"/>
        <w:spacing w:line="276" w:lineRule="auto"/>
        <w:ind w:left="284" w:firstLine="436"/>
        <w:jc w:val="both"/>
        <w:rPr>
          <w:rFonts w:ascii="Book Antiqua" w:hAnsi="Book Antiqua"/>
        </w:rPr>
      </w:pPr>
      <w:r w:rsidRPr="001663ED">
        <w:rPr>
          <w:rFonts w:ascii="Book Antiqua" w:hAnsi="Book Antiqua" w:cstheme="majorBidi"/>
          <w:bCs/>
        </w:rPr>
        <w:t>Pengertian “melemahlembutkan suara” disini adalah berbicara dengan sikap yang men</w:t>
      </w:r>
      <w:r w:rsidR="00E9530D" w:rsidRPr="001663ED">
        <w:rPr>
          <w:rFonts w:ascii="Book Antiqua" w:hAnsi="Book Antiqua" w:cstheme="majorBidi"/>
          <w:bCs/>
        </w:rPr>
        <w:t>i</w:t>
      </w:r>
      <w:r w:rsidRPr="001663ED">
        <w:rPr>
          <w:rFonts w:ascii="Book Antiqua" w:hAnsi="Book Antiqua" w:cstheme="majorBidi"/>
          <w:bCs/>
        </w:rPr>
        <w:t xml:space="preserve">mbulkan orang </w:t>
      </w:r>
      <w:proofErr w:type="gramStart"/>
      <w:r w:rsidRPr="001663ED">
        <w:rPr>
          <w:rFonts w:ascii="Book Antiqua" w:hAnsi="Book Antiqua" w:cstheme="majorBidi"/>
          <w:bCs/>
        </w:rPr>
        <w:t>lain</w:t>
      </w:r>
      <w:proofErr w:type="gramEnd"/>
      <w:r w:rsidRPr="001663ED">
        <w:rPr>
          <w:rFonts w:ascii="Book Antiqua" w:hAnsi="Book Antiqua" w:cstheme="majorBidi"/>
          <w:bCs/>
        </w:rPr>
        <w:t xml:space="preserve"> bertindak yang tidak baik terhadap mere</w:t>
      </w:r>
      <w:r w:rsidR="00E9530D" w:rsidRPr="001663ED">
        <w:rPr>
          <w:rFonts w:ascii="Book Antiqua" w:hAnsi="Book Antiqua" w:cstheme="majorBidi"/>
          <w:bCs/>
        </w:rPr>
        <w:t>k</w:t>
      </w:r>
      <w:r w:rsidRPr="001663ED">
        <w:rPr>
          <w:rFonts w:ascii="Book Antiqua" w:hAnsi="Book Antiqua" w:cstheme="majorBidi"/>
          <w:bCs/>
        </w:rPr>
        <w:t xml:space="preserve">a. </w:t>
      </w:r>
      <w:proofErr w:type="gramStart"/>
      <w:r w:rsidRPr="001663ED">
        <w:rPr>
          <w:rFonts w:ascii="Book Antiqua" w:hAnsi="Book Antiqua" w:cstheme="majorBidi"/>
          <w:bCs/>
        </w:rPr>
        <w:t>Sementara pengertian dalam “hatinya” adalah orang yang mempunya</w:t>
      </w:r>
      <w:r w:rsidR="00E9530D" w:rsidRPr="001663ED">
        <w:rPr>
          <w:rFonts w:ascii="Book Antiqua" w:hAnsi="Book Antiqua" w:cstheme="majorBidi"/>
          <w:bCs/>
        </w:rPr>
        <w:t>i</w:t>
      </w:r>
      <w:r w:rsidRPr="001663ED">
        <w:rPr>
          <w:rFonts w:ascii="Book Antiqua" w:hAnsi="Book Antiqua" w:cstheme="majorBidi"/>
          <w:bCs/>
        </w:rPr>
        <w:t xml:space="preserve"> niat yang jahat </w:t>
      </w:r>
      <w:r w:rsidR="00420276" w:rsidRPr="001663ED">
        <w:rPr>
          <w:rFonts w:ascii="Book Antiqua" w:hAnsi="Book Antiqua" w:cstheme="majorBidi"/>
          <w:bCs/>
        </w:rPr>
        <w:t>dengan perempuan seperti mela</w:t>
      </w:r>
      <w:r w:rsidR="00E9530D" w:rsidRPr="001663ED">
        <w:rPr>
          <w:rFonts w:ascii="Book Antiqua" w:hAnsi="Book Antiqua" w:cstheme="majorBidi"/>
          <w:bCs/>
        </w:rPr>
        <w:t>k</w:t>
      </w:r>
      <w:r w:rsidR="00420276" w:rsidRPr="001663ED">
        <w:rPr>
          <w:rFonts w:ascii="Book Antiqua" w:hAnsi="Book Antiqua" w:cstheme="majorBidi"/>
          <w:bCs/>
        </w:rPr>
        <w:t>ukan zina.</w:t>
      </w:r>
      <w:proofErr w:type="gramEnd"/>
      <w:r w:rsidR="006D0929" w:rsidRPr="001663ED">
        <w:rPr>
          <w:rFonts w:ascii="Book Antiqua" w:hAnsi="Book Antiqua"/>
        </w:rPr>
        <w:t xml:space="preserve"> </w:t>
      </w:r>
    </w:p>
    <w:p w14:paraId="50B75201" w14:textId="5282C654" w:rsidR="006D0929" w:rsidRPr="001663ED" w:rsidRDefault="006D0929" w:rsidP="001663ED">
      <w:pPr>
        <w:pStyle w:val="ListParagraph"/>
        <w:widowControl w:val="0"/>
        <w:numPr>
          <w:ilvl w:val="0"/>
          <w:numId w:val="9"/>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Kedengkian</w:t>
      </w:r>
    </w:p>
    <w:p w14:paraId="40B65CB6" w14:textId="7F21D38A" w:rsidR="006D0929" w:rsidRPr="001663ED" w:rsidRDefault="006D0929" w:rsidP="001663ED">
      <w:pPr>
        <w:pStyle w:val="ListParagraph"/>
        <w:widowControl w:val="0"/>
        <w:autoSpaceDE w:val="0"/>
        <w:autoSpaceDN w:val="0"/>
        <w:adjustRightInd w:val="0"/>
        <w:spacing w:line="276" w:lineRule="auto"/>
        <w:ind w:left="284" w:firstLine="436"/>
        <w:jc w:val="both"/>
        <w:rPr>
          <w:rFonts w:ascii="Book Antiqua" w:hAnsi="Book Antiqua" w:cstheme="majorBidi"/>
          <w:bCs/>
          <w:i/>
        </w:rPr>
      </w:pPr>
      <w:proofErr w:type="gramStart"/>
      <w:r w:rsidRPr="001663ED">
        <w:rPr>
          <w:rFonts w:ascii="Book Antiqua" w:hAnsi="Book Antiqua" w:cstheme="majorBidi"/>
          <w:bCs/>
          <w:i/>
        </w:rPr>
        <w:t>“Dan orang-orang yang datang sesudah mereka (Muhajirin dan Ansar), mereka berdo’a, “Ya Tuhan kami, ampunilah kami dan saudara-saudara kami yang telah beriman lebih dahulu dari kami, dan janganlah engkau tanamkan kedengkian dalam hati kami terhadap orang-orang yang beriman.</w:t>
      </w:r>
      <w:proofErr w:type="gramEnd"/>
      <w:r w:rsidRPr="001663ED">
        <w:rPr>
          <w:rFonts w:ascii="Book Antiqua" w:hAnsi="Book Antiqua" w:cstheme="majorBidi"/>
          <w:bCs/>
          <w:i/>
        </w:rPr>
        <w:t xml:space="preserve"> Ya Tuhan kami, sungguh, engkau maha penyantu</w:t>
      </w:r>
      <w:r w:rsidR="00A40C27">
        <w:rPr>
          <w:rFonts w:ascii="Book Antiqua" w:hAnsi="Book Antiqua" w:cstheme="majorBidi"/>
          <w:bCs/>
          <w:i/>
        </w:rPr>
        <w:t>n</w:t>
      </w:r>
      <w:r w:rsidRPr="001663ED">
        <w:rPr>
          <w:rFonts w:ascii="Book Antiqua" w:hAnsi="Book Antiqua" w:cstheme="majorBidi"/>
          <w:bCs/>
          <w:i/>
        </w:rPr>
        <w:t>, maha penyayang” (Q.S. Al-</w:t>
      </w:r>
      <w:proofErr w:type="gramStart"/>
      <w:r w:rsidRPr="001663ED">
        <w:rPr>
          <w:rFonts w:ascii="Book Antiqua" w:hAnsi="Book Antiqua" w:cstheme="majorBidi"/>
          <w:bCs/>
          <w:i/>
        </w:rPr>
        <w:t>Hasyr :</w:t>
      </w:r>
      <w:proofErr w:type="gramEnd"/>
      <w:r w:rsidRPr="001663ED">
        <w:rPr>
          <w:rFonts w:ascii="Book Antiqua" w:hAnsi="Book Antiqua" w:cstheme="majorBidi"/>
          <w:bCs/>
          <w:i/>
        </w:rPr>
        <w:t xml:space="preserve"> 10).</w:t>
      </w:r>
    </w:p>
    <w:p w14:paraId="6F5353D3" w14:textId="56393024" w:rsidR="006D0929" w:rsidRPr="001663ED" w:rsidRDefault="006D0929" w:rsidP="001663ED">
      <w:pPr>
        <w:pStyle w:val="ListParagraph"/>
        <w:widowControl w:val="0"/>
        <w:autoSpaceDE w:val="0"/>
        <w:autoSpaceDN w:val="0"/>
        <w:adjustRightInd w:val="0"/>
        <w:spacing w:line="276" w:lineRule="auto"/>
        <w:ind w:left="284" w:firstLine="436"/>
        <w:jc w:val="both"/>
        <w:rPr>
          <w:rFonts w:ascii="Book Antiqua" w:hAnsi="Book Antiqua" w:cstheme="majorBidi"/>
          <w:bCs/>
        </w:rPr>
      </w:pPr>
      <w:r w:rsidRPr="001663ED">
        <w:rPr>
          <w:rFonts w:ascii="Book Antiqua" w:hAnsi="Book Antiqua" w:cstheme="majorBidi"/>
          <w:bCs/>
        </w:rPr>
        <w:t xml:space="preserve">Kedengkian ini termasuk penyakit hati yang berbahaya, karena selain membahayakan diri sendiri, kedengkian juga bisa membahayakan orang lain. Dan seseorang yang selalu diselimuti rasa dengki tidak </w:t>
      </w:r>
      <w:proofErr w:type="gramStart"/>
      <w:r w:rsidRPr="001663ED">
        <w:rPr>
          <w:rFonts w:ascii="Book Antiqua" w:hAnsi="Book Antiqua" w:cstheme="majorBidi"/>
          <w:bCs/>
        </w:rPr>
        <w:t>akan</w:t>
      </w:r>
      <w:proofErr w:type="gramEnd"/>
      <w:r w:rsidRPr="001663ED">
        <w:rPr>
          <w:rFonts w:ascii="Book Antiqua" w:hAnsi="Book Antiqua" w:cstheme="majorBidi"/>
          <w:bCs/>
        </w:rPr>
        <w:t xml:space="preserve"> </w:t>
      </w:r>
      <w:r w:rsidRPr="001663ED">
        <w:rPr>
          <w:rFonts w:ascii="Book Antiqua" w:hAnsi="Book Antiqua" w:cstheme="majorBidi"/>
          <w:bCs/>
        </w:rPr>
        <w:lastRenderedPageBreak/>
        <w:t>memperoleh ketenangan dalam hidupnya.</w:t>
      </w:r>
    </w:p>
    <w:p w14:paraId="4BF1BA65" w14:textId="331F90D4" w:rsidR="006D0929" w:rsidRPr="001663ED" w:rsidRDefault="006D0929" w:rsidP="001663ED">
      <w:pPr>
        <w:pStyle w:val="ListParagraph"/>
        <w:widowControl w:val="0"/>
        <w:numPr>
          <w:ilvl w:val="0"/>
          <w:numId w:val="9"/>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Kesesatan</w:t>
      </w:r>
    </w:p>
    <w:p w14:paraId="114F87F6" w14:textId="44E47701" w:rsidR="00EC286A" w:rsidRPr="001663ED" w:rsidRDefault="009E5F19"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proofErr w:type="gramStart"/>
      <w:r w:rsidRPr="001663ED">
        <w:rPr>
          <w:rFonts w:ascii="Book Antiqua" w:hAnsi="Book Antiqua" w:cstheme="majorBidi"/>
          <w:bCs/>
        </w:rPr>
        <w:t>Allah menyelamatkan hati yang dia kehendaki, juga menyesatkan hati yang dia kehendaki.</w:t>
      </w:r>
      <w:proofErr w:type="gramEnd"/>
      <w:r w:rsidRPr="001663ED">
        <w:rPr>
          <w:rFonts w:ascii="Book Antiqua" w:hAnsi="Book Antiqua" w:cstheme="majorBidi"/>
          <w:bCs/>
        </w:rPr>
        <w:t xml:space="preserve"> </w:t>
      </w:r>
      <w:proofErr w:type="gramStart"/>
      <w:r w:rsidRPr="001663ED">
        <w:rPr>
          <w:rFonts w:ascii="Book Antiqua" w:hAnsi="Book Antiqua" w:cstheme="majorBidi"/>
          <w:bCs/>
        </w:rPr>
        <w:t>Namun ada juga hati yang condong kepada kesesatan, dikarenakan manusia selalu mencari-cari alasan dan kemudahan dari hukum Allah, dan mereka tidak menggunakan akal untuk mengambil pelajaran.</w:t>
      </w:r>
      <w:proofErr w:type="gramEnd"/>
      <w:r w:rsidRPr="001663ED">
        <w:rPr>
          <w:rFonts w:ascii="Book Antiqua" w:hAnsi="Book Antiqua" w:cstheme="majorBidi"/>
          <w:bCs/>
        </w:rPr>
        <w:t xml:space="preserve"> Firman Allah SWT:</w:t>
      </w:r>
    </w:p>
    <w:p w14:paraId="26D9062F" w14:textId="6DEB93A2" w:rsidR="00EC286A" w:rsidRPr="001663ED" w:rsidRDefault="006D0929" w:rsidP="001663ED">
      <w:pPr>
        <w:pStyle w:val="ListParagraph"/>
        <w:widowControl w:val="0"/>
        <w:autoSpaceDE w:val="0"/>
        <w:autoSpaceDN w:val="0"/>
        <w:adjustRightInd w:val="0"/>
        <w:spacing w:line="276" w:lineRule="auto"/>
        <w:ind w:left="284" w:firstLine="436"/>
        <w:jc w:val="both"/>
        <w:rPr>
          <w:rFonts w:ascii="Book Antiqua" w:hAnsi="Book Antiqua" w:cstheme="majorBidi"/>
          <w:bCs/>
          <w:i/>
        </w:rPr>
      </w:pPr>
      <w:proofErr w:type="gramStart"/>
      <w:r w:rsidRPr="001663ED">
        <w:rPr>
          <w:rFonts w:ascii="Book Antiqua" w:hAnsi="Book Antiqua" w:cstheme="majorBidi"/>
          <w:bCs/>
          <w:i/>
        </w:rPr>
        <w:t>“Dialah yang menurunkan kitab (Al-Qur</w:t>
      </w:r>
      <w:r w:rsidR="009E5F19" w:rsidRPr="001663ED">
        <w:rPr>
          <w:rFonts w:ascii="Book Antiqua" w:hAnsi="Book Antiqua" w:cstheme="majorBidi"/>
          <w:bCs/>
          <w:i/>
        </w:rPr>
        <w:t>’an) kepadamu (Muhammad).</w:t>
      </w:r>
      <w:proofErr w:type="gramEnd"/>
      <w:r w:rsidR="009E5F19" w:rsidRPr="001663ED">
        <w:rPr>
          <w:rFonts w:ascii="Book Antiqua" w:hAnsi="Book Antiqua" w:cstheme="majorBidi"/>
          <w:bCs/>
          <w:i/>
        </w:rPr>
        <w:t xml:space="preserve"> Di an</w:t>
      </w:r>
      <w:r w:rsidRPr="001663ED">
        <w:rPr>
          <w:rFonts w:ascii="Book Antiqua" w:hAnsi="Book Antiqua" w:cstheme="majorBidi"/>
          <w:bCs/>
          <w:i/>
        </w:rPr>
        <w:t xml:space="preserve">taranya ada ayat-ayat yang Muhkamat, itulah pokok-pokok kitab (Al-Qur’an) dan yang </w:t>
      </w:r>
      <w:proofErr w:type="gramStart"/>
      <w:r w:rsidRPr="001663ED">
        <w:rPr>
          <w:rFonts w:ascii="Book Antiqua" w:hAnsi="Book Antiqua" w:cstheme="majorBidi"/>
          <w:bCs/>
          <w:i/>
        </w:rPr>
        <w:t>lain</w:t>
      </w:r>
      <w:proofErr w:type="gramEnd"/>
      <w:r w:rsidRPr="001663ED">
        <w:rPr>
          <w:rFonts w:ascii="Book Antiqua" w:hAnsi="Book Antiqua" w:cstheme="majorBidi"/>
          <w:bCs/>
          <w:i/>
        </w:rPr>
        <w:t xml:space="preserve"> Mutasyabihat. </w:t>
      </w:r>
      <w:proofErr w:type="gramStart"/>
      <w:r w:rsidRPr="001663ED">
        <w:rPr>
          <w:rFonts w:ascii="Book Antiqua" w:hAnsi="Book Antiqua" w:cstheme="majorBidi"/>
          <w:bCs/>
          <w:i/>
        </w:rPr>
        <w:t>Adapaun orang-orang yang dalam hatinyan condong kepada kesesatan, mereka mengikuti yang Mutasyabihat untuk mencari-cari fitnah dan mencari-cari takwilnya, padahal tidak ada yang mengetahui takwilnya kecuali Allah.</w:t>
      </w:r>
      <w:proofErr w:type="gramEnd"/>
      <w:r w:rsidRPr="001663ED">
        <w:rPr>
          <w:rFonts w:ascii="Book Antiqua" w:hAnsi="Book Antiqua" w:cstheme="majorBidi"/>
          <w:bCs/>
          <w:i/>
        </w:rPr>
        <w:t xml:space="preserve"> Dan orang-orang yang ilmunya mendalam berka</w:t>
      </w:r>
      <w:r w:rsidR="00EC286A" w:rsidRPr="001663ED">
        <w:rPr>
          <w:rFonts w:ascii="Book Antiqua" w:hAnsi="Book Antiqua" w:cstheme="majorBidi"/>
          <w:bCs/>
          <w:i/>
        </w:rPr>
        <w:t>ta, “kami beriman kepadanya (Al-</w:t>
      </w:r>
      <w:r w:rsidRPr="001663ED">
        <w:rPr>
          <w:rFonts w:ascii="Book Antiqua" w:hAnsi="Book Antiqua" w:cstheme="majorBidi"/>
          <w:bCs/>
          <w:i/>
        </w:rPr>
        <w:t>Qur’an), semuanya dari sisi Tuhan kami”, tidak ada yang dapat mengambil pelajaran kecuali orang yang berakal (Q.S. Ali-</w:t>
      </w:r>
      <w:proofErr w:type="gramStart"/>
      <w:r w:rsidRPr="001663ED">
        <w:rPr>
          <w:rFonts w:ascii="Book Antiqua" w:hAnsi="Book Antiqua" w:cstheme="majorBidi"/>
          <w:bCs/>
          <w:i/>
        </w:rPr>
        <w:t>Imran :</w:t>
      </w:r>
      <w:proofErr w:type="gramEnd"/>
      <w:r w:rsidRPr="001663ED">
        <w:rPr>
          <w:rFonts w:ascii="Book Antiqua" w:hAnsi="Book Antiqua" w:cstheme="majorBidi"/>
          <w:bCs/>
          <w:i/>
        </w:rPr>
        <w:t xml:space="preserve"> 7).</w:t>
      </w:r>
    </w:p>
    <w:p w14:paraId="7AB8DC7B" w14:textId="77777777" w:rsidR="006D0929" w:rsidRPr="001663ED" w:rsidRDefault="006D0929" w:rsidP="001663ED">
      <w:pPr>
        <w:pStyle w:val="ListParagraph"/>
        <w:widowControl w:val="0"/>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4.</w:t>
      </w:r>
      <w:r w:rsidRPr="001663ED">
        <w:rPr>
          <w:rFonts w:ascii="Book Antiqua" w:hAnsi="Book Antiqua" w:cstheme="majorBidi"/>
          <w:bCs/>
        </w:rPr>
        <w:tab/>
        <w:t>Penyesalan</w:t>
      </w:r>
    </w:p>
    <w:p w14:paraId="20EF5A4A" w14:textId="018BA90A" w:rsidR="006D0929" w:rsidRPr="001663ED" w:rsidRDefault="006D0929" w:rsidP="001663ED">
      <w:pPr>
        <w:pStyle w:val="ListParagraph"/>
        <w:widowControl w:val="0"/>
        <w:autoSpaceDE w:val="0"/>
        <w:autoSpaceDN w:val="0"/>
        <w:adjustRightInd w:val="0"/>
        <w:spacing w:line="276" w:lineRule="auto"/>
        <w:ind w:left="284" w:firstLine="436"/>
        <w:jc w:val="both"/>
        <w:rPr>
          <w:rFonts w:ascii="Book Antiqua" w:hAnsi="Book Antiqua" w:cstheme="majorBidi"/>
          <w:bCs/>
          <w:i/>
        </w:rPr>
      </w:pPr>
      <w:proofErr w:type="gramStart"/>
      <w:r w:rsidRPr="001663ED">
        <w:rPr>
          <w:rFonts w:ascii="Book Antiqua" w:hAnsi="Book Antiqua" w:cstheme="majorBidi"/>
          <w:bCs/>
          <w:i/>
        </w:rPr>
        <w:t>“Hai orang-orang yang beriman!</w:t>
      </w:r>
      <w:proofErr w:type="gramEnd"/>
      <w:r w:rsidRPr="001663ED">
        <w:rPr>
          <w:rFonts w:ascii="Book Antiqua" w:hAnsi="Book Antiqua" w:cstheme="majorBidi"/>
          <w:bCs/>
          <w:i/>
        </w:rPr>
        <w:t xml:space="preserve"> </w:t>
      </w:r>
      <w:proofErr w:type="gramStart"/>
      <w:r w:rsidRPr="001663ED">
        <w:rPr>
          <w:rFonts w:ascii="Book Antiqua" w:hAnsi="Book Antiqua" w:cstheme="majorBidi"/>
          <w:bCs/>
          <w:i/>
        </w:rPr>
        <w:t>Janganlah kamu seperti orang-orang kafir yang mengatakan kepada saudaranya apabila mereka mengada</w:t>
      </w:r>
      <w:r w:rsidR="009E5F19" w:rsidRPr="001663ED">
        <w:rPr>
          <w:rFonts w:ascii="Book Antiqua" w:hAnsi="Book Antiqua" w:cstheme="majorBidi"/>
          <w:bCs/>
          <w:i/>
        </w:rPr>
        <w:t>k</w:t>
      </w:r>
      <w:r w:rsidRPr="001663ED">
        <w:rPr>
          <w:rFonts w:ascii="Book Antiqua" w:hAnsi="Book Antiqua" w:cstheme="majorBidi"/>
          <w:bCs/>
          <w:i/>
        </w:rPr>
        <w:t>an perjalanan di bumi atau berperang.</w:t>
      </w:r>
      <w:proofErr w:type="gramEnd"/>
      <w:r w:rsidRPr="001663ED">
        <w:rPr>
          <w:rFonts w:ascii="Book Antiqua" w:hAnsi="Book Antiqua" w:cstheme="majorBidi"/>
          <w:bCs/>
          <w:i/>
        </w:rPr>
        <w:t xml:space="preserve"> </w:t>
      </w:r>
      <w:proofErr w:type="gramStart"/>
      <w:r w:rsidRPr="001663ED">
        <w:rPr>
          <w:rFonts w:ascii="Book Antiqua" w:hAnsi="Book Antiqua" w:cstheme="majorBidi"/>
          <w:bCs/>
          <w:i/>
        </w:rPr>
        <w:t xml:space="preserve">“Sekiranya mereka tetap bersama kita, tentulah mereka tidak </w:t>
      </w:r>
      <w:r w:rsidRPr="001663ED">
        <w:rPr>
          <w:rFonts w:ascii="Book Antiqua" w:hAnsi="Book Antiqua" w:cstheme="majorBidi"/>
          <w:bCs/>
          <w:i/>
        </w:rPr>
        <w:lastRenderedPageBreak/>
        <w:t>mati dan tidak terbunuh.”(Dengan perkataan) yang demikian itu, karena Allah hendak menimbulkan rasa penyesalan di hati mereka.</w:t>
      </w:r>
      <w:proofErr w:type="gramEnd"/>
      <w:r w:rsidRPr="001663ED">
        <w:rPr>
          <w:rFonts w:ascii="Book Antiqua" w:hAnsi="Book Antiqua" w:cstheme="majorBidi"/>
          <w:bCs/>
          <w:i/>
        </w:rPr>
        <w:t xml:space="preserve"> Allah menghidupkan dan mematikan, dan Allah maha melihat apa yang kamu kerjakan (Q.S.Ali-</w:t>
      </w:r>
      <w:proofErr w:type="gramStart"/>
      <w:r w:rsidRPr="001663ED">
        <w:rPr>
          <w:rFonts w:ascii="Book Antiqua" w:hAnsi="Book Antiqua" w:cstheme="majorBidi"/>
          <w:bCs/>
          <w:i/>
        </w:rPr>
        <w:t>Imran :</w:t>
      </w:r>
      <w:proofErr w:type="gramEnd"/>
      <w:r w:rsidRPr="001663ED">
        <w:rPr>
          <w:rFonts w:ascii="Book Antiqua" w:hAnsi="Book Antiqua" w:cstheme="majorBidi"/>
          <w:bCs/>
          <w:i/>
        </w:rPr>
        <w:t xml:space="preserve"> 156).</w:t>
      </w:r>
    </w:p>
    <w:p w14:paraId="65E0896C" w14:textId="23116DB7" w:rsidR="009E5F19" w:rsidRPr="001663ED" w:rsidRDefault="009E5F19" w:rsidP="001663ED">
      <w:pPr>
        <w:pStyle w:val="ListParagraph"/>
        <w:widowControl w:val="0"/>
        <w:autoSpaceDE w:val="0"/>
        <w:autoSpaceDN w:val="0"/>
        <w:adjustRightInd w:val="0"/>
        <w:spacing w:line="276" w:lineRule="auto"/>
        <w:ind w:left="284" w:firstLine="436"/>
        <w:jc w:val="both"/>
        <w:rPr>
          <w:rFonts w:ascii="Book Antiqua" w:hAnsi="Book Antiqua" w:cstheme="majorBidi"/>
          <w:bCs/>
        </w:rPr>
      </w:pPr>
      <w:proofErr w:type="gramStart"/>
      <w:r w:rsidRPr="001663ED">
        <w:rPr>
          <w:rFonts w:ascii="Book Antiqua" w:hAnsi="Book Antiqua" w:cstheme="majorBidi"/>
          <w:bCs/>
        </w:rPr>
        <w:t>Penyesalan dalam hati bisa terjadi karena kelalaian, kurangnya i</w:t>
      </w:r>
      <w:r w:rsidR="00A40C27">
        <w:rPr>
          <w:rFonts w:ascii="Book Antiqua" w:hAnsi="Book Antiqua" w:cstheme="majorBidi"/>
          <w:bCs/>
        </w:rPr>
        <w:t>khtiar, dan karena lemahnya kei</w:t>
      </w:r>
      <w:r w:rsidRPr="001663ED">
        <w:rPr>
          <w:rFonts w:ascii="Book Antiqua" w:hAnsi="Book Antiqua" w:cstheme="majorBidi"/>
          <w:bCs/>
        </w:rPr>
        <w:t>manan kepada Allah</w:t>
      </w:r>
      <w:r w:rsidR="00A40C27">
        <w:rPr>
          <w:rFonts w:ascii="Book Antiqua" w:hAnsi="Book Antiqua" w:cstheme="majorBidi"/>
          <w:bCs/>
        </w:rPr>
        <w:t xml:space="preserve"> SWT</w:t>
      </w:r>
      <w:r w:rsidRPr="001663ED">
        <w:rPr>
          <w:rFonts w:ascii="Book Antiqua" w:hAnsi="Book Antiqua" w:cstheme="majorBidi"/>
          <w:bCs/>
        </w:rPr>
        <w:t>.</w:t>
      </w:r>
      <w:proofErr w:type="gramEnd"/>
      <w:r w:rsidRPr="001663ED">
        <w:rPr>
          <w:rFonts w:ascii="Book Antiqua" w:hAnsi="Book Antiqua" w:cstheme="majorBidi"/>
          <w:bCs/>
        </w:rPr>
        <w:t xml:space="preserve"> </w:t>
      </w:r>
      <w:r w:rsidR="001B19A5" w:rsidRPr="001663ED">
        <w:rPr>
          <w:rFonts w:ascii="Book Antiqua" w:hAnsi="Book Antiqua" w:cstheme="majorBidi"/>
          <w:bCs/>
        </w:rPr>
        <w:t>Sebab,</w:t>
      </w:r>
      <w:r w:rsidRPr="001663ED">
        <w:rPr>
          <w:rFonts w:ascii="Book Antiqua" w:hAnsi="Book Antiqua" w:cstheme="majorBidi"/>
          <w:bCs/>
        </w:rPr>
        <w:t xml:space="preserve"> </w:t>
      </w:r>
      <w:r w:rsidR="001B19A5" w:rsidRPr="001663ED">
        <w:rPr>
          <w:rFonts w:ascii="Book Antiqua" w:hAnsi="Book Antiqua" w:cstheme="majorBidi"/>
          <w:bCs/>
        </w:rPr>
        <w:t xml:space="preserve">jika seseorang memiliki iman yang kuat, maka apapun yang terjadi dalam kehidupannya </w:t>
      </w:r>
      <w:proofErr w:type="gramStart"/>
      <w:r w:rsidR="001B19A5" w:rsidRPr="001663ED">
        <w:rPr>
          <w:rFonts w:ascii="Book Antiqua" w:hAnsi="Book Antiqua" w:cstheme="majorBidi"/>
          <w:bCs/>
        </w:rPr>
        <w:t>akan</w:t>
      </w:r>
      <w:proofErr w:type="gramEnd"/>
      <w:r w:rsidR="001B19A5" w:rsidRPr="001663ED">
        <w:rPr>
          <w:rFonts w:ascii="Book Antiqua" w:hAnsi="Book Antiqua" w:cstheme="majorBidi"/>
          <w:bCs/>
        </w:rPr>
        <w:t xml:space="preserve"> selalu diterima dengan hati yang ridha, karena </w:t>
      </w:r>
      <w:r w:rsidR="00A40C27">
        <w:rPr>
          <w:rFonts w:ascii="Book Antiqua" w:hAnsi="Book Antiqua" w:cstheme="majorBidi"/>
          <w:bCs/>
        </w:rPr>
        <w:t>dia yakin semua yang terjadi di</w:t>
      </w:r>
      <w:r w:rsidR="001B19A5" w:rsidRPr="001663ED">
        <w:rPr>
          <w:rFonts w:ascii="Book Antiqua" w:hAnsi="Book Antiqua" w:cstheme="majorBidi"/>
          <w:bCs/>
        </w:rPr>
        <w:t>muka bumi ini berdasarkan ketentuan dan takdir Allah SWT.</w:t>
      </w:r>
    </w:p>
    <w:p w14:paraId="19678940" w14:textId="269B2CD8" w:rsidR="006D0929" w:rsidRPr="001663ED" w:rsidRDefault="006D0929" w:rsidP="001663ED">
      <w:pPr>
        <w:pStyle w:val="ListParagraph"/>
        <w:widowControl w:val="0"/>
        <w:numPr>
          <w:ilvl w:val="0"/>
          <w:numId w:val="9"/>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Kemarahan</w:t>
      </w:r>
    </w:p>
    <w:p w14:paraId="0B5E567A" w14:textId="460B28D7" w:rsidR="001B19A5" w:rsidRPr="001663ED" w:rsidRDefault="001B19A5" w:rsidP="001663ED">
      <w:pPr>
        <w:pStyle w:val="ListParagraph"/>
        <w:widowControl w:val="0"/>
        <w:autoSpaceDE w:val="0"/>
        <w:autoSpaceDN w:val="0"/>
        <w:adjustRightInd w:val="0"/>
        <w:spacing w:line="276" w:lineRule="auto"/>
        <w:ind w:left="284" w:firstLine="425"/>
        <w:jc w:val="both"/>
        <w:rPr>
          <w:rFonts w:ascii="Book Antiqua" w:hAnsi="Book Antiqua" w:cstheme="majorBidi"/>
          <w:bCs/>
          <w:i/>
        </w:rPr>
      </w:pPr>
      <w:r w:rsidRPr="001663ED">
        <w:rPr>
          <w:rFonts w:ascii="Book Antiqua" w:hAnsi="Book Antiqua" w:cstheme="majorBidi"/>
          <w:bCs/>
        </w:rPr>
        <w:t xml:space="preserve">Sumber kemarahan berada di dalam hati, seorang muslim selalu dituntut supaya dapat mengendalikan kemarahannya, karena kemarahan selalu dipengaruhi oleh syetan, dan Allah sudah menegaskan supaya orang muslim jangan mengikuti langkah-langkah syetan, dan menjadikan syetan sebagai musuh yang nyata dalam kehidupan. Firman Allah SWT: </w:t>
      </w:r>
      <w:r w:rsidR="006D0929" w:rsidRPr="001663ED">
        <w:rPr>
          <w:rFonts w:ascii="Book Antiqua" w:hAnsi="Book Antiqua" w:cstheme="majorBidi"/>
          <w:bCs/>
          <w:i/>
        </w:rPr>
        <w:t xml:space="preserve">“Dan dia menghilangkan kemarahan hati mereka (orang mukmin). </w:t>
      </w:r>
      <w:proofErr w:type="gramStart"/>
      <w:r w:rsidR="006D0929" w:rsidRPr="001663ED">
        <w:rPr>
          <w:rFonts w:ascii="Book Antiqua" w:hAnsi="Book Antiqua" w:cstheme="majorBidi"/>
          <w:bCs/>
          <w:i/>
        </w:rPr>
        <w:t>Dan Allah menerima tobat orang yang Dia kehendaki.</w:t>
      </w:r>
      <w:proofErr w:type="gramEnd"/>
      <w:r w:rsidR="006D0929" w:rsidRPr="001663ED">
        <w:rPr>
          <w:rFonts w:ascii="Book Antiqua" w:hAnsi="Book Antiqua" w:cstheme="majorBidi"/>
          <w:bCs/>
          <w:i/>
        </w:rPr>
        <w:t xml:space="preserve"> Allah maha mengetahui, maha bijaksana” (Q.S. At-</w:t>
      </w:r>
      <w:proofErr w:type="gramStart"/>
      <w:r w:rsidR="006D0929" w:rsidRPr="001663ED">
        <w:rPr>
          <w:rFonts w:ascii="Book Antiqua" w:hAnsi="Book Antiqua" w:cstheme="majorBidi"/>
          <w:bCs/>
          <w:i/>
        </w:rPr>
        <w:t>taubah :</w:t>
      </w:r>
      <w:proofErr w:type="gramEnd"/>
      <w:r w:rsidR="006D0929" w:rsidRPr="001663ED">
        <w:rPr>
          <w:rFonts w:ascii="Book Antiqua" w:hAnsi="Book Antiqua" w:cstheme="majorBidi"/>
          <w:bCs/>
          <w:i/>
        </w:rPr>
        <w:t xml:space="preserve"> 15). </w:t>
      </w:r>
    </w:p>
    <w:p w14:paraId="5AD8424D" w14:textId="77777777" w:rsidR="006D0929" w:rsidRPr="001663ED" w:rsidRDefault="006D0929" w:rsidP="001663ED">
      <w:pPr>
        <w:pStyle w:val="ListParagraph"/>
        <w:widowControl w:val="0"/>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6.</w:t>
      </w:r>
      <w:r w:rsidRPr="001663ED">
        <w:rPr>
          <w:rFonts w:ascii="Book Antiqua" w:hAnsi="Book Antiqua" w:cstheme="majorBidi"/>
          <w:bCs/>
        </w:rPr>
        <w:tab/>
        <w:t>Keraguan</w:t>
      </w:r>
    </w:p>
    <w:p w14:paraId="35746C46" w14:textId="77777777" w:rsidR="006D0929" w:rsidRPr="001663ED" w:rsidRDefault="006D0929" w:rsidP="001663ED">
      <w:pPr>
        <w:pStyle w:val="ListParagraph"/>
        <w:widowControl w:val="0"/>
        <w:autoSpaceDE w:val="0"/>
        <w:autoSpaceDN w:val="0"/>
        <w:adjustRightInd w:val="0"/>
        <w:spacing w:line="276" w:lineRule="auto"/>
        <w:ind w:left="284" w:firstLine="436"/>
        <w:jc w:val="both"/>
        <w:rPr>
          <w:rFonts w:ascii="Book Antiqua" w:hAnsi="Book Antiqua" w:cstheme="majorBidi"/>
          <w:bCs/>
          <w:i/>
        </w:rPr>
      </w:pPr>
      <w:r w:rsidRPr="001663ED">
        <w:rPr>
          <w:rFonts w:ascii="Book Antiqua" w:hAnsi="Book Antiqua" w:cstheme="majorBidi"/>
          <w:bCs/>
          <w:i/>
        </w:rPr>
        <w:lastRenderedPageBreak/>
        <w:t>“Sesungguhnya yang akan meminta izin kepadamu (Muhammad), hanyalah orang-orang yang tidak beriman kepada Allah dan hari kemudian, dan hati mereka ragu, karena itu mereka selalu bimbang dalam keraguan” (Q.S. At-</w:t>
      </w:r>
      <w:proofErr w:type="gramStart"/>
      <w:r w:rsidRPr="001663ED">
        <w:rPr>
          <w:rFonts w:ascii="Book Antiqua" w:hAnsi="Book Antiqua" w:cstheme="majorBidi"/>
          <w:bCs/>
          <w:i/>
        </w:rPr>
        <w:t>Taubah :</w:t>
      </w:r>
      <w:proofErr w:type="gramEnd"/>
      <w:r w:rsidRPr="001663ED">
        <w:rPr>
          <w:rFonts w:ascii="Book Antiqua" w:hAnsi="Book Antiqua" w:cstheme="majorBidi"/>
          <w:bCs/>
          <w:i/>
        </w:rPr>
        <w:t xml:space="preserve"> 45).</w:t>
      </w:r>
    </w:p>
    <w:p w14:paraId="3D282C3C" w14:textId="3880E335" w:rsidR="001B19A5" w:rsidRPr="001663ED" w:rsidRDefault="00A56BD1" w:rsidP="001663ED">
      <w:pPr>
        <w:pStyle w:val="ListParagraph"/>
        <w:widowControl w:val="0"/>
        <w:autoSpaceDE w:val="0"/>
        <w:autoSpaceDN w:val="0"/>
        <w:adjustRightInd w:val="0"/>
        <w:spacing w:line="276" w:lineRule="auto"/>
        <w:ind w:left="284" w:firstLine="436"/>
        <w:jc w:val="both"/>
        <w:rPr>
          <w:rFonts w:ascii="Book Antiqua" w:hAnsi="Book Antiqua" w:cstheme="majorBidi"/>
          <w:bCs/>
        </w:rPr>
      </w:pPr>
      <w:proofErr w:type="gramStart"/>
      <w:r w:rsidRPr="001663ED">
        <w:rPr>
          <w:rFonts w:ascii="Book Antiqua" w:hAnsi="Book Antiqua" w:cstheme="majorBidi"/>
          <w:bCs/>
        </w:rPr>
        <w:t>Keraguan yang terjadi di dalam hati disebabkan kurangnya pemahaman kepada ayat-ayat Allah.</w:t>
      </w:r>
      <w:proofErr w:type="gramEnd"/>
      <w:r w:rsidRPr="001663ED">
        <w:rPr>
          <w:rFonts w:ascii="Book Antiqua" w:hAnsi="Book Antiqua" w:cstheme="majorBidi"/>
          <w:bCs/>
        </w:rPr>
        <w:t xml:space="preserve"> </w:t>
      </w:r>
      <w:proofErr w:type="gramStart"/>
      <w:r w:rsidRPr="001663ED">
        <w:rPr>
          <w:rFonts w:ascii="Book Antiqua" w:hAnsi="Book Antiqua" w:cstheme="majorBidi"/>
          <w:bCs/>
        </w:rPr>
        <w:t xml:space="preserve">Baik ayat </w:t>
      </w:r>
      <w:r w:rsidRPr="001663ED">
        <w:rPr>
          <w:rFonts w:ascii="Book Antiqua" w:hAnsi="Book Antiqua" w:cstheme="majorBidi"/>
          <w:bCs/>
          <w:i/>
        </w:rPr>
        <w:t>qauliyah</w:t>
      </w:r>
      <w:r w:rsidRPr="001663ED">
        <w:rPr>
          <w:rFonts w:ascii="Book Antiqua" w:hAnsi="Book Antiqua" w:cstheme="majorBidi"/>
          <w:bCs/>
        </w:rPr>
        <w:t xml:space="preserve"> (Al-Qur’an) maupun ayat </w:t>
      </w:r>
      <w:r w:rsidRPr="001663ED">
        <w:rPr>
          <w:rFonts w:ascii="Book Antiqua" w:hAnsi="Book Antiqua" w:cstheme="majorBidi"/>
          <w:bCs/>
          <w:i/>
        </w:rPr>
        <w:t>kauniyah</w:t>
      </w:r>
      <w:r w:rsidRPr="001663ED">
        <w:rPr>
          <w:rFonts w:ascii="Book Antiqua" w:hAnsi="Book Antiqua" w:cstheme="majorBidi"/>
          <w:bCs/>
        </w:rPr>
        <w:t xml:space="preserve"> (Alam semesta).</w:t>
      </w:r>
      <w:proofErr w:type="gramEnd"/>
      <w:r w:rsidRPr="001663ED">
        <w:rPr>
          <w:rFonts w:ascii="Book Antiqua" w:hAnsi="Book Antiqua" w:cstheme="majorBidi"/>
          <w:bCs/>
        </w:rPr>
        <w:t xml:space="preserve"> </w:t>
      </w:r>
      <w:proofErr w:type="gramStart"/>
      <w:r w:rsidRPr="001663ED">
        <w:rPr>
          <w:rFonts w:ascii="Book Antiqua" w:hAnsi="Book Antiqua" w:cstheme="majorBidi"/>
          <w:bCs/>
        </w:rPr>
        <w:t>Sehingga untuk memperkuat keimanan, manusia dituntut untuk memahami kedua ayat tersebut.</w:t>
      </w:r>
      <w:proofErr w:type="gramEnd"/>
      <w:r w:rsidRPr="001663ED">
        <w:rPr>
          <w:rFonts w:ascii="Book Antiqua" w:hAnsi="Book Antiqua" w:cstheme="majorBidi"/>
          <w:bCs/>
        </w:rPr>
        <w:t xml:space="preserve"> Orang </w:t>
      </w:r>
      <w:proofErr w:type="gramStart"/>
      <w:r w:rsidRPr="001663ED">
        <w:rPr>
          <w:rFonts w:ascii="Book Antiqua" w:hAnsi="Book Antiqua" w:cstheme="majorBidi"/>
          <w:bCs/>
        </w:rPr>
        <w:t>muslim</w:t>
      </w:r>
      <w:proofErr w:type="gramEnd"/>
      <w:r w:rsidRPr="001663ED">
        <w:rPr>
          <w:rFonts w:ascii="Book Antiqua" w:hAnsi="Book Antiqua" w:cstheme="majorBidi"/>
          <w:bCs/>
        </w:rPr>
        <w:t xml:space="preserve"> dituntut untuk memahami kebesaran Allah melalui petunjuk Al-Qur’an dan merenungkan keindahan alam semesta sebagai bukti kekuasaan dan kebesarannya.</w:t>
      </w:r>
    </w:p>
    <w:p w14:paraId="4E6A8D46" w14:textId="77777777" w:rsidR="006D0929" w:rsidRPr="001663ED" w:rsidRDefault="006D0929" w:rsidP="001663ED">
      <w:pPr>
        <w:pStyle w:val="ListParagraph"/>
        <w:widowControl w:val="0"/>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7.</w:t>
      </w:r>
      <w:r w:rsidRPr="001663ED">
        <w:rPr>
          <w:rFonts w:ascii="Book Antiqua" w:hAnsi="Book Antiqua" w:cstheme="majorBidi"/>
          <w:bCs/>
        </w:rPr>
        <w:tab/>
        <w:t>Kemunafikan</w:t>
      </w:r>
    </w:p>
    <w:p w14:paraId="43992DB6" w14:textId="4E466492" w:rsidR="00A56BD1" w:rsidRPr="001663ED" w:rsidRDefault="00A56BD1"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proofErr w:type="gramStart"/>
      <w:r w:rsidRPr="001663ED">
        <w:rPr>
          <w:rFonts w:ascii="Book Antiqua" w:hAnsi="Book Antiqua" w:cstheme="majorBidi"/>
          <w:bCs/>
        </w:rPr>
        <w:t xml:space="preserve">Kemunafikan adalah penyakit hati yang paling berbahaya, karena </w:t>
      </w:r>
      <w:r w:rsidR="00871952" w:rsidRPr="001663ED">
        <w:rPr>
          <w:rFonts w:ascii="Book Antiqua" w:hAnsi="Book Antiqua" w:cstheme="majorBidi"/>
          <w:bCs/>
        </w:rPr>
        <w:t>perkataan, perilaku, dan pengakuannya selalu bertentangan dengan hatinya.</w:t>
      </w:r>
      <w:proofErr w:type="gramEnd"/>
      <w:r w:rsidR="00871952" w:rsidRPr="001663ED">
        <w:rPr>
          <w:rFonts w:ascii="Book Antiqua" w:hAnsi="Book Antiqua" w:cstheme="majorBidi"/>
          <w:bCs/>
        </w:rPr>
        <w:t xml:space="preserve"> Orang yang dalam hatinya terkandung kemunafikan </w:t>
      </w:r>
      <w:proofErr w:type="gramStart"/>
      <w:r w:rsidR="00871952" w:rsidRPr="001663ED">
        <w:rPr>
          <w:rFonts w:ascii="Book Antiqua" w:hAnsi="Book Antiqua" w:cstheme="majorBidi"/>
          <w:bCs/>
        </w:rPr>
        <w:t>akan</w:t>
      </w:r>
      <w:proofErr w:type="gramEnd"/>
      <w:r w:rsidR="00871952" w:rsidRPr="001663ED">
        <w:rPr>
          <w:rFonts w:ascii="Book Antiqua" w:hAnsi="Book Antiqua" w:cstheme="majorBidi"/>
          <w:bCs/>
        </w:rPr>
        <w:t xml:space="preserve"> sulit menepati janjinya, sulit untuk berkata jujur, dan sulit untuk menjaga amanah orang lain. Firman Allah SWT:</w:t>
      </w:r>
    </w:p>
    <w:p w14:paraId="68BA9A15" w14:textId="77777777" w:rsidR="006D0929" w:rsidRPr="001663ED" w:rsidRDefault="006D0929" w:rsidP="001663ED">
      <w:pPr>
        <w:pStyle w:val="ListParagraph"/>
        <w:widowControl w:val="0"/>
        <w:autoSpaceDE w:val="0"/>
        <w:autoSpaceDN w:val="0"/>
        <w:adjustRightInd w:val="0"/>
        <w:spacing w:line="276" w:lineRule="auto"/>
        <w:ind w:left="284" w:firstLine="436"/>
        <w:jc w:val="both"/>
        <w:rPr>
          <w:rFonts w:ascii="Book Antiqua" w:hAnsi="Book Antiqua" w:cstheme="majorBidi"/>
          <w:bCs/>
          <w:i/>
        </w:rPr>
      </w:pPr>
      <w:proofErr w:type="gramStart"/>
      <w:r w:rsidRPr="001663ED">
        <w:rPr>
          <w:rFonts w:ascii="Book Antiqua" w:hAnsi="Book Antiqua" w:cstheme="majorBidi"/>
          <w:bCs/>
          <w:i/>
        </w:rPr>
        <w:t xml:space="preserve">“Maka Allah menanamkan kemunafikan dalam hati mereka sampai pada watu mereka menemuinya, karena mereka telah mengingkari janji yang </w:t>
      </w:r>
      <w:r w:rsidRPr="001663ED">
        <w:rPr>
          <w:rFonts w:ascii="Book Antiqua" w:hAnsi="Book Antiqua" w:cstheme="majorBidi"/>
          <w:bCs/>
          <w:i/>
        </w:rPr>
        <w:lastRenderedPageBreak/>
        <w:t>telah mereka ingkarkan kepadanya dan (juga) karena mereka selalu berdusta” (Q.S. At-Taubah 77).</w:t>
      </w:r>
      <w:proofErr w:type="gramEnd"/>
    </w:p>
    <w:p w14:paraId="59B607CC" w14:textId="77777777" w:rsidR="006D0929" w:rsidRPr="001663ED" w:rsidRDefault="006D0929" w:rsidP="001663ED">
      <w:pPr>
        <w:pStyle w:val="ListParagraph"/>
        <w:widowControl w:val="0"/>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8.</w:t>
      </w:r>
      <w:r w:rsidRPr="001663ED">
        <w:rPr>
          <w:rFonts w:ascii="Book Antiqua" w:hAnsi="Book Antiqua" w:cstheme="majorBidi"/>
          <w:bCs/>
          <w:color w:val="000000" w:themeColor="text1"/>
        </w:rPr>
        <w:tab/>
        <w:t>Kesombongan</w:t>
      </w:r>
    </w:p>
    <w:p w14:paraId="1DB57CF2" w14:textId="7BAC74A9" w:rsidR="00E9530D" w:rsidRPr="001663ED" w:rsidRDefault="006D0929" w:rsidP="001663ED">
      <w:pPr>
        <w:pStyle w:val="ListParagraph"/>
        <w:widowControl w:val="0"/>
        <w:autoSpaceDE w:val="0"/>
        <w:autoSpaceDN w:val="0"/>
        <w:adjustRightInd w:val="0"/>
        <w:spacing w:line="276" w:lineRule="auto"/>
        <w:ind w:left="284" w:firstLine="436"/>
        <w:jc w:val="both"/>
        <w:rPr>
          <w:rFonts w:ascii="Book Antiqua" w:hAnsi="Book Antiqua" w:cstheme="majorBidi"/>
          <w:bCs/>
          <w:i/>
        </w:rPr>
      </w:pPr>
      <w:r w:rsidRPr="001663ED">
        <w:rPr>
          <w:rFonts w:ascii="Book Antiqua" w:hAnsi="Book Antiqua" w:cstheme="majorBidi"/>
          <w:bCs/>
          <w:i/>
        </w:rPr>
        <w:t>“Ketika orang-orang yang kafir menanamkan kesombongan dalam hati mereka (yaitu) kesombongan jahiliyah, maka Allah menurunkan ketenangan kepada rasulnya, dan kepada orang-orang mukmin, dan (All</w:t>
      </w:r>
      <w:r w:rsidR="000368A7" w:rsidRPr="001663ED">
        <w:rPr>
          <w:rFonts w:ascii="Book Antiqua" w:hAnsi="Book Antiqua" w:cstheme="majorBidi"/>
          <w:bCs/>
          <w:i/>
        </w:rPr>
        <w:t>a</w:t>
      </w:r>
      <w:r w:rsidRPr="001663ED">
        <w:rPr>
          <w:rFonts w:ascii="Book Antiqua" w:hAnsi="Book Antiqua" w:cstheme="majorBidi"/>
          <w:bCs/>
          <w:i/>
        </w:rPr>
        <w:t>h) mewajibkan kepada mereka tetap taat menjalankan kalimat takwa, dan mereka le</w:t>
      </w:r>
      <w:r w:rsidR="000368A7" w:rsidRPr="001663ED">
        <w:rPr>
          <w:rFonts w:ascii="Book Antiqua" w:hAnsi="Book Antiqua" w:cstheme="majorBidi"/>
          <w:bCs/>
          <w:i/>
        </w:rPr>
        <w:t>bih berhak dengan itu dan patut</w:t>
      </w:r>
      <w:r w:rsidRPr="001663ED">
        <w:rPr>
          <w:rFonts w:ascii="Book Antiqua" w:hAnsi="Book Antiqua" w:cstheme="majorBidi"/>
          <w:bCs/>
          <w:i/>
        </w:rPr>
        <w:t xml:space="preserve"> memilikinya. Dan Allah maha mengetahui segala sesuatu” (Q.S. Al-</w:t>
      </w:r>
      <w:proofErr w:type="gramStart"/>
      <w:r w:rsidRPr="001663ED">
        <w:rPr>
          <w:rFonts w:ascii="Book Antiqua" w:hAnsi="Book Antiqua" w:cstheme="majorBidi"/>
          <w:bCs/>
          <w:i/>
        </w:rPr>
        <w:t>Fath :</w:t>
      </w:r>
      <w:proofErr w:type="gramEnd"/>
      <w:r w:rsidRPr="001663ED">
        <w:rPr>
          <w:rFonts w:ascii="Book Antiqua" w:hAnsi="Book Antiqua" w:cstheme="majorBidi"/>
          <w:bCs/>
          <w:i/>
        </w:rPr>
        <w:t xml:space="preserve"> 26).</w:t>
      </w:r>
    </w:p>
    <w:p w14:paraId="00C043B6" w14:textId="77ABFE80" w:rsidR="00174B67" w:rsidRPr="001663ED" w:rsidRDefault="00174B67" w:rsidP="001663ED">
      <w:pPr>
        <w:pStyle w:val="ListParagraph"/>
        <w:widowControl w:val="0"/>
        <w:autoSpaceDE w:val="0"/>
        <w:autoSpaceDN w:val="0"/>
        <w:adjustRightInd w:val="0"/>
        <w:spacing w:line="276" w:lineRule="auto"/>
        <w:ind w:left="284" w:firstLine="436"/>
        <w:jc w:val="both"/>
        <w:rPr>
          <w:rFonts w:ascii="Book Antiqua" w:hAnsi="Book Antiqua" w:cstheme="majorBidi"/>
          <w:bCs/>
        </w:rPr>
      </w:pPr>
      <w:r w:rsidRPr="001663ED">
        <w:rPr>
          <w:rFonts w:ascii="Book Antiqua" w:hAnsi="Book Antiqua" w:cstheme="majorBidi"/>
          <w:bCs/>
        </w:rPr>
        <w:t xml:space="preserve">Kesombongan adalah salah satu penyakit hati yang sangat berbahaya, karena orang yang sombong </w:t>
      </w:r>
      <w:proofErr w:type="gramStart"/>
      <w:r w:rsidRPr="001663ED">
        <w:rPr>
          <w:rFonts w:ascii="Book Antiqua" w:hAnsi="Book Antiqua" w:cstheme="majorBidi"/>
          <w:bCs/>
        </w:rPr>
        <w:t>akan</w:t>
      </w:r>
      <w:proofErr w:type="gramEnd"/>
      <w:r w:rsidRPr="001663ED">
        <w:rPr>
          <w:rFonts w:ascii="Book Antiqua" w:hAnsi="Book Antiqua" w:cstheme="majorBidi"/>
          <w:bCs/>
        </w:rPr>
        <w:t xml:space="preserve"> memandang rendah semua yang ada di sekelilingnya, orang yang sombong juga akan menolak kebenaran yang ada dihadapannya. Bahkan rasulullah pernah bersabda dalam haditsnya: </w:t>
      </w:r>
      <w:r w:rsidRPr="001663ED">
        <w:rPr>
          <w:rFonts w:ascii="Book Antiqua" w:hAnsi="Book Antiqua" w:cstheme="majorBidi"/>
          <w:bCs/>
          <w:i/>
          <w:iCs/>
        </w:rPr>
        <w:t xml:space="preserve">“Tidak akan masuk syurga seseorang yang di dalam hatinya terdapat kesombongan walaupun </w:t>
      </w:r>
      <w:proofErr w:type="gramStart"/>
      <w:r w:rsidRPr="001663ED">
        <w:rPr>
          <w:rFonts w:ascii="Book Antiqua" w:hAnsi="Book Antiqua" w:cstheme="majorBidi"/>
          <w:bCs/>
          <w:i/>
          <w:iCs/>
        </w:rPr>
        <w:t>hanya  sebesar</w:t>
      </w:r>
      <w:proofErr w:type="gramEnd"/>
      <w:r w:rsidRPr="001663ED">
        <w:rPr>
          <w:rFonts w:ascii="Book Antiqua" w:hAnsi="Book Antiqua" w:cstheme="majorBidi"/>
          <w:bCs/>
          <w:i/>
          <w:iCs/>
        </w:rPr>
        <w:t xml:space="preserve"> biji sawi.”(H.R. Muslim).</w:t>
      </w:r>
    </w:p>
    <w:p w14:paraId="1ECAC296" w14:textId="48A3A2E3" w:rsidR="00420276" w:rsidRPr="001663ED" w:rsidRDefault="00420276" w:rsidP="001663ED">
      <w:pPr>
        <w:pStyle w:val="ListParagraph"/>
        <w:widowControl w:val="0"/>
        <w:numPr>
          <w:ilvl w:val="0"/>
          <w:numId w:val="9"/>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Persaan Takut</w:t>
      </w:r>
    </w:p>
    <w:p w14:paraId="787F371C" w14:textId="10233E57" w:rsidR="000247B0" w:rsidRPr="001663ED" w:rsidRDefault="000247B0"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r w:rsidRPr="001663ED">
        <w:rPr>
          <w:rFonts w:ascii="Book Antiqua" w:hAnsi="Book Antiqua" w:cstheme="majorBidi"/>
          <w:bCs/>
        </w:rPr>
        <w:t xml:space="preserve">Rasa takut ada yang positif dan ada juga yang negatif, takut yang positif adalah ketakutannya berbuat maksiat kepada Allah, ketakutan ini </w:t>
      </w:r>
      <w:proofErr w:type="gramStart"/>
      <w:r w:rsidRPr="001663ED">
        <w:rPr>
          <w:rFonts w:ascii="Book Antiqua" w:hAnsi="Book Antiqua" w:cstheme="majorBidi"/>
          <w:bCs/>
        </w:rPr>
        <w:t>akan</w:t>
      </w:r>
      <w:proofErr w:type="gramEnd"/>
      <w:r w:rsidRPr="001663ED">
        <w:rPr>
          <w:rFonts w:ascii="Book Antiqua" w:hAnsi="Book Antiqua" w:cstheme="majorBidi"/>
          <w:bCs/>
        </w:rPr>
        <w:t xml:space="preserve"> mengahantarkan manusia kepada ketakwaan. </w:t>
      </w:r>
      <w:proofErr w:type="gramStart"/>
      <w:r w:rsidRPr="001663ED">
        <w:rPr>
          <w:rFonts w:ascii="Book Antiqua" w:hAnsi="Book Antiqua" w:cstheme="majorBidi"/>
          <w:bCs/>
        </w:rPr>
        <w:t xml:space="preserve">Sementara ketakutan yang negatif adalah ketakutan yang dimasukkan Allah ke </w:t>
      </w:r>
      <w:r w:rsidRPr="001663ED">
        <w:rPr>
          <w:rFonts w:ascii="Book Antiqua" w:hAnsi="Book Antiqua" w:cstheme="majorBidi"/>
          <w:bCs/>
        </w:rPr>
        <w:lastRenderedPageBreak/>
        <w:t>dalam hati orang-orang kafir, karena mereka menentang dan mempersekutukan Allah.</w:t>
      </w:r>
      <w:proofErr w:type="gramEnd"/>
      <w:r w:rsidRPr="001663ED">
        <w:rPr>
          <w:rFonts w:ascii="Book Antiqua" w:hAnsi="Book Antiqua" w:cstheme="majorBidi"/>
          <w:bCs/>
        </w:rPr>
        <w:t xml:space="preserve"> Hal ini sesuai dengan firman Allah SWT:</w:t>
      </w:r>
    </w:p>
    <w:p w14:paraId="352A8FFB" w14:textId="108C4222" w:rsidR="007F1F7F" w:rsidRPr="001663ED" w:rsidRDefault="00420276" w:rsidP="001663ED">
      <w:pPr>
        <w:pStyle w:val="ListParagraph"/>
        <w:widowControl w:val="0"/>
        <w:autoSpaceDE w:val="0"/>
        <w:autoSpaceDN w:val="0"/>
        <w:adjustRightInd w:val="0"/>
        <w:spacing w:after="240" w:line="276" w:lineRule="auto"/>
        <w:ind w:left="284" w:firstLine="425"/>
        <w:jc w:val="both"/>
        <w:rPr>
          <w:rFonts w:ascii="Book Antiqua" w:hAnsi="Book Antiqua" w:cstheme="majorBidi"/>
          <w:bCs/>
          <w:i/>
        </w:rPr>
      </w:pPr>
      <w:proofErr w:type="gramStart"/>
      <w:r w:rsidRPr="001663ED">
        <w:rPr>
          <w:rFonts w:ascii="Book Antiqua" w:hAnsi="Book Antiqua" w:cstheme="majorBidi"/>
          <w:bCs/>
        </w:rPr>
        <w:t>“</w:t>
      </w:r>
      <w:r w:rsidRPr="001663ED">
        <w:rPr>
          <w:rFonts w:ascii="Book Antiqua" w:hAnsi="Book Antiqua" w:cstheme="majorBidi"/>
          <w:bCs/>
          <w:i/>
        </w:rPr>
        <w:t>Akan kami masukkan rasa takut ke da</w:t>
      </w:r>
      <w:r w:rsidR="00E9530D" w:rsidRPr="001663ED">
        <w:rPr>
          <w:rFonts w:ascii="Book Antiqua" w:hAnsi="Book Antiqua" w:cstheme="majorBidi"/>
          <w:bCs/>
          <w:i/>
        </w:rPr>
        <w:t>l</w:t>
      </w:r>
      <w:r w:rsidRPr="001663ED">
        <w:rPr>
          <w:rFonts w:ascii="Book Antiqua" w:hAnsi="Book Antiqua" w:cstheme="majorBidi"/>
          <w:bCs/>
          <w:i/>
        </w:rPr>
        <w:t>am hati orang-orang kafir, karena mereka memperse</w:t>
      </w:r>
      <w:r w:rsidR="000247B0" w:rsidRPr="001663ED">
        <w:rPr>
          <w:rFonts w:ascii="Book Antiqua" w:hAnsi="Book Antiqua" w:cstheme="majorBidi"/>
          <w:bCs/>
          <w:i/>
        </w:rPr>
        <w:t>k</w:t>
      </w:r>
      <w:r w:rsidRPr="001663ED">
        <w:rPr>
          <w:rFonts w:ascii="Book Antiqua" w:hAnsi="Book Antiqua" w:cstheme="majorBidi"/>
          <w:bCs/>
          <w:i/>
        </w:rPr>
        <w:t>utukan Allah dengan sesuatu yang Allah tidak menurunkan keterangan tentang itu.</w:t>
      </w:r>
      <w:proofErr w:type="gramEnd"/>
      <w:r w:rsidRPr="001663ED">
        <w:rPr>
          <w:rFonts w:ascii="Book Antiqua" w:hAnsi="Book Antiqua" w:cstheme="majorBidi"/>
          <w:bCs/>
          <w:i/>
        </w:rPr>
        <w:t xml:space="preserve"> </w:t>
      </w:r>
      <w:proofErr w:type="gramStart"/>
      <w:r w:rsidRPr="001663ED">
        <w:rPr>
          <w:rFonts w:ascii="Book Antiqua" w:hAnsi="Book Antiqua" w:cstheme="majorBidi"/>
          <w:bCs/>
          <w:i/>
        </w:rPr>
        <w:t>Dan tempat kembali mereka ialah neraka.</w:t>
      </w:r>
      <w:proofErr w:type="gramEnd"/>
      <w:r w:rsidRPr="001663ED">
        <w:rPr>
          <w:rFonts w:ascii="Book Antiqua" w:hAnsi="Book Antiqua" w:cstheme="majorBidi"/>
          <w:bCs/>
          <w:i/>
        </w:rPr>
        <w:t xml:space="preserve"> Dan itulah seburuk-buruk tempat tinggal (bagi ora</w:t>
      </w:r>
      <w:r w:rsidR="000247B0" w:rsidRPr="001663ED">
        <w:rPr>
          <w:rFonts w:ascii="Book Antiqua" w:hAnsi="Book Antiqua" w:cstheme="majorBidi"/>
          <w:bCs/>
          <w:i/>
        </w:rPr>
        <w:t>ng-orang zalim” (Q.S. Ali-Imran</w:t>
      </w:r>
      <w:r w:rsidRPr="001663ED">
        <w:rPr>
          <w:rFonts w:ascii="Book Antiqua" w:hAnsi="Book Antiqua" w:cstheme="majorBidi"/>
          <w:bCs/>
          <w:i/>
        </w:rPr>
        <w:t>: 151).</w:t>
      </w:r>
    </w:p>
    <w:p w14:paraId="49810F04" w14:textId="7729F400" w:rsidR="00305334" w:rsidRPr="001663ED" w:rsidRDefault="00305334" w:rsidP="001663ED">
      <w:pPr>
        <w:widowControl w:val="0"/>
        <w:autoSpaceDE w:val="0"/>
        <w:autoSpaceDN w:val="0"/>
        <w:adjustRightInd w:val="0"/>
        <w:spacing w:line="276" w:lineRule="auto"/>
        <w:jc w:val="both"/>
        <w:rPr>
          <w:rFonts w:ascii="Book Antiqua" w:hAnsi="Book Antiqua" w:cstheme="majorBidi"/>
          <w:b/>
          <w:bCs/>
        </w:rPr>
      </w:pPr>
      <w:r w:rsidRPr="001663ED">
        <w:rPr>
          <w:rFonts w:ascii="Book Antiqua" w:hAnsi="Book Antiqua" w:cstheme="majorBidi"/>
          <w:b/>
          <w:bCs/>
        </w:rPr>
        <w:t>KESIMPULAN</w:t>
      </w:r>
    </w:p>
    <w:p w14:paraId="0B5D3587" w14:textId="577094C4" w:rsidR="00F2235D" w:rsidRPr="001663ED" w:rsidRDefault="00F2235D" w:rsidP="001663ED">
      <w:pPr>
        <w:widowControl w:val="0"/>
        <w:autoSpaceDE w:val="0"/>
        <w:autoSpaceDN w:val="0"/>
        <w:adjustRightInd w:val="0"/>
        <w:spacing w:line="276" w:lineRule="auto"/>
        <w:ind w:firstLine="709"/>
        <w:jc w:val="both"/>
        <w:rPr>
          <w:rFonts w:ascii="Book Antiqua" w:hAnsi="Book Antiqua" w:cstheme="majorBidi"/>
          <w:bCs/>
        </w:rPr>
      </w:pPr>
      <w:proofErr w:type="gramStart"/>
      <w:r w:rsidRPr="001663ED">
        <w:rPr>
          <w:rFonts w:ascii="Book Antiqua" w:hAnsi="Book Antiqua" w:cstheme="majorBidi"/>
          <w:bCs/>
        </w:rPr>
        <w:t xml:space="preserve">Berdasarkan fungsi, potensi, kandungan, sifat, karaktersitik dan </w:t>
      </w:r>
      <w:r w:rsidR="007F1F7F" w:rsidRPr="001663ED">
        <w:rPr>
          <w:rFonts w:ascii="Book Antiqua" w:hAnsi="Book Antiqua" w:cstheme="majorBidi"/>
          <w:bCs/>
        </w:rPr>
        <w:t>kualitas q</w:t>
      </w:r>
      <w:r w:rsidR="00F92203" w:rsidRPr="001663ED">
        <w:rPr>
          <w:rFonts w:ascii="Book Antiqua" w:hAnsi="Book Antiqua" w:cstheme="majorBidi"/>
          <w:bCs/>
        </w:rPr>
        <w:t>albu yang</w:t>
      </w:r>
      <w:r w:rsidR="00AF227F">
        <w:rPr>
          <w:rFonts w:ascii="Book Antiqua" w:hAnsi="Book Antiqua" w:cstheme="majorBidi"/>
          <w:bCs/>
        </w:rPr>
        <w:t xml:space="preserve"> disebut dalam Al-Qur’an, maka Q</w:t>
      </w:r>
      <w:r w:rsidR="00F92203" w:rsidRPr="001663ED">
        <w:rPr>
          <w:rFonts w:ascii="Book Antiqua" w:hAnsi="Book Antiqua" w:cstheme="majorBidi"/>
          <w:bCs/>
        </w:rPr>
        <w:t>albu mempunya</w:t>
      </w:r>
      <w:r w:rsidR="007F1F7F" w:rsidRPr="001663ED">
        <w:rPr>
          <w:rFonts w:ascii="Book Antiqua" w:hAnsi="Book Antiqua" w:cstheme="majorBidi"/>
          <w:bCs/>
        </w:rPr>
        <w:t>i</w:t>
      </w:r>
      <w:r w:rsidR="00F92203" w:rsidRPr="001663ED">
        <w:rPr>
          <w:rFonts w:ascii="Book Antiqua" w:hAnsi="Book Antiqua" w:cstheme="majorBidi"/>
          <w:bCs/>
        </w:rPr>
        <w:t xml:space="preserve"> kedudukan yang</w:t>
      </w:r>
      <w:r w:rsidR="007F1F7F" w:rsidRPr="001663ED">
        <w:rPr>
          <w:rFonts w:ascii="Book Antiqua" w:hAnsi="Book Antiqua" w:cstheme="majorBidi"/>
          <w:bCs/>
        </w:rPr>
        <w:t xml:space="preserve"> sangat menentukan dalam si</w:t>
      </w:r>
      <w:r w:rsidR="00F92203" w:rsidRPr="001663ED">
        <w:rPr>
          <w:rFonts w:ascii="Book Antiqua" w:hAnsi="Book Antiqua" w:cstheme="majorBidi"/>
          <w:bCs/>
        </w:rPr>
        <w:t>stem nafsani</w:t>
      </w:r>
      <w:r w:rsidR="00AF227F">
        <w:rPr>
          <w:rFonts w:ascii="Book Antiqua" w:hAnsi="Book Antiqua" w:cstheme="majorBidi"/>
          <w:bCs/>
        </w:rPr>
        <w:t xml:space="preserve"> (kepribadian) manusia.</w:t>
      </w:r>
      <w:proofErr w:type="gramEnd"/>
      <w:r w:rsidR="00AF227F">
        <w:rPr>
          <w:rFonts w:ascii="Book Antiqua" w:hAnsi="Book Antiqua" w:cstheme="majorBidi"/>
          <w:bCs/>
        </w:rPr>
        <w:t xml:space="preserve"> Qalbu</w:t>
      </w:r>
      <w:r w:rsidR="00F92203" w:rsidRPr="001663ED">
        <w:rPr>
          <w:rFonts w:ascii="Book Antiqua" w:hAnsi="Book Antiqua" w:cstheme="majorBidi"/>
          <w:bCs/>
        </w:rPr>
        <w:t>lah yang menentukan dan menola</w:t>
      </w:r>
      <w:r w:rsidR="007F1F7F" w:rsidRPr="001663ED">
        <w:rPr>
          <w:rFonts w:ascii="Book Antiqua" w:hAnsi="Book Antiqua" w:cstheme="majorBidi"/>
          <w:bCs/>
        </w:rPr>
        <w:t>k</w:t>
      </w:r>
      <w:r w:rsidR="00AF227F">
        <w:rPr>
          <w:rFonts w:ascii="Book Antiqua" w:hAnsi="Book Antiqua" w:cstheme="majorBidi"/>
          <w:bCs/>
        </w:rPr>
        <w:t xml:space="preserve"> sesuatu, dan Q</w:t>
      </w:r>
      <w:r w:rsidR="00F92203" w:rsidRPr="001663ED">
        <w:rPr>
          <w:rFonts w:ascii="Book Antiqua" w:hAnsi="Book Antiqua" w:cstheme="majorBidi"/>
          <w:bCs/>
        </w:rPr>
        <w:t xml:space="preserve">albu pulalah yang memikul tanggung jawab atas </w:t>
      </w:r>
      <w:proofErr w:type="gramStart"/>
      <w:r w:rsidR="00F92203" w:rsidRPr="001663ED">
        <w:rPr>
          <w:rFonts w:ascii="Book Antiqua" w:hAnsi="Book Antiqua" w:cstheme="majorBidi"/>
          <w:bCs/>
        </w:rPr>
        <w:t>apa</w:t>
      </w:r>
      <w:proofErr w:type="gramEnd"/>
      <w:r w:rsidR="00F92203" w:rsidRPr="001663ED">
        <w:rPr>
          <w:rFonts w:ascii="Book Antiqua" w:hAnsi="Book Antiqua" w:cstheme="majorBidi"/>
          <w:bCs/>
        </w:rPr>
        <w:t xml:space="preserve"> yang diputuskan. Sehingga dengan demikan d</w:t>
      </w:r>
      <w:r w:rsidR="00AF227F">
        <w:rPr>
          <w:rFonts w:ascii="Book Antiqua" w:hAnsi="Book Antiqua" w:cstheme="majorBidi"/>
          <w:bCs/>
        </w:rPr>
        <w:t>apat diketahui bahwa Q</w:t>
      </w:r>
      <w:r w:rsidR="00F92203" w:rsidRPr="001663ED">
        <w:rPr>
          <w:rFonts w:ascii="Book Antiqua" w:hAnsi="Book Antiqua" w:cstheme="majorBidi"/>
          <w:bCs/>
        </w:rPr>
        <w:t xml:space="preserve">albu memiliki </w:t>
      </w:r>
      <w:proofErr w:type="gramStart"/>
      <w:r w:rsidR="00F92203" w:rsidRPr="001663ED">
        <w:rPr>
          <w:rFonts w:ascii="Book Antiqua" w:hAnsi="Book Antiqua" w:cstheme="majorBidi"/>
          <w:bCs/>
        </w:rPr>
        <w:t>fungsi :</w:t>
      </w:r>
      <w:proofErr w:type="gramEnd"/>
    </w:p>
    <w:p w14:paraId="2D954115" w14:textId="4307F49C" w:rsidR="00F92203" w:rsidRPr="001663ED" w:rsidRDefault="00F92203" w:rsidP="001663ED">
      <w:pPr>
        <w:pStyle w:val="ListParagraph"/>
        <w:widowControl w:val="0"/>
        <w:numPr>
          <w:ilvl w:val="0"/>
          <w:numId w:val="12"/>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Qalbu merupakan bagian dari nafs yang bekerja memaham</w:t>
      </w:r>
      <w:r w:rsidR="007F1F7F" w:rsidRPr="001663ED">
        <w:rPr>
          <w:rFonts w:ascii="Book Antiqua" w:hAnsi="Book Antiqua" w:cstheme="majorBidi"/>
          <w:bCs/>
        </w:rPr>
        <w:t>i</w:t>
      </w:r>
      <w:r w:rsidRPr="001663ED">
        <w:rPr>
          <w:rFonts w:ascii="Book Antiqua" w:hAnsi="Book Antiqua" w:cstheme="majorBidi"/>
          <w:bCs/>
        </w:rPr>
        <w:t>, mengolah, menampung realita disekelilingnya, dan memutuskan sesuatu.</w:t>
      </w:r>
    </w:p>
    <w:p w14:paraId="0111AD20" w14:textId="07A95AA2" w:rsidR="00F92203" w:rsidRPr="001663ED" w:rsidRDefault="00AF227F" w:rsidP="001663ED">
      <w:pPr>
        <w:pStyle w:val="ListParagraph"/>
        <w:widowControl w:val="0"/>
        <w:numPr>
          <w:ilvl w:val="0"/>
          <w:numId w:val="12"/>
        </w:numPr>
        <w:autoSpaceDE w:val="0"/>
        <w:autoSpaceDN w:val="0"/>
        <w:adjustRightInd w:val="0"/>
        <w:spacing w:line="276" w:lineRule="auto"/>
        <w:ind w:left="284" w:hanging="284"/>
        <w:jc w:val="both"/>
        <w:rPr>
          <w:rFonts w:ascii="Book Antiqua" w:hAnsi="Book Antiqua" w:cstheme="majorBidi"/>
          <w:bCs/>
        </w:rPr>
      </w:pPr>
      <w:r>
        <w:rPr>
          <w:rFonts w:ascii="Book Antiqua" w:hAnsi="Book Antiqua" w:cstheme="majorBidi"/>
          <w:bCs/>
        </w:rPr>
        <w:t>Sesuai dengan potensinya, maka Q</w:t>
      </w:r>
      <w:r w:rsidR="00F92203" w:rsidRPr="001663ED">
        <w:rPr>
          <w:rFonts w:ascii="Book Antiqua" w:hAnsi="Book Antiqua" w:cstheme="majorBidi"/>
          <w:bCs/>
        </w:rPr>
        <w:t xml:space="preserve">albu merupakan kekuatan yang sangat dinamis, tetapi </w:t>
      </w:r>
      <w:proofErr w:type="gramStart"/>
      <w:r w:rsidR="00F92203" w:rsidRPr="001663ED">
        <w:rPr>
          <w:rFonts w:ascii="Book Antiqua" w:hAnsi="Book Antiqua" w:cstheme="majorBidi"/>
          <w:bCs/>
        </w:rPr>
        <w:t>ia</w:t>
      </w:r>
      <w:proofErr w:type="gramEnd"/>
      <w:r w:rsidR="00F92203" w:rsidRPr="001663ED">
        <w:rPr>
          <w:rFonts w:ascii="Book Antiqua" w:hAnsi="Book Antiqua" w:cstheme="majorBidi"/>
          <w:bCs/>
        </w:rPr>
        <w:t xml:space="preserve"> temperamental, fluktuatif, emosional dan berbolak-balik.</w:t>
      </w:r>
    </w:p>
    <w:p w14:paraId="28C6B5B8" w14:textId="60B4B21D" w:rsidR="00F92203" w:rsidRPr="001663ED" w:rsidRDefault="00F92203" w:rsidP="001663ED">
      <w:pPr>
        <w:pStyle w:val="ListParagraph"/>
        <w:widowControl w:val="0"/>
        <w:numPr>
          <w:ilvl w:val="0"/>
          <w:numId w:val="12"/>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lastRenderedPageBreak/>
        <w:t xml:space="preserve">Untuk memecahkan </w:t>
      </w:r>
      <w:r w:rsidR="00AF227F">
        <w:rPr>
          <w:rFonts w:ascii="Book Antiqua" w:hAnsi="Book Antiqua" w:cstheme="majorBidi"/>
          <w:bCs/>
        </w:rPr>
        <w:t>masalah-masalah yang dihadapi, Q</w:t>
      </w:r>
      <w:r w:rsidRPr="001663ED">
        <w:rPr>
          <w:rFonts w:ascii="Book Antiqua" w:hAnsi="Book Antiqua" w:cstheme="majorBidi"/>
          <w:bCs/>
        </w:rPr>
        <w:t>albu bekerja denga</w:t>
      </w:r>
      <w:r w:rsidR="00AF227F">
        <w:rPr>
          <w:rFonts w:ascii="Book Antiqua" w:hAnsi="Book Antiqua" w:cstheme="majorBidi"/>
          <w:bCs/>
        </w:rPr>
        <w:t>n jaringan akal, namun kondisi Q</w:t>
      </w:r>
      <w:r w:rsidRPr="001663ED">
        <w:rPr>
          <w:rFonts w:ascii="Book Antiqua" w:hAnsi="Book Antiqua" w:cstheme="majorBidi"/>
          <w:bCs/>
        </w:rPr>
        <w:t xml:space="preserve">albu dan akal terkadang tidak optimal sehingga dimungkinkan untuk terkontaminasi oleh pengaruh syahwat (motif yang </w:t>
      </w:r>
      <w:r w:rsidR="007A25AE" w:rsidRPr="001663ED">
        <w:rPr>
          <w:rFonts w:ascii="Book Antiqua" w:hAnsi="Book Antiqua" w:cstheme="majorBidi"/>
          <w:bCs/>
        </w:rPr>
        <w:t>mengarah kepada hal-hal negatif</w:t>
      </w:r>
      <w:r w:rsidRPr="001663ED">
        <w:rPr>
          <w:rFonts w:ascii="Book Antiqua" w:hAnsi="Book Antiqua" w:cstheme="majorBidi"/>
          <w:bCs/>
        </w:rPr>
        <w:t>).</w:t>
      </w:r>
    </w:p>
    <w:p w14:paraId="5CB294BA" w14:textId="6F8FAE14" w:rsidR="00F92203" w:rsidRPr="001663ED" w:rsidRDefault="00F92203" w:rsidP="001663ED">
      <w:pPr>
        <w:pStyle w:val="ListParagraph"/>
        <w:widowControl w:val="0"/>
        <w:autoSpaceDE w:val="0"/>
        <w:autoSpaceDN w:val="0"/>
        <w:adjustRightInd w:val="0"/>
        <w:spacing w:line="276" w:lineRule="auto"/>
        <w:ind w:left="284" w:firstLine="425"/>
        <w:jc w:val="both"/>
        <w:rPr>
          <w:rFonts w:ascii="Book Antiqua" w:hAnsi="Book Antiqua" w:cstheme="majorBidi"/>
          <w:bCs/>
        </w:rPr>
      </w:pPr>
      <w:proofErr w:type="gramStart"/>
      <w:r w:rsidRPr="001663ED">
        <w:rPr>
          <w:rFonts w:ascii="Book Antiqua" w:hAnsi="Book Antiqua" w:cstheme="majorBidi"/>
          <w:bCs/>
        </w:rPr>
        <w:t>Dalam kondisi demi</w:t>
      </w:r>
      <w:r w:rsidR="007A25AE" w:rsidRPr="001663ED">
        <w:rPr>
          <w:rFonts w:ascii="Book Antiqua" w:hAnsi="Book Antiqua" w:cstheme="majorBidi"/>
          <w:bCs/>
        </w:rPr>
        <w:t>k</w:t>
      </w:r>
      <w:r w:rsidR="00AF227F">
        <w:rPr>
          <w:rFonts w:ascii="Book Antiqua" w:hAnsi="Book Antiqua" w:cstheme="majorBidi"/>
          <w:bCs/>
        </w:rPr>
        <w:t>ian, Q</w:t>
      </w:r>
      <w:r w:rsidRPr="001663ED">
        <w:rPr>
          <w:rFonts w:ascii="Book Antiqua" w:hAnsi="Book Antiqua" w:cstheme="majorBidi"/>
          <w:bCs/>
        </w:rPr>
        <w:t>albu dan akal dapat mela</w:t>
      </w:r>
      <w:r w:rsidR="007A25AE" w:rsidRPr="001663ED">
        <w:rPr>
          <w:rFonts w:ascii="Book Antiqua" w:hAnsi="Book Antiqua" w:cstheme="majorBidi"/>
          <w:bCs/>
        </w:rPr>
        <w:t>k</w:t>
      </w:r>
      <w:r w:rsidRPr="001663ED">
        <w:rPr>
          <w:rFonts w:ascii="Book Antiqua" w:hAnsi="Book Antiqua" w:cstheme="majorBidi"/>
          <w:bCs/>
        </w:rPr>
        <w:t>ukan helah mental, yait</w:t>
      </w:r>
      <w:r w:rsidR="007A25AE" w:rsidRPr="001663ED">
        <w:rPr>
          <w:rFonts w:ascii="Book Antiqua" w:hAnsi="Book Antiqua" w:cstheme="majorBidi"/>
          <w:bCs/>
        </w:rPr>
        <w:t>u memandang sesuatu dengan alas</w:t>
      </w:r>
      <w:r w:rsidRPr="001663ED">
        <w:rPr>
          <w:rFonts w:ascii="Book Antiqua" w:hAnsi="Book Antiqua" w:cstheme="majorBidi"/>
          <w:bCs/>
        </w:rPr>
        <w:t xml:space="preserve">an-alasan yang dibuatnya, sehingga seakan-akan yang salah itu </w:t>
      </w:r>
      <w:r w:rsidR="007A25AE" w:rsidRPr="001663ED">
        <w:rPr>
          <w:rFonts w:ascii="Book Antiqua" w:hAnsi="Book Antiqua" w:cstheme="majorBidi"/>
          <w:bCs/>
        </w:rPr>
        <w:t>menjadi wajar.</w:t>
      </w:r>
      <w:proofErr w:type="gramEnd"/>
      <w:r w:rsidR="007A25AE" w:rsidRPr="001663ED">
        <w:rPr>
          <w:rFonts w:ascii="Book Antiqua" w:hAnsi="Book Antiqua" w:cstheme="majorBidi"/>
          <w:bCs/>
        </w:rPr>
        <w:t xml:space="preserve"> </w:t>
      </w:r>
      <w:proofErr w:type="gramStart"/>
      <w:r w:rsidR="007A25AE" w:rsidRPr="001663ED">
        <w:rPr>
          <w:rFonts w:ascii="Book Antiqua" w:hAnsi="Book Antiqua" w:cstheme="majorBidi"/>
          <w:bCs/>
        </w:rPr>
        <w:t xml:space="preserve">Untuk mengoreksi </w:t>
      </w:r>
      <w:r w:rsidRPr="001663ED">
        <w:rPr>
          <w:rFonts w:ascii="Book Antiqua" w:hAnsi="Book Antiqua" w:cstheme="majorBidi"/>
          <w:bCs/>
        </w:rPr>
        <w:t>penyimpangan-penyimpangan</w:t>
      </w:r>
      <w:r w:rsidR="00AF227F">
        <w:rPr>
          <w:rFonts w:ascii="Book Antiqua" w:hAnsi="Book Antiqua" w:cstheme="majorBidi"/>
          <w:bCs/>
        </w:rPr>
        <w:t xml:space="preserve"> Q</w:t>
      </w:r>
      <w:r w:rsidR="007A25AE" w:rsidRPr="001663ED">
        <w:rPr>
          <w:rFonts w:ascii="Book Antiqua" w:hAnsi="Book Antiqua" w:cstheme="majorBidi"/>
          <w:bCs/>
        </w:rPr>
        <w:t xml:space="preserve">albu dan akal dilakukan oleh </w:t>
      </w:r>
      <w:r w:rsidRPr="001663ED">
        <w:rPr>
          <w:rFonts w:ascii="Book Antiqua" w:hAnsi="Book Antiqua" w:cstheme="majorBidi"/>
          <w:bCs/>
        </w:rPr>
        <w:t>b</w:t>
      </w:r>
      <w:r w:rsidR="007A25AE" w:rsidRPr="001663ED">
        <w:rPr>
          <w:rFonts w:ascii="Book Antiqua" w:hAnsi="Book Antiqua" w:cstheme="majorBidi"/>
          <w:bCs/>
        </w:rPr>
        <w:t>a</w:t>
      </w:r>
      <w:r w:rsidRPr="001663ED">
        <w:rPr>
          <w:rFonts w:ascii="Book Antiqua" w:hAnsi="Book Antiqua" w:cstheme="majorBidi"/>
          <w:bCs/>
        </w:rPr>
        <w:t>syirah.</w:t>
      </w:r>
      <w:proofErr w:type="gramEnd"/>
    </w:p>
    <w:p w14:paraId="61A91FDF" w14:textId="2829E436" w:rsidR="00F92203" w:rsidRPr="001663ED" w:rsidRDefault="00F92203" w:rsidP="001663ED">
      <w:pPr>
        <w:pStyle w:val="ListParagraph"/>
        <w:widowControl w:val="0"/>
        <w:numPr>
          <w:ilvl w:val="0"/>
          <w:numId w:val="12"/>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Qalbu hanya menampung hal-h</w:t>
      </w:r>
      <w:r w:rsidR="00AF227F">
        <w:rPr>
          <w:rFonts w:ascii="Book Antiqua" w:hAnsi="Book Antiqua" w:cstheme="majorBidi"/>
          <w:bCs/>
        </w:rPr>
        <w:t>al yang disadari dan keputusan Q</w:t>
      </w:r>
      <w:r w:rsidRPr="001663ED">
        <w:rPr>
          <w:rFonts w:ascii="Book Antiqua" w:hAnsi="Book Antiqua" w:cstheme="majorBidi"/>
          <w:bCs/>
        </w:rPr>
        <w:t>albu mengandung implikasi pahala dan dosa.</w:t>
      </w:r>
    </w:p>
    <w:p w14:paraId="77C38D59" w14:textId="645323F6" w:rsidR="00A96D05" w:rsidRPr="001663ED" w:rsidRDefault="00861881" w:rsidP="001663ED">
      <w:pPr>
        <w:pStyle w:val="ListParagraph"/>
        <w:widowControl w:val="0"/>
        <w:numPr>
          <w:ilvl w:val="0"/>
          <w:numId w:val="12"/>
        </w:numPr>
        <w:autoSpaceDE w:val="0"/>
        <w:autoSpaceDN w:val="0"/>
        <w:adjustRightInd w:val="0"/>
        <w:spacing w:line="276" w:lineRule="auto"/>
        <w:ind w:left="284" w:hanging="284"/>
        <w:jc w:val="both"/>
        <w:rPr>
          <w:rFonts w:ascii="Book Antiqua" w:hAnsi="Book Antiqua" w:cstheme="majorBidi"/>
          <w:bCs/>
        </w:rPr>
      </w:pPr>
      <w:r w:rsidRPr="001663ED">
        <w:rPr>
          <w:rFonts w:ascii="Book Antiqua" w:hAnsi="Book Antiqua" w:cstheme="majorBidi"/>
          <w:bCs/>
        </w:rPr>
        <w:t xml:space="preserve">Hal-hal yang sudah dilupakan qalbu </w:t>
      </w:r>
      <w:proofErr w:type="gramStart"/>
      <w:r w:rsidRPr="001663ED">
        <w:rPr>
          <w:rFonts w:ascii="Book Antiqua" w:hAnsi="Book Antiqua" w:cstheme="majorBidi"/>
          <w:bCs/>
        </w:rPr>
        <w:t>akan</w:t>
      </w:r>
      <w:proofErr w:type="gramEnd"/>
      <w:r w:rsidRPr="001663ED">
        <w:rPr>
          <w:rFonts w:ascii="Book Antiqua" w:hAnsi="Book Antiqua" w:cstheme="majorBidi"/>
          <w:bCs/>
        </w:rPr>
        <w:t xml:space="preserve"> masuk ke dalam memori nafs, yang pada suatu saat dapat muncul dalam bentuk impian.</w:t>
      </w:r>
    </w:p>
    <w:p w14:paraId="64977F37" w14:textId="77777777" w:rsidR="00811815" w:rsidRDefault="00811815" w:rsidP="001663ED">
      <w:pPr>
        <w:pStyle w:val="ListParagraph"/>
        <w:widowControl w:val="0"/>
        <w:autoSpaceDE w:val="0"/>
        <w:autoSpaceDN w:val="0"/>
        <w:adjustRightInd w:val="0"/>
        <w:spacing w:line="276" w:lineRule="auto"/>
        <w:ind w:left="284"/>
        <w:jc w:val="both"/>
        <w:rPr>
          <w:rFonts w:ascii="Book Antiqua" w:hAnsi="Book Antiqua" w:cstheme="majorBidi"/>
          <w:bCs/>
        </w:rPr>
      </w:pPr>
    </w:p>
    <w:p w14:paraId="6A24BEC9" w14:textId="77777777" w:rsidR="00AF227F" w:rsidRPr="001663ED" w:rsidRDefault="00AF227F" w:rsidP="001663ED">
      <w:pPr>
        <w:pStyle w:val="ListParagraph"/>
        <w:widowControl w:val="0"/>
        <w:autoSpaceDE w:val="0"/>
        <w:autoSpaceDN w:val="0"/>
        <w:adjustRightInd w:val="0"/>
        <w:spacing w:line="276" w:lineRule="auto"/>
        <w:ind w:left="284"/>
        <w:jc w:val="both"/>
        <w:rPr>
          <w:rFonts w:ascii="Book Antiqua" w:hAnsi="Book Antiqua" w:cstheme="majorBidi"/>
          <w:bCs/>
        </w:rPr>
      </w:pPr>
    </w:p>
    <w:p w14:paraId="08D19DA9" w14:textId="06C03BD8" w:rsidR="009027C4" w:rsidRPr="001663ED" w:rsidRDefault="00797F6B" w:rsidP="001663ED">
      <w:pPr>
        <w:spacing w:line="276" w:lineRule="auto"/>
        <w:rPr>
          <w:rFonts w:ascii="Book Antiqua" w:hAnsi="Book Antiqua" w:cs="Times New Roman"/>
          <w:b/>
        </w:rPr>
      </w:pPr>
      <w:r w:rsidRPr="001663ED">
        <w:rPr>
          <w:rFonts w:ascii="Book Antiqua" w:hAnsi="Book Antiqua" w:cs="Times New Roman"/>
          <w:b/>
        </w:rPr>
        <w:t>DAFTAR PUSTAKA</w:t>
      </w:r>
    </w:p>
    <w:p w14:paraId="66B0331E" w14:textId="40BBD7A5" w:rsidR="00481108" w:rsidRPr="001663ED" w:rsidRDefault="00481108" w:rsidP="001663ED">
      <w:pPr>
        <w:widowControl w:val="0"/>
        <w:autoSpaceDE w:val="0"/>
        <w:autoSpaceDN w:val="0"/>
        <w:adjustRightInd w:val="0"/>
        <w:spacing w:after="240" w:line="276" w:lineRule="auto"/>
        <w:ind w:left="851" w:hanging="851"/>
        <w:jc w:val="both"/>
        <w:rPr>
          <w:rFonts w:ascii="Book Antiqua" w:hAnsi="Book Antiqua" w:cstheme="majorBidi"/>
          <w:bCs/>
          <w:color w:val="000000" w:themeColor="text1"/>
        </w:rPr>
      </w:pPr>
      <w:proofErr w:type="gramStart"/>
      <w:r w:rsidRPr="001663ED">
        <w:rPr>
          <w:rFonts w:ascii="Book Antiqua" w:hAnsi="Book Antiqua" w:cstheme="majorBidi"/>
          <w:bCs/>
          <w:color w:val="000000" w:themeColor="text1"/>
        </w:rPr>
        <w:t>Al-Ghazali.</w:t>
      </w:r>
      <w:proofErr w:type="gramEnd"/>
      <w:r w:rsidRPr="001663ED">
        <w:rPr>
          <w:rFonts w:ascii="Book Antiqua" w:hAnsi="Book Antiqua" w:cstheme="majorBidi"/>
          <w:bCs/>
          <w:color w:val="000000" w:themeColor="text1"/>
        </w:rPr>
        <w:t xml:space="preserve"> </w:t>
      </w:r>
      <w:proofErr w:type="gramStart"/>
      <w:r w:rsidRPr="001663ED">
        <w:rPr>
          <w:rFonts w:ascii="Book Antiqua" w:hAnsi="Book Antiqua" w:cstheme="majorBidi"/>
          <w:bCs/>
          <w:color w:val="000000" w:themeColor="text1"/>
        </w:rPr>
        <w:t xml:space="preserve">1988. </w:t>
      </w:r>
      <w:r w:rsidRPr="001663ED">
        <w:rPr>
          <w:rFonts w:ascii="Book Antiqua" w:hAnsi="Book Antiqua" w:cstheme="majorBidi"/>
          <w:bCs/>
          <w:i/>
          <w:color w:val="000000" w:themeColor="text1"/>
        </w:rPr>
        <w:t>Ihya’ ‘ulum al-din.</w:t>
      </w:r>
      <w:proofErr w:type="gramEnd"/>
      <w:r w:rsidRPr="001663ED">
        <w:rPr>
          <w:rFonts w:ascii="Book Antiqua" w:hAnsi="Book Antiqua" w:cstheme="majorBidi"/>
          <w:bCs/>
          <w:i/>
          <w:color w:val="000000" w:themeColor="text1"/>
        </w:rPr>
        <w:t xml:space="preserve"> </w:t>
      </w:r>
      <w:proofErr w:type="gramStart"/>
      <w:r w:rsidRPr="001663ED">
        <w:rPr>
          <w:rFonts w:ascii="Book Antiqua" w:hAnsi="Book Antiqua" w:cstheme="majorBidi"/>
          <w:bCs/>
          <w:color w:val="000000" w:themeColor="text1"/>
        </w:rPr>
        <w:t>Kaherah :</w:t>
      </w:r>
      <w:proofErr w:type="gramEnd"/>
      <w:r w:rsidRPr="001663ED">
        <w:rPr>
          <w:rFonts w:ascii="Book Antiqua" w:hAnsi="Book Antiqua" w:cstheme="majorBidi"/>
          <w:bCs/>
          <w:color w:val="000000" w:themeColor="text1"/>
        </w:rPr>
        <w:t xml:space="preserve"> Dar al-Tauzi’.</w:t>
      </w:r>
    </w:p>
    <w:p w14:paraId="54A6BEC0" w14:textId="1275971D" w:rsidR="00FF30BD" w:rsidRPr="001663ED" w:rsidRDefault="00C67287" w:rsidP="001663ED">
      <w:pPr>
        <w:spacing w:line="276" w:lineRule="auto"/>
        <w:ind w:left="851" w:hanging="851"/>
        <w:rPr>
          <w:rFonts w:ascii="Book Antiqua" w:hAnsi="Book Antiqua" w:cs="Times New Roman"/>
        </w:rPr>
      </w:pPr>
      <w:proofErr w:type="gramStart"/>
      <w:r>
        <w:rPr>
          <w:rFonts w:ascii="Book Antiqua" w:hAnsi="Book Antiqua" w:cs="Times New Roman"/>
        </w:rPr>
        <w:t>Al-Qur’an.</w:t>
      </w:r>
      <w:proofErr w:type="gramEnd"/>
      <w:r>
        <w:rPr>
          <w:rFonts w:ascii="Book Antiqua" w:hAnsi="Book Antiqua" w:cs="Times New Roman"/>
        </w:rPr>
        <w:t xml:space="preserve"> 2010</w:t>
      </w:r>
      <w:r w:rsidR="00FF30BD" w:rsidRPr="001663ED">
        <w:rPr>
          <w:rFonts w:ascii="Book Antiqua" w:hAnsi="Book Antiqua" w:cs="Times New Roman"/>
        </w:rPr>
        <w:t xml:space="preserve">. </w:t>
      </w:r>
      <w:r w:rsidR="00FF30BD" w:rsidRPr="001663ED">
        <w:rPr>
          <w:rFonts w:ascii="Book Antiqua" w:hAnsi="Book Antiqua" w:cs="Times New Roman"/>
          <w:i/>
        </w:rPr>
        <w:t>Syamil Qur’an Bukhara, Tajwid dan Terjemahnya.</w:t>
      </w:r>
      <w:r w:rsidR="00FF30BD" w:rsidRPr="001663ED">
        <w:rPr>
          <w:rFonts w:ascii="Book Antiqua" w:hAnsi="Book Antiqua" w:cs="Times New Roman"/>
        </w:rPr>
        <w:t xml:space="preserve"> </w:t>
      </w:r>
      <w:proofErr w:type="gramStart"/>
      <w:r w:rsidR="00FF30BD" w:rsidRPr="001663ED">
        <w:rPr>
          <w:rFonts w:ascii="Book Antiqua" w:hAnsi="Book Antiqua" w:cs="Times New Roman"/>
        </w:rPr>
        <w:t>Bandung :</w:t>
      </w:r>
      <w:proofErr w:type="gramEnd"/>
      <w:r w:rsidR="00FF30BD" w:rsidRPr="001663ED">
        <w:rPr>
          <w:rFonts w:ascii="Book Antiqua" w:hAnsi="Book Antiqua" w:cs="Times New Roman"/>
        </w:rPr>
        <w:t xml:space="preserve"> PT. Sigma Examedia Arkanleema.</w:t>
      </w:r>
    </w:p>
    <w:p w14:paraId="2235E25B" w14:textId="706D88E8" w:rsidR="00FF30BD" w:rsidRPr="001663ED" w:rsidRDefault="00FF30BD" w:rsidP="001663ED">
      <w:pPr>
        <w:widowControl w:val="0"/>
        <w:autoSpaceDE w:val="0"/>
        <w:autoSpaceDN w:val="0"/>
        <w:adjustRightInd w:val="0"/>
        <w:spacing w:after="240" w:line="276" w:lineRule="auto"/>
        <w:ind w:left="851" w:hanging="851"/>
        <w:jc w:val="both"/>
        <w:rPr>
          <w:rFonts w:ascii="Book Antiqua" w:hAnsi="Book Antiqua" w:cstheme="majorBidi"/>
          <w:bCs/>
          <w:color w:val="000000" w:themeColor="text1"/>
          <w:lang w:val="en-GB"/>
        </w:rPr>
      </w:pPr>
      <w:r w:rsidRPr="001663ED">
        <w:rPr>
          <w:rFonts w:ascii="Book Antiqua" w:hAnsi="Book Antiqua" w:cstheme="majorBidi"/>
          <w:bCs/>
          <w:color w:val="000000" w:themeColor="text1"/>
          <w:lang w:val="id-ID"/>
        </w:rPr>
        <w:t>Attabik</w:t>
      </w:r>
      <w:r w:rsidRPr="001663ED">
        <w:rPr>
          <w:rFonts w:ascii="Book Antiqua" w:hAnsi="Book Antiqua" w:cstheme="majorBidi"/>
          <w:bCs/>
          <w:color w:val="000000" w:themeColor="text1"/>
          <w:lang w:val="en-GB"/>
        </w:rPr>
        <w:t>, A.</w:t>
      </w:r>
      <w:r w:rsidRPr="001663ED">
        <w:rPr>
          <w:rFonts w:ascii="Book Antiqua" w:hAnsi="Book Antiqua" w:cstheme="majorBidi"/>
          <w:bCs/>
          <w:color w:val="000000" w:themeColor="text1"/>
          <w:lang w:val="id-ID"/>
        </w:rPr>
        <w:t xml:space="preserve"> </w:t>
      </w:r>
      <w:proofErr w:type="gramStart"/>
      <w:r w:rsidRPr="001663ED">
        <w:rPr>
          <w:rFonts w:ascii="Book Antiqua" w:hAnsi="Book Antiqua" w:cstheme="majorBidi"/>
          <w:bCs/>
          <w:color w:val="000000" w:themeColor="text1"/>
          <w:lang w:val="en-GB"/>
        </w:rPr>
        <w:t>&amp;</w:t>
      </w:r>
      <w:r w:rsidRPr="001663ED">
        <w:rPr>
          <w:rFonts w:ascii="Book Antiqua" w:hAnsi="Book Antiqua" w:cstheme="majorBidi"/>
          <w:bCs/>
          <w:color w:val="000000" w:themeColor="text1"/>
          <w:lang w:val="id-ID"/>
        </w:rPr>
        <w:t xml:space="preserve"> Zuhdi.</w:t>
      </w:r>
      <w:proofErr w:type="gramEnd"/>
      <w:r w:rsidRPr="001663ED">
        <w:rPr>
          <w:rFonts w:ascii="Book Antiqua" w:hAnsi="Book Antiqua" w:cstheme="majorBidi"/>
          <w:bCs/>
          <w:color w:val="000000" w:themeColor="text1"/>
          <w:lang w:val="en-GB"/>
        </w:rPr>
        <w:t xml:space="preserve"> A.</w:t>
      </w:r>
      <w:r w:rsidRPr="001663ED">
        <w:rPr>
          <w:rFonts w:ascii="Book Antiqua" w:hAnsi="Book Antiqua" w:cstheme="majorBidi"/>
          <w:bCs/>
          <w:color w:val="000000" w:themeColor="text1"/>
          <w:lang w:val="id-ID"/>
        </w:rPr>
        <w:t xml:space="preserve"> 1973. </w:t>
      </w:r>
      <w:r w:rsidRPr="001663ED">
        <w:rPr>
          <w:rFonts w:ascii="Book Antiqua" w:hAnsi="Book Antiqua" w:cstheme="majorBidi"/>
          <w:bCs/>
          <w:i/>
          <w:iCs/>
          <w:color w:val="000000" w:themeColor="text1"/>
          <w:lang w:val="id-ID"/>
        </w:rPr>
        <w:t xml:space="preserve">Kamus </w:t>
      </w:r>
      <w:r w:rsidRPr="001663ED">
        <w:rPr>
          <w:rFonts w:ascii="Book Antiqua" w:hAnsi="Book Antiqua" w:cstheme="majorBidi"/>
          <w:bCs/>
          <w:i/>
          <w:iCs/>
          <w:color w:val="000000" w:themeColor="text1"/>
          <w:lang w:val="id-ID"/>
        </w:rPr>
        <w:lastRenderedPageBreak/>
        <w:t>Kontemporer Arab-Indonesia</w:t>
      </w:r>
      <w:r w:rsidRPr="001663ED">
        <w:rPr>
          <w:rFonts w:ascii="Book Antiqua" w:hAnsi="Book Antiqua" w:cstheme="majorBidi"/>
          <w:bCs/>
          <w:color w:val="000000" w:themeColor="text1"/>
          <w:lang w:val="id-ID"/>
        </w:rPr>
        <w:t>. Jakarta:</w:t>
      </w:r>
      <w:r w:rsidRPr="001663ED">
        <w:rPr>
          <w:rFonts w:ascii="Book Antiqua" w:hAnsi="Book Antiqua" w:cstheme="majorBidi"/>
          <w:bCs/>
          <w:i/>
          <w:iCs/>
          <w:color w:val="000000" w:themeColor="text1"/>
          <w:lang w:val="id-ID"/>
        </w:rPr>
        <w:t xml:space="preserve"> </w:t>
      </w:r>
      <w:r w:rsidRPr="001663ED">
        <w:rPr>
          <w:rFonts w:ascii="Book Antiqua" w:hAnsi="Book Antiqua" w:cstheme="majorBidi"/>
          <w:bCs/>
          <w:color w:val="000000" w:themeColor="text1"/>
          <w:lang w:val="id-ID"/>
        </w:rPr>
        <w:t>Yayasan Penyelenggara Penerjemahan al-Qur’an.</w:t>
      </w:r>
    </w:p>
    <w:p w14:paraId="7021421E" w14:textId="0E0BC56A" w:rsidR="007042CC" w:rsidRPr="001663ED" w:rsidRDefault="00C67287" w:rsidP="001663ED">
      <w:pPr>
        <w:spacing w:line="276" w:lineRule="auto"/>
        <w:ind w:left="851" w:hanging="851"/>
        <w:jc w:val="both"/>
        <w:rPr>
          <w:rFonts w:ascii="Book Antiqua" w:hAnsi="Book Antiqua" w:cs="Times New Roman"/>
        </w:rPr>
      </w:pPr>
      <w:proofErr w:type="gramStart"/>
      <w:r>
        <w:rPr>
          <w:rFonts w:ascii="Book Antiqua" w:hAnsi="Book Antiqua" w:cs="Times New Roman"/>
        </w:rPr>
        <w:t>Baharuddin.</w:t>
      </w:r>
      <w:proofErr w:type="gramEnd"/>
      <w:r>
        <w:rPr>
          <w:rFonts w:ascii="Book Antiqua" w:hAnsi="Book Antiqua" w:cs="Times New Roman"/>
        </w:rPr>
        <w:t xml:space="preserve"> 2007</w:t>
      </w:r>
      <w:r w:rsidR="007042CC" w:rsidRPr="001663ED">
        <w:rPr>
          <w:rFonts w:ascii="Book Antiqua" w:hAnsi="Book Antiqua" w:cs="Times New Roman"/>
        </w:rPr>
        <w:t xml:space="preserve">. </w:t>
      </w:r>
      <w:r w:rsidR="007042CC" w:rsidRPr="001663ED">
        <w:rPr>
          <w:rFonts w:ascii="Book Antiqua" w:hAnsi="Book Antiqua" w:cs="Times New Roman"/>
          <w:i/>
        </w:rPr>
        <w:t>Paradigma Psikologi Islam (Studi Tentang Elemen Psikologi dan Al-Qur’an).</w:t>
      </w:r>
      <w:r w:rsidR="007042CC" w:rsidRPr="001663ED">
        <w:rPr>
          <w:rFonts w:ascii="Book Antiqua" w:hAnsi="Book Antiqua" w:cs="Times New Roman"/>
        </w:rPr>
        <w:t xml:space="preserve"> </w:t>
      </w:r>
      <w:proofErr w:type="gramStart"/>
      <w:r w:rsidR="007042CC" w:rsidRPr="001663ED">
        <w:rPr>
          <w:rFonts w:ascii="Book Antiqua" w:hAnsi="Book Antiqua" w:cs="Times New Roman"/>
        </w:rPr>
        <w:t>Yogyakarta :</w:t>
      </w:r>
      <w:proofErr w:type="gramEnd"/>
      <w:r w:rsidR="007042CC" w:rsidRPr="001663ED">
        <w:rPr>
          <w:rFonts w:ascii="Book Antiqua" w:hAnsi="Book Antiqua" w:cs="Times New Roman"/>
        </w:rPr>
        <w:t xml:space="preserve"> Psutaka Pelajar</w:t>
      </w:r>
    </w:p>
    <w:p w14:paraId="4C84AC67" w14:textId="24BE4F85" w:rsidR="00A96D05" w:rsidRPr="001663ED" w:rsidRDefault="00C67287" w:rsidP="001663ED">
      <w:pPr>
        <w:spacing w:line="276" w:lineRule="auto"/>
        <w:ind w:left="851" w:hanging="851"/>
        <w:jc w:val="both"/>
        <w:rPr>
          <w:rFonts w:ascii="Book Antiqua" w:hAnsi="Book Antiqua" w:cs="Times New Roman"/>
        </w:rPr>
      </w:pPr>
      <w:r>
        <w:rPr>
          <w:rFonts w:ascii="Book Antiqua" w:hAnsi="Book Antiqua" w:cs="Times New Roman"/>
        </w:rPr>
        <w:t xml:space="preserve">Bastaman, H. D. </w:t>
      </w:r>
      <w:r w:rsidR="00A96D05" w:rsidRPr="001663ED">
        <w:rPr>
          <w:rFonts w:ascii="Book Antiqua" w:hAnsi="Book Antiqua" w:cs="Times New Roman"/>
        </w:rPr>
        <w:t>2005</w:t>
      </w:r>
      <w:r w:rsidR="00A96D05" w:rsidRPr="001663ED">
        <w:rPr>
          <w:rFonts w:ascii="Book Antiqua" w:hAnsi="Book Antiqua" w:cs="Times New Roman"/>
          <w:i/>
        </w:rPr>
        <w:t xml:space="preserve">. </w:t>
      </w:r>
      <w:proofErr w:type="gramStart"/>
      <w:r w:rsidR="00A96D05" w:rsidRPr="001663ED">
        <w:rPr>
          <w:rFonts w:ascii="Book Antiqua" w:hAnsi="Book Antiqua" w:cs="Times New Roman"/>
          <w:i/>
        </w:rPr>
        <w:t>Integrasi Psikologi dengan Islam Menuju Psikologi Islam.</w:t>
      </w:r>
      <w:proofErr w:type="gramEnd"/>
      <w:r w:rsidR="00A96D05" w:rsidRPr="001663ED">
        <w:rPr>
          <w:rFonts w:ascii="Book Antiqua" w:hAnsi="Book Antiqua" w:cs="Times New Roman"/>
          <w:i/>
        </w:rPr>
        <w:t xml:space="preserve"> </w:t>
      </w:r>
      <w:proofErr w:type="gramStart"/>
      <w:r w:rsidR="00A96D05" w:rsidRPr="001663ED">
        <w:rPr>
          <w:rFonts w:ascii="Book Antiqua" w:hAnsi="Book Antiqua" w:cs="Times New Roman"/>
        </w:rPr>
        <w:t>Yogya</w:t>
      </w:r>
      <w:r w:rsidR="00861881" w:rsidRPr="001663ED">
        <w:rPr>
          <w:rFonts w:ascii="Book Antiqua" w:hAnsi="Book Antiqua" w:cs="Times New Roman"/>
        </w:rPr>
        <w:t>k</w:t>
      </w:r>
      <w:r w:rsidR="00A96D05" w:rsidRPr="001663ED">
        <w:rPr>
          <w:rFonts w:ascii="Book Antiqua" w:hAnsi="Book Antiqua" w:cs="Times New Roman"/>
        </w:rPr>
        <w:t>arta :</w:t>
      </w:r>
      <w:proofErr w:type="gramEnd"/>
      <w:r w:rsidR="00A96D05" w:rsidRPr="001663ED">
        <w:rPr>
          <w:rFonts w:ascii="Book Antiqua" w:hAnsi="Book Antiqua" w:cs="Times New Roman"/>
        </w:rPr>
        <w:t xml:space="preserve"> Pustaka Pelajar.</w:t>
      </w:r>
    </w:p>
    <w:p w14:paraId="5E2C21CE" w14:textId="7F0D4F1F" w:rsidR="00FF30BD" w:rsidRPr="001663ED" w:rsidRDefault="00C67287" w:rsidP="001663ED">
      <w:pPr>
        <w:spacing w:line="276" w:lineRule="auto"/>
        <w:ind w:left="851" w:hanging="851"/>
        <w:jc w:val="both"/>
        <w:rPr>
          <w:rFonts w:ascii="Book Antiqua" w:hAnsi="Book Antiqua" w:cs="Times New Roman"/>
        </w:rPr>
      </w:pPr>
      <w:r>
        <w:rPr>
          <w:rFonts w:ascii="Book Antiqua" w:hAnsi="Book Antiqua" w:cs="Times New Roman"/>
        </w:rPr>
        <w:t>Corbin, H. 1998</w:t>
      </w:r>
      <w:r w:rsidR="00FF30BD" w:rsidRPr="001663ED">
        <w:rPr>
          <w:rFonts w:ascii="Book Antiqua" w:hAnsi="Book Antiqua" w:cs="Times New Roman"/>
        </w:rPr>
        <w:t xml:space="preserve">. </w:t>
      </w:r>
      <w:r w:rsidR="00FF30BD" w:rsidRPr="001663ED">
        <w:rPr>
          <w:rFonts w:ascii="Book Antiqua" w:hAnsi="Book Antiqua" w:cs="Times New Roman"/>
          <w:i/>
        </w:rPr>
        <w:t xml:space="preserve">Alone With </w:t>
      </w:r>
      <w:proofErr w:type="gramStart"/>
      <w:r w:rsidR="00FF30BD" w:rsidRPr="001663ED">
        <w:rPr>
          <w:rFonts w:ascii="Book Antiqua" w:hAnsi="Book Antiqua" w:cs="Times New Roman"/>
          <w:i/>
        </w:rPr>
        <w:t>The</w:t>
      </w:r>
      <w:proofErr w:type="gramEnd"/>
      <w:r w:rsidR="00FF30BD" w:rsidRPr="001663ED">
        <w:rPr>
          <w:rFonts w:ascii="Book Antiqua" w:hAnsi="Book Antiqua" w:cs="Times New Roman"/>
          <w:i/>
        </w:rPr>
        <w:t xml:space="preserve"> Alone.</w:t>
      </w:r>
      <w:r w:rsidR="00FF30BD" w:rsidRPr="001663ED">
        <w:rPr>
          <w:rFonts w:ascii="Book Antiqua" w:hAnsi="Book Antiqua" w:cs="Times New Roman"/>
        </w:rPr>
        <w:t xml:space="preserve"> Unitet State Of </w:t>
      </w:r>
      <w:proofErr w:type="gramStart"/>
      <w:r w:rsidR="00FF30BD" w:rsidRPr="001663ED">
        <w:rPr>
          <w:rFonts w:ascii="Book Antiqua" w:hAnsi="Book Antiqua" w:cs="Times New Roman"/>
        </w:rPr>
        <w:t>America :</w:t>
      </w:r>
      <w:proofErr w:type="gramEnd"/>
      <w:r w:rsidR="00FF30BD" w:rsidRPr="001663ED">
        <w:rPr>
          <w:rFonts w:ascii="Book Antiqua" w:hAnsi="Book Antiqua" w:cs="Times New Roman"/>
        </w:rPr>
        <w:t xml:space="preserve"> Prenceton University Press.</w:t>
      </w:r>
    </w:p>
    <w:p w14:paraId="000758E5" w14:textId="1C062A66" w:rsidR="00FD1A9F" w:rsidRPr="001663ED" w:rsidRDefault="00C67287" w:rsidP="001663ED">
      <w:pPr>
        <w:spacing w:line="276" w:lineRule="auto"/>
        <w:ind w:left="851" w:hanging="851"/>
        <w:jc w:val="both"/>
        <w:rPr>
          <w:rFonts w:ascii="Book Antiqua" w:hAnsi="Book Antiqua" w:cs="Times New Roman"/>
        </w:rPr>
      </w:pPr>
      <w:r>
        <w:rPr>
          <w:rFonts w:ascii="Book Antiqua" w:hAnsi="Book Antiqua" w:cs="Times New Roman"/>
        </w:rPr>
        <w:t>Faridi</w:t>
      </w:r>
      <w:proofErr w:type="gramStart"/>
      <w:r>
        <w:rPr>
          <w:rFonts w:ascii="Book Antiqua" w:hAnsi="Book Antiqua" w:cs="Times New Roman"/>
        </w:rPr>
        <w:t>,S</w:t>
      </w:r>
      <w:proofErr w:type="gramEnd"/>
      <w:r>
        <w:rPr>
          <w:rFonts w:ascii="Book Antiqua" w:hAnsi="Book Antiqua" w:cs="Times New Roman"/>
        </w:rPr>
        <w:t>. 1986</w:t>
      </w:r>
      <w:r w:rsidR="00FD1A9F" w:rsidRPr="001663ED">
        <w:rPr>
          <w:rFonts w:ascii="Book Antiqua" w:hAnsi="Book Antiqua" w:cs="Times New Roman"/>
        </w:rPr>
        <w:t xml:space="preserve">. </w:t>
      </w:r>
      <w:proofErr w:type="gramStart"/>
      <w:r w:rsidR="00FD1A9F" w:rsidRPr="001663ED">
        <w:rPr>
          <w:rFonts w:ascii="Book Antiqua" w:hAnsi="Book Antiqua" w:cs="Times New Roman"/>
          <w:i/>
        </w:rPr>
        <w:t>Inner Aspects of Faith.</w:t>
      </w:r>
      <w:proofErr w:type="gramEnd"/>
      <w:r w:rsidR="00FD1A9F" w:rsidRPr="001663ED">
        <w:rPr>
          <w:rFonts w:ascii="Book Antiqua" w:hAnsi="Book Antiqua" w:cs="Times New Roman"/>
        </w:rPr>
        <w:t xml:space="preserve"> Kuala </w:t>
      </w:r>
      <w:proofErr w:type="gramStart"/>
      <w:r w:rsidR="00FD1A9F" w:rsidRPr="001663ED">
        <w:rPr>
          <w:rFonts w:ascii="Book Antiqua" w:hAnsi="Book Antiqua" w:cs="Times New Roman"/>
        </w:rPr>
        <w:t>Lumpur :</w:t>
      </w:r>
      <w:proofErr w:type="gramEnd"/>
      <w:r w:rsidR="00FD1A9F" w:rsidRPr="001663ED">
        <w:rPr>
          <w:rFonts w:ascii="Book Antiqua" w:hAnsi="Book Antiqua" w:cs="Times New Roman"/>
        </w:rPr>
        <w:t xml:space="preserve"> A.S. Noordeen.</w:t>
      </w:r>
    </w:p>
    <w:p w14:paraId="7D339C92" w14:textId="3556998D" w:rsidR="00FD1A9F" w:rsidRPr="001663ED" w:rsidRDefault="00C67287" w:rsidP="001663ED">
      <w:pPr>
        <w:spacing w:line="276" w:lineRule="auto"/>
        <w:ind w:left="851" w:hanging="851"/>
        <w:jc w:val="both"/>
        <w:rPr>
          <w:rFonts w:ascii="Book Antiqua" w:hAnsi="Book Antiqua" w:cs="Times New Roman"/>
        </w:rPr>
      </w:pPr>
      <w:r>
        <w:rPr>
          <w:rFonts w:ascii="Book Antiqua" w:hAnsi="Book Antiqua" w:cs="Times New Roman"/>
        </w:rPr>
        <w:t>Gawain, S. 2002</w:t>
      </w:r>
      <w:r w:rsidR="00FD1A9F" w:rsidRPr="001663ED">
        <w:rPr>
          <w:rFonts w:ascii="Book Antiqua" w:hAnsi="Book Antiqua" w:cs="Times New Roman"/>
        </w:rPr>
        <w:t xml:space="preserve">. </w:t>
      </w:r>
      <w:proofErr w:type="gramStart"/>
      <w:r w:rsidR="00FD1A9F" w:rsidRPr="001663ED">
        <w:rPr>
          <w:rFonts w:ascii="Book Antiqua" w:hAnsi="Book Antiqua" w:cs="Times New Roman"/>
          <w:i/>
        </w:rPr>
        <w:t>Meditation.</w:t>
      </w:r>
      <w:proofErr w:type="gramEnd"/>
      <w:r w:rsidR="00FD1A9F" w:rsidRPr="001663ED">
        <w:rPr>
          <w:rFonts w:ascii="Book Antiqua" w:hAnsi="Book Antiqua" w:cs="Times New Roman"/>
        </w:rPr>
        <w:t xml:space="preserve"> </w:t>
      </w:r>
      <w:proofErr w:type="gramStart"/>
      <w:r w:rsidR="00FD1A9F" w:rsidRPr="001663ED">
        <w:rPr>
          <w:rFonts w:ascii="Book Antiqua" w:hAnsi="Book Antiqua" w:cs="Times New Roman"/>
        </w:rPr>
        <w:t>Calipornia :</w:t>
      </w:r>
      <w:proofErr w:type="gramEnd"/>
      <w:r w:rsidR="00FD1A9F" w:rsidRPr="001663ED">
        <w:rPr>
          <w:rFonts w:ascii="Book Antiqua" w:hAnsi="Book Antiqua" w:cs="Times New Roman"/>
        </w:rPr>
        <w:t xml:space="preserve"> Nataraj Publishing.</w:t>
      </w:r>
    </w:p>
    <w:p w14:paraId="7C81FCC2" w14:textId="5A8C978C" w:rsidR="00A96D05" w:rsidRDefault="00C67287" w:rsidP="001663ED">
      <w:pPr>
        <w:spacing w:line="276" w:lineRule="auto"/>
        <w:ind w:left="851" w:hanging="851"/>
        <w:jc w:val="both"/>
        <w:rPr>
          <w:rFonts w:ascii="Book Antiqua" w:hAnsi="Book Antiqua" w:cs="Times New Roman"/>
        </w:rPr>
      </w:pPr>
      <w:proofErr w:type="gramStart"/>
      <w:r>
        <w:rPr>
          <w:rFonts w:ascii="Book Antiqua" w:hAnsi="Book Antiqua" w:cs="Times New Roman"/>
        </w:rPr>
        <w:t>Mubarok, A. 2002.</w:t>
      </w:r>
      <w:proofErr w:type="gramEnd"/>
      <w:r w:rsidR="00A96D05" w:rsidRPr="001663ED">
        <w:rPr>
          <w:rFonts w:ascii="Book Antiqua" w:hAnsi="Book Antiqua" w:cs="Times New Roman"/>
        </w:rPr>
        <w:t xml:space="preserve"> </w:t>
      </w:r>
      <w:proofErr w:type="gramStart"/>
      <w:r w:rsidR="00A96D05" w:rsidRPr="001663ED">
        <w:rPr>
          <w:rFonts w:ascii="Book Antiqua" w:hAnsi="Book Antiqua" w:cs="Times New Roman"/>
          <w:i/>
        </w:rPr>
        <w:t>Al-Irsyad An-Nafsiy Konseling Agama Teori dan Kasus.</w:t>
      </w:r>
      <w:proofErr w:type="gramEnd"/>
      <w:r w:rsidR="00A96D05" w:rsidRPr="001663ED">
        <w:rPr>
          <w:rFonts w:ascii="Book Antiqua" w:hAnsi="Book Antiqua" w:cs="Times New Roman"/>
        </w:rPr>
        <w:t xml:space="preserve"> </w:t>
      </w:r>
      <w:proofErr w:type="gramStart"/>
      <w:r w:rsidR="00A96D05" w:rsidRPr="001663ED">
        <w:rPr>
          <w:rFonts w:ascii="Book Antiqua" w:hAnsi="Book Antiqua" w:cs="Times New Roman"/>
        </w:rPr>
        <w:t>Jakarta :</w:t>
      </w:r>
      <w:proofErr w:type="gramEnd"/>
      <w:r w:rsidR="00A96D05" w:rsidRPr="001663ED">
        <w:rPr>
          <w:rFonts w:ascii="Book Antiqua" w:hAnsi="Book Antiqua" w:cs="Times New Roman"/>
        </w:rPr>
        <w:t xml:space="preserve"> Bina Rena Pariwara.</w:t>
      </w:r>
    </w:p>
    <w:p w14:paraId="0F3B8832" w14:textId="07F394BC" w:rsidR="00012D86" w:rsidRPr="001663ED" w:rsidRDefault="00C67287" w:rsidP="001663ED">
      <w:pPr>
        <w:spacing w:line="276" w:lineRule="auto"/>
        <w:ind w:left="851" w:hanging="851"/>
        <w:jc w:val="both"/>
        <w:rPr>
          <w:rFonts w:ascii="Book Antiqua" w:hAnsi="Book Antiqua" w:cs="Times New Roman"/>
        </w:rPr>
      </w:pPr>
      <w:proofErr w:type="gramStart"/>
      <w:r>
        <w:rPr>
          <w:rFonts w:ascii="Book Antiqua" w:hAnsi="Book Antiqua" w:cs="Times New Roman"/>
        </w:rPr>
        <w:t>Mujib, A. 2017</w:t>
      </w:r>
      <w:r w:rsidR="00012D86">
        <w:rPr>
          <w:rFonts w:ascii="Book Antiqua" w:hAnsi="Book Antiqua" w:cs="Times New Roman"/>
        </w:rPr>
        <w:t>.</w:t>
      </w:r>
      <w:proofErr w:type="gramEnd"/>
      <w:r w:rsidR="00012D86">
        <w:rPr>
          <w:rFonts w:ascii="Book Antiqua" w:hAnsi="Book Antiqua" w:cs="Times New Roman"/>
        </w:rPr>
        <w:t xml:space="preserve"> </w:t>
      </w:r>
      <w:proofErr w:type="gramStart"/>
      <w:r w:rsidR="00012D86" w:rsidRPr="00012D86">
        <w:rPr>
          <w:rFonts w:ascii="Book Antiqua" w:hAnsi="Book Antiqua" w:cs="Times New Roman"/>
          <w:i/>
        </w:rPr>
        <w:t>Teori Kepribadian Perspektif psikologi Islam.</w:t>
      </w:r>
      <w:proofErr w:type="gramEnd"/>
      <w:r w:rsidR="00012D86">
        <w:rPr>
          <w:rFonts w:ascii="Book Antiqua" w:hAnsi="Book Antiqua" w:cs="Times New Roman"/>
        </w:rPr>
        <w:t xml:space="preserve"> </w:t>
      </w:r>
      <w:proofErr w:type="gramStart"/>
      <w:r w:rsidR="00012D86">
        <w:rPr>
          <w:rFonts w:ascii="Book Antiqua" w:hAnsi="Book Antiqua" w:cs="Times New Roman"/>
        </w:rPr>
        <w:t>Jakarta :</w:t>
      </w:r>
      <w:proofErr w:type="gramEnd"/>
      <w:r w:rsidR="00012D86">
        <w:rPr>
          <w:rFonts w:ascii="Book Antiqua" w:hAnsi="Book Antiqua" w:cs="Times New Roman"/>
        </w:rPr>
        <w:t xml:space="preserve"> Rajawali Pers</w:t>
      </w:r>
    </w:p>
    <w:p w14:paraId="35AABBA1" w14:textId="6CC4EC4A" w:rsidR="00861881" w:rsidRPr="001663ED" w:rsidRDefault="00C67287" w:rsidP="001663ED">
      <w:pPr>
        <w:spacing w:line="276" w:lineRule="auto"/>
        <w:ind w:left="851" w:hanging="851"/>
        <w:jc w:val="both"/>
        <w:rPr>
          <w:rFonts w:ascii="Book Antiqua" w:hAnsi="Book Antiqua" w:cs="Times New Roman"/>
        </w:rPr>
      </w:pPr>
      <w:proofErr w:type="gramStart"/>
      <w:r>
        <w:rPr>
          <w:rFonts w:ascii="Book Antiqua" w:hAnsi="Book Antiqua" w:cs="Times New Roman"/>
        </w:rPr>
        <w:t>Mukhlis &amp; Lestari, Y.I. 2011</w:t>
      </w:r>
      <w:r w:rsidR="00861881" w:rsidRPr="001663ED">
        <w:rPr>
          <w:rFonts w:ascii="Book Antiqua" w:hAnsi="Book Antiqua" w:cs="Times New Roman"/>
        </w:rPr>
        <w:t>.</w:t>
      </w:r>
      <w:proofErr w:type="gramEnd"/>
      <w:r w:rsidR="00861881" w:rsidRPr="001663ED">
        <w:rPr>
          <w:rFonts w:ascii="Book Antiqua" w:hAnsi="Book Antiqua" w:cs="Times New Roman"/>
        </w:rPr>
        <w:t xml:space="preserve"> </w:t>
      </w:r>
      <w:r w:rsidR="00861881" w:rsidRPr="001663ED">
        <w:rPr>
          <w:rFonts w:ascii="Book Antiqua" w:hAnsi="Book Antiqua" w:cs="Times New Roman"/>
          <w:i/>
        </w:rPr>
        <w:t>Psikologi Islam.</w:t>
      </w:r>
      <w:r w:rsidR="00861881" w:rsidRPr="001663ED">
        <w:rPr>
          <w:rFonts w:ascii="Book Antiqua" w:hAnsi="Book Antiqua" w:cs="Times New Roman"/>
        </w:rPr>
        <w:t xml:space="preserve"> </w:t>
      </w:r>
      <w:proofErr w:type="gramStart"/>
      <w:r w:rsidR="00861881" w:rsidRPr="001663ED">
        <w:rPr>
          <w:rFonts w:ascii="Book Antiqua" w:hAnsi="Book Antiqua" w:cs="Times New Roman"/>
        </w:rPr>
        <w:t>Pekanbaru :</w:t>
      </w:r>
      <w:proofErr w:type="gramEnd"/>
      <w:r w:rsidR="00861881" w:rsidRPr="001663ED">
        <w:rPr>
          <w:rFonts w:ascii="Book Antiqua" w:hAnsi="Book Antiqua" w:cs="Times New Roman"/>
        </w:rPr>
        <w:t xml:space="preserve"> Al-Mujtahadah Press.</w:t>
      </w:r>
    </w:p>
    <w:p w14:paraId="6601978C" w14:textId="77777777" w:rsidR="00FF30BD" w:rsidRPr="001663ED" w:rsidRDefault="00FF30BD" w:rsidP="001663ED">
      <w:pPr>
        <w:widowControl w:val="0"/>
        <w:autoSpaceDE w:val="0"/>
        <w:autoSpaceDN w:val="0"/>
        <w:adjustRightInd w:val="0"/>
        <w:spacing w:after="240" w:line="276" w:lineRule="auto"/>
        <w:ind w:left="851" w:hanging="851"/>
        <w:jc w:val="both"/>
        <w:rPr>
          <w:rFonts w:ascii="Book Antiqua" w:hAnsi="Book Antiqua" w:cstheme="majorBidi"/>
          <w:bCs/>
          <w:color w:val="000000" w:themeColor="text1"/>
          <w:lang w:val="id-ID"/>
        </w:rPr>
      </w:pPr>
      <w:r w:rsidRPr="001663ED">
        <w:rPr>
          <w:rFonts w:ascii="Book Antiqua" w:hAnsi="Book Antiqua" w:cstheme="majorBidi"/>
          <w:bCs/>
          <w:color w:val="000000" w:themeColor="text1"/>
          <w:lang w:val="id-ID"/>
        </w:rPr>
        <w:t xml:space="preserve">Sugiyono. 2012. </w:t>
      </w:r>
      <w:r w:rsidRPr="00C67287">
        <w:rPr>
          <w:rFonts w:ascii="Book Antiqua" w:hAnsi="Book Antiqua" w:cstheme="majorBidi"/>
          <w:bCs/>
          <w:i/>
          <w:color w:val="000000" w:themeColor="text1"/>
          <w:lang w:val="id-ID"/>
        </w:rPr>
        <w:t>Metode  Penelitian  Kuantitatif  Kualitatif  dan  R&amp;D.</w:t>
      </w:r>
      <w:r w:rsidRPr="001663ED">
        <w:rPr>
          <w:rFonts w:ascii="Book Antiqua" w:hAnsi="Book Antiqua" w:cstheme="majorBidi"/>
          <w:bCs/>
          <w:color w:val="000000" w:themeColor="text1"/>
          <w:lang w:val="id-ID"/>
        </w:rPr>
        <w:t xml:space="preserve">  Bandung: Alfabeta.</w:t>
      </w:r>
    </w:p>
    <w:p w14:paraId="5EFB33DD" w14:textId="77777777" w:rsidR="00FF30BD" w:rsidRPr="001663ED" w:rsidRDefault="00FF30BD" w:rsidP="001663ED">
      <w:pPr>
        <w:spacing w:line="276" w:lineRule="auto"/>
        <w:ind w:left="851" w:hanging="851"/>
        <w:jc w:val="both"/>
        <w:rPr>
          <w:rFonts w:ascii="Book Antiqua" w:hAnsi="Book Antiqua" w:cs="Times New Roman"/>
        </w:rPr>
      </w:pPr>
    </w:p>
    <w:p w14:paraId="48F3EEA4" w14:textId="7C1E6990" w:rsidR="00A96D05" w:rsidRPr="001663ED" w:rsidRDefault="00C67287" w:rsidP="001663ED">
      <w:pPr>
        <w:spacing w:line="276" w:lineRule="auto"/>
        <w:ind w:left="851" w:hanging="851"/>
        <w:jc w:val="both"/>
        <w:rPr>
          <w:rFonts w:ascii="Book Antiqua" w:hAnsi="Book Antiqua" w:cs="Times New Roman"/>
        </w:rPr>
      </w:pPr>
      <w:proofErr w:type="gramStart"/>
      <w:r>
        <w:rPr>
          <w:rFonts w:ascii="Book Antiqua" w:hAnsi="Book Antiqua" w:cs="Times New Roman"/>
        </w:rPr>
        <w:t>Sukanto.</w:t>
      </w:r>
      <w:proofErr w:type="gramEnd"/>
      <w:r>
        <w:rPr>
          <w:rFonts w:ascii="Book Antiqua" w:hAnsi="Book Antiqua" w:cs="Times New Roman"/>
        </w:rPr>
        <w:t xml:space="preserve"> 1985</w:t>
      </w:r>
      <w:r w:rsidR="00A96D05" w:rsidRPr="001663ED">
        <w:rPr>
          <w:rFonts w:ascii="Book Antiqua" w:hAnsi="Book Antiqua" w:cs="Times New Roman"/>
        </w:rPr>
        <w:t xml:space="preserve">. </w:t>
      </w:r>
      <w:r w:rsidR="00861881" w:rsidRPr="001663ED">
        <w:rPr>
          <w:rFonts w:ascii="Book Antiqua" w:hAnsi="Book Antiqua" w:cs="Times New Roman"/>
          <w:i/>
        </w:rPr>
        <w:t>Nafisologi Su</w:t>
      </w:r>
      <w:r w:rsidR="00A96D05" w:rsidRPr="001663ED">
        <w:rPr>
          <w:rFonts w:ascii="Book Antiqua" w:hAnsi="Book Antiqua" w:cs="Times New Roman"/>
          <w:i/>
        </w:rPr>
        <w:t xml:space="preserve">tau Pendekatan Alternatif Atas </w:t>
      </w:r>
      <w:r w:rsidR="00A96D05" w:rsidRPr="001663ED">
        <w:rPr>
          <w:rFonts w:ascii="Book Antiqua" w:hAnsi="Book Antiqua" w:cs="Times New Roman"/>
          <w:i/>
        </w:rPr>
        <w:lastRenderedPageBreak/>
        <w:t>Psikologi.</w:t>
      </w:r>
      <w:r w:rsidR="00A96D05" w:rsidRPr="001663ED">
        <w:rPr>
          <w:rFonts w:ascii="Book Antiqua" w:hAnsi="Book Antiqua" w:cs="Times New Roman"/>
        </w:rPr>
        <w:t xml:space="preserve"> </w:t>
      </w:r>
      <w:proofErr w:type="gramStart"/>
      <w:r w:rsidR="00A96D05" w:rsidRPr="001663ED">
        <w:rPr>
          <w:rFonts w:ascii="Book Antiqua" w:hAnsi="Book Antiqua" w:cs="Times New Roman"/>
        </w:rPr>
        <w:t>Jakarta :</w:t>
      </w:r>
      <w:proofErr w:type="gramEnd"/>
      <w:r w:rsidR="00A96D05" w:rsidRPr="001663ED">
        <w:rPr>
          <w:rFonts w:ascii="Book Antiqua" w:hAnsi="Book Antiqua" w:cs="Times New Roman"/>
        </w:rPr>
        <w:t xml:space="preserve"> Integaritas Press.</w:t>
      </w:r>
    </w:p>
    <w:p w14:paraId="6E66D55A" w14:textId="541C8176" w:rsidR="00FF30BD" w:rsidRPr="001663ED" w:rsidRDefault="00C67287" w:rsidP="001663ED">
      <w:pPr>
        <w:widowControl w:val="0"/>
        <w:autoSpaceDE w:val="0"/>
        <w:autoSpaceDN w:val="0"/>
        <w:adjustRightInd w:val="0"/>
        <w:spacing w:after="240" w:line="276" w:lineRule="auto"/>
        <w:ind w:left="851" w:hanging="851"/>
        <w:jc w:val="both"/>
        <w:rPr>
          <w:rFonts w:ascii="Book Antiqua" w:hAnsi="Book Antiqua" w:cstheme="majorBidi"/>
          <w:bCs/>
          <w:color w:val="000000" w:themeColor="text1"/>
          <w:lang w:val="en-GB"/>
        </w:rPr>
      </w:pPr>
      <w:r>
        <w:rPr>
          <w:rFonts w:ascii="Book Antiqua" w:hAnsi="Book Antiqua" w:cstheme="majorBidi"/>
          <w:bCs/>
          <w:color w:val="000000" w:themeColor="text1"/>
          <w:lang w:val="id-ID"/>
        </w:rPr>
        <w:t>Wibirama, S.</w:t>
      </w:r>
      <w:r>
        <w:rPr>
          <w:rFonts w:ascii="Book Antiqua" w:hAnsi="Book Antiqua" w:cstheme="majorBidi"/>
          <w:bCs/>
          <w:color w:val="000000" w:themeColor="text1"/>
        </w:rPr>
        <w:t xml:space="preserve"> </w:t>
      </w:r>
      <w:r>
        <w:rPr>
          <w:rFonts w:ascii="Book Antiqua" w:hAnsi="Book Antiqua" w:cstheme="majorBidi"/>
          <w:bCs/>
          <w:color w:val="000000" w:themeColor="text1"/>
          <w:lang w:val="en-GB"/>
        </w:rPr>
        <w:t>2009</w:t>
      </w:r>
      <w:r w:rsidR="00FF30BD" w:rsidRPr="001663ED">
        <w:rPr>
          <w:rFonts w:ascii="Book Antiqua" w:hAnsi="Book Antiqua" w:cstheme="majorBidi"/>
          <w:bCs/>
          <w:color w:val="000000" w:themeColor="text1"/>
          <w:lang w:val="en-GB"/>
        </w:rPr>
        <w:t xml:space="preserve">. </w:t>
      </w:r>
      <w:r w:rsidR="00FF30BD" w:rsidRPr="001663ED">
        <w:rPr>
          <w:rFonts w:ascii="Book Antiqua" w:hAnsi="Book Antiqua" w:cstheme="majorBidi"/>
          <w:bCs/>
          <w:color w:val="000000" w:themeColor="text1"/>
          <w:lang w:val="id-ID"/>
        </w:rPr>
        <w:t>“</w:t>
      </w:r>
      <w:r w:rsidR="00FF30BD" w:rsidRPr="00C67287">
        <w:rPr>
          <w:rFonts w:ascii="Book Antiqua" w:hAnsi="Book Antiqua" w:cstheme="majorBidi"/>
          <w:bCs/>
          <w:i/>
          <w:color w:val="000000" w:themeColor="text1"/>
          <w:lang w:val="id-ID"/>
        </w:rPr>
        <w:t>Geliat Islam di Thailand,”</w:t>
      </w:r>
      <w:r w:rsidR="00FF30BD" w:rsidRPr="001663ED">
        <w:rPr>
          <w:rFonts w:ascii="Book Antiqua" w:hAnsi="Book Antiqua" w:cstheme="majorBidi"/>
          <w:bCs/>
          <w:color w:val="000000" w:themeColor="text1"/>
          <w:lang w:val="id-ID"/>
        </w:rPr>
        <w:t xml:space="preserve"> Wibiramahttp://wibirama.com/2009/02/23/s-wibirama-geliat-islam-di-thailand</w:t>
      </w:r>
      <w:proofErr w:type="gramStart"/>
      <w:r w:rsidR="00FF30BD" w:rsidRPr="001663ED">
        <w:rPr>
          <w:rFonts w:ascii="Book Antiqua" w:hAnsi="Book Antiqua" w:cstheme="majorBidi"/>
          <w:bCs/>
          <w:color w:val="000000" w:themeColor="text1"/>
          <w:lang w:val="id-ID"/>
        </w:rPr>
        <w:t>/(</w:t>
      </w:r>
      <w:proofErr w:type="gramEnd"/>
      <w:r w:rsidR="00FF30BD" w:rsidRPr="001663ED">
        <w:rPr>
          <w:rFonts w:ascii="Book Antiqua" w:hAnsi="Book Antiqua" w:cstheme="majorBidi"/>
          <w:bCs/>
          <w:color w:val="000000" w:themeColor="text1"/>
          <w:lang w:val="id-ID"/>
        </w:rPr>
        <w:t>diakses pada 18 Mei 2012).</w:t>
      </w:r>
    </w:p>
    <w:p w14:paraId="7182C221" w14:textId="7917E443" w:rsidR="00FD1A9F" w:rsidRPr="001663ED" w:rsidRDefault="00C67287" w:rsidP="001663ED">
      <w:pPr>
        <w:spacing w:line="276" w:lineRule="auto"/>
        <w:ind w:left="851" w:hanging="851"/>
        <w:jc w:val="both"/>
        <w:rPr>
          <w:rFonts w:ascii="Book Antiqua" w:hAnsi="Book Antiqua" w:cs="Times New Roman"/>
        </w:rPr>
      </w:pPr>
      <w:r>
        <w:rPr>
          <w:rFonts w:ascii="Book Antiqua" w:hAnsi="Book Antiqua" w:cs="Times New Roman"/>
        </w:rPr>
        <w:t>Yunus, M. 1990</w:t>
      </w:r>
      <w:r w:rsidR="00FD1A9F" w:rsidRPr="001663ED">
        <w:rPr>
          <w:rFonts w:ascii="Book Antiqua" w:hAnsi="Book Antiqua" w:cs="Times New Roman"/>
        </w:rPr>
        <w:t xml:space="preserve">. </w:t>
      </w:r>
      <w:r w:rsidR="00FD1A9F" w:rsidRPr="001663ED">
        <w:rPr>
          <w:rFonts w:ascii="Book Antiqua" w:hAnsi="Book Antiqua" w:cs="Times New Roman"/>
          <w:i/>
        </w:rPr>
        <w:t>Kamus Arab-Indonesia.</w:t>
      </w:r>
      <w:r w:rsidR="00FD1A9F" w:rsidRPr="001663ED">
        <w:rPr>
          <w:rFonts w:ascii="Book Antiqua" w:hAnsi="Book Antiqua" w:cs="Times New Roman"/>
        </w:rPr>
        <w:t xml:space="preserve"> </w:t>
      </w:r>
      <w:proofErr w:type="gramStart"/>
      <w:r w:rsidR="00FD1A9F" w:rsidRPr="001663ED">
        <w:rPr>
          <w:rFonts w:ascii="Book Antiqua" w:hAnsi="Book Antiqua" w:cs="Times New Roman"/>
        </w:rPr>
        <w:t>Jakarta :</w:t>
      </w:r>
      <w:proofErr w:type="gramEnd"/>
      <w:r w:rsidR="00FD1A9F" w:rsidRPr="001663ED">
        <w:rPr>
          <w:rFonts w:ascii="Book Antiqua" w:hAnsi="Book Antiqua" w:cs="Times New Roman"/>
        </w:rPr>
        <w:t xml:space="preserve"> Hidaya Karya Agung.</w:t>
      </w:r>
    </w:p>
    <w:p w14:paraId="2A436CD3" w14:textId="15BFC04F" w:rsidR="00FD1A9F" w:rsidRPr="001663ED" w:rsidRDefault="00C67287" w:rsidP="001663ED">
      <w:pPr>
        <w:spacing w:line="276" w:lineRule="auto"/>
        <w:ind w:left="851" w:hanging="851"/>
        <w:jc w:val="both"/>
        <w:rPr>
          <w:rFonts w:ascii="Book Antiqua" w:hAnsi="Book Antiqua" w:cs="Times New Roman"/>
        </w:rPr>
      </w:pPr>
      <w:r>
        <w:rPr>
          <w:rFonts w:ascii="Book Antiqua" w:hAnsi="Book Antiqua" w:cs="Times New Roman"/>
        </w:rPr>
        <w:t>Yusuf, Y. M. 2003</w:t>
      </w:r>
      <w:r w:rsidR="00FD1A9F" w:rsidRPr="001663ED">
        <w:rPr>
          <w:rFonts w:ascii="Book Antiqua" w:hAnsi="Book Antiqua" w:cs="Times New Roman"/>
        </w:rPr>
        <w:t xml:space="preserve">. </w:t>
      </w:r>
      <w:proofErr w:type="gramStart"/>
      <w:r w:rsidR="00FD1A9F" w:rsidRPr="001663ED">
        <w:rPr>
          <w:rFonts w:ascii="Book Antiqua" w:hAnsi="Book Antiqua" w:cs="Times New Roman"/>
          <w:i/>
        </w:rPr>
        <w:t>Corak Pemikiran Kalam Tafsir Al-Azhar.</w:t>
      </w:r>
      <w:proofErr w:type="gramEnd"/>
      <w:r w:rsidR="00FD1A9F" w:rsidRPr="001663ED">
        <w:rPr>
          <w:rFonts w:ascii="Book Antiqua" w:hAnsi="Book Antiqua" w:cs="Times New Roman"/>
        </w:rPr>
        <w:t xml:space="preserve"> </w:t>
      </w:r>
      <w:proofErr w:type="gramStart"/>
      <w:r w:rsidR="00FD1A9F" w:rsidRPr="001663ED">
        <w:rPr>
          <w:rFonts w:ascii="Book Antiqua" w:hAnsi="Book Antiqua" w:cs="Times New Roman"/>
        </w:rPr>
        <w:t>Jakarta :</w:t>
      </w:r>
      <w:proofErr w:type="gramEnd"/>
      <w:r w:rsidR="00FD1A9F" w:rsidRPr="001663ED">
        <w:rPr>
          <w:rFonts w:ascii="Book Antiqua" w:hAnsi="Book Antiqua" w:cs="Times New Roman"/>
        </w:rPr>
        <w:t xml:space="preserve"> Penamadani.</w:t>
      </w:r>
    </w:p>
    <w:p w14:paraId="468031BA" w14:textId="77777777" w:rsidR="00A96D05" w:rsidRPr="001663ED" w:rsidRDefault="00A96D05" w:rsidP="001663ED">
      <w:pPr>
        <w:spacing w:line="276" w:lineRule="auto"/>
        <w:ind w:left="851" w:hanging="851"/>
        <w:jc w:val="both"/>
        <w:rPr>
          <w:rFonts w:ascii="Book Antiqua" w:hAnsi="Book Antiqua" w:cs="Times New Roman"/>
        </w:rPr>
      </w:pPr>
    </w:p>
    <w:p w14:paraId="24127815" w14:textId="77777777" w:rsidR="00A96D05" w:rsidRPr="001663ED" w:rsidRDefault="00A96D05" w:rsidP="001663ED">
      <w:pPr>
        <w:spacing w:line="276" w:lineRule="auto"/>
        <w:jc w:val="both"/>
        <w:rPr>
          <w:rFonts w:ascii="Book Antiqua" w:hAnsi="Book Antiqua" w:cs="Times New Roman"/>
        </w:rPr>
      </w:pPr>
      <w:bookmarkStart w:id="0" w:name="_GoBack"/>
      <w:bookmarkEnd w:id="0"/>
    </w:p>
    <w:sectPr w:rsidR="00A96D05" w:rsidRPr="001663ED" w:rsidSect="009D38B1">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1A03A" w14:textId="77777777" w:rsidR="00351EBC" w:rsidRDefault="00351EBC" w:rsidP="00977CE2">
      <w:r>
        <w:separator/>
      </w:r>
    </w:p>
  </w:endnote>
  <w:endnote w:type="continuationSeparator" w:id="0">
    <w:p w14:paraId="0709A7D1" w14:textId="77777777" w:rsidR="00351EBC" w:rsidRDefault="00351EBC" w:rsidP="0097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32545" w14:textId="77777777" w:rsidR="00351EBC" w:rsidRDefault="00351EBC" w:rsidP="00977CE2">
      <w:r>
        <w:separator/>
      </w:r>
    </w:p>
  </w:footnote>
  <w:footnote w:type="continuationSeparator" w:id="0">
    <w:p w14:paraId="0769EA7F" w14:textId="77777777" w:rsidR="00351EBC" w:rsidRDefault="00351EBC" w:rsidP="00977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BB408" w14:textId="77777777" w:rsidR="00AC3216" w:rsidRDefault="00AC3216" w:rsidP="00AC3216">
    <w:pPr>
      <w:widowControl w:val="0"/>
      <w:pBdr>
        <w:bottom w:val="thickThinSmallGap" w:sz="24" w:space="1" w:color="auto"/>
      </w:pBdr>
      <w:autoSpaceDE w:val="0"/>
      <w:autoSpaceDN w:val="0"/>
      <w:adjustRightInd w:val="0"/>
      <w:spacing w:after="240" w:line="276" w:lineRule="auto"/>
      <w:jc w:val="center"/>
      <w:rPr>
        <w:rFonts w:ascii="Book Antiqua" w:hAnsi="Book Antiqua" w:cs="Times New Roman"/>
      </w:rPr>
    </w:pPr>
  </w:p>
  <w:p w14:paraId="0AE90B8F" w14:textId="451F1822" w:rsidR="00977CE2" w:rsidRPr="00AC3216" w:rsidRDefault="00BB00FA" w:rsidP="00AC3216">
    <w:pPr>
      <w:widowControl w:val="0"/>
      <w:pBdr>
        <w:bottom w:val="thickThinSmallGap" w:sz="24" w:space="1" w:color="auto"/>
      </w:pBdr>
      <w:autoSpaceDE w:val="0"/>
      <w:autoSpaceDN w:val="0"/>
      <w:adjustRightInd w:val="0"/>
      <w:spacing w:after="240" w:line="360" w:lineRule="auto"/>
      <w:jc w:val="center"/>
      <w:rPr>
        <w:rFonts w:ascii="Book Antiqua" w:hAnsi="Book Antiqua" w:cs="Times New Roman"/>
      </w:rPr>
    </w:pPr>
    <w:r>
      <w:rPr>
        <w:rFonts w:ascii="Book Antiqua" w:hAnsi="Book Antiqua" w:cs="Times New Roman"/>
      </w:rPr>
      <w:t>Anri Saputra,</w:t>
    </w:r>
    <w:r w:rsidR="00AC3216">
      <w:rPr>
        <w:rFonts w:ascii="Book Antiqua" w:hAnsi="Book Antiqua" w:cs="Times New Roman"/>
      </w:rPr>
      <w:t xml:space="preserve"> Mela Rospita</w:t>
    </w:r>
    <w:r>
      <w:rPr>
        <w:rFonts w:ascii="Book Antiqua" w:hAnsi="Book Antiqua" w:cs="Times New Roman"/>
      </w:rPr>
      <w:t>, Vivik Shofiah</w:t>
    </w:r>
    <w:r w:rsidR="00AC3216">
      <w:rPr>
        <w:rFonts w:ascii="Book Antiqua" w:hAnsi="Book Antiqua" w:cs="Times New Roman"/>
      </w:rPr>
      <w:t xml:space="preserve">: </w:t>
    </w:r>
    <w:r w:rsidR="00AC3216" w:rsidRPr="00AC3216">
      <w:rPr>
        <w:rFonts w:ascii="Book Antiqua" w:hAnsi="Book Antiqua" w:cs="Times New Roman"/>
        <w:lang w:val="id-ID"/>
      </w:rPr>
      <w:t xml:space="preserve">Qalbu </w:t>
    </w:r>
    <w:r w:rsidR="00AC3216" w:rsidRPr="00AC3216">
      <w:rPr>
        <w:rFonts w:ascii="Book Antiqua" w:hAnsi="Book Antiqua" w:cs="Times New Roman"/>
        <w:lang w:val="en-GB"/>
      </w:rPr>
      <w:t>Dalam</w:t>
    </w:r>
    <w:r w:rsidR="00AC3216" w:rsidRPr="00AC3216">
      <w:rPr>
        <w:rFonts w:ascii="Book Antiqua" w:hAnsi="Book Antiqua" w:cs="Times New Roman"/>
        <w:lang w:val="id-ID"/>
      </w:rPr>
      <w:t xml:space="preserve"> Kajian Psikologi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D0DAE"/>
    <w:multiLevelType w:val="hybridMultilevel"/>
    <w:tmpl w:val="695419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F3628F6"/>
    <w:multiLevelType w:val="hybridMultilevel"/>
    <w:tmpl w:val="6DD4E36A"/>
    <w:lvl w:ilvl="0" w:tplc="D9E2709C">
      <w:start w:val="1"/>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4054239F"/>
    <w:multiLevelType w:val="hybridMultilevel"/>
    <w:tmpl w:val="3668919A"/>
    <w:lvl w:ilvl="0" w:tplc="122EB108">
      <w:start w:val="3"/>
      <w:numFmt w:val="bullet"/>
      <w:lvlText w:val="-"/>
      <w:lvlJc w:val="left"/>
      <w:pPr>
        <w:ind w:left="1260" w:hanging="360"/>
      </w:pPr>
      <w:rPr>
        <w:rFonts w:ascii="Times New Roman" w:eastAsiaTheme="minorEastAsia" w:hAnsi="Times New Roman" w:cs="Times New Roman"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3">
    <w:nsid w:val="4CC029C1"/>
    <w:multiLevelType w:val="hybridMultilevel"/>
    <w:tmpl w:val="69AA2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FFA77E5"/>
    <w:multiLevelType w:val="hybridMultilevel"/>
    <w:tmpl w:val="B302F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4B00C8"/>
    <w:multiLevelType w:val="hybridMultilevel"/>
    <w:tmpl w:val="3C68C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E73750"/>
    <w:multiLevelType w:val="hybridMultilevel"/>
    <w:tmpl w:val="BF3ACA4E"/>
    <w:lvl w:ilvl="0" w:tplc="EC64657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0A55CBF"/>
    <w:multiLevelType w:val="hybridMultilevel"/>
    <w:tmpl w:val="FCA014D4"/>
    <w:lvl w:ilvl="0" w:tplc="39D8A464">
      <w:start w:val="1"/>
      <w:numFmt w:val="upperRoman"/>
      <w:lvlText w:val="%1."/>
      <w:lvlJc w:val="left"/>
      <w:pPr>
        <w:ind w:left="900" w:hanging="720"/>
      </w:pPr>
      <w:rPr>
        <w:rFonts w:ascii="Times New Roman" w:eastAsia="MS Mincho"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EC6A50"/>
    <w:multiLevelType w:val="hybridMultilevel"/>
    <w:tmpl w:val="4EA43A64"/>
    <w:lvl w:ilvl="0" w:tplc="D5DAB72A">
      <w:start w:val="1"/>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63F56FAE"/>
    <w:multiLevelType w:val="hybridMultilevel"/>
    <w:tmpl w:val="3558B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2AA2EA0"/>
    <w:multiLevelType w:val="hybridMultilevel"/>
    <w:tmpl w:val="6062F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2B85CAD"/>
    <w:multiLevelType w:val="multilevel"/>
    <w:tmpl w:val="04C68E4A"/>
    <w:lvl w:ilvl="0">
      <w:start w:val="1"/>
      <w:numFmt w:val="decimal"/>
      <w:lvlText w:val="%1."/>
      <w:lvlJc w:val="left"/>
      <w:pPr>
        <w:ind w:left="720" w:hanging="360"/>
      </w:pPr>
      <w:rPr>
        <w:rFonts w:hint="default"/>
        <w:i w:val="0"/>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76364B2C"/>
    <w:multiLevelType w:val="hybridMultilevel"/>
    <w:tmpl w:val="442A56EA"/>
    <w:lvl w:ilvl="0" w:tplc="FFBA4F7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770E257F"/>
    <w:multiLevelType w:val="hybridMultilevel"/>
    <w:tmpl w:val="200A7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A461933"/>
    <w:multiLevelType w:val="hybridMultilevel"/>
    <w:tmpl w:val="1A4C4994"/>
    <w:lvl w:ilvl="0" w:tplc="28162F62">
      <w:start w:val="3"/>
      <w:numFmt w:val="bullet"/>
      <w:lvlText w:val="-"/>
      <w:lvlJc w:val="left"/>
      <w:pPr>
        <w:ind w:left="1353" w:hanging="360"/>
      </w:pPr>
      <w:rPr>
        <w:rFonts w:ascii="Times New Roman" w:eastAsiaTheme="minorEastAsia" w:hAnsi="Times New Roman" w:cs="Times New Roman" w:hint="default"/>
        <w:b w:val="0"/>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num w:numId="1">
    <w:abstractNumId w:val="7"/>
  </w:num>
  <w:num w:numId="2">
    <w:abstractNumId w:val="1"/>
  </w:num>
  <w:num w:numId="3">
    <w:abstractNumId w:val="8"/>
  </w:num>
  <w:num w:numId="4">
    <w:abstractNumId w:val="14"/>
  </w:num>
  <w:num w:numId="5">
    <w:abstractNumId w:val="2"/>
  </w:num>
  <w:num w:numId="6">
    <w:abstractNumId w:val="10"/>
  </w:num>
  <w:num w:numId="7">
    <w:abstractNumId w:val="0"/>
  </w:num>
  <w:num w:numId="8">
    <w:abstractNumId w:val="13"/>
  </w:num>
  <w:num w:numId="9">
    <w:abstractNumId w:val="11"/>
  </w:num>
  <w:num w:numId="10">
    <w:abstractNumId w:val="4"/>
  </w:num>
  <w:num w:numId="11">
    <w:abstractNumId w:val="12"/>
  </w:num>
  <w:num w:numId="12">
    <w:abstractNumId w:val="9"/>
  </w:num>
  <w:num w:numId="13">
    <w:abstractNumId w:val="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B1"/>
    <w:rsid w:val="0000177A"/>
    <w:rsid w:val="00012D86"/>
    <w:rsid w:val="000247B0"/>
    <w:rsid w:val="000324A6"/>
    <w:rsid w:val="000368A7"/>
    <w:rsid w:val="00037E2A"/>
    <w:rsid w:val="00064B83"/>
    <w:rsid w:val="00077F99"/>
    <w:rsid w:val="00082077"/>
    <w:rsid w:val="00082314"/>
    <w:rsid w:val="00093DBF"/>
    <w:rsid w:val="000A7407"/>
    <w:rsid w:val="000B18F9"/>
    <w:rsid w:val="000B1F8B"/>
    <w:rsid w:val="000C5C1E"/>
    <w:rsid w:val="000C7ECC"/>
    <w:rsid w:val="000F5D56"/>
    <w:rsid w:val="00113EBB"/>
    <w:rsid w:val="001205D6"/>
    <w:rsid w:val="00127C37"/>
    <w:rsid w:val="001663ED"/>
    <w:rsid w:val="00174B67"/>
    <w:rsid w:val="00187150"/>
    <w:rsid w:val="00190BA5"/>
    <w:rsid w:val="00192F87"/>
    <w:rsid w:val="00195670"/>
    <w:rsid w:val="00196D2C"/>
    <w:rsid w:val="001A0488"/>
    <w:rsid w:val="001B19A5"/>
    <w:rsid w:val="001B43E8"/>
    <w:rsid w:val="002131E2"/>
    <w:rsid w:val="00240792"/>
    <w:rsid w:val="00241B43"/>
    <w:rsid w:val="002538DC"/>
    <w:rsid w:val="00270738"/>
    <w:rsid w:val="002711B1"/>
    <w:rsid w:val="00273E68"/>
    <w:rsid w:val="002A0305"/>
    <w:rsid w:val="002A3833"/>
    <w:rsid w:val="002C3E3E"/>
    <w:rsid w:val="002C5B5E"/>
    <w:rsid w:val="002E3F43"/>
    <w:rsid w:val="003038A3"/>
    <w:rsid w:val="00305334"/>
    <w:rsid w:val="003311D3"/>
    <w:rsid w:val="0034404C"/>
    <w:rsid w:val="00351EBC"/>
    <w:rsid w:val="00357749"/>
    <w:rsid w:val="00372AEF"/>
    <w:rsid w:val="00382635"/>
    <w:rsid w:val="003920D9"/>
    <w:rsid w:val="00395730"/>
    <w:rsid w:val="00397DB9"/>
    <w:rsid w:val="003E3C3D"/>
    <w:rsid w:val="003F32AE"/>
    <w:rsid w:val="004036CF"/>
    <w:rsid w:val="0040544C"/>
    <w:rsid w:val="00406ED6"/>
    <w:rsid w:val="00410EB4"/>
    <w:rsid w:val="00420276"/>
    <w:rsid w:val="00423BDC"/>
    <w:rsid w:val="00445AE7"/>
    <w:rsid w:val="00460B99"/>
    <w:rsid w:val="00481108"/>
    <w:rsid w:val="004846E6"/>
    <w:rsid w:val="0049150C"/>
    <w:rsid w:val="004964C5"/>
    <w:rsid w:val="004C2A08"/>
    <w:rsid w:val="004C439D"/>
    <w:rsid w:val="004D1B5D"/>
    <w:rsid w:val="004F754C"/>
    <w:rsid w:val="005161D2"/>
    <w:rsid w:val="00516E9E"/>
    <w:rsid w:val="005173D9"/>
    <w:rsid w:val="00524036"/>
    <w:rsid w:val="00554493"/>
    <w:rsid w:val="00557C8E"/>
    <w:rsid w:val="00562DA0"/>
    <w:rsid w:val="00593F00"/>
    <w:rsid w:val="005A2880"/>
    <w:rsid w:val="005A36A5"/>
    <w:rsid w:val="005A69E8"/>
    <w:rsid w:val="005A7DC2"/>
    <w:rsid w:val="005B3C9E"/>
    <w:rsid w:val="005B7548"/>
    <w:rsid w:val="005C5ED3"/>
    <w:rsid w:val="005D7812"/>
    <w:rsid w:val="005E6322"/>
    <w:rsid w:val="005F5A75"/>
    <w:rsid w:val="006050C7"/>
    <w:rsid w:val="00617986"/>
    <w:rsid w:val="006305B3"/>
    <w:rsid w:val="00631684"/>
    <w:rsid w:val="00632EDE"/>
    <w:rsid w:val="00652349"/>
    <w:rsid w:val="00665CCC"/>
    <w:rsid w:val="006B23E9"/>
    <w:rsid w:val="006D0929"/>
    <w:rsid w:val="006E4B78"/>
    <w:rsid w:val="006E675E"/>
    <w:rsid w:val="007042CC"/>
    <w:rsid w:val="00707E06"/>
    <w:rsid w:val="00726946"/>
    <w:rsid w:val="0073404F"/>
    <w:rsid w:val="00757514"/>
    <w:rsid w:val="00762E9B"/>
    <w:rsid w:val="00780324"/>
    <w:rsid w:val="00797F6B"/>
    <w:rsid w:val="007A25AE"/>
    <w:rsid w:val="007C69B7"/>
    <w:rsid w:val="007E24C0"/>
    <w:rsid w:val="007F1F7F"/>
    <w:rsid w:val="00811815"/>
    <w:rsid w:val="00816F22"/>
    <w:rsid w:val="008612FF"/>
    <w:rsid w:val="00861881"/>
    <w:rsid w:val="00871952"/>
    <w:rsid w:val="008A5FE7"/>
    <w:rsid w:val="008B00CF"/>
    <w:rsid w:val="008E3E84"/>
    <w:rsid w:val="009027C4"/>
    <w:rsid w:val="00906029"/>
    <w:rsid w:val="00944A3A"/>
    <w:rsid w:val="0095222E"/>
    <w:rsid w:val="009532F3"/>
    <w:rsid w:val="0095620E"/>
    <w:rsid w:val="0097678B"/>
    <w:rsid w:val="00977CE2"/>
    <w:rsid w:val="009850FD"/>
    <w:rsid w:val="009C2318"/>
    <w:rsid w:val="009D38B1"/>
    <w:rsid w:val="009D632D"/>
    <w:rsid w:val="009D63DA"/>
    <w:rsid w:val="009E2F1D"/>
    <w:rsid w:val="009E3A06"/>
    <w:rsid w:val="009E5F19"/>
    <w:rsid w:val="00A01F6C"/>
    <w:rsid w:val="00A40C27"/>
    <w:rsid w:val="00A56237"/>
    <w:rsid w:val="00A56BD1"/>
    <w:rsid w:val="00A82BAA"/>
    <w:rsid w:val="00A96D05"/>
    <w:rsid w:val="00AC3216"/>
    <w:rsid w:val="00AD6600"/>
    <w:rsid w:val="00AE3C6D"/>
    <w:rsid w:val="00AF227F"/>
    <w:rsid w:val="00B64286"/>
    <w:rsid w:val="00B77808"/>
    <w:rsid w:val="00B83798"/>
    <w:rsid w:val="00BB00FA"/>
    <w:rsid w:val="00BC581A"/>
    <w:rsid w:val="00BD1E95"/>
    <w:rsid w:val="00BD58E5"/>
    <w:rsid w:val="00BF795F"/>
    <w:rsid w:val="00C11FDC"/>
    <w:rsid w:val="00C12A7A"/>
    <w:rsid w:val="00C15779"/>
    <w:rsid w:val="00C256EE"/>
    <w:rsid w:val="00C321C4"/>
    <w:rsid w:val="00C40052"/>
    <w:rsid w:val="00C634E4"/>
    <w:rsid w:val="00C67287"/>
    <w:rsid w:val="00C80F90"/>
    <w:rsid w:val="00C81277"/>
    <w:rsid w:val="00C8249F"/>
    <w:rsid w:val="00C8399F"/>
    <w:rsid w:val="00CB0886"/>
    <w:rsid w:val="00CB44C2"/>
    <w:rsid w:val="00CB65F2"/>
    <w:rsid w:val="00CC7854"/>
    <w:rsid w:val="00CD12FD"/>
    <w:rsid w:val="00CD6B74"/>
    <w:rsid w:val="00CD6D9E"/>
    <w:rsid w:val="00CE12DF"/>
    <w:rsid w:val="00D019EB"/>
    <w:rsid w:val="00D719FF"/>
    <w:rsid w:val="00D7517A"/>
    <w:rsid w:val="00D802D5"/>
    <w:rsid w:val="00D82116"/>
    <w:rsid w:val="00D87EA5"/>
    <w:rsid w:val="00D91B96"/>
    <w:rsid w:val="00D93C16"/>
    <w:rsid w:val="00DA6CCD"/>
    <w:rsid w:val="00DC0755"/>
    <w:rsid w:val="00DC3FEC"/>
    <w:rsid w:val="00DC745D"/>
    <w:rsid w:val="00DF0429"/>
    <w:rsid w:val="00DF3337"/>
    <w:rsid w:val="00E05C86"/>
    <w:rsid w:val="00E27D84"/>
    <w:rsid w:val="00E33E70"/>
    <w:rsid w:val="00E37853"/>
    <w:rsid w:val="00E72BD6"/>
    <w:rsid w:val="00E733F8"/>
    <w:rsid w:val="00E8758E"/>
    <w:rsid w:val="00E9530D"/>
    <w:rsid w:val="00EB47AF"/>
    <w:rsid w:val="00EB55DC"/>
    <w:rsid w:val="00EC286A"/>
    <w:rsid w:val="00EE03EB"/>
    <w:rsid w:val="00F063F9"/>
    <w:rsid w:val="00F2235D"/>
    <w:rsid w:val="00F25C93"/>
    <w:rsid w:val="00F27BC6"/>
    <w:rsid w:val="00F8071F"/>
    <w:rsid w:val="00F90D91"/>
    <w:rsid w:val="00F92203"/>
    <w:rsid w:val="00F97CBC"/>
    <w:rsid w:val="00FA40E6"/>
    <w:rsid w:val="00FB2013"/>
    <w:rsid w:val="00FD1A9F"/>
    <w:rsid w:val="00FE16DD"/>
    <w:rsid w:val="00FE374C"/>
    <w:rsid w:val="00FF3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3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8B1"/>
    <w:pPr>
      <w:ind w:left="720"/>
      <w:contextualSpacing/>
    </w:pPr>
  </w:style>
  <w:style w:type="paragraph" w:styleId="NormalWeb">
    <w:name w:val="Normal (Web)"/>
    <w:basedOn w:val="Normal"/>
    <w:uiPriority w:val="99"/>
    <w:unhideWhenUsed/>
    <w:rsid w:val="009D38B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977CE2"/>
    <w:rPr>
      <w:color w:val="0563C1" w:themeColor="hyperlink"/>
      <w:u w:val="single"/>
    </w:rPr>
  </w:style>
  <w:style w:type="paragraph" w:styleId="Header">
    <w:name w:val="header"/>
    <w:basedOn w:val="Normal"/>
    <w:link w:val="HeaderChar"/>
    <w:uiPriority w:val="99"/>
    <w:unhideWhenUsed/>
    <w:rsid w:val="00977CE2"/>
    <w:pPr>
      <w:tabs>
        <w:tab w:val="center" w:pos="4513"/>
        <w:tab w:val="right" w:pos="9026"/>
      </w:tabs>
    </w:pPr>
  </w:style>
  <w:style w:type="character" w:customStyle="1" w:styleId="HeaderChar">
    <w:name w:val="Header Char"/>
    <w:basedOn w:val="DefaultParagraphFont"/>
    <w:link w:val="Header"/>
    <w:uiPriority w:val="99"/>
    <w:rsid w:val="00977CE2"/>
  </w:style>
  <w:style w:type="paragraph" w:styleId="Footer">
    <w:name w:val="footer"/>
    <w:basedOn w:val="Normal"/>
    <w:link w:val="FooterChar"/>
    <w:uiPriority w:val="99"/>
    <w:unhideWhenUsed/>
    <w:rsid w:val="00977CE2"/>
    <w:pPr>
      <w:tabs>
        <w:tab w:val="center" w:pos="4513"/>
        <w:tab w:val="right" w:pos="9026"/>
      </w:tabs>
    </w:pPr>
  </w:style>
  <w:style w:type="character" w:customStyle="1" w:styleId="FooterChar">
    <w:name w:val="Footer Char"/>
    <w:basedOn w:val="DefaultParagraphFont"/>
    <w:link w:val="Footer"/>
    <w:uiPriority w:val="99"/>
    <w:rsid w:val="00977C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8B1"/>
    <w:pPr>
      <w:ind w:left="720"/>
      <w:contextualSpacing/>
    </w:pPr>
  </w:style>
  <w:style w:type="paragraph" w:styleId="NormalWeb">
    <w:name w:val="Normal (Web)"/>
    <w:basedOn w:val="Normal"/>
    <w:uiPriority w:val="99"/>
    <w:unhideWhenUsed/>
    <w:rsid w:val="009D38B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977CE2"/>
    <w:rPr>
      <w:color w:val="0563C1" w:themeColor="hyperlink"/>
      <w:u w:val="single"/>
    </w:rPr>
  </w:style>
  <w:style w:type="paragraph" w:styleId="Header">
    <w:name w:val="header"/>
    <w:basedOn w:val="Normal"/>
    <w:link w:val="HeaderChar"/>
    <w:uiPriority w:val="99"/>
    <w:unhideWhenUsed/>
    <w:rsid w:val="00977CE2"/>
    <w:pPr>
      <w:tabs>
        <w:tab w:val="center" w:pos="4513"/>
        <w:tab w:val="right" w:pos="9026"/>
      </w:tabs>
    </w:pPr>
  </w:style>
  <w:style w:type="character" w:customStyle="1" w:styleId="HeaderChar">
    <w:name w:val="Header Char"/>
    <w:basedOn w:val="DefaultParagraphFont"/>
    <w:link w:val="Header"/>
    <w:uiPriority w:val="99"/>
    <w:rsid w:val="00977CE2"/>
  </w:style>
  <w:style w:type="paragraph" w:styleId="Footer">
    <w:name w:val="footer"/>
    <w:basedOn w:val="Normal"/>
    <w:link w:val="FooterChar"/>
    <w:uiPriority w:val="99"/>
    <w:unhideWhenUsed/>
    <w:rsid w:val="00977CE2"/>
    <w:pPr>
      <w:tabs>
        <w:tab w:val="center" w:pos="4513"/>
        <w:tab w:val="right" w:pos="9026"/>
      </w:tabs>
    </w:pPr>
  </w:style>
  <w:style w:type="character" w:customStyle="1" w:styleId="FooterChar">
    <w:name w:val="Footer Char"/>
    <w:basedOn w:val="DefaultParagraphFont"/>
    <w:link w:val="Footer"/>
    <w:uiPriority w:val="99"/>
    <w:rsid w:val="00977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868551">
      <w:bodyDiv w:val="1"/>
      <w:marLeft w:val="0"/>
      <w:marRight w:val="0"/>
      <w:marTop w:val="0"/>
      <w:marBottom w:val="0"/>
      <w:divBdr>
        <w:top w:val="none" w:sz="0" w:space="0" w:color="auto"/>
        <w:left w:val="none" w:sz="0" w:space="0" w:color="auto"/>
        <w:bottom w:val="none" w:sz="0" w:space="0" w:color="auto"/>
        <w:right w:val="none" w:sz="0" w:space="0" w:color="auto"/>
      </w:divBdr>
      <w:divsChild>
        <w:div w:id="1230266124">
          <w:marLeft w:val="0"/>
          <w:marRight w:val="0"/>
          <w:marTop w:val="0"/>
          <w:marBottom w:val="0"/>
          <w:divBdr>
            <w:top w:val="none" w:sz="0" w:space="0" w:color="auto"/>
            <w:left w:val="none" w:sz="0" w:space="0" w:color="auto"/>
            <w:bottom w:val="none" w:sz="0" w:space="0" w:color="auto"/>
            <w:right w:val="none" w:sz="0" w:space="0" w:color="auto"/>
          </w:divBdr>
        </w:div>
        <w:div w:id="1857768908">
          <w:marLeft w:val="0"/>
          <w:marRight w:val="0"/>
          <w:marTop w:val="0"/>
          <w:marBottom w:val="0"/>
          <w:divBdr>
            <w:top w:val="none" w:sz="0" w:space="0" w:color="auto"/>
            <w:left w:val="none" w:sz="0" w:space="0" w:color="auto"/>
            <w:bottom w:val="none" w:sz="0" w:space="0" w:color="auto"/>
            <w:right w:val="none" w:sz="0" w:space="0" w:color="auto"/>
          </w:divBdr>
        </w:div>
        <w:div w:id="846752893">
          <w:marLeft w:val="0"/>
          <w:marRight w:val="0"/>
          <w:marTop w:val="0"/>
          <w:marBottom w:val="0"/>
          <w:divBdr>
            <w:top w:val="none" w:sz="0" w:space="0" w:color="auto"/>
            <w:left w:val="none" w:sz="0" w:space="0" w:color="auto"/>
            <w:bottom w:val="none" w:sz="0" w:space="0" w:color="auto"/>
            <w:right w:val="none" w:sz="0" w:space="0" w:color="auto"/>
          </w:divBdr>
        </w:div>
        <w:div w:id="811023816">
          <w:marLeft w:val="0"/>
          <w:marRight w:val="0"/>
          <w:marTop w:val="0"/>
          <w:marBottom w:val="0"/>
          <w:divBdr>
            <w:top w:val="none" w:sz="0" w:space="0" w:color="auto"/>
            <w:left w:val="none" w:sz="0" w:space="0" w:color="auto"/>
            <w:bottom w:val="none" w:sz="0" w:space="0" w:color="auto"/>
            <w:right w:val="none" w:sz="0" w:space="0" w:color="auto"/>
          </w:divBdr>
        </w:div>
        <w:div w:id="1098718819">
          <w:marLeft w:val="0"/>
          <w:marRight w:val="0"/>
          <w:marTop w:val="0"/>
          <w:marBottom w:val="0"/>
          <w:divBdr>
            <w:top w:val="none" w:sz="0" w:space="0" w:color="auto"/>
            <w:left w:val="none" w:sz="0" w:space="0" w:color="auto"/>
            <w:bottom w:val="none" w:sz="0" w:space="0" w:color="auto"/>
            <w:right w:val="none" w:sz="0" w:space="0" w:color="auto"/>
          </w:divBdr>
        </w:div>
        <w:div w:id="1259289982">
          <w:marLeft w:val="0"/>
          <w:marRight w:val="0"/>
          <w:marTop w:val="0"/>
          <w:marBottom w:val="0"/>
          <w:divBdr>
            <w:top w:val="none" w:sz="0" w:space="0" w:color="auto"/>
            <w:left w:val="none" w:sz="0" w:space="0" w:color="auto"/>
            <w:bottom w:val="none" w:sz="0" w:space="0" w:color="auto"/>
            <w:right w:val="none" w:sz="0" w:space="0" w:color="auto"/>
          </w:divBdr>
        </w:div>
        <w:div w:id="403065106">
          <w:marLeft w:val="0"/>
          <w:marRight w:val="0"/>
          <w:marTop w:val="0"/>
          <w:marBottom w:val="0"/>
          <w:divBdr>
            <w:top w:val="none" w:sz="0" w:space="0" w:color="auto"/>
            <w:left w:val="none" w:sz="0" w:space="0" w:color="auto"/>
            <w:bottom w:val="none" w:sz="0" w:space="0" w:color="auto"/>
            <w:right w:val="none" w:sz="0" w:space="0" w:color="auto"/>
          </w:divBdr>
        </w:div>
        <w:div w:id="1364133241">
          <w:marLeft w:val="0"/>
          <w:marRight w:val="0"/>
          <w:marTop w:val="0"/>
          <w:marBottom w:val="0"/>
          <w:divBdr>
            <w:top w:val="none" w:sz="0" w:space="0" w:color="auto"/>
            <w:left w:val="none" w:sz="0" w:space="0" w:color="auto"/>
            <w:bottom w:val="none" w:sz="0" w:space="0" w:color="auto"/>
            <w:right w:val="none" w:sz="0" w:space="0" w:color="auto"/>
          </w:divBdr>
        </w:div>
        <w:div w:id="152726903">
          <w:marLeft w:val="0"/>
          <w:marRight w:val="0"/>
          <w:marTop w:val="0"/>
          <w:marBottom w:val="0"/>
          <w:divBdr>
            <w:top w:val="none" w:sz="0" w:space="0" w:color="auto"/>
            <w:left w:val="none" w:sz="0" w:space="0" w:color="auto"/>
            <w:bottom w:val="none" w:sz="0" w:space="0" w:color="auto"/>
            <w:right w:val="none" w:sz="0" w:space="0" w:color="auto"/>
          </w:divBdr>
        </w:div>
        <w:div w:id="342168604">
          <w:marLeft w:val="0"/>
          <w:marRight w:val="0"/>
          <w:marTop w:val="0"/>
          <w:marBottom w:val="0"/>
          <w:divBdr>
            <w:top w:val="none" w:sz="0" w:space="0" w:color="auto"/>
            <w:left w:val="none" w:sz="0" w:space="0" w:color="auto"/>
            <w:bottom w:val="none" w:sz="0" w:space="0" w:color="auto"/>
            <w:right w:val="none" w:sz="0" w:space="0" w:color="auto"/>
          </w:divBdr>
        </w:div>
        <w:div w:id="98961836">
          <w:marLeft w:val="0"/>
          <w:marRight w:val="0"/>
          <w:marTop w:val="0"/>
          <w:marBottom w:val="0"/>
          <w:divBdr>
            <w:top w:val="none" w:sz="0" w:space="0" w:color="auto"/>
            <w:left w:val="none" w:sz="0" w:space="0" w:color="auto"/>
            <w:bottom w:val="none" w:sz="0" w:space="0" w:color="auto"/>
            <w:right w:val="none" w:sz="0" w:space="0" w:color="auto"/>
          </w:divBdr>
        </w:div>
        <w:div w:id="444230568">
          <w:marLeft w:val="0"/>
          <w:marRight w:val="0"/>
          <w:marTop w:val="0"/>
          <w:marBottom w:val="0"/>
          <w:divBdr>
            <w:top w:val="none" w:sz="0" w:space="0" w:color="auto"/>
            <w:left w:val="none" w:sz="0" w:space="0" w:color="auto"/>
            <w:bottom w:val="none" w:sz="0" w:space="0" w:color="auto"/>
            <w:right w:val="none" w:sz="0" w:space="0" w:color="auto"/>
          </w:divBdr>
        </w:div>
      </w:divsChild>
    </w:div>
    <w:div w:id="1108935647">
      <w:bodyDiv w:val="1"/>
      <w:marLeft w:val="0"/>
      <w:marRight w:val="0"/>
      <w:marTop w:val="0"/>
      <w:marBottom w:val="0"/>
      <w:divBdr>
        <w:top w:val="none" w:sz="0" w:space="0" w:color="auto"/>
        <w:left w:val="none" w:sz="0" w:space="0" w:color="auto"/>
        <w:bottom w:val="none" w:sz="0" w:space="0" w:color="auto"/>
        <w:right w:val="none" w:sz="0" w:space="0" w:color="auto"/>
      </w:divBdr>
      <w:divsChild>
        <w:div w:id="1348292338">
          <w:marLeft w:val="0"/>
          <w:marRight w:val="0"/>
          <w:marTop w:val="0"/>
          <w:marBottom w:val="0"/>
          <w:divBdr>
            <w:top w:val="none" w:sz="0" w:space="0" w:color="auto"/>
            <w:left w:val="none" w:sz="0" w:space="0" w:color="auto"/>
            <w:bottom w:val="none" w:sz="0" w:space="0" w:color="auto"/>
            <w:right w:val="none" w:sz="0" w:space="0" w:color="auto"/>
          </w:divBdr>
          <w:divsChild>
            <w:div w:id="1506164672">
              <w:marLeft w:val="0"/>
              <w:marRight w:val="0"/>
              <w:marTop w:val="0"/>
              <w:marBottom w:val="0"/>
              <w:divBdr>
                <w:top w:val="none" w:sz="0" w:space="0" w:color="auto"/>
                <w:left w:val="none" w:sz="0" w:space="0" w:color="auto"/>
                <w:bottom w:val="none" w:sz="0" w:space="0" w:color="auto"/>
                <w:right w:val="none" w:sz="0" w:space="0" w:color="auto"/>
              </w:divBdr>
              <w:divsChild>
                <w:div w:id="14558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22760">
      <w:bodyDiv w:val="1"/>
      <w:marLeft w:val="0"/>
      <w:marRight w:val="0"/>
      <w:marTop w:val="0"/>
      <w:marBottom w:val="0"/>
      <w:divBdr>
        <w:top w:val="none" w:sz="0" w:space="0" w:color="auto"/>
        <w:left w:val="none" w:sz="0" w:space="0" w:color="auto"/>
        <w:bottom w:val="none" w:sz="0" w:space="0" w:color="auto"/>
        <w:right w:val="none" w:sz="0" w:space="0" w:color="auto"/>
      </w:divBdr>
    </w:div>
    <w:div w:id="1459952495">
      <w:bodyDiv w:val="1"/>
      <w:marLeft w:val="0"/>
      <w:marRight w:val="0"/>
      <w:marTop w:val="0"/>
      <w:marBottom w:val="0"/>
      <w:divBdr>
        <w:top w:val="none" w:sz="0" w:space="0" w:color="auto"/>
        <w:left w:val="none" w:sz="0" w:space="0" w:color="auto"/>
        <w:bottom w:val="none" w:sz="0" w:space="0" w:color="auto"/>
        <w:right w:val="none" w:sz="0" w:space="0" w:color="auto"/>
      </w:divBdr>
      <w:divsChild>
        <w:div w:id="149567681">
          <w:marLeft w:val="0"/>
          <w:marRight w:val="0"/>
          <w:marTop w:val="0"/>
          <w:marBottom w:val="0"/>
          <w:divBdr>
            <w:top w:val="none" w:sz="0" w:space="0" w:color="auto"/>
            <w:left w:val="none" w:sz="0" w:space="0" w:color="auto"/>
            <w:bottom w:val="none" w:sz="0" w:space="0" w:color="auto"/>
            <w:right w:val="none" w:sz="0" w:space="0" w:color="auto"/>
          </w:divBdr>
          <w:divsChild>
            <w:div w:id="953946530">
              <w:marLeft w:val="0"/>
              <w:marRight w:val="0"/>
              <w:marTop w:val="0"/>
              <w:marBottom w:val="0"/>
              <w:divBdr>
                <w:top w:val="none" w:sz="0" w:space="0" w:color="auto"/>
                <w:left w:val="none" w:sz="0" w:space="0" w:color="auto"/>
                <w:bottom w:val="none" w:sz="0" w:space="0" w:color="auto"/>
                <w:right w:val="none" w:sz="0" w:space="0" w:color="auto"/>
              </w:divBdr>
              <w:divsChild>
                <w:div w:id="17106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81635">
      <w:bodyDiv w:val="1"/>
      <w:marLeft w:val="0"/>
      <w:marRight w:val="0"/>
      <w:marTop w:val="0"/>
      <w:marBottom w:val="0"/>
      <w:divBdr>
        <w:top w:val="none" w:sz="0" w:space="0" w:color="auto"/>
        <w:left w:val="none" w:sz="0" w:space="0" w:color="auto"/>
        <w:bottom w:val="none" w:sz="0" w:space="0" w:color="auto"/>
        <w:right w:val="none" w:sz="0" w:space="0" w:color="auto"/>
      </w:divBdr>
      <w:divsChild>
        <w:div w:id="1804812015">
          <w:marLeft w:val="0"/>
          <w:marRight w:val="0"/>
          <w:marTop w:val="0"/>
          <w:marBottom w:val="0"/>
          <w:divBdr>
            <w:top w:val="none" w:sz="0" w:space="0" w:color="auto"/>
            <w:left w:val="none" w:sz="0" w:space="0" w:color="auto"/>
            <w:bottom w:val="none" w:sz="0" w:space="0" w:color="auto"/>
            <w:right w:val="none" w:sz="0" w:space="0" w:color="auto"/>
          </w:divBdr>
          <w:divsChild>
            <w:div w:id="703480542">
              <w:marLeft w:val="0"/>
              <w:marRight w:val="0"/>
              <w:marTop w:val="0"/>
              <w:marBottom w:val="0"/>
              <w:divBdr>
                <w:top w:val="none" w:sz="0" w:space="0" w:color="auto"/>
                <w:left w:val="none" w:sz="0" w:space="0" w:color="auto"/>
                <w:bottom w:val="none" w:sz="0" w:space="0" w:color="auto"/>
                <w:right w:val="none" w:sz="0" w:space="0" w:color="auto"/>
              </w:divBdr>
              <w:divsChild>
                <w:div w:id="18371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76D6-784F-4085-A6A6-61D4DA3E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5098</Words>
  <Characters>29063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3</cp:revision>
  <dcterms:created xsi:type="dcterms:W3CDTF">2019-05-18T06:25:00Z</dcterms:created>
  <dcterms:modified xsi:type="dcterms:W3CDTF">2019-05-28T03:23:00Z</dcterms:modified>
</cp:coreProperties>
</file>