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6D8A830" w14:textId="70F74273" w:rsidR="00EB25E6" w:rsidRPr="004828B4" w:rsidRDefault="00EB25E6" w:rsidP="000D0F2F">
      <w:pPr>
        <w:jc w:val="center"/>
        <w:rPr>
          <w:rFonts w:ascii="Arial" w:hAnsi="Arial" w:cs="Arial"/>
          <w:b/>
          <w:sz w:val="32"/>
          <w:szCs w:val="32"/>
          <w:lang w:val="id-ID"/>
        </w:rPr>
      </w:pPr>
      <w:r w:rsidRPr="004828B4">
        <w:rPr>
          <w:rFonts w:ascii="Arial" w:hAnsi="Arial" w:cs="Arial"/>
          <w:b/>
          <w:sz w:val="32"/>
          <w:szCs w:val="32"/>
          <w:lang w:val="id-ID"/>
        </w:rPr>
        <w:t>Perancangan Alat Pemberi Pupuk Cair Aquascape Otomatis</w:t>
      </w:r>
      <w:r w:rsidR="00AB4A42" w:rsidRPr="004828B4">
        <w:rPr>
          <w:rFonts w:ascii="Arial" w:hAnsi="Arial" w:cs="Arial"/>
          <w:b/>
          <w:sz w:val="32"/>
          <w:szCs w:val="32"/>
        </w:rPr>
        <w:t xml:space="preserve"> </w:t>
      </w:r>
      <w:r w:rsidRPr="004828B4">
        <w:rPr>
          <w:rFonts w:ascii="Arial" w:hAnsi="Arial" w:cs="Arial"/>
          <w:b/>
          <w:sz w:val="32"/>
          <w:szCs w:val="32"/>
          <w:lang w:val="id-ID"/>
        </w:rPr>
        <w:t>Menggunakan Kansei Engineering dan KANO</w:t>
      </w:r>
    </w:p>
    <w:p w14:paraId="48D20861" w14:textId="77777777" w:rsidR="00862C84" w:rsidRPr="000D0F2F" w:rsidRDefault="00862C84" w:rsidP="000D0F2F">
      <w:pPr>
        <w:jc w:val="center"/>
        <w:rPr>
          <w:rFonts w:ascii="Arial" w:hAnsi="Arial" w:cs="Arial"/>
          <w:b/>
          <w:bCs/>
        </w:rPr>
      </w:pPr>
    </w:p>
    <w:p w14:paraId="5076865D" w14:textId="77777777" w:rsidR="00836437" w:rsidRPr="000D0F2F" w:rsidRDefault="00836437" w:rsidP="000D0F2F">
      <w:pPr>
        <w:jc w:val="center"/>
        <w:rPr>
          <w:rFonts w:ascii="Arial" w:hAnsi="Arial" w:cs="Arial"/>
          <w:b/>
        </w:rPr>
      </w:pPr>
      <w:r w:rsidRPr="000D0F2F">
        <w:rPr>
          <w:rFonts w:ascii="Arial" w:hAnsi="Arial" w:cs="Arial"/>
          <w:b/>
        </w:rPr>
        <w:t>Merry Siska</w:t>
      </w:r>
      <w:r w:rsidRPr="000D0F2F">
        <w:rPr>
          <w:rFonts w:ascii="Arial" w:hAnsi="Arial" w:cs="Arial"/>
          <w:b/>
          <w:vertAlign w:val="superscript"/>
        </w:rPr>
        <w:t>1</w:t>
      </w:r>
      <w:r w:rsidRPr="000D0F2F">
        <w:rPr>
          <w:rFonts w:ascii="Arial" w:hAnsi="Arial" w:cs="Arial"/>
          <w:b/>
        </w:rPr>
        <w:t>, Irsan Naufaldi</w:t>
      </w:r>
      <w:r w:rsidRPr="000D0F2F">
        <w:rPr>
          <w:rFonts w:ascii="Arial" w:hAnsi="Arial" w:cs="Arial"/>
          <w:b/>
          <w:vertAlign w:val="superscript"/>
        </w:rPr>
        <w:t>2</w:t>
      </w:r>
    </w:p>
    <w:p w14:paraId="6E0D74D9" w14:textId="77777777" w:rsidR="00836437" w:rsidRPr="000D0F2F" w:rsidRDefault="00836437" w:rsidP="000D0F2F">
      <w:pPr>
        <w:jc w:val="center"/>
        <w:rPr>
          <w:rFonts w:ascii="Arial" w:hAnsi="Arial" w:cs="Arial"/>
        </w:rPr>
      </w:pPr>
      <w:r w:rsidRPr="000D0F2F">
        <w:rPr>
          <w:rFonts w:ascii="Arial" w:hAnsi="Arial" w:cs="Arial"/>
        </w:rPr>
        <w:t>Jurusan Teknik Industri, Fakultas Sains dan Teknologi, UIN Sultan Syarif Kasim Riau</w:t>
      </w:r>
    </w:p>
    <w:p w14:paraId="1548AB96" w14:textId="77777777" w:rsidR="00836437" w:rsidRPr="000D0F2F" w:rsidRDefault="00836437" w:rsidP="000D0F2F">
      <w:pPr>
        <w:jc w:val="center"/>
        <w:rPr>
          <w:rFonts w:ascii="Arial" w:hAnsi="Arial" w:cs="Arial"/>
        </w:rPr>
      </w:pPr>
      <w:r w:rsidRPr="000D0F2F">
        <w:rPr>
          <w:rFonts w:ascii="Arial" w:hAnsi="Arial" w:cs="Arial"/>
        </w:rPr>
        <w:t>Jl. HR. Soebrantas No. 155 Simpang Baru, Panam, Pekanbaru, 28293</w:t>
      </w:r>
    </w:p>
    <w:p w14:paraId="1FEB4B9F" w14:textId="77777777" w:rsidR="00836437" w:rsidRPr="000D0F2F" w:rsidRDefault="00836437" w:rsidP="000D0F2F">
      <w:pPr>
        <w:jc w:val="center"/>
        <w:rPr>
          <w:rFonts w:ascii="Arial" w:hAnsi="Arial" w:cs="Arial"/>
          <w:lang w:val="id-ID"/>
        </w:rPr>
      </w:pPr>
      <w:r w:rsidRPr="000D0F2F">
        <w:rPr>
          <w:rFonts w:ascii="Arial" w:hAnsi="Arial" w:cs="Arial"/>
        </w:rPr>
        <w:t>Email: merry</w:t>
      </w:r>
      <w:r w:rsidRPr="000D0F2F">
        <w:rPr>
          <w:rFonts w:ascii="Arial" w:hAnsi="Arial" w:cs="Arial"/>
          <w:lang w:val="id-ID"/>
        </w:rPr>
        <w:t>.siska@uin-suska.ac.id</w:t>
      </w:r>
    </w:p>
    <w:p w14:paraId="17ECEB66" w14:textId="77777777" w:rsidR="00862C84" w:rsidRPr="000D0F2F" w:rsidRDefault="00862C84" w:rsidP="000D0F2F">
      <w:pPr>
        <w:jc w:val="center"/>
        <w:rPr>
          <w:rFonts w:ascii="Arial" w:hAnsi="Arial" w:cs="Arial"/>
          <w:lang w:val="id-ID"/>
        </w:rPr>
      </w:pPr>
    </w:p>
    <w:p w14:paraId="770F663E" w14:textId="77777777" w:rsidR="00862C84" w:rsidRPr="000D0F2F" w:rsidRDefault="00862C84" w:rsidP="000D0F2F">
      <w:pPr>
        <w:jc w:val="center"/>
        <w:rPr>
          <w:rFonts w:ascii="Arial" w:hAnsi="Arial" w:cs="Arial"/>
          <w:lang w:val="id-ID"/>
        </w:rPr>
      </w:pPr>
    </w:p>
    <w:p w14:paraId="217BA190" w14:textId="77777777" w:rsidR="00836437" w:rsidRPr="004828B4" w:rsidRDefault="00836437" w:rsidP="000D0F2F">
      <w:pPr>
        <w:jc w:val="center"/>
        <w:rPr>
          <w:rFonts w:ascii="Arial" w:hAnsi="Arial" w:cs="Arial"/>
          <w:b/>
          <w:bCs/>
          <w:i/>
          <w:iCs/>
          <w:sz w:val="18"/>
          <w:szCs w:val="18"/>
          <w:lang w:val="id-ID"/>
        </w:rPr>
      </w:pPr>
      <w:r w:rsidRPr="004828B4">
        <w:rPr>
          <w:rFonts w:ascii="Arial" w:hAnsi="Arial" w:cs="Arial"/>
          <w:b/>
          <w:bCs/>
          <w:i/>
          <w:iCs/>
          <w:sz w:val="18"/>
          <w:szCs w:val="18"/>
        </w:rPr>
        <w:t>Abstrak</w:t>
      </w:r>
    </w:p>
    <w:p w14:paraId="2C230170" w14:textId="77777777" w:rsidR="00836437" w:rsidRPr="004828B4" w:rsidRDefault="00836437" w:rsidP="000D0F2F">
      <w:pPr>
        <w:jc w:val="center"/>
        <w:rPr>
          <w:rFonts w:ascii="Arial" w:hAnsi="Arial" w:cs="Arial"/>
          <w:b/>
          <w:bCs/>
          <w:i/>
          <w:iCs/>
          <w:sz w:val="18"/>
          <w:szCs w:val="18"/>
          <w:lang w:val="id-ID"/>
        </w:rPr>
      </w:pPr>
    </w:p>
    <w:p w14:paraId="748F8633" w14:textId="77777777" w:rsidR="00836437" w:rsidRPr="004828B4" w:rsidRDefault="00836437" w:rsidP="000D0F2F">
      <w:pPr>
        <w:pStyle w:val="BodyText"/>
        <w:spacing w:after="0"/>
        <w:jc w:val="both"/>
        <w:rPr>
          <w:rFonts w:ascii="Arial" w:hAnsi="Arial" w:cs="Arial"/>
          <w:b/>
          <w:i/>
          <w:sz w:val="18"/>
          <w:szCs w:val="18"/>
        </w:rPr>
      </w:pPr>
      <w:r w:rsidRPr="004828B4">
        <w:rPr>
          <w:rFonts w:ascii="Arial" w:hAnsi="Arial" w:cs="Arial"/>
          <w:i/>
          <w:sz w:val="18"/>
          <w:szCs w:val="18"/>
        </w:rPr>
        <w:t xml:space="preserve">Aquascape adalah teknik seni estetis berkonsep menata tanaman air, batu dan kayu di dalam akuarium. Para Aquascaper tentu sering mengalami kesibukan kerja maupun kegiatan lain yang mengakibatkan kendala dalam memelihara aquascape atau seorang pebisnis aquascape yang memiliki banyak akuarium tanaman aquascape akan mendapati masalah efisiensi waktu. Identifikasi awal terhadap 11 orang aquascaper bahwa masalah terbesar adalah tidak disiplin dalam pemberian pupuk cair. Penelitian ini bertujuan untuk merancang sebuah alat yang berguna untuk membantu para aquascaper disiplin dalam waktu pemberian pupuk cair aquascape. Pendekatan yang digunakan pada perancangan alat ini adalah dengan menggunakan metode Kansei Engineering yang berguna untuk mengidentifikasi bentuk alat sesuai keinginan konsumen dan metode kano yang berguna untuk mengetahui tingkat kepuasan konsumen. Hasil penelitian ini menyimpulkan bahwa metode Kansei Engineering membentuk 3 faktor utama untuk atribut alat yaitu faktor desain, functional dan practical purpose. Product Properties yang dirancang ada 3 bagian yaitu body utama, body penampung pupuk dan dudukan alat. Hasil Metode Kano menunjukkan atribut kansei word yang perlu di aplikasikan ke rancangan alat adalah ringan, aman, mudah dioperasikan, ukuran proporsional, berwarna, kuat, tidak mudah rusak, aman dan murah. </w:t>
      </w:r>
    </w:p>
    <w:p w14:paraId="411C3E33" w14:textId="77777777" w:rsidR="00836437" w:rsidRPr="004828B4" w:rsidRDefault="00836437" w:rsidP="000D0F2F">
      <w:pPr>
        <w:pStyle w:val="BodyText"/>
        <w:spacing w:after="0"/>
        <w:jc w:val="both"/>
        <w:rPr>
          <w:rFonts w:ascii="Arial" w:hAnsi="Arial" w:cs="Arial"/>
          <w:b/>
          <w:i/>
          <w:sz w:val="18"/>
          <w:szCs w:val="18"/>
        </w:rPr>
      </w:pPr>
    </w:p>
    <w:p w14:paraId="738B051D" w14:textId="77777777" w:rsidR="00836437" w:rsidRPr="004828B4" w:rsidRDefault="00836437" w:rsidP="000D0F2F">
      <w:pPr>
        <w:pStyle w:val="BodyText"/>
        <w:spacing w:after="0"/>
        <w:jc w:val="both"/>
        <w:rPr>
          <w:rFonts w:ascii="Arial" w:hAnsi="Arial" w:cs="Arial"/>
          <w:b/>
          <w:i/>
          <w:sz w:val="18"/>
          <w:szCs w:val="18"/>
        </w:rPr>
      </w:pPr>
      <w:r w:rsidRPr="004828B4">
        <w:rPr>
          <w:rFonts w:ascii="Arial" w:hAnsi="Arial" w:cs="Arial"/>
          <w:b/>
          <w:i/>
          <w:sz w:val="18"/>
          <w:szCs w:val="18"/>
        </w:rPr>
        <w:t>Kata kunci</w:t>
      </w:r>
      <w:r w:rsidRPr="004828B4">
        <w:rPr>
          <w:rFonts w:ascii="Arial" w:hAnsi="Arial" w:cs="Arial"/>
          <w:i/>
          <w:sz w:val="18"/>
          <w:szCs w:val="18"/>
        </w:rPr>
        <w:t>: Perancangan, Pupuk Cair Aquascape, Kansei Engineering, Kano</w:t>
      </w:r>
    </w:p>
    <w:p w14:paraId="17168397" w14:textId="77777777" w:rsidR="00836437" w:rsidRPr="004828B4" w:rsidRDefault="00836437" w:rsidP="000D0F2F">
      <w:pPr>
        <w:pStyle w:val="BodyText"/>
        <w:spacing w:after="0"/>
        <w:jc w:val="both"/>
        <w:rPr>
          <w:rFonts w:ascii="Arial" w:hAnsi="Arial" w:cs="Arial"/>
          <w:b/>
          <w:i/>
          <w:sz w:val="18"/>
          <w:szCs w:val="18"/>
        </w:rPr>
      </w:pPr>
    </w:p>
    <w:p w14:paraId="3F16C886" w14:textId="77777777" w:rsidR="00836437" w:rsidRPr="004828B4" w:rsidRDefault="00836437" w:rsidP="000D0F2F">
      <w:pPr>
        <w:jc w:val="center"/>
        <w:rPr>
          <w:rFonts w:ascii="Arial" w:hAnsi="Arial" w:cs="Arial"/>
          <w:b/>
          <w:bCs/>
          <w:i/>
          <w:iCs/>
          <w:color w:val="000000"/>
          <w:sz w:val="18"/>
          <w:szCs w:val="18"/>
          <w:lang w:val="id-ID"/>
        </w:rPr>
      </w:pPr>
      <w:r w:rsidRPr="004828B4">
        <w:rPr>
          <w:rFonts w:ascii="Arial" w:hAnsi="Arial" w:cs="Arial"/>
          <w:b/>
          <w:bCs/>
          <w:i/>
          <w:iCs/>
          <w:color w:val="000000"/>
          <w:sz w:val="18"/>
          <w:szCs w:val="18"/>
        </w:rPr>
        <w:t>Abstract</w:t>
      </w:r>
    </w:p>
    <w:p w14:paraId="55FAFA0E" w14:textId="77777777" w:rsidR="00836437" w:rsidRPr="004828B4" w:rsidRDefault="00836437" w:rsidP="000D0F2F">
      <w:pPr>
        <w:jc w:val="center"/>
        <w:rPr>
          <w:rFonts w:ascii="Arial" w:hAnsi="Arial" w:cs="Arial"/>
          <w:b/>
          <w:bCs/>
          <w:i/>
          <w:iCs/>
          <w:color w:val="000000"/>
          <w:sz w:val="18"/>
          <w:szCs w:val="18"/>
          <w:lang w:val="id-ID"/>
        </w:rPr>
      </w:pPr>
    </w:p>
    <w:p w14:paraId="309D1B22" w14:textId="77777777" w:rsidR="00836437" w:rsidRPr="004828B4" w:rsidRDefault="00836437" w:rsidP="000D0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18"/>
          <w:szCs w:val="18"/>
          <w:lang w:val="en"/>
        </w:rPr>
      </w:pPr>
      <w:r w:rsidRPr="004828B4">
        <w:rPr>
          <w:rFonts w:ascii="Arial" w:hAnsi="Arial" w:cs="Arial"/>
          <w:i/>
          <w:sz w:val="18"/>
          <w:szCs w:val="18"/>
          <w:lang w:val="en"/>
        </w:rPr>
        <w:t xml:space="preserve">Aquascape is an aesthetic art technique with the concept of arranging aquatic, stone and wood plants in an aquarium. The Aquascapers certainly often experience work activities and other activities that cause obstacles in maintaining aquascape or an aquascape businessman who has a lot of aquarium aquascape plants will find time efficiency problems. </w:t>
      </w:r>
      <w:proofErr w:type="gramStart"/>
      <w:r w:rsidRPr="004828B4">
        <w:rPr>
          <w:rFonts w:ascii="Arial" w:hAnsi="Arial" w:cs="Arial"/>
          <w:i/>
          <w:sz w:val="18"/>
          <w:szCs w:val="18"/>
          <w:lang w:val="en"/>
        </w:rPr>
        <w:t>Early identification of 11 aquascaper people that the biggest problem was undisciplined in the provision of liquid fertilizer.</w:t>
      </w:r>
      <w:proofErr w:type="gramEnd"/>
      <w:r w:rsidRPr="004828B4">
        <w:rPr>
          <w:rFonts w:ascii="Arial" w:hAnsi="Arial" w:cs="Arial"/>
          <w:i/>
          <w:sz w:val="18"/>
          <w:szCs w:val="18"/>
          <w:lang w:val="en"/>
        </w:rPr>
        <w:t xml:space="preserve"> This study aims to design a tool that is useful to help the aquascaper discipline in the time of aquascape liquid fertilizer. The approach used in the design of this tool is to use the Kansei Engineering method which is useful for identifying the shape of the tool according to customer desires and the canoe method which is useful for knowing the level of customer satisfaction. The results of this study concluded that the Kansei Engineering method forms 3 main factors for the attribute of the device, namely design, functional and practical purpose factors. Product Properties that are designed there are 3 parts, namely the main body, fertilizer storage body and tool holder. The results of the Kano Method show the kansei word attributes that need to be applied to the design of the device are lightweight, safe, easy to operate, proportional size, color, strong, not easily damaged, safe and inexpensive.</w:t>
      </w:r>
    </w:p>
    <w:p w14:paraId="1626A518" w14:textId="77777777" w:rsidR="00836437" w:rsidRPr="004828B4" w:rsidRDefault="00836437" w:rsidP="000D0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18"/>
          <w:szCs w:val="18"/>
          <w:lang w:val="en"/>
        </w:rPr>
      </w:pPr>
    </w:p>
    <w:p w14:paraId="639856F8" w14:textId="77777777" w:rsidR="00836437" w:rsidRDefault="00836437" w:rsidP="000D0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18"/>
          <w:szCs w:val="18"/>
          <w:lang w:val="id-ID"/>
        </w:rPr>
      </w:pPr>
      <w:r w:rsidRPr="004828B4">
        <w:rPr>
          <w:rFonts w:ascii="Arial" w:hAnsi="Arial" w:cs="Arial"/>
          <w:b/>
          <w:i/>
          <w:sz w:val="18"/>
          <w:szCs w:val="18"/>
          <w:lang w:val="en"/>
        </w:rPr>
        <w:t>Keywords:</w:t>
      </w:r>
      <w:r w:rsidRPr="004828B4">
        <w:rPr>
          <w:rFonts w:ascii="Arial" w:hAnsi="Arial" w:cs="Arial"/>
          <w:i/>
          <w:sz w:val="18"/>
          <w:szCs w:val="18"/>
          <w:lang w:val="en"/>
        </w:rPr>
        <w:t xml:space="preserve"> Design, Aquascape Liquid Fertilizer, Kansei Engineering, Kano</w:t>
      </w:r>
    </w:p>
    <w:p w14:paraId="2B25A67B" w14:textId="77777777" w:rsidR="004828B4" w:rsidRPr="004828B4" w:rsidRDefault="004828B4" w:rsidP="000D0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18"/>
          <w:szCs w:val="18"/>
          <w:lang w:val="id-ID"/>
        </w:rPr>
      </w:pPr>
    </w:p>
    <w:p w14:paraId="26F6B0EB" w14:textId="76FAD3C3" w:rsidR="00836437" w:rsidRPr="000D0F2F" w:rsidRDefault="00836437" w:rsidP="000D0F2F">
      <w:pPr>
        <w:jc w:val="both"/>
        <w:rPr>
          <w:rFonts w:ascii="Arial" w:hAnsi="Arial" w:cs="Arial"/>
          <w:b/>
          <w:lang w:val="id-ID"/>
        </w:rPr>
      </w:pPr>
      <w:r w:rsidRPr="000D0F2F">
        <w:rPr>
          <w:rFonts w:ascii="Arial" w:hAnsi="Arial" w:cs="Arial"/>
          <w:b/>
        </w:rPr>
        <w:t>1. P</w:t>
      </w:r>
      <w:r w:rsidRPr="000D0F2F">
        <w:rPr>
          <w:rFonts w:ascii="Arial" w:hAnsi="Arial" w:cs="Arial"/>
          <w:b/>
          <w:lang w:val="id-ID"/>
        </w:rPr>
        <w:t>endahuluan</w:t>
      </w:r>
    </w:p>
    <w:p w14:paraId="23FCF483" w14:textId="77777777" w:rsidR="003C49EF" w:rsidRPr="000D0F2F" w:rsidRDefault="003C49EF" w:rsidP="000D0F2F">
      <w:pPr>
        <w:pStyle w:val="ListParagraph"/>
        <w:spacing w:after="0" w:line="240" w:lineRule="auto"/>
        <w:ind w:left="0" w:firstLine="720"/>
        <w:jc w:val="both"/>
        <w:rPr>
          <w:rFonts w:ascii="Arial" w:hAnsi="Arial" w:cs="Arial"/>
          <w:sz w:val="20"/>
          <w:szCs w:val="20"/>
        </w:rPr>
      </w:pPr>
      <w:proofErr w:type="gramStart"/>
      <w:r w:rsidRPr="000D0F2F">
        <w:rPr>
          <w:rFonts w:ascii="Arial" w:hAnsi="Arial" w:cs="Arial"/>
          <w:sz w:val="20"/>
          <w:szCs w:val="20"/>
        </w:rPr>
        <w:t xml:space="preserve">Perkembangan ilmu teknologi bidang elektronika hingga saat ini berkembang sangat cepat serta sangat besar kontribusinya untuk terciptanya beragam alat-alat </w:t>
      </w:r>
      <w:r w:rsidRPr="000D0F2F">
        <w:rPr>
          <w:rFonts w:ascii="Arial" w:hAnsi="Arial" w:cs="Arial"/>
          <w:i/>
          <w:sz w:val="20"/>
          <w:szCs w:val="20"/>
        </w:rPr>
        <w:t>modern</w:t>
      </w:r>
      <w:r w:rsidRPr="000D0F2F">
        <w:rPr>
          <w:rFonts w:ascii="Arial" w:hAnsi="Arial" w:cs="Arial"/>
          <w:sz w:val="20"/>
          <w:szCs w:val="20"/>
        </w:rPr>
        <w:t xml:space="preserve"> dan canggih.</w:t>
      </w:r>
      <w:proofErr w:type="gramEnd"/>
      <w:r w:rsidRPr="000D0F2F">
        <w:rPr>
          <w:rFonts w:ascii="Arial" w:hAnsi="Arial" w:cs="Arial"/>
          <w:sz w:val="20"/>
          <w:szCs w:val="20"/>
        </w:rPr>
        <w:t xml:space="preserve"> </w:t>
      </w:r>
      <w:proofErr w:type="gramStart"/>
      <w:r w:rsidRPr="000D0F2F">
        <w:rPr>
          <w:rFonts w:ascii="Arial" w:hAnsi="Arial" w:cs="Arial"/>
          <w:sz w:val="20"/>
          <w:szCs w:val="20"/>
        </w:rPr>
        <w:t>Alat-alat modern dan canggih saat ini sangat membantu karena pada dasarnya berperan otomatis, memiliki tingkat ketelitian yang tinggi, serta lebih praktis, efektif dan efisien.</w:t>
      </w:r>
      <w:proofErr w:type="gramEnd"/>
      <w:r w:rsidRPr="000D0F2F">
        <w:rPr>
          <w:rFonts w:ascii="Arial" w:hAnsi="Arial" w:cs="Arial"/>
          <w:sz w:val="20"/>
          <w:szCs w:val="20"/>
        </w:rPr>
        <w:t xml:space="preserve"> </w:t>
      </w:r>
      <w:proofErr w:type="gramStart"/>
      <w:r w:rsidRPr="000D0F2F">
        <w:rPr>
          <w:rFonts w:ascii="Arial" w:hAnsi="Arial" w:cs="Arial"/>
          <w:sz w:val="20"/>
          <w:szCs w:val="20"/>
        </w:rPr>
        <w:t>Perkembangan teknologi otomatis yang saat ini banyak dilakukan sangat besar pengaruhnya terhadap kehidupan manusia dari yang bersifat manual menjadi otomatis.</w:t>
      </w:r>
      <w:proofErr w:type="gramEnd"/>
      <w:r w:rsidRPr="000D0F2F">
        <w:rPr>
          <w:rFonts w:ascii="Arial" w:hAnsi="Arial" w:cs="Arial"/>
          <w:sz w:val="20"/>
          <w:szCs w:val="20"/>
        </w:rPr>
        <w:t xml:space="preserve"> </w:t>
      </w:r>
      <w:proofErr w:type="gramStart"/>
      <w:r w:rsidRPr="000D0F2F">
        <w:rPr>
          <w:rFonts w:ascii="Arial" w:hAnsi="Arial" w:cs="Arial"/>
          <w:sz w:val="20"/>
          <w:szCs w:val="20"/>
        </w:rPr>
        <w:t xml:space="preserve">Perkembangan teknologi otomatis juga berdampak pada hal </w:t>
      </w:r>
      <w:r w:rsidRPr="000D0F2F">
        <w:rPr>
          <w:rFonts w:ascii="Arial" w:hAnsi="Arial" w:cs="Arial"/>
          <w:sz w:val="20"/>
          <w:szCs w:val="20"/>
        </w:rPr>
        <w:lastRenderedPageBreak/>
        <w:t xml:space="preserve">yang dapat dihubungkan dengan hobi seperti pemeliharaan tanaman </w:t>
      </w:r>
      <w:r w:rsidRPr="000D0F2F">
        <w:rPr>
          <w:rFonts w:ascii="Arial" w:hAnsi="Arial" w:cs="Arial"/>
          <w:i/>
          <w:sz w:val="20"/>
          <w:szCs w:val="20"/>
        </w:rPr>
        <w:t xml:space="preserve">aquascape </w:t>
      </w:r>
      <w:r w:rsidRPr="000D0F2F">
        <w:rPr>
          <w:rFonts w:ascii="Arial" w:hAnsi="Arial" w:cs="Arial"/>
          <w:sz w:val="20"/>
          <w:szCs w:val="20"/>
        </w:rPr>
        <w:t>dalam akuarium.</w:t>
      </w:r>
      <w:proofErr w:type="gramEnd"/>
      <w:r w:rsidRPr="000D0F2F">
        <w:rPr>
          <w:rFonts w:ascii="Arial" w:hAnsi="Arial" w:cs="Arial"/>
          <w:sz w:val="20"/>
          <w:szCs w:val="20"/>
        </w:rPr>
        <w:t xml:space="preserve"> </w:t>
      </w:r>
      <w:proofErr w:type="gramStart"/>
      <w:r w:rsidRPr="000D0F2F">
        <w:rPr>
          <w:rFonts w:ascii="Arial" w:hAnsi="Arial" w:cs="Arial"/>
          <w:sz w:val="20"/>
          <w:szCs w:val="20"/>
        </w:rPr>
        <w:t xml:space="preserve">Mengenai hal ini, alat otomatis sebagai pembantu para </w:t>
      </w:r>
      <w:r w:rsidRPr="000D0F2F">
        <w:rPr>
          <w:rFonts w:ascii="Arial" w:hAnsi="Arial" w:cs="Arial"/>
          <w:i/>
          <w:sz w:val="20"/>
          <w:szCs w:val="20"/>
        </w:rPr>
        <w:t>aquascaper</w:t>
      </w:r>
      <w:r w:rsidRPr="000D0F2F">
        <w:rPr>
          <w:rFonts w:ascii="Arial" w:hAnsi="Arial" w:cs="Arial"/>
          <w:sz w:val="20"/>
          <w:szCs w:val="20"/>
        </w:rPr>
        <w:t xml:space="preserve"> dalam memelihara tanaman</w:t>
      </w:r>
      <w:r w:rsidRPr="000D0F2F">
        <w:rPr>
          <w:rFonts w:ascii="Arial" w:hAnsi="Arial" w:cs="Arial"/>
          <w:i/>
          <w:sz w:val="20"/>
          <w:szCs w:val="20"/>
        </w:rPr>
        <w:t xml:space="preserve"> aquascape</w:t>
      </w:r>
      <w:r w:rsidRPr="000D0F2F">
        <w:rPr>
          <w:rFonts w:ascii="Arial" w:hAnsi="Arial" w:cs="Arial"/>
          <w:sz w:val="20"/>
          <w:szCs w:val="20"/>
        </w:rPr>
        <w:t>.</w:t>
      </w:r>
      <w:proofErr w:type="gramEnd"/>
    </w:p>
    <w:p w14:paraId="3A3D0FEB" w14:textId="77777777" w:rsidR="003C49EF" w:rsidRPr="000D0F2F" w:rsidRDefault="003C49EF" w:rsidP="000D0F2F">
      <w:pPr>
        <w:autoSpaceDE w:val="0"/>
        <w:autoSpaceDN w:val="0"/>
        <w:adjustRightInd w:val="0"/>
        <w:ind w:firstLine="720"/>
        <w:jc w:val="both"/>
        <w:rPr>
          <w:rFonts w:ascii="Arial" w:hAnsi="Arial" w:cs="Arial"/>
        </w:rPr>
      </w:pPr>
      <w:proofErr w:type="gramStart"/>
      <w:r w:rsidRPr="000D0F2F">
        <w:rPr>
          <w:rFonts w:ascii="Arial" w:hAnsi="Arial" w:cs="Arial"/>
          <w:i/>
          <w:iCs/>
        </w:rPr>
        <w:t xml:space="preserve">Aquascape </w:t>
      </w:r>
      <w:r w:rsidRPr="000D0F2F">
        <w:rPr>
          <w:rFonts w:ascii="Arial" w:hAnsi="Arial" w:cs="Arial"/>
        </w:rPr>
        <w:t>adalah teknik seni estetis berkonsep menata tanaman air, batu dan kayu di dalam akuarium.</w:t>
      </w:r>
      <w:proofErr w:type="gramEnd"/>
      <w:r w:rsidRPr="000D0F2F">
        <w:rPr>
          <w:rFonts w:ascii="Arial" w:hAnsi="Arial" w:cs="Arial"/>
        </w:rPr>
        <w:t xml:space="preserve"> </w:t>
      </w:r>
      <w:proofErr w:type="gramStart"/>
      <w:r w:rsidRPr="000D0F2F">
        <w:rPr>
          <w:rFonts w:ascii="Arial" w:hAnsi="Arial" w:cs="Arial"/>
          <w:i/>
          <w:iCs/>
        </w:rPr>
        <w:t xml:space="preserve">Aquascape </w:t>
      </w:r>
      <w:r w:rsidRPr="000D0F2F">
        <w:rPr>
          <w:rFonts w:ascii="Arial" w:hAnsi="Arial" w:cs="Arial"/>
        </w:rPr>
        <w:t>termasuk teknik seni akuarium yang baru berkembang di Indonesia.</w:t>
      </w:r>
      <w:proofErr w:type="gramEnd"/>
      <w:r w:rsidRPr="000D0F2F">
        <w:rPr>
          <w:rFonts w:ascii="Arial" w:hAnsi="Arial" w:cs="Arial"/>
        </w:rPr>
        <w:t xml:space="preserve"> </w:t>
      </w:r>
      <w:proofErr w:type="gramStart"/>
      <w:r w:rsidRPr="000D0F2F">
        <w:rPr>
          <w:rFonts w:ascii="Arial" w:hAnsi="Arial" w:cs="Arial"/>
        </w:rPr>
        <w:t xml:space="preserve">Teknik seni </w:t>
      </w:r>
      <w:r w:rsidRPr="000D0F2F">
        <w:rPr>
          <w:rFonts w:ascii="Arial" w:hAnsi="Arial" w:cs="Arial"/>
          <w:i/>
        </w:rPr>
        <w:t>Aquascape</w:t>
      </w:r>
      <w:r w:rsidRPr="000D0F2F">
        <w:rPr>
          <w:rFonts w:ascii="Arial" w:hAnsi="Arial" w:cs="Arial"/>
        </w:rPr>
        <w:t xml:space="preserve"> sebenarnya tidak jauh berbeda dengan seni menata akuarium, karena </w:t>
      </w:r>
      <w:r w:rsidRPr="000D0F2F">
        <w:rPr>
          <w:rFonts w:ascii="Arial" w:hAnsi="Arial" w:cs="Arial"/>
          <w:i/>
          <w:iCs/>
        </w:rPr>
        <w:t xml:space="preserve">aquascape </w:t>
      </w:r>
      <w:r w:rsidRPr="000D0F2F">
        <w:rPr>
          <w:rFonts w:ascii="Arial" w:hAnsi="Arial" w:cs="Arial"/>
        </w:rPr>
        <w:t>memang merupakan bagian dari seni akuarium.</w:t>
      </w:r>
      <w:proofErr w:type="gramEnd"/>
      <w:r w:rsidRPr="000D0F2F">
        <w:rPr>
          <w:rFonts w:ascii="Arial" w:hAnsi="Arial" w:cs="Arial"/>
        </w:rPr>
        <w:t xml:space="preserve"> Teknik </w:t>
      </w:r>
      <w:r w:rsidRPr="000D0F2F">
        <w:rPr>
          <w:rFonts w:ascii="Arial" w:hAnsi="Arial" w:cs="Arial"/>
          <w:i/>
        </w:rPr>
        <w:t xml:space="preserve">Aquascape </w:t>
      </w:r>
      <w:r w:rsidRPr="000D0F2F">
        <w:rPr>
          <w:rFonts w:ascii="Arial" w:hAnsi="Arial" w:cs="Arial"/>
        </w:rPr>
        <w:t xml:space="preserve">juga dapat disebut akuarium </w:t>
      </w:r>
      <w:proofErr w:type="gramStart"/>
      <w:r w:rsidRPr="000D0F2F">
        <w:rPr>
          <w:rFonts w:ascii="Arial" w:hAnsi="Arial" w:cs="Arial"/>
        </w:rPr>
        <w:t>taman</w:t>
      </w:r>
      <w:proofErr w:type="gramEnd"/>
      <w:r w:rsidRPr="000D0F2F">
        <w:rPr>
          <w:rFonts w:ascii="Arial" w:hAnsi="Arial" w:cs="Arial"/>
        </w:rPr>
        <w:t xml:space="preserve">, dikarenakan sangat menekankan penataan tanaman air sebagai konsep sebuah taman didalam akuarium (Pratiwi, 2017). </w:t>
      </w:r>
    </w:p>
    <w:p w14:paraId="53988B67" w14:textId="77777777" w:rsidR="003C49EF" w:rsidRPr="000D0F2F" w:rsidRDefault="003C49EF" w:rsidP="000D0F2F">
      <w:pPr>
        <w:autoSpaceDE w:val="0"/>
        <w:autoSpaceDN w:val="0"/>
        <w:adjustRightInd w:val="0"/>
        <w:ind w:firstLine="720"/>
        <w:jc w:val="both"/>
        <w:rPr>
          <w:rFonts w:ascii="Arial" w:hAnsi="Arial" w:cs="Arial"/>
        </w:rPr>
      </w:pPr>
      <w:proofErr w:type="gramStart"/>
      <w:r w:rsidRPr="000D0F2F">
        <w:rPr>
          <w:rFonts w:ascii="Arial" w:hAnsi="Arial" w:cs="Arial"/>
        </w:rPr>
        <w:t xml:space="preserve">Fenomena </w:t>
      </w:r>
      <w:r w:rsidRPr="000D0F2F">
        <w:rPr>
          <w:rFonts w:ascii="Arial" w:hAnsi="Arial" w:cs="Arial"/>
          <w:i/>
        </w:rPr>
        <w:t>Aquascape</w:t>
      </w:r>
      <w:r w:rsidRPr="000D0F2F">
        <w:rPr>
          <w:rFonts w:ascii="Arial" w:hAnsi="Arial" w:cs="Arial"/>
        </w:rPr>
        <w:t xml:space="preserve"> semakin berkembang dari waktu ke waktu.</w:t>
      </w:r>
      <w:proofErr w:type="gramEnd"/>
      <w:r w:rsidRPr="000D0F2F">
        <w:rPr>
          <w:rFonts w:ascii="Arial" w:hAnsi="Arial" w:cs="Arial"/>
        </w:rPr>
        <w:t xml:space="preserve"> Proses penanaman tanaman </w:t>
      </w:r>
      <w:r w:rsidRPr="000D0F2F">
        <w:rPr>
          <w:rFonts w:ascii="Arial" w:hAnsi="Arial" w:cs="Arial"/>
          <w:i/>
        </w:rPr>
        <w:t xml:space="preserve">Aquascape </w:t>
      </w:r>
      <w:r w:rsidRPr="000D0F2F">
        <w:rPr>
          <w:rFonts w:ascii="Arial" w:hAnsi="Arial" w:cs="Arial"/>
        </w:rPr>
        <w:t xml:space="preserve">bukanlah perkara yang mudah. </w:t>
      </w:r>
      <w:proofErr w:type="gramStart"/>
      <w:r w:rsidRPr="000D0F2F">
        <w:rPr>
          <w:rFonts w:ascii="Arial" w:hAnsi="Arial" w:cs="Arial"/>
        </w:rPr>
        <w:t xml:space="preserve">Menanam tanaman </w:t>
      </w:r>
      <w:r w:rsidRPr="000D0F2F">
        <w:rPr>
          <w:rFonts w:ascii="Arial" w:hAnsi="Arial" w:cs="Arial"/>
          <w:i/>
        </w:rPr>
        <w:t>Aquascape</w:t>
      </w:r>
      <w:r w:rsidRPr="000D0F2F">
        <w:rPr>
          <w:rFonts w:ascii="Arial" w:hAnsi="Arial" w:cs="Arial"/>
        </w:rPr>
        <w:t xml:space="preserve"> membutuhkan ketelitian yang tinggi.</w:t>
      </w:r>
      <w:proofErr w:type="gramEnd"/>
      <w:r w:rsidRPr="000D0F2F">
        <w:rPr>
          <w:rFonts w:ascii="Arial" w:hAnsi="Arial" w:cs="Arial"/>
        </w:rPr>
        <w:t xml:space="preserve"> Tanaman yang ingin dipelihara dalam akuarium sangat penting untuk selalu diperhatikan setiap proses perkembangannya. </w:t>
      </w:r>
      <w:proofErr w:type="gramStart"/>
      <w:r w:rsidRPr="000D0F2F">
        <w:rPr>
          <w:rFonts w:ascii="Arial" w:hAnsi="Arial" w:cs="Arial"/>
        </w:rPr>
        <w:t>Mulai dari penataan tata letak tanaman, proses pertumbuhan, serta perawatan tumbuhan.</w:t>
      </w:r>
      <w:proofErr w:type="gramEnd"/>
      <w:r w:rsidRPr="000D0F2F">
        <w:rPr>
          <w:rFonts w:ascii="Arial" w:hAnsi="Arial" w:cs="Arial"/>
        </w:rPr>
        <w:t xml:space="preserve"> </w:t>
      </w:r>
      <w:proofErr w:type="gramStart"/>
      <w:r w:rsidRPr="000D0F2F">
        <w:rPr>
          <w:rFonts w:ascii="Arial" w:hAnsi="Arial" w:cs="Arial"/>
        </w:rPr>
        <w:t xml:space="preserve">Dari segi pemberian pupuk cair untuk </w:t>
      </w:r>
      <w:r w:rsidRPr="000D0F2F">
        <w:rPr>
          <w:rFonts w:ascii="Arial" w:hAnsi="Arial" w:cs="Arial"/>
          <w:i/>
        </w:rPr>
        <w:t xml:space="preserve">Aquascape </w:t>
      </w:r>
      <w:r w:rsidRPr="000D0F2F">
        <w:rPr>
          <w:rFonts w:ascii="Arial" w:hAnsi="Arial" w:cs="Arial"/>
        </w:rPr>
        <w:t>saat ini juga masih dilakukan secara manual.</w:t>
      </w:r>
      <w:proofErr w:type="gramEnd"/>
      <w:r w:rsidRPr="000D0F2F">
        <w:rPr>
          <w:rFonts w:ascii="Arial" w:hAnsi="Arial" w:cs="Arial"/>
        </w:rPr>
        <w:t xml:space="preserve"> Seorang </w:t>
      </w:r>
      <w:r w:rsidRPr="000D0F2F">
        <w:rPr>
          <w:rFonts w:ascii="Arial" w:hAnsi="Arial" w:cs="Arial"/>
          <w:i/>
        </w:rPr>
        <w:t xml:space="preserve">Aquascaper </w:t>
      </w:r>
      <w:r w:rsidRPr="000D0F2F">
        <w:rPr>
          <w:rFonts w:ascii="Arial" w:hAnsi="Arial" w:cs="Arial"/>
        </w:rPr>
        <w:t xml:space="preserve">juga tentu sering mengalami kesibukan kerja maupun kegiatan lain yang membuat mereka menjadi terkendala dalam memelihara </w:t>
      </w:r>
      <w:r w:rsidRPr="000D0F2F">
        <w:rPr>
          <w:rFonts w:ascii="Arial" w:hAnsi="Arial" w:cs="Arial"/>
          <w:i/>
        </w:rPr>
        <w:t xml:space="preserve">Aquascape </w:t>
      </w:r>
      <w:r w:rsidRPr="000D0F2F">
        <w:rPr>
          <w:rFonts w:ascii="Arial" w:hAnsi="Arial" w:cs="Arial"/>
        </w:rPr>
        <w:t xml:space="preserve">atau bahkan seorang pebisnis </w:t>
      </w:r>
      <w:r w:rsidRPr="000D0F2F">
        <w:rPr>
          <w:rFonts w:ascii="Arial" w:hAnsi="Arial" w:cs="Arial"/>
          <w:i/>
        </w:rPr>
        <w:t xml:space="preserve">Aquascape </w:t>
      </w:r>
      <w:r w:rsidRPr="000D0F2F">
        <w:rPr>
          <w:rFonts w:ascii="Arial" w:hAnsi="Arial" w:cs="Arial"/>
        </w:rPr>
        <w:t xml:space="preserve">yang memiliki banyak akuarium tanaman </w:t>
      </w:r>
      <w:r w:rsidRPr="000D0F2F">
        <w:rPr>
          <w:rFonts w:ascii="Arial" w:hAnsi="Arial" w:cs="Arial"/>
          <w:i/>
        </w:rPr>
        <w:t>Aquascape</w:t>
      </w:r>
      <w:r w:rsidRPr="000D0F2F">
        <w:rPr>
          <w:rFonts w:ascii="Arial" w:hAnsi="Arial" w:cs="Arial"/>
        </w:rPr>
        <w:t xml:space="preserve"> </w:t>
      </w:r>
      <w:proofErr w:type="gramStart"/>
      <w:r w:rsidRPr="000D0F2F">
        <w:rPr>
          <w:rFonts w:ascii="Arial" w:hAnsi="Arial" w:cs="Arial"/>
        </w:rPr>
        <w:t>akan</w:t>
      </w:r>
      <w:proofErr w:type="gramEnd"/>
      <w:r w:rsidRPr="000D0F2F">
        <w:rPr>
          <w:rFonts w:ascii="Arial" w:hAnsi="Arial" w:cs="Arial"/>
        </w:rPr>
        <w:t xml:space="preserve"> mendapati masalah efisiensi waktu. </w:t>
      </w:r>
    </w:p>
    <w:p w14:paraId="2D208888" w14:textId="1B5A9D42" w:rsidR="003C49EF" w:rsidRPr="000D0F2F" w:rsidRDefault="003C49EF" w:rsidP="000D0F2F">
      <w:pPr>
        <w:ind w:firstLine="720"/>
        <w:jc w:val="both"/>
        <w:rPr>
          <w:rFonts w:ascii="Arial" w:hAnsi="Arial" w:cs="Arial"/>
        </w:rPr>
      </w:pPr>
      <w:proofErr w:type="gramStart"/>
      <w:r w:rsidRPr="000D0F2F">
        <w:rPr>
          <w:rFonts w:ascii="Arial" w:hAnsi="Arial" w:cs="Arial"/>
          <w:i/>
        </w:rPr>
        <w:t xml:space="preserve">Aquascaper </w:t>
      </w:r>
      <w:r w:rsidRPr="000D0F2F">
        <w:rPr>
          <w:rFonts w:ascii="Arial" w:hAnsi="Arial" w:cs="Arial"/>
        </w:rPr>
        <w:t>harus selalu memperhatikan waktu pemberian pupuk cair secara teratur dan terus menerus.</w:t>
      </w:r>
      <w:proofErr w:type="gramEnd"/>
      <w:r w:rsidRPr="000D0F2F">
        <w:rPr>
          <w:rFonts w:ascii="Arial" w:hAnsi="Arial" w:cs="Arial"/>
        </w:rPr>
        <w:t xml:space="preserve"> Namun, seperti yang sudah dijelaskan sebelumnya seorang </w:t>
      </w:r>
      <w:r w:rsidRPr="000D0F2F">
        <w:rPr>
          <w:rFonts w:ascii="Arial" w:hAnsi="Arial" w:cs="Arial"/>
          <w:i/>
        </w:rPr>
        <w:t xml:space="preserve">Aquascaper </w:t>
      </w:r>
      <w:r w:rsidRPr="000D0F2F">
        <w:rPr>
          <w:rFonts w:ascii="Arial" w:hAnsi="Arial" w:cs="Arial"/>
        </w:rPr>
        <w:t xml:space="preserve">tentu sering mengalami kesibukan maupun kegiatan </w:t>
      </w:r>
      <w:proofErr w:type="gramStart"/>
      <w:r w:rsidRPr="000D0F2F">
        <w:rPr>
          <w:rFonts w:ascii="Arial" w:hAnsi="Arial" w:cs="Arial"/>
        </w:rPr>
        <w:t>lain</w:t>
      </w:r>
      <w:proofErr w:type="gramEnd"/>
      <w:r w:rsidRPr="000D0F2F">
        <w:rPr>
          <w:rFonts w:ascii="Arial" w:hAnsi="Arial" w:cs="Arial"/>
        </w:rPr>
        <w:t xml:space="preserve"> yang membuat pemberian pupuk pada tanaman </w:t>
      </w:r>
      <w:r w:rsidRPr="000D0F2F">
        <w:rPr>
          <w:rFonts w:ascii="Arial" w:hAnsi="Arial" w:cs="Arial"/>
          <w:i/>
        </w:rPr>
        <w:t xml:space="preserve">Aquascape </w:t>
      </w:r>
      <w:r w:rsidRPr="000D0F2F">
        <w:rPr>
          <w:rFonts w:ascii="Arial" w:hAnsi="Arial" w:cs="Arial"/>
        </w:rPr>
        <w:t xml:space="preserve">menjadi terkendala. Sedangkan disisi </w:t>
      </w:r>
      <w:proofErr w:type="gramStart"/>
      <w:r w:rsidRPr="000D0F2F">
        <w:rPr>
          <w:rFonts w:ascii="Arial" w:hAnsi="Arial" w:cs="Arial"/>
        </w:rPr>
        <w:t>lain</w:t>
      </w:r>
      <w:proofErr w:type="gramEnd"/>
      <w:r w:rsidRPr="000D0F2F">
        <w:rPr>
          <w:rFonts w:ascii="Arial" w:hAnsi="Arial" w:cs="Arial"/>
        </w:rPr>
        <w:t xml:space="preserve">, salah satu faktor keberhasilan dalam memelihara </w:t>
      </w:r>
      <w:r w:rsidRPr="000D0F2F">
        <w:rPr>
          <w:rFonts w:ascii="Arial" w:hAnsi="Arial" w:cs="Arial"/>
          <w:i/>
        </w:rPr>
        <w:t xml:space="preserve">Aquascape </w:t>
      </w:r>
      <w:r w:rsidRPr="000D0F2F">
        <w:rPr>
          <w:rFonts w:ascii="Arial" w:hAnsi="Arial" w:cs="Arial"/>
        </w:rPr>
        <w:t xml:space="preserve">adalah kedisiplinan dalam pemberian pupuk. </w:t>
      </w:r>
      <w:proofErr w:type="gramStart"/>
      <w:r w:rsidRPr="000D0F2F">
        <w:rPr>
          <w:rFonts w:ascii="Arial" w:hAnsi="Arial" w:cs="Arial"/>
        </w:rPr>
        <w:t xml:space="preserve">Mengenai permasalahan itu, pastinya seorang </w:t>
      </w:r>
      <w:r w:rsidRPr="000D0F2F">
        <w:rPr>
          <w:rFonts w:ascii="Arial" w:hAnsi="Arial" w:cs="Arial"/>
          <w:i/>
        </w:rPr>
        <w:t xml:space="preserve">Aquascaper </w:t>
      </w:r>
      <w:r w:rsidRPr="000D0F2F">
        <w:rPr>
          <w:rFonts w:ascii="Arial" w:hAnsi="Arial" w:cs="Arial"/>
        </w:rPr>
        <w:t xml:space="preserve">berpikir untuk bagaimana agar tanaman </w:t>
      </w:r>
      <w:r w:rsidRPr="000D0F2F">
        <w:rPr>
          <w:rFonts w:ascii="Arial" w:hAnsi="Arial" w:cs="Arial"/>
          <w:i/>
        </w:rPr>
        <w:t>Aquascape</w:t>
      </w:r>
      <w:r w:rsidRPr="000D0F2F">
        <w:rPr>
          <w:rFonts w:ascii="Arial" w:hAnsi="Arial" w:cs="Arial"/>
        </w:rPr>
        <w:t>nya selalu pasti menerima asupan pupuk dengan teratur dan bahkan tidak mengganggu aktivitas utama lainnya.</w:t>
      </w:r>
      <w:proofErr w:type="gramEnd"/>
      <w:r w:rsidRPr="000D0F2F">
        <w:rPr>
          <w:rFonts w:ascii="Arial" w:hAnsi="Arial" w:cs="Arial"/>
        </w:rPr>
        <w:t xml:space="preserve"> </w:t>
      </w:r>
    </w:p>
    <w:p w14:paraId="04894D0B" w14:textId="7EAFA1BC" w:rsidR="003C49EF" w:rsidRPr="000D0F2F" w:rsidRDefault="003C49EF" w:rsidP="000D0F2F">
      <w:pPr>
        <w:jc w:val="both"/>
        <w:rPr>
          <w:rFonts w:ascii="Arial" w:hAnsi="Arial" w:cs="Arial"/>
        </w:rPr>
      </w:pPr>
      <w:r w:rsidRPr="000D0F2F">
        <w:rPr>
          <w:rFonts w:ascii="Arial" w:hAnsi="Arial" w:cs="Arial"/>
        </w:rPr>
        <w:tab/>
      </w:r>
      <w:proofErr w:type="gramStart"/>
      <w:r w:rsidRPr="000D0F2F">
        <w:rPr>
          <w:rFonts w:ascii="Arial" w:hAnsi="Arial" w:cs="Arial"/>
        </w:rPr>
        <w:t xml:space="preserve">Berdasarkan wawancara terhadap </w:t>
      </w:r>
      <w:r w:rsidRPr="000D0F2F">
        <w:rPr>
          <w:rFonts w:ascii="Arial" w:hAnsi="Arial" w:cs="Arial"/>
          <w:i/>
        </w:rPr>
        <w:t xml:space="preserve">Aquascaper </w:t>
      </w:r>
      <w:r w:rsidR="0042575F" w:rsidRPr="000D0F2F">
        <w:rPr>
          <w:rFonts w:ascii="Arial" w:hAnsi="Arial" w:cs="Arial"/>
          <w:lang w:val="id-ID"/>
        </w:rPr>
        <w:t xml:space="preserve">sebanyak </w:t>
      </w:r>
      <w:r w:rsidRPr="000D0F2F">
        <w:rPr>
          <w:rFonts w:ascii="Arial" w:hAnsi="Arial" w:cs="Arial"/>
        </w:rPr>
        <w:t xml:space="preserve">11 orang menyatakan pemberian pupuk cair </w:t>
      </w:r>
      <w:r w:rsidRPr="000D0F2F">
        <w:rPr>
          <w:rFonts w:ascii="Arial" w:hAnsi="Arial" w:cs="Arial"/>
          <w:i/>
        </w:rPr>
        <w:t xml:space="preserve">Aquascape </w:t>
      </w:r>
      <w:r w:rsidRPr="000D0F2F">
        <w:rPr>
          <w:rFonts w:ascii="Arial" w:hAnsi="Arial" w:cs="Arial"/>
        </w:rPr>
        <w:t>saat ini masih manual.</w:t>
      </w:r>
      <w:proofErr w:type="gramEnd"/>
      <w:r w:rsidRPr="000D0F2F">
        <w:rPr>
          <w:rFonts w:ascii="Arial" w:hAnsi="Arial" w:cs="Arial"/>
        </w:rPr>
        <w:t xml:space="preserve"> </w:t>
      </w:r>
      <w:proofErr w:type="gramStart"/>
      <w:r w:rsidRPr="000D0F2F">
        <w:rPr>
          <w:rFonts w:ascii="Arial" w:hAnsi="Arial" w:cs="Arial"/>
        </w:rPr>
        <w:t xml:space="preserve">Selain itu, 8 orang mengaku sering terkendala waktu saat ingin memberikan pupuk </w:t>
      </w:r>
      <w:r w:rsidRPr="000D0F2F">
        <w:rPr>
          <w:rFonts w:ascii="Arial" w:hAnsi="Arial" w:cs="Arial"/>
          <w:i/>
        </w:rPr>
        <w:t xml:space="preserve">Aquascape </w:t>
      </w:r>
      <w:r w:rsidRPr="000D0F2F">
        <w:rPr>
          <w:rFonts w:ascii="Arial" w:hAnsi="Arial" w:cs="Arial"/>
        </w:rPr>
        <w:t>ketanaman miliknya.</w:t>
      </w:r>
      <w:proofErr w:type="gramEnd"/>
      <w:r w:rsidRPr="000D0F2F">
        <w:rPr>
          <w:rFonts w:ascii="Arial" w:hAnsi="Arial" w:cs="Arial"/>
        </w:rPr>
        <w:t xml:space="preserve"> Kemudian, 11 responden menyatakan tidak pernah mempunyai suatu alat otomatis pemberi pupuk </w:t>
      </w:r>
      <w:r w:rsidRPr="000D0F2F">
        <w:rPr>
          <w:rFonts w:ascii="Arial" w:hAnsi="Arial" w:cs="Arial"/>
          <w:i/>
        </w:rPr>
        <w:t>Aquascape</w:t>
      </w:r>
      <w:r w:rsidRPr="000D0F2F">
        <w:rPr>
          <w:rFonts w:ascii="Arial" w:hAnsi="Arial" w:cs="Arial"/>
        </w:rPr>
        <w:t xml:space="preserve"> serta 11 responden juga mengaku belum pernah mengetahui atau melihat suatu alat otomatis pemberi pupuk </w:t>
      </w:r>
      <w:r w:rsidRPr="000D0F2F">
        <w:rPr>
          <w:rFonts w:ascii="Arial" w:hAnsi="Arial" w:cs="Arial"/>
          <w:i/>
        </w:rPr>
        <w:t xml:space="preserve">Aquascape </w:t>
      </w:r>
      <w:r w:rsidRPr="000D0F2F">
        <w:rPr>
          <w:rFonts w:ascii="Arial" w:hAnsi="Arial" w:cs="Arial"/>
        </w:rPr>
        <w:t xml:space="preserve">dipasaran. </w:t>
      </w:r>
      <w:proofErr w:type="gramStart"/>
      <w:r w:rsidRPr="000D0F2F">
        <w:rPr>
          <w:rFonts w:ascii="Arial" w:hAnsi="Arial" w:cs="Arial"/>
        </w:rPr>
        <w:t xml:space="preserve">Kemudian yang terakhir, 8 orang responden menyatakan penting adanya suatu alat otomatis pemberi pupuk </w:t>
      </w:r>
      <w:r w:rsidRPr="000D0F2F">
        <w:rPr>
          <w:rFonts w:ascii="Arial" w:hAnsi="Arial" w:cs="Arial"/>
          <w:i/>
        </w:rPr>
        <w:t>Aquascape</w:t>
      </w:r>
      <w:r w:rsidRPr="000D0F2F">
        <w:rPr>
          <w:rFonts w:ascii="Arial" w:hAnsi="Arial" w:cs="Arial"/>
        </w:rPr>
        <w:t xml:space="preserve"> untuk diciptakan.</w:t>
      </w:r>
      <w:proofErr w:type="gramEnd"/>
    </w:p>
    <w:p w14:paraId="4BDBD61F" w14:textId="54349E21" w:rsidR="003C49EF" w:rsidRPr="000D0F2F" w:rsidRDefault="003C49EF" w:rsidP="000D0F2F">
      <w:pPr>
        <w:autoSpaceDE w:val="0"/>
        <w:autoSpaceDN w:val="0"/>
        <w:adjustRightInd w:val="0"/>
        <w:ind w:firstLine="720"/>
        <w:jc w:val="both"/>
        <w:rPr>
          <w:rFonts w:ascii="Arial" w:hAnsi="Arial" w:cs="Arial"/>
        </w:rPr>
      </w:pPr>
      <w:proofErr w:type="gramStart"/>
      <w:r w:rsidRPr="000D0F2F">
        <w:rPr>
          <w:rFonts w:ascii="Arial" w:hAnsi="Arial" w:cs="Arial"/>
        </w:rPr>
        <w:t>Sebagai tahap awal untuk memperoleh desain produk, maka perlu dilakukan identifikasi terhadap keinginan konsumen.</w:t>
      </w:r>
      <w:proofErr w:type="gramEnd"/>
      <w:r w:rsidRPr="000D0F2F">
        <w:rPr>
          <w:rFonts w:ascii="Arial" w:hAnsi="Arial" w:cs="Arial"/>
        </w:rPr>
        <w:t xml:space="preserve"> </w:t>
      </w:r>
      <w:proofErr w:type="gramStart"/>
      <w:r w:rsidRPr="000D0F2F">
        <w:rPr>
          <w:rFonts w:ascii="Arial" w:hAnsi="Arial" w:cs="Arial"/>
        </w:rPr>
        <w:t xml:space="preserve">Identifikasi keinginan konsumen dilakukan untuk mengetahui kebutuhan dan keinginan konsumen terhadap rancangan desain produk, dalam hal ini adalah produk pemberi pupuk </w:t>
      </w:r>
      <w:r w:rsidRPr="000D0F2F">
        <w:rPr>
          <w:rFonts w:ascii="Arial" w:hAnsi="Arial" w:cs="Arial"/>
          <w:i/>
        </w:rPr>
        <w:t xml:space="preserve">aquascape </w:t>
      </w:r>
      <w:r w:rsidRPr="000D0F2F">
        <w:rPr>
          <w:rFonts w:ascii="Arial" w:hAnsi="Arial" w:cs="Arial"/>
        </w:rPr>
        <w:t>otomatis.</w:t>
      </w:r>
      <w:proofErr w:type="gramEnd"/>
      <w:r w:rsidRPr="000D0F2F">
        <w:rPr>
          <w:rFonts w:ascii="Arial" w:hAnsi="Arial" w:cs="Arial"/>
        </w:rPr>
        <w:t xml:space="preserve"> </w:t>
      </w:r>
      <w:proofErr w:type="gramStart"/>
      <w:r w:rsidRPr="000D0F2F">
        <w:rPr>
          <w:rFonts w:ascii="Arial" w:hAnsi="Arial" w:cs="Arial"/>
        </w:rPr>
        <w:t xml:space="preserve">Tahap desain, penting untuk menganalisa </w:t>
      </w:r>
      <w:r w:rsidRPr="000D0F2F">
        <w:rPr>
          <w:rFonts w:ascii="Arial" w:hAnsi="Arial" w:cs="Arial"/>
          <w:i/>
        </w:rPr>
        <w:t>Human Kansei</w:t>
      </w:r>
      <w:r w:rsidRPr="000D0F2F">
        <w:rPr>
          <w:rFonts w:ascii="Arial" w:hAnsi="Arial" w:cs="Arial"/>
        </w:rPr>
        <w:t xml:space="preserve"> dengan metode </w:t>
      </w:r>
      <w:r w:rsidRPr="000D0F2F">
        <w:rPr>
          <w:rFonts w:ascii="Arial" w:hAnsi="Arial" w:cs="Arial"/>
          <w:i/>
        </w:rPr>
        <w:t>Kansei Engineering</w:t>
      </w:r>
      <w:r w:rsidRPr="000D0F2F">
        <w:rPr>
          <w:rFonts w:ascii="Arial" w:hAnsi="Arial" w:cs="Arial"/>
        </w:rPr>
        <w:t>.</w:t>
      </w:r>
      <w:proofErr w:type="gramEnd"/>
      <w:r w:rsidR="0042575F" w:rsidRPr="000D0F2F">
        <w:rPr>
          <w:rFonts w:ascii="Arial" w:hAnsi="Arial" w:cs="Arial"/>
          <w:lang w:val="id-ID"/>
        </w:rPr>
        <w:t xml:space="preserve"> </w:t>
      </w:r>
      <w:r w:rsidRPr="000D0F2F">
        <w:rPr>
          <w:rFonts w:ascii="Arial" w:hAnsi="Arial" w:cs="Arial"/>
          <w:i/>
        </w:rPr>
        <w:t xml:space="preserve">Kansei Engineering </w:t>
      </w:r>
      <w:r w:rsidRPr="000D0F2F">
        <w:rPr>
          <w:rFonts w:ascii="Arial" w:hAnsi="Arial" w:cs="Arial"/>
        </w:rPr>
        <w:t xml:space="preserve">digunakan karena mampu mewujudkan produk dengan </w:t>
      </w:r>
      <w:proofErr w:type="gramStart"/>
      <w:r w:rsidRPr="000D0F2F">
        <w:rPr>
          <w:rFonts w:ascii="Arial" w:hAnsi="Arial" w:cs="Arial"/>
        </w:rPr>
        <w:t>cara</w:t>
      </w:r>
      <w:proofErr w:type="gramEnd"/>
      <w:r w:rsidRPr="000D0F2F">
        <w:rPr>
          <w:rFonts w:ascii="Arial" w:hAnsi="Arial" w:cs="Arial"/>
        </w:rPr>
        <w:t xml:space="preserve"> menyesuaikan kebutuhan dan keinginan konsumen dan menyatukan hal tersebut kedalam bidang teknik. </w:t>
      </w:r>
      <w:proofErr w:type="gramStart"/>
      <w:r w:rsidRPr="000D0F2F">
        <w:rPr>
          <w:rFonts w:ascii="Arial" w:hAnsi="Arial" w:cs="Arial"/>
        </w:rPr>
        <w:t xml:space="preserve">Sederhana psikologisnya, </w:t>
      </w:r>
      <w:r w:rsidRPr="000D0F2F">
        <w:rPr>
          <w:rFonts w:ascii="Arial" w:hAnsi="Arial" w:cs="Arial"/>
          <w:i/>
        </w:rPr>
        <w:t xml:space="preserve">Kansei </w:t>
      </w:r>
      <w:r w:rsidRPr="000D0F2F">
        <w:rPr>
          <w:rFonts w:ascii="Arial" w:hAnsi="Arial" w:cs="Arial"/>
        </w:rPr>
        <w:t>dapat menjelaskan keadaan mental sebagai pengetahuan, emosi dan sentimen yang dapat diselaraskan (Prabowo, 2019).</w:t>
      </w:r>
      <w:proofErr w:type="gramEnd"/>
    </w:p>
    <w:p w14:paraId="0FC2216A" w14:textId="70E013F7" w:rsidR="003C49EF" w:rsidRPr="000D0F2F" w:rsidRDefault="003C49EF" w:rsidP="000D0F2F">
      <w:pPr>
        <w:autoSpaceDE w:val="0"/>
        <w:autoSpaceDN w:val="0"/>
        <w:adjustRightInd w:val="0"/>
        <w:ind w:firstLine="720"/>
        <w:jc w:val="both"/>
        <w:rPr>
          <w:rFonts w:ascii="Arial" w:hAnsi="Arial" w:cs="Arial"/>
        </w:rPr>
      </w:pPr>
      <w:r w:rsidRPr="000D0F2F">
        <w:rPr>
          <w:rFonts w:ascii="Arial" w:hAnsi="Arial" w:cs="Arial"/>
        </w:rPr>
        <w:t xml:space="preserve">Adanya keinginan konsumen yang terpenuhi, maka </w:t>
      </w:r>
      <w:proofErr w:type="gramStart"/>
      <w:r w:rsidRPr="000D0F2F">
        <w:rPr>
          <w:rFonts w:ascii="Arial" w:hAnsi="Arial" w:cs="Arial"/>
        </w:rPr>
        <w:t>akan</w:t>
      </w:r>
      <w:proofErr w:type="gramEnd"/>
      <w:r w:rsidRPr="000D0F2F">
        <w:rPr>
          <w:rFonts w:ascii="Arial" w:hAnsi="Arial" w:cs="Arial"/>
        </w:rPr>
        <w:t xml:space="preserve"> terjadi peningkatan kepuasan konsumen terhadap produk nantinya. </w:t>
      </w:r>
      <w:proofErr w:type="gramStart"/>
      <w:r w:rsidRPr="000D0F2F">
        <w:rPr>
          <w:rFonts w:ascii="Arial" w:hAnsi="Arial" w:cs="Arial"/>
        </w:rPr>
        <w:t>Penjabaran mengenai kepuasaan tersebut dapat diklasifikasikan melalui Metode Kano.</w:t>
      </w:r>
      <w:proofErr w:type="gramEnd"/>
      <w:r w:rsidR="0042575F" w:rsidRPr="000D0F2F">
        <w:rPr>
          <w:rFonts w:ascii="Arial" w:hAnsi="Arial" w:cs="Arial"/>
          <w:lang w:val="id-ID"/>
        </w:rPr>
        <w:t xml:space="preserve"> </w:t>
      </w:r>
      <w:r w:rsidRPr="000D0F2F">
        <w:rPr>
          <w:rFonts w:ascii="Arial" w:hAnsi="Arial" w:cs="Arial"/>
        </w:rPr>
        <w:t>Metode Kano digunakan karena metode ini dapat mengetahui urgensi setiap suara konsumen sehingga dapat diambil tindakan prioritas perbaikan pada hasil yang didapat (Zyahri dkk, 2020)</w:t>
      </w:r>
    </w:p>
    <w:p w14:paraId="25889562" w14:textId="1C5EF759" w:rsidR="003C49EF" w:rsidRPr="000D0F2F" w:rsidRDefault="003C49EF" w:rsidP="000D0F2F">
      <w:pPr>
        <w:autoSpaceDE w:val="0"/>
        <w:autoSpaceDN w:val="0"/>
        <w:adjustRightInd w:val="0"/>
        <w:ind w:firstLine="720"/>
        <w:jc w:val="both"/>
        <w:rPr>
          <w:rFonts w:ascii="Arial" w:hAnsi="Arial" w:cs="Arial"/>
          <w:lang w:val="id-ID"/>
        </w:rPr>
      </w:pPr>
      <w:r w:rsidRPr="000D0F2F">
        <w:rPr>
          <w:rFonts w:ascii="Arial" w:hAnsi="Arial" w:cs="Arial"/>
        </w:rPr>
        <w:t xml:space="preserve">Berdasarkan dari penjelasan sebelumnya, maka dalam penelitian ini </w:t>
      </w:r>
      <w:proofErr w:type="gramStart"/>
      <w:r w:rsidRPr="000D0F2F">
        <w:rPr>
          <w:rFonts w:ascii="Arial" w:hAnsi="Arial" w:cs="Arial"/>
        </w:rPr>
        <w:t>akan</w:t>
      </w:r>
      <w:proofErr w:type="gramEnd"/>
      <w:r w:rsidRPr="000D0F2F">
        <w:rPr>
          <w:rFonts w:ascii="Arial" w:hAnsi="Arial" w:cs="Arial"/>
        </w:rPr>
        <w:t xml:space="preserve"> dilakukan </w:t>
      </w:r>
      <w:r w:rsidR="0042575F" w:rsidRPr="000D0F2F">
        <w:rPr>
          <w:rFonts w:ascii="Arial" w:hAnsi="Arial" w:cs="Arial"/>
          <w:lang w:val="id-ID"/>
        </w:rPr>
        <w:t>“</w:t>
      </w:r>
      <w:r w:rsidRPr="000D0F2F">
        <w:rPr>
          <w:rFonts w:ascii="Arial" w:hAnsi="Arial" w:cs="Arial"/>
        </w:rPr>
        <w:t xml:space="preserve">Perancangan Alat Pemberi Pupuk Cair </w:t>
      </w:r>
      <w:r w:rsidRPr="000D0F2F">
        <w:rPr>
          <w:rFonts w:ascii="Arial" w:hAnsi="Arial" w:cs="Arial"/>
          <w:i/>
        </w:rPr>
        <w:t xml:space="preserve">Aquascape </w:t>
      </w:r>
      <w:r w:rsidRPr="000D0F2F">
        <w:rPr>
          <w:rFonts w:ascii="Arial" w:hAnsi="Arial" w:cs="Arial"/>
        </w:rPr>
        <w:t xml:space="preserve">Otomatis Menggunakan Metode </w:t>
      </w:r>
      <w:r w:rsidRPr="000D0F2F">
        <w:rPr>
          <w:rFonts w:ascii="Arial" w:hAnsi="Arial" w:cs="Arial"/>
          <w:i/>
        </w:rPr>
        <w:t>Kansei Engineering</w:t>
      </w:r>
      <w:r w:rsidR="0042575F" w:rsidRPr="000D0F2F">
        <w:rPr>
          <w:rFonts w:ascii="Arial" w:hAnsi="Arial" w:cs="Arial"/>
        </w:rPr>
        <w:t xml:space="preserve"> dan </w:t>
      </w:r>
      <w:r w:rsidRPr="000D0F2F">
        <w:rPr>
          <w:rFonts w:ascii="Arial" w:hAnsi="Arial" w:cs="Arial"/>
        </w:rPr>
        <w:t>Kano</w:t>
      </w:r>
      <w:r w:rsidR="0042575F" w:rsidRPr="000D0F2F">
        <w:rPr>
          <w:rFonts w:ascii="Arial" w:hAnsi="Arial" w:cs="Arial"/>
          <w:lang w:val="id-ID"/>
        </w:rPr>
        <w:t>”.</w:t>
      </w:r>
    </w:p>
    <w:p w14:paraId="15DFF395" w14:textId="77777777" w:rsidR="00836437" w:rsidRDefault="00836437" w:rsidP="000D0F2F">
      <w:pPr>
        <w:autoSpaceDE w:val="0"/>
        <w:autoSpaceDN w:val="0"/>
        <w:adjustRightInd w:val="0"/>
        <w:ind w:firstLine="360"/>
        <w:jc w:val="both"/>
        <w:rPr>
          <w:rFonts w:ascii="Arial" w:hAnsi="Arial" w:cs="Arial"/>
          <w:bCs/>
          <w:iCs/>
          <w:lang w:val="id-ID"/>
        </w:rPr>
      </w:pPr>
    </w:p>
    <w:p w14:paraId="41013F19" w14:textId="77777777" w:rsidR="004828B4" w:rsidRPr="004828B4" w:rsidRDefault="004828B4" w:rsidP="000D0F2F">
      <w:pPr>
        <w:autoSpaceDE w:val="0"/>
        <w:autoSpaceDN w:val="0"/>
        <w:adjustRightInd w:val="0"/>
        <w:ind w:firstLine="360"/>
        <w:jc w:val="both"/>
        <w:rPr>
          <w:rFonts w:ascii="Arial" w:hAnsi="Arial" w:cs="Arial"/>
          <w:bCs/>
          <w:iCs/>
          <w:lang w:val="id-ID"/>
        </w:rPr>
      </w:pPr>
    </w:p>
    <w:p w14:paraId="4B905D4A" w14:textId="22996F8B" w:rsidR="00836437" w:rsidRPr="000D0F2F" w:rsidRDefault="0042575F" w:rsidP="000D0F2F">
      <w:pPr>
        <w:jc w:val="both"/>
        <w:rPr>
          <w:rFonts w:ascii="Arial" w:hAnsi="Arial" w:cs="Arial"/>
          <w:lang w:val="id-ID"/>
        </w:rPr>
      </w:pPr>
      <w:r w:rsidRPr="000D0F2F">
        <w:rPr>
          <w:rFonts w:ascii="Arial" w:hAnsi="Arial" w:cs="Arial"/>
          <w:b/>
        </w:rPr>
        <w:lastRenderedPageBreak/>
        <w:t>2. M</w:t>
      </w:r>
      <w:r w:rsidRPr="000D0F2F">
        <w:rPr>
          <w:rFonts w:ascii="Arial" w:hAnsi="Arial" w:cs="Arial"/>
          <w:b/>
          <w:lang w:val="id-ID"/>
        </w:rPr>
        <w:t>etode Penelitian</w:t>
      </w:r>
    </w:p>
    <w:p w14:paraId="251D3EA6" w14:textId="6454C7FE" w:rsidR="0042575F" w:rsidRPr="000D0F2F" w:rsidRDefault="0042575F" w:rsidP="000D0F2F">
      <w:pPr>
        <w:pStyle w:val="Default"/>
        <w:ind w:firstLine="709"/>
        <w:jc w:val="both"/>
        <w:rPr>
          <w:rFonts w:ascii="Arial" w:hAnsi="Arial" w:cs="Arial"/>
          <w:sz w:val="20"/>
          <w:szCs w:val="20"/>
        </w:rPr>
      </w:pPr>
      <w:r w:rsidRPr="000D0F2F">
        <w:rPr>
          <w:rFonts w:ascii="Arial" w:hAnsi="Arial" w:cs="Arial"/>
          <w:sz w:val="20"/>
          <w:szCs w:val="20"/>
        </w:rPr>
        <w:t>Sampel adalah sebagai bagian dari populasi yang memiliki ciri-ciri atau keadaan tertentu yang akan diteliti</w:t>
      </w:r>
      <w:r w:rsidRPr="000D0F2F">
        <w:rPr>
          <w:rFonts w:ascii="Arial" w:hAnsi="Arial" w:cs="Arial"/>
          <w:sz w:val="20"/>
          <w:szCs w:val="20"/>
          <w:lang w:val="en-US"/>
        </w:rPr>
        <w:t xml:space="preserve">. Berdasarkan populasi penghobi </w:t>
      </w:r>
      <w:r w:rsidRPr="000D0F2F">
        <w:rPr>
          <w:rFonts w:ascii="Arial" w:hAnsi="Arial" w:cs="Arial"/>
          <w:i/>
          <w:sz w:val="20"/>
          <w:szCs w:val="20"/>
          <w:lang w:val="en-US"/>
        </w:rPr>
        <w:t>Aquascape</w:t>
      </w:r>
      <w:r w:rsidRPr="000D0F2F">
        <w:rPr>
          <w:rFonts w:ascii="Arial" w:hAnsi="Arial" w:cs="Arial"/>
          <w:sz w:val="20"/>
          <w:szCs w:val="20"/>
          <w:lang w:val="en-US"/>
        </w:rPr>
        <w:t xml:space="preserve"> yang dijumpai di Kecamatan Tampan, Kota Pekanbaru, maka sampel yang ditetapkan untuk diteliti adalah seluruh total populasi dengan jumlah 11 orang. </w:t>
      </w:r>
      <w:r w:rsidRPr="000D0F2F">
        <w:rPr>
          <w:rFonts w:ascii="Arial" w:hAnsi="Arial" w:cs="Arial"/>
          <w:sz w:val="20"/>
          <w:szCs w:val="20"/>
        </w:rPr>
        <w:t xml:space="preserve">Teknik pengambilan sampel yang diambil berdasarkan </w:t>
      </w:r>
      <w:r w:rsidRPr="000D0F2F">
        <w:rPr>
          <w:rFonts w:ascii="Arial" w:hAnsi="Arial" w:cs="Arial"/>
          <w:i/>
          <w:sz w:val="20"/>
          <w:szCs w:val="20"/>
        </w:rPr>
        <w:t xml:space="preserve">Nonprobability </w:t>
      </w:r>
      <w:r w:rsidRPr="000D0F2F">
        <w:rPr>
          <w:rFonts w:ascii="Arial" w:hAnsi="Arial" w:cs="Arial"/>
          <w:i/>
          <w:iCs/>
          <w:sz w:val="20"/>
          <w:szCs w:val="20"/>
        </w:rPr>
        <w:t>sampling</w:t>
      </w:r>
      <w:r w:rsidRPr="000D0F2F">
        <w:rPr>
          <w:rFonts w:ascii="Arial" w:hAnsi="Arial" w:cs="Arial"/>
          <w:iCs/>
          <w:sz w:val="20"/>
          <w:szCs w:val="20"/>
        </w:rPr>
        <w:t xml:space="preserve"> yaitu dengan </w:t>
      </w:r>
      <w:r w:rsidRPr="000D0F2F">
        <w:rPr>
          <w:rFonts w:ascii="Arial" w:hAnsi="Arial" w:cs="Arial"/>
          <w:i/>
          <w:iCs/>
          <w:sz w:val="20"/>
          <w:szCs w:val="20"/>
        </w:rPr>
        <w:t xml:space="preserve">Sampling </w:t>
      </w:r>
      <w:r w:rsidRPr="000D0F2F">
        <w:rPr>
          <w:rFonts w:ascii="Arial" w:hAnsi="Arial" w:cs="Arial"/>
          <w:iCs/>
          <w:sz w:val="20"/>
          <w:szCs w:val="20"/>
        </w:rPr>
        <w:t>Jenuh</w:t>
      </w:r>
      <w:r w:rsidRPr="000D0F2F">
        <w:rPr>
          <w:rFonts w:ascii="Arial" w:hAnsi="Arial" w:cs="Arial"/>
          <w:sz w:val="20"/>
          <w:szCs w:val="20"/>
        </w:rPr>
        <w:t>, teknik pengaambilan sampel apabila semua populasi digunakan sebagai sampel dan dikenal juga dengan istilah sensus</w:t>
      </w:r>
      <w:r w:rsidRPr="000D0F2F">
        <w:rPr>
          <w:rFonts w:ascii="Arial" w:hAnsi="Arial" w:cs="Arial"/>
          <w:iCs/>
          <w:sz w:val="20"/>
          <w:szCs w:val="20"/>
        </w:rPr>
        <w:t xml:space="preserve">. </w:t>
      </w:r>
      <w:r w:rsidRPr="000D0F2F">
        <w:rPr>
          <w:rFonts w:ascii="Arial" w:hAnsi="Arial" w:cs="Arial"/>
          <w:i/>
          <w:sz w:val="20"/>
          <w:szCs w:val="20"/>
        </w:rPr>
        <w:t xml:space="preserve">Sampling </w:t>
      </w:r>
      <w:r w:rsidRPr="000D0F2F">
        <w:rPr>
          <w:rFonts w:ascii="Arial" w:hAnsi="Arial" w:cs="Arial"/>
          <w:sz w:val="20"/>
          <w:szCs w:val="20"/>
        </w:rPr>
        <w:t>jenuh dilakukan bila populasinya kurang dari 30 orang.</w:t>
      </w:r>
    </w:p>
    <w:p w14:paraId="148C47D3" w14:textId="34B553D9" w:rsidR="0042575F" w:rsidRPr="000D0F2F" w:rsidRDefault="0042575F" w:rsidP="000D0F2F">
      <w:pPr>
        <w:pStyle w:val="Default"/>
        <w:jc w:val="both"/>
        <w:rPr>
          <w:rFonts w:ascii="Arial" w:hAnsi="Arial" w:cs="Arial"/>
          <w:sz w:val="20"/>
          <w:szCs w:val="20"/>
          <w:lang w:val="en-US"/>
        </w:rPr>
      </w:pPr>
      <w:r w:rsidRPr="000D0F2F">
        <w:rPr>
          <w:rFonts w:ascii="Arial" w:hAnsi="Arial" w:cs="Arial"/>
          <w:sz w:val="20"/>
          <w:szCs w:val="20"/>
          <w:lang w:val="en-US"/>
        </w:rPr>
        <w:tab/>
        <w:t xml:space="preserve">Tahap pengidentifikasian </w:t>
      </w:r>
      <w:r w:rsidRPr="000D0F2F">
        <w:rPr>
          <w:rFonts w:ascii="Arial" w:hAnsi="Arial" w:cs="Arial"/>
          <w:i/>
          <w:sz w:val="20"/>
          <w:szCs w:val="20"/>
          <w:lang w:val="en-US"/>
        </w:rPr>
        <w:t>kansei word</w:t>
      </w:r>
      <w:r w:rsidRPr="000D0F2F">
        <w:rPr>
          <w:rFonts w:ascii="Arial" w:hAnsi="Arial" w:cs="Arial"/>
          <w:sz w:val="20"/>
          <w:szCs w:val="20"/>
          <w:lang w:val="en-US"/>
        </w:rPr>
        <w:t xml:space="preserve"> dilakukan dengan </w:t>
      </w:r>
      <w:proofErr w:type="gramStart"/>
      <w:r w:rsidRPr="000D0F2F">
        <w:rPr>
          <w:rFonts w:ascii="Arial" w:hAnsi="Arial" w:cs="Arial"/>
          <w:sz w:val="20"/>
          <w:szCs w:val="20"/>
          <w:lang w:val="en-US"/>
        </w:rPr>
        <w:t>cara</w:t>
      </w:r>
      <w:proofErr w:type="gramEnd"/>
      <w:r w:rsidRPr="000D0F2F">
        <w:rPr>
          <w:rFonts w:ascii="Arial" w:hAnsi="Arial" w:cs="Arial"/>
          <w:sz w:val="20"/>
          <w:szCs w:val="20"/>
          <w:lang w:val="en-US"/>
        </w:rPr>
        <w:t xml:space="preserve"> wawancara langsung terhadap penghobi </w:t>
      </w:r>
      <w:r w:rsidRPr="000D0F2F">
        <w:rPr>
          <w:rFonts w:ascii="Arial" w:hAnsi="Arial" w:cs="Arial"/>
          <w:i/>
          <w:sz w:val="20"/>
          <w:szCs w:val="20"/>
          <w:lang w:val="en-US"/>
        </w:rPr>
        <w:t xml:space="preserve">aquascape </w:t>
      </w:r>
      <w:r w:rsidRPr="000D0F2F">
        <w:rPr>
          <w:rFonts w:ascii="Arial" w:hAnsi="Arial" w:cs="Arial"/>
          <w:sz w:val="20"/>
          <w:szCs w:val="20"/>
          <w:lang w:val="en-US"/>
        </w:rPr>
        <w:t xml:space="preserve">dan diperkuat dengan dukungan literatur seperti buku dan jurnal. </w:t>
      </w:r>
      <w:proofErr w:type="gramStart"/>
      <w:r w:rsidRPr="000D0F2F">
        <w:rPr>
          <w:rFonts w:ascii="Arial" w:hAnsi="Arial" w:cs="Arial"/>
          <w:i/>
          <w:sz w:val="20"/>
          <w:szCs w:val="20"/>
          <w:lang w:val="en-US"/>
        </w:rPr>
        <w:t>kansei</w:t>
      </w:r>
      <w:proofErr w:type="gramEnd"/>
      <w:r w:rsidRPr="000D0F2F">
        <w:rPr>
          <w:rFonts w:ascii="Arial" w:hAnsi="Arial" w:cs="Arial"/>
          <w:i/>
          <w:sz w:val="20"/>
          <w:szCs w:val="20"/>
          <w:lang w:val="en-US"/>
        </w:rPr>
        <w:t xml:space="preserve"> word </w:t>
      </w:r>
      <w:r w:rsidRPr="000D0F2F">
        <w:rPr>
          <w:rFonts w:ascii="Arial" w:hAnsi="Arial" w:cs="Arial"/>
          <w:sz w:val="20"/>
          <w:szCs w:val="20"/>
          <w:lang w:val="en-US"/>
        </w:rPr>
        <w:t xml:space="preserve">yang diidentifikasi tentunya berkaitan erat dengan rancangan desain alat pemberi pupuk cair </w:t>
      </w:r>
      <w:r w:rsidRPr="000D0F2F">
        <w:rPr>
          <w:rFonts w:ascii="Arial" w:hAnsi="Arial" w:cs="Arial"/>
          <w:i/>
          <w:sz w:val="20"/>
          <w:szCs w:val="20"/>
          <w:lang w:val="en-US"/>
        </w:rPr>
        <w:t>aquascape</w:t>
      </w:r>
      <w:r w:rsidRPr="000D0F2F">
        <w:rPr>
          <w:rFonts w:ascii="Arial" w:hAnsi="Arial" w:cs="Arial"/>
          <w:sz w:val="20"/>
          <w:szCs w:val="20"/>
          <w:lang w:val="en-US"/>
        </w:rPr>
        <w:t xml:space="preserve"> otomatis. </w:t>
      </w:r>
    </w:p>
    <w:p w14:paraId="3BAF5819" w14:textId="77777777" w:rsidR="0042575F" w:rsidRPr="000D0F2F" w:rsidRDefault="0042575F" w:rsidP="000D0F2F">
      <w:pPr>
        <w:pStyle w:val="Default"/>
        <w:jc w:val="both"/>
        <w:rPr>
          <w:rFonts w:ascii="Arial" w:hAnsi="Arial" w:cs="Arial"/>
          <w:sz w:val="20"/>
          <w:szCs w:val="20"/>
          <w:lang w:val="en-US"/>
        </w:rPr>
      </w:pPr>
      <w:r w:rsidRPr="000D0F2F">
        <w:rPr>
          <w:rFonts w:ascii="Arial" w:hAnsi="Arial" w:cs="Arial"/>
          <w:sz w:val="20"/>
          <w:szCs w:val="20"/>
          <w:lang w:val="en-US"/>
        </w:rPr>
        <w:tab/>
      </w:r>
      <w:proofErr w:type="gramStart"/>
      <w:r w:rsidRPr="000D0F2F">
        <w:rPr>
          <w:rFonts w:ascii="Arial" w:hAnsi="Arial" w:cs="Arial"/>
          <w:sz w:val="20"/>
          <w:szCs w:val="20"/>
          <w:lang w:val="en-US"/>
        </w:rPr>
        <w:t xml:space="preserve">Setelah tahap pengidentifikasian </w:t>
      </w:r>
      <w:r w:rsidRPr="000D0F2F">
        <w:rPr>
          <w:rFonts w:ascii="Arial" w:hAnsi="Arial" w:cs="Arial"/>
          <w:i/>
          <w:sz w:val="20"/>
          <w:szCs w:val="20"/>
          <w:lang w:val="en-US"/>
        </w:rPr>
        <w:t xml:space="preserve">kansei word </w:t>
      </w:r>
      <w:r w:rsidRPr="000D0F2F">
        <w:rPr>
          <w:rFonts w:ascii="Arial" w:hAnsi="Arial" w:cs="Arial"/>
          <w:sz w:val="20"/>
          <w:szCs w:val="20"/>
          <w:lang w:val="en-US"/>
        </w:rPr>
        <w:t>dilakukan, maka tahap selanjutnya adalah pembuatan kuesioner.</w:t>
      </w:r>
      <w:proofErr w:type="gramEnd"/>
      <w:r w:rsidRPr="000D0F2F">
        <w:rPr>
          <w:rFonts w:ascii="Arial" w:hAnsi="Arial" w:cs="Arial"/>
          <w:sz w:val="20"/>
          <w:szCs w:val="20"/>
          <w:lang w:val="en-US"/>
        </w:rPr>
        <w:t xml:space="preserve"> Kuesioner adalah daftar pertanyaan yang diberikan kepada orang </w:t>
      </w:r>
      <w:proofErr w:type="gramStart"/>
      <w:r w:rsidRPr="000D0F2F">
        <w:rPr>
          <w:rFonts w:ascii="Arial" w:hAnsi="Arial" w:cs="Arial"/>
          <w:sz w:val="20"/>
          <w:szCs w:val="20"/>
          <w:lang w:val="en-US"/>
        </w:rPr>
        <w:t>lain</w:t>
      </w:r>
      <w:proofErr w:type="gramEnd"/>
      <w:r w:rsidRPr="000D0F2F">
        <w:rPr>
          <w:rFonts w:ascii="Arial" w:hAnsi="Arial" w:cs="Arial"/>
          <w:sz w:val="20"/>
          <w:szCs w:val="20"/>
          <w:lang w:val="en-US"/>
        </w:rPr>
        <w:t xml:space="preserve"> bersedia memberikan respons (responden) sesuai dengan permintaan pengguna (Riduwan, 2010). Kusioner dalam penelitian ini terdiri dari 2 (dua) kuesioner yaitu kuesioner </w:t>
      </w:r>
      <w:r w:rsidRPr="000D0F2F">
        <w:rPr>
          <w:rFonts w:ascii="Arial" w:hAnsi="Arial" w:cs="Arial"/>
          <w:i/>
          <w:sz w:val="20"/>
          <w:szCs w:val="20"/>
          <w:lang w:val="en-US"/>
        </w:rPr>
        <w:t xml:space="preserve">semantic differential </w:t>
      </w:r>
      <w:r w:rsidRPr="000D0F2F">
        <w:rPr>
          <w:rFonts w:ascii="Arial" w:hAnsi="Arial" w:cs="Arial"/>
          <w:sz w:val="20"/>
          <w:szCs w:val="20"/>
          <w:lang w:val="en-US"/>
        </w:rPr>
        <w:t xml:space="preserve">dan kuesioner model </w:t>
      </w:r>
      <w:proofErr w:type="gramStart"/>
      <w:r w:rsidRPr="000D0F2F">
        <w:rPr>
          <w:rFonts w:ascii="Arial" w:hAnsi="Arial" w:cs="Arial"/>
          <w:sz w:val="20"/>
          <w:szCs w:val="20"/>
          <w:lang w:val="en-US"/>
        </w:rPr>
        <w:t>kano</w:t>
      </w:r>
      <w:proofErr w:type="gramEnd"/>
      <w:r w:rsidRPr="000D0F2F">
        <w:rPr>
          <w:rFonts w:ascii="Arial" w:hAnsi="Arial" w:cs="Arial"/>
          <w:sz w:val="20"/>
          <w:szCs w:val="20"/>
          <w:lang w:val="en-US"/>
        </w:rPr>
        <w:t>.</w:t>
      </w:r>
    </w:p>
    <w:p w14:paraId="7C0749F7" w14:textId="0B9C7F2C" w:rsidR="0042575F" w:rsidRPr="000D0F2F" w:rsidRDefault="0042575F" w:rsidP="000D0F2F">
      <w:pPr>
        <w:pStyle w:val="Default"/>
        <w:jc w:val="both"/>
        <w:rPr>
          <w:rFonts w:ascii="Arial" w:hAnsi="Arial" w:cs="Arial"/>
          <w:b/>
          <w:sz w:val="20"/>
          <w:szCs w:val="20"/>
          <w:lang w:val="en-US"/>
        </w:rPr>
      </w:pPr>
      <w:r w:rsidRPr="000D0F2F">
        <w:rPr>
          <w:rFonts w:ascii="Arial" w:hAnsi="Arial" w:cs="Arial"/>
          <w:sz w:val="20"/>
          <w:szCs w:val="20"/>
          <w:lang w:val="en-US"/>
        </w:rPr>
        <w:tab/>
      </w:r>
      <w:proofErr w:type="gramStart"/>
      <w:r w:rsidRPr="000D0F2F">
        <w:rPr>
          <w:rFonts w:ascii="Arial" w:hAnsi="Arial" w:cs="Arial"/>
          <w:sz w:val="20"/>
          <w:szCs w:val="20"/>
          <w:lang w:val="en-US"/>
        </w:rPr>
        <w:t xml:space="preserve">Kuesioner </w:t>
      </w:r>
      <w:r w:rsidRPr="000D0F2F">
        <w:rPr>
          <w:rFonts w:ascii="Arial" w:hAnsi="Arial" w:cs="Arial"/>
          <w:i/>
          <w:sz w:val="20"/>
          <w:szCs w:val="20"/>
          <w:lang w:val="en-US"/>
        </w:rPr>
        <w:t>semantic differential</w:t>
      </w:r>
      <w:r w:rsidRPr="000D0F2F">
        <w:rPr>
          <w:rFonts w:ascii="Arial" w:hAnsi="Arial" w:cs="Arial"/>
          <w:sz w:val="20"/>
          <w:szCs w:val="20"/>
          <w:lang w:val="en-US"/>
        </w:rPr>
        <w:t xml:space="preserve"> menggunakan skala diferensial semantik atau skala perbedaan semantik berisikan serangkaian karakteristik bipolar (dua kutup).</w:t>
      </w:r>
      <w:proofErr w:type="gramEnd"/>
      <w:r w:rsidRPr="000D0F2F">
        <w:rPr>
          <w:rFonts w:ascii="Arial" w:hAnsi="Arial" w:cs="Arial"/>
          <w:sz w:val="20"/>
          <w:szCs w:val="20"/>
          <w:lang w:val="en-US"/>
        </w:rPr>
        <w:t xml:space="preserve"> </w:t>
      </w:r>
      <w:proofErr w:type="gramStart"/>
      <w:r w:rsidRPr="000D0F2F">
        <w:rPr>
          <w:rFonts w:ascii="Arial" w:hAnsi="Arial" w:cs="Arial"/>
          <w:sz w:val="20"/>
          <w:szCs w:val="20"/>
          <w:lang w:val="en-US"/>
        </w:rPr>
        <w:t xml:space="preserve">Data penyusun kuesioner ini adalah </w:t>
      </w:r>
      <w:r w:rsidRPr="000D0F2F">
        <w:rPr>
          <w:rFonts w:ascii="Arial" w:hAnsi="Arial" w:cs="Arial"/>
          <w:i/>
          <w:sz w:val="20"/>
          <w:szCs w:val="20"/>
          <w:lang w:val="en-US"/>
        </w:rPr>
        <w:t xml:space="preserve">kansei word </w:t>
      </w:r>
      <w:r w:rsidRPr="000D0F2F">
        <w:rPr>
          <w:rFonts w:ascii="Arial" w:hAnsi="Arial" w:cs="Arial"/>
          <w:sz w:val="20"/>
          <w:szCs w:val="20"/>
          <w:lang w:val="en-US"/>
        </w:rPr>
        <w:t>yang telah dikumpulkan dalam tahap sebelumnya.</w:t>
      </w:r>
      <w:proofErr w:type="gramEnd"/>
      <w:r w:rsidR="00BB16A7" w:rsidRPr="000D0F2F">
        <w:rPr>
          <w:rFonts w:ascii="Arial" w:hAnsi="Arial" w:cs="Arial"/>
          <w:sz w:val="20"/>
          <w:szCs w:val="20"/>
        </w:rPr>
        <w:t xml:space="preserve"> </w:t>
      </w:r>
      <w:proofErr w:type="gramStart"/>
      <w:r w:rsidRPr="000D0F2F">
        <w:rPr>
          <w:rFonts w:ascii="Arial" w:hAnsi="Arial" w:cs="Arial"/>
          <w:sz w:val="20"/>
          <w:szCs w:val="20"/>
          <w:lang w:val="en-US"/>
        </w:rPr>
        <w:t xml:space="preserve">Kuesioner untuk Model Kano menggunakan skala </w:t>
      </w:r>
      <w:r w:rsidRPr="000D0F2F">
        <w:rPr>
          <w:rFonts w:ascii="Arial" w:hAnsi="Arial" w:cs="Arial"/>
          <w:i/>
          <w:sz w:val="20"/>
          <w:szCs w:val="20"/>
          <w:lang w:val="en-US"/>
        </w:rPr>
        <w:t>Likert</w:t>
      </w:r>
      <w:r w:rsidRPr="000D0F2F">
        <w:rPr>
          <w:rFonts w:ascii="Arial" w:hAnsi="Arial" w:cs="Arial"/>
          <w:sz w:val="20"/>
          <w:szCs w:val="20"/>
          <w:lang w:val="en-US"/>
        </w:rPr>
        <w:t>.</w:t>
      </w:r>
      <w:proofErr w:type="gramEnd"/>
      <w:r w:rsidRPr="000D0F2F">
        <w:rPr>
          <w:rFonts w:ascii="Arial" w:hAnsi="Arial" w:cs="Arial"/>
          <w:sz w:val="20"/>
          <w:szCs w:val="20"/>
          <w:lang w:val="en-US"/>
        </w:rPr>
        <w:t xml:space="preserve"> Kuesioner model </w:t>
      </w:r>
      <w:proofErr w:type="gramStart"/>
      <w:r w:rsidRPr="000D0F2F">
        <w:rPr>
          <w:rFonts w:ascii="Arial" w:hAnsi="Arial" w:cs="Arial"/>
          <w:sz w:val="20"/>
          <w:szCs w:val="20"/>
          <w:lang w:val="en-US"/>
        </w:rPr>
        <w:t>kano</w:t>
      </w:r>
      <w:proofErr w:type="gramEnd"/>
      <w:r w:rsidRPr="000D0F2F">
        <w:rPr>
          <w:rFonts w:ascii="Arial" w:hAnsi="Arial" w:cs="Arial"/>
          <w:sz w:val="20"/>
          <w:szCs w:val="20"/>
          <w:lang w:val="en-US"/>
        </w:rPr>
        <w:t xml:space="preserve"> terdiri dari 2 (dua) bentuk pertanyaan yaitu pertanyaan yang bersifat fungsional dan disfungsional. </w:t>
      </w:r>
      <w:proofErr w:type="gramStart"/>
      <w:r w:rsidRPr="000D0F2F">
        <w:rPr>
          <w:rFonts w:ascii="Arial" w:hAnsi="Arial" w:cs="Arial"/>
          <w:sz w:val="20"/>
          <w:szCs w:val="20"/>
          <w:lang w:val="en-US"/>
        </w:rPr>
        <w:t xml:space="preserve">Data penyusun kuesioner ini juga berasal dari </w:t>
      </w:r>
      <w:r w:rsidRPr="000D0F2F">
        <w:rPr>
          <w:rFonts w:ascii="Arial" w:hAnsi="Arial" w:cs="Arial"/>
          <w:i/>
          <w:sz w:val="20"/>
          <w:szCs w:val="20"/>
          <w:lang w:val="en-US"/>
        </w:rPr>
        <w:t xml:space="preserve">kansei word </w:t>
      </w:r>
      <w:r w:rsidRPr="000D0F2F">
        <w:rPr>
          <w:rFonts w:ascii="Arial" w:hAnsi="Arial" w:cs="Arial"/>
          <w:sz w:val="20"/>
          <w:szCs w:val="20"/>
          <w:lang w:val="en-US"/>
        </w:rPr>
        <w:t>yang telah dikumpulkan di tahap sebelumnya.</w:t>
      </w:r>
      <w:proofErr w:type="gramEnd"/>
      <w:r w:rsidRPr="000D0F2F">
        <w:rPr>
          <w:rFonts w:ascii="Arial" w:hAnsi="Arial" w:cs="Arial"/>
          <w:sz w:val="20"/>
          <w:szCs w:val="20"/>
          <w:lang w:val="en-US"/>
        </w:rPr>
        <w:t xml:space="preserve"> </w:t>
      </w:r>
    </w:p>
    <w:p w14:paraId="20FB1B20" w14:textId="77777777" w:rsidR="0042575F" w:rsidRPr="000D0F2F" w:rsidRDefault="0042575F" w:rsidP="000D0F2F">
      <w:pPr>
        <w:pStyle w:val="Default"/>
        <w:jc w:val="both"/>
        <w:rPr>
          <w:rFonts w:ascii="Arial" w:hAnsi="Arial" w:cs="Arial"/>
          <w:sz w:val="20"/>
          <w:szCs w:val="20"/>
          <w:lang w:val="en-US"/>
        </w:rPr>
      </w:pPr>
      <w:r w:rsidRPr="000D0F2F">
        <w:rPr>
          <w:rFonts w:ascii="Arial" w:hAnsi="Arial" w:cs="Arial"/>
          <w:sz w:val="20"/>
          <w:szCs w:val="20"/>
          <w:lang w:val="en-US"/>
        </w:rPr>
        <w:tab/>
      </w:r>
      <w:proofErr w:type="gramStart"/>
      <w:r w:rsidRPr="000D0F2F">
        <w:rPr>
          <w:rFonts w:ascii="Arial" w:hAnsi="Arial" w:cs="Arial"/>
          <w:sz w:val="20"/>
          <w:szCs w:val="20"/>
          <w:lang w:val="en-US"/>
        </w:rPr>
        <w:t xml:space="preserve">Tahap pengolahan data dalam penelitian ini dilakukan dengan metode </w:t>
      </w:r>
      <w:r w:rsidRPr="000D0F2F">
        <w:rPr>
          <w:rFonts w:ascii="Arial" w:hAnsi="Arial" w:cs="Arial"/>
          <w:i/>
          <w:sz w:val="20"/>
          <w:szCs w:val="20"/>
          <w:lang w:val="en-US"/>
        </w:rPr>
        <w:t xml:space="preserve">Kansei Engineering </w:t>
      </w:r>
      <w:r w:rsidRPr="000D0F2F">
        <w:rPr>
          <w:rFonts w:ascii="Arial" w:hAnsi="Arial" w:cs="Arial"/>
          <w:sz w:val="20"/>
          <w:szCs w:val="20"/>
          <w:lang w:val="en-US"/>
        </w:rPr>
        <w:t>dan Model Kano.</w:t>
      </w:r>
      <w:proofErr w:type="gramEnd"/>
      <w:r w:rsidRPr="000D0F2F">
        <w:rPr>
          <w:rFonts w:ascii="Arial" w:hAnsi="Arial" w:cs="Arial"/>
          <w:sz w:val="20"/>
          <w:szCs w:val="20"/>
          <w:lang w:val="en-US"/>
        </w:rPr>
        <w:t xml:space="preserve"> </w:t>
      </w:r>
      <w:proofErr w:type="gramStart"/>
      <w:r w:rsidRPr="000D0F2F">
        <w:rPr>
          <w:rFonts w:ascii="Arial" w:hAnsi="Arial" w:cs="Arial"/>
          <w:sz w:val="20"/>
          <w:szCs w:val="20"/>
          <w:lang w:val="en-US"/>
        </w:rPr>
        <w:t>Sebelum masuk kedalam olah data metode, data hasil kuesioner yang didapatkan pada tahap sebelumnya harus diteliti valid dan reliabel nya data tersebut melalui pengolahan uji validitas dan uji reliabilitas.</w:t>
      </w:r>
      <w:proofErr w:type="gramEnd"/>
      <w:r w:rsidRPr="000D0F2F">
        <w:rPr>
          <w:rFonts w:ascii="Arial" w:hAnsi="Arial" w:cs="Arial"/>
          <w:sz w:val="20"/>
          <w:szCs w:val="20"/>
          <w:lang w:val="en-US"/>
        </w:rPr>
        <w:t xml:space="preserve"> </w:t>
      </w:r>
      <w:proofErr w:type="gramStart"/>
      <w:r w:rsidRPr="000D0F2F">
        <w:rPr>
          <w:rFonts w:ascii="Arial" w:hAnsi="Arial" w:cs="Arial"/>
          <w:sz w:val="20"/>
          <w:szCs w:val="20"/>
          <w:lang w:val="en-US"/>
        </w:rPr>
        <w:t>Setelah data dinyatakan valid dan reliabel, maka langkah berikutnya adalah data diolah dengan metode penelitian.</w:t>
      </w:r>
      <w:proofErr w:type="gramEnd"/>
      <w:r w:rsidRPr="000D0F2F">
        <w:rPr>
          <w:rFonts w:ascii="Arial" w:hAnsi="Arial" w:cs="Arial"/>
          <w:sz w:val="20"/>
          <w:szCs w:val="20"/>
          <w:lang w:val="en-US"/>
        </w:rPr>
        <w:t xml:space="preserve"> </w:t>
      </w:r>
    </w:p>
    <w:p w14:paraId="3D2C7402" w14:textId="59769EAC" w:rsidR="0042575F" w:rsidRPr="000D0F2F" w:rsidRDefault="0042575F" w:rsidP="000D0F2F">
      <w:pPr>
        <w:tabs>
          <w:tab w:val="left" w:pos="720"/>
        </w:tabs>
        <w:autoSpaceDE w:val="0"/>
        <w:autoSpaceDN w:val="0"/>
        <w:adjustRightInd w:val="0"/>
        <w:jc w:val="both"/>
        <w:rPr>
          <w:rFonts w:ascii="Arial" w:hAnsi="Arial" w:cs="Arial"/>
          <w:b/>
        </w:rPr>
      </w:pPr>
      <w:r w:rsidRPr="000D0F2F">
        <w:rPr>
          <w:rFonts w:ascii="Arial" w:hAnsi="Arial" w:cs="Arial"/>
        </w:rPr>
        <w:tab/>
      </w:r>
      <w:proofErr w:type="gramStart"/>
      <w:r w:rsidRPr="000D0F2F">
        <w:rPr>
          <w:rFonts w:ascii="Arial" w:hAnsi="Arial" w:cs="Arial"/>
        </w:rPr>
        <w:t xml:space="preserve">Validitas berasal dari kata </w:t>
      </w:r>
      <w:r w:rsidRPr="000D0F2F">
        <w:rPr>
          <w:rFonts w:ascii="Arial" w:hAnsi="Arial" w:cs="Arial"/>
          <w:i/>
        </w:rPr>
        <w:t xml:space="preserve">validity </w:t>
      </w:r>
      <w:r w:rsidRPr="000D0F2F">
        <w:rPr>
          <w:rFonts w:ascii="Arial" w:hAnsi="Arial" w:cs="Arial"/>
        </w:rPr>
        <w:t>yang mempunyai arti sejauh mana ketepatan dan kecermatan suatu alat ukur dalam melakukan fungsi ukurnya.</w:t>
      </w:r>
      <w:proofErr w:type="gramEnd"/>
      <w:r w:rsidRPr="000D0F2F">
        <w:rPr>
          <w:rFonts w:ascii="Arial" w:hAnsi="Arial" w:cs="Arial"/>
        </w:rPr>
        <w:t xml:space="preserve"> </w:t>
      </w:r>
      <w:proofErr w:type="gramStart"/>
      <w:r w:rsidRPr="000D0F2F">
        <w:rPr>
          <w:rFonts w:ascii="Arial" w:hAnsi="Arial" w:cs="Arial"/>
        </w:rPr>
        <w:t>Artinya ada kesesuaian antara alat ukur dengan fungsi pengukuran dan sasaran pengukuran.</w:t>
      </w:r>
      <w:proofErr w:type="gramEnd"/>
      <w:r w:rsidRPr="000D0F2F">
        <w:rPr>
          <w:rFonts w:ascii="Arial" w:hAnsi="Arial" w:cs="Arial"/>
        </w:rPr>
        <w:t xml:space="preserve"> Validitas tes menunjukkan derajat kesesuaian antara tes dan atribut yang </w:t>
      </w:r>
      <w:proofErr w:type="gramStart"/>
      <w:r w:rsidRPr="000D0F2F">
        <w:rPr>
          <w:rFonts w:ascii="Arial" w:hAnsi="Arial" w:cs="Arial"/>
        </w:rPr>
        <w:t>akan</w:t>
      </w:r>
      <w:proofErr w:type="gramEnd"/>
      <w:r w:rsidRPr="000D0F2F">
        <w:rPr>
          <w:rFonts w:ascii="Arial" w:hAnsi="Arial" w:cs="Arial"/>
        </w:rPr>
        <w:t xml:space="preserve"> diukur (Rahman, 2016).</w:t>
      </w:r>
      <w:r w:rsidR="00BB16A7" w:rsidRPr="000D0F2F">
        <w:rPr>
          <w:rFonts w:ascii="Arial" w:hAnsi="Arial" w:cs="Arial"/>
          <w:lang w:val="id-ID"/>
        </w:rPr>
        <w:t xml:space="preserve"> </w:t>
      </w:r>
      <w:proofErr w:type="gramStart"/>
      <w:r w:rsidRPr="000D0F2F">
        <w:rPr>
          <w:rFonts w:ascii="Arial" w:hAnsi="Arial" w:cs="Arial"/>
        </w:rPr>
        <w:t>Reliabilitas menyangkut ketepatan hasil pengukuran.</w:t>
      </w:r>
      <w:proofErr w:type="gramEnd"/>
      <w:r w:rsidRPr="000D0F2F">
        <w:rPr>
          <w:rFonts w:ascii="Arial" w:hAnsi="Arial" w:cs="Arial"/>
        </w:rPr>
        <w:t xml:space="preserve"> </w:t>
      </w:r>
      <w:proofErr w:type="gramStart"/>
      <w:r w:rsidRPr="000D0F2F">
        <w:rPr>
          <w:rFonts w:ascii="Arial" w:hAnsi="Arial" w:cs="Arial"/>
        </w:rPr>
        <w:t>Suatu alat ukur mempunyai kehandalan yang tinggi atau dapat dipercaya jika alat ukur itu mantap.</w:t>
      </w:r>
      <w:proofErr w:type="gramEnd"/>
      <w:r w:rsidRPr="000D0F2F">
        <w:rPr>
          <w:rFonts w:ascii="Arial" w:hAnsi="Arial" w:cs="Arial"/>
        </w:rPr>
        <w:t xml:space="preserve"> </w:t>
      </w:r>
      <w:proofErr w:type="gramStart"/>
      <w:r w:rsidRPr="000D0F2F">
        <w:rPr>
          <w:rFonts w:ascii="Arial" w:hAnsi="Arial" w:cs="Arial"/>
        </w:rPr>
        <w:t>Artinya, alat ukut iru stabil, dapat diandalkan dan dapat diramalkan.</w:t>
      </w:r>
      <w:proofErr w:type="gramEnd"/>
      <w:r w:rsidRPr="000D0F2F">
        <w:rPr>
          <w:rFonts w:ascii="Arial" w:hAnsi="Arial" w:cs="Arial"/>
        </w:rPr>
        <w:t xml:space="preserve">  Alat ukur dikatakan mantap apabila alat ukur tersebut dalam pengukuran berulangkali pada objek yang </w:t>
      </w:r>
      <w:proofErr w:type="gramStart"/>
      <w:r w:rsidRPr="000D0F2F">
        <w:rPr>
          <w:rFonts w:ascii="Arial" w:hAnsi="Arial" w:cs="Arial"/>
        </w:rPr>
        <w:t>sama</w:t>
      </w:r>
      <w:proofErr w:type="gramEnd"/>
      <w:r w:rsidRPr="000D0F2F">
        <w:rPr>
          <w:rFonts w:ascii="Arial" w:hAnsi="Arial" w:cs="Arial"/>
        </w:rPr>
        <w:t xml:space="preserve"> menghasilkan ukuran yang sama (Rahman, 2016).</w:t>
      </w:r>
    </w:p>
    <w:p w14:paraId="6D6B5188" w14:textId="77777777" w:rsidR="0042575F" w:rsidRPr="000D0F2F" w:rsidRDefault="0042575F" w:rsidP="000D0F2F">
      <w:pPr>
        <w:pStyle w:val="Default"/>
        <w:jc w:val="both"/>
        <w:rPr>
          <w:rFonts w:ascii="Arial" w:hAnsi="Arial" w:cs="Arial"/>
          <w:sz w:val="20"/>
          <w:szCs w:val="20"/>
          <w:lang w:val="en-US"/>
        </w:rPr>
      </w:pPr>
      <w:r w:rsidRPr="000D0F2F">
        <w:rPr>
          <w:rFonts w:ascii="Arial" w:hAnsi="Arial" w:cs="Arial"/>
          <w:b/>
          <w:sz w:val="20"/>
          <w:szCs w:val="20"/>
          <w:lang w:val="en-US"/>
        </w:rPr>
        <w:tab/>
      </w:r>
      <w:proofErr w:type="gramStart"/>
      <w:r w:rsidRPr="000D0F2F">
        <w:rPr>
          <w:rFonts w:ascii="Arial" w:hAnsi="Arial" w:cs="Arial"/>
          <w:sz w:val="20"/>
          <w:szCs w:val="20"/>
          <w:lang w:val="en-US"/>
        </w:rPr>
        <w:t xml:space="preserve">Tahap pengolahan data dengan metode </w:t>
      </w:r>
      <w:r w:rsidRPr="000D0F2F">
        <w:rPr>
          <w:rFonts w:ascii="Arial" w:hAnsi="Arial" w:cs="Arial"/>
          <w:i/>
          <w:sz w:val="20"/>
          <w:szCs w:val="20"/>
          <w:lang w:val="en-US"/>
        </w:rPr>
        <w:t>Kansei Engineering</w:t>
      </w:r>
      <w:r w:rsidRPr="000D0F2F">
        <w:rPr>
          <w:rFonts w:ascii="Arial" w:hAnsi="Arial" w:cs="Arial"/>
          <w:sz w:val="20"/>
          <w:szCs w:val="20"/>
          <w:lang w:val="en-US"/>
        </w:rPr>
        <w:t xml:space="preserve"> dimulai dengan pengumpulan data </w:t>
      </w:r>
      <w:r w:rsidRPr="000D0F2F">
        <w:rPr>
          <w:rFonts w:ascii="Arial" w:hAnsi="Arial" w:cs="Arial"/>
          <w:i/>
          <w:sz w:val="20"/>
          <w:szCs w:val="20"/>
          <w:lang w:val="en-US"/>
        </w:rPr>
        <w:t xml:space="preserve">kansei word </w:t>
      </w:r>
      <w:r w:rsidRPr="000D0F2F">
        <w:rPr>
          <w:rFonts w:ascii="Arial" w:hAnsi="Arial" w:cs="Arial"/>
          <w:sz w:val="20"/>
          <w:szCs w:val="20"/>
          <w:lang w:val="en-US"/>
        </w:rPr>
        <w:t>yang telah dikumpulkan pada tahap sebelumnya.</w:t>
      </w:r>
      <w:proofErr w:type="gramEnd"/>
      <w:r w:rsidRPr="000D0F2F">
        <w:rPr>
          <w:rFonts w:ascii="Arial" w:hAnsi="Arial" w:cs="Arial"/>
          <w:sz w:val="20"/>
          <w:szCs w:val="20"/>
          <w:lang w:val="en-US"/>
        </w:rPr>
        <w:t xml:space="preserve"> </w:t>
      </w:r>
      <w:proofErr w:type="gramStart"/>
      <w:r w:rsidRPr="000D0F2F">
        <w:rPr>
          <w:rFonts w:ascii="Arial" w:hAnsi="Arial" w:cs="Arial"/>
          <w:sz w:val="20"/>
          <w:szCs w:val="20"/>
          <w:lang w:val="en-US"/>
        </w:rPr>
        <w:t xml:space="preserve">Setelah itu, </w:t>
      </w:r>
      <w:r w:rsidRPr="000D0F2F">
        <w:rPr>
          <w:rFonts w:ascii="Arial" w:hAnsi="Arial" w:cs="Arial"/>
          <w:i/>
          <w:sz w:val="20"/>
          <w:szCs w:val="20"/>
          <w:lang w:val="en-US"/>
        </w:rPr>
        <w:t xml:space="preserve">kansei word </w:t>
      </w:r>
      <w:r w:rsidRPr="000D0F2F">
        <w:rPr>
          <w:rFonts w:ascii="Arial" w:hAnsi="Arial" w:cs="Arial"/>
          <w:sz w:val="20"/>
          <w:szCs w:val="20"/>
          <w:lang w:val="en-US"/>
        </w:rPr>
        <w:t xml:space="preserve">yang didapatkan berperan sebagai data penyusun kuesioner </w:t>
      </w:r>
      <w:r w:rsidRPr="000D0F2F">
        <w:rPr>
          <w:rFonts w:ascii="Arial" w:hAnsi="Arial" w:cs="Arial"/>
          <w:i/>
          <w:sz w:val="20"/>
          <w:szCs w:val="20"/>
          <w:lang w:val="en-US"/>
        </w:rPr>
        <w:t xml:space="preserve">Semantic Differential </w:t>
      </w:r>
      <w:r w:rsidRPr="000D0F2F">
        <w:rPr>
          <w:rFonts w:ascii="Arial" w:hAnsi="Arial" w:cs="Arial"/>
          <w:sz w:val="20"/>
          <w:szCs w:val="20"/>
          <w:lang w:val="en-US"/>
        </w:rPr>
        <w:t>serta kemudian disebarkan kepada responden.</w:t>
      </w:r>
      <w:proofErr w:type="gramEnd"/>
      <w:r w:rsidRPr="000D0F2F">
        <w:rPr>
          <w:rFonts w:ascii="Arial" w:hAnsi="Arial" w:cs="Arial"/>
          <w:sz w:val="20"/>
          <w:szCs w:val="20"/>
          <w:lang w:val="en-US"/>
        </w:rPr>
        <w:t xml:space="preserve"> </w:t>
      </w:r>
      <w:proofErr w:type="gramStart"/>
      <w:r w:rsidRPr="000D0F2F">
        <w:rPr>
          <w:rFonts w:ascii="Arial" w:hAnsi="Arial" w:cs="Arial"/>
          <w:sz w:val="20"/>
          <w:szCs w:val="20"/>
          <w:lang w:val="en-US"/>
        </w:rPr>
        <w:t>Kemudian data jawaban responden dilakukan uji validitas dan uji relibilitas.</w:t>
      </w:r>
      <w:proofErr w:type="gramEnd"/>
      <w:r w:rsidRPr="000D0F2F">
        <w:rPr>
          <w:rFonts w:ascii="Arial" w:hAnsi="Arial" w:cs="Arial"/>
          <w:sz w:val="20"/>
          <w:szCs w:val="20"/>
          <w:lang w:val="en-US"/>
        </w:rPr>
        <w:t xml:space="preserve"> </w:t>
      </w:r>
      <w:proofErr w:type="gramStart"/>
      <w:r w:rsidRPr="000D0F2F">
        <w:rPr>
          <w:rFonts w:ascii="Arial" w:hAnsi="Arial" w:cs="Arial"/>
          <w:sz w:val="20"/>
          <w:szCs w:val="20"/>
          <w:lang w:val="en-US"/>
        </w:rPr>
        <w:t xml:space="preserve">Data jawaban responden kemudian dilakukan uji KMO, MSA dan </w:t>
      </w:r>
      <w:r w:rsidRPr="000D0F2F">
        <w:rPr>
          <w:rFonts w:ascii="Arial" w:hAnsi="Arial" w:cs="Arial"/>
          <w:i/>
          <w:sz w:val="20"/>
          <w:szCs w:val="20"/>
          <w:lang w:val="en-US"/>
        </w:rPr>
        <w:t>Bartlett</w:t>
      </w:r>
      <w:r w:rsidRPr="000D0F2F">
        <w:rPr>
          <w:rFonts w:ascii="Arial" w:hAnsi="Arial" w:cs="Arial"/>
          <w:sz w:val="20"/>
          <w:szCs w:val="20"/>
          <w:lang w:val="en-US"/>
        </w:rPr>
        <w:t>.</w:t>
      </w:r>
      <w:proofErr w:type="gramEnd"/>
      <w:r w:rsidRPr="000D0F2F">
        <w:rPr>
          <w:rFonts w:ascii="Arial" w:hAnsi="Arial" w:cs="Arial"/>
          <w:sz w:val="20"/>
          <w:szCs w:val="20"/>
          <w:lang w:val="en-US"/>
        </w:rPr>
        <w:t xml:space="preserve"> </w:t>
      </w:r>
      <w:proofErr w:type="gramStart"/>
      <w:r w:rsidRPr="000D0F2F">
        <w:rPr>
          <w:rFonts w:ascii="Arial" w:hAnsi="Arial" w:cs="Arial"/>
          <w:sz w:val="20"/>
          <w:szCs w:val="20"/>
          <w:lang w:val="en-US"/>
        </w:rPr>
        <w:t>uji</w:t>
      </w:r>
      <w:proofErr w:type="gramEnd"/>
      <w:r w:rsidRPr="000D0F2F">
        <w:rPr>
          <w:rFonts w:ascii="Arial" w:hAnsi="Arial" w:cs="Arial"/>
          <w:sz w:val="20"/>
          <w:szCs w:val="20"/>
          <w:lang w:val="en-US"/>
        </w:rPr>
        <w:t xml:space="preserve"> KMO, MSA dan </w:t>
      </w:r>
      <w:r w:rsidRPr="000D0F2F">
        <w:rPr>
          <w:rFonts w:ascii="Arial" w:hAnsi="Arial" w:cs="Arial"/>
          <w:i/>
          <w:sz w:val="20"/>
          <w:szCs w:val="20"/>
          <w:lang w:val="en-US"/>
        </w:rPr>
        <w:t xml:space="preserve">Bartlett </w:t>
      </w:r>
      <w:r w:rsidRPr="000D0F2F">
        <w:rPr>
          <w:rFonts w:ascii="Arial" w:hAnsi="Arial" w:cs="Arial"/>
          <w:sz w:val="20"/>
          <w:szCs w:val="20"/>
          <w:lang w:val="en-US"/>
        </w:rPr>
        <w:t xml:space="preserve">dilakukan sebagai langkah awal analisis faktor. Variabel-variabel penelitian dikatakan layak jika nilai KMO dan MSA adalah &gt;0.5 serta probabilitas signifikansi </w:t>
      </w:r>
      <w:r w:rsidRPr="000D0F2F">
        <w:rPr>
          <w:rFonts w:ascii="Arial" w:hAnsi="Arial" w:cs="Arial"/>
          <w:i/>
          <w:sz w:val="20"/>
          <w:szCs w:val="20"/>
          <w:lang w:val="en-US"/>
        </w:rPr>
        <w:t xml:space="preserve">Bartlett </w:t>
      </w:r>
      <w:r w:rsidRPr="000D0F2F">
        <w:rPr>
          <w:rFonts w:ascii="Arial" w:hAnsi="Arial" w:cs="Arial"/>
          <w:sz w:val="20"/>
          <w:szCs w:val="20"/>
          <w:lang w:val="en-US"/>
        </w:rPr>
        <w:t>adalah &lt;0</w:t>
      </w:r>
      <w:proofErr w:type="gramStart"/>
      <w:r w:rsidRPr="000D0F2F">
        <w:rPr>
          <w:rFonts w:ascii="Arial" w:hAnsi="Arial" w:cs="Arial"/>
          <w:sz w:val="20"/>
          <w:szCs w:val="20"/>
          <w:lang w:val="en-US"/>
        </w:rPr>
        <w:t>,05</w:t>
      </w:r>
      <w:proofErr w:type="gramEnd"/>
      <w:r w:rsidRPr="000D0F2F">
        <w:rPr>
          <w:rFonts w:ascii="Arial" w:hAnsi="Arial" w:cs="Arial"/>
          <w:sz w:val="20"/>
          <w:szCs w:val="20"/>
          <w:lang w:val="en-US"/>
        </w:rPr>
        <w:t xml:space="preserve">. </w:t>
      </w:r>
      <w:proofErr w:type="gramStart"/>
      <w:r w:rsidRPr="000D0F2F">
        <w:rPr>
          <w:rFonts w:ascii="Arial" w:hAnsi="Arial" w:cs="Arial"/>
          <w:sz w:val="20"/>
          <w:szCs w:val="20"/>
          <w:lang w:val="en-US"/>
        </w:rPr>
        <w:t xml:space="preserve">Jika terdapat variabel dengan nilai KMO dan MSA serta </w:t>
      </w:r>
      <w:r w:rsidRPr="000D0F2F">
        <w:rPr>
          <w:rFonts w:ascii="Arial" w:hAnsi="Arial" w:cs="Arial"/>
          <w:i/>
          <w:sz w:val="20"/>
          <w:szCs w:val="20"/>
          <w:lang w:val="en-US"/>
        </w:rPr>
        <w:t xml:space="preserve">Bartlett </w:t>
      </w:r>
      <w:r w:rsidRPr="000D0F2F">
        <w:rPr>
          <w:rFonts w:ascii="Arial" w:hAnsi="Arial" w:cs="Arial"/>
          <w:sz w:val="20"/>
          <w:szCs w:val="20"/>
          <w:lang w:val="en-US"/>
        </w:rPr>
        <w:t>yang tidak sesuai kriteria maka variabel dieliminasi dan lakukan pengulangan uji dengan variabel yang tersisa.</w:t>
      </w:r>
      <w:proofErr w:type="gramEnd"/>
      <w:r w:rsidRPr="000D0F2F">
        <w:rPr>
          <w:rFonts w:ascii="Arial" w:hAnsi="Arial" w:cs="Arial"/>
          <w:sz w:val="20"/>
          <w:szCs w:val="20"/>
          <w:lang w:val="en-US"/>
        </w:rPr>
        <w:t xml:space="preserve"> </w:t>
      </w:r>
    </w:p>
    <w:p w14:paraId="3FC5FB29" w14:textId="01E97AEF" w:rsidR="0042575F" w:rsidRPr="000D0F2F" w:rsidRDefault="0042575F" w:rsidP="000D0F2F">
      <w:pPr>
        <w:pStyle w:val="Default"/>
        <w:jc w:val="both"/>
        <w:rPr>
          <w:rFonts w:ascii="Arial" w:hAnsi="Arial" w:cs="Arial"/>
          <w:sz w:val="20"/>
          <w:szCs w:val="20"/>
          <w:lang w:val="en-US"/>
        </w:rPr>
      </w:pPr>
      <w:r w:rsidRPr="000D0F2F">
        <w:rPr>
          <w:rFonts w:ascii="Arial" w:hAnsi="Arial" w:cs="Arial"/>
          <w:sz w:val="20"/>
          <w:szCs w:val="20"/>
          <w:lang w:val="en-US"/>
        </w:rPr>
        <w:tab/>
        <w:t xml:space="preserve">Kemudian langkah berikutnya adalah proses </w:t>
      </w:r>
      <w:r w:rsidRPr="000D0F2F">
        <w:rPr>
          <w:rFonts w:ascii="Arial" w:hAnsi="Arial" w:cs="Arial"/>
          <w:i/>
          <w:sz w:val="20"/>
          <w:szCs w:val="20"/>
          <w:lang w:val="en-US"/>
        </w:rPr>
        <w:t>factoring</w:t>
      </w:r>
      <w:r w:rsidRPr="000D0F2F">
        <w:rPr>
          <w:rFonts w:ascii="Arial" w:hAnsi="Arial" w:cs="Arial"/>
          <w:sz w:val="20"/>
          <w:szCs w:val="20"/>
          <w:lang w:val="en-US"/>
        </w:rPr>
        <w:t xml:space="preserve">. Proses ini merupakan inti dari analisis faktor. Cara kerja proses ini dengan melakukan ekstraksi terhadap variabel yang ada sehingga terbentuk satu atau lebih faktor. Metode dalam proses ini menggunakan </w:t>
      </w:r>
      <w:r w:rsidRPr="000D0F2F">
        <w:rPr>
          <w:rFonts w:ascii="Arial" w:hAnsi="Arial" w:cs="Arial"/>
          <w:i/>
          <w:sz w:val="20"/>
          <w:szCs w:val="20"/>
          <w:lang w:val="en-US"/>
        </w:rPr>
        <w:t>Principal Component Analysis</w:t>
      </w:r>
      <w:r w:rsidRPr="000D0F2F">
        <w:rPr>
          <w:rFonts w:ascii="Arial" w:hAnsi="Arial" w:cs="Arial"/>
          <w:sz w:val="20"/>
          <w:szCs w:val="20"/>
          <w:lang w:val="en-US"/>
        </w:rPr>
        <w:t xml:space="preserve"> di </w:t>
      </w:r>
      <w:r w:rsidRPr="000D0F2F">
        <w:rPr>
          <w:rFonts w:ascii="Arial" w:hAnsi="Arial" w:cs="Arial"/>
          <w:i/>
          <w:sz w:val="20"/>
          <w:szCs w:val="20"/>
          <w:lang w:val="en-US"/>
        </w:rPr>
        <w:t>Software</w:t>
      </w:r>
      <w:r w:rsidRPr="000D0F2F">
        <w:rPr>
          <w:rFonts w:ascii="Arial" w:hAnsi="Arial" w:cs="Arial"/>
          <w:sz w:val="20"/>
          <w:szCs w:val="20"/>
          <w:lang w:val="en-US"/>
        </w:rPr>
        <w:t xml:space="preserve"> SPSS 17.0.</w:t>
      </w:r>
      <w:r w:rsidR="00BB16A7" w:rsidRPr="000D0F2F">
        <w:rPr>
          <w:rFonts w:ascii="Arial" w:hAnsi="Arial" w:cs="Arial"/>
          <w:sz w:val="20"/>
          <w:szCs w:val="20"/>
        </w:rPr>
        <w:t xml:space="preserve"> </w:t>
      </w:r>
      <w:r w:rsidRPr="000D0F2F">
        <w:rPr>
          <w:rFonts w:ascii="Arial" w:hAnsi="Arial" w:cs="Arial"/>
          <w:sz w:val="20"/>
          <w:szCs w:val="20"/>
          <w:lang w:val="en-US"/>
        </w:rPr>
        <w:t xml:space="preserve">Setelah itu tahap berikutnya adalah tahap </w:t>
      </w:r>
      <w:r w:rsidRPr="000D0F2F">
        <w:rPr>
          <w:rFonts w:ascii="Arial" w:hAnsi="Arial" w:cs="Arial"/>
          <w:i/>
          <w:sz w:val="20"/>
          <w:szCs w:val="20"/>
          <w:lang w:val="en-US"/>
        </w:rPr>
        <w:t xml:space="preserve">Span </w:t>
      </w:r>
      <w:proofErr w:type="gramStart"/>
      <w:r w:rsidRPr="000D0F2F">
        <w:rPr>
          <w:rFonts w:ascii="Arial" w:hAnsi="Arial" w:cs="Arial"/>
          <w:i/>
          <w:sz w:val="20"/>
          <w:szCs w:val="20"/>
          <w:lang w:val="en-US"/>
        </w:rPr>
        <w:t>The</w:t>
      </w:r>
      <w:proofErr w:type="gramEnd"/>
      <w:r w:rsidRPr="000D0F2F">
        <w:rPr>
          <w:rFonts w:ascii="Arial" w:hAnsi="Arial" w:cs="Arial"/>
          <w:i/>
          <w:sz w:val="20"/>
          <w:szCs w:val="20"/>
          <w:lang w:val="en-US"/>
        </w:rPr>
        <w:t xml:space="preserve"> Space Properties</w:t>
      </w:r>
      <w:r w:rsidRPr="000D0F2F">
        <w:rPr>
          <w:rFonts w:ascii="Arial" w:hAnsi="Arial" w:cs="Arial"/>
          <w:sz w:val="20"/>
          <w:szCs w:val="20"/>
          <w:lang w:val="en-US"/>
        </w:rPr>
        <w:t xml:space="preserve">. Selain </w:t>
      </w:r>
      <w:r w:rsidRPr="000D0F2F">
        <w:rPr>
          <w:rFonts w:ascii="Arial" w:hAnsi="Arial" w:cs="Arial"/>
          <w:i/>
          <w:sz w:val="20"/>
          <w:szCs w:val="20"/>
          <w:lang w:val="en-US"/>
        </w:rPr>
        <w:t>kansei word</w:t>
      </w:r>
      <w:r w:rsidRPr="000D0F2F">
        <w:rPr>
          <w:rFonts w:ascii="Arial" w:hAnsi="Arial" w:cs="Arial"/>
          <w:sz w:val="20"/>
          <w:szCs w:val="20"/>
          <w:lang w:val="en-US"/>
        </w:rPr>
        <w:t xml:space="preserve">, tahap ini dapat </w:t>
      </w:r>
      <w:r w:rsidRPr="000D0F2F">
        <w:rPr>
          <w:rFonts w:ascii="Arial" w:hAnsi="Arial" w:cs="Arial"/>
          <w:sz w:val="20"/>
          <w:szCs w:val="20"/>
          <w:lang w:val="en-US"/>
        </w:rPr>
        <w:lastRenderedPageBreak/>
        <w:t xml:space="preserve">juga digunakan untuk mencari informasi tambahan dari pengetahuan peneliti atau pendapat konsumen mengenai properti produk yang perlu dirancang.Setelah mendapatkan informasi tambahan dari tahap sebelumnya, identifikasi </w:t>
      </w:r>
      <w:r w:rsidRPr="000D0F2F">
        <w:rPr>
          <w:rFonts w:ascii="Arial" w:hAnsi="Arial" w:cs="Arial"/>
          <w:i/>
          <w:sz w:val="20"/>
          <w:szCs w:val="20"/>
          <w:lang w:val="en-US"/>
        </w:rPr>
        <w:t xml:space="preserve">product properties </w:t>
      </w:r>
      <w:r w:rsidRPr="000D0F2F">
        <w:rPr>
          <w:rFonts w:ascii="Arial" w:hAnsi="Arial" w:cs="Arial"/>
          <w:sz w:val="20"/>
          <w:szCs w:val="20"/>
          <w:lang w:val="en-US"/>
        </w:rPr>
        <w:t xml:space="preserve">dapat dilakukan sehingga atribut produk dapat ditetapkan untuk proses sintesis </w:t>
      </w:r>
      <w:r w:rsidRPr="000D0F2F">
        <w:rPr>
          <w:rFonts w:ascii="Arial" w:hAnsi="Arial" w:cs="Arial"/>
          <w:i/>
          <w:sz w:val="20"/>
          <w:szCs w:val="20"/>
          <w:lang w:val="en-US"/>
        </w:rPr>
        <w:t xml:space="preserve">kansei word </w:t>
      </w:r>
      <w:r w:rsidRPr="000D0F2F">
        <w:rPr>
          <w:rFonts w:ascii="Arial" w:hAnsi="Arial" w:cs="Arial"/>
          <w:sz w:val="20"/>
          <w:szCs w:val="20"/>
          <w:lang w:val="en-US"/>
        </w:rPr>
        <w:t xml:space="preserve">dan </w:t>
      </w:r>
      <w:r w:rsidRPr="000D0F2F">
        <w:rPr>
          <w:rFonts w:ascii="Arial" w:hAnsi="Arial" w:cs="Arial"/>
          <w:i/>
          <w:sz w:val="20"/>
          <w:szCs w:val="20"/>
          <w:lang w:val="en-US"/>
        </w:rPr>
        <w:t>product properties</w:t>
      </w:r>
      <w:r w:rsidRPr="000D0F2F">
        <w:rPr>
          <w:rFonts w:ascii="Arial" w:hAnsi="Arial" w:cs="Arial"/>
          <w:sz w:val="20"/>
          <w:szCs w:val="20"/>
          <w:lang w:val="en-US"/>
        </w:rPr>
        <w:t>.</w:t>
      </w:r>
    </w:p>
    <w:p w14:paraId="0E62C624" w14:textId="77777777" w:rsidR="0042575F" w:rsidRPr="000D0F2F" w:rsidRDefault="0042575F" w:rsidP="000D0F2F">
      <w:pPr>
        <w:pStyle w:val="Default"/>
        <w:jc w:val="both"/>
        <w:rPr>
          <w:rFonts w:ascii="Arial" w:hAnsi="Arial" w:cs="Arial"/>
          <w:sz w:val="20"/>
          <w:szCs w:val="20"/>
          <w:lang w:val="en-US"/>
        </w:rPr>
      </w:pPr>
      <w:r w:rsidRPr="000D0F2F">
        <w:rPr>
          <w:rFonts w:ascii="Arial" w:hAnsi="Arial" w:cs="Arial"/>
          <w:sz w:val="20"/>
          <w:szCs w:val="20"/>
          <w:lang w:val="en-US"/>
        </w:rPr>
        <w:tab/>
        <w:t xml:space="preserve">Tahap pengolahan data untuk metode model </w:t>
      </w:r>
      <w:proofErr w:type="gramStart"/>
      <w:r w:rsidRPr="000D0F2F">
        <w:rPr>
          <w:rFonts w:ascii="Arial" w:hAnsi="Arial" w:cs="Arial"/>
          <w:sz w:val="20"/>
          <w:szCs w:val="20"/>
          <w:lang w:val="en-US"/>
        </w:rPr>
        <w:t>kano</w:t>
      </w:r>
      <w:proofErr w:type="gramEnd"/>
      <w:r w:rsidRPr="000D0F2F">
        <w:rPr>
          <w:rFonts w:ascii="Arial" w:hAnsi="Arial" w:cs="Arial"/>
          <w:sz w:val="20"/>
          <w:szCs w:val="20"/>
          <w:lang w:val="en-US"/>
        </w:rPr>
        <w:t xml:space="preserve"> dilakukan dengan pengambilan data penyusun dari kata kansei yang sudah diidentifikasi untuk dijadikan kuesioner metode Model Kano serta telah lulus uji validitas dan uji reliabilitas. Setelah itu, mengkategorikan jawaban responden kedalam kategori </w:t>
      </w:r>
      <w:proofErr w:type="gramStart"/>
      <w:r w:rsidRPr="000D0F2F">
        <w:rPr>
          <w:rFonts w:ascii="Arial" w:hAnsi="Arial" w:cs="Arial"/>
          <w:sz w:val="20"/>
          <w:szCs w:val="20"/>
          <w:lang w:val="en-US"/>
        </w:rPr>
        <w:t>kano</w:t>
      </w:r>
      <w:proofErr w:type="gramEnd"/>
      <w:r w:rsidRPr="000D0F2F">
        <w:rPr>
          <w:rFonts w:ascii="Arial" w:hAnsi="Arial" w:cs="Arial"/>
          <w:sz w:val="20"/>
          <w:szCs w:val="20"/>
          <w:lang w:val="en-US"/>
        </w:rPr>
        <w:t xml:space="preserve"> </w:t>
      </w:r>
      <w:r w:rsidRPr="000D0F2F">
        <w:rPr>
          <w:rFonts w:ascii="Arial" w:hAnsi="Arial" w:cs="Arial"/>
          <w:sz w:val="20"/>
          <w:szCs w:val="20"/>
        </w:rPr>
        <w:t xml:space="preserve">yaitu dengan mencocokkan jawaban responden terhadap pertanyaan </w:t>
      </w:r>
      <w:r w:rsidRPr="000D0F2F">
        <w:rPr>
          <w:rFonts w:ascii="Arial" w:hAnsi="Arial" w:cs="Arial"/>
          <w:sz w:val="20"/>
          <w:szCs w:val="20"/>
          <w:lang w:val="en-US"/>
        </w:rPr>
        <w:t xml:space="preserve">yang bersifat </w:t>
      </w:r>
      <w:r w:rsidRPr="000D0F2F">
        <w:rPr>
          <w:rFonts w:ascii="Arial" w:hAnsi="Arial" w:cs="Arial"/>
          <w:i/>
          <w:iCs/>
          <w:sz w:val="20"/>
          <w:szCs w:val="20"/>
        </w:rPr>
        <w:t xml:space="preserve">functional </w:t>
      </w:r>
      <w:r w:rsidRPr="000D0F2F">
        <w:rPr>
          <w:rFonts w:ascii="Arial" w:hAnsi="Arial" w:cs="Arial"/>
          <w:sz w:val="20"/>
          <w:szCs w:val="20"/>
        </w:rPr>
        <w:t xml:space="preserve">dan jawaban responden terhadap pertanyaan </w:t>
      </w:r>
      <w:r w:rsidRPr="000D0F2F">
        <w:rPr>
          <w:rFonts w:ascii="Arial" w:hAnsi="Arial" w:cs="Arial"/>
          <w:sz w:val="20"/>
          <w:szCs w:val="20"/>
          <w:lang w:val="en-US"/>
        </w:rPr>
        <w:t xml:space="preserve">yang bersifat </w:t>
      </w:r>
      <w:r w:rsidRPr="000D0F2F">
        <w:rPr>
          <w:rFonts w:ascii="Arial" w:hAnsi="Arial" w:cs="Arial"/>
          <w:i/>
          <w:iCs/>
          <w:sz w:val="20"/>
          <w:szCs w:val="20"/>
        </w:rPr>
        <w:t xml:space="preserve">dysfunctional </w:t>
      </w:r>
      <w:r w:rsidRPr="000D0F2F">
        <w:rPr>
          <w:rFonts w:ascii="Arial" w:hAnsi="Arial" w:cs="Arial"/>
          <w:sz w:val="20"/>
          <w:szCs w:val="20"/>
          <w:lang w:val="en-US"/>
        </w:rPr>
        <w:t>serta</w:t>
      </w:r>
      <w:r w:rsidRPr="000D0F2F">
        <w:rPr>
          <w:rFonts w:ascii="Arial" w:hAnsi="Arial" w:cs="Arial"/>
          <w:sz w:val="20"/>
          <w:szCs w:val="20"/>
        </w:rPr>
        <w:t xml:space="preserve"> kemudian dipetakan dengan kategori kano</w:t>
      </w:r>
      <w:r w:rsidRPr="000D0F2F">
        <w:rPr>
          <w:rFonts w:ascii="Arial" w:hAnsi="Arial" w:cs="Arial"/>
          <w:sz w:val="20"/>
          <w:szCs w:val="20"/>
          <w:lang w:val="en-US"/>
        </w:rPr>
        <w:t xml:space="preserve">. Pengkategorian </w:t>
      </w:r>
      <w:proofErr w:type="gramStart"/>
      <w:r w:rsidRPr="000D0F2F">
        <w:rPr>
          <w:rFonts w:ascii="Arial" w:hAnsi="Arial" w:cs="Arial"/>
          <w:sz w:val="20"/>
          <w:szCs w:val="20"/>
          <w:lang w:val="en-US"/>
        </w:rPr>
        <w:t>kano</w:t>
      </w:r>
      <w:proofErr w:type="gramEnd"/>
      <w:r w:rsidRPr="000D0F2F">
        <w:rPr>
          <w:rFonts w:ascii="Arial" w:hAnsi="Arial" w:cs="Arial"/>
          <w:sz w:val="20"/>
          <w:szCs w:val="20"/>
          <w:lang w:val="en-US"/>
        </w:rPr>
        <w:t xml:space="preserve"> dapat dilihat di Tabel 3.6:</w:t>
      </w:r>
    </w:p>
    <w:p w14:paraId="5EAEFBD0" w14:textId="77777777" w:rsidR="00836437" w:rsidRPr="000D0F2F" w:rsidRDefault="00836437" w:rsidP="000D0F2F">
      <w:pPr>
        <w:jc w:val="both"/>
        <w:rPr>
          <w:rFonts w:ascii="Arial" w:hAnsi="Arial" w:cs="Arial"/>
        </w:rPr>
      </w:pPr>
    </w:p>
    <w:p w14:paraId="79FF3B4B" w14:textId="79D5E337" w:rsidR="00836437" w:rsidRPr="004828B4" w:rsidRDefault="004828B4" w:rsidP="000D0F2F">
      <w:pPr>
        <w:jc w:val="both"/>
        <w:rPr>
          <w:rFonts w:ascii="Arial" w:hAnsi="Arial" w:cs="Arial"/>
          <w:lang w:val="id-ID"/>
        </w:rPr>
      </w:pPr>
      <w:r>
        <w:rPr>
          <w:rFonts w:ascii="Arial" w:hAnsi="Arial" w:cs="Arial"/>
          <w:b/>
        </w:rPr>
        <w:t>3. H</w:t>
      </w:r>
      <w:r>
        <w:rPr>
          <w:rFonts w:ascii="Arial" w:hAnsi="Arial" w:cs="Arial"/>
          <w:b/>
          <w:lang w:val="id-ID"/>
        </w:rPr>
        <w:t>asil dan Pembahasan</w:t>
      </w:r>
    </w:p>
    <w:p w14:paraId="4F929931" w14:textId="77777777" w:rsidR="00836437" w:rsidRPr="000D0F2F" w:rsidRDefault="00836437" w:rsidP="000D0F2F">
      <w:pPr>
        <w:ind w:firstLine="720"/>
        <w:jc w:val="both"/>
        <w:rPr>
          <w:rFonts w:ascii="Arial" w:hAnsi="Arial" w:cs="Arial"/>
        </w:rPr>
      </w:pPr>
      <w:r w:rsidRPr="000D0F2F">
        <w:rPr>
          <w:rFonts w:ascii="Arial" w:hAnsi="Arial" w:cs="Arial"/>
        </w:rPr>
        <w:t xml:space="preserve">Hasil interpretasi integrasi </w:t>
      </w:r>
      <w:r w:rsidRPr="000D0F2F">
        <w:rPr>
          <w:rFonts w:ascii="Arial" w:hAnsi="Arial" w:cs="Arial"/>
          <w:i/>
        </w:rPr>
        <w:t xml:space="preserve">Kansei Engineering </w:t>
      </w:r>
      <w:r w:rsidRPr="000D0F2F">
        <w:rPr>
          <w:rFonts w:ascii="Arial" w:hAnsi="Arial" w:cs="Arial"/>
        </w:rPr>
        <w:t>dan Kano didapatkan hasil sebagai berikut:</w:t>
      </w:r>
    </w:p>
    <w:p w14:paraId="460BCAB0" w14:textId="1743F5F4" w:rsidR="00836437" w:rsidRPr="000D0F2F" w:rsidRDefault="000D0F2F" w:rsidP="000D0F2F">
      <w:pPr>
        <w:pStyle w:val="ListParagraph"/>
        <w:numPr>
          <w:ilvl w:val="0"/>
          <w:numId w:val="20"/>
        </w:numPr>
        <w:suppressAutoHyphens w:val="0"/>
        <w:autoSpaceDE w:val="0"/>
        <w:autoSpaceDN w:val="0"/>
        <w:adjustRightInd w:val="0"/>
        <w:spacing w:after="0" w:line="240" w:lineRule="auto"/>
        <w:ind w:left="360"/>
        <w:contextualSpacing/>
        <w:jc w:val="both"/>
        <w:rPr>
          <w:rFonts w:ascii="Arial" w:hAnsi="Arial" w:cs="Arial"/>
          <w:sz w:val="20"/>
          <w:szCs w:val="20"/>
        </w:rPr>
      </w:pPr>
      <w:r w:rsidRPr="000D0F2F">
        <w:rPr>
          <w:rFonts w:ascii="Arial" w:hAnsi="Arial" w:cs="Arial"/>
          <w:sz w:val="20"/>
          <w:szCs w:val="20"/>
          <w:lang w:val="id-ID"/>
        </w:rPr>
        <w:t xml:space="preserve">Berdasarkan </w:t>
      </w:r>
      <w:r w:rsidR="00836437" w:rsidRPr="000D0F2F">
        <w:rPr>
          <w:rFonts w:ascii="Arial" w:hAnsi="Arial" w:cs="Arial"/>
          <w:sz w:val="20"/>
          <w:szCs w:val="20"/>
        </w:rPr>
        <w:t xml:space="preserve">metode </w:t>
      </w:r>
      <w:r w:rsidR="00836437" w:rsidRPr="000D0F2F">
        <w:rPr>
          <w:rFonts w:ascii="Arial" w:hAnsi="Arial" w:cs="Arial"/>
          <w:i/>
          <w:sz w:val="20"/>
          <w:szCs w:val="20"/>
        </w:rPr>
        <w:t xml:space="preserve">Kansei Engineering </w:t>
      </w:r>
      <w:r w:rsidR="00836437" w:rsidRPr="000D0F2F">
        <w:rPr>
          <w:rFonts w:ascii="Arial" w:hAnsi="Arial" w:cs="Arial"/>
          <w:sz w:val="20"/>
          <w:szCs w:val="20"/>
        </w:rPr>
        <w:t xml:space="preserve">terbentuk 3 faktor yaitu faktor desain, </w:t>
      </w:r>
      <w:r w:rsidR="00836437" w:rsidRPr="000D0F2F">
        <w:rPr>
          <w:rFonts w:ascii="Arial" w:hAnsi="Arial" w:cs="Arial"/>
          <w:i/>
          <w:sz w:val="20"/>
          <w:szCs w:val="20"/>
        </w:rPr>
        <w:t xml:space="preserve">functional </w:t>
      </w:r>
      <w:r w:rsidR="00836437" w:rsidRPr="000D0F2F">
        <w:rPr>
          <w:rFonts w:ascii="Arial" w:hAnsi="Arial" w:cs="Arial"/>
          <w:sz w:val="20"/>
          <w:szCs w:val="20"/>
        </w:rPr>
        <w:t xml:space="preserve">dan </w:t>
      </w:r>
      <w:r w:rsidR="00836437" w:rsidRPr="000D0F2F">
        <w:rPr>
          <w:rFonts w:ascii="Arial" w:hAnsi="Arial" w:cs="Arial"/>
          <w:i/>
          <w:sz w:val="20"/>
          <w:szCs w:val="20"/>
        </w:rPr>
        <w:t>practical purpose</w:t>
      </w:r>
      <w:r w:rsidR="00836437" w:rsidRPr="000D0F2F">
        <w:rPr>
          <w:rFonts w:ascii="Arial" w:hAnsi="Arial" w:cs="Arial"/>
          <w:sz w:val="20"/>
          <w:szCs w:val="20"/>
        </w:rPr>
        <w:t>.</w:t>
      </w:r>
    </w:p>
    <w:p w14:paraId="4D6B8C44" w14:textId="77777777" w:rsidR="00836437" w:rsidRPr="000D0F2F" w:rsidRDefault="00836437" w:rsidP="000D0F2F">
      <w:pPr>
        <w:pStyle w:val="ListParagraph"/>
        <w:numPr>
          <w:ilvl w:val="0"/>
          <w:numId w:val="20"/>
        </w:numPr>
        <w:suppressAutoHyphens w:val="0"/>
        <w:autoSpaceDE w:val="0"/>
        <w:autoSpaceDN w:val="0"/>
        <w:adjustRightInd w:val="0"/>
        <w:spacing w:after="0" w:line="240" w:lineRule="auto"/>
        <w:ind w:left="360"/>
        <w:contextualSpacing/>
        <w:jc w:val="both"/>
        <w:rPr>
          <w:rFonts w:ascii="Arial" w:hAnsi="Arial" w:cs="Arial"/>
          <w:sz w:val="20"/>
          <w:szCs w:val="20"/>
        </w:rPr>
      </w:pPr>
      <w:r w:rsidRPr="000D0F2F">
        <w:rPr>
          <w:rFonts w:ascii="Arial" w:hAnsi="Arial" w:cs="Arial"/>
          <w:sz w:val="20"/>
          <w:szCs w:val="20"/>
        </w:rPr>
        <w:t xml:space="preserve">Sintesis antara </w:t>
      </w:r>
      <w:r w:rsidRPr="000D0F2F">
        <w:rPr>
          <w:rFonts w:ascii="Arial" w:hAnsi="Arial" w:cs="Arial"/>
          <w:i/>
          <w:sz w:val="20"/>
          <w:szCs w:val="20"/>
        </w:rPr>
        <w:t xml:space="preserve">kansei word </w:t>
      </w:r>
      <w:r w:rsidRPr="000D0F2F">
        <w:rPr>
          <w:rFonts w:ascii="Arial" w:hAnsi="Arial" w:cs="Arial"/>
          <w:sz w:val="20"/>
          <w:szCs w:val="20"/>
        </w:rPr>
        <w:t xml:space="preserve">faktor desain dengan </w:t>
      </w:r>
      <w:r w:rsidRPr="000D0F2F">
        <w:rPr>
          <w:rFonts w:ascii="Arial" w:hAnsi="Arial" w:cs="Arial"/>
          <w:i/>
          <w:sz w:val="20"/>
          <w:szCs w:val="20"/>
        </w:rPr>
        <w:t>product properties</w:t>
      </w:r>
      <w:r w:rsidRPr="000D0F2F">
        <w:rPr>
          <w:rFonts w:ascii="Arial" w:hAnsi="Arial" w:cs="Arial"/>
          <w:sz w:val="20"/>
          <w:szCs w:val="20"/>
        </w:rPr>
        <w:t xml:space="preserve"> bagian </w:t>
      </w:r>
      <w:r w:rsidRPr="000D0F2F">
        <w:rPr>
          <w:rFonts w:ascii="Arial" w:hAnsi="Arial" w:cs="Arial"/>
          <w:i/>
          <w:sz w:val="20"/>
          <w:szCs w:val="20"/>
        </w:rPr>
        <w:t xml:space="preserve">body </w:t>
      </w:r>
      <w:r w:rsidRPr="000D0F2F">
        <w:rPr>
          <w:rFonts w:ascii="Arial" w:hAnsi="Arial" w:cs="Arial"/>
          <w:sz w:val="20"/>
          <w:szCs w:val="20"/>
        </w:rPr>
        <w:t xml:space="preserve">utama dipilih warna mencolok, ukuran tipis dan </w:t>
      </w:r>
      <w:r w:rsidRPr="000D0F2F">
        <w:rPr>
          <w:rFonts w:ascii="Arial" w:hAnsi="Arial" w:cs="Arial"/>
          <w:i/>
          <w:sz w:val="20"/>
          <w:szCs w:val="20"/>
        </w:rPr>
        <w:t xml:space="preserve">material </w:t>
      </w:r>
      <w:r w:rsidRPr="000D0F2F">
        <w:rPr>
          <w:rFonts w:ascii="Arial" w:hAnsi="Arial" w:cs="Arial"/>
          <w:sz w:val="20"/>
          <w:szCs w:val="20"/>
        </w:rPr>
        <w:t xml:space="preserve">bahan harus mendukung. Faktor </w:t>
      </w:r>
      <w:r w:rsidRPr="000D0F2F">
        <w:rPr>
          <w:rFonts w:ascii="Arial" w:hAnsi="Arial" w:cs="Arial"/>
          <w:i/>
          <w:sz w:val="20"/>
          <w:szCs w:val="20"/>
        </w:rPr>
        <w:t xml:space="preserve">functional </w:t>
      </w:r>
      <w:r w:rsidRPr="000D0F2F">
        <w:rPr>
          <w:rFonts w:ascii="Arial" w:hAnsi="Arial" w:cs="Arial"/>
          <w:sz w:val="20"/>
          <w:szCs w:val="20"/>
        </w:rPr>
        <w:t xml:space="preserve">dipilih ukuran tipis, </w:t>
      </w:r>
      <w:r w:rsidRPr="000D0F2F">
        <w:rPr>
          <w:rFonts w:ascii="Arial" w:hAnsi="Arial" w:cs="Arial"/>
          <w:i/>
          <w:sz w:val="20"/>
          <w:szCs w:val="20"/>
        </w:rPr>
        <w:t xml:space="preserve">material </w:t>
      </w:r>
      <w:r w:rsidRPr="000D0F2F">
        <w:rPr>
          <w:rFonts w:ascii="Arial" w:hAnsi="Arial" w:cs="Arial"/>
          <w:sz w:val="20"/>
          <w:szCs w:val="20"/>
        </w:rPr>
        <w:t xml:space="preserve">bahan dan sambungan alat harus mendukung. Faktor </w:t>
      </w:r>
      <w:r w:rsidRPr="000D0F2F">
        <w:rPr>
          <w:rFonts w:ascii="Arial" w:hAnsi="Arial" w:cs="Arial"/>
          <w:i/>
          <w:sz w:val="20"/>
          <w:szCs w:val="20"/>
        </w:rPr>
        <w:t xml:space="preserve">practical purpose </w:t>
      </w:r>
      <w:r w:rsidRPr="000D0F2F">
        <w:rPr>
          <w:rFonts w:ascii="Arial" w:hAnsi="Arial" w:cs="Arial"/>
          <w:sz w:val="20"/>
          <w:szCs w:val="20"/>
        </w:rPr>
        <w:t xml:space="preserve">dipilih ukuran tipis dan </w:t>
      </w:r>
      <w:r w:rsidRPr="000D0F2F">
        <w:rPr>
          <w:rFonts w:ascii="Arial" w:hAnsi="Arial" w:cs="Arial"/>
          <w:i/>
          <w:sz w:val="20"/>
          <w:szCs w:val="20"/>
        </w:rPr>
        <w:t xml:space="preserve">material </w:t>
      </w:r>
      <w:r w:rsidRPr="000D0F2F">
        <w:rPr>
          <w:rFonts w:ascii="Arial" w:hAnsi="Arial" w:cs="Arial"/>
          <w:sz w:val="20"/>
          <w:szCs w:val="20"/>
        </w:rPr>
        <w:t>bahan harus mendukung.</w:t>
      </w:r>
    </w:p>
    <w:p w14:paraId="31F0EDBD" w14:textId="77777777" w:rsidR="00836437" w:rsidRPr="000D0F2F" w:rsidRDefault="00836437" w:rsidP="000D0F2F">
      <w:pPr>
        <w:pStyle w:val="ListParagraph"/>
        <w:numPr>
          <w:ilvl w:val="0"/>
          <w:numId w:val="20"/>
        </w:numPr>
        <w:suppressAutoHyphens w:val="0"/>
        <w:autoSpaceDE w:val="0"/>
        <w:autoSpaceDN w:val="0"/>
        <w:adjustRightInd w:val="0"/>
        <w:spacing w:after="0" w:line="240" w:lineRule="auto"/>
        <w:ind w:left="360"/>
        <w:contextualSpacing/>
        <w:jc w:val="both"/>
        <w:rPr>
          <w:rFonts w:ascii="Arial" w:hAnsi="Arial" w:cs="Arial"/>
          <w:sz w:val="20"/>
          <w:szCs w:val="20"/>
        </w:rPr>
      </w:pPr>
      <w:r w:rsidRPr="000D0F2F">
        <w:rPr>
          <w:rFonts w:ascii="Arial" w:hAnsi="Arial" w:cs="Arial"/>
          <w:sz w:val="20"/>
          <w:szCs w:val="20"/>
        </w:rPr>
        <w:t xml:space="preserve">Sintesis antara </w:t>
      </w:r>
      <w:r w:rsidRPr="000D0F2F">
        <w:rPr>
          <w:rFonts w:ascii="Arial" w:hAnsi="Arial" w:cs="Arial"/>
          <w:i/>
          <w:sz w:val="20"/>
          <w:szCs w:val="20"/>
        </w:rPr>
        <w:t xml:space="preserve">kansei word </w:t>
      </w:r>
      <w:r w:rsidRPr="000D0F2F">
        <w:rPr>
          <w:rFonts w:ascii="Arial" w:hAnsi="Arial" w:cs="Arial"/>
          <w:sz w:val="20"/>
          <w:szCs w:val="20"/>
        </w:rPr>
        <w:t xml:space="preserve">faktor </w:t>
      </w:r>
      <w:r w:rsidRPr="000D0F2F">
        <w:rPr>
          <w:rFonts w:ascii="Arial" w:hAnsi="Arial" w:cs="Arial"/>
          <w:i/>
          <w:sz w:val="20"/>
          <w:szCs w:val="20"/>
        </w:rPr>
        <w:t>functional</w:t>
      </w:r>
      <w:r w:rsidRPr="000D0F2F">
        <w:rPr>
          <w:rFonts w:ascii="Arial" w:hAnsi="Arial" w:cs="Arial"/>
          <w:sz w:val="20"/>
          <w:szCs w:val="20"/>
        </w:rPr>
        <w:t xml:space="preserve"> dengan </w:t>
      </w:r>
      <w:r w:rsidRPr="000D0F2F">
        <w:rPr>
          <w:rFonts w:ascii="Arial" w:hAnsi="Arial" w:cs="Arial"/>
          <w:i/>
          <w:sz w:val="20"/>
          <w:szCs w:val="20"/>
        </w:rPr>
        <w:t>product properties</w:t>
      </w:r>
      <w:r w:rsidRPr="000D0F2F">
        <w:rPr>
          <w:rFonts w:ascii="Arial" w:hAnsi="Arial" w:cs="Arial"/>
          <w:sz w:val="20"/>
          <w:szCs w:val="20"/>
        </w:rPr>
        <w:t xml:space="preserve"> bagian </w:t>
      </w:r>
      <w:r w:rsidRPr="000D0F2F">
        <w:rPr>
          <w:rFonts w:ascii="Arial" w:hAnsi="Arial" w:cs="Arial"/>
          <w:i/>
          <w:sz w:val="20"/>
          <w:szCs w:val="20"/>
        </w:rPr>
        <w:t xml:space="preserve">body </w:t>
      </w:r>
      <w:r w:rsidRPr="000D0F2F">
        <w:rPr>
          <w:rFonts w:ascii="Arial" w:hAnsi="Arial" w:cs="Arial"/>
          <w:sz w:val="20"/>
          <w:szCs w:val="20"/>
        </w:rPr>
        <w:t xml:space="preserve">penampung pupuk dipilih warna yang lembut, ukuran </w:t>
      </w:r>
      <w:proofErr w:type="gramStart"/>
      <w:r w:rsidRPr="000D0F2F">
        <w:rPr>
          <w:rFonts w:ascii="Arial" w:hAnsi="Arial" w:cs="Arial"/>
          <w:sz w:val="20"/>
          <w:szCs w:val="20"/>
        </w:rPr>
        <w:t>tipis  dan</w:t>
      </w:r>
      <w:proofErr w:type="gramEnd"/>
      <w:r w:rsidRPr="000D0F2F">
        <w:rPr>
          <w:rFonts w:ascii="Arial" w:hAnsi="Arial" w:cs="Arial"/>
          <w:sz w:val="20"/>
          <w:szCs w:val="20"/>
        </w:rPr>
        <w:t xml:space="preserve"> </w:t>
      </w:r>
      <w:r w:rsidRPr="000D0F2F">
        <w:rPr>
          <w:rFonts w:ascii="Arial" w:hAnsi="Arial" w:cs="Arial"/>
          <w:i/>
          <w:sz w:val="20"/>
          <w:szCs w:val="20"/>
        </w:rPr>
        <w:t xml:space="preserve">material </w:t>
      </w:r>
      <w:r w:rsidRPr="000D0F2F">
        <w:rPr>
          <w:rFonts w:ascii="Arial" w:hAnsi="Arial" w:cs="Arial"/>
          <w:sz w:val="20"/>
          <w:szCs w:val="20"/>
        </w:rPr>
        <w:t xml:space="preserve">bahan harus mendukung. Faktor </w:t>
      </w:r>
      <w:r w:rsidRPr="000D0F2F">
        <w:rPr>
          <w:rFonts w:ascii="Arial" w:hAnsi="Arial" w:cs="Arial"/>
          <w:i/>
          <w:sz w:val="20"/>
          <w:szCs w:val="20"/>
        </w:rPr>
        <w:t xml:space="preserve">functional </w:t>
      </w:r>
      <w:r w:rsidRPr="000D0F2F">
        <w:rPr>
          <w:rFonts w:ascii="Arial" w:hAnsi="Arial" w:cs="Arial"/>
          <w:sz w:val="20"/>
          <w:szCs w:val="20"/>
        </w:rPr>
        <w:t xml:space="preserve">dipilih ukuran tipis, </w:t>
      </w:r>
      <w:r w:rsidRPr="000D0F2F">
        <w:rPr>
          <w:rFonts w:ascii="Arial" w:hAnsi="Arial" w:cs="Arial"/>
          <w:i/>
          <w:sz w:val="20"/>
          <w:szCs w:val="20"/>
        </w:rPr>
        <w:t xml:space="preserve">material </w:t>
      </w:r>
      <w:r w:rsidRPr="000D0F2F">
        <w:rPr>
          <w:rFonts w:ascii="Arial" w:hAnsi="Arial" w:cs="Arial"/>
          <w:sz w:val="20"/>
          <w:szCs w:val="20"/>
        </w:rPr>
        <w:t xml:space="preserve">bahan dan sambungan alat harus mendukung. Faktor </w:t>
      </w:r>
      <w:r w:rsidRPr="000D0F2F">
        <w:rPr>
          <w:rFonts w:ascii="Arial" w:hAnsi="Arial" w:cs="Arial"/>
          <w:i/>
          <w:sz w:val="20"/>
          <w:szCs w:val="20"/>
        </w:rPr>
        <w:t xml:space="preserve">practical purpose </w:t>
      </w:r>
      <w:r w:rsidRPr="000D0F2F">
        <w:rPr>
          <w:rFonts w:ascii="Arial" w:hAnsi="Arial" w:cs="Arial"/>
          <w:sz w:val="20"/>
          <w:szCs w:val="20"/>
        </w:rPr>
        <w:t xml:space="preserve">dipilih ukuran tipis dan </w:t>
      </w:r>
      <w:r w:rsidRPr="000D0F2F">
        <w:rPr>
          <w:rFonts w:ascii="Arial" w:hAnsi="Arial" w:cs="Arial"/>
          <w:i/>
          <w:sz w:val="20"/>
          <w:szCs w:val="20"/>
        </w:rPr>
        <w:t xml:space="preserve">material </w:t>
      </w:r>
      <w:r w:rsidRPr="000D0F2F">
        <w:rPr>
          <w:rFonts w:ascii="Arial" w:hAnsi="Arial" w:cs="Arial"/>
          <w:sz w:val="20"/>
          <w:szCs w:val="20"/>
        </w:rPr>
        <w:t>bahan harus mendukung.</w:t>
      </w:r>
    </w:p>
    <w:p w14:paraId="02DD27C2" w14:textId="77777777" w:rsidR="00836437" w:rsidRPr="000D0F2F" w:rsidRDefault="00836437" w:rsidP="000D0F2F">
      <w:pPr>
        <w:pStyle w:val="ListParagraph"/>
        <w:numPr>
          <w:ilvl w:val="0"/>
          <w:numId w:val="20"/>
        </w:numPr>
        <w:suppressAutoHyphens w:val="0"/>
        <w:autoSpaceDE w:val="0"/>
        <w:autoSpaceDN w:val="0"/>
        <w:adjustRightInd w:val="0"/>
        <w:spacing w:after="0" w:line="240" w:lineRule="auto"/>
        <w:ind w:left="360"/>
        <w:contextualSpacing/>
        <w:jc w:val="both"/>
        <w:rPr>
          <w:rFonts w:ascii="Arial" w:hAnsi="Arial" w:cs="Arial"/>
          <w:sz w:val="20"/>
          <w:szCs w:val="20"/>
        </w:rPr>
      </w:pPr>
      <w:r w:rsidRPr="000D0F2F">
        <w:rPr>
          <w:rFonts w:ascii="Arial" w:hAnsi="Arial" w:cs="Arial"/>
          <w:sz w:val="20"/>
          <w:szCs w:val="20"/>
        </w:rPr>
        <w:t xml:space="preserve">Sintesis antara </w:t>
      </w:r>
      <w:r w:rsidRPr="000D0F2F">
        <w:rPr>
          <w:rFonts w:ascii="Arial" w:hAnsi="Arial" w:cs="Arial"/>
          <w:i/>
          <w:sz w:val="20"/>
          <w:szCs w:val="20"/>
        </w:rPr>
        <w:t xml:space="preserve">kansei word </w:t>
      </w:r>
      <w:r w:rsidRPr="000D0F2F">
        <w:rPr>
          <w:rFonts w:ascii="Arial" w:hAnsi="Arial" w:cs="Arial"/>
          <w:sz w:val="20"/>
          <w:szCs w:val="20"/>
        </w:rPr>
        <w:t xml:space="preserve">faktor </w:t>
      </w:r>
      <w:r w:rsidRPr="000D0F2F">
        <w:rPr>
          <w:rFonts w:ascii="Arial" w:hAnsi="Arial" w:cs="Arial"/>
          <w:i/>
          <w:sz w:val="20"/>
          <w:szCs w:val="20"/>
        </w:rPr>
        <w:t>practical purpose</w:t>
      </w:r>
      <w:r w:rsidRPr="000D0F2F">
        <w:rPr>
          <w:rFonts w:ascii="Arial" w:hAnsi="Arial" w:cs="Arial"/>
          <w:sz w:val="20"/>
          <w:szCs w:val="20"/>
        </w:rPr>
        <w:t xml:space="preserve"> dengan </w:t>
      </w:r>
      <w:r w:rsidRPr="000D0F2F">
        <w:rPr>
          <w:rFonts w:ascii="Arial" w:hAnsi="Arial" w:cs="Arial"/>
          <w:i/>
          <w:sz w:val="20"/>
          <w:szCs w:val="20"/>
        </w:rPr>
        <w:t>product properties</w:t>
      </w:r>
      <w:r w:rsidRPr="000D0F2F">
        <w:rPr>
          <w:rFonts w:ascii="Arial" w:hAnsi="Arial" w:cs="Arial"/>
          <w:sz w:val="20"/>
          <w:szCs w:val="20"/>
        </w:rPr>
        <w:t xml:space="preserve"> bagian </w:t>
      </w:r>
      <w:r w:rsidRPr="000D0F2F">
        <w:rPr>
          <w:rFonts w:ascii="Arial" w:hAnsi="Arial" w:cs="Arial"/>
          <w:i/>
          <w:sz w:val="20"/>
          <w:szCs w:val="20"/>
        </w:rPr>
        <w:t xml:space="preserve">body </w:t>
      </w:r>
      <w:r w:rsidRPr="000D0F2F">
        <w:rPr>
          <w:rFonts w:ascii="Arial" w:hAnsi="Arial" w:cs="Arial"/>
          <w:sz w:val="20"/>
          <w:szCs w:val="20"/>
        </w:rPr>
        <w:t xml:space="preserve">utama dipilih warna mencolok, ukuran tipis dan </w:t>
      </w:r>
      <w:r w:rsidRPr="000D0F2F">
        <w:rPr>
          <w:rFonts w:ascii="Arial" w:hAnsi="Arial" w:cs="Arial"/>
          <w:i/>
          <w:sz w:val="20"/>
          <w:szCs w:val="20"/>
        </w:rPr>
        <w:t xml:space="preserve">material </w:t>
      </w:r>
      <w:r w:rsidRPr="000D0F2F">
        <w:rPr>
          <w:rFonts w:ascii="Arial" w:hAnsi="Arial" w:cs="Arial"/>
          <w:sz w:val="20"/>
          <w:szCs w:val="20"/>
        </w:rPr>
        <w:t xml:space="preserve">bahan harus mendukung. Faktor </w:t>
      </w:r>
      <w:r w:rsidRPr="000D0F2F">
        <w:rPr>
          <w:rFonts w:ascii="Arial" w:hAnsi="Arial" w:cs="Arial"/>
          <w:i/>
          <w:sz w:val="20"/>
          <w:szCs w:val="20"/>
        </w:rPr>
        <w:t xml:space="preserve">functional </w:t>
      </w:r>
      <w:r w:rsidRPr="000D0F2F">
        <w:rPr>
          <w:rFonts w:ascii="Arial" w:hAnsi="Arial" w:cs="Arial"/>
          <w:sz w:val="20"/>
          <w:szCs w:val="20"/>
        </w:rPr>
        <w:t xml:space="preserve">dipilih ukuran tipis, </w:t>
      </w:r>
      <w:r w:rsidRPr="000D0F2F">
        <w:rPr>
          <w:rFonts w:ascii="Arial" w:hAnsi="Arial" w:cs="Arial"/>
          <w:i/>
          <w:sz w:val="20"/>
          <w:szCs w:val="20"/>
        </w:rPr>
        <w:t xml:space="preserve">material </w:t>
      </w:r>
      <w:r w:rsidRPr="000D0F2F">
        <w:rPr>
          <w:rFonts w:ascii="Arial" w:hAnsi="Arial" w:cs="Arial"/>
          <w:sz w:val="20"/>
          <w:szCs w:val="20"/>
        </w:rPr>
        <w:t xml:space="preserve">bahan dan sambungan alat harus mendukung. Faktor </w:t>
      </w:r>
      <w:r w:rsidRPr="000D0F2F">
        <w:rPr>
          <w:rFonts w:ascii="Arial" w:hAnsi="Arial" w:cs="Arial"/>
          <w:i/>
          <w:sz w:val="20"/>
          <w:szCs w:val="20"/>
        </w:rPr>
        <w:t xml:space="preserve">practical purpose </w:t>
      </w:r>
      <w:r w:rsidRPr="000D0F2F">
        <w:rPr>
          <w:rFonts w:ascii="Arial" w:hAnsi="Arial" w:cs="Arial"/>
          <w:sz w:val="20"/>
          <w:szCs w:val="20"/>
        </w:rPr>
        <w:t xml:space="preserve">dipilih ukuran tipis dan </w:t>
      </w:r>
      <w:r w:rsidRPr="000D0F2F">
        <w:rPr>
          <w:rFonts w:ascii="Arial" w:hAnsi="Arial" w:cs="Arial"/>
          <w:i/>
          <w:sz w:val="20"/>
          <w:szCs w:val="20"/>
        </w:rPr>
        <w:t xml:space="preserve">material </w:t>
      </w:r>
      <w:r w:rsidRPr="000D0F2F">
        <w:rPr>
          <w:rFonts w:ascii="Arial" w:hAnsi="Arial" w:cs="Arial"/>
          <w:sz w:val="20"/>
          <w:szCs w:val="20"/>
        </w:rPr>
        <w:t>bahan harus mendukung.</w:t>
      </w:r>
    </w:p>
    <w:p w14:paraId="794AE483" w14:textId="77777777" w:rsidR="00836437" w:rsidRPr="000D0F2F" w:rsidRDefault="00836437" w:rsidP="000D0F2F">
      <w:pPr>
        <w:pStyle w:val="ListParagraph"/>
        <w:numPr>
          <w:ilvl w:val="0"/>
          <w:numId w:val="20"/>
        </w:numPr>
        <w:suppressAutoHyphens w:val="0"/>
        <w:autoSpaceDE w:val="0"/>
        <w:autoSpaceDN w:val="0"/>
        <w:adjustRightInd w:val="0"/>
        <w:spacing w:after="0" w:line="240" w:lineRule="auto"/>
        <w:ind w:left="360"/>
        <w:contextualSpacing/>
        <w:jc w:val="both"/>
        <w:rPr>
          <w:rFonts w:ascii="Arial" w:hAnsi="Arial" w:cs="Arial"/>
          <w:sz w:val="20"/>
          <w:szCs w:val="20"/>
        </w:rPr>
      </w:pPr>
      <w:r w:rsidRPr="000D0F2F">
        <w:rPr>
          <w:rFonts w:ascii="Arial" w:hAnsi="Arial" w:cs="Arial"/>
          <w:sz w:val="20"/>
          <w:szCs w:val="20"/>
        </w:rPr>
        <w:t xml:space="preserve">Berdasarkan metode </w:t>
      </w:r>
      <w:r w:rsidRPr="000D0F2F">
        <w:rPr>
          <w:rFonts w:ascii="Arial" w:hAnsi="Arial" w:cs="Arial"/>
          <w:i/>
          <w:sz w:val="20"/>
          <w:szCs w:val="20"/>
        </w:rPr>
        <w:t>Kansei Engineering</w:t>
      </w:r>
      <w:r w:rsidRPr="000D0F2F">
        <w:rPr>
          <w:rFonts w:ascii="Arial" w:hAnsi="Arial" w:cs="Arial"/>
          <w:sz w:val="20"/>
          <w:szCs w:val="20"/>
        </w:rPr>
        <w:t xml:space="preserve">, faktor desain terdiri dari beberapa variabel yaitu mewah, bermotif, berwarna, dan murah. Berdasarkan metode Kano, variabel mewah memiliki </w:t>
      </w:r>
      <w:r w:rsidRPr="000D0F2F">
        <w:rPr>
          <w:rFonts w:ascii="Arial" w:hAnsi="Arial" w:cs="Arial"/>
          <w:i/>
          <w:sz w:val="20"/>
          <w:szCs w:val="20"/>
        </w:rPr>
        <w:t xml:space="preserve">grade </w:t>
      </w:r>
      <w:r w:rsidRPr="000D0F2F">
        <w:rPr>
          <w:rFonts w:ascii="Arial" w:hAnsi="Arial" w:cs="Arial"/>
          <w:sz w:val="20"/>
          <w:szCs w:val="20"/>
        </w:rPr>
        <w:t>I (</w:t>
      </w:r>
      <w:r w:rsidRPr="000D0F2F">
        <w:rPr>
          <w:rFonts w:ascii="Arial" w:hAnsi="Arial" w:cs="Arial"/>
          <w:i/>
          <w:sz w:val="20"/>
          <w:szCs w:val="20"/>
        </w:rPr>
        <w:t>Indifferent</w:t>
      </w:r>
      <w:r w:rsidRPr="000D0F2F">
        <w:rPr>
          <w:rFonts w:ascii="Arial" w:hAnsi="Arial" w:cs="Arial"/>
          <w:sz w:val="20"/>
          <w:szCs w:val="20"/>
        </w:rPr>
        <w:t xml:space="preserve">) dengan nilai </w:t>
      </w:r>
      <w:r w:rsidRPr="000D0F2F">
        <w:rPr>
          <w:rFonts w:ascii="Arial" w:hAnsi="Arial" w:cs="Arial"/>
          <w:i/>
          <w:sz w:val="20"/>
          <w:szCs w:val="20"/>
        </w:rPr>
        <w:t xml:space="preserve">better </w:t>
      </w:r>
      <w:r w:rsidRPr="000D0F2F">
        <w:rPr>
          <w:rFonts w:ascii="Arial" w:hAnsi="Arial" w:cs="Arial"/>
          <w:sz w:val="20"/>
          <w:szCs w:val="20"/>
        </w:rPr>
        <w:t>sebesar</w:t>
      </w:r>
      <w:r w:rsidRPr="000D0F2F">
        <w:rPr>
          <w:rFonts w:ascii="Arial" w:hAnsi="Arial" w:cs="Arial"/>
          <w:i/>
          <w:sz w:val="20"/>
          <w:szCs w:val="20"/>
        </w:rPr>
        <w:t xml:space="preserve"> </w:t>
      </w:r>
      <w:r w:rsidRPr="000D0F2F">
        <w:rPr>
          <w:rFonts w:ascii="Arial" w:hAnsi="Arial" w:cs="Arial"/>
          <w:sz w:val="20"/>
          <w:szCs w:val="20"/>
        </w:rPr>
        <w:t xml:space="preserve">0 dan nilai </w:t>
      </w:r>
      <w:r w:rsidRPr="000D0F2F">
        <w:rPr>
          <w:rFonts w:ascii="Arial" w:hAnsi="Arial" w:cs="Arial"/>
          <w:i/>
          <w:sz w:val="20"/>
          <w:szCs w:val="20"/>
        </w:rPr>
        <w:t xml:space="preserve">worse </w:t>
      </w:r>
      <w:r w:rsidRPr="000D0F2F">
        <w:rPr>
          <w:rFonts w:ascii="Arial" w:hAnsi="Arial" w:cs="Arial"/>
          <w:sz w:val="20"/>
          <w:szCs w:val="20"/>
        </w:rPr>
        <w:t xml:space="preserve">sebesar 0, variabel bermotif memiliki </w:t>
      </w:r>
      <w:r w:rsidRPr="000D0F2F">
        <w:rPr>
          <w:rFonts w:ascii="Arial" w:hAnsi="Arial" w:cs="Arial"/>
          <w:i/>
          <w:sz w:val="20"/>
          <w:szCs w:val="20"/>
        </w:rPr>
        <w:t xml:space="preserve">grade </w:t>
      </w:r>
      <w:r w:rsidRPr="000D0F2F">
        <w:rPr>
          <w:rFonts w:ascii="Arial" w:hAnsi="Arial" w:cs="Arial"/>
          <w:sz w:val="20"/>
          <w:szCs w:val="20"/>
        </w:rPr>
        <w:t>I (</w:t>
      </w:r>
      <w:r w:rsidRPr="000D0F2F">
        <w:rPr>
          <w:rFonts w:ascii="Arial" w:hAnsi="Arial" w:cs="Arial"/>
          <w:i/>
          <w:sz w:val="20"/>
          <w:szCs w:val="20"/>
        </w:rPr>
        <w:t>Indifferent</w:t>
      </w:r>
      <w:r w:rsidRPr="000D0F2F">
        <w:rPr>
          <w:rFonts w:ascii="Arial" w:hAnsi="Arial" w:cs="Arial"/>
          <w:sz w:val="20"/>
          <w:szCs w:val="20"/>
        </w:rPr>
        <w:t xml:space="preserve">) dengan nilai </w:t>
      </w:r>
      <w:r w:rsidRPr="000D0F2F">
        <w:rPr>
          <w:rFonts w:ascii="Arial" w:hAnsi="Arial" w:cs="Arial"/>
          <w:i/>
          <w:sz w:val="20"/>
          <w:szCs w:val="20"/>
        </w:rPr>
        <w:t xml:space="preserve">better </w:t>
      </w:r>
      <w:r w:rsidRPr="000D0F2F">
        <w:rPr>
          <w:rFonts w:ascii="Arial" w:hAnsi="Arial" w:cs="Arial"/>
          <w:sz w:val="20"/>
          <w:szCs w:val="20"/>
        </w:rPr>
        <w:t>sebesar</w:t>
      </w:r>
      <w:r w:rsidRPr="000D0F2F">
        <w:rPr>
          <w:rFonts w:ascii="Arial" w:hAnsi="Arial" w:cs="Arial"/>
          <w:i/>
          <w:sz w:val="20"/>
          <w:szCs w:val="20"/>
        </w:rPr>
        <w:t xml:space="preserve"> </w:t>
      </w:r>
      <w:r w:rsidRPr="000D0F2F">
        <w:rPr>
          <w:rFonts w:ascii="Arial" w:hAnsi="Arial" w:cs="Arial"/>
          <w:sz w:val="20"/>
          <w:szCs w:val="20"/>
        </w:rPr>
        <w:t xml:space="preserve">0 dan nilai </w:t>
      </w:r>
      <w:r w:rsidRPr="000D0F2F">
        <w:rPr>
          <w:rFonts w:ascii="Arial" w:hAnsi="Arial" w:cs="Arial"/>
          <w:i/>
          <w:sz w:val="20"/>
          <w:szCs w:val="20"/>
        </w:rPr>
        <w:t xml:space="preserve">worse </w:t>
      </w:r>
      <w:r w:rsidRPr="000D0F2F">
        <w:rPr>
          <w:rFonts w:ascii="Arial" w:hAnsi="Arial" w:cs="Arial"/>
          <w:sz w:val="20"/>
          <w:szCs w:val="20"/>
        </w:rPr>
        <w:t xml:space="preserve">sebesar 0, variabel berwarna memiliki </w:t>
      </w:r>
      <w:r w:rsidRPr="000D0F2F">
        <w:rPr>
          <w:rFonts w:ascii="Arial" w:hAnsi="Arial" w:cs="Arial"/>
          <w:i/>
          <w:sz w:val="20"/>
          <w:szCs w:val="20"/>
        </w:rPr>
        <w:t xml:space="preserve">grade </w:t>
      </w:r>
      <w:r w:rsidRPr="000D0F2F">
        <w:rPr>
          <w:rFonts w:ascii="Arial" w:hAnsi="Arial" w:cs="Arial"/>
          <w:sz w:val="20"/>
          <w:szCs w:val="20"/>
        </w:rPr>
        <w:t>O (</w:t>
      </w:r>
      <w:r w:rsidRPr="000D0F2F">
        <w:rPr>
          <w:rFonts w:ascii="Arial" w:hAnsi="Arial" w:cs="Arial"/>
          <w:i/>
          <w:sz w:val="20"/>
          <w:szCs w:val="20"/>
        </w:rPr>
        <w:t>One Dimensional</w:t>
      </w:r>
      <w:r w:rsidRPr="000D0F2F">
        <w:rPr>
          <w:rFonts w:ascii="Arial" w:hAnsi="Arial" w:cs="Arial"/>
          <w:sz w:val="20"/>
          <w:szCs w:val="20"/>
        </w:rPr>
        <w:t xml:space="preserve">) dengan nilai </w:t>
      </w:r>
      <w:r w:rsidRPr="000D0F2F">
        <w:rPr>
          <w:rFonts w:ascii="Arial" w:hAnsi="Arial" w:cs="Arial"/>
          <w:i/>
          <w:sz w:val="20"/>
          <w:szCs w:val="20"/>
        </w:rPr>
        <w:t xml:space="preserve">better </w:t>
      </w:r>
      <w:r w:rsidRPr="000D0F2F">
        <w:rPr>
          <w:rFonts w:ascii="Arial" w:hAnsi="Arial" w:cs="Arial"/>
          <w:sz w:val="20"/>
          <w:szCs w:val="20"/>
        </w:rPr>
        <w:t>sebesar</w:t>
      </w:r>
      <w:r w:rsidRPr="000D0F2F">
        <w:rPr>
          <w:rFonts w:ascii="Arial" w:hAnsi="Arial" w:cs="Arial"/>
          <w:i/>
          <w:sz w:val="20"/>
          <w:szCs w:val="20"/>
        </w:rPr>
        <w:t xml:space="preserve"> </w:t>
      </w:r>
      <w:r w:rsidRPr="000D0F2F">
        <w:rPr>
          <w:rFonts w:ascii="Arial" w:hAnsi="Arial" w:cs="Arial"/>
          <w:sz w:val="20"/>
          <w:szCs w:val="20"/>
        </w:rPr>
        <w:t xml:space="preserve">0.63 dan nilai </w:t>
      </w:r>
      <w:r w:rsidRPr="000D0F2F">
        <w:rPr>
          <w:rFonts w:ascii="Arial" w:hAnsi="Arial" w:cs="Arial"/>
          <w:i/>
          <w:sz w:val="20"/>
          <w:szCs w:val="20"/>
        </w:rPr>
        <w:t xml:space="preserve">worse </w:t>
      </w:r>
      <w:r w:rsidRPr="000D0F2F">
        <w:rPr>
          <w:rFonts w:ascii="Arial" w:hAnsi="Arial" w:cs="Arial"/>
          <w:sz w:val="20"/>
          <w:szCs w:val="20"/>
        </w:rPr>
        <w:t xml:space="preserve">sebesar 0.63, dan variabel murah memiliki </w:t>
      </w:r>
      <w:r w:rsidRPr="000D0F2F">
        <w:rPr>
          <w:rFonts w:ascii="Arial" w:hAnsi="Arial" w:cs="Arial"/>
          <w:i/>
          <w:sz w:val="20"/>
          <w:szCs w:val="20"/>
        </w:rPr>
        <w:t xml:space="preserve">grade </w:t>
      </w:r>
      <w:r w:rsidRPr="000D0F2F">
        <w:rPr>
          <w:rFonts w:ascii="Arial" w:hAnsi="Arial" w:cs="Arial"/>
          <w:sz w:val="20"/>
          <w:szCs w:val="20"/>
        </w:rPr>
        <w:t>O (</w:t>
      </w:r>
      <w:r w:rsidRPr="000D0F2F">
        <w:rPr>
          <w:rFonts w:ascii="Arial" w:hAnsi="Arial" w:cs="Arial"/>
          <w:i/>
          <w:sz w:val="20"/>
          <w:szCs w:val="20"/>
        </w:rPr>
        <w:t>One Dimensional</w:t>
      </w:r>
      <w:r w:rsidRPr="000D0F2F">
        <w:rPr>
          <w:rFonts w:ascii="Arial" w:hAnsi="Arial" w:cs="Arial"/>
          <w:sz w:val="20"/>
          <w:szCs w:val="20"/>
        </w:rPr>
        <w:t xml:space="preserve">) dengan nilai </w:t>
      </w:r>
      <w:r w:rsidRPr="000D0F2F">
        <w:rPr>
          <w:rFonts w:ascii="Arial" w:hAnsi="Arial" w:cs="Arial"/>
          <w:i/>
          <w:sz w:val="20"/>
          <w:szCs w:val="20"/>
        </w:rPr>
        <w:t xml:space="preserve">better </w:t>
      </w:r>
      <w:r w:rsidRPr="000D0F2F">
        <w:rPr>
          <w:rFonts w:ascii="Arial" w:hAnsi="Arial" w:cs="Arial"/>
          <w:sz w:val="20"/>
          <w:szCs w:val="20"/>
        </w:rPr>
        <w:t>sebesar</w:t>
      </w:r>
      <w:r w:rsidRPr="000D0F2F">
        <w:rPr>
          <w:rFonts w:ascii="Arial" w:hAnsi="Arial" w:cs="Arial"/>
          <w:i/>
          <w:sz w:val="20"/>
          <w:szCs w:val="20"/>
        </w:rPr>
        <w:t xml:space="preserve"> </w:t>
      </w:r>
      <w:r w:rsidRPr="000D0F2F">
        <w:rPr>
          <w:rFonts w:ascii="Arial" w:hAnsi="Arial" w:cs="Arial"/>
          <w:sz w:val="20"/>
          <w:szCs w:val="20"/>
        </w:rPr>
        <w:t xml:space="preserve">0.72 dan nilai </w:t>
      </w:r>
      <w:r w:rsidRPr="000D0F2F">
        <w:rPr>
          <w:rFonts w:ascii="Arial" w:hAnsi="Arial" w:cs="Arial"/>
          <w:i/>
          <w:sz w:val="20"/>
          <w:szCs w:val="20"/>
        </w:rPr>
        <w:t xml:space="preserve">worse </w:t>
      </w:r>
      <w:r w:rsidRPr="000D0F2F">
        <w:rPr>
          <w:rFonts w:ascii="Arial" w:hAnsi="Arial" w:cs="Arial"/>
          <w:sz w:val="20"/>
          <w:szCs w:val="20"/>
        </w:rPr>
        <w:t>sebesar 0.63.</w:t>
      </w:r>
    </w:p>
    <w:p w14:paraId="492D67C8" w14:textId="77777777" w:rsidR="00836437" w:rsidRPr="000D0F2F" w:rsidRDefault="00836437" w:rsidP="000D0F2F">
      <w:pPr>
        <w:pStyle w:val="ListParagraph"/>
        <w:numPr>
          <w:ilvl w:val="0"/>
          <w:numId w:val="20"/>
        </w:numPr>
        <w:suppressAutoHyphens w:val="0"/>
        <w:autoSpaceDE w:val="0"/>
        <w:autoSpaceDN w:val="0"/>
        <w:adjustRightInd w:val="0"/>
        <w:spacing w:after="0" w:line="240" w:lineRule="auto"/>
        <w:ind w:left="360"/>
        <w:contextualSpacing/>
        <w:jc w:val="both"/>
        <w:rPr>
          <w:rFonts w:ascii="Arial" w:hAnsi="Arial" w:cs="Arial"/>
          <w:sz w:val="20"/>
          <w:szCs w:val="20"/>
        </w:rPr>
      </w:pPr>
      <w:r w:rsidRPr="000D0F2F">
        <w:rPr>
          <w:rFonts w:ascii="Arial" w:hAnsi="Arial" w:cs="Arial"/>
          <w:sz w:val="20"/>
          <w:szCs w:val="20"/>
        </w:rPr>
        <w:t xml:space="preserve">Berdasarkan metode </w:t>
      </w:r>
      <w:r w:rsidRPr="000D0F2F">
        <w:rPr>
          <w:rFonts w:ascii="Arial" w:hAnsi="Arial" w:cs="Arial"/>
          <w:i/>
          <w:sz w:val="20"/>
          <w:szCs w:val="20"/>
        </w:rPr>
        <w:t xml:space="preserve">Kansei Engineering, </w:t>
      </w:r>
      <w:r w:rsidRPr="000D0F2F">
        <w:rPr>
          <w:rFonts w:ascii="Arial" w:hAnsi="Arial" w:cs="Arial"/>
          <w:sz w:val="20"/>
          <w:szCs w:val="20"/>
        </w:rPr>
        <w:t xml:space="preserve">faktor </w:t>
      </w:r>
      <w:r w:rsidRPr="000D0F2F">
        <w:rPr>
          <w:rFonts w:ascii="Arial" w:hAnsi="Arial" w:cs="Arial"/>
          <w:i/>
          <w:sz w:val="20"/>
          <w:szCs w:val="20"/>
        </w:rPr>
        <w:t xml:space="preserve">functional </w:t>
      </w:r>
      <w:r w:rsidRPr="000D0F2F">
        <w:rPr>
          <w:rFonts w:ascii="Arial" w:hAnsi="Arial" w:cs="Arial"/>
          <w:sz w:val="20"/>
          <w:szCs w:val="20"/>
        </w:rPr>
        <w:t xml:space="preserve">terdiri dari variabel kuat, tidak mudah rusak, dan aman. Berdasarkan metode Kano, variabel kuat memiliki </w:t>
      </w:r>
      <w:r w:rsidRPr="000D0F2F">
        <w:rPr>
          <w:rFonts w:ascii="Arial" w:hAnsi="Arial" w:cs="Arial"/>
          <w:i/>
          <w:sz w:val="20"/>
          <w:szCs w:val="20"/>
        </w:rPr>
        <w:t xml:space="preserve">grade </w:t>
      </w:r>
      <w:r w:rsidRPr="000D0F2F">
        <w:rPr>
          <w:rFonts w:ascii="Arial" w:hAnsi="Arial" w:cs="Arial"/>
          <w:sz w:val="20"/>
          <w:szCs w:val="20"/>
        </w:rPr>
        <w:t>O (</w:t>
      </w:r>
      <w:r w:rsidRPr="000D0F2F">
        <w:rPr>
          <w:rFonts w:ascii="Arial" w:hAnsi="Arial" w:cs="Arial"/>
          <w:i/>
          <w:sz w:val="20"/>
          <w:szCs w:val="20"/>
        </w:rPr>
        <w:t>One Dimensional</w:t>
      </w:r>
      <w:r w:rsidRPr="000D0F2F">
        <w:rPr>
          <w:rFonts w:ascii="Arial" w:hAnsi="Arial" w:cs="Arial"/>
          <w:sz w:val="20"/>
          <w:szCs w:val="20"/>
        </w:rPr>
        <w:t xml:space="preserve">) dengan nilai </w:t>
      </w:r>
      <w:r w:rsidRPr="000D0F2F">
        <w:rPr>
          <w:rFonts w:ascii="Arial" w:hAnsi="Arial" w:cs="Arial"/>
          <w:i/>
          <w:sz w:val="20"/>
          <w:szCs w:val="20"/>
        </w:rPr>
        <w:t xml:space="preserve">better </w:t>
      </w:r>
      <w:r w:rsidRPr="000D0F2F">
        <w:rPr>
          <w:rFonts w:ascii="Arial" w:hAnsi="Arial" w:cs="Arial"/>
          <w:sz w:val="20"/>
          <w:szCs w:val="20"/>
        </w:rPr>
        <w:t>sebesar</w:t>
      </w:r>
      <w:r w:rsidRPr="000D0F2F">
        <w:rPr>
          <w:rFonts w:ascii="Arial" w:hAnsi="Arial" w:cs="Arial"/>
          <w:i/>
          <w:sz w:val="20"/>
          <w:szCs w:val="20"/>
        </w:rPr>
        <w:t xml:space="preserve"> </w:t>
      </w:r>
      <w:r w:rsidRPr="000D0F2F">
        <w:rPr>
          <w:rFonts w:ascii="Arial" w:hAnsi="Arial" w:cs="Arial"/>
          <w:sz w:val="20"/>
          <w:szCs w:val="20"/>
        </w:rPr>
        <w:t xml:space="preserve">0.54 dan nilai </w:t>
      </w:r>
      <w:r w:rsidRPr="000D0F2F">
        <w:rPr>
          <w:rFonts w:ascii="Arial" w:hAnsi="Arial" w:cs="Arial"/>
          <w:i/>
          <w:sz w:val="20"/>
          <w:szCs w:val="20"/>
        </w:rPr>
        <w:t xml:space="preserve">worse </w:t>
      </w:r>
      <w:r w:rsidRPr="000D0F2F">
        <w:rPr>
          <w:rFonts w:ascii="Arial" w:hAnsi="Arial" w:cs="Arial"/>
          <w:sz w:val="20"/>
          <w:szCs w:val="20"/>
        </w:rPr>
        <w:t xml:space="preserve">sebesar 0.54, variabel tidak mudah rusak memiliki </w:t>
      </w:r>
      <w:r w:rsidRPr="000D0F2F">
        <w:rPr>
          <w:rFonts w:ascii="Arial" w:hAnsi="Arial" w:cs="Arial"/>
          <w:i/>
          <w:sz w:val="20"/>
          <w:szCs w:val="20"/>
        </w:rPr>
        <w:t xml:space="preserve">grade </w:t>
      </w:r>
      <w:r w:rsidRPr="000D0F2F">
        <w:rPr>
          <w:rFonts w:ascii="Arial" w:hAnsi="Arial" w:cs="Arial"/>
          <w:sz w:val="20"/>
          <w:szCs w:val="20"/>
        </w:rPr>
        <w:t>O (</w:t>
      </w:r>
      <w:r w:rsidRPr="000D0F2F">
        <w:rPr>
          <w:rFonts w:ascii="Arial" w:hAnsi="Arial" w:cs="Arial"/>
          <w:i/>
          <w:sz w:val="20"/>
          <w:szCs w:val="20"/>
        </w:rPr>
        <w:t>One Dimensional</w:t>
      </w:r>
      <w:r w:rsidRPr="000D0F2F">
        <w:rPr>
          <w:rFonts w:ascii="Arial" w:hAnsi="Arial" w:cs="Arial"/>
          <w:sz w:val="20"/>
          <w:szCs w:val="20"/>
        </w:rPr>
        <w:t xml:space="preserve">) dengan nilai </w:t>
      </w:r>
      <w:r w:rsidRPr="000D0F2F">
        <w:rPr>
          <w:rFonts w:ascii="Arial" w:hAnsi="Arial" w:cs="Arial"/>
          <w:i/>
          <w:sz w:val="20"/>
          <w:szCs w:val="20"/>
        </w:rPr>
        <w:t xml:space="preserve">better </w:t>
      </w:r>
      <w:r w:rsidRPr="000D0F2F">
        <w:rPr>
          <w:rFonts w:ascii="Arial" w:hAnsi="Arial" w:cs="Arial"/>
          <w:sz w:val="20"/>
          <w:szCs w:val="20"/>
        </w:rPr>
        <w:t>sebesar</w:t>
      </w:r>
      <w:r w:rsidRPr="000D0F2F">
        <w:rPr>
          <w:rFonts w:ascii="Arial" w:hAnsi="Arial" w:cs="Arial"/>
          <w:i/>
          <w:sz w:val="20"/>
          <w:szCs w:val="20"/>
        </w:rPr>
        <w:t xml:space="preserve"> </w:t>
      </w:r>
      <w:r w:rsidRPr="000D0F2F">
        <w:rPr>
          <w:rFonts w:ascii="Arial" w:hAnsi="Arial" w:cs="Arial"/>
          <w:sz w:val="20"/>
          <w:szCs w:val="20"/>
        </w:rPr>
        <w:t xml:space="preserve">0.54 dan nilai </w:t>
      </w:r>
      <w:r w:rsidRPr="000D0F2F">
        <w:rPr>
          <w:rFonts w:ascii="Arial" w:hAnsi="Arial" w:cs="Arial"/>
          <w:i/>
          <w:sz w:val="20"/>
          <w:szCs w:val="20"/>
        </w:rPr>
        <w:t xml:space="preserve">worse </w:t>
      </w:r>
      <w:r w:rsidRPr="000D0F2F">
        <w:rPr>
          <w:rFonts w:ascii="Arial" w:hAnsi="Arial" w:cs="Arial"/>
          <w:sz w:val="20"/>
          <w:szCs w:val="20"/>
        </w:rPr>
        <w:t xml:space="preserve">sebesar 0.63 dan variabel aman memiliki </w:t>
      </w:r>
      <w:r w:rsidRPr="000D0F2F">
        <w:rPr>
          <w:rFonts w:ascii="Arial" w:hAnsi="Arial" w:cs="Arial"/>
          <w:i/>
          <w:sz w:val="20"/>
          <w:szCs w:val="20"/>
        </w:rPr>
        <w:t xml:space="preserve">grade </w:t>
      </w:r>
      <w:r w:rsidRPr="000D0F2F">
        <w:rPr>
          <w:rFonts w:ascii="Arial" w:hAnsi="Arial" w:cs="Arial"/>
          <w:sz w:val="20"/>
          <w:szCs w:val="20"/>
        </w:rPr>
        <w:t>O (</w:t>
      </w:r>
      <w:r w:rsidRPr="000D0F2F">
        <w:rPr>
          <w:rFonts w:ascii="Arial" w:hAnsi="Arial" w:cs="Arial"/>
          <w:i/>
          <w:sz w:val="20"/>
          <w:szCs w:val="20"/>
        </w:rPr>
        <w:t>One Dimensional</w:t>
      </w:r>
      <w:r w:rsidRPr="000D0F2F">
        <w:rPr>
          <w:rFonts w:ascii="Arial" w:hAnsi="Arial" w:cs="Arial"/>
          <w:sz w:val="20"/>
          <w:szCs w:val="20"/>
        </w:rPr>
        <w:t xml:space="preserve">) dengan nilai </w:t>
      </w:r>
      <w:r w:rsidRPr="000D0F2F">
        <w:rPr>
          <w:rFonts w:ascii="Arial" w:hAnsi="Arial" w:cs="Arial"/>
          <w:i/>
          <w:sz w:val="20"/>
          <w:szCs w:val="20"/>
        </w:rPr>
        <w:t xml:space="preserve">better </w:t>
      </w:r>
      <w:r w:rsidRPr="000D0F2F">
        <w:rPr>
          <w:rFonts w:ascii="Arial" w:hAnsi="Arial" w:cs="Arial"/>
          <w:sz w:val="20"/>
          <w:szCs w:val="20"/>
        </w:rPr>
        <w:t>sebesar</w:t>
      </w:r>
      <w:r w:rsidRPr="000D0F2F">
        <w:rPr>
          <w:rFonts w:ascii="Arial" w:hAnsi="Arial" w:cs="Arial"/>
          <w:i/>
          <w:sz w:val="20"/>
          <w:szCs w:val="20"/>
        </w:rPr>
        <w:t xml:space="preserve"> </w:t>
      </w:r>
      <w:r w:rsidRPr="000D0F2F">
        <w:rPr>
          <w:rFonts w:ascii="Arial" w:hAnsi="Arial" w:cs="Arial"/>
          <w:sz w:val="20"/>
          <w:szCs w:val="20"/>
        </w:rPr>
        <w:t xml:space="preserve">0.54 dan nilai </w:t>
      </w:r>
      <w:r w:rsidRPr="000D0F2F">
        <w:rPr>
          <w:rFonts w:ascii="Arial" w:hAnsi="Arial" w:cs="Arial"/>
          <w:i/>
          <w:sz w:val="20"/>
          <w:szCs w:val="20"/>
        </w:rPr>
        <w:t xml:space="preserve">worse </w:t>
      </w:r>
      <w:r w:rsidRPr="000D0F2F">
        <w:rPr>
          <w:rFonts w:ascii="Arial" w:hAnsi="Arial" w:cs="Arial"/>
          <w:sz w:val="20"/>
          <w:szCs w:val="20"/>
        </w:rPr>
        <w:t>sebesar 0.54.</w:t>
      </w:r>
    </w:p>
    <w:p w14:paraId="6DF34D87" w14:textId="77777777" w:rsidR="00836437" w:rsidRPr="000D0F2F" w:rsidRDefault="00836437" w:rsidP="000D0F2F">
      <w:pPr>
        <w:pStyle w:val="ListParagraph"/>
        <w:numPr>
          <w:ilvl w:val="0"/>
          <w:numId w:val="20"/>
        </w:numPr>
        <w:suppressAutoHyphens w:val="0"/>
        <w:autoSpaceDE w:val="0"/>
        <w:autoSpaceDN w:val="0"/>
        <w:adjustRightInd w:val="0"/>
        <w:spacing w:after="0" w:line="240" w:lineRule="auto"/>
        <w:ind w:left="360"/>
        <w:contextualSpacing/>
        <w:jc w:val="both"/>
        <w:rPr>
          <w:rFonts w:ascii="Arial" w:hAnsi="Arial" w:cs="Arial"/>
          <w:sz w:val="20"/>
          <w:szCs w:val="20"/>
        </w:rPr>
      </w:pPr>
      <w:r w:rsidRPr="000D0F2F">
        <w:rPr>
          <w:rFonts w:ascii="Arial" w:hAnsi="Arial" w:cs="Arial"/>
          <w:sz w:val="20"/>
          <w:szCs w:val="20"/>
        </w:rPr>
        <w:t xml:space="preserve">Berdasarkan metode </w:t>
      </w:r>
      <w:r w:rsidRPr="000D0F2F">
        <w:rPr>
          <w:rFonts w:ascii="Arial" w:hAnsi="Arial" w:cs="Arial"/>
          <w:i/>
          <w:sz w:val="20"/>
          <w:szCs w:val="20"/>
        </w:rPr>
        <w:t xml:space="preserve">Kansei Engineering, practical purpose </w:t>
      </w:r>
      <w:r w:rsidRPr="000D0F2F">
        <w:rPr>
          <w:rFonts w:ascii="Arial" w:hAnsi="Arial" w:cs="Arial"/>
          <w:sz w:val="20"/>
          <w:szCs w:val="20"/>
        </w:rPr>
        <w:t xml:space="preserve">terdiri dari variabel ringan, mudah dioperasikan dan ukuran proporsional. Berdasarkan metode Kano, variabel ringan memiliki </w:t>
      </w:r>
      <w:r w:rsidRPr="000D0F2F">
        <w:rPr>
          <w:rFonts w:ascii="Arial" w:hAnsi="Arial" w:cs="Arial"/>
          <w:i/>
          <w:sz w:val="20"/>
          <w:szCs w:val="20"/>
        </w:rPr>
        <w:t xml:space="preserve">grade </w:t>
      </w:r>
      <w:r w:rsidRPr="000D0F2F">
        <w:rPr>
          <w:rFonts w:ascii="Arial" w:hAnsi="Arial" w:cs="Arial"/>
          <w:sz w:val="20"/>
          <w:szCs w:val="20"/>
        </w:rPr>
        <w:t>O (</w:t>
      </w:r>
      <w:r w:rsidRPr="000D0F2F">
        <w:rPr>
          <w:rFonts w:ascii="Arial" w:hAnsi="Arial" w:cs="Arial"/>
          <w:i/>
          <w:sz w:val="20"/>
          <w:szCs w:val="20"/>
        </w:rPr>
        <w:t>One Dimensional</w:t>
      </w:r>
      <w:r w:rsidRPr="000D0F2F">
        <w:rPr>
          <w:rFonts w:ascii="Arial" w:hAnsi="Arial" w:cs="Arial"/>
          <w:sz w:val="20"/>
          <w:szCs w:val="20"/>
        </w:rPr>
        <w:t xml:space="preserve">) dengan nilai </w:t>
      </w:r>
      <w:r w:rsidRPr="000D0F2F">
        <w:rPr>
          <w:rFonts w:ascii="Arial" w:hAnsi="Arial" w:cs="Arial"/>
          <w:i/>
          <w:sz w:val="20"/>
          <w:szCs w:val="20"/>
        </w:rPr>
        <w:t xml:space="preserve">better </w:t>
      </w:r>
      <w:r w:rsidRPr="000D0F2F">
        <w:rPr>
          <w:rFonts w:ascii="Arial" w:hAnsi="Arial" w:cs="Arial"/>
          <w:sz w:val="20"/>
          <w:szCs w:val="20"/>
        </w:rPr>
        <w:t>sebesar</w:t>
      </w:r>
      <w:r w:rsidRPr="000D0F2F">
        <w:rPr>
          <w:rFonts w:ascii="Arial" w:hAnsi="Arial" w:cs="Arial"/>
          <w:i/>
          <w:sz w:val="20"/>
          <w:szCs w:val="20"/>
        </w:rPr>
        <w:t xml:space="preserve"> </w:t>
      </w:r>
      <w:r w:rsidRPr="000D0F2F">
        <w:rPr>
          <w:rFonts w:ascii="Arial" w:hAnsi="Arial" w:cs="Arial"/>
          <w:sz w:val="20"/>
          <w:szCs w:val="20"/>
        </w:rPr>
        <w:t xml:space="preserve">0.45 dan nilai </w:t>
      </w:r>
      <w:r w:rsidRPr="000D0F2F">
        <w:rPr>
          <w:rFonts w:ascii="Arial" w:hAnsi="Arial" w:cs="Arial"/>
          <w:i/>
          <w:sz w:val="20"/>
          <w:szCs w:val="20"/>
        </w:rPr>
        <w:t xml:space="preserve">worse </w:t>
      </w:r>
      <w:r w:rsidRPr="000D0F2F">
        <w:rPr>
          <w:rFonts w:ascii="Arial" w:hAnsi="Arial" w:cs="Arial"/>
          <w:sz w:val="20"/>
          <w:szCs w:val="20"/>
        </w:rPr>
        <w:t xml:space="preserve">sebesar 0.45, variabel mudah dioperasikan memiliki </w:t>
      </w:r>
      <w:r w:rsidRPr="000D0F2F">
        <w:rPr>
          <w:rFonts w:ascii="Arial" w:hAnsi="Arial" w:cs="Arial"/>
          <w:i/>
          <w:sz w:val="20"/>
          <w:szCs w:val="20"/>
        </w:rPr>
        <w:t xml:space="preserve">grade </w:t>
      </w:r>
      <w:r w:rsidRPr="000D0F2F">
        <w:rPr>
          <w:rFonts w:ascii="Arial" w:hAnsi="Arial" w:cs="Arial"/>
          <w:sz w:val="20"/>
          <w:szCs w:val="20"/>
        </w:rPr>
        <w:t>O (</w:t>
      </w:r>
      <w:r w:rsidRPr="000D0F2F">
        <w:rPr>
          <w:rFonts w:ascii="Arial" w:hAnsi="Arial" w:cs="Arial"/>
          <w:i/>
          <w:sz w:val="20"/>
          <w:szCs w:val="20"/>
        </w:rPr>
        <w:t>One Dimensional</w:t>
      </w:r>
      <w:r w:rsidRPr="000D0F2F">
        <w:rPr>
          <w:rFonts w:ascii="Arial" w:hAnsi="Arial" w:cs="Arial"/>
          <w:sz w:val="20"/>
          <w:szCs w:val="20"/>
        </w:rPr>
        <w:t xml:space="preserve">) dengan nilai </w:t>
      </w:r>
      <w:r w:rsidRPr="000D0F2F">
        <w:rPr>
          <w:rFonts w:ascii="Arial" w:hAnsi="Arial" w:cs="Arial"/>
          <w:i/>
          <w:sz w:val="20"/>
          <w:szCs w:val="20"/>
        </w:rPr>
        <w:t xml:space="preserve">better </w:t>
      </w:r>
      <w:r w:rsidRPr="000D0F2F">
        <w:rPr>
          <w:rFonts w:ascii="Arial" w:hAnsi="Arial" w:cs="Arial"/>
          <w:sz w:val="20"/>
          <w:szCs w:val="20"/>
        </w:rPr>
        <w:t>sebesar</w:t>
      </w:r>
      <w:r w:rsidRPr="000D0F2F">
        <w:rPr>
          <w:rFonts w:ascii="Arial" w:hAnsi="Arial" w:cs="Arial"/>
          <w:i/>
          <w:sz w:val="20"/>
          <w:szCs w:val="20"/>
        </w:rPr>
        <w:t xml:space="preserve"> </w:t>
      </w:r>
      <w:r w:rsidRPr="000D0F2F">
        <w:rPr>
          <w:rFonts w:ascii="Arial" w:hAnsi="Arial" w:cs="Arial"/>
          <w:sz w:val="20"/>
          <w:szCs w:val="20"/>
        </w:rPr>
        <w:t xml:space="preserve">0.54 dan nilai </w:t>
      </w:r>
      <w:r w:rsidRPr="000D0F2F">
        <w:rPr>
          <w:rFonts w:ascii="Arial" w:hAnsi="Arial" w:cs="Arial"/>
          <w:i/>
          <w:sz w:val="20"/>
          <w:szCs w:val="20"/>
        </w:rPr>
        <w:t xml:space="preserve">worse </w:t>
      </w:r>
      <w:r w:rsidRPr="000D0F2F">
        <w:rPr>
          <w:rFonts w:ascii="Arial" w:hAnsi="Arial" w:cs="Arial"/>
          <w:sz w:val="20"/>
          <w:szCs w:val="20"/>
        </w:rPr>
        <w:t xml:space="preserve">sebesar 0.36, dan variabel ukuran proporsional memiliki </w:t>
      </w:r>
      <w:r w:rsidRPr="000D0F2F">
        <w:rPr>
          <w:rFonts w:ascii="Arial" w:hAnsi="Arial" w:cs="Arial"/>
          <w:i/>
          <w:sz w:val="20"/>
          <w:szCs w:val="20"/>
        </w:rPr>
        <w:t xml:space="preserve">grade </w:t>
      </w:r>
      <w:r w:rsidRPr="000D0F2F">
        <w:rPr>
          <w:rFonts w:ascii="Arial" w:hAnsi="Arial" w:cs="Arial"/>
          <w:sz w:val="20"/>
          <w:szCs w:val="20"/>
        </w:rPr>
        <w:t>O (</w:t>
      </w:r>
      <w:r w:rsidRPr="000D0F2F">
        <w:rPr>
          <w:rFonts w:ascii="Arial" w:hAnsi="Arial" w:cs="Arial"/>
          <w:i/>
          <w:sz w:val="20"/>
          <w:szCs w:val="20"/>
        </w:rPr>
        <w:t>One Dimensional</w:t>
      </w:r>
      <w:r w:rsidRPr="000D0F2F">
        <w:rPr>
          <w:rFonts w:ascii="Arial" w:hAnsi="Arial" w:cs="Arial"/>
          <w:sz w:val="20"/>
          <w:szCs w:val="20"/>
        </w:rPr>
        <w:t xml:space="preserve">) dengan nilai </w:t>
      </w:r>
      <w:r w:rsidRPr="000D0F2F">
        <w:rPr>
          <w:rFonts w:ascii="Arial" w:hAnsi="Arial" w:cs="Arial"/>
          <w:i/>
          <w:sz w:val="20"/>
          <w:szCs w:val="20"/>
        </w:rPr>
        <w:t xml:space="preserve">better </w:t>
      </w:r>
      <w:r w:rsidRPr="000D0F2F">
        <w:rPr>
          <w:rFonts w:ascii="Arial" w:hAnsi="Arial" w:cs="Arial"/>
          <w:sz w:val="20"/>
          <w:szCs w:val="20"/>
        </w:rPr>
        <w:t>sebesar</w:t>
      </w:r>
      <w:r w:rsidRPr="000D0F2F">
        <w:rPr>
          <w:rFonts w:ascii="Arial" w:hAnsi="Arial" w:cs="Arial"/>
          <w:i/>
          <w:sz w:val="20"/>
          <w:szCs w:val="20"/>
        </w:rPr>
        <w:t xml:space="preserve"> </w:t>
      </w:r>
      <w:r w:rsidRPr="000D0F2F">
        <w:rPr>
          <w:rFonts w:ascii="Arial" w:hAnsi="Arial" w:cs="Arial"/>
          <w:sz w:val="20"/>
          <w:szCs w:val="20"/>
        </w:rPr>
        <w:t xml:space="preserve">0.63 dan nilai </w:t>
      </w:r>
      <w:r w:rsidRPr="000D0F2F">
        <w:rPr>
          <w:rFonts w:ascii="Arial" w:hAnsi="Arial" w:cs="Arial"/>
          <w:i/>
          <w:sz w:val="20"/>
          <w:szCs w:val="20"/>
        </w:rPr>
        <w:t xml:space="preserve">worse </w:t>
      </w:r>
      <w:r w:rsidRPr="000D0F2F">
        <w:rPr>
          <w:rFonts w:ascii="Arial" w:hAnsi="Arial" w:cs="Arial"/>
          <w:sz w:val="20"/>
          <w:szCs w:val="20"/>
        </w:rPr>
        <w:t>sebesar 0.63.</w:t>
      </w:r>
    </w:p>
    <w:p w14:paraId="29F22722" w14:textId="5D388234" w:rsidR="00836437" w:rsidRPr="000D0F2F" w:rsidRDefault="00836437" w:rsidP="000D0F2F">
      <w:pPr>
        <w:ind w:firstLine="720"/>
        <w:jc w:val="both"/>
        <w:rPr>
          <w:rFonts w:ascii="Arial" w:hAnsi="Arial" w:cs="Arial"/>
          <w:lang w:val="id-ID"/>
        </w:rPr>
      </w:pPr>
      <w:proofErr w:type="gramStart"/>
      <w:r w:rsidRPr="000D0F2F">
        <w:rPr>
          <w:rFonts w:ascii="Arial" w:hAnsi="Arial" w:cs="Arial"/>
        </w:rPr>
        <w:lastRenderedPageBreak/>
        <w:t xml:space="preserve">Hasil rancangan berdasarkan interpretasi </w:t>
      </w:r>
      <w:r w:rsidRPr="000D0F2F">
        <w:rPr>
          <w:rFonts w:ascii="Arial" w:hAnsi="Arial" w:cs="Arial"/>
          <w:i/>
        </w:rPr>
        <w:t xml:space="preserve">Kansei Engineering </w:t>
      </w:r>
      <w:r w:rsidR="000D0F2F" w:rsidRPr="000D0F2F">
        <w:rPr>
          <w:rFonts w:ascii="Arial" w:hAnsi="Arial" w:cs="Arial"/>
        </w:rPr>
        <w:t xml:space="preserve">dan Kano terdapat pada Gambar </w:t>
      </w:r>
      <w:r w:rsidR="000D0F2F" w:rsidRPr="000D0F2F">
        <w:rPr>
          <w:rFonts w:ascii="Arial" w:hAnsi="Arial" w:cs="Arial"/>
          <w:lang w:val="id-ID"/>
        </w:rPr>
        <w:t>1</w:t>
      </w:r>
      <w:r w:rsidR="000D0F2F" w:rsidRPr="000D0F2F">
        <w:rPr>
          <w:rFonts w:ascii="Arial" w:hAnsi="Arial" w:cs="Arial"/>
        </w:rPr>
        <w:t xml:space="preserve"> dan Gambar </w:t>
      </w:r>
      <w:r w:rsidR="000D0F2F" w:rsidRPr="000D0F2F">
        <w:rPr>
          <w:rFonts w:ascii="Arial" w:hAnsi="Arial" w:cs="Arial"/>
          <w:lang w:val="id-ID"/>
        </w:rPr>
        <w:t>2</w:t>
      </w:r>
      <w:r w:rsidRPr="000D0F2F">
        <w:rPr>
          <w:rFonts w:ascii="Arial" w:hAnsi="Arial" w:cs="Arial"/>
        </w:rPr>
        <w:t>.</w:t>
      </w:r>
      <w:proofErr w:type="gramEnd"/>
    </w:p>
    <w:p w14:paraId="0CCDD8B9" w14:textId="77777777" w:rsidR="000D0F2F" w:rsidRDefault="000D0F2F" w:rsidP="000D0F2F">
      <w:pPr>
        <w:ind w:firstLine="720"/>
        <w:jc w:val="both"/>
        <w:rPr>
          <w:rFonts w:ascii="Arial" w:hAnsi="Arial" w:cs="Arial"/>
          <w:lang w:val="id-ID"/>
        </w:rPr>
      </w:pPr>
    </w:p>
    <w:tbl>
      <w:tblPr>
        <w:tblStyle w:val="TableGrid"/>
        <w:tblW w:w="0" w:type="auto"/>
        <w:jc w:val="center"/>
        <w:tblLook w:val="04A0" w:firstRow="1" w:lastRow="0" w:firstColumn="1" w:lastColumn="0" w:noHBand="0" w:noVBand="1"/>
      </w:tblPr>
      <w:tblGrid>
        <w:gridCol w:w="3192"/>
        <w:gridCol w:w="4018"/>
      </w:tblGrid>
      <w:tr w:rsidR="00836437" w:rsidRPr="000D0F2F" w14:paraId="237BA559" w14:textId="77777777" w:rsidTr="000D0F2F">
        <w:trPr>
          <w:trHeight w:val="229"/>
          <w:jc w:val="center"/>
        </w:trPr>
        <w:tc>
          <w:tcPr>
            <w:tcW w:w="3192" w:type="dxa"/>
            <w:shd w:val="clear" w:color="auto" w:fill="95B3D7" w:themeFill="accent1" w:themeFillTint="99"/>
            <w:vAlign w:val="center"/>
          </w:tcPr>
          <w:p w14:paraId="49D41D31" w14:textId="77777777" w:rsidR="00836437" w:rsidRPr="000D0F2F" w:rsidRDefault="00836437" w:rsidP="000D0F2F">
            <w:pPr>
              <w:pStyle w:val="ListParagraph"/>
              <w:autoSpaceDE w:val="0"/>
              <w:autoSpaceDN w:val="0"/>
              <w:adjustRightInd w:val="0"/>
              <w:spacing w:after="0" w:line="240" w:lineRule="auto"/>
              <w:ind w:left="0"/>
              <w:jc w:val="center"/>
              <w:rPr>
                <w:rFonts w:ascii="Arial" w:hAnsi="Arial" w:cs="Arial"/>
                <w:b/>
                <w:sz w:val="20"/>
                <w:szCs w:val="20"/>
              </w:rPr>
            </w:pPr>
            <w:r w:rsidRPr="000D0F2F">
              <w:rPr>
                <w:rFonts w:ascii="Arial" w:hAnsi="Arial" w:cs="Arial"/>
                <w:b/>
                <w:sz w:val="20"/>
                <w:szCs w:val="20"/>
              </w:rPr>
              <w:t>Tampak Sisi Belakang Alat</w:t>
            </w:r>
          </w:p>
        </w:tc>
        <w:tc>
          <w:tcPr>
            <w:tcW w:w="4018" w:type="dxa"/>
            <w:shd w:val="clear" w:color="auto" w:fill="95B3D7" w:themeFill="accent1" w:themeFillTint="99"/>
            <w:vAlign w:val="center"/>
          </w:tcPr>
          <w:p w14:paraId="6970B278" w14:textId="77777777" w:rsidR="00836437" w:rsidRPr="000D0F2F" w:rsidRDefault="00836437" w:rsidP="000D0F2F">
            <w:pPr>
              <w:pStyle w:val="ListParagraph"/>
              <w:autoSpaceDE w:val="0"/>
              <w:autoSpaceDN w:val="0"/>
              <w:adjustRightInd w:val="0"/>
              <w:spacing w:after="0" w:line="240" w:lineRule="auto"/>
              <w:ind w:left="0"/>
              <w:jc w:val="center"/>
              <w:rPr>
                <w:rFonts w:ascii="Arial" w:hAnsi="Arial" w:cs="Arial"/>
                <w:b/>
                <w:sz w:val="20"/>
                <w:szCs w:val="20"/>
              </w:rPr>
            </w:pPr>
            <w:r w:rsidRPr="000D0F2F">
              <w:rPr>
                <w:rFonts w:ascii="Arial" w:hAnsi="Arial" w:cs="Arial"/>
                <w:b/>
                <w:sz w:val="20"/>
                <w:szCs w:val="20"/>
              </w:rPr>
              <w:t>Tampak Sisi Depan Alat</w:t>
            </w:r>
          </w:p>
        </w:tc>
      </w:tr>
      <w:tr w:rsidR="00836437" w:rsidRPr="000D0F2F" w14:paraId="4478F75E" w14:textId="77777777" w:rsidTr="000D0F2F">
        <w:trPr>
          <w:trHeight w:val="4279"/>
          <w:jc w:val="center"/>
        </w:trPr>
        <w:tc>
          <w:tcPr>
            <w:tcW w:w="3192" w:type="dxa"/>
          </w:tcPr>
          <w:p w14:paraId="5983158E" w14:textId="77777777" w:rsidR="00836437" w:rsidRPr="000D0F2F" w:rsidRDefault="00836437" w:rsidP="000D0F2F">
            <w:pPr>
              <w:pStyle w:val="ListParagraph"/>
              <w:autoSpaceDE w:val="0"/>
              <w:autoSpaceDN w:val="0"/>
              <w:adjustRightInd w:val="0"/>
              <w:spacing w:after="0" w:line="240" w:lineRule="auto"/>
              <w:ind w:left="0"/>
              <w:jc w:val="both"/>
              <w:rPr>
                <w:rFonts w:ascii="Arial" w:hAnsi="Arial" w:cs="Arial"/>
                <w:b/>
                <w:sz w:val="20"/>
                <w:szCs w:val="20"/>
              </w:rPr>
            </w:pPr>
            <w:r w:rsidRPr="000D0F2F">
              <w:rPr>
                <w:rFonts w:ascii="Arial" w:hAnsi="Arial" w:cs="Arial"/>
                <w:noProof/>
                <w:sz w:val="20"/>
                <w:szCs w:val="20"/>
                <w:lang w:val="id-ID" w:eastAsia="id-ID"/>
              </w:rPr>
              <w:drawing>
                <wp:anchor distT="0" distB="0" distL="114300" distR="114300" simplePos="0" relativeHeight="251660288" behindDoc="1" locked="0" layoutInCell="1" allowOverlap="1" wp14:anchorId="57673C45" wp14:editId="2E800AD8">
                  <wp:simplePos x="0" y="0"/>
                  <wp:positionH relativeFrom="column">
                    <wp:posOffset>-68580</wp:posOffset>
                  </wp:positionH>
                  <wp:positionV relativeFrom="paragraph">
                    <wp:posOffset>3810</wp:posOffset>
                  </wp:positionV>
                  <wp:extent cx="2495550" cy="2724150"/>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0476" cy="272952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18" w:type="dxa"/>
          </w:tcPr>
          <w:p w14:paraId="14DEDAB4" w14:textId="77777777" w:rsidR="00836437" w:rsidRPr="000D0F2F" w:rsidRDefault="00836437" w:rsidP="000D0F2F">
            <w:pPr>
              <w:pStyle w:val="ListParagraph"/>
              <w:autoSpaceDE w:val="0"/>
              <w:autoSpaceDN w:val="0"/>
              <w:adjustRightInd w:val="0"/>
              <w:spacing w:after="0" w:line="240" w:lineRule="auto"/>
              <w:ind w:left="0"/>
              <w:jc w:val="both"/>
              <w:rPr>
                <w:rFonts w:ascii="Arial" w:hAnsi="Arial" w:cs="Arial"/>
                <w:b/>
                <w:sz w:val="20"/>
                <w:szCs w:val="20"/>
              </w:rPr>
            </w:pPr>
            <w:r w:rsidRPr="000D0F2F">
              <w:rPr>
                <w:rFonts w:ascii="Arial" w:hAnsi="Arial" w:cs="Arial"/>
                <w:noProof/>
                <w:sz w:val="20"/>
                <w:szCs w:val="20"/>
                <w:lang w:val="id-ID" w:eastAsia="id-ID"/>
              </w:rPr>
              <w:drawing>
                <wp:anchor distT="0" distB="0" distL="114300" distR="114300" simplePos="0" relativeHeight="251661312" behindDoc="1" locked="0" layoutInCell="1" allowOverlap="1" wp14:anchorId="012CC9E7" wp14:editId="2E4A56B2">
                  <wp:simplePos x="0" y="0"/>
                  <wp:positionH relativeFrom="column">
                    <wp:posOffset>-59690</wp:posOffset>
                  </wp:positionH>
                  <wp:positionV relativeFrom="paragraph">
                    <wp:posOffset>3809</wp:posOffset>
                  </wp:positionV>
                  <wp:extent cx="2508460" cy="2733675"/>
                  <wp:effectExtent l="0" t="0" r="635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5948" cy="27418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FB6B207" w14:textId="15DC6557" w:rsidR="00836437" w:rsidRPr="000D0F2F" w:rsidRDefault="000D0F2F" w:rsidP="000D0F2F">
      <w:pPr>
        <w:pStyle w:val="ListParagraph"/>
        <w:autoSpaceDE w:val="0"/>
        <w:autoSpaceDN w:val="0"/>
        <w:adjustRightInd w:val="0"/>
        <w:spacing w:after="0" w:line="240" w:lineRule="auto"/>
        <w:ind w:left="0"/>
        <w:jc w:val="center"/>
        <w:rPr>
          <w:rFonts w:ascii="Arial" w:hAnsi="Arial" w:cs="Arial"/>
          <w:sz w:val="20"/>
          <w:szCs w:val="20"/>
          <w:lang w:val="id-ID"/>
        </w:rPr>
      </w:pPr>
      <w:proofErr w:type="gramStart"/>
      <w:r w:rsidRPr="000D0F2F">
        <w:rPr>
          <w:rFonts w:ascii="Arial" w:hAnsi="Arial" w:cs="Arial"/>
          <w:sz w:val="20"/>
          <w:szCs w:val="20"/>
        </w:rPr>
        <w:t xml:space="preserve">Gambar </w:t>
      </w:r>
      <w:r w:rsidRPr="000D0F2F">
        <w:rPr>
          <w:rFonts w:ascii="Arial" w:hAnsi="Arial" w:cs="Arial"/>
          <w:sz w:val="20"/>
          <w:szCs w:val="20"/>
          <w:lang w:val="id-ID"/>
        </w:rPr>
        <w:t>1</w:t>
      </w:r>
      <w:r w:rsidR="00836437" w:rsidRPr="000D0F2F">
        <w:rPr>
          <w:rFonts w:ascii="Arial" w:hAnsi="Arial" w:cs="Arial"/>
          <w:sz w:val="20"/>
          <w:szCs w:val="20"/>
        </w:rPr>
        <w:t>.</w:t>
      </w:r>
      <w:proofErr w:type="gramEnd"/>
      <w:r w:rsidR="00836437" w:rsidRPr="000D0F2F">
        <w:rPr>
          <w:rFonts w:ascii="Arial" w:hAnsi="Arial" w:cs="Arial"/>
          <w:sz w:val="20"/>
          <w:szCs w:val="20"/>
        </w:rPr>
        <w:t xml:space="preserve"> Tampak Belakang dan Depan Rancangan Alat</w:t>
      </w:r>
    </w:p>
    <w:p w14:paraId="4ED8B16D" w14:textId="30D9F0BE" w:rsidR="00836437" w:rsidRPr="000D0F2F" w:rsidRDefault="000D0F2F" w:rsidP="000D0F2F">
      <w:pPr>
        <w:pStyle w:val="ListParagraph"/>
        <w:tabs>
          <w:tab w:val="left" w:pos="1440"/>
        </w:tabs>
        <w:autoSpaceDE w:val="0"/>
        <w:autoSpaceDN w:val="0"/>
        <w:adjustRightInd w:val="0"/>
        <w:spacing w:after="0" w:line="240" w:lineRule="auto"/>
        <w:ind w:left="0"/>
        <w:jc w:val="both"/>
        <w:rPr>
          <w:rFonts w:ascii="Arial" w:hAnsi="Arial" w:cs="Arial"/>
          <w:sz w:val="16"/>
          <w:szCs w:val="16"/>
          <w:lang w:val="id-ID"/>
        </w:rPr>
      </w:pPr>
      <w:r w:rsidRPr="000D0F2F">
        <w:rPr>
          <w:rFonts w:ascii="Arial" w:hAnsi="Arial" w:cs="Arial"/>
          <w:sz w:val="16"/>
          <w:szCs w:val="16"/>
        </w:rPr>
        <w:t>Keterangan</w:t>
      </w:r>
      <w:r w:rsidRPr="000D0F2F">
        <w:rPr>
          <w:rFonts w:ascii="Arial" w:hAnsi="Arial" w:cs="Arial"/>
          <w:sz w:val="16"/>
          <w:szCs w:val="16"/>
          <w:lang w:val="id-ID"/>
        </w:rPr>
        <w:t xml:space="preserve"> Gambar 1.</w:t>
      </w:r>
    </w:p>
    <w:tbl>
      <w:tblPr>
        <w:tblStyle w:val="TableGrid"/>
        <w:tblW w:w="0" w:type="auto"/>
        <w:tblLook w:val="04A0" w:firstRow="1" w:lastRow="0" w:firstColumn="1" w:lastColumn="0" w:noHBand="0" w:noVBand="1"/>
      </w:tblPr>
      <w:tblGrid>
        <w:gridCol w:w="736"/>
        <w:gridCol w:w="3489"/>
        <w:gridCol w:w="736"/>
        <w:gridCol w:w="2962"/>
      </w:tblGrid>
      <w:tr w:rsidR="00836437" w:rsidRPr="000D0F2F" w14:paraId="22A6D979" w14:textId="77777777" w:rsidTr="008754A8">
        <w:tc>
          <w:tcPr>
            <w:tcW w:w="736" w:type="dxa"/>
            <w:shd w:val="clear" w:color="auto" w:fill="95B3D7" w:themeFill="accent1" w:themeFillTint="99"/>
            <w:vAlign w:val="center"/>
          </w:tcPr>
          <w:p w14:paraId="6A1B783D" w14:textId="77777777" w:rsidR="00836437" w:rsidRPr="000D0F2F" w:rsidRDefault="00836437" w:rsidP="000D0F2F">
            <w:pPr>
              <w:pStyle w:val="ListParagraph"/>
              <w:tabs>
                <w:tab w:val="left" w:pos="1440"/>
              </w:tabs>
              <w:autoSpaceDE w:val="0"/>
              <w:autoSpaceDN w:val="0"/>
              <w:adjustRightInd w:val="0"/>
              <w:spacing w:after="0" w:line="240" w:lineRule="auto"/>
              <w:ind w:left="0"/>
              <w:jc w:val="center"/>
              <w:rPr>
                <w:rFonts w:ascii="Arial" w:hAnsi="Arial" w:cs="Arial"/>
                <w:sz w:val="16"/>
                <w:szCs w:val="16"/>
              </w:rPr>
            </w:pPr>
            <w:r w:rsidRPr="000D0F2F">
              <w:rPr>
                <w:rFonts w:ascii="Arial" w:hAnsi="Arial" w:cs="Arial"/>
                <w:sz w:val="16"/>
                <w:szCs w:val="16"/>
              </w:rPr>
              <w:t>Kode</w:t>
            </w:r>
          </w:p>
        </w:tc>
        <w:tc>
          <w:tcPr>
            <w:tcW w:w="3489" w:type="dxa"/>
            <w:shd w:val="clear" w:color="auto" w:fill="95B3D7" w:themeFill="accent1" w:themeFillTint="99"/>
            <w:vAlign w:val="center"/>
          </w:tcPr>
          <w:p w14:paraId="3AE0AD9A" w14:textId="77777777" w:rsidR="00836437" w:rsidRPr="000D0F2F" w:rsidRDefault="00836437" w:rsidP="000D0F2F">
            <w:pPr>
              <w:pStyle w:val="ListParagraph"/>
              <w:tabs>
                <w:tab w:val="left" w:pos="1440"/>
              </w:tabs>
              <w:autoSpaceDE w:val="0"/>
              <w:autoSpaceDN w:val="0"/>
              <w:adjustRightInd w:val="0"/>
              <w:spacing w:after="0" w:line="240" w:lineRule="auto"/>
              <w:ind w:left="0"/>
              <w:jc w:val="center"/>
              <w:rPr>
                <w:rFonts w:ascii="Arial" w:hAnsi="Arial" w:cs="Arial"/>
                <w:sz w:val="16"/>
                <w:szCs w:val="16"/>
              </w:rPr>
            </w:pPr>
            <w:r w:rsidRPr="000D0F2F">
              <w:rPr>
                <w:rFonts w:ascii="Arial" w:hAnsi="Arial" w:cs="Arial"/>
                <w:sz w:val="16"/>
                <w:szCs w:val="16"/>
              </w:rPr>
              <w:t>Keterangan</w:t>
            </w:r>
          </w:p>
        </w:tc>
        <w:tc>
          <w:tcPr>
            <w:tcW w:w="736" w:type="dxa"/>
            <w:shd w:val="clear" w:color="auto" w:fill="95B3D7" w:themeFill="accent1" w:themeFillTint="99"/>
            <w:vAlign w:val="center"/>
          </w:tcPr>
          <w:p w14:paraId="5870C6EF" w14:textId="77777777" w:rsidR="00836437" w:rsidRPr="000D0F2F" w:rsidRDefault="00836437" w:rsidP="000D0F2F">
            <w:pPr>
              <w:pStyle w:val="ListParagraph"/>
              <w:tabs>
                <w:tab w:val="left" w:pos="1440"/>
              </w:tabs>
              <w:autoSpaceDE w:val="0"/>
              <w:autoSpaceDN w:val="0"/>
              <w:adjustRightInd w:val="0"/>
              <w:spacing w:after="0" w:line="240" w:lineRule="auto"/>
              <w:ind w:left="0"/>
              <w:jc w:val="center"/>
              <w:rPr>
                <w:rFonts w:ascii="Arial" w:hAnsi="Arial" w:cs="Arial"/>
                <w:sz w:val="16"/>
                <w:szCs w:val="16"/>
              </w:rPr>
            </w:pPr>
            <w:r w:rsidRPr="000D0F2F">
              <w:rPr>
                <w:rFonts w:ascii="Arial" w:hAnsi="Arial" w:cs="Arial"/>
                <w:sz w:val="16"/>
                <w:szCs w:val="16"/>
              </w:rPr>
              <w:t>Kode</w:t>
            </w:r>
          </w:p>
        </w:tc>
        <w:tc>
          <w:tcPr>
            <w:tcW w:w="2962" w:type="dxa"/>
            <w:shd w:val="clear" w:color="auto" w:fill="95B3D7" w:themeFill="accent1" w:themeFillTint="99"/>
            <w:vAlign w:val="center"/>
          </w:tcPr>
          <w:p w14:paraId="798C9E6E" w14:textId="77777777" w:rsidR="00836437" w:rsidRPr="000D0F2F" w:rsidRDefault="00836437" w:rsidP="000D0F2F">
            <w:pPr>
              <w:pStyle w:val="ListParagraph"/>
              <w:tabs>
                <w:tab w:val="left" w:pos="1440"/>
              </w:tabs>
              <w:autoSpaceDE w:val="0"/>
              <w:autoSpaceDN w:val="0"/>
              <w:adjustRightInd w:val="0"/>
              <w:spacing w:after="0" w:line="240" w:lineRule="auto"/>
              <w:ind w:left="0"/>
              <w:jc w:val="center"/>
              <w:rPr>
                <w:rFonts w:ascii="Arial" w:hAnsi="Arial" w:cs="Arial"/>
                <w:sz w:val="16"/>
                <w:szCs w:val="16"/>
              </w:rPr>
            </w:pPr>
            <w:r w:rsidRPr="000D0F2F">
              <w:rPr>
                <w:rFonts w:ascii="Arial" w:hAnsi="Arial" w:cs="Arial"/>
                <w:sz w:val="16"/>
                <w:szCs w:val="16"/>
              </w:rPr>
              <w:t>Keterangan</w:t>
            </w:r>
          </w:p>
        </w:tc>
      </w:tr>
      <w:tr w:rsidR="00836437" w:rsidRPr="000D0F2F" w14:paraId="1AC8B41D" w14:textId="77777777" w:rsidTr="008754A8">
        <w:tc>
          <w:tcPr>
            <w:tcW w:w="736" w:type="dxa"/>
            <w:vAlign w:val="center"/>
          </w:tcPr>
          <w:p w14:paraId="75F1C601" w14:textId="77777777" w:rsidR="00836437" w:rsidRPr="000D0F2F" w:rsidRDefault="00836437" w:rsidP="000D0F2F">
            <w:pPr>
              <w:pStyle w:val="ListParagraph"/>
              <w:tabs>
                <w:tab w:val="left" w:pos="1440"/>
              </w:tabs>
              <w:autoSpaceDE w:val="0"/>
              <w:autoSpaceDN w:val="0"/>
              <w:adjustRightInd w:val="0"/>
              <w:spacing w:after="0" w:line="240" w:lineRule="auto"/>
              <w:ind w:left="0"/>
              <w:jc w:val="center"/>
              <w:rPr>
                <w:rFonts w:ascii="Arial" w:hAnsi="Arial" w:cs="Arial"/>
                <w:sz w:val="16"/>
                <w:szCs w:val="16"/>
              </w:rPr>
            </w:pPr>
            <w:r w:rsidRPr="000D0F2F">
              <w:rPr>
                <w:rFonts w:ascii="Arial" w:hAnsi="Arial" w:cs="Arial"/>
                <w:sz w:val="16"/>
                <w:szCs w:val="16"/>
              </w:rPr>
              <w:t>A</w:t>
            </w:r>
          </w:p>
        </w:tc>
        <w:tc>
          <w:tcPr>
            <w:tcW w:w="3489" w:type="dxa"/>
            <w:vAlign w:val="center"/>
          </w:tcPr>
          <w:p w14:paraId="57460667" w14:textId="77777777" w:rsidR="00836437" w:rsidRPr="000D0F2F" w:rsidRDefault="00836437" w:rsidP="000D0F2F">
            <w:pPr>
              <w:rPr>
                <w:rFonts w:ascii="Arial" w:hAnsi="Arial" w:cs="Arial"/>
                <w:sz w:val="16"/>
                <w:szCs w:val="16"/>
              </w:rPr>
            </w:pPr>
            <w:r w:rsidRPr="000D0F2F">
              <w:rPr>
                <w:rFonts w:ascii="Arial" w:hAnsi="Arial" w:cs="Arial"/>
                <w:i/>
                <w:sz w:val="16"/>
                <w:szCs w:val="16"/>
              </w:rPr>
              <w:t xml:space="preserve">Body </w:t>
            </w:r>
            <w:r w:rsidRPr="000D0F2F">
              <w:rPr>
                <w:rFonts w:ascii="Arial" w:hAnsi="Arial" w:cs="Arial"/>
                <w:sz w:val="16"/>
                <w:szCs w:val="16"/>
              </w:rPr>
              <w:t>penampung cairan pupuk</w:t>
            </w:r>
          </w:p>
        </w:tc>
        <w:tc>
          <w:tcPr>
            <w:tcW w:w="736" w:type="dxa"/>
            <w:vAlign w:val="center"/>
          </w:tcPr>
          <w:p w14:paraId="347088CB" w14:textId="77777777" w:rsidR="00836437" w:rsidRPr="000D0F2F" w:rsidRDefault="00836437" w:rsidP="000D0F2F">
            <w:pPr>
              <w:pStyle w:val="ListParagraph"/>
              <w:tabs>
                <w:tab w:val="left" w:pos="1440"/>
              </w:tabs>
              <w:autoSpaceDE w:val="0"/>
              <w:autoSpaceDN w:val="0"/>
              <w:adjustRightInd w:val="0"/>
              <w:spacing w:after="0" w:line="240" w:lineRule="auto"/>
              <w:ind w:left="0"/>
              <w:jc w:val="center"/>
              <w:rPr>
                <w:rFonts w:ascii="Arial" w:hAnsi="Arial" w:cs="Arial"/>
                <w:sz w:val="16"/>
                <w:szCs w:val="16"/>
              </w:rPr>
            </w:pPr>
            <w:r w:rsidRPr="000D0F2F">
              <w:rPr>
                <w:rFonts w:ascii="Arial" w:hAnsi="Arial" w:cs="Arial"/>
                <w:sz w:val="16"/>
                <w:szCs w:val="16"/>
              </w:rPr>
              <w:t>B</w:t>
            </w:r>
          </w:p>
        </w:tc>
        <w:tc>
          <w:tcPr>
            <w:tcW w:w="2962" w:type="dxa"/>
            <w:vAlign w:val="center"/>
          </w:tcPr>
          <w:p w14:paraId="5C3C9262" w14:textId="77777777" w:rsidR="00836437" w:rsidRPr="000D0F2F" w:rsidRDefault="00836437" w:rsidP="000D0F2F">
            <w:pPr>
              <w:rPr>
                <w:rFonts w:ascii="Arial" w:hAnsi="Arial" w:cs="Arial"/>
                <w:sz w:val="16"/>
                <w:szCs w:val="16"/>
              </w:rPr>
            </w:pPr>
            <w:r w:rsidRPr="000D0F2F">
              <w:rPr>
                <w:rFonts w:ascii="Arial" w:hAnsi="Arial" w:cs="Arial"/>
                <w:i/>
                <w:sz w:val="16"/>
                <w:szCs w:val="16"/>
              </w:rPr>
              <w:t xml:space="preserve">Body </w:t>
            </w:r>
            <w:r w:rsidRPr="000D0F2F">
              <w:rPr>
                <w:rFonts w:ascii="Arial" w:hAnsi="Arial" w:cs="Arial"/>
                <w:sz w:val="16"/>
                <w:szCs w:val="16"/>
              </w:rPr>
              <w:t>utama Alat</w:t>
            </w:r>
          </w:p>
        </w:tc>
      </w:tr>
      <w:tr w:rsidR="00836437" w:rsidRPr="000D0F2F" w14:paraId="2B4B63E7" w14:textId="77777777" w:rsidTr="008754A8">
        <w:tc>
          <w:tcPr>
            <w:tcW w:w="736" w:type="dxa"/>
            <w:vAlign w:val="center"/>
          </w:tcPr>
          <w:p w14:paraId="20B26F57" w14:textId="77777777" w:rsidR="00836437" w:rsidRPr="000D0F2F" w:rsidRDefault="00836437" w:rsidP="000D0F2F">
            <w:pPr>
              <w:pStyle w:val="ListParagraph"/>
              <w:tabs>
                <w:tab w:val="left" w:pos="1440"/>
              </w:tabs>
              <w:autoSpaceDE w:val="0"/>
              <w:autoSpaceDN w:val="0"/>
              <w:adjustRightInd w:val="0"/>
              <w:spacing w:after="0" w:line="240" w:lineRule="auto"/>
              <w:ind w:left="0"/>
              <w:jc w:val="center"/>
              <w:rPr>
                <w:rFonts w:ascii="Arial" w:hAnsi="Arial" w:cs="Arial"/>
                <w:sz w:val="16"/>
                <w:szCs w:val="16"/>
              </w:rPr>
            </w:pPr>
            <w:r w:rsidRPr="000D0F2F">
              <w:rPr>
                <w:rFonts w:ascii="Arial" w:hAnsi="Arial" w:cs="Arial"/>
                <w:sz w:val="16"/>
                <w:szCs w:val="16"/>
              </w:rPr>
              <w:t>A1</w:t>
            </w:r>
          </w:p>
        </w:tc>
        <w:tc>
          <w:tcPr>
            <w:tcW w:w="3489" w:type="dxa"/>
            <w:vAlign w:val="center"/>
          </w:tcPr>
          <w:p w14:paraId="786615EC" w14:textId="77777777" w:rsidR="00836437" w:rsidRPr="000D0F2F" w:rsidRDefault="00836437" w:rsidP="000D0F2F">
            <w:pPr>
              <w:rPr>
                <w:rFonts w:ascii="Arial" w:hAnsi="Arial" w:cs="Arial"/>
                <w:sz w:val="16"/>
                <w:szCs w:val="16"/>
              </w:rPr>
            </w:pPr>
            <w:r w:rsidRPr="000D0F2F">
              <w:rPr>
                <w:rFonts w:ascii="Arial" w:hAnsi="Arial" w:cs="Arial"/>
                <w:i/>
                <w:sz w:val="16"/>
                <w:szCs w:val="16"/>
              </w:rPr>
              <w:t xml:space="preserve">Mini pump </w:t>
            </w:r>
            <w:r w:rsidRPr="000D0F2F">
              <w:rPr>
                <w:rFonts w:ascii="Arial" w:hAnsi="Arial" w:cs="Arial"/>
                <w:sz w:val="16"/>
                <w:szCs w:val="16"/>
              </w:rPr>
              <w:t>penyalur cairan pupuk</w:t>
            </w:r>
          </w:p>
        </w:tc>
        <w:tc>
          <w:tcPr>
            <w:tcW w:w="736" w:type="dxa"/>
            <w:vAlign w:val="center"/>
          </w:tcPr>
          <w:p w14:paraId="7F63FD36" w14:textId="77777777" w:rsidR="00836437" w:rsidRPr="000D0F2F" w:rsidRDefault="00836437" w:rsidP="000D0F2F">
            <w:pPr>
              <w:pStyle w:val="ListParagraph"/>
              <w:tabs>
                <w:tab w:val="left" w:pos="1440"/>
              </w:tabs>
              <w:autoSpaceDE w:val="0"/>
              <w:autoSpaceDN w:val="0"/>
              <w:adjustRightInd w:val="0"/>
              <w:spacing w:after="0" w:line="240" w:lineRule="auto"/>
              <w:ind w:left="0"/>
              <w:jc w:val="center"/>
              <w:rPr>
                <w:rFonts w:ascii="Arial" w:hAnsi="Arial" w:cs="Arial"/>
                <w:sz w:val="16"/>
                <w:szCs w:val="16"/>
              </w:rPr>
            </w:pPr>
            <w:r w:rsidRPr="000D0F2F">
              <w:rPr>
                <w:rFonts w:ascii="Arial" w:hAnsi="Arial" w:cs="Arial"/>
                <w:sz w:val="16"/>
                <w:szCs w:val="16"/>
              </w:rPr>
              <w:t>B1</w:t>
            </w:r>
          </w:p>
        </w:tc>
        <w:tc>
          <w:tcPr>
            <w:tcW w:w="2962" w:type="dxa"/>
            <w:vAlign w:val="center"/>
          </w:tcPr>
          <w:p w14:paraId="39F5F1D6" w14:textId="77777777" w:rsidR="00836437" w:rsidRPr="000D0F2F" w:rsidRDefault="00836437" w:rsidP="000D0F2F">
            <w:pPr>
              <w:rPr>
                <w:rFonts w:ascii="Arial" w:hAnsi="Arial" w:cs="Arial"/>
                <w:sz w:val="16"/>
                <w:szCs w:val="16"/>
              </w:rPr>
            </w:pPr>
            <w:r w:rsidRPr="000D0F2F">
              <w:rPr>
                <w:rFonts w:ascii="Arial" w:hAnsi="Arial" w:cs="Arial"/>
                <w:sz w:val="16"/>
                <w:szCs w:val="16"/>
              </w:rPr>
              <w:t>Pengatur waktu alat</w:t>
            </w:r>
          </w:p>
        </w:tc>
      </w:tr>
      <w:tr w:rsidR="00836437" w:rsidRPr="000D0F2F" w14:paraId="1ACDE0D9" w14:textId="77777777" w:rsidTr="008754A8">
        <w:tc>
          <w:tcPr>
            <w:tcW w:w="736" w:type="dxa"/>
            <w:vAlign w:val="center"/>
          </w:tcPr>
          <w:p w14:paraId="06446180" w14:textId="77777777" w:rsidR="00836437" w:rsidRPr="000D0F2F" w:rsidRDefault="00836437" w:rsidP="000D0F2F">
            <w:pPr>
              <w:pStyle w:val="ListParagraph"/>
              <w:tabs>
                <w:tab w:val="left" w:pos="1440"/>
              </w:tabs>
              <w:autoSpaceDE w:val="0"/>
              <w:autoSpaceDN w:val="0"/>
              <w:adjustRightInd w:val="0"/>
              <w:spacing w:after="0" w:line="240" w:lineRule="auto"/>
              <w:ind w:left="0"/>
              <w:jc w:val="center"/>
              <w:rPr>
                <w:rFonts w:ascii="Arial" w:hAnsi="Arial" w:cs="Arial"/>
                <w:sz w:val="16"/>
                <w:szCs w:val="16"/>
              </w:rPr>
            </w:pPr>
            <w:r w:rsidRPr="000D0F2F">
              <w:rPr>
                <w:rFonts w:ascii="Arial" w:hAnsi="Arial" w:cs="Arial"/>
                <w:sz w:val="16"/>
                <w:szCs w:val="16"/>
              </w:rPr>
              <w:t>A2</w:t>
            </w:r>
          </w:p>
        </w:tc>
        <w:tc>
          <w:tcPr>
            <w:tcW w:w="3489" w:type="dxa"/>
            <w:vAlign w:val="center"/>
          </w:tcPr>
          <w:p w14:paraId="085D110B" w14:textId="77777777" w:rsidR="00836437" w:rsidRPr="000D0F2F" w:rsidRDefault="00836437" w:rsidP="000D0F2F">
            <w:pPr>
              <w:rPr>
                <w:rFonts w:ascii="Arial" w:hAnsi="Arial" w:cs="Arial"/>
                <w:sz w:val="16"/>
                <w:szCs w:val="16"/>
              </w:rPr>
            </w:pPr>
            <w:r w:rsidRPr="000D0F2F">
              <w:rPr>
                <w:rFonts w:ascii="Arial" w:hAnsi="Arial" w:cs="Arial"/>
                <w:sz w:val="16"/>
                <w:szCs w:val="16"/>
              </w:rPr>
              <w:t>Selang keluarnya cairan pupuk</w:t>
            </w:r>
          </w:p>
        </w:tc>
        <w:tc>
          <w:tcPr>
            <w:tcW w:w="736" w:type="dxa"/>
            <w:vAlign w:val="center"/>
          </w:tcPr>
          <w:p w14:paraId="7563868B" w14:textId="77777777" w:rsidR="00836437" w:rsidRPr="000D0F2F" w:rsidRDefault="00836437" w:rsidP="000D0F2F">
            <w:pPr>
              <w:pStyle w:val="ListParagraph"/>
              <w:tabs>
                <w:tab w:val="left" w:pos="1440"/>
              </w:tabs>
              <w:autoSpaceDE w:val="0"/>
              <w:autoSpaceDN w:val="0"/>
              <w:adjustRightInd w:val="0"/>
              <w:spacing w:after="0" w:line="240" w:lineRule="auto"/>
              <w:ind w:left="0"/>
              <w:jc w:val="center"/>
              <w:rPr>
                <w:rFonts w:ascii="Arial" w:hAnsi="Arial" w:cs="Arial"/>
                <w:sz w:val="16"/>
                <w:szCs w:val="16"/>
              </w:rPr>
            </w:pPr>
            <w:r w:rsidRPr="000D0F2F">
              <w:rPr>
                <w:rFonts w:ascii="Arial" w:hAnsi="Arial" w:cs="Arial"/>
                <w:sz w:val="16"/>
                <w:szCs w:val="16"/>
              </w:rPr>
              <w:t>C</w:t>
            </w:r>
          </w:p>
        </w:tc>
        <w:tc>
          <w:tcPr>
            <w:tcW w:w="2962" w:type="dxa"/>
            <w:vAlign w:val="center"/>
          </w:tcPr>
          <w:p w14:paraId="062D8181" w14:textId="77777777" w:rsidR="00836437" w:rsidRPr="000D0F2F" w:rsidRDefault="00836437" w:rsidP="000D0F2F">
            <w:pPr>
              <w:rPr>
                <w:rFonts w:ascii="Arial" w:hAnsi="Arial" w:cs="Arial"/>
                <w:sz w:val="16"/>
                <w:szCs w:val="16"/>
              </w:rPr>
            </w:pPr>
            <w:r w:rsidRPr="000D0F2F">
              <w:rPr>
                <w:rFonts w:ascii="Arial" w:hAnsi="Arial" w:cs="Arial"/>
                <w:sz w:val="16"/>
                <w:szCs w:val="16"/>
              </w:rPr>
              <w:t>Dudukan alat</w:t>
            </w:r>
          </w:p>
        </w:tc>
      </w:tr>
      <w:tr w:rsidR="00836437" w:rsidRPr="000D0F2F" w14:paraId="4A601196" w14:textId="77777777" w:rsidTr="008754A8">
        <w:tc>
          <w:tcPr>
            <w:tcW w:w="736" w:type="dxa"/>
            <w:vAlign w:val="center"/>
          </w:tcPr>
          <w:p w14:paraId="67379409" w14:textId="77777777" w:rsidR="00836437" w:rsidRPr="000D0F2F" w:rsidRDefault="00836437" w:rsidP="000D0F2F">
            <w:pPr>
              <w:pStyle w:val="ListParagraph"/>
              <w:tabs>
                <w:tab w:val="left" w:pos="1440"/>
              </w:tabs>
              <w:autoSpaceDE w:val="0"/>
              <w:autoSpaceDN w:val="0"/>
              <w:adjustRightInd w:val="0"/>
              <w:spacing w:after="0" w:line="240" w:lineRule="auto"/>
              <w:ind w:left="0"/>
              <w:jc w:val="center"/>
              <w:rPr>
                <w:rFonts w:ascii="Arial" w:hAnsi="Arial" w:cs="Arial"/>
                <w:sz w:val="16"/>
                <w:szCs w:val="16"/>
              </w:rPr>
            </w:pPr>
            <w:r w:rsidRPr="000D0F2F">
              <w:rPr>
                <w:rFonts w:ascii="Arial" w:hAnsi="Arial" w:cs="Arial"/>
                <w:sz w:val="16"/>
                <w:szCs w:val="16"/>
              </w:rPr>
              <w:t>A3</w:t>
            </w:r>
          </w:p>
        </w:tc>
        <w:tc>
          <w:tcPr>
            <w:tcW w:w="3489" w:type="dxa"/>
            <w:vAlign w:val="center"/>
          </w:tcPr>
          <w:p w14:paraId="5A3707BE" w14:textId="77777777" w:rsidR="00836437" w:rsidRPr="000D0F2F" w:rsidRDefault="00836437" w:rsidP="000D0F2F">
            <w:pPr>
              <w:rPr>
                <w:rFonts w:ascii="Arial" w:hAnsi="Arial" w:cs="Arial"/>
                <w:sz w:val="16"/>
                <w:szCs w:val="16"/>
              </w:rPr>
            </w:pPr>
            <w:r w:rsidRPr="000D0F2F">
              <w:rPr>
                <w:rFonts w:ascii="Arial" w:hAnsi="Arial" w:cs="Arial"/>
                <w:sz w:val="16"/>
                <w:szCs w:val="16"/>
              </w:rPr>
              <w:t xml:space="preserve">Penutup </w:t>
            </w:r>
            <w:r w:rsidRPr="000D0F2F">
              <w:rPr>
                <w:rFonts w:ascii="Arial" w:hAnsi="Arial" w:cs="Arial"/>
                <w:i/>
                <w:sz w:val="16"/>
                <w:szCs w:val="16"/>
              </w:rPr>
              <w:t xml:space="preserve">Body </w:t>
            </w:r>
            <w:r w:rsidRPr="000D0F2F">
              <w:rPr>
                <w:rFonts w:ascii="Arial" w:hAnsi="Arial" w:cs="Arial"/>
                <w:sz w:val="16"/>
                <w:szCs w:val="16"/>
              </w:rPr>
              <w:t>penampung</w:t>
            </w:r>
          </w:p>
        </w:tc>
        <w:tc>
          <w:tcPr>
            <w:tcW w:w="3698" w:type="dxa"/>
            <w:gridSpan w:val="2"/>
            <w:vAlign w:val="center"/>
          </w:tcPr>
          <w:p w14:paraId="0C30E223" w14:textId="77777777" w:rsidR="00836437" w:rsidRPr="000D0F2F" w:rsidRDefault="00836437" w:rsidP="000D0F2F">
            <w:pPr>
              <w:pStyle w:val="ListParagraph"/>
              <w:tabs>
                <w:tab w:val="left" w:pos="1440"/>
              </w:tabs>
              <w:autoSpaceDE w:val="0"/>
              <w:autoSpaceDN w:val="0"/>
              <w:adjustRightInd w:val="0"/>
              <w:spacing w:after="0" w:line="240" w:lineRule="auto"/>
              <w:ind w:left="0"/>
              <w:rPr>
                <w:rFonts w:ascii="Arial" w:hAnsi="Arial" w:cs="Arial"/>
                <w:sz w:val="16"/>
                <w:szCs w:val="16"/>
              </w:rPr>
            </w:pPr>
          </w:p>
        </w:tc>
      </w:tr>
    </w:tbl>
    <w:p w14:paraId="7E4FAA31" w14:textId="77777777" w:rsidR="004828B4" w:rsidRDefault="004828B4" w:rsidP="000D0F2F">
      <w:pPr>
        <w:autoSpaceDE w:val="0"/>
        <w:autoSpaceDN w:val="0"/>
        <w:adjustRightInd w:val="0"/>
        <w:jc w:val="both"/>
        <w:rPr>
          <w:rFonts w:ascii="Arial" w:hAnsi="Arial" w:cs="Arial"/>
          <w:b/>
          <w:lang w:val="id-ID"/>
        </w:rPr>
      </w:pPr>
    </w:p>
    <w:p w14:paraId="6CA9A662" w14:textId="06F8070E" w:rsidR="000D0F2F" w:rsidRPr="000D0F2F" w:rsidRDefault="000D0F2F" w:rsidP="000D0F2F">
      <w:pPr>
        <w:autoSpaceDE w:val="0"/>
        <w:autoSpaceDN w:val="0"/>
        <w:adjustRightInd w:val="0"/>
        <w:jc w:val="both"/>
        <w:rPr>
          <w:rFonts w:ascii="Arial" w:hAnsi="Arial" w:cs="Arial"/>
          <w:lang w:val="id-ID"/>
        </w:rPr>
      </w:pPr>
      <w:r w:rsidRPr="000D0F2F">
        <w:rPr>
          <w:rFonts w:ascii="Arial" w:hAnsi="Arial" w:cs="Arial"/>
          <w:b/>
        </w:rPr>
        <w:tab/>
      </w:r>
      <w:r w:rsidRPr="000D0F2F">
        <w:rPr>
          <w:rFonts w:ascii="Arial" w:hAnsi="Arial" w:cs="Arial"/>
        </w:rPr>
        <w:t>Rancangan alat ini dimensi keseluruhan yaitu dengan panjan</w:t>
      </w:r>
      <w:r w:rsidRPr="000D0F2F">
        <w:rPr>
          <w:rFonts w:ascii="Arial" w:hAnsi="Arial" w:cs="Arial"/>
        </w:rPr>
        <w:t xml:space="preserve">g 13 cm, lebar 11 cm dan </w:t>
      </w:r>
      <w:r w:rsidRPr="000D0F2F">
        <w:rPr>
          <w:rFonts w:ascii="Arial" w:hAnsi="Arial" w:cs="Arial"/>
          <w:lang w:val="id-ID"/>
        </w:rPr>
        <w:t>tinggi</w:t>
      </w:r>
      <w:r w:rsidRPr="000D0F2F">
        <w:rPr>
          <w:rFonts w:ascii="Arial" w:hAnsi="Arial" w:cs="Arial"/>
        </w:rPr>
        <w:t xml:space="preserve"> 16 cm. Alat ini memili 3 bagian utama yaitu </w:t>
      </w:r>
      <w:r w:rsidRPr="000D0F2F">
        <w:rPr>
          <w:rFonts w:ascii="Arial" w:hAnsi="Arial" w:cs="Arial"/>
          <w:i/>
        </w:rPr>
        <w:t xml:space="preserve">body </w:t>
      </w:r>
      <w:r w:rsidRPr="000D0F2F">
        <w:rPr>
          <w:rFonts w:ascii="Arial" w:hAnsi="Arial" w:cs="Arial"/>
        </w:rPr>
        <w:t xml:space="preserve">utama, </w:t>
      </w:r>
      <w:r w:rsidRPr="000D0F2F">
        <w:rPr>
          <w:rFonts w:ascii="Arial" w:hAnsi="Arial" w:cs="Arial"/>
          <w:i/>
        </w:rPr>
        <w:t xml:space="preserve">body </w:t>
      </w:r>
      <w:r w:rsidRPr="000D0F2F">
        <w:rPr>
          <w:rFonts w:ascii="Arial" w:hAnsi="Arial" w:cs="Arial"/>
        </w:rPr>
        <w:t xml:space="preserve">penampung pupuk dan dudukan alat. Ukuran dimensi bagian </w:t>
      </w:r>
      <w:r w:rsidRPr="000D0F2F">
        <w:rPr>
          <w:rFonts w:ascii="Arial" w:hAnsi="Arial" w:cs="Arial"/>
          <w:i/>
        </w:rPr>
        <w:t xml:space="preserve">body </w:t>
      </w:r>
      <w:r w:rsidRPr="000D0F2F">
        <w:rPr>
          <w:rFonts w:ascii="Arial" w:hAnsi="Arial" w:cs="Arial"/>
        </w:rPr>
        <w:t xml:space="preserve">utama adalah panjang 13 cm, lebar 2.5 cm dan tinggi 5 cm. Ukuran dimensi bagian </w:t>
      </w:r>
      <w:r w:rsidRPr="000D0F2F">
        <w:rPr>
          <w:rFonts w:ascii="Arial" w:hAnsi="Arial" w:cs="Arial"/>
          <w:i/>
        </w:rPr>
        <w:t xml:space="preserve">body </w:t>
      </w:r>
      <w:r w:rsidRPr="000D0F2F">
        <w:rPr>
          <w:rFonts w:ascii="Arial" w:hAnsi="Arial" w:cs="Arial"/>
        </w:rPr>
        <w:t>penampung pupuk adalah panjang 10 cm, lebar 5 cm, dan tinggi 13 cm. Dudukan alat ini memiliki panjang 13 cm, lebar 1 cm dan tinggi 10.5 cm. Dimensi alat dalam bentuk gambar d</w:t>
      </w:r>
      <w:r>
        <w:rPr>
          <w:rFonts w:ascii="Arial" w:hAnsi="Arial" w:cs="Arial"/>
        </w:rPr>
        <w:t xml:space="preserve">aapat dilihat seperti Gambar </w:t>
      </w:r>
      <w:r>
        <w:rPr>
          <w:rFonts w:ascii="Arial" w:hAnsi="Arial" w:cs="Arial"/>
          <w:lang w:val="id-ID"/>
        </w:rPr>
        <w:t>2.</w:t>
      </w:r>
      <w:r>
        <w:rPr>
          <w:rFonts w:ascii="Arial" w:hAnsi="Arial" w:cs="Arial"/>
        </w:rPr>
        <w:t xml:space="preserve"> </w:t>
      </w:r>
    </w:p>
    <w:p w14:paraId="359B147A" w14:textId="77777777" w:rsidR="00836437" w:rsidRPr="000D0F2F" w:rsidRDefault="00836437" w:rsidP="000D0F2F">
      <w:pPr>
        <w:jc w:val="center"/>
        <w:rPr>
          <w:rFonts w:ascii="Arial" w:hAnsi="Arial" w:cs="Arial"/>
          <w:b/>
          <w:lang w:val="id-ID"/>
        </w:rPr>
      </w:pPr>
      <w:r w:rsidRPr="000D0F2F">
        <w:rPr>
          <w:rFonts w:ascii="Arial" w:hAnsi="Arial" w:cs="Arial"/>
          <w:noProof/>
          <w:lang w:val="id-ID" w:eastAsia="id-ID"/>
        </w:rPr>
        <w:drawing>
          <wp:inline distT="0" distB="0" distL="0" distR="0" wp14:anchorId="74ECB1D8" wp14:editId="33BA8F8E">
            <wp:extent cx="3986784" cy="2466249"/>
            <wp:effectExtent l="19050" t="19050" r="13970" b="10795"/>
            <wp:docPr id="2" name="Picture 2" descr="C:\Users\Asus\Documents\Backup of layout alat back up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cuments\Backup of layout alat back up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3864" cy="2495373"/>
                    </a:xfrm>
                    <a:prstGeom prst="rect">
                      <a:avLst/>
                    </a:prstGeom>
                    <a:noFill/>
                    <a:ln w="6350">
                      <a:solidFill>
                        <a:sysClr val="windowText" lastClr="000000"/>
                      </a:solidFill>
                    </a:ln>
                  </pic:spPr>
                </pic:pic>
              </a:graphicData>
            </a:graphic>
          </wp:inline>
        </w:drawing>
      </w:r>
    </w:p>
    <w:p w14:paraId="196D4F29" w14:textId="439DFCCE" w:rsidR="00836437" w:rsidRDefault="000D0F2F" w:rsidP="000D0F2F">
      <w:pPr>
        <w:jc w:val="center"/>
        <w:rPr>
          <w:rFonts w:ascii="Arial" w:hAnsi="Arial" w:cs="Arial"/>
          <w:lang w:val="id-ID"/>
        </w:rPr>
      </w:pPr>
      <w:proofErr w:type="gramStart"/>
      <w:r w:rsidRPr="000D0F2F">
        <w:rPr>
          <w:rFonts w:ascii="Arial" w:hAnsi="Arial" w:cs="Arial"/>
        </w:rPr>
        <w:t xml:space="preserve">Gambar </w:t>
      </w:r>
      <w:r w:rsidRPr="000D0F2F">
        <w:rPr>
          <w:rFonts w:ascii="Arial" w:hAnsi="Arial" w:cs="Arial"/>
          <w:lang w:val="id-ID"/>
        </w:rPr>
        <w:t>2</w:t>
      </w:r>
      <w:r w:rsidR="00836437" w:rsidRPr="000D0F2F">
        <w:rPr>
          <w:rFonts w:ascii="Arial" w:hAnsi="Arial" w:cs="Arial"/>
        </w:rPr>
        <w:t>.</w:t>
      </w:r>
      <w:proofErr w:type="gramEnd"/>
      <w:r w:rsidR="00836437" w:rsidRPr="000D0F2F">
        <w:rPr>
          <w:rFonts w:ascii="Arial" w:hAnsi="Arial" w:cs="Arial"/>
        </w:rPr>
        <w:t xml:space="preserve">  Dimensi Alat</w:t>
      </w:r>
    </w:p>
    <w:p w14:paraId="30CDCF15" w14:textId="77777777" w:rsidR="000D0F2F" w:rsidRPr="000D0F2F" w:rsidRDefault="000D0F2F" w:rsidP="000D0F2F">
      <w:pPr>
        <w:autoSpaceDE w:val="0"/>
        <w:autoSpaceDN w:val="0"/>
        <w:adjustRightInd w:val="0"/>
        <w:ind w:firstLine="720"/>
        <w:jc w:val="both"/>
        <w:rPr>
          <w:rFonts w:ascii="Arial" w:hAnsi="Arial" w:cs="Arial"/>
        </w:rPr>
      </w:pPr>
      <w:bookmarkStart w:id="0" w:name="_GoBack"/>
      <w:bookmarkEnd w:id="0"/>
      <w:r w:rsidRPr="000D0F2F">
        <w:rPr>
          <w:rFonts w:ascii="Arial" w:hAnsi="Arial" w:cs="Arial"/>
        </w:rPr>
        <w:lastRenderedPageBreak/>
        <w:t xml:space="preserve">Rancangan alat pemberi pupuk cair </w:t>
      </w:r>
      <w:r w:rsidRPr="000D0F2F">
        <w:rPr>
          <w:rFonts w:ascii="Arial" w:hAnsi="Arial" w:cs="Arial"/>
          <w:i/>
        </w:rPr>
        <w:t>aquascape</w:t>
      </w:r>
      <w:r w:rsidRPr="000D0F2F">
        <w:rPr>
          <w:rFonts w:ascii="Arial" w:hAnsi="Arial" w:cs="Arial"/>
        </w:rPr>
        <w:t xml:space="preserve"> ini pada dasarnya memiliki 3 bagian utama seperti yang telah dikemukakan pada pengolahan sebelumnya, yaitu sebagai berikut:</w:t>
      </w:r>
    </w:p>
    <w:p w14:paraId="628E2E45" w14:textId="77777777" w:rsidR="000D0F2F" w:rsidRPr="000D0F2F" w:rsidRDefault="000D0F2F" w:rsidP="000D0F2F">
      <w:pPr>
        <w:autoSpaceDE w:val="0"/>
        <w:autoSpaceDN w:val="0"/>
        <w:adjustRightInd w:val="0"/>
        <w:ind w:left="284" w:hanging="284"/>
        <w:jc w:val="both"/>
        <w:rPr>
          <w:rFonts w:ascii="Arial" w:hAnsi="Arial" w:cs="Arial"/>
        </w:rPr>
      </w:pPr>
      <w:r w:rsidRPr="000D0F2F">
        <w:rPr>
          <w:rFonts w:ascii="Arial" w:hAnsi="Arial" w:cs="Arial"/>
        </w:rPr>
        <w:t>1.</w:t>
      </w:r>
      <w:r w:rsidRPr="000D0F2F">
        <w:rPr>
          <w:rFonts w:ascii="Arial" w:hAnsi="Arial" w:cs="Arial"/>
        </w:rPr>
        <w:tab/>
      </w:r>
      <w:r w:rsidRPr="000D0F2F">
        <w:rPr>
          <w:rFonts w:ascii="Arial" w:hAnsi="Arial" w:cs="Arial"/>
          <w:i/>
        </w:rPr>
        <w:t xml:space="preserve">Body </w:t>
      </w:r>
      <w:r w:rsidRPr="000D0F2F">
        <w:rPr>
          <w:rFonts w:ascii="Arial" w:hAnsi="Arial" w:cs="Arial"/>
        </w:rPr>
        <w:t>utama</w:t>
      </w:r>
    </w:p>
    <w:p w14:paraId="0391FE83" w14:textId="77777777" w:rsidR="000D0F2F" w:rsidRPr="000D0F2F" w:rsidRDefault="000D0F2F" w:rsidP="000D0F2F">
      <w:pPr>
        <w:autoSpaceDE w:val="0"/>
        <w:autoSpaceDN w:val="0"/>
        <w:adjustRightInd w:val="0"/>
        <w:ind w:left="284"/>
        <w:jc w:val="both"/>
        <w:rPr>
          <w:rFonts w:ascii="Arial" w:hAnsi="Arial" w:cs="Arial"/>
        </w:rPr>
      </w:pPr>
      <w:proofErr w:type="gramStart"/>
      <w:r w:rsidRPr="000D0F2F">
        <w:rPr>
          <w:rFonts w:ascii="Arial" w:hAnsi="Arial" w:cs="Arial"/>
          <w:i/>
        </w:rPr>
        <w:t xml:space="preserve">Body </w:t>
      </w:r>
      <w:r w:rsidRPr="000D0F2F">
        <w:rPr>
          <w:rFonts w:ascii="Arial" w:hAnsi="Arial" w:cs="Arial"/>
        </w:rPr>
        <w:t xml:space="preserve">utama merupakan bagian tempat terletaknya </w:t>
      </w:r>
      <w:r w:rsidRPr="000D0F2F">
        <w:rPr>
          <w:rFonts w:ascii="Arial" w:hAnsi="Arial" w:cs="Arial"/>
          <w:i/>
        </w:rPr>
        <w:t xml:space="preserve">timer </w:t>
      </w:r>
      <w:r w:rsidRPr="000D0F2F">
        <w:rPr>
          <w:rFonts w:ascii="Arial" w:hAnsi="Arial" w:cs="Arial"/>
        </w:rPr>
        <w:t>pengatur waktu dan komponen pengubah arus.</w:t>
      </w:r>
      <w:proofErr w:type="gramEnd"/>
      <w:r w:rsidRPr="000D0F2F">
        <w:rPr>
          <w:rFonts w:ascii="Arial" w:hAnsi="Arial" w:cs="Arial"/>
        </w:rPr>
        <w:t xml:space="preserve"> </w:t>
      </w:r>
      <w:proofErr w:type="gramStart"/>
      <w:r w:rsidRPr="000D0F2F">
        <w:rPr>
          <w:rFonts w:ascii="Arial" w:hAnsi="Arial" w:cs="Arial"/>
          <w:i/>
        </w:rPr>
        <w:t xml:space="preserve">Timer </w:t>
      </w:r>
      <w:r w:rsidRPr="000D0F2F">
        <w:rPr>
          <w:rFonts w:ascii="Arial" w:hAnsi="Arial" w:cs="Arial"/>
        </w:rPr>
        <w:t>pengatur waktu berfungsi sebagai indikator waktu on/off alat yang masing-masing terdiri dari 9 level tingkat atur waktu.</w:t>
      </w:r>
      <w:proofErr w:type="gramEnd"/>
      <w:r w:rsidRPr="000D0F2F">
        <w:rPr>
          <w:rFonts w:ascii="Arial" w:hAnsi="Arial" w:cs="Arial"/>
        </w:rPr>
        <w:t xml:space="preserve"> Komponen pengubah arus AC-DC agar </w:t>
      </w:r>
      <w:r w:rsidRPr="000D0F2F">
        <w:rPr>
          <w:rFonts w:ascii="Arial" w:hAnsi="Arial" w:cs="Arial"/>
          <w:i/>
        </w:rPr>
        <w:t xml:space="preserve">output </w:t>
      </w:r>
      <w:r w:rsidRPr="000D0F2F">
        <w:rPr>
          <w:rFonts w:ascii="Arial" w:hAnsi="Arial" w:cs="Arial"/>
        </w:rPr>
        <w:t xml:space="preserve">arus AC dari </w:t>
      </w:r>
      <w:r w:rsidRPr="000D0F2F">
        <w:rPr>
          <w:rFonts w:ascii="Arial" w:hAnsi="Arial" w:cs="Arial"/>
          <w:i/>
        </w:rPr>
        <w:t xml:space="preserve">timer </w:t>
      </w:r>
      <w:r w:rsidRPr="000D0F2F">
        <w:rPr>
          <w:rFonts w:ascii="Arial" w:hAnsi="Arial" w:cs="Arial"/>
        </w:rPr>
        <w:t xml:space="preserve">pengatur waktu dapat diterima oleh komponen DC </w:t>
      </w:r>
      <w:r w:rsidRPr="000D0F2F">
        <w:rPr>
          <w:rFonts w:ascii="Arial" w:hAnsi="Arial" w:cs="Arial"/>
          <w:i/>
        </w:rPr>
        <w:t>mini water pump</w:t>
      </w:r>
      <w:r w:rsidRPr="000D0F2F">
        <w:rPr>
          <w:rFonts w:ascii="Arial" w:hAnsi="Arial" w:cs="Arial"/>
        </w:rPr>
        <w:t>.</w:t>
      </w:r>
      <w:r w:rsidRPr="000D0F2F">
        <w:rPr>
          <w:rFonts w:ascii="Arial" w:hAnsi="Arial" w:cs="Arial"/>
          <w:i/>
        </w:rPr>
        <w:t xml:space="preserve"> </w:t>
      </w:r>
    </w:p>
    <w:p w14:paraId="12DD9B38" w14:textId="77777777" w:rsidR="000D0F2F" w:rsidRPr="000D0F2F" w:rsidRDefault="000D0F2F" w:rsidP="000D0F2F">
      <w:pPr>
        <w:autoSpaceDE w:val="0"/>
        <w:autoSpaceDN w:val="0"/>
        <w:adjustRightInd w:val="0"/>
        <w:ind w:left="284" w:hanging="284"/>
        <w:jc w:val="both"/>
        <w:rPr>
          <w:rFonts w:ascii="Arial" w:hAnsi="Arial" w:cs="Arial"/>
        </w:rPr>
      </w:pPr>
      <w:r w:rsidRPr="000D0F2F">
        <w:rPr>
          <w:rFonts w:ascii="Arial" w:hAnsi="Arial" w:cs="Arial"/>
        </w:rPr>
        <w:t>2.</w:t>
      </w:r>
      <w:r w:rsidRPr="000D0F2F">
        <w:rPr>
          <w:rFonts w:ascii="Arial" w:hAnsi="Arial" w:cs="Arial"/>
        </w:rPr>
        <w:tab/>
      </w:r>
      <w:r w:rsidRPr="000D0F2F">
        <w:rPr>
          <w:rFonts w:ascii="Arial" w:hAnsi="Arial" w:cs="Arial"/>
          <w:i/>
        </w:rPr>
        <w:t xml:space="preserve">Body </w:t>
      </w:r>
      <w:r w:rsidRPr="000D0F2F">
        <w:rPr>
          <w:rFonts w:ascii="Arial" w:hAnsi="Arial" w:cs="Arial"/>
        </w:rPr>
        <w:t>penampung cairan</w:t>
      </w:r>
    </w:p>
    <w:p w14:paraId="5A986C96" w14:textId="77777777" w:rsidR="000D0F2F" w:rsidRPr="000D0F2F" w:rsidRDefault="000D0F2F" w:rsidP="000D0F2F">
      <w:pPr>
        <w:autoSpaceDE w:val="0"/>
        <w:autoSpaceDN w:val="0"/>
        <w:adjustRightInd w:val="0"/>
        <w:ind w:left="284"/>
        <w:jc w:val="both"/>
        <w:rPr>
          <w:rFonts w:ascii="Arial" w:hAnsi="Arial" w:cs="Arial"/>
        </w:rPr>
      </w:pPr>
      <w:proofErr w:type="gramStart"/>
      <w:r w:rsidRPr="000D0F2F">
        <w:rPr>
          <w:rFonts w:ascii="Arial" w:hAnsi="Arial" w:cs="Arial"/>
          <w:i/>
        </w:rPr>
        <w:t xml:space="preserve">Body </w:t>
      </w:r>
      <w:r w:rsidRPr="000D0F2F">
        <w:rPr>
          <w:rFonts w:ascii="Arial" w:hAnsi="Arial" w:cs="Arial"/>
        </w:rPr>
        <w:t>penampung cairan merupakan bagian alat yang fungsi utamanya sebagai wadah tampungan cairan pupuk.</w:t>
      </w:r>
      <w:proofErr w:type="gramEnd"/>
      <w:r w:rsidRPr="000D0F2F">
        <w:rPr>
          <w:rFonts w:ascii="Arial" w:hAnsi="Arial" w:cs="Arial"/>
        </w:rPr>
        <w:t xml:space="preserve"> </w:t>
      </w:r>
      <w:proofErr w:type="gramStart"/>
      <w:r w:rsidRPr="000D0F2F">
        <w:rPr>
          <w:rFonts w:ascii="Arial" w:hAnsi="Arial" w:cs="Arial"/>
        </w:rPr>
        <w:t>Volume penampung cairan alat ini adalah dapat menamopung setengah liter (500 ml) pupuk cair.</w:t>
      </w:r>
      <w:proofErr w:type="gramEnd"/>
      <w:r w:rsidRPr="000D0F2F">
        <w:rPr>
          <w:rFonts w:ascii="Arial" w:hAnsi="Arial" w:cs="Arial"/>
        </w:rPr>
        <w:t xml:space="preserve"> Bagian ini juga tempat terletaknya berbagai komponen lainnya seperti </w:t>
      </w:r>
      <w:r w:rsidRPr="000D0F2F">
        <w:rPr>
          <w:rFonts w:ascii="Arial" w:hAnsi="Arial" w:cs="Arial"/>
          <w:i/>
        </w:rPr>
        <w:t>mini water pump</w:t>
      </w:r>
      <w:r w:rsidRPr="000D0F2F">
        <w:rPr>
          <w:rFonts w:ascii="Arial" w:hAnsi="Arial" w:cs="Arial"/>
        </w:rPr>
        <w:t xml:space="preserve"> yang tugasnya sebagai penyuplai cairan pupuk dari dalam </w:t>
      </w:r>
      <w:r w:rsidRPr="000D0F2F">
        <w:rPr>
          <w:rFonts w:ascii="Arial" w:hAnsi="Arial" w:cs="Arial"/>
          <w:i/>
        </w:rPr>
        <w:t xml:space="preserve">body </w:t>
      </w:r>
      <w:r w:rsidRPr="000D0F2F">
        <w:rPr>
          <w:rFonts w:ascii="Arial" w:hAnsi="Arial" w:cs="Arial"/>
        </w:rPr>
        <w:t xml:space="preserve">penampung menuju media akuarium, selain itu terdapat pulu komponen selang diameter 4 mm dan selang siku yang fungsinya sebagai media cairan pupuk cair mengalir menuju akuarium. </w:t>
      </w:r>
    </w:p>
    <w:p w14:paraId="248AAE01" w14:textId="77777777" w:rsidR="000D0F2F" w:rsidRPr="000D0F2F" w:rsidRDefault="000D0F2F" w:rsidP="000D0F2F">
      <w:pPr>
        <w:autoSpaceDE w:val="0"/>
        <w:autoSpaceDN w:val="0"/>
        <w:adjustRightInd w:val="0"/>
        <w:ind w:left="284" w:hanging="284"/>
        <w:jc w:val="both"/>
        <w:rPr>
          <w:rFonts w:ascii="Arial" w:hAnsi="Arial" w:cs="Arial"/>
        </w:rPr>
      </w:pPr>
      <w:r w:rsidRPr="000D0F2F">
        <w:rPr>
          <w:rFonts w:ascii="Arial" w:hAnsi="Arial" w:cs="Arial"/>
        </w:rPr>
        <w:t>3.</w:t>
      </w:r>
      <w:r w:rsidRPr="000D0F2F">
        <w:rPr>
          <w:rFonts w:ascii="Arial" w:hAnsi="Arial" w:cs="Arial"/>
        </w:rPr>
        <w:tab/>
        <w:t>Dudukan alat</w:t>
      </w:r>
    </w:p>
    <w:p w14:paraId="77422B56" w14:textId="77777777" w:rsidR="000D0F2F" w:rsidRDefault="000D0F2F" w:rsidP="000D0F2F">
      <w:pPr>
        <w:autoSpaceDE w:val="0"/>
        <w:autoSpaceDN w:val="0"/>
        <w:adjustRightInd w:val="0"/>
        <w:ind w:left="284"/>
        <w:jc w:val="both"/>
        <w:rPr>
          <w:rFonts w:ascii="Arial" w:hAnsi="Arial" w:cs="Arial"/>
          <w:lang w:val="id-ID"/>
        </w:rPr>
      </w:pPr>
      <w:proofErr w:type="gramStart"/>
      <w:r w:rsidRPr="000D0F2F">
        <w:rPr>
          <w:rFonts w:ascii="Arial" w:hAnsi="Arial" w:cs="Arial"/>
        </w:rPr>
        <w:t>Bagian dudukan alat dirancang agar alat dapat tegak sempurna tidak goyah saat digunakan dimedia akuarium.</w:t>
      </w:r>
      <w:proofErr w:type="gramEnd"/>
      <w:r w:rsidRPr="000D0F2F">
        <w:rPr>
          <w:rFonts w:ascii="Arial" w:hAnsi="Arial" w:cs="Arial"/>
        </w:rPr>
        <w:t xml:space="preserve"> </w:t>
      </w:r>
    </w:p>
    <w:p w14:paraId="749F8342" w14:textId="77777777" w:rsidR="000D0F2F" w:rsidRDefault="000D0F2F" w:rsidP="000D0F2F">
      <w:pPr>
        <w:autoSpaceDE w:val="0"/>
        <w:autoSpaceDN w:val="0"/>
        <w:adjustRightInd w:val="0"/>
        <w:ind w:left="284"/>
        <w:jc w:val="both"/>
        <w:rPr>
          <w:rFonts w:ascii="Arial" w:hAnsi="Arial" w:cs="Arial"/>
          <w:lang w:val="id-ID"/>
        </w:rPr>
      </w:pPr>
    </w:p>
    <w:p w14:paraId="661554CA" w14:textId="76F8B7DD" w:rsidR="000D0F2F" w:rsidRPr="004828B4" w:rsidRDefault="004828B4" w:rsidP="000D0F2F">
      <w:pPr>
        <w:jc w:val="both"/>
        <w:rPr>
          <w:rFonts w:ascii="Arial" w:hAnsi="Arial" w:cs="Arial"/>
          <w:b/>
          <w:lang w:val="id-ID"/>
        </w:rPr>
      </w:pPr>
      <w:r>
        <w:rPr>
          <w:rFonts w:ascii="Arial" w:hAnsi="Arial" w:cs="Arial"/>
          <w:b/>
        </w:rPr>
        <w:t>4. K</w:t>
      </w:r>
      <w:r>
        <w:rPr>
          <w:rFonts w:ascii="Arial" w:hAnsi="Arial" w:cs="Arial"/>
          <w:b/>
          <w:lang w:val="id-ID"/>
        </w:rPr>
        <w:t>esimpulan</w:t>
      </w:r>
    </w:p>
    <w:p w14:paraId="5B62B5E1" w14:textId="77777777" w:rsidR="000D0F2F" w:rsidRPr="000D0F2F" w:rsidRDefault="000D0F2F" w:rsidP="004828B4">
      <w:pPr>
        <w:ind w:firstLine="720"/>
        <w:jc w:val="both"/>
        <w:rPr>
          <w:rFonts w:ascii="Arial" w:hAnsi="Arial" w:cs="Arial"/>
        </w:rPr>
      </w:pPr>
      <w:r w:rsidRPr="000D0F2F">
        <w:rPr>
          <w:rFonts w:ascii="Arial" w:hAnsi="Arial" w:cs="Arial"/>
        </w:rPr>
        <w:t xml:space="preserve">Berdasarkan harapan konsumen terhadap bentuk atribut alat pemberi pupuk cair </w:t>
      </w:r>
      <w:r w:rsidRPr="000D0F2F">
        <w:rPr>
          <w:rFonts w:ascii="Arial" w:hAnsi="Arial" w:cs="Arial"/>
          <w:i/>
        </w:rPr>
        <w:t>aquascape</w:t>
      </w:r>
      <w:r w:rsidRPr="000D0F2F">
        <w:rPr>
          <w:rFonts w:ascii="Arial" w:hAnsi="Arial" w:cs="Arial"/>
        </w:rPr>
        <w:t xml:space="preserve"> yang telah dijabarkan pada </w:t>
      </w:r>
      <w:proofErr w:type="gramStart"/>
      <w:r w:rsidRPr="000D0F2F">
        <w:rPr>
          <w:rFonts w:ascii="Arial" w:hAnsi="Arial" w:cs="Arial"/>
        </w:rPr>
        <w:t>bab</w:t>
      </w:r>
      <w:proofErr w:type="gramEnd"/>
      <w:r w:rsidRPr="000D0F2F">
        <w:rPr>
          <w:rFonts w:ascii="Arial" w:hAnsi="Arial" w:cs="Arial"/>
        </w:rPr>
        <w:t xml:space="preserve"> pengolahan, maka kesimpulan yang dapat diambil adalah sebagai berikut:</w:t>
      </w:r>
    </w:p>
    <w:p w14:paraId="74E8532C" w14:textId="77777777" w:rsidR="000D0F2F" w:rsidRPr="000D0F2F" w:rsidRDefault="000D0F2F" w:rsidP="000D0F2F">
      <w:pPr>
        <w:pStyle w:val="ListParagraph"/>
        <w:numPr>
          <w:ilvl w:val="0"/>
          <w:numId w:val="21"/>
        </w:numPr>
        <w:suppressAutoHyphens w:val="0"/>
        <w:spacing w:after="0" w:line="240" w:lineRule="auto"/>
        <w:ind w:left="360"/>
        <w:contextualSpacing/>
        <w:jc w:val="both"/>
        <w:rPr>
          <w:rFonts w:ascii="Arial" w:hAnsi="Arial" w:cs="Arial"/>
          <w:sz w:val="20"/>
          <w:szCs w:val="20"/>
        </w:rPr>
      </w:pPr>
      <w:r w:rsidRPr="000D0F2F">
        <w:rPr>
          <w:rFonts w:ascii="Arial" w:hAnsi="Arial" w:cs="Arial"/>
          <w:sz w:val="20"/>
          <w:szCs w:val="20"/>
        </w:rPr>
        <w:t xml:space="preserve">Hasil </w:t>
      </w:r>
      <w:r w:rsidRPr="000D0F2F">
        <w:rPr>
          <w:rFonts w:ascii="Arial" w:hAnsi="Arial" w:cs="Arial"/>
          <w:i/>
          <w:sz w:val="20"/>
          <w:szCs w:val="20"/>
        </w:rPr>
        <w:t xml:space="preserve">kansei engineering </w:t>
      </w:r>
      <w:r w:rsidRPr="000D0F2F">
        <w:rPr>
          <w:rFonts w:ascii="Arial" w:hAnsi="Arial" w:cs="Arial"/>
          <w:sz w:val="20"/>
          <w:szCs w:val="20"/>
        </w:rPr>
        <w:t>menunjukkan atribut yang terpilih unuk dijadikan desain alat adalah ringan, mudah dioperasikan, ukuran proporsional, berwarna, kuat, tidak mudah rusak, aman dan murah.</w:t>
      </w:r>
    </w:p>
    <w:p w14:paraId="0FCBC868" w14:textId="77777777" w:rsidR="000D0F2F" w:rsidRPr="000D0F2F" w:rsidRDefault="000D0F2F" w:rsidP="000D0F2F">
      <w:pPr>
        <w:pStyle w:val="ListParagraph"/>
        <w:numPr>
          <w:ilvl w:val="0"/>
          <w:numId w:val="21"/>
        </w:numPr>
        <w:suppressAutoHyphens w:val="0"/>
        <w:spacing w:after="0" w:line="240" w:lineRule="auto"/>
        <w:ind w:left="360"/>
        <w:contextualSpacing/>
        <w:jc w:val="both"/>
        <w:rPr>
          <w:rFonts w:ascii="Arial" w:hAnsi="Arial" w:cs="Arial"/>
          <w:sz w:val="20"/>
          <w:szCs w:val="20"/>
        </w:rPr>
      </w:pPr>
      <w:r w:rsidRPr="000D0F2F">
        <w:rPr>
          <w:rFonts w:ascii="Arial" w:hAnsi="Arial" w:cs="Arial"/>
          <w:sz w:val="20"/>
          <w:szCs w:val="20"/>
        </w:rPr>
        <w:t xml:space="preserve">Hasil metode </w:t>
      </w:r>
      <w:proofErr w:type="gramStart"/>
      <w:r w:rsidRPr="000D0F2F">
        <w:rPr>
          <w:rFonts w:ascii="Arial" w:hAnsi="Arial" w:cs="Arial"/>
          <w:sz w:val="20"/>
          <w:szCs w:val="20"/>
        </w:rPr>
        <w:t>kano</w:t>
      </w:r>
      <w:proofErr w:type="gramEnd"/>
      <w:r w:rsidRPr="000D0F2F">
        <w:rPr>
          <w:rFonts w:ascii="Arial" w:hAnsi="Arial" w:cs="Arial"/>
          <w:sz w:val="20"/>
          <w:szCs w:val="20"/>
        </w:rPr>
        <w:t xml:space="preserve"> menunjukkan bahwa atribut ringan, mudah dioperasikan, ukuran proporsional, berwarna, kuat, tidak mudah rusak, aman dan murah meniliki nilai kano kategori O (</w:t>
      </w:r>
      <w:r w:rsidRPr="000D0F2F">
        <w:rPr>
          <w:rFonts w:ascii="Arial" w:hAnsi="Arial" w:cs="Arial"/>
          <w:i/>
          <w:sz w:val="20"/>
          <w:szCs w:val="20"/>
        </w:rPr>
        <w:t>One Dimentional</w:t>
      </w:r>
      <w:r w:rsidRPr="000D0F2F">
        <w:rPr>
          <w:rFonts w:ascii="Arial" w:hAnsi="Arial" w:cs="Arial"/>
          <w:sz w:val="20"/>
          <w:szCs w:val="20"/>
        </w:rPr>
        <w:t xml:space="preserve">). Atribut ringan memiliki tingkat kepuasan 0.45 (45%) jika terpenuhi dalam rancangan, mudah dioperasikan senilai 0.54, ukuran proporsional senilai 0.63, berwarna senilai 0.63, kuat senilai 0.54, tidak mudah rusak senilai 0.54, aman senilai 0.54 dan atribut murah senilai 0.72. </w:t>
      </w:r>
    </w:p>
    <w:p w14:paraId="17D3F634" w14:textId="77777777" w:rsidR="000D0F2F" w:rsidRPr="000D0F2F" w:rsidRDefault="000D0F2F" w:rsidP="000D0F2F">
      <w:pPr>
        <w:pStyle w:val="ListParagraph"/>
        <w:numPr>
          <w:ilvl w:val="0"/>
          <w:numId w:val="21"/>
        </w:numPr>
        <w:suppressAutoHyphens w:val="0"/>
        <w:spacing w:after="0" w:line="240" w:lineRule="auto"/>
        <w:ind w:left="360"/>
        <w:contextualSpacing/>
        <w:jc w:val="both"/>
        <w:rPr>
          <w:rFonts w:ascii="Arial" w:hAnsi="Arial" w:cs="Arial"/>
          <w:sz w:val="20"/>
          <w:szCs w:val="20"/>
        </w:rPr>
      </w:pPr>
      <w:r w:rsidRPr="000D0F2F">
        <w:rPr>
          <w:rFonts w:ascii="Arial" w:hAnsi="Arial" w:cs="Arial"/>
          <w:sz w:val="20"/>
          <w:szCs w:val="20"/>
        </w:rPr>
        <w:t xml:space="preserve">Hasil rancangan desain alat pemberi pupuk cair </w:t>
      </w:r>
      <w:r w:rsidRPr="000D0F2F">
        <w:rPr>
          <w:rFonts w:ascii="Arial" w:hAnsi="Arial" w:cs="Arial"/>
          <w:i/>
          <w:sz w:val="20"/>
          <w:szCs w:val="20"/>
        </w:rPr>
        <w:t xml:space="preserve">aquascape </w:t>
      </w:r>
      <w:r w:rsidRPr="000D0F2F">
        <w:rPr>
          <w:rFonts w:ascii="Arial" w:hAnsi="Arial" w:cs="Arial"/>
          <w:sz w:val="20"/>
          <w:szCs w:val="20"/>
        </w:rPr>
        <w:t>memiliki panjang keseluruhan 13 cm, lebar 11 cm dan tinggi 16 cm. bahan pembuatan alat terbuat dari akrilik, memiliki berat kosong 400 gram, volume tampung pupuk sebesar 500 ml.</w:t>
      </w:r>
    </w:p>
    <w:p w14:paraId="3998FA1D" w14:textId="77777777" w:rsidR="000D0F2F" w:rsidRPr="000D0F2F" w:rsidRDefault="000D0F2F" w:rsidP="000D0F2F">
      <w:pPr>
        <w:ind w:firstLine="360"/>
        <w:jc w:val="both"/>
        <w:rPr>
          <w:rFonts w:ascii="Arial" w:hAnsi="Arial" w:cs="Arial"/>
        </w:rPr>
      </w:pPr>
      <w:r w:rsidRPr="000D0F2F">
        <w:rPr>
          <w:rFonts w:ascii="Arial" w:hAnsi="Arial" w:cs="Arial"/>
        </w:rPr>
        <w:t xml:space="preserve">Penelitian ini hanya berfokus dalam rancangan alat untuk satu jenis pupuk diharapkan </w:t>
      </w:r>
      <w:proofErr w:type="gramStart"/>
      <w:r w:rsidRPr="000D0F2F">
        <w:rPr>
          <w:rFonts w:ascii="Arial" w:hAnsi="Arial" w:cs="Arial"/>
        </w:rPr>
        <w:t>akan</w:t>
      </w:r>
      <w:proofErr w:type="gramEnd"/>
      <w:r w:rsidRPr="000D0F2F">
        <w:rPr>
          <w:rFonts w:ascii="Arial" w:hAnsi="Arial" w:cs="Arial"/>
        </w:rPr>
        <w:t xml:space="preserve"> memunculkan penelitian lanjutan terhadap pengembangan alat ini.</w:t>
      </w:r>
    </w:p>
    <w:p w14:paraId="3CC0007A" w14:textId="77777777" w:rsidR="000D0F2F" w:rsidRPr="000D0F2F" w:rsidRDefault="000D0F2F" w:rsidP="000D0F2F">
      <w:pPr>
        <w:jc w:val="both"/>
        <w:rPr>
          <w:rFonts w:ascii="Arial" w:hAnsi="Arial" w:cs="Arial"/>
          <w:b/>
        </w:rPr>
      </w:pPr>
    </w:p>
    <w:p w14:paraId="2CDF2F46" w14:textId="705A1A69" w:rsidR="000D0F2F" w:rsidRPr="004828B4" w:rsidRDefault="000D0F2F" w:rsidP="000D0F2F">
      <w:pPr>
        <w:jc w:val="both"/>
        <w:rPr>
          <w:rFonts w:ascii="Arial" w:hAnsi="Arial" w:cs="Arial"/>
          <w:b/>
          <w:lang w:val="id-ID"/>
        </w:rPr>
      </w:pPr>
      <w:r w:rsidRPr="000D0F2F">
        <w:rPr>
          <w:rFonts w:ascii="Arial" w:hAnsi="Arial" w:cs="Arial"/>
          <w:b/>
        </w:rPr>
        <w:t xml:space="preserve">5. </w:t>
      </w:r>
      <w:r w:rsidR="004828B4">
        <w:rPr>
          <w:rFonts w:ascii="Arial" w:hAnsi="Arial" w:cs="Arial"/>
          <w:b/>
          <w:lang w:val="id-ID"/>
        </w:rPr>
        <w:t>Referensi</w:t>
      </w:r>
    </w:p>
    <w:p w14:paraId="092559F0" w14:textId="77777777" w:rsidR="000D0F2F" w:rsidRPr="000D0F2F" w:rsidRDefault="000D0F2F" w:rsidP="000D0F2F">
      <w:pPr>
        <w:ind w:left="720" w:hanging="720"/>
        <w:jc w:val="both"/>
        <w:rPr>
          <w:rFonts w:ascii="Arial" w:hAnsi="Arial" w:cs="Arial"/>
        </w:rPr>
      </w:pPr>
      <w:r w:rsidRPr="000D0F2F">
        <w:rPr>
          <w:rFonts w:ascii="Arial" w:hAnsi="Arial" w:cs="Arial"/>
        </w:rPr>
        <w:t xml:space="preserve">Cendy, B, M., </w:t>
      </w:r>
      <w:proofErr w:type="gramStart"/>
      <w:r w:rsidRPr="000D0F2F">
        <w:rPr>
          <w:rFonts w:ascii="Arial" w:hAnsi="Arial" w:cs="Arial"/>
        </w:rPr>
        <w:t>Sugiono.,</w:t>
      </w:r>
      <w:proofErr w:type="gramEnd"/>
      <w:r w:rsidRPr="000D0F2F">
        <w:rPr>
          <w:rFonts w:ascii="Arial" w:hAnsi="Arial" w:cs="Arial"/>
        </w:rPr>
        <w:t xml:space="preserve"> dan Dewi Hardiningtyas. (2015). Analisis Perancangan Produk Long Leg Braces Dengan Pendekatan Kansei Words dan Biomekanika, </w:t>
      </w:r>
      <w:r w:rsidRPr="000D0F2F">
        <w:rPr>
          <w:rFonts w:ascii="Arial" w:hAnsi="Arial" w:cs="Arial"/>
          <w:i/>
        </w:rPr>
        <w:t>Jurnal Rekayasa dan Manajemen Ssitem Industri Vol.3, No.2</w:t>
      </w:r>
      <w:r w:rsidRPr="000D0F2F">
        <w:rPr>
          <w:rFonts w:ascii="Arial" w:hAnsi="Arial" w:cs="Arial"/>
        </w:rPr>
        <w:t xml:space="preserve"> Teknik Industri Universitas Brawijaya, Malang. </w:t>
      </w:r>
    </w:p>
    <w:p w14:paraId="78F806EE" w14:textId="77777777" w:rsidR="000D0F2F" w:rsidRPr="000D0F2F" w:rsidRDefault="000D0F2F" w:rsidP="000D0F2F">
      <w:pPr>
        <w:ind w:left="720" w:hanging="720"/>
        <w:jc w:val="both"/>
        <w:rPr>
          <w:rFonts w:ascii="Arial" w:hAnsi="Arial" w:cs="Arial"/>
        </w:rPr>
      </w:pPr>
      <w:proofErr w:type="gramStart"/>
      <w:r w:rsidRPr="000D0F2F">
        <w:rPr>
          <w:rFonts w:ascii="Arial" w:hAnsi="Arial" w:cs="Arial"/>
        </w:rPr>
        <w:t>Mahdi, M, M. (2018).</w:t>
      </w:r>
      <w:proofErr w:type="gramEnd"/>
      <w:r w:rsidRPr="000D0F2F">
        <w:rPr>
          <w:rFonts w:ascii="Arial" w:hAnsi="Arial" w:cs="Arial"/>
        </w:rPr>
        <w:t xml:space="preserve"> Evaluasi Kualitas Layanan E-Commerce TRAVELOKA Dengan Pendekatan Metode Kano, </w:t>
      </w:r>
      <w:r w:rsidRPr="000D0F2F">
        <w:rPr>
          <w:rFonts w:ascii="Arial" w:hAnsi="Arial" w:cs="Arial"/>
          <w:i/>
        </w:rPr>
        <w:t>Jurnal Universitas Islam Indonesia</w:t>
      </w:r>
      <w:r w:rsidRPr="000D0F2F">
        <w:rPr>
          <w:rFonts w:ascii="Arial" w:hAnsi="Arial" w:cs="Arial"/>
        </w:rPr>
        <w:t>, Yogyakarta.</w:t>
      </w:r>
    </w:p>
    <w:p w14:paraId="5E2EC1E2" w14:textId="77777777" w:rsidR="000D0F2F" w:rsidRPr="000D0F2F" w:rsidRDefault="000D0F2F" w:rsidP="000D0F2F">
      <w:pPr>
        <w:ind w:left="720" w:hanging="720"/>
        <w:jc w:val="both"/>
        <w:rPr>
          <w:rFonts w:ascii="Arial" w:hAnsi="Arial" w:cs="Arial"/>
        </w:rPr>
      </w:pPr>
      <w:r w:rsidRPr="000D0F2F">
        <w:rPr>
          <w:rFonts w:ascii="Arial" w:hAnsi="Arial" w:cs="Arial"/>
        </w:rPr>
        <w:t xml:space="preserve">Prabowo, R. (2019). Penerapan Integrasi Kanno dan Kansei Engineering Untuk Perbaikan Kualitas Layanan (Studi Kasus: J&amp;T Express Indonesia-Surabaya), </w:t>
      </w:r>
      <w:r w:rsidRPr="000D0F2F">
        <w:rPr>
          <w:rFonts w:ascii="Arial" w:hAnsi="Arial" w:cs="Arial"/>
          <w:i/>
        </w:rPr>
        <w:t>ISBN: 978-979-3649-99-3</w:t>
      </w:r>
      <w:r w:rsidRPr="000D0F2F">
        <w:rPr>
          <w:rFonts w:ascii="Arial" w:hAnsi="Arial" w:cs="Arial"/>
        </w:rPr>
        <w:t>,</w:t>
      </w:r>
      <w:r w:rsidRPr="000D0F2F">
        <w:rPr>
          <w:rFonts w:ascii="Arial" w:hAnsi="Arial" w:cs="Arial"/>
          <w:i/>
        </w:rPr>
        <w:t xml:space="preserve"> Prosiding SENDI_U</w:t>
      </w:r>
      <w:r w:rsidRPr="000D0F2F">
        <w:rPr>
          <w:rFonts w:ascii="Arial" w:hAnsi="Arial" w:cs="Arial"/>
        </w:rPr>
        <w:t xml:space="preserve">, Surabaya. </w:t>
      </w:r>
    </w:p>
    <w:p w14:paraId="42D0EAD2" w14:textId="77777777" w:rsidR="000D0F2F" w:rsidRPr="000D0F2F" w:rsidRDefault="000D0F2F" w:rsidP="000D0F2F">
      <w:pPr>
        <w:ind w:left="720" w:hanging="720"/>
        <w:jc w:val="both"/>
        <w:rPr>
          <w:rFonts w:ascii="Arial" w:hAnsi="Arial" w:cs="Arial"/>
        </w:rPr>
      </w:pPr>
      <w:proofErr w:type="gramStart"/>
      <w:r w:rsidRPr="000D0F2F">
        <w:rPr>
          <w:rFonts w:ascii="Arial" w:hAnsi="Arial" w:cs="Arial"/>
        </w:rPr>
        <w:t>Pratiwi, M. (2017).</w:t>
      </w:r>
      <w:proofErr w:type="gramEnd"/>
      <w:r w:rsidRPr="000D0F2F">
        <w:rPr>
          <w:rFonts w:ascii="Arial" w:hAnsi="Arial" w:cs="Arial"/>
        </w:rPr>
        <w:t xml:space="preserve"> Pengembangan Tutorial Pembuatan Media Aquascape Berbasis Project Based Learning (PJBL) Pada Materi Ekosistem Siswa Kelas X SMA, Skripsi Jurusan Pendidikan Biologi Fakultas Tarbiyah dan Keguruan Universitas Islam Negeri Raden Intan Lampung, Lampung.</w:t>
      </w:r>
    </w:p>
    <w:p w14:paraId="63CD4D75" w14:textId="77777777" w:rsidR="000D0F2F" w:rsidRPr="000D0F2F" w:rsidRDefault="000D0F2F" w:rsidP="000D0F2F">
      <w:pPr>
        <w:ind w:left="720" w:hanging="720"/>
        <w:jc w:val="both"/>
        <w:rPr>
          <w:rFonts w:ascii="Arial" w:hAnsi="Arial" w:cs="Arial"/>
        </w:rPr>
      </w:pPr>
      <w:proofErr w:type="gramStart"/>
      <w:r w:rsidRPr="000D0F2F">
        <w:rPr>
          <w:rFonts w:ascii="Arial" w:hAnsi="Arial" w:cs="Arial"/>
        </w:rPr>
        <w:lastRenderedPageBreak/>
        <w:t xml:space="preserve">Putra </w:t>
      </w:r>
      <w:r w:rsidRPr="000D0F2F">
        <w:rPr>
          <w:rFonts w:ascii="Arial" w:hAnsi="Arial" w:cs="Arial"/>
          <w:i/>
        </w:rPr>
        <w:t>et al</w:t>
      </w:r>
      <w:r w:rsidRPr="000D0F2F">
        <w:rPr>
          <w:rFonts w:ascii="Arial" w:hAnsi="Arial" w:cs="Arial"/>
        </w:rPr>
        <w:t>. (2017).</w:t>
      </w:r>
      <w:proofErr w:type="gramEnd"/>
      <w:r w:rsidRPr="000D0F2F">
        <w:rPr>
          <w:rFonts w:ascii="Arial" w:hAnsi="Arial" w:cs="Arial"/>
        </w:rPr>
        <w:t xml:space="preserve"> </w:t>
      </w:r>
      <w:proofErr w:type="gramStart"/>
      <w:r w:rsidRPr="000D0F2F">
        <w:rPr>
          <w:rFonts w:ascii="Arial" w:hAnsi="Arial" w:cs="Arial"/>
        </w:rPr>
        <w:t>Perancangan Desain Troli Supermarket Menggunakan Implementasi Metode Kansei Engineering.</w:t>
      </w:r>
      <w:proofErr w:type="gramEnd"/>
      <w:r w:rsidRPr="000D0F2F">
        <w:rPr>
          <w:rFonts w:ascii="Arial" w:hAnsi="Arial" w:cs="Arial"/>
        </w:rPr>
        <w:t xml:space="preserve"> </w:t>
      </w:r>
      <w:r w:rsidRPr="000D0F2F">
        <w:rPr>
          <w:rFonts w:ascii="Arial" w:hAnsi="Arial" w:cs="Arial"/>
          <w:i/>
        </w:rPr>
        <w:t>ISSN: 2355-9365, E-Proceeding of Engineering, Vol.4, No.2</w:t>
      </w:r>
      <w:r w:rsidRPr="000D0F2F">
        <w:rPr>
          <w:rFonts w:ascii="Arial" w:hAnsi="Arial" w:cs="Arial"/>
        </w:rPr>
        <w:t xml:space="preserve">, Bandung. </w:t>
      </w:r>
    </w:p>
    <w:p w14:paraId="5621732B" w14:textId="77777777" w:rsidR="000D0F2F" w:rsidRPr="000D0F2F" w:rsidRDefault="000D0F2F" w:rsidP="000D0F2F">
      <w:pPr>
        <w:ind w:left="720" w:hanging="720"/>
        <w:jc w:val="both"/>
        <w:rPr>
          <w:rFonts w:ascii="Arial" w:hAnsi="Arial" w:cs="Arial"/>
        </w:rPr>
      </w:pPr>
      <w:proofErr w:type="gramStart"/>
      <w:r w:rsidRPr="000D0F2F">
        <w:rPr>
          <w:rFonts w:ascii="Arial" w:hAnsi="Arial" w:cs="Arial"/>
        </w:rPr>
        <w:t>Rahman, S. (2016).</w:t>
      </w:r>
      <w:proofErr w:type="gramEnd"/>
      <w:r w:rsidRPr="000D0F2F">
        <w:rPr>
          <w:rFonts w:ascii="Arial" w:hAnsi="Arial" w:cs="Arial"/>
        </w:rPr>
        <w:t xml:space="preserve"> Uji Validitas dan Reliabilitas Instrumen Kelincahan Balsom Agility Test Untuk Atlet Sekolah Menengah Pertama Kelas Khusus Olahraga Di Daerah Istimewa Yogyakarta, Skripsi Program Studi Pendidikan Kepelatihan Olahraga Jurusan Pendidikan Kepelatihan Fakultas Ilmu Keolahragaan Universitas Negeri Yogyakarta, Yogyakarta.</w:t>
      </w:r>
    </w:p>
    <w:p w14:paraId="5C4C2783" w14:textId="77777777" w:rsidR="000D0F2F" w:rsidRPr="000D0F2F" w:rsidRDefault="000D0F2F" w:rsidP="000D0F2F">
      <w:pPr>
        <w:ind w:left="720" w:hanging="720"/>
        <w:jc w:val="both"/>
        <w:rPr>
          <w:rFonts w:ascii="Arial" w:hAnsi="Arial" w:cs="Arial"/>
        </w:rPr>
      </w:pPr>
      <w:r w:rsidRPr="000D0F2F">
        <w:rPr>
          <w:rFonts w:ascii="Arial" w:hAnsi="Arial" w:cs="Arial"/>
        </w:rPr>
        <w:t xml:space="preserve">Rahmayani, N., </w:t>
      </w:r>
      <w:proofErr w:type="gramStart"/>
      <w:r w:rsidRPr="000D0F2F">
        <w:rPr>
          <w:rFonts w:ascii="Arial" w:hAnsi="Arial" w:cs="Arial"/>
        </w:rPr>
        <w:t>Yuniar.,</w:t>
      </w:r>
      <w:proofErr w:type="gramEnd"/>
      <w:r w:rsidRPr="000D0F2F">
        <w:rPr>
          <w:rFonts w:ascii="Arial" w:hAnsi="Arial" w:cs="Arial"/>
        </w:rPr>
        <w:t xml:space="preserve"> dan Arie, D. (2015). </w:t>
      </w:r>
      <w:proofErr w:type="gramStart"/>
      <w:r w:rsidRPr="000D0F2F">
        <w:rPr>
          <w:rFonts w:ascii="Arial" w:hAnsi="Arial" w:cs="Arial"/>
        </w:rPr>
        <w:t>Rancangan Kemasan Bedak Tabur (Loose Powder) Dengan Menggunakan Metode Kansei Engineering.</w:t>
      </w:r>
      <w:proofErr w:type="gramEnd"/>
      <w:r w:rsidRPr="000D0F2F">
        <w:rPr>
          <w:rFonts w:ascii="Arial" w:hAnsi="Arial" w:cs="Arial"/>
        </w:rPr>
        <w:t xml:space="preserve"> </w:t>
      </w:r>
      <w:r w:rsidRPr="000D0F2F">
        <w:rPr>
          <w:rFonts w:ascii="Arial" w:hAnsi="Arial" w:cs="Arial"/>
          <w:i/>
        </w:rPr>
        <w:t>Reka Integra ISSN: 2338-5081, Vol.03, No.04 Jurnal Online Institut Teknologi Nasional</w:t>
      </w:r>
      <w:r w:rsidRPr="000D0F2F">
        <w:rPr>
          <w:rFonts w:ascii="Arial" w:hAnsi="Arial" w:cs="Arial"/>
        </w:rPr>
        <w:t>, Bandung.</w:t>
      </w:r>
    </w:p>
    <w:p w14:paraId="7094C632" w14:textId="77777777" w:rsidR="000D0F2F" w:rsidRPr="000D0F2F" w:rsidRDefault="000D0F2F" w:rsidP="000D0F2F">
      <w:pPr>
        <w:ind w:left="720" w:hanging="720"/>
        <w:jc w:val="both"/>
        <w:rPr>
          <w:rFonts w:ascii="Arial" w:hAnsi="Arial" w:cs="Arial"/>
        </w:rPr>
      </w:pPr>
      <w:proofErr w:type="gramStart"/>
      <w:r w:rsidRPr="000D0F2F">
        <w:rPr>
          <w:rFonts w:ascii="Arial" w:hAnsi="Arial" w:cs="Arial"/>
        </w:rPr>
        <w:t>Riduwan.</w:t>
      </w:r>
      <w:proofErr w:type="gramEnd"/>
      <w:r w:rsidRPr="000D0F2F">
        <w:rPr>
          <w:rFonts w:ascii="Arial" w:hAnsi="Arial" w:cs="Arial"/>
        </w:rPr>
        <w:t xml:space="preserve"> </w:t>
      </w:r>
      <w:proofErr w:type="gramStart"/>
      <w:r w:rsidRPr="000D0F2F">
        <w:rPr>
          <w:rFonts w:ascii="Arial" w:hAnsi="Arial" w:cs="Arial"/>
        </w:rPr>
        <w:t xml:space="preserve">(2010). </w:t>
      </w:r>
      <w:r w:rsidRPr="000D0F2F">
        <w:rPr>
          <w:rFonts w:ascii="Arial" w:hAnsi="Arial" w:cs="Arial"/>
          <w:i/>
        </w:rPr>
        <w:t>Skala Pengukuran Variabel-Variabel Penelitian</w:t>
      </w:r>
      <w:r w:rsidRPr="000D0F2F">
        <w:rPr>
          <w:rFonts w:ascii="Arial" w:hAnsi="Arial" w:cs="Arial"/>
        </w:rPr>
        <w:t>, Cetakan Ketujuh, Penerbit Alfabeta, Bandung.</w:t>
      </w:r>
      <w:proofErr w:type="gramEnd"/>
    </w:p>
    <w:p w14:paraId="168464CD" w14:textId="77777777" w:rsidR="000D0F2F" w:rsidRPr="000D0F2F" w:rsidRDefault="000D0F2F" w:rsidP="000D0F2F">
      <w:pPr>
        <w:ind w:left="720" w:hanging="720"/>
        <w:jc w:val="both"/>
        <w:rPr>
          <w:rFonts w:ascii="Arial" w:hAnsi="Arial" w:cs="Arial"/>
          <w:i/>
        </w:rPr>
      </w:pPr>
      <w:r w:rsidRPr="000D0F2F">
        <w:rPr>
          <w:rFonts w:ascii="Arial" w:hAnsi="Arial" w:cs="Arial"/>
        </w:rPr>
        <w:t xml:space="preserve">Sauddin, A. (2017).S Pendekatan Zone of Tolerance, Kano dan Lean Six Sigma Untuk Layanan Administrasi Akademik, </w:t>
      </w:r>
      <w:r w:rsidRPr="000D0F2F">
        <w:rPr>
          <w:rFonts w:ascii="Arial" w:hAnsi="Arial" w:cs="Arial"/>
          <w:i/>
        </w:rPr>
        <w:t>Jurnal MSA Vol.5 No.2</w:t>
      </w:r>
      <w:r w:rsidRPr="000D0F2F">
        <w:rPr>
          <w:rFonts w:ascii="Arial" w:hAnsi="Arial" w:cs="Arial"/>
        </w:rPr>
        <w:t>, Makassar.</w:t>
      </w:r>
      <w:r w:rsidRPr="000D0F2F">
        <w:rPr>
          <w:rFonts w:ascii="Arial" w:hAnsi="Arial" w:cs="Arial"/>
          <w:i/>
        </w:rPr>
        <w:t xml:space="preserve"> </w:t>
      </w:r>
      <w:r w:rsidRPr="000D0F2F">
        <w:rPr>
          <w:rFonts w:ascii="Arial" w:hAnsi="Arial" w:cs="Arial"/>
        </w:rPr>
        <w:t xml:space="preserve"> </w:t>
      </w:r>
      <w:r w:rsidRPr="000D0F2F">
        <w:rPr>
          <w:rFonts w:ascii="Arial" w:hAnsi="Arial" w:cs="Arial"/>
          <w:i/>
        </w:rPr>
        <w:t xml:space="preserve"> </w:t>
      </w:r>
    </w:p>
    <w:p w14:paraId="701BD0E1" w14:textId="77777777" w:rsidR="000D0F2F" w:rsidRPr="000D0F2F" w:rsidRDefault="000D0F2F" w:rsidP="000D0F2F">
      <w:pPr>
        <w:ind w:left="720" w:hanging="720"/>
        <w:jc w:val="both"/>
        <w:rPr>
          <w:rFonts w:ascii="Arial" w:hAnsi="Arial" w:cs="Arial"/>
        </w:rPr>
      </w:pPr>
      <w:proofErr w:type="gramStart"/>
      <w:r w:rsidRPr="000D0F2F">
        <w:rPr>
          <w:rFonts w:ascii="Arial" w:hAnsi="Arial" w:cs="Arial"/>
        </w:rPr>
        <w:t>Sugiyono.</w:t>
      </w:r>
      <w:proofErr w:type="gramEnd"/>
      <w:r w:rsidRPr="000D0F2F">
        <w:rPr>
          <w:rFonts w:ascii="Arial" w:hAnsi="Arial" w:cs="Arial"/>
        </w:rPr>
        <w:t xml:space="preserve"> </w:t>
      </w:r>
      <w:proofErr w:type="gramStart"/>
      <w:r w:rsidRPr="000D0F2F">
        <w:rPr>
          <w:rFonts w:ascii="Arial" w:hAnsi="Arial" w:cs="Arial"/>
        </w:rPr>
        <w:t xml:space="preserve">(2014). </w:t>
      </w:r>
      <w:r w:rsidRPr="000D0F2F">
        <w:rPr>
          <w:rFonts w:ascii="Arial" w:hAnsi="Arial" w:cs="Arial"/>
          <w:i/>
        </w:rPr>
        <w:t>Statistika untuk Penelitian</w:t>
      </w:r>
      <w:r w:rsidRPr="000D0F2F">
        <w:rPr>
          <w:rFonts w:ascii="Arial" w:hAnsi="Arial" w:cs="Arial"/>
        </w:rPr>
        <w:t>, Cetakan Ke-25, Penerbit Alfabeta, Bandung.</w:t>
      </w:r>
      <w:proofErr w:type="gramEnd"/>
      <w:r w:rsidRPr="000D0F2F">
        <w:rPr>
          <w:rFonts w:ascii="Arial" w:hAnsi="Arial" w:cs="Arial"/>
        </w:rPr>
        <w:t xml:space="preserve"> </w:t>
      </w:r>
    </w:p>
    <w:p w14:paraId="762941B8" w14:textId="77777777" w:rsidR="000D0F2F" w:rsidRPr="000D0F2F" w:rsidRDefault="000D0F2F" w:rsidP="000D0F2F">
      <w:pPr>
        <w:ind w:left="720" w:hanging="720"/>
        <w:jc w:val="both"/>
        <w:rPr>
          <w:rFonts w:ascii="Arial" w:hAnsi="Arial" w:cs="Arial"/>
        </w:rPr>
      </w:pPr>
      <w:proofErr w:type="gramStart"/>
      <w:r w:rsidRPr="000D0F2F">
        <w:rPr>
          <w:rFonts w:ascii="Arial" w:hAnsi="Arial" w:cs="Arial"/>
        </w:rPr>
        <w:t>Sujono.,</w:t>
      </w:r>
      <w:proofErr w:type="gramEnd"/>
      <w:r w:rsidRPr="000D0F2F">
        <w:rPr>
          <w:rFonts w:ascii="Arial" w:hAnsi="Arial" w:cs="Arial"/>
        </w:rPr>
        <w:t xml:space="preserve"> dan Harry, B, S. (2017). Analisis Kualitas E-Learning Dalam Pemanfaatan Web Conference Metode Webqual, </w:t>
      </w:r>
      <w:r w:rsidRPr="000D0F2F">
        <w:rPr>
          <w:rFonts w:ascii="Arial" w:hAnsi="Arial" w:cs="Arial"/>
          <w:i/>
        </w:rPr>
        <w:t>ISSN Print: 1979-7141, ISSN Online: 2541-1942, SAINTEKBU: Jurnal Sains dan Teknologi, Vol.9, No.2</w:t>
      </w:r>
      <w:r w:rsidRPr="000D0F2F">
        <w:rPr>
          <w:rFonts w:ascii="Arial" w:hAnsi="Arial" w:cs="Arial"/>
        </w:rPr>
        <w:t xml:space="preserve">, Jombang. </w:t>
      </w:r>
    </w:p>
    <w:p w14:paraId="27CB24F5" w14:textId="77777777" w:rsidR="000D0F2F" w:rsidRPr="000D0F2F" w:rsidRDefault="000D0F2F" w:rsidP="000D0F2F">
      <w:pPr>
        <w:ind w:left="720" w:hanging="720"/>
        <w:jc w:val="both"/>
        <w:rPr>
          <w:rFonts w:ascii="Arial" w:hAnsi="Arial" w:cs="Arial"/>
        </w:rPr>
      </w:pPr>
      <w:proofErr w:type="gramStart"/>
      <w:r w:rsidRPr="000D0F2F">
        <w:rPr>
          <w:rFonts w:ascii="Arial" w:hAnsi="Arial" w:cs="Arial"/>
        </w:rPr>
        <w:t>Ulrich, K, T., dan Steven D, E. (2001).</w:t>
      </w:r>
      <w:proofErr w:type="gramEnd"/>
      <w:r w:rsidRPr="000D0F2F">
        <w:rPr>
          <w:rFonts w:ascii="Arial" w:hAnsi="Arial" w:cs="Arial"/>
        </w:rPr>
        <w:t xml:space="preserve"> </w:t>
      </w:r>
      <w:proofErr w:type="gramStart"/>
      <w:r w:rsidRPr="000D0F2F">
        <w:rPr>
          <w:rFonts w:ascii="Arial" w:hAnsi="Arial" w:cs="Arial"/>
        </w:rPr>
        <w:t>Perancangan dan Pengembangan Produk, Edisi Pertama, Penerbit Salemba Teknika, Jakarta.</w:t>
      </w:r>
      <w:proofErr w:type="gramEnd"/>
    </w:p>
    <w:p w14:paraId="3755A13F" w14:textId="77777777" w:rsidR="000D0F2F" w:rsidRPr="000D0F2F" w:rsidRDefault="000D0F2F" w:rsidP="000D0F2F">
      <w:pPr>
        <w:ind w:left="720" w:hanging="720"/>
        <w:jc w:val="both"/>
        <w:rPr>
          <w:rFonts w:ascii="Arial" w:hAnsi="Arial" w:cs="Arial"/>
        </w:rPr>
      </w:pPr>
      <w:r w:rsidRPr="000D0F2F">
        <w:rPr>
          <w:rFonts w:ascii="Arial" w:hAnsi="Arial" w:cs="Arial"/>
        </w:rPr>
        <w:t xml:space="preserve">Utami, K, K., Yati, R., dan Wawan T. (2018). Perancangan Kebutuhan Pelanggan Terhadap Layanan Brolabs Menggunakan Metode Integrasi Service Quality dan Model Kano, </w:t>
      </w:r>
      <w:r w:rsidRPr="000D0F2F">
        <w:rPr>
          <w:rFonts w:ascii="Arial" w:hAnsi="Arial" w:cs="Arial"/>
          <w:i/>
        </w:rPr>
        <w:t xml:space="preserve">ISSN: 2355-9365. </w:t>
      </w:r>
      <w:proofErr w:type="gramStart"/>
      <w:r w:rsidRPr="000D0F2F">
        <w:rPr>
          <w:rFonts w:ascii="Arial" w:hAnsi="Arial" w:cs="Arial"/>
          <w:i/>
        </w:rPr>
        <w:t>e-Proceeding</w:t>
      </w:r>
      <w:proofErr w:type="gramEnd"/>
      <w:r w:rsidRPr="000D0F2F">
        <w:rPr>
          <w:rFonts w:ascii="Arial" w:hAnsi="Arial" w:cs="Arial"/>
          <w:i/>
        </w:rPr>
        <w:t xml:space="preserve"> of Engineering: Vol.5, No.2</w:t>
      </w:r>
      <w:r w:rsidRPr="000D0F2F">
        <w:rPr>
          <w:rFonts w:ascii="Arial" w:hAnsi="Arial" w:cs="Arial"/>
        </w:rPr>
        <w:t xml:space="preserve">, Bandung. </w:t>
      </w:r>
    </w:p>
    <w:p w14:paraId="6B17CA59" w14:textId="77777777" w:rsidR="000D0F2F" w:rsidRPr="000D0F2F" w:rsidRDefault="000D0F2F" w:rsidP="000D0F2F">
      <w:pPr>
        <w:ind w:left="720" w:hanging="720"/>
        <w:jc w:val="both"/>
        <w:rPr>
          <w:rFonts w:ascii="Arial" w:hAnsi="Arial" w:cs="Arial"/>
        </w:rPr>
      </w:pPr>
      <w:r w:rsidRPr="000D0F2F">
        <w:rPr>
          <w:rFonts w:ascii="Arial" w:hAnsi="Arial" w:cs="Arial"/>
        </w:rPr>
        <w:t xml:space="preserve">Zainuddin, Z., Yahya, H., dan Siti, H, R. (2016). Analisis Faktor Dalam Pengambilan Keputusan Nasabah Memilih Produk Pembiayaan Perbankan Syariah, </w:t>
      </w:r>
      <w:r w:rsidRPr="000D0F2F">
        <w:rPr>
          <w:rFonts w:ascii="Arial" w:hAnsi="Arial" w:cs="Arial"/>
          <w:i/>
        </w:rPr>
        <w:t>Jurnal Keuangan dan Perbankani</w:t>
      </w:r>
      <w:r w:rsidRPr="000D0F2F">
        <w:rPr>
          <w:rFonts w:ascii="Arial" w:hAnsi="Arial" w:cs="Arial"/>
        </w:rPr>
        <w:t xml:space="preserve">, </w:t>
      </w:r>
      <w:r w:rsidRPr="000D0F2F">
        <w:rPr>
          <w:rFonts w:ascii="Arial" w:hAnsi="Arial" w:cs="Arial"/>
          <w:i/>
        </w:rPr>
        <w:t xml:space="preserve">Vol.13, No.1, </w:t>
      </w:r>
      <w:r w:rsidRPr="000D0F2F">
        <w:rPr>
          <w:rFonts w:ascii="Arial" w:hAnsi="Arial" w:cs="Arial"/>
        </w:rPr>
        <w:t xml:space="preserve">Jakarta. </w:t>
      </w:r>
    </w:p>
    <w:p w14:paraId="1DF67B7B" w14:textId="34F1F2ED" w:rsidR="000D0F2F" w:rsidRPr="000D0F2F" w:rsidRDefault="000D0F2F" w:rsidP="004828B4">
      <w:pPr>
        <w:ind w:left="720" w:hanging="720"/>
        <w:jc w:val="both"/>
        <w:rPr>
          <w:rFonts w:ascii="Arial" w:hAnsi="Arial" w:cs="Arial"/>
          <w:i/>
          <w:lang w:val="id-ID"/>
        </w:rPr>
      </w:pPr>
      <w:proofErr w:type="gramStart"/>
      <w:r w:rsidRPr="000D0F2F">
        <w:rPr>
          <w:rFonts w:ascii="Arial" w:hAnsi="Arial" w:cs="Arial"/>
        </w:rPr>
        <w:t>Zyahri, M., dan Hari P. (2020).</w:t>
      </w:r>
      <w:proofErr w:type="gramEnd"/>
      <w:r w:rsidRPr="000D0F2F">
        <w:rPr>
          <w:rFonts w:ascii="Arial" w:hAnsi="Arial" w:cs="Arial"/>
        </w:rPr>
        <w:t xml:space="preserve"> Pengembangan Desain Produk </w:t>
      </w:r>
      <w:r w:rsidRPr="000D0F2F">
        <w:rPr>
          <w:rFonts w:ascii="Arial" w:hAnsi="Arial" w:cs="Arial"/>
          <w:i/>
        </w:rPr>
        <w:t xml:space="preserve">Trolley </w:t>
      </w:r>
      <w:r w:rsidRPr="000D0F2F">
        <w:rPr>
          <w:rFonts w:ascii="Arial" w:hAnsi="Arial" w:cs="Arial"/>
        </w:rPr>
        <w:t xml:space="preserve">Menggunakan Metode Kano, </w:t>
      </w:r>
      <w:r w:rsidRPr="000D0F2F">
        <w:rPr>
          <w:rFonts w:ascii="Arial" w:hAnsi="Arial" w:cs="Arial"/>
          <w:i/>
        </w:rPr>
        <w:t>ISSN: 2337-4349, Prosiding IENACO Universitas Islam Indonesia</w:t>
      </w:r>
      <w:r w:rsidRPr="000D0F2F">
        <w:rPr>
          <w:rFonts w:ascii="Arial" w:hAnsi="Arial" w:cs="Arial"/>
        </w:rPr>
        <w:t>, Yogyakarta.</w:t>
      </w:r>
    </w:p>
    <w:sectPr w:rsidR="000D0F2F" w:rsidRPr="000D0F2F" w:rsidSect="004828B4">
      <w:headerReference w:type="even" r:id="rId12"/>
      <w:headerReference w:type="default" r:id="rId13"/>
      <w:footerReference w:type="even" r:id="rId14"/>
      <w:headerReference w:type="first" r:id="rId15"/>
      <w:type w:val="continuous"/>
      <w:pgSz w:w="11907" w:h="16839" w:code="9"/>
      <w:pgMar w:top="1699" w:right="1699" w:bottom="2275"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8D249" w14:textId="77777777" w:rsidR="00736026" w:rsidRDefault="00736026">
      <w:r>
        <w:separator/>
      </w:r>
    </w:p>
  </w:endnote>
  <w:endnote w:type="continuationSeparator" w:id="0">
    <w:p w14:paraId="5674E639" w14:textId="77777777" w:rsidR="00736026" w:rsidRDefault="0073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Liberation Sans">
    <w:altName w:val="Arial Unicode MS"/>
    <w:charset w:val="80"/>
    <w:family w:val="swiss"/>
    <w:pitch w:val="variable"/>
    <w:sig w:usb0="00000001" w:usb1="08070000" w:usb2="00000010" w:usb3="00000000" w:csb0="00020000" w:csb1="00000000"/>
  </w:font>
  <w:font w:name="DejaVu Sans">
    <w:altName w:val="MS Mincho"/>
    <w:charset w:val="80"/>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E06E4" w14:textId="77777777" w:rsidR="00155918" w:rsidRDefault="00011D78">
    <w:pPr>
      <w:pStyle w:val="Footer"/>
      <w:jc w:val="right"/>
    </w:pPr>
    <w:r>
      <w:fldChar w:fldCharType="begin"/>
    </w:r>
    <w:r w:rsidR="000B7021">
      <w:instrText xml:space="preserve"> PAGE   \* MERGEFORMAT </w:instrText>
    </w:r>
    <w:r>
      <w:fldChar w:fldCharType="separate"/>
    </w:r>
    <w:r w:rsidR="00155918">
      <w:rPr>
        <w:noProof/>
      </w:rPr>
      <w:t>2</w:t>
    </w:r>
    <w:r>
      <w:rPr>
        <w:noProof/>
      </w:rPr>
      <w:fldChar w:fldCharType="end"/>
    </w:r>
  </w:p>
  <w:p w14:paraId="2C5B1393" w14:textId="77777777" w:rsidR="00155918" w:rsidRDefault="00155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8C854" w14:textId="77777777" w:rsidR="00736026" w:rsidRDefault="00736026">
      <w:r>
        <w:separator/>
      </w:r>
    </w:p>
  </w:footnote>
  <w:footnote w:type="continuationSeparator" w:id="0">
    <w:p w14:paraId="23B05532" w14:textId="77777777" w:rsidR="00736026" w:rsidRDefault="00736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5D1F1" w14:textId="77777777" w:rsidR="00155918" w:rsidRPr="005D6D77" w:rsidRDefault="00155918" w:rsidP="00155918">
    <w:pPr>
      <w:pStyle w:val="Header"/>
      <w:rPr>
        <w:i/>
        <w:sz w:val="16"/>
        <w:szCs w:val="16"/>
      </w:rPr>
    </w:pPr>
    <w:r w:rsidRPr="005D6D77">
      <w:rPr>
        <w:i/>
        <w:sz w:val="16"/>
        <w:szCs w:val="16"/>
      </w:rPr>
      <w:t>Seminar Nasional Teknologi Informasi, Komunikasi dan Industri IV (SNTIKI IV)</w:t>
    </w:r>
    <w:r>
      <w:rPr>
        <w:i/>
        <w:sz w:val="16"/>
        <w:szCs w:val="16"/>
      </w:rPr>
      <w:tab/>
    </w:r>
    <w:proofErr w:type="gramStart"/>
    <w:r>
      <w:rPr>
        <w:i/>
        <w:sz w:val="16"/>
        <w:szCs w:val="16"/>
      </w:rPr>
      <w:t>ISSN :</w:t>
    </w:r>
    <w:proofErr w:type="gramEnd"/>
    <w:r>
      <w:rPr>
        <w:i/>
        <w:sz w:val="16"/>
        <w:szCs w:val="16"/>
      </w:rPr>
      <w:t xml:space="preserve"> XXXX-XXXX</w:t>
    </w:r>
  </w:p>
  <w:p w14:paraId="56A40189" w14:textId="77777777" w:rsidR="00155918" w:rsidRDefault="00155918" w:rsidP="00155918">
    <w:pPr>
      <w:pStyle w:val="Header"/>
      <w:rPr>
        <w:i/>
        <w:sz w:val="16"/>
        <w:szCs w:val="16"/>
      </w:rPr>
    </w:pPr>
    <w:r w:rsidRPr="005D6D77">
      <w:rPr>
        <w:i/>
        <w:sz w:val="16"/>
        <w:szCs w:val="16"/>
      </w:rPr>
      <w:t>Pekanbaru, 3 Oktober 2012</w:t>
    </w:r>
  </w:p>
  <w:p w14:paraId="6CDBCFB1" w14:textId="77777777" w:rsidR="00155918" w:rsidRDefault="00155918" w:rsidP="00155918">
    <w:pPr>
      <w:pStyle w:val="Header"/>
      <w:rPr>
        <w:i/>
        <w:sz w:val="16"/>
        <w:szCs w:val="16"/>
      </w:rPr>
    </w:pPr>
  </w:p>
  <w:p w14:paraId="47BB9ADB" w14:textId="77777777" w:rsidR="00862C84" w:rsidRPr="00155918" w:rsidRDefault="00862C84" w:rsidP="00155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55FBD" w14:textId="1590D433" w:rsidR="00BE694A" w:rsidRPr="00417A1F" w:rsidRDefault="00BE694A" w:rsidP="00BE694A">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Komunikasi dan Industri (SNTIKI) 1</w:t>
    </w:r>
    <w:r w:rsidR="002D4639">
      <w:rPr>
        <w:rFonts w:ascii="Arial" w:hAnsi="Arial" w:cs="Arial"/>
        <w:i/>
        <w:sz w:val="16"/>
        <w:szCs w:val="16"/>
      </w:rPr>
      <w:t>2</w:t>
    </w:r>
    <w:r w:rsidRPr="00417A1F">
      <w:rPr>
        <w:rFonts w:ascii="Arial" w:hAnsi="Arial" w:cs="Arial"/>
        <w:i/>
        <w:sz w:val="16"/>
        <w:szCs w:val="16"/>
      </w:rPr>
      <w:tab/>
    </w:r>
    <w:r w:rsidR="002D4639" w:rsidRPr="002D4639">
      <w:rPr>
        <w:rFonts w:ascii="Arial" w:hAnsi="Arial" w:cs="Arial"/>
        <w:i/>
        <w:iCs/>
        <w:sz w:val="16"/>
        <w:szCs w:val="16"/>
      </w:rPr>
      <w:t>ISSN (Printed</w:t>
    </w:r>
    <w:proofErr w:type="gramStart"/>
    <w:r w:rsidR="002D4639" w:rsidRPr="002D4639">
      <w:rPr>
        <w:rFonts w:ascii="Arial" w:hAnsi="Arial" w:cs="Arial"/>
        <w:i/>
        <w:iCs/>
        <w:sz w:val="16"/>
        <w:szCs w:val="16"/>
      </w:rPr>
      <w:t>) :</w:t>
    </w:r>
    <w:proofErr w:type="gramEnd"/>
    <w:r w:rsidR="002D4639" w:rsidRPr="002D4639">
      <w:rPr>
        <w:rFonts w:ascii="Arial" w:hAnsi="Arial" w:cs="Arial"/>
        <w:i/>
        <w:iCs/>
        <w:sz w:val="16"/>
        <w:szCs w:val="16"/>
      </w:rPr>
      <w:t xml:space="preserve"> 2579-7271</w:t>
    </w:r>
  </w:p>
  <w:p w14:paraId="45842849" w14:textId="716332AC" w:rsidR="002D4639" w:rsidRPr="002D4639" w:rsidRDefault="002D4639" w:rsidP="002D4639">
    <w:pPr>
      <w:pStyle w:val="Header"/>
      <w:tabs>
        <w:tab w:val="clear" w:pos="8640"/>
        <w:tab w:val="right" w:pos="8504"/>
      </w:tabs>
      <w:rPr>
        <w:rFonts w:ascii="Arial" w:hAnsi="Arial" w:cs="Arial"/>
        <w:i/>
        <w:iCs/>
        <w:sz w:val="16"/>
        <w:szCs w:val="16"/>
      </w:rPr>
    </w:pPr>
    <w:r>
      <w:rPr>
        <w:rFonts w:ascii="Arial" w:hAnsi="Arial" w:cs="Arial"/>
        <w:i/>
        <w:sz w:val="16"/>
        <w:szCs w:val="16"/>
      </w:rPr>
      <w:t xml:space="preserve">Fakultas Sains dan </w:t>
    </w:r>
    <w:proofErr w:type="gramStart"/>
    <w:r>
      <w:rPr>
        <w:rFonts w:ascii="Arial" w:hAnsi="Arial" w:cs="Arial"/>
        <w:i/>
        <w:sz w:val="16"/>
        <w:szCs w:val="16"/>
      </w:rPr>
      <w:t>Teknologi ,</w:t>
    </w:r>
    <w:proofErr w:type="gramEnd"/>
    <w:r>
      <w:rPr>
        <w:rFonts w:ascii="Arial" w:hAnsi="Arial" w:cs="Arial"/>
        <w:i/>
        <w:sz w:val="16"/>
        <w:szCs w:val="16"/>
      </w:rPr>
      <w:t xml:space="preserve"> UIN Sultan Syarif Kasim Riau </w:t>
    </w:r>
    <w:r>
      <w:rPr>
        <w:rFonts w:ascii="Arial" w:hAnsi="Arial" w:cs="Arial"/>
        <w:i/>
        <w:sz w:val="16"/>
        <w:szCs w:val="16"/>
      </w:rPr>
      <w:tab/>
    </w:r>
    <w:r w:rsidRPr="002D4639">
      <w:rPr>
        <w:rFonts w:ascii="Arial" w:hAnsi="Arial" w:cs="Arial"/>
        <w:i/>
        <w:iCs/>
        <w:sz w:val="16"/>
        <w:szCs w:val="16"/>
      </w:rPr>
      <w:t>ISSN (Online ) : 2579-5406</w:t>
    </w:r>
  </w:p>
  <w:p w14:paraId="4196C095" w14:textId="1ECD5009" w:rsidR="00BE694A" w:rsidRPr="002D4639" w:rsidRDefault="00BE694A" w:rsidP="00BE694A">
    <w:pPr>
      <w:pStyle w:val="Header"/>
      <w:rPr>
        <w:rFonts w:ascii="Arial" w:hAnsi="Arial" w:cs="Arial"/>
        <w:i/>
        <w:iCs/>
        <w:sz w:val="16"/>
        <w:szCs w:val="16"/>
      </w:rPr>
    </w:pPr>
    <w:r w:rsidRPr="002D4639">
      <w:rPr>
        <w:rFonts w:ascii="Arial" w:hAnsi="Arial" w:cs="Arial"/>
        <w:i/>
        <w:iCs/>
        <w:sz w:val="16"/>
        <w:szCs w:val="16"/>
      </w:rPr>
      <w:t>Pekanbaru,</w:t>
    </w:r>
    <w:r w:rsidRPr="002D4639">
      <w:rPr>
        <w:rFonts w:ascii="Arial" w:hAnsi="Arial" w:cs="Arial"/>
        <w:i/>
        <w:iCs/>
        <w:sz w:val="16"/>
        <w:szCs w:val="16"/>
        <w:lang w:val="id-ID"/>
      </w:rPr>
      <w:t xml:space="preserve"> </w:t>
    </w:r>
    <w:r w:rsidR="00E33CA9" w:rsidRPr="002D4639">
      <w:rPr>
        <w:rFonts w:ascii="Arial" w:hAnsi="Arial" w:cs="Arial"/>
        <w:i/>
        <w:iCs/>
        <w:sz w:val="16"/>
        <w:szCs w:val="16"/>
      </w:rPr>
      <w:t>2</w:t>
    </w:r>
    <w:r w:rsidRPr="002D4639">
      <w:rPr>
        <w:rFonts w:ascii="Arial" w:hAnsi="Arial" w:cs="Arial"/>
        <w:i/>
        <w:iCs/>
        <w:sz w:val="16"/>
        <w:szCs w:val="16"/>
        <w:lang w:val="id-ID"/>
      </w:rPr>
      <w:t xml:space="preserve"> </w:t>
    </w:r>
    <w:r w:rsidR="002D4639" w:rsidRPr="002D4639">
      <w:rPr>
        <w:rFonts w:ascii="Arial" w:hAnsi="Arial" w:cs="Arial"/>
        <w:i/>
        <w:iCs/>
        <w:sz w:val="16"/>
        <w:szCs w:val="16"/>
      </w:rPr>
      <w:t xml:space="preserve">Desember </w:t>
    </w:r>
    <w:r w:rsidRPr="002D4639">
      <w:rPr>
        <w:rFonts w:ascii="Arial" w:hAnsi="Arial" w:cs="Arial"/>
        <w:i/>
        <w:iCs/>
        <w:sz w:val="16"/>
        <w:szCs w:val="16"/>
      </w:rPr>
      <w:t>20</w:t>
    </w:r>
    <w:r w:rsidR="002D4639" w:rsidRPr="002D4639">
      <w:rPr>
        <w:rFonts w:ascii="Arial" w:hAnsi="Arial" w:cs="Arial"/>
        <w:i/>
        <w:iCs/>
        <w:sz w:val="16"/>
        <w:szCs w:val="16"/>
      </w:rPr>
      <w:t>20</w:t>
    </w:r>
  </w:p>
  <w:p w14:paraId="4F66F5C3" w14:textId="77777777" w:rsidR="00BE694A" w:rsidRPr="00102687" w:rsidRDefault="00BE694A" w:rsidP="00BE694A">
    <w:pPr>
      <w:pStyle w:val="Header"/>
      <w:rPr>
        <w:rFonts w:ascii="Calibri" w:hAnsi="Calibri"/>
        <w:i/>
        <w:sz w:val="18"/>
        <w:szCs w:val="16"/>
      </w:rPr>
    </w:pPr>
  </w:p>
  <w:p w14:paraId="5E62AFCE" w14:textId="77777777" w:rsidR="00155918" w:rsidRPr="00BE694A" w:rsidRDefault="00155918" w:rsidP="00BE6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56574" w14:textId="2839FE99" w:rsidR="00E46430" w:rsidRPr="00417A1F" w:rsidRDefault="00E46430"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Seminar Nasional Teknologi Info</w:t>
    </w:r>
    <w:r>
      <w:rPr>
        <w:rFonts w:ascii="Arial" w:hAnsi="Arial" w:cs="Arial"/>
        <w:i/>
        <w:sz w:val="16"/>
        <w:szCs w:val="16"/>
      </w:rPr>
      <w:t>rmasi, Ko</w:t>
    </w:r>
    <w:r w:rsidR="00876282">
      <w:rPr>
        <w:rFonts w:ascii="Arial" w:hAnsi="Arial" w:cs="Arial"/>
        <w:i/>
        <w:sz w:val="16"/>
        <w:szCs w:val="16"/>
      </w:rPr>
      <w:t xml:space="preserve">munikasi dan Industri (SNTIKI) </w:t>
    </w:r>
    <w:r w:rsidR="00BE694A">
      <w:rPr>
        <w:rFonts w:ascii="Arial" w:hAnsi="Arial" w:cs="Arial"/>
        <w:i/>
        <w:sz w:val="16"/>
        <w:szCs w:val="16"/>
      </w:rPr>
      <w:t>10</w:t>
    </w:r>
    <w:r w:rsidRPr="00417A1F">
      <w:rPr>
        <w:rFonts w:ascii="Arial" w:hAnsi="Arial" w:cs="Arial"/>
        <w:i/>
        <w:sz w:val="16"/>
        <w:szCs w:val="16"/>
      </w:rPr>
      <w:tab/>
    </w:r>
    <w:proofErr w:type="gramStart"/>
    <w:r w:rsidRPr="00417A1F">
      <w:rPr>
        <w:rFonts w:ascii="Arial" w:hAnsi="Arial" w:cs="Arial"/>
        <w:i/>
        <w:sz w:val="16"/>
        <w:szCs w:val="16"/>
      </w:rPr>
      <w:t>ISSN :</w:t>
    </w:r>
    <w:proofErr w:type="gramEnd"/>
    <w:r w:rsidRPr="00417A1F">
      <w:rPr>
        <w:rFonts w:ascii="Arial" w:hAnsi="Arial" w:cs="Arial"/>
        <w:i/>
        <w:sz w:val="16"/>
        <w:szCs w:val="16"/>
      </w:rPr>
      <w:t xml:space="preserve"> </w:t>
    </w:r>
    <w:r w:rsidRPr="00417A1F">
      <w:rPr>
        <w:rFonts w:ascii="Arial" w:hAnsi="Arial" w:cs="Arial"/>
        <w:i/>
        <w:sz w:val="16"/>
        <w:szCs w:val="16"/>
        <w:lang w:val="sv-SE"/>
      </w:rPr>
      <w:t>2085-9902</w:t>
    </w:r>
  </w:p>
  <w:p w14:paraId="6791DD51" w14:textId="655C1AD3" w:rsidR="00E46430" w:rsidRPr="00BE694A" w:rsidRDefault="00E46430" w:rsidP="00E46430">
    <w:pPr>
      <w:pStyle w:val="Header"/>
      <w:rPr>
        <w:rFonts w:ascii="Arial" w:hAnsi="Arial" w:cs="Arial"/>
        <w:i/>
        <w:sz w:val="16"/>
        <w:szCs w:val="16"/>
      </w:rPr>
    </w:pPr>
    <w:r>
      <w:rPr>
        <w:rFonts w:ascii="Arial" w:hAnsi="Arial" w:cs="Arial"/>
        <w:i/>
        <w:sz w:val="16"/>
        <w:szCs w:val="16"/>
      </w:rPr>
      <w:t>Pekanbaru,</w:t>
    </w:r>
    <w:r w:rsidR="000356A9">
      <w:rPr>
        <w:rFonts w:ascii="Arial" w:hAnsi="Arial" w:cs="Arial"/>
        <w:i/>
        <w:sz w:val="16"/>
        <w:szCs w:val="16"/>
        <w:lang w:val="id-ID"/>
      </w:rPr>
      <w:t xml:space="preserve"> </w:t>
    </w:r>
    <w:r w:rsidR="00BE694A">
      <w:rPr>
        <w:rFonts w:ascii="Arial" w:hAnsi="Arial" w:cs="Arial"/>
        <w:i/>
        <w:sz w:val="16"/>
        <w:szCs w:val="16"/>
      </w:rPr>
      <w:t>13</w:t>
    </w:r>
    <w:r w:rsidR="006340A0">
      <w:rPr>
        <w:rFonts w:ascii="Arial" w:hAnsi="Arial" w:cs="Arial"/>
        <w:i/>
        <w:sz w:val="16"/>
        <w:szCs w:val="16"/>
        <w:lang w:val="id-ID"/>
      </w:rPr>
      <w:t xml:space="preserve"> </w:t>
    </w:r>
    <w:r w:rsidR="00BE694A">
      <w:rPr>
        <w:rFonts w:ascii="Arial" w:hAnsi="Arial" w:cs="Arial"/>
        <w:i/>
        <w:sz w:val="16"/>
        <w:szCs w:val="16"/>
      </w:rPr>
      <w:t>November</w:t>
    </w:r>
    <w:r w:rsidR="000356A9">
      <w:rPr>
        <w:rFonts w:ascii="Arial" w:hAnsi="Arial" w:cs="Arial"/>
        <w:i/>
        <w:sz w:val="16"/>
        <w:szCs w:val="16"/>
        <w:lang w:val="id-ID"/>
      </w:rPr>
      <w:t xml:space="preserve"> </w:t>
    </w:r>
    <w:r w:rsidR="000356A9">
      <w:rPr>
        <w:rFonts w:ascii="Arial" w:hAnsi="Arial" w:cs="Arial"/>
        <w:i/>
        <w:sz w:val="16"/>
        <w:szCs w:val="16"/>
      </w:rPr>
      <w:t>201</w:t>
    </w:r>
    <w:r w:rsidR="00BE694A">
      <w:rPr>
        <w:rFonts w:ascii="Arial" w:hAnsi="Arial" w:cs="Arial"/>
        <w:i/>
        <w:sz w:val="16"/>
        <w:szCs w:val="16"/>
      </w:rPr>
      <w:t>8</w:t>
    </w:r>
  </w:p>
  <w:p w14:paraId="61E465E2" w14:textId="77777777" w:rsidR="00155918" w:rsidRPr="00102687" w:rsidRDefault="00155918" w:rsidP="00155918">
    <w:pPr>
      <w:pStyle w:val="Header"/>
      <w:rPr>
        <w:rFonts w:ascii="Calibri" w:hAnsi="Calibri"/>
        <w:i/>
        <w:sz w:val="18"/>
        <w:szCs w:val="16"/>
      </w:rPr>
    </w:pPr>
  </w:p>
  <w:p w14:paraId="122579CD" w14:textId="77777777" w:rsidR="00155918" w:rsidRPr="00155918" w:rsidRDefault="00155918" w:rsidP="00155918">
    <w:pPr>
      <w:pStyle w:val="Header"/>
      <w:rPr>
        <w:rStyle w:val="PageNumbe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nsid w:val="00000004"/>
    <w:multiLevelType w:val="singleLevel"/>
    <w:tmpl w:val="00000004"/>
    <w:name w:val="WW8Num3"/>
    <w:lvl w:ilvl="0">
      <w:start w:val="1"/>
      <w:numFmt w:val="decimal"/>
      <w:lvlText w:val="[%1]"/>
      <w:lvlJc w:val="left"/>
      <w:pPr>
        <w:tabs>
          <w:tab w:val="num" w:pos="360"/>
        </w:tabs>
        <w:ind w:left="360" w:hanging="360"/>
      </w:pPr>
    </w:lvl>
  </w:abstractNum>
  <w:abstractNum w:abstractNumId="4">
    <w:nsid w:val="00000005"/>
    <w:multiLevelType w:val="singleLevel"/>
    <w:tmpl w:val="00000005"/>
    <w:name w:val="WW8Num4"/>
    <w:lvl w:ilvl="0">
      <w:start w:val="1"/>
      <w:numFmt w:val="decimal"/>
      <w:lvlText w:val="[%1]"/>
      <w:lvlJc w:val="left"/>
      <w:pPr>
        <w:tabs>
          <w:tab w:val="num" w:pos="360"/>
        </w:tabs>
        <w:ind w:left="360" w:hanging="360"/>
      </w:pPr>
    </w:lvl>
  </w:abstractNum>
  <w:abstractNum w:abstractNumId="5">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nsid w:val="00000007"/>
    <w:multiLevelType w:val="singleLevel"/>
    <w:tmpl w:val="00000007"/>
    <w:name w:val="WW8Num6"/>
    <w:lvl w:ilvl="0">
      <w:start w:val="1"/>
      <w:numFmt w:val="decimal"/>
      <w:lvlText w:val="[%1]"/>
      <w:lvlJc w:val="left"/>
      <w:pPr>
        <w:tabs>
          <w:tab w:val="num" w:pos="360"/>
        </w:tabs>
        <w:ind w:left="360" w:hanging="360"/>
      </w:pPr>
    </w:lvl>
  </w:abstractNum>
  <w:abstractNum w:abstractNumId="7">
    <w:nsid w:val="00000008"/>
    <w:multiLevelType w:val="singleLevel"/>
    <w:tmpl w:val="00000008"/>
    <w:name w:val="WW8Num7"/>
    <w:lvl w:ilvl="0">
      <w:start w:val="1"/>
      <w:numFmt w:val="decimal"/>
      <w:lvlText w:val="[%1]"/>
      <w:lvlJc w:val="left"/>
      <w:pPr>
        <w:tabs>
          <w:tab w:val="num" w:pos="360"/>
        </w:tabs>
        <w:ind w:left="360" w:hanging="360"/>
      </w:p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b w:val="0"/>
        <w:i w:val="0"/>
        <w:sz w:val="16"/>
      </w:rPr>
    </w:lvl>
  </w:abstractNum>
  <w:abstractNum w:abstractNumId="9">
    <w:nsid w:val="0000000A"/>
    <w:multiLevelType w:val="singleLevel"/>
    <w:tmpl w:val="0000000A"/>
    <w:name w:val="WW8Num9"/>
    <w:lvl w:ilvl="0">
      <w:start w:val="1"/>
      <w:numFmt w:val="decimal"/>
      <w:lvlText w:val="[%1]"/>
      <w:lvlJc w:val="left"/>
      <w:pPr>
        <w:tabs>
          <w:tab w:val="num" w:pos="360"/>
        </w:tabs>
        <w:ind w:left="360" w:hanging="360"/>
      </w:pPr>
      <w:rPr>
        <w:sz w:val="20"/>
        <w:szCs w:val="20"/>
      </w:rPr>
    </w:lvl>
  </w:abstractNum>
  <w:abstractNum w:abstractNumId="1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1">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13">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14"/>
    <w:lvl w:ilvl="0">
      <w:start w:val="1"/>
      <w:numFmt w:val="upperRoman"/>
      <w:lvlText w:val="TABLE %1. "/>
      <w:lvlJc w:val="left"/>
      <w:pPr>
        <w:tabs>
          <w:tab w:val="num" w:pos="1080"/>
        </w:tabs>
        <w:ind w:left="0" w:firstLine="0"/>
      </w:pPr>
      <w:rPr>
        <w:rFonts w:ascii="Times New Roman" w:hAnsi="Times New Roman"/>
        <w:b w:val="0"/>
        <w:i w:val="0"/>
        <w:sz w:val="16"/>
      </w:rPr>
    </w:lvl>
  </w:abstractNum>
  <w:abstractNum w:abstractNumId="15">
    <w:nsid w:val="00000010"/>
    <w:multiLevelType w:val="multilevel"/>
    <w:tmpl w:val="00000010"/>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72E1F8E"/>
    <w:multiLevelType w:val="hybridMultilevel"/>
    <w:tmpl w:val="74E63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4D6916"/>
    <w:multiLevelType w:val="hybridMultilevel"/>
    <w:tmpl w:val="11044BA2"/>
    <w:lvl w:ilvl="0" w:tplc="F8EE8F6C">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222110"/>
    <w:multiLevelType w:val="hybridMultilevel"/>
    <w:tmpl w:val="CC72DB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D91499"/>
    <w:multiLevelType w:val="hybridMultilevel"/>
    <w:tmpl w:val="277E9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BF085F"/>
    <w:multiLevelType w:val="hybridMultilevel"/>
    <w:tmpl w:val="C9BCCC9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0"/>
  </w:num>
  <w:num w:numId="18">
    <w:abstractNumId w:val="16"/>
  </w:num>
  <w:num w:numId="19">
    <w:abstractNumId w:val="18"/>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18"/>
    <w:rsid w:val="00011D78"/>
    <w:rsid w:val="000356A9"/>
    <w:rsid w:val="000B7021"/>
    <w:rsid w:val="000D0F2F"/>
    <w:rsid w:val="000D4883"/>
    <w:rsid w:val="00102687"/>
    <w:rsid w:val="00115040"/>
    <w:rsid w:val="00155918"/>
    <w:rsid w:val="00173E54"/>
    <w:rsid w:val="002275E8"/>
    <w:rsid w:val="002344A7"/>
    <w:rsid w:val="0027055A"/>
    <w:rsid w:val="00282C37"/>
    <w:rsid w:val="00284AC5"/>
    <w:rsid w:val="002A3B2B"/>
    <w:rsid w:val="002D4639"/>
    <w:rsid w:val="002F32C7"/>
    <w:rsid w:val="00337D59"/>
    <w:rsid w:val="003C49EF"/>
    <w:rsid w:val="003D30B6"/>
    <w:rsid w:val="00410D5A"/>
    <w:rsid w:val="00417A1F"/>
    <w:rsid w:val="0042575F"/>
    <w:rsid w:val="00454A29"/>
    <w:rsid w:val="004828B4"/>
    <w:rsid w:val="004C6E00"/>
    <w:rsid w:val="004D79A7"/>
    <w:rsid w:val="005422AC"/>
    <w:rsid w:val="0054579C"/>
    <w:rsid w:val="006340A0"/>
    <w:rsid w:val="00697B8E"/>
    <w:rsid w:val="006E09C8"/>
    <w:rsid w:val="00736026"/>
    <w:rsid w:val="007951A3"/>
    <w:rsid w:val="007F532E"/>
    <w:rsid w:val="00836437"/>
    <w:rsid w:val="00862C84"/>
    <w:rsid w:val="00876282"/>
    <w:rsid w:val="008D6918"/>
    <w:rsid w:val="008F2CB6"/>
    <w:rsid w:val="009564BA"/>
    <w:rsid w:val="00961567"/>
    <w:rsid w:val="00991B75"/>
    <w:rsid w:val="009B503D"/>
    <w:rsid w:val="00A20DB1"/>
    <w:rsid w:val="00AB4A42"/>
    <w:rsid w:val="00AC615C"/>
    <w:rsid w:val="00B1031A"/>
    <w:rsid w:val="00B87BF1"/>
    <w:rsid w:val="00BB16A7"/>
    <w:rsid w:val="00BE694A"/>
    <w:rsid w:val="00E0538B"/>
    <w:rsid w:val="00E33CA9"/>
    <w:rsid w:val="00E36369"/>
    <w:rsid w:val="00E36DB1"/>
    <w:rsid w:val="00E46430"/>
    <w:rsid w:val="00E9736E"/>
    <w:rsid w:val="00EB25E6"/>
    <w:rsid w:val="00F437E0"/>
    <w:rsid w:val="00F54CE5"/>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52F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character" w:customStyle="1" w:styleId="UnresolvedMention">
    <w:name w:val="Unresolved Mention"/>
    <w:basedOn w:val="DefaultParagraphFont"/>
    <w:uiPriority w:val="99"/>
    <w:semiHidden/>
    <w:unhideWhenUsed/>
    <w:rsid w:val="002D4639"/>
    <w:rPr>
      <w:color w:val="605E5C"/>
      <w:shd w:val="clear" w:color="auto" w:fill="E1DFDD"/>
    </w:rPr>
  </w:style>
  <w:style w:type="table" w:styleId="TableGrid">
    <w:name w:val="Table Grid"/>
    <w:basedOn w:val="TableNormal"/>
    <w:uiPriority w:val="39"/>
    <w:rsid w:val="00836437"/>
    <w:rPr>
      <w:rFonts w:ascii="Calibri" w:eastAsia="Calibri" w:hAnsi="Calibri" w:cs="SimSun"/>
      <w:sz w:val="22"/>
      <w:szCs w:val="22"/>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836437"/>
    <w:rPr>
      <w:rFonts w:ascii="Calibri" w:hAnsi="Calibri"/>
      <w:sz w:val="22"/>
      <w:szCs w:val="22"/>
      <w:lang w:val="en-GB" w:eastAsia="ar-SA"/>
    </w:rPr>
  </w:style>
  <w:style w:type="table" w:customStyle="1" w:styleId="TableGrid1">
    <w:name w:val="Table Grid1"/>
    <w:basedOn w:val="TableNormal"/>
    <w:next w:val="TableGrid"/>
    <w:uiPriority w:val="39"/>
    <w:rsid w:val="0083643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575F"/>
    <w:pPr>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character" w:customStyle="1" w:styleId="UnresolvedMention">
    <w:name w:val="Unresolved Mention"/>
    <w:basedOn w:val="DefaultParagraphFont"/>
    <w:uiPriority w:val="99"/>
    <w:semiHidden/>
    <w:unhideWhenUsed/>
    <w:rsid w:val="002D4639"/>
    <w:rPr>
      <w:color w:val="605E5C"/>
      <w:shd w:val="clear" w:color="auto" w:fill="E1DFDD"/>
    </w:rPr>
  </w:style>
  <w:style w:type="table" w:styleId="TableGrid">
    <w:name w:val="Table Grid"/>
    <w:basedOn w:val="TableNormal"/>
    <w:uiPriority w:val="39"/>
    <w:rsid w:val="00836437"/>
    <w:rPr>
      <w:rFonts w:ascii="Calibri" w:eastAsia="Calibri" w:hAnsi="Calibri" w:cs="SimSun"/>
      <w:sz w:val="22"/>
      <w:szCs w:val="22"/>
      <w:lang w:val="en-MY"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836437"/>
    <w:rPr>
      <w:rFonts w:ascii="Calibri" w:hAnsi="Calibri"/>
      <w:sz w:val="22"/>
      <w:szCs w:val="22"/>
      <w:lang w:val="en-GB" w:eastAsia="ar-SA"/>
    </w:rPr>
  </w:style>
  <w:style w:type="table" w:customStyle="1" w:styleId="TableGrid1">
    <w:name w:val="Table Grid1"/>
    <w:basedOn w:val="TableNormal"/>
    <w:next w:val="TableGrid"/>
    <w:uiPriority w:val="39"/>
    <w:rsid w:val="0083643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575F"/>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10558">
      <w:bodyDiv w:val="1"/>
      <w:marLeft w:val="0"/>
      <w:marRight w:val="0"/>
      <w:marTop w:val="0"/>
      <w:marBottom w:val="0"/>
      <w:divBdr>
        <w:top w:val="none" w:sz="0" w:space="0" w:color="auto"/>
        <w:left w:val="none" w:sz="0" w:space="0" w:color="auto"/>
        <w:bottom w:val="none" w:sz="0" w:space="0" w:color="auto"/>
        <w:right w:val="none" w:sz="0" w:space="0" w:color="auto"/>
      </w:divBdr>
    </w:div>
    <w:div w:id="574894873">
      <w:bodyDiv w:val="1"/>
      <w:marLeft w:val="0"/>
      <w:marRight w:val="0"/>
      <w:marTop w:val="0"/>
      <w:marBottom w:val="0"/>
      <w:divBdr>
        <w:top w:val="none" w:sz="0" w:space="0" w:color="auto"/>
        <w:left w:val="none" w:sz="0" w:space="0" w:color="auto"/>
        <w:bottom w:val="none" w:sz="0" w:space="0" w:color="auto"/>
        <w:right w:val="none" w:sz="0" w:space="0" w:color="auto"/>
      </w:divBdr>
    </w:div>
    <w:div w:id="17495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234CA5F-A35D-4BC3-AC81-DFD3CD99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
  <LinksUpToDate>false</LinksUpToDate>
  <CharactersWithSpaces>22003</CharactersWithSpaces>
  <SharedDoc>false</SharedDoc>
  <HLinks>
    <vt:vector size="12" baseType="variant">
      <vt:variant>
        <vt:i4>3670070</vt:i4>
      </vt:variant>
      <vt:variant>
        <vt:i4>3</vt:i4>
      </vt:variant>
      <vt:variant>
        <vt:i4>0</vt:i4>
      </vt:variant>
      <vt:variant>
        <vt:i4>5</vt:i4>
      </vt:variant>
      <vt:variant>
        <vt:lpwstr>http://sntiki.uin-suska.ac.id/</vt:lpwstr>
      </vt:variant>
      <vt:variant>
        <vt:lpwstr/>
      </vt: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6</cp:revision>
  <cp:lastPrinted>2004-12-30T04:27:00Z</cp:lastPrinted>
  <dcterms:created xsi:type="dcterms:W3CDTF">2020-10-31T17:24:00Z</dcterms:created>
  <dcterms:modified xsi:type="dcterms:W3CDTF">2020-10-31T18:24:00Z</dcterms:modified>
</cp:coreProperties>
</file>