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03" w:rsidRPr="00246DD3" w:rsidRDefault="00342F03" w:rsidP="00342F03">
      <w:pPr>
        <w:jc w:val="center"/>
        <w:rPr>
          <w:rFonts w:asciiTheme="minorBidi" w:hAnsiTheme="minorBidi" w:cstheme="minorBidi"/>
          <w:b/>
          <w:sz w:val="32"/>
          <w:szCs w:val="32"/>
        </w:rPr>
      </w:pPr>
      <w:r w:rsidRPr="00246DD3">
        <w:rPr>
          <w:rFonts w:asciiTheme="minorBidi" w:hAnsiTheme="minorBidi" w:cstheme="minorBidi"/>
          <w:b/>
          <w:sz w:val="32"/>
          <w:szCs w:val="32"/>
          <w:lang w:val="id-ID"/>
        </w:rPr>
        <w:t>Analisis Diskriminan Fisher Untuk  Klasifikasi Risiko Kredit</w:t>
      </w:r>
    </w:p>
    <w:p w:rsidR="00342F03" w:rsidRPr="00246DD3" w:rsidRDefault="00342F03" w:rsidP="00342F03">
      <w:pPr>
        <w:jc w:val="center"/>
        <w:rPr>
          <w:rFonts w:asciiTheme="minorBidi" w:eastAsia="Arial Unicode MS" w:hAnsiTheme="minorBidi" w:cstheme="minorBidi"/>
          <w:b/>
          <w:bCs/>
          <w:noProof/>
          <w:spacing w:val="22"/>
        </w:rPr>
      </w:pPr>
    </w:p>
    <w:p w:rsidR="00EC7DA3" w:rsidRPr="00246DD3" w:rsidRDefault="00EC7DA3" w:rsidP="00D3037A">
      <w:pPr>
        <w:jc w:val="center"/>
        <w:rPr>
          <w:rFonts w:asciiTheme="minorBidi" w:hAnsiTheme="minorBidi" w:cstheme="minorBidi"/>
          <w:b/>
          <w:spacing w:val="-8"/>
        </w:rPr>
      </w:pPr>
    </w:p>
    <w:p w:rsidR="00EC7DA3" w:rsidRPr="00AC10C9" w:rsidRDefault="00EC7DA3" w:rsidP="00D3037A">
      <w:pPr>
        <w:jc w:val="center"/>
        <w:rPr>
          <w:rFonts w:asciiTheme="minorBidi" w:hAnsiTheme="minorBidi" w:cstheme="minorBidi"/>
          <w:color w:val="FF0000"/>
          <w:spacing w:val="-8"/>
        </w:rPr>
      </w:pPr>
      <w:r w:rsidRPr="00246DD3">
        <w:rPr>
          <w:rFonts w:asciiTheme="minorBidi" w:hAnsiTheme="minorBidi" w:cstheme="minorBidi"/>
          <w:b/>
          <w:spacing w:val="-8"/>
          <w:lang w:val="id-ID"/>
        </w:rPr>
        <w:t xml:space="preserve"> Rahmadeni</w:t>
      </w:r>
      <w:r w:rsidR="00AC10C9">
        <w:rPr>
          <w:rFonts w:asciiTheme="minorBidi" w:hAnsiTheme="minorBidi" w:cstheme="minorBidi"/>
          <w:b/>
          <w:spacing w:val="-8"/>
          <w:vertAlign w:val="superscript"/>
        </w:rPr>
        <w:t>1</w:t>
      </w:r>
      <w:r w:rsidR="00AC10C9">
        <w:rPr>
          <w:rFonts w:asciiTheme="minorBidi" w:hAnsiTheme="minorBidi" w:cstheme="minorBidi"/>
          <w:b/>
          <w:spacing w:val="-8"/>
        </w:rPr>
        <w:t xml:space="preserve">, </w:t>
      </w:r>
      <w:r w:rsidR="00AC10C9" w:rsidRPr="00246DD3">
        <w:rPr>
          <w:rFonts w:asciiTheme="minorBidi" w:hAnsiTheme="minorBidi" w:cstheme="minorBidi"/>
          <w:b/>
          <w:spacing w:val="-8"/>
          <w:lang w:val="id-ID"/>
        </w:rPr>
        <w:t>Susandi</w:t>
      </w:r>
      <w:r w:rsidR="00AC10C9">
        <w:rPr>
          <w:rFonts w:asciiTheme="minorBidi" w:hAnsiTheme="minorBidi" w:cstheme="minorBidi"/>
          <w:b/>
          <w:spacing w:val="-8"/>
          <w:vertAlign w:val="superscript"/>
        </w:rPr>
        <w:t>2</w:t>
      </w:r>
    </w:p>
    <w:p w:rsidR="00EC7DA3" w:rsidRPr="00246DD3" w:rsidRDefault="00EC7DA3" w:rsidP="00D3037A">
      <w:pPr>
        <w:ind w:left="360"/>
        <w:jc w:val="center"/>
        <w:rPr>
          <w:rFonts w:asciiTheme="minorBidi" w:hAnsiTheme="minorBidi" w:cstheme="minorBidi"/>
          <w:spacing w:val="-8"/>
          <w:lang w:val="id-ID"/>
        </w:rPr>
      </w:pPr>
      <w:r w:rsidRPr="00246DD3">
        <w:rPr>
          <w:rFonts w:asciiTheme="minorBidi" w:hAnsiTheme="minorBidi" w:cstheme="minorBidi"/>
          <w:spacing w:val="-8"/>
          <w:vertAlign w:val="superscript"/>
          <w:lang w:val="id-ID"/>
        </w:rPr>
        <w:t>1,2</w:t>
      </w:r>
      <w:r w:rsidRPr="00246DD3">
        <w:rPr>
          <w:rFonts w:asciiTheme="minorBidi" w:hAnsiTheme="minorBidi" w:cstheme="minorBidi"/>
          <w:spacing w:val="-8"/>
          <w:lang w:val="id-ID"/>
        </w:rPr>
        <w:t xml:space="preserve"> Jurusan Matematika, Fakultas Sains dan Teknologi, UIN</w:t>
      </w:r>
      <w:bookmarkStart w:id="0" w:name="_GoBack"/>
      <w:bookmarkEnd w:id="0"/>
      <w:r w:rsidRPr="00246DD3">
        <w:rPr>
          <w:rFonts w:asciiTheme="minorBidi" w:hAnsiTheme="minorBidi" w:cstheme="minorBidi"/>
          <w:spacing w:val="-8"/>
          <w:lang w:val="id-ID"/>
        </w:rPr>
        <w:t xml:space="preserve"> Sultan Syarif Kasim Riau</w:t>
      </w:r>
    </w:p>
    <w:p w:rsidR="00EC7DA3" w:rsidRPr="00246DD3" w:rsidRDefault="00EC7DA3" w:rsidP="00D3037A">
      <w:pPr>
        <w:ind w:left="360"/>
        <w:jc w:val="center"/>
        <w:rPr>
          <w:rFonts w:asciiTheme="minorBidi" w:hAnsiTheme="minorBidi" w:cstheme="minorBidi"/>
          <w:spacing w:val="-8"/>
          <w:lang w:val="id-ID"/>
        </w:rPr>
      </w:pPr>
      <w:r w:rsidRPr="00246DD3">
        <w:rPr>
          <w:rFonts w:asciiTheme="minorBidi" w:hAnsiTheme="minorBidi" w:cstheme="minorBidi"/>
          <w:spacing w:val="-8"/>
          <w:lang w:val="id-ID"/>
        </w:rPr>
        <w:t>Jl. HR. Soebrantas No. 155 Simpang Baru, Panam, Pekanbaru, 28293</w:t>
      </w:r>
    </w:p>
    <w:p w:rsidR="00EC7DA3" w:rsidRPr="00246DD3" w:rsidRDefault="00D3037A" w:rsidP="00342F03">
      <w:pPr>
        <w:jc w:val="center"/>
        <w:rPr>
          <w:rFonts w:asciiTheme="minorBidi" w:hAnsiTheme="minorBidi" w:cstheme="minorBidi"/>
          <w:spacing w:val="-8"/>
        </w:rPr>
      </w:pPr>
      <w:r w:rsidRPr="00246DD3">
        <w:rPr>
          <w:rFonts w:asciiTheme="minorBidi" w:hAnsiTheme="minorBidi" w:cstheme="minorBidi"/>
          <w:spacing w:val="-8"/>
          <w:lang w:val="id-ID"/>
        </w:rPr>
        <w:t>Email</w:t>
      </w:r>
      <w:r w:rsidRPr="00246DD3">
        <w:rPr>
          <w:rFonts w:asciiTheme="minorBidi" w:hAnsiTheme="minorBidi" w:cstheme="minorBidi"/>
          <w:spacing w:val="-8"/>
        </w:rPr>
        <w:t xml:space="preserve">: </w:t>
      </w:r>
      <w:hyperlink r:id="rId8" w:history="1">
        <w:r w:rsidR="00342F03" w:rsidRPr="00246DD3">
          <w:rPr>
            <w:rStyle w:val="Hyperlink"/>
            <w:rFonts w:asciiTheme="minorBidi" w:hAnsiTheme="minorBidi" w:cstheme="minorBidi"/>
            <w:spacing w:val="-8"/>
            <w:lang w:val="id-ID"/>
          </w:rPr>
          <w:t>susandisandi321@gmail.com</w:t>
        </w:r>
      </w:hyperlink>
      <w:r w:rsidR="00BA2301" w:rsidRPr="00246DD3">
        <w:rPr>
          <w:rFonts w:asciiTheme="minorBidi" w:hAnsiTheme="minorBidi" w:cstheme="minorBidi"/>
          <w:spacing w:val="-8"/>
          <w:lang w:val="id-ID"/>
        </w:rPr>
        <w:t xml:space="preserve">, </w:t>
      </w:r>
      <w:r w:rsidR="00B4331B" w:rsidRPr="00246DD3">
        <w:rPr>
          <w:rFonts w:asciiTheme="minorBidi" w:hAnsiTheme="minorBidi" w:cstheme="minorBidi"/>
          <w:spacing w:val="-8"/>
        </w:rPr>
        <w:t>r4dieni@gmai.com</w:t>
      </w:r>
    </w:p>
    <w:p w:rsidR="00EC7DA3" w:rsidRPr="00246DD3" w:rsidRDefault="00EC7DA3" w:rsidP="00D3037A">
      <w:pPr>
        <w:jc w:val="center"/>
        <w:rPr>
          <w:rFonts w:asciiTheme="minorBidi" w:hAnsiTheme="minorBidi" w:cstheme="minorBidi"/>
          <w:color w:val="FF0000"/>
          <w:spacing w:val="-8"/>
          <w:lang w:val="id-ID"/>
        </w:rPr>
      </w:pPr>
    </w:p>
    <w:p w:rsidR="00EC7DA3" w:rsidRPr="00246DD3" w:rsidRDefault="00EC7DA3" w:rsidP="00D3037A">
      <w:pPr>
        <w:jc w:val="center"/>
        <w:rPr>
          <w:rFonts w:asciiTheme="minorBidi" w:hAnsiTheme="minorBidi" w:cstheme="minorBidi"/>
          <w:color w:val="FF0000"/>
          <w:spacing w:val="-8"/>
          <w:lang w:val="id-ID"/>
        </w:rPr>
      </w:pPr>
    </w:p>
    <w:p w:rsidR="00EC7DA3" w:rsidRPr="00246DD3" w:rsidRDefault="00EC7DA3" w:rsidP="00D3037A">
      <w:pPr>
        <w:jc w:val="center"/>
        <w:rPr>
          <w:rFonts w:asciiTheme="minorBidi" w:hAnsiTheme="minorBidi" w:cstheme="minorBidi"/>
          <w:b/>
          <w:spacing w:val="-8"/>
          <w:lang w:val="id-ID"/>
        </w:rPr>
      </w:pPr>
      <w:r w:rsidRPr="00246DD3">
        <w:rPr>
          <w:rFonts w:asciiTheme="minorBidi" w:hAnsiTheme="minorBidi" w:cstheme="minorBidi"/>
          <w:b/>
          <w:spacing w:val="-8"/>
          <w:lang w:val="id-ID"/>
        </w:rPr>
        <w:t>ABSTRAK</w:t>
      </w:r>
    </w:p>
    <w:p w:rsidR="00EC7DA3" w:rsidRPr="00246DD3" w:rsidRDefault="00EC7DA3" w:rsidP="00D3037A">
      <w:pPr>
        <w:jc w:val="center"/>
        <w:rPr>
          <w:rFonts w:asciiTheme="minorBidi" w:hAnsiTheme="minorBidi" w:cstheme="minorBidi"/>
          <w:color w:val="FF0000"/>
          <w:spacing w:val="-8"/>
          <w:lang w:val="id-ID"/>
        </w:rPr>
      </w:pPr>
    </w:p>
    <w:p w:rsidR="00342F03" w:rsidRPr="00246DD3" w:rsidRDefault="00EC7DA3" w:rsidP="00342F03">
      <w:pPr>
        <w:pStyle w:val="ListParagraph"/>
        <w:ind w:left="0" w:firstLine="709"/>
        <w:jc w:val="both"/>
        <w:rPr>
          <w:rFonts w:asciiTheme="minorBidi" w:hAnsiTheme="minorBidi" w:cstheme="minorBidi"/>
          <w:bCs/>
          <w:sz w:val="20"/>
          <w:szCs w:val="20"/>
        </w:rPr>
      </w:pPr>
      <w:r w:rsidRPr="00246DD3">
        <w:rPr>
          <w:rFonts w:asciiTheme="minorBidi" w:hAnsiTheme="minorBidi" w:cstheme="minorBidi"/>
          <w:bCs/>
          <w:sz w:val="20"/>
          <w:szCs w:val="20"/>
        </w:rPr>
        <w:t>Analisis</w:t>
      </w:r>
      <w:r w:rsidRPr="00246DD3">
        <w:rPr>
          <w:rFonts w:asciiTheme="minorBidi" w:hAnsiTheme="minorBidi" w:cstheme="minorBidi"/>
          <w:bCs/>
          <w:sz w:val="20"/>
          <w:szCs w:val="20"/>
          <w:lang w:val="en-US"/>
        </w:rPr>
        <w:t xml:space="preserve"> diskriminan merupakan metode statistik yang digunakan untuk menguji adanya perbedaan yang signifikan antara dua kelompok dalam hal ini adalah </w:t>
      </w:r>
      <w:r w:rsidR="00342F03" w:rsidRPr="00246DD3">
        <w:rPr>
          <w:rFonts w:asciiTheme="minorBidi" w:hAnsiTheme="minorBidi" w:cstheme="minorBidi"/>
          <w:bCs/>
          <w:sz w:val="20"/>
          <w:szCs w:val="20"/>
        </w:rPr>
        <w:t>Debitur lancar dan Debitur macet</w:t>
      </w:r>
      <w:r w:rsidRPr="00246DD3">
        <w:rPr>
          <w:rFonts w:asciiTheme="minorBidi" w:hAnsiTheme="minorBidi" w:cstheme="minorBidi"/>
          <w:bCs/>
          <w:sz w:val="20"/>
          <w:szCs w:val="20"/>
          <w:lang w:val="en-US"/>
        </w:rPr>
        <w:t xml:space="preserve">. Metode </w:t>
      </w:r>
      <w:r w:rsidRPr="00246DD3">
        <w:rPr>
          <w:rFonts w:asciiTheme="minorBidi" w:hAnsiTheme="minorBidi" w:cstheme="minorBidi"/>
          <w:bCs/>
          <w:i/>
          <w:sz w:val="20"/>
          <w:szCs w:val="20"/>
          <w:lang w:val="en-US"/>
        </w:rPr>
        <w:t>fisher</w:t>
      </w:r>
      <w:r w:rsidRPr="00246DD3">
        <w:rPr>
          <w:rFonts w:asciiTheme="minorBidi" w:hAnsiTheme="minorBidi" w:cstheme="minorBidi"/>
          <w:bCs/>
          <w:sz w:val="20"/>
          <w:szCs w:val="20"/>
          <w:lang w:val="en-US"/>
        </w:rPr>
        <w:t xml:space="preserve"> adalah suatu metode yang bertujuan untuk membentuk fungsi diskriminan dengan koefisien-koefisiennya yang menghasilkan hasil bagi maksimum antara kelompok dan variasi kelompok.</w:t>
      </w:r>
    </w:p>
    <w:p w:rsidR="00EC7DA3" w:rsidRPr="00246DD3" w:rsidRDefault="00342F03" w:rsidP="00E55467">
      <w:pPr>
        <w:ind w:firstLine="567"/>
        <w:jc w:val="both"/>
        <w:rPr>
          <w:rFonts w:asciiTheme="minorBidi" w:hAnsiTheme="minorBidi" w:cstheme="minorBidi"/>
          <w:bCs/>
          <w:lang w:val="id-ID"/>
        </w:rPr>
      </w:pPr>
      <w:r w:rsidRPr="00246DD3">
        <w:rPr>
          <w:rFonts w:asciiTheme="minorBidi" w:hAnsiTheme="minorBidi" w:cstheme="minorBidi"/>
          <w:lang w:val="id-ID"/>
        </w:rPr>
        <w:t xml:space="preserve">Dalam perekonomian yang sedang dihadapi dan dijalankan pada saat sekarang ini, ada kelompok masyarakat dalam keadaan ekonomi yang kuat dan menguasai sebagaian besar kehidupan ekonomi nasional. </w:t>
      </w:r>
      <w:r w:rsidRPr="00246DD3">
        <w:rPr>
          <w:rFonts w:asciiTheme="minorBidi" w:hAnsiTheme="minorBidi" w:cstheme="minorBidi"/>
        </w:rPr>
        <w:t xml:space="preserve">Sedangkan di pihak lain sebagian masyarakat berada dalam ekonomi yang lemah dan belum mampu mengimbangi pertumbuhan ekonomi yang diharapkan. </w:t>
      </w:r>
      <w:r w:rsidR="00E55467" w:rsidRPr="00246DD3">
        <w:rPr>
          <w:rFonts w:asciiTheme="minorBidi" w:hAnsiTheme="minorBidi" w:cstheme="minorBidi"/>
        </w:rPr>
        <w:t xml:space="preserve">Pemberian kredit tanpa dianalisis terlebih dulu akan sangat mebahayakan perusahaan. Nasabah dalam hal ini dengan mudah memberikan data-data fiktif sehingga kredit tersebut sebenarnya tidak layak untuk diberikan. Akibatnya jika salah dalam menganalisis, maka kredit yang disalurkan akan sulit untuk ditagih alias macet. </w:t>
      </w:r>
      <w:r w:rsidRPr="00246DD3">
        <w:rPr>
          <w:rFonts w:asciiTheme="minorBidi" w:hAnsiTheme="minorBidi" w:cstheme="minorBidi"/>
        </w:rPr>
        <w:t>Namun faktor dalam analisis ini bukanlah merupakan penyebab utama kredit macet walaupun sebgaian besar kredit mecet diakibatkan salah dalam mengadakan analisis.Penyebab lainnya mungkin disebabkan oleh bencana Alam yang memang tidak dapat dihindari oleh nasabah, misalnya kebanjiran atau gempa bumi atau dapat pula kesalahan dalam pengelolaan.</w:t>
      </w:r>
      <w:r w:rsidR="00EC7DA3" w:rsidRPr="00246DD3">
        <w:rPr>
          <w:rFonts w:asciiTheme="minorBidi" w:hAnsiTheme="minorBidi" w:cstheme="minorBidi"/>
          <w:bCs/>
        </w:rPr>
        <w:t xml:space="preserve">Berdasarkan hasil dan pembahasan maka diperoleh fungsi diskriminan yang terbentuk yaitu: </w:t>
      </w:r>
    </w:p>
    <w:p w:rsidR="00EC7DA3" w:rsidRPr="00246DD3" w:rsidRDefault="00E55467" w:rsidP="00E55467">
      <w:pPr>
        <w:jc w:val="center"/>
        <w:rPr>
          <w:rFonts w:asciiTheme="minorBidi" w:eastAsiaTheme="minorEastAsia" w:hAnsiTheme="minorBidi" w:cstheme="minorBidi"/>
          <w:lang w:val="id-ID"/>
        </w:rPr>
      </w:pPr>
      <w:r w:rsidRPr="00246DD3">
        <w:rPr>
          <w:rFonts w:asciiTheme="minorBidi" w:eastAsiaTheme="minorEastAsia" w:hAnsiTheme="minorBidi" w:cstheme="minorBidi"/>
          <w:lang w:val="id-ID"/>
        </w:rPr>
        <w:t>Umur</w:t>
      </w:r>
      <w:r w:rsidR="00EC7DA3" w:rsidRPr="00246DD3">
        <w:rPr>
          <w:rFonts w:asciiTheme="minorBidi" w:eastAsiaTheme="minorEastAsia" w:hAnsiTheme="minorBidi" w:cstheme="minorBidi"/>
        </w:rPr>
        <w:t xml:space="preserve"> = </w:t>
      </w:r>
      <w:r w:rsidRPr="00246DD3">
        <w:rPr>
          <w:rFonts w:asciiTheme="minorBidi" w:eastAsiaTheme="minorEastAsia" w:hAnsiTheme="minorBidi" w:cstheme="minorBidi"/>
          <w:lang w:val="id-ID"/>
        </w:rPr>
        <w:t>0.046+Jumlah Gaji</w:t>
      </w:r>
      <w:r w:rsidRPr="00246DD3">
        <w:rPr>
          <w:rFonts w:asciiTheme="minorBidi" w:eastAsiaTheme="minorEastAsia" w:hAnsiTheme="minorBidi" w:cstheme="minorBidi"/>
        </w:rPr>
        <w:t>+ 0.5</w:t>
      </w:r>
      <w:r w:rsidRPr="00246DD3">
        <w:rPr>
          <w:rFonts w:asciiTheme="minorBidi" w:eastAsiaTheme="minorEastAsia" w:hAnsiTheme="minorBidi" w:cstheme="minorBidi"/>
          <w:lang w:val="id-ID"/>
        </w:rPr>
        <w:t>73Batas Pinjaman</w:t>
      </w:r>
      <w:r w:rsidR="00EC7DA3" w:rsidRPr="00246DD3">
        <w:rPr>
          <w:rFonts w:asciiTheme="minorBidi" w:eastAsiaTheme="minorEastAsia" w:hAnsiTheme="minorBidi" w:cstheme="minorBidi"/>
        </w:rPr>
        <w:t xml:space="preserve"> + </w:t>
      </w:r>
      <w:r w:rsidRPr="00246DD3">
        <w:rPr>
          <w:rFonts w:asciiTheme="minorBidi" w:eastAsiaTheme="minorEastAsia" w:hAnsiTheme="minorBidi" w:cstheme="minorBidi"/>
          <w:lang w:val="id-ID"/>
        </w:rPr>
        <w:t>0.454 Jangka Waktu Pinjaman</w:t>
      </w:r>
    </w:p>
    <w:p w:rsidR="00EC7DA3" w:rsidRPr="00246DD3" w:rsidRDefault="00E55467" w:rsidP="00E55467">
      <w:pPr>
        <w:autoSpaceDE w:val="0"/>
        <w:autoSpaceDN w:val="0"/>
        <w:adjustRightInd w:val="0"/>
        <w:spacing w:line="360" w:lineRule="auto"/>
        <w:ind w:firstLine="567"/>
        <w:jc w:val="both"/>
        <w:rPr>
          <w:rFonts w:asciiTheme="minorBidi" w:eastAsiaTheme="minorEastAsia" w:hAnsiTheme="minorBidi" w:cstheme="minorBidi"/>
          <w:color w:val="FF0000"/>
        </w:rPr>
      </w:pPr>
      <w:r w:rsidRPr="00246DD3">
        <w:rPr>
          <w:rFonts w:asciiTheme="minorBidi" w:eastAsiaTheme="minorEastAsia" w:hAnsiTheme="minorBidi" w:cstheme="minorBidi"/>
        </w:rPr>
        <w:t>Berdasarkan analisis kelompok untuk pengelompokkan 30 Debitur yang diambil secara acak terdapat 14 debitur lancar, 5 debitur masuk kelompok debitur macet dan 9 debitur masuk kelompok</w:t>
      </w:r>
      <w:r w:rsidRPr="00246DD3">
        <w:rPr>
          <w:rFonts w:asciiTheme="minorBidi" w:eastAsiaTheme="minorEastAsia" w:hAnsiTheme="minorBidi" w:cstheme="minorBidi"/>
          <w:color w:val="000000"/>
        </w:rPr>
        <w:t xml:space="preserve"> debitur lancar. Sedangkan sisanya, 16 debitur masuk kelompok debitur macet, 11 debitur masuk kelompok debitur macet dan 5 debitur masuk kelompok debitur lancar</w:t>
      </w:r>
      <w:r w:rsidR="00EC7DA3" w:rsidRPr="00246DD3">
        <w:rPr>
          <w:rFonts w:asciiTheme="minorBidi" w:hAnsiTheme="minorBidi" w:cstheme="minorBidi"/>
          <w:bCs/>
          <w:color w:val="000000"/>
        </w:rPr>
        <w:t xml:space="preserve">.Persentase  ketetapan fungsi diskriminan adalah sebesar </w:t>
      </w:r>
      <w:r w:rsidRPr="00246DD3">
        <w:rPr>
          <w:rFonts w:asciiTheme="minorBidi" w:hAnsiTheme="minorBidi" w:cstheme="minorBidi"/>
          <w:bCs/>
          <w:color w:val="000000"/>
          <w:lang w:val="id-ID"/>
        </w:rPr>
        <w:t>70</w:t>
      </w:r>
      <w:r w:rsidR="00EC7DA3" w:rsidRPr="00246DD3">
        <w:rPr>
          <w:rFonts w:asciiTheme="minorBidi" w:hAnsiTheme="minorBidi" w:cstheme="minorBidi"/>
          <w:bCs/>
          <w:color w:val="000000"/>
        </w:rPr>
        <w:t xml:space="preserve"> %</w:t>
      </w:r>
    </w:p>
    <w:p w:rsidR="00EC7DA3" w:rsidRPr="00246DD3" w:rsidRDefault="00EC7DA3" w:rsidP="00D3037A">
      <w:pPr>
        <w:tabs>
          <w:tab w:val="left" w:pos="2880"/>
          <w:tab w:val="center" w:pos="4394"/>
        </w:tabs>
        <w:rPr>
          <w:rFonts w:asciiTheme="minorBidi" w:hAnsiTheme="minorBidi" w:cstheme="minorBidi"/>
          <w:i/>
        </w:rPr>
      </w:pPr>
    </w:p>
    <w:p w:rsidR="00EC7DA3" w:rsidRPr="00246DD3" w:rsidRDefault="00BA2301" w:rsidP="00E55467">
      <w:pPr>
        <w:ind w:left="1134" w:hanging="1134"/>
        <w:jc w:val="both"/>
        <w:rPr>
          <w:rFonts w:asciiTheme="minorBidi" w:eastAsia="Calibri" w:hAnsiTheme="minorBidi" w:cstheme="minorBidi"/>
          <w:i/>
          <w:lang w:val="id-ID"/>
        </w:rPr>
      </w:pPr>
      <w:r w:rsidRPr="00246DD3">
        <w:rPr>
          <w:rFonts w:asciiTheme="minorBidi" w:hAnsiTheme="minorBidi" w:cstheme="minorBidi"/>
          <w:b/>
        </w:rPr>
        <w:t xml:space="preserve">Kata </w:t>
      </w:r>
      <w:r w:rsidRPr="00246DD3">
        <w:rPr>
          <w:rFonts w:asciiTheme="minorBidi" w:hAnsiTheme="minorBidi" w:cstheme="minorBidi"/>
          <w:b/>
          <w:lang w:val="id-ID"/>
        </w:rPr>
        <w:t>k</w:t>
      </w:r>
      <w:r w:rsidR="00EC7DA3" w:rsidRPr="00246DD3">
        <w:rPr>
          <w:rFonts w:asciiTheme="minorBidi" w:hAnsiTheme="minorBidi" w:cstheme="minorBidi"/>
          <w:b/>
        </w:rPr>
        <w:t>unci :</w:t>
      </w:r>
      <w:r w:rsidR="00E55467" w:rsidRPr="00246DD3">
        <w:rPr>
          <w:rFonts w:asciiTheme="minorBidi" w:eastAsia="Calibri" w:hAnsiTheme="minorBidi" w:cstheme="minorBidi"/>
          <w:i/>
        </w:rPr>
        <w:t>Analisis kelompok, Analisis Diskriminan Fisher, Debitur</w:t>
      </w:r>
    </w:p>
    <w:p w:rsidR="00E55467" w:rsidRPr="00246DD3" w:rsidRDefault="00E55467" w:rsidP="00E55467">
      <w:pPr>
        <w:ind w:left="1134" w:hanging="1134"/>
        <w:jc w:val="both"/>
        <w:rPr>
          <w:rFonts w:asciiTheme="minorBidi" w:hAnsiTheme="minorBidi" w:cstheme="minorBidi"/>
          <w:i/>
          <w:iCs/>
          <w:spacing w:val="-8"/>
          <w:lang w:val="id-ID"/>
        </w:rPr>
      </w:pPr>
    </w:p>
    <w:p w:rsidR="00EC7DA3" w:rsidRPr="00246DD3" w:rsidRDefault="00EC7DA3" w:rsidP="00D3037A">
      <w:pPr>
        <w:pStyle w:val="Title"/>
        <w:spacing w:line="240" w:lineRule="auto"/>
        <w:rPr>
          <w:rFonts w:asciiTheme="minorBidi" w:hAnsiTheme="minorBidi" w:cstheme="minorBidi"/>
          <w:i/>
          <w:iCs/>
          <w:spacing w:val="-8"/>
          <w:sz w:val="20"/>
          <w:lang w:val="id-ID"/>
        </w:rPr>
      </w:pPr>
      <w:r w:rsidRPr="00246DD3">
        <w:rPr>
          <w:rFonts w:asciiTheme="minorBidi" w:hAnsiTheme="minorBidi" w:cstheme="minorBidi"/>
          <w:i/>
          <w:iCs/>
          <w:spacing w:val="-8"/>
          <w:sz w:val="20"/>
          <w:lang w:val="id-ID"/>
        </w:rPr>
        <w:t>ABSTRACT</w:t>
      </w:r>
    </w:p>
    <w:p w:rsidR="00EC7DA3" w:rsidRPr="00246DD3" w:rsidRDefault="00EC7DA3" w:rsidP="00D3037A">
      <w:pPr>
        <w:pStyle w:val="Title"/>
        <w:spacing w:line="240" w:lineRule="auto"/>
        <w:rPr>
          <w:rFonts w:asciiTheme="minorBidi" w:hAnsiTheme="minorBidi" w:cstheme="minorBidi"/>
          <w:b w:val="0"/>
          <w:i/>
          <w:iCs/>
          <w:spacing w:val="-8"/>
          <w:sz w:val="20"/>
          <w:lang w:val="id-ID"/>
        </w:rPr>
      </w:pPr>
    </w:p>
    <w:p w:rsidR="00E55467" w:rsidRPr="00E55467" w:rsidRDefault="00E55467" w:rsidP="00E554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i/>
          <w:iCs/>
          <w:lang w:eastAsia="id-ID"/>
        </w:rPr>
      </w:pPr>
      <w:r w:rsidRPr="00246DD3">
        <w:rPr>
          <w:rFonts w:asciiTheme="minorBidi" w:hAnsiTheme="minorBidi" w:cstheme="minorBidi"/>
          <w:i/>
          <w:iCs/>
          <w:lang w:val="id-ID" w:eastAsia="id-ID"/>
        </w:rPr>
        <w:tab/>
      </w:r>
      <w:r w:rsidRPr="00E55467">
        <w:rPr>
          <w:rFonts w:asciiTheme="minorBidi" w:hAnsiTheme="minorBidi" w:cstheme="minorBidi"/>
          <w:i/>
          <w:iCs/>
          <w:lang w:eastAsia="id-ID"/>
        </w:rPr>
        <w:t>Discriminant analysis is a statistical method used to test the existence of significant differences between the two groups in this case are Current Debtors and Bad Debtors. Fisher method is a method that aims to form a discriminant function with coefficients that produce maximum quotient between groups and group variations.</w:t>
      </w:r>
    </w:p>
    <w:p w:rsidR="00E55467" w:rsidRPr="00E55467" w:rsidRDefault="00E55467" w:rsidP="00E554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i/>
          <w:iCs/>
          <w:lang w:eastAsia="id-ID"/>
        </w:rPr>
      </w:pPr>
      <w:r w:rsidRPr="00246DD3">
        <w:rPr>
          <w:rFonts w:asciiTheme="minorBidi" w:hAnsiTheme="minorBidi" w:cstheme="minorBidi"/>
          <w:i/>
          <w:iCs/>
          <w:lang w:val="id-ID" w:eastAsia="id-ID"/>
        </w:rPr>
        <w:tab/>
      </w:r>
      <w:r w:rsidRPr="00E55467">
        <w:rPr>
          <w:rFonts w:asciiTheme="minorBidi" w:hAnsiTheme="minorBidi" w:cstheme="minorBidi"/>
          <w:i/>
          <w:iCs/>
          <w:lang w:eastAsia="id-ID"/>
        </w:rPr>
        <w:t xml:space="preserve">In the economy that is being faced and run at the present time, there are groups of people in a strong economic state and control a large part of national economic life. Whereas on the other hand, some people are in a weak economy and have not been able to offset the expected economic growth. Giving credit without being analyzed first will be very dangerous for the company. Customers in this case easily provide fictitious data so that the credit is actually not worth giving. As a result, if it is wrong in analyzing, then the credit channeled will be difficult to be billed alias. However, the factors in this analysis are not the main cause of bad loans, although the majority of bad loans are caused by incorrect analysis. Other causes may be caused by natural disasters that can not be avoided by customers, such as floods or earthquakes or can also be a </w:t>
      </w:r>
      <w:r w:rsidRPr="00E55467">
        <w:rPr>
          <w:rFonts w:asciiTheme="minorBidi" w:hAnsiTheme="minorBidi" w:cstheme="minorBidi"/>
          <w:i/>
          <w:iCs/>
          <w:lang w:eastAsia="id-ID"/>
        </w:rPr>
        <w:lastRenderedPageBreak/>
        <w:t>mistake in management. Based on the results and discussion, the formed discriminant function is obtained, namely:</w:t>
      </w:r>
    </w:p>
    <w:p w:rsidR="00E55467" w:rsidRPr="00E55467" w:rsidRDefault="00E55467" w:rsidP="00E55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i/>
          <w:iCs/>
          <w:lang w:eastAsia="id-ID"/>
        </w:rPr>
      </w:pPr>
      <w:r w:rsidRPr="00246DD3">
        <w:rPr>
          <w:rFonts w:asciiTheme="minorBidi" w:hAnsiTheme="minorBidi" w:cstheme="minorBidi"/>
          <w:i/>
          <w:iCs/>
          <w:lang w:val="id-ID" w:eastAsia="id-ID"/>
        </w:rPr>
        <w:tab/>
      </w:r>
      <w:r w:rsidRPr="00E55467">
        <w:rPr>
          <w:rFonts w:asciiTheme="minorBidi" w:hAnsiTheme="minorBidi" w:cstheme="minorBidi"/>
          <w:i/>
          <w:iCs/>
          <w:lang w:eastAsia="id-ID"/>
        </w:rPr>
        <w:t>Age = 0.046 + Salary Amount + 0.573 Loan Limits + 0.454 Loan Term</w:t>
      </w:r>
    </w:p>
    <w:p w:rsidR="00E55467" w:rsidRPr="00E55467" w:rsidRDefault="00E55467" w:rsidP="00E554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i/>
          <w:iCs/>
          <w:lang w:eastAsia="id-ID"/>
        </w:rPr>
      </w:pPr>
      <w:r w:rsidRPr="00246DD3">
        <w:rPr>
          <w:rFonts w:asciiTheme="minorBidi" w:hAnsiTheme="minorBidi" w:cstheme="minorBidi"/>
          <w:i/>
          <w:iCs/>
          <w:lang w:val="id-ID" w:eastAsia="id-ID"/>
        </w:rPr>
        <w:tab/>
      </w:r>
      <w:r w:rsidRPr="00E55467">
        <w:rPr>
          <w:rFonts w:asciiTheme="minorBidi" w:hAnsiTheme="minorBidi" w:cstheme="minorBidi"/>
          <w:i/>
          <w:iCs/>
          <w:lang w:eastAsia="id-ID"/>
        </w:rPr>
        <w:t>Based on group analysis for the grouping of 30 Debtors randomly drawn, there were 14 current debtors, 5 debtors in the bad debtor group and 9 debtors in the current debtor group. While the rest, 16 debtors belong to the bad debtor group, 11 debtors belong to the bad debtor group and 5 debtors belong to the current debtor group. The percentage of discriminant function determination is 70%</w:t>
      </w:r>
    </w:p>
    <w:p w:rsidR="00E55467" w:rsidRPr="00E55467" w:rsidRDefault="00E55467" w:rsidP="00E55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i/>
          <w:iCs/>
          <w:lang w:eastAsia="id-ID"/>
        </w:rPr>
      </w:pPr>
    </w:p>
    <w:p w:rsidR="00E55467" w:rsidRPr="00E55467" w:rsidRDefault="00E55467" w:rsidP="00E55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i/>
          <w:iCs/>
          <w:lang w:val="id-ID" w:eastAsia="id-ID"/>
        </w:rPr>
      </w:pPr>
      <w:r w:rsidRPr="00E55467">
        <w:rPr>
          <w:rFonts w:asciiTheme="minorBidi" w:hAnsiTheme="minorBidi" w:cstheme="minorBidi"/>
          <w:i/>
          <w:iCs/>
          <w:lang w:eastAsia="id-ID"/>
        </w:rPr>
        <w:t>Keywords: Group analysis, Fisher Discriminant Analysis, Debtor</w:t>
      </w:r>
    </w:p>
    <w:p w:rsidR="00EC7DA3" w:rsidRPr="00246DD3" w:rsidRDefault="00EC7DA3" w:rsidP="00E55467">
      <w:pPr>
        <w:jc w:val="both"/>
        <w:rPr>
          <w:rFonts w:asciiTheme="minorBidi" w:hAnsiTheme="minorBidi" w:cstheme="minorBidi"/>
          <w:i/>
          <w:iCs/>
          <w:spacing w:val="-8"/>
          <w:lang w:val="id-ID"/>
        </w:rPr>
        <w:sectPr w:rsidR="00EC7DA3" w:rsidRPr="00246DD3" w:rsidSect="00D3037A">
          <w:footerReference w:type="even" r:id="rId9"/>
          <w:footerReference w:type="default" r:id="rId10"/>
          <w:pgSz w:w="11907" w:h="16839" w:code="9"/>
          <w:pgMar w:top="1701" w:right="1418" w:bottom="1701" w:left="1701" w:header="720" w:footer="720" w:gutter="0"/>
          <w:cols w:space="397"/>
          <w:docGrid w:linePitch="360"/>
        </w:sectPr>
      </w:pPr>
    </w:p>
    <w:p w:rsidR="00D3037A" w:rsidRPr="00246DD3" w:rsidRDefault="00D3037A" w:rsidP="00E55467">
      <w:pPr>
        <w:pStyle w:val="Title"/>
        <w:spacing w:line="240" w:lineRule="auto"/>
        <w:jc w:val="both"/>
        <w:rPr>
          <w:rFonts w:asciiTheme="minorBidi" w:hAnsiTheme="minorBidi" w:cstheme="minorBidi"/>
          <w:i/>
          <w:iCs/>
          <w:spacing w:val="-8"/>
          <w:sz w:val="20"/>
        </w:rPr>
      </w:pPr>
    </w:p>
    <w:p w:rsidR="00EC7DA3" w:rsidRPr="00246DD3" w:rsidRDefault="00EC7DA3" w:rsidP="00D3037A">
      <w:pPr>
        <w:pStyle w:val="Title"/>
        <w:spacing w:line="240" w:lineRule="auto"/>
        <w:rPr>
          <w:rFonts w:asciiTheme="minorBidi" w:hAnsiTheme="minorBidi" w:cstheme="minorBidi"/>
          <w:spacing w:val="-8"/>
          <w:sz w:val="20"/>
          <w:lang w:val="id-ID"/>
        </w:rPr>
        <w:sectPr w:rsidR="00EC7DA3" w:rsidRPr="00246DD3" w:rsidSect="00D3037A">
          <w:type w:val="continuous"/>
          <w:pgSz w:w="11907" w:h="16839" w:code="9"/>
          <w:pgMar w:top="1701" w:right="1418" w:bottom="1701" w:left="1701" w:header="720" w:footer="1012" w:gutter="0"/>
          <w:cols w:space="397"/>
          <w:docGrid w:linePitch="360"/>
        </w:sectPr>
      </w:pPr>
      <w:r w:rsidRPr="00246DD3">
        <w:rPr>
          <w:rFonts w:asciiTheme="minorBidi" w:hAnsiTheme="minorBidi" w:cstheme="minorBidi"/>
          <w:spacing w:val="-8"/>
          <w:sz w:val="20"/>
        </w:rPr>
        <w:t>Pendahulua</w:t>
      </w:r>
      <w:r w:rsidRPr="00246DD3">
        <w:rPr>
          <w:rFonts w:asciiTheme="minorBidi" w:hAnsiTheme="minorBidi" w:cstheme="minorBidi"/>
          <w:spacing w:val="-8"/>
          <w:sz w:val="20"/>
          <w:lang w:val="id-ID"/>
        </w:rPr>
        <w:t>n</w:t>
      </w:r>
    </w:p>
    <w:p w:rsidR="00EC7DA3" w:rsidRPr="00246DD3" w:rsidRDefault="00EC7DA3" w:rsidP="00D3037A">
      <w:pPr>
        <w:jc w:val="both"/>
        <w:rPr>
          <w:rFonts w:asciiTheme="minorBidi" w:hAnsiTheme="minorBidi" w:cstheme="minorBidi"/>
          <w:bCs/>
          <w:lang w:val="id-ID"/>
        </w:rPr>
        <w:sectPr w:rsidR="00EC7DA3" w:rsidRPr="00246DD3" w:rsidSect="00D3037A">
          <w:type w:val="continuous"/>
          <w:pgSz w:w="11907" w:h="16839" w:code="9"/>
          <w:pgMar w:top="1701" w:right="1418" w:bottom="1701" w:left="1701" w:header="720" w:footer="1012" w:gutter="0"/>
          <w:cols w:num="2" w:space="397"/>
          <w:docGrid w:linePitch="360"/>
        </w:sectPr>
      </w:pPr>
    </w:p>
    <w:p w:rsidR="00E55467" w:rsidRPr="00246DD3" w:rsidRDefault="00E55467" w:rsidP="00E55467">
      <w:pPr>
        <w:autoSpaceDE w:val="0"/>
        <w:autoSpaceDN w:val="0"/>
        <w:adjustRightInd w:val="0"/>
        <w:ind w:firstLine="709"/>
        <w:jc w:val="both"/>
        <w:rPr>
          <w:rFonts w:asciiTheme="minorBidi" w:hAnsiTheme="minorBidi" w:cstheme="minorBidi"/>
          <w:lang w:val="id-ID"/>
        </w:rPr>
      </w:pPr>
      <w:r w:rsidRPr="00FA2FE3">
        <w:rPr>
          <w:rFonts w:asciiTheme="minorBidi" w:hAnsiTheme="minorBidi" w:cstheme="minorBidi"/>
          <w:lang w:val="id-ID"/>
        </w:rPr>
        <w:lastRenderedPageBreak/>
        <w:t xml:space="preserve">Pengelolaan kredit harus dilakukan dengan sebaik-baiknya mulai dari perncanaan jumlah kredit, prosedur pemberian Kredit, Analisis pemberian Kredit dan Sistem pengendalian kredit.Pengendalian kredit adalah usaha-usaha untuk menjaga kredit yang diberikan tetap lancar, produktif dan tidak macet.Pemberian kredit mutlak dilakukan untuk menghindari terjadinya kredit macet adalah kredit yang diklasifikasikan pembayarannya tidak lancar dilakukan oleh debitur yang bersangkutan.Kredit lancar dan produktif artinya kredittersebut dapat ditarik kembali bersama bunganya sesuai dengan perjanjian yang telah disetujui oleh kedua belah pihak, Kredit bermasalah ialah kredit dimana debiturnya tidak dapat memenuhi persyaratan yang telah dijanjikan, misalnya persyaratan bunga, pengembalian pokok pinjaman, dan sebagainya. Kredit bermasalah akan berdampak negatif baik bagi kelangsungan hidup bank itu sendiri maupun bagi perekonomian negara, oleh karena itu perlunya pengendalian kredit untuk menjaga kredit yang diberikan tetap lancar, produktif dan tidak macet </w:t>
      </w:r>
    </w:p>
    <w:p w:rsidR="00E55467" w:rsidRPr="00246DD3" w:rsidRDefault="00E55467" w:rsidP="00E55467">
      <w:pPr>
        <w:ind w:firstLine="567"/>
        <w:jc w:val="both"/>
        <w:rPr>
          <w:rFonts w:asciiTheme="minorBidi" w:hAnsiTheme="minorBidi" w:cstheme="minorBidi"/>
        </w:rPr>
      </w:pPr>
      <w:r w:rsidRPr="00246DD3">
        <w:rPr>
          <w:rFonts w:asciiTheme="minorBidi" w:hAnsiTheme="minorBidi" w:cstheme="minorBidi"/>
        </w:rPr>
        <w:t>Pemberian kredit tanpa dianalisis terlebih dulu akan sangat mebahayakan perusahaan. Nasabah dalam hal ini dengan mudah memberikan data-data fiktif sehingga kredit tersebut sebenarnya tidak layak untuk diberikan. Akibatnya jika salah dalam menganalisis, maka kredit yang disalurkan akan sulit untuk ditagih alias macet. Namun faktor dalam analisis ini bukanlah merupakan penyebab utama kredit macet walaupun sebgaian besar kredit mecet diakibatkan salah dalam mengadakan analisis.Penyebab lainnya mungkin disebabkan oleh bencana Alam yang memang tidak dapat dihindari oleh nasabah, misalnya kebanjiran atau gempa bumi atau dapat pula kesalahan dalam pengelolaan.</w:t>
      </w:r>
    </w:p>
    <w:p w:rsidR="005B7DBB" w:rsidRPr="00246DD3" w:rsidRDefault="005B7DBB" w:rsidP="00D3037A">
      <w:pPr>
        <w:autoSpaceDE w:val="0"/>
        <w:autoSpaceDN w:val="0"/>
        <w:adjustRightInd w:val="0"/>
        <w:jc w:val="center"/>
        <w:rPr>
          <w:rFonts w:asciiTheme="minorBidi" w:hAnsiTheme="minorBidi" w:cstheme="minorBidi"/>
          <w:b/>
          <w:color w:val="000000" w:themeColor="text1"/>
          <w:shd w:val="clear" w:color="auto" w:fill="FFFFFF"/>
        </w:rPr>
      </w:pPr>
    </w:p>
    <w:p w:rsidR="00EC7DA3" w:rsidRPr="00246DD3" w:rsidRDefault="00EC7DA3" w:rsidP="00D3037A">
      <w:pPr>
        <w:autoSpaceDE w:val="0"/>
        <w:autoSpaceDN w:val="0"/>
        <w:adjustRightInd w:val="0"/>
        <w:jc w:val="center"/>
        <w:rPr>
          <w:rFonts w:asciiTheme="minorBidi" w:hAnsiTheme="minorBidi" w:cstheme="minorBidi"/>
          <w:b/>
          <w:color w:val="000000" w:themeColor="text1"/>
          <w:shd w:val="clear" w:color="auto" w:fill="FFFFFF"/>
        </w:rPr>
      </w:pPr>
      <w:r w:rsidRPr="00246DD3">
        <w:rPr>
          <w:rFonts w:asciiTheme="minorBidi" w:hAnsiTheme="minorBidi" w:cstheme="minorBidi"/>
          <w:b/>
          <w:color w:val="000000" w:themeColor="text1"/>
          <w:shd w:val="clear" w:color="auto" w:fill="FFFFFF"/>
          <w:lang w:val="id-ID"/>
        </w:rPr>
        <w:t>Metode dan Bahan Penelitian</w:t>
      </w:r>
    </w:p>
    <w:p w:rsidR="00D3037A" w:rsidRPr="00246DD3" w:rsidRDefault="00D3037A" w:rsidP="00D3037A">
      <w:pPr>
        <w:autoSpaceDE w:val="0"/>
        <w:autoSpaceDN w:val="0"/>
        <w:adjustRightInd w:val="0"/>
        <w:jc w:val="center"/>
        <w:rPr>
          <w:rFonts w:asciiTheme="minorBidi" w:hAnsiTheme="minorBidi" w:cstheme="minorBidi"/>
          <w:b/>
          <w:color w:val="000000" w:themeColor="text1"/>
          <w:shd w:val="clear" w:color="auto" w:fill="FFFFFF"/>
        </w:rPr>
      </w:pPr>
    </w:p>
    <w:p w:rsidR="00D3037A" w:rsidRPr="00246DD3" w:rsidRDefault="00D3037A" w:rsidP="00D3037A">
      <w:pPr>
        <w:autoSpaceDE w:val="0"/>
        <w:autoSpaceDN w:val="0"/>
        <w:adjustRightInd w:val="0"/>
        <w:ind w:firstLine="709"/>
        <w:jc w:val="both"/>
        <w:rPr>
          <w:rFonts w:asciiTheme="minorBidi" w:hAnsiTheme="minorBidi" w:cstheme="minorBidi"/>
          <w:color w:val="000000" w:themeColor="text1"/>
          <w:shd w:val="clear" w:color="auto" w:fill="FFFFFF"/>
        </w:rPr>
      </w:pPr>
      <w:r w:rsidRPr="00246DD3">
        <w:rPr>
          <w:rFonts w:asciiTheme="minorBidi" w:hAnsiTheme="minorBidi" w:cstheme="minorBidi"/>
        </w:rPr>
        <w:t xml:space="preserve">Penelitian ini membahas Analisis diskriman pada pengklasifikasian dengan metode </w:t>
      </w:r>
      <w:r w:rsidRPr="00246DD3">
        <w:rPr>
          <w:rFonts w:asciiTheme="minorBidi" w:hAnsiTheme="minorBidi" w:cstheme="minorBidi"/>
          <w:i/>
        </w:rPr>
        <w:t>fisher</w:t>
      </w:r>
      <w:r w:rsidRPr="00246DD3">
        <w:rPr>
          <w:rFonts w:asciiTheme="minorBidi" w:hAnsiTheme="minorBidi" w:cstheme="minorBidi"/>
        </w:rPr>
        <w:t>. Metodologi penelitian yang dilakukan adalah studi literatur dengan langkah-langkah sebagai berikut :</w:t>
      </w:r>
    </w:p>
    <w:p w:rsidR="00805EF1" w:rsidRPr="00246DD3" w:rsidRDefault="00805EF1" w:rsidP="00D3037A">
      <w:pPr>
        <w:pStyle w:val="ListParagraph"/>
        <w:numPr>
          <w:ilvl w:val="0"/>
          <w:numId w:val="8"/>
        </w:numPr>
        <w:tabs>
          <w:tab w:val="left" w:pos="567"/>
        </w:tabs>
        <w:spacing w:after="200"/>
        <w:ind w:left="284" w:hanging="284"/>
        <w:jc w:val="both"/>
        <w:rPr>
          <w:rFonts w:asciiTheme="minorBidi" w:hAnsiTheme="minorBidi" w:cstheme="minorBidi"/>
          <w:sz w:val="20"/>
          <w:szCs w:val="20"/>
          <w:lang w:val="sv-SE"/>
        </w:rPr>
      </w:pPr>
      <w:r w:rsidRPr="00246DD3">
        <w:rPr>
          <w:rFonts w:asciiTheme="minorBidi" w:hAnsiTheme="minorBidi" w:cstheme="minorBidi"/>
          <w:sz w:val="20"/>
          <w:szCs w:val="20"/>
          <w:lang w:val="sv-SE"/>
        </w:rPr>
        <w:t>Mengelompokkan data.</w:t>
      </w:r>
    </w:p>
    <w:p w:rsidR="00805EF1" w:rsidRPr="00246DD3" w:rsidRDefault="00805EF1" w:rsidP="00D3037A">
      <w:pPr>
        <w:pStyle w:val="ListParagraph"/>
        <w:numPr>
          <w:ilvl w:val="0"/>
          <w:numId w:val="8"/>
        </w:numPr>
        <w:tabs>
          <w:tab w:val="left" w:pos="567"/>
        </w:tabs>
        <w:spacing w:after="200"/>
        <w:ind w:left="284" w:hanging="284"/>
        <w:jc w:val="both"/>
        <w:rPr>
          <w:rFonts w:asciiTheme="minorBidi" w:hAnsiTheme="minorBidi" w:cstheme="minorBidi"/>
          <w:sz w:val="20"/>
          <w:szCs w:val="20"/>
          <w:lang w:val="sv-SE"/>
        </w:rPr>
      </w:pPr>
      <w:r w:rsidRPr="00246DD3">
        <w:rPr>
          <w:rFonts w:asciiTheme="minorBidi" w:hAnsiTheme="minorBidi" w:cstheme="minorBidi"/>
          <w:sz w:val="20"/>
          <w:szCs w:val="20"/>
          <w:lang w:val="sv-SE"/>
        </w:rPr>
        <w:t>Menganalisis data.</w:t>
      </w:r>
    </w:p>
    <w:p w:rsidR="00D3037A" w:rsidRPr="00246DD3" w:rsidRDefault="00D3037A" w:rsidP="00D3037A">
      <w:pPr>
        <w:pStyle w:val="ListParagraph"/>
        <w:numPr>
          <w:ilvl w:val="0"/>
          <w:numId w:val="8"/>
        </w:numPr>
        <w:tabs>
          <w:tab w:val="left" w:pos="567"/>
        </w:tabs>
        <w:spacing w:after="200"/>
        <w:ind w:left="284" w:hanging="284"/>
        <w:jc w:val="both"/>
        <w:rPr>
          <w:rFonts w:asciiTheme="minorBidi" w:hAnsiTheme="minorBidi" w:cstheme="minorBidi"/>
          <w:b/>
          <w:sz w:val="20"/>
          <w:szCs w:val="20"/>
          <w:lang w:val="sv-SE"/>
        </w:rPr>
      </w:pPr>
      <w:r w:rsidRPr="00246DD3">
        <w:rPr>
          <w:rFonts w:asciiTheme="minorBidi" w:hAnsiTheme="minorBidi" w:cstheme="minorBidi"/>
          <w:bCs/>
          <w:sz w:val="20"/>
          <w:szCs w:val="20"/>
        </w:rPr>
        <w:t>Memisah variabel-variabel</w:t>
      </w:r>
      <w:r w:rsidRPr="00246DD3">
        <w:rPr>
          <w:rFonts w:asciiTheme="minorBidi" w:hAnsiTheme="minorBidi" w:cstheme="minorBidi"/>
          <w:sz w:val="20"/>
          <w:szCs w:val="20"/>
        </w:rPr>
        <w:t>menjadi variabel dependen dan variabel independen.</w:t>
      </w:r>
    </w:p>
    <w:p w:rsidR="00D3037A" w:rsidRPr="00246DD3" w:rsidRDefault="00D3037A" w:rsidP="00D3037A">
      <w:pPr>
        <w:pStyle w:val="ListParagraph"/>
        <w:numPr>
          <w:ilvl w:val="0"/>
          <w:numId w:val="8"/>
        </w:numPr>
        <w:tabs>
          <w:tab w:val="left" w:pos="567"/>
        </w:tabs>
        <w:spacing w:after="200"/>
        <w:ind w:left="284" w:hanging="284"/>
        <w:jc w:val="both"/>
        <w:rPr>
          <w:rFonts w:asciiTheme="minorBidi" w:hAnsiTheme="minorBidi" w:cstheme="minorBidi"/>
          <w:b/>
          <w:sz w:val="20"/>
          <w:szCs w:val="20"/>
          <w:lang w:val="sv-SE"/>
        </w:rPr>
      </w:pPr>
      <w:r w:rsidRPr="00246DD3">
        <w:rPr>
          <w:rFonts w:asciiTheme="minorBidi" w:hAnsiTheme="minorBidi" w:cstheme="minorBidi"/>
          <w:sz w:val="20"/>
          <w:szCs w:val="20"/>
        </w:rPr>
        <w:t>Menentukan metode untuk membuat fungsi diskriminan. Pada prinsipnya terdapat dua metode dasar untuk membuat fungsi diskriminan, yakni:</w:t>
      </w:r>
    </w:p>
    <w:p w:rsidR="00D3037A" w:rsidRPr="00246DD3" w:rsidRDefault="00D3037A" w:rsidP="00D3037A">
      <w:pPr>
        <w:pStyle w:val="ListParagraph"/>
        <w:numPr>
          <w:ilvl w:val="1"/>
          <w:numId w:val="7"/>
        </w:numPr>
        <w:spacing w:after="200"/>
        <w:ind w:left="567" w:hanging="283"/>
        <w:jc w:val="both"/>
        <w:rPr>
          <w:rFonts w:asciiTheme="minorBidi" w:hAnsiTheme="minorBidi" w:cstheme="minorBidi"/>
          <w:b/>
          <w:sz w:val="20"/>
          <w:szCs w:val="20"/>
          <w:lang w:val="sv-SE"/>
        </w:rPr>
      </w:pPr>
      <w:r w:rsidRPr="00246DD3">
        <w:rPr>
          <w:rFonts w:asciiTheme="minorBidi" w:hAnsiTheme="minorBidi" w:cstheme="minorBidi"/>
          <w:bCs/>
          <w:i/>
          <w:sz w:val="20"/>
          <w:szCs w:val="20"/>
        </w:rPr>
        <w:t>Simultaneus estimation</w:t>
      </w:r>
      <w:r w:rsidRPr="00246DD3">
        <w:rPr>
          <w:rFonts w:asciiTheme="minorBidi" w:hAnsiTheme="minorBidi" w:cstheme="minorBidi"/>
          <w:sz w:val="20"/>
          <w:szCs w:val="20"/>
        </w:rPr>
        <w:t>, semua variabel independen dimasukkan secara bersama-sama kemudian dilakukan proses diskriminan.</w:t>
      </w:r>
    </w:p>
    <w:p w:rsidR="00D3037A" w:rsidRPr="00246DD3" w:rsidRDefault="00D3037A" w:rsidP="00D3037A">
      <w:pPr>
        <w:pStyle w:val="ListParagraph"/>
        <w:numPr>
          <w:ilvl w:val="1"/>
          <w:numId w:val="7"/>
        </w:numPr>
        <w:spacing w:after="200"/>
        <w:ind w:left="567" w:hanging="283"/>
        <w:jc w:val="both"/>
        <w:rPr>
          <w:rFonts w:asciiTheme="minorBidi" w:hAnsiTheme="minorBidi" w:cstheme="minorBidi"/>
          <w:b/>
          <w:sz w:val="20"/>
          <w:szCs w:val="20"/>
          <w:lang w:val="sv-SE"/>
        </w:rPr>
      </w:pPr>
      <w:r w:rsidRPr="00246DD3">
        <w:rPr>
          <w:rFonts w:asciiTheme="minorBidi" w:hAnsiTheme="minorBidi" w:cstheme="minorBidi"/>
          <w:bCs/>
          <w:i/>
          <w:sz w:val="20"/>
          <w:szCs w:val="20"/>
        </w:rPr>
        <w:t>Stepwise estimation</w:t>
      </w:r>
      <w:r w:rsidRPr="00246DD3">
        <w:rPr>
          <w:rFonts w:asciiTheme="minorBidi" w:hAnsiTheme="minorBidi" w:cstheme="minorBidi"/>
          <w:sz w:val="20"/>
          <w:szCs w:val="20"/>
        </w:rPr>
        <w:t>, variabel independen dimasukkan satu per satu kedalam model diskriminan Pada proses ini akan ada variabel yang tetap ada dalam model dan ada variabel yang dibuang dari model.</w:t>
      </w:r>
    </w:p>
    <w:p w:rsidR="00D3037A" w:rsidRPr="00246DD3" w:rsidRDefault="00D3037A" w:rsidP="00D3037A">
      <w:pPr>
        <w:pStyle w:val="ListParagraph"/>
        <w:numPr>
          <w:ilvl w:val="0"/>
          <w:numId w:val="8"/>
        </w:numPr>
        <w:tabs>
          <w:tab w:val="left" w:pos="567"/>
        </w:tabs>
        <w:ind w:left="284" w:hanging="284"/>
        <w:jc w:val="both"/>
        <w:rPr>
          <w:rFonts w:asciiTheme="minorBidi" w:hAnsiTheme="minorBidi" w:cstheme="minorBidi"/>
          <w:b/>
          <w:sz w:val="20"/>
          <w:szCs w:val="20"/>
          <w:lang w:val="sv-SE"/>
        </w:rPr>
      </w:pPr>
      <w:r w:rsidRPr="00246DD3">
        <w:rPr>
          <w:rFonts w:asciiTheme="minorBidi" w:hAnsiTheme="minorBidi" w:cstheme="minorBidi"/>
          <w:sz w:val="20"/>
          <w:szCs w:val="20"/>
          <w:lang w:val="sv-SE"/>
        </w:rPr>
        <w:t>Uji Asumsi Analisis Diskriminan, Pertamayaitu uji normalitas, jika data tidak berdistribusi normal maka dapat dilakukan transformasi box cox . kedua, uji multikolneritas pada seluruh data. Uji multikolneritas bertujuan untuk menguji apakah dalam model diskriminan ditemukan adanya korelasi antara variabel bebas.jika terjadi multikolneritas maka dapat diatasi dengan mennganti atau mengeluarkan variabel yang memiliki korelasi tinngi. Uji asumsi ketiga yang harus dipenuhi adalah homokesdastisitas pada seluruh data, uji homokesdastisitas bertujuan untuk melihat matriks varian-kovarian yang homogen. jika tidak homogen analisis diskriminan tetap bisa dilakukan dengan syarat data tidak oulier.</w:t>
      </w:r>
    </w:p>
    <w:p w:rsidR="00D3037A" w:rsidRPr="00246DD3" w:rsidRDefault="00D3037A" w:rsidP="00D3037A">
      <w:pPr>
        <w:pStyle w:val="ListParagraph"/>
        <w:numPr>
          <w:ilvl w:val="0"/>
          <w:numId w:val="8"/>
        </w:numPr>
        <w:tabs>
          <w:tab w:val="left" w:pos="567"/>
        </w:tabs>
        <w:ind w:left="284" w:hanging="284"/>
        <w:jc w:val="both"/>
        <w:rPr>
          <w:rFonts w:asciiTheme="minorBidi" w:hAnsiTheme="minorBidi" w:cstheme="minorBidi"/>
          <w:b/>
          <w:sz w:val="20"/>
          <w:szCs w:val="20"/>
          <w:lang w:val="sv-SE"/>
        </w:rPr>
      </w:pPr>
      <w:r w:rsidRPr="00246DD3">
        <w:rPr>
          <w:rFonts w:asciiTheme="minorBidi" w:hAnsiTheme="minorBidi" w:cstheme="minorBidi"/>
          <w:sz w:val="20"/>
          <w:szCs w:val="20"/>
          <w:lang w:val="sv-SE"/>
        </w:rPr>
        <w:lastRenderedPageBreak/>
        <w:t xml:space="preserve">Setelah ketiga uji asumsi terpenuhi, langkah selanjutnya adalah membentuk fungsi diskriminan dengan </w:t>
      </w:r>
      <w:r w:rsidRPr="00246DD3">
        <w:rPr>
          <w:rFonts w:asciiTheme="minorBidi" w:hAnsiTheme="minorBidi" w:cstheme="minorBidi"/>
          <w:i/>
          <w:sz w:val="20"/>
          <w:szCs w:val="20"/>
          <w:lang w:val="sv-SE"/>
        </w:rPr>
        <w:t>fisher.</w:t>
      </w:r>
    </w:p>
    <w:p w:rsidR="00D3037A" w:rsidRPr="00246DD3" w:rsidRDefault="00D3037A" w:rsidP="00D3037A">
      <w:pPr>
        <w:pStyle w:val="ListParagraph"/>
        <w:numPr>
          <w:ilvl w:val="0"/>
          <w:numId w:val="8"/>
        </w:numPr>
        <w:tabs>
          <w:tab w:val="left" w:pos="567"/>
        </w:tabs>
        <w:ind w:left="284" w:hanging="284"/>
        <w:jc w:val="both"/>
        <w:rPr>
          <w:rFonts w:asciiTheme="minorBidi" w:hAnsiTheme="minorBidi" w:cstheme="minorBidi"/>
          <w:b/>
          <w:sz w:val="20"/>
          <w:szCs w:val="20"/>
          <w:lang w:val="sv-SE"/>
        </w:rPr>
      </w:pPr>
      <w:r w:rsidRPr="00246DD3">
        <w:rPr>
          <w:rFonts w:asciiTheme="minorBidi" w:hAnsiTheme="minorBidi" w:cstheme="minorBidi"/>
          <w:sz w:val="20"/>
          <w:szCs w:val="20"/>
          <w:lang w:val="sv-SE"/>
        </w:rPr>
        <w:t xml:space="preserve">Setelah diperoleh fungsi diskriminan selanjutnya meguji nilai signifikan fungsi diskriminan </w:t>
      </w:r>
      <w:r w:rsidRPr="00246DD3">
        <w:rPr>
          <w:rFonts w:asciiTheme="minorBidi" w:hAnsiTheme="minorBidi" w:cstheme="minorBidi"/>
          <w:sz w:val="20"/>
          <w:szCs w:val="20"/>
        </w:rPr>
        <w:t xml:space="preserve">yang telah terbentukmenggunakan </w:t>
      </w:r>
      <w:r w:rsidRPr="00246DD3">
        <w:rPr>
          <w:rFonts w:asciiTheme="minorBidi" w:hAnsiTheme="minorBidi" w:cstheme="minorBidi"/>
          <w:bCs/>
          <w:sz w:val="20"/>
          <w:szCs w:val="20"/>
        </w:rPr>
        <w:t>Wilk’s lamda, Pilai, F test dan uji lainnya.</w:t>
      </w:r>
    </w:p>
    <w:p w:rsidR="00D3037A" w:rsidRPr="00246DD3" w:rsidRDefault="00D3037A" w:rsidP="00D3037A">
      <w:pPr>
        <w:pStyle w:val="ListParagraph"/>
        <w:numPr>
          <w:ilvl w:val="0"/>
          <w:numId w:val="8"/>
        </w:numPr>
        <w:tabs>
          <w:tab w:val="left" w:pos="567"/>
        </w:tabs>
        <w:ind w:left="284" w:hanging="284"/>
        <w:jc w:val="both"/>
        <w:rPr>
          <w:rFonts w:asciiTheme="minorBidi" w:hAnsiTheme="minorBidi" w:cstheme="minorBidi"/>
          <w:b/>
          <w:sz w:val="20"/>
          <w:szCs w:val="20"/>
          <w:lang w:val="sv-SE"/>
        </w:rPr>
      </w:pPr>
      <w:r w:rsidRPr="00246DD3">
        <w:rPr>
          <w:rFonts w:asciiTheme="minorBidi" w:hAnsiTheme="minorBidi" w:cstheme="minorBidi"/>
          <w:sz w:val="20"/>
          <w:szCs w:val="20"/>
          <w:lang w:val="sv-SE"/>
        </w:rPr>
        <w:t>Kemudian dilanjutkan dengan menilai validitas fungsi diskriminan.</w:t>
      </w:r>
    </w:p>
    <w:p w:rsidR="00EC7DA3" w:rsidRPr="00246DD3" w:rsidRDefault="00EC7DA3" w:rsidP="00D3037A">
      <w:pPr>
        <w:autoSpaceDE w:val="0"/>
        <w:autoSpaceDN w:val="0"/>
        <w:adjustRightInd w:val="0"/>
        <w:jc w:val="center"/>
        <w:rPr>
          <w:rFonts w:asciiTheme="minorBidi" w:hAnsiTheme="minorBidi" w:cstheme="minorBidi"/>
          <w:b/>
          <w:color w:val="000000" w:themeColor="text1"/>
          <w:shd w:val="clear" w:color="auto" w:fill="FFFFFF"/>
          <w:lang w:val="id-ID"/>
        </w:rPr>
      </w:pPr>
    </w:p>
    <w:p w:rsidR="00D3037A" w:rsidRPr="00246DD3" w:rsidRDefault="00D3037A" w:rsidP="00D3037A">
      <w:pPr>
        <w:pStyle w:val="ListParagraph"/>
        <w:tabs>
          <w:tab w:val="right" w:pos="7938"/>
        </w:tabs>
        <w:spacing w:line="235" w:lineRule="auto"/>
        <w:ind w:left="284" w:hanging="284"/>
        <w:jc w:val="both"/>
        <w:rPr>
          <w:rFonts w:asciiTheme="minorBidi" w:hAnsiTheme="minorBidi" w:cstheme="minorBidi"/>
          <w:spacing w:val="-8"/>
          <w:sz w:val="20"/>
          <w:szCs w:val="20"/>
          <w:lang w:val="en-US"/>
        </w:rPr>
      </w:pPr>
      <w:r w:rsidRPr="00246DD3">
        <w:rPr>
          <w:rFonts w:asciiTheme="minorBidi" w:hAnsiTheme="minorBidi" w:cstheme="minorBidi"/>
          <w:spacing w:val="-8"/>
          <w:sz w:val="20"/>
          <w:szCs w:val="20"/>
        </w:rPr>
        <w:t>Adapun beberapa bahan yang digunakan dalam penelitian ini yaitu sebagai berikut :</w:t>
      </w:r>
    </w:p>
    <w:p w:rsidR="00805EF1" w:rsidRPr="00246DD3" w:rsidRDefault="00805EF1" w:rsidP="00BA2301">
      <w:pPr>
        <w:pStyle w:val="ListParagraph"/>
        <w:ind w:left="284"/>
        <w:jc w:val="both"/>
        <w:rPr>
          <w:rFonts w:asciiTheme="minorBidi" w:eastAsiaTheme="minorEastAsia" w:hAnsiTheme="minorBidi" w:cstheme="minorBidi"/>
          <w:b/>
          <w:sz w:val="20"/>
          <w:szCs w:val="20"/>
        </w:rPr>
      </w:pPr>
    </w:p>
    <w:p w:rsidR="00EC7DA3" w:rsidRPr="00246DD3" w:rsidRDefault="00681BFD" w:rsidP="00550AB3">
      <w:pPr>
        <w:pStyle w:val="ListParagraph"/>
        <w:numPr>
          <w:ilvl w:val="0"/>
          <w:numId w:val="10"/>
        </w:numPr>
        <w:ind w:left="284" w:hanging="284"/>
        <w:jc w:val="both"/>
        <w:rPr>
          <w:rFonts w:asciiTheme="minorBidi" w:eastAsiaTheme="minorEastAsia" w:hAnsiTheme="minorBidi" w:cstheme="minorBidi"/>
          <w:b/>
          <w:sz w:val="20"/>
          <w:szCs w:val="20"/>
        </w:rPr>
      </w:pPr>
      <w:r w:rsidRPr="00246DD3">
        <w:rPr>
          <w:rFonts w:asciiTheme="minorBidi" w:eastAsiaTheme="minorEastAsia" w:hAnsiTheme="minorBidi" w:cstheme="minorBidi"/>
          <w:b/>
          <w:sz w:val="20"/>
          <w:szCs w:val="20"/>
        </w:rPr>
        <w:t xml:space="preserve">Analisis Diskriminan </w:t>
      </w:r>
    </w:p>
    <w:p w:rsidR="00550AB3" w:rsidRPr="00246DD3" w:rsidRDefault="00681BFD" w:rsidP="00550AB3">
      <w:pPr>
        <w:autoSpaceDE w:val="0"/>
        <w:autoSpaceDN w:val="0"/>
        <w:adjustRightInd w:val="0"/>
        <w:ind w:left="284"/>
        <w:jc w:val="both"/>
        <w:rPr>
          <w:rFonts w:asciiTheme="minorBidi" w:hAnsiTheme="minorBidi" w:cstheme="minorBidi"/>
          <w:color w:val="0D0D0D"/>
        </w:rPr>
      </w:pPr>
      <w:r w:rsidRPr="00246DD3">
        <w:rPr>
          <w:rFonts w:asciiTheme="minorBidi" w:hAnsiTheme="minorBidi" w:cstheme="minorBidi"/>
          <w:color w:val="0D0D0D"/>
          <w:lang w:val="id-ID"/>
        </w:rPr>
        <w:t xml:space="preserve">Analisis diskriminan adalah metode statistik untuk mengelompokkan atau mengklasifikasi sejumlah objek ke dalam beberapa kelompok, berdasarkan beberapa variabel, sedemikian hingga setiap objek yang menjadi anggota lebih dari pada satu kelompok. </w:t>
      </w:r>
      <w:r w:rsidRPr="00246DD3">
        <w:rPr>
          <w:rFonts w:asciiTheme="minorBidi" w:hAnsiTheme="minorBidi" w:cstheme="minorBidi"/>
          <w:color w:val="0D0D0D"/>
        </w:rPr>
        <w:t>Pada prinsipnya analisis diskriminan bertujuan untuk mengelompokkan setiap objek ke dalam dua atau lebih kelompok berdasarkan pada kriteria sejumlah variabel bebas.</w:t>
      </w:r>
    </w:p>
    <w:p w:rsidR="001F336D" w:rsidRPr="00246DD3" w:rsidRDefault="00550AB3" w:rsidP="00550AB3">
      <w:pPr>
        <w:pStyle w:val="ListParagraph"/>
        <w:numPr>
          <w:ilvl w:val="0"/>
          <w:numId w:val="10"/>
        </w:numPr>
        <w:autoSpaceDE w:val="0"/>
        <w:autoSpaceDN w:val="0"/>
        <w:adjustRightInd w:val="0"/>
        <w:ind w:left="284" w:hanging="284"/>
        <w:jc w:val="both"/>
        <w:rPr>
          <w:rFonts w:asciiTheme="minorBidi" w:hAnsiTheme="minorBidi" w:cstheme="minorBidi"/>
          <w:color w:val="0D0D0D"/>
          <w:sz w:val="20"/>
          <w:szCs w:val="20"/>
        </w:rPr>
      </w:pPr>
      <w:r w:rsidRPr="00246DD3">
        <w:rPr>
          <w:rFonts w:asciiTheme="minorBidi" w:hAnsiTheme="minorBidi" w:cstheme="minorBidi"/>
          <w:b/>
          <w:sz w:val="20"/>
          <w:szCs w:val="20"/>
        </w:rPr>
        <w:t>M</w:t>
      </w:r>
      <w:r w:rsidR="00681BFD" w:rsidRPr="00246DD3">
        <w:rPr>
          <w:rFonts w:asciiTheme="minorBidi" w:hAnsiTheme="minorBidi" w:cstheme="minorBidi"/>
          <w:b/>
          <w:sz w:val="20"/>
          <w:szCs w:val="20"/>
        </w:rPr>
        <w:t>odel Analisis Diskriminan</w:t>
      </w:r>
    </w:p>
    <w:p w:rsidR="001F336D" w:rsidRPr="00246DD3" w:rsidRDefault="001F336D" w:rsidP="00550AB3">
      <w:pPr>
        <w:pStyle w:val="ListParagraph"/>
        <w:tabs>
          <w:tab w:val="left" w:pos="13608"/>
        </w:tabs>
        <w:ind w:left="284"/>
        <w:jc w:val="both"/>
        <w:rPr>
          <w:rFonts w:asciiTheme="minorBidi" w:hAnsiTheme="minorBidi" w:cstheme="minorBidi"/>
          <w:sz w:val="20"/>
          <w:szCs w:val="20"/>
          <w:lang w:val="en-US"/>
        </w:rPr>
      </w:pPr>
      <w:r w:rsidRPr="00246DD3">
        <w:rPr>
          <w:rFonts w:asciiTheme="minorBidi" w:hAnsiTheme="minorBidi" w:cstheme="minorBidi"/>
          <w:sz w:val="20"/>
          <w:szCs w:val="20"/>
        </w:rPr>
        <w:t>Model dasar analisis diskriminan sangat mirip dengan analisis faktor dan regresi berganda.Perbedaannya adalah kalau variabel dependen regresi berganda dilambangkan dengan Y, maka dalam analisis diskriminan dilambangkan dengan D. Model analisis diskriminan adalah sebuah persamaan yang menunjukkan suatu kombinasi linier dari berbagai variabel independen yaitu :</w:t>
      </w:r>
    </w:p>
    <w:p w:rsidR="00550AB3" w:rsidRPr="00246DD3" w:rsidRDefault="00550AB3" w:rsidP="00550AB3">
      <w:pPr>
        <w:pStyle w:val="ListParagraph"/>
        <w:tabs>
          <w:tab w:val="right" w:pos="8789"/>
        </w:tabs>
        <w:autoSpaceDE w:val="0"/>
        <w:autoSpaceDN w:val="0"/>
        <w:adjustRightInd w:val="0"/>
        <w:ind w:left="284" w:firstLine="1417"/>
        <w:jc w:val="both"/>
        <w:rPr>
          <w:rFonts w:asciiTheme="minorBidi" w:hAnsiTheme="minorBidi" w:cstheme="minorBidi"/>
          <w:sz w:val="20"/>
          <w:szCs w:val="20"/>
          <w:vertAlign w:val="subscript"/>
        </w:rPr>
      </w:pPr>
      <w:r w:rsidRPr="00246DD3">
        <w:rPr>
          <w:rFonts w:asciiTheme="minorBidi" w:hAnsiTheme="minorBidi" w:cstheme="minorBidi"/>
          <w:i/>
          <w:iCs/>
          <w:sz w:val="20"/>
          <w:szCs w:val="20"/>
        </w:rPr>
        <w:t xml:space="preserve">D </w:t>
      </w:r>
      <w:r w:rsidRPr="00246DD3">
        <w:rPr>
          <w:rFonts w:asciiTheme="minorBidi" w:hAnsiTheme="minorBidi" w:cstheme="minorBidi"/>
          <w:sz w:val="20"/>
          <w:szCs w:val="20"/>
        </w:rPr>
        <w:t xml:space="preserve">= </w:t>
      </w:r>
      <w:r w:rsidRPr="00246DD3">
        <w:rPr>
          <w:rFonts w:asciiTheme="minorBidi" w:hAnsiTheme="minorBidi" w:cstheme="minorBidi"/>
          <w:i/>
          <w:iCs/>
          <w:sz w:val="20"/>
          <w:szCs w:val="20"/>
        </w:rPr>
        <w:t>b</w:t>
      </w:r>
      <w:r w:rsidRPr="00246DD3">
        <w:rPr>
          <w:rFonts w:asciiTheme="minorBidi" w:hAnsiTheme="minorBidi" w:cstheme="minorBidi"/>
          <w:iCs/>
          <w:sz w:val="20"/>
          <w:szCs w:val="20"/>
          <w:vertAlign w:val="subscript"/>
        </w:rPr>
        <w:t>0</w:t>
      </w:r>
      <w:r w:rsidRPr="00246DD3">
        <w:rPr>
          <w:rFonts w:asciiTheme="minorBidi" w:hAnsiTheme="minorBidi" w:cstheme="minorBidi"/>
          <w:sz w:val="20"/>
          <w:szCs w:val="20"/>
        </w:rPr>
        <w:t xml:space="preserve">+ </w:t>
      </w:r>
      <w:r w:rsidRPr="00246DD3">
        <w:rPr>
          <w:rFonts w:asciiTheme="minorBidi" w:hAnsiTheme="minorBidi" w:cstheme="minorBidi"/>
          <w:i/>
          <w:iCs/>
          <w:sz w:val="20"/>
          <w:szCs w:val="20"/>
        </w:rPr>
        <w:t>b</w:t>
      </w:r>
      <w:r w:rsidRPr="00246DD3">
        <w:rPr>
          <w:rFonts w:asciiTheme="minorBidi" w:hAnsiTheme="minorBidi" w:cstheme="minorBidi"/>
          <w:iCs/>
          <w:sz w:val="20"/>
          <w:szCs w:val="20"/>
          <w:vertAlign w:val="subscript"/>
        </w:rPr>
        <w:t>1</w:t>
      </w:r>
      <w:r w:rsidRPr="00246DD3">
        <w:rPr>
          <w:rFonts w:asciiTheme="minorBidi" w:hAnsiTheme="minorBidi" w:cstheme="minorBidi"/>
          <w:i/>
          <w:iCs/>
          <w:sz w:val="20"/>
          <w:szCs w:val="20"/>
        </w:rPr>
        <w:t xml:space="preserve"> X</w:t>
      </w:r>
      <w:r w:rsidRPr="00246DD3">
        <w:rPr>
          <w:rFonts w:asciiTheme="minorBidi" w:hAnsiTheme="minorBidi" w:cstheme="minorBidi"/>
          <w:i/>
          <w:iCs/>
          <w:sz w:val="20"/>
          <w:szCs w:val="20"/>
          <w:vertAlign w:val="subscript"/>
        </w:rPr>
        <w:t>1</w:t>
      </w:r>
      <w:r w:rsidRPr="00246DD3">
        <w:rPr>
          <w:rFonts w:asciiTheme="minorBidi" w:hAnsiTheme="minorBidi" w:cstheme="minorBidi"/>
          <w:sz w:val="20"/>
          <w:szCs w:val="20"/>
        </w:rPr>
        <w:t xml:space="preserve">+ </w:t>
      </w:r>
      <w:r w:rsidRPr="00246DD3">
        <w:rPr>
          <w:rFonts w:asciiTheme="minorBidi" w:hAnsiTheme="minorBidi" w:cstheme="minorBidi"/>
          <w:i/>
          <w:iCs/>
          <w:sz w:val="20"/>
          <w:szCs w:val="20"/>
        </w:rPr>
        <w:t>b</w:t>
      </w:r>
      <w:r w:rsidRPr="00246DD3">
        <w:rPr>
          <w:rFonts w:asciiTheme="minorBidi" w:hAnsiTheme="minorBidi" w:cstheme="minorBidi"/>
          <w:iCs/>
          <w:sz w:val="20"/>
          <w:szCs w:val="20"/>
          <w:vertAlign w:val="subscript"/>
        </w:rPr>
        <w:t>2</w:t>
      </w:r>
      <w:r w:rsidRPr="00246DD3">
        <w:rPr>
          <w:rFonts w:asciiTheme="minorBidi" w:hAnsiTheme="minorBidi" w:cstheme="minorBidi"/>
          <w:i/>
          <w:iCs/>
          <w:sz w:val="20"/>
          <w:szCs w:val="20"/>
        </w:rPr>
        <w:t xml:space="preserve"> X </w:t>
      </w:r>
      <w:r w:rsidRPr="00246DD3">
        <w:rPr>
          <w:rFonts w:asciiTheme="minorBidi" w:hAnsiTheme="minorBidi" w:cstheme="minorBidi"/>
          <w:iCs/>
          <w:sz w:val="20"/>
          <w:szCs w:val="20"/>
          <w:vertAlign w:val="subscript"/>
        </w:rPr>
        <w:t>2</w:t>
      </w:r>
      <w:r w:rsidRPr="00246DD3">
        <w:rPr>
          <w:rFonts w:asciiTheme="minorBidi" w:hAnsiTheme="minorBidi" w:cstheme="minorBidi"/>
          <w:sz w:val="20"/>
          <w:szCs w:val="20"/>
        </w:rPr>
        <w:t xml:space="preserve">+ </w:t>
      </w:r>
      <w:r w:rsidRPr="00246DD3">
        <w:rPr>
          <w:rFonts w:asciiTheme="minorBidi" w:hAnsiTheme="minorBidi" w:cstheme="minorBidi"/>
          <w:i/>
          <w:iCs/>
          <w:sz w:val="20"/>
          <w:szCs w:val="20"/>
        </w:rPr>
        <w:t>b</w:t>
      </w:r>
      <w:r w:rsidRPr="00246DD3">
        <w:rPr>
          <w:rFonts w:asciiTheme="minorBidi" w:hAnsiTheme="minorBidi" w:cstheme="minorBidi"/>
          <w:iCs/>
          <w:sz w:val="20"/>
          <w:szCs w:val="20"/>
          <w:vertAlign w:val="subscript"/>
        </w:rPr>
        <w:t>3</w:t>
      </w:r>
      <w:r w:rsidRPr="00246DD3">
        <w:rPr>
          <w:rFonts w:asciiTheme="minorBidi" w:hAnsiTheme="minorBidi" w:cstheme="minorBidi"/>
          <w:i/>
          <w:iCs/>
          <w:sz w:val="20"/>
          <w:szCs w:val="20"/>
        </w:rPr>
        <w:t xml:space="preserve"> X</w:t>
      </w:r>
      <w:r w:rsidRPr="00246DD3">
        <w:rPr>
          <w:rFonts w:asciiTheme="minorBidi" w:hAnsiTheme="minorBidi" w:cstheme="minorBidi"/>
          <w:iCs/>
          <w:sz w:val="20"/>
          <w:szCs w:val="20"/>
          <w:vertAlign w:val="subscript"/>
        </w:rPr>
        <w:t>3</w:t>
      </w:r>
      <w:r w:rsidRPr="00246DD3">
        <w:rPr>
          <w:rFonts w:asciiTheme="minorBidi" w:hAnsiTheme="minorBidi" w:cstheme="minorBidi"/>
          <w:sz w:val="20"/>
          <w:szCs w:val="20"/>
        </w:rPr>
        <w:t xml:space="preserve">+ ... + </w:t>
      </w:r>
      <w:r w:rsidRPr="00246DD3">
        <w:rPr>
          <w:rFonts w:asciiTheme="minorBidi" w:hAnsiTheme="minorBidi" w:cstheme="minorBidi"/>
          <w:iCs/>
          <w:sz w:val="20"/>
          <w:szCs w:val="20"/>
        </w:rPr>
        <w:t>b</w:t>
      </w:r>
      <w:r w:rsidRPr="00246DD3">
        <w:rPr>
          <w:rFonts w:asciiTheme="minorBidi" w:hAnsiTheme="minorBidi" w:cstheme="minorBidi"/>
          <w:iCs/>
          <w:sz w:val="20"/>
          <w:szCs w:val="20"/>
          <w:vertAlign w:val="subscript"/>
        </w:rPr>
        <w:t>k</w:t>
      </w:r>
      <w:r w:rsidRPr="00246DD3">
        <w:rPr>
          <w:rFonts w:asciiTheme="minorBidi" w:hAnsiTheme="minorBidi" w:cstheme="minorBidi"/>
          <w:iCs/>
          <w:sz w:val="20"/>
          <w:szCs w:val="20"/>
        </w:rPr>
        <w:t>X</w:t>
      </w:r>
      <w:r w:rsidRPr="00246DD3">
        <w:rPr>
          <w:rFonts w:asciiTheme="minorBidi" w:hAnsiTheme="minorBidi" w:cstheme="minorBidi"/>
          <w:iCs/>
          <w:sz w:val="20"/>
          <w:szCs w:val="20"/>
          <w:vertAlign w:val="subscript"/>
        </w:rPr>
        <w:t>k</w:t>
      </w:r>
      <w:r w:rsidRPr="00246DD3">
        <w:rPr>
          <w:rFonts w:asciiTheme="minorBidi" w:hAnsiTheme="minorBidi" w:cstheme="minorBidi"/>
          <w:sz w:val="20"/>
          <w:szCs w:val="20"/>
          <w:lang w:val="en-US"/>
        </w:rPr>
        <w:tab/>
        <w:t>(1)</w:t>
      </w:r>
    </w:p>
    <w:p w:rsidR="001F336D" w:rsidRPr="00246DD3" w:rsidRDefault="00550AB3" w:rsidP="00550AB3">
      <w:pPr>
        <w:autoSpaceDE w:val="0"/>
        <w:autoSpaceDN w:val="0"/>
        <w:adjustRightInd w:val="0"/>
        <w:ind w:firstLine="284"/>
        <w:jc w:val="both"/>
        <w:rPr>
          <w:rFonts w:asciiTheme="minorBidi" w:hAnsiTheme="minorBidi" w:cstheme="minorBidi"/>
        </w:rPr>
      </w:pPr>
      <w:r w:rsidRPr="00246DD3">
        <w:rPr>
          <w:rFonts w:asciiTheme="minorBidi" w:hAnsiTheme="minorBidi" w:cstheme="minorBidi"/>
        </w:rPr>
        <w:t xml:space="preserve">dengan </w:t>
      </w:r>
      <w:r w:rsidR="001F336D" w:rsidRPr="00246DD3">
        <w:rPr>
          <w:rFonts w:asciiTheme="minorBidi" w:hAnsiTheme="minorBidi" w:cstheme="minorBidi"/>
        </w:rPr>
        <w:t>:</w:t>
      </w:r>
    </w:p>
    <w:p w:rsidR="001F336D" w:rsidRPr="00246DD3" w:rsidRDefault="001F336D" w:rsidP="00550AB3">
      <w:pPr>
        <w:autoSpaceDE w:val="0"/>
        <w:autoSpaceDN w:val="0"/>
        <w:adjustRightInd w:val="0"/>
        <w:ind w:left="284"/>
        <w:jc w:val="both"/>
        <w:rPr>
          <w:rFonts w:asciiTheme="minorBidi" w:hAnsiTheme="minorBidi" w:cstheme="minorBidi"/>
        </w:rPr>
      </w:pPr>
      <w:r w:rsidRPr="00246DD3">
        <w:rPr>
          <w:rFonts w:asciiTheme="minorBidi" w:hAnsiTheme="minorBidi" w:cstheme="minorBidi"/>
        </w:rPr>
        <w:t>D : skor diskriminan</w:t>
      </w:r>
    </w:p>
    <w:p w:rsidR="001F336D" w:rsidRPr="00246DD3" w:rsidRDefault="001F336D" w:rsidP="00550AB3">
      <w:pPr>
        <w:autoSpaceDE w:val="0"/>
        <w:autoSpaceDN w:val="0"/>
        <w:adjustRightInd w:val="0"/>
        <w:ind w:left="284"/>
        <w:jc w:val="both"/>
        <w:rPr>
          <w:rFonts w:asciiTheme="minorBidi" w:hAnsiTheme="minorBidi" w:cstheme="minorBidi"/>
        </w:rPr>
      </w:pPr>
      <w:r w:rsidRPr="00246DD3">
        <w:rPr>
          <w:rFonts w:asciiTheme="minorBidi" w:hAnsiTheme="minorBidi" w:cstheme="minorBidi"/>
        </w:rPr>
        <w:t>B : koefisien diskriminasi atau bobot</w:t>
      </w:r>
    </w:p>
    <w:p w:rsidR="001F336D" w:rsidRPr="00246DD3" w:rsidRDefault="001F336D" w:rsidP="00550AB3">
      <w:pPr>
        <w:autoSpaceDE w:val="0"/>
        <w:autoSpaceDN w:val="0"/>
        <w:adjustRightInd w:val="0"/>
        <w:ind w:left="284"/>
        <w:jc w:val="both"/>
        <w:rPr>
          <w:rFonts w:asciiTheme="minorBidi" w:hAnsiTheme="minorBidi" w:cstheme="minorBidi"/>
        </w:rPr>
      </w:pPr>
      <w:r w:rsidRPr="00246DD3">
        <w:rPr>
          <w:rFonts w:asciiTheme="minorBidi" w:hAnsiTheme="minorBidi" w:cstheme="minorBidi"/>
        </w:rPr>
        <w:t>X : prediktor atau variabel independent</w:t>
      </w:r>
    </w:p>
    <w:p w:rsidR="00EC7DA3" w:rsidRPr="00246DD3" w:rsidRDefault="001F336D" w:rsidP="00550AB3">
      <w:pPr>
        <w:pStyle w:val="ListParagraph"/>
        <w:numPr>
          <w:ilvl w:val="0"/>
          <w:numId w:val="10"/>
        </w:numPr>
        <w:spacing w:after="100"/>
        <w:ind w:left="284" w:hanging="284"/>
        <w:jc w:val="both"/>
        <w:rPr>
          <w:rFonts w:asciiTheme="minorBidi" w:hAnsiTheme="minorBidi" w:cstheme="minorBidi"/>
          <w:b/>
          <w:sz w:val="20"/>
          <w:szCs w:val="20"/>
        </w:rPr>
      </w:pPr>
      <w:r w:rsidRPr="00246DD3">
        <w:rPr>
          <w:rFonts w:asciiTheme="minorBidi" w:hAnsiTheme="minorBidi" w:cstheme="minorBidi"/>
          <w:b/>
          <w:sz w:val="20"/>
          <w:szCs w:val="20"/>
        </w:rPr>
        <w:t xml:space="preserve">Uji Asumsi </w:t>
      </w:r>
    </w:p>
    <w:p w:rsidR="00EC7DA3" w:rsidRPr="00246DD3" w:rsidRDefault="001F336D" w:rsidP="00550AB3">
      <w:pPr>
        <w:pStyle w:val="ListParagraph"/>
        <w:spacing w:before="200"/>
        <w:ind w:left="284"/>
        <w:jc w:val="both"/>
        <w:rPr>
          <w:rFonts w:asciiTheme="minorBidi" w:hAnsiTheme="minorBidi" w:cstheme="minorBidi"/>
          <w:sz w:val="20"/>
          <w:szCs w:val="20"/>
          <w:lang w:val="sv-SE"/>
        </w:rPr>
      </w:pPr>
      <w:r w:rsidRPr="00246DD3">
        <w:rPr>
          <w:rFonts w:asciiTheme="minorBidi" w:hAnsiTheme="minorBidi" w:cstheme="minorBidi"/>
          <w:sz w:val="20"/>
          <w:szCs w:val="20"/>
          <w:lang w:val="sv-SE"/>
        </w:rPr>
        <w:t xml:space="preserve">Uji Asumsi </w:t>
      </w:r>
      <w:r w:rsidR="00550AB3" w:rsidRPr="00246DD3">
        <w:rPr>
          <w:rFonts w:asciiTheme="minorBidi" w:hAnsiTheme="minorBidi" w:cstheme="minorBidi"/>
          <w:sz w:val="20"/>
          <w:szCs w:val="20"/>
          <w:lang w:val="sv-SE"/>
        </w:rPr>
        <w:t>analisis diskriminan</w:t>
      </w:r>
      <w:r w:rsidRPr="00246DD3">
        <w:rPr>
          <w:rFonts w:asciiTheme="minorBidi" w:hAnsiTheme="minorBidi" w:cstheme="minorBidi"/>
          <w:sz w:val="20"/>
          <w:szCs w:val="20"/>
          <w:lang w:val="sv-SE"/>
        </w:rPr>
        <w:t xml:space="preserve">, </w:t>
      </w:r>
      <w:r w:rsidR="00550AB3" w:rsidRPr="00246DD3">
        <w:rPr>
          <w:rFonts w:asciiTheme="minorBidi" w:hAnsiTheme="minorBidi" w:cstheme="minorBidi"/>
          <w:sz w:val="20"/>
          <w:szCs w:val="20"/>
          <w:lang w:val="sv-SE"/>
        </w:rPr>
        <w:t>pertama</w:t>
      </w:r>
      <w:r w:rsidRPr="00246DD3">
        <w:rPr>
          <w:rFonts w:asciiTheme="minorBidi" w:hAnsiTheme="minorBidi" w:cstheme="minorBidi"/>
          <w:sz w:val="20"/>
          <w:szCs w:val="20"/>
          <w:lang w:val="sv-SE"/>
        </w:rPr>
        <w:t>yaitu uji normalitas, jika data tidak berdistribusi normal maka dapat dilakukan transformasi box cox . kedua, uji multikolneritas pada seluruh data. Uji multikolneritas bertujuan untuk menguji apakah dalam model diskriminan ditemukan adanya korelasi antara variabel bebas.jika terjadi multikolneritas maka dapat diatasi dengan mennganti atau mengeluarkan variabel yang memiliki korelasi tinngi. Uji asumsi ketiga yang harus dipenuhi adalah homokesdastisitas pada seluruh data, uji homokesdastisitas bertujuan untuk melihat matriks varian-kovarian yang homogen. jika tidak homogen analisis diskriminan tetap bisa dilakukan dengan syarat data tidak oulier</w:t>
      </w:r>
    </w:p>
    <w:p w:rsidR="00EC7DA3" w:rsidRPr="00246DD3" w:rsidRDefault="00EC7DA3" w:rsidP="00550AB3">
      <w:pPr>
        <w:pStyle w:val="ListParagraph"/>
        <w:numPr>
          <w:ilvl w:val="0"/>
          <w:numId w:val="10"/>
        </w:numPr>
        <w:tabs>
          <w:tab w:val="left" w:pos="3000"/>
        </w:tabs>
        <w:ind w:left="284" w:hanging="284"/>
        <w:jc w:val="both"/>
        <w:rPr>
          <w:rFonts w:asciiTheme="minorBidi" w:eastAsiaTheme="minorEastAsia" w:hAnsiTheme="minorBidi" w:cstheme="minorBidi"/>
          <w:b/>
          <w:sz w:val="20"/>
          <w:szCs w:val="20"/>
        </w:rPr>
      </w:pPr>
      <w:r w:rsidRPr="00246DD3">
        <w:rPr>
          <w:rFonts w:asciiTheme="minorBidi" w:eastAsiaTheme="minorEastAsia" w:hAnsiTheme="minorBidi" w:cstheme="minorBidi"/>
          <w:b/>
          <w:sz w:val="20"/>
          <w:szCs w:val="20"/>
        </w:rPr>
        <w:t>Uji Normalitas</w:t>
      </w:r>
      <w:r w:rsidRPr="00246DD3">
        <w:rPr>
          <w:rFonts w:asciiTheme="minorBidi" w:eastAsiaTheme="minorEastAsia" w:hAnsiTheme="minorBidi" w:cstheme="minorBidi"/>
          <w:b/>
          <w:sz w:val="20"/>
          <w:szCs w:val="20"/>
        </w:rPr>
        <w:tab/>
      </w:r>
    </w:p>
    <w:p w:rsidR="00550AB3" w:rsidRPr="00246DD3" w:rsidRDefault="00EC7DA3" w:rsidP="00550AB3">
      <w:pPr>
        <w:pStyle w:val="ListParagraph"/>
        <w:ind w:left="284"/>
        <w:jc w:val="both"/>
        <w:rPr>
          <w:rFonts w:asciiTheme="minorBidi" w:eastAsiaTheme="minorEastAsia" w:hAnsiTheme="minorBidi" w:cstheme="minorBidi"/>
          <w:sz w:val="20"/>
          <w:szCs w:val="20"/>
          <w:lang w:val="en-US"/>
        </w:rPr>
      </w:pPr>
      <w:r w:rsidRPr="00246DD3">
        <w:rPr>
          <w:rFonts w:asciiTheme="minorBidi" w:eastAsiaTheme="minorEastAsia" w:hAnsiTheme="minorBidi" w:cstheme="minorBidi"/>
          <w:sz w:val="20"/>
          <w:szCs w:val="20"/>
        </w:rPr>
        <w:t>Uji normalitas dimaksudkan untuk menguji apakah nilai residual berdistribusi normal atau tidak. Nilai residual dikatakan berdistribusi normal jika nilai residual tersebut sebagian besar mendekati nilai rata-rata.</w:t>
      </w:r>
    </w:p>
    <w:p w:rsidR="00EC7DA3" w:rsidRPr="00246DD3" w:rsidRDefault="00EC7DA3" w:rsidP="00550AB3">
      <w:pPr>
        <w:pStyle w:val="ListParagraph"/>
        <w:numPr>
          <w:ilvl w:val="0"/>
          <w:numId w:val="10"/>
        </w:numPr>
        <w:ind w:left="284" w:hanging="284"/>
        <w:jc w:val="both"/>
        <w:rPr>
          <w:rFonts w:asciiTheme="minorBidi" w:eastAsiaTheme="minorEastAsia" w:hAnsiTheme="minorBidi" w:cstheme="minorBidi"/>
          <w:b/>
          <w:sz w:val="20"/>
          <w:szCs w:val="20"/>
        </w:rPr>
      </w:pPr>
      <w:r w:rsidRPr="00246DD3">
        <w:rPr>
          <w:rFonts w:asciiTheme="minorBidi" w:eastAsiaTheme="minorEastAsia" w:hAnsiTheme="minorBidi" w:cstheme="minorBidi"/>
          <w:b/>
          <w:sz w:val="20"/>
          <w:szCs w:val="20"/>
        </w:rPr>
        <w:t>Uji Multikolinearitas</w:t>
      </w:r>
    </w:p>
    <w:p w:rsidR="00550AB3" w:rsidRPr="00246DD3" w:rsidRDefault="00EF4562" w:rsidP="00550AB3">
      <w:pPr>
        <w:ind w:left="284"/>
        <w:jc w:val="both"/>
        <w:rPr>
          <w:rFonts w:asciiTheme="minorBidi" w:eastAsiaTheme="minorEastAsia" w:hAnsiTheme="minorBidi" w:cstheme="minorBidi"/>
        </w:rPr>
      </w:pPr>
      <w:r w:rsidRPr="00246DD3">
        <w:rPr>
          <w:rFonts w:asciiTheme="minorBidi" w:eastAsiaTheme="minorEastAsia" w:hAnsiTheme="minorBidi" w:cstheme="minorBidi"/>
        </w:rPr>
        <w:t xml:space="preserve">Uji multikolinearitas bertujuan untuk menguji apakah adanya korelasi antara variabel bebas ( </w:t>
      </w:r>
      <w:r w:rsidRPr="00246DD3">
        <w:rPr>
          <w:rFonts w:asciiTheme="minorBidi" w:eastAsiaTheme="minorEastAsia" w:hAnsiTheme="minorBidi" w:cstheme="minorBidi"/>
          <w:i/>
        </w:rPr>
        <w:t>independent</w:t>
      </w:r>
      <w:r w:rsidRPr="00246DD3">
        <w:rPr>
          <w:rFonts w:asciiTheme="minorBidi" w:eastAsiaTheme="minorEastAsia" w:hAnsiTheme="minorBidi" w:cstheme="minorBidi"/>
        </w:rPr>
        <w:t xml:space="preserve">). Karena data yang baik seharusnya tidak terjadi korelasi di antara variabel </w:t>
      </w:r>
      <w:r w:rsidRPr="00246DD3">
        <w:rPr>
          <w:rFonts w:asciiTheme="minorBidi" w:eastAsiaTheme="minorEastAsia" w:hAnsiTheme="minorBidi" w:cstheme="minorBidi"/>
          <w:i/>
        </w:rPr>
        <w:t>independent</w:t>
      </w:r>
      <w:r w:rsidRPr="00246DD3">
        <w:rPr>
          <w:rFonts w:asciiTheme="minorBidi" w:eastAsiaTheme="minorEastAsia" w:hAnsiTheme="minorBidi" w:cstheme="minorBidi"/>
        </w:rPr>
        <w:t xml:space="preserve">. Uji multikolinearitas dilakukan dengan melihat </w:t>
      </w:r>
      <w:r w:rsidRPr="00246DD3">
        <w:rPr>
          <w:rFonts w:asciiTheme="minorBidi" w:eastAsiaTheme="minorEastAsia" w:hAnsiTheme="minorBidi" w:cstheme="minorBidi"/>
          <w:i/>
        </w:rPr>
        <w:t>tolerance</w:t>
      </w:r>
      <w:r w:rsidRPr="00246DD3">
        <w:rPr>
          <w:rFonts w:asciiTheme="minorBidi" w:eastAsiaTheme="minorEastAsia" w:hAnsiTheme="minorBidi" w:cstheme="minorBidi"/>
        </w:rPr>
        <w:t xml:space="preserve">  dan</w:t>
      </w:r>
      <w:r w:rsidRPr="00246DD3">
        <w:rPr>
          <w:rFonts w:asciiTheme="minorBidi" w:eastAsiaTheme="minorEastAsia" w:hAnsiTheme="minorBidi" w:cstheme="minorBidi"/>
          <w:i/>
        </w:rPr>
        <w:t>varians inflation factor</w:t>
      </w:r>
      <w:r w:rsidRPr="00246DD3">
        <w:rPr>
          <w:rFonts w:asciiTheme="minorBidi" w:eastAsiaTheme="minorEastAsia" w:hAnsiTheme="minorBidi" w:cstheme="minorBidi"/>
        </w:rPr>
        <w:t xml:space="preserve"> ( VIF ). Multikolinearitas terjadi bila nilai VIF di atas nilai 10 atau </w:t>
      </w:r>
      <w:r w:rsidRPr="00246DD3">
        <w:rPr>
          <w:rFonts w:asciiTheme="minorBidi" w:eastAsiaTheme="minorEastAsia" w:hAnsiTheme="minorBidi" w:cstheme="minorBidi"/>
          <w:i/>
        </w:rPr>
        <w:t xml:space="preserve">tolerance </w:t>
      </w:r>
      <w:r w:rsidRPr="00246DD3">
        <w:rPr>
          <w:rFonts w:asciiTheme="minorBidi" w:eastAsiaTheme="minorEastAsia" w:hAnsiTheme="minorBidi" w:cstheme="minorBidi"/>
        </w:rPr>
        <w:t>di bawah 0.10</w:t>
      </w:r>
    </w:p>
    <w:p w:rsidR="001F336D" w:rsidRPr="00246DD3" w:rsidRDefault="001F336D" w:rsidP="00550AB3">
      <w:pPr>
        <w:pStyle w:val="ListParagraph"/>
        <w:numPr>
          <w:ilvl w:val="0"/>
          <w:numId w:val="10"/>
        </w:numPr>
        <w:ind w:left="284" w:hanging="284"/>
        <w:jc w:val="both"/>
        <w:rPr>
          <w:rFonts w:asciiTheme="minorBidi" w:eastAsiaTheme="minorEastAsia" w:hAnsiTheme="minorBidi" w:cstheme="minorBidi"/>
          <w:b/>
          <w:sz w:val="20"/>
          <w:szCs w:val="20"/>
        </w:rPr>
      </w:pPr>
      <w:r w:rsidRPr="00246DD3">
        <w:rPr>
          <w:rFonts w:asciiTheme="minorBidi" w:eastAsiaTheme="minorEastAsia" w:hAnsiTheme="minorBidi" w:cstheme="minorBidi"/>
          <w:b/>
          <w:sz w:val="20"/>
          <w:szCs w:val="20"/>
        </w:rPr>
        <w:t>Homokesdatisitas</w:t>
      </w:r>
    </w:p>
    <w:p w:rsidR="00805EF1" w:rsidRPr="00246DD3" w:rsidRDefault="001F336D" w:rsidP="00805EF1">
      <w:pPr>
        <w:pStyle w:val="ListParagraph"/>
        <w:spacing w:after="200"/>
        <w:ind w:left="284"/>
        <w:jc w:val="both"/>
        <w:rPr>
          <w:rFonts w:asciiTheme="minorBidi" w:eastAsiaTheme="minorEastAsia" w:hAnsiTheme="minorBidi" w:cstheme="minorBidi"/>
          <w:sz w:val="20"/>
          <w:szCs w:val="20"/>
          <w:lang w:val="en-US"/>
        </w:rPr>
      </w:pPr>
      <w:r w:rsidRPr="00246DD3">
        <w:rPr>
          <w:rFonts w:asciiTheme="minorBidi" w:eastAsiaTheme="minorHAnsi" w:hAnsiTheme="minorBidi" w:cstheme="minorBidi"/>
          <w:sz w:val="20"/>
          <w:szCs w:val="20"/>
        </w:rPr>
        <w:t xml:space="preserve">Pengujian kehomogenan matriks kovarian gabungan kedua kelompokdiperlukan untuk dapat membentuk fungsi diskriminan linier </w:t>
      </w:r>
      <w:r w:rsidRPr="00246DD3">
        <w:rPr>
          <w:rFonts w:asciiTheme="minorBidi" w:eastAsiaTheme="minorHAnsi" w:hAnsiTheme="minorBidi" w:cstheme="minorBidi"/>
          <w:i/>
          <w:iCs/>
          <w:sz w:val="20"/>
          <w:szCs w:val="20"/>
        </w:rPr>
        <w:t>Fisher</w:t>
      </w:r>
      <w:r w:rsidRPr="00246DD3">
        <w:rPr>
          <w:rFonts w:asciiTheme="minorBidi" w:eastAsiaTheme="minorHAnsi" w:hAnsiTheme="minorBidi" w:cstheme="minorBidi"/>
          <w:sz w:val="20"/>
          <w:szCs w:val="20"/>
        </w:rPr>
        <w:t>. Denganmenggunakan statistik uji Box’M.</w:t>
      </w:r>
    </w:p>
    <w:p w:rsidR="00805EF1" w:rsidRPr="00246DD3" w:rsidRDefault="00805EF1" w:rsidP="00805EF1">
      <w:pPr>
        <w:pStyle w:val="ListParagraph"/>
        <w:numPr>
          <w:ilvl w:val="0"/>
          <w:numId w:val="10"/>
        </w:numPr>
        <w:spacing w:after="200"/>
        <w:ind w:left="284" w:hanging="284"/>
        <w:jc w:val="both"/>
        <w:rPr>
          <w:rFonts w:asciiTheme="minorBidi" w:eastAsiaTheme="minorEastAsia" w:hAnsiTheme="minorBidi" w:cstheme="minorBidi"/>
          <w:b/>
          <w:sz w:val="20"/>
          <w:szCs w:val="20"/>
          <w:lang w:val="en-US"/>
        </w:rPr>
      </w:pPr>
      <w:r w:rsidRPr="00246DD3">
        <w:rPr>
          <w:rFonts w:asciiTheme="minorBidi" w:hAnsiTheme="minorBidi" w:cstheme="minorBidi"/>
          <w:b/>
          <w:sz w:val="20"/>
          <w:szCs w:val="20"/>
        </w:rPr>
        <w:t>Analisis Diskriminan Metode Fisher</w:t>
      </w:r>
    </w:p>
    <w:p w:rsidR="00805EF1" w:rsidRPr="00246DD3" w:rsidRDefault="00805EF1" w:rsidP="00805EF1">
      <w:pPr>
        <w:pStyle w:val="ListParagraph"/>
        <w:spacing w:after="200"/>
        <w:ind w:left="284"/>
        <w:jc w:val="both"/>
        <w:rPr>
          <w:rFonts w:asciiTheme="minorBidi" w:hAnsiTheme="minorBidi" w:cstheme="minorBidi"/>
          <w:sz w:val="20"/>
          <w:szCs w:val="20"/>
          <w:lang w:val="en-US"/>
        </w:rPr>
      </w:pPr>
      <w:r w:rsidRPr="00246DD3">
        <w:rPr>
          <w:rFonts w:asciiTheme="minorBidi" w:hAnsiTheme="minorBidi" w:cstheme="minorBidi"/>
          <w:sz w:val="20"/>
          <w:szCs w:val="20"/>
        </w:rPr>
        <w:t xml:space="preserve">Prinsip utama dari fungsi diskriminan fisher adalah pemisahan sebuah populasi. Fungsi diskriminan yang terbentuk dapat digunakan untuk pengelompokkan suatu observasi berdasarkan kelompok-kelompok tertentu. </w:t>
      </w:r>
    </w:p>
    <w:p w:rsidR="00805EF1" w:rsidRPr="00246DD3" w:rsidRDefault="00805EF1" w:rsidP="00805EF1">
      <w:pPr>
        <w:pStyle w:val="ListParagraph"/>
        <w:spacing w:after="200"/>
        <w:ind w:left="284"/>
        <w:jc w:val="both"/>
        <w:rPr>
          <w:rFonts w:asciiTheme="minorBidi" w:hAnsiTheme="minorBidi" w:cstheme="minorBidi"/>
          <w:sz w:val="20"/>
          <w:szCs w:val="20"/>
          <w:lang w:val="en-US"/>
        </w:rPr>
      </w:pPr>
      <w:r w:rsidRPr="00246DD3">
        <w:rPr>
          <w:rFonts w:asciiTheme="minorBidi" w:hAnsiTheme="minorBidi" w:cstheme="minorBidi"/>
          <w:sz w:val="20"/>
          <w:szCs w:val="20"/>
        </w:rPr>
        <w:t xml:space="preserve">Metode fisher ini tidak mengasumsikan data harus berdistribusi normal, tapi dalam perhitungan dalam suatu syarat yang harus diperhatikan adalah data yang digunakan harus memiliki matriks kovarians yang sama untuk setiap kelompok populasi yang diberikan. </w:t>
      </w:r>
    </w:p>
    <w:p w:rsidR="00805EF1" w:rsidRPr="00246DD3" w:rsidRDefault="00805EF1" w:rsidP="00805EF1">
      <w:pPr>
        <w:pStyle w:val="ListParagraph"/>
        <w:spacing w:after="200"/>
        <w:ind w:left="284"/>
        <w:jc w:val="both"/>
        <w:rPr>
          <w:rFonts w:asciiTheme="minorBidi" w:hAnsiTheme="minorBidi" w:cstheme="minorBidi"/>
          <w:sz w:val="20"/>
          <w:szCs w:val="20"/>
          <w:lang w:val="en-US"/>
        </w:rPr>
      </w:pPr>
      <w:r w:rsidRPr="00246DD3">
        <w:rPr>
          <w:rFonts w:asciiTheme="minorBidi" w:hAnsiTheme="minorBidi" w:cstheme="minorBidi"/>
          <w:sz w:val="20"/>
          <w:szCs w:val="20"/>
        </w:rPr>
        <w:t>Metode fisher adalah suatu metode yang bertujuan untuk membentuk fungsi diskriminan dengan pemilihan koefesien-koefesien yang menghasilkan hasil bagi maksimum antara variasi antar kelompok dan variasi dalam kelompok.</w:t>
      </w:r>
    </w:p>
    <w:p w:rsidR="00805EF1" w:rsidRPr="00246DD3" w:rsidRDefault="00805EF1" w:rsidP="00805EF1">
      <w:pPr>
        <w:pStyle w:val="ListParagraph"/>
        <w:spacing w:after="200"/>
        <w:ind w:left="284"/>
        <w:jc w:val="both"/>
        <w:rPr>
          <w:rFonts w:asciiTheme="minorBidi" w:hAnsiTheme="minorBidi" w:cstheme="minorBidi"/>
          <w:sz w:val="20"/>
          <w:szCs w:val="20"/>
          <w:lang w:val="en-US"/>
        </w:rPr>
      </w:pPr>
      <w:r w:rsidRPr="00246DD3">
        <w:rPr>
          <w:rFonts w:asciiTheme="minorBidi" w:hAnsiTheme="minorBidi" w:cstheme="minorBidi"/>
          <w:sz w:val="20"/>
          <w:szCs w:val="20"/>
        </w:rPr>
        <w:t xml:space="preserve">Analisis diskriminan linier (LDA) Bergantung pada mean sampel dan matriks kovarians dihitung dari kelompok yang berbeda dari pelatihan Sampel.  </w:t>
      </w:r>
    </w:p>
    <w:p w:rsidR="00805EF1" w:rsidRPr="00246DD3" w:rsidRDefault="00805EF1" w:rsidP="00805EF1">
      <w:pPr>
        <w:pStyle w:val="ListParagraph"/>
        <w:spacing w:after="200"/>
        <w:ind w:left="284"/>
        <w:jc w:val="both"/>
        <w:rPr>
          <w:rFonts w:asciiTheme="minorBidi" w:eastAsiaTheme="minorEastAsia" w:hAnsiTheme="minorBidi" w:cstheme="minorBidi"/>
          <w:b/>
          <w:sz w:val="20"/>
          <w:szCs w:val="20"/>
          <w:lang w:val="en-US"/>
        </w:rPr>
      </w:pPr>
      <w:r w:rsidRPr="00246DD3">
        <w:rPr>
          <w:rFonts w:asciiTheme="minorBidi" w:hAnsiTheme="minorBidi" w:cstheme="minorBidi"/>
          <w:sz w:val="20"/>
          <w:szCs w:val="20"/>
        </w:rPr>
        <w:lastRenderedPageBreak/>
        <w:t>Analisis diskriminan linear Fisher (FLDA) adalah kombinasi linear dari pengamatan atau Variabel terukur yang paling menggambarkan perpisahan antara kelompok pengamatan yang diketahui. Tujuan dasarnya Adalah untuk mengklasifikasikan atau memprediksi masalah dimana tergantung variabel muncul dalam bentuk kualitatif . Fisher linier Analisis diskriminan adalah multivariat konvensional Teknik untuk pengurangan dimensi dan klasifikasi.</w:t>
      </w:r>
    </w:p>
    <w:p w:rsidR="00EC7DA3" w:rsidRPr="00246DD3" w:rsidRDefault="00EC7DA3" w:rsidP="00D3037A">
      <w:pPr>
        <w:spacing w:after="100"/>
        <w:jc w:val="center"/>
        <w:rPr>
          <w:rFonts w:asciiTheme="minorBidi" w:eastAsiaTheme="minorEastAsia" w:hAnsiTheme="minorBidi" w:cstheme="minorBidi"/>
          <w:b/>
          <w:bCs/>
          <w:color w:val="000000" w:themeColor="text1"/>
        </w:rPr>
      </w:pPr>
      <w:r w:rsidRPr="00246DD3">
        <w:rPr>
          <w:rFonts w:asciiTheme="minorBidi" w:eastAsiaTheme="minorEastAsia" w:hAnsiTheme="minorBidi" w:cstheme="minorBidi"/>
          <w:b/>
          <w:bCs/>
          <w:color w:val="000000" w:themeColor="text1"/>
          <w:lang w:val="id-ID"/>
        </w:rPr>
        <w:t>Hasil dan Pembahasan</w:t>
      </w:r>
    </w:p>
    <w:p w:rsidR="00805EF1" w:rsidRPr="00246DD3" w:rsidRDefault="00805EF1" w:rsidP="00550AB3">
      <w:pPr>
        <w:pStyle w:val="ListParagraph"/>
        <w:ind w:left="0" w:firstLine="709"/>
        <w:jc w:val="both"/>
        <w:rPr>
          <w:rFonts w:asciiTheme="minorBidi" w:hAnsiTheme="minorBidi" w:cstheme="minorBidi"/>
          <w:bCs/>
          <w:sz w:val="20"/>
          <w:szCs w:val="20"/>
          <w:lang w:val="en-US"/>
        </w:rPr>
      </w:pPr>
    </w:p>
    <w:p w:rsidR="00EC7DA3" w:rsidRPr="00246DD3" w:rsidRDefault="00EC7DA3" w:rsidP="00550AB3">
      <w:pPr>
        <w:pStyle w:val="ListParagraph"/>
        <w:ind w:left="0" w:firstLine="709"/>
        <w:jc w:val="both"/>
        <w:rPr>
          <w:rFonts w:asciiTheme="minorBidi" w:hAnsiTheme="minorBidi" w:cstheme="minorBidi"/>
          <w:bCs/>
          <w:sz w:val="20"/>
          <w:szCs w:val="20"/>
        </w:rPr>
      </w:pPr>
      <w:r w:rsidRPr="00246DD3">
        <w:rPr>
          <w:rFonts w:asciiTheme="minorBidi" w:hAnsiTheme="minorBidi" w:cstheme="minorBidi"/>
          <w:bCs/>
          <w:sz w:val="20"/>
          <w:szCs w:val="20"/>
        </w:rPr>
        <w:t xml:space="preserve">Berdasarkan pembahasan sebelumnya yaitu menggunakan </w:t>
      </w:r>
      <w:r w:rsidR="00165B80" w:rsidRPr="00246DD3">
        <w:rPr>
          <w:rFonts w:asciiTheme="minorBidi" w:hAnsiTheme="minorBidi" w:cstheme="minorBidi"/>
          <w:bCs/>
          <w:sz w:val="20"/>
          <w:szCs w:val="20"/>
          <w:lang w:val="en-US"/>
        </w:rPr>
        <w:t xml:space="preserve">Aanalisis Diskriminan </w:t>
      </w:r>
      <w:r w:rsidRPr="00246DD3">
        <w:rPr>
          <w:rFonts w:asciiTheme="minorBidi" w:hAnsiTheme="minorBidi" w:cstheme="minorBidi"/>
          <w:bCs/>
          <w:sz w:val="20"/>
          <w:szCs w:val="20"/>
        </w:rPr>
        <w:t xml:space="preserve">dengan metode </w:t>
      </w:r>
      <w:r w:rsidR="00165B80" w:rsidRPr="00246DD3">
        <w:rPr>
          <w:rFonts w:asciiTheme="minorBidi" w:hAnsiTheme="minorBidi" w:cstheme="minorBidi"/>
          <w:bCs/>
          <w:i/>
          <w:sz w:val="20"/>
          <w:szCs w:val="20"/>
          <w:lang w:val="en-US"/>
        </w:rPr>
        <w:t>Fisher</w:t>
      </w:r>
      <w:r w:rsidRPr="00246DD3">
        <w:rPr>
          <w:rFonts w:asciiTheme="minorBidi" w:hAnsiTheme="minorBidi" w:cstheme="minorBidi"/>
          <w:bCs/>
          <w:sz w:val="20"/>
          <w:szCs w:val="20"/>
        </w:rPr>
        <w:t>diperoleh model:</w:t>
      </w:r>
    </w:p>
    <w:p w:rsidR="0069653B" w:rsidRPr="00246DD3" w:rsidRDefault="0069653B" w:rsidP="0069653B">
      <w:pPr>
        <w:pStyle w:val="ListParagraph"/>
        <w:autoSpaceDE w:val="0"/>
        <w:autoSpaceDN w:val="0"/>
        <w:adjustRightInd w:val="0"/>
        <w:spacing w:line="360" w:lineRule="auto"/>
        <w:ind w:left="0" w:firstLine="567"/>
        <w:jc w:val="both"/>
        <w:rPr>
          <w:rFonts w:asciiTheme="minorBidi" w:eastAsiaTheme="minorEastAsia" w:hAnsiTheme="minorBidi" w:cstheme="minorBidi"/>
          <w:sz w:val="20"/>
          <w:szCs w:val="20"/>
        </w:rPr>
      </w:pPr>
      <m:oMathPara>
        <m:oMath>
          <m:r>
            <w:rPr>
              <w:rFonts w:ascii="Cambria Math" w:hAnsi="Cambria Math" w:cstheme="minorBidi"/>
              <w:sz w:val="20"/>
              <w:szCs w:val="20"/>
            </w:rPr>
            <m:t xml:space="preserve">D=0,482 </m:t>
          </m:r>
          <m:r>
            <m:rPr>
              <m:sty m:val="p"/>
            </m:rPr>
            <w:rPr>
              <w:rFonts w:ascii="Cambria Math" w:hAnsi="Cambria Math" w:cstheme="minorBidi"/>
              <w:sz w:val="20"/>
              <w:szCs w:val="20"/>
            </w:rPr>
            <m:t>U</m:t>
          </m:r>
          <m:r>
            <w:rPr>
              <w:rFonts w:ascii="Cambria Math" w:hAnsi="Cambria Math" w:cstheme="minorBidi"/>
              <w:sz w:val="20"/>
              <w:szCs w:val="20"/>
            </w:rPr>
            <m:t>+0,046</m:t>
          </m:r>
          <m:r>
            <m:rPr>
              <m:sty m:val="p"/>
            </m:rPr>
            <w:rPr>
              <w:rFonts w:ascii="Cambria Math" w:hAnsi="Cambria Math" w:cstheme="minorBidi"/>
              <w:sz w:val="20"/>
              <w:szCs w:val="20"/>
            </w:rPr>
            <m:t>JG+0,572</m:t>
          </m:r>
          <m:r>
            <m:rPr>
              <m:sty m:val="p"/>
            </m:rPr>
            <w:rPr>
              <w:rFonts w:ascii="Cambria Math" w:eastAsiaTheme="minorEastAsia" w:hAnsi="Cambria Math" w:cstheme="minorBidi"/>
              <w:sz w:val="20"/>
              <w:szCs w:val="20"/>
            </w:rPr>
            <m:t>BP</m:t>
          </m:r>
          <m:r>
            <w:rPr>
              <w:rFonts w:ascii="Cambria Math" w:eastAsiaTheme="minorEastAsia" w:hAnsi="Cambria Math" w:cstheme="minorBidi"/>
              <w:sz w:val="20"/>
              <w:szCs w:val="20"/>
            </w:rPr>
            <m:t xml:space="preserve">+0,454  </m:t>
          </m:r>
          <m:r>
            <m:rPr>
              <m:sty m:val="p"/>
            </m:rPr>
            <w:rPr>
              <w:rFonts w:ascii="Cambria Math" w:eastAsiaTheme="minorEastAsia" w:hAnsi="Cambria Math" w:cstheme="minorBidi"/>
              <w:sz w:val="20"/>
              <w:szCs w:val="20"/>
            </w:rPr>
            <m:t>JWP</m:t>
          </m:r>
        </m:oMath>
      </m:oMathPara>
    </w:p>
    <w:p w:rsidR="00EC7DA3" w:rsidRPr="00246DD3" w:rsidRDefault="00B21671" w:rsidP="00B21671">
      <w:pPr>
        <w:pStyle w:val="ListParagraph"/>
        <w:tabs>
          <w:tab w:val="right" w:pos="8789"/>
        </w:tabs>
        <w:ind w:left="0" w:firstLine="1418"/>
        <w:jc w:val="both"/>
        <w:rPr>
          <w:rFonts w:asciiTheme="minorBidi" w:hAnsiTheme="minorBidi" w:cstheme="minorBidi"/>
          <w:sz w:val="20"/>
          <w:szCs w:val="20"/>
          <w:lang w:val="en-US"/>
        </w:rPr>
      </w:pPr>
      <w:r w:rsidRPr="00246DD3">
        <w:rPr>
          <w:rFonts w:asciiTheme="minorBidi" w:hAnsiTheme="minorBidi" w:cstheme="minorBidi"/>
          <w:bCs/>
          <w:sz w:val="20"/>
          <w:szCs w:val="20"/>
          <w:lang w:val="en-US"/>
        </w:rPr>
        <w:tab/>
        <w:t>(2)</w:t>
      </w:r>
    </w:p>
    <w:p w:rsidR="00CE08CE" w:rsidRPr="00246DD3" w:rsidRDefault="00550AB3" w:rsidP="0069653B">
      <w:pPr>
        <w:pStyle w:val="ListParagraph"/>
        <w:tabs>
          <w:tab w:val="left" w:pos="1306"/>
        </w:tabs>
        <w:ind w:left="0"/>
        <w:jc w:val="both"/>
        <w:rPr>
          <w:rFonts w:asciiTheme="minorBidi" w:hAnsiTheme="minorBidi" w:cstheme="minorBidi"/>
          <w:bCs/>
          <w:sz w:val="20"/>
          <w:szCs w:val="20"/>
          <w:lang w:val="en-US"/>
        </w:rPr>
      </w:pPr>
      <w:r w:rsidRPr="00246DD3">
        <w:rPr>
          <w:rFonts w:asciiTheme="minorBidi" w:hAnsiTheme="minorBidi" w:cstheme="minorBidi"/>
          <w:bCs/>
          <w:sz w:val="20"/>
          <w:szCs w:val="20"/>
          <w:lang w:val="en-US"/>
        </w:rPr>
        <w:t>dengan :</w:t>
      </w:r>
      <w:r w:rsidR="0069653B" w:rsidRPr="00246DD3">
        <w:rPr>
          <w:rFonts w:asciiTheme="minorBidi" w:hAnsiTheme="minorBidi" w:cstheme="minorBidi"/>
          <w:bCs/>
          <w:sz w:val="20"/>
          <w:szCs w:val="20"/>
          <w:lang w:val="en-US"/>
        </w:rPr>
        <w:tab/>
      </w:r>
    </w:p>
    <w:p w:rsidR="00550AB3" w:rsidRPr="00246DD3" w:rsidRDefault="0069653B" w:rsidP="0069653B">
      <w:pPr>
        <w:pStyle w:val="ListParagraph"/>
        <w:ind w:left="0"/>
        <w:jc w:val="both"/>
        <w:rPr>
          <w:rFonts w:asciiTheme="minorBidi" w:hAnsiTheme="minorBidi" w:cstheme="minorBidi"/>
          <w:sz w:val="20"/>
          <w:szCs w:val="20"/>
          <w:lang w:val="en-US"/>
        </w:rPr>
      </w:pPr>
      <m:oMathPara>
        <m:oMathParaPr>
          <m:jc m:val="left"/>
        </m:oMathParaPr>
        <m:oMath>
          <m:r>
            <w:rPr>
              <w:rFonts w:ascii="Cambria Math" w:hAnsi="Cambria Math" w:cstheme="minorBidi"/>
              <w:sz w:val="20"/>
              <w:szCs w:val="20"/>
            </w:rPr>
            <m:t>D=debitur</m:t>
          </m:r>
        </m:oMath>
      </m:oMathPara>
    </w:p>
    <w:p w:rsidR="00550AB3" w:rsidRPr="00246DD3" w:rsidRDefault="0069653B" w:rsidP="00D3037A">
      <w:pPr>
        <w:pStyle w:val="ListParagraph"/>
        <w:ind w:left="0"/>
        <w:jc w:val="both"/>
        <w:rPr>
          <w:rFonts w:asciiTheme="minorBidi" w:hAnsiTheme="minorBidi" w:cstheme="minorBidi"/>
          <w:sz w:val="20"/>
          <w:szCs w:val="20"/>
          <w:lang w:val="en-US"/>
        </w:rPr>
      </w:pPr>
      <m:oMathPara>
        <m:oMathParaPr>
          <m:jc m:val="left"/>
        </m:oMathParaPr>
        <m:oMath>
          <m:r>
            <w:rPr>
              <w:rFonts w:ascii="Cambria Math" w:hAnsi="Cambria Math" w:cstheme="minorBidi"/>
              <w:sz w:val="20"/>
              <w:szCs w:val="20"/>
            </w:rPr>
            <m:t>U=umur</m:t>
          </m:r>
        </m:oMath>
      </m:oMathPara>
    </w:p>
    <w:p w:rsidR="00550AB3" w:rsidRPr="00246DD3" w:rsidRDefault="00550AB3" w:rsidP="0069653B">
      <w:pPr>
        <w:pStyle w:val="ListParagraph"/>
        <w:ind w:left="0"/>
        <w:jc w:val="both"/>
        <w:rPr>
          <w:rFonts w:asciiTheme="minorBidi" w:hAnsiTheme="minorBidi" w:cstheme="minorBidi"/>
          <w:i/>
          <w:sz w:val="20"/>
          <w:szCs w:val="20"/>
          <w:lang w:val="en-US"/>
        </w:rPr>
      </w:pPr>
      <m:oMathPara>
        <m:oMathParaPr>
          <m:jc m:val="left"/>
        </m:oMathParaPr>
        <m:oMath>
          <m:r>
            <w:rPr>
              <w:rFonts w:ascii="Cambria Math" w:hAnsi="Cambria Math" w:cstheme="minorBidi"/>
              <w:sz w:val="20"/>
              <w:szCs w:val="20"/>
              <w:lang w:val="en-US"/>
            </w:rPr>
            <m:t>Jg=jumlah gaji</m:t>
          </m:r>
        </m:oMath>
      </m:oMathPara>
    </w:p>
    <w:p w:rsidR="00B21671" w:rsidRPr="00246DD3" w:rsidRDefault="0069653B" w:rsidP="0069653B">
      <w:pPr>
        <w:pStyle w:val="ListParagraph"/>
        <w:ind w:left="0"/>
        <w:jc w:val="both"/>
        <w:rPr>
          <w:rFonts w:asciiTheme="minorBidi" w:hAnsiTheme="minorBidi" w:cstheme="minorBidi"/>
          <w:i/>
          <w:sz w:val="20"/>
          <w:szCs w:val="20"/>
          <w:lang w:val="en-US"/>
        </w:rPr>
      </w:pPr>
      <m:oMathPara>
        <m:oMathParaPr>
          <m:jc m:val="left"/>
        </m:oMathParaPr>
        <m:oMath>
          <m:r>
            <w:rPr>
              <w:rFonts w:ascii="Cambria Math" w:hAnsi="Cambria Math" w:cstheme="minorBidi"/>
              <w:sz w:val="20"/>
              <w:szCs w:val="20"/>
              <w:lang w:val="en-US"/>
            </w:rPr>
            <m:t>BT=batas pinjaman</m:t>
          </m:r>
        </m:oMath>
      </m:oMathPara>
    </w:p>
    <w:p w:rsidR="00B21671" w:rsidRPr="00246DD3" w:rsidRDefault="0069653B" w:rsidP="0069653B">
      <w:pPr>
        <w:pStyle w:val="ListParagraph"/>
        <w:ind w:left="0"/>
        <w:jc w:val="both"/>
        <w:rPr>
          <w:rFonts w:asciiTheme="minorBidi" w:hAnsiTheme="minorBidi" w:cstheme="minorBidi"/>
          <w:i/>
          <w:sz w:val="20"/>
          <w:szCs w:val="20"/>
        </w:rPr>
      </w:pPr>
      <m:oMathPara>
        <m:oMathParaPr>
          <m:jc m:val="left"/>
        </m:oMathParaPr>
        <m:oMath>
          <m:r>
            <w:rPr>
              <w:rFonts w:ascii="Cambria Math" w:hAnsi="Cambria Math" w:cstheme="minorBidi"/>
              <w:sz w:val="20"/>
              <w:szCs w:val="20"/>
            </w:rPr>
            <m:t>JWP=jangka waktu pinjaman</m:t>
          </m:r>
        </m:oMath>
      </m:oMathPara>
    </w:p>
    <w:p w:rsidR="0069653B" w:rsidRPr="00246DD3" w:rsidRDefault="0069653B" w:rsidP="0069653B">
      <w:pPr>
        <w:pStyle w:val="ListParagraph"/>
        <w:ind w:left="0"/>
        <w:jc w:val="both"/>
        <w:rPr>
          <w:rFonts w:asciiTheme="minorBidi" w:hAnsiTheme="minorBidi" w:cstheme="minorBidi"/>
          <w:i/>
          <w:sz w:val="20"/>
          <w:szCs w:val="20"/>
          <w:lang w:val="en-US"/>
        </w:rPr>
      </w:pPr>
    </w:p>
    <w:p w:rsidR="0069653B" w:rsidRPr="00246DD3" w:rsidRDefault="0069653B" w:rsidP="0069653B">
      <w:pPr>
        <w:autoSpaceDE w:val="0"/>
        <w:autoSpaceDN w:val="0"/>
        <w:adjustRightInd w:val="0"/>
        <w:jc w:val="center"/>
        <w:rPr>
          <w:rFonts w:asciiTheme="minorBidi" w:hAnsiTheme="minorBidi" w:cstheme="minorBidi"/>
          <w:b/>
        </w:rPr>
      </w:pPr>
      <w:r w:rsidRPr="00246DD3">
        <w:rPr>
          <w:rFonts w:asciiTheme="minorBidi" w:hAnsiTheme="minorBidi" w:cstheme="minorBidi"/>
          <w:b/>
        </w:rPr>
        <w:t>Hasil Klasifikasi Dua Kelompok untuk AnalisisDiskriminan Fisher</w:t>
      </w:r>
    </w:p>
    <w:p w:rsidR="00B21671" w:rsidRPr="00246DD3" w:rsidRDefault="00B21671" w:rsidP="00D3037A">
      <w:pPr>
        <w:pStyle w:val="ListParagraph"/>
        <w:ind w:left="0"/>
        <w:jc w:val="both"/>
        <w:rPr>
          <w:rFonts w:asciiTheme="minorBidi" w:hAnsiTheme="minorBidi" w:cstheme="minorBidi"/>
          <w:i/>
          <w:sz w:val="20"/>
          <w:szCs w:val="20"/>
          <w:lang w:val="en-US"/>
        </w:rPr>
      </w:pPr>
    </w:p>
    <w:tbl>
      <w:tblPr>
        <w:tblStyle w:val="TableGrid"/>
        <w:tblW w:w="7903" w:type="dxa"/>
        <w:jc w:val="center"/>
        <w:tblInd w:w="375" w:type="dxa"/>
        <w:tblLook w:val="04A0"/>
      </w:tblPr>
      <w:tblGrid>
        <w:gridCol w:w="1928"/>
        <w:gridCol w:w="2242"/>
        <w:gridCol w:w="2027"/>
        <w:gridCol w:w="1706"/>
      </w:tblGrid>
      <w:tr w:rsidR="0069653B" w:rsidRPr="00246DD3" w:rsidTr="00246DD3">
        <w:trPr>
          <w:trHeight w:val="381"/>
          <w:jc w:val="center"/>
        </w:trPr>
        <w:tc>
          <w:tcPr>
            <w:tcW w:w="1928" w:type="dxa"/>
            <w:vMerge w:val="restart"/>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Kelompok Aktual</w:t>
            </w:r>
          </w:p>
        </w:tc>
        <w:tc>
          <w:tcPr>
            <w:tcW w:w="4269" w:type="dxa"/>
            <w:gridSpan w:val="2"/>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Kelompok Prediksi</w:t>
            </w:r>
          </w:p>
        </w:tc>
        <w:tc>
          <w:tcPr>
            <w:tcW w:w="1706" w:type="dxa"/>
            <w:vMerge w:val="restart"/>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Total</w:t>
            </w:r>
          </w:p>
        </w:tc>
      </w:tr>
      <w:tr w:rsidR="0069653B" w:rsidRPr="00246DD3" w:rsidTr="00246DD3">
        <w:trPr>
          <w:trHeight w:val="380"/>
          <w:jc w:val="center"/>
        </w:trPr>
        <w:tc>
          <w:tcPr>
            <w:tcW w:w="1928" w:type="dxa"/>
            <w:vMerge/>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p>
        </w:tc>
        <w:tc>
          <w:tcPr>
            <w:tcW w:w="2242"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0 (Macet)</w:t>
            </w:r>
          </w:p>
        </w:tc>
        <w:tc>
          <w:tcPr>
            <w:tcW w:w="2027"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1 (Lancar)</w:t>
            </w:r>
          </w:p>
        </w:tc>
        <w:tc>
          <w:tcPr>
            <w:tcW w:w="1706" w:type="dxa"/>
            <w:vMerge/>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p>
        </w:tc>
      </w:tr>
      <w:tr w:rsidR="0069653B" w:rsidRPr="00246DD3" w:rsidTr="00246DD3">
        <w:trPr>
          <w:trHeight w:val="374"/>
          <w:jc w:val="center"/>
        </w:trPr>
        <w:tc>
          <w:tcPr>
            <w:tcW w:w="1928"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0 (Macet)</w:t>
            </w:r>
          </w:p>
        </w:tc>
        <w:tc>
          <w:tcPr>
            <w:tcW w:w="2242"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11</w:t>
            </w:r>
          </w:p>
        </w:tc>
        <w:tc>
          <w:tcPr>
            <w:tcW w:w="2027"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5</w:t>
            </w:r>
          </w:p>
        </w:tc>
        <w:tc>
          <w:tcPr>
            <w:tcW w:w="1706"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16</w:t>
            </w:r>
          </w:p>
        </w:tc>
      </w:tr>
      <w:tr w:rsidR="0069653B" w:rsidRPr="00246DD3" w:rsidTr="00246DD3">
        <w:trPr>
          <w:trHeight w:val="374"/>
          <w:jc w:val="center"/>
        </w:trPr>
        <w:tc>
          <w:tcPr>
            <w:tcW w:w="1928"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1 (Lancar)</w:t>
            </w:r>
          </w:p>
        </w:tc>
        <w:tc>
          <w:tcPr>
            <w:tcW w:w="2242"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5</w:t>
            </w:r>
          </w:p>
        </w:tc>
        <w:tc>
          <w:tcPr>
            <w:tcW w:w="2027"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9</w:t>
            </w:r>
          </w:p>
        </w:tc>
        <w:tc>
          <w:tcPr>
            <w:tcW w:w="1706"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14</w:t>
            </w:r>
          </w:p>
        </w:tc>
      </w:tr>
      <w:tr w:rsidR="0069653B" w:rsidRPr="00246DD3" w:rsidTr="00246DD3">
        <w:trPr>
          <w:trHeight w:val="374"/>
          <w:jc w:val="center"/>
        </w:trPr>
        <w:tc>
          <w:tcPr>
            <w:tcW w:w="1928"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Total</w:t>
            </w:r>
          </w:p>
        </w:tc>
        <w:tc>
          <w:tcPr>
            <w:tcW w:w="2242"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16</w:t>
            </w:r>
          </w:p>
        </w:tc>
        <w:tc>
          <w:tcPr>
            <w:tcW w:w="2027"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14</w:t>
            </w:r>
          </w:p>
        </w:tc>
        <w:tc>
          <w:tcPr>
            <w:tcW w:w="1706" w:type="dxa"/>
            <w:vAlign w:val="center"/>
          </w:tcPr>
          <w:p w:rsidR="0069653B" w:rsidRPr="00246DD3" w:rsidRDefault="0069653B" w:rsidP="000E3591">
            <w:pPr>
              <w:pStyle w:val="ListParagraph"/>
              <w:autoSpaceDE w:val="0"/>
              <w:autoSpaceDN w:val="0"/>
              <w:adjustRightInd w:val="0"/>
              <w:spacing w:line="360" w:lineRule="auto"/>
              <w:ind w:left="0"/>
              <w:jc w:val="center"/>
              <w:rPr>
                <w:rFonts w:asciiTheme="minorBidi" w:hAnsiTheme="minorBidi" w:cstheme="minorBidi"/>
                <w:sz w:val="20"/>
                <w:szCs w:val="20"/>
              </w:rPr>
            </w:pPr>
            <w:r w:rsidRPr="00246DD3">
              <w:rPr>
                <w:rFonts w:asciiTheme="minorBidi" w:hAnsiTheme="minorBidi" w:cstheme="minorBidi"/>
                <w:sz w:val="20"/>
                <w:szCs w:val="20"/>
              </w:rPr>
              <w:t>30</w:t>
            </w:r>
          </w:p>
        </w:tc>
      </w:tr>
    </w:tbl>
    <w:p w:rsidR="00550AB3" w:rsidRPr="00246DD3" w:rsidRDefault="00550AB3" w:rsidP="00D3037A">
      <w:pPr>
        <w:pStyle w:val="ListParagraph"/>
        <w:ind w:left="0"/>
        <w:jc w:val="both"/>
        <w:rPr>
          <w:rFonts w:asciiTheme="minorBidi" w:hAnsiTheme="minorBidi" w:cstheme="minorBidi"/>
          <w:bCs/>
          <w:sz w:val="20"/>
          <w:szCs w:val="20"/>
          <w:lang w:val="en-US"/>
        </w:rPr>
      </w:pPr>
    </w:p>
    <w:p w:rsidR="00D26408" w:rsidRPr="00246DD3" w:rsidRDefault="00D26408" w:rsidP="00B21671">
      <w:pPr>
        <w:pStyle w:val="ListParagraph"/>
        <w:ind w:left="0"/>
        <w:jc w:val="center"/>
        <w:rPr>
          <w:rFonts w:asciiTheme="minorBidi" w:hAnsiTheme="minorBidi" w:cstheme="minorBidi"/>
          <w:bCs/>
          <w:sz w:val="20"/>
          <w:szCs w:val="20"/>
          <w:lang w:val="en-US"/>
        </w:rPr>
      </w:pPr>
    </w:p>
    <w:p w:rsidR="00D26408" w:rsidRPr="00246DD3" w:rsidRDefault="00D26408" w:rsidP="00D3037A">
      <w:pPr>
        <w:tabs>
          <w:tab w:val="left" w:pos="567"/>
        </w:tabs>
        <w:autoSpaceDE w:val="0"/>
        <w:autoSpaceDN w:val="0"/>
        <w:adjustRightInd w:val="0"/>
        <w:jc w:val="both"/>
        <w:rPr>
          <w:rFonts w:asciiTheme="minorBidi" w:hAnsiTheme="minorBidi" w:cstheme="minorBidi"/>
          <w:bCs/>
        </w:rPr>
      </w:pPr>
    </w:p>
    <w:p w:rsidR="0069653B" w:rsidRPr="00246DD3" w:rsidRDefault="0069653B" w:rsidP="0069653B">
      <w:pPr>
        <w:autoSpaceDE w:val="0"/>
        <w:autoSpaceDN w:val="0"/>
        <w:adjustRightInd w:val="0"/>
        <w:spacing w:before="240"/>
        <w:ind w:firstLine="567"/>
        <w:jc w:val="both"/>
        <w:rPr>
          <w:rFonts w:asciiTheme="minorBidi" w:hAnsiTheme="minorBidi" w:cstheme="minorBidi"/>
        </w:rPr>
      </w:pPr>
      <w:r w:rsidRPr="00246DD3">
        <w:rPr>
          <w:rFonts w:asciiTheme="minorBidi" w:hAnsiTheme="minorBidi" w:cstheme="minorBidi"/>
        </w:rPr>
        <w:t>Dari tabel diatas dapat dilihat besar kesalahan klasifikasinya dengan menggunakan Persamaan (2.6), yaitu :</w:t>
      </w:r>
    </w:p>
    <w:p w:rsidR="0069653B" w:rsidRPr="00246DD3" w:rsidRDefault="0069653B" w:rsidP="0042562D">
      <w:pPr>
        <w:autoSpaceDE w:val="0"/>
        <w:autoSpaceDN w:val="0"/>
        <w:adjustRightInd w:val="0"/>
        <w:jc w:val="both"/>
        <w:rPr>
          <w:rFonts w:asciiTheme="minorBidi" w:eastAsiaTheme="minorEastAsia" w:hAnsiTheme="minorBidi" w:cstheme="minorBidi"/>
        </w:rPr>
      </w:pPr>
      <m:oMathPara>
        <m:oMath>
          <m:r>
            <w:rPr>
              <w:rFonts w:ascii="Cambria Math" w:eastAsiaTheme="minorEastAsia" w:hAnsi="Cambria Math" w:cstheme="minorBidi"/>
            </w:rPr>
            <m:t>APER=</m:t>
          </m:r>
          <m:f>
            <m:fPr>
              <m:ctrlPr>
                <w:rPr>
                  <w:rFonts w:ascii="Cambria Math" w:eastAsiaTheme="minorEastAsia" w:hAnsi="Cambria Math" w:cstheme="minorBidi"/>
                  <w:i/>
                </w:rPr>
              </m:ctrlPr>
            </m:fPr>
            <m:num>
              <m:r>
                <w:rPr>
                  <w:rFonts w:ascii="Cambria Math" w:eastAsiaTheme="minorEastAsia" w:hAnsi="Cambria Math" w:cstheme="minorBidi"/>
                </w:rPr>
                <m:t>5+5</m:t>
              </m:r>
            </m:num>
            <m:den>
              <m:r>
                <w:rPr>
                  <w:rFonts w:ascii="Cambria Math" w:eastAsiaTheme="minorEastAsia" w:hAnsi="Cambria Math" w:cstheme="minorBidi"/>
                </w:rPr>
                <m:t>30</m:t>
              </m:r>
            </m:den>
          </m:f>
          <m:r>
            <w:rPr>
              <w:rFonts w:ascii="Cambria Math" w:eastAsiaTheme="minorEastAsia" w:hAnsi="Cambria Math" w:cstheme="minorBidi"/>
            </w:rPr>
            <m:t>=</m:t>
          </m:r>
          <m:f>
            <m:fPr>
              <m:ctrlPr>
                <w:rPr>
                  <w:rFonts w:ascii="Cambria Math" w:eastAsiaTheme="minorEastAsia" w:hAnsi="Cambria Math" w:cstheme="minorBidi"/>
                  <w:i/>
                </w:rPr>
              </m:ctrlPr>
            </m:fPr>
            <m:num>
              <m:r>
                <w:rPr>
                  <w:rFonts w:ascii="Cambria Math" w:eastAsiaTheme="minorEastAsia" w:hAnsi="Cambria Math" w:cstheme="minorBidi"/>
                </w:rPr>
                <m:t>10</m:t>
              </m:r>
            </m:num>
            <m:den>
              <m:r>
                <w:rPr>
                  <w:rFonts w:ascii="Cambria Math" w:eastAsiaTheme="minorEastAsia" w:hAnsi="Cambria Math" w:cstheme="minorBidi"/>
                </w:rPr>
                <m:t>30</m:t>
              </m:r>
            </m:den>
          </m:f>
          <m:r>
            <w:rPr>
              <w:rFonts w:ascii="Cambria Math" w:eastAsiaTheme="minorEastAsia" w:hAnsi="Cambria Math" w:cstheme="minorBidi"/>
            </w:rPr>
            <m:t>=0,33</m:t>
          </m:r>
        </m:oMath>
      </m:oMathPara>
    </w:p>
    <w:p w:rsidR="0069653B" w:rsidRPr="00246DD3" w:rsidRDefault="0069653B" w:rsidP="0042562D">
      <w:pPr>
        <w:autoSpaceDE w:val="0"/>
        <w:autoSpaceDN w:val="0"/>
        <w:adjustRightInd w:val="0"/>
        <w:jc w:val="both"/>
        <w:rPr>
          <w:rFonts w:asciiTheme="minorBidi" w:eastAsiaTheme="minorEastAsia" w:hAnsiTheme="minorBidi" w:cstheme="minorBidi"/>
        </w:rPr>
      </w:pPr>
      <w:r w:rsidRPr="00246DD3">
        <w:rPr>
          <w:rFonts w:asciiTheme="minorBidi" w:eastAsiaTheme="minorEastAsia" w:hAnsiTheme="minorBidi" w:cstheme="minorBidi"/>
        </w:rPr>
        <w:tab/>
        <w:t xml:space="preserve">Berdasarkan perhitungan kesalahan klasifikasi tingkat debitur dengan menggunakan metode Analisis Diskriminan Fisher yaitu tingkat kesalahan klasifikasinya adalah sebesar 0,33 atau </w:t>
      </w:r>
      <m:oMath>
        <m:r>
          <w:rPr>
            <w:rFonts w:ascii="Cambria Math" w:eastAsiaTheme="minorEastAsia" w:hAnsi="Cambria Math" w:cstheme="minorBidi"/>
          </w:rPr>
          <m:t>33%</m:t>
        </m:r>
      </m:oMath>
      <w:r w:rsidRPr="00246DD3">
        <w:rPr>
          <w:rFonts w:asciiTheme="minorBidi" w:eastAsiaTheme="minorEastAsia" w:hAnsiTheme="minorBidi" w:cstheme="minorBidi"/>
        </w:rPr>
        <w:t xml:space="preserve"> untuk tiga puluh debitur. Dengan demikian ketepatan klasifikasinya adalah sebesar </w:t>
      </w:r>
      <m:oMath>
        <m:r>
          <w:rPr>
            <w:rFonts w:ascii="Cambria Math" w:eastAsiaTheme="minorEastAsia" w:hAnsi="Cambria Math" w:cstheme="minorBidi"/>
          </w:rPr>
          <m:t>0,56</m:t>
        </m:r>
      </m:oMath>
      <w:r w:rsidRPr="00246DD3">
        <w:rPr>
          <w:rFonts w:asciiTheme="minorBidi" w:eastAsiaTheme="minorEastAsia" w:hAnsiTheme="minorBidi" w:cstheme="minorBidi"/>
        </w:rPr>
        <w:t xml:space="preserve"> atau </w:t>
      </w:r>
      <m:oMath>
        <m:r>
          <w:rPr>
            <w:rFonts w:ascii="Cambria Math" w:eastAsiaTheme="minorEastAsia" w:hAnsi="Cambria Math" w:cstheme="minorBidi"/>
          </w:rPr>
          <m:t>56%</m:t>
        </m:r>
      </m:oMath>
      <w:r w:rsidRPr="00246DD3">
        <w:rPr>
          <w:rFonts w:asciiTheme="minorBidi" w:eastAsiaTheme="minorEastAsia" w:hAnsiTheme="minorBidi" w:cstheme="minorBidi"/>
        </w:rPr>
        <w:t xml:space="preserve"> data tepat diklasifikasikan. Sehingga karena tingkat kesalahannya kecil maka fungsi diskriminan tersebut bisa digunakan untuk memprediksi sebuah kasus apakah akan diklasifikasikan ke kategori tingkat Debitur macet atau tingkat Debitur lancar.</w:t>
      </w:r>
    </w:p>
    <w:p w:rsidR="0069653B" w:rsidRPr="00246DD3" w:rsidRDefault="0069653B" w:rsidP="0042562D">
      <w:pPr>
        <w:autoSpaceDE w:val="0"/>
        <w:autoSpaceDN w:val="0"/>
        <w:adjustRightInd w:val="0"/>
        <w:jc w:val="both"/>
        <w:rPr>
          <w:rFonts w:asciiTheme="minorBidi" w:eastAsiaTheme="minorEastAsia" w:hAnsiTheme="minorBidi" w:cstheme="minorBidi"/>
        </w:rPr>
      </w:pPr>
    </w:p>
    <w:p w:rsidR="0069653B" w:rsidRPr="00246DD3" w:rsidRDefault="0069653B" w:rsidP="0042562D">
      <w:pPr>
        <w:pStyle w:val="ListParagraph"/>
        <w:autoSpaceDE w:val="0"/>
        <w:autoSpaceDN w:val="0"/>
        <w:adjustRightInd w:val="0"/>
        <w:ind w:left="0" w:firstLine="567"/>
        <w:jc w:val="both"/>
        <w:rPr>
          <w:rFonts w:asciiTheme="minorBidi" w:eastAsiaTheme="minorEastAsia" w:hAnsiTheme="minorBidi" w:cstheme="minorBidi"/>
          <w:color w:val="000000"/>
          <w:sz w:val="20"/>
          <w:szCs w:val="20"/>
        </w:rPr>
      </w:pPr>
      <w:r w:rsidRPr="00246DD3">
        <w:rPr>
          <w:rFonts w:asciiTheme="minorBidi" w:hAnsiTheme="minorBidi" w:cstheme="minorBidi"/>
          <w:sz w:val="20"/>
          <w:szCs w:val="20"/>
        </w:rPr>
        <w:t xml:space="preserve">Untuk memprediksi responden masuk kategori mana, kita dapat menggunakan optimum </w:t>
      </w:r>
      <w:r w:rsidRPr="00246DD3">
        <w:rPr>
          <w:rFonts w:asciiTheme="minorBidi" w:hAnsiTheme="minorBidi" w:cstheme="minorBidi"/>
          <w:i/>
          <w:sz w:val="20"/>
          <w:szCs w:val="20"/>
        </w:rPr>
        <w:t xml:space="preserve">cutting score </w:t>
      </w:r>
      <m:oMath>
        <m:r>
          <m:rPr>
            <m:sty m:val="p"/>
          </m:rPr>
          <w:rPr>
            <w:rFonts w:ascii="Cambria Math" w:hAnsi="Cambria Math" w:cstheme="minorBidi"/>
            <w:color w:val="000000"/>
            <w:sz w:val="20"/>
            <w:szCs w:val="20"/>
          </w:rPr>
          <m:t>Ζ</m:t>
        </m:r>
        <m:r>
          <w:rPr>
            <w:rFonts w:ascii="Cambria Math" w:hAnsi="Cambria Math" w:cstheme="minorBidi"/>
            <w:color w:val="000000"/>
            <w:sz w:val="20"/>
            <w:szCs w:val="20"/>
          </w:rPr>
          <m:t>cu</m:t>
        </m:r>
      </m:oMath>
      <w:r w:rsidRPr="00246DD3">
        <w:rPr>
          <w:rFonts w:asciiTheme="minorBidi" w:eastAsiaTheme="minorEastAsia" w:hAnsiTheme="minorBidi" w:cstheme="minorBidi"/>
          <w:color w:val="000000"/>
          <w:sz w:val="20"/>
          <w:szCs w:val="20"/>
        </w:rPr>
        <w:t xml:space="preserve"> pada Persamaan (2.7), sebagai berikut:</w:t>
      </w:r>
    </w:p>
    <w:p w:rsidR="0069653B" w:rsidRPr="00246DD3" w:rsidRDefault="0069653B" w:rsidP="0042562D">
      <w:pPr>
        <w:autoSpaceDE w:val="0"/>
        <w:autoSpaceDN w:val="0"/>
        <w:adjustRightInd w:val="0"/>
        <w:ind w:left="2268"/>
        <w:jc w:val="both"/>
        <w:rPr>
          <w:rFonts w:asciiTheme="minorBidi" w:eastAsiaTheme="minorEastAsia" w:hAnsiTheme="minorBidi" w:cstheme="minorBidi"/>
          <w:color w:val="000000"/>
          <w:lang w:val="id-ID"/>
        </w:rPr>
      </w:pPr>
      <m:oMathPara>
        <m:oMath>
          <m:r>
            <m:rPr>
              <m:sty m:val="p"/>
            </m:rPr>
            <w:rPr>
              <w:rFonts w:ascii="Cambria Math" w:hAnsi="Cambria Math" w:cstheme="minorBidi"/>
              <w:color w:val="000000"/>
            </w:rPr>
            <m:t>Ζ</m:t>
          </m:r>
          <m:r>
            <m:rPr>
              <m:scr m:val="script"/>
            </m:rPr>
            <w:rPr>
              <w:rFonts w:ascii="Cambria Math" w:hAnsi="Cambria Math" w:cstheme="minorBidi"/>
              <w:color w:val="000000"/>
              <w:lang w:val="id-ID"/>
            </w:rPr>
            <m:t>c</m:t>
          </m:r>
          <m:r>
            <w:rPr>
              <w:rFonts w:ascii="Cambria Math" w:hAnsi="Cambria Math" w:cstheme="minorBidi"/>
              <w:color w:val="000000"/>
              <w:lang w:val="id-ID"/>
            </w:rPr>
            <m:t xml:space="preserve">u = </m:t>
          </m:r>
          <m:f>
            <m:fPr>
              <m:ctrlPr>
                <w:rPr>
                  <w:rFonts w:ascii="Cambria Math" w:hAnsi="Cambria Math" w:cstheme="minorBidi"/>
                  <w:color w:val="000000"/>
                </w:rPr>
              </m:ctrlPr>
            </m:fPr>
            <m:num>
              <m:sSub>
                <m:sSubPr>
                  <m:ctrlPr>
                    <w:rPr>
                      <w:rFonts w:ascii="Cambria Math" w:hAnsi="Cambria Math" w:cstheme="minorBidi"/>
                      <w:color w:val="000000"/>
                    </w:rPr>
                  </m:ctrlPr>
                </m:sSubPr>
                <m:e>
                  <m:r>
                    <m:rPr>
                      <m:sty m:val="p"/>
                    </m:rPr>
                    <w:rPr>
                      <w:rFonts w:ascii="Cambria Math" w:hAnsi="Cambria Math" w:cstheme="minorBidi"/>
                      <w:color w:val="000000"/>
                      <w:lang w:val="id-ID"/>
                    </w:rPr>
                    <m:t>N</m:t>
                  </m:r>
                </m:e>
                <m:sub>
                  <m:r>
                    <m:rPr>
                      <m:sty m:val="p"/>
                    </m:rPr>
                    <w:rPr>
                      <w:rFonts w:ascii="Cambria Math" w:hAnsi="Cambria Math" w:cstheme="minorBidi"/>
                      <w:color w:val="000000"/>
                      <w:lang w:val="id-ID"/>
                    </w:rPr>
                    <m:t>A</m:t>
                  </m:r>
                </m:sub>
              </m:sSub>
              <m:sSub>
                <m:sSubPr>
                  <m:ctrlPr>
                    <w:rPr>
                      <w:rFonts w:ascii="Cambria Math" w:hAnsi="Cambria Math" w:cstheme="minorBidi"/>
                      <w:color w:val="000000"/>
                    </w:rPr>
                  </m:ctrlPr>
                </m:sSubPr>
                <m:e>
                  <m:r>
                    <m:rPr>
                      <m:sty m:val="p"/>
                    </m:rPr>
                    <w:rPr>
                      <w:rFonts w:ascii="Cambria Math" w:hAnsi="Cambria Math" w:cstheme="minorBidi"/>
                      <w:color w:val="000000"/>
                      <w:lang w:val="id-ID"/>
                    </w:rPr>
                    <m:t>Z</m:t>
                  </m:r>
                </m:e>
                <m:sub>
                  <m:r>
                    <m:rPr>
                      <m:sty m:val="p"/>
                    </m:rPr>
                    <w:rPr>
                      <w:rFonts w:ascii="Cambria Math" w:hAnsi="Cambria Math" w:cstheme="minorBidi"/>
                      <w:color w:val="000000"/>
                      <w:lang w:val="id-ID"/>
                    </w:rPr>
                    <m:t>B</m:t>
                  </m:r>
                </m:sub>
              </m:sSub>
              <m:r>
                <m:rPr>
                  <m:sty m:val="p"/>
                </m:rPr>
                <w:rPr>
                  <w:rFonts w:ascii="Cambria Math" w:hAnsi="Cambria Math" w:cstheme="minorBidi"/>
                  <w:color w:val="000000"/>
                  <w:lang w:val="id-ID"/>
                </w:rPr>
                <m:t>+</m:t>
              </m:r>
              <m:sSub>
                <m:sSubPr>
                  <m:ctrlPr>
                    <w:rPr>
                      <w:rFonts w:ascii="Cambria Math" w:hAnsi="Cambria Math" w:cstheme="minorBidi"/>
                      <w:color w:val="000000"/>
                    </w:rPr>
                  </m:ctrlPr>
                </m:sSubPr>
                <m:e>
                  <m:r>
                    <m:rPr>
                      <m:sty m:val="p"/>
                    </m:rPr>
                    <w:rPr>
                      <w:rFonts w:ascii="Cambria Math" w:hAnsi="Cambria Math" w:cstheme="minorBidi"/>
                      <w:color w:val="000000"/>
                      <w:lang w:val="id-ID"/>
                    </w:rPr>
                    <m:t>N</m:t>
                  </m:r>
                </m:e>
                <m:sub>
                  <m:r>
                    <m:rPr>
                      <m:sty m:val="p"/>
                    </m:rPr>
                    <w:rPr>
                      <w:rFonts w:ascii="Cambria Math" w:hAnsi="Cambria Math" w:cstheme="minorBidi"/>
                      <w:color w:val="000000"/>
                      <w:lang w:val="id-ID"/>
                    </w:rPr>
                    <m:t>B</m:t>
                  </m:r>
                </m:sub>
              </m:sSub>
              <m:sSub>
                <m:sSubPr>
                  <m:ctrlPr>
                    <w:rPr>
                      <w:rFonts w:ascii="Cambria Math" w:hAnsi="Cambria Math" w:cstheme="minorBidi"/>
                      <w:color w:val="000000"/>
                    </w:rPr>
                  </m:ctrlPr>
                </m:sSubPr>
                <m:e>
                  <m:r>
                    <m:rPr>
                      <m:sty m:val="p"/>
                    </m:rPr>
                    <w:rPr>
                      <w:rFonts w:ascii="Cambria Math" w:hAnsi="Cambria Math" w:cstheme="minorBidi"/>
                      <w:color w:val="000000"/>
                      <w:lang w:val="id-ID"/>
                    </w:rPr>
                    <m:t>Z</m:t>
                  </m:r>
                </m:e>
                <m:sub>
                  <m:r>
                    <m:rPr>
                      <m:sty m:val="p"/>
                    </m:rPr>
                    <w:rPr>
                      <w:rFonts w:ascii="Cambria Math" w:hAnsi="Cambria Math" w:cstheme="minorBidi"/>
                      <w:color w:val="000000"/>
                      <w:lang w:val="id-ID"/>
                    </w:rPr>
                    <m:t>A</m:t>
                  </m:r>
                </m:sub>
              </m:sSub>
            </m:num>
            <m:den>
              <m:sSub>
                <m:sSubPr>
                  <m:ctrlPr>
                    <w:rPr>
                      <w:rFonts w:ascii="Cambria Math" w:hAnsi="Cambria Math" w:cstheme="minorBidi"/>
                      <w:color w:val="000000"/>
                    </w:rPr>
                  </m:ctrlPr>
                </m:sSubPr>
                <m:e>
                  <m:r>
                    <m:rPr>
                      <m:sty m:val="p"/>
                    </m:rPr>
                    <w:rPr>
                      <w:rFonts w:ascii="Cambria Math" w:hAnsi="Cambria Math" w:cstheme="minorBidi"/>
                      <w:color w:val="000000"/>
                      <w:lang w:val="id-ID"/>
                    </w:rPr>
                    <m:t>N</m:t>
                  </m:r>
                </m:e>
                <m:sub>
                  <m:r>
                    <m:rPr>
                      <m:sty m:val="p"/>
                    </m:rPr>
                    <w:rPr>
                      <w:rFonts w:ascii="Cambria Math" w:hAnsi="Cambria Math" w:cstheme="minorBidi"/>
                      <w:color w:val="000000"/>
                      <w:lang w:val="id-ID"/>
                    </w:rPr>
                    <m:t>A</m:t>
                  </m:r>
                </m:sub>
              </m:sSub>
              <m:sSub>
                <m:sSubPr>
                  <m:ctrlPr>
                    <w:rPr>
                      <w:rFonts w:ascii="Cambria Math" w:hAnsi="Cambria Math" w:cstheme="minorBidi"/>
                      <w:color w:val="000000"/>
                    </w:rPr>
                  </m:ctrlPr>
                </m:sSubPr>
                <m:e>
                  <m:r>
                    <m:rPr>
                      <m:sty m:val="p"/>
                    </m:rPr>
                    <w:rPr>
                      <w:rFonts w:ascii="Cambria Math" w:hAnsi="Cambria Math" w:cstheme="minorBidi"/>
                      <w:color w:val="000000"/>
                      <w:lang w:val="id-ID"/>
                    </w:rPr>
                    <m:t>N</m:t>
                  </m:r>
                </m:e>
                <m:sub>
                  <m:r>
                    <m:rPr>
                      <m:sty m:val="p"/>
                    </m:rPr>
                    <w:rPr>
                      <w:rFonts w:ascii="Cambria Math" w:hAnsi="Cambria Math" w:cstheme="minorBidi"/>
                      <w:color w:val="000000"/>
                      <w:lang w:val="id-ID"/>
                    </w:rPr>
                    <m:t>B</m:t>
                  </m:r>
                </m:sub>
              </m:sSub>
            </m:den>
          </m:f>
        </m:oMath>
      </m:oMathPara>
    </w:p>
    <w:p w:rsidR="0069653B" w:rsidRPr="00246DD3" w:rsidRDefault="0069653B" w:rsidP="0042562D">
      <w:pPr>
        <w:pStyle w:val="ListParagraph"/>
        <w:autoSpaceDE w:val="0"/>
        <w:autoSpaceDN w:val="0"/>
        <w:adjustRightInd w:val="0"/>
        <w:ind w:left="0" w:firstLine="567"/>
        <w:jc w:val="both"/>
        <w:rPr>
          <w:rFonts w:asciiTheme="minorBidi" w:eastAsiaTheme="minorEastAsia" w:hAnsiTheme="minorBidi" w:cstheme="minorBidi"/>
          <w:color w:val="000000"/>
          <w:sz w:val="20"/>
          <w:szCs w:val="20"/>
        </w:rPr>
      </w:pPr>
      <m:oMathPara>
        <m:oMath>
          <m:r>
            <m:rPr>
              <m:sty m:val="p"/>
            </m:rPr>
            <w:rPr>
              <w:rFonts w:ascii="Cambria Math" w:hAnsi="Cambria Math" w:cstheme="minorBidi"/>
              <w:color w:val="000000"/>
              <w:sz w:val="20"/>
              <w:szCs w:val="20"/>
            </w:rPr>
            <m:t>Ζ</m:t>
          </m:r>
          <m:r>
            <m:rPr>
              <m:scr m:val="script"/>
            </m:rPr>
            <w:rPr>
              <w:rFonts w:ascii="Cambria Math" w:hAnsi="Cambria Math" w:cstheme="minorBidi"/>
              <w:color w:val="000000"/>
              <w:sz w:val="20"/>
              <w:szCs w:val="20"/>
            </w:rPr>
            <m:t>c</m:t>
          </m:r>
          <m:r>
            <w:rPr>
              <w:rFonts w:ascii="Cambria Math" w:hAnsi="Cambria Math" w:cstheme="minorBidi"/>
              <w:color w:val="000000"/>
              <w:sz w:val="20"/>
              <w:szCs w:val="20"/>
            </w:rPr>
            <m:t xml:space="preserve">u = </m:t>
          </m:r>
          <m:f>
            <m:fPr>
              <m:ctrlPr>
                <w:rPr>
                  <w:rFonts w:ascii="Cambria Math" w:hAnsi="Cambria Math" w:cstheme="minorBidi"/>
                  <w:sz w:val="20"/>
                  <w:szCs w:val="20"/>
                </w:rPr>
              </m:ctrlPr>
            </m:fPr>
            <m:num>
              <m:d>
                <m:dPr>
                  <m:ctrlPr>
                    <w:rPr>
                      <w:rFonts w:ascii="Cambria Math" w:hAnsi="Cambria Math" w:cstheme="minorBidi"/>
                      <w:i/>
                      <w:sz w:val="20"/>
                      <w:szCs w:val="20"/>
                    </w:rPr>
                  </m:ctrlPr>
                </m:dPr>
                <m:e>
                  <m:r>
                    <w:rPr>
                      <w:rFonts w:ascii="Cambria Math" w:hAnsi="Cambria Math" w:cstheme="minorBidi"/>
                      <w:sz w:val="20"/>
                      <w:szCs w:val="20"/>
                    </w:rPr>
                    <m:t>16</m:t>
                  </m:r>
                  <m:ctrlPr>
                    <w:rPr>
                      <w:rFonts w:ascii="Cambria Math" w:hAnsi="Cambria Math" w:cstheme="minorBidi"/>
                      <w:sz w:val="20"/>
                      <w:szCs w:val="20"/>
                    </w:rPr>
                  </m:ctrlPr>
                </m:e>
              </m:d>
              <m:r>
                <m:rPr>
                  <m:sty m:val="p"/>
                </m:rPr>
                <w:rPr>
                  <w:rFonts w:ascii="Cambria Math" w:hAnsi="Cambria Math" w:cstheme="minorBidi"/>
                  <w:sz w:val="20"/>
                  <w:szCs w:val="20"/>
                </w:rPr>
                <m:t>.</m:t>
              </m:r>
              <m:d>
                <m:dPr>
                  <m:ctrlPr>
                    <w:rPr>
                      <w:rFonts w:ascii="Cambria Math" w:hAnsi="Cambria Math" w:cstheme="minorBidi"/>
                      <w:sz w:val="20"/>
                      <w:szCs w:val="20"/>
                    </w:rPr>
                  </m:ctrlPr>
                </m:dPr>
                <m:e>
                  <m:r>
                    <m:rPr>
                      <m:sty m:val="p"/>
                    </m:rPr>
                    <w:rPr>
                      <w:rFonts w:ascii="Cambria Math" w:hAnsi="Cambria Math" w:cstheme="minorBidi"/>
                      <w:sz w:val="20"/>
                      <w:szCs w:val="20"/>
                    </w:rPr>
                    <m:t>0,378</m:t>
                  </m:r>
                </m:e>
              </m:d>
              <m:r>
                <m:rPr>
                  <m:sty m:val="p"/>
                </m:rPr>
                <w:rPr>
                  <w:rFonts w:ascii="Cambria Math" w:hAnsi="Cambria Math" w:cstheme="minorBidi"/>
                  <w:sz w:val="20"/>
                  <w:szCs w:val="20"/>
                </w:rPr>
                <m:t>+</m:t>
              </m:r>
              <m:d>
                <m:dPr>
                  <m:ctrlPr>
                    <w:rPr>
                      <w:rFonts w:ascii="Cambria Math" w:hAnsi="Cambria Math" w:cstheme="minorBidi"/>
                      <w:sz w:val="20"/>
                      <w:szCs w:val="20"/>
                    </w:rPr>
                  </m:ctrlPr>
                </m:dPr>
                <m:e>
                  <m:r>
                    <w:rPr>
                      <w:rFonts w:ascii="Cambria Math" w:hAnsi="Cambria Math" w:cstheme="minorBidi"/>
                      <w:sz w:val="20"/>
                      <w:szCs w:val="20"/>
                    </w:rPr>
                    <m:t>14</m:t>
                  </m:r>
                  <m:ctrlPr>
                    <w:rPr>
                      <w:rFonts w:ascii="Cambria Math" w:hAnsi="Cambria Math" w:cstheme="minorBidi"/>
                      <w:i/>
                      <w:sz w:val="20"/>
                      <w:szCs w:val="20"/>
                    </w:rPr>
                  </m:ctrlPr>
                </m:e>
              </m:d>
              <m:r>
                <w:rPr>
                  <w:rFonts w:ascii="Cambria Math" w:hAnsi="Cambria Math" w:cstheme="minorBidi"/>
                  <w:sz w:val="20"/>
                  <w:szCs w:val="20"/>
                </w:rPr>
                <m:t>.(-0,331)</m:t>
              </m:r>
            </m:num>
            <m:den>
              <m:d>
                <m:dPr>
                  <m:ctrlPr>
                    <w:rPr>
                      <w:rFonts w:ascii="Cambria Math" w:hAnsi="Cambria Math" w:cstheme="minorBidi"/>
                      <w:sz w:val="20"/>
                      <w:szCs w:val="20"/>
                    </w:rPr>
                  </m:ctrlPr>
                </m:dPr>
                <m:e>
                  <m:r>
                    <m:rPr>
                      <m:sty m:val="p"/>
                    </m:rPr>
                    <w:rPr>
                      <w:rFonts w:ascii="Cambria Math" w:hAnsi="Cambria Math" w:cstheme="minorBidi"/>
                      <w:sz w:val="20"/>
                      <w:szCs w:val="20"/>
                    </w:rPr>
                    <m:t>14</m:t>
                  </m:r>
                </m:e>
              </m:d>
              <m:r>
                <m:rPr>
                  <m:sty m:val="p"/>
                </m:rPr>
                <w:rPr>
                  <w:rFonts w:ascii="Cambria Math" w:hAnsi="Cambria Math" w:cstheme="minorBidi"/>
                  <w:sz w:val="20"/>
                  <w:szCs w:val="20"/>
                </w:rPr>
                <m:t>(16)</m:t>
              </m:r>
            </m:den>
          </m:f>
          <m:r>
            <m:rPr>
              <m:sty m:val="p"/>
            </m:rPr>
            <w:rPr>
              <w:rFonts w:ascii="Cambria Math" w:hAnsi="Cambria Math" w:cstheme="minorBidi"/>
              <w:sz w:val="20"/>
              <w:szCs w:val="20"/>
            </w:rPr>
            <m:t>=</m:t>
          </m:r>
          <m:r>
            <m:rPr>
              <m:sty m:val="p"/>
            </m:rPr>
            <w:rPr>
              <w:rFonts w:ascii="Cambria Math" w:hAnsi="Cambria Math" w:cstheme="minorBidi"/>
              <w:color w:val="000000"/>
              <w:sz w:val="20"/>
              <w:szCs w:val="20"/>
            </w:rPr>
            <m:t>0,006</m:t>
          </m:r>
        </m:oMath>
      </m:oMathPara>
    </w:p>
    <w:p w:rsidR="0069653B" w:rsidRPr="00246DD3" w:rsidRDefault="0069653B" w:rsidP="0042562D">
      <w:pPr>
        <w:tabs>
          <w:tab w:val="left" w:pos="567"/>
        </w:tabs>
        <w:autoSpaceDE w:val="0"/>
        <w:autoSpaceDN w:val="0"/>
        <w:adjustRightInd w:val="0"/>
        <w:jc w:val="both"/>
        <w:rPr>
          <w:rFonts w:asciiTheme="minorBidi" w:eastAsiaTheme="minorEastAsia" w:hAnsiTheme="minorBidi" w:cstheme="minorBidi"/>
          <w:color w:val="000000"/>
        </w:rPr>
      </w:pPr>
      <w:r w:rsidRPr="00246DD3">
        <w:rPr>
          <w:rFonts w:asciiTheme="minorBidi" w:eastAsiaTheme="minorEastAsia" w:hAnsiTheme="minorBidi" w:cstheme="minorBidi"/>
          <w:color w:val="000000"/>
        </w:rPr>
        <w:tab/>
        <w:t xml:space="preserve">Dari hasil perhitungan di atas menunjukkan hasil </w:t>
      </w:r>
      <m:oMath>
        <m:r>
          <m:rPr>
            <m:sty m:val="p"/>
          </m:rPr>
          <w:rPr>
            <w:rFonts w:ascii="Cambria Math" w:hAnsi="Cambria Math" w:cstheme="minorBidi"/>
            <w:color w:val="000000"/>
          </w:rPr>
          <m:t>Ζ</m:t>
        </m:r>
        <m:r>
          <m:rPr>
            <m:scr m:val="script"/>
          </m:rPr>
          <w:rPr>
            <w:rFonts w:ascii="Cambria Math" w:hAnsi="Cambria Math" w:cstheme="minorBidi"/>
            <w:color w:val="000000"/>
          </w:rPr>
          <m:t>c</m:t>
        </m:r>
        <m:r>
          <w:rPr>
            <w:rFonts w:ascii="Cambria Math" w:hAnsi="Cambria Math" w:cstheme="minorBidi"/>
            <w:color w:val="000000"/>
          </w:rPr>
          <m:t>u</m:t>
        </m:r>
      </m:oMath>
      <w:r w:rsidRPr="00246DD3">
        <w:rPr>
          <w:rFonts w:asciiTheme="minorBidi" w:eastAsiaTheme="minorEastAsia" w:hAnsiTheme="minorBidi" w:cstheme="minorBidi"/>
          <w:color w:val="000000"/>
        </w:rPr>
        <w:t xml:space="preserve"> adalah sebesar 0,006 Sehingga dapat disimpulkan bahwa :</w:t>
      </w:r>
    </w:p>
    <w:p w:rsidR="0069653B" w:rsidRPr="00246DD3" w:rsidRDefault="0069653B" w:rsidP="0042562D">
      <w:pPr>
        <w:pStyle w:val="ListParagraph"/>
        <w:numPr>
          <w:ilvl w:val="0"/>
          <w:numId w:val="13"/>
        </w:numPr>
        <w:autoSpaceDE w:val="0"/>
        <w:autoSpaceDN w:val="0"/>
        <w:adjustRightInd w:val="0"/>
        <w:ind w:left="284" w:hanging="284"/>
        <w:jc w:val="both"/>
        <w:rPr>
          <w:rFonts w:asciiTheme="minorBidi" w:eastAsiaTheme="minorEastAsia" w:hAnsiTheme="minorBidi" w:cstheme="minorBidi"/>
          <w:color w:val="000000"/>
          <w:sz w:val="20"/>
          <w:szCs w:val="20"/>
        </w:rPr>
      </w:pPr>
      <w:r w:rsidRPr="00246DD3">
        <w:rPr>
          <w:rFonts w:asciiTheme="minorBidi" w:eastAsiaTheme="minorEastAsia" w:hAnsiTheme="minorBidi" w:cstheme="minorBidi"/>
          <w:color w:val="000000"/>
          <w:sz w:val="20"/>
          <w:szCs w:val="20"/>
        </w:rPr>
        <w:t xml:space="preserve">Jika nilai </w:t>
      </w:r>
      <m:oMath>
        <m:r>
          <w:rPr>
            <w:rFonts w:ascii="Cambria Math" w:eastAsiaTheme="minorEastAsia" w:hAnsi="Cambria Math" w:cstheme="minorBidi"/>
            <w:color w:val="000000"/>
            <w:sz w:val="20"/>
            <w:szCs w:val="20"/>
          </w:rPr>
          <m:t>D&lt;</m:t>
        </m:r>
        <m:r>
          <m:rPr>
            <m:sty m:val="p"/>
          </m:rPr>
          <w:rPr>
            <w:rFonts w:ascii="Cambria Math" w:hAnsi="Cambria Math" w:cstheme="minorBidi"/>
            <w:color w:val="000000"/>
            <w:sz w:val="20"/>
            <w:szCs w:val="20"/>
          </w:rPr>
          <m:t>0,006</m:t>
        </m:r>
      </m:oMath>
      <w:r w:rsidRPr="00246DD3">
        <w:rPr>
          <w:rFonts w:asciiTheme="minorBidi" w:eastAsiaTheme="minorEastAsia" w:hAnsiTheme="minorBidi" w:cstheme="minorBidi"/>
          <w:color w:val="000000"/>
          <w:sz w:val="20"/>
          <w:szCs w:val="20"/>
        </w:rPr>
        <w:t xml:space="preserve"> maka dikelompokkan kelompok 1 (tingkat Debitur macet)</w:t>
      </w:r>
    </w:p>
    <w:p w:rsidR="0069653B" w:rsidRPr="00246DD3" w:rsidRDefault="0069653B" w:rsidP="0042562D">
      <w:pPr>
        <w:pStyle w:val="ListParagraph"/>
        <w:numPr>
          <w:ilvl w:val="0"/>
          <w:numId w:val="13"/>
        </w:numPr>
        <w:autoSpaceDE w:val="0"/>
        <w:autoSpaceDN w:val="0"/>
        <w:adjustRightInd w:val="0"/>
        <w:ind w:left="284" w:hanging="284"/>
        <w:jc w:val="both"/>
        <w:rPr>
          <w:rFonts w:asciiTheme="minorBidi" w:eastAsiaTheme="minorEastAsia" w:hAnsiTheme="minorBidi" w:cstheme="minorBidi"/>
          <w:color w:val="000000"/>
          <w:sz w:val="20"/>
          <w:szCs w:val="20"/>
        </w:rPr>
      </w:pPr>
      <w:r w:rsidRPr="00246DD3">
        <w:rPr>
          <w:rFonts w:asciiTheme="minorBidi" w:eastAsiaTheme="minorEastAsia" w:hAnsiTheme="minorBidi" w:cstheme="minorBidi"/>
          <w:color w:val="000000"/>
          <w:sz w:val="20"/>
          <w:szCs w:val="20"/>
        </w:rPr>
        <w:t xml:space="preserve">Jika nilai </w:t>
      </w:r>
      <m:oMath>
        <m:r>
          <w:rPr>
            <w:rFonts w:ascii="Cambria Math" w:eastAsiaTheme="minorEastAsia" w:hAnsi="Cambria Math" w:cstheme="minorBidi"/>
            <w:color w:val="000000"/>
            <w:sz w:val="20"/>
            <w:szCs w:val="20"/>
          </w:rPr>
          <m:t>D&gt;</m:t>
        </m:r>
        <m:r>
          <m:rPr>
            <m:sty m:val="p"/>
          </m:rPr>
          <w:rPr>
            <w:rFonts w:ascii="Cambria Math" w:hAnsi="Cambria Math" w:cstheme="minorBidi"/>
            <w:color w:val="000000"/>
            <w:sz w:val="20"/>
            <w:szCs w:val="20"/>
          </w:rPr>
          <m:t>0,006</m:t>
        </m:r>
      </m:oMath>
      <w:r w:rsidRPr="00246DD3">
        <w:rPr>
          <w:rFonts w:asciiTheme="minorBidi" w:eastAsiaTheme="minorEastAsia" w:hAnsiTheme="minorBidi" w:cstheme="minorBidi"/>
          <w:color w:val="000000"/>
          <w:sz w:val="20"/>
          <w:szCs w:val="20"/>
        </w:rPr>
        <w:t xml:space="preserve"> maka dikelompokkan pada kelompok 2 (tingkat Debitur lancar)</w:t>
      </w:r>
    </w:p>
    <w:p w:rsidR="0069653B" w:rsidRPr="00246DD3" w:rsidRDefault="0069653B" w:rsidP="0042562D">
      <w:pPr>
        <w:autoSpaceDE w:val="0"/>
        <w:autoSpaceDN w:val="0"/>
        <w:adjustRightInd w:val="0"/>
        <w:ind w:firstLine="567"/>
        <w:jc w:val="both"/>
        <w:rPr>
          <w:rFonts w:asciiTheme="minorBidi" w:eastAsiaTheme="minorEastAsia" w:hAnsiTheme="minorBidi" w:cstheme="minorBidi"/>
          <w:color w:val="000000"/>
          <w:lang w:val="id-ID"/>
        </w:rPr>
      </w:pPr>
      <w:r w:rsidRPr="00246DD3">
        <w:rPr>
          <w:rFonts w:asciiTheme="minorBidi" w:eastAsiaTheme="minorEastAsia" w:hAnsiTheme="minorBidi" w:cstheme="minorBidi"/>
          <w:color w:val="000000"/>
          <w:lang w:val="id-ID"/>
        </w:rPr>
        <w:lastRenderedPageBreak/>
        <w:t>Angka ini merupakan nilai batas pengelompokkan, dimana jika skor suatu objek lebih kecil dari 0,006 akan masuk kelompok 0 atau kelompok tingkat Debitur macet dan bila lebih besar dari 0,006 akan masuk ke kelompok 1 atau kelompok tingkat Debitur lancar.</w:t>
      </w:r>
    </w:p>
    <w:p w:rsidR="0069653B" w:rsidRPr="00246DD3" w:rsidRDefault="0069653B" w:rsidP="0042562D">
      <w:pPr>
        <w:autoSpaceDE w:val="0"/>
        <w:autoSpaceDN w:val="0"/>
        <w:adjustRightInd w:val="0"/>
        <w:ind w:firstLine="567"/>
        <w:jc w:val="both"/>
        <w:rPr>
          <w:rFonts w:asciiTheme="minorBidi" w:eastAsiaTheme="minorEastAsia" w:hAnsiTheme="minorBidi" w:cstheme="minorBidi"/>
          <w:color w:val="FF0000"/>
        </w:rPr>
      </w:pPr>
      <w:r w:rsidRPr="00246DD3">
        <w:rPr>
          <w:rFonts w:asciiTheme="minorBidi" w:eastAsiaTheme="minorEastAsia" w:hAnsiTheme="minorBidi" w:cstheme="minorBidi"/>
        </w:rPr>
        <w:t>Berdasarkan analisis kelompok untuk pengelompokkan 30 Debitur yang diambil secara acak terdapat 14 debitur lancar, 5 debitur masuk kelompok debitur macet dan 9 debitur masuk kelompok</w:t>
      </w:r>
      <w:r w:rsidRPr="00246DD3">
        <w:rPr>
          <w:rFonts w:asciiTheme="minorBidi" w:eastAsiaTheme="minorEastAsia" w:hAnsiTheme="minorBidi" w:cstheme="minorBidi"/>
          <w:color w:val="000000"/>
        </w:rPr>
        <w:t xml:space="preserve"> debitur lancar. Sedangkan sisanya, 16 debitur masuk kelompok debitur macet, 11 debitur masuk kelompok debitur macet dan 5 debitur masuk kelompok debitur lancar.</w:t>
      </w:r>
    </w:p>
    <w:p w:rsidR="005B7DBB" w:rsidRPr="00246DD3" w:rsidRDefault="005B7DBB" w:rsidP="0069653B">
      <w:pPr>
        <w:ind w:firstLine="709"/>
        <w:jc w:val="both"/>
        <w:rPr>
          <w:rFonts w:asciiTheme="minorBidi" w:eastAsiaTheme="minorEastAsia" w:hAnsiTheme="minorBidi" w:cstheme="minorBidi"/>
          <w:b/>
        </w:rPr>
      </w:pPr>
    </w:p>
    <w:p w:rsidR="005C6AB9" w:rsidRPr="00246DD3" w:rsidRDefault="00EC7DA3" w:rsidP="00D3037A">
      <w:pPr>
        <w:autoSpaceDE w:val="0"/>
        <w:autoSpaceDN w:val="0"/>
        <w:adjustRightInd w:val="0"/>
        <w:jc w:val="center"/>
        <w:rPr>
          <w:rFonts w:asciiTheme="minorBidi" w:hAnsiTheme="minorBidi" w:cstheme="minorBidi"/>
          <w:b/>
          <w:color w:val="000000" w:themeColor="text1"/>
          <w:shd w:val="clear" w:color="auto" w:fill="FFFFFF"/>
        </w:rPr>
      </w:pPr>
      <w:r w:rsidRPr="00246DD3">
        <w:rPr>
          <w:rFonts w:asciiTheme="minorBidi" w:hAnsiTheme="minorBidi" w:cstheme="minorBidi"/>
          <w:b/>
          <w:color w:val="000000" w:themeColor="text1"/>
          <w:shd w:val="clear" w:color="auto" w:fill="FFFFFF"/>
          <w:lang w:val="id-ID"/>
        </w:rPr>
        <w:t>Kesimpulan</w:t>
      </w:r>
    </w:p>
    <w:p w:rsidR="00B21671" w:rsidRPr="00246DD3" w:rsidRDefault="00B21671" w:rsidP="00D3037A">
      <w:pPr>
        <w:autoSpaceDE w:val="0"/>
        <w:autoSpaceDN w:val="0"/>
        <w:adjustRightInd w:val="0"/>
        <w:jc w:val="center"/>
        <w:rPr>
          <w:rFonts w:asciiTheme="minorBidi" w:hAnsiTheme="minorBidi" w:cstheme="minorBidi"/>
          <w:b/>
          <w:color w:val="000000" w:themeColor="text1"/>
          <w:shd w:val="clear" w:color="auto" w:fill="FFFFFF"/>
        </w:rPr>
      </w:pPr>
    </w:p>
    <w:p w:rsidR="0046718B" w:rsidRDefault="0046718B" w:rsidP="009C3E8E">
      <w:pPr>
        <w:pStyle w:val="ListParagraph"/>
        <w:ind w:left="0" w:firstLine="709"/>
        <w:jc w:val="both"/>
        <w:rPr>
          <w:rFonts w:asciiTheme="minorBidi" w:hAnsiTheme="minorBidi" w:cstheme="minorBidi"/>
          <w:bCs/>
          <w:sz w:val="20"/>
          <w:szCs w:val="20"/>
          <w:lang w:val="en-US"/>
        </w:rPr>
      </w:pPr>
      <w:r w:rsidRPr="00246DD3">
        <w:rPr>
          <w:rFonts w:asciiTheme="minorBidi" w:hAnsiTheme="minorBidi" w:cstheme="minorBidi"/>
          <w:bCs/>
          <w:sz w:val="20"/>
          <w:szCs w:val="20"/>
        </w:rPr>
        <w:t xml:space="preserve">Berdasarkan pembahasan sebelumnya yaitu menggunakan </w:t>
      </w:r>
      <w:r w:rsidRPr="00246DD3">
        <w:rPr>
          <w:rFonts w:asciiTheme="minorBidi" w:hAnsiTheme="minorBidi" w:cstheme="minorBidi"/>
          <w:bCs/>
          <w:sz w:val="20"/>
          <w:szCs w:val="20"/>
          <w:lang w:val="en-US"/>
        </w:rPr>
        <w:t xml:space="preserve">Aanalisis Diskriminan </w:t>
      </w:r>
      <w:r w:rsidRPr="00246DD3">
        <w:rPr>
          <w:rFonts w:asciiTheme="minorBidi" w:hAnsiTheme="minorBidi" w:cstheme="minorBidi"/>
          <w:bCs/>
          <w:sz w:val="20"/>
          <w:szCs w:val="20"/>
        </w:rPr>
        <w:t xml:space="preserve">dengan metode </w:t>
      </w:r>
      <w:r w:rsidRPr="00246DD3">
        <w:rPr>
          <w:rFonts w:asciiTheme="minorBidi" w:hAnsiTheme="minorBidi" w:cstheme="minorBidi"/>
          <w:bCs/>
          <w:i/>
          <w:sz w:val="20"/>
          <w:szCs w:val="20"/>
          <w:lang w:val="en-US"/>
        </w:rPr>
        <w:t>Fisher</w:t>
      </w:r>
      <w:r w:rsidRPr="00246DD3">
        <w:rPr>
          <w:rFonts w:asciiTheme="minorBidi" w:hAnsiTheme="minorBidi" w:cstheme="minorBidi"/>
          <w:bCs/>
          <w:sz w:val="20"/>
          <w:szCs w:val="20"/>
        </w:rPr>
        <w:t>diperoleh model:</w:t>
      </w:r>
    </w:p>
    <w:p w:rsidR="00AC10C9" w:rsidRPr="00AC10C9" w:rsidRDefault="00AC10C9" w:rsidP="009C3E8E">
      <w:pPr>
        <w:pStyle w:val="ListParagraph"/>
        <w:ind w:left="0" w:firstLine="709"/>
        <w:jc w:val="both"/>
        <w:rPr>
          <w:rFonts w:asciiTheme="minorBidi" w:hAnsiTheme="minorBidi" w:cstheme="minorBidi"/>
          <w:bCs/>
          <w:sz w:val="20"/>
          <w:szCs w:val="20"/>
          <w:lang w:val="en-US"/>
        </w:rPr>
      </w:pPr>
    </w:p>
    <w:p w:rsidR="0046718B" w:rsidRPr="00246DD3" w:rsidRDefault="0042562D" w:rsidP="00D3037A">
      <w:pPr>
        <w:pStyle w:val="ListParagraph"/>
        <w:ind w:left="0"/>
        <w:jc w:val="both"/>
        <w:rPr>
          <w:rFonts w:asciiTheme="minorBidi" w:hAnsiTheme="minorBidi" w:cstheme="minorBidi"/>
          <w:sz w:val="20"/>
          <w:szCs w:val="20"/>
          <w:lang w:val="en-US"/>
        </w:rPr>
      </w:pPr>
      <m:oMathPara>
        <m:oMath>
          <m:r>
            <w:rPr>
              <w:rFonts w:ascii="Cambria Math" w:hAnsi="Cambria Math" w:cstheme="minorBidi"/>
              <w:sz w:val="20"/>
              <w:szCs w:val="20"/>
            </w:rPr>
            <m:t xml:space="preserve">D=0,482 </m:t>
          </m:r>
          <m:r>
            <m:rPr>
              <m:sty m:val="p"/>
            </m:rPr>
            <w:rPr>
              <w:rFonts w:ascii="Cambria Math" w:hAnsi="Cambria Math" w:cstheme="minorBidi"/>
              <w:sz w:val="20"/>
              <w:szCs w:val="20"/>
            </w:rPr>
            <m:t>Umur</m:t>
          </m:r>
          <m:r>
            <w:rPr>
              <w:rFonts w:ascii="Cambria Math" w:hAnsi="Cambria Math" w:cstheme="minorBidi"/>
              <w:sz w:val="20"/>
              <w:szCs w:val="20"/>
            </w:rPr>
            <m:t>+0,046</m:t>
          </m:r>
          <m:r>
            <m:rPr>
              <m:sty m:val="p"/>
            </m:rPr>
            <w:rPr>
              <w:rFonts w:ascii="Cambria Math" w:hAnsi="Cambria Math" w:cstheme="minorBidi"/>
              <w:sz w:val="20"/>
              <w:szCs w:val="20"/>
            </w:rPr>
            <m:t xml:space="preserve"> Jumlah Gaji+0,572</m:t>
          </m:r>
          <m:r>
            <m:rPr>
              <m:sty m:val="p"/>
            </m:rPr>
            <w:rPr>
              <w:rFonts w:ascii="Cambria Math" w:eastAsiaTheme="minorEastAsia" w:hAnsi="Cambria Math" w:cstheme="minorBidi"/>
              <w:sz w:val="20"/>
              <w:szCs w:val="20"/>
            </w:rPr>
            <m:t>Batas Pinjaman</m:t>
          </m:r>
          <m:r>
            <w:rPr>
              <w:rFonts w:ascii="Cambria Math" w:eastAsiaTheme="minorEastAsia" w:hAnsi="Cambria Math" w:cstheme="minorBidi"/>
              <w:sz w:val="20"/>
              <w:szCs w:val="20"/>
            </w:rPr>
            <m:t xml:space="preserve">+0,454  </m:t>
          </m:r>
          <m:r>
            <m:rPr>
              <m:sty m:val="p"/>
            </m:rPr>
            <w:rPr>
              <w:rFonts w:ascii="Cambria Math" w:eastAsiaTheme="minorEastAsia" w:hAnsi="Cambria Math" w:cstheme="minorBidi"/>
              <w:sz w:val="20"/>
              <w:szCs w:val="20"/>
            </w:rPr>
            <m:t>Jangka Waktu Pinjaman</m:t>
          </m:r>
        </m:oMath>
      </m:oMathPara>
    </w:p>
    <w:p w:rsidR="0046718B" w:rsidRPr="00246DD3" w:rsidRDefault="0046718B" w:rsidP="009C3E8E">
      <w:pPr>
        <w:pStyle w:val="ListParagraph"/>
        <w:ind w:left="0" w:firstLine="3119"/>
        <w:jc w:val="both"/>
        <w:rPr>
          <w:rFonts w:asciiTheme="minorBidi" w:hAnsiTheme="minorBidi" w:cstheme="minorBidi"/>
          <w:bCs/>
          <w:sz w:val="20"/>
          <w:szCs w:val="20"/>
          <w:lang w:val="en-US"/>
        </w:rPr>
      </w:pPr>
      <w:r w:rsidRPr="00246DD3">
        <w:rPr>
          <w:rFonts w:asciiTheme="minorBidi" w:hAnsiTheme="minorBidi" w:cstheme="minorBidi"/>
          <w:bCs/>
          <w:sz w:val="20"/>
          <w:szCs w:val="20"/>
        </w:rPr>
        <w:t xml:space="preserve">. </w:t>
      </w:r>
    </w:p>
    <w:p w:rsidR="0042562D" w:rsidRPr="00246DD3" w:rsidRDefault="0042562D" w:rsidP="0042562D">
      <w:pPr>
        <w:pStyle w:val="ListParagraph"/>
        <w:autoSpaceDE w:val="0"/>
        <w:autoSpaceDN w:val="0"/>
        <w:adjustRightInd w:val="0"/>
        <w:ind w:left="0" w:firstLine="567"/>
        <w:jc w:val="both"/>
        <w:rPr>
          <w:rFonts w:asciiTheme="minorBidi" w:eastAsiaTheme="minorEastAsia" w:hAnsiTheme="minorBidi" w:cstheme="minorBidi"/>
          <w:sz w:val="20"/>
          <w:szCs w:val="20"/>
        </w:rPr>
      </w:pPr>
      <w:r w:rsidRPr="00246DD3">
        <w:rPr>
          <w:rFonts w:asciiTheme="minorBidi" w:eastAsiaTheme="minorEastAsia" w:hAnsiTheme="minorBidi" w:cstheme="minorBidi"/>
          <w:sz w:val="20"/>
          <w:szCs w:val="20"/>
        </w:rPr>
        <w:t>Terlihat bahwa koefesien Variabel Indeks Umur, Jumlah Gaji, Batas Pinjaman dan Jangka Waktu bernilai postif. Ini menunjukkan bahwa semakin besar nilai-nilai variabel tersebut, maka skor akan semakin tinggi.</w:t>
      </w:r>
    </w:p>
    <w:p w:rsidR="0042562D" w:rsidRPr="00246DD3" w:rsidRDefault="0042562D" w:rsidP="0042562D">
      <w:pPr>
        <w:pStyle w:val="ListParagraph"/>
        <w:autoSpaceDE w:val="0"/>
        <w:autoSpaceDN w:val="0"/>
        <w:adjustRightInd w:val="0"/>
        <w:ind w:left="0" w:firstLine="567"/>
        <w:jc w:val="both"/>
        <w:rPr>
          <w:rFonts w:asciiTheme="minorBidi" w:eastAsiaTheme="minorEastAsia" w:hAnsiTheme="minorBidi" w:cstheme="minorBidi"/>
          <w:sz w:val="20"/>
          <w:szCs w:val="20"/>
        </w:rPr>
      </w:pPr>
      <w:r w:rsidRPr="00246DD3">
        <w:rPr>
          <w:rFonts w:asciiTheme="minorBidi" w:eastAsiaTheme="minorEastAsia" w:hAnsiTheme="minorBidi" w:cstheme="minorBidi"/>
          <w:sz w:val="20"/>
          <w:szCs w:val="20"/>
        </w:rPr>
        <w:t xml:space="preserve">Berdasarkan model yang didapat terlihat bahwa variabel </w:t>
      </w:r>
      <w:r w:rsidRPr="00246DD3">
        <w:rPr>
          <w:rFonts w:asciiTheme="minorBidi" w:hAnsiTheme="minorBidi" w:cstheme="minorBidi"/>
          <w:color w:val="000000"/>
          <w:sz w:val="20"/>
          <w:szCs w:val="20"/>
        </w:rPr>
        <w:t>Jumlah Gaji</w:t>
      </w:r>
      <w:r w:rsidRPr="00246DD3">
        <w:rPr>
          <w:rFonts w:asciiTheme="minorBidi" w:eastAsiaTheme="minorEastAsia" w:hAnsiTheme="minorBidi" w:cstheme="minorBidi"/>
          <w:sz w:val="20"/>
          <w:szCs w:val="20"/>
        </w:rPr>
        <w:t xml:space="preserve"> dan </w:t>
      </w:r>
      <w:r w:rsidRPr="00246DD3">
        <w:rPr>
          <w:rFonts w:asciiTheme="minorBidi" w:hAnsiTheme="minorBidi" w:cstheme="minorBidi"/>
          <w:color w:val="000000"/>
          <w:sz w:val="20"/>
          <w:szCs w:val="20"/>
        </w:rPr>
        <w:t>Batas Pinjaman</w:t>
      </w:r>
      <w:r w:rsidRPr="00246DD3">
        <w:rPr>
          <w:rFonts w:asciiTheme="minorBidi" w:eastAsiaTheme="minorEastAsia" w:hAnsiTheme="minorBidi" w:cstheme="minorBidi"/>
          <w:sz w:val="20"/>
          <w:szCs w:val="20"/>
        </w:rPr>
        <w:t xml:space="preserve"> mempunyai dominasi dalam menentukan tingkat Debitur kedalam suatu kelompok tingkat Debitur macet atau tingkat Debitur lancar.</w:t>
      </w:r>
    </w:p>
    <w:p w:rsidR="0042562D" w:rsidRPr="00246DD3" w:rsidRDefault="0042562D" w:rsidP="0042562D">
      <w:pPr>
        <w:spacing w:line="360" w:lineRule="auto"/>
        <w:ind w:firstLine="567"/>
        <w:jc w:val="both"/>
        <w:rPr>
          <w:rFonts w:asciiTheme="minorBidi" w:hAnsiTheme="minorBidi" w:cstheme="minorBidi"/>
          <w:bCs/>
        </w:rPr>
      </w:pPr>
      <w:r w:rsidRPr="00246DD3">
        <w:rPr>
          <w:rFonts w:asciiTheme="minorBidi" w:hAnsiTheme="minorBidi" w:cstheme="minorBidi"/>
        </w:rPr>
        <w:t xml:space="preserve">Model yang telah didapatkan digunakan  untuk menghitung skor diskriminan, dimana berdasarkan skor diskriminan yang diperoleh dapat ditentukan kelompok tingkat Debitur. Dan </w:t>
      </w:r>
      <w:r w:rsidRPr="00246DD3">
        <w:rPr>
          <w:rFonts w:asciiTheme="minorBidi" w:hAnsiTheme="minorBidi" w:cstheme="minorBidi"/>
          <w:bCs/>
        </w:rPr>
        <w:t>fungsi diskriminan yang diperoleh dari data pengelompokan memiliki tingkat ketepatan klasifikasi kelompok Debitur adalah sebesar 70% atau dengan kata lain pada kelompok tingkat Debitur yang dihasilkan dari analisis kelompok memiliki tingkat akurasi tinggi.</w:t>
      </w:r>
    </w:p>
    <w:p w:rsidR="0048334B" w:rsidRPr="00246DD3" w:rsidRDefault="0048334B" w:rsidP="00D3037A">
      <w:pPr>
        <w:jc w:val="both"/>
        <w:rPr>
          <w:rFonts w:asciiTheme="minorBidi" w:eastAsiaTheme="minorEastAsia" w:hAnsiTheme="minorBidi" w:cstheme="minorBidi"/>
          <w:b/>
        </w:rPr>
      </w:pPr>
    </w:p>
    <w:p w:rsidR="00EC7DA3" w:rsidRPr="00246DD3" w:rsidRDefault="00EC7DA3" w:rsidP="00D3037A">
      <w:pPr>
        <w:jc w:val="center"/>
        <w:rPr>
          <w:rFonts w:asciiTheme="minorBidi" w:eastAsiaTheme="minorEastAsia" w:hAnsiTheme="minorBidi" w:cstheme="minorBidi"/>
          <w:b/>
          <w:lang w:val="id-ID"/>
        </w:rPr>
      </w:pPr>
      <w:r w:rsidRPr="00246DD3">
        <w:rPr>
          <w:rFonts w:asciiTheme="minorBidi" w:eastAsiaTheme="minorEastAsia" w:hAnsiTheme="minorBidi" w:cstheme="minorBidi"/>
          <w:b/>
        </w:rPr>
        <w:t>DaftarPustaka</w:t>
      </w:r>
    </w:p>
    <w:p w:rsidR="00EC7DA3" w:rsidRPr="00246DD3" w:rsidRDefault="00EC7DA3" w:rsidP="00D3037A">
      <w:pPr>
        <w:jc w:val="center"/>
        <w:rPr>
          <w:rFonts w:asciiTheme="minorBidi" w:eastAsiaTheme="minorEastAsia" w:hAnsiTheme="minorBidi" w:cstheme="minorBidi"/>
          <w:b/>
          <w:lang w:val="id-ID"/>
        </w:rPr>
      </w:pPr>
    </w:p>
    <w:p w:rsidR="0042562D" w:rsidRPr="00246DD3" w:rsidRDefault="0042562D" w:rsidP="0042562D">
      <w:pPr>
        <w:pStyle w:val="Default"/>
        <w:numPr>
          <w:ilvl w:val="0"/>
          <w:numId w:val="11"/>
        </w:numPr>
        <w:spacing w:after="240"/>
        <w:ind w:left="426" w:hanging="426"/>
        <w:jc w:val="both"/>
        <w:rPr>
          <w:rFonts w:asciiTheme="minorBidi" w:hAnsiTheme="minorBidi" w:cstheme="minorBidi"/>
          <w:sz w:val="20"/>
          <w:szCs w:val="20"/>
        </w:rPr>
      </w:pPr>
      <w:r w:rsidRPr="00246DD3">
        <w:rPr>
          <w:rFonts w:asciiTheme="minorBidi" w:hAnsiTheme="minorBidi" w:cstheme="minorBidi"/>
          <w:sz w:val="20"/>
          <w:szCs w:val="20"/>
        </w:rPr>
        <w:t xml:space="preserve">Azkiya, Maulida., Mukid, Moch. Abdul., Ispriyanti, Dwi.,”Klasifikasi Nasabah Kredit Bank “X” Di Provinsi Lampung Menggunakan Analisis Diskriminan Kernel”. </w:t>
      </w:r>
      <w:r w:rsidRPr="00246DD3">
        <w:rPr>
          <w:rFonts w:asciiTheme="minorBidi" w:hAnsiTheme="minorBidi" w:cstheme="minorBidi"/>
          <w:i/>
          <w:iCs/>
          <w:sz w:val="20"/>
          <w:szCs w:val="20"/>
        </w:rPr>
        <w:t>Mahasiswa Jurusan Statistika FSM Universitas Diponegoro</w:t>
      </w:r>
      <w:r w:rsidRPr="00246DD3">
        <w:rPr>
          <w:rFonts w:asciiTheme="minorBidi" w:hAnsiTheme="minorBidi" w:cstheme="minorBidi"/>
          <w:sz w:val="20"/>
          <w:szCs w:val="20"/>
        </w:rPr>
        <w:t>, Vol 4, 2015.</w:t>
      </w:r>
    </w:p>
    <w:p w:rsidR="0042562D" w:rsidRPr="00246DD3" w:rsidRDefault="0042562D" w:rsidP="0042562D">
      <w:pPr>
        <w:pStyle w:val="ListParagraph"/>
        <w:numPr>
          <w:ilvl w:val="0"/>
          <w:numId w:val="11"/>
        </w:numPr>
        <w:spacing w:before="240"/>
        <w:ind w:left="426" w:hanging="426"/>
        <w:jc w:val="both"/>
        <w:rPr>
          <w:rFonts w:asciiTheme="minorBidi" w:hAnsiTheme="minorBidi" w:cstheme="minorBidi"/>
          <w:sz w:val="20"/>
          <w:szCs w:val="20"/>
        </w:rPr>
      </w:pPr>
      <w:r w:rsidRPr="00246DD3">
        <w:rPr>
          <w:rFonts w:asciiTheme="minorBidi" w:hAnsiTheme="minorBidi" w:cstheme="minorBidi"/>
          <w:sz w:val="20"/>
          <w:szCs w:val="20"/>
        </w:rPr>
        <w:t>Djohanputro, B. “</w:t>
      </w:r>
      <w:r w:rsidRPr="00246DD3">
        <w:rPr>
          <w:rFonts w:asciiTheme="minorBidi" w:hAnsiTheme="minorBidi" w:cstheme="minorBidi"/>
          <w:i/>
          <w:sz w:val="20"/>
          <w:szCs w:val="20"/>
        </w:rPr>
        <w:t>Manajemen Risiko Korporat Terintegrasi</w:t>
      </w:r>
      <w:r w:rsidRPr="00246DD3">
        <w:rPr>
          <w:rFonts w:asciiTheme="minorBidi" w:hAnsiTheme="minorBidi" w:cstheme="minorBidi"/>
          <w:sz w:val="20"/>
          <w:szCs w:val="20"/>
        </w:rPr>
        <w:t>. Jakarta” : Penerbit PP,  2004.</w:t>
      </w:r>
    </w:p>
    <w:p w:rsidR="0042562D" w:rsidRPr="00246DD3" w:rsidRDefault="0042562D" w:rsidP="0042562D">
      <w:pPr>
        <w:pStyle w:val="ListParagraph"/>
        <w:numPr>
          <w:ilvl w:val="0"/>
          <w:numId w:val="11"/>
        </w:numPr>
        <w:spacing w:before="240"/>
        <w:ind w:left="426" w:hanging="426"/>
        <w:jc w:val="both"/>
        <w:rPr>
          <w:rFonts w:asciiTheme="minorBidi" w:hAnsiTheme="minorBidi" w:cstheme="minorBidi"/>
          <w:sz w:val="20"/>
          <w:szCs w:val="20"/>
          <w:lang w:val="en-US"/>
        </w:rPr>
      </w:pPr>
      <w:r w:rsidRPr="00246DD3">
        <w:rPr>
          <w:rFonts w:asciiTheme="minorBidi" w:hAnsiTheme="minorBidi" w:cstheme="minorBidi"/>
          <w:sz w:val="20"/>
          <w:szCs w:val="20"/>
        </w:rPr>
        <w:t>Hasibuan M. “</w:t>
      </w:r>
      <w:r w:rsidRPr="00246DD3">
        <w:rPr>
          <w:rFonts w:asciiTheme="minorBidi" w:hAnsiTheme="minorBidi" w:cstheme="minorBidi"/>
          <w:i/>
          <w:iCs/>
          <w:sz w:val="20"/>
          <w:szCs w:val="20"/>
        </w:rPr>
        <w:t>Dasar – Dasar Perbankan”</w:t>
      </w:r>
      <w:r w:rsidRPr="00246DD3">
        <w:rPr>
          <w:rFonts w:asciiTheme="minorBidi" w:hAnsiTheme="minorBidi" w:cstheme="minorBidi"/>
          <w:sz w:val="20"/>
          <w:szCs w:val="20"/>
        </w:rPr>
        <w:t>. Jakarta : Bumi Aksara. 2001.</w:t>
      </w:r>
    </w:p>
    <w:p w:rsidR="0042562D" w:rsidRPr="00246DD3" w:rsidRDefault="0042562D" w:rsidP="0042562D">
      <w:pPr>
        <w:pStyle w:val="ListParagraph"/>
        <w:numPr>
          <w:ilvl w:val="0"/>
          <w:numId w:val="11"/>
        </w:numPr>
        <w:ind w:left="426" w:hanging="426"/>
        <w:jc w:val="both"/>
        <w:rPr>
          <w:rFonts w:asciiTheme="minorBidi" w:hAnsiTheme="minorBidi" w:cstheme="minorBidi"/>
          <w:i/>
          <w:iCs/>
          <w:sz w:val="20"/>
          <w:szCs w:val="20"/>
        </w:rPr>
      </w:pPr>
      <w:r w:rsidRPr="00246DD3">
        <w:rPr>
          <w:rFonts w:asciiTheme="minorBidi" w:hAnsiTheme="minorBidi" w:cstheme="minorBidi"/>
          <w:sz w:val="20"/>
          <w:szCs w:val="20"/>
        </w:rPr>
        <w:t>Hasibuan M.</w:t>
      </w:r>
      <w:r w:rsidRPr="00246DD3">
        <w:rPr>
          <w:rFonts w:asciiTheme="minorBidi" w:hAnsiTheme="minorBidi" w:cstheme="minorBidi"/>
          <w:i/>
          <w:iCs/>
          <w:sz w:val="20"/>
          <w:szCs w:val="20"/>
        </w:rPr>
        <w:t xml:space="preserve"> Kredit Lancar dan Kredit Bermasalah</w:t>
      </w:r>
      <w:r w:rsidRPr="00246DD3">
        <w:rPr>
          <w:rFonts w:asciiTheme="minorBidi" w:hAnsiTheme="minorBidi" w:cstheme="minorBidi"/>
          <w:sz w:val="20"/>
          <w:szCs w:val="20"/>
        </w:rPr>
        <w:t>”. 2001</w:t>
      </w:r>
      <w:r w:rsidRPr="00246DD3">
        <w:rPr>
          <w:rFonts w:asciiTheme="minorBidi" w:hAnsiTheme="minorBidi" w:cstheme="minorBidi"/>
          <w:i/>
          <w:iCs/>
          <w:sz w:val="20"/>
          <w:szCs w:val="20"/>
        </w:rPr>
        <w:t>.</w:t>
      </w:r>
    </w:p>
    <w:p w:rsidR="0042562D" w:rsidRPr="00246DD3" w:rsidRDefault="0042562D" w:rsidP="0042562D">
      <w:pPr>
        <w:pStyle w:val="ListParagraph"/>
        <w:numPr>
          <w:ilvl w:val="0"/>
          <w:numId w:val="11"/>
        </w:numPr>
        <w:ind w:left="426" w:hanging="426"/>
        <w:jc w:val="both"/>
        <w:rPr>
          <w:rFonts w:asciiTheme="minorBidi" w:hAnsiTheme="minorBidi" w:cstheme="minorBidi"/>
          <w:iCs/>
          <w:sz w:val="20"/>
          <w:szCs w:val="20"/>
        </w:rPr>
      </w:pPr>
      <w:r w:rsidRPr="00246DD3">
        <w:rPr>
          <w:rFonts w:asciiTheme="minorBidi" w:hAnsiTheme="minorBidi" w:cstheme="minorBidi"/>
          <w:iCs/>
          <w:sz w:val="20"/>
          <w:szCs w:val="20"/>
        </w:rPr>
        <w:t>Kasmir. “</w:t>
      </w:r>
      <w:r w:rsidRPr="00246DD3">
        <w:rPr>
          <w:rFonts w:asciiTheme="minorBidi" w:hAnsiTheme="minorBidi" w:cstheme="minorBidi"/>
          <w:i/>
          <w:iCs/>
          <w:sz w:val="20"/>
          <w:szCs w:val="20"/>
        </w:rPr>
        <w:t>Manajemen Perbankan”</w:t>
      </w:r>
      <w:r w:rsidRPr="00246DD3">
        <w:rPr>
          <w:rFonts w:asciiTheme="minorBidi" w:hAnsiTheme="minorBidi" w:cstheme="minorBidi"/>
          <w:iCs/>
          <w:sz w:val="20"/>
          <w:szCs w:val="20"/>
        </w:rPr>
        <w:t>. Jakarta : PT. Raja Grafindo Persada, 2014.</w:t>
      </w:r>
    </w:p>
    <w:p w:rsidR="0042562D" w:rsidRPr="00246DD3" w:rsidRDefault="0042562D" w:rsidP="0042562D">
      <w:pPr>
        <w:pStyle w:val="Default"/>
        <w:numPr>
          <w:ilvl w:val="0"/>
          <w:numId w:val="11"/>
        </w:numPr>
        <w:spacing w:after="240"/>
        <w:ind w:left="426" w:hanging="426"/>
        <w:jc w:val="both"/>
        <w:rPr>
          <w:rFonts w:asciiTheme="minorBidi" w:hAnsiTheme="minorBidi" w:cstheme="minorBidi"/>
          <w:sz w:val="20"/>
          <w:szCs w:val="20"/>
        </w:rPr>
      </w:pPr>
      <w:r w:rsidRPr="00246DD3">
        <w:rPr>
          <w:rFonts w:asciiTheme="minorBidi" w:hAnsiTheme="minorBidi" w:cstheme="minorBidi"/>
          <w:sz w:val="20"/>
          <w:szCs w:val="20"/>
        </w:rPr>
        <w:t xml:space="preserve">Rofiq , Abdur., Wuryandari, Triastuti., dan Rahmawati, Rita </w:t>
      </w:r>
      <w:r w:rsidRPr="00246DD3">
        <w:rPr>
          <w:rFonts w:asciiTheme="minorBidi" w:hAnsiTheme="minorBidi" w:cstheme="minorBidi"/>
          <w:b/>
          <w:bCs/>
          <w:sz w:val="20"/>
          <w:szCs w:val="20"/>
        </w:rPr>
        <w:t xml:space="preserve">.” </w:t>
      </w:r>
      <w:r w:rsidRPr="00246DD3">
        <w:rPr>
          <w:rFonts w:asciiTheme="minorBidi" w:hAnsiTheme="minorBidi" w:cstheme="minorBidi"/>
          <w:sz w:val="20"/>
          <w:szCs w:val="20"/>
        </w:rPr>
        <w:t xml:space="preserve">Perbandingan Analisis Diskriminan Fisher  Dan Naive Bayes Untuk Klasifikasi Risiko Kredit”. </w:t>
      </w:r>
      <w:r w:rsidRPr="00246DD3">
        <w:rPr>
          <w:rFonts w:asciiTheme="minorBidi" w:hAnsiTheme="minorBidi" w:cstheme="minorBidi"/>
          <w:i/>
          <w:iCs/>
          <w:sz w:val="20"/>
          <w:szCs w:val="20"/>
        </w:rPr>
        <w:t>Mahasiswa Jurusan Statistika FSM Universitas Diponegoro</w:t>
      </w:r>
      <w:r w:rsidRPr="00246DD3">
        <w:rPr>
          <w:rFonts w:asciiTheme="minorBidi" w:hAnsiTheme="minorBidi" w:cstheme="minorBidi"/>
          <w:sz w:val="20"/>
          <w:szCs w:val="20"/>
        </w:rPr>
        <w:t>, Vol 5,  2016.</w:t>
      </w:r>
    </w:p>
    <w:p w:rsidR="0042562D" w:rsidRPr="00246DD3" w:rsidRDefault="0042562D" w:rsidP="0042562D">
      <w:pPr>
        <w:pStyle w:val="ListParagraph"/>
        <w:numPr>
          <w:ilvl w:val="0"/>
          <w:numId w:val="11"/>
        </w:numPr>
        <w:spacing w:after="240"/>
        <w:ind w:left="426" w:hanging="426"/>
        <w:jc w:val="both"/>
        <w:rPr>
          <w:rFonts w:asciiTheme="minorBidi" w:hAnsiTheme="minorBidi" w:cstheme="minorBidi"/>
          <w:sz w:val="20"/>
          <w:szCs w:val="20"/>
        </w:rPr>
      </w:pPr>
      <w:r w:rsidRPr="00246DD3">
        <w:rPr>
          <w:rFonts w:asciiTheme="minorBidi" w:hAnsiTheme="minorBidi" w:cstheme="minorBidi"/>
          <w:sz w:val="20"/>
          <w:szCs w:val="20"/>
        </w:rPr>
        <w:t>Supranto, J. “</w:t>
      </w:r>
      <w:r w:rsidRPr="00246DD3">
        <w:rPr>
          <w:rFonts w:asciiTheme="minorBidi" w:hAnsiTheme="minorBidi" w:cstheme="minorBidi"/>
          <w:i/>
          <w:sz w:val="20"/>
          <w:szCs w:val="20"/>
        </w:rPr>
        <w:t>Analisis Multivariat Arti dan Interpretasi</w:t>
      </w:r>
      <w:r w:rsidRPr="00246DD3">
        <w:rPr>
          <w:rFonts w:asciiTheme="minorBidi" w:hAnsiTheme="minorBidi" w:cstheme="minorBidi"/>
          <w:iCs/>
          <w:sz w:val="20"/>
          <w:szCs w:val="20"/>
        </w:rPr>
        <w:t>”</w:t>
      </w:r>
      <w:r w:rsidRPr="00246DD3">
        <w:rPr>
          <w:rFonts w:asciiTheme="minorBidi" w:hAnsiTheme="minorBidi" w:cstheme="minorBidi"/>
          <w:sz w:val="20"/>
          <w:szCs w:val="20"/>
        </w:rPr>
        <w:t>. Jakarta: Rieka Cipta, 2004.</w:t>
      </w:r>
    </w:p>
    <w:p w:rsidR="0042562D" w:rsidRPr="00246DD3" w:rsidRDefault="0042562D" w:rsidP="0042562D">
      <w:pPr>
        <w:pStyle w:val="ListParagraph"/>
        <w:numPr>
          <w:ilvl w:val="0"/>
          <w:numId w:val="11"/>
        </w:numPr>
        <w:autoSpaceDE w:val="0"/>
        <w:autoSpaceDN w:val="0"/>
        <w:adjustRightInd w:val="0"/>
        <w:spacing w:after="240"/>
        <w:ind w:left="426" w:hanging="426"/>
        <w:jc w:val="both"/>
        <w:rPr>
          <w:rFonts w:asciiTheme="minorBidi" w:hAnsiTheme="minorBidi" w:cstheme="minorBidi"/>
          <w:sz w:val="20"/>
          <w:szCs w:val="20"/>
        </w:rPr>
      </w:pPr>
      <w:r w:rsidRPr="00246DD3">
        <w:rPr>
          <w:rFonts w:asciiTheme="minorBidi" w:hAnsiTheme="minorBidi" w:cstheme="minorBidi"/>
          <w:sz w:val="20"/>
          <w:szCs w:val="20"/>
        </w:rPr>
        <w:t>T, Erimafa J., A, Iduseri., and W, Edokpa I.,”</w:t>
      </w:r>
      <w:r w:rsidRPr="00246DD3">
        <w:rPr>
          <w:rFonts w:asciiTheme="minorBidi" w:hAnsiTheme="minorBidi" w:cstheme="minorBidi"/>
          <w:i/>
          <w:iCs/>
          <w:sz w:val="20"/>
          <w:szCs w:val="20"/>
        </w:rPr>
        <w:t>Applicationof Fisher Linear Discriminant Analysis to Speech/Music Classification</w:t>
      </w:r>
      <w:r w:rsidRPr="00246DD3">
        <w:rPr>
          <w:rFonts w:asciiTheme="minorBidi" w:hAnsiTheme="minorBidi" w:cstheme="minorBidi"/>
          <w:sz w:val="20"/>
          <w:szCs w:val="20"/>
        </w:rPr>
        <w:t>” International Journal of Physical Sciences Vol. 4 (1), pp. 016-021, January, 2009.</w:t>
      </w:r>
    </w:p>
    <w:p w:rsidR="0042562D" w:rsidRPr="00246DD3" w:rsidRDefault="0042562D" w:rsidP="0042562D">
      <w:pPr>
        <w:pStyle w:val="ListParagraph"/>
        <w:numPr>
          <w:ilvl w:val="0"/>
          <w:numId w:val="11"/>
        </w:numPr>
        <w:spacing w:after="240" w:line="360" w:lineRule="auto"/>
        <w:ind w:left="426" w:hanging="426"/>
        <w:jc w:val="both"/>
        <w:rPr>
          <w:rFonts w:asciiTheme="minorBidi" w:hAnsiTheme="minorBidi" w:cstheme="minorBidi"/>
          <w:sz w:val="20"/>
          <w:szCs w:val="20"/>
          <w:lang w:val="en-US"/>
        </w:rPr>
      </w:pPr>
      <w:r w:rsidRPr="00246DD3">
        <w:rPr>
          <w:rFonts w:asciiTheme="minorBidi" w:hAnsiTheme="minorBidi" w:cstheme="minorBidi"/>
          <w:sz w:val="20"/>
          <w:szCs w:val="20"/>
        </w:rPr>
        <w:t xml:space="preserve">Tampubolon, R. </w:t>
      </w:r>
      <w:r w:rsidRPr="00246DD3">
        <w:rPr>
          <w:rFonts w:asciiTheme="minorBidi" w:hAnsiTheme="minorBidi" w:cstheme="minorBidi"/>
          <w:i/>
          <w:iCs/>
          <w:sz w:val="20"/>
          <w:szCs w:val="20"/>
        </w:rPr>
        <w:t>Risk Management</w:t>
      </w:r>
      <w:r w:rsidRPr="00246DD3">
        <w:rPr>
          <w:rFonts w:asciiTheme="minorBidi" w:hAnsiTheme="minorBidi" w:cstheme="minorBidi"/>
          <w:sz w:val="20"/>
          <w:szCs w:val="20"/>
        </w:rPr>
        <w:t>. Elex Media Komputindo, Jakarta, 2004.</w:t>
      </w:r>
    </w:p>
    <w:p w:rsidR="0042562D" w:rsidRPr="00246DD3" w:rsidRDefault="0042562D" w:rsidP="0042562D">
      <w:pPr>
        <w:pStyle w:val="ListParagraph"/>
        <w:numPr>
          <w:ilvl w:val="0"/>
          <w:numId w:val="11"/>
        </w:numPr>
        <w:autoSpaceDE w:val="0"/>
        <w:autoSpaceDN w:val="0"/>
        <w:adjustRightInd w:val="0"/>
        <w:spacing w:after="240"/>
        <w:ind w:left="426" w:hanging="426"/>
        <w:jc w:val="both"/>
        <w:rPr>
          <w:rFonts w:asciiTheme="minorBidi" w:hAnsiTheme="minorBidi" w:cstheme="minorBidi"/>
          <w:i/>
          <w:iCs/>
          <w:sz w:val="20"/>
          <w:szCs w:val="20"/>
        </w:rPr>
      </w:pPr>
      <w:r w:rsidRPr="00246DD3">
        <w:rPr>
          <w:rFonts w:asciiTheme="minorBidi" w:hAnsiTheme="minorBidi" w:cstheme="minorBidi"/>
          <w:sz w:val="20"/>
          <w:szCs w:val="20"/>
        </w:rPr>
        <w:t>Witten, Daniela M., and Tibshirani, Robert. “</w:t>
      </w:r>
      <w:r w:rsidRPr="00246DD3">
        <w:rPr>
          <w:rFonts w:asciiTheme="minorBidi" w:hAnsiTheme="minorBidi" w:cstheme="minorBidi"/>
          <w:i/>
          <w:iCs/>
          <w:sz w:val="20"/>
          <w:szCs w:val="20"/>
        </w:rPr>
        <w:t>Penalized classification using Fisher’s linear discriminant”.University of Washington, Seattle, USA</w:t>
      </w:r>
      <w:r w:rsidRPr="00246DD3">
        <w:rPr>
          <w:rFonts w:asciiTheme="minorBidi" w:hAnsiTheme="minorBidi" w:cstheme="minorBidi"/>
          <w:sz w:val="20"/>
          <w:szCs w:val="20"/>
        </w:rPr>
        <w:t xml:space="preserve"> and </w:t>
      </w:r>
      <w:r w:rsidRPr="00246DD3">
        <w:rPr>
          <w:rFonts w:asciiTheme="minorBidi" w:hAnsiTheme="minorBidi" w:cstheme="minorBidi"/>
          <w:i/>
          <w:iCs/>
          <w:sz w:val="20"/>
          <w:szCs w:val="20"/>
        </w:rPr>
        <w:t>Stanford University, USA</w:t>
      </w:r>
      <w:r w:rsidRPr="00246DD3">
        <w:rPr>
          <w:rFonts w:asciiTheme="minorBidi" w:hAnsiTheme="minorBidi" w:cstheme="minorBidi"/>
          <w:sz w:val="20"/>
          <w:szCs w:val="20"/>
        </w:rPr>
        <w:t>,  2011.</w:t>
      </w:r>
    </w:p>
    <w:p w:rsidR="0042562D" w:rsidRPr="00246DD3" w:rsidRDefault="0042562D" w:rsidP="0042562D">
      <w:pPr>
        <w:pStyle w:val="ListParagraph"/>
        <w:spacing w:after="240" w:line="360" w:lineRule="auto"/>
        <w:ind w:left="426"/>
        <w:jc w:val="both"/>
        <w:rPr>
          <w:rFonts w:asciiTheme="minorBidi" w:hAnsiTheme="minorBidi" w:cstheme="minorBidi"/>
          <w:sz w:val="20"/>
          <w:szCs w:val="20"/>
          <w:lang w:val="en-US"/>
        </w:rPr>
      </w:pPr>
    </w:p>
    <w:p w:rsidR="002E3E75" w:rsidRPr="00246DD3" w:rsidRDefault="002E3E75" w:rsidP="00D3037A">
      <w:pPr>
        <w:jc w:val="both"/>
        <w:rPr>
          <w:rFonts w:asciiTheme="minorBidi" w:hAnsiTheme="minorBidi" w:cstheme="minorBidi"/>
        </w:rPr>
      </w:pPr>
    </w:p>
    <w:sectPr w:rsidR="002E3E75" w:rsidRPr="00246DD3" w:rsidSect="00D3037A">
      <w:type w:val="continuous"/>
      <w:pgSz w:w="11907" w:h="16839" w:code="9"/>
      <w:pgMar w:top="1701" w:right="1418" w:bottom="1701" w:left="1701" w:header="720" w:footer="1012"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2AD" w:rsidRDefault="00C642AD" w:rsidP="00BD5FE9">
      <w:r>
        <w:separator/>
      </w:r>
    </w:p>
  </w:endnote>
  <w:endnote w:type="continuationSeparator" w:id="1">
    <w:p w:rsidR="00C642AD" w:rsidRDefault="00C642AD" w:rsidP="00BD5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21557"/>
      <w:docPartObj>
        <w:docPartGallery w:val="Page Numbers (Bottom of Page)"/>
        <w:docPartUnique/>
      </w:docPartObj>
    </w:sdtPr>
    <w:sdtContent>
      <w:p w:rsidR="007257D5" w:rsidRDefault="009057AB">
        <w:pPr>
          <w:pStyle w:val="Footer"/>
          <w:jc w:val="right"/>
        </w:pPr>
        <w:r>
          <w:fldChar w:fldCharType="begin"/>
        </w:r>
        <w:r w:rsidR="0048334B">
          <w:instrText xml:space="preserve"> PAGE   \* MERGEFORMAT </w:instrText>
        </w:r>
        <w:r>
          <w:fldChar w:fldCharType="separate"/>
        </w:r>
        <w:r w:rsidR="0048334B">
          <w:rPr>
            <w:noProof/>
          </w:rPr>
          <w:t>4</w:t>
        </w:r>
        <w:r>
          <w:rPr>
            <w:noProof/>
          </w:rPr>
          <w:fldChar w:fldCharType="end"/>
        </w:r>
      </w:p>
    </w:sdtContent>
  </w:sdt>
  <w:p w:rsidR="007257D5" w:rsidRPr="0089113F" w:rsidRDefault="00C642AD" w:rsidP="0089113F">
    <w:pPr>
      <w:pStyle w:val="Footer"/>
      <w:tabs>
        <w:tab w:val="clear" w:pos="9360"/>
        <w:tab w:val="right" w:pos="8789"/>
      </w:tabs>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21556"/>
      <w:docPartObj>
        <w:docPartGallery w:val="Page Numbers (Bottom of Page)"/>
        <w:docPartUnique/>
      </w:docPartObj>
    </w:sdtPr>
    <w:sdtContent>
      <w:p w:rsidR="007257D5" w:rsidRDefault="009057AB">
        <w:pPr>
          <w:pStyle w:val="Footer"/>
          <w:jc w:val="right"/>
        </w:pPr>
        <w:r>
          <w:fldChar w:fldCharType="begin"/>
        </w:r>
        <w:r w:rsidR="0048334B">
          <w:instrText xml:space="preserve"> PAGE   \* MERGEFORMAT </w:instrText>
        </w:r>
        <w:r>
          <w:fldChar w:fldCharType="separate"/>
        </w:r>
        <w:r w:rsidR="00AC10C9">
          <w:rPr>
            <w:noProof/>
          </w:rPr>
          <w:t>5</w:t>
        </w:r>
        <w:r>
          <w:rPr>
            <w:noProof/>
          </w:rPr>
          <w:fldChar w:fldCharType="end"/>
        </w:r>
      </w:p>
    </w:sdtContent>
  </w:sdt>
  <w:p w:rsidR="007257D5" w:rsidRDefault="00C642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2AD" w:rsidRDefault="00C642AD" w:rsidP="00BD5FE9">
      <w:r>
        <w:separator/>
      </w:r>
    </w:p>
  </w:footnote>
  <w:footnote w:type="continuationSeparator" w:id="1">
    <w:p w:rsidR="00C642AD" w:rsidRDefault="00C642AD" w:rsidP="00BD5F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2B72"/>
    <w:multiLevelType w:val="hybridMultilevel"/>
    <w:tmpl w:val="3A80CAE0"/>
    <w:lvl w:ilvl="0" w:tplc="6C8A8368">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483EC0"/>
    <w:multiLevelType w:val="hybridMultilevel"/>
    <w:tmpl w:val="14267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10B2B"/>
    <w:multiLevelType w:val="hybridMultilevel"/>
    <w:tmpl w:val="58D0A926"/>
    <w:lvl w:ilvl="0" w:tplc="28745E0C">
      <w:start w:val="2"/>
      <w:numFmt w:val="bullet"/>
      <w:lvlText w:val="-"/>
      <w:lvlJc w:val="left"/>
      <w:pPr>
        <w:ind w:left="502" w:hanging="360"/>
      </w:pPr>
      <w:rPr>
        <w:rFonts w:ascii="Times New Roman" w:eastAsia="Times New Roman" w:hAnsi="Times New Roman" w:cs="Times New Roman"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3">
    <w:nsid w:val="2C1B4368"/>
    <w:multiLevelType w:val="hybridMultilevel"/>
    <w:tmpl w:val="DAB4A9BC"/>
    <w:lvl w:ilvl="0" w:tplc="FCFA991C">
      <w:start w:val="1"/>
      <w:numFmt w:val="decimal"/>
      <w:lvlText w:val="%1."/>
      <w:lvlJc w:val="left"/>
      <w:pPr>
        <w:ind w:left="927" w:hanging="360"/>
      </w:pPr>
      <w:rPr>
        <w:rFonts w:ascii="Times New Roman" w:eastAsiaTheme="minorEastAsia"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2CC7403"/>
    <w:multiLevelType w:val="hybridMultilevel"/>
    <w:tmpl w:val="BB368F42"/>
    <w:lvl w:ilvl="0" w:tplc="6834FC9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FD3A2E"/>
    <w:multiLevelType w:val="hybridMultilevel"/>
    <w:tmpl w:val="6F185676"/>
    <w:lvl w:ilvl="0" w:tplc="F014E52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26353"/>
    <w:multiLevelType w:val="hybridMultilevel"/>
    <w:tmpl w:val="1554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E25A8"/>
    <w:multiLevelType w:val="hybridMultilevel"/>
    <w:tmpl w:val="E91A261E"/>
    <w:lvl w:ilvl="0" w:tplc="BC6853D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2A1D78"/>
    <w:multiLevelType w:val="hybridMultilevel"/>
    <w:tmpl w:val="D39A37F4"/>
    <w:lvl w:ilvl="0" w:tplc="39DAEAFC">
      <w:start w:val="1"/>
      <w:numFmt w:val="decimal"/>
      <w:lvlText w:val="3.%1"/>
      <w:lvlJc w:val="left"/>
      <w:pPr>
        <w:ind w:left="360" w:hanging="360"/>
      </w:pPr>
      <w:rPr>
        <w:rFonts w:hint="default"/>
        <w:b/>
      </w:rPr>
    </w:lvl>
    <w:lvl w:ilvl="1" w:tplc="1D28FAD6">
      <w:start w:val="1"/>
      <w:numFmt w:val="lowerLetter"/>
      <w:lvlText w:val="%2."/>
      <w:lvlJc w:val="left"/>
      <w:pPr>
        <w:ind w:left="36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3E5024"/>
    <w:multiLevelType w:val="hybridMultilevel"/>
    <w:tmpl w:val="25C08A8A"/>
    <w:lvl w:ilvl="0" w:tplc="EC04DB2C">
      <w:start w:val="1"/>
      <w:numFmt w:val="decimal"/>
      <w:lvlText w:val="%1."/>
      <w:lvlJc w:val="left"/>
      <w:pPr>
        <w:ind w:left="1080" w:hanging="360"/>
      </w:pPr>
      <w:rPr>
        <w:rFonts w:hint="default"/>
      </w:rPr>
    </w:lvl>
    <w:lvl w:ilvl="1" w:tplc="7C10159E">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BA4AB4"/>
    <w:multiLevelType w:val="hybridMultilevel"/>
    <w:tmpl w:val="A6AE0D8E"/>
    <w:lvl w:ilvl="0" w:tplc="3E3C06E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3049EC"/>
    <w:multiLevelType w:val="multilevel"/>
    <w:tmpl w:val="46DCCFC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3BE044B"/>
    <w:multiLevelType w:val="hybridMultilevel"/>
    <w:tmpl w:val="53381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0"/>
  </w:num>
  <w:num w:numId="5">
    <w:abstractNumId w:val="11"/>
  </w:num>
  <w:num w:numId="6">
    <w:abstractNumId w:val="6"/>
  </w:num>
  <w:num w:numId="7">
    <w:abstractNumId w:val="8"/>
  </w:num>
  <w:num w:numId="8">
    <w:abstractNumId w:val="7"/>
  </w:num>
  <w:num w:numId="9">
    <w:abstractNumId w:val="1"/>
  </w:num>
  <w:num w:numId="10">
    <w:abstractNumId w:val="12"/>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C7DA3"/>
    <w:rsid w:val="0005341E"/>
    <w:rsid w:val="00147B4C"/>
    <w:rsid w:val="0015292A"/>
    <w:rsid w:val="00165B80"/>
    <w:rsid w:val="00192EFB"/>
    <w:rsid w:val="001F336D"/>
    <w:rsid w:val="00216C6B"/>
    <w:rsid w:val="00224C62"/>
    <w:rsid w:val="00246DD3"/>
    <w:rsid w:val="00263C63"/>
    <w:rsid w:val="002D1145"/>
    <w:rsid w:val="002E3E75"/>
    <w:rsid w:val="00342F03"/>
    <w:rsid w:val="0042562D"/>
    <w:rsid w:val="004477D0"/>
    <w:rsid w:val="00452383"/>
    <w:rsid w:val="0046718B"/>
    <w:rsid w:val="0048334B"/>
    <w:rsid w:val="00550AB3"/>
    <w:rsid w:val="005805B2"/>
    <w:rsid w:val="005B7DBB"/>
    <w:rsid w:val="005C6AB9"/>
    <w:rsid w:val="005C7DC0"/>
    <w:rsid w:val="006553DE"/>
    <w:rsid w:val="006765E4"/>
    <w:rsid w:val="00681BFD"/>
    <w:rsid w:val="0069653B"/>
    <w:rsid w:val="00805EF1"/>
    <w:rsid w:val="008715FE"/>
    <w:rsid w:val="008A1D62"/>
    <w:rsid w:val="009057AB"/>
    <w:rsid w:val="009C3E8E"/>
    <w:rsid w:val="00A718D4"/>
    <w:rsid w:val="00AC10C9"/>
    <w:rsid w:val="00B21671"/>
    <w:rsid w:val="00B23FF2"/>
    <w:rsid w:val="00B4331B"/>
    <w:rsid w:val="00BA2301"/>
    <w:rsid w:val="00BD5FE9"/>
    <w:rsid w:val="00C642AD"/>
    <w:rsid w:val="00CE08CE"/>
    <w:rsid w:val="00D26408"/>
    <w:rsid w:val="00D3037A"/>
    <w:rsid w:val="00D4177D"/>
    <w:rsid w:val="00D566E1"/>
    <w:rsid w:val="00D62012"/>
    <w:rsid w:val="00E55467"/>
    <w:rsid w:val="00E932E4"/>
    <w:rsid w:val="00EC7DA3"/>
    <w:rsid w:val="00EF4562"/>
    <w:rsid w:val="00FA2F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A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7DA3"/>
    <w:pPr>
      <w:spacing w:line="480" w:lineRule="auto"/>
      <w:jc w:val="center"/>
    </w:pPr>
    <w:rPr>
      <w:b/>
      <w:sz w:val="24"/>
    </w:rPr>
  </w:style>
  <w:style w:type="character" w:customStyle="1" w:styleId="TitleChar">
    <w:name w:val="Title Char"/>
    <w:basedOn w:val="DefaultParagraphFont"/>
    <w:link w:val="Title"/>
    <w:rsid w:val="00EC7DA3"/>
    <w:rPr>
      <w:rFonts w:ascii="Times New Roman" w:eastAsia="Times New Roman" w:hAnsi="Times New Roman" w:cs="Times New Roman"/>
      <w:b/>
      <w:sz w:val="24"/>
      <w:szCs w:val="20"/>
    </w:rPr>
  </w:style>
  <w:style w:type="paragraph" w:styleId="Header">
    <w:name w:val="header"/>
    <w:basedOn w:val="Normal"/>
    <w:link w:val="HeaderChar"/>
    <w:uiPriority w:val="99"/>
    <w:rsid w:val="00EC7DA3"/>
    <w:pPr>
      <w:tabs>
        <w:tab w:val="center" w:pos="4680"/>
        <w:tab w:val="right" w:pos="9360"/>
      </w:tabs>
    </w:pPr>
  </w:style>
  <w:style w:type="character" w:customStyle="1" w:styleId="HeaderChar">
    <w:name w:val="Header Char"/>
    <w:basedOn w:val="DefaultParagraphFont"/>
    <w:link w:val="Header"/>
    <w:uiPriority w:val="99"/>
    <w:rsid w:val="00EC7DA3"/>
    <w:rPr>
      <w:rFonts w:ascii="Times New Roman" w:eastAsia="Times New Roman" w:hAnsi="Times New Roman" w:cs="Times New Roman"/>
      <w:sz w:val="20"/>
      <w:szCs w:val="20"/>
    </w:rPr>
  </w:style>
  <w:style w:type="paragraph" w:styleId="Footer">
    <w:name w:val="footer"/>
    <w:basedOn w:val="Normal"/>
    <w:link w:val="FooterChar"/>
    <w:uiPriority w:val="99"/>
    <w:rsid w:val="00EC7DA3"/>
    <w:pPr>
      <w:tabs>
        <w:tab w:val="center" w:pos="4680"/>
        <w:tab w:val="right" w:pos="9360"/>
      </w:tabs>
    </w:pPr>
  </w:style>
  <w:style w:type="character" w:customStyle="1" w:styleId="FooterChar">
    <w:name w:val="Footer Char"/>
    <w:basedOn w:val="DefaultParagraphFont"/>
    <w:link w:val="Footer"/>
    <w:uiPriority w:val="99"/>
    <w:rsid w:val="00EC7DA3"/>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C7DA3"/>
    <w:pPr>
      <w:ind w:left="720"/>
      <w:contextualSpacing/>
    </w:pPr>
    <w:rPr>
      <w:sz w:val="24"/>
      <w:szCs w:val="24"/>
      <w:lang w:val="id-ID" w:eastAsia="id-ID"/>
    </w:rPr>
  </w:style>
  <w:style w:type="character" w:customStyle="1" w:styleId="ListParagraphChar">
    <w:name w:val="List Paragraph Char"/>
    <w:basedOn w:val="DefaultParagraphFont"/>
    <w:link w:val="ListParagraph"/>
    <w:uiPriority w:val="34"/>
    <w:rsid w:val="00EC7DA3"/>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EC7DA3"/>
    <w:rPr>
      <w:rFonts w:ascii="Tahoma" w:hAnsi="Tahoma" w:cs="Tahoma"/>
      <w:sz w:val="16"/>
      <w:szCs w:val="16"/>
    </w:rPr>
  </w:style>
  <w:style w:type="character" w:customStyle="1" w:styleId="BalloonTextChar">
    <w:name w:val="Balloon Text Char"/>
    <w:basedOn w:val="DefaultParagraphFont"/>
    <w:link w:val="BalloonText"/>
    <w:uiPriority w:val="99"/>
    <w:semiHidden/>
    <w:rsid w:val="00EC7DA3"/>
    <w:rPr>
      <w:rFonts w:ascii="Tahoma" w:eastAsia="Times New Roman" w:hAnsi="Tahoma" w:cs="Tahoma"/>
      <w:sz w:val="16"/>
      <w:szCs w:val="16"/>
    </w:rPr>
  </w:style>
  <w:style w:type="character" w:customStyle="1" w:styleId="shorttext">
    <w:name w:val="short_text"/>
    <w:basedOn w:val="DefaultParagraphFont"/>
    <w:rsid w:val="00EC7DA3"/>
  </w:style>
  <w:style w:type="character" w:styleId="Hyperlink">
    <w:name w:val="Hyperlink"/>
    <w:basedOn w:val="DefaultParagraphFont"/>
    <w:uiPriority w:val="99"/>
    <w:unhideWhenUsed/>
    <w:rsid w:val="00B4331B"/>
    <w:rPr>
      <w:color w:val="0000FF" w:themeColor="hyperlink"/>
      <w:u w:val="single"/>
    </w:rPr>
  </w:style>
  <w:style w:type="character" w:styleId="PlaceholderText">
    <w:name w:val="Placeholder Text"/>
    <w:basedOn w:val="DefaultParagraphFont"/>
    <w:uiPriority w:val="99"/>
    <w:semiHidden/>
    <w:rsid w:val="00550AB3"/>
    <w:rPr>
      <w:color w:val="808080"/>
    </w:rPr>
  </w:style>
  <w:style w:type="paragraph" w:styleId="HTMLPreformatted">
    <w:name w:val="HTML Preformatted"/>
    <w:basedOn w:val="Normal"/>
    <w:link w:val="HTMLPreformattedChar"/>
    <w:uiPriority w:val="99"/>
    <w:semiHidden/>
    <w:unhideWhenUsed/>
    <w:rsid w:val="00E55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E55467"/>
    <w:rPr>
      <w:rFonts w:ascii="Courier New" w:eastAsia="Times New Roman" w:hAnsi="Courier New" w:cs="Courier New"/>
      <w:sz w:val="20"/>
      <w:szCs w:val="20"/>
      <w:lang w:val="id-ID" w:eastAsia="id-ID"/>
    </w:rPr>
  </w:style>
  <w:style w:type="table" w:styleId="TableGrid">
    <w:name w:val="Table Grid"/>
    <w:basedOn w:val="TableNormal"/>
    <w:uiPriority w:val="59"/>
    <w:rsid w:val="0069653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2562D"/>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524051">
      <w:bodyDiv w:val="1"/>
      <w:marLeft w:val="0"/>
      <w:marRight w:val="0"/>
      <w:marTop w:val="0"/>
      <w:marBottom w:val="0"/>
      <w:divBdr>
        <w:top w:val="none" w:sz="0" w:space="0" w:color="auto"/>
        <w:left w:val="none" w:sz="0" w:space="0" w:color="auto"/>
        <w:bottom w:val="none" w:sz="0" w:space="0" w:color="auto"/>
        <w:right w:val="none" w:sz="0" w:space="0" w:color="auto"/>
      </w:divBdr>
      <w:divsChild>
        <w:div w:id="70695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disandi321@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7CD8-D73B-4054-BD9A-42B09396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2018-01-08T14:46:00Z</cp:lastPrinted>
  <dcterms:created xsi:type="dcterms:W3CDTF">2019-10-06T09:40:00Z</dcterms:created>
  <dcterms:modified xsi:type="dcterms:W3CDTF">2008-12-31T17:16:00Z</dcterms:modified>
</cp:coreProperties>
</file>