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B1" w:rsidRPr="00704ACA" w:rsidRDefault="007C1AB1" w:rsidP="0019527A">
      <w:pPr>
        <w:autoSpaceDE w:val="0"/>
        <w:autoSpaceDN w:val="0"/>
        <w:adjustRightInd w:val="0"/>
        <w:spacing w:line="240" w:lineRule="auto"/>
        <w:jc w:val="both"/>
        <w:rPr>
          <w:rFonts w:ascii="Garamond" w:hAnsi="Garamond" w:cstheme="majorBidi"/>
          <w:b/>
          <w:bCs/>
          <w:i/>
          <w:sz w:val="32"/>
          <w:szCs w:val="32"/>
        </w:rPr>
      </w:pPr>
      <w:r w:rsidRPr="00704ACA">
        <w:rPr>
          <w:rFonts w:ascii="Garamond" w:hAnsi="Garamond" w:cstheme="majorBidi"/>
          <w:b/>
          <w:bCs/>
          <w:iCs/>
          <w:sz w:val="32"/>
          <w:szCs w:val="32"/>
        </w:rPr>
        <w:t xml:space="preserve">PENGARUH MODEL PEMBELAJARAN </w:t>
      </w:r>
      <w:r w:rsidRPr="00704ACA">
        <w:rPr>
          <w:rFonts w:ascii="Garamond" w:hAnsi="Garamond" w:cstheme="majorBidi"/>
          <w:b/>
          <w:bCs/>
          <w:i/>
          <w:sz w:val="32"/>
          <w:szCs w:val="32"/>
        </w:rPr>
        <w:t>PROBLEM POSING</w:t>
      </w:r>
    </w:p>
    <w:p w:rsidR="005F389E" w:rsidRPr="00704ACA" w:rsidRDefault="007C1AB1" w:rsidP="0019527A">
      <w:pPr>
        <w:spacing w:line="240" w:lineRule="auto"/>
        <w:jc w:val="both"/>
        <w:rPr>
          <w:rFonts w:ascii="Garamond" w:hAnsi="Garamond" w:cstheme="majorBidi"/>
          <w:b/>
          <w:bCs/>
          <w:iCs/>
          <w:sz w:val="24"/>
          <w:szCs w:val="24"/>
        </w:rPr>
      </w:pPr>
      <w:r w:rsidRPr="00704ACA">
        <w:rPr>
          <w:rFonts w:ascii="Garamond" w:hAnsi="Garamond" w:cstheme="majorBidi"/>
          <w:b/>
          <w:bCs/>
          <w:iCs/>
          <w:sz w:val="32"/>
          <w:szCs w:val="32"/>
        </w:rPr>
        <w:t xml:space="preserve">TIPE </w:t>
      </w:r>
      <w:r w:rsidRPr="00704ACA">
        <w:rPr>
          <w:rFonts w:ascii="Garamond" w:hAnsi="Garamond" w:cstheme="majorBidi"/>
          <w:b/>
          <w:bCs/>
          <w:i/>
          <w:sz w:val="32"/>
          <w:szCs w:val="32"/>
        </w:rPr>
        <w:t>POST SOLUTION POSING</w:t>
      </w:r>
      <w:r w:rsidRPr="00704ACA">
        <w:rPr>
          <w:rFonts w:ascii="Garamond" w:hAnsi="Garamond" w:cstheme="majorBidi"/>
          <w:b/>
          <w:bCs/>
          <w:iCs/>
          <w:sz w:val="32"/>
          <w:szCs w:val="32"/>
        </w:rPr>
        <w:t xml:space="preserve"> </w:t>
      </w:r>
      <w:r w:rsidRPr="00704ACA">
        <w:rPr>
          <w:rFonts w:ascii="Garamond" w:hAnsi="Garamond" w:cstheme="majorBidi"/>
          <w:b/>
          <w:bCs/>
          <w:sz w:val="32"/>
          <w:szCs w:val="32"/>
        </w:rPr>
        <w:t>TERHADAP KEMAMPUAN PEMECAHAN MASALAH MATEMATIKA</w:t>
      </w:r>
    </w:p>
    <w:p w:rsidR="00CD5062" w:rsidRPr="00704ACA" w:rsidRDefault="00CD5062" w:rsidP="00491307">
      <w:pPr>
        <w:spacing w:line="240" w:lineRule="auto"/>
        <w:jc w:val="center"/>
        <w:rPr>
          <w:rFonts w:ascii="Garamond" w:hAnsi="Garamond" w:cstheme="majorBidi"/>
          <w:b/>
          <w:bCs/>
          <w:sz w:val="24"/>
          <w:szCs w:val="24"/>
        </w:rPr>
      </w:pPr>
    </w:p>
    <w:p w:rsidR="00DA6902" w:rsidRPr="00704ACA" w:rsidRDefault="00491307" w:rsidP="0019527A">
      <w:pPr>
        <w:spacing w:line="240" w:lineRule="auto"/>
        <w:ind w:left="1418"/>
        <w:jc w:val="both"/>
        <w:rPr>
          <w:rFonts w:ascii="Garamond" w:hAnsi="Garamond" w:cstheme="majorBidi"/>
          <w:b/>
          <w:bCs/>
          <w:sz w:val="24"/>
          <w:szCs w:val="24"/>
          <w:vertAlign w:val="superscript"/>
        </w:rPr>
      </w:pPr>
      <w:r w:rsidRPr="00704ACA">
        <w:rPr>
          <w:rFonts w:ascii="Garamond" w:hAnsi="Garamond" w:cstheme="majorBidi"/>
          <w:b/>
          <w:bCs/>
          <w:sz w:val="24"/>
          <w:szCs w:val="24"/>
        </w:rPr>
        <w:t>Yuyun Sapriandi</w:t>
      </w:r>
      <w:r w:rsidR="001171D7" w:rsidRPr="00704ACA">
        <w:rPr>
          <w:rFonts w:ascii="Garamond" w:hAnsi="Garamond" w:cstheme="majorBidi"/>
          <w:b/>
          <w:bCs/>
          <w:sz w:val="24"/>
          <w:szCs w:val="24"/>
          <w:vertAlign w:val="superscript"/>
        </w:rPr>
        <w:t>1)</w:t>
      </w:r>
      <w:r w:rsidR="001171D7" w:rsidRPr="00704ACA">
        <w:rPr>
          <w:rFonts w:ascii="Garamond" w:hAnsi="Garamond" w:cstheme="majorBidi"/>
          <w:b/>
          <w:bCs/>
          <w:sz w:val="24"/>
          <w:szCs w:val="24"/>
        </w:rPr>
        <w:t xml:space="preserve"> </w:t>
      </w:r>
      <w:r w:rsidRPr="00704ACA">
        <w:rPr>
          <w:rFonts w:ascii="Garamond" w:hAnsi="Garamond" w:cstheme="majorBidi"/>
          <w:b/>
          <w:bCs/>
          <w:sz w:val="24"/>
          <w:szCs w:val="24"/>
        </w:rPr>
        <w:t>M. Win Afgani</w:t>
      </w:r>
      <w:r w:rsidR="001171D7" w:rsidRPr="00704ACA">
        <w:rPr>
          <w:rFonts w:ascii="Garamond" w:hAnsi="Garamond" w:cstheme="majorBidi"/>
          <w:b/>
          <w:bCs/>
          <w:sz w:val="24"/>
          <w:szCs w:val="24"/>
          <w:vertAlign w:val="superscript"/>
        </w:rPr>
        <w:t>2)</w:t>
      </w:r>
      <w:r w:rsidR="001171D7" w:rsidRPr="00704ACA">
        <w:rPr>
          <w:rFonts w:ascii="Garamond" w:hAnsi="Garamond" w:cstheme="majorBidi"/>
          <w:b/>
          <w:bCs/>
          <w:sz w:val="24"/>
          <w:szCs w:val="24"/>
        </w:rPr>
        <w:t xml:space="preserve"> </w:t>
      </w:r>
      <w:r w:rsidRPr="00704ACA">
        <w:rPr>
          <w:rFonts w:ascii="Garamond" w:hAnsi="Garamond" w:cstheme="majorBidi"/>
          <w:b/>
          <w:bCs/>
          <w:sz w:val="24"/>
          <w:szCs w:val="24"/>
        </w:rPr>
        <w:t>Liana Septy</w:t>
      </w:r>
      <w:r w:rsidR="001171D7" w:rsidRPr="00704ACA">
        <w:rPr>
          <w:rFonts w:ascii="Garamond" w:hAnsi="Garamond" w:cstheme="majorBidi"/>
          <w:b/>
          <w:bCs/>
          <w:sz w:val="24"/>
          <w:szCs w:val="24"/>
          <w:vertAlign w:val="superscript"/>
        </w:rPr>
        <w:t>3)</w:t>
      </w:r>
    </w:p>
    <w:p w:rsidR="007C1AB1" w:rsidRPr="00704ACA" w:rsidRDefault="007C1AB1" w:rsidP="0019527A">
      <w:pPr>
        <w:spacing w:line="240" w:lineRule="auto"/>
        <w:ind w:left="1418"/>
        <w:jc w:val="center"/>
        <w:rPr>
          <w:rFonts w:ascii="Garamond" w:hAnsi="Garamond" w:cstheme="majorBidi"/>
          <w:b/>
          <w:bCs/>
          <w:sz w:val="24"/>
          <w:szCs w:val="24"/>
          <w:vertAlign w:val="superscript"/>
        </w:rPr>
      </w:pPr>
    </w:p>
    <w:p w:rsidR="008C74DF" w:rsidRPr="00704ACA" w:rsidRDefault="008C74DF" w:rsidP="0019527A">
      <w:pPr>
        <w:spacing w:line="240" w:lineRule="auto"/>
        <w:ind w:left="1418"/>
        <w:jc w:val="both"/>
        <w:rPr>
          <w:rFonts w:ascii="Garamond" w:hAnsi="Garamond" w:cstheme="majorBidi"/>
          <w:sz w:val="20"/>
          <w:szCs w:val="20"/>
        </w:rPr>
      </w:pPr>
      <w:r w:rsidRPr="00704ACA">
        <w:rPr>
          <w:rFonts w:ascii="Garamond" w:hAnsi="Garamond" w:cstheme="majorBidi"/>
          <w:sz w:val="20"/>
          <w:szCs w:val="20"/>
        </w:rPr>
        <w:t>Program Studi Pendidikan Matematika</w:t>
      </w:r>
      <w:r w:rsidR="000E0BD4" w:rsidRPr="00704ACA">
        <w:rPr>
          <w:rFonts w:ascii="Garamond" w:hAnsi="Garamond" w:cstheme="majorBidi"/>
          <w:sz w:val="20"/>
          <w:szCs w:val="20"/>
        </w:rPr>
        <w:t>,</w:t>
      </w:r>
      <w:r w:rsidRPr="00704ACA">
        <w:rPr>
          <w:rFonts w:ascii="Garamond" w:hAnsi="Garamond" w:cstheme="majorBidi"/>
          <w:sz w:val="20"/>
          <w:szCs w:val="20"/>
        </w:rPr>
        <w:t xml:space="preserve"> UIN Raden Fatah Palembang</w:t>
      </w:r>
    </w:p>
    <w:p w:rsidR="001171D7" w:rsidRPr="00704ACA" w:rsidRDefault="001171D7" w:rsidP="0019527A">
      <w:pPr>
        <w:spacing w:line="240" w:lineRule="auto"/>
        <w:ind w:left="1418"/>
        <w:jc w:val="both"/>
        <w:rPr>
          <w:rFonts w:ascii="Garamond" w:hAnsi="Garamond" w:cstheme="majorBidi"/>
          <w:sz w:val="20"/>
          <w:szCs w:val="20"/>
        </w:rPr>
      </w:pPr>
      <w:r w:rsidRPr="00704ACA">
        <w:rPr>
          <w:rFonts w:ascii="Garamond" w:hAnsi="Garamond" w:cstheme="majorBidi"/>
          <w:sz w:val="20"/>
          <w:szCs w:val="20"/>
          <w:vertAlign w:val="superscript"/>
        </w:rPr>
        <w:t>1)</w:t>
      </w:r>
      <w:r w:rsidR="0063016C" w:rsidRPr="00704ACA">
        <w:rPr>
          <w:rFonts w:ascii="Garamond" w:hAnsi="Garamond" w:cstheme="majorBidi"/>
          <w:sz w:val="20"/>
          <w:szCs w:val="20"/>
        </w:rPr>
        <w:t xml:space="preserve"> </w:t>
      </w:r>
      <w:r w:rsidR="007C1AB1" w:rsidRPr="00704ACA">
        <w:rPr>
          <w:rFonts w:ascii="Garamond" w:hAnsi="Garamond" w:cstheme="majorBidi"/>
          <w:sz w:val="20"/>
          <w:szCs w:val="20"/>
        </w:rPr>
        <w:t>yuyunsapriandi</w:t>
      </w:r>
      <w:hyperlink r:id="rId8" w:history="1">
        <w:r w:rsidRPr="00704ACA">
          <w:rPr>
            <w:rStyle w:val="Hyperlink"/>
            <w:rFonts w:ascii="Garamond" w:hAnsi="Garamond" w:cstheme="majorBidi"/>
            <w:color w:val="auto"/>
            <w:sz w:val="20"/>
            <w:szCs w:val="20"/>
            <w:u w:val="none"/>
          </w:rPr>
          <w:t>@gmail.com</w:t>
        </w:r>
      </w:hyperlink>
      <w:r w:rsidRPr="00704ACA">
        <w:rPr>
          <w:rFonts w:ascii="Garamond" w:hAnsi="Garamond" w:cstheme="majorBidi"/>
          <w:sz w:val="20"/>
          <w:szCs w:val="20"/>
        </w:rPr>
        <w:t xml:space="preserve"> </w:t>
      </w:r>
      <w:r w:rsidRPr="00704ACA">
        <w:rPr>
          <w:rFonts w:ascii="Garamond" w:hAnsi="Garamond" w:cstheme="majorBidi"/>
          <w:sz w:val="20"/>
          <w:szCs w:val="20"/>
          <w:vertAlign w:val="superscript"/>
        </w:rPr>
        <w:t>2)</w:t>
      </w:r>
      <w:r w:rsidR="0063016C" w:rsidRPr="00704ACA">
        <w:rPr>
          <w:rFonts w:ascii="Garamond" w:hAnsi="Garamond" w:cstheme="majorBidi"/>
          <w:sz w:val="20"/>
          <w:szCs w:val="20"/>
          <w:vertAlign w:val="superscript"/>
        </w:rPr>
        <w:t xml:space="preserve"> </w:t>
      </w:r>
      <w:r w:rsidR="00491307" w:rsidRPr="00704ACA">
        <w:rPr>
          <w:rFonts w:ascii="Garamond" w:hAnsi="Garamond" w:cstheme="majorBidi"/>
          <w:sz w:val="20"/>
          <w:szCs w:val="20"/>
        </w:rPr>
        <w:t>muhammadwinafgani_uin@radenfatah.ac.id</w:t>
      </w:r>
      <w:r w:rsidR="008C74DF" w:rsidRPr="00704ACA">
        <w:rPr>
          <w:rFonts w:ascii="Garamond" w:hAnsi="Garamond" w:cstheme="majorBidi"/>
          <w:sz w:val="20"/>
          <w:szCs w:val="20"/>
        </w:rPr>
        <w:t xml:space="preserve"> </w:t>
      </w:r>
      <w:r w:rsidR="008C74DF" w:rsidRPr="00704ACA">
        <w:rPr>
          <w:rFonts w:ascii="Garamond" w:hAnsi="Garamond" w:cstheme="majorBidi"/>
          <w:sz w:val="20"/>
          <w:szCs w:val="20"/>
          <w:vertAlign w:val="superscript"/>
        </w:rPr>
        <w:t>3)</w:t>
      </w:r>
      <w:r w:rsidR="00491307" w:rsidRPr="00704ACA">
        <w:rPr>
          <w:rFonts w:ascii="Garamond" w:hAnsi="Garamond"/>
        </w:rPr>
        <w:t xml:space="preserve"> </w:t>
      </w:r>
      <w:r w:rsidR="00491307" w:rsidRPr="00704ACA">
        <w:rPr>
          <w:rFonts w:ascii="Garamond" w:hAnsi="Garamond" w:cstheme="majorBidi"/>
          <w:sz w:val="20"/>
          <w:szCs w:val="20"/>
        </w:rPr>
        <w:t>lianasepti_uin@radenfatah.ac.id</w:t>
      </w:r>
    </w:p>
    <w:p w:rsidR="00C47924" w:rsidRPr="00704ACA" w:rsidRDefault="007C1AB1" w:rsidP="00B74C51">
      <w:pPr>
        <w:spacing w:line="240" w:lineRule="auto"/>
        <w:ind w:left="1418"/>
        <w:jc w:val="both"/>
        <w:rPr>
          <w:rFonts w:ascii="Garamond" w:hAnsi="Garamond" w:cstheme="majorBidi"/>
          <w:sz w:val="20"/>
          <w:szCs w:val="20"/>
        </w:rPr>
      </w:pPr>
      <w:r w:rsidRPr="00704ACA">
        <w:rPr>
          <w:rFonts w:ascii="Garamond" w:hAnsi="Garamond" w:cstheme="majorBidi"/>
          <w:sz w:val="20"/>
          <w:szCs w:val="20"/>
        </w:rPr>
        <w:t>0813-6747-0969</w:t>
      </w:r>
    </w:p>
    <w:p w:rsidR="00B74C51" w:rsidRPr="00704ACA" w:rsidRDefault="00B74C51" w:rsidP="00B74C51">
      <w:pPr>
        <w:spacing w:line="240" w:lineRule="auto"/>
        <w:ind w:left="1418"/>
        <w:jc w:val="both"/>
        <w:rPr>
          <w:rFonts w:ascii="Garamond" w:hAnsi="Garamond" w:cstheme="majorBidi"/>
          <w:sz w:val="20"/>
          <w:szCs w:val="20"/>
        </w:rPr>
      </w:pPr>
      <w:r w:rsidRPr="00704ACA">
        <w:rPr>
          <w:rFonts w:ascii="Garamond" w:hAnsi="Garamond" w:cstheme="majorBidi"/>
          <w:sz w:val="20"/>
          <w:szCs w:val="20"/>
        </w:rPr>
        <w:t>Submitted :</w:t>
      </w:r>
      <w:r w:rsidRPr="00704ACA">
        <w:rPr>
          <w:rFonts w:ascii="Garamond" w:hAnsi="Garamond" w:cstheme="majorBidi"/>
          <w:sz w:val="20"/>
          <w:szCs w:val="20"/>
        </w:rPr>
        <w:tab/>
        <w:t>Revised :</w:t>
      </w:r>
      <w:r w:rsidRPr="00704ACA">
        <w:rPr>
          <w:rFonts w:ascii="Garamond" w:hAnsi="Garamond" w:cstheme="majorBidi"/>
          <w:sz w:val="20"/>
          <w:szCs w:val="20"/>
        </w:rPr>
        <w:tab/>
        <w:t>Accepted :</w:t>
      </w:r>
    </w:p>
    <w:p w:rsidR="00B74C51" w:rsidRPr="00704ACA" w:rsidRDefault="00B74C51" w:rsidP="00B74C51">
      <w:pPr>
        <w:spacing w:line="240" w:lineRule="auto"/>
        <w:ind w:left="1418"/>
        <w:jc w:val="both"/>
        <w:rPr>
          <w:rFonts w:ascii="Garamond" w:hAnsi="Garamond" w:cstheme="majorBidi"/>
          <w:sz w:val="20"/>
          <w:szCs w:val="20"/>
        </w:rPr>
      </w:pPr>
    </w:p>
    <w:p w:rsidR="00B74C51" w:rsidRPr="00704ACA" w:rsidRDefault="00B74C51" w:rsidP="00B74C51">
      <w:pPr>
        <w:spacing w:line="240" w:lineRule="auto"/>
        <w:ind w:left="1418"/>
        <w:jc w:val="both"/>
        <w:rPr>
          <w:rFonts w:ascii="Garamond" w:hAnsi="Garamond" w:cstheme="majorBidi"/>
          <w:b/>
          <w:bCs/>
          <w:sz w:val="20"/>
          <w:szCs w:val="20"/>
        </w:rPr>
      </w:pPr>
      <w:r w:rsidRPr="00704ACA">
        <w:rPr>
          <w:rFonts w:ascii="Garamond" w:hAnsi="Garamond" w:cstheme="majorBidi"/>
          <w:b/>
          <w:bCs/>
          <w:sz w:val="20"/>
          <w:szCs w:val="20"/>
        </w:rPr>
        <w:t xml:space="preserve">ABSTRAK: </w:t>
      </w:r>
      <w:r w:rsidRPr="00704ACA">
        <w:rPr>
          <w:rFonts w:ascii="Garamond" w:hAnsi="Garamond" w:cstheme="majorBidi"/>
          <w:sz w:val="24"/>
          <w:szCs w:val="24"/>
        </w:rPr>
        <w:t xml:space="preserve">Penelitian ini bertujuan untuk melihat pengaruh model pembelajaran </w:t>
      </w:r>
      <w:r w:rsidRPr="00704ACA">
        <w:rPr>
          <w:rFonts w:ascii="Garamond" w:hAnsi="Garamond" w:cstheme="majorBidi"/>
          <w:i/>
          <w:iCs/>
          <w:sz w:val="24"/>
          <w:szCs w:val="24"/>
        </w:rPr>
        <w:t>p</w:t>
      </w:r>
      <w:r w:rsidRPr="00704ACA">
        <w:rPr>
          <w:rFonts w:ascii="Garamond" w:hAnsi="Garamond" w:cstheme="majorBidi"/>
          <w:i/>
          <w:sz w:val="24"/>
          <w:szCs w:val="24"/>
        </w:rPr>
        <w:t xml:space="preserve">roblem posing </w:t>
      </w:r>
      <w:r w:rsidRPr="00704ACA">
        <w:rPr>
          <w:rFonts w:ascii="Garamond" w:hAnsi="Garamond" w:cstheme="majorBidi"/>
          <w:iCs/>
          <w:sz w:val="24"/>
          <w:szCs w:val="24"/>
        </w:rPr>
        <w:t>tipe</w:t>
      </w:r>
      <w:r w:rsidRPr="00704ACA">
        <w:rPr>
          <w:rFonts w:ascii="Garamond" w:hAnsi="Garamond" w:cstheme="majorBidi"/>
          <w:i/>
          <w:sz w:val="24"/>
          <w:szCs w:val="24"/>
        </w:rPr>
        <w:t xml:space="preserve"> post solution</w:t>
      </w:r>
      <w:r w:rsidRPr="00704ACA">
        <w:rPr>
          <w:rFonts w:ascii="Garamond" w:hAnsi="Garamond" w:cstheme="majorBidi"/>
          <w:sz w:val="24"/>
          <w:szCs w:val="24"/>
        </w:rPr>
        <w:t xml:space="preserve"> </w:t>
      </w:r>
      <w:r w:rsidRPr="00704ACA">
        <w:rPr>
          <w:rFonts w:ascii="Garamond" w:hAnsi="Garamond" w:cstheme="majorBidi"/>
          <w:i/>
          <w:iCs/>
          <w:sz w:val="24"/>
          <w:szCs w:val="24"/>
        </w:rPr>
        <w:t xml:space="preserve">posing </w:t>
      </w:r>
      <w:r w:rsidRPr="00704ACA">
        <w:rPr>
          <w:rFonts w:ascii="Garamond" w:hAnsi="Garamond" w:cstheme="majorBidi"/>
          <w:sz w:val="24"/>
          <w:szCs w:val="24"/>
        </w:rPr>
        <w:t>terhadap kemampuan pemecahan masalah matematika. Penelitian ini merupakan penelitian kuantitatif dengan metode eksperimen. Data dikumpulkan dengan teknik observasi, tes tertulis dan dokumentasi. Data dianalisis dalam beberapa tahapan yaitu Rekap data dari pelaksanaan pembelajaran, mengadakan analisis data tes, analisis data dan pembahasan, dan membuat kesimpulan. Hasil uji</w:t>
      </w:r>
      <w:r w:rsidRPr="00704ACA">
        <w:rPr>
          <w:rFonts w:ascii="Garamond" w:hAnsi="Garamond" w:cstheme="majorBidi"/>
          <w:i/>
          <w:iCs/>
          <w:sz w:val="24"/>
          <w:szCs w:val="24"/>
        </w:rPr>
        <w:t>-t</w:t>
      </w:r>
      <w:r w:rsidRPr="00704ACA">
        <w:rPr>
          <w:rFonts w:ascii="Garamond" w:hAnsi="Garamond" w:cstheme="majorBidi"/>
          <w:sz w:val="24"/>
          <w:szCs w:val="24"/>
        </w:rPr>
        <w:t xml:space="preserve"> pada penelitian ini yaitu </w:t>
      </w:r>
      <w:r w:rsidRPr="00704ACA">
        <w:rPr>
          <w:rFonts w:ascii="Garamond" w:hAnsi="Garamond" w:cstheme="majorBidi"/>
          <w:i/>
          <w:iCs/>
          <w:sz w:val="24"/>
          <w:szCs w:val="24"/>
        </w:rPr>
        <w:t xml:space="preserve">t </w:t>
      </w:r>
      <w:r w:rsidRPr="00704ACA">
        <w:rPr>
          <w:rFonts w:ascii="Garamond" w:hAnsi="Garamond" w:cstheme="majorBidi"/>
          <w:i/>
          <w:iCs/>
          <w:sz w:val="24"/>
          <w:szCs w:val="24"/>
          <w:vertAlign w:val="subscript"/>
        </w:rPr>
        <w:t xml:space="preserve">hitung </w:t>
      </w:r>
      <w:r w:rsidRPr="00704ACA">
        <w:rPr>
          <w:rFonts w:ascii="Garamond" w:hAnsi="Garamond" w:cstheme="majorBidi"/>
          <w:sz w:val="24"/>
          <w:szCs w:val="24"/>
        </w:rPr>
        <w:t>sebesar</w:t>
      </w:r>
      <w:r w:rsidRPr="00704ACA">
        <w:rPr>
          <w:rFonts w:ascii="Garamond" w:hAnsi="Garamond" w:cstheme="majorBidi"/>
          <w:i/>
          <w:iCs/>
          <w:sz w:val="24"/>
          <w:szCs w:val="24"/>
        </w:rPr>
        <w:t xml:space="preserve"> </w:t>
      </w:r>
      <w:r w:rsidRPr="00704ACA">
        <w:rPr>
          <w:rFonts w:ascii="Garamond" w:hAnsi="Garamond"/>
          <w:color w:val="000000"/>
        </w:rPr>
        <w:t>0,344822</w:t>
      </w:r>
      <w:r w:rsidRPr="00704ACA">
        <w:rPr>
          <w:rFonts w:ascii="Garamond" w:hAnsi="Garamond" w:cstheme="majorBidi"/>
          <w:i/>
          <w:iCs/>
          <w:sz w:val="24"/>
          <w:szCs w:val="24"/>
        </w:rPr>
        <w:t xml:space="preserve"> </w:t>
      </w:r>
      <w:r w:rsidRPr="00704ACA">
        <w:rPr>
          <w:rFonts w:ascii="Garamond" w:hAnsi="Garamond" w:cstheme="majorBidi"/>
          <w:sz w:val="24"/>
          <w:szCs w:val="24"/>
        </w:rPr>
        <w:t xml:space="preserve">dengan </w:t>
      </w:r>
      <w:r w:rsidRPr="00704ACA">
        <w:rPr>
          <w:rFonts w:ascii="Garamond" w:hAnsi="Garamond" w:cstheme="majorBidi"/>
          <w:i/>
          <w:iCs/>
          <w:sz w:val="24"/>
          <w:szCs w:val="24"/>
        </w:rPr>
        <w:t>t</w:t>
      </w:r>
      <w:r w:rsidRPr="00704ACA">
        <w:rPr>
          <w:rFonts w:ascii="Garamond" w:hAnsi="Garamond" w:cstheme="majorBidi"/>
          <w:i/>
          <w:iCs/>
          <w:sz w:val="24"/>
          <w:szCs w:val="24"/>
          <w:vertAlign w:val="subscript"/>
        </w:rPr>
        <w:t>tabel</w:t>
      </w:r>
      <w:r w:rsidRPr="00704ACA">
        <w:rPr>
          <w:rFonts w:ascii="Garamond" w:hAnsi="Garamond" w:cstheme="majorBidi"/>
          <w:sz w:val="24"/>
          <w:szCs w:val="24"/>
        </w:rPr>
        <w:t xml:space="preserve"> adalah 1,734064 maka </w:t>
      </w:r>
      <w:r w:rsidRPr="00704ACA">
        <w:rPr>
          <w:rFonts w:ascii="Garamond" w:hAnsi="Garamond" w:cstheme="majorBidi"/>
          <w:position w:val="-12"/>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8.7pt" o:ole="">
            <v:imagedata r:id="rId9" o:title=""/>
          </v:shape>
          <o:OLEObject Type="Embed" ProgID="Equation.3" ShapeID="_x0000_i1025" DrawAspect="Content" ObjectID="_1681789451" r:id="rId10"/>
        </w:object>
      </w:r>
      <w:r w:rsidRPr="00704ACA">
        <w:rPr>
          <w:rFonts w:ascii="Garamond" w:hAnsi="Garamond" w:cstheme="majorBidi"/>
          <w:sz w:val="24"/>
          <w:szCs w:val="24"/>
        </w:rPr>
        <w:t xml:space="preserve"> ditolak. Hasil analisis menunjukkan adanya pengaruh </w:t>
      </w:r>
      <w:r w:rsidRPr="00704ACA">
        <w:rPr>
          <w:rFonts w:ascii="Garamond" w:hAnsi="Garamond" w:cstheme="majorBidi"/>
          <w:iCs/>
          <w:sz w:val="24"/>
          <w:szCs w:val="24"/>
        </w:rPr>
        <w:t xml:space="preserve">model pembelajaran </w:t>
      </w:r>
      <w:r w:rsidRPr="00704ACA">
        <w:rPr>
          <w:rFonts w:ascii="Garamond" w:hAnsi="Garamond" w:cstheme="majorBidi"/>
          <w:i/>
          <w:sz w:val="24"/>
          <w:szCs w:val="24"/>
        </w:rPr>
        <w:t>problem posing</w:t>
      </w:r>
      <w:r w:rsidRPr="00704ACA">
        <w:rPr>
          <w:rFonts w:ascii="Garamond" w:hAnsi="Garamond" w:cstheme="majorBidi"/>
          <w:iCs/>
          <w:sz w:val="24"/>
          <w:szCs w:val="24"/>
        </w:rPr>
        <w:t xml:space="preserve">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w:t>
      </w:r>
      <w:r w:rsidRPr="00704ACA">
        <w:rPr>
          <w:rFonts w:ascii="Garamond" w:hAnsi="Garamond" w:cstheme="majorBidi"/>
          <w:sz w:val="24"/>
          <w:szCs w:val="24"/>
        </w:rPr>
        <w:t>terhadap kemampuan pemecahan masalah matematika.</w:t>
      </w:r>
    </w:p>
    <w:p w:rsidR="00B74C51" w:rsidRPr="00704ACA" w:rsidRDefault="00B74C51" w:rsidP="00B74C51">
      <w:pPr>
        <w:spacing w:line="240" w:lineRule="auto"/>
        <w:ind w:left="1418"/>
        <w:jc w:val="both"/>
        <w:rPr>
          <w:rFonts w:ascii="Garamond" w:hAnsi="Garamond" w:cstheme="majorBidi"/>
          <w:b/>
          <w:bCs/>
          <w:sz w:val="20"/>
          <w:szCs w:val="20"/>
        </w:rPr>
      </w:pPr>
    </w:p>
    <w:p w:rsidR="00B74C51" w:rsidRPr="00704ACA" w:rsidRDefault="00B74C51" w:rsidP="00B74C51">
      <w:pPr>
        <w:spacing w:line="240" w:lineRule="auto"/>
        <w:ind w:left="1418"/>
        <w:jc w:val="both"/>
        <w:rPr>
          <w:rFonts w:ascii="Garamond" w:hAnsi="Garamond" w:cstheme="majorBidi"/>
          <w:b/>
          <w:bCs/>
          <w:sz w:val="20"/>
          <w:szCs w:val="20"/>
        </w:rPr>
      </w:pPr>
      <w:r w:rsidRPr="00704ACA">
        <w:rPr>
          <w:rFonts w:ascii="Garamond" w:hAnsi="Garamond" w:cstheme="majorBidi"/>
          <w:b/>
          <w:bCs/>
          <w:sz w:val="20"/>
          <w:szCs w:val="20"/>
        </w:rPr>
        <w:t xml:space="preserve">Kata kunci : </w:t>
      </w:r>
      <w:r w:rsidRPr="00704ACA">
        <w:rPr>
          <w:rFonts w:ascii="Garamond" w:hAnsi="Garamond" w:cstheme="majorBidi"/>
          <w:sz w:val="24"/>
          <w:szCs w:val="24"/>
        </w:rPr>
        <w:t xml:space="preserve">Penelitian kuantitatif, pembelajaran </w:t>
      </w:r>
      <w:r w:rsidRPr="00704ACA">
        <w:rPr>
          <w:rFonts w:ascii="Garamond" w:hAnsi="Garamond" w:cstheme="majorBidi"/>
          <w:i/>
          <w:iCs/>
          <w:sz w:val="24"/>
          <w:szCs w:val="24"/>
        </w:rPr>
        <w:t>p</w:t>
      </w:r>
      <w:r w:rsidRPr="00704ACA">
        <w:rPr>
          <w:rFonts w:ascii="Garamond" w:hAnsi="Garamond" w:cstheme="majorBidi"/>
          <w:i/>
          <w:sz w:val="24"/>
          <w:szCs w:val="24"/>
        </w:rPr>
        <w:t>roblem posing,  post solution</w:t>
      </w:r>
      <w:r w:rsidRPr="00704ACA">
        <w:rPr>
          <w:rFonts w:ascii="Garamond" w:hAnsi="Garamond" w:cstheme="majorBidi"/>
          <w:sz w:val="24"/>
          <w:szCs w:val="24"/>
        </w:rPr>
        <w:t xml:space="preserve"> </w:t>
      </w:r>
      <w:r w:rsidRPr="00704ACA">
        <w:rPr>
          <w:rFonts w:ascii="Garamond" w:hAnsi="Garamond" w:cstheme="majorBidi"/>
          <w:i/>
          <w:iCs/>
          <w:sz w:val="24"/>
          <w:szCs w:val="24"/>
        </w:rPr>
        <w:t>posing</w:t>
      </w:r>
      <w:r w:rsidRPr="00704ACA">
        <w:rPr>
          <w:rFonts w:ascii="Garamond" w:hAnsi="Garamond" w:cstheme="majorBidi"/>
          <w:sz w:val="24"/>
          <w:szCs w:val="24"/>
        </w:rPr>
        <w:t>, pemecahan masalah</w:t>
      </w:r>
    </w:p>
    <w:p w:rsidR="00B74C51" w:rsidRPr="00704ACA" w:rsidRDefault="00B74C51" w:rsidP="00B74C51">
      <w:pPr>
        <w:spacing w:line="240" w:lineRule="auto"/>
        <w:ind w:left="1418"/>
        <w:jc w:val="both"/>
        <w:rPr>
          <w:rFonts w:ascii="Garamond" w:hAnsi="Garamond" w:cstheme="majorBidi"/>
          <w:b/>
          <w:bCs/>
          <w:sz w:val="20"/>
          <w:szCs w:val="20"/>
        </w:rPr>
        <w:sectPr w:rsidR="00B74C51" w:rsidRPr="00704ACA" w:rsidSect="0063016C">
          <w:pgSz w:w="11906" w:h="16838" w:code="9"/>
          <w:pgMar w:top="1701" w:right="1418" w:bottom="1418" w:left="1701" w:header="1134" w:footer="709" w:gutter="0"/>
          <w:cols w:space="708"/>
          <w:docGrid w:linePitch="360"/>
        </w:sectPr>
      </w:pPr>
    </w:p>
    <w:p w:rsidR="005565BD" w:rsidRPr="00704ACA" w:rsidRDefault="005565BD" w:rsidP="00B74C51">
      <w:pPr>
        <w:spacing w:line="360" w:lineRule="auto"/>
        <w:rPr>
          <w:rFonts w:ascii="Garamond" w:hAnsi="Garamond" w:cstheme="majorBidi"/>
          <w:b/>
          <w:bCs/>
          <w:sz w:val="24"/>
          <w:szCs w:val="24"/>
        </w:rPr>
      </w:pPr>
    </w:p>
    <w:p w:rsidR="00B74C51" w:rsidRPr="00704ACA" w:rsidRDefault="00B74C51" w:rsidP="00B74C51">
      <w:pPr>
        <w:spacing w:line="360" w:lineRule="auto"/>
        <w:rPr>
          <w:rFonts w:ascii="Garamond" w:hAnsi="Garamond" w:cstheme="majorBidi"/>
          <w:b/>
          <w:sz w:val="20"/>
          <w:szCs w:val="20"/>
        </w:rPr>
      </w:pPr>
    </w:p>
    <w:p w:rsidR="00E31E26" w:rsidRPr="00704ACA" w:rsidRDefault="0063016C" w:rsidP="009950A2">
      <w:pPr>
        <w:spacing w:line="360" w:lineRule="auto"/>
        <w:jc w:val="both"/>
        <w:rPr>
          <w:rFonts w:ascii="Garamond" w:hAnsi="Garamond" w:cstheme="majorBidi"/>
          <w:b/>
          <w:bCs/>
          <w:sz w:val="24"/>
          <w:szCs w:val="24"/>
        </w:rPr>
      </w:pPr>
      <w:r w:rsidRPr="00704ACA">
        <w:rPr>
          <w:rFonts w:ascii="Garamond" w:hAnsi="Garamond" w:cstheme="majorBidi"/>
          <w:b/>
          <w:bCs/>
          <w:sz w:val="24"/>
          <w:szCs w:val="24"/>
        </w:rPr>
        <w:t>PENDAHULUAN</w:t>
      </w:r>
    </w:p>
    <w:p w:rsidR="00A20BAA" w:rsidRPr="00704ACA" w:rsidRDefault="00A20BAA" w:rsidP="007C1AB1">
      <w:pPr>
        <w:autoSpaceDE w:val="0"/>
        <w:autoSpaceDN w:val="0"/>
        <w:adjustRightInd w:val="0"/>
        <w:spacing w:line="360" w:lineRule="auto"/>
        <w:ind w:firstLine="567"/>
        <w:jc w:val="both"/>
        <w:rPr>
          <w:rFonts w:ascii="Garamond" w:hAnsi="Garamond" w:cstheme="majorBidi"/>
          <w:sz w:val="24"/>
          <w:szCs w:val="24"/>
        </w:rPr>
      </w:pPr>
      <w:r w:rsidRPr="00704ACA">
        <w:rPr>
          <w:rStyle w:val="Strong"/>
          <w:rFonts w:ascii="Garamond" w:hAnsi="Garamond" w:cstheme="majorBidi"/>
          <w:b w:val="0"/>
          <w:bCs w:val="0"/>
          <w:color w:val="000000"/>
          <w:sz w:val="24"/>
          <w:szCs w:val="24"/>
          <w:shd w:val="clear" w:color="auto" w:fill="FFFFFF"/>
        </w:rPr>
        <w:t>Pendidikan merupakan salah satu cara untuk memperoleh dan menguasai ilmu. Pendidikan adalah</w:t>
      </w:r>
      <w:r w:rsidRPr="00704ACA">
        <w:rPr>
          <w:rFonts w:ascii="Garamond" w:hAnsi="Garamond" w:cstheme="majorBidi"/>
          <w:color w:val="000000"/>
          <w:sz w:val="24"/>
          <w:szCs w:val="24"/>
          <w:shd w:val="clear" w:color="auto" w:fill="FFFFFF"/>
        </w:rPr>
        <w:t> usaha sadar untuk menyiapkan peserta didik melalui kegiatan bimbingan, pengajaran, dan latihan bagi peranannya di masa yang akan datang (</w:t>
      </w:r>
      <w:r w:rsidRPr="00704ACA">
        <w:rPr>
          <w:rStyle w:val="Strong"/>
          <w:rFonts w:ascii="Garamond" w:hAnsi="Garamond" w:cstheme="majorBidi"/>
          <w:b w:val="0"/>
          <w:bCs w:val="0"/>
          <w:color w:val="000000"/>
          <w:sz w:val="24"/>
          <w:szCs w:val="24"/>
          <w:shd w:val="clear" w:color="auto" w:fill="FFFFFF"/>
        </w:rPr>
        <w:t>UU SISDIKNAS No. 2 Tahun1989, 2015: 1)</w:t>
      </w:r>
      <w:r w:rsidRPr="00704ACA">
        <w:rPr>
          <w:rFonts w:ascii="Garamond" w:hAnsi="Garamond" w:cstheme="majorBidi"/>
          <w:b/>
          <w:bCs/>
          <w:sz w:val="24"/>
          <w:szCs w:val="24"/>
        </w:rPr>
        <w:t xml:space="preserve">. </w:t>
      </w:r>
      <w:r w:rsidRPr="00704ACA">
        <w:rPr>
          <w:rFonts w:ascii="Garamond" w:hAnsi="Garamond" w:cstheme="majorBidi"/>
          <w:sz w:val="24"/>
          <w:szCs w:val="24"/>
        </w:rPr>
        <w:t>Kualitas dari suatu negara dapat dilihat dari kualitas pendidikannya, semakin berkualitas suatu pendidikan maka semakin berkualitas negara tersebut. Sebaliknya, semakin rendah kualitas pendidikan maka semakin rendah juga kualitas sumber daya manusia (SDM) suatu negara tersebut.</w:t>
      </w:r>
    </w:p>
    <w:p w:rsidR="00A20BAA" w:rsidRPr="00704ACA" w:rsidRDefault="00A20BAA" w:rsidP="00B110B2">
      <w:pPr>
        <w:autoSpaceDE w:val="0"/>
        <w:autoSpaceDN w:val="0"/>
        <w:adjustRightInd w:val="0"/>
        <w:spacing w:line="360" w:lineRule="auto"/>
        <w:ind w:firstLine="567"/>
        <w:jc w:val="both"/>
        <w:rPr>
          <w:rFonts w:ascii="Garamond" w:hAnsi="Garamond" w:cstheme="majorBidi"/>
          <w:sz w:val="24"/>
          <w:szCs w:val="24"/>
        </w:rPr>
      </w:pPr>
      <w:r w:rsidRPr="00704ACA">
        <w:rPr>
          <w:rFonts w:ascii="Garamond" w:hAnsi="Garamond" w:cstheme="majorBidi"/>
          <w:sz w:val="24"/>
          <w:szCs w:val="24"/>
        </w:rPr>
        <w:t>Pendidikan dilakukan dengan berbagai macam mata pelajaran. Hal ini dilakukan agar setiap peserta didik dapat mengaplikasikannya dalam kehidupan sehari-hari. Salah satu mata pelajaran yang erat kaitannya dalam kehidupan sehari-hari yaitu mata pelajaran matematika. Matematika merupakan salah satu mata pelajaran dan ilmu dasar (</w:t>
      </w:r>
      <w:r w:rsidRPr="00704ACA">
        <w:rPr>
          <w:rFonts w:ascii="Garamond" w:hAnsi="Garamond" w:cstheme="majorBidi"/>
          <w:i/>
          <w:iCs/>
          <w:sz w:val="24"/>
          <w:szCs w:val="24"/>
        </w:rPr>
        <w:t>basic science</w:t>
      </w:r>
      <w:r w:rsidRPr="00704ACA">
        <w:rPr>
          <w:rFonts w:ascii="Garamond" w:hAnsi="Garamond" w:cstheme="majorBidi"/>
          <w:sz w:val="24"/>
          <w:szCs w:val="24"/>
        </w:rPr>
        <w:t>) yang penting, maka dari itu matematika diharapkan dapat dikuasai oleh peserta didik di sekolah.</w:t>
      </w:r>
      <w:r w:rsidR="00B110B2" w:rsidRPr="00704ACA">
        <w:rPr>
          <w:rFonts w:ascii="Garamond" w:hAnsi="Garamond" w:cstheme="majorBidi"/>
          <w:sz w:val="24"/>
          <w:szCs w:val="24"/>
        </w:rPr>
        <w:t xml:space="preserve"> </w:t>
      </w:r>
      <w:r w:rsidRPr="00704ACA">
        <w:rPr>
          <w:rFonts w:ascii="Garamond" w:hAnsi="Garamond" w:cstheme="majorBidi"/>
          <w:sz w:val="24"/>
          <w:szCs w:val="24"/>
        </w:rPr>
        <w:t xml:space="preserve">Kemampuan matematis yang harus dimiliki oleh setiap peserta didik tidak terlepas dari peran </w:t>
      </w:r>
      <w:r w:rsidRPr="00704ACA">
        <w:rPr>
          <w:rFonts w:ascii="Garamond" w:hAnsi="Garamond" w:cstheme="majorBidi"/>
          <w:sz w:val="24"/>
          <w:szCs w:val="24"/>
        </w:rPr>
        <w:lastRenderedPageBreak/>
        <w:t>seorang pendidik. Peran seorang pendidik dalam proses pembelajaran sangat menentukan keberhasilan peserta didik menguasai kemampuan-kemampuan tersebut. Oleh karena itu, pentingnya kemampuan matematis yang kuat sejak dini sangat diperlukan bagi setiap peserta didik (Permendiknas RI No. 22 Tahun 2006, 2006: 345). Salah satunya yaitu kemampuan pemecahan masalah matematika.</w:t>
      </w:r>
    </w:p>
    <w:p w:rsidR="00A20BAA" w:rsidRPr="00704ACA" w:rsidRDefault="00BC1A2E" w:rsidP="00BC1A2E">
      <w:pPr>
        <w:autoSpaceDE w:val="0"/>
        <w:autoSpaceDN w:val="0"/>
        <w:adjustRightInd w:val="0"/>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Pemecahan masalah </w:t>
      </w:r>
      <w:r w:rsidR="00A20BAA" w:rsidRPr="00704ACA">
        <w:rPr>
          <w:rFonts w:ascii="Garamond" w:hAnsi="Garamond" w:cstheme="majorBidi"/>
          <w:sz w:val="24"/>
          <w:szCs w:val="24"/>
        </w:rPr>
        <w:t>merupakan bagian dari kurikulum matematika yang sangat penting, dikarenakan peserta didik memperoleh pengalaman dalam menggunakan pengetahuan serta keterampilan yang dimiliki untuk  menyelesaikan soal (Hartono, 2014: 3</w:t>
      </w:r>
      <w:r w:rsidRPr="00704ACA">
        <w:rPr>
          <w:rFonts w:ascii="Garamond" w:hAnsi="Garamond" w:cstheme="majorBidi"/>
          <w:sz w:val="24"/>
          <w:szCs w:val="24"/>
        </w:rPr>
        <w:t xml:space="preserve">). </w:t>
      </w:r>
      <w:r w:rsidR="00A20BAA" w:rsidRPr="00704ACA">
        <w:rPr>
          <w:rFonts w:ascii="Garamond" w:hAnsi="Garamond" w:cstheme="majorBidi"/>
          <w:sz w:val="24"/>
          <w:szCs w:val="24"/>
        </w:rPr>
        <w:t xml:space="preserve">Dengan memiliki kemampuan pemecahan masalah, peserta didik diharapkan dapat memecahkan masalah-masalah yang ditemukan dalam kehidupan sehari-hari. </w:t>
      </w:r>
    </w:p>
    <w:p w:rsidR="00A20BAA" w:rsidRPr="00704ACA" w:rsidRDefault="00A20BAA" w:rsidP="007C1AB1">
      <w:pPr>
        <w:shd w:val="clear" w:color="auto" w:fill="FFFFFF"/>
        <w:spacing w:line="360" w:lineRule="auto"/>
        <w:ind w:firstLine="567"/>
        <w:jc w:val="both"/>
        <w:rPr>
          <w:rFonts w:ascii="Garamond" w:eastAsia="Times New Roman" w:hAnsi="Garamond" w:cstheme="majorBidi"/>
          <w:sz w:val="24"/>
          <w:szCs w:val="24"/>
          <w:lang w:eastAsia="id-ID"/>
        </w:rPr>
      </w:pPr>
      <w:r w:rsidRPr="00704ACA">
        <w:rPr>
          <w:rFonts w:ascii="Garamond" w:hAnsi="Garamond" w:cstheme="majorBidi"/>
          <w:sz w:val="24"/>
          <w:szCs w:val="24"/>
        </w:rPr>
        <w:t>Akan tetapi, pada kenyataannya kemampuan pemecahan masalah peserta didik di Indonesia saat ini masih tergolong rendah. Hal ini terlihat dari hasil PISA (</w:t>
      </w:r>
      <w:r w:rsidRPr="00704ACA">
        <w:rPr>
          <w:rFonts w:ascii="Garamond" w:hAnsi="Garamond" w:cstheme="majorBidi"/>
          <w:i/>
          <w:iCs/>
          <w:sz w:val="24"/>
          <w:szCs w:val="24"/>
        </w:rPr>
        <w:t>Programme for International Student Assesment</w:t>
      </w:r>
      <w:r w:rsidRPr="00704ACA">
        <w:rPr>
          <w:rFonts w:ascii="Garamond" w:hAnsi="Garamond" w:cstheme="majorBidi"/>
          <w:sz w:val="24"/>
          <w:szCs w:val="24"/>
        </w:rPr>
        <w:t>) tahun 2018 yang menunjukkan bahwa Indonesia berada di peringkat ke 73 dari 79 peserta yang ikut dalam kompetisi tersebut dengan perolehan skor matematika 379 dari skor rata-rata PISA yaitu 489 (OECD, 2019: 17-18). Padahal, kemampuan pemecahan masalah menjadi fokus literasi matematika dalam tes PISA 2018 tersebut.</w:t>
      </w:r>
    </w:p>
    <w:p w:rsidR="00A20BAA" w:rsidRPr="00704ACA" w:rsidRDefault="00A20BAA" w:rsidP="00B110B2">
      <w:pPr>
        <w:autoSpaceDE w:val="0"/>
        <w:autoSpaceDN w:val="0"/>
        <w:adjustRightInd w:val="0"/>
        <w:spacing w:line="360" w:lineRule="auto"/>
        <w:ind w:firstLine="567"/>
        <w:jc w:val="both"/>
        <w:rPr>
          <w:rFonts w:ascii="Garamond" w:hAnsi="Garamond" w:cstheme="majorBidi"/>
          <w:sz w:val="24"/>
          <w:szCs w:val="24"/>
        </w:rPr>
      </w:pPr>
      <w:r w:rsidRPr="00704ACA">
        <w:rPr>
          <w:rFonts w:ascii="Garamond" w:hAnsi="Garamond" w:cstheme="majorBidi"/>
          <w:sz w:val="24"/>
          <w:szCs w:val="24"/>
        </w:rPr>
        <w:t>Hal ini juga terlihat dari hasil wawancara</w:t>
      </w:r>
      <w:r w:rsidR="00B110B2" w:rsidRPr="00704ACA">
        <w:rPr>
          <w:rFonts w:ascii="Garamond" w:hAnsi="Garamond" w:cstheme="majorBidi"/>
          <w:sz w:val="24"/>
          <w:szCs w:val="24"/>
        </w:rPr>
        <w:t xml:space="preserve"> </w:t>
      </w:r>
      <w:r w:rsidRPr="00704ACA">
        <w:rPr>
          <w:rFonts w:ascii="Garamond" w:hAnsi="Garamond" w:cstheme="majorBidi"/>
          <w:sz w:val="24"/>
          <w:szCs w:val="24"/>
        </w:rPr>
        <w:t>dengan salah satu guru di SMA</w:t>
      </w:r>
      <w:r w:rsidR="00B110B2" w:rsidRPr="00704ACA">
        <w:rPr>
          <w:rFonts w:ascii="Garamond" w:hAnsi="Garamond" w:cstheme="majorBidi"/>
          <w:sz w:val="24"/>
          <w:szCs w:val="24"/>
        </w:rPr>
        <w:t xml:space="preserve"> </w:t>
      </w:r>
      <w:r w:rsidRPr="00704ACA">
        <w:rPr>
          <w:rFonts w:ascii="Garamond" w:hAnsi="Garamond" w:cstheme="majorBidi"/>
          <w:sz w:val="24"/>
          <w:szCs w:val="24"/>
        </w:rPr>
        <w:t>N</w:t>
      </w:r>
      <w:r w:rsidR="00B110B2" w:rsidRPr="00704ACA">
        <w:rPr>
          <w:rFonts w:ascii="Garamond" w:hAnsi="Garamond" w:cstheme="majorBidi"/>
          <w:sz w:val="24"/>
          <w:szCs w:val="24"/>
        </w:rPr>
        <w:t>egeri</w:t>
      </w:r>
      <w:r w:rsidRPr="00704ACA">
        <w:rPr>
          <w:rFonts w:ascii="Garamond" w:hAnsi="Garamond" w:cstheme="majorBidi"/>
          <w:sz w:val="24"/>
          <w:szCs w:val="24"/>
        </w:rPr>
        <w:t xml:space="preserve"> 1 Babat Toman. Menurut keterangan yang didapat menyatakan bahwa pada dasarnya kemampuan siswa dalam belajar matematika baik, siswa sangat senang belajar matematika dan siswa tidak mengalami kesulitan dalam belajar. Namun, kemampuan pemecahan masalah siswa dalam belajar matematika bervariasi. Ada siswa yang cepat dan ada yang lambat, namun sebagian besar kemampuan pemecahan masalah siswa masih rendah. Dari beberapa materi yang diajarkan, materi ajar </w:t>
      </w:r>
      <w:r w:rsidR="00B110B2" w:rsidRPr="00704ACA">
        <w:rPr>
          <w:rFonts w:ascii="Garamond" w:hAnsi="Garamond" w:cstheme="majorBidi"/>
          <w:sz w:val="24"/>
          <w:szCs w:val="24"/>
        </w:rPr>
        <w:t>progra</w:t>
      </w:r>
      <w:r w:rsidRPr="00704ACA">
        <w:rPr>
          <w:rFonts w:ascii="Garamond" w:hAnsi="Garamond" w:cstheme="majorBidi"/>
          <w:sz w:val="24"/>
          <w:szCs w:val="24"/>
        </w:rPr>
        <w:t>m linear dua variabel</w:t>
      </w:r>
      <w:r w:rsidR="00B110B2" w:rsidRPr="00704ACA">
        <w:rPr>
          <w:rFonts w:ascii="Garamond" w:hAnsi="Garamond" w:cstheme="majorBidi"/>
          <w:sz w:val="24"/>
          <w:szCs w:val="24"/>
        </w:rPr>
        <w:t xml:space="preserve"> merupakan materi ajar yang kemampuan pemecahan masalahnya masih rendah</w:t>
      </w:r>
      <w:r w:rsidRPr="00704ACA">
        <w:rPr>
          <w:rFonts w:ascii="Garamond" w:hAnsi="Garamond" w:cstheme="majorBidi"/>
          <w:sz w:val="24"/>
          <w:szCs w:val="24"/>
        </w:rPr>
        <w:t>.</w:t>
      </w:r>
    </w:p>
    <w:p w:rsidR="00A20BAA" w:rsidRPr="00704ACA" w:rsidRDefault="00A20BAA" w:rsidP="00B110B2">
      <w:pPr>
        <w:autoSpaceDE w:val="0"/>
        <w:autoSpaceDN w:val="0"/>
        <w:adjustRightInd w:val="0"/>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Beberapa faktor yang menyebabkan rendahnya kemampuan pemecahan masalah pada siswa. </w:t>
      </w:r>
      <w:r w:rsidR="00B110B2" w:rsidRPr="00704ACA">
        <w:rPr>
          <w:rFonts w:ascii="Garamond" w:hAnsi="Garamond" w:cstheme="majorBidi"/>
          <w:sz w:val="24"/>
          <w:szCs w:val="24"/>
        </w:rPr>
        <w:t xml:space="preserve">Hal ini disebabkan oleh </w:t>
      </w:r>
      <w:r w:rsidRPr="00704ACA">
        <w:rPr>
          <w:rFonts w:ascii="Garamond" w:hAnsi="Garamond" w:cstheme="majorBidi"/>
          <w:sz w:val="24"/>
          <w:szCs w:val="24"/>
        </w:rPr>
        <w:t xml:space="preserve">proses pembelajaran yang monoton dan berpusat kepada pendidik. Selain itu, sebagian </w:t>
      </w:r>
      <w:r w:rsidR="00B110B2" w:rsidRPr="00704ACA">
        <w:rPr>
          <w:rFonts w:ascii="Garamond" w:hAnsi="Garamond" w:cstheme="majorBidi"/>
          <w:sz w:val="24"/>
          <w:szCs w:val="24"/>
        </w:rPr>
        <w:t xml:space="preserve">besar </w:t>
      </w:r>
      <w:r w:rsidRPr="00704ACA">
        <w:rPr>
          <w:rFonts w:ascii="Garamond" w:hAnsi="Garamond" w:cstheme="majorBidi"/>
          <w:sz w:val="24"/>
          <w:szCs w:val="24"/>
        </w:rPr>
        <w:t>siswa belum terbiasa mengerjakan soal-soal pemecahan masalah sehingga sulit memahami informasi pada soal</w:t>
      </w:r>
      <w:r w:rsidR="00B110B2" w:rsidRPr="00704ACA">
        <w:rPr>
          <w:rFonts w:ascii="Garamond" w:hAnsi="Garamond" w:cstheme="majorBidi"/>
          <w:sz w:val="24"/>
          <w:szCs w:val="24"/>
        </w:rPr>
        <w:t xml:space="preserve"> [Hasil wawancara, 15 </w:t>
      </w:r>
      <w:r w:rsidR="00A96C9A" w:rsidRPr="00704ACA">
        <w:rPr>
          <w:rFonts w:ascii="Garamond" w:hAnsi="Garamond" w:cstheme="majorBidi"/>
          <w:sz w:val="24"/>
          <w:szCs w:val="24"/>
        </w:rPr>
        <w:t>November 2020]</w:t>
      </w:r>
      <w:r w:rsidRPr="00704ACA">
        <w:rPr>
          <w:rFonts w:ascii="Garamond" w:hAnsi="Garamond" w:cstheme="majorBidi"/>
          <w:sz w:val="24"/>
          <w:szCs w:val="24"/>
        </w:rPr>
        <w:t>. Oleh karena itu, seorang pendidik dituntut untuk lebih aktif dan kreatif, misalnya dengan menerapkan model pembelajaran yang menyenangkan sehingga menjadikan peserta didi</w:t>
      </w:r>
      <w:r w:rsidR="00A96C9A" w:rsidRPr="00704ACA">
        <w:rPr>
          <w:rFonts w:ascii="Garamond" w:hAnsi="Garamond" w:cstheme="majorBidi"/>
          <w:sz w:val="24"/>
          <w:szCs w:val="24"/>
        </w:rPr>
        <w:t xml:space="preserve">k lebih aktif dalam belajar dan </w:t>
      </w:r>
      <w:r w:rsidRPr="00704ACA">
        <w:rPr>
          <w:rFonts w:ascii="Garamond" w:hAnsi="Garamond" w:cstheme="majorBidi"/>
          <w:sz w:val="24"/>
          <w:szCs w:val="24"/>
        </w:rPr>
        <w:t xml:space="preserve">dapat mengasah kemampuan pemecahan masalah tersebut. </w:t>
      </w:r>
    </w:p>
    <w:p w:rsidR="00A20BAA" w:rsidRPr="00704ACA" w:rsidRDefault="00A20BAA" w:rsidP="00A96C9A">
      <w:pPr>
        <w:autoSpaceDE w:val="0"/>
        <w:autoSpaceDN w:val="0"/>
        <w:adjustRightInd w:val="0"/>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Salah satu model pembelajaran yang dapat mengasah kemampuan pemecahan masalah yaitu model pembelajaran </w:t>
      </w:r>
      <w:r w:rsidRPr="00704ACA">
        <w:rPr>
          <w:rFonts w:ascii="Garamond" w:hAnsi="Garamond" w:cstheme="majorBidi"/>
          <w:i/>
          <w:iCs/>
          <w:sz w:val="24"/>
          <w:szCs w:val="24"/>
        </w:rPr>
        <w:t>problem</w:t>
      </w:r>
      <w:r w:rsidRPr="00704ACA">
        <w:rPr>
          <w:rFonts w:ascii="Garamond" w:hAnsi="Garamond" w:cstheme="majorBidi"/>
          <w:sz w:val="24"/>
          <w:szCs w:val="24"/>
        </w:rPr>
        <w:t xml:space="preserve"> </w:t>
      </w:r>
      <w:r w:rsidRPr="00704ACA">
        <w:rPr>
          <w:rFonts w:ascii="Garamond" w:hAnsi="Garamond" w:cstheme="majorBidi"/>
          <w:i/>
          <w:iCs/>
          <w:sz w:val="24"/>
          <w:szCs w:val="24"/>
        </w:rPr>
        <w:t xml:space="preserve">posing </w:t>
      </w:r>
      <w:r w:rsidRPr="00704ACA">
        <w:rPr>
          <w:rFonts w:ascii="Garamond" w:hAnsi="Garamond" w:cstheme="majorBidi"/>
          <w:sz w:val="24"/>
          <w:szCs w:val="24"/>
        </w:rPr>
        <w:t>tipe</w:t>
      </w:r>
      <w:r w:rsidRPr="00704ACA">
        <w:rPr>
          <w:rFonts w:ascii="Garamond" w:hAnsi="Garamond" w:cstheme="majorBidi"/>
          <w:i/>
          <w:iCs/>
          <w:sz w:val="24"/>
          <w:szCs w:val="24"/>
        </w:rPr>
        <w:t xml:space="preserve"> post solution posing</w:t>
      </w:r>
      <w:r w:rsidRPr="00704ACA">
        <w:rPr>
          <w:rFonts w:ascii="Garamond" w:hAnsi="Garamond" w:cstheme="majorBidi"/>
          <w:sz w:val="24"/>
          <w:szCs w:val="24"/>
        </w:rPr>
        <w:t xml:space="preserve">. Model pembelajaran </w:t>
      </w:r>
      <w:r w:rsidRPr="00704ACA">
        <w:rPr>
          <w:rFonts w:ascii="Garamond" w:hAnsi="Garamond" w:cstheme="majorBidi"/>
          <w:i/>
          <w:iCs/>
          <w:sz w:val="24"/>
          <w:szCs w:val="24"/>
        </w:rPr>
        <w:t xml:space="preserve">problem </w:t>
      </w:r>
      <w:r w:rsidRPr="00704ACA">
        <w:rPr>
          <w:rFonts w:ascii="Garamond" w:hAnsi="Garamond" w:cstheme="majorBidi"/>
          <w:i/>
          <w:iCs/>
          <w:sz w:val="24"/>
          <w:szCs w:val="24"/>
        </w:rPr>
        <w:lastRenderedPageBreak/>
        <w:t xml:space="preserve">posing </w:t>
      </w:r>
      <w:r w:rsidRPr="00704ACA">
        <w:rPr>
          <w:rFonts w:ascii="Garamond" w:hAnsi="Garamond" w:cstheme="majorBidi"/>
          <w:sz w:val="24"/>
          <w:szCs w:val="24"/>
        </w:rPr>
        <w:t xml:space="preserve">didefinisikan sebagai pembuatan soal baru oleh peserta didik berdasarkan soal yang </w:t>
      </w:r>
      <w:r w:rsidR="005A4CFA" w:rsidRPr="00704ACA">
        <w:rPr>
          <w:rFonts w:ascii="Garamond" w:hAnsi="Garamond" w:cstheme="majorBidi"/>
          <w:sz w:val="24"/>
          <w:szCs w:val="24"/>
        </w:rPr>
        <w:t>telah diselesaikan (</w:t>
      </w:r>
      <w:r w:rsidRPr="00704ACA">
        <w:rPr>
          <w:rFonts w:ascii="Garamond" w:hAnsi="Garamond" w:cstheme="majorBidi"/>
          <w:sz w:val="24"/>
          <w:szCs w:val="24"/>
        </w:rPr>
        <w:t>Lin,</w:t>
      </w:r>
      <w:r w:rsidR="005A4CFA" w:rsidRPr="00704ACA">
        <w:rPr>
          <w:rFonts w:ascii="Garamond" w:hAnsi="Garamond" w:cstheme="majorBidi"/>
          <w:sz w:val="24"/>
          <w:szCs w:val="24"/>
        </w:rPr>
        <w:t xml:space="preserve"> P.</w:t>
      </w:r>
      <w:r w:rsidRPr="00704ACA">
        <w:rPr>
          <w:rFonts w:ascii="Garamond" w:hAnsi="Garamond" w:cstheme="majorBidi"/>
          <w:sz w:val="24"/>
          <w:szCs w:val="24"/>
        </w:rPr>
        <w:t xml:space="preserve"> 2004). Pembelajaran </w:t>
      </w:r>
      <w:r w:rsidRPr="00704ACA">
        <w:rPr>
          <w:rFonts w:ascii="Garamond" w:hAnsi="Garamond" w:cstheme="majorBidi"/>
          <w:i/>
          <w:iCs/>
          <w:sz w:val="24"/>
          <w:szCs w:val="24"/>
        </w:rPr>
        <w:t xml:space="preserve">problem posing </w:t>
      </w:r>
      <w:r w:rsidRPr="00704ACA">
        <w:rPr>
          <w:rFonts w:ascii="Garamond" w:hAnsi="Garamond" w:cstheme="majorBidi"/>
          <w:sz w:val="24"/>
          <w:szCs w:val="24"/>
        </w:rPr>
        <w:t>tipe</w:t>
      </w:r>
      <w:r w:rsidRPr="00704ACA">
        <w:rPr>
          <w:rFonts w:ascii="Garamond" w:hAnsi="Garamond" w:cstheme="majorBidi"/>
          <w:i/>
          <w:iCs/>
          <w:sz w:val="24"/>
          <w:szCs w:val="24"/>
        </w:rPr>
        <w:t xml:space="preserve"> post solution posing </w:t>
      </w:r>
      <w:r w:rsidRPr="00704ACA">
        <w:rPr>
          <w:rFonts w:ascii="Garamond" w:hAnsi="Garamond" w:cstheme="majorBidi"/>
          <w:sz w:val="24"/>
          <w:szCs w:val="24"/>
        </w:rPr>
        <w:t>diterapkan secara berkelompok untuk melatih peserta didik aktif bekerjasama dengan teman kelompoknya agar peserta didik yang mengalami kesulitan dapat berkomunikasi dengan teman ya</w:t>
      </w:r>
      <w:r w:rsidR="00A96C9A" w:rsidRPr="00704ACA">
        <w:rPr>
          <w:rFonts w:ascii="Garamond" w:hAnsi="Garamond" w:cstheme="majorBidi"/>
          <w:sz w:val="24"/>
          <w:szCs w:val="24"/>
        </w:rPr>
        <w:t>ng berkemampuan lebih. Selain itu, hal ini diharapkan supaya p</w:t>
      </w:r>
      <w:r w:rsidRPr="00704ACA">
        <w:rPr>
          <w:rFonts w:ascii="Garamond" w:hAnsi="Garamond" w:cstheme="majorBidi"/>
          <w:sz w:val="24"/>
          <w:szCs w:val="24"/>
        </w:rPr>
        <w:t>eserta didik mengetahui dan memahami masalah yang telah dibuat bersama dan dapat menyelesaikan secara bersama-sama pula.</w:t>
      </w:r>
      <w:r w:rsidR="007C1AB1" w:rsidRPr="00704ACA">
        <w:rPr>
          <w:rFonts w:ascii="Garamond" w:hAnsi="Garamond" w:cstheme="majorBidi"/>
          <w:sz w:val="24"/>
          <w:szCs w:val="24"/>
        </w:rPr>
        <w:t xml:space="preserve"> </w:t>
      </w:r>
      <w:r w:rsidRPr="00704ACA">
        <w:rPr>
          <w:rFonts w:ascii="Garamond" w:hAnsi="Garamond" w:cstheme="majorBidi"/>
          <w:sz w:val="24"/>
          <w:szCs w:val="24"/>
        </w:rPr>
        <w:t xml:space="preserve">Keuntungan lain dari </w:t>
      </w:r>
      <w:r w:rsidRPr="00704ACA">
        <w:rPr>
          <w:rFonts w:ascii="Garamond" w:hAnsi="Garamond" w:cstheme="majorBidi"/>
          <w:i/>
          <w:iCs/>
          <w:sz w:val="24"/>
          <w:szCs w:val="24"/>
        </w:rPr>
        <w:t xml:space="preserve">problem posing </w:t>
      </w:r>
      <w:r w:rsidRPr="00704ACA">
        <w:rPr>
          <w:rFonts w:ascii="Garamond" w:hAnsi="Garamond" w:cstheme="majorBidi"/>
          <w:sz w:val="24"/>
          <w:szCs w:val="24"/>
        </w:rPr>
        <w:t>tipe</w:t>
      </w:r>
      <w:r w:rsidRPr="00704ACA">
        <w:rPr>
          <w:rFonts w:ascii="Garamond" w:hAnsi="Garamond" w:cstheme="majorBidi"/>
          <w:i/>
          <w:iCs/>
          <w:sz w:val="24"/>
          <w:szCs w:val="24"/>
        </w:rPr>
        <w:t xml:space="preserve"> post solution posing </w:t>
      </w:r>
      <w:r w:rsidRPr="00704ACA">
        <w:rPr>
          <w:rFonts w:ascii="Garamond" w:hAnsi="Garamond" w:cstheme="majorBidi"/>
          <w:sz w:val="24"/>
          <w:szCs w:val="24"/>
        </w:rPr>
        <w:t xml:space="preserve">secara berkelompok ini adalah siswa akan merasa lebih mudah memecahkan masalah yang dibuat dan disepakati secara bersama. </w:t>
      </w:r>
    </w:p>
    <w:p w:rsidR="00A20BAA" w:rsidRPr="00704ACA" w:rsidRDefault="00A20BAA" w:rsidP="007C1AB1">
      <w:pPr>
        <w:autoSpaceDE w:val="0"/>
        <w:autoSpaceDN w:val="0"/>
        <w:adjustRightInd w:val="0"/>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Oleh karena itu, melalui pembelajaran </w:t>
      </w:r>
      <w:r w:rsidRPr="00704ACA">
        <w:rPr>
          <w:rFonts w:ascii="Garamond" w:hAnsi="Garamond" w:cstheme="majorBidi"/>
          <w:i/>
          <w:iCs/>
          <w:sz w:val="24"/>
          <w:szCs w:val="24"/>
        </w:rPr>
        <w:t>problem</w:t>
      </w:r>
      <w:r w:rsidRPr="00704ACA">
        <w:rPr>
          <w:rFonts w:ascii="Garamond" w:hAnsi="Garamond" w:cstheme="majorBidi"/>
          <w:sz w:val="24"/>
          <w:szCs w:val="24"/>
        </w:rPr>
        <w:t xml:space="preserve"> </w:t>
      </w:r>
      <w:r w:rsidRPr="00704ACA">
        <w:rPr>
          <w:rFonts w:ascii="Garamond" w:hAnsi="Garamond" w:cstheme="majorBidi"/>
          <w:i/>
          <w:iCs/>
          <w:sz w:val="24"/>
          <w:szCs w:val="24"/>
        </w:rPr>
        <w:t xml:space="preserve">posing </w:t>
      </w:r>
      <w:r w:rsidRPr="00704ACA">
        <w:rPr>
          <w:rFonts w:ascii="Garamond" w:hAnsi="Garamond" w:cstheme="majorBidi"/>
          <w:sz w:val="24"/>
          <w:szCs w:val="24"/>
        </w:rPr>
        <w:t xml:space="preserve">ini siswa diharapkan dapat merumuskan ulang soal yang ada dengan beberapa perubahan agar lebih sederhana dalam rangka memecahkan soal yang rumit, perumusan soal yang berkaitan dengan syarat-syarat pada soal yang telah diselesaikan dalam rangka mencari alternatif lain, dan merumuskan soal dari situasi yang telah diberikan (Suyatno, 2009). Berdasarkan uraian di atas, peneliti tertarik untuk melakukan penelitian dengan judul “Pengaruh Model Pembelajaran </w:t>
      </w:r>
      <w:r w:rsidRPr="00704ACA">
        <w:rPr>
          <w:rFonts w:ascii="Garamond" w:hAnsi="Garamond" w:cstheme="majorBidi"/>
          <w:i/>
          <w:sz w:val="24"/>
          <w:szCs w:val="24"/>
        </w:rPr>
        <w:t>Problem Posing</w:t>
      </w:r>
      <w:r w:rsidRPr="00704ACA">
        <w:rPr>
          <w:rFonts w:ascii="Garamond" w:hAnsi="Garamond" w:cstheme="majorBidi"/>
          <w:iCs/>
          <w:sz w:val="24"/>
          <w:szCs w:val="24"/>
        </w:rPr>
        <w:t xml:space="preserve"> 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w:t>
      </w:r>
      <w:r w:rsidRPr="00704ACA">
        <w:rPr>
          <w:rFonts w:ascii="Garamond" w:hAnsi="Garamond" w:cstheme="majorBidi"/>
          <w:sz w:val="24"/>
          <w:szCs w:val="24"/>
        </w:rPr>
        <w:t>Terhadap Pemecahan Masalah Matematika”.</w:t>
      </w:r>
    </w:p>
    <w:p w:rsidR="00B13FAD" w:rsidRPr="00704ACA" w:rsidRDefault="00B13FAD" w:rsidP="009950A2">
      <w:pPr>
        <w:autoSpaceDE w:val="0"/>
        <w:autoSpaceDN w:val="0"/>
        <w:adjustRightInd w:val="0"/>
        <w:spacing w:line="360" w:lineRule="auto"/>
        <w:ind w:firstLine="850"/>
        <w:jc w:val="both"/>
        <w:rPr>
          <w:rFonts w:ascii="Garamond" w:hAnsi="Garamond" w:cstheme="majorBidi"/>
          <w:sz w:val="24"/>
          <w:szCs w:val="24"/>
        </w:rPr>
      </w:pPr>
    </w:p>
    <w:p w:rsidR="00A8390C" w:rsidRPr="00704ACA" w:rsidRDefault="00C44426" w:rsidP="00704ACA">
      <w:pPr>
        <w:spacing w:line="360" w:lineRule="auto"/>
        <w:rPr>
          <w:rFonts w:ascii="Garamond" w:hAnsi="Garamond" w:cstheme="majorBidi"/>
          <w:b/>
          <w:bCs/>
          <w:sz w:val="24"/>
          <w:szCs w:val="24"/>
        </w:rPr>
      </w:pPr>
      <w:r w:rsidRPr="00704ACA">
        <w:rPr>
          <w:rFonts w:ascii="Garamond" w:hAnsi="Garamond" w:cstheme="majorBidi"/>
          <w:b/>
          <w:bCs/>
          <w:sz w:val="24"/>
          <w:szCs w:val="24"/>
        </w:rPr>
        <w:t>METODE</w:t>
      </w:r>
    </w:p>
    <w:p w:rsidR="000E0BD4" w:rsidRPr="00704ACA" w:rsidRDefault="00A20BAA" w:rsidP="007C1AB1">
      <w:pPr>
        <w:spacing w:line="360" w:lineRule="auto"/>
        <w:ind w:firstLine="567"/>
        <w:jc w:val="both"/>
        <w:rPr>
          <w:rFonts w:ascii="Garamond" w:hAnsi="Garamond" w:cstheme="majorBidi"/>
          <w:bCs/>
          <w:sz w:val="24"/>
          <w:szCs w:val="24"/>
        </w:rPr>
      </w:pPr>
      <w:r w:rsidRPr="00704ACA">
        <w:rPr>
          <w:rFonts w:ascii="Garamond" w:hAnsi="Garamond" w:cstheme="majorBidi"/>
          <w:sz w:val="24"/>
          <w:szCs w:val="24"/>
        </w:rPr>
        <w:t>Penelitian ini merupakan penelitian kuantitatif dan metode yang digunakan dalam penelitian adalah eksperimen. Metode penelitian eksperimen merupakan salah satu metode dalam penelitian kuantitatif.</w:t>
      </w:r>
      <w:r w:rsidR="001D2547" w:rsidRPr="00704ACA">
        <w:rPr>
          <w:rFonts w:ascii="Garamond" w:hAnsi="Garamond" w:cstheme="majorBidi"/>
          <w:sz w:val="24"/>
          <w:szCs w:val="24"/>
        </w:rPr>
        <w:t xml:space="preserve"> </w:t>
      </w:r>
      <w:r w:rsidR="000E0BD4" w:rsidRPr="00704ACA">
        <w:rPr>
          <w:rFonts w:ascii="Garamond" w:hAnsi="Garamond" w:cstheme="majorBidi"/>
          <w:sz w:val="24"/>
          <w:szCs w:val="24"/>
        </w:rPr>
        <w:t>Penelitian ini dilaksan</w:t>
      </w:r>
      <w:r w:rsidR="00E30F1B" w:rsidRPr="00704ACA">
        <w:rPr>
          <w:rFonts w:ascii="Garamond" w:hAnsi="Garamond" w:cstheme="majorBidi"/>
          <w:sz w:val="24"/>
          <w:szCs w:val="24"/>
        </w:rPr>
        <w:t>a</w:t>
      </w:r>
      <w:r w:rsidR="000E0BD4" w:rsidRPr="00704ACA">
        <w:rPr>
          <w:rFonts w:ascii="Garamond" w:hAnsi="Garamond" w:cstheme="majorBidi"/>
          <w:sz w:val="24"/>
          <w:szCs w:val="24"/>
        </w:rPr>
        <w:t>kan di SM</w:t>
      </w:r>
      <w:r w:rsidRPr="00704ACA">
        <w:rPr>
          <w:rFonts w:ascii="Garamond" w:hAnsi="Garamond" w:cstheme="majorBidi"/>
          <w:sz w:val="24"/>
          <w:szCs w:val="24"/>
        </w:rPr>
        <w:t>A</w:t>
      </w:r>
      <w:r w:rsidR="000E0BD4" w:rsidRPr="00704ACA">
        <w:rPr>
          <w:rFonts w:ascii="Garamond" w:hAnsi="Garamond" w:cstheme="majorBidi"/>
          <w:sz w:val="24"/>
          <w:szCs w:val="24"/>
        </w:rPr>
        <w:t xml:space="preserve"> Negeri </w:t>
      </w:r>
      <w:r w:rsidRPr="00704ACA">
        <w:rPr>
          <w:rFonts w:ascii="Garamond" w:hAnsi="Garamond" w:cstheme="majorBidi"/>
          <w:sz w:val="24"/>
          <w:szCs w:val="24"/>
        </w:rPr>
        <w:t>1</w:t>
      </w:r>
      <w:r w:rsidR="000E0BD4" w:rsidRPr="00704ACA">
        <w:rPr>
          <w:rFonts w:ascii="Garamond" w:hAnsi="Garamond" w:cstheme="majorBidi"/>
          <w:sz w:val="24"/>
          <w:szCs w:val="24"/>
        </w:rPr>
        <w:t xml:space="preserve"> </w:t>
      </w:r>
      <w:r w:rsidRPr="00704ACA">
        <w:rPr>
          <w:rFonts w:ascii="Garamond" w:hAnsi="Garamond" w:cstheme="majorBidi"/>
          <w:sz w:val="24"/>
          <w:szCs w:val="24"/>
        </w:rPr>
        <w:t xml:space="preserve">Babat Toman </w:t>
      </w:r>
      <w:r w:rsidR="000E0BD4" w:rsidRPr="00704ACA">
        <w:rPr>
          <w:rFonts w:ascii="Garamond" w:hAnsi="Garamond" w:cstheme="majorBidi"/>
          <w:sz w:val="24"/>
          <w:szCs w:val="24"/>
        </w:rPr>
        <w:t xml:space="preserve">pada </w:t>
      </w:r>
      <w:r w:rsidR="000E0BD4" w:rsidRPr="00704ACA">
        <w:rPr>
          <w:rFonts w:ascii="Garamond" w:hAnsi="Garamond" w:cstheme="majorBidi"/>
          <w:bCs/>
          <w:sz w:val="24"/>
          <w:szCs w:val="24"/>
        </w:rPr>
        <w:t>semester g</w:t>
      </w:r>
      <w:r w:rsidRPr="00704ACA">
        <w:rPr>
          <w:rFonts w:ascii="Garamond" w:hAnsi="Garamond" w:cstheme="majorBidi"/>
          <w:bCs/>
          <w:sz w:val="24"/>
          <w:szCs w:val="24"/>
        </w:rPr>
        <w:t>anjil</w:t>
      </w:r>
      <w:r w:rsidR="000E0BD4" w:rsidRPr="00704ACA">
        <w:rPr>
          <w:rFonts w:ascii="Garamond" w:hAnsi="Garamond" w:cstheme="majorBidi"/>
          <w:bCs/>
          <w:sz w:val="24"/>
          <w:szCs w:val="24"/>
        </w:rPr>
        <w:t xml:space="preserve"> tahun </w:t>
      </w:r>
      <w:r w:rsidR="00E30F1B" w:rsidRPr="00704ACA">
        <w:rPr>
          <w:rFonts w:ascii="Garamond" w:hAnsi="Garamond" w:cstheme="majorBidi"/>
          <w:bCs/>
          <w:sz w:val="24"/>
          <w:szCs w:val="24"/>
        </w:rPr>
        <w:t>pel</w:t>
      </w:r>
      <w:r w:rsidR="000E0BD4" w:rsidRPr="00704ACA">
        <w:rPr>
          <w:rFonts w:ascii="Garamond" w:hAnsi="Garamond" w:cstheme="majorBidi"/>
          <w:bCs/>
          <w:sz w:val="24"/>
          <w:szCs w:val="24"/>
        </w:rPr>
        <w:t>ajaran 20</w:t>
      </w:r>
      <w:r w:rsidRPr="00704ACA">
        <w:rPr>
          <w:rFonts w:ascii="Garamond" w:hAnsi="Garamond" w:cstheme="majorBidi"/>
          <w:bCs/>
          <w:sz w:val="24"/>
          <w:szCs w:val="24"/>
        </w:rPr>
        <w:t>20</w:t>
      </w:r>
      <w:r w:rsidR="000E0BD4" w:rsidRPr="00704ACA">
        <w:rPr>
          <w:rFonts w:ascii="Garamond" w:hAnsi="Garamond" w:cstheme="majorBidi"/>
          <w:bCs/>
          <w:sz w:val="24"/>
          <w:szCs w:val="24"/>
        </w:rPr>
        <w:t>-20</w:t>
      </w:r>
      <w:r w:rsidR="00CA12BA" w:rsidRPr="00704ACA">
        <w:rPr>
          <w:rFonts w:ascii="Garamond" w:hAnsi="Garamond" w:cstheme="majorBidi"/>
          <w:bCs/>
          <w:sz w:val="24"/>
          <w:szCs w:val="24"/>
        </w:rPr>
        <w:t>2</w:t>
      </w:r>
      <w:r w:rsidR="000E0BD4" w:rsidRPr="00704ACA">
        <w:rPr>
          <w:rFonts w:ascii="Garamond" w:hAnsi="Garamond" w:cstheme="majorBidi"/>
          <w:bCs/>
          <w:sz w:val="24"/>
          <w:szCs w:val="24"/>
        </w:rPr>
        <w:t>1</w:t>
      </w:r>
      <w:r w:rsidR="00E30F1B" w:rsidRPr="00704ACA">
        <w:rPr>
          <w:rFonts w:ascii="Garamond" w:hAnsi="Garamond" w:cstheme="majorBidi"/>
          <w:bCs/>
          <w:sz w:val="24"/>
          <w:szCs w:val="24"/>
        </w:rPr>
        <w:t>.</w:t>
      </w:r>
      <w:r w:rsidR="000E0BD4" w:rsidRPr="00704ACA">
        <w:rPr>
          <w:rFonts w:ascii="Garamond" w:hAnsi="Garamond" w:cstheme="majorBidi"/>
          <w:sz w:val="24"/>
          <w:szCs w:val="24"/>
        </w:rPr>
        <w:t xml:space="preserve"> </w:t>
      </w:r>
      <w:r w:rsidR="00CA12BA" w:rsidRPr="00704ACA">
        <w:rPr>
          <w:rFonts w:ascii="Garamond" w:hAnsi="Garamond" w:cstheme="majorBidi"/>
          <w:bCs/>
          <w:sz w:val="24"/>
          <w:szCs w:val="24"/>
        </w:rPr>
        <w:t xml:space="preserve">Populasi </w:t>
      </w:r>
      <w:r w:rsidR="000E0BD4" w:rsidRPr="00704ACA">
        <w:rPr>
          <w:rFonts w:ascii="Garamond" w:hAnsi="Garamond" w:cstheme="majorBidi"/>
          <w:bCs/>
          <w:sz w:val="24"/>
          <w:szCs w:val="24"/>
        </w:rPr>
        <w:t>pada peneli</w:t>
      </w:r>
      <w:r w:rsidR="00CA12BA" w:rsidRPr="00704ACA">
        <w:rPr>
          <w:rFonts w:ascii="Garamond" w:hAnsi="Garamond" w:cstheme="majorBidi"/>
          <w:bCs/>
          <w:sz w:val="24"/>
          <w:szCs w:val="24"/>
        </w:rPr>
        <w:t>tian ini adalah siswa kelas X SMA</w:t>
      </w:r>
      <w:r w:rsidR="000E0BD4" w:rsidRPr="00704ACA">
        <w:rPr>
          <w:rFonts w:ascii="Garamond" w:hAnsi="Garamond" w:cstheme="majorBidi"/>
          <w:bCs/>
          <w:sz w:val="24"/>
          <w:szCs w:val="24"/>
        </w:rPr>
        <w:t xml:space="preserve"> Negeri </w:t>
      </w:r>
      <w:r w:rsidR="00CA12BA" w:rsidRPr="00704ACA">
        <w:rPr>
          <w:rFonts w:ascii="Garamond" w:hAnsi="Garamond" w:cstheme="majorBidi"/>
          <w:bCs/>
          <w:sz w:val="24"/>
          <w:szCs w:val="24"/>
        </w:rPr>
        <w:t>1</w:t>
      </w:r>
      <w:r w:rsidR="000E0BD4" w:rsidRPr="00704ACA">
        <w:rPr>
          <w:rFonts w:ascii="Garamond" w:hAnsi="Garamond" w:cstheme="majorBidi"/>
          <w:bCs/>
          <w:sz w:val="24"/>
          <w:szCs w:val="24"/>
        </w:rPr>
        <w:t xml:space="preserve"> </w:t>
      </w:r>
      <w:r w:rsidR="00CA12BA" w:rsidRPr="00704ACA">
        <w:rPr>
          <w:rFonts w:ascii="Garamond" w:hAnsi="Garamond" w:cstheme="majorBidi"/>
          <w:bCs/>
          <w:sz w:val="24"/>
          <w:szCs w:val="24"/>
        </w:rPr>
        <w:t>Babat Toman</w:t>
      </w:r>
      <w:r w:rsidR="000E0BD4" w:rsidRPr="00704ACA">
        <w:rPr>
          <w:rFonts w:ascii="Garamond" w:hAnsi="Garamond" w:cstheme="majorBidi"/>
          <w:bCs/>
          <w:sz w:val="24"/>
          <w:szCs w:val="24"/>
        </w:rPr>
        <w:t xml:space="preserve"> </w:t>
      </w:r>
      <w:r w:rsidR="00CA12BA" w:rsidRPr="00704ACA">
        <w:rPr>
          <w:rFonts w:ascii="Garamond" w:hAnsi="Garamond" w:cstheme="majorBidi"/>
          <w:bCs/>
          <w:sz w:val="24"/>
          <w:szCs w:val="24"/>
        </w:rPr>
        <w:t>dan sampel pada penelitian ini adalah siswa kelas X IPA 2 dan XI IPA 3 SMA Negeri 1 Babat Toman</w:t>
      </w:r>
      <w:r w:rsidR="000E0BD4" w:rsidRPr="00704ACA">
        <w:rPr>
          <w:rFonts w:ascii="Garamond" w:hAnsi="Garamond" w:cstheme="majorBidi"/>
          <w:bCs/>
          <w:sz w:val="24"/>
          <w:szCs w:val="24"/>
        </w:rPr>
        <w:t>.</w:t>
      </w:r>
      <w:r w:rsidR="00E30F1B" w:rsidRPr="00704ACA">
        <w:rPr>
          <w:rFonts w:ascii="Garamond" w:hAnsi="Garamond" w:cstheme="majorBidi"/>
          <w:bCs/>
          <w:sz w:val="24"/>
          <w:szCs w:val="24"/>
        </w:rPr>
        <w:t xml:space="preserve"> Penentuan </w:t>
      </w:r>
      <w:r w:rsidR="00CA12BA" w:rsidRPr="00704ACA">
        <w:rPr>
          <w:rFonts w:ascii="Garamond" w:hAnsi="Garamond" w:cstheme="majorBidi"/>
          <w:bCs/>
          <w:sz w:val="24"/>
          <w:szCs w:val="24"/>
        </w:rPr>
        <w:t>sampel</w:t>
      </w:r>
      <w:r w:rsidR="00E30F1B" w:rsidRPr="00704ACA">
        <w:rPr>
          <w:rFonts w:ascii="Garamond" w:hAnsi="Garamond" w:cstheme="majorBidi"/>
          <w:bCs/>
          <w:sz w:val="24"/>
          <w:szCs w:val="24"/>
        </w:rPr>
        <w:t xml:space="preserve"> pada penelitian ini yaitu </w:t>
      </w:r>
      <w:r w:rsidR="00CA12BA" w:rsidRPr="00704ACA">
        <w:rPr>
          <w:rFonts w:ascii="Garamond" w:hAnsi="Garamond" w:cstheme="majorBidi"/>
          <w:bCs/>
          <w:sz w:val="24"/>
          <w:szCs w:val="24"/>
        </w:rPr>
        <w:t xml:space="preserve">berdasarkan teknik sampling yang digunakan yaitu </w:t>
      </w:r>
      <w:r w:rsidR="00233278" w:rsidRPr="00704ACA">
        <w:rPr>
          <w:rFonts w:ascii="Garamond" w:hAnsi="Garamond" w:cstheme="majorBidi"/>
          <w:bCs/>
          <w:i/>
          <w:iCs/>
          <w:sz w:val="24"/>
          <w:szCs w:val="24"/>
        </w:rPr>
        <w:t>simple random sampling</w:t>
      </w:r>
      <w:r w:rsidR="00E30F1B" w:rsidRPr="00704ACA">
        <w:rPr>
          <w:rFonts w:ascii="Garamond" w:hAnsi="Garamond" w:cstheme="majorBidi"/>
          <w:bCs/>
          <w:sz w:val="24"/>
          <w:szCs w:val="24"/>
        </w:rPr>
        <w:t>.</w:t>
      </w:r>
    </w:p>
    <w:p w:rsidR="00A96C9A" w:rsidRPr="00704ACA" w:rsidRDefault="001A3DF3" w:rsidP="00A96C9A">
      <w:pPr>
        <w:spacing w:line="360" w:lineRule="auto"/>
        <w:ind w:firstLine="567"/>
        <w:jc w:val="both"/>
        <w:rPr>
          <w:rFonts w:ascii="Garamond" w:hAnsi="Garamond" w:cstheme="majorBidi"/>
          <w:bCs/>
          <w:sz w:val="24"/>
          <w:szCs w:val="24"/>
        </w:rPr>
      </w:pPr>
      <w:r w:rsidRPr="00704ACA">
        <w:rPr>
          <w:rFonts w:ascii="Garamond" w:hAnsi="Garamond" w:cstheme="majorBidi"/>
          <w:bCs/>
          <w:sz w:val="24"/>
          <w:szCs w:val="24"/>
        </w:rPr>
        <w:t>Pada penelitian ini</w:t>
      </w:r>
      <w:r w:rsidR="0033540F" w:rsidRPr="00704ACA">
        <w:rPr>
          <w:rFonts w:ascii="Garamond" w:hAnsi="Garamond" w:cstheme="majorBidi"/>
          <w:bCs/>
          <w:sz w:val="24"/>
          <w:szCs w:val="24"/>
        </w:rPr>
        <w:t>, peneliti menggunakan instrumen tes tertulis,</w:t>
      </w:r>
      <w:r w:rsidR="00C635E8" w:rsidRPr="00704ACA">
        <w:rPr>
          <w:rFonts w:ascii="Garamond" w:hAnsi="Garamond" w:cstheme="majorBidi"/>
          <w:bCs/>
          <w:sz w:val="24"/>
          <w:szCs w:val="24"/>
        </w:rPr>
        <w:t xml:space="preserve"> wawanca</w:t>
      </w:r>
      <w:r w:rsidR="007C1AB1" w:rsidRPr="00704ACA">
        <w:rPr>
          <w:rFonts w:ascii="Garamond" w:hAnsi="Garamond" w:cstheme="majorBidi"/>
          <w:bCs/>
          <w:sz w:val="24"/>
          <w:szCs w:val="24"/>
        </w:rPr>
        <w:t>r</w:t>
      </w:r>
      <w:r w:rsidR="00C635E8" w:rsidRPr="00704ACA">
        <w:rPr>
          <w:rFonts w:ascii="Garamond" w:hAnsi="Garamond" w:cstheme="majorBidi"/>
          <w:bCs/>
          <w:sz w:val="24"/>
          <w:szCs w:val="24"/>
        </w:rPr>
        <w:t>a dan</w:t>
      </w:r>
      <w:r w:rsidRPr="00704ACA">
        <w:rPr>
          <w:rFonts w:ascii="Garamond" w:hAnsi="Garamond" w:cstheme="majorBidi"/>
          <w:bCs/>
          <w:sz w:val="24"/>
          <w:szCs w:val="24"/>
        </w:rPr>
        <w:t xml:space="preserve"> dokumentasi yang dipandang sesuai dengan tujuan penelitian dan keadaan objek </w:t>
      </w:r>
      <w:r w:rsidR="00702B5B" w:rsidRPr="00704ACA">
        <w:rPr>
          <w:rFonts w:ascii="Garamond" w:hAnsi="Garamond" w:cstheme="majorBidi"/>
          <w:bCs/>
          <w:sz w:val="24"/>
          <w:szCs w:val="24"/>
        </w:rPr>
        <w:t>untuk meng</w:t>
      </w:r>
      <w:r w:rsidR="00B13FAD" w:rsidRPr="00704ACA">
        <w:rPr>
          <w:rFonts w:ascii="Garamond" w:hAnsi="Garamond" w:cstheme="majorBidi"/>
          <w:bCs/>
          <w:sz w:val="24"/>
          <w:szCs w:val="24"/>
        </w:rPr>
        <w:t>e</w:t>
      </w:r>
      <w:r w:rsidR="00702B5B" w:rsidRPr="00704ACA">
        <w:rPr>
          <w:rFonts w:ascii="Garamond" w:hAnsi="Garamond" w:cstheme="majorBidi"/>
          <w:bCs/>
          <w:sz w:val="24"/>
          <w:szCs w:val="24"/>
        </w:rPr>
        <w:t>tahui kemampuan pemecahan masalah siswa</w:t>
      </w:r>
      <w:r w:rsidR="007C1AB1" w:rsidRPr="00704ACA">
        <w:rPr>
          <w:rFonts w:ascii="Garamond" w:hAnsi="Garamond" w:cstheme="majorBidi"/>
          <w:bCs/>
          <w:sz w:val="24"/>
          <w:szCs w:val="24"/>
        </w:rPr>
        <w:t xml:space="preserve">. </w:t>
      </w:r>
      <w:r w:rsidRPr="00704ACA">
        <w:rPr>
          <w:rFonts w:ascii="Garamond" w:hAnsi="Garamond" w:cstheme="majorBidi"/>
          <w:bCs/>
          <w:sz w:val="24"/>
          <w:szCs w:val="24"/>
        </w:rPr>
        <w:t xml:space="preserve">Penyusunan instrumen </w:t>
      </w:r>
      <w:r w:rsidR="007B5D61" w:rsidRPr="00704ACA">
        <w:rPr>
          <w:rFonts w:ascii="Garamond" w:hAnsi="Garamond" w:cstheme="majorBidi"/>
          <w:bCs/>
          <w:sz w:val="24"/>
          <w:szCs w:val="24"/>
        </w:rPr>
        <w:t>penelitian disesuaikan dengan penyusunan inst</w:t>
      </w:r>
      <w:r w:rsidR="00AC7F5D" w:rsidRPr="00704ACA">
        <w:rPr>
          <w:rFonts w:ascii="Garamond" w:hAnsi="Garamond" w:cstheme="majorBidi"/>
          <w:bCs/>
          <w:sz w:val="24"/>
          <w:szCs w:val="24"/>
        </w:rPr>
        <w:t>rument menurut Febriani R</w:t>
      </w:r>
      <w:r w:rsidR="00BC1A2E" w:rsidRPr="00704ACA">
        <w:rPr>
          <w:rFonts w:ascii="Garamond" w:hAnsi="Garamond" w:cstheme="majorBidi"/>
          <w:bCs/>
          <w:sz w:val="24"/>
          <w:szCs w:val="24"/>
        </w:rPr>
        <w:t>.</w:t>
      </w:r>
      <w:r w:rsidR="00AC7F5D" w:rsidRPr="00704ACA">
        <w:rPr>
          <w:rFonts w:ascii="Garamond" w:hAnsi="Garamond" w:cstheme="majorBidi"/>
          <w:bCs/>
          <w:sz w:val="24"/>
          <w:szCs w:val="24"/>
        </w:rPr>
        <w:t xml:space="preserve"> (2019</w:t>
      </w:r>
      <w:r w:rsidR="007B5D61" w:rsidRPr="00704ACA">
        <w:rPr>
          <w:rFonts w:ascii="Garamond" w:hAnsi="Garamond" w:cstheme="majorBidi"/>
          <w:bCs/>
          <w:sz w:val="24"/>
          <w:szCs w:val="24"/>
        </w:rPr>
        <w:t>) dan diterjemahkan ke dalam bahasa yang mudah dipahami oleh peneliti maupun dari sudut pandang siswa ujicoba dan sesuai dengan tujuan penelitian.</w:t>
      </w:r>
    </w:p>
    <w:p w:rsidR="00F5436D" w:rsidRPr="00704ACA" w:rsidRDefault="007B5D61" w:rsidP="00BC239D">
      <w:pPr>
        <w:spacing w:line="360" w:lineRule="auto"/>
        <w:ind w:firstLine="567"/>
        <w:jc w:val="both"/>
        <w:rPr>
          <w:rFonts w:ascii="Garamond" w:hAnsi="Garamond" w:cstheme="majorBidi"/>
          <w:sz w:val="24"/>
          <w:szCs w:val="24"/>
        </w:rPr>
      </w:pPr>
      <w:r w:rsidRPr="00704ACA">
        <w:rPr>
          <w:rFonts w:ascii="Garamond" w:hAnsi="Garamond" w:cstheme="majorBidi"/>
          <w:sz w:val="24"/>
          <w:szCs w:val="24"/>
        </w:rPr>
        <w:t>Prosedur</w:t>
      </w:r>
      <w:r w:rsidR="00C87621" w:rsidRPr="00704ACA">
        <w:rPr>
          <w:rFonts w:ascii="Garamond" w:hAnsi="Garamond" w:cstheme="majorBidi"/>
          <w:sz w:val="24"/>
          <w:szCs w:val="24"/>
        </w:rPr>
        <w:t xml:space="preserve"> penelitian terdiri dari </w:t>
      </w:r>
      <w:r w:rsidRPr="00704ACA">
        <w:rPr>
          <w:rFonts w:ascii="Garamond" w:hAnsi="Garamond" w:cstheme="majorBidi"/>
          <w:sz w:val="24"/>
          <w:szCs w:val="24"/>
        </w:rPr>
        <w:t xml:space="preserve">tiga tahapan yaitu </w:t>
      </w:r>
      <w:r w:rsidR="00C87621" w:rsidRPr="00704ACA">
        <w:rPr>
          <w:rFonts w:ascii="Garamond" w:hAnsi="Garamond" w:cstheme="majorBidi"/>
          <w:sz w:val="24"/>
          <w:szCs w:val="24"/>
        </w:rPr>
        <w:t xml:space="preserve">tahap persiapan, tahap pelaksanaan, dan tahap analisis data. </w:t>
      </w:r>
      <w:r w:rsidR="00F5436D" w:rsidRPr="00704ACA">
        <w:rPr>
          <w:rFonts w:ascii="Garamond" w:hAnsi="Garamond" w:cstheme="majorBidi"/>
          <w:sz w:val="24"/>
          <w:szCs w:val="24"/>
        </w:rPr>
        <w:t xml:space="preserve">Pada tahap persiapan dilakukan </w:t>
      </w:r>
    </w:p>
    <w:p w:rsidR="00AC7F5D" w:rsidRPr="00704ACA" w:rsidRDefault="00AC7F5D" w:rsidP="00BC239D">
      <w:pPr>
        <w:spacing w:line="360" w:lineRule="auto"/>
        <w:ind w:firstLine="567"/>
        <w:jc w:val="both"/>
        <w:rPr>
          <w:rFonts w:ascii="Garamond" w:hAnsi="Garamond" w:cstheme="majorBidi"/>
          <w:sz w:val="24"/>
          <w:szCs w:val="24"/>
        </w:rPr>
      </w:pPr>
      <w:r w:rsidRPr="00704ACA">
        <w:rPr>
          <w:rFonts w:ascii="Garamond" w:hAnsi="Garamond" w:cstheme="majorBidi"/>
          <w:sz w:val="24"/>
          <w:szCs w:val="24"/>
        </w:rPr>
        <w:lastRenderedPageBreak/>
        <w:t>Pada tahap pelaksanaan, peneliti melakukan pembelajaran terhadap dua kelas yaitu kelas eksperimen dan kelas kontrol. Pada kelas eksperimen peneliti melaksanakan pembelajaran dengan model pembelajaran</w:t>
      </w:r>
      <w:r w:rsidRPr="00704ACA">
        <w:rPr>
          <w:rFonts w:ascii="Garamond" w:hAnsi="Garamond" w:cstheme="majorBidi"/>
          <w:i/>
          <w:iCs/>
          <w:sz w:val="24"/>
          <w:szCs w:val="24"/>
        </w:rPr>
        <w:t xml:space="preserve"> problem  posing </w:t>
      </w:r>
      <w:r w:rsidRPr="00704ACA">
        <w:rPr>
          <w:rFonts w:ascii="Garamond" w:hAnsi="Garamond" w:cstheme="majorBidi"/>
          <w:sz w:val="24"/>
          <w:szCs w:val="24"/>
        </w:rPr>
        <w:t>tipe</w:t>
      </w:r>
      <w:r w:rsidRPr="00704ACA">
        <w:rPr>
          <w:rFonts w:ascii="Garamond" w:hAnsi="Garamond" w:cstheme="majorBidi"/>
          <w:i/>
          <w:iCs/>
          <w:sz w:val="24"/>
          <w:szCs w:val="24"/>
        </w:rPr>
        <w:t xml:space="preserve"> post solution posing</w:t>
      </w:r>
      <w:r w:rsidRPr="00704ACA">
        <w:rPr>
          <w:rFonts w:ascii="Garamond" w:hAnsi="Garamond" w:cstheme="majorBidi"/>
          <w:sz w:val="24"/>
          <w:szCs w:val="24"/>
        </w:rPr>
        <w:t>. Sedangkan pada kelas kontrol melaksanakan pembelajaran dengan model kontekstual metode tanya jawab, dan ceramah pada materi program linier dua variabel.</w:t>
      </w:r>
    </w:p>
    <w:p w:rsidR="009950A2" w:rsidRPr="00704ACA" w:rsidRDefault="009950A2" w:rsidP="007C1AB1">
      <w:pPr>
        <w:spacing w:line="360" w:lineRule="auto"/>
        <w:ind w:firstLine="567"/>
        <w:jc w:val="both"/>
        <w:rPr>
          <w:rFonts w:ascii="Garamond" w:eastAsia="Times New Roman" w:hAnsi="Garamond" w:cstheme="majorBidi"/>
          <w:sz w:val="24"/>
          <w:szCs w:val="24"/>
        </w:rPr>
      </w:pPr>
      <w:r w:rsidRPr="00704ACA">
        <w:rPr>
          <w:rFonts w:ascii="Garamond" w:eastAsia="Times New Roman" w:hAnsi="Garamond" w:cstheme="majorBidi"/>
          <w:sz w:val="24"/>
          <w:szCs w:val="24"/>
        </w:rPr>
        <w:t>Pada tahap analisis data tes dilakukan uji normalitas data, homogenitas data, dan uji hipotesis. Uji normalitas dilakukan untuk melihat apakah populasi berdistribusi normal atau tidak. Jika data berdistribusi normal</w:t>
      </w:r>
      <w:r w:rsidR="007C1AB1" w:rsidRPr="00704ACA">
        <w:rPr>
          <w:rFonts w:ascii="Garamond" w:eastAsia="Times New Roman" w:hAnsi="Garamond" w:cstheme="majorBidi"/>
          <w:sz w:val="24"/>
          <w:szCs w:val="24"/>
        </w:rPr>
        <w:t xml:space="preserve"> </w:t>
      </w:r>
      <w:r w:rsidRPr="00704ACA">
        <w:rPr>
          <w:rFonts w:ascii="Garamond" w:eastAsia="Times New Roman" w:hAnsi="Garamond" w:cstheme="majorBidi"/>
          <w:sz w:val="24"/>
          <w:szCs w:val="24"/>
        </w:rPr>
        <w:t xml:space="preserve">dilakukan uji homogenitas untuk melihat apakah sampel tersebut dengan kata lain kelompok yang diambil dengan populasi yang sama. Pengujian sampel dalam penelitian ini menggunakan uji- t pada taraf signifikan </w:t>
      </w:r>
      <m:oMath>
        <m:r>
          <w:rPr>
            <w:rFonts w:ascii="Cambria Math" w:eastAsia="Times New Roman" w:hAnsi="Garamond" w:cstheme="majorBidi"/>
            <w:sz w:val="24"/>
            <w:szCs w:val="24"/>
          </w:rPr>
          <m:t>(</m:t>
        </m:r>
        <m:r>
          <w:rPr>
            <w:rFonts w:ascii="Cambria Math" w:eastAsia="Times New Roman" w:hAnsi="Cambria Math" w:cstheme="majorBidi"/>
            <w:sz w:val="24"/>
            <w:szCs w:val="24"/>
          </w:rPr>
          <m:t>α</m:t>
        </m:r>
      </m:oMath>
      <w:r w:rsidRPr="00704ACA">
        <w:rPr>
          <w:rFonts w:ascii="Garamond" w:eastAsia="Times New Roman" w:hAnsi="Garamond" w:cstheme="majorBidi"/>
          <w:sz w:val="24"/>
          <w:szCs w:val="24"/>
        </w:rPr>
        <w:t xml:space="preserve"> ) 0,05</w:t>
      </w:r>
      <w:r w:rsidR="007C1AB1" w:rsidRPr="00704ACA">
        <w:rPr>
          <w:rFonts w:ascii="Garamond" w:eastAsia="Times New Roman" w:hAnsi="Garamond" w:cstheme="majorBidi"/>
          <w:sz w:val="24"/>
          <w:szCs w:val="24"/>
        </w:rPr>
        <w:t xml:space="preserve"> </w:t>
      </w:r>
      <w:r w:rsidRPr="00704ACA">
        <w:rPr>
          <w:rFonts w:ascii="Garamond" w:eastAsia="Times New Roman" w:hAnsi="Garamond" w:cstheme="majorBidi"/>
          <w:sz w:val="24"/>
          <w:szCs w:val="24"/>
        </w:rPr>
        <w:t>untuk menguji hipotesis yang telah dirumuskan sebagai berikut :</w:t>
      </w:r>
    </w:p>
    <w:p w:rsidR="009950A2" w:rsidRPr="00704ACA" w:rsidRDefault="005C1B09" w:rsidP="009950A2">
      <w:pPr>
        <w:pStyle w:val="ListParagraph"/>
        <w:spacing w:line="360" w:lineRule="auto"/>
        <w:ind w:left="567" w:right="480"/>
        <w:jc w:val="both"/>
        <w:rPr>
          <w:rFonts w:ascii="Garamond" w:eastAsia="Times New Roman" w:hAnsi="Garamond" w:cstheme="majorBidi"/>
          <w:sz w:val="24"/>
          <w:szCs w:val="24"/>
        </w:rPr>
      </w:pPr>
      <m:oMath>
        <m:sSub>
          <m:sSubPr>
            <m:ctrlPr>
              <w:rPr>
                <w:rFonts w:ascii="Cambria Math" w:eastAsia="Times New Roman" w:hAnsi="Garamond" w:cstheme="majorBidi"/>
                <w:i/>
                <w:sz w:val="24"/>
                <w:szCs w:val="24"/>
              </w:rPr>
            </m:ctrlPr>
          </m:sSubPr>
          <m:e>
            <m:r>
              <w:rPr>
                <w:rFonts w:ascii="Cambria Math" w:eastAsia="Times New Roman" w:hAnsi="Cambria Math" w:cstheme="majorBidi"/>
                <w:sz w:val="24"/>
                <w:szCs w:val="24"/>
              </w:rPr>
              <m:t>H</m:t>
            </m:r>
          </m:e>
          <m:sub>
            <m:r>
              <w:rPr>
                <w:rFonts w:ascii="Cambria Math" w:eastAsia="Times New Roman" w:hAnsi="Garamond" w:cstheme="majorBidi"/>
                <w:sz w:val="24"/>
                <w:szCs w:val="24"/>
              </w:rPr>
              <m:t xml:space="preserve">0 </m:t>
            </m:r>
          </m:sub>
        </m:sSub>
        <m:r>
          <w:rPr>
            <w:rFonts w:ascii="Cambria Math" w:eastAsia="Times New Roman" w:hAnsi="Garamond" w:cstheme="majorBidi"/>
            <w:sz w:val="24"/>
            <w:szCs w:val="24"/>
          </w:rPr>
          <m:t xml:space="preserve"> :</m:t>
        </m:r>
      </m:oMath>
      <w:r w:rsidR="009950A2" w:rsidRPr="00704ACA">
        <w:rPr>
          <w:rFonts w:ascii="Garamond" w:eastAsia="Times New Roman" w:hAnsi="Garamond" w:cstheme="majorBidi"/>
          <w:sz w:val="24"/>
          <w:szCs w:val="24"/>
        </w:rPr>
        <w:t xml:space="preserve"> tidak ada pengaruh model pembelajaran </w:t>
      </w:r>
      <w:r w:rsidR="009950A2" w:rsidRPr="00704ACA">
        <w:rPr>
          <w:rFonts w:ascii="Garamond" w:eastAsia="Times New Roman" w:hAnsi="Garamond" w:cstheme="majorBidi"/>
          <w:i/>
          <w:iCs/>
          <w:sz w:val="24"/>
          <w:szCs w:val="24"/>
        </w:rPr>
        <w:t xml:space="preserve">problem posing </w:t>
      </w:r>
      <w:r w:rsidR="009950A2" w:rsidRPr="00704ACA">
        <w:rPr>
          <w:rFonts w:ascii="Garamond" w:hAnsi="Garamond" w:cstheme="majorBidi"/>
          <w:iCs/>
          <w:sz w:val="24"/>
          <w:szCs w:val="24"/>
        </w:rPr>
        <w:t xml:space="preserve">tipe </w:t>
      </w:r>
      <w:r w:rsidR="009950A2" w:rsidRPr="00704ACA">
        <w:rPr>
          <w:rFonts w:ascii="Garamond" w:hAnsi="Garamond" w:cstheme="majorBidi"/>
          <w:i/>
          <w:sz w:val="24"/>
          <w:szCs w:val="24"/>
        </w:rPr>
        <w:t>post solution posing</w:t>
      </w:r>
      <w:r w:rsidR="009950A2" w:rsidRPr="00704ACA">
        <w:rPr>
          <w:rFonts w:ascii="Garamond" w:eastAsia="Times New Roman" w:hAnsi="Garamond" w:cstheme="majorBidi"/>
          <w:i/>
          <w:iCs/>
          <w:sz w:val="24"/>
          <w:szCs w:val="24"/>
        </w:rPr>
        <w:t xml:space="preserve"> </w:t>
      </w:r>
      <w:r w:rsidR="009950A2" w:rsidRPr="00704ACA">
        <w:rPr>
          <w:rFonts w:ascii="Garamond" w:eastAsia="Times New Roman" w:hAnsi="Garamond" w:cstheme="majorBidi"/>
          <w:sz w:val="24"/>
          <w:szCs w:val="24"/>
        </w:rPr>
        <w:t>terhadap kemampuan pemecahan masalah matematika siswa kelas XI IPA 2.</w:t>
      </w:r>
    </w:p>
    <w:p w:rsidR="009950A2" w:rsidRPr="00704ACA" w:rsidRDefault="005C1B09" w:rsidP="009950A2">
      <w:pPr>
        <w:pStyle w:val="ListParagraph"/>
        <w:spacing w:line="360" w:lineRule="auto"/>
        <w:ind w:left="567" w:right="480"/>
        <w:jc w:val="both"/>
        <w:rPr>
          <w:rFonts w:ascii="Garamond" w:eastAsia="Times New Roman" w:hAnsi="Garamond" w:cstheme="majorBidi"/>
          <w:sz w:val="24"/>
          <w:szCs w:val="24"/>
        </w:rPr>
      </w:pPr>
      <m:oMath>
        <m:sSub>
          <m:sSubPr>
            <m:ctrlPr>
              <w:rPr>
                <w:rFonts w:ascii="Cambria Math" w:eastAsia="Times New Roman" w:hAnsi="Garamond" w:cstheme="majorBidi"/>
                <w:i/>
                <w:sz w:val="24"/>
                <w:szCs w:val="24"/>
              </w:rPr>
            </m:ctrlPr>
          </m:sSubPr>
          <m:e>
            <m:r>
              <w:rPr>
                <w:rFonts w:ascii="Cambria Math" w:eastAsia="Times New Roman" w:hAnsi="Cambria Math" w:cstheme="majorBidi"/>
                <w:sz w:val="24"/>
                <w:szCs w:val="24"/>
              </w:rPr>
              <m:t>H</m:t>
            </m:r>
          </m:e>
          <m:sub>
            <m:r>
              <w:rPr>
                <w:rFonts w:ascii="Cambria Math" w:eastAsia="Times New Roman" w:hAnsi="Cambria Math" w:cstheme="majorBidi"/>
                <w:sz w:val="24"/>
                <w:szCs w:val="24"/>
              </w:rPr>
              <m:t>a</m:t>
            </m:r>
            <m:r>
              <w:rPr>
                <w:rFonts w:ascii="Cambria Math" w:eastAsia="Times New Roman" w:hAnsi="Garamond" w:cstheme="majorBidi"/>
                <w:sz w:val="24"/>
                <w:szCs w:val="24"/>
              </w:rPr>
              <m:t xml:space="preserve"> </m:t>
            </m:r>
          </m:sub>
        </m:sSub>
      </m:oMath>
      <w:r w:rsidR="009950A2" w:rsidRPr="00704ACA">
        <w:rPr>
          <w:rFonts w:ascii="Garamond" w:eastAsia="Times New Roman" w:hAnsi="Garamond" w:cstheme="majorBidi"/>
          <w:sz w:val="24"/>
          <w:szCs w:val="24"/>
        </w:rPr>
        <w:t xml:space="preserve"> : terdapat pengaruh model pembelajaran </w:t>
      </w:r>
      <w:r w:rsidR="009950A2" w:rsidRPr="00704ACA">
        <w:rPr>
          <w:rFonts w:ascii="Garamond" w:eastAsia="Times New Roman" w:hAnsi="Garamond" w:cstheme="majorBidi"/>
          <w:i/>
          <w:iCs/>
          <w:sz w:val="24"/>
          <w:szCs w:val="24"/>
        </w:rPr>
        <w:t xml:space="preserve">problem posing </w:t>
      </w:r>
      <w:r w:rsidR="009950A2" w:rsidRPr="00704ACA">
        <w:rPr>
          <w:rFonts w:ascii="Garamond" w:hAnsi="Garamond" w:cstheme="majorBidi"/>
          <w:iCs/>
          <w:sz w:val="24"/>
          <w:szCs w:val="24"/>
        </w:rPr>
        <w:t xml:space="preserve">tipe </w:t>
      </w:r>
      <w:r w:rsidR="009950A2" w:rsidRPr="00704ACA">
        <w:rPr>
          <w:rFonts w:ascii="Garamond" w:hAnsi="Garamond" w:cstheme="majorBidi"/>
          <w:i/>
          <w:sz w:val="24"/>
          <w:szCs w:val="24"/>
        </w:rPr>
        <w:t>post solution posing</w:t>
      </w:r>
      <w:r w:rsidR="009950A2" w:rsidRPr="00704ACA">
        <w:rPr>
          <w:rFonts w:ascii="Garamond" w:eastAsia="Times New Roman" w:hAnsi="Garamond" w:cstheme="majorBidi"/>
          <w:sz w:val="24"/>
          <w:szCs w:val="24"/>
        </w:rPr>
        <w:t xml:space="preserve"> terhadap kemampuan pemecahan masalah matematika siswa kelas XI IPA 2.</w:t>
      </w:r>
    </w:p>
    <w:p w:rsidR="002A1813" w:rsidRPr="00704ACA" w:rsidRDefault="002A1813" w:rsidP="009950A2">
      <w:pPr>
        <w:spacing w:line="360" w:lineRule="auto"/>
        <w:ind w:firstLine="567"/>
        <w:jc w:val="both"/>
        <w:rPr>
          <w:rFonts w:ascii="Garamond" w:hAnsi="Garamond" w:cstheme="majorBidi"/>
          <w:bCs/>
          <w:sz w:val="24"/>
          <w:szCs w:val="24"/>
        </w:rPr>
      </w:pPr>
    </w:p>
    <w:p w:rsidR="00A8390C" w:rsidRDefault="00C44426" w:rsidP="009950A2">
      <w:pPr>
        <w:spacing w:line="360" w:lineRule="auto"/>
        <w:jc w:val="both"/>
        <w:rPr>
          <w:rFonts w:ascii="Garamond" w:hAnsi="Garamond" w:cstheme="majorBidi"/>
          <w:b/>
          <w:bCs/>
          <w:sz w:val="24"/>
          <w:szCs w:val="24"/>
        </w:rPr>
      </w:pPr>
      <w:r w:rsidRPr="00704ACA">
        <w:rPr>
          <w:rFonts w:ascii="Garamond" w:hAnsi="Garamond" w:cstheme="majorBidi"/>
          <w:b/>
          <w:bCs/>
          <w:sz w:val="24"/>
          <w:szCs w:val="24"/>
        </w:rPr>
        <w:t>HASIL DAN PEMBAHASAN</w:t>
      </w:r>
    </w:p>
    <w:p w:rsidR="00704ACA" w:rsidRPr="00704ACA" w:rsidRDefault="00704ACA" w:rsidP="009950A2">
      <w:pPr>
        <w:spacing w:line="360" w:lineRule="auto"/>
        <w:jc w:val="both"/>
        <w:rPr>
          <w:rFonts w:ascii="Garamond" w:hAnsi="Garamond" w:cstheme="majorBidi"/>
          <w:b/>
          <w:bCs/>
          <w:sz w:val="24"/>
          <w:szCs w:val="24"/>
        </w:rPr>
      </w:pPr>
      <w:r>
        <w:rPr>
          <w:rFonts w:ascii="Garamond" w:hAnsi="Garamond" w:cstheme="majorBidi"/>
          <w:b/>
          <w:bCs/>
          <w:sz w:val="24"/>
          <w:szCs w:val="24"/>
        </w:rPr>
        <w:t>Hasil</w:t>
      </w:r>
    </w:p>
    <w:p w:rsidR="00463B20" w:rsidRPr="00704ACA" w:rsidRDefault="00835013" w:rsidP="0088120B">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Penelitian yang telah dilaksanakan pada hari kamis 19 November 2020 – 20 November 2020 di SMA Negeri 1 Babat Toman pada kelaa XI ini dilakukan dalam tiga tahapan yaitu tahap persiapan, tahap pelaksanaan dan tahap analisis data. </w:t>
      </w:r>
      <w:r w:rsidR="0088120B" w:rsidRPr="00704ACA">
        <w:rPr>
          <w:rFonts w:ascii="Garamond" w:hAnsi="Garamond" w:cstheme="majorBidi"/>
          <w:sz w:val="24"/>
          <w:szCs w:val="24"/>
        </w:rPr>
        <w:t xml:space="preserve">Penelitian yang dilakukan pada tanggal 19 dan 20 November 2020 ini dilaksanakan pada dua kelas yaitu kelas XI IPA 2 sebagai kelas eksperimen dan kelas XI IPA 3 sebagai kelas kontrol. Pemilihan kelas ini berdasarkan teknik sampling menggunakan </w:t>
      </w:r>
      <w:r w:rsidR="0088120B" w:rsidRPr="00704ACA">
        <w:rPr>
          <w:rFonts w:ascii="Garamond" w:hAnsi="Garamond" w:cstheme="majorBidi"/>
          <w:i/>
          <w:iCs/>
          <w:sz w:val="24"/>
          <w:szCs w:val="24"/>
        </w:rPr>
        <w:t>simple random sampling</w:t>
      </w:r>
      <w:r w:rsidR="0088120B" w:rsidRPr="00704ACA">
        <w:rPr>
          <w:rFonts w:ascii="Garamond" w:hAnsi="Garamond" w:cstheme="majorBidi"/>
          <w:sz w:val="24"/>
          <w:szCs w:val="24"/>
        </w:rPr>
        <w:t xml:space="preserve"> yaitu dengan metode pengundian yaitu peneliti melakukan pengundian dalam menentukan kelas yang akan menjadi kelas eksperimen maupun kelas kontrol bersama guru matematika.</w:t>
      </w:r>
    </w:p>
    <w:p w:rsidR="00BC239D" w:rsidRPr="00704ACA" w:rsidRDefault="00BC239D" w:rsidP="0088120B">
      <w:pPr>
        <w:spacing w:line="360" w:lineRule="auto"/>
        <w:ind w:firstLine="567"/>
        <w:jc w:val="both"/>
        <w:rPr>
          <w:rFonts w:ascii="Garamond" w:hAnsi="Garamond" w:cstheme="majorBidi"/>
          <w:sz w:val="24"/>
          <w:szCs w:val="24"/>
        </w:rPr>
      </w:pPr>
      <w:r w:rsidRPr="00704ACA">
        <w:rPr>
          <w:rFonts w:ascii="Garamond" w:hAnsi="Garamond" w:cstheme="majorBidi"/>
          <w:sz w:val="24"/>
          <w:szCs w:val="24"/>
        </w:rPr>
        <w:t>Prosedur penelitian terdiri dari tiga tahapan yaitu tahap persiapan, tahap pelaksanaan, dan tahap analisis data.</w:t>
      </w:r>
    </w:p>
    <w:p w:rsidR="00BC239D" w:rsidRPr="00704ACA" w:rsidRDefault="00BC239D" w:rsidP="00BC239D">
      <w:pPr>
        <w:spacing w:line="360" w:lineRule="auto"/>
        <w:jc w:val="both"/>
        <w:rPr>
          <w:rFonts w:ascii="Garamond" w:hAnsi="Garamond" w:cstheme="majorBidi"/>
          <w:b/>
          <w:bCs/>
          <w:sz w:val="24"/>
          <w:szCs w:val="24"/>
        </w:rPr>
      </w:pPr>
      <w:r w:rsidRPr="00704ACA">
        <w:rPr>
          <w:rFonts w:ascii="Garamond" w:hAnsi="Garamond" w:cstheme="majorBidi"/>
          <w:b/>
          <w:bCs/>
          <w:sz w:val="24"/>
          <w:szCs w:val="24"/>
        </w:rPr>
        <w:t>Tahap Persiapan</w:t>
      </w:r>
    </w:p>
    <w:p w:rsidR="00BC239D" w:rsidRPr="00704ACA" w:rsidRDefault="00BC239D" w:rsidP="00BC239D">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Pada tahap persiapan yaitu peneliti melakukan wawancara terhadap guru matematika dan siswa di sekolah, mengurus surat izin penelitian, menentukan dan memilih sampel dari populasi yang ditentukan, menyusun instrumen penelitian, analisis perangkat pembelajaran dan instrumen pengumpulan data. Instrumen penelitian dibuat berdasarkan kurikulum dan silabus </w:t>
      </w:r>
      <w:r w:rsidRPr="00704ACA">
        <w:rPr>
          <w:rFonts w:ascii="Garamond" w:hAnsi="Garamond" w:cstheme="majorBidi"/>
          <w:sz w:val="24"/>
          <w:szCs w:val="24"/>
        </w:rPr>
        <w:lastRenderedPageBreak/>
        <w:t>yang digunakan oleh sekolah tujuan penelitian. Selanjutnya dilakukan validasi kepada validator yang telah bersedia membantu.</w:t>
      </w:r>
    </w:p>
    <w:p w:rsidR="00BC239D" w:rsidRPr="00704ACA" w:rsidRDefault="00BC239D" w:rsidP="00BC239D">
      <w:pPr>
        <w:spacing w:line="360" w:lineRule="auto"/>
        <w:ind w:firstLine="567"/>
        <w:jc w:val="both"/>
        <w:rPr>
          <w:rFonts w:ascii="Garamond" w:hAnsi="Garamond" w:cstheme="majorBidi"/>
          <w:sz w:val="24"/>
          <w:szCs w:val="24"/>
        </w:rPr>
      </w:pPr>
      <w:r w:rsidRPr="00704ACA">
        <w:rPr>
          <w:rFonts w:ascii="Garamond" w:hAnsi="Garamond" w:cstheme="majorBidi"/>
          <w:sz w:val="24"/>
          <w:szCs w:val="24"/>
        </w:rPr>
        <w:t>Validasi instrumen penelitian yang terdiri dari validasi lembar obsrvasi, Rancangan pelaksanaan pembelajaran (RPP), soal tertulis dan rubrik penskoran. Pada tabel di bawah terlihat daftar nama validator yang terlibat dalam penelitian ini :</w:t>
      </w:r>
    </w:p>
    <w:p w:rsidR="00BC239D" w:rsidRPr="00704ACA" w:rsidRDefault="00BC239D" w:rsidP="00BC239D">
      <w:pPr>
        <w:spacing w:line="360" w:lineRule="auto"/>
        <w:jc w:val="center"/>
        <w:rPr>
          <w:rFonts w:ascii="Garamond" w:hAnsi="Garamond" w:cstheme="majorBidi"/>
          <w:b/>
          <w:bCs/>
          <w:sz w:val="24"/>
          <w:szCs w:val="24"/>
        </w:rPr>
      </w:pPr>
      <w:r w:rsidRPr="00704ACA">
        <w:rPr>
          <w:rFonts w:ascii="Garamond" w:hAnsi="Garamond" w:cstheme="majorBidi"/>
          <w:b/>
          <w:bCs/>
          <w:sz w:val="24"/>
          <w:szCs w:val="24"/>
        </w:rPr>
        <w:t>Tabel 1. Daftar Nama Validator</w:t>
      </w:r>
    </w:p>
    <w:tbl>
      <w:tblPr>
        <w:tblStyle w:val="LightShading10"/>
        <w:tblW w:w="6570" w:type="dxa"/>
        <w:jc w:val="center"/>
        <w:tblInd w:w="108" w:type="dxa"/>
        <w:tblLook w:val="04A0"/>
      </w:tblPr>
      <w:tblGrid>
        <w:gridCol w:w="675"/>
        <w:gridCol w:w="2444"/>
        <w:gridCol w:w="1681"/>
        <w:gridCol w:w="1770"/>
      </w:tblGrid>
      <w:tr w:rsidR="00BC239D" w:rsidRPr="00704ACA" w:rsidTr="00027374">
        <w:trPr>
          <w:cnfStyle w:val="100000000000"/>
          <w:jc w:val="center"/>
        </w:trPr>
        <w:tc>
          <w:tcPr>
            <w:cnfStyle w:val="001000000000"/>
            <w:tcW w:w="675" w:type="dxa"/>
            <w:shd w:val="clear" w:color="auto" w:fill="auto"/>
          </w:tcPr>
          <w:p w:rsidR="00BC239D" w:rsidRPr="00704ACA" w:rsidRDefault="00BC239D" w:rsidP="00027374">
            <w:pPr>
              <w:jc w:val="center"/>
              <w:rPr>
                <w:rFonts w:ascii="Garamond" w:hAnsi="Garamond" w:cstheme="majorBidi"/>
                <w:color w:val="auto"/>
              </w:rPr>
            </w:pPr>
            <w:r w:rsidRPr="00704ACA">
              <w:rPr>
                <w:rFonts w:ascii="Garamond" w:hAnsi="Garamond" w:cstheme="majorBidi"/>
                <w:color w:val="auto"/>
              </w:rPr>
              <w:t>No.</w:t>
            </w:r>
          </w:p>
        </w:tc>
        <w:tc>
          <w:tcPr>
            <w:tcW w:w="2444" w:type="dxa"/>
            <w:shd w:val="clear" w:color="auto" w:fill="auto"/>
          </w:tcPr>
          <w:p w:rsidR="00BC239D" w:rsidRPr="00704ACA" w:rsidRDefault="00BC239D" w:rsidP="00027374">
            <w:pPr>
              <w:jc w:val="center"/>
              <w:cnfStyle w:val="100000000000"/>
              <w:rPr>
                <w:rFonts w:ascii="Garamond" w:hAnsi="Garamond" w:cstheme="majorBidi"/>
                <w:color w:val="auto"/>
              </w:rPr>
            </w:pPr>
            <w:r w:rsidRPr="00704ACA">
              <w:rPr>
                <w:rFonts w:ascii="Garamond" w:hAnsi="Garamond" w:cstheme="majorBidi"/>
                <w:color w:val="auto"/>
              </w:rPr>
              <w:t>Nama Validator</w:t>
            </w:r>
          </w:p>
        </w:tc>
        <w:tc>
          <w:tcPr>
            <w:tcW w:w="1681" w:type="dxa"/>
            <w:shd w:val="clear" w:color="auto" w:fill="auto"/>
          </w:tcPr>
          <w:p w:rsidR="00BC239D" w:rsidRPr="00704ACA" w:rsidRDefault="00BC239D" w:rsidP="00027374">
            <w:pPr>
              <w:jc w:val="center"/>
              <w:cnfStyle w:val="100000000000"/>
              <w:rPr>
                <w:rFonts w:ascii="Garamond" w:hAnsi="Garamond" w:cstheme="majorBidi"/>
                <w:color w:val="auto"/>
              </w:rPr>
            </w:pPr>
            <w:r w:rsidRPr="00704ACA">
              <w:rPr>
                <w:rFonts w:ascii="Garamond" w:hAnsi="Garamond" w:cstheme="majorBidi"/>
                <w:color w:val="auto"/>
              </w:rPr>
              <w:t>Instansi</w:t>
            </w:r>
          </w:p>
        </w:tc>
        <w:tc>
          <w:tcPr>
            <w:tcW w:w="1770" w:type="dxa"/>
            <w:shd w:val="clear" w:color="auto" w:fill="auto"/>
          </w:tcPr>
          <w:p w:rsidR="00BC239D" w:rsidRPr="00704ACA" w:rsidRDefault="00BC239D" w:rsidP="00027374">
            <w:pPr>
              <w:jc w:val="center"/>
              <w:cnfStyle w:val="100000000000"/>
              <w:rPr>
                <w:rFonts w:ascii="Garamond" w:hAnsi="Garamond" w:cstheme="majorBidi"/>
                <w:color w:val="auto"/>
              </w:rPr>
            </w:pPr>
            <w:r w:rsidRPr="00704ACA">
              <w:rPr>
                <w:rFonts w:ascii="Garamond" w:hAnsi="Garamond" w:cstheme="majorBidi"/>
                <w:color w:val="auto"/>
              </w:rPr>
              <w:t>Jabatan</w:t>
            </w:r>
          </w:p>
        </w:tc>
      </w:tr>
      <w:tr w:rsidR="00BC239D" w:rsidRPr="00704ACA" w:rsidTr="00027374">
        <w:trPr>
          <w:cnfStyle w:val="000000100000"/>
          <w:jc w:val="center"/>
        </w:trPr>
        <w:tc>
          <w:tcPr>
            <w:cnfStyle w:val="001000000000"/>
            <w:tcW w:w="675" w:type="dxa"/>
            <w:shd w:val="clear" w:color="auto" w:fill="auto"/>
          </w:tcPr>
          <w:p w:rsidR="00BC239D" w:rsidRPr="00704ACA" w:rsidRDefault="00BC239D" w:rsidP="00027374">
            <w:pPr>
              <w:jc w:val="center"/>
              <w:rPr>
                <w:rFonts w:ascii="Garamond" w:hAnsi="Garamond" w:cstheme="majorBidi"/>
                <w:color w:val="auto"/>
              </w:rPr>
            </w:pPr>
            <w:r w:rsidRPr="00704ACA">
              <w:rPr>
                <w:rFonts w:ascii="Garamond" w:hAnsi="Garamond" w:cstheme="majorBidi"/>
                <w:color w:val="auto"/>
              </w:rPr>
              <w:t>1.</w:t>
            </w:r>
          </w:p>
        </w:tc>
        <w:tc>
          <w:tcPr>
            <w:tcW w:w="2444" w:type="dxa"/>
            <w:shd w:val="clear" w:color="auto" w:fill="auto"/>
          </w:tcPr>
          <w:p w:rsidR="00BC239D" w:rsidRPr="00704ACA" w:rsidRDefault="00BC239D" w:rsidP="00027374">
            <w:pPr>
              <w:cnfStyle w:val="000000100000"/>
              <w:rPr>
                <w:rFonts w:ascii="Garamond" w:hAnsi="Garamond" w:cstheme="majorBidi"/>
                <w:color w:val="auto"/>
              </w:rPr>
            </w:pPr>
            <w:r w:rsidRPr="00704ACA">
              <w:rPr>
                <w:rFonts w:ascii="Garamond" w:hAnsi="Garamond" w:cstheme="majorBidi"/>
                <w:color w:val="auto"/>
              </w:rPr>
              <w:t>Fely Ramuri, M.Pd.</w:t>
            </w:r>
          </w:p>
        </w:tc>
        <w:tc>
          <w:tcPr>
            <w:tcW w:w="1681" w:type="dxa"/>
            <w:shd w:val="clear" w:color="auto" w:fill="auto"/>
          </w:tcPr>
          <w:p w:rsidR="00BC239D" w:rsidRPr="00704ACA" w:rsidRDefault="00BC239D" w:rsidP="00027374">
            <w:pPr>
              <w:cnfStyle w:val="000000100000"/>
              <w:rPr>
                <w:rFonts w:ascii="Garamond" w:hAnsi="Garamond" w:cstheme="majorBidi"/>
                <w:color w:val="auto"/>
              </w:rPr>
            </w:pPr>
            <w:r w:rsidRPr="00704ACA">
              <w:rPr>
                <w:rFonts w:ascii="Garamond" w:hAnsi="Garamond" w:cstheme="majorBidi"/>
                <w:color w:val="auto"/>
              </w:rPr>
              <w:t xml:space="preserve">UIN Raden Fatah </w:t>
            </w:r>
          </w:p>
        </w:tc>
        <w:tc>
          <w:tcPr>
            <w:tcW w:w="1770" w:type="dxa"/>
            <w:shd w:val="clear" w:color="auto" w:fill="auto"/>
          </w:tcPr>
          <w:p w:rsidR="00BC239D" w:rsidRPr="00704ACA" w:rsidRDefault="00BC239D" w:rsidP="00027374">
            <w:pPr>
              <w:cnfStyle w:val="000000100000"/>
              <w:rPr>
                <w:rFonts w:ascii="Garamond" w:hAnsi="Garamond" w:cstheme="majorBidi"/>
                <w:color w:val="auto"/>
              </w:rPr>
            </w:pPr>
            <w:r w:rsidRPr="00704ACA">
              <w:rPr>
                <w:rFonts w:ascii="Garamond" w:hAnsi="Garamond" w:cstheme="majorBidi"/>
                <w:color w:val="auto"/>
              </w:rPr>
              <w:t>Dosen Matematika</w:t>
            </w:r>
          </w:p>
        </w:tc>
      </w:tr>
      <w:tr w:rsidR="00BC239D" w:rsidRPr="00704ACA" w:rsidTr="00027374">
        <w:trPr>
          <w:jc w:val="center"/>
        </w:trPr>
        <w:tc>
          <w:tcPr>
            <w:cnfStyle w:val="001000000000"/>
            <w:tcW w:w="675" w:type="dxa"/>
            <w:shd w:val="clear" w:color="auto" w:fill="auto"/>
          </w:tcPr>
          <w:p w:rsidR="00BC239D" w:rsidRPr="00704ACA" w:rsidRDefault="00BC239D" w:rsidP="00027374">
            <w:pPr>
              <w:jc w:val="center"/>
              <w:rPr>
                <w:rFonts w:ascii="Garamond" w:hAnsi="Garamond" w:cstheme="majorBidi"/>
              </w:rPr>
            </w:pPr>
            <w:r w:rsidRPr="00704ACA">
              <w:rPr>
                <w:rFonts w:ascii="Garamond" w:hAnsi="Garamond" w:cstheme="majorBidi"/>
              </w:rPr>
              <w:t>2.</w:t>
            </w:r>
          </w:p>
        </w:tc>
        <w:tc>
          <w:tcPr>
            <w:tcW w:w="2444" w:type="dxa"/>
            <w:shd w:val="clear" w:color="auto" w:fill="auto"/>
          </w:tcPr>
          <w:p w:rsidR="00BC239D" w:rsidRPr="00704ACA" w:rsidRDefault="00BC239D" w:rsidP="00027374">
            <w:pPr>
              <w:cnfStyle w:val="000000000000"/>
              <w:rPr>
                <w:rFonts w:ascii="Garamond" w:hAnsi="Garamond" w:cstheme="majorBidi"/>
              </w:rPr>
            </w:pPr>
            <w:r w:rsidRPr="00704ACA">
              <w:rPr>
                <w:rFonts w:ascii="Garamond" w:hAnsi="Garamond" w:cstheme="majorBidi"/>
              </w:rPr>
              <w:t>Harisman Nizar, M.Pd.</w:t>
            </w:r>
          </w:p>
        </w:tc>
        <w:tc>
          <w:tcPr>
            <w:tcW w:w="1681" w:type="dxa"/>
            <w:shd w:val="clear" w:color="auto" w:fill="auto"/>
          </w:tcPr>
          <w:p w:rsidR="00BC239D" w:rsidRPr="00704ACA" w:rsidRDefault="00BC239D" w:rsidP="00027374">
            <w:pPr>
              <w:cnfStyle w:val="000000000000"/>
              <w:rPr>
                <w:rFonts w:ascii="Garamond" w:hAnsi="Garamond" w:cstheme="majorBidi"/>
              </w:rPr>
            </w:pPr>
            <w:r w:rsidRPr="00704ACA">
              <w:rPr>
                <w:rFonts w:ascii="Garamond" w:hAnsi="Garamond" w:cstheme="majorBidi"/>
              </w:rPr>
              <w:t>UIN Raden fatah</w:t>
            </w:r>
          </w:p>
        </w:tc>
        <w:tc>
          <w:tcPr>
            <w:tcW w:w="1770" w:type="dxa"/>
            <w:shd w:val="clear" w:color="auto" w:fill="auto"/>
          </w:tcPr>
          <w:p w:rsidR="00BC239D" w:rsidRPr="00704ACA" w:rsidRDefault="00BC239D" w:rsidP="00027374">
            <w:pPr>
              <w:cnfStyle w:val="000000000000"/>
              <w:rPr>
                <w:rFonts w:ascii="Garamond" w:hAnsi="Garamond" w:cstheme="majorBidi"/>
              </w:rPr>
            </w:pPr>
            <w:r w:rsidRPr="00704ACA">
              <w:rPr>
                <w:rFonts w:ascii="Garamond" w:hAnsi="Garamond" w:cstheme="majorBidi"/>
              </w:rPr>
              <w:t>Dosen Matematika</w:t>
            </w:r>
          </w:p>
        </w:tc>
      </w:tr>
    </w:tbl>
    <w:p w:rsidR="00BC239D" w:rsidRPr="00704ACA" w:rsidRDefault="00BC239D" w:rsidP="00BC239D">
      <w:pPr>
        <w:spacing w:line="360" w:lineRule="auto"/>
        <w:ind w:firstLine="567"/>
        <w:jc w:val="both"/>
        <w:rPr>
          <w:rFonts w:ascii="Garamond" w:hAnsi="Garamond" w:cstheme="majorBidi"/>
          <w:sz w:val="24"/>
          <w:szCs w:val="24"/>
        </w:rPr>
      </w:pPr>
    </w:p>
    <w:p w:rsidR="00BC239D" w:rsidRPr="00704ACA" w:rsidRDefault="00BC239D" w:rsidP="0088120B">
      <w:pPr>
        <w:spacing w:line="360" w:lineRule="auto"/>
        <w:ind w:firstLine="567"/>
        <w:jc w:val="both"/>
        <w:rPr>
          <w:rFonts w:ascii="Garamond" w:hAnsi="Garamond" w:cstheme="majorBidi"/>
          <w:sz w:val="24"/>
          <w:szCs w:val="24"/>
        </w:rPr>
      </w:pPr>
      <w:r w:rsidRPr="00704ACA">
        <w:rPr>
          <w:rFonts w:ascii="Garamond" w:hAnsi="Garamond" w:cstheme="majorBidi"/>
          <w:sz w:val="24"/>
          <w:szCs w:val="24"/>
        </w:rPr>
        <w:t>Instrumen penelitian yang telah divalidasi mengalami perbaikan berdasarkan saran dan komentar dari validator sehingga instrumen valid secara kualitatif dan layak untuk digunakan dalam penelitian ini. Berikut ini merupakan saran dan komentar yang diperoleh dari validasi instrumen penelitian yaitu :</w:t>
      </w:r>
    </w:p>
    <w:p w:rsidR="00BC239D" w:rsidRPr="00704ACA" w:rsidRDefault="00BC239D" w:rsidP="00BC239D">
      <w:pPr>
        <w:spacing w:line="360" w:lineRule="auto"/>
        <w:jc w:val="center"/>
        <w:rPr>
          <w:rFonts w:ascii="Garamond" w:hAnsi="Garamond" w:cstheme="majorBidi"/>
          <w:b/>
          <w:bCs/>
          <w:sz w:val="24"/>
          <w:szCs w:val="24"/>
        </w:rPr>
      </w:pPr>
      <w:r w:rsidRPr="00704ACA">
        <w:rPr>
          <w:rFonts w:ascii="Garamond" w:hAnsi="Garamond" w:cstheme="majorBidi"/>
          <w:b/>
          <w:bCs/>
          <w:sz w:val="24"/>
          <w:szCs w:val="24"/>
        </w:rPr>
        <w:t xml:space="preserve">Tabel 2. Saran dan Komentar </w:t>
      </w:r>
      <w:r w:rsidR="00027374" w:rsidRPr="00704ACA">
        <w:rPr>
          <w:rFonts w:ascii="Garamond" w:hAnsi="Garamond" w:cstheme="majorBidi"/>
          <w:b/>
          <w:bCs/>
          <w:sz w:val="24"/>
          <w:szCs w:val="24"/>
        </w:rPr>
        <w:t>Validasi Instrumen</w:t>
      </w:r>
    </w:p>
    <w:tbl>
      <w:tblPr>
        <w:tblStyle w:val="LightShading10"/>
        <w:tblW w:w="6092" w:type="dxa"/>
        <w:jc w:val="center"/>
        <w:tblInd w:w="108" w:type="dxa"/>
        <w:tblLook w:val="04A0"/>
      </w:tblPr>
      <w:tblGrid>
        <w:gridCol w:w="2393"/>
        <w:gridCol w:w="3699"/>
      </w:tblGrid>
      <w:tr w:rsidR="00027374" w:rsidRPr="00704ACA" w:rsidTr="00027374">
        <w:trPr>
          <w:cnfStyle w:val="100000000000"/>
          <w:tblHeader/>
          <w:jc w:val="center"/>
        </w:trPr>
        <w:tc>
          <w:tcPr>
            <w:cnfStyle w:val="001000000000"/>
            <w:tcW w:w="2393" w:type="dxa"/>
            <w:shd w:val="clear" w:color="auto" w:fill="auto"/>
            <w:vAlign w:val="center"/>
          </w:tcPr>
          <w:p w:rsidR="00027374" w:rsidRPr="00704ACA" w:rsidRDefault="00027374" w:rsidP="00027374">
            <w:pPr>
              <w:jc w:val="center"/>
              <w:rPr>
                <w:rFonts w:ascii="Garamond" w:hAnsi="Garamond" w:cstheme="majorBidi"/>
              </w:rPr>
            </w:pPr>
            <w:r w:rsidRPr="00704ACA">
              <w:rPr>
                <w:rFonts w:ascii="Garamond" w:hAnsi="Garamond" w:cstheme="majorBidi"/>
              </w:rPr>
              <w:t>Nama Validator</w:t>
            </w:r>
          </w:p>
        </w:tc>
        <w:tc>
          <w:tcPr>
            <w:tcW w:w="3699" w:type="dxa"/>
            <w:shd w:val="clear" w:color="auto" w:fill="auto"/>
            <w:vAlign w:val="center"/>
          </w:tcPr>
          <w:p w:rsidR="00027374" w:rsidRPr="00704ACA" w:rsidRDefault="00027374" w:rsidP="00027374">
            <w:pPr>
              <w:jc w:val="center"/>
              <w:cnfStyle w:val="100000000000"/>
              <w:rPr>
                <w:rFonts w:ascii="Garamond" w:hAnsi="Garamond" w:cstheme="majorBidi"/>
              </w:rPr>
            </w:pPr>
            <w:r w:rsidRPr="00704ACA">
              <w:rPr>
                <w:rFonts w:ascii="Garamond" w:hAnsi="Garamond" w:cstheme="majorBidi"/>
              </w:rPr>
              <w:t>Saran dan Komentar</w:t>
            </w:r>
          </w:p>
        </w:tc>
      </w:tr>
      <w:tr w:rsidR="00027374" w:rsidRPr="00704ACA" w:rsidTr="00027374">
        <w:trPr>
          <w:cnfStyle w:val="000000100000"/>
          <w:jc w:val="center"/>
        </w:trPr>
        <w:tc>
          <w:tcPr>
            <w:cnfStyle w:val="001000000000"/>
            <w:tcW w:w="2393" w:type="dxa"/>
            <w:shd w:val="clear" w:color="auto" w:fill="auto"/>
          </w:tcPr>
          <w:p w:rsidR="00027374" w:rsidRPr="00704ACA" w:rsidRDefault="00027374" w:rsidP="00027374">
            <w:pPr>
              <w:rPr>
                <w:rFonts w:ascii="Garamond" w:hAnsi="Garamond" w:cstheme="majorBidi"/>
              </w:rPr>
            </w:pPr>
            <w:r w:rsidRPr="00704ACA">
              <w:rPr>
                <w:rFonts w:ascii="Garamond" w:hAnsi="Garamond" w:cstheme="majorBidi"/>
              </w:rPr>
              <w:t>Fely Ramuri, M.Pd.</w:t>
            </w:r>
          </w:p>
        </w:tc>
        <w:tc>
          <w:tcPr>
            <w:tcW w:w="3699" w:type="dxa"/>
            <w:shd w:val="clear" w:color="auto" w:fill="auto"/>
          </w:tcPr>
          <w:p w:rsidR="00027374" w:rsidRPr="00704ACA" w:rsidRDefault="00027374" w:rsidP="00BC239D">
            <w:pPr>
              <w:pStyle w:val="ListParagraph"/>
              <w:numPr>
                <w:ilvl w:val="0"/>
                <w:numId w:val="24"/>
              </w:numPr>
              <w:ind w:left="328" w:hanging="283"/>
              <w:cnfStyle w:val="000000100000"/>
              <w:rPr>
                <w:rFonts w:ascii="Garamond" w:hAnsi="Garamond" w:cstheme="majorBidi"/>
              </w:rPr>
            </w:pPr>
            <w:r w:rsidRPr="00704ACA">
              <w:rPr>
                <w:rFonts w:ascii="Garamond" w:hAnsi="Garamond" w:cstheme="majorBidi"/>
                <w:lang w:val="en-US"/>
              </w:rPr>
              <w:t>Disesuaikan dengan model problem posing.. indicator diawali dengan kata kerja operasional</w:t>
            </w:r>
          </w:p>
          <w:p w:rsidR="00027374" w:rsidRPr="00704ACA" w:rsidRDefault="00027374" w:rsidP="00BC239D">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Buatlah rpp 1 lembar sesuai dengan keadaan skrg</w:t>
            </w:r>
          </w:p>
          <w:p w:rsidR="00027374" w:rsidRPr="00704ACA" w:rsidRDefault="00027374" w:rsidP="00BC239D">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KD yang mau diukur mana?</w:t>
            </w:r>
          </w:p>
          <w:p w:rsidR="00027374" w:rsidRPr="00704ACA" w:rsidRDefault="00027374" w:rsidP="00027374">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Tujuan pembelajaran dibuat dengan pola ABCD, cari di google cara membuat tujuan pembelajaran ABCD</w:t>
            </w:r>
          </w:p>
          <w:p w:rsidR="00027374" w:rsidRPr="00704ACA" w:rsidRDefault="00027374" w:rsidP="00027374">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Apakah fungsi dari soal yang dibuat?apakah itu tidak termasuk penilaian?</w:t>
            </w:r>
          </w:p>
          <w:p w:rsidR="00027374" w:rsidRPr="00704ACA" w:rsidRDefault="00027374" w:rsidP="00027374">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Rubric penskoranya mana?bagaimana mengetahui kemampuan pemecahan masalahnya?</w:t>
            </w:r>
          </w:p>
          <w:p w:rsidR="00027374" w:rsidRPr="00704ACA" w:rsidRDefault="00027374" w:rsidP="00027374">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Soal belum terlihat seperti soal problem posing, persamaanya ditulis menggunakan equation, apakah hanya 1 soal sudah bisa mewakili kemampua pemecahan masalah siswa? Sebaiknya dipertimbangkan lagi</w:t>
            </w:r>
          </w:p>
          <w:p w:rsidR="00027374" w:rsidRPr="00704ACA" w:rsidRDefault="00027374" w:rsidP="00027374">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Ini seperti soal di buku cetak, sebaiknya buat sendiri gambarnya</w:t>
            </w:r>
          </w:p>
          <w:p w:rsidR="00027374" w:rsidRPr="00704ACA" w:rsidRDefault="00027374" w:rsidP="00BC239D">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Lembar observasi per siswa atau per kelas? Sebainya lebih detail, identtitas lembar observasi, petunjuk observasi</w:t>
            </w:r>
          </w:p>
          <w:p w:rsidR="00027374" w:rsidRPr="00704ACA" w:rsidRDefault="00027374" w:rsidP="00BC239D">
            <w:pPr>
              <w:pStyle w:val="ListParagraph"/>
              <w:numPr>
                <w:ilvl w:val="0"/>
                <w:numId w:val="24"/>
              </w:numPr>
              <w:ind w:left="328" w:hanging="283"/>
              <w:cnfStyle w:val="000000100000"/>
              <w:rPr>
                <w:rFonts w:ascii="Garamond" w:hAnsi="Garamond" w:cstheme="majorBidi"/>
              </w:rPr>
            </w:pPr>
            <w:r w:rsidRPr="00704ACA">
              <w:rPr>
                <w:rFonts w:ascii="Garamond" w:hAnsi="Garamond" w:cstheme="majorBidi"/>
              </w:rPr>
              <w:t>ACC lanjut penelitian</w:t>
            </w:r>
          </w:p>
        </w:tc>
      </w:tr>
      <w:tr w:rsidR="00027374" w:rsidRPr="00704ACA" w:rsidTr="00027374">
        <w:trPr>
          <w:jc w:val="center"/>
        </w:trPr>
        <w:tc>
          <w:tcPr>
            <w:cnfStyle w:val="001000000000"/>
            <w:tcW w:w="2393" w:type="dxa"/>
            <w:shd w:val="clear" w:color="auto" w:fill="auto"/>
          </w:tcPr>
          <w:p w:rsidR="00027374" w:rsidRPr="00704ACA" w:rsidRDefault="00027374" w:rsidP="00027374">
            <w:pPr>
              <w:rPr>
                <w:rFonts w:ascii="Garamond" w:hAnsi="Garamond" w:cstheme="majorBidi"/>
              </w:rPr>
            </w:pPr>
            <w:r w:rsidRPr="00704ACA">
              <w:rPr>
                <w:rFonts w:ascii="Garamond" w:hAnsi="Garamond" w:cstheme="majorBidi"/>
              </w:rPr>
              <w:t>Harisman Nizar, M.Pd.</w:t>
            </w:r>
          </w:p>
        </w:tc>
        <w:tc>
          <w:tcPr>
            <w:tcW w:w="3699" w:type="dxa"/>
            <w:shd w:val="clear" w:color="auto" w:fill="auto"/>
          </w:tcPr>
          <w:p w:rsidR="00027374" w:rsidRPr="00704ACA" w:rsidRDefault="00027374" w:rsidP="00BC239D">
            <w:pPr>
              <w:pStyle w:val="ListParagraph"/>
              <w:numPr>
                <w:ilvl w:val="0"/>
                <w:numId w:val="24"/>
              </w:numPr>
              <w:ind w:left="328" w:hanging="283"/>
              <w:cnfStyle w:val="000000000000"/>
              <w:rPr>
                <w:rFonts w:ascii="Garamond" w:hAnsi="Garamond" w:cstheme="majorBidi"/>
              </w:rPr>
            </w:pPr>
            <w:r w:rsidRPr="00704ACA">
              <w:rPr>
                <w:rFonts w:ascii="Garamond" w:hAnsi="Garamond" w:cstheme="majorBidi"/>
              </w:rPr>
              <w:t xml:space="preserve">Menggunakan </w:t>
            </w:r>
            <w:r w:rsidRPr="00704ACA">
              <w:rPr>
                <w:rFonts w:ascii="Garamond" w:hAnsi="Garamond" w:cstheme="majorBidi"/>
                <w:i/>
                <w:iCs/>
              </w:rPr>
              <w:t xml:space="preserve">Equastion </w:t>
            </w:r>
            <w:r w:rsidRPr="00704ACA">
              <w:rPr>
                <w:rFonts w:ascii="Garamond" w:hAnsi="Garamond" w:cstheme="majorBidi"/>
              </w:rPr>
              <w:t>dalam penulisan formula matematika</w:t>
            </w:r>
          </w:p>
          <w:p w:rsidR="00027374" w:rsidRPr="00704ACA" w:rsidRDefault="00027374" w:rsidP="00BC239D">
            <w:pPr>
              <w:pStyle w:val="ListParagraph"/>
              <w:numPr>
                <w:ilvl w:val="0"/>
                <w:numId w:val="24"/>
              </w:numPr>
              <w:ind w:left="328" w:hanging="283"/>
              <w:cnfStyle w:val="000000000000"/>
              <w:rPr>
                <w:rFonts w:ascii="Garamond" w:hAnsi="Garamond" w:cstheme="majorBidi"/>
              </w:rPr>
            </w:pPr>
            <w:r w:rsidRPr="00704ACA">
              <w:rPr>
                <w:rFonts w:ascii="Garamond" w:hAnsi="Garamond" w:cstheme="majorBidi"/>
              </w:rPr>
              <w:t>ACC</w:t>
            </w:r>
          </w:p>
        </w:tc>
      </w:tr>
    </w:tbl>
    <w:p w:rsidR="00BC239D" w:rsidRPr="00704ACA" w:rsidRDefault="00BC239D" w:rsidP="0088120B">
      <w:pPr>
        <w:spacing w:line="360" w:lineRule="auto"/>
        <w:ind w:firstLine="567"/>
        <w:jc w:val="both"/>
        <w:rPr>
          <w:rFonts w:ascii="Garamond" w:hAnsi="Garamond" w:cstheme="majorBidi"/>
          <w:sz w:val="24"/>
          <w:szCs w:val="24"/>
        </w:rPr>
      </w:pPr>
    </w:p>
    <w:p w:rsidR="00F5436D" w:rsidRPr="00704ACA" w:rsidRDefault="00027374" w:rsidP="00E653E0">
      <w:pPr>
        <w:spacing w:line="360" w:lineRule="auto"/>
        <w:ind w:firstLine="567"/>
        <w:jc w:val="both"/>
        <w:rPr>
          <w:rFonts w:ascii="Garamond" w:hAnsi="Garamond" w:cstheme="majorBidi"/>
          <w:sz w:val="24"/>
          <w:szCs w:val="24"/>
        </w:rPr>
      </w:pPr>
      <w:r w:rsidRPr="00704ACA">
        <w:rPr>
          <w:rFonts w:ascii="Garamond" w:hAnsi="Garamond" w:cstheme="majorBidi"/>
          <w:sz w:val="24"/>
          <w:szCs w:val="24"/>
        </w:rPr>
        <w:lastRenderedPageBreak/>
        <w:t xml:space="preserve">Instrumen yang telah divalidasi dan diperbaiki berdasarkan saran dan komentar dari validator dan dianggap layak untuk digunakan dalam penelitian kemudian diterapkan oleh peneliti pada tahap pelaksanaan. </w:t>
      </w:r>
    </w:p>
    <w:p w:rsidR="00F5436D" w:rsidRPr="00704ACA" w:rsidRDefault="00F5436D" w:rsidP="00F5436D">
      <w:pPr>
        <w:spacing w:line="360" w:lineRule="auto"/>
        <w:jc w:val="both"/>
        <w:rPr>
          <w:rFonts w:ascii="Garamond" w:hAnsi="Garamond" w:cstheme="majorBidi"/>
          <w:b/>
          <w:bCs/>
          <w:sz w:val="24"/>
          <w:szCs w:val="24"/>
        </w:rPr>
      </w:pPr>
      <w:r w:rsidRPr="00704ACA">
        <w:rPr>
          <w:rFonts w:ascii="Garamond" w:hAnsi="Garamond" w:cstheme="majorBidi"/>
          <w:b/>
          <w:bCs/>
          <w:sz w:val="24"/>
          <w:szCs w:val="24"/>
        </w:rPr>
        <w:t>Tahap Pelaksanaan</w:t>
      </w:r>
    </w:p>
    <w:p w:rsidR="0088120B" w:rsidRPr="00704ACA" w:rsidRDefault="00027374" w:rsidP="00E653E0">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Penelitian dilaksanakan pada tanggal 19 November 2020 – 20 November 2020. </w:t>
      </w:r>
      <w:r w:rsidR="0088120B" w:rsidRPr="00704ACA">
        <w:rPr>
          <w:rFonts w:ascii="Garamond" w:hAnsi="Garamond" w:cstheme="majorBidi"/>
          <w:sz w:val="24"/>
          <w:szCs w:val="24"/>
        </w:rPr>
        <w:t xml:space="preserve">Pada pertemuan pertama yaitu pada tanggal 19 November 2020, peneliti memberikan arahan dan soal pretest sebelum memulai pembelajaran dengan model </w:t>
      </w:r>
      <w:r w:rsidR="0088120B" w:rsidRPr="00704ACA">
        <w:rPr>
          <w:rFonts w:ascii="Garamond" w:hAnsi="Garamond" w:cstheme="majorBidi"/>
          <w:i/>
          <w:iCs/>
          <w:sz w:val="24"/>
          <w:szCs w:val="24"/>
        </w:rPr>
        <w:t>problem posing</w:t>
      </w:r>
      <w:r w:rsidR="00E653E0" w:rsidRPr="00704ACA">
        <w:rPr>
          <w:rFonts w:ascii="Garamond" w:hAnsi="Garamond" w:cstheme="majorBidi"/>
          <w:sz w:val="24"/>
          <w:szCs w:val="24"/>
        </w:rPr>
        <w:t xml:space="preserve"> pada kelas XI IPA 2 dan kelas XI IPA 3</w:t>
      </w:r>
      <w:r w:rsidR="0088120B" w:rsidRPr="00704ACA">
        <w:rPr>
          <w:rFonts w:ascii="Garamond" w:hAnsi="Garamond" w:cstheme="majorBidi"/>
          <w:sz w:val="24"/>
          <w:szCs w:val="24"/>
        </w:rPr>
        <w:t xml:space="preserve">. Hal ini dilakukan guna melihat kemampuan awal siswa. Guru mata pelajaran juga ikut serta pada pertemuan </w:t>
      </w:r>
      <w:r w:rsidR="00E653E0" w:rsidRPr="00704ACA">
        <w:rPr>
          <w:rFonts w:ascii="Garamond" w:hAnsi="Garamond" w:cstheme="majorBidi"/>
          <w:sz w:val="24"/>
          <w:szCs w:val="24"/>
        </w:rPr>
        <w:t>sebagai</w:t>
      </w:r>
      <w:r w:rsidR="0088120B" w:rsidRPr="00704ACA">
        <w:rPr>
          <w:rFonts w:ascii="Garamond" w:hAnsi="Garamond" w:cstheme="majorBidi"/>
          <w:sz w:val="24"/>
          <w:szCs w:val="24"/>
        </w:rPr>
        <w:t xml:space="preserve"> pengawas sehingga kondisi kelas lebih kondusif. </w:t>
      </w:r>
    </w:p>
    <w:p w:rsidR="0088120B" w:rsidRPr="00704ACA" w:rsidRDefault="00E653E0" w:rsidP="0088120B">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Dari pertemuan pertama diperoleh data yaitu data hasil pre-test. Data kemudian dihitung untuk melihat kemampuan awal siswa baik kelas kontrol maupun kelas eksperimen. </w:t>
      </w:r>
      <w:r w:rsidR="0088120B" w:rsidRPr="00704ACA">
        <w:rPr>
          <w:rFonts w:ascii="Garamond" w:hAnsi="Garamond" w:cstheme="majorBidi"/>
          <w:sz w:val="24"/>
          <w:szCs w:val="24"/>
        </w:rPr>
        <w:t>Berdasarkan hasil perhitungan, rekapitulasi hasil pre-test siswa dapat dilihat pada tabel di bawah ini.</w:t>
      </w:r>
    </w:p>
    <w:p w:rsidR="0088120B" w:rsidRPr="00704ACA" w:rsidRDefault="0088120B" w:rsidP="00BC239D">
      <w:pPr>
        <w:spacing w:line="360" w:lineRule="auto"/>
        <w:jc w:val="center"/>
        <w:rPr>
          <w:rFonts w:ascii="Garamond" w:hAnsi="Garamond" w:cstheme="majorBidi"/>
          <w:b/>
          <w:bCs/>
          <w:sz w:val="24"/>
          <w:szCs w:val="24"/>
        </w:rPr>
      </w:pPr>
      <w:r w:rsidRPr="00704ACA">
        <w:rPr>
          <w:rFonts w:ascii="Garamond" w:hAnsi="Garamond" w:cstheme="majorBidi"/>
          <w:b/>
          <w:bCs/>
          <w:sz w:val="24"/>
          <w:szCs w:val="24"/>
        </w:rPr>
        <w:t xml:space="preserve">Tabel </w:t>
      </w:r>
      <w:r w:rsidR="00BC239D" w:rsidRPr="00704ACA">
        <w:rPr>
          <w:rFonts w:ascii="Garamond" w:hAnsi="Garamond" w:cstheme="majorBidi"/>
          <w:b/>
          <w:bCs/>
          <w:sz w:val="24"/>
          <w:szCs w:val="24"/>
        </w:rPr>
        <w:t>2</w:t>
      </w:r>
      <w:r w:rsidRPr="00704ACA">
        <w:rPr>
          <w:rFonts w:ascii="Garamond" w:hAnsi="Garamond" w:cstheme="majorBidi"/>
          <w:b/>
          <w:bCs/>
          <w:sz w:val="24"/>
          <w:szCs w:val="24"/>
        </w:rPr>
        <w:t>. Hasil Perhitungan Data Pre-Test</w:t>
      </w:r>
    </w:p>
    <w:tbl>
      <w:tblPr>
        <w:tblStyle w:val="LightShading10"/>
        <w:tblW w:w="6095" w:type="dxa"/>
        <w:jc w:val="center"/>
        <w:tblInd w:w="1384" w:type="dxa"/>
        <w:tblLook w:val="04A0"/>
      </w:tblPr>
      <w:tblGrid>
        <w:gridCol w:w="2552"/>
        <w:gridCol w:w="1701"/>
        <w:gridCol w:w="1842"/>
      </w:tblGrid>
      <w:tr w:rsidR="0088120B" w:rsidRPr="00704ACA" w:rsidTr="007C1AB1">
        <w:trPr>
          <w:cnfStyle w:val="100000000000"/>
          <w:jc w:val="center"/>
        </w:trPr>
        <w:tc>
          <w:tcPr>
            <w:cnfStyle w:val="001000000000"/>
            <w:tcW w:w="2552" w:type="dxa"/>
            <w:shd w:val="clear" w:color="auto" w:fill="auto"/>
            <w:vAlign w:val="center"/>
          </w:tcPr>
          <w:p w:rsidR="0088120B" w:rsidRPr="00704ACA" w:rsidRDefault="0088120B" w:rsidP="0036256C">
            <w:pPr>
              <w:jc w:val="center"/>
              <w:rPr>
                <w:rFonts w:ascii="Garamond" w:hAnsi="Garamond" w:cstheme="majorBidi"/>
              </w:rPr>
            </w:pPr>
            <w:r w:rsidRPr="00704ACA">
              <w:rPr>
                <w:rFonts w:ascii="Garamond" w:hAnsi="Garamond" w:cstheme="majorBidi"/>
              </w:rPr>
              <w:t>Nilai</w:t>
            </w:r>
          </w:p>
        </w:tc>
        <w:tc>
          <w:tcPr>
            <w:tcW w:w="3543" w:type="dxa"/>
            <w:gridSpan w:val="2"/>
            <w:shd w:val="clear" w:color="auto" w:fill="auto"/>
            <w:vAlign w:val="center"/>
          </w:tcPr>
          <w:p w:rsidR="0088120B" w:rsidRPr="00704ACA" w:rsidRDefault="0088120B" w:rsidP="0036256C">
            <w:pPr>
              <w:jc w:val="center"/>
              <w:cnfStyle w:val="100000000000"/>
              <w:rPr>
                <w:rFonts w:ascii="Garamond" w:hAnsi="Garamond" w:cstheme="majorBidi"/>
              </w:rPr>
            </w:pPr>
            <w:r w:rsidRPr="00704ACA">
              <w:rPr>
                <w:rFonts w:ascii="Garamond" w:hAnsi="Garamond" w:cstheme="majorBidi"/>
              </w:rPr>
              <w:t>Kelas</w:t>
            </w:r>
          </w:p>
        </w:tc>
      </w:tr>
      <w:tr w:rsidR="0088120B" w:rsidRPr="00704ACA" w:rsidTr="007C1AB1">
        <w:trPr>
          <w:cnfStyle w:val="000000100000"/>
          <w:jc w:val="center"/>
        </w:trPr>
        <w:tc>
          <w:tcPr>
            <w:cnfStyle w:val="001000000000"/>
            <w:tcW w:w="2552" w:type="dxa"/>
            <w:shd w:val="clear" w:color="auto" w:fill="auto"/>
          </w:tcPr>
          <w:p w:rsidR="0088120B" w:rsidRPr="00704ACA" w:rsidRDefault="0088120B" w:rsidP="0036256C">
            <w:pPr>
              <w:rPr>
                <w:rFonts w:ascii="Garamond" w:hAnsi="Garamond" w:cstheme="majorBidi"/>
              </w:rPr>
            </w:pPr>
          </w:p>
        </w:tc>
        <w:tc>
          <w:tcPr>
            <w:tcW w:w="1701" w:type="dxa"/>
            <w:shd w:val="clear" w:color="auto" w:fill="auto"/>
          </w:tcPr>
          <w:p w:rsidR="0088120B" w:rsidRPr="00704ACA" w:rsidRDefault="0088120B" w:rsidP="0036256C">
            <w:pPr>
              <w:jc w:val="center"/>
              <w:cnfStyle w:val="000000100000"/>
              <w:rPr>
                <w:rFonts w:ascii="Garamond" w:hAnsi="Garamond" w:cstheme="majorBidi"/>
                <w:b/>
                <w:bCs/>
              </w:rPr>
            </w:pPr>
            <w:r w:rsidRPr="00704ACA">
              <w:rPr>
                <w:rFonts w:ascii="Garamond" w:hAnsi="Garamond" w:cstheme="majorBidi"/>
                <w:b/>
                <w:bCs/>
              </w:rPr>
              <w:t>Eksperimen</w:t>
            </w:r>
          </w:p>
        </w:tc>
        <w:tc>
          <w:tcPr>
            <w:tcW w:w="1842" w:type="dxa"/>
            <w:shd w:val="clear" w:color="auto" w:fill="auto"/>
          </w:tcPr>
          <w:p w:rsidR="0088120B" w:rsidRPr="00704ACA" w:rsidRDefault="0088120B" w:rsidP="0036256C">
            <w:pPr>
              <w:jc w:val="center"/>
              <w:cnfStyle w:val="000000100000"/>
              <w:rPr>
                <w:rFonts w:ascii="Garamond" w:hAnsi="Garamond" w:cstheme="majorBidi"/>
                <w:b/>
                <w:bCs/>
              </w:rPr>
            </w:pPr>
            <w:r w:rsidRPr="00704ACA">
              <w:rPr>
                <w:rFonts w:ascii="Garamond" w:hAnsi="Garamond" w:cstheme="majorBidi"/>
                <w:b/>
                <w:bCs/>
              </w:rPr>
              <w:t>Kontrol</w:t>
            </w:r>
          </w:p>
        </w:tc>
      </w:tr>
      <w:tr w:rsidR="0088120B" w:rsidRPr="00704ACA" w:rsidTr="007C1AB1">
        <w:trPr>
          <w:jc w:val="center"/>
        </w:trPr>
        <w:tc>
          <w:tcPr>
            <w:cnfStyle w:val="001000000000"/>
            <w:tcW w:w="2552" w:type="dxa"/>
            <w:shd w:val="clear" w:color="auto" w:fill="auto"/>
          </w:tcPr>
          <w:p w:rsidR="0088120B" w:rsidRPr="00704ACA" w:rsidRDefault="0088120B" w:rsidP="0036256C">
            <w:pPr>
              <w:rPr>
                <w:rFonts w:ascii="Garamond" w:hAnsi="Garamond" w:cstheme="majorBidi"/>
              </w:rPr>
            </w:pPr>
            <w:r w:rsidRPr="00704ACA">
              <w:rPr>
                <w:rFonts w:ascii="Garamond" w:hAnsi="Garamond" w:cstheme="majorBidi"/>
              </w:rPr>
              <w:t>Minimal</w:t>
            </w:r>
          </w:p>
        </w:tc>
        <w:tc>
          <w:tcPr>
            <w:tcW w:w="1701" w:type="dxa"/>
            <w:shd w:val="clear" w:color="auto" w:fill="auto"/>
          </w:tcPr>
          <w:p w:rsidR="0088120B" w:rsidRPr="00704ACA" w:rsidRDefault="0088120B" w:rsidP="0036256C">
            <w:pPr>
              <w:jc w:val="center"/>
              <w:cnfStyle w:val="000000000000"/>
              <w:rPr>
                <w:rFonts w:ascii="Garamond" w:hAnsi="Garamond" w:cstheme="majorBidi"/>
              </w:rPr>
            </w:pPr>
            <w:r w:rsidRPr="00704ACA">
              <w:rPr>
                <w:rFonts w:ascii="Garamond" w:hAnsi="Garamond" w:cstheme="majorBidi"/>
              </w:rPr>
              <w:t>75</w:t>
            </w:r>
          </w:p>
        </w:tc>
        <w:tc>
          <w:tcPr>
            <w:tcW w:w="1842" w:type="dxa"/>
            <w:shd w:val="clear" w:color="auto" w:fill="auto"/>
          </w:tcPr>
          <w:p w:rsidR="0088120B" w:rsidRPr="00704ACA" w:rsidRDefault="0088120B" w:rsidP="0036256C">
            <w:pPr>
              <w:jc w:val="center"/>
              <w:cnfStyle w:val="000000000000"/>
              <w:rPr>
                <w:rFonts w:ascii="Garamond" w:hAnsi="Garamond" w:cstheme="majorBidi"/>
              </w:rPr>
            </w:pPr>
            <w:r w:rsidRPr="00704ACA">
              <w:rPr>
                <w:rFonts w:ascii="Garamond" w:hAnsi="Garamond" w:cstheme="majorBidi"/>
              </w:rPr>
              <w:t>50</w:t>
            </w:r>
          </w:p>
        </w:tc>
      </w:tr>
      <w:tr w:rsidR="0088120B" w:rsidRPr="00704ACA" w:rsidTr="007C1AB1">
        <w:trPr>
          <w:cnfStyle w:val="000000100000"/>
          <w:jc w:val="center"/>
        </w:trPr>
        <w:tc>
          <w:tcPr>
            <w:cnfStyle w:val="001000000000"/>
            <w:tcW w:w="2552" w:type="dxa"/>
            <w:shd w:val="clear" w:color="auto" w:fill="auto"/>
          </w:tcPr>
          <w:p w:rsidR="0088120B" w:rsidRPr="00704ACA" w:rsidRDefault="0088120B" w:rsidP="0036256C">
            <w:pPr>
              <w:rPr>
                <w:rFonts w:ascii="Garamond" w:hAnsi="Garamond" w:cstheme="majorBidi"/>
              </w:rPr>
            </w:pPr>
            <w:r w:rsidRPr="00704ACA">
              <w:rPr>
                <w:rFonts w:ascii="Garamond" w:hAnsi="Garamond" w:cstheme="majorBidi"/>
              </w:rPr>
              <w:t>Maksimal</w:t>
            </w:r>
          </w:p>
        </w:tc>
        <w:tc>
          <w:tcPr>
            <w:tcW w:w="1701" w:type="dxa"/>
            <w:shd w:val="clear" w:color="auto" w:fill="auto"/>
          </w:tcPr>
          <w:p w:rsidR="0088120B" w:rsidRPr="00704ACA" w:rsidRDefault="0088120B" w:rsidP="0036256C">
            <w:pPr>
              <w:jc w:val="center"/>
              <w:cnfStyle w:val="000000100000"/>
              <w:rPr>
                <w:rFonts w:ascii="Garamond" w:hAnsi="Garamond" w:cstheme="majorBidi"/>
              </w:rPr>
            </w:pPr>
            <w:r w:rsidRPr="00704ACA">
              <w:rPr>
                <w:rFonts w:ascii="Garamond" w:hAnsi="Garamond" w:cstheme="majorBidi"/>
              </w:rPr>
              <w:t>100</w:t>
            </w:r>
          </w:p>
        </w:tc>
        <w:tc>
          <w:tcPr>
            <w:tcW w:w="1842" w:type="dxa"/>
            <w:shd w:val="clear" w:color="auto" w:fill="auto"/>
          </w:tcPr>
          <w:p w:rsidR="0088120B" w:rsidRPr="00704ACA" w:rsidRDefault="0088120B" w:rsidP="0036256C">
            <w:pPr>
              <w:jc w:val="center"/>
              <w:cnfStyle w:val="000000100000"/>
              <w:rPr>
                <w:rFonts w:ascii="Garamond" w:hAnsi="Garamond" w:cstheme="majorBidi"/>
              </w:rPr>
            </w:pPr>
            <w:r w:rsidRPr="00704ACA">
              <w:rPr>
                <w:rFonts w:ascii="Garamond" w:hAnsi="Garamond" w:cstheme="majorBidi"/>
              </w:rPr>
              <w:t>100</w:t>
            </w:r>
          </w:p>
        </w:tc>
      </w:tr>
      <w:tr w:rsidR="0088120B" w:rsidRPr="00704ACA" w:rsidTr="007C1AB1">
        <w:trPr>
          <w:jc w:val="center"/>
        </w:trPr>
        <w:tc>
          <w:tcPr>
            <w:cnfStyle w:val="001000000000"/>
            <w:tcW w:w="2552" w:type="dxa"/>
            <w:shd w:val="clear" w:color="auto" w:fill="auto"/>
          </w:tcPr>
          <w:p w:rsidR="0088120B" w:rsidRPr="00704ACA" w:rsidRDefault="0088120B" w:rsidP="0036256C">
            <w:pPr>
              <w:rPr>
                <w:rFonts w:ascii="Garamond" w:hAnsi="Garamond" w:cstheme="majorBidi"/>
              </w:rPr>
            </w:pPr>
            <w:r w:rsidRPr="00704ACA">
              <w:rPr>
                <w:rFonts w:ascii="Garamond" w:hAnsi="Garamond" w:cstheme="majorBidi"/>
              </w:rPr>
              <w:t>Rata-rata</w:t>
            </w:r>
          </w:p>
        </w:tc>
        <w:tc>
          <w:tcPr>
            <w:tcW w:w="1701" w:type="dxa"/>
            <w:shd w:val="clear" w:color="auto" w:fill="auto"/>
          </w:tcPr>
          <w:p w:rsidR="0088120B" w:rsidRPr="00704ACA" w:rsidRDefault="0088120B" w:rsidP="0036256C">
            <w:pPr>
              <w:jc w:val="center"/>
              <w:cnfStyle w:val="000000000000"/>
              <w:rPr>
                <w:rFonts w:ascii="Garamond" w:hAnsi="Garamond" w:cstheme="majorBidi"/>
              </w:rPr>
            </w:pPr>
            <w:r w:rsidRPr="00704ACA">
              <w:rPr>
                <w:rFonts w:ascii="Garamond" w:hAnsi="Garamond" w:cstheme="majorBidi"/>
              </w:rPr>
              <w:t>87,5</w:t>
            </w:r>
          </w:p>
        </w:tc>
        <w:tc>
          <w:tcPr>
            <w:tcW w:w="1842" w:type="dxa"/>
            <w:shd w:val="clear" w:color="auto" w:fill="auto"/>
          </w:tcPr>
          <w:p w:rsidR="0088120B" w:rsidRPr="00704ACA" w:rsidRDefault="0088120B" w:rsidP="0036256C">
            <w:pPr>
              <w:jc w:val="center"/>
              <w:cnfStyle w:val="000000000000"/>
              <w:rPr>
                <w:rFonts w:ascii="Garamond" w:hAnsi="Garamond" w:cstheme="majorBidi"/>
              </w:rPr>
            </w:pPr>
            <w:r w:rsidRPr="00704ACA">
              <w:rPr>
                <w:rFonts w:ascii="Garamond" w:hAnsi="Garamond" w:cstheme="majorBidi"/>
              </w:rPr>
              <w:t>75</w:t>
            </w:r>
          </w:p>
        </w:tc>
      </w:tr>
      <w:tr w:rsidR="0088120B" w:rsidRPr="00704ACA" w:rsidTr="007C1AB1">
        <w:trPr>
          <w:cnfStyle w:val="000000100000"/>
          <w:jc w:val="center"/>
        </w:trPr>
        <w:tc>
          <w:tcPr>
            <w:cnfStyle w:val="001000000000"/>
            <w:tcW w:w="2552" w:type="dxa"/>
            <w:shd w:val="clear" w:color="auto" w:fill="auto"/>
          </w:tcPr>
          <w:p w:rsidR="0088120B" w:rsidRPr="00704ACA" w:rsidRDefault="0088120B" w:rsidP="0036256C">
            <w:pPr>
              <w:rPr>
                <w:rFonts w:ascii="Garamond" w:hAnsi="Garamond" w:cstheme="majorBidi"/>
              </w:rPr>
            </w:pPr>
            <w:r w:rsidRPr="00704ACA">
              <w:rPr>
                <w:rFonts w:ascii="Garamond" w:hAnsi="Garamond" w:cstheme="majorBidi"/>
              </w:rPr>
              <w:t>Simpangan baku</w:t>
            </w:r>
          </w:p>
        </w:tc>
        <w:tc>
          <w:tcPr>
            <w:tcW w:w="1701" w:type="dxa"/>
            <w:shd w:val="clear" w:color="auto" w:fill="auto"/>
          </w:tcPr>
          <w:p w:rsidR="0088120B" w:rsidRPr="00704ACA" w:rsidRDefault="0088120B" w:rsidP="0036256C">
            <w:pPr>
              <w:jc w:val="center"/>
              <w:cnfStyle w:val="000000100000"/>
              <w:rPr>
                <w:rFonts w:ascii="Garamond" w:hAnsi="Garamond" w:cstheme="majorBidi"/>
              </w:rPr>
            </w:pPr>
            <w:r w:rsidRPr="00704ACA">
              <w:rPr>
                <w:rFonts w:ascii="Garamond" w:hAnsi="Garamond" w:cstheme="majorBidi"/>
              </w:rPr>
              <w:t>14,43376</w:t>
            </w:r>
          </w:p>
        </w:tc>
        <w:tc>
          <w:tcPr>
            <w:tcW w:w="1842" w:type="dxa"/>
            <w:shd w:val="clear" w:color="auto" w:fill="auto"/>
          </w:tcPr>
          <w:p w:rsidR="0088120B" w:rsidRPr="00704ACA" w:rsidRDefault="0088120B" w:rsidP="0036256C">
            <w:pPr>
              <w:jc w:val="center"/>
              <w:cnfStyle w:val="000000100000"/>
              <w:rPr>
                <w:rFonts w:ascii="Garamond" w:hAnsi="Garamond" w:cstheme="majorBidi"/>
              </w:rPr>
            </w:pPr>
            <w:r w:rsidRPr="00704ACA">
              <w:rPr>
                <w:rFonts w:ascii="Garamond" w:hAnsi="Garamond" w:cstheme="majorBidi"/>
              </w:rPr>
              <w:t>28,86751</w:t>
            </w:r>
          </w:p>
        </w:tc>
      </w:tr>
    </w:tbl>
    <w:p w:rsidR="0088120B" w:rsidRPr="00704ACA" w:rsidRDefault="0088120B" w:rsidP="0088120B">
      <w:pPr>
        <w:spacing w:line="360" w:lineRule="auto"/>
        <w:ind w:firstLine="567"/>
        <w:jc w:val="both"/>
        <w:rPr>
          <w:rFonts w:ascii="Garamond" w:hAnsi="Garamond" w:cstheme="majorBidi"/>
          <w:sz w:val="24"/>
          <w:szCs w:val="24"/>
        </w:rPr>
      </w:pPr>
    </w:p>
    <w:p w:rsidR="00B76A81" w:rsidRPr="00704ACA" w:rsidRDefault="00B76A81" w:rsidP="00B76A81">
      <w:pPr>
        <w:spacing w:line="360" w:lineRule="auto"/>
        <w:ind w:firstLine="567"/>
        <w:jc w:val="both"/>
        <w:rPr>
          <w:rFonts w:ascii="Garamond" w:hAnsi="Garamond" w:cs="Times New Roman"/>
          <w:sz w:val="24"/>
          <w:szCs w:val="24"/>
        </w:rPr>
      </w:pPr>
      <w:r w:rsidRPr="00704ACA">
        <w:rPr>
          <w:rFonts w:ascii="Garamond" w:hAnsi="Garamond" w:cstheme="majorBidi"/>
          <w:sz w:val="24"/>
          <w:szCs w:val="24"/>
        </w:rPr>
        <w:t xml:space="preserve">Berdasarkan hasil tes tertulis pada uji </w:t>
      </w:r>
      <w:r w:rsidRPr="00704ACA">
        <w:rPr>
          <w:rFonts w:ascii="Garamond" w:hAnsi="Garamond" w:cstheme="majorBidi"/>
          <w:i/>
          <w:iCs/>
          <w:sz w:val="24"/>
          <w:szCs w:val="24"/>
        </w:rPr>
        <w:t>pre-test</w:t>
      </w:r>
      <w:r w:rsidRPr="00704ACA">
        <w:rPr>
          <w:rFonts w:ascii="Garamond" w:hAnsi="Garamond" w:cstheme="majorBidi"/>
          <w:sz w:val="24"/>
          <w:szCs w:val="24"/>
        </w:rPr>
        <w:t xml:space="preserve"> menunjukan bahwa kemampuan siswa kelas eksperimen maupun kelas kontrol memiliki kemampuan yang sama baiknya. Hal ini mengindikasikan bahwa tidak ada perbedaan yang signifikan dari kemampuan awal siswa kelas eksperimen dan kelas kontrol.</w:t>
      </w:r>
    </w:p>
    <w:p w:rsidR="0088120B" w:rsidRPr="00704ACA" w:rsidRDefault="00E653E0" w:rsidP="00E653E0">
      <w:pPr>
        <w:spacing w:line="360" w:lineRule="auto"/>
        <w:ind w:firstLine="567"/>
        <w:jc w:val="both"/>
        <w:rPr>
          <w:rFonts w:ascii="Garamond" w:hAnsi="Garamond" w:cs="Times New Roman"/>
          <w:sz w:val="24"/>
          <w:szCs w:val="24"/>
        </w:rPr>
      </w:pPr>
      <w:r w:rsidRPr="00704ACA">
        <w:rPr>
          <w:rFonts w:ascii="Garamond" w:hAnsi="Garamond" w:cs="Times New Roman"/>
          <w:sz w:val="24"/>
          <w:szCs w:val="24"/>
        </w:rPr>
        <w:t>P</w:t>
      </w:r>
      <w:r w:rsidR="0088120B" w:rsidRPr="00704ACA">
        <w:rPr>
          <w:rFonts w:ascii="Garamond" w:hAnsi="Garamond" w:cs="Times New Roman"/>
          <w:sz w:val="24"/>
          <w:szCs w:val="24"/>
        </w:rPr>
        <w:t>ada pertemuan kedua pada tanggal 20 November 2020</w:t>
      </w:r>
      <w:r w:rsidRPr="00704ACA">
        <w:rPr>
          <w:rFonts w:ascii="Garamond" w:hAnsi="Garamond" w:cs="Times New Roman"/>
          <w:sz w:val="24"/>
          <w:szCs w:val="24"/>
        </w:rPr>
        <w:t>, peneliti</w:t>
      </w:r>
      <w:r w:rsidR="0088120B" w:rsidRPr="00704ACA">
        <w:rPr>
          <w:rFonts w:ascii="Garamond" w:hAnsi="Garamond" w:cs="Times New Roman"/>
          <w:sz w:val="24"/>
          <w:szCs w:val="24"/>
        </w:rPr>
        <w:t xml:space="preserve"> menerapkan model </w:t>
      </w:r>
      <w:r w:rsidR="0088120B" w:rsidRPr="00704ACA">
        <w:rPr>
          <w:rFonts w:ascii="Garamond" w:hAnsi="Garamond" w:cs="Times New Roman"/>
          <w:i/>
          <w:sz w:val="24"/>
          <w:szCs w:val="24"/>
        </w:rPr>
        <w:t>problem posing</w:t>
      </w:r>
      <w:r w:rsidR="0088120B" w:rsidRPr="00704ACA">
        <w:rPr>
          <w:rFonts w:ascii="Garamond" w:hAnsi="Garamond" w:cs="Times New Roman"/>
          <w:sz w:val="24"/>
          <w:szCs w:val="24"/>
        </w:rPr>
        <w:t xml:space="preserve"> tipe </w:t>
      </w:r>
      <w:r w:rsidR="0088120B" w:rsidRPr="00704ACA">
        <w:rPr>
          <w:rFonts w:ascii="Garamond" w:hAnsi="Garamond" w:cs="Times New Roman"/>
          <w:i/>
          <w:sz w:val="24"/>
          <w:szCs w:val="24"/>
        </w:rPr>
        <w:t>post solution posing</w:t>
      </w:r>
      <w:r w:rsidR="0088120B" w:rsidRPr="00704ACA">
        <w:rPr>
          <w:rFonts w:ascii="Garamond" w:hAnsi="Garamond" w:cs="Times New Roman"/>
          <w:sz w:val="24"/>
          <w:szCs w:val="24"/>
        </w:rPr>
        <w:t xml:space="preserve"> pada kelas eksperimen dan model pembelajaran kontekstual pada kelas kontrol. Pada akhirnya penelitian dilakukan </w:t>
      </w:r>
      <w:r w:rsidR="0088120B" w:rsidRPr="00704ACA">
        <w:rPr>
          <w:rFonts w:ascii="Garamond" w:hAnsi="Garamond" w:cs="Times New Roman"/>
          <w:i/>
          <w:iCs/>
          <w:sz w:val="24"/>
          <w:szCs w:val="24"/>
        </w:rPr>
        <w:t>post-test</w:t>
      </w:r>
      <w:r w:rsidR="0088120B" w:rsidRPr="00704ACA">
        <w:rPr>
          <w:rFonts w:ascii="Garamond" w:hAnsi="Garamond" w:cs="Times New Roman"/>
          <w:sz w:val="24"/>
          <w:szCs w:val="24"/>
        </w:rPr>
        <w:t xml:space="preserve"> untuk kedua kelas untuk mengetahui kemampuan akhir siswa setelah dilakukan dengan pembelajaran dengan model </w:t>
      </w:r>
      <w:r w:rsidR="0088120B" w:rsidRPr="00704ACA">
        <w:rPr>
          <w:rFonts w:ascii="Garamond" w:hAnsi="Garamond" w:cs="Times New Roman"/>
          <w:i/>
          <w:sz w:val="24"/>
          <w:szCs w:val="24"/>
        </w:rPr>
        <w:t>problem posing</w:t>
      </w:r>
      <w:r w:rsidR="0088120B" w:rsidRPr="00704ACA">
        <w:rPr>
          <w:rFonts w:ascii="Garamond" w:hAnsi="Garamond" w:cs="Times New Roman"/>
          <w:iCs/>
          <w:sz w:val="24"/>
          <w:szCs w:val="24"/>
        </w:rPr>
        <w:t xml:space="preserve"> pada kelas eksperimen dan model pembelajaran konstekstual pada kelas kontrol</w:t>
      </w:r>
      <w:r w:rsidR="0088120B" w:rsidRPr="00704ACA">
        <w:rPr>
          <w:rFonts w:ascii="Garamond" w:hAnsi="Garamond" w:cs="Times New Roman"/>
          <w:sz w:val="24"/>
          <w:szCs w:val="24"/>
        </w:rPr>
        <w:t>. Kemampuan akhir adalah kemampuan siswa dalam menguasai materi program linear dua variabel yang merupakan hasil belajar setelah proses pembelajaran.</w:t>
      </w:r>
    </w:p>
    <w:p w:rsidR="007C1AB1" w:rsidRPr="00704ACA" w:rsidRDefault="007C1AB1" w:rsidP="007C1AB1">
      <w:pPr>
        <w:spacing w:line="360" w:lineRule="auto"/>
        <w:ind w:firstLine="567"/>
        <w:jc w:val="both"/>
        <w:rPr>
          <w:rFonts w:ascii="Garamond" w:hAnsi="Garamond" w:cstheme="majorBidi"/>
          <w:sz w:val="24"/>
          <w:szCs w:val="24"/>
        </w:rPr>
      </w:pPr>
      <w:r w:rsidRPr="00704ACA">
        <w:rPr>
          <w:rFonts w:ascii="Garamond" w:hAnsi="Garamond" w:cstheme="majorBidi"/>
          <w:sz w:val="24"/>
          <w:szCs w:val="24"/>
        </w:rPr>
        <w:t>Berdasarkan hasil perhitungan, rekapitulasi hasil post-test siswa dapat dilihat pada tabel di bawah ini.</w:t>
      </w:r>
    </w:p>
    <w:p w:rsidR="00704ACA" w:rsidRDefault="00704ACA" w:rsidP="007C1AB1">
      <w:pPr>
        <w:spacing w:line="360" w:lineRule="auto"/>
        <w:jc w:val="center"/>
        <w:rPr>
          <w:rFonts w:ascii="Garamond" w:hAnsi="Garamond" w:cs="Times New Roman"/>
          <w:b/>
          <w:bCs/>
          <w:sz w:val="24"/>
          <w:szCs w:val="24"/>
        </w:rPr>
      </w:pPr>
    </w:p>
    <w:p w:rsidR="0088120B" w:rsidRPr="00704ACA" w:rsidRDefault="0088120B" w:rsidP="007C1AB1">
      <w:pPr>
        <w:spacing w:line="360" w:lineRule="auto"/>
        <w:jc w:val="center"/>
        <w:rPr>
          <w:rFonts w:ascii="Garamond" w:hAnsi="Garamond" w:cs="Times New Roman"/>
          <w:b/>
          <w:bCs/>
          <w:sz w:val="24"/>
          <w:szCs w:val="24"/>
        </w:rPr>
      </w:pPr>
      <w:r w:rsidRPr="00704ACA">
        <w:rPr>
          <w:rFonts w:ascii="Garamond" w:hAnsi="Garamond" w:cs="Times New Roman"/>
          <w:b/>
          <w:bCs/>
          <w:sz w:val="24"/>
          <w:szCs w:val="24"/>
        </w:rPr>
        <w:lastRenderedPageBreak/>
        <w:t>Tabel 2. Hasil Perhitungan Data Post-Test</w:t>
      </w:r>
    </w:p>
    <w:tbl>
      <w:tblPr>
        <w:tblStyle w:val="LightShading10"/>
        <w:tblW w:w="6495" w:type="dxa"/>
        <w:jc w:val="center"/>
        <w:tblInd w:w="959" w:type="dxa"/>
        <w:tblLook w:val="04A0"/>
      </w:tblPr>
      <w:tblGrid>
        <w:gridCol w:w="1984"/>
        <w:gridCol w:w="2552"/>
        <w:gridCol w:w="1959"/>
      </w:tblGrid>
      <w:tr w:rsidR="0088120B" w:rsidRPr="00704ACA" w:rsidTr="0088120B">
        <w:trPr>
          <w:cnfStyle w:val="100000000000"/>
          <w:jc w:val="center"/>
        </w:trPr>
        <w:tc>
          <w:tcPr>
            <w:cnfStyle w:val="001000000000"/>
            <w:tcW w:w="1984" w:type="dxa"/>
            <w:shd w:val="clear" w:color="auto" w:fill="auto"/>
          </w:tcPr>
          <w:p w:rsidR="0088120B" w:rsidRPr="00704ACA" w:rsidRDefault="0088120B" w:rsidP="007C1AB1">
            <w:pPr>
              <w:jc w:val="center"/>
              <w:rPr>
                <w:rFonts w:ascii="Garamond" w:hAnsi="Garamond" w:cstheme="majorBidi"/>
              </w:rPr>
            </w:pPr>
            <w:r w:rsidRPr="00704ACA">
              <w:rPr>
                <w:rFonts w:ascii="Garamond" w:hAnsi="Garamond" w:cstheme="majorBidi"/>
              </w:rPr>
              <w:t>Nilai</w:t>
            </w:r>
          </w:p>
        </w:tc>
        <w:tc>
          <w:tcPr>
            <w:tcW w:w="4511" w:type="dxa"/>
            <w:gridSpan w:val="2"/>
            <w:shd w:val="clear" w:color="auto" w:fill="auto"/>
          </w:tcPr>
          <w:p w:rsidR="0088120B" w:rsidRPr="00704ACA" w:rsidRDefault="0088120B" w:rsidP="007C1AB1">
            <w:pPr>
              <w:jc w:val="center"/>
              <w:cnfStyle w:val="100000000000"/>
              <w:rPr>
                <w:rFonts w:ascii="Garamond" w:hAnsi="Garamond" w:cstheme="majorBidi"/>
              </w:rPr>
            </w:pPr>
            <w:r w:rsidRPr="00704ACA">
              <w:rPr>
                <w:rFonts w:ascii="Garamond" w:hAnsi="Garamond" w:cstheme="majorBidi"/>
              </w:rPr>
              <w:t>Kelas</w:t>
            </w:r>
          </w:p>
        </w:tc>
      </w:tr>
      <w:tr w:rsidR="0088120B" w:rsidRPr="00704ACA" w:rsidTr="0088120B">
        <w:trPr>
          <w:cnfStyle w:val="000000100000"/>
          <w:jc w:val="center"/>
        </w:trPr>
        <w:tc>
          <w:tcPr>
            <w:cnfStyle w:val="001000000000"/>
            <w:tcW w:w="1984" w:type="dxa"/>
            <w:shd w:val="clear" w:color="auto" w:fill="auto"/>
          </w:tcPr>
          <w:p w:rsidR="0088120B" w:rsidRPr="00704ACA" w:rsidRDefault="0088120B" w:rsidP="007C1AB1">
            <w:pPr>
              <w:rPr>
                <w:rFonts w:ascii="Garamond" w:hAnsi="Garamond" w:cstheme="majorBidi"/>
              </w:rPr>
            </w:pPr>
          </w:p>
        </w:tc>
        <w:tc>
          <w:tcPr>
            <w:tcW w:w="2552" w:type="dxa"/>
            <w:shd w:val="clear" w:color="auto" w:fill="auto"/>
          </w:tcPr>
          <w:p w:rsidR="0088120B" w:rsidRPr="00704ACA" w:rsidRDefault="0088120B" w:rsidP="007C1AB1">
            <w:pPr>
              <w:jc w:val="center"/>
              <w:cnfStyle w:val="000000100000"/>
              <w:rPr>
                <w:rFonts w:ascii="Garamond" w:hAnsi="Garamond" w:cstheme="majorBidi"/>
                <w:b/>
                <w:bCs/>
              </w:rPr>
            </w:pPr>
            <w:r w:rsidRPr="00704ACA">
              <w:rPr>
                <w:rFonts w:ascii="Garamond" w:hAnsi="Garamond" w:cstheme="majorBidi"/>
                <w:b/>
                <w:bCs/>
              </w:rPr>
              <w:t>Eksperimen</w:t>
            </w:r>
          </w:p>
        </w:tc>
        <w:tc>
          <w:tcPr>
            <w:tcW w:w="1959" w:type="dxa"/>
            <w:shd w:val="clear" w:color="auto" w:fill="auto"/>
          </w:tcPr>
          <w:p w:rsidR="0088120B" w:rsidRPr="00704ACA" w:rsidRDefault="0088120B" w:rsidP="007C1AB1">
            <w:pPr>
              <w:jc w:val="center"/>
              <w:cnfStyle w:val="000000100000"/>
              <w:rPr>
                <w:rFonts w:ascii="Garamond" w:hAnsi="Garamond" w:cstheme="majorBidi"/>
                <w:b/>
                <w:bCs/>
              </w:rPr>
            </w:pPr>
            <w:r w:rsidRPr="00704ACA">
              <w:rPr>
                <w:rFonts w:ascii="Garamond" w:hAnsi="Garamond" w:cstheme="majorBidi"/>
                <w:b/>
                <w:bCs/>
              </w:rPr>
              <w:t>Kontrol</w:t>
            </w:r>
          </w:p>
        </w:tc>
      </w:tr>
      <w:tr w:rsidR="0088120B" w:rsidRPr="00704ACA" w:rsidTr="0088120B">
        <w:trPr>
          <w:jc w:val="center"/>
        </w:trPr>
        <w:tc>
          <w:tcPr>
            <w:cnfStyle w:val="001000000000"/>
            <w:tcW w:w="1984" w:type="dxa"/>
            <w:shd w:val="clear" w:color="auto" w:fill="auto"/>
          </w:tcPr>
          <w:p w:rsidR="0088120B" w:rsidRPr="00704ACA" w:rsidRDefault="0088120B" w:rsidP="007C1AB1">
            <w:pPr>
              <w:rPr>
                <w:rFonts w:ascii="Garamond" w:hAnsi="Garamond" w:cstheme="majorBidi"/>
              </w:rPr>
            </w:pPr>
            <w:r w:rsidRPr="00704ACA">
              <w:rPr>
                <w:rFonts w:ascii="Garamond" w:hAnsi="Garamond" w:cstheme="majorBidi"/>
              </w:rPr>
              <w:t>Minimal</w:t>
            </w:r>
          </w:p>
        </w:tc>
        <w:tc>
          <w:tcPr>
            <w:tcW w:w="2552" w:type="dxa"/>
            <w:shd w:val="clear" w:color="auto" w:fill="auto"/>
          </w:tcPr>
          <w:p w:rsidR="0088120B" w:rsidRPr="00704ACA" w:rsidRDefault="0088120B" w:rsidP="007C1AB1">
            <w:pPr>
              <w:jc w:val="center"/>
              <w:cnfStyle w:val="000000000000"/>
              <w:rPr>
                <w:rFonts w:ascii="Garamond" w:hAnsi="Garamond" w:cstheme="majorBidi"/>
              </w:rPr>
            </w:pPr>
            <w:r w:rsidRPr="00704ACA">
              <w:rPr>
                <w:rFonts w:ascii="Garamond" w:hAnsi="Garamond" w:cstheme="majorBidi"/>
              </w:rPr>
              <w:t>56</w:t>
            </w:r>
          </w:p>
        </w:tc>
        <w:tc>
          <w:tcPr>
            <w:tcW w:w="1959" w:type="dxa"/>
            <w:shd w:val="clear" w:color="auto" w:fill="auto"/>
          </w:tcPr>
          <w:p w:rsidR="0088120B" w:rsidRPr="00704ACA" w:rsidRDefault="0088120B" w:rsidP="007C1AB1">
            <w:pPr>
              <w:jc w:val="center"/>
              <w:cnfStyle w:val="000000000000"/>
              <w:rPr>
                <w:rFonts w:ascii="Garamond" w:hAnsi="Garamond" w:cstheme="majorBidi"/>
              </w:rPr>
            </w:pPr>
            <w:r w:rsidRPr="00704ACA">
              <w:rPr>
                <w:rFonts w:ascii="Garamond" w:hAnsi="Garamond" w:cstheme="majorBidi"/>
              </w:rPr>
              <w:t>50</w:t>
            </w:r>
          </w:p>
        </w:tc>
      </w:tr>
      <w:tr w:rsidR="0088120B" w:rsidRPr="00704ACA" w:rsidTr="0088120B">
        <w:trPr>
          <w:cnfStyle w:val="000000100000"/>
          <w:jc w:val="center"/>
        </w:trPr>
        <w:tc>
          <w:tcPr>
            <w:cnfStyle w:val="001000000000"/>
            <w:tcW w:w="1984" w:type="dxa"/>
            <w:shd w:val="clear" w:color="auto" w:fill="auto"/>
          </w:tcPr>
          <w:p w:rsidR="0088120B" w:rsidRPr="00704ACA" w:rsidRDefault="0088120B" w:rsidP="007C1AB1">
            <w:pPr>
              <w:rPr>
                <w:rFonts w:ascii="Garamond" w:hAnsi="Garamond" w:cstheme="majorBidi"/>
              </w:rPr>
            </w:pPr>
            <w:r w:rsidRPr="00704ACA">
              <w:rPr>
                <w:rFonts w:ascii="Garamond" w:hAnsi="Garamond" w:cstheme="majorBidi"/>
              </w:rPr>
              <w:t>Maksimal</w:t>
            </w:r>
          </w:p>
        </w:tc>
        <w:tc>
          <w:tcPr>
            <w:tcW w:w="2552" w:type="dxa"/>
            <w:shd w:val="clear" w:color="auto" w:fill="auto"/>
          </w:tcPr>
          <w:p w:rsidR="0088120B" w:rsidRPr="00704ACA" w:rsidRDefault="0088120B" w:rsidP="007C1AB1">
            <w:pPr>
              <w:jc w:val="center"/>
              <w:cnfStyle w:val="000000100000"/>
              <w:rPr>
                <w:rFonts w:ascii="Garamond" w:hAnsi="Garamond" w:cstheme="majorBidi"/>
              </w:rPr>
            </w:pPr>
            <w:r w:rsidRPr="00704ACA">
              <w:rPr>
                <w:rFonts w:ascii="Garamond" w:hAnsi="Garamond" w:cstheme="majorBidi"/>
              </w:rPr>
              <w:t>100</w:t>
            </w:r>
          </w:p>
        </w:tc>
        <w:tc>
          <w:tcPr>
            <w:tcW w:w="1959" w:type="dxa"/>
            <w:shd w:val="clear" w:color="auto" w:fill="auto"/>
          </w:tcPr>
          <w:p w:rsidR="0088120B" w:rsidRPr="00704ACA" w:rsidRDefault="0088120B" w:rsidP="007C1AB1">
            <w:pPr>
              <w:jc w:val="center"/>
              <w:cnfStyle w:val="000000100000"/>
              <w:rPr>
                <w:rFonts w:ascii="Garamond" w:hAnsi="Garamond" w:cstheme="majorBidi"/>
              </w:rPr>
            </w:pPr>
            <w:r w:rsidRPr="00704ACA">
              <w:rPr>
                <w:rFonts w:ascii="Garamond" w:hAnsi="Garamond" w:cstheme="majorBidi"/>
              </w:rPr>
              <w:t>81</w:t>
            </w:r>
          </w:p>
        </w:tc>
      </w:tr>
      <w:tr w:rsidR="0088120B" w:rsidRPr="00704ACA" w:rsidTr="0088120B">
        <w:trPr>
          <w:jc w:val="center"/>
        </w:trPr>
        <w:tc>
          <w:tcPr>
            <w:cnfStyle w:val="001000000000"/>
            <w:tcW w:w="1984" w:type="dxa"/>
            <w:shd w:val="clear" w:color="auto" w:fill="auto"/>
          </w:tcPr>
          <w:p w:rsidR="0088120B" w:rsidRPr="00704ACA" w:rsidRDefault="0088120B" w:rsidP="007C1AB1">
            <w:pPr>
              <w:rPr>
                <w:rFonts w:ascii="Garamond" w:hAnsi="Garamond" w:cstheme="majorBidi"/>
              </w:rPr>
            </w:pPr>
            <w:r w:rsidRPr="00704ACA">
              <w:rPr>
                <w:rFonts w:ascii="Garamond" w:hAnsi="Garamond" w:cstheme="majorBidi"/>
              </w:rPr>
              <w:t>Rata-rata</w:t>
            </w:r>
          </w:p>
        </w:tc>
        <w:tc>
          <w:tcPr>
            <w:tcW w:w="2552" w:type="dxa"/>
            <w:shd w:val="clear" w:color="auto" w:fill="auto"/>
          </w:tcPr>
          <w:p w:rsidR="0088120B" w:rsidRPr="00704ACA" w:rsidRDefault="0088120B" w:rsidP="007C1AB1">
            <w:pPr>
              <w:jc w:val="center"/>
              <w:cnfStyle w:val="000000000000"/>
              <w:rPr>
                <w:rFonts w:ascii="Garamond" w:hAnsi="Garamond" w:cstheme="majorBidi"/>
              </w:rPr>
            </w:pPr>
            <w:r w:rsidRPr="00704ACA">
              <w:rPr>
                <w:rFonts w:ascii="Garamond" w:hAnsi="Garamond" w:cstheme="majorBidi"/>
              </w:rPr>
              <w:t>76,3</w:t>
            </w:r>
          </w:p>
        </w:tc>
        <w:tc>
          <w:tcPr>
            <w:tcW w:w="1959" w:type="dxa"/>
            <w:shd w:val="clear" w:color="auto" w:fill="auto"/>
          </w:tcPr>
          <w:p w:rsidR="0088120B" w:rsidRPr="00704ACA" w:rsidRDefault="0088120B" w:rsidP="007C1AB1">
            <w:pPr>
              <w:jc w:val="center"/>
              <w:cnfStyle w:val="000000000000"/>
              <w:rPr>
                <w:rFonts w:ascii="Garamond" w:hAnsi="Garamond" w:cstheme="majorBidi"/>
              </w:rPr>
            </w:pPr>
            <w:r w:rsidRPr="00704ACA">
              <w:rPr>
                <w:rFonts w:ascii="Garamond" w:hAnsi="Garamond" w:cstheme="majorBidi"/>
              </w:rPr>
              <w:t>74,4</w:t>
            </w:r>
          </w:p>
        </w:tc>
      </w:tr>
      <w:tr w:rsidR="0088120B" w:rsidRPr="00704ACA" w:rsidTr="0088120B">
        <w:trPr>
          <w:cnfStyle w:val="000000100000"/>
          <w:jc w:val="center"/>
        </w:trPr>
        <w:tc>
          <w:tcPr>
            <w:cnfStyle w:val="001000000000"/>
            <w:tcW w:w="1984" w:type="dxa"/>
            <w:shd w:val="clear" w:color="auto" w:fill="auto"/>
          </w:tcPr>
          <w:p w:rsidR="0088120B" w:rsidRPr="00704ACA" w:rsidRDefault="0088120B" w:rsidP="007C1AB1">
            <w:pPr>
              <w:rPr>
                <w:rFonts w:ascii="Garamond" w:hAnsi="Garamond" w:cstheme="majorBidi"/>
              </w:rPr>
            </w:pPr>
            <w:r w:rsidRPr="00704ACA">
              <w:rPr>
                <w:rFonts w:ascii="Garamond" w:hAnsi="Garamond" w:cstheme="majorBidi"/>
              </w:rPr>
              <w:t>Simpangan baku</w:t>
            </w:r>
          </w:p>
        </w:tc>
        <w:tc>
          <w:tcPr>
            <w:tcW w:w="2552" w:type="dxa"/>
            <w:shd w:val="clear" w:color="auto" w:fill="auto"/>
          </w:tcPr>
          <w:p w:rsidR="0088120B" w:rsidRPr="00704ACA" w:rsidRDefault="0088120B" w:rsidP="007C1AB1">
            <w:pPr>
              <w:jc w:val="center"/>
              <w:cnfStyle w:val="000000100000"/>
              <w:rPr>
                <w:rFonts w:ascii="Garamond" w:hAnsi="Garamond" w:cstheme="majorBidi"/>
              </w:rPr>
            </w:pPr>
            <w:r w:rsidRPr="00704ACA">
              <w:rPr>
                <w:rFonts w:ascii="Garamond" w:hAnsi="Garamond" w:cstheme="majorBidi"/>
              </w:rPr>
              <w:t>14,74</w:t>
            </w:r>
          </w:p>
        </w:tc>
        <w:tc>
          <w:tcPr>
            <w:tcW w:w="1959" w:type="dxa"/>
            <w:shd w:val="clear" w:color="auto" w:fill="auto"/>
          </w:tcPr>
          <w:p w:rsidR="0088120B" w:rsidRPr="00704ACA" w:rsidRDefault="0088120B" w:rsidP="007C1AB1">
            <w:pPr>
              <w:jc w:val="center"/>
              <w:cnfStyle w:val="000000100000"/>
              <w:rPr>
                <w:rFonts w:ascii="Garamond" w:hAnsi="Garamond" w:cstheme="majorBidi"/>
              </w:rPr>
            </w:pPr>
            <w:r w:rsidRPr="00704ACA">
              <w:rPr>
                <w:rFonts w:ascii="Garamond" w:hAnsi="Garamond" w:cstheme="majorBidi"/>
              </w:rPr>
              <w:t>9,287985</w:t>
            </w:r>
          </w:p>
        </w:tc>
      </w:tr>
    </w:tbl>
    <w:p w:rsidR="0088120B" w:rsidRPr="00704ACA" w:rsidRDefault="0088120B" w:rsidP="007C1AB1">
      <w:pPr>
        <w:spacing w:line="360" w:lineRule="auto"/>
        <w:ind w:firstLine="567"/>
        <w:jc w:val="both"/>
        <w:rPr>
          <w:rFonts w:ascii="Garamond" w:hAnsi="Garamond" w:cstheme="majorBidi"/>
          <w:sz w:val="24"/>
          <w:szCs w:val="24"/>
        </w:rPr>
      </w:pPr>
    </w:p>
    <w:p w:rsidR="00F5436D" w:rsidRPr="00704ACA" w:rsidRDefault="00F5436D" w:rsidP="00F5436D">
      <w:pPr>
        <w:spacing w:line="360" w:lineRule="auto"/>
        <w:jc w:val="both"/>
        <w:rPr>
          <w:rFonts w:ascii="Garamond" w:hAnsi="Garamond" w:cstheme="majorBidi"/>
          <w:b/>
          <w:bCs/>
          <w:sz w:val="24"/>
          <w:szCs w:val="24"/>
        </w:rPr>
      </w:pPr>
      <w:r w:rsidRPr="00704ACA">
        <w:rPr>
          <w:rFonts w:ascii="Garamond" w:hAnsi="Garamond" w:cstheme="majorBidi"/>
          <w:b/>
          <w:bCs/>
          <w:sz w:val="24"/>
          <w:szCs w:val="24"/>
        </w:rPr>
        <w:t>Tahap Analisis Data</w:t>
      </w:r>
    </w:p>
    <w:p w:rsidR="007C1AB1" w:rsidRPr="00704ACA" w:rsidRDefault="007C1AB1" w:rsidP="00D1171E">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Hasil perhitungan data post-test kemudian </w:t>
      </w:r>
      <w:r w:rsidR="00F5436D" w:rsidRPr="00704ACA">
        <w:rPr>
          <w:rFonts w:ascii="Garamond" w:hAnsi="Garamond" w:cstheme="majorBidi"/>
          <w:sz w:val="24"/>
          <w:szCs w:val="24"/>
        </w:rPr>
        <w:t xml:space="preserve">dilanjutkan pada tahap analisis data yaitu data </w:t>
      </w:r>
      <w:r w:rsidRPr="00704ACA">
        <w:rPr>
          <w:rFonts w:ascii="Garamond" w:hAnsi="Garamond" w:cstheme="majorBidi"/>
          <w:sz w:val="24"/>
          <w:szCs w:val="24"/>
        </w:rPr>
        <w:t>diuji validitasnya yaitu untuk melihat tingkat kevalidan instrumen butir soal. Berikut merupakan hasil uji validitas instrumen soal siswa kelas eksperimen dan kelas kontrol :</w:t>
      </w:r>
    </w:p>
    <w:p w:rsidR="007C1AB1" w:rsidRPr="00704ACA" w:rsidRDefault="007C1AB1" w:rsidP="007C1AB1">
      <w:pPr>
        <w:spacing w:line="360" w:lineRule="auto"/>
        <w:jc w:val="center"/>
        <w:rPr>
          <w:rFonts w:ascii="Garamond" w:hAnsi="Garamond" w:cstheme="majorBidi"/>
          <w:b/>
          <w:bCs/>
          <w:sz w:val="24"/>
          <w:szCs w:val="24"/>
        </w:rPr>
      </w:pPr>
      <w:r w:rsidRPr="00704ACA">
        <w:rPr>
          <w:rFonts w:ascii="Garamond" w:hAnsi="Garamond" w:cstheme="majorBidi"/>
          <w:b/>
          <w:bCs/>
          <w:sz w:val="24"/>
          <w:szCs w:val="24"/>
        </w:rPr>
        <w:t>Tabel 3. Hasil Uji Validitas Post-Test</w:t>
      </w:r>
    </w:p>
    <w:tbl>
      <w:tblPr>
        <w:tblStyle w:val="LightShading10"/>
        <w:tblW w:w="0" w:type="auto"/>
        <w:tblInd w:w="1101" w:type="dxa"/>
        <w:tblLook w:val="04A0"/>
      </w:tblPr>
      <w:tblGrid>
        <w:gridCol w:w="2234"/>
        <w:gridCol w:w="2009"/>
        <w:gridCol w:w="2009"/>
      </w:tblGrid>
      <w:tr w:rsidR="007C1AB1" w:rsidRPr="00704ACA" w:rsidTr="00A96C9A">
        <w:trPr>
          <w:cnfStyle w:val="100000000000"/>
          <w:trHeight w:val="419"/>
        </w:trPr>
        <w:tc>
          <w:tcPr>
            <w:cnfStyle w:val="001000000000"/>
            <w:tcW w:w="2234" w:type="dxa"/>
            <w:vMerge w:val="restart"/>
            <w:shd w:val="clear" w:color="auto" w:fill="auto"/>
            <w:vAlign w:val="center"/>
          </w:tcPr>
          <w:p w:rsidR="007C1AB1" w:rsidRPr="00704ACA" w:rsidRDefault="007C1AB1" w:rsidP="00A96C9A">
            <w:pPr>
              <w:pStyle w:val="ListParagraph"/>
              <w:ind w:left="0"/>
              <w:jc w:val="center"/>
              <w:rPr>
                <w:rFonts w:ascii="Garamond" w:hAnsi="Garamond" w:cstheme="majorBidi"/>
              </w:rPr>
            </w:pPr>
            <w:r w:rsidRPr="00704ACA">
              <w:rPr>
                <w:rFonts w:ascii="Garamond" w:hAnsi="Garamond" w:cstheme="majorBidi"/>
              </w:rPr>
              <w:t>Kelas</w:t>
            </w:r>
          </w:p>
        </w:tc>
        <w:tc>
          <w:tcPr>
            <w:tcW w:w="4018" w:type="dxa"/>
            <w:gridSpan w:val="2"/>
            <w:shd w:val="clear" w:color="auto" w:fill="auto"/>
          </w:tcPr>
          <w:p w:rsidR="007C1AB1" w:rsidRPr="00704ACA" w:rsidRDefault="007C1AB1" w:rsidP="00A96C9A">
            <w:pPr>
              <w:pStyle w:val="ListParagraph"/>
              <w:ind w:left="0"/>
              <w:jc w:val="center"/>
              <w:cnfStyle w:val="100000000000"/>
              <w:rPr>
                <w:rFonts w:ascii="Garamond" w:hAnsi="Garamond" w:cstheme="majorBidi"/>
              </w:rPr>
            </w:pPr>
            <w:r w:rsidRPr="00704ACA">
              <w:rPr>
                <w:rFonts w:ascii="Garamond" w:hAnsi="Garamond" w:cstheme="majorBidi"/>
              </w:rPr>
              <w:t>Nomor Soal</w:t>
            </w:r>
          </w:p>
        </w:tc>
      </w:tr>
      <w:tr w:rsidR="007C1AB1" w:rsidRPr="00704ACA" w:rsidTr="00A96C9A">
        <w:trPr>
          <w:cnfStyle w:val="000000100000"/>
        </w:trPr>
        <w:tc>
          <w:tcPr>
            <w:cnfStyle w:val="001000000000"/>
            <w:tcW w:w="2234" w:type="dxa"/>
            <w:vMerge/>
            <w:shd w:val="clear" w:color="auto" w:fill="auto"/>
          </w:tcPr>
          <w:p w:rsidR="007C1AB1" w:rsidRPr="00704ACA" w:rsidRDefault="007C1AB1" w:rsidP="00A96C9A">
            <w:pPr>
              <w:pStyle w:val="ListParagraph"/>
              <w:ind w:left="0"/>
              <w:jc w:val="center"/>
              <w:rPr>
                <w:rFonts w:ascii="Garamond" w:hAnsi="Garamond" w:cstheme="majorBidi"/>
                <w:b w:val="0"/>
                <w:bCs w:val="0"/>
              </w:rPr>
            </w:pPr>
          </w:p>
        </w:tc>
        <w:tc>
          <w:tcPr>
            <w:tcW w:w="2009" w:type="dxa"/>
            <w:shd w:val="clear" w:color="auto" w:fill="auto"/>
          </w:tcPr>
          <w:p w:rsidR="007C1AB1" w:rsidRPr="00704ACA" w:rsidRDefault="007C1AB1" w:rsidP="00A96C9A">
            <w:pPr>
              <w:pStyle w:val="ListParagraph"/>
              <w:ind w:left="0"/>
              <w:jc w:val="center"/>
              <w:cnfStyle w:val="000000100000"/>
              <w:rPr>
                <w:rFonts w:ascii="Garamond" w:hAnsi="Garamond" w:cstheme="majorBidi"/>
                <w:b/>
                <w:bCs/>
              </w:rPr>
            </w:pPr>
            <w:r w:rsidRPr="00704ACA">
              <w:rPr>
                <w:rFonts w:ascii="Garamond" w:hAnsi="Garamond" w:cstheme="majorBidi"/>
                <w:b/>
                <w:bCs/>
              </w:rPr>
              <w:t>1</w:t>
            </w:r>
          </w:p>
        </w:tc>
        <w:tc>
          <w:tcPr>
            <w:tcW w:w="2009" w:type="dxa"/>
            <w:shd w:val="clear" w:color="auto" w:fill="auto"/>
          </w:tcPr>
          <w:p w:rsidR="007C1AB1" w:rsidRPr="00704ACA" w:rsidRDefault="007C1AB1" w:rsidP="00A96C9A">
            <w:pPr>
              <w:pStyle w:val="ListParagraph"/>
              <w:ind w:left="0"/>
              <w:jc w:val="center"/>
              <w:cnfStyle w:val="000000100000"/>
              <w:rPr>
                <w:rFonts w:ascii="Garamond" w:hAnsi="Garamond" w:cstheme="majorBidi"/>
                <w:b/>
                <w:bCs/>
              </w:rPr>
            </w:pPr>
            <w:r w:rsidRPr="00704ACA">
              <w:rPr>
                <w:rFonts w:ascii="Garamond" w:hAnsi="Garamond" w:cstheme="majorBidi"/>
                <w:b/>
                <w:bCs/>
              </w:rPr>
              <w:t>2</w:t>
            </w:r>
          </w:p>
        </w:tc>
      </w:tr>
      <w:tr w:rsidR="007C1AB1" w:rsidRPr="00704ACA" w:rsidTr="00A96C9A">
        <w:tc>
          <w:tcPr>
            <w:cnfStyle w:val="001000000000"/>
            <w:tcW w:w="2234" w:type="dxa"/>
            <w:shd w:val="clear" w:color="auto" w:fill="auto"/>
          </w:tcPr>
          <w:p w:rsidR="007C1AB1" w:rsidRPr="00704ACA" w:rsidRDefault="007C1AB1" w:rsidP="00A96C9A">
            <w:pPr>
              <w:pStyle w:val="ListParagraph"/>
              <w:ind w:left="0"/>
              <w:jc w:val="center"/>
              <w:rPr>
                <w:rFonts w:ascii="Garamond" w:hAnsi="Garamond" w:cstheme="majorBidi"/>
              </w:rPr>
            </w:pPr>
            <w:r w:rsidRPr="00704ACA">
              <w:rPr>
                <w:rFonts w:ascii="Garamond" w:hAnsi="Garamond" w:cstheme="majorBidi"/>
              </w:rPr>
              <w:t>Kontrol</w:t>
            </w:r>
          </w:p>
        </w:tc>
        <w:tc>
          <w:tcPr>
            <w:tcW w:w="2009" w:type="dxa"/>
            <w:shd w:val="clear" w:color="auto" w:fill="auto"/>
          </w:tcPr>
          <w:p w:rsidR="007C1AB1" w:rsidRPr="00704ACA" w:rsidRDefault="007C1AB1" w:rsidP="00A96C9A">
            <w:pPr>
              <w:pStyle w:val="ListParagraph"/>
              <w:ind w:left="0"/>
              <w:jc w:val="center"/>
              <w:cnfStyle w:val="000000000000"/>
              <w:rPr>
                <w:rFonts w:ascii="Garamond" w:hAnsi="Garamond" w:cstheme="majorBidi"/>
                <w:b/>
                <w:bCs/>
              </w:rPr>
            </w:pPr>
            <m:oMathPara>
              <m:oMath>
                <m:r>
                  <m:rPr>
                    <m:sty m:val="bi"/>
                  </m:rPr>
                  <w:rPr>
                    <w:rFonts w:ascii="Garamond" w:hAnsi="Garamond" w:cstheme="majorBidi"/>
                  </w:rPr>
                  <m:t>-</m:t>
                </m:r>
                <m:r>
                  <m:rPr>
                    <m:sty m:val="bi"/>
                  </m:rPr>
                  <w:rPr>
                    <w:rFonts w:ascii="Cambria Math" w:hAnsi="Cambria Math" w:cstheme="majorBidi"/>
                  </w:rPr>
                  <m:t>244</m:t>
                </m:r>
                <m:r>
                  <m:rPr>
                    <m:sty m:val="bi"/>
                  </m:rPr>
                  <w:rPr>
                    <w:rFonts w:ascii="Cambria Math" w:hAnsi="Garamond" w:cstheme="majorBidi"/>
                  </w:rPr>
                  <m:t>,</m:t>
                </m:r>
                <m:r>
                  <m:rPr>
                    <m:sty m:val="bi"/>
                  </m:rPr>
                  <w:rPr>
                    <w:rFonts w:ascii="Cambria Math" w:hAnsi="Cambria Math" w:cstheme="majorBidi"/>
                  </w:rPr>
                  <m:t>52</m:t>
                </m:r>
              </m:oMath>
            </m:oMathPara>
          </w:p>
        </w:tc>
        <w:tc>
          <w:tcPr>
            <w:tcW w:w="2009" w:type="dxa"/>
            <w:shd w:val="clear" w:color="auto" w:fill="auto"/>
          </w:tcPr>
          <w:p w:rsidR="007C1AB1" w:rsidRPr="00704ACA" w:rsidRDefault="007C1AB1" w:rsidP="00A96C9A">
            <w:pPr>
              <w:pStyle w:val="ListParagraph"/>
              <w:ind w:left="0"/>
              <w:jc w:val="center"/>
              <w:cnfStyle w:val="000000000000"/>
              <w:rPr>
                <w:rFonts w:ascii="Garamond" w:hAnsi="Garamond" w:cstheme="majorBidi"/>
                <w:b/>
                <w:bCs/>
              </w:rPr>
            </w:pPr>
            <m:oMathPara>
              <m:oMath>
                <m:r>
                  <m:rPr>
                    <m:sty m:val="bi"/>
                  </m:rPr>
                  <w:rPr>
                    <w:rFonts w:ascii="Garamond" w:hAnsi="Garamond" w:cstheme="majorBidi"/>
                  </w:rPr>
                  <m:t>-</m:t>
                </m:r>
                <m:r>
                  <m:rPr>
                    <m:sty m:val="bi"/>
                  </m:rPr>
                  <w:rPr>
                    <w:rFonts w:ascii="Cambria Math" w:hAnsi="Cambria Math" w:cstheme="majorBidi"/>
                  </w:rPr>
                  <m:t>149</m:t>
                </m:r>
              </m:oMath>
            </m:oMathPara>
          </w:p>
        </w:tc>
      </w:tr>
      <w:tr w:rsidR="007C1AB1" w:rsidRPr="00704ACA" w:rsidTr="00A96C9A">
        <w:trPr>
          <w:cnfStyle w:val="000000100000"/>
        </w:trPr>
        <w:tc>
          <w:tcPr>
            <w:cnfStyle w:val="001000000000"/>
            <w:tcW w:w="2234" w:type="dxa"/>
            <w:shd w:val="clear" w:color="auto" w:fill="auto"/>
          </w:tcPr>
          <w:p w:rsidR="007C1AB1" w:rsidRPr="00704ACA" w:rsidRDefault="007C1AB1" w:rsidP="00A96C9A">
            <w:pPr>
              <w:pStyle w:val="ListParagraph"/>
              <w:ind w:left="0"/>
              <w:jc w:val="center"/>
              <w:rPr>
                <w:rFonts w:ascii="Garamond" w:hAnsi="Garamond" w:cstheme="majorBidi"/>
              </w:rPr>
            </w:pPr>
            <w:r w:rsidRPr="00704ACA">
              <w:rPr>
                <w:rFonts w:ascii="Garamond" w:hAnsi="Garamond" w:cstheme="majorBidi"/>
              </w:rPr>
              <w:t>Eksperimen</w:t>
            </w:r>
          </w:p>
        </w:tc>
        <w:tc>
          <w:tcPr>
            <w:tcW w:w="2009" w:type="dxa"/>
            <w:shd w:val="clear" w:color="auto" w:fill="auto"/>
          </w:tcPr>
          <w:p w:rsidR="007C1AB1" w:rsidRPr="00704ACA" w:rsidRDefault="007C1AB1" w:rsidP="00A96C9A">
            <w:pPr>
              <w:pStyle w:val="ListParagraph"/>
              <w:ind w:left="0"/>
              <w:jc w:val="center"/>
              <w:cnfStyle w:val="000000100000"/>
              <w:rPr>
                <w:rFonts w:ascii="Garamond" w:hAnsi="Garamond" w:cstheme="majorBidi"/>
                <w:b/>
                <w:bCs/>
              </w:rPr>
            </w:pPr>
            <m:oMathPara>
              <m:oMath>
                <m:r>
                  <m:rPr>
                    <m:sty m:val="bi"/>
                  </m:rPr>
                  <w:rPr>
                    <w:rFonts w:ascii="Cambria Math" w:hAnsi="Cambria Math" w:cstheme="majorBidi"/>
                  </w:rPr>
                  <m:t>0</m:t>
                </m:r>
                <m:r>
                  <m:rPr>
                    <m:sty m:val="bi"/>
                  </m:rPr>
                  <w:rPr>
                    <w:rFonts w:ascii="Cambria Math" w:hAnsi="Garamond" w:cstheme="majorBidi"/>
                  </w:rPr>
                  <m:t>,</m:t>
                </m:r>
                <m:r>
                  <m:rPr>
                    <m:sty m:val="bi"/>
                  </m:rPr>
                  <w:rPr>
                    <w:rFonts w:ascii="Cambria Math" w:hAnsi="Cambria Math" w:cstheme="majorBidi"/>
                  </w:rPr>
                  <m:t>8741</m:t>
                </m:r>
              </m:oMath>
            </m:oMathPara>
          </w:p>
        </w:tc>
        <w:tc>
          <w:tcPr>
            <w:tcW w:w="2009" w:type="dxa"/>
            <w:shd w:val="clear" w:color="auto" w:fill="auto"/>
          </w:tcPr>
          <w:p w:rsidR="007C1AB1" w:rsidRPr="00704ACA" w:rsidRDefault="007C1AB1" w:rsidP="00A96C9A">
            <w:pPr>
              <w:pStyle w:val="ListParagraph"/>
              <w:ind w:left="0"/>
              <w:jc w:val="center"/>
              <w:cnfStyle w:val="000000100000"/>
              <w:rPr>
                <w:rFonts w:ascii="Garamond" w:hAnsi="Garamond" w:cstheme="majorBidi"/>
                <w:b/>
                <w:bCs/>
              </w:rPr>
            </w:pPr>
            <m:oMathPara>
              <m:oMath>
                <m:r>
                  <m:rPr>
                    <m:sty m:val="bi"/>
                  </m:rPr>
                  <w:rPr>
                    <w:rFonts w:ascii="Cambria Math" w:hAnsi="Cambria Math" w:cstheme="majorBidi"/>
                  </w:rPr>
                  <m:t>0</m:t>
                </m:r>
                <m:r>
                  <m:rPr>
                    <m:sty m:val="bi"/>
                  </m:rPr>
                  <w:rPr>
                    <w:rFonts w:ascii="Cambria Math" w:hAnsi="Garamond" w:cstheme="majorBidi"/>
                  </w:rPr>
                  <m:t>,</m:t>
                </m:r>
                <m:r>
                  <m:rPr>
                    <m:sty m:val="bi"/>
                  </m:rPr>
                  <w:rPr>
                    <w:rFonts w:ascii="Cambria Math" w:hAnsi="Cambria Math" w:cstheme="majorBidi"/>
                  </w:rPr>
                  <m:t>82</m:t>
                </m:r>
              </m:oMath>
            </m:oMathPara>
          </w:p>
        </w:tc>
      </w:tr>
    </w:tbl>
    <w:p w:rsidR="007C1AB1" w:rsidRPr="00704ACA" w:rsidRDefault="007C1AB1" w:rsidP="007C1AB1">
      <w:pPr>
        <w:pStyle w:val="ListParagraph"/>
        <w:spacing w:line="360" w:lineRule="auto"/>
        <w:ind w:left="993" w:firstLine="850"/>
        <w:jc w:val="both"/>
        <w:rPr>
          <w:rFonts w:ascii="Garamond" w:hAnsi="Garamond" w:cstheme="majorBidi"/>
          <w:sz w:val="24"/>
          <w:szCs w:val="24"/>
        </w:rPr>
      </w:pPr>
    </w:p>
    <w:p w:rsidR="007C1AB1" w:rsidRPr="00704ACA" w:rsidRDefault="007C1AB1" w:rsidP="00D1171E">
      <w:pPr>
        <w:pStyle w:val="ListParagraph"/>
        <w:spacing w:line="360" w:lineRule="auto"/>
        <w:ind w:left="0" w:firstLine="567"/>
        <w:jc w:val="both"/>
        <w:rPr>
          <w:rFonts w:ascii="Garamond" w:hAnsi="Garamond" w:cstheme="majorBidi"/>
          <w:sz w:val="24"/>
          <w:szCs w:val="24"/>
        </w:rPr>
      </w:pPr>
      <w:r w:rsidRPr="00704ACA">
        <w:rPr>
          <w:rFonts w:ascii="Garamond" w:hAnsi="Garamond" w:cstheme="majorBidi"/>
          <w:sz w:val="24"/>
          <w:szCs w:val="24"/>
        </w:rPr>
        <w:t>Berdasarkan interpretasi koefisien korelasi (</w:t>
      </w:r>
      <w:r w:rsidRPr="00704ACA">
        <w:rPr>
          <w:rFonts w:ascii="Garamond" w:hAnsi="Garamond" w:cstheme="majorBidi"/>
          <w:i/>
          <w:iCs/>
          <w:sz w:val="24"/>
          <w:szCs w:val="24"/>
        </w:rPr>
        <w:t>r</w:t>
      </w:r>
      <w:r w:rsidRPr="00704ACA">
        <w:rPr>
          <w:rFonts w:ascii="Garamond" w:hAnsi="Garamond" w:cstheme="majorBidi"/>
          <w:i/>
          <w:iCs/>
          <w:sz w:val="24"/>
          <w:szCs w:val="24"/>
          <w:vertAlign w:val="subscript"/>
        </w:rPr>
        <w:t>xy</w:t>
      </w:r>
      <w:r w:rsidRPr="00704ACA">
        <w:rPr>
          <w:rFonts w:ascii="Garamond" w:hAnsi="Garamond" w:cstheme="majorBidi"/>
          <w:sz w:val="24"/>
          <w:szCs w:val="24"/>
        </w:rPr>
        <w:t xml:space="preserve">) untuk uji validitas. Berikut interpretasi </w:t>
      </w:r>
      <w:r w:rsidRPr="00704ACA">
        <w:rPr>
          <w:rFonts w:ascii="Garamond" w:hAnsi="Garamond" w:cstheme="majorBidi"/>
          <w:i/>
          <w:iCs/>
          <w:sz w:val="24"/>
          <w:szCs w:val="24"/>
        </w:rPr>
        <w:t>r</w:t>
      </w:r>
      <w:r w:rsidRPr="00704ACA">
        <w:rPr>
          <w:rFonts w:ascii="Garamond" w:hAnsi="Garamond" w:cstheme="majorBidi"/>
          <w:i/>
          <w:iCs/>
          <w:sz w:val="24"/>
          <w:szCs w:val="24"/>
          <w:vertAlign w:val="subscript"/>
        </w:rPr>
        <w:t>xy</w:t>
      </w:r>
      <w:r w:rsidRPr="00704ACA">
        <w:rPr>
          <w:rFonts w:ascii="Garamond" w:hAnsi="Garamond" w:cstheme="majorBidi"/>
          <w:i/>
          <w:iCs/>
          <w:sz w:val="24"/>
          <w:szCs w:val="24"/>
        </w:rPr>
        <w:t xml:space="preserve"> </w:t>
      </w:r>
      <w:r w:rsidRPr="00704ACA">
        <w:rPr>
          <w:rFonts w:ascii="Garamond" w:hAnsi="Garamond" w:cstheme="majorBidi"/>
          <w:sz w:val="24"/>
          <w:szCs w:val="24"/>
        </w:rPr>
        <w:t>uji validitas kelas kontrol dan eksperimen :</w:t>
      </w:r>
    </w:p>
    <w:p w:rsidR="007C1AB1" w:rsidRPr="00704ACA" w:rsidRDefault="007C1AB1" w:rsidP="00D1171E">
      <w:pPr>
        <w:pStyle w:val="Caption"/>
        <w:jc w:val="center"/>
        <w:rPr>
          <w:rFonts w:ascii="Garamond" w:hAnsi="Garamond" w:cstheme="majorBidi"/>
          <w:b w:val="0"/>
          <w:bCs w:val="0"/>
          <w:color w:val="auto"/>
          <w:sz w:val="24"/>
          <w:szCs w:val="24"/>
        </w:rPr>
      </w:pPr>
      <w:bookmarkStart w:id="0" w:name="_Toc63649249"/>
      <w:r w:rsidRPr="00704ACA">
        <w:rPr>
          <w:rFonts w:ascii="Garamond" w:hAnsi="Garamond" w:cstheme="majorBidi"/>
          <w:color w:val="auto"/>
          <w:sz w:val="24"/>
          <w:szCs w:val="24"/>
        </w:rPr>
        <w:t>Tabel 4. Interpretasi Koefisien Korelasi Uji Validitas</w:t>
      </w:r>
      <w:bookmarkEnd w:id="0"/>
    </w:p>
    <w:tbl>
      <w:tblPr>
        <w:tblStyle w:val="LightShading10"/>
        <w:tblW w:w="6237" w:type="dxa"/>
        <w:jc w:val="center"/>
        <w:tblInd w:w="1101" w:type="dxa"/>
        <w:tblLook w:val="04A0"/>
      </w:tblPr>
      <w:tblGrid>
        <w:gridCol w:w="2268"/>
        <w:gridCol w:w="2126"/>
        <w:gridCol w:w="1843"/>
      </w:tblGrid>
      <w:tr w:rsidR="007C1AB1" w:rsidRPr="00704ACA" w:rsidTr="00D1171E">
        <w:trPr>
          <w:cnfStyle w:val="100000000000"/>
          <w:jc w:val="center"/>
        </w:trPr>
        <w:tc>
          <w:tcPr>
            <w:cnfStyle w:val="001000000000"/>
            <w:tcW w:w="2268" w:type="dxa"/>
            <w:vMerge w:val="restart"/>
            <w:shd w:val="clear" w:color="auto" w:fill="auto"/>
            <w:vAlign w:val="center"/>
          </w:tcPr>
          <w:p w:rsidR="007C1AB1" w:rsidRPr="00704ACA" w:rsidRDefault="007C1AB1" w:rsidP="00A96C9A">
            <w:pPr>
              <w:jc w:val="center"/>
              <w:rPr>
                <w:rFonts w:ascii="Garamond" w:hAnsi="Garamond" w:cstheme="majorBidi"/>
              </w:rPr>
            </w:pPr>
            <w:r w:rsidRPr="00704ACA">
              <w:rPr>
                <w:rFonts w:ascii="Garamond" w:hAnsi="Garamond" w:cstheme="majorBidi"/>
              </w:rPr>
              <w:t>Kelas</w:t>
            </w:r>
          </w:p>
        </w:tc>
        <w:tc>
          <w:tcPr>
            <w:tcW w:w="3969" w:type="dxa"/>
            <w:gridSpan w:val="2"/>
            <w:shd w:val="clear" w:color="auto" w:fill="auto"/>
            <w:vAlign w:val="center"/>
          </w:tcPr>
          <w:p w:rsidR="007C1AB1" w:rsidRPr="00704ACA" w:rsidRDefault="007C1AB1" w:rsidP="00A96C9A">
            <w:pPr>
              <w:jc w:val="center"/>
              <w:cnfStyle w:val="100000000000"/>
              <w:rPr>
                <w:rFonts w:ascii="Garamond" w:hAnsi="Garamond" w:cstheme="majorBidi"/>
              </w:rPr>
            </w:pPr>
            <w:r w:rsidRPr="00704ACA">
              <w:rPr>
                <w:rFonts w:ascii="Garamond" w:hAnsi="Garamond" w:cstheme="majorBidi"/>
              </w:rPr>
              <w:t>Nomor soal</w:t>
            </w:r>
          </w:p>
        </w:tc>
      </w:tr>
      <w:tr w:rsidR="007C1AB1" w:rsidRPr="00704ACA" w:rsidTr="00D1171E">
        <w:trPr>
          <w:cnfStyle w:val="000000100000"/>
          <w:jc w:val="center"/>
        </w:trPr>
        <w:tc>
          <w:tcPr>
            <w:cnfStyle w:val="001000000000"/>
            <w:tcW w:w="2268" w:type="dxa"/>
            <w:vMerge/>
            <w:shd w:val="clear" w:color="auto" w:fill="auto"/>
            <w:vAlign w:val="center"/>
          </w:tcPr>
          <w:p w:rsidR="007C1AB1" w:rsidRPr="00704ACA" w:rsidRDefault="007C1AB1" w:rsidP="00A96C9A">
            <w:pPr>
              <w:jc w:val="center"/>
              <w:rPr>
                <w:rFonts w:ascii="Garamond" w:hAnsi="Garamond" w:cstheme="majorBidi"/>
              </w:rPr>
            </w:pPr>
          </w:p>
        </w:tc>
        <w:tc>
          <w:tcPr>
            <w:tcW w:w="2126" w:type="dxa"/>
            <w:shd w:val="clear" w:color="auto" w:fill="auto"/>
            <w:vAlign w:val="center"/>
          </w:tcPr>
          <w:p w:rsidR="007C1AB1" w:rsidRPr="00704ACA" w:rsidRDefault="007C1AB1" w:rsidP="00A96C9A">
            <w:pPr>
              <w:jc w:val="center"/>
              <w:cnfStyle w:val="000000100000"/>
              <w:rPr>
                <w:rFonts w:ascii="Garamond" w:hAnsi="Garamond" w:cstheme="majorBidi"/>
                <w:b/>
                <w:bCs/>
              </w:rPr>
            </w:pPr>
            <w:r w:rsidRPr="00704ACA">
              <w:rPr>
                <w:rFonts w:ascii="Garamond" w:hAnsi="Garamond" w:cstheme="majorBidi"/>
                <w:b/>
                <w:bCs/>
              </w:rPr>
              <w:t>1</w:t>
            </w:r>
          </w:p>
        </w:tc>
        <w:tc>
          <w:tcPr>
            <w:tcW w:w="1843" w:type="dxa"/>
            <w:shd w:val="clear" w:color="auto" w:fill="auto"/>
            <w:vAlign w:val="center"/>
          </w:tcPr>
          <w:p w:rsidR="007C1AB1" w:rsidRPr="00704ACA" w:rsidRDefault="007C1AB1" w:rsidP="00A96C9A">
            <w:pPr>
              <w:jc w:val="center"/>
              <w:cnfStyle w:val="000000100000"/>
              <w:rPr>
                <w:rFonts w:ascii="Garamond" w:hAnsi="Garamond" w:cstheme="majorBidi"/>
                <w:b/>
                <w:bCs/>
              </w:rPr>
            </w:pPr>
            <w:r w:rsidRPr="00704ACA">
              <w:rPr>
                <w:rFonts w:ascii="Garamond" w:hAnsi="Garamond" w:cstheme="majorBidi"/>
                <w:b/>
                <w:bCs/>
              </w:rPr>
              <w:t>2</w:t>
            </w:r>
          </w:p>
        </w:tc>
      </w:tr>
      <w:tr w:rsidR="007C1AB1" w:rsidRPr="00704ACA" w:rsidTr="00D1171E">
        <w:trPr>
          <w:jc w:val="center"/>
        </w:trPr>
        <w:tc>
          <w:tcPr>
            <w:cnfStyle w:val="001000000000"/>
            <w:tcW w:w="2268" w:type="dxa"/>
            <w:shd w:val="clear" w:color="auto" w:fill="auto"/>
            <w:vAlign w:val="center"/>
          </w:tcPr>
          <w:p w:rsidR="007C1AB1" w:rsidRPr="00704ACA" w:rsidRDefault="007C1AB1" w:rsidP="00A96C9A">
            <w:pPr>
              <w:jc w:val="center"/>
              <w:rPr>
                <w:rFonts w:ascii="Garamond" w:hAnsi="Garamond" w:cstheme="majorBidi"/>
              </w:rPr>
            </w:pPr>
            <w:r w:rsidRPr="00704ACA">
              <w:rPr>
                <w:rFonts w:ascii="Garamond" w:hAnsi="Garamond" w:cstheme="majorBidi"/>
              </w:rPr>
              <w:t>Kontrol</w:t>
            </w:r>
          </w:p>
        </w:tc>
        <w:tc>
          <w:tcPr>
            <w:tcW w:w="2126" w:type="dxa"/>
            <w:shd w:val="clear" w:color="auto" w:fill="auto"/>
            <w:vAlign w:val="center"/>
          </w:tcPr>
          <w:p w:rsidR="007C1AB1" w:rsidRPr="00704ACA" w:rsidRDefault="007C1AB1" w:rsidP="00A96C9A">
            <w:pPr>
              <w:jc w:val="center"/>
              <w:cnfStyle w:val="000000000000"/>
              <w:rPr>
                <w:rFonts w:ascii="Garamond" w:hAnsi="Garamond" w:cstheme="majorBidi"/>
              </w:rPr>
            </w:pPr>
            <w:r w:rsidRPr="00704ACA">
              <w:rPr>
                <w:rFonts w:ascii="Garamond" w:hAnsi="Garamond" w:cstheme="majorBidi"/>
              </w:rPr>
              <w:t>Tidak Valid</w:t>
            </w:r>
          </w:p>
        </w:tc>
        <w:tc>
          <w:tcPr>
            <w:tcW w:w="1843" w:type="dxa"/>
            <w:shd w:val="clear" w:color="auto" w:fill="auto"/>
            <w:vAlign w:val="center"/>
          </w:tcPr>
          <w:p w:rsidR="007C1AB1" w:rsidRPr="00704ACA" w:rsidRDefault="007C1AB1" w:rsidP="00A96C9A">
            <w:pPr>
              <w:jc w:val="center"/>
              <w:cnfStyle w:val="000000000000"/>
              <w:rPr>
                <w:rFonts w:ascii="Garamond" w:hAnsi="Garamond" w:cstheme="majorBidi"/>
              </w:rPr>
            </w:pPr>
            <w:r w:rsidRPr="00704ACA">
              <w:rPr>
                <w:rFonts w:ascii="Garamond" w:hAnsi="Garamond" w:cstheme="majorBidi"/>
              </w:rPr>
              <w:t>Tidak Valid</w:t>
            </w:r>
          </w:p>
        </w:tc>
      </w:tr>
      <w:tr w:rsidR="007C1AB1" w:rsidRPr="00704ACA" w:rsidTr="00D1171E">
        <w:trPr>
          <w:cnfStyle w:val="000000100000"/>
          <w:jc w:val="center"/>
        </w:trPr>
        <w:tc>
          <w:tcPr>
            <w:cnfStyle w:val="001000000000"/>
            <w:tcW w:w="2268" w:type="dxa"/>
            <w:shd w:val="clear" w:color="auto" w:fill="auto"/>
            <w:vAlign w:val="center"/>
          </w:tcPr>
          <w:p w:rsidR="007C1AB1" w:rsidRPr="00704ACA" w:rsidRDefault="007C1AB1" w:rsidP="00A96C9A">
            <w:pPr>
              <w:jc w:val="center"/>
              <w:rPr>
                <w:rFonts w:ascii="Garamond" w:hAnsi="Garamond" w:cstheme="majorBidi"/>
              </w:rPr>
            </w:pPr>
            <w:r w:rsidRPr="00704ACA">
              <w:rPr>
                <w:rFonts w:ascii="Garamond" w:hAnsi="Garamond" w:cstheme="majorBidi"/>
              </w:rPr>
              <w:t>Eksperimen</w:t>
            </w:r>
          </w:p>
        </w:tc>
        <w:tc>
          <w:tcPr>
            <w:tcW w:w="2126" w:type="dxa"/>
            <w:shd w:val="clear" w:color="auto" w:fill="auto"/>
            <w:vAlign w:val="center"/>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Valid Sangat Tinggi</w:t>
            </w:r>
          </w:p>
        </w:tc>
        <w:tc>
          <w:tcPr>
            <w:tcW w:w="1843" w:type="dxa"/>
            <w:shd w:val="clear" w:color="auto" w:fill="auto"/>
            <w:vAlign w:val="center"/>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Valid Sangat Tinggi</w:t>
            </w:r>
          </w:p>
        </w:tc>
      </w:tr>
    </w:tbl>
    <w:p w:rsidR="007C1AB1" w:rsidRPr="00704ACA" w:rsidRDefault="007C1AB1" w:rsidP="007C1AB1">
      <w:pPr>
        <w:spacing w:line="360" w:lineRule="auto"/>
        <w:ind w:firstLine="567"/>
        <w:jc w:val="both"/>
        <w:rPr>
          <w:rFonts w:ascii="Garamond" w:hAnsi="Garamond" w:cstheme="majorBidi"/>
          <w:sz w:val="24"/>
          <w:szCs w:val="24"/>
        </w:rPr>
      </w:pPr>
    </w:p>
    <w:p w:rsidR="004075E4" w:rsidRPr="00704ACA" w:rsidRDefault="007C1AB1" w:rsidP="009950A2">
      <w:pPr>
        <w:spacing w:line="360" w:lineRule="auto"/>
        <w:ind w:firstLine="567"/>
        <w:jc w:val="both"/>
        <w:rPr>
          <w:rFonts w:ascii="Garamond" w:hAnsi="Garamond" w:cstheme="majorBidi"/>
          <w:sz w:val="24"/>
          <w:szCs w:val="24"/>
        </w:rPr>
      </w:pPr>
      <w:r w:rsidRPr="00704ACA">
        <w:rPr>
          <w:rFonts w:ascii="Garamond" w:hAnsi="Garamond" w:cstheme="majorBidi"/>
          <w:sz w:val="24"/>
          <w:szCs w:val="24"/>
        </w:rPr>
        <w:t>Hasil perhitungan data diuji reliabilitasnya untuk melihat konsistensi dari sebuah instrumen. Berikut merupakan hasil uji reliabilitas instrumen soal siswa kelas eksperimen dan kelas kontrol :</w:t>
      </w:r>
    </w:p>
    <w:p w:rsidR="007C1AB1" w:rsidRPr="00704ACA" w:rsidRDefault="007C1AB1" w:rsidP="007C1AB1">
      <w:pPr>
        <w:pStyle w:val="Caption"/>
        <w:spacing w:line="276" w:lineRule="auto"/>
        <w:jc w:val="center"/>
        <w:rPr>
          <w:rFonts w:ascii="Garamond" w:hAnsi="Garamond" w:cstheme="majorBidi"/>
          <w:color w:val="auto"/>
          <w:sz w:val="24"/>
          <w:szCs w:val="24"/>
        </w:rPr>
      </w:pPr>
      <w:bookmarkStart w:id="1" w:name="_Toc63649250"/>
      <w:r w:rsidRPr="00704ACA">
        <w:rPr>
          <w:rFonts w:ascii="Garamond" w:hAnsi="Garamond" w:cstheme="majorBidi"/>
          <w:color w:val="auto"/>
          <w:sz w:val="24"/>
          <w:szCs w:val="24"/>
        </w:rPr>
        <w:t xml:space="preserve">Tabel </w:t>
      </w:r>
      <w:r w:rsidR="005C1B09" w:rsidRPr="00704ACA">
        <w:rPr>
          <w:rFonts w:ascii="Garamond" w:hAnsi="Garamond" w:cstheme="majorBidi"/>
          <w:color w:val="auto"/>
          <w:sz w:val="24"/>
          <w:szCs w:val="24"/>
        </w:rPr>
        <w:fldChar w:fldCharType="begin"/>
      </w:r>
      <w:r w:rsidRPr="00704ACA">
        <w:rPr>
          <w:rFonts w:ascii="Garamond" w:hAnsi="Garamond" w:cstheme="majorBidi"/>
          <w:color w:val="auto"/>
          <w:sz w:val="24"/>
          <w:szCs w:val="24"/>
        </w:rPr>
        <w:instrText xml:space="preserve"> SEQ Tabel \* ARABIC \s 1 </w:instrText>
      </w:r>
      <w:r w:rsidR="005C1B09" w:rsidRPr="00704ACA">
        <w:rPr>
          <w:rFonts w:ascii="Garamond" w:hAnsi="Garamond" w:cstheme="majorBidi"/>
          <w:color w:val="auto"/>
          <w:sz w:val="24"/>
          <w:szCs w:val="24"/>
        </w:rPr>
        <w:fldChar w:fldCharType="separate"/>
      </w:r>
      <w:r w:rsidRPr="00704ACA">
        <w:rPr>
          <w:rFonts w:ascii="Garamond" w:hAnsi="Garamond" w:cstheme="majorBidi"/>
          <w:noProof/>
          <w:color w:val="auto"/>
          <w:sz w:val="24"/>
          <w:szCs w:val="24"/>
        </w:rPr>
        <w:t>5</w:t>
      </w:r>
      <w:r w:rsidR="005C1B09" w:rsidRPr="00704ACA">
        <w:rPr>
          <w:rFonts w:ascii="Garamond" w:hAnsi="Garamond" w:cstheme="majorBidi"/>
          <w:color w:val="auto"/>
          <w:sz w:val="24"/>
          <w:szCs w:val="24"/>
        </w:rPr>
        <w:fldChar w:fldCharType="end"/>
      </w:r>
      <w:r w:rsidRPr="00704ACA">
        <w:rPr>
          <w:rFonts w:ascii="Garamond" w:hAnsi="Garamond" w:cstheme="majorBidi"/>
          <w:color w:val="auto"/>
          <w:sz w:val="24"/>
          <w:szCs w:val="24"/>
        </w:rPr>
        <w:t>. Hasil Uji Reliabilitas Instrumen Soal</w:t>
      </w:r>
      <w:bookmarkEnd w:id="1"/>
    </w:p>
    <w:tbl>
      <w:tblPr>
        <w:tblStyle w:val="LightShading10"/>
        <w:tblW w:w="0" w:type="auto"/>
        <w:jc w:val="center"/>
        <w:tblInd w:w="1951" w:type="dxa"/>
        <w:tblLook w:val="04A0"/>
      </w:tblPr>
      <w:tblGrid>
        <w:gridCol w:w="2512"/>
        <w:gridCol w:w="1868"/>
        <w:gridCol w:w="1825"/>
      </w:tblGrid>
      <w:tr w:rsidR="007C1AB1" w:rsidRPr="00704ACA" w:rsidTr="007C1AB1">
        <w:trPr>
          <w:cnfStyle w:val="100000000000"/>
          <w:trHeight w:val="419"/>
          <w:jc w:val="center"/>
        </w:trPr>
        <w:tc>
          <w:tcPr>
            <w:cnfStyle w:val="001000000000"/>
            <w:tcW w:w="2512" w:type="dxa"/>
            <w:shd w:val="clear" w:color="auto" w:fill="auto"/>
            <w:vAlign w:val="center"/>
          </w:tcPr>
          <w:p w:rsidR="007C1AB1" w:rsidRPr="00704ACA" w:rsidRDefault="007C1AB1" w:rsidP="00A96C9A">
            <w:pPr>
              <w:pStyle w:val="ListParagraph"/>
              <w:ind w:left="0"/>
              <w:jc w:val="center"/>
              <w:rPr>
                <w:rFonts w:ascii="Garamond" w:hAnsi="Garamond" w:cstheme="majorBidi"/>
              </w:rPr>
            </w:pPr>
            <w:r w:rsidRPr="00704ACA">
              <w:rPr>
                <w:rFonts w:ascii="Garamond" w:hAnsi="Garamond" w:cstheme="majorBidi"/>
              </w:rPr>
              <w:t>Kelas</w:t>
            </w:r>
          </w:p>
        </w:tc>
        <w:tc>
          <w:tcPr>
            <w:tcW w:w="1868" w:type="dxa"/>
            <w:shd w:val="clear" w:color="auto" w:fill="auto"/>
          </w:tcPr>
          <w:p w:rsidR="007C1AB1" w:rsidRPr="00704ACA" w:rsidRDefault="007C1AB1" w:rsidP="00A96C9A">
            <w:pPr>
              <w:pStyle w:val="ListParagraph"/>
              <w:ind w:left="0"/>
              <w:jc w:val="center"/>
              <w:cnfStyle w:val="100000000000"/>
              <w:rPr>
                <w:rFonts w:ascii="Garamond" w:hAnsi="Garamond" w:cstheme="majorBidi"/>
                <w:i/>
                <w:iCs/>
                <w:vertAlign w:val="subscript"/>
              </w:rPr>
            </w:pPr>
            <w:r w:rsidRPr="00704ACA">
              <w:rPr>
                <w:rFonts w:ascii="Garamond" w:hAnsi="Garamond" w:cstheme="majorBidi"/>
                <w:i/>
                <w:iCs/>
              </w:rPr>
              <w:t>r</w:t>
            </w:r>
            <w:r w:rsidRPr="00704ACA">
              <w:rPr>
                <w:rFonts w:ascii="Garamond" w:hAnsi="Garamond" w:cstheme="majorBidi"/>
                <w:i/>
                <w:iCs/>
                <w:vertAlign w:val="subscript"/>
              </w:rPr>
              <w:t>11</w:t>
            </w:r>
          </w:p>
        </w:tc>
        <w:tc>
          <w:tcPr>
            <w:tcW w:w="1825" w:type="dxa"/>
            <w:shd w:val="clear" w:color="auto" w:fill="auto"/>
          </w:tcPr>
          <w:p w:rsidR="007C1AB1" w:rsidRPr="00704ACA" w:rsidRDefault="007C1AB1" w:rsidP="00A96C9A">
            <w:pPr>
              <w:pStyle w:val="ListParagraph"/>
              <w:ind w:left="0"/>
              <w:jc w:val="center"/>
              <w:cnfStyle w:val="100000000000"/>
              <w:rPr>
                <w:rFonts w:ascii="Garamond" w:hAnsi="Garamond" w:cstheme="majorBidi"/>
                <w:vertAlign w:val="subscript"/>
              </w:rPr>
            </w:pPr>
            <w:r w:rsidRPr="00704ACA">
              <w:rPr>
                <w:rFonts w:ascii="Garamond" w:hAnsi="Garamond" w:cstheme="majorBidi"/>
              </w:rPr>
              <w:t xml:space="preserve">Interpretasi </w:t>
            </w:r>
            <w:r w:rsidRPr="00704ACA">
              <w:rPr>
                <w:rFonts w:ascii="Garamond" w:hAnsi="Garamond" w:cstheme="majorBidi"/>
                <w:i/>
                <w:iCs/>
              </w:rPr>
              <w:t>r</w:t>
            </w:r>
            <w:r w:rsidRPr="00704ACA">
              <w:rPr>
                <w:rFonts w:ascii="Garamond" w:hAnsi="Garamond" w:cstheme="majorBidi"/>
                <w:i/>
                <w:iCs/>
                <w:vertAlign w:val="subscript"/>
              </w:rPr>
              <w:t>11</w:t>
            </w:r>
          </w:p>
        </w:tc>
      </w:tr>
      <w:tr w:rsidR="007C1AB1" w:rsidRPr="00704ACA" w:rsidTr="007C1AB1">
        <w:trPr>
          <w:cnfStyle w:val="000000100000"/>
          <w:jc w:val="center"/>
        </w:trPr>
        <w:tc>
          <w:tcPr>
            <w:cnfStyle w:val="001000000000"/>
            <w:tcW w:w="2512" w:type="dxa"/>
            <w:shd w:val="clear" w:color="auto" w:fill="auto"/>
          </w:tcPr>
          <w:p w:rsidR="007C1AB1" w:rsidRPr="00704ACA" w:rsidRDefault="007C1AB1" w:rsidP="00A96C9A">
            <w:pPr>
              <w:pStyle w:val="ListParagraph"/>
              <w:ind w:left="0"/>
              <w:jc w:val="center"/>
              <w:rPr>
                <w:rFonts w:ascii="Garamond" w:hAnsi="Garamond" w:cstheme="majorBidi"/>
              </w:rPr>
            </w:pPr>
            <w:r w:rsidRPr="00704ACA">
              <w:rPr>
                <w:rFonts w:ascii="Garamond" w:hAnsi="Garamond" w:cstheme="majorBidi"/>
              </w:rPr>
              <w:t>Kontrol</w:t>
            </w:r>
          </w:p>
        </w:tc>
        <w:tc>
          <w:tcPr>
            <w:tcW w:w="1868" w:type="dxa"/>
            <w:shd w:val="clear" w:color="auto" w:fill="auto"/>
          </w:tcPr>
          <w:p w:rsidR="007C1AB1" w:rsidRPr="00704ACA" w:rsidRDefault="007C1AB1" w:rsidP="00A96C9A">
            <w:pPr>
              <w:pStyle w:val="ListParagraph"/>
              <w:ind w:left="0"/>
              <w:jc w:val="center"/>
              <w:cnfStyle w:val="000000100000"/>
              <w:rPr>
                <w:rFonts w:ascii="Garamond" w:hAnsi="Garamond" w:cstheme="majorBidi"/>
              </w:rPr>
            </w:pPr>
            <w:r w:rsidRPr="00704ACA">
              <w:rPr>
                <w:rFonts w:ascii="Garamond" w:hAnsi="Garamond" w:cstheme="majorBidi"/>
              </w:rPr>
              <w:t>0</w:t>
            </w:r>
          </w:p>
        </w:tc>
        <w:tc>
          <w:tcPr>
            <w:tcW w:w="1825" w:type="dxa"/>
            <w:shd w:val="clear" w:color="auto" w:fill="auto"/>
          </w:tcPr>
          <w:p w:rsidR="007C1AB1" w:rsidRPr="00704ACA" w:rsidRDefault="007C1AB1" w:rsidP="00A96C9A">
            <w:pPr>
              <w:pStyle w:val="ListParagraph"/>
              <w:ind w:left="0"/>
              <w:jc w:val="center"/>
              <w:cnfStyle w:val="000000100000"/>
              <w:rPr>
                <w:rFonts w:ascii="Garamond" w:hAnsi="Garamond" w:cstheme="majorBidi"/>
              </w:rPr>
            </w:pPr>
            <w:r w:rsidRPr="00704ACA">
              <w:rPr>
                <w:rFonts w:ascii="Garamond" w:hAnsi="Garamond" w:cstheme="majorBidi"/>
              </w:rPr>
              <w:t>Kecil</w:t>
            </w:r>
          </w:p>
        </w:tc>
      </w:tr>
      <w:tr w:rsidR="007C1AB1" w:rsidRPr="00704ACA" w:rsidTr="007C1AB1">
        <w:trPr>
          <w:jc w:val="center"/>
        </w:trPr>
        <w:tc>
          <w:tcPr>
            <w:cnfStyle w:val="001000000000"/>
            <w:tcW w:w="2512" w:type="dxa"/>
            <w:shd w:val="clear" w:color="auto" w:fill="auto"/>
          </w:tcPr>
          <w:p w:rsidR="007C1AB1" w:rsidRPr="00704ACA" w:rsidRDefault="007C1AB1" w:rsidP="00A96C9A">
            <w:pPr>
              <w:pStyle w:val="ListParagraph"/>
              <w:ind w:left="0"/>
              <w:jc w:val="center"/>
              <w:rPr>
                <w:rFonts w:ascii="Garamond" w:hAnsi="Garamond" w:cstheme="majorBidi"/>
              </w:rPr>
            </w:pPr>
            <w:r w:rsidRPr="00704ACA">
              <w:rPr>
                <w:rFonts w:ascii="Garamond" w:hAnsi="Garamond" w:cstheme="majorBidi"/>
              </w:rPr>
              <w:t>Eksperimen</w:t>
            </w:r>
          </w:p>
        </w:tc>
        <w:tc>
          <w:tcPr>
            <w:tcW w:w="1868" w:type="dxa"/>
            <w:shd w:val="clear" w:color="auto" w:fill="auto"/>
          </w:tcPr>
          <w:p w:rsidR="007C1AB1" w:rsidRPr="00704ACA" w:rsidRDefault="007C1AB1" w:rsidP="00A96C9A">
            <w:pPr>
              <w:pStyle w:val="ListParagraph"/>
              <w:ind w:left="0"/>
              <w:jc w:val="center"/>
              <w:cnfStyle w:val="000000000000"/>
              <w:rPr>
                <w:rFonts w:ascii="Garamond" w:hAnsi="Garamond" w:cstheme="majorBidi"/>
              </w:rPr>
            </w:pPr>
            <w:r w:rsidRPr="00704ACA">
              <w:rPr>
                <w:rFonts w:ascii="Garamond" w:hAnsi="Garamond" w:cstheme="majorBidi"/>
              </w:rPr>
              <w:t>0</w:t>
            </w:r>
          </w:p>
        </w:tc>
        <w:tc>
          <w:tcPr>
            <w:tcW w:w="1825" w:type="dxa"/>
            <w:shd w:val="clear" w:color="auto" w:fill="auto"/>
          </w:tcPr>
          <w:p w:rsidR="007C1AB1" w:rsidRPr="00704ACA" w:rsidRDefault="007C1AB1" w:rsidP="00A96C9A">
            <w:pPr>
              <w:pStyle w:val="ListParagraph"/>
              <w:ind w:left="0"/>
              <w:jc w:val="center"/>
              <w:cnfStyle w:val="000000000000"/>
              <w:rPr>
                <w:rFonts w:ascii="Garamond" w:hAnsi="Garamond" w:cstheme="majorBidi"/>
              </w:rPr>
            </w:pPr>
            <w:r w:rsidRPr="00704ACA">
              <w:rPr>
                <w:rFonts w:ascii="Garamond" w:hAnsi="Garamond" w:cstheme="majorBidi"/>
              </w:rPr>
              <w:t>Kecil</w:t>
            </w:r>
          </w:p>
        </w:tc>
      </w:tr>
    </w:tbl>
    <w:p w:rsidR="007C1AB1" w:rsidRPr="00704ACA" w:rsidRDefault="007C1AB1" w:rsidP="009950A2">
      <w:pPr>
        <w:spacing w:line="360" w:lineRule="auto"/>
        <w:ind w:firstLine="567"/>
        <w:jc w:val="both"/>
        <w:rPr>
          <w:rFonts w:ascii="Garamond" w:hAnsi="Garamond" w:cstheme="majorBidi"/>
          <w:sz w:val="24"/>
          <w:szCs w:val="24"/>
        </w:rPr>
      </w:pPr>
    </w:p>
    <w:p w:rsidR="007C1AB1" w:rsidRPr="00704ACA" w:rsidRDefault="00B76A81" w:rsidP="00D1171E">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Sebelum dilakukan uji hipotesis menggunakan uji t, maka dilakukan uji prasyarat yang terdiri dari uji normalitas dan uji homogenitas pada kelas eksperimen dan kelas kontrol. </w:t>
      </w:r>
      <w:r w:rsidR="007C1AB1" w:rsidRPr="00704ACA">
        <w:rPr>
          <w:rFonts w:ascii="Garamond" w:hAnsi="Garamond" w:cstheme="majorBidi"/>
          <w:sz w:val="24"/>
          <w:szCs w:val="24"/>
        </w:rPr>
        <w:t>Berdasarkan hasil perhitungan menggunakan Ms. Excel tentang uji normalitas data pada pre-test dan post-tes untuk kelas eksperimen dan kelas kontrol, dapat terlihat pada tabel</w:t>
      </w:r>
      <w:r w:rsidR="00D1171E" w:rsidRPr="00704ACA">
        <w:rPr>
          <w:rFonts w:ascii="Garamond" w:hAnsi="Garamond" w:cstheme="majorBidi"/>
          <w:sz w:val="24"/>
          <w:szCs w:val="24"/>
        </w:rPr>
        <w:t xml:space="preserve"> berikut:</w:t>
      </w:r>
    </w:p>
    <w:p w:rsidR="00704ACA" w:rsidRDefault="00704ACA" w:rsidP="00D1171E">
      <w:pPr>
        <w:pStyle w:val="Caption"/>
        <w:jc w:val="center"/>
        <w:rPr>
          <w:rFonts w:ascii="Garamond" w:hAnsi="Garamond" w:cstheme="majorBidi"/>
          <w:color w:val="auto"/>
          <w:sz w:val="24"/>
          <w:szCs w:val="24"/>
        </w:rPr>
      </w:pPr>
      <w:bookmarkStart w:id="2" w:name="_Toc63649251"/>
    </w:p>
    <w:p w:rsidR="007C1AB1" w:rsidRPr="00704ACA" w:rsidRDefault="007C1AB1" w:rsidP="00D1171E">
      <w:pPr>
        <w:pStyle w:val="Caption"/>
        <w:jc w:val="center"/>
        <w:rPr>
          <w:rFonts w:ascii="Garamond" w:hAnsi="Garamond" w:cstheme="majorBidi"/>
          <w:color w:val="auto"/>
          <w:sz w:val="24"/>
          <w:szCs w:val="24"/>
        </w:rPr>
      </w:pPr>
      <w:r w:rsidRPr="00704ACA">
        <w:rPr>
          <w:rFonts w:ascii="Garamond" w:hAnsi="Garamond" w:cstheme="majorBidi"/>
          <w:color w:val="auto"/>
          <w:sz w:val="24"/>
          <w:szCs w:val="24"/>
        </w:rPr>
        <w:lastRenderedPageBreak/>
        <w:t xml:space="preserve">Tabel </w:t>
      </w:r>
      <w:r w:rsidR="005C1B09" w:rsidRPr="00704ACA">
        <w:rPr>
          <w:rFonts w:ascii="Garamond" w:hAnsi="Garamond" w:cstheme="majorBidi"/>
          <w:color w:val="auto"/>
          <w:sz w:val="24"/>
          <w:szCs w:val="24"/>
        </w:rPr>
        <w:fldChar w:fldCharType="begin"/>
      </w:r>
      <w:r w:rsidRPr="00704ACA">
        <w:rPr>
          <w:rFonts w:ascii="Garamond" w:hAnsi="Garamond" w:cstheme="majorBidi"/>
          <w:color w:val="auto"/>
          <w:sz w:val="24"/>
          <w:szCs w:val="24"/>
        </w:rPr>
        <w:instrText xml:space="preserve"> SEQ Tabel \* ARABIC \s 1 </w:instrText>
      </w:r>
      <w:r w:rsidR="005C1B09" w:rsidRPr="00704ACA">
        <w:rPr>
          <w:rFonts w:ascii="Garamond" w:hAnsi="Garamond" w:cstheme="majorBidi"/>
          <w:color w:val="auto"/>
          <w:sz w:val="24"/>
          <w:szCs w:val="24"/>
        </w:rPr>
        <w:fldChar w:fldCharType="separate"/>
      </w:r>
      <w:r w:rsidRPr="00704ACA">
        <w:rPr>
          <w:rFonts w:ascii="Garamond" w:hAnsi="Garamond" w:cstheme="majorBidi"/>
          <w:noProof/>
          <w:color w:val="auto"/>
          <w:sz w:val="24"/>
          <w:szCs w:val="24"/>
        </w:rPr>
        <w:t>6</w:t>
      </w:r>
      <w:r w:rsidR="005C1B09" w:rsidRPr="00704ACA">
        <w:rPr>
          <w:rFonts w:ascii="Garamond" w:hAnsi="Garamond" w:cstheme="majorBidi"/>
          <w:color w:val="auto"/>
          <w:sz w:val="24"/>
          <w:szCs w:val="24"/>
        </w:rPr>
        <w:fldChar w:fldCharType="end"/>
      </w:r>
      <w:r w:rsidRPr="00704ACA">
        <w:rPr>
          <w:rFonts w:ascii="Garamond" w:hAnsi="Garamond" w:cstheme="majorBidi"/>
          <w:color w:val="auto"/>
          <w:sz w:val="24"/>
          <w:szCs w:val="24"/>
        </w:rPr>
        <w:t>. Rekapitulasi Hasil Uji Normalitas Data</w:t>
      </w:r>
      <w:bookmarkEnd w:id="2"/>
    </w:p>
    <w:tbl>
      <w:tblPr>
        <w:tblStyle w:val="LightShading10"/>
        <w:tblW w:w="7305" w:type="dxa"/>
        <w:jc w:val="center"/>
        <w:tblInd w:w="959" w:type="dxa"/>
        <w:tblLook w:val="04A0"/>
      </w:tblPr>
      <w:tblGrid>
        <w:gridCol w:w="1375"/>
        <w:gridCol w:w="1390"/>
        <w:gridCol w:w="1513"/>
        <w:gridCol w:w="1466"/>
        <w:gridCol w:w="1561"/>
      </w:tblGrid>
      <w:tr w:rsidR="007C1AB1" w:rsidRPr="00704ACA" w:rsidTr="00D1171E">
        <w:trPr>
          <w:cnfStyle w:val="100000000000"/>
          <w:jc w:val="center"/>
        </w:trPr>
        <w:tc>
          <w:tcPr>
            <w:cnfStyle w:val="001000000000"/>
            <w:tcW w:w="1375" w:type="dxa"/>
            <w:shd w:val="clear" w:color="auto" w:fill="auto"/>
            <w:vAlign w:val="center"/>
          </w:tcPr>
          <w:p w:rsidR="007C1AB1" w:rsidRPr="00704ACA" w:rsidRDefault="007C1AB1" w:rsidP="00A96C9A">
            <w:pPr>
              <w:rPr>
                <w:rFonts w:ascii="Garamond" w:hAnsi="Garamond" w:cstheme="majorBidi"/>
              </w:rPr>
            </w:pPr>
            <w:r w:rsidRPr="00704ACA">
              <w:rPr>
                <w:rFonts w:ascii="Garamond" w:hAnsi="Garamond" w:cstheme="majorBidi"/>
              </w:rPr>
              <w:t>Nilai</w:t>
            </w:r>
          </w:p>
        </w:tc>
        <w:tc>
          <w:tcPr>
            <w:tcW w:w="1390" w:type="dxa"/>
            <w:shd w:val="clear" w:color="auto" w:fill="auto"/>
            <w:vAlign w:val="center"/>
          </w:tcPr>
          <w:p w:rsidR="007C1AB1" w:rsidRPr="00704ACA" w:rsidRDefault="007C1AB1" w:rsidP="00A96C9A">
            <w:pPr>
              <w:cnfStyle w:val="100000000000"/>
              <w:rPr>
                <w:rFonts w:ascii="Garamond" w:hAnsi="Garamond" w:cstheme="majorBidi"/>
              </w:rPr>
            </w:pPr>
            <w:r w:rsidRPr="00704ACA">
              <w:rPr>
                <w:rFonts w:ascii="Garamond" w:hAnsi="Garamond" w:cstheme="majorBidi"/>
              </w:rPr>
              <w:t>Kelas</w:t>
            </w:r>
          </w:p>
        </w:tc>
        <w:tc>
          <w:tcPr>
            <w:tcW w:w="1513" w:type="dxa"/>
            <w:shd w:val="clear" w:color="auto" w:fill="auto"/>
            <w:vAlign w:val="center"/>
          </w:tcPr>
          <w:p w:rsidR="007C1AB1" w:rsidRPr="00704ACA" w:rsidRDefault="005C1B09" w:rsidP="00A96C9A">
            <w:pPr>
              <w:cnfStyle w:val="100000000000"/>
              <w:rPr>
                <w:rFonts w:ascii="Garamond" w:hAnsi="Garamond" w:cstheme="majorBidi"/>
              </w:rPr>
            </w:pPr>
            <m:oMathPara>
              <m:oMath>
                <m:sSup>
                  <m:sSupPr>
                    <m:ctrlPr>
                      <w:rPr>
                        <w:rFonts w:ascii="Cambria Math" w:hAnsi="Garamond" w:cstheme="majorBidi"/>
                        <w:b w:val="0"/>
                        <w:bCs w:val="0"/>
                        <w:i/>
                      </w:rPr>
                    </m:ctrlPr>
                  </m:sSupPr>
                  <m:e>
                    <m:r>
                      <m:rPr>
                        <m:sty m:val="bi"/>
                      </m:rPr>
                      <w:rPr>
                        <w:rFonts w:ascii="Cambria Math" w:hAnsi="Cambria Math" w:cstheme="majorBidi"/>
                      </w:rPr>
                      <m:t>χ</m:t>
                    </m:r>
                  </m:e>
                  <m:sup>
                    <m:r>
                      <m:rPr>
                        <m:sty m:val="bi"/>
                      </m:rPr>
                      <w:rPr>
                        <w:rFonts w:ascii="Cambria Math" w:hAnsi="Garamond" w:cstheme="majorBidi"/>
                      </w:rPr>
                      <m:t>2</m:t>
                    </m:r>
                  </m:sup>
                </m:sSup>
                <m:r>
                  <m:rPr>
                    <m:sty m:val="bi"/>
                  </m:rPr>
                  <w:rPr>
                    <w:rFonts w:ascii="Cambria Math" w:hAnsi="Cambria Math" w:cstheme="majorBidi"/>
                  </w:rPr>
                  <m:t>hitung</m:t>
                </m:r>
              </m:oMath>
            </m:oMathPara>
          </w:p>
        </w:tc>
        <w:tc>
          <w:tcPr>
            <w:tcW w:w="1466" w:type="dxa"/>
            <w:shd w:val="clear" w:color="auto" w:fill="auto"/>
            <w:vAlign w:val="center"/>
          </w:tcPr>
          <w:p w:rsidR="007C1AB1" w:rsidRPr="00704ACA" w:rsidRDefault="005C1B09" w:rsidP="00A96C9A">
            <w:pPr>
              <w:cnfStyle w:val="100000000000"/>
              <w:rPr>
                <w:rFonts w:ascii="Garamond" w:hAnsi="Garamond" w:cstheme="majorBidi"/>
              </w:rPr>
            </w:pPr>
            <m:oMathPara>
              <m:oMath>
                <m:sSup>
                  <m:sSupPr>
                    <m:ctrlPr>
                      <w:rPr>
                        <w:rFonts w:ascii="Cambria Math" w:hAnsi="Garamond" w:cstheme="majorBidi"/>
                        <w:b w:val="0"/>
                        <w:bCs w:val="0"/>
                        <w:i/>
                      </w:rPr>
                    </m:ctrlPr>
                  </m:sSupPr>
                  <m:e>
                    <m:r>
                      <m:rPr>
                        <m:sty m:val="bi"/>
                      </m:rPr>
                      <w:rPr>
                        <w:rFonts w:ascii="Cambria Math" w:hAnsi="Cambria Math" w:cstheme="majorBidi"/>
                      </w:rPr>
                      <m:t>χ</m:t>
                    </m:r>
                  </m:e>
                  <m:sup>
                    <m:r>
                      <m:rPr>
                        <m:sty m:val="bi"/>
                      </m:rPr>
                      <w:rPr>
                        <w:rFonts w:ascii="Cambria Math" w:hAnsi="Garamond" w:cstheme="majorBidi"/>
                      </w:rPr>
                      <m:t>2</m:t>
                    </m:r>
                  </m:sup>
                </m:sSup>
                <m:r>
                  <m:rPr>
                    <m:sty m:val="bi"/>
                  </m:rPr>
                  <w:rPr>
                    <w:rFonts w:ascii="Cambria Math" w:hAnsi="Cambria Math" w:cstheme="majorBidi"/>
                  </w:rPr>
                  <m:t>tabel</m:t>
                </m:r>
              </m:oMath>
            </m:oMathPara>
          </w:p>
        </w:tc>
        <w:tc>
          <w:tcPr>
            <w:tcW w:w="1561" w:type="dxa"/>
            <w:shd w:val="clear" w:color="auto" w:fill="auto"/>
            <w:vAlign w:val="center"/>
          </w:tcPr>
          <w:p w:rsidR="007C1AB1" w:rsidRPr="00704ACA" w:rsidRDefault="007C1AB1" w:rsidP="00A96C9A">
            <w:pPr>
              <w:cnfStyle w:val="100000000000"/>
              <w:rPr>
                <w:rFonts w:ascii="Garamond" w:hAnsi="Garamond" w:cstheme="majorBidi"/>
              </w:rPr>
            </w:pPr>
            <w:r w:rsidRPr="00704ACA">
              <w:rPr>
                <w:rFonts w:ascii="Garamond" w:hAnsi="Garamond" w:cstheme="majorBidi"/>
              </w:rPr>
              <w:t>Kesimpulan</w:t>
            </w:r>
          </w:p>
        </w:tc>
      </w:tr>
      <w:tr w:rsidR="007C1AB1" w:rsidRPr="00704ACA" w:rsidTr="00D1171E">
        <w:trPr>
          <w:cnfStyle w:val="000000100000"/>
          <w:jc w:val="center"/>
        </w:trPr>
        <w:tc>
          <w:tcPr>
            <w:cnfStyle w:val="001000000000"/>
            <w:tcW w:w="1375" w:type="dxa"/>
            <w:vMerge w:val="restart"/>
            <w:shd w:val="clear" w:color="auto" w:fill="auto"/>
            <w:vAlign w:val="center"/>
          </w:tcPr>
          <w:p w:rsidR="007C1AB1" w:rsidRPr="00704ACA" w:rsidRDefault="007C1AB1" w:rsidP="00A96C9A">
            <w:pPr>
              <w:rPr>
                <w:rFonts w:ascii="Garamond" w:hAnsi="Garamond" w:cstheme="majorBidi"/>
              </w:rPr>
            </w:pPr>
            <w:r w:rsidRPr="00704ACA">
              <w:rPr>
                <w:rFonts w:ascii="Garamond" w:hAnsi="Garamond" w:cstheme="majorBidi"/>
              </w:rPr>
              <w:t>Pre-test</w:t>
            </w:r>
          </w:p>
        </w:tc>
        <w:tc>
          <w:tcPr>
            <w:tcW w:w="1390" w:type="dxa"/>
            <w:shd w:val="clear" w:color="auto" w:fill="auto"/>
          </w:tcPr>
          <w:p w:rsidR="007C1AB1" w:rsidRPr="00704ACA" w:rsidRDefault="007C1AB1" w:rsidP="00A96C9A">
            <w:pPr>
              <w:cnfStyle w:val="000000100000"/>
              <w:rPr>
                <w:rFonts w:ascii="Garamond" w:hAnsi="Garamond" w:cstheme="majorBidi"/>
              </w:rPr>
            </w:pPr>
            <w:r w:rsidRPr="00704ACA">
              <w:rPr>
                <w:rFonts w:ascii="Garamond" w:hAnsi="Garamond" w:cstheme="majorBidi"/>
              </w:rPr>
              <w:t xml:space="preserve">Eksperimen </w:t>
            </w:r>
          </w:p>
        </w:tc>
        <w:tc>
          <w:tcPr>
            <w:tcW w:w="1513" w:type="dxa"/>
            <w:vMerge w:val="restart"/>
            <w:shd w:val="clear" w:color="auto" w:fill="auto"/>
            <w:vAlign w:val="center"/>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0,306762</w:t>
            </w:r>
          </w:p>
        </w:tc>
        <w:tc>
          <w:tcPr>
            <w:tcW w:w="1466" w:type="dxa"/>
            <w:vMerge w:val="restart"/>
            <w:shd w:val="clear" w:color="auto" w:fill="auto"/>
            <w:vAlign w:val="center"/>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0,381</w:t>
            </w:r>
          </w:p>
        </w:tc>
        <w:tc>
          <w:tcPr>
            <w:tcW w:w="1561" w:type="dxa"/>
            <w:shd w:val="clear" w:color="auto" w:fill="auto"/>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Normal</w:t>
            </w:r>
          </w:p>
        </w:tc>
      </w:tr>
      <w:tr w:rsidR="007C1AB1" w:rsidRPr="00704ACA" w:rsidTr="00D1171E">
        <w:trPr>
          <w:jc w:val="center"/>
        </w:trPr>
        <w:tc>
          <w:tcPr>
            <w:cnfStyle w:val="001000000000"/>
            <w:tcW w:w="1375" w:type="dxa"/>
            <w:vMerge/>
            <w:shd w:val="clear" w:color="auto" w:fill="auto"/>
            <w:vAlign w:val="center"/>
          </w:tcPr>
          <w:p w:rsidR="007C1AB1" w:rsidRPr="00704ACA" w:rsidRDefault="007C1AB1" w:rsidP="00A96C9A">
            <w:pPr>
              <w:rPr>
                <w:rFonts w:ascii="Garamond" w:hAnsi="Garamond" w:cstheme="majorBidi"/>
              </w:rPr>
            </w:pPr>
          </w:p>
        </w:tc>
        <w:tc>
          <w:tcPr>
            <w:tcW w:w="1390" w:type="dxa"/>
            <w:shd w:val="clear" w:color="auto" w:fill="auto"/>
          </w:tcPr>
          <w:p w:rsidR="007C1AB1" w:rsidRPr="00704ACA" w:rsidRDefault="007C1AB1" w:rsidP="00A96C9A">
            <w:pPr>
              <w:cnfStyle w:val="000000000000"/>
              <w:rPr>
                <w:rFonts w:ascii="Garamond" w:hAnsi="Garamond" w:cstheme="majorBidi"/>
              </w:rPr>
            </w:pPr>
            <w:r w:rsidRPr="00704ACA">
              <w:rPr>
                <w:rFonts w:ascii="Garamond" w:hAnsi="Garamond" w:cstheme="majorBidi"/>
              </w:rPr>
              <w:t xml:space="preserve">Kontrol </w:t>
            </w:r>
          </w:p>
        </w:tc>
        <w:tc>
          <w:tcPr>
            <w:tcW w:w="1513" w:type="dxa"/>
            <w:vMerge/>
            <w:shd w:val="clear" w:color="auto" w:fill="auto"/>
          </w:tcPr>
          <w:p w:rsidR="007C1AB1" w:rsidRPr="00704ACA" w:rsidRDefault="007C1AB1" w:rsidP="00A96C9A">
            <w:pPr>
              <w:jc w:val="center"/>
              <w:cnfStyle w:val="000000000000"/>
              <w:rPr>
                <w:rFonts w:ascii="Garamond" w:hAnsi="Garamond" w:cstheme="majorBidi"/>
              </w:rPr>
            </w:pPr>
          </w:p>
        </w:tc>
        <w:tc>
          <w:tcPr>
            <w:tcW w:w="1466" w:type="dxa"/>
            <w:vMerge/>
            <w:shd w:val="clear" w:color="auto" w:fill="auto"/>
          </w:tcPr>
          <w:p w:rsidR="007C1AB1" w:rsidRPr="00704ACA" w:rsidRDefault="007C1AB1" w:rsidP="00A96C9A">
            <w:pPr>
              <w:jc w:val="center"/>
              <w:cnfStyle w:val="000000000000"/>
              <w:rPr>
                <w:rFonts w:ascii="Garamond" w:hAnsi="Garamond" w:cstheme="majorBidi"/>
              </w:rPr>
            </w:pPr>
          </w:p>
        </w:tc>
        <w:tc>
          <w:tcPr>
            <w:tcW w:w="1561" w:type="dxa"/>
            <w:shd w:val="clear" w:color="auto" w:fill="auto"/>
          </w:tcPr>
          <w:p w:rsidR="007C1AB1" w:rsidRPr="00704ACA" w:rsidRDefault="007C1AB1" w:rsidP="00A96C9A">
            <w:pPr>
              <w:jc w:val="center"/>
              <w:cnfStyle w:val="000000000000"/>
              <w:rPr>
                <w:rFonts w:ascii="Garamond" w:hAnsi="Garamond" w:cstheme="majorBidi"/>
              </w:rPr>
            </w:pPr>
            <w:r w:rsidRPr="00704ACA">
              <w:rPr>
                <w:rFonts w:ascii="Garamond" w:hAnsi="Garamond" w:cstheme="majorBidi"/>
              </w:rPr>
              <w:t>Normal</w:t>
            </w:r>
          </w:p>
        </w:tc>
      </w:tr>
      <w:tr w:rsidR="007C1AB1" w:rsidRPr="00704ACA" w:rsidTr="00D1171E">
        <w:trPr>
          <w:cnfStyle w:val="000000100000"/>
          <w:jc w:val="center"/>
        </w:trPr>
        <w:tc>
          <w:tcPr>
            <w:cnfStyle w:val="001000000000"/>
            <w:tcW w:w="1375" w:type="dxa"/>
            <w:vMerge w:val="restart"/>
            <w:shd w:val="clear" w:color="auto" w:fill="auto"/>
            <w:vAlign w:val="center"/>
          </w:tcPr>
          <w:p w:rsidR="007C1AB1" w:rsidRPr="00704ACA" w:rsidRDefault="007C1AB1" w:rsidP="00A96C9A">
            <w:pPr>
              <w:rPr>
                <w:rFonts w:ascii="Garamond" w:hAnsi="Garamond" w:cstheme="majorBidi"/>
              </w:rPr>
            </w:pPr>
            <w:r w:rsidRPr="00704ACA">
              <w:rPr>
                <w:rFonts w:ascii="Garamond" w:hAnsi="Garamond" w:cstheme="majorBidi"/>
              </w:rPr>
              <w:t>Post-tes</w:t>
            </w:r>
          </w:p>
        </w:tc>
        <w:tc>
          <w:tcPr>
            <w:tcW w:w="1390" w:type="dxa"/>
            <w:shd w:val="clear" w:color="auto" w:fill="auto"/>
          </w:tcPr>
          <w:p w:rsidR="007C1AB1" w:rsidRPr="00704ACA" w:rsidRDefault="007C1AB1" w:rsidP="00A96C9A">
            <w:pPr>
              <w:cnfStyle w:val="000000100000"/>
              <w:rPr>
                <w:rFonts w:ascii="Garamond" w:hAnsi="Garamond" w:cstheme="majorBidi"/>
              </w:rPr>
            </w:pPr>
            <w:r w:rsidRPr="00704ACA">
              <w:rPr>
                <w:rFonts w:ascii="Garamond" w:hAnsi="Garamond" w:cstheme="majorBidi"/>
              </w:rPr>
              <w:t xml:space="preserve">Eksperimen </w:t>
            </w:r>
          </w:p>
        </w:tc>
        <w:tc>
          <w:tcPr>
            <w:tcW w:w="1513" w:type="dxa"/>
            <w:shd w:val="clear" w:color="auto" w:fill="auto"/>
            <w:vAlign w:val="center"/>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0,125062379</w:t>
            </w:r>
          </w:p>
        </w:tc>
        <w:tc>
          <w:tcPr>
            <w:tcW w:w="1466" w:type="dxa"/>
            <w:vMerge w:val="restart"/>
            <w:shd w:val="clear" w:color="auto" w:fill="auto"/>
            <w:vAlign w:val="center"/>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0,280178</w:t>
            </w:r>
          </w:p>
        </w:tc>
        <w:tc>
          <w:tcPr>
            <w:tcW w:w="1561" w:type="dxa"/>
            <w:shd w:val="clear" w:color="auto" w:fill="auto"/>
          </w:tcPr>
          <w:p w:rsidR="007C1AB1" w:rsidRPr="00704ACA" w:rsidRDefault="007C1AB1" w:rsidP="00A96C9A">
            <w:pPr>
              <w:jc w:val="center"/>
              <w:cnfStyle w:val="000000100000"/>
              <w:rPr>
                <w:rFonts w:ascii="Garamond" w:hAnsi="Garamond" w:cstheme="majorBidi"/>
              </w:rPr>
            </w:pPr>
            <w:r w:rsidRPr="00704ACA">
              <w:rPr>
                <w:rFonts w:ascii="Garamond" w:hAnsi="Garamond" w:cstheme="majorBidi"/>
              </w:rPr>
              <w:t>Normal</w:t>
            </w:r>
          </w:p>
        </w:tc>
      </w:tr>
      <w:tr w:rsidR="007C1AB1" w:rsidRPr="00704ACA" w:rsidTr="00D1171E">
        <w:trPr>
          <w:jc w:val="center"/>
        </w:trPr>
        <w:tc>
          <w:tcPr>
            <w:cnfStyle w:val="001000000000"/>
            <w:tcW w:w="1375" w:type="dxa"/>
            <w:vMerge/>
            <w:shd w:val="clear" w:color="auto" w:fill="auto"/>
          </w:tcPr>
          <w:p w:rsidR="007C1AB1" w:rsidRPr="00704ACA" w:rsidRDefault="007C1AB1" w:rsidP="00A96C9A">
            <w:pPr>
              <w:rPr>
                <w:rFonts w:ascii="Garamond" w:hAnsi="Garamond" w:cstheme="majorBidi"/>
              </w:rPr>
            </w:pPr>
          </w:p>
        </w:tc>
        <w:tc>
          <w:tcPr>
            <w:tcW w:w="1390" w:type="dxa"/>
            <w:shd w:val="clear" w:color="auto" w:fill="auto"/>
          </w:tcPr>
          <w:p w:rsidR="007C1AB1" w:rsidRPr="00704ACA" w:rsidRDefault="007C1AB1" w:rsidP="00A96C9A">
            <w:pPr>
              <w:cnfStyle w:val="000000000000"/>
              <w:rPr>
                <w:rFonts w:ascii="Garamond" w:hAnsi="Garamond" w:cstheme="majorBidi"/>
              </w:rPr>
            </w:pPr>
            <w:r w:rsidRPr="00704ACA">
              <w:rPr>
                <w:rFonts w:ascii="Garamond" w:hAnsi="Garamond" w:cstheme="majorBidi"/>
              </w:rPr>
              <w:t xml:space="preserve">Kontrol </w:t>
            </w:r>
          </w:p>
        </w:tc>
        <w:tc>
          <w:tcPr>
            <w:tcW w:w="1513" w:type="dxa"/>
            <w:shd w:val="clear" w:color="auto" w:fill="auto"/>
            <w:vAlign w:val="center"/>
          </w:tcPr>
          <w:p w:rsidR="007C1AB1" w:rsidRPr="00704ACA" w:rsidRDefault="007C1AB1" w:rsidP="00A96C9A">
            <w:pPr>
              <w:jc w:val="center"/>
              <w:cnfStyle w:val="000000000000"/>
              <w:rPr>
                <w:rFonts w:ascii="Garamond" w:hAnsi="Garamond" w:cstheme="majorBidi"/>
              </w:rPr>
            </w:pPr>
            <w:r w:rsidRPr="00704ACA">
              <w:rPr>
                <w:rFonts w:ascii="Garamond" w:hAnsi="Garamond" w:cstheme="majorBidi"/>
              </w:rPr>
              <w:t>0,238667</w:t>
            </w:r>
          </w:p>
        </w:tc>
        <w:tc>
          <w:tcPr>
            <w:tcW w:w="1466" w:type="dxa"/>
            <w:vMerge/>
            <w:shd w:val="clear" w:color="auto" w:fill="auto"/>
            <w:vAlign w:val="center"/>
          </w:tcPr>
          <w:p w:rsidR="007C1AB1" w:rsidRPr="00704ACA" w:rsidRDefault="007C1AB1" w:rsidP="00A96C9A">
            <w:pPr>
              <w:jc w:val="center"/>
              <w:cnfStyle w:val="000000000000"/>
              <w:rPr>
                <w:rFonts w:ascii="Garamond" w:hAnsi="Garamond" w:cstheme="majorBidi"/>
              </w:rPr>
            </w:pPr>
          </w:p>
        </w:tc>
        <w:tc>
          <w:tcPr>
            <w:tcW w:w="1561" w:type="dxa"/>
            <w:shd w:val="clear" w:color="auto" w:fill="auto"/>
          </w:tcPr>
          <w:p w:rsidR="007C1AB1" w:rsidRPr="00704ACA" w:rsidRDefault="007C1AB1" w:rsidP="00A96C9A">
            <w:pPr>
              <w:jc w:val="center"/>
              <w:cnfStyle w:val="000000000000"/>
              <w:rPr>
                <w:rFonts w:ascii="Garamond" w:hAnsi="Garamond" w:cstheme="majorBidi"/>
              </w:rPr>
            </w:pPr>
            <w:r w:rsidRPr="00704ACA">
              <w:rPr>
                <w:rFonts w:ascii="Garamond" w:hAnsi="Garamond" w:cstheme="majorBidi"/>
              </w:rPr>
              <w:t>Normal</w:t>
            </w:r>
          </w:p>
        </w:tc>
      </w:tr>
    </w:tbl>
    <w:p w:rsidR="007C1AB1" w:rsidRPr="00704ACA" w:rsidRDefault="007C1AB1" w:rsidP="009950A2">
      <w:pPr>
        <w:spacing w:line="360" w:lineRule="auto"/>
        <w:ind w:firstLine="567"/>
        <w:jc w:val="both"/>
        <w:rPr>
          <w:rFonts w:ascii="Garamond" w:hAnsi="Garamond" w:cstheme="majorBidi"/>
          <w:sz w:val="24"/>
          <w:szCs w:val="24"/>
        </w:rPr>
      </w:pPr>
    </w:p>
    <w:p w:rsidR="007C1AB1" w:rsidRPr="00704ACA" w:rsidRDefault="007C1AB1" w:rsidP="009950A2">
      <w:pPr>
        <w:spacing w:line="360" w:lineRule="auto"/>
        <w:ind w:firstLine="567"/>
        <w:jc w:val="both"/>
        <w:rPr>
          <w:rFonts w:ascii="Garamond" w:hAnsi="Garamond" w:cstheme="majorBidi"/>
          <w:sz w:val="24"/>
          <w:szCs w:val="24"/>
        </w:rPr>
      </w:pPr>
      <w:r w:rsidRPr="00704ACA">
        <w:rPr>
          <w:rFonts w:ascii="Garamond" w:hAnsi="Garamond" w:cstheme="majorBidi"/>
          <w:sz w:val="24"/>
          <w:szCs w:val="24"/>
        </w:rPr>
        <w:t>Data menunjukkan berdistribusi normal baik pada kelas kontrol maupun pada kelas eksperimen. Dengan kondisi ini, maka dilakukan uji homogenitas untuk melihat apakah data mempunyai varians yang homogen atau tidak. Berikut hasil uji homogenitas terlihat pada tabel :</w:t>
      </w:r>
    </w:p>
    <w:p w:rsidR="007C1AB1" w:rsidRPr="00704ACA" w:rsidRDefault="007C1AB1" w:rsidP="007C1AB1">
      <w:pPr>
        <w:pStyle w:val="Caption"/>
        <w:jc w:val="center"/>
        <w:rPr>
          <w:rFonts w:ascii="Garamond" w:hAnsi="Garamond" w:cstheme="majorBidi"/>
          <w:color w:val="auto"/>
          <w:sz w:val="24"/>
          <w:szCs w:val="24"/>
        </w:rPr>
      </w:pPr>
      <w:bookmarkStart w:id="3" w:name="_Toc63649252"/>
      <w:r w:rsidRPr="00704ACA">
        <w:rPr>
          <w:rFonts w:ascii="Garamond" w:hAnsi="Garamond" w:cstheme="majorBidi"/>
          <w:color w:val="auto"/>
          <w:sz w:val="24"/>
          <w:szCs w:val="24"/>
        </w:rPr>
        <w:t xml:space="preserve">Tabel </w:t>
      </w:r>
      <w:r w:rsidR="005C1B09" w:rsidRPr="00704ACA">
        <w:rPr>
          <w:rFonts w:ascii="Garamond" w:hAnsi="Garamond" w:cstheme="majorBidi"/>
          <w:color w:val="auto"/>
          <w:sz w:val="24"/>
          <w:szCs w:val="24"/>
        </w:rPr>
        <w:fldChar w:fldCharType="begin"/>
      </w:r>
      <w:r w:rsidRPr="00704ACA">
        <w:rPr>
          <w:rFonts w:ascii="Garamond" w:hAnsi="Garamond" w:cstheme="majorBidi"/>
          <w:color w:val="auto"/>
          <w:sz w:val="24"/>
          <w:szCs w:val="24"/>
        </w:rPr>
        <w:instrText xml:space="preserve"> SEQ Tabel \* ARABIC \s 1 </w:instrText>
      </w:r>
      <w:r w:rsidR="005C1B09" w:rsidRPr="00704ACA">
        <w:rPr>
          <w:rFonts w:ascii="Garamond" w:hAnsi="Garamond" w:cstheme="majorBidi"/>
          <w:color w:val="auto"/>
          <w:sz w:val="24"/>
          <w:szCs w:val="24"/>
        </w:rPr>
        <w:fldChar w:fldCharType="separate"/>
      </w:r>
      <w:r w:rsidRPr="00704ACA">
        <w:rPr>
          <w:rFonts w:ascii="Garamond" w:hAnsi="Garamond" w:cstheme="majorBidi"/>
          <w:noProof/>
          <w:color w:val="auto"/>
          <w:sz w:val="24"/>
          <w:szCs w:val="24"/>
        </w:rPr>
        <w:t>7</w:t>
      </w:r>
      <w:r w:rsidR="005C1B09" w:rsidRPr="00704ACA">
        <w:rPr>
          <w:rFonts w:ascii="Garamond" w:hAnsi="Garamond" w:cstheme="majorBidi"/>
          <w:color w:val="auto"/>
          <w:sz w:val="24"/>
          <w:szCs w:val="24"/>
        </w:rPr>
        <w:fldChar w:fldCharType="end"/>
      </w:r>
      <w:r w:rsidRPr="00704ACA">
        <w:rPr>
          <w:rFonts w:ascii="Garamond" w:hAnsi="Garamond" w:cstheme="majorBidi"/>
          <w:color w:val="auto"/>
          <w:sz w:val="24"/>
          <w:szCs w:val="24"/>
        </w:rPr>
        <w:t>. Rekapitulasi Hasil Uji Homogenitas Data</w:t>
      </w:r>
      <w:bookmarkEnd w:id="3"/>
    </w:p>
    <w:tbl>
      <w:tblPr>
        <w:tblStyle w:val="LightShading10"/>
        <w:tblW w:w="6945" w:type="dxa"/>
        <w:jc w:val="center"/>
        <w:tblInd w:w="1101" w:type="dxa"/>
        <w:tblLook w:val="04A0"/>
      </w:tblPr>
      <w:tblGrid>
        <w:gridCol w:w="1701"/>
        <w:gridCol w:w="1526"/>
        <w:gridCol w:w="1081"/>
        <w:gridCol w:w="1220"/>
        <w:gridCol w:w="1417"/>
      </w:tblGrid>
      <w:tr w:rsidR="007C1AB1" w:rsidRPr="00704ACA" w:rsidTr="007C1AB1">
        <w:trPr>
          <w:cnfStyle w:val="100000000000"/>
          <w:jc w:val="center"/>
        </w:trPr>
        <w:tc>
          <w:tcPr>
            <w:cnfStyle w:val="001000000000"/>
            <w:tcW w:w="1701" w:type="dxa"/>
            <w:shd w:val="clear" w:color="auto" w:fill="auto"/>
          </w:tcPr>
          <w:p w:rsidR="007C1AB1" w:rsidRPr="00704ACA" w:rsidRDefault="007C1AB1" w:rsidP="00A96C9A">
            <w:pPr>
              <w:rPr>
                <w:rFonts w:ascii="Garamond" w:hAnsi="Garamond" w:cstheme="majorBidi"/>
              </w:rPr>
            </w:pPr>
            <w:r w:rsidRPr="00704ACA">
              <w:rPr>
                <w:rFonts w:ascii="Garamond" w:hAnsi="Garamond" w:cstheme="majorBidi"/>
              </w:rPr>
              <w:t>Varians Skor</w:t>
            </w:r>
          </w:p>
        </w:tc>
        <w:tc>
          <w:tcPr>
            <w:tcW w:w="1526" w:type="dxa"/>
            <w:shd w:val="clear" w:color="auto" w:fill="auto"/>
          </w:tcPr>
          <w:p w:rsidR="007C1AB1" w:rsidRPr="00704ACA" w:rsidRDefault="007C1AB1" w:rsidP="00A96C9A">
            <w:pPr>
              <w:cnfStyle w:val="100000000000"/>
              <w:rPr>
                <w:rFonts w:ascii="Garamond" w:hAnsi="Garamond" w:cstheme="majorBidi"/>
              </w:rPr>
            </w:pPr>
            <w:r w:rsidRPr="00704ACA">
              <w:rPr>
                <w:rFonts w:ascii="Garamond" w:hAnsi="Garamond" w:cstheme="majorBidi"/>
              </w:rPr>
              <w:t>Fhitung</w:t>
            </w:r>
          </w:p>
        </w:tc>
        <w:tc>
          <w:tcPr>
            <w:tcW w:w="1081" w:type="dxa"/>
            <w:shd w:val="clear" w:color="auto" w:fill="auto"/>
          </w:tcPr>
          <w:p w:rsidR="007C1AB1" w:rsidRPr="00704ACA" w:rsidRDefault="007C1AB1" w:rsidP="00A96C9A">
            <w:pPr>
              <w:cnfStyle w:val="100000000000"/>
              <w:rPr>
                <w:rFonts w:ascii="Garamond" w:hAnsi="Garamond" w:cstheme="majorBidi"/>
              </w:rPr>
            </w:pPr>
            <w:r w:rsidRPr="00704ACA">
              <w:rPr>
                <w:rFonts w:ascii="Garamond" w:hAnsi="Garamond" w:cstheme="majorBidi"/>
              </w:rPr>
              <w:t>dk</w:t>
            </w:r>
          </w:p>
        </w:tc>
        <w:tc>
          <w:tcPr>
            <w:tcW w:w="1220" w:type="dxa"/>
            <w:shd w:val="clear" w:color="auto" w:fill="auto"/>
          </w:tcPr>
          <w:p w:rsidR="007C1AB1" w:rsidRPr="00704ACA" w:rsidRDefault="007C1AB1" w:rsidP="00A96C9A">
            <w:pPr>
              <w:cnfStyle w:val="100000000000"/>
              <w:rPr>
                <w:rFonts w:ascii="Garamond" w:hAnsi="Garamond" w:cstheme="majorBidi"/>
              </w:rPr>
            </w:pPr>
            <w:r w:rsidRPr="00704ACA">
              <w:rPr>
                <w:rFonts w:ascii="Garamond" w:hAnsi="Garamond" w:cstheme="majorBidi"/>
              </w:rPr>
              <w:t>Ftabel</w:t>
            </w:r>
          </w:p>
        </w:tc>
        <w:tc>
          <w:tcPr>
            <w:tcW w:w="1417" w:type="dxa"/>
            <w:shd w:val="clear" w:color="auto" w:fill="auto"/>
          </w:tcPr>
          <w:p w:rsidR="007C1AB1" w:rsidRPr="00704ACA" w:rsidRDefault="007C1AB1" w:rsidP="00A96C9A">
            <w:pPr>
              <w:cnfStyle w:val="100000000000"/>
              <w:rPr>
                <w:rFonts w:ascii="Garamond" w:hAnsi="Garamond" w:cstheme="majorBidi"/>
              </w:rPr>
            </w:pPr>
            <w:r w:rsidRPr="00704ACA">
              <w:rPr>
                <w:rFonts w:ascii="Garamond" w:hAnsi="Garamond" w:cstheme="majorBidi"/>
              </w:rPr>
              <w:t>kesimpulan</w:t>
            </w:r>
          </w:p>
        </w:tc>
      </w:tr>
      <w:tr w:rsidR="007C1AB1" w:rsidRPr="00704ACA" w:rsidTr="007C1AB1">
        <w:trPr>
          <w:cnfStyle w:val="000000100000"/>
          <w:jc w:val="center"/>
        </w:trPr>
        <w:tc>
          <w:tcPr>
            <w:cnfStyle w:val="001000000000"/>
            <w:tcW w:w="1701" w:type="dxa"/>
            <w:shd w:val="clear" w:color="auto" w:fill="auto"/>
          </w:tcPr>
          <w:p w:rsidR="007C1AB1" w:rsidRPr="00704ACA" w:rsidRDefault="007C1AB1" w:rsidP="00A96C9A">
            <w:pPr>
              <w:rPr>
                <w:rFonts w:ascii="Garamond" w:hAnsi="Garamond" w:cstheme="majorBidi"/>
              </w:rPr>
            </w:pPr>
            <w:r w:rsidRPr="00704ACA">
              <w:rPr>
                <w:rFonts w:ascii="Garamond" w:hAnsi="Garamond" w:cstheme="majorBidi"/>
              </w:rPr>
              <w:t>Pre-test</w:t>
            </w:r>
          </w:p>
        </w:tc>
        <w:tc>
          <w:tcPr>
            <w:tcW w:w="1526" w:type="dxa"/>
            <w:shd w:val="clear" w:color="auto" w:fill="auto"/>
          </w:tcPr>
          <w:p w:rsidR="007C1AB1" w:rsidRPr="00704ACA" w:rsidRDefault="007C1AB1" w:rsidP="00A96C9A">
            <w:pPr>
              <w:cnfStyle w:val="000000100000"/>
              <w:rPr>
                <w:rFonts w:ascii="Garamond" w:hAnsi="Garamond" w:cstheme="majorBidi"/>
                <w:color w:val="000000"/>
              </w:rPr>
            </w:pPr>
            <w:r w:rsidRPr="00704ACA">
              <w:rPr>
                <w:rFonts w:ascii="Garamond" w:hAnsi="Garamond" w:cstheme="majorBidi"/>
                <w:color w:val="000000"/>
              </w:rPr>
              <w:t>3,32</w:t>
            </w:r>
          </w:p>
        </w:tc>
        <w:tc>
          <w:tcPr>
            <w:tcW w:w="1081" w:type="dxa"/>
            <w:shd w:val="clear" w:color="auto" w:fill="auto"/>
          </w:tcPr>
          <w:p w:rsidR="007C1AB1" w:rsidRPr="00704ACA" w:rsidRDefault="007C1AB1" w:rsidP="00A96C9A">
            <w:pPr>
              <w:cnfStyle w:val="000000100000"/>
              <w:rPr>
                <w:rFonts w:ascii="Garamond" w:hAnsi="Garamond" w:cstheme="majorBidi"/>
                <w:color w:val="000000"/>
              </w:rPr>
            </w:pPr>
            <w:r w:rsidRPr="00704ACA">
              <w:rPr>
                <w:rFonts w:ascii="Garamond" w:hAnsi="Garamond" w:cstheme="majorBidi"/>
                <w:color w:val="000000"/>
              </w:rPr>
              <w:t>4:4</w:t>
            </w:r>
          </w:p>
        </w:tc>
        <w:tc>
          <w:tcPr>
            <w:tcW w:w="1220" w:type="dxa"/>
            <w:shd w:val="clear" w:color="auto" w:fill="auto"/>
          </w:tcPr>
          <w:p w:rsidR="007C1AB1" w:rsidRPr="00704ACA" w:rsidRDefault="007C1AB1" w:rsidP="00A96C9A">
            <w:pPr>
              <w:cnfStyle w:val="000000100000"/>
              <w:rPr>
                <w:rFonts w:ascii="Garamond" w:hAnsi="Garamond" w:cstheme="majorBidi"/>
                <w:color w:val="000000"/>
              </w:rPr>
            </w:pPr>
            <w:r w:rsidRPr="00704ACA">
              <w:rPr>
                <w:rFonts w:ascii="Garamond" w:hAnsi="Garamond" w:cstheme="majorBidi"/>
                <w:color w:val="000000"/>
              </w:rPr>
              <w:t>9,276628</w:t>
            </w:r>
          </w:p>
        </w:tc>
        <w:tc>
          <w:tcPr>
            <w:tcW w:w="1417" w:type="dxa"/>
            <w:shd w:val="clear" w:color="auto" w:fill="auto"/>
          </w:tcPr>
          <w:p w:rsidR="007C1AB1" w:rsidRPr="00704ACA" w:rsidRDefault="007C1AB1" w:rsidP="00A96C9A">
            <w:pPr>
              <w:cnfStyle w:val="000000100000"/>
              <w:rPr>
                <w:rFonts w:ascii="Garamond" w:hAnsi="Garamond" w:cstheme="majorBidi"/>
              </w:rPr>
            </w:pPr>
            <w:r w:rsidRPr="00704ACA">
              <w:rPr>
                <w:rFonts w:ascii="Garamond" w:hAnsi="Garamond" w:cstheme="majorBidi"/>
              </w:rPr>
              <w:t>Homogen</w:t>
            </w:r>
          </w:p>
        </w:tc>
      </w:tr>
      <w:tr w:rsidR="007C1AB1" w:rsidRPr="00704ACA" w:rsidTr="007C1AB1">
        <w:trPr>
          <w:jc w:val="center"/>
        </w:trPr>
        <w:tc>
          <w:tcPr>
            <w:cnfStyle w:val="001000000000"/>
            <w:tcW w:w="1701" w:type="dxa"/>
            <w:shd w:val="clear" w:color="auto" w:fill="auto"/>
          </w:tcPr>
          <w:p w:rsidR="007C1AB1" w:rsidRPr="00704ACA" w:rsidRDefault="007C1AB1" w:rsidP="00A96C9A">
            <w:pPr>
              <w:rPr>
                <w:rFonts w:ascii="Garamond" w:hAnsi="Garamond" w:cstheme="majorBidi"/>
              </w:rPr>
            </w:pPr>
            <w:r w:rsidRPr="00704ACA">
              <w:rPr>
                <w:rFonts w:ascii="Garamond" w:hAnsi="Garamond" w:cstheme="majorBidi"/>
              </w:rPr>
              <w:t>Post-test</w:t>
            </w:r>
          </w:p>
        </w:tc>
        <w:tc>
          <w:tcPr>
            <w:tcW w:w="1526" w:type="dxa"/>
            <w:shd w:val="clear" w:color="auto" w:fill="auto"/>
          </w:tcPr>
          <w:p w:rsidR="007C1AB1" w:rsidRPr="00704ACA" w:rsidRDefault="007C1AB1" w:rsidP="00A96C9A">
            <w:pPr>
              <w:cnfStyle w:val="000000000000"/>
              <w:rPr>
                <w:rFonts w:ascii="Garamond" w:hAnsi="Garamond" w:cstheme="majorBidi"/>
                <w:color w:val="000000"/>
              </w:rPr>
            </w:pPr>
            <w:r w:rsidRPr="00704ACA">
              <w:rPr>
                <w:rFonts w:ascii="Garamond" w:hAnsi="Garamond" w:cstheme="majorBidi"/>
                <w:color w:val="000000"/>
              </w:rPr>
              <w:t>0,075456</w:t>
            </w:r>
          </w:p>
        </w:tc>
        <w:tc>
          <w:tcPr>
            <w:tcW w:w="1081" w:type="dxa"/>
            <w:shd w:val="clear" w:color="auto" w:fill="auto"/>
          </w:tcPr>
          <w:p w:rsidR="007C1AB1" w:rsidRPr="00704ACA" w:rsidRDefault="007C1AB1" w:rsidP="00A96C9A">
            <w:pPr>
              <w:cnfStyle w:val="000000000000"/>
              <w:rPr>
                <w:rFonts w:ascii="Garamond" w:hAnsi="Garamond" w:cstheme="majorBidi"/>
                <w:color w:val="000000"/>
              </w:rPr>
            </w:pPr>
            <w:r w:rsidRPr="00704ACA">
              <w:rPr>
                <w:rFonts w:ascii="Garamond" w:hAnsi="Garamond" w:cstheme="majorBidi"/>
                <w:color w:val="000000"/>
              </w:rPr>
              <w:t>10:10</w:t>
            </w:r>
          </w:p>
        </w:tc>
        <w:tc>
          <w:tcPr>
            <w:tcW w:w="1220" w:type="dxa"/>
            <w:shd w:val="clear" w:color="auto" w:fill="auto"/>
          </w:tcPr>
          <w:p w:rsidR="007C1AB1" w:rsidRPr="00704ACA" w:rsidRDefault="007C1AB1" w:rsidP="00A96C9A">
            <w:pPr>
              <w:cnfStyle w:val="000000000000"/>
              <w:rPr>
                <w:rFonts w:ascii="Garamond" w:hAnsi="Garamond" w:cstheme="majorBidi"/>
                <w:color w:val="000000"/>
              </w:rPr>
            </w:pPr>
            <w:r w:rsidRPr="00704ACA">
              <w:rPr>
                <w:rFonts w:ascii="Garamond" w:hAnsi="Garamond" w:cstheme="majorBidi"/>
                <w:color w:val="000000"/>
              </w:rPr>
              <w:t>0,314575</w:t>
            </w:r>
          </w:p>
        </w:tc>
        <w:tc>
          <w:tcPr>
            <w:tcW w:w="1417" w:type="dxa"/>
            <w:shd w:val="clear" w:color="auto" w:fill="auto"/>
          </w:tcPr>
          <w:p w:rsidR="007C1AB1" w:rsidRPr="00704ACA" w:rsidRDefault="007C1AB1" w:rsidP="00A96C9A">
            <w:pPr>
              <w:cnfStyle w:val="000000000000"/>
              <w:rPr>
                <w:rFonts w:ascii="Garamond" w:hAnsi="Garamond" w:cstheme="majorBidi"/>
              </w:rPr>
            </w:pPr>
            <w:r w:rsidRPr="00704ACA">
              <w:rPr>
                <w:rFonts w:ascii="Garamond" w:hAnsi="Garamond" w:cstheme="majorBidi"/>
              </w:rPr>
              <w:t>Homogen</w:t>
            </w:r>
          </w:p>
        </w:tc>
      </w:tr>
    </w:tbl>
    <w:p w:rsidR="00F5436D" w:rsidRPr="00704ACA" w:rsidRDefault="00F5436D" w:rsidP="00B76A81">
      <w:pPr>
        <w:spacing w:line="360" w:lineRule="auto"/>
        <w:ind w:firstLine="567"/>
        <w:jc w:val="both"/>
        <w:rPr>
          <w:rFonts w:ascii="Garamond" w:hAnsi="Garamond" w:cstheme="majorBidi"/>
          <w:sz w:val="24"/>
          <w:szCs w:val="24"/>
        </w:rPr>
      </w:pPr>
    </w:p>
    <w:p w:rsidR="00B76A81" w:rsidRDefault="00B76A81" w:rsidP="00B76A81">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Hasil perhitungan uji normalitas menunjukkan bahwa </w:t>
      </w:r>
      <m:oMath>
        <m:sSub>
          <m:sSubPr>
            <m:ctrlPr>
              <w:rPr>
                <w:rFonts w:ascii="Cambria Math" w:hAnsi="Garamond" w:cstheme="majorBidi"/>
                <w:i/>
                <w:sz w:val="24"/>
                <w:szCs w:val="24"/>
              </w:rPr>
            </m:ctrlPr>
          </m:sSubPr>
          <m:e>
            <m:sSup>
              <m:sSupPr>
                <m:ctrlPr>
                  <w:rPr>
                    <w:rFonts w:ascii="Cambria Math" w:hAnsi="Garamond" w:cstheme="majorBidi"/>
                    <w:i/>
                    <w:sz w:val="24"/>
                    <w:szCs w:val="24"/>
                  </w:rPr>
                </m:ctrlPr>
              </m:sSupPr>
              <m:e>
                <m:r>
                  <w:rPr>
                    <w:rFonts w:ascii="Cambria Math" w:hAnsi="Cambria Math" w:cstheme="majorBidi"/>
                    <w:sz w:val="24"/>
                    <w:szCs w:val="24"/>
                  </w:rPr>
                  <m:t>χ</m:t>
                </m:r>
              </m:e>
              <m:sup>
                <m:r>
                  <w:rPr>
                    <w:rFonts w:ascii="Cambria Math" w:hAnsi="Garamond" w:cstheme="majorBidi"/>
                    <w:sz w:val="24"/>
                    <w:szCs w:val="24"/>
                  </w:rPr>
                  <m:t>2</m:t>
                </m:r>
              </m:sup>
            </m:sSup>
          </m:e>
          <m:sub>
            <m:r>
              <w:rPr>
                <w:rFonts w:ascii="Garamond" w:hAnsi="Cambria Math" w:cstheme="majorBidi"/>
                <w:sz w:val="24"/>
                <w:szCs w:val="24"/>
              </w:rPr>
              <m:t>h</m:t>
            </m:r>
            <m:r>
              <w:rPr>
                <w:rFonts w:ascii="Cambria Math" w:hAnsi="Cambria Math" w:cstheme="majorBidi"/>
                <w:sz w:val="24"/>
                <w:szCs w:val="24"/>
              </w:rPr>
              <m:t>itung</m:t>
            </m:r>
          </m:sub>
        </m:sSub>
        <m:r>
          <w:rPr>
            <w:rFonts w:ascii="Cambria Math" w:hAnsi="Garamond" w:cstheme="majorBidi"/>
            <w:sz w:val="24"/>
            <w:szCs w:val="24"/>
          </w:rPr>
          <m:t xml:space="preserve">&lt; </m:t>
        </m:r>
        <m:sSub>
          <m:sSubPr>
            <m:ctrlPr>
              <w:rPr>
                <w:rFonts w:ascii="Cambria Math" w:hAnsi="Garamond" w:cstheme="majorBidi"/>
                <w:i/>
                <w:sz w:val="24"/>
                <w:szCs w:val="24"/>
              </w:rPr>
            </m:ctrlPr>
          </m:sSubPr>
          <m:e>
            <m:sSup>
              <m:sSupPr>
                <m:ctrlPr>
                  <w:rPr>
                    <w:rFonts w:ascii="Cambria Math" w:hAnsi="Garamond" w:cstheme="majorBidi"/>
                    <w:i/>
                    <w:sz w:val="24"/>
                    <w:szCs w:val="24"/>
                  </w:rPr>
                </m:ctrlPr>
              </m:sSupPr>
              <m:e>
                <m:r>
                  <w:rPr>
                    <w:rFonts w:ascii="Cambria Math" w:hAnsi="Cambria Math" w:cstheme="majorBidi"/>
                    <w:sz w:val="24"/>
                    <w:szCs w:val="24"/>
                  </w:rPr>
                  <m:t>χ</m:t>
                </m:r>
              </m:e>
              <m:sup>
                <m:r>
                  <w:rPr>
                    <w:rFonts w:ascii="Cambria Math" w:hAnsi="Garamond" w:cstheme="majorBidi"/>
                    <w:sz w:val="24"/>
                    <w:szCs w:val="24"/>
                  </w:rPr>
                  <m:t>2</m:t>
                </m:r>
              </m:sup>
            </m:sSup>
          </m:e>
          <m:sub>
            <m:r>
              <w:rPr>
                <w:rFonts w:ascii="Cambria Math" w:hAnsi="Cambria Math" w:cstheme="majorBidi"/>
                <w:sz w:val="24"/>
                <w:szCs w:val="24"/>
              </w:rPr>
              <m:t>tabel</m:t>
            </m:r>
          </m:sub>
        </m:sSub>
      </m:oMath>
      <w:r w:rsidRPr="00704ACA">
        <w:rPr>
          <w:rFonts w:ascii="Garamond" w:hAnsi="Garamond" w:cstheme="majorBidi"/>
          <w:sz w:val="24"/>
          <w:szCs w:val="24"/>
        </w:rPr>
        <w:t xml:space="preserve">. Hasil tersebut menunjukkan bahwa data kedua kelas berdistribusi normal. Sedangkan hasil perhitungan uji homogenitas menunjukkan bahwa </w:t>
      </w:r>
      <m:oMath>
        <m:sSub>
          <m:sSubPr>
            <m:ctrlPr>
              <w:rPr>
                <w:rFonts w:ascii="Cambria Math" w:hAnsi="Garamond" w:cstheme="majorBidi"/>
                <w:i/>
                <w:sz w:val="24"/>
                <w:szCs w:val="24"/>
              </w:rPr>
            </m:ctrlPr>
          </m:sSubPr>
          <m:e>
            <m:r>
              <w:rPr>
                <w:rFonts w:ascii="Cambria Math" w:hAnsi="Cambria Math" w:cstheme="majorBidi"/>
                <w:sz w:val="24"/>
                <w:szCs w:val="24"/>
              </w:rPr>
              <m:t>F</m:t>
            </m:r>
          </m:e>
          <m:sub>
            <m:r>
              <w:rPr>
                <w:rFonts w:ascii="Garamond" w:hAnsi="Cambria Math" w:cstheme="majorBidi"/>
                <w:sz w:val="24"/>
                <w:szCs w:val="24"/>
              </w:rPr>
              <m:t>h</m:t>
            </m:r>
            <m:r>
              <w:rPr>
                <w:rFonts w:ascii="Cambria Math" w:hAnsi="Cambria Math" w:cstheme="majorBidi"/>
                <w:sz w:val="24"/>
                <w:szCs w:val="24"/>
              </w:rPr>
              <m:t>itung</m:t>
            </m:r>
            <m:r>
              <w:rPr>
                <w:rFonts w:ascii="Cambria Math" w:hAnsi="Garamond" w:cstheme="majorBidi"/>
                <w:sz w:val="24"/>
                <w:szCs w:val="24"/>
              </w:rPr>
              <m:t xml:space="preserve"> </m:t>
            </m:r>
          </m:sub>
        </m:sSub>
        <m:r>
          <w:rPr>
            <w:rFonts w:ascii="Cambria Math" w:hAnsi="Garamond" w:cstheme="majorBidi"/>
            <w:sz w:val="24"/>
            <w:szCs w:val="24"/>
          </w:rPr>
          <m:t xml:space="preserve">&lt; </m:t>
        </m:r>
        <m:sSub>
          <m:sSubPr>
            <m:ctrlPr>
              <w:rPr>
                <w:rFonts w:ascii="Cambria Math" w:hAnsi="Garamond"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tabel</m:t>
            </m:r>
          </m:sub>
        </m:sSub>
      </m:oMath>
      <w:r w:rsidRPr="00704ACA">
        <w:rPr>
          <w:rFonts w:ascii="Garamond" w:hAnsi="Garamond" w:cstheme="majorBidi"/>
          <w:sz w:val="24"/>
          <w:szCs w:val="24"/>
        </w:rPr>
        <w:t>. Hasil tersebut menunjukkan bahwa kedua varians untuk kelas eksperimen dan kelas kontrol adalah bervariasi homogen.</w:t>
      </w:r>
    </w:p>
    <w:p w:rsidR="00704ACA" w:rsidRDefault="00704ACA" w:rsidP="00B76A81">
      <w:pPr>
        <w:spacing w:line="360" w:lineRule="auto"/>
        <w:ind w:firstLine="567"/>
        <w:jc w:val="both"/>
        <w:rPr>
          <w:rFonts w:ascii="Garamond" w:hAnsi="Garamond" w:cstheme="majorBidi"/>
          <w:sz w:val="24"/>
          <w:szCs w:val="24"/>
        </w:rPr>
      </w:pPr>
    </w:p>
    <w:p w:rsidR="00704ACA" w:rsidRPr="00704ACA" w:rsidRDefault="00704ACA" w:rsidP="00704ACA">
      <w:pPr>
        <w:spacing w:line="360" w:lineRule="auto"/>
        <w:jc w:val="both"/>
        <w:rPr>
          <w:rFonts w:ascii="Garamond" w:hAnsi="Garamond" w:cstheme="majorBidi"/>
          <w:b/>
          <w:bCs/>
          <w:sz w:val="24"/>
          <w:szCs w:val="24"/>
        </w:rPr>
      </w:pPr>
      <w:r>
        <w:rPr>
          <w:rFonts w:ascii="Garamond" w:hAnsi="Garamond" w:cstheme="majorBidi"/>
          <w:b/>
          <w:bCs/>
          <w:sz w:val="24"/>
          <w:szCs w:val="24"/>
        </w:rPr>
        <w:t>Pembahasan</w:t>
      </w:r>
    </w:p>
    <w:p w:rsidR="007C1AB1" w:rsidRPr="00704ACA" w:rsidRDefault="007C1AB1" w:rsidP="009950A2">
      <w:pPr>
        <w:spacing w:line="360" w:lineRule="auto"/>
        <w:ind w:firstLine="567"/>
        <w:jc w:val="both"/>
        <w:rPr>
          <w:rFonts w:ascii="Garamond" w:hAnsi="Garamond" w:cstheme="majorBidi"/>
          <w:sz w:val="24"/>
          <w:szCs w:val="24"/>
        </w:rPr>
      </w:pPr>
      <w:r w:rsidRPr="00704ACA">
        <w:rPr>
          <w:rFonts w:ascii="Garamond" w:eastAsia="Times New Roman" w:hAnsi="Garamond" w:cstheme="majorBidi"/>
          <w:sz w:val="24"/>
          <w:szCs w:val="24"/>
        </w:rPr>
        <w:t xml:space="preserve">Berdasarkan uji normalitas dan homogenitas, maka kedua kelompok data pre-test dan post-tes berdistribusi normal dan homogen. Tahap analisis terakhir </w:t>
      </w:r>
      <w:r w:rsidR="00B76A81" w:rsidRPr="00704ACA">
        <w:rPr>
          <w:rFonts w:ascii="Garamond" w:eastAsia="Times New Roman" w:hAnsi="Garamond" w:cstheme="majorBidi"/>
          <w:sz w:val="24"/>
          <w:szCs w:val="24"/>
        </w:rPr>
        <w:t xml:space="preserve">pada penelitian eksperimen </w:t>
      </w:r>
      <w:r w:rsidRPr="00704ACA">
        <w:rPr>
          <w:rFonts w:ascii="Garamond" w:eastAsia="Times New Roman" w:hAnsi="Garamond" w:cstheme="majorBidi"/>
          <w:sz w:val="24"/>
          <w:szCs w:val="24"/>
        </w:rPr>
        <w:t xml:space="preserve">yaitu tahap uji hipotesis yaitu dengan menggunakan uji-t. </w:t>
      </w:r>
      <w:r w:rsidRPr="00704ACA">
        <w:rPr>
          <w:rFonts w:ascii="Garamond" w:hAnsi="Garamond" w:cstheme="majorBidi"/>
          <w:sz w:val="24"/>
          <w:szCs w:val="24"/>
        </w:rPr>
        <w:t>Rekapitulasi hasil perhitungan uji kesamaan dua rata-rata untu data post-test terlihat pada tabel berikut.</w:t>
      </w:r>
    </w:p>
    <w:p w:rsidR="007C1AB1" w:rsidRPr="00704ACA" w:rsidRDefault="007C1AB1" w:rsidP="007C1AB1">
      <w:pPr>
        <w:pStyle w:val="Caption"/>
        <w:jc w:val="center"/>
        <w:rPr>
          <w:rFonts w:ascii="Garamond" w:hAnsi="Garamond" w:cstheme="majorBidi"/>
          <w:color w:val="auto"/>
          <w:sz w:val="24"/>
          <w:szCs w:val="24"/>
        </w:rPr>
      </w:pPr>
      <w:bookmarkStart w:id="4" w:name="_Toc63649253"/>
      <w:r w:rsidRPr="00704ACA">
        <w:rPr>
          <w:rFonts w:ascii="Garamond" w:hAnsi="Garamond" w:cstheme="majorBidi"/>
          <w:color w:val="auto"/>
          <w:sz w:val="24"/>
          <w:szCs w:val="24"/>
        </w:rPr>
        <w:t xml:space="preserve">Tabel </w:t>
      </w:r>
      <w:r w:rsidR="005C1B09" w:rsidRPr="00704ACA">
        <w:rPr>
          <w:rFonts w:ascii="Garamond" w:hAnsi="Garamond" w:cstheme="majorBidi"/>
          <w:color w:val="auto"/>
          <w:sz w:val="24"/>
          <w:szCs w:val="24"/>
        </w:rPr>
        <w:fldChar w:fldCharType="begin"/>
      </w:r>
      <w:r w:rsidRPr="00704ACA">
        <w:rPr>
          <w:rFonts w:ascii="Garamond" w:hAnsi="Garamond" w:cstheme="majorBidi"/>
          <w:color w:val="auto"/>
          <w:sz w:val="24"/>
          <w:szCs w:val="24"/>
        </w:rPr>
        <w:instrText xml:space="preserve"> SEQ Tabel \* ARABIC \s 1 </w:instrText>
      </w:r>
      <w:r w:rsidR="005C1B09" w:rsidRPr="00704ACA">
        <w:rPr>
          <w:rFonts w:ascii="Garamond" w:hAnsi="Garamond" w:cstheme="majorBidi"/>
          <w:color w:val="auto"/>
          <w:sz w:val="24"/>
          <w:szCs w:val="24"/>
        </w:rPr>
        <w:fldChar w:fldCharType="separate"/>
      </w:r>
      <w:r w:rsidRPr="00704ACA">
        <w:rPr>
          <w:rFonts w:ascii="Garamond" w:hAnsi="Garamond" w:cstheme="majorBidi"/>
          <w:noProof/>
          <w:color w:val="auto"/>
          <w:sz w:val="24"/>
          <w:szCs w:val="24"/>
        </w:rPr>
        <w:t>8</w:t>
      </w:r>
      <w:r w:rsidR="005C1B09" w:rsidRPr="00704ACA">
        <w:rPr>
          <w:rFonts w:ascii="Garamond" w:hAnsi="Garamond" w:cstheme="majorBidi"/>
          <w:color w:val="auto"/>
          <w:sz w:val="24"/>
          <w:szCs w:val="24"/>
        </w:rPr>
        <w:fldChar w:fldCharType="end"/>
      </w:r>
      <w:r w:rsidRPr="00704ACA">
        <w:rPr>
          <w:rFonts w:ascii="Garamond" w:hAnsi="Garamond" w:cstheme="majorBidi"/>
          <w:color w:val="auto"/>
          <w:sz w:val="24"/>
          <w:szCs w:val="24"/>
        </w:rPr>
        <w:t>. Hasil Perhitungan Uji-t</w:t>
      </w:r>
      <w:bookmarkEnd w:id="4"/>
    </w:p>
    <w:tbl>
      <w:tblPr>
        <w:tblStyle w:val="LightShading10"/>
        <w:tblW w:w="7676" w:type="dxa"/>
        <w:jc w:val="center"/>
        <w:tblInd w:w="959" w:type="dxa"/>
        <w:tblLook w:val="04A0"/>
      </w:tblPr>
      <w:tblGrid>
        <w:gridCol w:w="533"/>
        <w:gridCol w:w="1407"/>
        <w:gridCol w:w="1488"/>
        <w:gridCol w:w="1488"/>
        <w:gridCol w:w="2760"/>
      </w:tblGrid>
      <w:tr w:rsidR="007C1AB1" w:rsidRPr="00704ACA" w:rsidTr="00F5436D">
        <w:trPr>
          <w:cnfStyle w:val="100000000000"/>
          <w:jc w:val="center"/>
        </w:trPr>
        <w:tc>
          <w:tcPr>
            <w:cnfStyle w:val="001000000000"/>
            <w:tcW w:w="533" w:type="dxa"/>
            <w:shd w:val="clear" w:color="auto" w:fill="auto"/>
          </w:tcPr>
          <w:p w:rsidR="007C1AB1" w:rsidRPr="00704ACA" w:rsidRDefault="007C1AB1" w:rsidP="00A96C9A">
            <w:pPr>
              <w:rPr>
                <w:rFonts w:ascii="Garamond" w:hAnsi="Garamond" w:cstheme="majorBidi"/>
              </w:rPr>
            </w:pPr>
            <w:r w:rsidRPr="00704ACA">
              <w:rPr>
                <w:rFonts w:ascii="Garamond" w:hAnsi="Garamond" w:cstheme="majorBidi"/>
              </w:rPr>
              <w:t xml:space="preserve">No </w:t>
            </w:r>
          </w:p>
        </w:tc>
        <w:tc>
          <w:tcPr>
            <w:tcW w:w="1407" w:type="dxa"/>
            <w:shd w:val="clear" w:color="auto" w:fill="auto"/>
          </w:tcPr>
          <w:p w:rsidR="007C1AB1" w:rsidRPr="00704ACA" w:rsidRDefault="007C1AB1" w:rsidP="00A96C9A">
            <w:pPr>
              <w:cnfStyle w:val="100000000000"/>
              <w:rPr>
                <w:rFonts w:ascii="Garamond" w:hAnsi="Garamond" w:cstheme="majorBidi"/>
              </w:rPr>
            </w:pPr>
            <w:r w:rsidRPr="00704ACA">
              <w:rPr>
                <w:rFonts w:ascii="Garamond" w:hAnsi="Garamond" w:cstheme="majorBidi"/>
              </w:rPr>
              <w:t>Hasil Tes</w:t>
            </w:r>
          </w:p>
        </w:tc>
        <w:tc>
          <w:tcPr>
            <w:tcW w:w="1488" w:type="dxa"/>
            <w:shd w:val="clear" w:color="auto" w:fill="auto"/>
          </w:tcPr>
          <w:p w:rsidR="007C1AB1" w:rsidRPr="00704ACA" w:rsidRDefault="007C1AB1" w:rsidP="00A96C9A">
            <w:pPr>
              <w:cnfStyle w:val="100000000000"/>
              <w:rPr>
                <w:rFonts w:ascii="Garamond" w:hAnsi="Garamond" w:cstheme="majorBidi"/>
                <w:vertAlign w:val="subscript"/>
              </w:rPr>
            </w:pPr>
            <w:r w:rsidRPr="00704ACA">
              <w:rPr>
                <w:rFonts w:ascii="Garamond" w:hAnsi="Garamond" w:cstheme="majorBidi"/>
              </w:rPr>
              <w:t>T</w:t>
            </w:r>
            <w:r w:rsidRPr="00704ACA">
              <w:rPr>
                <w:rFonts w:ascii="Garamond" w:hAnsi="Garamond" w:cstheme="majorBidi"/>
                <w:vertAlign w:val="subscript"/>
              </w:rPr>
              <w:t xml:space="preserve">hitung </w:t>
            </w:r>
          </w:p>
        </w:tc>
        <w:tc>
          <w:tcPr>
            <w:tcW w:w="1488" w:type="dxa"/>
            <w:shd w:val="clear" w:color="auto" w:fill="auto"/>
          </w:tcPr>
          <w:p w:rsidR="007C1AB1" w:rsidRPr="00704ACA" w:rsidRDefault="007C1AB1" w:rsidP="00A96C9A">
            <w:pPr>
              <w:cnfStyle w:val="100000000000"/>
              <w:rPr>
                <w:rFonts w:ascii="Garamond" w:hAnsi="Garamond" w:cstheme="majorBidi"/>
                <w:vertAlign w:val="subscript"/>
              </w:rPr>
            </w:pPr>
            <w:r w:rsidRPr="00704ACA">
              <w:rPr>
                <w:rFonts w:ascii="Garamond" w:hAnsi="Garamond" w:cstheme="majorBidi"/>
              </w:rPr>
              <w:t>T</w:t>
            </w:r>
            <w:r w:rsidRPr="00704ACA">
              <w:rPr>
                <w:rFonts w:ascii="Garamond" w:hAnsi="Garamond" w:cstheme="majorBidi"/>
                <w:vertAlign w:val="subscript"/>
              </w:rPr>
              <w:t xml:space="preserve">tabel </w:t>
            </w:r>
          </w:p>
        </w:tc>
        <w:tc>
          <w:tcPr>
            <w:tcW w:w="2760" w:type="dxa"/>
            <w:shd w:val="clear" w:color="auto" w:fill="auto"/>
          </w:tcPr>
          <w:p w:rsidR="007C1AB1" w:rsidRPr="00704ACA" w:rsidRDefault="007C1AB1" w:rsidP="00A96C9A">
            <w:pPr>
              <w:cnfStyle w:val="100000000000"/>
              <w:rPr>
                <w:rFonts w:ascii="Garamond" w:hAnsi="Garamond" w:cstheme="majorBidi"/>
              </w:rPr>
            </w:pPr>
            <w:r w:rsidRPr="00704ACA">
              <w:rPr>
                <w:rFonts w:ascii="Garamond" w:hAnsi="Garamond" w:cstheme="majorBidi"/>
              </w:rPr>
              <w:t xml:space="preserve">Kesimpulan </w:t>
            </w:r>
          </w:p>
        </w:tc>
      </w:tr>
      <w:tr w:rsidR="007C1AB1" w:rsidRPr="00704ACA" w:rsidTr="00F5436D">
        <w:trPr>
          <w:cnfStyle w:val="000000100000"/>
          <w:jc w:val="center"/>
        </w:trPr>
        <w:tc>
          <w:tcPr>
            <w:cnfStyle w:val="001000000000"/>
            <w:tcW w:w="533" w:type="dxa"/>
            <w:shd w:val="clear" w:color="auto" w:fill="auto"/>
          </w:tcPr>
          <w:p w:rsidR="007C1AB1" w:rsidRPr="00704ACA" w:rsidRDefault="007C1AB1" w:rsidP="00A96C9A">
            <w:pPr>
              <w:rPr>
                <w:rFonts w:ascii="Garamond" w:hAnsi="Garamond" w:cstheme="majorBidi"/>
              </w:rPr>
            </w:pPr>
            <w:r w:rsidRPr="00704ACA">
              <w:rPr>
                <w:rFonts w:ascii="Garamond" w:hAnsi="Garamond" w:cstheme="majorBidi"/>
              </w:rPr>
              <w:t>1</w:t>
            </w:r>
          </w:p>
        </w:tc>
        <w:tc>
          <w:tcPr>
            <w:tcW w:w="1407" w:type="dxa"/>
            <w:shd w:val="clear" w:color="auto" w:fill="auto"/>
          </w:tcPr>
          <w:p w:rsidR="007C1AB1" w:rsidRPr="00704ACA" w:rsidRDefault="007C1AB1" w:rsidP="00A96C9A">
            <w:pPr>
              <w:cnfStyle w:val="000000100000"/>
              <w:rPr>
                <w:rFonts w:ascii="Garamond" w:hAnsi="Garamond" w:cstheme="majorBidi"/>
              </w:rPr>
            </w:pPr>
            <w:r w:rsidRPr="00704ACA">
              <w:rPr>
                <w:rFonts w:ascii="Garamond" w:hAnsi="Garamond" w:cstheme="majorBidi"/>
              </w:rPr>
              <w:t>Post-test</w:t>
            </w:r>
          </w:p>
        </w:tc>
        <w:tc>
          <w:tcPr>
            <w:tcW w:w="1488" w:type="dxa"/>
            <w:shd w:val="clear" w:color="auto" w:fill="auto"/>
          </w:tcPr>
          <w:p w:rsidR="007C1AB1" w:rsidRPr="00704ACA" w:rsidRDefault="007C1AB1" w:rsidP="00A96C9A">
            <w:pPr>
              <w:cnfStyle w:val="000000100000"/>
              <w:rPr>
                <w:rFonts w:ascii="Garamond" w:hAnsi="Garamond" w:cstheme="majorBidi"/>
                <w:color w:val="000000"/>
              </w:rPr>
            </w:pPr>
            <w:r w:rsidRPr="00704ACA">
              <w:rPr>
                <w:rFonts w:ascii="Garamond" w:hAnsi="Garamond" w:cstheme="majorBidi"/>
                <w:color w:val="000000"/>
              </w:rPr>
              <w:t>0,344822</w:t>
            </w:r>
          </w:p>
        </w:tc>
        <w:tc>
          <w:tcPr>
            <w:tcW w:w="1488" w:type="dxa"/>
            <w:shd w:val="clear" w:color="auto" w:fill="auto"/>
          </w:tcPr>
          <w:p w:rsidR="007C1AB1" w:rsidRPr="00704ACA" w:rsidRDefault="007C1AB1" w:rsidP="00A96C9A">
            <w:pPr>
              <w:cnfStyle w:val="000000100000"/>
              <w:rPr>
                <w:rFonts w:ascii="Garamond" w:hAnsi="Garamond" w:cstheme="majorBidi"/>
                <w:color w:val="000000"/>
              </w:rPr>
            </w:pPr>
            <w:r w:rsidRPr="00704ACA">
              <w:rPr>
                <w:rFonts w:ascii="Garamond" w:hAnsi="Garamond" w:cstheme="majorBidi"/>
                <w:color w:val="000000"/>
              </w:rPr>
              <w:t>1,734064</w:t>
            </w:r>
          </w:p>
        </w:tc>
        <w:tc>
          <w:tcPr>
            <w:tcW w:w="2760" w:type="dxa"/>
            <w:shd w:val="clear" w:color="auto" w:fill="auto"/>
          </w:tcPr>
          <w:p w:rsidR="007C1AB1" w:rsidRPr="00704ACA" w:rsidRDefault="005C1B09" w:rsidP="00F5436D">
            <w:pPr>
              <w:cnfStyle w:val="000000100000"/>
              <w:rPr>
                <w:rFonts w:ascii="Garamond" w:hAnsi="Garamond" w:cstheme="majorBidi"/>
              </w:rPr>
            </w:pPr>
            <m:oMath>
              <m:sSub>
                <m:sSubPr>
                  <m:ctrlPr>
                    <w:rPr>
                      <w:rFonts w:ascii="Cambria Math" w:hAnsi="Garamond" w:cstheme="majorBidi"/>
                      <w:i/>
                    </w:rPr>
                  </m:ctrlPr>
                </m:sSubPr>
                <m:e>
                  <m:r>
                    <w:rPr>
                      <w:rFonts w:ascii="Cambria Math" w:hAnsi="Cambria Math" w:cstheme="majorBidi"/>
                    </w:rPr>
                    <m:t>t</m:t>
                  </m:r>
                </m:e>
                <m:sub>
                  <m:r>
                    <w:rPr>
                      <w:rFonts w:ascii="Garamond" w:hAnsi="Cambria Math" w:cstheme="majorBidi"/>
                    </w:rPr>
                    <m:t>h</m:t>
                  </m:r>
                  <m:r>
                    <w:rPr>
                      <w:rFonts w:ascii="Cambria Math" w:hAnsi="Cambria Math" w:cstheme="majorBidi"/>
                    </w:rPr>
                    <m:t>itung</m:t>
                  </m:r>
                  <m:r>
                    <w:rPr>
                      <w:rFonts w:ascii="Cambria Math" w:hAnsi="Garamond" w:cstheme="majorBidi"/>
                    </w:rPr>
                    <m:t xml:space="preserve"> </m:t>
                  </m:r>
                </m:sub>
              </m:sSub>
              <m:r>
                <w:rPr>
                  <w:rFonts w:ascii="Cambria Math" w:hAnsi="Garamond" w:cstheme="majorBidi"/>
                </w:rPr>
                <m:t xml:space="preserve">&lt; </m:t>
              </m:r>
              <m:sSub>
                <m:sSubPr>
                  <m:ctrlPr>
                    <w:rPr>
                      <w:rFonts w:ascii="Cambria Math" w:hAnsi="Garamond" w:cstheme="majorBidi"/>
                      <w:i/>
                    </w:rPr>
                  </m:ctrlPr>
                </m:sSubPr>
                <m:e>
                  <m:r>
                    <w:rPr>
                      <w:rFonts w:ascii="Cambria Math" w:hAnsi="Cambria Math" w:cstheme="majorBidi"/>
                    </w:rPr>
                    <m:t>t</m:t>
                  </m:r>
                </m:e>
                <m:sub>
                  <m:r>
                    <w:rPr>
                      <w:rFonts w:ascii="Cambria Math" w:hAnsi="Cambria Math" w:cstheme="majorBidi"/>
                    </w:rPr>
                    <m:t>tabel</m:t>
                  </m:r>
                </m:sub>
              </m:sSub>
            </m:oMath>
            <w:r w:rsidR="007C1AB1" w:rsidRPr="00704ACA">
              <w:rPr>
                <w:rFonts w:ascii="Garamond" w:hAnsi="Garamond" w:cstheme="majorBidi"/>
              </w:rPr>
              <w:t>,</w:t>
            </w:r>
            <w:r w:rsidR="00F5436D" w:rsidRPr="00704ACA">
              <w:rPr>
                <w:rFonts w:ascii="Garamond" w:hAnsi="Garamond" w:cstheme="majorBidi"/>
              </w:rPr>
              <w:t xml:space="preserve"> </w:t>
            </w:r>
            <w:r w:rsidR="007C1AB1" w:rsidRPr="00704ACA">
              <w:rPr>
                <w:rFonts w:ascii="Garamond" w:hAnsi="Garamond" w:cstheme="majorBidi"/>
              </w:rPr>
              <w:t>Ho di</w:t>
            </w:r>
            <w:r w:rsidR="00F5436D" w:rsidRPr="00704ACA">
              <w:rPr>
                <w:rFonts w:ascii="Garamond" w:hAnsi="Garamond" w:cstheme="majorBidi"/>
              </w:rPr>
              <w:t>terima</w:t>
            </w:r>
          </w:p>
        </w:tc>
      </w:tr>
    </w:tbl>
    <w:p w:rsidR="007C1AB1" w:rsidRPr="00704ACA" w:rsidRDefault="007C1AB1" w:rsidP="009950A2">
      <w:pPr>
        <w:spacing w:line="360" w:lineRule="auto"/>
        <w:ind w:firstLine="567"/>
        <w:jc w:val="both"/>
        <w:rPr>
          <w:rFonts w:ascii="Garamond" w:hAnsi="Garamond" w:cstheme="majorBidi"/>
          <w:sz w:val="24"/>
          <w:szCs w:val="24"/>
        </w:rPr>
      </w:pPr>
    </w:p>
    <w:p w:rsidR="00B76A81" w:rsidRPr="00704ACA" w:rsidRDefault="00B76A81" w:rsidP="00B76A81">
      <w:pPr>
        <w:spacing w:line="360" w:lineRule="auto"/>
        <w:ind w:firstLine="567"/>
        <w:jc w:val="both"/>
        <w:rPr>
          <w:rFonts w:ascii="Garamond" w:hAnsi="Garamond" w:cstheme="majorBidi"/>
          <w:iCs/>
          <w:sz w:val="24"/>
          <w:szCs w:val="24"/>
        </w:rPr>
      </w:pPr>
      <w:r w:rsidRPr="00704ACA">
        <w:rPr>
          <w:rFonts w:ascii="Garamond" w:hAnsi="Garamond" w:cstheme="majorBidi"/>
          <w:sz w:val="24"/>
          <w:szCs w:val="24"/>
        </w:rPr>
        <w:t xml:space="preserve">Hasil tes </w:t>
      </w:r>
      <w:r w:rsidRPr="00704ACA">
        <w:rPr>
          <w:rFonts w:ascii="Garamond" w:hAnsi="Garamond" w:cstheme="majorBidi"/>
          <w:i/>
          <w:sz w:val="24"/>
          <w:szCs w:val="24"/>
        </w:rPr>
        <w:t>post-test</w:t>
      </w:r>
      <w:r w:rsidRPr="00704ACA">
        <w:rPr>
          <w:rFonts w:ascii="Garamond" w:hAnsi="Garamond" w:cstheme="majorBidi"/>
          <w:sz w:val="24"/>
          <w:szCs w:val="24"/>
        </w:rPr>
        <w:t xml:space="preserve"> diperoleh </w:t>
      </w:r>
      <w:r w:rsidRPr="00704ACA">
        <w:rPr>
          <w:rFonts w:ascii="Garamond" w:hAnsi="Garamond" w:cstheme="majorBidi"/>
          <w:i/>
          <w:iCs/>
          <w:sz w:val="24"/>
          <w:szCs w:val="24"/>
        </w:rPr>
        <w:t xml:space="preserve">t </w:t>
      </w:r>
      <w:r w:rsidRPr="00704ACA">
        <w:rPr>
          <w:rFonts w:ascii="Garamond" w:hAnsi="Garamond" w:cstheme="majorBidi"/>
          <w:i/>
          <w:iCs/>
          <w:sz w:val="24"/>
          <w:szCs w:val="24"/>
          <w:vertAlign w:val="subscript"/>
        </w:rPr>
        <w:t xml:space="preserve">hitung </w:t>
      </w:r>
      <w:r w:rsidRPr="00704ACA">
        <w:rPr>
          <w:rFonts w:ascii="Garamond" w:hAnsi="Garamond" w:cstheme="majorBidi"/>
          <w:i/>
          <w:iCs/>
          <w:sz w:val="24"/>
          <w:szCs w:val="24"/>
        </w:rPr>
        <w:t>=</w:t>
      </w:r>
      <w:r w:rsidRPr="00704ACA">
        <w:rPr>
          <w:rFonts w:ascii="Garamond" w:hAnsi="Garamond" w:cstheme="majorBidi"/>
          <w:color w:val="000000"/>
          <w:sz w:val="24"/>
          <w:szCs w:val="24"/>
        </w:rPr>
        <w:t>0,344822</w:t>
      </w:r>
      <w:r w:rsidRPr="00704ACA">
        <w:rPr>
          <w:rFonts w:ascii="Garamond" w:hAnsi="Garamond" w:cstheme="majorBidi"/>
          <w:i/>
          <w:iCs/>
          <w:sz w:val="24"/>
          <w:szCs w:val="24"/>
        </w:rPr>
        <w:t xml:space="preserve"> </w:t>
      </w:r>
      <w:r w:rsidRPr="00704ACA">
        <w:rPr>
          <w:rFonts w:ascii="Garamond" w:hAnsi="Garamond" w:cstheme="majorBidi"/>
          <w:sz w:val="24"/>
          <w:szCs w:val="24"/>
        </w:rPr>
        <w:t xml:space="preserve">dengan </w:t>
      </w:r>
      <w:r w:rsidRPr="00704ACA">
        <w:rPr>
          <w:rFonts w:ascii="Garamond" w:hAnsi="Garamond" w:cstheme="majorBidi"/>
          <w:i/>
          <w:iCs/>
          <w:sz w:val="24"/>
          <w:szCs w:val="24"/>
        </w:rPr>
        <w:t>t</w:t>
      </w:r>
      <w:r w:rsidRPr="00704ACA">
        <w:rPr>
          <w:rFonts w:ascii="Garamond" w:hAnsi="Garamond" w:cstheme="majorBidi"/>
          <w:i/>
          <w:iCs/>
          <w:sz w:val="24"/>
          <w:szCs w:val="24"/>
          <w:vertAlign w:val="subscript"/>
        </w:rPr>
        <w:t>tabel</w:t>
      </w:r>
      <w:r w:rsidRPr="00704ACA">
        <w:rPr>
          <w:rFonts w:ascii="Garamond" w:hAnsi="Garamond" w:cstheme="majorBidi"/>
          <w:sz w:val="24"/>
          <w:szCs w:val="24"/>
        </w:rPr>
        <w:t xml:space="preserve"> = 1,734064. </w:t>
      </w:r>
      <w:r w:rsidR="00435ABD" w:rsidRPr="00704ACA">
        <w:rPr>
          <w:rFonts w:ascii="Garamond" w:hAnsi="Garamond" w:cstheme="majorBidi"/>
          <w:sz w:val="24"/>
          <w:szCs w:val="24"/>
        </w:rPr>
        <w:t xml:space="preserve">Uji hipotesis dengan menggunakan uji t menunjukkan hasil bahwa </w:t>
      </w:r>
      <m:oMath>
        <m:sSub>
          <m:sSubPr>
            <m:ctrlPr>
              <w:rPr>
                <w:rFonts w:ascii="Cambria Math" w:hAnsi="Garamond" w:cstheme="majorBidi"/>
                <w:i/>
                <w:sz w:val="24"/>
                <w:szCs w:val="24"/>
              </w:rPr>
            </m:ctrlPr>
          </m:sSubPr>
          <m:e>
            <m:r>
              <w:rPr>
                <w:rFonts w:ascii="Cambria Math" w:hAnsi="Cambria Math" w:cstheme="majorBidi"/>
                <w:sz w:val="24"/>
                <w:szCs w:val="24"/>
              </w:rPr>
              <m:t>t</m:t>
            </m:r>
          </m:e>
          <m:sub>
            <m:r>
              <w:rPr>
                <w:rFonts w:ascii="Garamond" w:hAnsi="Cambria Math" w:cstheme="majorBidi"/>
                <w:sz w:val="24"/>
                <w:szCs w:val="24"/>
              </w:rPr>
              <m:t>h</m:t>
            </m:r>
            <m:r>
              <w:rPr>
                <w:rFonts w:ascii="Cambria Math" w:hAnsi="Cambria Math" w:cstheme="majorBidi"/>
                <w:sz w:val="24"/>
                <w:szCs w:val="24"/>
              </w:rPr>
              <m:t>itung</m:t>
            </m:r>
            <m:r>
              <w:rPr>
                <w:rFonts w:ascii="Cambria Math" w:hAnsi="Garamond" w:cstheme="majorBidi"/>
                <w:sz w:val="24"/>
                <w:szCs w:val="24"/>
              </w:rPr>
              <m:t xml:space="preserve"> </m:t>
            </m:r>
          </m:sub>
        </m:sSub>
        <m:r>
          <w:rPr>
            <w:rFonts w:ascii="Cambria Math" w:hAnsi="Garamond" w:cstheme="majorBidi"/>
            <w:sz w:val="24"/>
            <w:szCs w:val="24"/>
          </w:rPr>
          <m:t xml:space="preserve">&lt; </m:t>
        </m:r>
        <m:sSub>
          <m:sSubPr>
            <m:ctrlPr>
              <w:rPr>
                <w:rFonts w:ascii="Cambria Math" w:hAnsi="Garamond"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00435ABD" w:rsidRPr="00704ACA">
        <w:rPr>
          <w:rFonts w:ascii="Garamond" w:hAnsi="Garamond" w:cstheme="majorBidi"/>
          <w:sz w:val="24"/>
          <w:szCs w:val="24"/>
        </w:rPr>
        <w:t xml:space="preserve">. </w:t>
      </w:r>
      <w:r w:rsidRPr="00704ACA">
        <w:rPr>
          <w:rFonts w:ascii="Garamond" w:hAnsi="Garamond" w:cstheme="majorBidi"/>
          <w:sz w:val="24"/>
          <w:szCs w:val="24"/>
        </w:rPr>
        <w:t>Hal tersebut mengindikasikan bahwa hipotesis H</w:t>
      </w:r>
      <w:r w:rsidRPr="00704ACA">
        <w:rPr>
          <w:rFonts w:ascii="Garamond" w:hAnsi="Garamond" w:cstheme="majorBidi"/>
          <w:sz w:val="24"/>
          <w:szCs w:val="24"/>
          <w:vertAlign w:val="subscript"/>
        </w:rPr>
        <w:t>0</w:t>
      </w:r>
      <w:r w:rsidRPr="00704ACA">
        <w:rPr>
          <w:rFonts w:ascii="Garamond" w:hAnsi="Garamond" w:cstheme="majorBidi"/>
          <w:sz w:val="24"/>
          <w:szCs w:val="24"/>
        </w:rPr>
        <w:t xml:space="preserve"> diterima, dengan kata lain tidak ada perbedaan yang signifikan dari rata-rata nilai kelas eksperimen dan rata-rata nilai kelas kontrol. Dengan demikian dapat diisimpulkan bahwa tidak ada pengaruh yang siginifikan dari pemberian model pembelajaran </w:t>
      </w:r>
      <w:r w:rsidRPr="00704ACA">
        <w:rPr>
          <w:rFonts w:ascii="Garamond" w:hAnsi="Garamond" w:cstheme="majorBidi"/>
          <w:i/>
          <w:sz w:val="24"/>
          <w:szCs w:val="24"/>
        </w:rPr>
        <w:lastRenderedPageBreak/>
        <w:t xml:space="preserve">problem posing </w:t>
      </w:r>
      <w:r w:rsidRPr="00704ACA">
        <w:rPr>
          <w:rFonts w:ascii="Garamond" w:hAnsi="Garamond" w:cstheme="majorBidi"/>
          <w:iCs/>
          <w:sz w:val="24"/>
          <w:szCs w:val="24"/>
        </w:rPr>
        <w:t xml:space="preserve">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terhadap kemampuan pemecahan masalah siswa di SMA Negeri 1 Babat Toman.</w:t>
      </w:r>
    </w:p>
    <w:p w:rsidR="00D1171E" w:rsidRPr="00704ACA" w:rsidRDefault="00D1171E" w:rsidP="00D1171E">
      <w:pPr>
        <w:spacing w:line="360" w:lineRule="auto"/>
        <w:ind w:firstLine="567"/>
        <w:jc w:val="both"/>
        <w:rPr>
          <w:rFonts w:ascii="Garamond" w:hAnsi="Garamond" w:cstheme="majorBidi"/>
          <w:sz w:val="24"/>
          <w:szCs w:val="24"/>
        </w:rPr>
      </w:pPr>
      <w:r w:rsidRPr="00704ACA">
        <w:rPr>
          <w:rFonts w:ascii="Garamond" w:hAnsi="Garamond" w:cstheme="majorBidi"/>
          <w:iCs/>
          <w:sz w:val="24"/>
          <w:szCs w:val="24"/>
        </w:rPr>
        <w:t>Tidak adanya pengaruh tersebut yaitu karena beberapa hal yang terjadi di luar kendali peneliti. Salah satunya yaitu penelitian yang direncanakan akan dilaksanakan secara langsung (tatap muka), karena adanya pandemi Covid-19 maka dialihkan secara daring via aplikasi whatsapp. Hal ini menjadikan penelitian tidak berjalan sebagaimana mestinya.</w:t>
      </w:r>
    </w:p>
    <w:p w:rsidR="00D1171E" w:rsidRPr="00704ACA" w:rsidRDefault="00D1171E" w:rsidP="00D1171E">
      <w:pPr>
        <w:spacing w:line="360" w:lineRule="auto"/>
        <w:ind w:firstLine="567"/>
        <w:jc w:val="both"/>
        <w:rPr>
          <w:rFonts w:ascii="Garamond" w:hAnsi="Garamond" w:cstheme="majorBidi"/>
          <w:iCs/>
          <w:sz w:val="24"/>
          <w:szCs w:val="24"/>
        </w:rPr>
      </w:pPr>
      <w:r w:rsidRPr="00704ACA">
        <w:rPr>
          <w:rFonts w:ascii="Garamond" w:hAnsi="Garamond" w:cstheme="majorBidi"/>
          <w:iCs/>
          <w:sz w:val="24"/>
          <w:szCs w:val="24"/>
        </w:rPr>
        <w:t xml:space="preserve">Terlepas dari kendala dan hambatan yang dihadapi dalam proses pembelajaran menggunakan </w:t>
      </w:r>
      <w:r w:rsidRPr="00704ACA">
        <w:rPr>
          <w:rFonts w:ascii="Garamond" w:hAnsi="Garamond" w:cstheme="majorBidi"/>
          <w:sz w:val="24"/>
          <w:szCs w:val="24"/>
        </w:rPr>
        <w:t xml:space="preserve">model pembelajaran </w:t>
      </w:r>
      <w:r w:rsidRPr="00704ACA">
        <w:rPr>
          <w:rFonts w:ascii="Garamond" w:hAnsi="Garamond" w:cstheme="majorBidi"/>
          <w:i/>
          <w:sz w:val="24"/>
          <w:szCs w:val="24"/>
        </w:rPr>
        <w:t xml:space="preserve">problem posing </w:t>
      </w:r>
      <w:r w:rsidRPr="00704ACA">
        <w:rPr>
          <w:rFonts w:ascii="Garamond" w:hAnsi="Garamond" w:cstheme="majorBidi"/>
          <w:iCs/>
          <w:sz w:val="24"/>
          <w:szCs w:val="24"/>
        </w:rPr>
        <w:t xml:space="preserve">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yaitu  proses pembelajaran yang direncanakan terhambat karena adanya pandemi Covid-19 sehingga pembelajaran dilakukan via daring. Hasil yang didapat tidak sesuai dengan yang diharapkan dan tidak ada pengaruh terhadap kemampuan pemecahan masalah siswa SMA Negeri 1 Babat Toman kelas XI IPA 2.</w:t>
      </w:r>
    </w:p>
    <w:p w:rsidR="007C1AB1" w:rsidRPr="00704ACA" w:rsidRDefault="007C1AB1" w:rsidP="007C1AB1">
      <w:pPr>
        <w:spacing w:line="360" w:lineRule="auto"/>
        <w:ind w:firstLine="567"/>
        <w:jc w:val="both"/>
        <w:rPr>
          <w:rFonts w:ascii="Garamond" w:hAnsi="Garamond" w:cstheme="majorBidi"/>
          <w:sz w:val="24"/>
          <w:szCs w:val="24"/>
        </w:rPr>
      </w:pPr>
    </w:p>
    <w:p w:rsidR="00A8390C" w:rsidRPr="00704ACA" w:rsidRDefault="00704ACA" w:rsidP="007C1AB1">
      <w:pPr>
        <w:spacing w:line="360" w:lineRule="auto"/>
        <w:jc w:val="both"/>
        <w:rPr>
          <w:rFonts w:ascii="Garamond" w:hAnsi="Garamond" w:cstheme="majorBidi"/>
          <w:b/>
          <w:bCs/>
          <w:sz w:val="24"/>
          <w:szCs w:val="24"/>
        </w:rPr>
      </w:pPr>
      <w:r>
        <w:rPr>
          <w:rFonts w:ascii="Garamond" w:hAnsi="Garamond" w:cstheme="majorBidi"/>
          <w:b/>
          <w:bCs/>
          <w:sz w:val="24"/>
          <w:szCs w:val="24"/>
        </w:rPr>
        <w:t>KE</w:t>
      </w:r>
      <w:r w:rsidR="00C44426" w:rsidRPr="00704ACA">
        <w:rPr>
          <w:rFonts w:ascii="Garamond" w:hAnsi="Garamond" w:cstheme="majorBidi"/>
          <w:b/>
          <w:bCs/>
          <w:sz w:val="24"/>
          <w:szCs w:val="24"/>
        </w:rPr>
        <w:t>SIMPULAN</w:t>
      </w:r>
    </w:p>
    <w:p w:rsidR="00A568D1" w:rsidRDefault="00A568D1" w:rsidP="00F5436D">
      <w:pPr>
        <w:spacing w:line="360" w:lineRule="auto"/>
        <w:ind w:firstLine="567"/>
        <w:jc w:val="both"/>
        <w:rPr>
          <w:rFonts w:ascii="Garamond" w:hAnsi="Garamond" w:cstheme="majorBidi"/>
          <w:sz w:val="24"/>
          <w:szCs w:val="24"/>
        </w:rPr>
      </w:pPr>
      <w:r w:rsidRPr="00704ACA">
        <w:rPr>
          <w:rFonts w:ascii="Garamond" w:hAnsi="Garamond" w:cstheme="majorBidi"/>
          <w:sz w:val="24"/>
          <w:szCs w:val="24"/>
        </w:rPr>
        <w:t xml:space="preserve">Berdasarkan rumusan masalah dan tujuan penelitian mengenai pengaruh </w:t>
      </w:r>
      <w:r w:rsidRPr="00704ACA">
        <w:rPr>
          <w:rFonts w:ascii="Garamond" w:hAnsi="Garamond" w:cstheme="majorBidi"/>
          <w:iCs/>
          <w:sz w:val="24"/>
          <w:szCs w:val="24"/>
        </w:rPr>
        <w:t xml:space="preserve">model pembelajaran </w:t>
      </w:r>
      <w:r w:rsidRPr="00704ACA">
        <w:rPr>
          <w:rFonts w:ascii="Garamond" w:hAnsi="Garamond" w:cstheme="majorBidi"/>
          <w:i/>
          <w:sz w:val="24"/>
          <w:szCs w:val="24"/>
        </w:rPr>
        <w:t xml:space="preserve">problem posing </w:t>
      </w:r>
      <w:r w:rsidRPr="00704ACA">
        <w:rPr>
          <w:rFonts w:ascii="Garamond" w:hAnsi="Garamond" w:cstheme="majorBidi"/>
          <w:iCs/>
          <w:sz w:val="24"/>
          <w:szCs w:val="24"/>
        </w:rPr>
        <w:t xml:space="preserve">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w:t>
      </w:r>
      <w:r w:rsidRPr="00704ACA">
        <w:rPr>
          <w:rFonts w:ascii="Garamond" w:hAnsi="Garamond" w:cstheme="majorBidi"/>
          <w:sz w:val="24"/>
          <w:szCs w:val="24"/>
        </w:rPr>
        <w:t xml:space="preserve">terhadap kemampuan pemecahan masalah matematika dapat disimpulkan bahwa tidak ada pengaruh yang signifikan dari proses pembelajaran  dengan model </w:t>
      </w:r>
      <w:r w:rsidRPr="00704ACA">
        <w:rPr>
          <w:rFonts w:ascii="Garamond" w:hAnsi="Garamond" w:cstheme="majorBidi"/>
          <w:iCs/>
          <w:sz w:val="24"/>
          <w:szCs w:val="24"/>
        </w:rPr>
        <w:t xml:space="preserve">pembelajaran </w:t>
      </w:r>
      <w:r w:rsidRPr="00704ACA">
        <w:rPr>
          <w:rFonts w:ascii="Garamond" w:hAnsi="Garamond" w:cstheme="majorBidi"/>
          <w:i/>
          <w:sz w:val="24"/>
          <w:szCs w:val="24"/>
        </w:rPr>
        <w:t xml:space="preserve">problem posing </w:t>
      </w:r>
      <w:r w:rsidRPr="00704ACA">
        <w:rPr>
          <w:rFonts w:ascii="Garamond" w:hAnsi="Garamond" w:cstheme="majorBidi"/>
          <w:iCs/>
          <w:sz w:val="24"/>
          <w:szCs w:val="24"/>
        </w:rPr>
        <w:t xml:space="preserve">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w:t>
      </w:r>
      <w:r w:rsidRPr="00704ACA">
        <w:rPr>
          <w:rFonts w:ascii="Garamond" w:hAnsi="Garamond" w:cstheme="majorBidi"/>
          <w:sz w:val="24"/>
          <w:szCs w:val="24"/>
        </w:rPr>
        <w:t xml:space="preserve">terhadap kemampuan pemecahan masalah matematika. Hal ini sesuai dengan hasil uji normalitas yaitu  </w:t>
      </w:r>
      <m:oMath>
        <m:sSub>
          <m:sSubPr>
            <m:ctrlPr>
              <w:rPr>
                <w:rFonts w:ascii="Cambria Math" w:hAnsi="Garamond" w:cstheme="majorBidi"/>
                <w:i/>
                <w:sz w:val="24"/>
                <w:szCs w:val="24"/>
              </w:rPr>
            </m:ctrlPr>
          </m:sSubPr>
          <m:e>
            <m:sSup>
              <m:sSupPr>
                <m:ctrlPr>
                  <w:rPr>
                    <w:rFonts w:ascii="Cambria Math" w:hAnsi="Garamond" w:cstheme="majorBidi"/>
                    <w:i/>
                    <w:sz w:val="24"/>
                    <w:szCs w:val="24"/>
                  </w:rPr>
                </m:ctrlPr>
              </m:sSupPr>
              <m:e>
                <m:r>
                  <w:rPr>
                    <w:rFonts w:ascii="Cambria Math" w:hAnsi="Cambria Math" w:cstheme="majorBidi"/>
                    <w:sz w:val="24"/>
                    <w:szCs w:val="24"/>
                  </w:rPr>
                  <m:t>χ</m:t>
                </m:r>
              </m:e>
              <m:sup>
                <m:r>
                  <w:rPr>
                    <w:rFonts w:ascii="Cambria Math" w:hAnsi="Garamond" w:cstheme="majorBidi"/>
                    <w:sz w:val="24"/>
                    <w:szCs w:val="24"/>
                  </w:rPr>
                  <m:t>2</m:t>
                </m:r>
              </m:sup>
            </m:sSup>
          </m:e>
          <m:sub>
            <m:r>
              <w:rPr>
                <w:rFonts w:ascii="Garamond" w:hAnsi="Cambria Math" w:cstheme="majorBidi"/>
                <w:sz w:val="24"/>
                <w:szCs w:val="24"/>
              </w:rPr>
              <m:t>h</m:t>
            </m:r>
            <m:r>
              <w:rPr>
                <w:rFonts w:ascii="Cambria Math" w:hAnsi="Cambria Math" w:cstheme="majorBidi"/>
                <w:sz w:val="24"/>
                <w:szCs w:val="24"/>
              </w:rPr>
              <m:t>itung</m:t>
            </m:r>
          </m:sub>
        </m:sSub>
        <m:r>
          <w:rPr>
            <w:rFonts w:ascii="Cambria Math" w:hAnsi="Garamond" w:cstheme="majorBidi"/>
            <w:sz w:val="24"/>
            <w:szCs w:val="24"/>
          </w:rPr>
          <m:t xml:space="preserve">&lt; </m:t>
        </m:r>
        <m:sSub>
          <m:sSubPr>
            <m:ctrlPr>
              <w:rPr>
                <w:rFonts w:ascii="Cambria Math" w:hAnsi="Garamond" w:cstheme="majorBidi"/>
                <w:i/>
                <w:sz w:val="24"/>
                <w:szCs w:val="24"/>
              </w:rPr>
            </m:ctrlPr>
          </m:sSubPr>
          <m:e>
            <m:sSup>
              <m:sSupPr>
                <m:ctrlPr>
                  <w:rPr>
                    <w:rFonts w:ascii="Cambria Math" w:hAnsi="Garamond" w:cstheme="majorBidi"/>
                    <w:i/>
                    <w:sz w:val="24"/>
                    <w:szCs w:val="24"/>
                  </w:rPr>
                </m:ctrlPr>
              </m:sSupPr>
              <m:e>
                <m:r>
                  <w:rPr>
                    <w:rFonts w:ascii="Cambria Math" w:hAnsi="Cambria Math" w:cstheme="majorBidi"/>
                    <w:sz w:val="24"/>
                    <w:szCs w:val="24"/>
                  </w:rPr>
                  <m:t>χ</m:t>
                </m:r>
              </m:e>
              <m:sup>
                <m:r>
                  <w:rPr>
                    <w:rFonts w:ascii="Cambria Math" w:hAnsi="Garamond" w:cstheme="majorBidi"/>
                    <w:sz w:val="24"/>
                    <w:szCs w:val="24"/>
                  </w:rPr>
                  <m:t>2</m:t>
                </m:r>
              </m:sup>
            </m:sSup>
          </m:e>
          <m:sub>
            <m:r>
              <w:rPr>
                <w:rFonts w:ascii="Cambria Math" w:hAnsi="Cambria Math" w:cstheme="majorBidi"/>
                <w:sz w:val="24"/>
                <w:szCs w:val="24"/>
              </w:rPr>
              <m:t>tabel</m:t>
            </m:r>
          </m:sub>
        </m:sSub>
      </m:oMath>
      <w:r w:rsidRPr="00704ACA">
        <w:rPr>
          <w:rFonts w:ascii="Garamond" w:hAnsi="Garamond" w:cstheme="majorBidi"/>
          <w:sz w:val="24"/>
          <w:szCs w:val="24"/>
        </w:rPr>
        <w:t xml:space="preserve"> dan uji homogenitas yaitu </w:t>
      </w:r>
      <m:oMath>
        <m:sSub>
          <m:sSubPr>
            <m:ctrlPr>
              <w:rPr>
                <w:rFonts w:ascii="Cambria Math" w:hAnsi="Garamond" w:cstheme="majorBidi"/>
                <w:i/>
                <w:sz w:val="24"/>
                <w:szCs w:val="24"/>
              </w:rPr>
            </m:ctrlPr>
          </m:sSubPr>
          <m:e>
            <m:r>
              <w:rPr>
                <w:rFonts w:ascii="Cambria Math" w:hAnsi="Cambria Math" w:cstheme="majorBidi"/>
                <w:sz w:val="24"/>
                <w:szCs w:val="24"/>
              </w:rPr>
              <m:t>F</m:t>
            </m:r>
          </m:e>
          <m:sub>
            <m:r>
              <w:rPr>
                <w:rFonts w:ascii="Garamond" w:hAnsi="Cambria Math" w:cstheme="majorBidi"/>
                <w:sz w:val="24"/>
                <w:szCs w:val="24"/>
              </w:rPr>
              <m:t>h</m:t>
            </m:r>
            <m:r>
              <w:rPr>
                <w:rFonts w:ascii="Cambria Math" w:hAnsi="Cambria Math" w:cstheme="majorBidi"/>
                <w:sz w:val="24"/>
                <w:szCs w:val="24"/>
              </w:rPr>
              <m:t>itung</m:t>
            </m:r>
            <m:r>
              <w:rPr>
                <w:rFonts w:ascii="Cambria Math" w:hAnsi="Garamond" w:cstheme="majorBidi"/>
                <w:sz w:val="24"/>
                <w:szCs w:val="24"/>
              </w:rPr>
              <m:t xml:space="preserve"> </m:t>
            </m:r>
          </m:sub>
        </m:sSub>
        <m:r>
          <w:rPr>
            <w:rFonts w:ascii="Cambria Math" w:hAnsi="Garamond" w:cstheme="majorBidi"/>
            <w:sz w:val="24"/>
            <w:szCs w:val="24"/>
          </w:rPr>
          <m:t xml:space="preserve">&lt; </m:t>
        </m:r>
        <m:sSub>
          <m:sSubPr>
            <m:ctrlPr>
              <w:rPr>
                <w:rFonts w:ascii="Cambria Math" w:hAnsi="Garamond"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tabel</m:t>
            </m:r>
          </m:sub>
        </m:sSub>
      </m:oMath>
      <w:r w:rsidRPr="00704ACA">
        <w:rPr>
          <w:rFonts w:ascii="Garamond" w:hAnsi="Garamond" w:cstheme="majorBidi"/>
          <w:sz w:val="24"/>
          <w:szCs w:val="24"/>
        </w:rPr>
        <w:t xml:space="preserve"> yang menunjukkan bahwa populasi dari kedua data berdistribusi normal dan variasi yang homogen. Namun, hal uji t yaitu </w:t>
      </w:r>
      <w:r w:rsidRPr="00704ACA">
        <w:rPr>
          <w:rFonts w:ascii="Garamond" w:hAnsi="Garamond" w:cstheme="majorBidi"/>
          <w:i/>
          <w:iCs/>
          <w:sz w:val="24"/>
          <w:szCs w:val="24"/>
        </w:rPr>
        <w:t xml:space="preserve">t </w:t>
      </w:r>
      <w:r w:rsidRPr="00704ACA">
        <w:rPr>
          <w:rFonts w:ascii="Garamond" w:hAnsi="Garamond" w:cstheme="majorBidi"/>
          <w:i/>
          <w:iCs/>
          <w:sz w:val="24"/>
          <w:szCs w:val="24"/>
          <w:vertAlign w:val="subscript"/>
        </w:rPr>
        <w:t xml:space="preserve">hitung </w:t>
      </w:r>
      <w:r w:rsidRPr="00704ACA">
        <w:rPr>
          <w:rFonts w:ascii="Garamond" w:hAnsi="Garamond" w:cstheme="majorBidi"/>
          <w:i/>
          <w:iCs/>
          <w:sz w:val="24"/>
          <w:szCs w:val="24"/>
        </w:rPr>
        <w:t>=</w:t>
      </w:r>
      <w:r w:rsidRPr="00704ACA">
        <w:rPr>
          <w:rFonts w:ascii="Garamond" w:hAnsi="Garamond"/>
          <w:color w:val="000000"/>
          <w:sz w:val="24"/>
          <w:szCs w:val="24"/>
        </w:rPr>
        <w:t>0,344822</w:t>
      </w:r>
      <w:r w:rsidRPr="00704ACA">
        <w:rPr>
          <w:rFonts w:ascii="Garamond" w:hAnsi="Garamond" w:cstheme="majorBidi"/>
          <w:i/>
          <w:iCs/>
          <w:sz w:val="24"/>
          <w:szCs w:val="24"/>
        </w:rPr>
        <w:t xml:space="preserve"> </w:t>
      </w:r>
      <w:r w:rsidRPr="00704ACA">
        <w:rPr>
          <w:rFonts w:ascii="Garamond" w:hAnsi="Garamond" w:cstheme="majorBidi"/>
          <w:sz w:val="24"/>
          <w:szCs w:val="24"/>
        </w:rPr>
        <w:t xml:space="preserve">dengan </w:t>
      </w:r>
      <w:r w:rsidRPr="00704ACA">
        <w:rPr>
          <w:rFonts w:ascii="Garamond" w:hAnsi="Garamond" w:cstheme="majorBidi"/>
          <w:i/>
          <w:iCs/>
          <w:sz w:val="24"/>
          <w:szCs w:val="24"/>
        </w:rPr>
        <w:t>t</w:t>
      </w:r>
      <w:r w:rsidRPr="00704ACA">
        <w:rPr>
          <w:rFonts w:ascii="Garamond" w:hAnsi="Garamond" w:cstheme="majorBidi"/>
          <w:i/>
          <w:iCs/>
          <w:sz w:val="24"/>
          <w:szCs w:val="24"/>
          <w:vertAlign w:val="subscript"/>
        </w:rPr>
        <w:t>tabel</w:t>
      </w:r>
      <w:r w:rsidRPr="00704ACA">
        <w:rPr>
          <w:rFonts w:ascii="Garamond" w:hAnsi="Garamond" w:cstheme="majorBidi"/>
          <w:sz w:val="24"/>
          <w:szCs w:val="24"/>
        </w:rPr>
        <w:t xml:space="preserve"> = 1,734064. Nilai </w:t>
      </w:r>
      <m:oMath>
        <m:sSub>
          <m:sSubPr>
            <m:ctrlPr>
              <w:rPr>
                <w:rFonts w:ascii="Cambria Math" w:hAnsi="Garamond" w:cstheme="majorBidi"/>
                <w:i/>
                <w:sz w:val="24"/>
                <w:szCs w:val="24"/>
              </w:rPr>
            </m:ctrlPr>
          </m:sSubPr>
          <m:e>
            <m:r>
              <w:rPr>
                <w:rFonts w:ascii="Cambria Math" w:hAnsi="Cambria Math" w:cstheme="majorBidi"/>
                <w:sz w:val="24"/>
                <w:szCs w:val="24"/>
              </w:rPr>
              <m:t>t</m:t>
            </m:r>
          </m:e>
          <m:sub>
            <m:r>
              <w:rPr>
                <w:rFonts w:ascii="Garamond" w:hAnsi="Cambria Math" w:cstheme="majorBidi"/>
                <w:sz w:val="24"/>
                <w:szCs w:val="24"/>
              </w:rPr>
              <m:t>h</m:t>
            </m:r>
            <m:r>
              <w:rPr>
                <w:rFonts w:ascii="Cambria Math" w:hAnsi="Cambria Math" w:cstheme="majorBidi"/>
                <w:sz w:val="24"/>
                <w:szCs w:val="24"/>
              </w:rPr>
              <m:t>itung</m:t>
            </m:r>
          </m:sub>
        </m:sSub>
        <m:r>
          <w:rPr>
            <w:rFonts w:ascii="Cambria Math" w:hAnsi="Garamond" w:cstheme="majorBidi"/>
            <w:sz w:val="24"/>
            <w:szCs w:val="24"/>
          </w:rPr>
          <m:t>&lt;</m:t>
        </m:r>
        <m:sSub>
          <m:sSubPr>
            <m:ctrlPr>
              <w:rPr>
                <w:rFonts w:ascii="Cambria Math" w:hAnsi="Garamond"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704ACA">
        <w:rPr>
          <w:rFonts w:ascii="Garamond" w:hAnsi="Garamond" w:cstheme="majorBidi"/>
          <w:sz w:val="24"/>
          <w:szCs w:val="24"/>
        </w:rPr>
        <w:t xml:space="preserve">, maka </w:t>
      </w:r>
      <w:r w:rsidRPr="00704ACA">
        <w:rPr>
          <w:rFonts w:ascii="Garamond" w:hAnsi="Garamond"/>
          <w:position w:val="-12"/>
        </w:rPr>
        <w:object w:dxaOrig="360" w:dyaOrig="360">
          <v:shape id="_x0000_i1026" type="#_x0000_t75" style="width:17.75pt;height:17.75pt" o:ole="">
            <v:imagedata r:id="rId9" o:title=""/>
          </v:shape>
          <o:OLEObject Type="Embed" ProgID="Equation.3" ShapeID="_x0000_i1026" DrawAspect="Content" ObjectID="_1681789452" r:id="rId11"/>
        </w:object>
      </w:r>
      <w:r w:rsidRPr="00704ACA">
        <w:rPr>
          <w:rFonts w:ascii="Garamond" w:hAnsi="Garamond" w:cstheme="majorBidi"/>
          <w:sz w:val="24"/>
          <w:szCs w:val="24"/>
        </w:rPr>
        <w:t xml:space="preserve"> diterima. Hal ini berarti tidak ada pengaruh </w:t>
      </w:r>
      <w:r w:rsidRPr="00704ACA">
        <w:rPr>
          <w:rFonts w:ascii="Garamond" w:hAnsi="Garamond" w:cstheme="majorBidi"/>
          <w:iCs/>
          <w:sz w:val="24"/>
          <w:szCs w:val="24"/>
        </w:rPr>
        <w:t xml:space="preserve">model pembelajaran </w:t>
      </w:r>
      <w:r w:rsidRPr="00704ACA">
        <w:rPr>
          <w:rFonts w:ascii="Garamond" w:hAnsi="Garamond" w:cstheme="majorBidi"/>
          <w:i/>
          <w:sz w:val="24"/>
          <w:szCs w:val="24"/>
        </w:rPr>
        <w:t xml:space="preserve">problem posing </w:t>
      </w:r>
      <w:r w:rsidRPr="00704ACA">
        <w:rPr>
          <w:rFonts w:ascii="Garamond" w:hAnsi="Garamond" w:cstheme="majorBidi"/>
          <w:iCs/>
          <w:sz w:val="24"/>
          <w:szCs w:val="24"/>
        </w:rPr>
        <w:t xml:space="preserve">tipe </w:t>
      </w:r>
      <w:r w:rsidRPr="00704ACA">
        <w:rPr>
          <w:rFonts w:ascii="Garamond" w:hAnsi="Garamond" w:cstheme="majorBidi"/>
          <w:i/>
          <w:sz w:val="24"/>
          <w:szCs w:val="24"/>
        </w:rPr>
        <w:t>post solution posing</w:t>
      </w:r>
      <w:r w:rsidRPr="00704ACA">
        <w:rPr>
          <w:rFonts w:ascii="Garamond" w:hAnsi="Garamond" w:cstheme="majorBidi"/>
          <w:iCs/>
          <w:sz w:val="24"/>
          <w:szCs w:val="24"/>
        </w:rPr>
        <w:t xml:space="preserve"> </w:t>
      </w:r>
      <w:r w:rsidRPr="00704ACA">
        <w:rPr>
          <w:rFonts w:ascii="Garamond" w:hAnsi="Garamond" w:cstheme="majorBidi"/>
          <w:sz w:val="24"/>
          <w:szCs w:val="24"/>
        </w:rPr>
        <w:t>terhadap kemampuan pemecahan masalah matematika.</w:t>
      </w:r>
      <w:r w:rsidR="007C1AB1" w:rsidRPr="00704ACA">
        <w:rPr>
          <w:rFonts w:ascii="Garamond" w:hAnsi="Garamond" w:cstheme="majorBidi"/>
          <w:sz w:val="24"/>
          <w:szCs w:val="24"/>
        </w:rPr>
        <w:t xml:space="preserve"> Untuk penelitian selanjutnya </w:t>
      </w:r>
      <w:r w:rsidR="007C1AB1" w:rsidRPr="00704ACA">
        <w:rPr>
          <w:rFonts w:ascii="Garamond" w:hAnsi="Garamond" w:cstheme="majorBidi"/>
          <w:iCs/>
          <w:sz w:val="24"/>
          <w:szCs w:val="24"/>
        </w:rPr>
        <w:t xml:space="preserve">yaitu </w:t>
      </w:r>
      <w:r w:rsidR="007C1AB1" w:rsidRPr="00704ACA">
        <w:rPr>
          <w:rFonts w:ascii="Garamond" w:hAnsi="Garamond" w:cstheme="majorBidi"/>
          <w:sz w:val="24"/>
          <w:szCs w:val="24"/>
        </w:rPr>
        <w:t xml:space="preserve">sebaiknya penelitian yang selanjutnya yang menggunakan model pembelajaran penelitian ini untuk memilih sekolah yang dapat menerapkan model pembelajaran  secara langsung (tatap muka), sebaiknya penelitian ini harus </w:t>
      </w:r>
      <w:r w:rsidR="00F5436D" w:rsidRPr="00704ACA">
        <w:rPr>
          <w:rFonts w:ascii="Garamond" w:hAnsi="Garamond" w:cstheme="majorBidi"/>
          <w:sz w:val="24"/>
          <w:szCs w:val="24"/>
        </w:rPr>
        <w:t xml:space="preserve">dilakukan </w:t>
      </w:r>
      <w:r w:rsidR="007C1AB1" w:rsidRPr="00704ACA">
        <w:rPr>
          <w:rFonts w:ascii="Garamond" w:hAnsi="Garamond" w:cstheme="majorBidi"/>
          <w:sz w:val="24"/>
          <w:szCs w:val="24"/>
        </w:rPr>
        <w:t>lebih teliti dalam menentukan sampel penelitian dan ada baiknya peneliti mengangkat permasalahan yang sesuai dengan kondisi yang sedang terjadi agar proses pengambilan data tidak mengalami kesulitan.</w:t>
      </w:r>
    </w:p>
    <w:p w:rsidR="00CF339F" w:rsidRDefault="00CF339F" w:rsidP="00CF339F">
      <w:pPr>
        <w:spacing w:line="360" w:lineRule="auto"/>
        <w:jc w:val="both"/>
        <w:rPr>
          <w:rFonts w:ascii="Garamond" w:hAnsi="Garamond" w:cstheme="majorBidi"/>
          <w:sz w:val="24"/>
          <w:szCs w:val="24"/>
        </w:rPr>
      </w:pPr>
    </w:p>
    <w:p w:rsidR="00CF339F" w:rsidRDefault="00CF339F">
      <w:pPr>
        <w:rPr>
          <w:rFonts w:ascii="Garamond" w:hAnsi="Garamond" w:cstheme="majorBidi"/>
          <w:sz w:val="24"/>
          <w:szCs w:val="24"/>
        </w:rPr>
      </w:pPr>
      <w:r>
        <w:rPr>
          <w:rFonts w:ascii="Garamond" w:hAnsi="Garamond" w:cstheme="majorBidi"/>
          <w:sz w:val="24"/>
          <w:szCs w:val="24"/>
        </w:rPr>
        <w:br w:type="page"/>
      </w:r>
    </w:p>
    <w:p w:rsidR="00CF339F" w:rsidRDefault="00CF339F" w:rsidP="00CF339F">
      <w:pPr>
        <w:spacing w:line="360" w:lineRule="auto"/>
        <w:jc w:val="both"/>
        <w:rPr>
          <w:rFonts w:ascii="Garamond" w:hAnsi="Garamond" w:cstheme="majorBidi"/>
          <w:b/>
          <w:bCs/>
          <w:sz w:val="24"/>
          <w:szCs w:val="24"/>
        </w:rPr>
      </w:pPr>
      <w:r>
        <w:rPr>
          <w:rFonts w:ascii="Garamond" w:hAnsi="Garamond" w:cstheme="majorBidi"/>
          <w:b/>
          <w:bCs/>
          <w:sz w:val="24"/>
          <w:szCs w:val="24"/>
        </w:rPr>
        <w:lastRenderedPageBreak/>
        <w:t>DAFTAR PUSTAKA</w:t>
      </w:r>
    </w:p>
    <w:p w:rsidR="00CF339F" w:rsidRPr="00CF339F" w:rsidRDefault="00CF339F" w:rsidP="00C25088">
      <w:pPr>
        <w:spacing w:line="240" w:lineRule="auto"/>
        <w:ind w:firstLine="720"/>
        <w:jc w:val="both"/>
        <w:rPr>
          <w:rFonts w:ascii="Garamond" w:hAnsi="Garamond" w:cstheme="majorBidi"/>
          <w:sz w:val="24"/>
          <w:szCs w:val="24"/>
        </w:rPr>
      </w:pPr>
    </w:p>
    <w:p w:rsidR="0064404E" w:rsidRPr="00C25088" w:rsidRDefault="00F443E5" w:rsidP="00C25088">
      <w:pPr>
        <w:spacing w:line="240" w:lineRule="auto"/>
        <w:ind w:left="567" w:hanging="567"/>
        <w:jc w:val="both"/>
        <w:rPr>
          <w:rStyle w:val="Strong"/>
          <w:rFonts w:ascii="Garamond" w:hAnsi="Garamond" w:cstheme="majorBidi"/>
          <w:b w:val="0"/>
          <w:bCs w:val="0"/>
          <w:color w:val="000000"/>
          <w:sz w:val="24"/>
          <w:szCs w:val="24"/>
          <w:shd w:val="clear" w:color="auto" w:fill="FFFFFF"/>
        </w:rPr>
      </w:pPr>
      <w:r w:rsidRPr="00C25088">
        <w:rPr>
          <w:rStyle w:val="Strong"/>
          <w:rFonts w:ascii="Garamond" w:hAnsi="Garamond" w:cstheme="majorBidi"/>
          <w:b w:val="0"/>
          <w:bCs w:val="0"/>
          <w:color w:val="000000"/>
          <w:sz w:val="24"/>
          <w:szCs w:val="24"/>
          <w:shd w:val="clear" w:color="auto" w:fill="FFFFFF"/>
        </w:rPr>
        <w:t xml:space="preserve">UU SISDIKNAS No. 2 Tahun 1989. (2015). </w:t>
      </w:r>
      <w:r w:rsidRPr="00C25088">
        <w:rPr>
          <w:rStyle w:val="Strong"/>
          <w:rFonts w:ascii="Garamond" w:hAnsi="Garamond" w:cstheme="majorBidi"/>
          <w:b w:val="0"/>
          <w:bCs w:val="0"/>
          <w:i/>
          <w:iCs/>
          <w:color w:val="000000"/>
          <w:sz w:val="24"/>
          <w:szCs w:val="24"/>
          <w:shd w:val="clear" w:color="auto" w:fill="FFFFFF"/>
        </w:rPr>
        <w:t>Undang-undang Republik Indonesia Nomor 2 Tahun 1989 Tentang Sistem Pendidikan Nasional.</w:t>
      </w:r>
      <w:r w:rsidRPr="00C25088">
        <w:rPr>
          <w:rStyle w:val="Strong"/>
          <w:rFonts w:ascii="Garamond" w:hAnsi="Garamond" w:cstheme="majorBidi"/>
          <w:b w:val="0"/>
          <w:bCs w:val="0"/>
          <w:color w:val="000000"/>
          <w:sz w:val="24"/>
          <w:szCs w:val="24"/>
          <w:shd w:val="clear" w:color="auto" w:fill="FFFFFF"/>
        </w:rPr>
        <w:t xml:space="preserve"> Jakarta: Permendiknas</w:t>
      </w:r>
    </w:p>
    <w:p w:rsidR="00F443E5" w:rsidRPr="00C25088" w:rsidRDefault="00F443E5" w:rsidP="00C25088">
      <w:pPr>
        <w:spacing w:line="240" w:lineRule="auto"/>
        <w:ind w:left="567" w:hanging="567"/>
        <w:jc w:val="both"/>
        <w:rPr>
          <w:rStyle w:val="Strong"/>
          <w:rFonts w:ascii="Garamond" w:hAnsi="Garamond" w:cstheme="majorBidi"/>
          <w:b w:val="0"/>
          <w:bCs w:val="0"/>
          <w:color w:val="000000"/>
          <w:sz w:val="24"/>
          <w:szCs w:val="24"/>
          <w:shd w:val="clear" w:color="auto" w:fill="FFFFFF"/>
        </w:rPr>
      </w:pPr>
    </w:p>
    <w:p w:rsidR="004A4421" w:rsidRDefault="004A4421" w:rsidP="00C25088">
      <w:pPr>
        <w:spacing w:line="240" w:lineRule="auto"/>
        <w:ind w:left="567" w:hanging="567"/>
        <w:jc w:val="both"/>
        <w:rPr>
          <w:rFonts w:ascii="Garamond" w:hAnsi="Garamond"/>
          <w:sz w:val="24"/>
          <w:szCs w:val="24"/>
        </w:rPr>
      </w:pPr>
      <w:r w:rsidRPr="00C25088">
        <w:rPr>
          <w:rFonts w:ascii="Garamond" w:hAnsi="Garamond" w:cstheme="majorBidi"/>
          <w:sz w:val="24"/>
          <w:szCs w:val="24"/>
        </w:rPr>
        <w:t>Pe</w:t>
      </w:r>
      <w:r w:rsidR="00C25088" w:rsidRPr="00C25088">
        <w:rPr>
          <w:rFonts w:ascii="Garamond" w:hAnsi="Garamond" w:cstheme="majorBidi"/>
          <w:sz w:val="24"/>
          <w:szCs w:val="24"/>
        </w:rPr>
        <w:t>rmendiknas RI No. 22 Tahun 2006.</w:t>
      </w:r>
      <w:r w:rsidRPr="00C25088">
        <w:rPr>
          <w:rFonts w:ascii="Garamond" w:hAnsi="Garamond" w:cstheme="majorBidi"/>
          <w:sz w:val="24"/>
          <w:szCs w:val="24"/>
        </w:rPr>
        <w:t xml:space="preserve"> </w:t>
      </w:r>
      <w:r w:rsidR="00C25088" w:rsidRPr="00C25088">
        <w:rPr>
          <w:rFonts w:ascii="Garamond" w:hAnsi="Garamond" w:cstheme="majorBidi"/>
          <w:sz w:val="24"/>
          <w:szCs w:val="24"/>
        </w:rPr>
        <w:t xml:space="preserve">(2006). </w:t>
      </w:r>
      <w:r w:rsidR="00C25088" w:rsidRPr="00C25088">
        <w:rPr>
          <w:rFonts w:ascii="Garamond" w:hAnsi="Garamond" w:cstheme="majorBidi"/>
          <w:i/>
          <w:iCs/>
          <w:sz w:val="24"/>
          <w:szCs w:val="24"/>
        </w:rPr>
        <w:t>S</w:t>
      </w:r>
      <w:r w:rsidR="00C25088" w:rsidRPr="00C25088">
        <w:rPr>
          <w:rFonts w:ascii="Garamond" w:hAnsi="Garamond"/>
          <w:i/>
          <w:iCs/>
          <w:sz w:val="24"/>
          <w:szCs w:val="24"/>
        </w:rPr>
        <w:t>tandar Isi Untuk Satuan Pendidikan Dasar Dan Menengah</w:t>
      </w:r>
      <w:r w:rsidR="00C25088" w:rsidRPr="00C25088">
        <w:rPr>
          <w:rFonts w:ascii="Garamond" w:hAnsi="Garamond"/>
          <w:sz w:val="24"/>
          <w:szCs w:val="24"/>
        </w:rPr>
        <w:t>. Jakarta: Permendiknas</w:t>
      </w:r>
      <w:r w:rsidR="00C25088">
        <w:rPr>
          <w:rFonts w:ascii="Garamond" w:hAnsi="Garamond"/>
          <w:sz w:val="24"/>
          <w:szCs w:val="24"/>
        </w:rPr>
        <w:t>.</w:t>
      </w:r>
    </w:p>
    <w:p w:rsidR="00C25088" w:rsidRPr="00C25088" w:rsidRDefault="00C25088" w:rsidP="00C25088">
      <w:pPr>
        <w:spacing w:line="240" w:lineRule="auto"/>
        <w:ind w:left="567" w:hanging="567"/>
        <w:jc w:val="both"/>
        <w:rPr>
          <w:rFonts w:ascii="Garamond" w:hAnsi="Garamond" w:cstheme="majorBidi"/>
          <w:i/>
          <w:iCs/>
          <w:sz w:val="24"/>
          <w:szCs w:val="24"/>
        </w:rPr>
      </w:pPr>
    </w:p>
    <w:p w:rsidR="004A4421" w:rsidRDefault="00C25088" w:rsidP="00C25088">
      <w:pPr>
        <w:spacing w:line="240" w:lineRule="auto"/>
        <w:ind w:left="567" w:hanging="567"/>
        <w:jc w:val="both"/>
        <w:rPr>
          <w:rFonts w:ascii="Garamond" w:hAnsi="Garamond" w:cstheme="majorBidi"/>
          <w:sz w:val="24"/>
          <w:szCs w:val="24"/>
        </w:rPr>
      </w:pPr>
      <w:r>
        <w:rPr>
          <w:rFonts w:ascii="Garamond" w:hAnsi="Garamond" w:cstheme="majorBidi"/>
          <w:sz w:val="24"/>
          <w:szCs w:val="24"/>
        </w:rPr>
        <w:t>Hartono, J.</w:t>
      </w:r>
      <w:r w:rsidR="004A4421" w:rsidRPr="00C25088">
        <w:rPr>
          <w:rFonts w:ascii="Garamond" w:hAnsi="Garamond" w:cstheme="majorBidi"/>
          <w:sz w:val="24"/>
          <w:szCs w:val="24"/>
        </w:rPr>
        <w:t xml:space="preserve"> </w:t>
      </w:r>
      <w:r>
        <w:rPr>
          <w:rFonts w:ascii="Garamond" w:hAnsi="Garamond" w:cstheme="majorBidi"/>
          <w:sz w:val="24"/>
          <w:szCs w:val="24"/>
        </w:rPr>
        <w:t>(</w:t>
      </w:r>
      <w:r w:rsidR="004A4421" w:rsidRPr="00C25088">
        <w:rPr>
          <w:rFonts w:ascii="Garamond" w:hAnsi="Garamond" w:cstheme="majorBidi"/>
          <w:sz w:val="24"/>
          <w:szCs w:val="24"/>
        </w:rPr>
        <w:t>2014</w:t>
      </w:r>
      <w:r>
        <w:rPr>
          <w:rFonts w:ascii="Garamond" w:hAnsi="Garamond" w:cstheme="majorBidi"/>
          <w:sz w:val="24"/>
          <w:szCs w:val="24"/>
        </w:rPr>
        <w:t xml:space="preserve">). </w:t>
      </w:r>
      <w:r w:rsidRPr="00C25088">
        <w:rPr>
          <w:rFonts w:ascii="Garamond" w:hAnsi="Garamond" w:cstheme="majorBidi"/>
          <w:i/>
          <w:iCs/>
          <w:sz w:val="24"/>
          <w:szCs w:val="24"/>
        </w:rPr>
        <w:t>Metode Penelitian Bisnis</w:t>
      </w:r>
      <w:r>
        <w:rPr>
          <w:rFonts w:ascii="Garamond" w:hAnsi="Garamond" w:cstheme="majorBidi"/>
          <w:sz w:val="24"/>
          <w:szCs w:val="24"/>
        </w:rPr>
        <w:t>. Yogyakarta: Universitas Gadjah Mada.</w:t>
      </w:r>
    </w:p>
    <w:p w:rsidR="00C25088" w:rsidRPr="00C25088" w:rsidRDefault="00C25088" w:rsidP="00C25088">
      <w:pPr>
        <w:spacing w:line="240" w:lineRule="auto"/>
        <w:ind w:left="567" w:hanging="567"/>
        <w:jc w:val="both"/>
        <w:rPr>
          <w:rFonts w:ascii="Garamond" w:hAnsi="Garamond" w:cstheme="majorBidi"/>
          <w:sz w:val="24"/>
          <w:szCs w:val="24"/>
        </w:rPr>
      </w:pPr>
    </w:p>
    <w:p w:rsidR="004A4421" w:rsidRPr="00C25088" w:rsidRDefault="00F443E5" w:rsidP="00C25088">
      <w:pPr>
        <w:spacing w:line="240" w:lineRule="auto"/>
        <w:ind w:left="567" w:hanging="567"/>
        <w:jc w:val="both"/>
        <w:rPr>
          <w:rFonts w:ascii="Garamond" w:hAnsi="Garamond" w:cstheme="majorBidi"/>
          <w:sz w:val="24"/>
          <w:szCs w:val="24"/>
        </w:rPr>
      </w:pPr>
      <w:r w:rsidRPr="00C25088">
        <w:rPr>
          <w:rFonts w:ascii="Garamond" w:hAnsi="Garamond" w:cstheme="majorBidi"/>
          <w:sz w:val="24"/>
          <w:szCs w:val="24"/>
        </w:rPr>
        <w:t xml:space="preserve">OECD. (2019). </w:t>
      </w:r>
      <w:r w:rsidRPr="00C25088">
        <w:rPr>
          <w:rFonts w:ascii="Garamond" w:hAnsi="Garamond" w:cstheme="majorBidi"/>
          <w:i/>
          <w:sz w:val="24"/>
          <w:szCs w:val="24"/>
        </w:rPr>
        <w:t>PISA 2015 PISA Result in Focus</w:t>
      </w:r>
      <w:r w:rsidRPr="00C25088">
        <w:rPr>
          <w:rFonts w:ascii="Garamond" w:hAnsi="Garamond" w:cstheme="majorBidi"/>
          <w:sz w:val="24"/>
          <w:szCs w:val="24"/>
        </w:rPr>
        <w:t>. Paris: OECD.</w:t>
      </w:r>
    </w:p>
    <w:p w:rsidR="00C25088" w:rsidRDefault="00C25088" w:rsidP="00C25088">
      <w:pPr>
        <w:spacing w:line="240" w:lineRule="auto"/>
        <w:ind w:left="567" w:hanging="567"/>
        <w:jc w:val="both"/>
        <w:rPr>
          <w:rFonts w:ascii="Garamond" w:hAnsi="Garamond" w:cstheme="majorBidi"/>
          <w:sz w:val="24"/>
          <w:szCs w:val="24"/>
        </w:rPr>
      </w:pPr>
    </w:p>
    <w:p w:rsidR="004A4421" w:rsidRPr="00C25088" w:rsidRDefault="00F443E5" w:rsidP="00C25088">
      <w:pPr>
        <w:spacing w:line="240" w:lineRule="auto"/>
        <w:ind w:left="567" w:hanging="567"/>
        <w:jc w:val="both"/>
        <w:rPr>
          <w:rFonts w:ascii="Garamond" w:hAnsi="Garamond" w:cstheme="majorBidi"/>
          <w:sz w:val="24"/>
          <w:szCs w:val="24"/>
        </w:rPr>
      </w:pPr>
      <w:r w:rsidRPr="00C25088">
        <w:rPr>
          <w:rFonts w:ascii="Garamond" w:hAnsi="Garamond" w:cstheme="majorBidi"/>
          <w:sz w:val="24"/>
          <w:szCs w:val="24"/>
        </w:rPr>
        <w:t xml:space="preserve">Lin, P. (2004). </w:t>
      </w:r>
      <w:r w:rsidRPr="00C25088">
        <w:rPr>
          <w:rFonts w:ascii="Garamond" w:hAnsi="Garamond" w:cstheme="majorBidi"/>
          <w:i/>
          <w:iCs/>
          <w:sz w:val="24"/>
          <w:szCs w:val="24"/>
        </w:rPr>
        <w:t>Supporting Teachers on Designing Problem-Posing Tasks as a Tool of Assesment to Understand Student’s Mathematical Learning</w:t>
      </w:r>
      <w:r w:rsidRPr="00C25088">
        <w:rPr>
          <w:rFonts w:ascii="Garamond" w:hAnsi="Garamond" w:cstheme="majorBidi"/>
          <w:sz w:val="24"/>
          <w:szCs w:val="24"/>
        </w:rPr>
        <w:t>. Proceeding of the</w:t>
      </w:r>
      <w:r w:rsidRPr="00C25088">
        <w:rPr>
          <w:rFonts w:ascii="Garamond" w:hAnsi="Garamond" w:cstheme="majorBidi"/>
          <w:i/>
          <w:iCs/>
          <w:sz w:val="24"/>
          <w:szCs w:val="24"/>
        </w:rPr>
        <w:t xml:space="preserve"> </w:t>
      </w:r>
      <w:r w:rsidRPr="00C25088">
        <w:rPr>
          <w:rFonts w:ascii="Garamond" w:hAnsi="Garamond" w:cstheme="majorBidi"/>
          <w:sz w:val="24"/>
          <w:szCs w:val="24"/>
        </w:rPr>
        <w:t>28th Conference of the International Group for the Psychology of Mathematics Education Vol 3.</w:t>
      </w:r>
    </w:p>
    <w:p w:rsidR="00C25088" w:rsidRDefault="00C25088" w:rsidP="00C25088">
      <w:pPr>
        <w:spacing w:line="240" w:lineRule="auto"/>
        <w:rPr>
          <w:rFonts w:ascii="Garamond" w:hAnsi="Garamond" w:cstheme="majorBidi"/>
          <w:bCs/>
          <w:sz w:val="24"/>
          <w:szCs w:val="24"/>
        </w:rPr>
      </w:pPr>
    </w:p>
    <w:p w:rsidR="004A4421" w:rsidRPr="00C25088" w:rsidRDefault="004A4421" w:rsidP="00C25088">
      <w:pPr>
        <w:spacing w:line="240" w:lineRule="auto"/>
        <w:ind w:left="567" w:hanging="567"/>
        <w:jc w:val="both"/>
        <w:rPr>
          <w:rFonts w:ascii="Garamond" w:hAnsi="Garamond" w:cstheme="majorBidi"/>
          <w:b/>
          <w:bCs/>
          <w:sz w:val="24"/>
          <w:szCs w:val="24"/>
        </w:rPr>
      </w:pPr>
      <w:r w:rsidRPr="00704ACA">
        <w:rPr>
          <w:rFonts w:ascii="Garamond" w:hAnsi="Garamond" w:cstheme="majorBidi"/>
          <w:bCs/>
          <w:sz w:val="24"/>
          <w:szCs w:val="24"/>
        </w:rPr>
        <w:t>Febriani</w:t>
      </w:r>
      <w:r w:rsidR="00C25088">
        <w:rPr>
          <w:rFonts w:ascii="Garamond" w:hAnsi="Garamond" w:cstheme="majorBidi"/>
          <w:bCs/>
          <w:sz w:val="24"/>
          <w:szCs w:val="24"/>
        </w:rPr>
        <w:t>,</w:t>
      </w:r>
      <w:r w:rsidRPr="00704ACA">
        <w:rPr>
          <w:rFonts w:ascii="Garamond" w:hAnsi="Garamond" w:cstheme="majorBidi"/>
          <w:bCs/>
          <w:sz w:val="24"/>
          <w:szCs w:val="24"/>
        </w:rPr>
        <w:t xml:space="preserve"> R. (2019)</w:t>
      </w:r>
      <w:r w:rsidR="00C25088">
        <w:rPr>
          <w:rFonts w:ascii="Garamond" w:hAnsi="Garamond" w:cstheme="majorBidi"/>
          <w:bCs/>
          <w:sz w:val="24"/>
          <w:szCs w:val="24"/>
        </w:rPr>
        <w:t>. “</w:t>
      </w:r>
      <w:r w:rsidR="00C25088">
        <w:rPr>
          <w:rFonts w:ascii="Garamond" w:hAnsi="Garamond" w:cstheme="majorBidi"/>
          <w:bCs/>
          <w:i/>
          <w:iCs/>
          <w:sz w:val="24"/>
          <w:szCs w:val="24"/>
        </w:rPr>
        <w:t>Pengembangan Soal Problem Solving Model Pisa Untuk Pembelajaran Matematika Siswa Sekolah Menengah Pertama”</w:t>
      </w:r>
      <w:r w:rsidR="00C25088">
        <w:rPr>
          <w:rFonts w:ascii="Garamond" w:hAnsi="Garamond" w:cstheme="majorBidi"/>
          <w:bCs/>
          <w:sz w:val="24"/>
          <w:szCs w:val="24"/>
        </w:rPr>
        <w:t xml:space="preserve">. Skripsi Fakultas Ilmu Tarbiyah dan Keguruan, Jurusan Pendidikan Matematika, Universitas Islam Raden Fatah Palembang. </w:t>
      </w:r>
    </w:p>
    <w:sectPr w:rsidR="004A4421" w:rsidRPr="00C25088" w:rsidSect="007C1AB1">
      <w:headerReference w:type="default" r:id="rId12"/>
      <w:footerReference w:type="default" r:id="rId13"/>
      <w:type w:val="continuous"/>
      <w:pgSz w:w="11906" w:h="16838" w:code="9"/>
      <w:pgMar w:top="1701" w:right="1418" w:bottom="1418" w:left="1701"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D6" w:rsidRDefault="000528D6" w:rsidP="004924A5">
      <w:pPr>
        <w:spacing w:line="240" w:lineRule="auto"/>
      </w:pPr>
      <w:r>
        <w:separator/>
      </w:r>
    </w:p>
  </w:endnote>
  <w:endnote w:type="continuationSeparator" w:id="0">
    <w:p w:rsidR="000528D6" w:rsidRDefault="000528D6" w:rsidP="004924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805"/>
      <w:docPartObj>
        <w:docPartGallery w:val="Page Numbers (Bottom of Page)"/>
        <w:docPartUnique/>
      </w:docPartObj>
    </w:sdtPr>
    <w:sdtContent>
      <w:p w:rsidR="00027374" w:rsidRDefault="005C1B09">
        <w:pPr>
          <w:pStyle w:val="Footer"/>
          <w:jc w:val="center"/>
        </w:pPr>
        <w:fldSimple w:instr=" PAGE   \* MERGEFORMAT ">
          <w:r w:rsidR="00C25088">
            <w:rPr>
              <w:noProof/>
            </w:rPr>
            <w:t>10</w:t>
          </w:r>
        </w:fldSimple>
      </w:p>
    </w:sdtContent>
  </w:sdt>
  <w:p w:rsidR="00027374" w:rsidRPr="007C1AB1" w:rsidRDefault="00027374" w:rsidP="007C1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D6" w:rsidRDefault="000528D6" w:rsidP="004924A5">
      <w:pPr>
        <w:spacing w:line="240" w:lineRule="auto"/>
      </w:pPr>
      <w:r>
        <w:separator/>
      </w:r>
    </w:p>
  </w:footnote>
  <w:footnote w:type="continuationSeparator" w:id="0">
    <w:p w:rsidR="000528D6" w:rsidRDefault="000528D6" w:rsidP="004924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74" w:rsidRDefault="000273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2EA6"/>
    <w:multiLevelType w:val="hybridMultilevel"/>
    <w:tmpl w:val="AE5EEB34"/>
    <w:lvl w:ilvl="0" w:tplc="4ACE46A8">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1441060"/>
    <w:multiLevelType w:val="hybridMultilevel"/>
    <w:tmpl w:val="DE641D3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A3F250E"/>
    <w:multiLevelType w:val="hybridMultilevel"/>
    <w:tmpl w:val="EDBE406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D1C6EC0"/>
    <w:multiLevelType w:val="hybridMultilevel"/>
    <w:tmpl w:val="7366A8D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76220BC"/>
    <w:multiLevelType w:val="hybridMultilevel"/>
    <w:tmpl w:val="0C86DD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9B24F1"/>
    <w:multiLevelType w:val="hybridMultilevel"/>
    <w:tmpl w:val="B2A60A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E4F3D18"/>
    <w:multiLevelType w:val="hybridMultilevel"/>
    <w:tmpl w:val="E08CDF5A"/>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7">
    <w:nsid w:val="3159537B"/>
    <w:multiLevelType w:val="hybridMultilevel"/>
    <w:tmpl w:val="989E7D0A"/>
    <w:lvl w:ilvl="0" w:tplc="D206EBB0">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33354342"/>
    <w:multiLevelType w:val="hybridMultilevel"/>
    <w:tmpl w:val="B4B4003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8F53B5B"/>
    <w:multiLevelType w:val="hybridMultilevel"/>
    <w:tmpl w:val="B9EADE0E"/>
    <w:lvl w:ilvl="0" w:tplc="48847986">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3FF37BA4"/>
    <w:multiLevelType w:val="hybridMultilevel"/>
    <w:tmpl w:val="094291E2"/>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1">
    <w:nsid w:val="4A2F2950"/>
    <w:multiLevelType w:val="hybridMultilevel"/>
    <w:tmpl w:val="D128729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27C1CDD"/>
    <w:multiLevelType w:val="hybridMultilevel"/>
    <w:tmpl w:val="F0C8DD1E"/>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
    <w:nsid w:val="5AA23B4E"/>
    <w:multiLevelType w:val="hybridMultilevel"/>
    <w:tmpl w:val="39E0BCB2"/>
    <w:lvl w:ilvl="0" w:tplc="8AAC5744">
      <w:start w:val="1"/>
      <w:numFmt w:val="decimal"/>
      <w:lvlText w:val="%1."/>
      <w:lvlJc w:val="left"/>
      <w:pPr>
        <w:ind w:left="1996" w:hanging="360"/>
      </w:pPr>
      <w:rPr>
        <w:b w:val="0"/>
        <w:bCs/>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5C9046C8"/>
    <w:multiLevelType w:val="hybridMultilevel"/>
    <w:tmpl w:val="4D6A4700"/>
    <w:lvl w:ilvl="0" w:tplc="3B92C700">
      <w:start w:val="1"/>
      <w:numFmt w:val="lowerLetter"/>
      <w:lvlText w:val="%1."/>
      <w:lvlJc w:val="left"/>
      <w:pPr>
        <w:ind w:left="720" w:hanging="360"/>
      </w:pPr>
      <w:rPr>
        <w:b w:val="0"/>
        <w:bCs/>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5FF27FDE"/>
    <w:multiLevelType w:val="hybridMultilevel"/>
    <w:tmpl w:val="66E02FB0"/>
    <w:lvl w:ilvl="0" w:tplc="AF7A5C2E">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60641FB6"/>
    <w:multiLevelType w:val="hybridMultilevel"/>
    <w:tmpl w:val="AA82AEA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615D7806"/>
    <w:multiLevelType w:val="hybridMultilevel"/>
    <w:tmpl w:val="EBB62CF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6ACD0BA8"/>
    <w:multiLevelType w:val="hybridMultilevel"/>
    <w:tmpl w:val="AEC41138"/>
    <w:lvl w:ilvl="0" w:tplc="120499D4">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6EF506BC"/>
    <w:multiLevelType w:val="hybridMultilevel"/>
    <w:tmpl w:val="D13217A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72614518"/>
    <w:multiLevelType w:val="hybridMultilevel"/>
    <w:tmpl w:val="51BAE57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73D80490"/>
    <w:multiLevelType w:val="hybridMultilevel"/>
    <w:tmpl w:val="2AC8816E"/>
    <w:lvl w:ilvl="0" w:tplc="CC1A9E64">
      <w:start w:val="1"/>
      <w:numFmt w:val="lowerLetter"/>
      <w:lvlText w:val="%1."/>
      <w:lvlJc w:val="left"/>
      <w:pPr>
        <w:ind w:left="720" w:hanging="360"/>
      </w:pPr>
      <w:rPr>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7B426D8C"/>
    <w:multiLevelType w:val="hybridMultilevel"/>
    <w:tmpl w:val="D1D6758C"/>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3">
    <w:nsid w:val="7FDE4E60"/>
    <w:multiLevelType w:val="hybridMultilevel"/>
    <w:tmpl w:val="2050E232"/>
    <w:lvl w:ilvl="0" w:tplc="4552D5EA">
      <w:start w:val="1"/>
      <w:numFmt w:val="lowerLetter"/>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4818"/>
  </w:hdrShapeDefaults>
  <w:footnotePr>
    <w:footnote w:id="-1"/>
    <w:footnote w:id="0"/>
  </w:footnotePr>
  <w:endnotePr>
    <w:endnote w:id="-1"/>
    <w:endnote w:id="0"/>
  </w:endnotePr>
  <w:compat/>
  <w:rsids>
    <w:rsidRoot w:val="006274DE"/>
    <w:rsid w:val="000040B0"/>
    <w:rsid w:val="000257B0"/>
    <w:rsid w:val="00027374"/>
    <w:rsid w:val="0003164E"/>
    <w:rsid w:val="000528D6"/>
    <w:rsid w:val="00063436"/>
    <w:rsid w:val="00077C5A"/>
    <w:rsid w:val="0008397E"/>
    <w:rsid w:val="00090C2B"/>
    <w:rsid w:val="000B232A"/>
    <w:rsid w:val="000E0BD4"/>
    <w:rsid w:val="000F2A92"/>
    <w:rsid w:val="000F3703"/>
    <w:rsid w:val="00101289"/>
    <w:rsid w:val="00111AF9"/>
    <w:rsid w:val="00114F7C"/>
    <w:rsid w:val="001171D7"/>
    <w:rsid w:val="00125C1E"/>
    <w:rsid w:val="00146DDE"/>
    <w:rsid w:val="0019001B"/>
    <w:rsid w:val="0019527A"/>
    <w:rsid w:val="001A162E"/>
    <w:rsid w:val="001A3DF3"/>
    <w:rsid w:val="001D0F6B"/>
    <w:rsid w:val="001D2547"/>
    <w:rsid w:val="001E1E41"/>
    <w:rsid w:val="001F1B23"/>
    <w:rsid w:val="002125A8"/>
    <w:rsid w:val="00225814"/>
    <w:rsid w:val="00233278"/>
    <w:rsid w:val="00237C94"/>
    <w:rsid w:val="00275C45"/>
    <w:rsid w:val="00295726"/>
    <w:rsid w:val="002A1813"/>
    <w:rsid w:val="002B66FA"/>
    <w:rsid w:val="002E2D32"/>
    <w:rsid w:val="002E4849"/>
    <w:rsid w:val="002F3143"/>
    <w:rsid w:val="00307FE8"/>
    <w:rsid w:val="0031059C"/>
    <w:rsid w:val="0033540F"/>
    <w:rsid w:val="0036256C"/>
    <w:rsid w:val="003705C7"/>
    <w:rsid w:val="0037287F"/>
    <w:rsid w:val="00383E45"/>
    <w:rsid w:val="00391218"/>
    <w:rsid w:val="00396E9F"/>
    <w:rsid w:val="004075E4"/>
    <w:rsid w:val="00435ABD"/>
    <w:rsid w:val="00463B20"/>
    <w:rsid w:val="004653D3"/>
    <w:rsid w:val="00491307"/>
    <w:rsid w:val="004924A5"/>
    <w:rsid w:val="004A4358"/>
    <w:rsid w:val="004A4421"/>
    <w:rsid w:val="004A4635"/>
    <w:rsid w:val="004D7476"/>
    <w:rsid w:val="004F32AB"/>
    <w:rsid w:val="004F670E"/>
    <w:rsid w:val="00543D45"/>
    <w:rsid w:val="005565BD"/>
    <w:rsid w:val="00557DB1"/>
    <w:rsid w:val="00560B9B"/>
    <w:rsid w:val="00575C83"/>
    <w:rsid w:val="00586EF3"/>
    <w:rsid w:val="005A4CFA"/>
    <w:rsid w:val="005A6D42"/>
    <w:rsid w:val="005C0499"/>
    <w:rsid w:val="005C1B09"/>
    <w:rsid w:val="005C598E"/>
    <w:rsid w:val="005F389E"/>
    <w:rsid w:val="006010B5"/>
    <w:rsid w:val="00601823"/>
    <w:rsid w:val="006274DE"/>
    <w:rsid w:val="0063016C"/>
    <w:rsid w:val="0064404E"/>
    <w:rsid w:val="00695209"/>
    <w:rsid w:val="006A0520"/>
    <w:rsid w:val="006D0D24"/>
    <w:rsid w:val="006D4C75"/>
    <w:rsid w:val="00702B5B"/>
    <w:rsid w:val="00704ACA"/>
    <w:rsid w:val="00720652"/>
    <w:rsid w:val="007425C1"/>
    <w:rsid w:val="00761462"/>
    <w:rsid w:val="007708F1"/>
    <w:rsid w:val="0079283F"/>
    <w:rsid w:val="007B5D61"/>
    <w:rsid w:val="007C1AB1"/>
    <w:rsid w:val="0081436E"/>
    <w:rsid w:val="00817EC9"/>
    <w:rsid w:val="00835013"/>
    <w:rsid w:val="00835514"/>
    <w:rsid w:val="00846D30"/>
    <w:rsid w:val="0088120B"/>
    <w:rsid w:val="008947EB"/>
    <w:rsid w:val="008A72AD"/>
    <w:rsid w:val="008C74DF"/>
    <w:rsid w:val="008D2592"/>
    <w:rsid w:val="00903D19"/>
    <w:rsid w:val="0094154B"/>
    <w:rsid w:val="009646D0"/>
    <w:rsid w:val="00990A2C"/>
    <w:rsid w:val="009950A2"/>
    <w:rsid w:val="009D1A0F"/>
    <w:rsid w:val="009D757E"/>
    <w:rsid w:val="00A0530E"/>
    <w:rsid w:val="00A20BAA"/>
    <w:rsid w:val="00A568D1"/>
    <w:rsid w:val="00A60FB6"/>
    <w:rsid w:val="00A8390C"/>
    <w:rsid w:val="00A94FD1"/>
    <w:rsid w:val="00A96C9A"/>
    <w:rsid w:val="00AC0175"/>
    <w:rsid w:val="00AC06F6"/>
    <w:rsid w:val="00AC7F5D"/>
    <w:rsid w:val="00AD2963"/>
    <w:rsid w:val="00B009BD"/>
    <w:rsid w:val="00B110B2"/>
    <w:rsid w:val="00B13FAD"/>
    <w:rsid w:val="00B74C51"/>
    <w:rsid w:val="00B76A81"/>
    <w:rsid w:val="00BA5179"/>
    <w:rsid w:val="00BC1A2E"/>
    <w:rsid w:val="00BC239D"/>
    <w:rsid w:val="00C13404"/>
    <w:rsid w:val="00C25088"/>
    <w:rsid w:val="00C3588E"/>
    <w:rsid w:val="00C44426"/>
    <w:rsid w:val="00C4783F"/>
    <w:rsid w:val="00C47924"/>
    <w:rsid w:val="00C635E8"/>
    <w:rsid w:val="00C63B8F"/>
    <w:rsid w:val="00C6691C"/>
    <w:rsid w:val="00C71EFE"/>
    <w:rsid w:val="00C87621"/>
    <w:rsid w:val="00C96B01"/>
    <w:rsid w:val="00CA12BA"/>
    <w:rsid w:val="00CB5C93"/>
    <w:rsid w:val="00CD5062"/>
    <w:rsid w:val="00CE2CDE"/>
    <w:rsid w:val="00CF339F"/>
    <w:rsid w:val="00D1171E"/>
    <w:rsid w:val="00D2384A"/>
    <w:rsid w:val="00D71090"/>
    <w:rsid w:val="00D9793E"/>
    <w:rsid w:val="00DA6902"/>
    <w:rsid w:val="00DD233E"/>
    <w:rsid w:val="00DE1199"/>
    <w:rsid w:val="00DE6B0E"/>
    <w:rsid w:val="00E118F9"/>
    <w:rsid w:val="00E252A8"/>
    <w:rsid w:val="00E30F1B"/>
    <w:rsid w:val="00E31E26"/>
    <w:rsid w:val="00E55782"/>
    <w:rsid w:val="00E5691E"/>
    <w:rsid w:val="00E653E0"/>
    <w:rsid w:val="00E74749"/>
    <w:rsid w:val="00E860A8"/>
    <w:rsid w:val="00E913D5"/>
    <w:rsid w:val="00EA4E27"/>
    <w:rsid w:val="00EC1678"/>
    <w:rsid w:val="00ED2BC5"/>
    <w:rsid w:val="00F443E5"/>
    <w:rsid w:val="00F5436D"/>
    <w:rsid w:val="00F751F8"/>
    <w:rsid w:val="00FE1CF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9E"/>
  </w:style>
  <w:style w:type="paragraph" w:styleId="Heading1">
    <w:name w:val="heading 1"/>
    <w:basedOn w:val="ListParagraph"/>
    <w:next w:val="Normal"/>
    <w:link w:val="Heading1Char"/>
    <w:uiPriority w:val="9"/>
    <w:qFormat/>
    <w:rsid w:val="00E31E26"/>
    <w:pPr>
      <w:spacing w:line="360" w:lineRule="auto"/>
      <w:ind w:left="426" w:hanging="426"/>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26"/>
    <w:rPr>
      <w:rFonts w:ascii="Times New Roman" w:hAnsi="Times New Roman" w:cs="Times New Roman"/>
      <w:b/>
      <w:sz w:val="24"/>
      <w:szCs w:val="24"/>
    </w:rPr>
  </w:style>
  <w:style w:type="paragraph" w:styleId="ListParagraph">
    <w:name w:val="List Paragraph"/>
    <w:aliases w:val="Body of text,List Paragraph1,Colorful List - Accent 11,soal jawab,Body of text+1,Body of text+2,Body of text+3,List Paragraph11,Medium Grid 1 - Accent 21,Body of textCxSp,List Paragraph Char Char Char,List Paragraph Char Char,HEADING 1"/>
    <w:basedOn w:val="Normal"/>
    <w:link w:val="ListParagraphChar"/>
    <w:uiPriority w:val="1"/>
    <w:qFormat/>
    <w:rsid w:val="00E31E26"/>
    <w:pPr>
      <w:ind w:left="720"/>
      <w:contextualSpacing/>
    </w:pPr>
  </w:style>
  <w:style w:type="paragraph" w:styleId="Header">
    <w:name w:val="header"/>
    <w:basedOn w:val="Normal"/>
    <w:link w:val="HeaderChar"/>
    <w:uiPriority w:val="99"/>
    <w:unhideWhenUsed/>
    <w:rsid w:val="007425C1"/>
    <w:pPr>
      <w:tabs>
        <w:tab w:val="center" w:pos="4513"/>
        <w:tab w:val="right" w:pos="9026"/>
      </w:tabs>
      <w:spacing w:line="240" w:lineRule="auto"/>
      <w:jc w:val="both"/>
    </w:pPr>
  </w:style>
  <w:style w:type="character" w:customStyle="1" w:styleId="HeaderChar">
    <w:name w:val="Header Char"/>
    <w:basedOn w:val="DefaultParagraphFont"/>
    <w:link w:val="Header"/>
    <w:uiPriority w:val="99"/>
    <w:rsid w:val="007425C1"/>
  </w:style>
  <w:style w:type="paragraph" w:styleId="Footer">
    <w:name w:val="footer"/>
    <w:basedOn w:val="Normal"/>
    <w:link w:val="FooterChar"/>
    <w:uiPriority w:val="99"/>
    <w:unhideWhenUsed/>
    <w:rsid w:val="007425C1"/>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7425C1"/>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Body of textCxSp Char"/>
    <w:link w:val="ListParagraph"/>
    <w:uiPriority w:val="1"/>
    <w:qFormat/>
    <w:locked/>
    <w:rsid w:val="007425C1"/>
  </w:style>
  <w:style w:type="paragraph" w:styleId="DocumentMap">
    <w:name w:val="Document Map"/>
    <w:basedOn w:val="Normal"/>
    <w:link w:val="DocumentMapChar"/>
    <w:uiPriority w:val="99"/>
    <w:semiHidden/>
    <w:unhideWhenUsed/>
    <w:rsid w:val="001D254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2547"/>
    <w:rPr>
      <w:rFonts w:ascii="Tahoma" w:hAnsi="Tahoma" w:cs="Tahoma"/>
      <w:sz w:val="16"/>
      <w:szCs w:val="16"/>
    </w:rPr>
  </w:style>
  <w:style w:type="character" w:styleId="Hyperlink">
    <w:name w:val="Hyperlink"/>
    <w:basedOn w:val="DefaultParagraphFont"/>
    <w:uiPriority w:val="99"/>
    <w:unhideWhenUsed/>
    <w:rsid w:val="001171D7"/>
    <w:rPr>
      <w:color w:val="0000FF" w:themeColor="hyperlink"/>
      <w:u w:val="single"/>
    </w:rPr>
  </w:style>
  <w:style w:type="paragraph" w:styleId="Caption">
    <w:name w:val="caption"/>
    <w:basedOn w:val="Normal"/>
    <w:next w:val="Normal"/>
    <w:uiPriority w:val="35"/>
    <w:unhideWhenUsed/>
    <w:qFormat/>
    <w:rsid w:val="00463B20"/>
    <w:pPr>
      <w:spacing w:after="200" w:line="240" w:lineRule="auto"/>
    </w:pPr>
    <w:rPr>
      <w:b/>
      <w:bCs/>
      <w:color w:val="4F81BD" w:themeColor="accent1"/>
      <w:sz w:val="18"/>
      <w:szCs w:val="18"/>
    </w:rPr>
  </w:style>
  <w:style w:type="table" w:styleId="TableGrid">
    <w:name w:val="Table Grid"/>
    <w:basedOn w:val="TableNormal"/>
    <w:uiPriority w:val="59"/>
    <w:rsid w:val="00463B20"/>
    <w:pPr>
      <w:spacing w:line="240" w:lineRule="auto"/>
      <w:jc w:val="both"/>
    </w:pPr>
    <w:rPr>
      <w:rFonts w:ascii="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463B2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990A2C"/>
    <w:pPr>
      <w:spacing w:line="240" w:lineRule="auto"/>
      <w:jc w:val="both"/>
    </w:pPr>
    <w:rPr>
      <w:rFonts w:ascii="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3">
    <w:name w:val="Light Shading - Accent 13"/>
    <w:basedOn w:val="TableNormal"/>
    <w:uiPriority w:val="60"/>
    <w:rsid w:val="00695209"/>
    <w:pPr>
      <w:spacing w:line="240" w:lineRule="auto"/>
      <w:jc w:val="both"/>
    </w:pPr>
    <w:rPr>
      <w:rFonts w:ascii="Calibri" w:hAnsi="Calibri"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
    <w:name w:val="Light Shading - Accent 11"/>
    <w:basedOn w:val="TableNormal"/>
    <w:uiPriority w:val="60"/>
    <w:rsid w:val="00695209"/>
    <w:pPr>
      <w:spacing w:line="240" w:lineRule="auto"/>
      <w:jc w:val="both"/>
    </w:pPr>
    <w:rPr>
      <w:rFonts w:ascii="Calibri" w:hAnsi="Calibri" w:cs="Times New Roman"/>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2">
    <w:name w:val="Light Shading2"/>
    <w:basedOn w:val="TableNormal"/>
    <w:uiPriority w:val="60"/>
    <w:rsid w:val="002E4849"/>
    <w:pPr>
      <w:spacing w:line="240" w:lineRule="auto"/>
      <w:jc w:val="both"/>
    </w:pPr>
    <w:rPr>
      <w:rFonts w:ascii="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63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36"/>
    <w:rPr>
      <w:rFonts w:ascii="Tahoma" w:hAnsi="Tahoma" w:cs="Tahoma"/>
      <w:sz w:val="16"/>
      <w:szCs w:val="16"/>
    </w:rPr>
  </w:style>
  <w:style w:type="table" w:customStyle="1" w:styleId="LightShading3">
    <w:name w:val="Light Shading3"/>
    <w:basedOn w:val="TableNormal"/>
    <w:uiPriority w:val="60"/>
    <w:rsid w:val="001E1E41"/>
    <w:pPr>
      <w:spacing w:line="240" w:lineRule="auto"/>
      <w:jc w:val="both"/>
    </w:pPr>
    <w:rPr>
      <w:rFonts w:ascii="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A20BAA"/>
    <w:rPr>
      <w:b/>
      <w:bCs/>
    </w:rPr>
  </w:style>
  <w:style w:type="paragraph" w:styleId="NoSpacing">
    <w:name w:val="No Spacing"/>
    <w:uiPriority w:val="1"/>
    <w:qFormat/>
    <w:rsid w:val="009950A2"/>
    <w:pPr>
      <w:spacing w:line="240" w:lineRule="auto"/>
    </w:pPr>
    <w:rPr>
      <w:rFonts w:eastAsiaTheme="minorEastAsia"/>
      <w:lang w:eastAsia="id-ID"/>
    </w:rPr>
  </w:style>
  <w:style w:type="character" w:styleId="PlaceholderText">
    <w:name w:val="Placeholder Text"/>
    <w:basedOn w:val="DefaultParagraphFont"/>
    <w:uiPriority w:val="99"/>
    <w:semiHidden/>
    <w:rsid w:val="009950A2"/>
    <w:rPr>
      <w:color w:val="808080"/>
    </w:rPr>
  </w:style>
  <w:style w:type="character" w:styleId="PageNumber">
    <w:name w:val="page number"/>
    <w:basedOn w:val="DefaultParagraphFont"/>
    <w:uiPriority w:val="99"/>
    <w:rsid w:val="007C1AB1"/>
  </w:style>
  <w:style w:type="paragraph" w:styleId="CommentText">
    <w:name w:val="annotation text"/>
    <w:basedOn w:val="Normal"/>
    <w:link w:val="CommentTextChar"/>
    <w:uiPriority w:val="99"/>
    <w:semiHidden/>
    <w:unhideWhenUsed/>
    <w:rsid w:val="00027374"/>
    <w:pPr>
      <w:spacing w:after="200"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semiHidden/>
    <w:rsid w:val="00027374"/>
    <w:rPr>
      <w:rFonts w:eastAsiaTheme="minorEastAsia"/>
      <w:sz w:val="20"/>
      <w:szCs w:val="20"/>
      <w:lang w:val="en-US" w:eastAsia="ja-JP"/>
    </w:rPr>
  </w:style>
</w:styles>
</file>

<file path=word/webSettings.xml><?xml version="1.0" encoding="utf-8"?>
<w:webSettings xmlns:r="http://schemas.openxmlformats.org/officeDocument/2006/relationships" xmlns:w="http://schemas.openxmlformats.org/wordprocessingml/2006/main">
  <w:divs>
    <w:div w:id="166217644">
      <w:bodyDiv w:val="1"/>
      <w:marLeft w:val="0"/>
      <w:marRight w:val="0"/>
      <w:marTop w:val="0"/>
      <w:marBottom w:val="0"/>
      <w:divBdr>
        <w:top w:val="none" w:sz="0" w:space="0" w:color="auto"/>
        <w:left w:val="none" w:sz="0" w:space="0" w:color="auto"/>
        <w:bottom w:val="none" w:sz="0" w:space="0" w:color="auto"/>
        <w:right w:val="none" w:sz="0" w:space="0" w:color="auto"/>
      </w:divBdr>
    </w:div>
    <w:div w:id="320668111">
      <w:bodyDiv w:val="1"/>
      <w:marLeft w:val="0"/>
      <w:marRight w:val="0"/>
      <w:marTop w:val="0"/>
      <w:marBottom w:val="0"/>
      <w:divBdr>
        <w:top w:val="none" w:sz="0" w:space="0" w:color="auto"/>
        <w:left w:val="none" w:sz="0" w:space="0" w:color="auto"/>
        <w:bottom w:val="none" w:sz="0" w:space="0" w:color="auto"/>
        <w:right w:val="none" w:sz="0" w:space="0" w:color="auto"/>
      </w:divBdr>
    </w:div>
    <w:div w:id="394402203">
      <w:bodyDiv w:val="1"/>
      <w:marLeft w:val="0"/>
      <w:marRight w:val="0"/>
      <w:marTop w:val="0"/>
      <w:marBottom w:val="0"/>
      <w:divBdr>
        <w:top w:val="none" w:sz="0" w:space="0" w:color="auto"/>
        <w:left w:val="none" w:sz="0" w:space="0" w:color="auto"/>
        <w:bottom w:val="none" w:sz="0" w:space="0" w:color="auto"/>
        <w:right w:val="none" w:sz="0" w:space="0" w:color="auto"/>
      </w:divBdr>
    </w:div>
    <w:div w:id="430473150">
      <w:bodyDiv w:val="1"/>
      <w:marLeft w:val="0"/>
      <w:marRight w:val="0"/>
      <w:marTop w:val="0"/>
      <w:marBottom w:val="0"/>
      <w:divBdr>
        <w:top w:val="none" w:sz="0" w:space="0" w:color="auto"/>
        <w:left w:val="none" w:sz="0" w:space="0" w:color="auto"/>
        <w:bottom w:val="none" w:sz="0" w:space="0" w:color="auto"/>
        <w:right w:val="none" w:sz="0" w:space="0" w:color="auto"/>
      </w:divBdr>
    </w:div>
    <w:div w:id="472409132">
      <w:bodyDiv w:val="1"/>
      <w:marLeft w:val="0"/>
      <w:marRight w:val="0"/>
      <w:marTop w:val="0"/>
      <w:marBottom w:val="0"/>
      <w:divBdr>
        <w:top w:val="none" w:sz="0" w:space="0" w:color="auto"/>
        <w:left w:val="none" w:sz="0" w:space="0" w:color="auto"/>
        <w:bottom w:val="none" w:sz="0" w:space="0" w:color="auto"/>
        <w:right w:val="none" w:sz="0" w:space="0" w:color="auto"/>
      </w:divBdr>
    </w:div>
    <w:div w:id="536429144">
      <w:bodyDiv w:val="1"/>
      <w:marLeft w:val="0"/>
      <w:marRight w:val="0"/>
      <w:marTop w:val="0"/>
      <w:marBottom w:val="0"/>
      <w:divBdr>
        <w:top w:val="none" w:sz="0" w:space="0" w:color="auto"/>
        <w:left w:val="none" w:sz="0" w:space="0" w:color="auto"/>
        <w:bottom w:val="none" w:sz="0" w:space="0" w:color="auto"/>
        <w:right w:val="none" w:sz="0" w:space="0" w:color="auto"/>
      </w:divBdr>
    </w:div>
    <w:div w:id="537091309">
      <w:bodyDiv w:val="1"/>
      <w:marLeft w:val="0"/>
      <w:marRight w:val="0"/>
      <w:marTop w:val="0"/>
      <w:marBottom w:val="0"/>
      <w:divBdr>
        <w:top w:val="none" w:sz="0" w:space="0" w:color="auto"/>
        <w:left w:val="none" w:sz="0" w:space="0" w:color="auto"/>
        <w:bottom w:val="none" w:sz="0" w:space="0" w:color="auto"/>
        <w:right w:val="none" w:sz="0" w:space="0" w:color="auto"/>
      </w:divBdr>
    </w:div>
    <w:div w:id="540367538">
      <w:bodyDiv w:val="1"/>
      <w:marLeft w:val="0"/>
      <w:marRight w:val="0"/>
      <w:marTop w:val="0"/>
      <w:marBottom w:val="0"/>
      <w:divBdr>
        <w:top w:val="none" w:sz="0" w:space="0" w:color="auto"/>
        <w:left w:val="none" w:sz="0" w:space="0" w:color="auto"/>
        <w:bottom w:val="none" w:sz="0" w:space="0" w:color="auto"/>
        <w:right w:val="none" w:sz="0" w:space="0" w:color="auto"/>
      </w:divBdr>
    </w:div>
    <w:div w:id="632448276">
      <w:bodyDiv w:val="1"/>
      <w:marLeft w:val="0"/>
      <w:marRight w:val="0"/>
      <w:marTop w:val="0"/>
      <w:marBottom w:val="0"/>
      <w:divBdr>
        <w:top w:val="none" w:sz="0" w:space="0" w:color="auto"/>
        <w:left w:val="none" w:sz="0" w:space="0" w:color="auto"/>
        <w:bottom w:val="none" w:sz="0" w:space="0" w:color="auto"/>
        <w:right w:val="none" w:sz="0" w:space="0" w:color="auto"/>
      </w:divBdr>
    </w:div>
    <w:div w:id="643196591">
      <w:bodyDiv w:val="1"/>
      <w:marLeft w:val="0"/>
      <w:marRight w:val="0"/>
      <w:marTop w:val="0"/>
      <w:marBottom w:val="0"/>
      <w:divBdr>
        <w:top w:val="none" w:sz="0" w:space="0" w:color="auto"/>
        <w:left w:val="none" w:sz="0" w:space="0" w:color="auto"/>
        <w:bottom w:val="none" w:sz="0" w:space="0" w:color="auto"/>
        <w:right w:val="none" w:sz="0" w:space="0" w:color="auto"/>
      </w:divBdr>
    </w:div>
    <w:div w:id="904609581">
      <w:bodyDiv w:val="1"/>
      <w:marLeft w:val="0"/>
      <w:marRight w:val="0"/>
      <w:marTop w:val="0"/>
      <w:marBottom w:val="0"/>
      <w:divBdr>
        <w:top w:val="none" w:sz="0" w:space="0" w:color="auto"/>
        <w:left w:val="none" w:sz="0" w:space="0" w:color="auto"/>
        <w:bottom w:val="none" w:sz="0" w:space="0" w:color="auto"/>
        <w:right w:val="none" w:sz="0" w:space="0" w:color="auto"/>
      </w:divBdr>
    </w:div>
    <w:div w:id="915629538">
      <w:bodyDiv w:val="1"/>
      <w:marLeft w:val="0"/>
      <w:marRight w:val="0"/>
      <w:marTop w:val="0"/>
      <w:marBottom w:val="0"/>
      <w:divBdr>
        <w:top w:val="none" w:sz="0" w:space="0" w:color="auto"/>
        <w:left w:val="none" w:sz="0" w:space="0" w:color="auto"/>
        <w:bottom w:val="none" w:sz="0" w:space="0" w:color="auto"/>
        <w:right w:val="none" w:sz="0" w:space="0" w:color="auto"/>
      </w:divBdr>
    </w:div>
    <w:div w:id="993266182">
      <w:bodyDiv w:val="1"/>
      <w:marLeft w:val="0"/>
      <w:marRight w:val="0"/>
      <w:marTop w:val="0"/>
      <w:marBottom w:val="0"/>
      <w:divBdr>
        <w:top w:val="none" w:sz="0" w:space="0" w:color="auto"/>
        <w:left w:val="none" w:sz="0" w:space="0" w:color="auto"/>
        <w:bottom w:val="none" w:sz="0" w:space="0" w:color="auto"/>
        <w:right w:val="none" w:sz="0" w:space="0" w:color="auto"/>
      </w:divBdr>
    </w:div>
    <w:div w:id="1025248020">
      <w:bodyDiv w:val="1"/>
      <w:marLeft w:val="0"/>
      <w:marRight w:val="0"/>
      <w:marTop w:val="0"/>
      <w:marBottom w:val="0"/>
      <w:divBdr>
        <w:top w:val="none" w:sz="0" w:space="0" w:color="auto"/>
        <w:left w:val="none" w:sz="0" w:space="0" w:color="auto"/>
        <w:bottom w:val="none" w:sz="0" w:space="0" w:color="auto"/>
        <w:right w:val="none" w:sz="0" w:space="0" w:color="auto"/>
      </w:divBdr>
    </w:div>
    <w:div w:id="1413890265">
      <w:bodyDiv w:val="1"/>
      <w:marLeft w:val="0"/>
      <w:marRight w:val="0"/>
      <w:marTop w:val="0"/>
      <w:marBottom w:val="0"/>
      <w:divBdr>
        <w:top w:val="none" w:sz="0" w:space="0" w:color="auto"/>
        <w:left w:val="none" w:sz="0" w:space="0" w:color="auto"/>
        <w:bottom w:val="none" w:sz="0" w:space="0" w:color="auto"/>
        <w:right w:val="none" w:sz="0" w:space="0" w:color="auto"/>
      </w:divBdr>
    </w:div>
    <w:div w:id="1444573783">
      <w:bodyDiv w:val="1"/>
      <w:marLeft w:val="0"/>
      <w:marRight w:val="0"/>
      <w:marTop w:val="0"/>
      <w:marBottom w:val="0"/>
      <w:divBdr>
        <w:top w:val="none" w:sz="0" w:space="0" w:color="auto"/>
        <w:left w:val="none" w:sz="0" w:space="0" w:color="auto"/>
        <w:bottom w:val="none" w:sz="0" w:space="0" w:color="auto"/>
        <w:right w:val="none" w:sz="0" w:space="0" w:color="auto"/>
      </w:divBdr>
    </w:div>
    <w:div w:id="1482498111">
      <w:bodyDiv w:val="1"/>
      <w:marLeft w:val="0"/>
      <w:marRight w:val="0"/>
      <w:marTop w:val="0"/>
      <w:marBottom w:val="0"/>
      <w:divBdr>
        <w:top w:val="none" w:sz="0" w:space="0" w:color="auto"/>
        <w:left w:val="none" w:sz="0" w:space="0" w:color="auto"/>
        <w:bottom w:val="none" w:sz="0" w:space="0" w:color="auto"/>
        <w:right w:val="none" w:sz="0" w:space="0" w:color="auto"/>
      </w:divBdr>
    </w:div>
    <w:div w:id="1523939401">
      <w:bodyDiv w:val="1"/>
      <w:marLeft w:val="0"/>
      <w:marRight w:val="0"/>
      <w:marTop w:val="0"/>
      <w:marBottom w:val="0"/>
      <w:divBdr>
        <w:top w:val="none" w:sz="0" w:space="0" w:color="auto"/>
        <w:left w:val="none" w:sz="0" w:space="0" w:color="auto"/>
        <w:bottom w:val="none" w:sz="0" w:space="0" w:color="auto"/>
        <w:right w:val="none" w:sz="0" w:space="0" w:color="auto"/>
      </w:divBdr>
    </w:div>
    <w:div w:id="1534197898">
      <w:bodyDiv w:val="1"/>
      <w:marLeft w:val="0"/>
      <w:marRight w:val="0"/>
      <w:marTop w:val="0"/>
      <w:marBottom w:val="0"/>
      <w:divBdr>
        <w:top w:val="none" w:sz="0" w:space="0" w:color="auto"/>
        <w:left w:val="none" w:sz="0" w:space="0" w:color="auto"/>
        <w:bottom w:val="none" w:sz="0" w:space="0" w:color="auto"/>
        <w:right w:val="none" w:sz="0" w:space="0" w:color="auto"/>
      </w:divBdr>
    </w:div>
    <w:div w:id="1539507825">
      <w:bodyDiv w:val="1"/>
      <w:marLeft w:val="0"/>
      <w:marRight w:val="0"/>
      <w:marTop w:val="0"/>
      <w:marBottom w:val="0"/>
      <w:divBdr>
        <w:top w:val="none" w:sz="0" w:space="0" w:color="auto"/>
        <w:left w:val="none" w:sz="0" w:space="0" w:color="auto"/>
        <w:bottom w:val="none" w:sz="0" w:space="0" w:color="auto"/>
        <w:right w:val="none" w:sz="0" w:space="0" w:color="auto"/>
      </w:divBdr>
    </w:div>
    <w:div w:id="1574511249">
      <w:bodyDiv w:val="1"/>
      <w:marLeft w:val="0"/>
      <w:marRight w:val="0"/>
      <w:marTop w:val="0"/>
      <w:marBottom w:val="0"/>
      <w:divBdr>
        <w:top w:val="none" w:sz="0" w:space="0" w:color="auto"/>
        <w:left w:val="none" w:sz="0" w:space="0" w:color="auto"/>
        <w:bottom w:val="none" w:sz="0" w:space="0" w:color="auto"/>
        <w:right w:val="none" w:sz="0" w:space="0" w:color="auto"/>
      </w:divBdr>
    </w:div>
    <w:div w:id="1686976328">
      <w:bodyDiv w:val="1"/>
      <w:marLeft w:val="0"/>
      <w:marRight w:val="0"/>
      <w:marTop w:val="0"/>
      <w:marBottom w:val="0"/>
      <w:divBdr>
        <w:top w:val="none" w:sz="0" w:space="0" w:color="auto"/>
        <w:left w:val="none" w:sz="0" w:space="0" w:color="auto"/>
        <w:bottom w:val="none" w:sz="0" w:space="0" w:color="auto"/>
        <w:right w:val="none" w:sz="0" w:space="0" w:color="auto"/>
      </w:divBdr>
    </w:div>
    <w:div w:id="1812285663">
      <w:bodyDiv w:val="1"/>
      <w:marLeft w:val="0"/>
      <w:marRight w:val="0"/>
      <w:marTop w:val="0"/>
      <w:marBottom w:val="0"/>
      <w:divBdr>
        <w:top w:val="none" w:sz="0" w:space="0" w:color="auto"/>
        <w:left w:val="none" w:sz="0" w:space="0" w:color="auto"/>
        <w:bottom w:val="none" w:sz="0" w:space="0" w:color="auto"/>
        <w:right w:val="none" w:sz="0" w:space="0" w:color="auto"/>
      </w:divBdr>
    </w:div>
    <w:div w:id="20248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sehun2209199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B7AF7-55B7-44A2-B463-8EF391E3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10</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Ria</cp:lastModifiedBy>
  <cp:revision>2</cp:revision>
  <cp:lastPrinted>2019-09-08T07:17:00Z</cp:lastPrinted>
  <dcterms:created xsi:type="dcterms:W3CDTF">2021-05-05T23:58:00Z</dcterms:created>
  <dcterms:modified xsi:type="dcterms:W3CDTF">2021-05-05T23:58:00Z</dcterms:modified>
</cp:coreProperties>
</file>