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2DD" w:rsidRPr="000B7FDC" w:rsidRDefault="00F912DD" w:rsidP="00F912DD">
      <w:pPr>
        <w:rPr>
          <w:rFonts w:ascii="Times New Roman" w:hAnsi="Times New Roman" w:cs="Times New Roman"/>
          <w:b/>
          <w:color w:val="000000" w:themeColor="text1"/>
          <w:sz w:val="20"/>
          <w:szCs w:val="20"/>
        </w:rPr>
      </w:pPr>
      <w:r w:rsidRPr="000B7FDC">
        <w:rPr>
          <w:rFonts w:ascii="Times New Roman" w:hAnsi="Times New Roman" w:cs="Times New Roman"/>
          <w:b/>
          <w:color w:val="000000" w:themeColor="text1"/>
          <w:sz w:val="20"/>
          <w:szCs w:val="20"/>
        </w:rPr>
        <w:t xml:space="preserve">Name: </w:t>
      </w:r>
      <w:proofErr w:type="spellStart"/>
      <w:r w:rsidRPr="000B7FDC">
        <w:rPr>
          <w:rFonts w:ascii="Times New Roman" w:hAnsi="Times New Roman" w:cs="Times New Roman"/>
          <w:b/>
          <w:color w:val="000000" w:themeColor="text1"/>
          <w:sz w:val="20"/>
          <w:szCs w:val="20"/>
        </w:rPr>
        <w:t>Kristian</w:t>
      </w:r>
      <w:proofErr w:type="spellEnd"/>
      <w:r w:rsidRPr="000B7FDC">
        <w:rPr>
          <w:rFonts w:ascii="Times New Roman" w:hAnsi="Times New Roman" w:cs="Times New Roman"/>
          <w:b/>
          <w:color w:val="000000" w:themeColor="text1"/>
          <w:sz w:val="20"/>
          <w:szCs w:val="20"/>
        </w:rPr>
        <w:t xml:space="preserve"> FW.</w:t>
      </w:r>
    </w:p>
    <w:p w:rsidR="004C641D" w:rsidRPr="000B7FDC" w:rsidRDefault="002D4819">
      <w:pPr>
        <w:jc w:val="center"/>
        <w:rPr>
          <w:rFonts w:ascii="Times New Roman" w:hAnsi="Times New Roman" w:cs="Times New Roman"/>
          <w:b/>
          <w:color w:val="000000" w:themeColor="text1"/>
          <w:sz w:val="20"/>
          <w:szCs w:val="20"/>
        </w:rPr>
      </w:pPr>
      <w:r w:rsidRPr="000B7FDC">
        <w:rPr>
          <w:rFonts w:ascii="Times New Roman" w:hAnsi="Times New Roman" w:cs="Times New Roman"/>
          <w:b/>
          <w:color w:val="000000" w:themeColor="text1"/>
          <w:sz w:val="20"/>
          <w:szCs w:val="20"/>
        </w:rPr>
        <w:t>EFL Teachers’ Self-Efficacy</w:t>
      </w:r>
      <w:r w:rsidR="00717602" w:rsidRPr="000B7FDC">
        <w:rPr>
          <w:rFonts w:ascii="Times New Roman" w:hAnsi="Times New Roman" w:cs="Times New Roman"/>
          <w:b/>
          <w:color w:val="000000" w:themeColor="text1"/>
          <w:sz w:val="20"/>
          <w:szCs w:val="20"/>
        </w:rPr>
        <w:t xml:space="preserve"> Document Analysis</w:t>
      </w:r>
    </w:p>
    <w:tbl>
      <w:tblPr>
        <w:tblStyle w:val="TableGrid"/>
        <w:tblW w:w="0" w:type="auto"/>
        <w:tblLook w:val="04A0" w:firstRow="1" w:lastRow="0" w:firstColumn="1" w:lastColumn="0" w:noHBand="0" w:noVBand="1"/>
      </w:tblPr>
      <w:tblGrid>
        <w:gridCol w:w="4675"/>
        <w:gridCol w:w="4675"/>
      </w:tblGrid>
      <w:tr w:rsidR="004C641D" w:rsidRPr="000B7FDC">
        <w:tc>
          <w:tcPr>
            <w:tcW w:w="4675" w:type="dxa"/>
          </w:tcPr>
          <w:p w:rsidR="004C641D" w:rsidRPr="000B7FDC" w:rsidRDefault="008E7AAF" w:rsidP="00435652">
            <w:pPr>
              <w:spacing w:after="0" w:line="240" w:lineRule="auto"/>
              <w:jc w:val="center"/>
              <w:rPr>
                <w:rFonts w:ascii="Times New Roman" w:hAnsi="Times New Roman" w:cs="Times New Roman"/>
                <w:color w:val="000000" w:themeColor="text1"/>
                <w:sz w:val="18"/>
                <w:szCs w:val="18"/>
              </w:rPr>
            </w:pPr>
            <w:r w:rsidRPr="000B7FDC">
              <w:rPr>
                <w:rFonts w:ascii="Times New Roman" w:hAnsi="Times New Roman" w:cs="Times New Roman"/>
                <w:color w:val="000000" w:themeColor="text1"/>
                <w:sz w:val="18"/>
                <w:szCs w:val="18"/>
              </w:rPr>
              <w:t>Studies</w:t>
            </w:r>
          </w:p>
        </w:tc>
        <w:tc>
          <w:tcPr>
            <w:tcW w:w="4675" w:type="dxa"/>
          </w:tcPr>
          <w:p w:rsidR="004C641D" w:rsidRPr="000B7FDC" w:rsidRDefault="00435652" w:rsidP="00435652">
            <w:pPr>
              <w:spacing w:after="0" w:line="240" w:lineRule="auto"/>
              <w:jc w:val="center"/>
              <w:rPr>
                <w:rFonts w:ascii="Times New Roman" w:hAnsi="Times New Roman" w:cs="Times New Roman"/>
                <w:color w:val="000000" w:themeColor="text1"/>
                <w:sz w:val="18"/>
                <w:szCs w:val="18"/>
              </w:rPr>
            </w:pPr>
            <w:r w:rsidRPr="000B7FDC">
              <w:rPr>
                <w:rFonts w:ascii="Times New Roman" w:hAnsi="Times New Roman" w:cs="Times New Roman"/>
                <w:color w:val="000000" w:themeColor="text1"/>
                <w:sz w:val="18"/>
                <w:szCs w:val="18"/>
              </w:rPr>
              <w:t>Research Results</w:t>
            </w:r>
          </w:p>
        </w:tc>
      </w:tr>
      <w:tr w:rsidR="004C641D" w:rsidRPr="000B7FDC">
        <w:tc>
          <w:tcPr>
            <w:tcW w:w="4675" w:type="dxa"/>
          </w:tcPr>
          <w:p w:rsidR="004C641D" w:rsidRPr="000B7FDC" w:rsidRDefault="007200E4" w:rsidP="002D4819">
            <w:pPr>
              <w:spacing w:after="0" w:line="240" w:lineRule="auto"/>
              <w:ind w:right="-41"/>
              <w:jc w:val="both"/>
              <w:rPr>
                <w:rFonts w:ascii="Times New Roman" w:hAnsi="Times New Roman" w:cs="Times New Roman"/>
                <w:color w:val="000000" w:themeColor="text1"/>
                <w:sz w:val="18"/>
                <w:szCs w:val="18"/>
              </w:rPr>
            </w:pPr>
            <w:r w:rsidRPr="000B7FDC">
              <w:rPr>
                <w:rFonts w:ascii="Times New Roman" w:hAnsi="Times New Roman" w:cs="Times New Roman"/>
                <w:color w:val="222222"/>
                <w:sz w:val="18"/>
                <w:szCs w:val="18"/>
                <w:shd w:val="clear" w:color="auto" w:fill="FFFFFF"/>
              </w:rPr>
              <w:t>1.</w:t>
            </w:r>
            <w:r w:rsidR="002D4819" w:rsidRPr="000B7FDC">
              <w:rPr>
                <w:rFonts w:ascii="Times New Roman" w:hAnsi="Times New Roman" w:cs="Times New Roman"/>
                <w:color w:val="222222"/>
                <w:sz w:val="18"/>
                <w:szCs w:val="18"/>
                <w:shd w:val="clear" w:color="auto" w:fill="FFFFFF"/>
              </w:rPr>
              <w:t xml:space="preserve"> </w:t>
            </w:r>
            <w:proofErr w:type="spellStart"/>
            <w:r w:rsidR="002D4819" w:rsidRPr="000B7FDC">
              <w:rPr>
                <w:rFonts w:ascii="Times New Roman" w:hAnsi="Times New Roman" w:cs="Times New Roman"/>
                <w:color w:val="222222"/>
                <w:sz w:val="18"/>
                <w:szCs w:val="18"/>
                <w:shd w:val="clear" w:color="auto" w:fill="FFFFFF"/>
              </w:rPr>
              <w:t>Alibakhshi</w:t>
            </w:r>
            <w:proofErr w:type="spellEnd"/>
            <w:r w:rsidR="002D4819" w:rsidRPr="000B7FDC">
              <w:rPr>
                <w:rFonts w:ascii="Times New Roman" w:hAnsi="Times New Roman" w:cs="Times New Roman"/>
                <w:color w:val="222222"/>
                <w:sz w:val="18"/>
                <w:szCs w:val="18"/>
                <w:shd w:val="clear" w:color="auto" w:fill="FFFFFF"/>
              </w:rPr>
              <w:t xml:space="preserve">, G., </w:t>
            </w:r>
            <w:proofErr w:type="spellStart"/>
            <w:r w:rsidR="002D4819" w:rsidRPr="000B7FDC">
              <w:rPr>
                <w:rFonts w:ascii="Times New Roman" w:hAnsi="Times New Roman" w:cs="Times New Roman"/>
                <w:color w:val="222222"/>
                <w:sz w:val="18"/>
                <w:szCs w:val="18"/>
                <w:shd w:val="clear" w:color="auto" w:fill="FFFFFF"/>
              </w:rPr>
              <w:t>Nikdel</w:t>
            </w:r>
            <w:proofErr w:type="spellEnd"/>
            <w:r w:rsidR="002D4819" w:rsidRPr="000B7FDC">
              <w:rPr>
                <w:rFonts w:ascii="Times New Roman" w:hAnsi="Times New Roman" w:cs="Times New Roman"/>
                <w:color w:val="222222"/>
                <w:sz w:val="18"/>
                <w:szCs w:val="18"/>
                <w:shd w:val="clear" w:color="auto" w:fill="FFFFFF"/>
              </w:rPr>
              <w:t xml:space="preserve">, F., &amp; </w:t>
            </w:r>
            <w:proofErr w:type="spellStart"/>
            <w:r w:rsidR="002D4819" w:rsidRPr="000B7FDC">
              <w:rPr>
                <w:rFonts w:ascii="Times New Roman" w:hAnsi="Times New Roman" w:cs="Times New Roman"/>
                <w:color w:val="222222"/>
                <w:sz w:val="18"/>
                <w:szCs w:val="18"/>
                <w:shd w:val="clear" w:color="auto" w:fill="FFFFFF"/>
              </w:rPr>
              <w:t>Labbafi</w:t>
            </w:r>
            <w:proofErr w:type="spellEnd"/>
            <w:r w:rsidR="002D4819" w:rsidRPr="000B7FDC">
              <w:rPr>
                <w:rFonts w:ascii="Times New Roman" w:hAnsi="Times New Roman" w:cs="Times New Roman"/>
                <w:color w:val="222222"/>
                <w:sz w:val="18"/>
                <w:szCs w:val="18"/>
                <w:shd w:val="clear" w:color="auto" w:fill="FFFFFF"/>
              </w:rPr>
              <w:t>, A. (2020). Exploring the consequences of teachers’ self-efficacy: a case of teachers of English as a foreign language. </w:t>
            </w:r>
            <w:r w:rsidR="002D4819" w:rsidRPr="000B7FDC">
              <w:rPr>
                <w:rFonts w:ascii="Times New Roman" w:hAnsi="Times New Roman" w:cs="Times New Roman"/>
                <w:i/>
                <w:iCs/>
                <w:color w:val="222222"/>
                <w:sz w:val="18"/>
                <w:szCs w:val="18"/>
                <w:shd w:val="clear" w:color="auto" w:fill="FFFFFF"/>
              </w:rPr>
              <w:t>Asian-Pacific Journal of Second and Foreign Language Education</w:t>
            </w:r>
            <w:r w:rsidR="002D4819" w:rsidRPr="000B7FDC">
              <w:rPr>
                <w:rFonts w:ascii="Times New Roman" w:hAnsi="Times New Roman" w:cs="Times New Roman"/>
                <w:color w:val="222222"/>
                <w:sz w:val="18"/>
                <w:szCs w:val="18"/>
                <w:shd w:val="clear" w:color="auto" w:fill="FFFFFF"/>
              </w:rPr>
              <w:t>, </w:t>
            </w:r>
            <w:r w:rsidR="002D4819" w:rsidRPr="000B7FDC">
              <w:rPr>
                <w:rFonts w:ascii="Times New Roman" w:hAnsi="Times New Roman" w:cs="Times New Roman"/>
                <w:i/>
                <w:iCs/>
                <w:color w:val="222222"/>
                <w:sz w:val="18"/>
                <w:szCs w:val="18"/>
                <w:shd w:val="clear" w:color="auto" w:fill="FFFFFF"/>
              </w:rPr>
              <w:t>5</w:t>
            </w:r>
            <w:r w:rsidR="002D4819" w:rsidRPr="000B7FDC">
              <w:rPr>
                <w:rFonts w:ascii="Times New Roman" w:hAnsi="Times New Roman" w:cs="Times New Roman"/>
                <w:color w:val="222222"/>
                <w:sz w:val="18"/>
                <w:szCs w:val="18"/>
                <w:shd w:val="clear" w:color="auto" w:fill="FFFFFF"/>
              </w:rPr>
              <w:t>(1), 1-19.</w:t>
            </w:r>
            <w:r w:rsidR="00717602" w:rsidRPr="000B7FDC">
              <w:rPr>
                <w:rFonts w:ascii="Times New Roman" w:hAnsi="Times New Roman" w:cs="Times New Roman"/>
                <w:color w:val="222222"/>
                <w:sz w:val="18"/>
                <w:szCs w:val="18"/>
                <w:shd w:val="clear" w:color="auto" w:fill="FFFFFF"/>
              </w:rPr>
              <w:t xml:space="preserve"> </w:t>
            </w:r>
          </w:p>
        </w:tc>
        <w:tc>
          <w:tcPr>
            <w:tcW w:w="4675" w:type="dxa"/>
          </w:tcPr>
          <w:p w:rsidR="004C641D" w:rsidRPr="000B7FDC" w:rsidRDefault="002D4819" w:rsidP="00BE41EB">
            <w:pPr>
              <w:spacing w:after="0" w:line="240" w:lineRule="auto"/>
              <w:jc w:val="both"/>
              <w:rPr>
                <w:rFonts w:ascii="Times New Roman" w:hAnsi="Times New Roman" w:cs="Times New Roman"/>
                <w:color w:val="000000" w:themeColor="text1"/>
                <w:sz w:val="18"/>
                <w:szCs w:val="18"/>
              </w:rPr>
            </w:pPr>
            <w:r w:rsidRPr="000B7FDC">
              <w:rPr>
                <w:rFonts w:ascii="Times New Roman" w:hAnsi="Times New Roman" w:cs="Times New Roman"/>
                <w:color w:val="000000" w:themeColor="text1"/>
                <w:sz w:val="18"/>
                <w:szCs w:val="18"/>
              </w:rPr>
              <w:t>In the light of self-efficacy, a great number of Iranian EFL teachers are more capable of designing more engaging learning materials, conduct more meaningful learning processes, and possess a higher sense of ownership towards their teaching vocation.</w:t>
            </w:r>
          </w:p>
        </w:tc>
      </w:tr>
      <w:tr w:rsidR="004C641D" w:rsidRPr="000B7FDC">
        <w:tc>
          <w:tcPr>
            <w:tcW w:w="4675" w:type="dxa"/>
          </w:tcPr>
          <w:p w:rsidR="004C641D" w:rsidRPr="000B7FDC" w:rsidRDefault="001C1640" w:rsidP="002D4819">
            <w:pPr>
              <w:widowControl w:val="0"/>
              <w:autoSpaceDE w:val="0"/>
              <w:autoSpaceDN w:val="0"/>
              <w:adjustRightInd w:val="0"/>
              <w:spacing w:after="0" w:line="240" w:lineRule="auto"/>
              <w:rPr>
                <w:rFonts w:ascii="Times New Roman" w:hAnsi="Times New Roman" w:cs="Times New Roman"/>
                <w:color w:val="000000" w:themeColor="text1"/>
                <w:sz w:val="18"/>
                <w:szCs w:val="18"/>
              </w:rPr>
            </w:pPr>
            <w:r w:rsidRPr="000B7FDC">
              <w:rPr>
                <w:rFonts w:ascii="Times New Roman" w:hAnsi="Times New Roman" w:cs="Times New Roman"/>
                <w:color w:val="222222"/>
                <w:sz w:val="18"/>
                <w:szCs w:val="18"/>
                <w:shd w:val="clear" w:color="auto" w:fill="FFFFFF"/>
              </w:rPr>
              <w:t>2.</w:t>
            </w:r>
            <w:r w:rsidR="002D4819" w:rsidRPr="000B7FDC">
              <w:rPr>
                <w:rFonts w:ascii="Times New Roman" w:hAnsi="Times New Roman" w:cs="Times New Roman"/>
                <w:color w:val="222222"/>
                <w:sz w:val="18"/>
                <w:szCs w:val="18"/>
                <w:shd w:val="clear" w:color="auto" w:fill="FFFFFF"/>
              </w:rPr>
              <w:t xml:space="preserve"> </w:t>
            </w:r>
            <w:proofErr w:type="spellStart"/>
            <w:r w:rsidR="002D4819" w:rsidRPr="000B7FDC">
              <w:rPr>
                <w:rFonts w:ascii="Times New Roman" w:hAnsi="Times New Roman" w:cs="Times New Roman"/>
                <w:color w:val="222222"/>
                <w:sz w:val="18"/>
                <w:szCs w:val="18"/>
                <w:shd w:val="clear" w:color="auto" w:fill="FFFFFF"/>
              </w:rPr>
              <w:t>Babaei</w:t>
            </w:r>
            <w:proofErr w:type="spellEnd"/>
            <w:r w:rsidR="002D4819" w:rsidRPr="000B7FDC">
              <w:rPr>
                <w:rFonts w:ascii="Times New Roman" w:hAnsi="Times New Roman" w:cs="Times New Roman"/>
                <w:color w:val="222222"/>
                <w:sz w:val="18"/>
                <w:szCs w:val="18"/>
                <w:shd w:val="clear" w:color="auto" w:fill="FFFFFF"/>
              </w:rPr>
              <w:t xml:space="preserve">, M., &amp; </w:t>
            </w:r>
            <w:proofErr w:type="spellStart"/>
            <w:r w:rsidR="002D4819" w:rsidRPr="000B7FDC">
              <w:rPr>
                <w:rFonts w:ascii="Times New Roman" w:hAnsi="Times New Roman" w:cs="Times New Roman"/>
                <w:color w:val="222222"/>
                <w:sz w:val="18"/>
                <w:szCs w:val="18"/>
                <w:shd w:val="clear" w:color="auto" w:fill="FFFFFF"/>
              </w:rPr>
              <w:t>Abednia</w:t>
            </w:r>
            <w:proofErr w:type="spellEnd"/>
            <w:r w:rsidR="002D4819" w:rsidRPr="000B7FDC">
              <w:rPr>
                <w:rFonts w:ascii="Times New Roman" w:hAnsi="Times New Roman" w:cs="Times New Roman"/>
                <w:color w:val="222222"/>
                <w:sz w:val="18"/>
                <w:szCs w:val="18"/>
                <w:shd w:val="clear" w:color="auto" w:fill="FFFFFF"/>
              </w:rPr>
              <w:t>, A. (2016). Reflective teaching and self-efficacy beliefs: Exploring relationships in the context of teaching EFL in Iran. </w:t>
            </w:r>
            <w:r w:rsidR="002D4819" w:rsidRPr="000B7FDC">
              <w:rPr>
                <w:rFonts w:ascii="Times New Roman" w:hAnsi="Times New Roman" w:cs="Times New Roman"/>
                <w:i/>
                <w:iCs/>
                <w:color w:val="222222"/>
                <w:sz w:val="18"/>
                <w:szCs w:val="18"/>
                <w:shd w:val="clear" w:color="auto" w:fill="FFFFFF"/>
              </w:rPr>
              <w:t>Australian Journal of Teacher Education (Online)</w:t>
            </w:r>
            <w:r w:rsidR="002D4819" w:rsidRPr="000B7FDC">
              <w:rPr>
                <w:rFonts w:ascii="Times New Roman" w:hAnsi="Times New Roman" w:cs="Times New Roman"/>
                <w:color w:val="222222"/>
                <w:sz w:val="18"/>
                <w:szCs w:val="18"/>
                <w:shd w:val="clear" w:color="auto" w:fill="FFFFFF"/>
              </w:rPr>
              <w:t>, </w:t>
            </w:r>
            <w:r w:rsidR="002D4819" w:rsidRPr="000B7FDC">
              <w:rPr>
                <w:rFonts w:ascii="Times New Roman" w:hAnsi="Times New Roman" w:cs="Times New Roman"/>
                <w:i/>
                <w:iCs/>
                <w:color w:val="222222"/>
                <w:sz w:val="18"/>
                <w:szCs w:val="18"/>
                <w:shd w:val="clear" w:color="auto" w:fill="FFFFFF"/>
              </w:rPr>
              <w:t>41</w:t>
            </w:r>
            <w:r w:rsidR="002D4819" w:rsidRPr="000B7FDC">
              <w:rPr>
                <w:rFonts w:ascii="Times New Roman" w:hAnsi="Times New Roman" w:cs="Times New Roman"/>
                <w:color w:val="222222"/>
                <w:sz w:val="18"/>
                <w:szCs w:val="18"/>
                <w:shd w:val="clear" w:color="auto" w:fill="FFFFFF"/>
              </w:rPr>
              <w:t>(9), 1-26.</w:t>
            </w:r>
            <w:r w:rsidR="00717602" w:rsidRPr="000B7FDC">
              <w:rPr>
                <w:rFonts w:ascii="Times New Roman" w:hAnsi="Times New Roman" w:cs="Times New Roman"/>
                <w:color w:val="222222"/>
                <w:sz w:val="18"/>
                <w:szCs w:val="18"/>
                <w:shd w:val="clear" w:color="auto" w:fill="FFFFFF"/>
              </w:rPr>
              <w:t xml:space="preserve"> </w:t>
            </w:r>
          </w:p>
        </w:tc>
        <w:tc>
          <w:tcPr>
            <w:tcW w:w="4675" w:type="dxa"/>
          </w:tcPr>
          <w:p w:rsidR="00B3659F" w:rsidRPr="000B7FDC" w:rsidRDefault="002D4819" w:rsidP="00CE671D">
            <w:pPr>
              <w:spacing w:after="0" w:line="240" w:lineRule="auto"/>
              <w:jc w:val="both"/>
              <w:rPr>
                <w:rFonts w:ascii="Times New Roman" w:hAnsi="Times New Roman" w:cs="Times New Roman"/>
                <w:color w:val="000000" w:themeColor="text1"/>
                <w:sz w:val="18"/>
                <w:szCs w:val="18"/>
              </w:rPr>
            </w:pPr>
            <w:r w:rsidRPr="000B7FDC">
              <w:rPr>
                <w:rFonts w:ascii="Times New Roman" w:hAnsi="Times New Roman" w:cs="Times New Roman"/>
                <w:color w:val="000000" w:themeColor="text1"/>
                <w:sz w:val="18"/>
                <w:szCs w:val="18"/>
              </w:rPr>
              <w:t>It is progressively important for educational institutions to arm EFL teachers with a higher level of self-efficacy at the commencement of the</w:t>
            </w:r>
            <w:r w:rsidR="00E95A6B" w:rsidRPr="000B7FDC">
              <w:rPr>
                <w:rFonts w:ascii="Times New Roman" w:hAnsi="Times New Roman" w:cs="Times New Roman"/>
                <w:color w:val="000000" w:themeColor="text1"/>
                <w:sz w:val="18"/>
                <w:szCs w:val="18"/>
              </w:rPr>
              <w:t>ir teaching journey in order to enable them to identify particular teaching areas they need to improve for the betterment of prospective teaching-learning processes.</w:t>
            </w:r>
          </w:p>
        </w:tc>
      </w:tr>
      <w:tr w:rsidR="004C641D" w:rsidRPr="000B7FDC">
        <w:tc>
          <w:tcPr>
            <w:tcW w:w="4675" w:type="dxa"/>
          </w:tcPr>
          <w:p w:rsidR="004C641D" w:rsidRPr="000B7FDC" w:rsidRDefault="007200E4" w:rsidP="002D4819">
            <w:pPr>
              <w:spacing w:after="0" w:line="240" w:lineRule="auto"/>
              <w:jc w:val="both"/>
              <w:rPr>
                <w:rFonts w:ascii="Times New Roman" w:hAnsi="Times New Roman" w:cs="Times New Roman"/>
                <w:color w:val="000000" w:themeColor="text1"/>
                <w:sz w:val="18"/>
                <w:szCs w:val="18"/>
              </w:rPr>
            </w:pPr>
            <w:r w:rsidRPr="000B7FDC">
              <w:rPr>
                <w:rFonts w:ascii="Times New Roman" w:hAnsi="Times New Roman" w:cs="Times New Roman"/>
                <w:color w:val="222222"/>
                <w:sz w:val="18"/>
                <w:szCs w:val="18"/>
                <w:shd w:val="clear" w:color="auto" w:fill="FFFFFF"/>
              </w:rPr>
              <w:t>3.</w:t>
            </w:r>
            <w:r w:rsidR="002D4819" w:rsidRPr="000B7FDC">
              <w:rPr>
                <w:rFonts w:ascii="Times New Roman" w:hAnsi="Times New Roman" w:cs="Times New Roman"/>
                <w:color w:val="222222"/>
                <w:sz w:val="18"/>
                <w:szCs w:val="18"/>
                <w:shd w:val="clear" w:color="auto" w:fill="FFFFFF"/>
              </w:rPr>
              <w:t xml:space="preserve"> </w:t>
            </w:r>
            <w:proofErr w:type="spellStart"/>
            <w:r w:rsidR="002D4819" w:rsidRPr="000B7FDC">
              <w:rPr>
                <w:rFonts w:ascii="Times New Roman" w:hAnsi="Times New Roman" w:cs="Times New Roman"/>
                <w:color w:val="222222"/>
                <w:sz w:val="18"/>
                <w:szCs w:val="18"/>
                <w:shd w:val="clear" w:color="auto" w:fill="FFFFFF"/>
              </w:rPr>
              <w:t>B</w:t>
            </w:r>
            <w:r w:rsidR="002D4819" w:rsidRPr="000B7FDC">
              <w:rPr>
                <w:rFonts w:ascii="Times New Roman" w:hAnsi="Times New Roman" w:cs="Times New Roman"/>
                <w:color w:val="222222"/>
                <w:sz w:val="18"/>
                <w:szCs w:val="18"/>
                <w:shd w:val="clear" w:color="auto" w:fill="FFFFFF"/>
              </w:rPr>
              <w:t>alci</w:t>
            </w:r>
            <w:proofErr w:type="spellEnd"/>
            <w:r w:rsidR="002D4819" w:rsidRPr="000B7FDC">
              <w:rPr>
                <w:rFonts w:ascii="Times New Roman" w:hAnsi="Times New Roman" w:cs="Times New Roman"/>
                <w:color w:val="222222"/>
                <w:sz w:val="18"/>
                <w:szCs w:val="18"/>
                <w:shd w:val="clear" w:color="auto" w:fill="FFFFFF"/>
              </w:rPr>
              <w:t xml:space="preserve">, </w:t>
            </w:r>
            <w:proofErr w:type="gramStart"/>
            <w:r w:rsidR="002D4819" w:rsidRPr="000B7FDC">
              <w:rPr>
                <w:rFonts w:ascii="Times New Roman" w:hAnsi="Times New Roman" w:cs="Times New Roman"/>
                <w:color w:val="222222"/>
                <w:sz w:val="18"/>
                <w:szCs w:val="18"/>
                <w:shd w:val="clear" w:color="auto" w:fill="FFFFFF"/>
              </w:rPr>
              <w:t>Ö.,</w:t>
            </w:r>
            <w:proofErr w:type="gramEnd"/>
            <w:r w:rsidR="002D4819" w:rsidRPr="000B7FDC">
              <w:rPr>
                <w:rFonts w:ascii="Times New Roman" w:hAnsi="Times New Roman" w:cs="Times New Roman"/>
                <w:color w:val="222222"/>
                <w:sz w:val="18"/>
                <w:szCs w:val="18"/>
                <w:shd w:val="clear" w:color="auto" w:fill="FFFFFF"/>
              </w:rPr>
              <w:t xml:space="preserve"> </w:t>
            </w:r>
            <w:proofErr w:type="spellStart"/>
            <w:r w:rsidR="002D4819" w:rsidRPr="000B7FDC">
              <w:rPr>
                <w:rFonts w:ascii="Times New Roman" w:hAnsi="Times New Roman" w:cs="Times New Roman"/>
                <w:color w:val="222222"/>
                <w:sz w:val="18"/>
                <w:szCs w:val="18"/>
                <w:shd w:val="clear" w:color="auto" w:fill="FFFFFF"/>
              </w:rPr>
              <w:t>Ş</w:t>
            </w:r>
            <w:r w:rsidR="002D4819" w:rsidRPr="000B7FDC">
              <w:rPr>
                <w:rFonts w:ascii="Times New Roman" w:hAnsi="Times New Roman" w:cs="Times New Roman"/>
                <w:color w:val="222222"/>
                <w:sz w:val="18"/>
                <w:szCs w:val="18"/>
                <w:shd w:val="clear" w:color="auto" w:fill="FFFFFF"/>
              </w:rPr>
              <w:t>anal</w:t>
            </w:r>
            <w:proofErr w:type="spellEnd"/>
            <w:r w:rsidR="002D4819" w:rsidRPr="000B7FDC">
              <w:rPr>
                <w:rFonts w:ascii="Times New Roman" w:hAnsi="Times New Roman" w:cs="Times New Roman"/>
                <w:color w:val="222222"/>
                <w:sz w:val="18"/>
                <w:szCs w:val="18"/>
                <w:shd w:val="clear" w:color="auto" w:fill="FFFFFF"/>
              </w:rPr>
              <w:t xml:space="preserve">, F., &amp; </w:t>
            </w:r>
            <w:proofErr w:type="spellStart"/>
            <w:r w:rsidR="002D4819" w:rsidRPr="000B7FDC">
              <w:rPr>
                <w:rFonts w:ascii="Times New Roman" w:hAnsi="Times New Roman" w:cs="Times New Roman"/>
                <w:color w:val="222222"/>
                <w:sz w:val="18"/>
                <w:szCs w:val="18"/>
                <w:shd w:val="clear" w:color="auto" w:fill="FFFFFF"/>
              </w:rPr>
              <w:t>Ü</w:t>
            </w:r>
            <w:r w:rsidR="002D4819" w:rsidRPr="000B7FDC">
              <w:rPr>
                <w:rFonts w:ascii="Times New Roman" w:hAnsi="Times New Roman" w:cs="Times New Roman"/>
                <w:color w:val="222222"/>
                <w:sz w:val="18"/>
                <w:szCs w:val="18"/>
                <w:shd w:val="clear" w:color="auto" w:fill="FFFFFF"/>
              </w:rPr>
              <w:t>ğüten</w:t>
            </w:r>
            <w:proofErr w:type="spellEnd"/>
            <w:r w:rsidR="002D4819" w:rsidRPr="000B7FDC">
              <w:rPr>
                <w:rFonts w:ascii="Times New Roman" w:hAnsi="Times New Roman" w:cs="Times New Roman"/>
                <w:color w:val="222222"/>
                <w:sz w:val="18"/>
                <w:szCs w:val="18"/>
                <w:shd w:val="clear" w:color="auto" w:fill="FFFFFF"/>
              </w:rPr>
              <w:t xml:space="preserve">, S. D. (2019). An Investigation of pre-service </w:t>
            </w:r>
            <w:proofErr w:type="spellStart"/>
            <w:r w:rsidR="002D4819" w:rsidRPr="000B7FDC">
              <w:rPr>
                <w:rFonts w:ascii="Times New Roman" w:hAnsi="Times New Roman" w:cs="Times New Roman"/>
                <w:color w:val="222222"/>
                <w:sz w:val="18"/>
                <w:szCs w:val="18"/>
                <w:shd w:val="clear" w:color="auto" w:fill="FFFFFF"/>
              </w:rPr>
              <w:t>english</w:t>
            </w:r>
            <w:proofErr w:type="spellEnd"/>
            <w:r w:rsidR="002D4819" w:rsidRPr="000B7FDC">
              <w:rPr>
                <w:rFonts w:ascii="Times New Roman" w:hAnsi="Times New Roman" w:cs="Times New Roman"/>
                <w:color w:val="222222"/>
                <w:sz w:val="18"/>
                <w:szCs w:val="18"/>
                <w:shd w:val="clear" w:color="auto" w:fill="FFFFFF"/>
              </w:rPr>
              <w:t xml:space="preserve"> language teachers’ self-efficacy beliefs. </w:t>
            </w:r>
            <w:r w:rsidR="002D4819" w:rsidRPr="000B7FDC">
              <w:rPr>
                <w:rFonts w:ascii="Times New Roman" w:hAnsi="Times New Roman" w:cs="Times New Roman"/>
                <w:i/>
                <w:iCs/>
                <w:color w:val="222222"/>
                <w:sz w:val="18"/>
                <w:szCs w:val="18"/>
                <w:shd w:val="clear" w:color="auto" w:fill="FFFFFF"/>
              </w:rPr>
              <w:t>International Journal of Modern Education Studies</w:t>
            </w:r>
            <w:r w:rsidR="002D4819" w:rsidRPr="000B7FDC">
              <w:rPr>
                <w:rFonts w:ascii="Times New Roman" w:hAnsi="Times New Roman" w:cs="Times New Roman"/>
                <w:color w:val="222222"/>
                <w:sz w:val="18"/>
                <w:szCs w:val="18"/>
                <w:shd w:val="clear" w:color="auto" w:fill="FFFFFF"/>
              </w:rPr>
              <w:t>, </w:t>
            </w:r>
            <w:r w:rsidR="002D4819" w:rsidRPr="000B7FDC">
              <w:rPr>
                <w:rFonts w:ascii="Times New Roman" w:hAnsi="Times New Roman" w:cs="Times New Roman"/>
                <w:i/>
                <w:iCs/>
                <w:color w:val="222222"/>
                <w:sz w:val="18"/>
                <w:szCs w:val="18"/>
                <w:shd w:val="clear" w:color="auto" w:fill="FFFFFF"/>
              </w:rPr>
              <w:t>3</w:t>
            </w:r>
            <w:r w:rsidR="002D4819" w:rsidRPr="000B7FDC">
              <w:rPr>
                <w:rFonts w:ascii="Times New Roman" w:hAnsi="Times New Roman" w:cs="Times New Roman"/>
                <w:color w:val="222222"/>
                <w:sz w:val="18"/>
                <w:szCs w:val="18"/>
                <w:shd w:val="clear" w:color="auto" w:fill="FFFFFF"/>
              </w:rPr>
              <w:t>(1), 41-53.</w:t>
            </w:r>
          </w:p>
        </w:tc>
        <w:tc>
          <w:tcPr>
            <w:tcW w:w="4675" w:type="dxa"/>
          </w:tcPr>
          <w:p w:rsidR="004C641D" w:rsidRPr="000B7FDC" w:rsidRDefault="00E95A6B" w:rsidP="00BE41EB">
            <w:pPr>
              <w:spacing w:after="0" w:line="240" w:lineRule="auto"/>
              <w:jc w:val="both"/>
              <w:rPr>
                <w:rFonts w:ascii="Times New Roman" w:hAnsi="Times New Roman" w:cs="Times New Roman"/>
                <w:color w:val="000000" w:themeColor="text1"/>
                <w:sz w:val="18"/>
                <w:szCs w:val="18"/>
              </w:rPr>
            </w:pPr>
            <w:r w:rsidRPr="000B7FDC">
              <w:rPr>
                <w:rFonts w:ascii="Times New Roman" w:hAnsi="Times New Roman" w:cs="Times New Roman"/>
                <w:color w:val="000000" w:themeColor="text1"/>
                <w:sz w:val="18"/>
                <w:szCs w:val="18"/>
              </w:rPr>
              <w:t>It is worth suggesting for teacher training and education faculties all around the globe to cultivate more robust self-efficacy development within EFL teachers’ professional lives in order to make them become more spirited and optimistic while accomplishing a wide variety of demanding working loads.</w:t>
            </w:r>
          </w:p>
        </w:tc>
      </w:tr>
      <w:tr w:rsidR="004C641D" w:rsidRPr="000B7FDC">
        <w:tc>
          <w:tcPr>
            <w:tcW w:w="4675" w:type="dxa"/>
          </w:tcPr>
          <w:p w:rsidR="004C641D" w:rsidRPr="000B7FDC" w:rsidRDefault="003E246E" w:rsidP="002D4819">
            <w:pPr>
              <w:spacing w:after="0" w:line="240" w:lineRule="auto"/>
              <w:jc w:val="both"/>
              <w:rPr>
                <w:rFonts w:ascii="Times New Roman" w:hAnsi="Times New Roman" w:cs="Times New Roman"/>
                <w:color w:val="000000" w:themeColor="text1"/>
                <w:sz w:val="18"/>
                <w:szCs w:val="18"/>
              </w:rPr>
            </w:pPr>
            <w:r w:rsidRPr="000B7FDC">
              <w:rPr>
                <w:rFonts w:ascii="Times New Roman" w:hAnsi="Times New Roman" w:cs="Times New Roman"/>
                <w:color w:val="000000" w:themeColor="text1"/>
                <w:sz w:val="18"/>
                <w:szCs w:val="18"/>
              </w:rPr>
              <w:t>4.</w:t>
            </w:r>
            <w:r w:rsidR="002D4819" w:rsidRPr="000B7FDC">
              <w:rPr>
                <w:rFonts w:ascii="Times New Roman" w:hAnsi="Times New Roman" w:cs="Times New Roman"/>
                <w:color w:val="000000" w:themeColor="text1"/>
                <w:sz w:val="18"/>
                <w:szCs w:val="18"/>
              </w:rPr>
              <w:t xml:space="preserve"> </w:t>
            </w:r>
            <w:proofErr w:type="spellStart"/>
            <w:r w:rsidR="002D4819" w:rsidRPr="000B7FDC">
              <w:rPr>
                <w:rFonts w:ascii="Times New Roman" w:hAnsi="Times New Roman" w:cs="Times New Roman"/>
                <w:color w:val="222222"/>
                <w:sz w:val="18"/>
                <w:szCs w:val="18"/>
                <w:shd w:val="clear" w:color="auto" w:fill="FFFFFF"/>
              </w:rPr>
              <w:t>Çankaya</w:t>
            </w:r>
            <w:proofErr w:type="spellEnd"/>
            <w:r w:rsidR="002D4819" w:rsidRPr="000B7FDC">
              <w:rPr>
                <w:rFonts w:ascii="Times New Roman" w:hAnsi="Times New Roman" w:cs="Times New Roman"/>
                <w:color w:val="222222"/>
                <w:sz w:val="18"/>
                <w:szCs w:val="18"/>
                <w:shd w:val="clear" w:color="auto" w:fill="FFFFFF"/>
              </w:rPr>
              <w:t>, P. (2018). The exploration of the self-efficacy beliefs of English language teachers and student teachers. </w:t>
            </w:r>
            <w:r w:rsidR="002D4819" w:rsidRPr="000B7FDC">
              <w:rPr>
                <w:rFonts w:ascii="Times New Roman" w:hAnsi="Times New Roman" w:cs="Times New Roman"/>
                <w:i/>
                <w:iCs/>
                <w:color w:val="222222"/>
                <w:sz w:val="18"/>
                <w:szCs w:val="18"/>
                <w:shd w:val="clear" w:color="auto" w:fill="FFFFFF"/>
              </w:rPr>
              <w:t>Journal of Language and Linguistic Studies</w:t>
            </w:r>
            <w:r w:rsidR="002D4819" w:rsidRPr="000B7FDC">
              <w:rPr>
                <w:rFonts w:ascii="Times New Roman" w:hAnsi="Times New Roman" w:cs="Times New Roman"/>
                <w:color w:val="222222"/>
                <w:sz w:val="18"/>
                <w:szCs w:val="18"/>
                <w:shd w:val="clear" w:color="auto" w:fill="FFFFFF"/>
              </w:rPr>
              <w:t>, </w:t>
            </w:r>
            <w:r w:rsidR="002D4819" w:rsidRPr="000B7FDC">
              <w:rPr>
                <w:rFonts w:ascii="Times New Roman" w:hAnsi="Times New Roman" w:cs="Times New Roman"/>
                <w:i/>
                <w:iCs/>
                <w:color w:val="222222"/>
                <w:sz w:val="18"/>
                <w:szCs w:val="18"/>
                <w:shd w:val="clear" w:color="auto" w:fill="FFFFFF"/>
              </w:rPr>
              <w:t>14</w:t>
            </w:r>
            <w:r w:rsidR="002D4819" w:rsidRPr="000B7FDC">
              <w:rPr>
                <w:rFonts w:ascii="Times New Roman" w:hAnsi="Times New Roman" w:cs="Times New Roman"/>
                <w:color w:val="222222"/>
                <w:sz w:val="18"/>
                <w:szCs w:val="18"/>
                <w:shd w:val="clear" w:color="auto" w:fill="FFFFFF"/>
              </w:rPr>
              <w:t>(3), 12-23.</w:t>
            </w:r>
            <w:r w:rsidR="00717602" w:rsidRPr="000B7FDC">
              <w:rPr>
                <w:rFonts w:ascii="Times New Roman" w:hAnsi="Times New Roman" w:cs="Times New Roman"/>
                <w:color w:val="000000" w:themeColor="text1"/>
                <w:sz w:val="18"/>
                <w:szCs w:val="18"/>
              </w:rPr>
              <w:t xml:space="preserve"> </w:t>
            </w:r>
          </w:p>
        </w:tc>
        <w:tc>
          <w:tcPr>
            <w:tcW w:w="4675" w:type="dxa"/>
          </w:tcPr>
          <w:p w:rsidR="004C641D" w:rsidRPr="000B7FDC" w:rsidRDefault="00E95A6B" w:rsidP="00CE671D">
            <w:pPr>
              <w:spacing w:after="0" w:line="240" w:lineRule="auto"/>
              <w:jc w:val="both"/>
              <w:rPr>
                <w:rFonts w:ascii="Times New Roman" w:hAnsi="Times New Roman" w:cs="Times New Roman"/>
                <w:color w:val="000000" w:themeColor="text1"/>
                <w:sz w:val="18"/>
                <w:szCs w:val="18"/>
              </w:rPr>
            </w:pPr>
            <w:r w:rsidRPr="000B7FDC">
              <w:rPr>
                <w:rFonts w:ascii="Times New Roman" w:hAnsi="Times New Roman" w:cs="Times New Roman"/>
                <w:color w:val="000000" w:themeColor="text1"/>
                <w:sz w:val="18"/>
                <w:szCs w:val="18"/>
              </w:rPr>
              <w:t>The further development of EFL teachers’ self-efficacy is highly influential for advancing their learners’ learning progressions, performances, and achievements. Highly self-efficacious EFL teachers have a tendency to dedicate their heart and mind to intensively assist struggling learners to pursue the swift learning dynamics resulting in fruitful learning outcomes attainment.</w:t>
            </w:r>
          </w:p>
        </w:tc>
      </w:tr>
      <w:tr w:rsidR="004C641D" w:rsidRPr="000B7FDC">
        <w:tc>
          <w:tcPr>
            <w:tcW w:w="4675" w:type="dxa"/>
          </w:tcPr>
          <w:p w:rsidR="004C641D" w:rsidRPr="000B7FDC" w:rsidRDefault="003E246E" w:rsidP="002D4819">
            <w:pPr>
              <w:spacing w:after="0" w:line="240" w:lineRule="auto"/>
              <w:jc w:val="both"/>
              <w:rPr>
                <w:rFonts w:ascii="Times New Roman" w:hAnsi="Times New Roman" w:cs="Times New Roman"/>
                <w:color w:val="000000" w:themeColor="text1"/>
                <w:sz w:val="18"/>
                <w:szCs w:val="18"/>
              </w:rPr>
            </w:pPr>
            <w:r w:rsidRPr="000B7FDC">
              <w:rPr>
                <w:rFonts w:ascii="Times New Roman" w:hAnsi="Times New Roman" w:cs="Times New Roman"/>
                <w:color w:val="000000" w:themeColor="text1"/>
                <w:sz w:val="18"/>
                <w:szCs w:val="18"/>
              </w:rPr>
              <w:t>5.</w:t>
            </w:r>
            <w:r w:rsidR="002D4819" w:rsidRPr="000B7FDC">
              <w:rPr>
                <w:rFonts w:ascii="Times New Roman" w:hAnsi="Times New Roman" w:cs="Times New Roman"/>
                <w:color w:val="000000" w:themeColor="text1"/>
                <w:sz w:val="18"/>
                <w:szCs w:val="18"/>
              </w:rPr>
              <w:t xml:space="preserve"> </w:t>
            </w:r>
            <w:proofErr w:type="spellStart"/>
            <w:r w:rsidR="002D4819" w:rsidRPr="000B7FDC">
              <w:rPr>
                <w:rFonts w:ascii="Times New Roman" w:hAnsi="Times New Roman" w:cs="Times New Roman"/>
                <w:color w:val="222222"/>
                <w:sz w:val="18"/>
                <w:szCs w:val="18"/>
                <w:shd w:val="clear" w:color="auto" w:fill="FFFFFF"/>
              </w:rPr>
              <w:t>D</w:t>
            </w:r>
            <w:r w:rsidR="002D4819" w:rsidRPr="000B7FDC">
              <w:rPr>
                <w:rFonts w:ascii="Times New Roman" w:hAnsi="Times New Roman" w:cs="Times New Roman"/>
                <w:color w:val="222222"/>
                <w:sz w:val="18"/>
                <w:szCs w:val="18"/>
                <w:shd w:val="clear" w:color="auto" w:fill="FFFFFF"/>
              </w:rPr>
              <w:t>emir</w:t>
            </w:r>
            <w:proofErr w:type="spellEnd"/>
            <w:r w:rsidR="002D4819" w:rsidRPr="000B7FDC">
              <w:rPr>
                <w:rFonts w:ascii="Times New Roman" w:hAnsi="Times New Roman" w:cs="Times New Roman"/>
                <w:color w:val="222222"/>
                <w:sz w:val="18"/>
                <w:szCs w:val="18"/>
                <w:shd w:val="clear" w:color="auto" w:fill="FFFFFF"/>
              </w:rPr>
              <w:t>, A. N. (2021). An extended literature review on in-service EFL teachers’ self-efficacy beliefs. </w:t>
            </w:r>
            <w:r w:rsidR="002D4819" w:rsidRPr="000B7FDC">
              <w:rPr>
                <w:rFonts w:ascii="Times New Roman" w:hAnsi="Times New Roman" w:cs="Times New Roman"/>
                <w:i/>
                <w:iCs/>
                <w:color w:val="222222"/>
                <w:sz w:val="18"/>
                <w:szCs w:val="18"/>
                <w:shd w:val="clear" w:color="auto" w:fill="FFFFFF"/>
              </w:rPr>
              <w:t>Focus on ELT Journal</w:t>
            </w:r>
            <w:r w:rsidR="002D4819" w:rsidRPr="000B7FDC">
              <w:rPr>
                <w:rFonts w:ascii="Times New Roman" w:hAnsi="Times New Roman" w:cs="Times New Roman"/>
                <w:color w:val="222222"/>
                <w:sz w:val="18"/>
                <w:szCs w:val="18"/>
                <w:shd w:val="clear" w:color="auto" w:fill="FFFFFF"/>
              </w:rPr>
              <w:t>, </w:t>
            </w:r>
            <w:r w:rsidR="002D4819" w:rsidRPr="000B7FDC">
              <w:rPr>
                <w:rFonts w:ascii="Times New Roman" w:hAnsi="Times New Roman" w:cs="Times New Roman"/>
                <w:i/>
                <w:iCs/>
                <w:color w:val="222222"/>
                <w:sz w:val="18"/>
                <w:szCs w:val="18"/>
                <w:shd w:val="clear" w:color="auto" w:fill="FFFFFF"/>
              </w:rPr>
              <w:t>3</w:t>
            </w:r>
            <w:r w:rsidR="002D4819" w:rsidRPr="000B7FDC">
              <w:rPr>
                <w:rFonts w:ascii="Times New Roman" w:hAnsi="Times New Roman" w:cs="Times New Roman"/>
                <w:color w:val="222222"/>
                <w:sz w:val="18"/>
                <w:szCs w:val="18"/>
                <w:shd w:val="clear" w:color="auto" w:fill="FFFFFF"/>
              </w:rPr>
              <w:t>(2), 36-50.</w:t>
            </w:r>
            <w:r w:rsidR="00717602" w:rsidRPr="000B7FDC">
              <w:rPr>
                <w:rFonts w:ascii="Times New Roman" w:hAnsi="Times New Roman" w:cs="Times New Roman"/>
                <w:color w:val="000000" w:themeColor="text1"/>
                <w:sz w:val="18"/>
                <w:szCs w:val="18"/>
              </w:rPr>
              <w:t xml:space="preserve"> </w:t>
            </w:r>
          </w:p>
        </w:tc>
        <w:tc>
          <w:tcPr>
            <w:tcW w:w="4675" w:type="dxa"/>
          </w:tcPr>
          <w:p w:rsidR="004C641D" w:rsidRPr="000B7FDC" w:rsidRDefault="00E95A6B" w:rsidP="00323786">
            <w:pPr>
              <w:spacing w:after="0" w:line="240" w:lineRule="auto"/>
              <w:jc w:val="both"/>
              <w:rPr>
                <w:rFonts w:ascii="Times New Roman" w:hAnsi="Times New Roman" w:cs="Times New Roman"/>
                <w:color w:val="000000" w:themeColor="text1"/>
                <w:sz w:val="18"/>
                <w:szCs w:val="18"/>
              </w:rPr>
            </w:pPr>
            <w:r w:rsidRPr="000B7FDC">
              <w:rPr>
                <w:rFonts w:ascii="Times New Roman" w:hAnsi="Times New Roman" w:cs="Times New Roman"/>
                <w:color w:val="000000" w:themeColor="text1"/>
                <w:sz w:val="18"/>
                <w:szCs w:val="18"/>
              </w:rPr>
              <w:t xml:space="preserve">With the support of robust self-efficacy growth, EFL teachers are more willing to cope with a vast range of arduous educational obstacles as they infuse a higher level of confidence that they can successfully undergo all these tentative hardships. </w:t>
            </w:r>
          </w:p>
        </w:tc>
      </w:tr>
      <w:tr w:rsidR="004C641D" w:rsidRPr="000B7FDC">
        <w:tc>
          <w:tcPr>
            <w:tcW w:w="4675" w:type="dxa"/>
          </w:tcPr>
          <w:p w:rsidR="004C641D" w:rsidRPr="000B7FDC" w:rsidRDefault="003E246E" w:rsidP="002D4819">
            <w:pPr>
              <w:spacing w:after="0" w:line="240" w:lineRule="auto"/>
              <w:jc w:val="both"/>
              <w:rPr>
                <w:rFonts w:ascii="Times New Roman" w:hAnsi="Times New Roman" w:cs="Times New Roman"/>
                <w:color w:val="000000" w:themeColor="text1"/>
                <w:sz w:val="18"/>
                <w:szCs w:val="18"/>
              </w:rPr>
            </w:pPr>
            <w:r w:rsidRPr="000B7FDC">
              <w:rPr>
                <w:rFonts w:ascii="Times New Roman" w:hAnsi="Times New Roman" w:cs="Times New Roman"/>
                <w:color w:val="000000" w:themeColor="text1"/>
                <w:sz w:val="18"/>
                <w:szCs w:val="18"/>
              </w:rPr>
              <w:t>6.</w:t>
            </w:r>
            <w:r w:rsidR="002D4819" w:rsidRPr="000B7FDC">
              <w:rPr>
                <w:rFonts w:ascii="Times New Roman" w:hAnsi="Times New Roman" w:cs="Times New Roman"/>
                <w:color w:val="000000" w:themeColor="text1"/>
                <w:sz w:val="18"/>
                <w:szCs w:val="18"/>
              </w:rPr>
              <w:t xml:space="preserve"> </w:t>
            </w:r>
            <w:proofErr w:type="spellStart"/>
            <w:r w:rsidR="002D4819" w:rsidRPr="000B7FDC">
              <w:rPr>
                <w:rFonts w:ascii="Times New Roman" w:hAnsi="Times New Roman" w:cs="Times New Roman"/>
                <w:color w:val="222222"/>
                <w:sz w:val="18"/>
                <w:szCs w:val="18"/>
                <w:shd w:val="clear" w:color="auto" w:fill="FFFFFF"/>
              </w:rPr>
              <w:t>Demirel</w:t>
            </w:r>
            <w:proofErr w:type="spellEnd"/>
            <w:r w:rsidR="002D4819" w:rsidRPr="000B7FDC">
              <w:rPr>
                <w:rFonts w:ascii="Times New Roman" w:hAnsi="Times New Roman" w:cs="Times New Roman"/>
                <w:color w:val="222222"/>
                <w:sz w:val="18"/>
                <w:szCs w:val="18"/>
                <w:shd w:val="clear" w:color="auto" w:fill="FFFFFF"/>
              </w:rPr>
              <w:t xml:space="preserve">, E. E. (2017). Investigating pre-service </w:t>
            </w:r>
            <w:proofErr w:type="spellStart"/>
            <w:r w:rsidR="002D4819" w:rsidRPr="000B7FDC">
              <w:rPr>
                <w:rFonts w:ascii="Times New Roman" w:hAnsi="Times New Roman" w:cs="Times New Roman"/>
                <w:color w:val="222222"/>
                <w:sz w:val="18"/>
                <w:szCs w:val="18"/>
                <w:shd w:val="clear" w:color="auto" w:fill="FFFFFF"/>
              </w:rPr>
              <w:t>Efl</w:t>
            </w:r>
            <w:proofErr w:type="spellEnd"/>
            <w:r w:rsidR="002D4819" w:rsidRPr="000B7FDC">
              <w:rPr>
                <w:rFonts w:ascii="Times New Roman" w:hAnsi="Times New Roman" w:cs="Times New Roman"/>
                <w:color w:val="222222"/>
                <w:sz w:val="18"/>
                <w:szCs w:val="18"/>
                <w:shd w:val="clear" w:color="auto" w:fill="FFFFFF"/>
              </w:rPr>
              <w:t xml:space="preserve"> teachers’ self-Efficacy beliefs. </w:t>
            </w:r>
            <w:proofErr w:type="spellStart"/>
            <w:r w:rsidR="002D4819" w:rsidRPr="000B7FDC">
              <w:rPr>
                <w:rFonts w:ascii="Times New Roman" w:hAnsi="Times New Roman" w:cs="Times New Roman"/>
                <w:i/>
                <w:iCs/>
                <w:color w:val="222222"/>
                <w:sz w:val="18"/>
                <w:szCs w:val="18"/>
                <w:shd w:val="clear" w:color="auto" w:fill="FFFFFF"/>
              </w:rPr>
              <w:t>Selçuk</w:t>
            </w:r>
            <w:proofErr w:type="spellEnd"/>
            <w:r w:rsidR="002D4819" w:rsidRPr="000B7FDC">
              <w:rPr>
                <w:rFonts w:ascii="Times New Roman" w:hAnsi="Times New Roman" w:cs="Times New Roman"/>
                <w:i/>
                <w:iCs/>
                <w:color w:val="222222"/>
                <w:sz w:val="18"/>
                <w:szCs w:val="18"/>
                <w:shd w:val="clear" w:color="auto" w:fill="FFFFFF"/>
              </w:rPr>
              <w:t xml:space="preserve"> </w:t>
            </w:r>
            <w:proofErr w:type="spellStart"/>
            <w:r w:rsidR="002D4819" w:rsidRPr="000B7FDC">
              <w:rPr>
                <w:rFonts w:ascii="Times New Roman" w:hAnsi="Times New Roman" w:cs="Times New Roman"/>
                <w:i/>
                <w:iCs/>
                <w:color w:val="222222"/>
                <w:sz w:val="18"/>
                <w:szCs w:val="18"/>
                <w:shd w:val="clear" w:color="auto" w:fill="FFFFFF"/>
              </w:rPr>
              <w:t>Üniversitesi</w:t>
            </w:r>
            <w:proofErr w:type="spellEnd"/>
            <w:r w:rsidR="002D4819" w:rsidRPr="000B7FDC">
              <w:rPr>
                <w:rFonts w:ascii="Times New Roman" w:hAnsi="Times New Roman" w:cs="Times New Roman"/>
                <w:i/>
                <w:iCs/>
                <w:color w:val="222222"/>
                <w:sz w:val="18"/>
                <w:szCs w:val="18"/>
                <w:shd w:val="clear" w:color="auto" w:fill="FFFFFF"/>
              </w:rPr>
              <w:t xml:space="preserve"> </w:t>
            </w:r>
            <w:proofErr w:type="spellStart"/>
            <w:r w:rsidR="002D4819" w:rsidRPr="000B7FDC">
              <w:rPr>
                <w:rFonts w:ascii="Times New Roman" w:hAnsi="Times New Roman" w:cs="Times New Roman"/>
                <w:i/>
                <w:iCs/>
                <w:color w:val="222222"/>
                <w:sz w:val="18"/>
                <w:szCs w:val="18"/>
                <w:shd w:val="clear" w:color="auto" w:fill="FFFFFF"/>
              </w:rPr>
              <w:t>Sosyal</w:t>
            </w:r>
            <w:proofErr w:type="spellEnd"/>
            <w:r w:rsidR="002D4819" w:rsidRPr="000B7FDC">
              <w:rPr>
                <w:rFonts w:ascii="Times New Roman" w:hAnsi="Times New Roman" w:cs="Times New Roman"/>
                <w:i/>
                <w:iCs/>
                <w:color w:val="222222"/>
                <w:sz w:val="18"/>
                <w:szCs w:val="18"/>
                <w:shd w:val="clear" w:color="auto" w:fill="FFFFFF"/>
              </w:rPr>
              <w:t xml:space="preserve"> </w:t>
            </w:r>
            <w:proofErr w:type="spellStart"/>
            <w:r w:rsidR="002D4819" w:rsidRPr="000B7FDC">
              <w:rPr>
                <w:rFonts w:ascii="Times New Roman" w:hAnsi="Times New Roman" w:cs="Times New Roman"/>
                <w:i/>
                <w:iCs/>
                <w:color w:val="222222"/>
                <w:sz w:val="18"/>
                <w:szCs w:val="18"/>
                <w:shd w:val="clear" w:color="auto" w:fill="FFFFFF"/>
              </w:rPr>
              <w:t>Bilimler</w:t>
            </w:r>
            <w:proofErr w:type="spellEnd"/>
            <w:r w:rsidR="002D4819" w:rsidRPr="000B7FDC">
              <w:rPr>
                <w:rFonts w:ascii="Times New Roman" w:hAnsi="Times New Roman" w:cs="Times New Roman"/>
                <w:i/>
                <w:iCs/>
                <w:color w:val="222222"/>
                <w:sz w:val="18"/>
                <w:szCs w:val="18"/>
                <w:shd w:val="clear" w:color="auto" w:fill="FFFFFF"/>
              </w:rPr>
              <w:t xml:space="preserve"> </w:t>
            </w:r>
            <w:proofErr w:type="spellStart"/>
            <w:r w:rsidR="002D4819" w:rsidRPr="000B7FDC">
              <w:rPr>
                <w:rFonts w:ascii="Times New Roman" w:hAnsi="Times New Roman" w:cs="Times New Roman"/>
                <w:i/>
                <w:iCs/>
                <w:color w:val="222222"/>
                <w:sz w:val="18"/>
                <w:szCs w:val="18"/>
                <w:shd w:val="clear" w:color="auto" w:fill="FFFFFF"/>
              </w:rPr>
              <w:t>Enstitüsü</w:t>
            </w:r>
            <w:proofErr w:type="spellEnd"/>
            <w:r w:rsidR="002D4819" w:rsidRPr="000B7FDC">
              <w:rPr>
                <w:rFonts w:ascii="Times New Roman" w:hAnsi="Times New Roman" w:cs="Times New Roman"/>
                <w:i/>
                <w:iCs/>
                <w:color w:val="222222"/>
                <w:sz w:val="18"/>
                <w:szCs w:val="18"/>
                <w:shd w:val="clear" w:color="auto" w:fill="FFFFFF"/>
              </w:rPr>
              <w:t xml:space="preserve"> </w:t>
            </w:r>
            <w:proofErr w:type="spellStart"/>
            <w:r w:rsidR="002D4819" w:rsidRPr="000B7FDC">
              <w:rPr>
                <w:rFonts w:ascii="Times New Roman" w:hAnsi="Times New Roman" w:cs="Times New Roman"/>
                <w:i/>
                <w:iCs/>
                <w:color w:val="222222"/>
                <w:sz w:val="18"/>
                <w:szCs w:val="18"/>
                <w:shd w:val="clear" w:color="auto" w:fill="FFFFFF"/>
              </w:rPr>
              <w:t>Dergisi</w:t>
            </w:r>
            <w:proofErr w:type="spellEnd"/>
            <w:r w:rsidR="002D4819" w:rsidRPr="000B7FDC">
              <w:rPr>
                <w:rFonts w:ascii="Times New Roman" w:hAnsi="Times New Roman" w:cs="Times New Roman"/>
                <w:color w:val="222222"/>
                <w:sz w:val="18"/>
                <w:szCs w:val="18"/>
                <w:shd w:val="clear" w:color="auto" w:fill="FFFFFF"/>
              </w:rPr>
              <w:t>, (38), 221-232.</w:t>
            </w:r>
            <w:r w:rsidR="00717602" w:rsidRPr="000B7FDC">
              <w:rPr>
                <w:rFonts w:ascii="Times New Roman" w:hAnsi="Times New Roman" w:cs="Times New Roman"/>
                <w:color w:val="000000" w:themeColor="text1"/>
                <w:sz w:val="18"/>
                <w:szCs w:val="18"/>
              </w:rPr>
              <w:t xml:space="preserve"> </w:t>
            </w:r>
          </w:p>
        </w:tc>
        <w:tc>
          <w:tcPr>
            <w:tcW w:w="4675" w:type="dxa"/>
          </w:tcPr>
          <w:p w:rsidR="00642876" w:rsidRPr="000B7FDC" w:rsidRDefault="0089655E" w:rsidP="0089655E">
            <w:pPr>
              <w:spacing w:after="0" w:line="240" w:lineRule="auto"/>
              <w:jc w:val="both"/>
              <w:rPr>
                <w:rFonts w:ascii="Times New Roman" w:hAnsi="Times New Roman" w:cs="Times New Roman"/>
                <w:color w:val="000000" w:themeColor="text1"/>
                <w:sz w:val="18"/>
                <w:szCs w:val="18"/>
              </w:rPr>
            </w:pPr>
            <w:r w:rsidRPr="000B7FDC">
              <w:rPr>
                <w:rFonts w:ascii="Times New Roman" w:hAnsi="Times New Roman" w:cs="Times New Roman"/>
                <w:color w:val="000000" w:themeColor="text1"/>
                <w:sz w:val="18"/>
                <w:szCs w:val="18"/>
              </w:rPr>
              <w:t>It is crucially pivotal for teacher training and education faculties to constantly reinforce pre-service EFL teachers’ self-efficacy beliefs before they commence the real-time teaching-learning activities in order to enable them to promote better educational qualities for all learners.</w:t>
            </w:r>
          </w:p>
        </w:tc>
      </w:tr>
      <w:tr w:rsidR="004C641D" w:rsidRPr="000B7FDC">
        <w:tc>
          <w:tcPr>
            <w:tcW w:w="4675" w:type="dxa"/>
          </w:tcPr>
          <w:p w:rsidR="004C641D" w:rsidRPr="000B7FDC" w:rsidRDefault="003E246E" w:rsidP="002D4819">
            <w:pPr>
              <w:spacing w:after="0" w:line="240" w:lineRule="auto"/>
              <w:jc w:val="both"/>
              <w:rPr>
                <w:rFonts w:ascii="Times New Roman" w:hAnsi="Times New Roman" w:cs="Times New Roman"/>
                <w:color w:val="000000" w:themeColor="text1"/>
                <w:sz w:val="18"/>
                <w:szCs w:val="18"/>
              </w:rPr>
            </w:pPr>
            <w:r w:rsidRPr="000B7FDC">
              <w:rPr>
                <w:rFonts w:ascii="Times New Roman" w:hAnsi="Times New Roman" w:cs="Times New Roman"/>
                <w:color w:val="000000" w:themeColor="text1"/>
                <w:sz w:val="18"/>
                <w:szCs w:val="18"/>
              </w:rPr>
              <w:t>7.</w:t>
            </w:r>
            <w:r w:rsidR="002D4819" w:rsidRPr="000B7FDC">
              <w:rPr>
                <w:rFonts w:ascii="Times New Roman" w:hAnsi="Times New Roman" w:cs="Times New Roman"/>
                <w:color w:val="000000" w:themeColor="text1"/>
                <w:sz w:val="18"/>
                <w:szCs w:val="18"/>
              </w:rPr>
              <w:t xml:space="preserve"> </w:t>
            </w:r>
            <w:proofErr w:type="spellStart"/>
            <w:r w:rsidR="002D4819" w:rsidRPr="000B7FDC">
              <w:rPr>
                <w:rFonts w:ascii="Times New Roman" w:hAnsi="Times New Roman" w:cs="Times New Roman"/>
                <w:color w:val="222222"/>
                <w:sz w:val="18"/>
                <w:szCs w:val="18"/>
                <w:shd w:val="clear" w:color="auto" w:fill="FFFFFF"/>
              </w:rPr>
              <w:t>Eginli</w:t>
            </w:r>
            <w:proofErr w:type="spellEnd"/>
            <w:r w:rsidR="002D4819" w:rsidRPr="000B7FDC">
              <w:rPr>
                <w:rFonts w:ascii="Times New Roman" w:hAnsi="Times New Roman" w:cs="Times New Roman"/>
                <w:color w:val="222222"/>
                <w:sz w:val="18"/>
                <w:szCs w:val="18"/>
                <w:shd w:val="clear" w:color="auto" w:fill="FFFFFF"/>
              </w:rPr>
              <w:t xml:space="preserve">, I., &amp; </w:t>
            </w:r>
            <w:proofErr w:type="spellStart"/>
            <w:r w:rsidR="002D4819" w:rsidRPr="000B7FDC">
              <w:rPr>
                <w:rFonts w:ascii="Times New Roman" w:hAnsi="Times New Roman" w:cs="Times New Roman"/>
                <w:color w:val="222222"/>
                <w:sz w:val="18"/>
                <w:szCs w:val="18"/>
                <w:shd w:val="clear" w:color="auto" w:fill="FFFFFF"/>
              </w:rPr>
              <w:t>Solhi</w:t>
            </w:r>
            <w:proofErr w:type="spellEnd"/>
            <w:r w:rsidR="002D4819" w:rsidRPr="000B7FDC">
              <w:rPr>
                <w:rFonts w:ascii="Times New Roman" w:hAnsi="Times New Roman" w:cs="Times New Roman"/>
                <w:color w:val="222222"/>
                <w:sz w:val="18"/>
                <w:szCs w:val="18"/>
                <w:shd w:val="clear" w:color="auto" w:fill="FFFFFF"/>
              </w:rPr>
              <w:t>, M. (2021). The Impact of Practicum on Pre-Service EFL Teachers' Self-Efficacy Beliefs: First Step into Professionalism. </w:t>
            </w:r>
            <w:proofErr w:type="spellStart"/>
            <w:r w:rsidR="002D4819" w:rsidRPr="000B7FDC">
              <w:rPr>
                <w:rFonts w:ascii="Times New Roman" w:hAnsi="Times New Roman" w:cs="Times New Roman"/>
                <w:i/>
                <w:iCs/>
                <w:color w:val="222222"/>
                <w:sz w:val="18"/>
                <w:szCs w:val="18"/>
                <w:shd w:val="clear" w:color="auto" w:fill="FFFFFF"/>
              </w:rPr>
              <w:t>Shanlax</w:t>
            </w:r>
            <w:proofErr w:type="spellEnd"/>
            <w:r w:rsidR="002D4819" w:rsidRPr="000B7FDC">
              <w:rPr>
                <w:rFonts w:ascii="Times New Roman" w:hAnsi="Times New Roman" w:cs="Times New Roman"/>
                <w:i/>
                <w:iCs/>
                <w:color w:val="222222"/>
                <w:sz w:val="18"/>
                <w:szCs w:val="18"/>
                <w:shd w:val="clear" w:color="auto" w:fill="FFFFFF"/>
              </w:rPr>
              <w:t xml:space="preserve"> International Journal of Education</w:t>
            </w:r>
            <w:r w:rsidR="002D4819" w:rsidRPr="000B7FDC">
              <w:rPr>
                <w:rFonts w:ascii="Times New Roman" w:hAnsi="Times New Roman" w:cs="Times New Roman"/>
                <w:color w:val="222222"/>
                <w:sz w:val="18"/>
                <w:szCs w:val="18"/>
                <w:shd w:val="clear" w:color="auto" w:fill="FFFFFF"/>
              </w:rPr>
              <w:t>, </w:t>
            </w:r>
            <w:r w:rsidR="002D4819" w:rsidRPr="000B7FDC">
              <w:rPr>
                <w:rFonts w:ascii="Times New Roman" w:hAnsi="Times New Roman" w:cs="Times New Roman"/>
                <w:i/>
                <w:iCs/>
                <w:color w:val="222222"/>
                <w:sz w:val="18"/>
                <w:szCs w:val="18"/>
                <w:shd w:val="clear" w:color="auto" w:fill="FFFFFF"/>
              </w:rPr>
              <w:t>9</w:t>
            </w:r>
            <w:r w:rsidR="002D4819" w:rsidRPr="000B7FDC">
              <w:rPr>
                <w:rFonts w:ascii="Times New Roman" w:hAnsi="Times New Roman" w:cs="Times New Roman"/>
                <w:color w:val="222222"/>
                <w:sz w:val="18"/>
                <w:szCs w:val="18"/>
                <w:shd w:val="clear" w:color="auto" w:fill="FFFFFF"/>
              </w:rPr>
              <w:t>(4), 223-235.</w:t>
            </w:r>
            <w:r w:rsidR="00717602" w:rsidRPr="000B7FDC">
              <w:rPr>
                <w:rFonts w:ascii="Times New Roman" w:hAnsi="Times New Roman" w:cs="Times New Roman"/>
                <w:color w:val="000000" w:themeColor="text1"/>
                <w:sz w:val="18"/>
                <w:szCs w:val="18"/>
              </w:rPr>
              <w:t xml:space="preserve"> </w:t>
            </w:r>
          </w:p>
        </w:tc>
        <w:tc>
          <w:tcPr>
            <w:tcW w:w="4675" w:type="dxa"/>
          </w:tcPr>
          <w:p w:rsidR="004C641D" w:rsidRPr="000B7FDC" w:rsidRDefault="0089655E">
            <w:pPr>
              <w:spacing w:after="0" w:line="240" w:lineRule="auto"/>
              <w:jc w:val="both"/>
              <w:rPr>
                <w:rFonts w:ascii="Times New Roman" w:hAnsi="Times New Roman" w:cs="Times New Roman"/>
                <w:color w:val="000000" w:themeColor="text1"/>
                <w:sz w:val="18"/>
                <w:szCs w:val="18"/>
              </w:rPr>
            </w:pPr>
            <w:r w:rsidRPr="000B7FDC">
              <w:rPr>
                <w:rFonts w:ascii="Times New Roman" w:hAnsi="Times New Roman" w:cs="Times New Roman"/>
                <w:color w:val="000000" w:themeColor="text1"/>
                <w:sz w:val="18"/>
                <w:szCs w:val="18"/>
              </w:rPr>
              <w:t xml:space="preserve">By possessing a higher level of self-efficacy, pre-service EFL teachers are able to address clearer teaching instructions, better manage the disruptive classroom situations, and increase learners’ proactive learning engagement. </w:t>
            </w:r>
          </w:p>
        </w:tc>
      </w:tr>
      <w:tr w:rsidR="004C641D" w:rsidRPr="000B7FDC">
        <w:tc>
          <w:tcPr>
            <w:tcW w:w="4675" w:type="dxa"/>
          </w:tcPr>
          <w:p w:rsidR="004C641D" w:rsidRPr="000B7FDC" w:rsidRDefault="003E246E" w:rsidP="002D4819">
            <w:pPr>
              <w:spacing w:after="0" w:line="240" w:lineRule="auto"/>
              <w:jc w:val="both"/>
              <w:rPr>
                <w:rFonts w:ascii="Times New Roman" w:hAnsi="Times New Roman" w:cs="Times New Roman"/>
                <w:color w:val="000000" w:themeColor="text1"/>
                <w:sz w:val="18"/>
                <w:szCs w:val="18"/>
              </w:rPr>
            </w:pPr>
            <w:r w:rsidRPr="000B7FDC">
              <w:rPr>
                <w:rFonts w:ascii="Times New Roman" w:hAnsi="Times New Roman" w:cs="Times New Roman"/>
                <w:color w:val="000000" w:themeColor="text1"/>
                <w:sz w:val="18"/>
                <w:szCs w:val="18"/>
              </w:rPr>
              <w:t>8.</w:t>
            </w:r>
            <w:r w:rsidR="002D4819" w:rsidRPr="000B7FDC">
              <w:rPr>
                <w:rFonts w:ascii="Times New Roman" w:hAnsi="Times New Roman" w:cs="Times New Roman"/>
                <w:color w:val="000000" w:themeColor="text1"/>
                <w:sz w:val="18"/>
                <w:szCs w:val="18"/>
              </w:rPr>
              <w:t xml:space="preserve"> </w:t>
            </w:r>
            <w:proofErr w:type="spellStart"/>
            <w:r w:rsidR="002D4819" w:rsidRPr="000B7FDC">
              <w:rPr>
                <w:rFonts w:ascii="Times New Roman" w:hAnsi="Times New Roman" w:cs="Times New Roman"/>
                <w:color w:val="222222"/>
                <w:sz w:val="18"/>
                <w:szCs w:val="18"/>
                <w:shd w:val="clear" w:color="auto" w:fill="FFFFFF"/>
              </w:rPr>
              <w:t>Fathi</w:t>
            </w:r>
            <w:proofErr w:type="spellEnd"/>
            <w:r w:rsidR="002D4819" w:rsidRPr="000B7FDC">
              <w:rPr>
                <w:rFonts w:ascii="Times New Roman" w:hAnsi="Times New Roman" w:cs="Times New Roman"/>
                <w:color w:val="222222"/>
                <w:sz w:val="18"/>
                <w:szCs w:val="18"/>
                <w:shd w:val="clear" w:color="auto" w:fill="FFFFFF"/>
              </w:rPr>
              <w:t xml:space="preserve">, J., </w:t>
            </w:r>
            <w:proofErr w:type="spellStart"/>
            <w:r w:rsidR="002D4819" w:rsidRPr="000B7FDC">
              <w:rPr>
                <w:rFonts w:ascii="Times New Roman" w:hAnsi="Times New Roman" w:cs="Times New Roman"/>
                <w:color w:val="222222"/>
                <w:sz w:val="18"/>
                <w:szCs w:val="18"/>
                <w:shd w:val="clear" w:color="auto" w:fill="FFFFFF"/>
              </w:rPr>
              <w:t>Greenier</w:t>
            </w:r>
            <w:proofErr w:type="spellEnd"/>
            <w:r w:rsidR="002D4819" w:rsidRPr="000B7FDC">
              <w:rPr>
                <w:rFonts w:ascii="Times New Roman" w:hAnsi="Times New Roman" w:cs="Times New Roman"/>
                <w:color w:val="222222"/>
                <w:sz w:val="18"/>
                <w:szCs w:val="18"/>
                <w:shd w:val="clear" w:color="auto" w:fill="FFFFFF"/>
              </w:rPr>
              <w:t xml:space="preserve">, V., &amp; </w:t>
            </w:r>
            <w:proofErr w:type="spellStart"/>
            <w:r w:rsidR="002D4819" w:rsidRPr="000B7FDC">
              <w:rPr>
                <w:rFonts w:ascii="Times New Roman" w:hAnsi="Times New Roman" w:cs="Times New Roman"/>
                <w:color w:val="222222"/>
                <w:sz w:val="18"/>
                <w:szCs w:val="18"/>
                <w:shd w:val="clear" w:color="auto" w:fill="FFFFFF"/>
              </w:rPr>
              <w:t>Derakhshan</w:t>
            </w:r>
            <w:proofErr w:type="spellEnd"/>
            <w:r w:rsidR="002D4819" w:rsidRPr="000B7FDC">
              <w:rPr>
                <w:rFonts w:ascii="Times New Roman" w:hAnsi="Times New Roman" w:cs="Times New Roman"/>
                <w:color w:val="222222"/>
                <w:sz w:val="18"/>
                <w:szCs w:val="18"/>
                <w:shd w:val="clear" w:color="auto" w:fill="FFFFFF"/>
              </w:rPr>
              <w:t>, A. (2021). Self-efficacy, reflection, and burnout among Iranian EFL teachers: the mediating role of emotion regulation. </w:t>
            </w:r>
            <w:r w:rsidR="002D4819" w:rsidRPr="000B7FDC">
              <w:rPr>
                <w:rFonts w:ascii="Times New Roman" w:hAnsi="Times New Roman" w:cs="Times New Roman"/>
                <w:i/>
                <w:iCs/>
                <w:color w:val="222222"/>
                <w:sz w:val="18"/>
                <w:szCs w:val="18"/>
                <w:shd w:val="clear" w:color="auto" w:fill="FFFFFF"/>
              </w:rPr>
              <w:t>Iranian Journal of Language Teaching Research</w:t>
            </w:r>
            <w:r w:rsidR="002D4819" w:rsidRPr="000B7FDC">
              <w:rPr>
                <w:rFonts w:ascii="Times New Roman" w:hAnsi="Times New Roman" w:cs="Times New Roman"/>
                <w:color w:val="222222"/>
                <w:sz w:val="18"/>
                <w:szCs w:val="18"/>
                <w:shd w:val="clear" w:color="auto" w:fill="FFFFFF"/>
              </w:rPr>
              <w:t>, </w:t>
            </w:r>
            <w:r w:rsidR="002D4819" w:rsidRPr="000B7FDC">
              <w:rPr>
                <w:rFonts w:ascii="Times New Roman" w:hAnsi="Times New Roman" w:cs="Times New Roman"/>
                <w:i/>
                <w:iCs/>
                <w:color w:val="222222"/>
                <w:sz w:val="18"/>
                <w:szCs w:val="18"/>
                <w:shd w:val="clear" w:color="auto" w:fill="FFFFFF"/>
              </w:rPr>
              <w:t>9</w:t>
            </w:r>
            <w:r w:rsidR="002D4819" w:rsidRPr="000B7FDC">
              <w:rPr>
                <w:rFonts w:ascii="Times New Roman" w:hAnsi="Times New Roman" w:cs="Times New Roman"/>
                <w:color w:val="222222"/>
                <w:sz w:val="18"/>
                <w:szCs w:val="18"/>
                <w:shd w:val="clear" w:color="auto" w:fill="FFFFFF"/>
              </w:rPr>
              <w:t>(2), 13-37.</w:t>
            </w:r>
            <w:r w:rsidR="00717602" w:rsidRPr="000B7FDC">
              <w:rPr>
                <w:rFonts w:ascii="Times New Roman" w:hAnsi="Times New Roman" w:cs="Times New Roman"/>
                <w:color w:val="000000" w:themeColor="text1"/>
                <w:sz w:val="18"/>
                <w:szCs w:val="18"/>
              </w:rPr>
              <w:t xml:space="preserve"> </w:t>
            </w:r>
          </w:p>
        </w:tc>
        <w:tc>
          <w:tcPr>
            <w:tcW w:w="4675" w:type="dxa"/>
          </w:tcPr>
          <w:p w:rsidR="004C641D" w:rsidRPr="000B7FDC" w:rsidRDefault="0089655E" w:rsidP="003A1F81">
            <w:pPr>
              <w:spacing w:after="0" w:line="240" w:lineRule="auto"/>
              <w:jc w:val="both"/>
              <w:rPr>
                <w:rFonts w:ascii="Times New Roman" w:hAnsi="Times New Roman" w:cs="Times New Roman"/>
                <w:color w:val="000000" w:themeColor="text1"/>
                <w:sz w:val="18"/>
                <w:szCs w:val="18"/>
              </w:rPr>
            </w:pPr>
            <w:r w:rsidRPr="000B7FDC">
              <w:rPr>
                <w:rFonts w:ascii="Times New Roman" w:hAnsi="Times New Roman" w:cs="Times New Roman"/>
                <w:color w:val="000000" w:themeColor="text1"/>
                <w:sz w:val="18"/>
                <w:szCs w:val="18"/>
              </w:rPr>
              <w:t>As Iranian EFL teachers are vulnerable to emotional burnout, job dissatisfaction, and teaching attrition rates, it is of foremost important for them to activate a higher degree of self-efficacy at the onset of their teaching journey in order to allow them to efficiently overcome varied taxing educational impediments.</w:t>
            </w:r>
          </w:p>
        </w:tc>
      </w:tr>
      <w:tr w:rsidR="004C641D" w:rsidRPr="000B7FDC">
        <w:tc>
          <w:tcPr>
            <w:tcW w:w="4675" w:type="dxa"/>
          </w:tcPr>
          <w:p w:rsidR="004C641D" w:rsidRPr="000B7FDC" w:rsidRDefault="003E246E" w:rsidP="002D4819">
            <w:pPr>
              <w:spacing w:after="0" w:line="240" w:lineRule="auto"/>
              <w:jc w:val="both"/>
              <w:rPr>
                <w:rFonts w:ascii="Times New Roman" w:hAnsi="Times New Roman" w:cs="Times New Roman"/>
                <w:color w:val="000000" w:themeColor="text1"/>
                <w:sz w:val="18"/>
                <w:szCs w:val="18"/>
              </w:rPr>
            </w:pPr>
            <w:r w:rsidRPr="000B7FDC">
              <w:rPr>
                <w:rFonts w:ascii="Times New Roman" w:hAnsi="Times New Roman" w:cs="Times New Roman"/>
                <w:color w:val="000000" w:themeColor="text1"/>
                <w:sz w:val="18"/>
                <w:szCs w:val="18"/>
              </w:rPr>
              <w:t>9.</w:t>
            </w:r>
            <w:r w:rsidR="002D4819" w:rsidRPr="000B7FDC">
              <w:rPr>
                <w:rFonts w:ascii="Times New Roman" w:hAnsi="Times New Roman" w:cs="Times New Roman"/>
                <w:color w:val="000000" w:themeColor="text1"/>
                <w:sz w:val="18"/>
                <w:szCs w:val="18"/>
              </w:rPr>
              <w:t xml:space="preserve"> </w:t>
            </w:r>
            <w:proofErr w:type="spellStart"/>
            <w:r w:rsidR="002D4819" w:rsidRPr="000B7FDC">
              <w:rPr>
                <w:rFonts w:ascii="Times New Roman" w:hAnsi="Times New Roman" w:cs="Times New Roman"/>
                <w:color w:val="222222"/>
                <w:sz w:val="18"/>
                <w:szCs w:val="18"/>
                <w:shd w:val="clear" w:color="auto" w:fill="FFFFFF"/>
              </w:rPr>
              <w:t>Fathi</w:t>
            </w:r>
            <w:proofErr w:type="spellEnd"/>
            <w:r w:rsidR="002D4819" w:rsidRPr="000B7FDC">
              <w:rPr>
                <w:rFonts w:ascii="Times New Roman" w:hAnsi="Times New Roman" w:cs="Times New Roman"/>
                <w:color w:val="222222"/>
                <w:sz w:val="18"/>
                <w:szCs w:val="18"/>
                <w:shd w:val="clear" w:color="auto" w:fill="FFFFFF"/>
              </w:rPr>
              <w:t xml:space="preserve">, J., </w:t>
            </w:r>
            <w:proofErr w:type="spellStart"/>
            <w:r w:rsidR="002D4819" w:rsidRPr="000B7FDC">
              <w:rPr>
                <w:rFonts w:ascii="Times New Roman" w:hAnsi="Times New Roman" w:cs="Times New Roman"/>
                <w:color w:val="222222"/>
                <w:sz w:val="18"/>
                <w:szCs w:val="18"/>
                <w:shd w:val="clear" w:color="auto" w:fill="FFFFFF"/>
              </w:rPr>
              <w:t>Derakhshan</w:t>
            </w:r>
            <w:proofErr w:type="spellEnd"/>
            <w:r w:rsidR="002D4819" w:rsidRPr="000B7FDC">
              <w:rPr>
                <w:rFonts w:ascii="Times New Roman" w:hAnsi="Times New Roman" w:cs="Times New Roman"/>
                <w:color w:val="222222"/>
                <w:sz w:val="18"/>
                <w:szCs w:val="18"/>
                <w:shd w:val="clear" w:color="auto" w:fill="FFFFFF"/>
              </w:rPr>
              <w:t xml:space="preserve">, A., &amp; </w:t>
            </w:r>
            <w:proofErr w:type="spellStart"/>
            <w:r w:rsidR="002D4819" w:rsidRPr="000B7FDC">
              <w:rPr>
                <w:rFonts w:ascii="Times New Roman" w:hAnsi="Times New Roman" w:cs="Times New Roman"/>
                <w:color w:val="222222"/>
                <w:sz w:val="18"/>
                <w:szCs w:val="18"/>
                <w:shd w:val="clear" w:color="auto" w:fill="FFFFFF"/>
              </w:rPr>
              <w:t>Saharkhiz</w:t>
            </w:r>
            <w:proofErr w:type="spellEnd"/>
            <w:r w:rsidR="002D4819" w:rsidRPr="000B7FDC">
              <w:rPr>
                <w:rFonts w:ascii="Times New Roman" w:hAnsi="Times New Roman" w:cs="Times New Roman"/>
                <w:color w:val="222222"/>
                <w:sz w:val="18"/>
                <w:szCs w:val="18"/>
                <w:shd w:val="clear" w:color="auto" w:fill="FFFFFF"/>
              </w:rPr>
              <w:t xml:space="preserve"> </w:t>
            </w:r>
            <w:proofErr w:type="spellStart"/>
            <w:r w:rsidR="002D4819" w:rsidRPr="000B7FDC">
              <w:rPr>
                <w:rFonts w:ascii="Times New Roman" w:hAnsi="Times New Roman" w:cs="Times New Roman"/>
                <w:color w:val="222222"/>
                <w:sz w:val="18"/>
                <w:szCs w:val="18"/>
                <w:shd w:val="clear" w:color="auto" w:fill="FFFFFF"/>
              </w:rPr>
              <w:t>Arabani</w:t>
            </w:r>
            <w:proofErr w:type="spellEnd"/>
            <w:r w:rsidR="002D4819" w:rsidRPr="000B7FDC">
              <w:rPr>
                <w:rFonts w:ascii="Times New Roman" w:hAnsi="Times New Roman" w:cs="Times New Roman"/>
                <w:color w:val="222222"/>
                <w:sz w:val="18"/>
                <w:szCs w:val="18"/>
                <w:shd w:val="clear" w:color="auto" w:fill="FFFFFF"/>
              </w:rPr>
              <w:t>, A. (2020). Investigating a structural model of self-efficacy, collective efficacy, and psychological well-being among Iranian EFL teachers. </w:t>
            </w:r>
            <w:r w:rsidR="002D4819" w:rsidRPr="000B7FDC">
              <w:rPr>
                <w:rFonts w:ascii="Times New Roman" w:hAnsi="Times New Roman" w:cs="Times New Roman"/>
                <w:i/>
                <w:iCs/>
                <w:color w:val="222222"/>
                <w:sz w:val="18"/>
                <w:szCs w:val="18"/>
                <w:shd w:val="clear" w:color="auto" w:fill="FFFFFF"/>
              </w:rPr>
              <w:t>Iranian Journal of Applied Language Studies</w:t>
            </w:r>
            <w:r w:rsidR="002D4819" w:rsidRPr="000B7FDC">
              <w:rPr>
                <w:rFonts w:ascii="Times New Roman" w:hAnsi="Times New Roman" w:cs="Times New Roman"/>
                <w:color w:val="222222"/>
                <w:sz w:val="18"/>
                <w:szCs w:val="18"/>
                <w:shd w:val="clear" w:color="auto" w:fill="FFFFFF"/>
              </w:rPr>
              <w:t>, </w:t>
            </w:r>
            <w:r w:rsidR="002D4819" w:rsidRPr="000B7FDC">
              <w:rPr>
                <w:rFonts w:ascii="Times New Roman" w:hAnsi="Times New Roman" w:cs="Times New Roman"/>
                <w:i/>
                <w:iCs/>
                <w:color w:val="222222"/>
                <w:sz w:val="18"/>
                <w:szCs w:val="18"/>
                <w:shd w:val="clear" w:color="auto" w:fill="FFFFFF"/>
              </w:rPr>
              <w:t>12</w:t>
            </w:r>
            <w:r w:rsidR="002D4819" w:rsidRPr="000B7FDC">
              <w:rPr>
                <w:rFonts w:ascii="Times New Roman" w:hAnsi="Times New Roman" w:cs="Times New Roman"/>
                <w:color w:val="222222"/>
                <w:sz w:val="18"/>
                <w:szCs w:val="18"/>
                <w:shd w:val="clear" w:color="auto" w:fill="FFFFFF"/>
              </w:rPr>
              <w:t>(1), 123-150.</w:t>
            </w:r>
            <w:r w:rsidR="00717602" w:rsidRPr="000B7FDC">
              <w:rPr>
                <w:rFonts w:ascii="Times New Roman" w:hAnsi="Times New Roman" w:cs="Times New Roman"/>
                <w:color w:val="000000" w:themeColor="text1"/>
                <w:sz w:val="18"/>
                <w:szCs w:val="18"/>
              </w:rPr>
              <w:t xml:space="preserve"> </w:t>
            </w:r>
          </w:p>
        </w:tc>
        <w:tc>
          <w:tcPr>
            <w:tcW w:w="4675" w:type="dxa"/>
          </w:tcPr>
          <w:p w:rsidR="004C641D" w:rsidRPr="000B7FDC" w:rsidRDefault="0089655E" w:rsidP="00E51C0D">
            <w:pPr>
              <w:spacing w:after="0" w:line="240" w:lineRule="auto"/>
              <w:jc w:val="both"/>
              <w:rPr>
                <w:rFonts w:ascii="Times New Roman" w:hAnsi="Times New Roman" w:cs="Times New Roman"/>
                <w:color w:val="000000" w:themeColor="text1"/>
                <w:sz w:val="18"/>
                <w:szCs w:val="18"/>
              </w:rPr>
            </w:pPr>
            <w:r w:rsidRPr="000B7FDC">
              <w:rPr>
                <w:rFonts w:ascii="Times New Roman" w:hAnsi="Times New Roman" w:cs="Times New Roman"/>
                <w:color w:val="000000" w:themeColor="text1"/>
                <w:sz w:val="18"/>
                <w:szCs w:val="18"/>
              </w:rPr>
              <w:t xml:space="preserve">With the continual accompaniment of four self-efficacy sources; mastery experience, vicarious experience, verbal persuasion, and psychological arousal, it is believed that Iranian EFL teachers can better mitigate their stress, emotional exhaustion, and </w:t>
            </w:r>
            <w:r w:rsidR="00AF4BB6" w:rsidRPr="000B7FDC">
              <w:rPr>
                <w:rFonts w:ascii="Times New Roman" w:hAnsi="Times New Roman" w:cs="Times New Roman"/>
                <w:color w:val="000000" w:themeColor="text1"/>
                <w:sz w:val="18"/>
                <w:szCs w:val="18"/>
              </w:rPr>
              <w:t>anxiety leading them to inculcate psychological well-being.</w:t>
            </w:r>
          </w:p>
        </w:tc>
      </w:tr>
      <w:tr w:rsidR="004C641D" w:rsidRPr="000B7FDC">
        <w:tc>
          <w:tcPr>
            <w:tcW w:w="4675" w:type="dxa"/>
          </w:tcPr>
          <w:p w:rsidR="004C641D" w:rsidRPr="000B7FDC" w:rsidRDefault="003E246E" w:rsidP="002D4819">
            <w:pPr>
              <w:rPr>
                <w:rFonts w:ascii="Times New Roman" w:hAnsi="Times New Roman" w:cs="Times New Roman"/>
                <w:color w:val="000000" w:themeColor="text1"/>
                <w:sz w:val="18"/>
                <w:szCs w:val="18"/>
              </w:rPr>
            </w:pPr>
            <w:r w:rsidRPr="000B7FDC">
              <w:rPr>
                <w:rFonts w:ascii="Times New Roman" w:hAnsi="Times New Roman" w:cs="Times New Roman"/>
                <w:color w:val="000000" w:themeColor="text1"/>
                <w:sz w:val="18"/>
                <w:szCs w:val="18"/>
              </w:rPr>
              <w:t>10.</w:t>
            </w:r>
            <w:r w:rsidR="002D4819" w:rsidRPr="000B7FDC">
              <w:rPr>
                <w:rFonts w:ascii="Times New Roman" w:hAnsi="Times New Roman" w:cs="Times New Roman"/>
                <w:color w:val="000000" w:themeColor="text1"/>
                <w:sz w:val="18"/>
                <w:szCs w:val="18"/>
              </w:rPr>
              <w:t xml:space="preserve"> </w:t>
            </w:r>
            <w:r w:rsidR="002D4819" w:rsidRPr="000B7FDC">
              <w:rPr>
                <w:rFonts w:ascii="Times New Roman" w:hAnsi="Times New Roman" w:cs="Times New Roman"/>
                <w:color w:val="222222"/>
                <w:sz w:val="18"/>
                <w:szCs w:val="18"/>
                <w:shd w:val="clear" w:color="auto" w:fill="FFFFFF"/>
              </w:rPr>
              <w:t>Han, Y., &amp; Wang, Y. (2021). Investigating the correlation among Chinese EFL teachers' self-efficacy, work engagement, and reflection. </w:t>
            </w:r>
            <w:r w:rsidR="002D4819" w:rsidRPr="000B7FDC">
              <w:rPr>
                <w:rFonts w:ascii="Times New Roman" w:hAnsi="Times New Roman" w:cs="Times New Roman"/>
                <w:i/>
                <w:iCs/>
                <w:color w:val="222222"/>
                <w:sz w:val="18"/>
                <w:szCs w:val="18"/>
                <w:shd w:val="clear" w:color="auto" w:fill="FFFFFF"/>
              </w:rPr>
              <w:t>Frontiers in Psychology</w:t>
            </w:r>
            <w:r w:rsidR="002D4819" w:rsidRPr="000B7FDC">
              <w:rPr>
                <w:rFonts w:ascii="Times New Roman" w:hAnsi="Times New Roman" w:cs="Times New Roman"/>
                <w:color w:val="222222"/>
                <w:sz w:val="18"/>
                <w:szCs w:val="18"/>
                <w:shd w:val="clear" w:color="auto" w:fill="FFFFFF"/>
              </w:rPr>
              <w:t>, </w:t>
            </w:r>
            <w:r w:rsidR="002D4819" w:rsidRPr="000B7FDC">
              <w:rPr>
                <w:rFonts w:ascii="Times New Roman" w:hAnsi="Times New Roman" w:cs="Times New Roman"/>
                <w:i/>
                <w:iCs/>
                <w:color w:val="222222"/>
                <w:sz w:val="18"/>
                <w:szCs w:val="18"/>
                <w:shd w:val="clear" w:color="auto" w:fill="FFFFFF"/>
              </w:rPr>
              <w:t>12</w:t>
            </w:r>
            <w:r w:rsidR="002D4819" w:rsidRPr="000B7FDC">
              <w:rPr>
                <w:rFonts w:ascii="Times New Roman" w:hAnsi="Times New Roman" w:cs="Times New Roman"/>
                <w:color w:val="222222"/>
                <w:sz w:val="18"/>
                <w:szCs w:val="18"/>
                <w:shd w:val="clear" w:color="auto" w:fill="FFFFFF"/>
              </w:rPr>
              <w:t>, 763234.</w:t>
            </w:r>
            <w:r w:rsidR="00717602" w:rsidRPr="000B7FDC">
              <w:rPr>
                <w:rFonts w:ascii="Times New Roman" w:hAnsi="Times New Roman" w:cs="Times New Roman"/>
                <w:color w:val="000000" w:themeColor="text1"/>
                <w:sz w:val="18"/>
                <w:szCs w:val="18"/>
              </w:rPr>
              <w:t xml:space="preserve"> </w:t>
            </w:r>
          </w:p>
        </w:tc>
        <w:tc>
          <w:tcPr>
            <w:tcW w:w="4675" w:type="dxa"/>
          </w:tcPr>
          <w:p w:rsidR="004C641D" w:rsidRPr="000B7FDC" w:rsidRDefault="00AF4BB6">
            <w:pPr>
              <w:spacing w:after="0" w:line="240" w:lineRule="auto"/>
              <w:jc w:val="both"/>
              <w:rPr>
                <w:rFonts w:ascii="Times New Roman" w:hAnsi="Times New Roman" w:cs="Times New Roman"/>
                <w:color w:val="000000" w:themeColor="text1"/>
                <w:sz w:val="18"/>
                <w:szCs w:val="18"/>
              </w:rPr>
            </w:pPr>
            <w:r w:rsidRPr="000B7FDC">
              <w:rPr>
                <w:rFonts w:ascii="Times New Roman" w:hAnsi="Times New Roman" w:cs="Times New Roman"/>
                <w:color w:val="000000" w:themeColor="text1"/>
                <w:sz w:val="18"/>
                <w:szCs w:val="18"/>
              </w:rPr>
              <w:t xml:space="preserve">It is revealed that highly self-efficacious EFL teachers are more prone to perform more proactive work engagement during their teaching journey since they have put their energy, time, and efforts to continually foster their existing competencies in order to transfigure into more qualified educators. </w:t>
            </w:r>
          </w:p>
        </w:tc>
      </w:tr>
      <w:tr w:rsidR="004C641D" w:rsidRPr="000B7FDC">
        <w:tc>
          <w:tcPr>
            <w:tcW w:w="4675" w:type="dxa"/>
          </w:tcPr>
          <w:p w:rsidR="004C641D" w:rsidRPr="000B7FDC" w:rsidRDefault="003E246E" w:rsidP="002D4819">
            <w:pPr>
              <w:spacing w:after="0" w:line="240" w:lineRule="auto"/>
              <w:jc w:val="both"/>
              <w:rPr>
                <w:rFonts w:ascii="Times New Roman" w:hAnsi="Times New Roman" w:cs="Times New Roman"/>
                <w:color w:val="000000" w:themeColor="text1"/>
                <w:sz w:val="18"/>
                <w:szCs w:val="18"/>
              </w:rPr>
            </w:pPr>
            <w:r w:rsidRPr="000B7FDC">
              <w:rPr>
                <w:rFonts w:ascii="Times New Roman" w:hAnsi="Times New Roman" w:cs="Times New Roman"/>
                <w:color w:val="000000" w:themeColor="text1"/>
                <w:sz w:val="18"/>
                <w:szCs w:val="18"/>
              </w:rPr>
              <w:t>11.</w:t>
            </w:r>
            <w:r w:rsidR="00053DB7" w:rsidRPr="000B7FDC">
              <w:rPr>
                <w:rFonts w:ascii="Times New Roman" w:hAnsi="Times New Roman" w:cs="Times New Roman"/>
                <w:color w:val="000000" w:themeColor="text1"/>
                <w:sz w:val="18"/>
                <w:szCs w:val="18"/>
              </w:rPr>
              <w:t xml:space="preserve"> </w:t>
            </w:r>
            <w:r w:rsidR="00053DB7" w:rsidRPr="000B7FDC">
              <w:rPr>
                <w:rFonts w:ascii="Times New Roman" w:hAnsi="Times New Roman" w:cs="Times New Roman"/>
                <w:color w:val="222222"/>
                <w:sz w:val="18"/>
                <w:szCs w:val="18"/>
                <w:shd w:val="clear" w:color="auto" w:fill="FFFFFF"/>
              </w:rPr>
              <w:t>Hoang, T., &amp; Wyatt, M. (2021). Exploring the self-</w:t>
            </w:r>
            <w:r w:rsidR="00053DB7" w:rsidRPr="000B7FDC">
              <w:rPr>
                <w:rFonts w:ascii="Times New Roman" w:hAnsi="Times New Roman" w:cs="Times New Roman"/>
                <w:color w:val="222222"/>
                <w:sz w:val="18"/>
                <w:szCs w:val="18"/>
                <w:shd w:val="clear" w:color="auto" w:fill="FFFFFF"/>
              </w:rPr>
              <w:lastRenderedPageBreak/>
              <w:t>efficacy beliefs of Vietnamese pre-service teachers of English as a foreign language. </w:t>
            </w:r>
            <w:r w:rsidR="00053DB7" w:rsidRPr="000B7FDC">
              <w:rPr>
                <w:rFonts w:ascii="Times New Roman" w:hAnsi="Times New Roman" w:cs="Times New Roman"/>
                <w:i/>
                <w:iCs/>
                <w:color w:val="222222"/>
                <w:sz w:val="18"/>
                <w:szCs w:val="18"/>
                <w:shd w:val="clear" w:color="auto" w:fill="FFFFFF"/>
              </w:rPr>
              <w:t>System</w:t>
            </w:r>
            <w:r w:rsidR="00053DB7" w:rsidRPr="000B7FDC">
              <w:rPr>
                <w:rFonts w:ascii="Times New Roman" w:hAnsi="Times New Roman" w:cs="Times New Roman"/>
                <w:color w:val="222222"/>
                <w:sz w:val="18"/>
                <w:szCs w:val="18"/>
                <w:shd w:val="clear" w:color="auto" w:fill="FFFFFF"/>
              </w:rPr>
              <w:t>, </w:t>
            </w:r>
            <w:r w:rsidR="00053DB7" w:rsidRPr="000B7FDC">
              <w:rPr>
                <w:rFonts w:ascii="Times New Roman" w:hAnsi="Times New Roman" w:cs="Times New Roman"/>
                <w:i/>
                <w:iCs/>
                <w:color w:val="222222"/>
                <w:sz w:val="18"/>
                <w:szCs w:val="18"/>
                <w:shd w:val="clear" w:color="auto" w:fill="FFFFFF"/>
              </w:rPr>
              <w:t>96</w:t>
            </w:r>
            <w:r w:rsidR="00053DB7" w:rsidRPr="000B7FDC">
              <w:rPr>
                <w:rFonts w:ascii="Times New Roman" w:hAnsi="Times New Roman" w:cs="Times New Roman"/>
                <w:color w:val="222222"/>
                <w:sz w:val="18"/>
                <w:szCs w:val="18"/>
                <w:shd w:val="clear" w:color="auto" w:fill="FFFFFF"/>
              </w:rPr>
              <w:t>, 102422.</w:t>
            </w:r>
            <w:r w:rsidR="00717602" w:rsidRPr="000B7FDC">
              <w:rPr>
                <w:rFonts w:ascii="Times New Roman" w:hAnsi="Times New Roman" w:cs="Times New Roman"/>
                <w:color w:val="000000" w:themeColor="text1"/>
                <w:sz w:val="18"/>
                <w:szCs w:val="18"/>
              </w:rPr>
              <w:t xml:space="preserve"> </w:t>
            </w:r>
          </w:p>
        </w:tc>
        <w:tc>
          <w:tcPr>
            <w:tcW w:w="4675" w:type="dxa"/>
          </w:tcPr>
          <w:p w:rsidR="004D1C74" w:rsidRPr="000B7FDC" w:rsidRDefault="000316EE" w:rsidP="00D1727F">
            <w:pPr>
              <w:spacing w:after="0" w:line="240" w:lineRule="auto"/>
              <w:jc w:val="both"/>
              <w:rPr>
                <w:rFonts w:ascii="Times New Roman" w:hAnsi="Times New Roman" w:cs="Times New Roman"/>
                <w:color w:val="000000" w:themeColor="text1"/>
                <w:sz w:val="18"/>
                <w:szCs w:val="18"/>
              </w:rPr>
            </w:pPr>
            <w:r w:rsidRPr="000B7FDC">
              <w:rPr>
                <w:rFonts w:ascii="Times New Roman" w:hAnsi="Times New Roman" w:cs="Times New Roman"/>
                <w:color w:val="000000" w:themeColor="text1"/>
                <w:sz w:val="18"/>
                <w:szCs w:val="18"/>
              </w:rPr>
              <w:lastRenderedPageBreak/>
              <w:t xml:space="preserve">It is unfolded that highly self-efficacious Vietnamese EFL </w:t>
            </w:r>
            <w:r w:rsidRPr="000B7FDC">
              <w:rPr>
                <w:rFonts w:ascii="Times New Roman" w:hAnsi="Times New Roman" w:cs="Times New Roman"/>
                <w:color w:val="000000" w:themeColor="text1"/>
                <w:sz w:val="18"/>
                <w:szCs w:val="18"/>
              </w:rPr>
              <w:lastRenderedPageBreak/>
              <w:t xml:space="preserve">teachers tend to stay longer in their teaching vocation as they are strongly encouraged to address the best-quality learning enterprises where all learning community members can terrifically elevate their target language competencies to the fullest level.  </w:t>
            </w:r>
          </w:p>
        </w:tc>
      </w:tr>
      <w:tr w:rsidR="004C641D" w:rsidRPr="000B7FDC">
        <w:tc>
          <w:tcPr>
            <w:tcW w:w="4675" w:type="dxa"/>
          </w:tcPr>
          <w:p w:rsidR="004C641D" w:rsidRPr="000B7FDC" w:rsidRDefault="008E7AAF" w:rsidP="002D4819">
            <w:pPr>
              <w:spacing w:after="0" w:line="240" w:lineRule="auto"/>
              <w:jc w:val="both"/>
              <w:rPr>
                <w:rFonts w:ascii="Times New Roman" w:hAnsi="Times New Roman" w:cs="Times New Roman"/>
                <w:color w:val="000000" w:themeColor="text1"/>
                <w:sz w:val="18"/>
                <w:szCs w:val="18"/>
              </w:rPr>
            </w:pPr>
            <w:r w:rsidRPr="000B7FDC">
              <w:rPr>
                <w:rFonts w:ascii="Times New Roman" w:hAnsi="Times New Roman" w:cs="Times New Roman"/>
                <w:color w:val="000000" w:themeColor="text1"/>
                <w:sz w:val="18"/>
                <w:szCs w:val="18"/>
              </w:rPr>
              <w:lastRenderedPageBreak/>
              <w:t>12.</w:t>
            </w:r>
            <w:r w:rsidR="00053DB7" w:rsidRPr="000B7FDC">
              <w:rPr>
                <w:rFonts w:ascii="Times New Roman" w:hAnsi="Times New Roman" w:cs="Times New Roman"/>
                <w:color w:val="000000" w:themeColor="text1"/>
                <w:sz w:val="18"/>
                <w:szCs w:val="18"/>
              </w:rPr>
              <w:t xml:space="preserve"> </w:t>
            </w:r>
            <w:proofErr w:type="spellStart"/>
            <w:r w:rsidR="00053DB7" w:rsidRPr="000B7FDC">
              <w:rPr>
                <w:rFonts w:ascii="Times New Roman" w:hAnsi="Times New Roman" w:cs="Times New Roman"/>
                <w:color w:val="222222"/>
                <w:sz w:val="18"/>
                <w:szCs w:val="18"/>
                <w:shd w:val="clear" w:color="auto" w:fill="FFFFFF"/>
              </w:rPr>
              <w:t>Yılmaz</w:t>
            </w:r>
            <w:proofErr w:type="spellEnd"/>
            <w:r w:rsidR="00053DB7" w:rsidRPr="000B7FDC">
              <w:rPr>
                <w:rFonts w:ascii="Times New Roman" w:hAnsi="Times New Roman" w:cs="Times New Roman"/>
                <w:color w:val="222222"/>
                <w:sz w:val="18"/>
                <w:szCs w:val="18"/>
                <w:shd w:val="clear" w:color="auto" w:fill="FFFFFF"/>
              </w:rPr>
              <w:t>, T. S. (2018). The relationship between occupational stress and teacher self-efficacy: a study with EFL instructors.</w:t>
            </w:r>
            <w:r w:rsidR="00053DB7" w:rsidRPr="000B7FDC">
              <w:rPr>
                <w:rFonts w:ascii="Times New Roman" w:hAnsi="Times New Roman" w:cs="Times New Roman"/>
                <w:color w:val="222222"/>
                <w:sz w:val="18"/>
                <w:szCs w:val="18"/>
                <w:shd w:val="clear" w:color="auto" w:fill="FFFFFF"/>
              </w:rPr>
              <w:t xml:space="preserve"> </w:t>
            </w:r>
            <w:proofErr w:type="spellStart"/>
            <w:r w:rsidR="00053DB7" w:rsidRPr="000B7FDC">
              <w:rPr>
                <w:rFonts w:ascii="Times New Roman" w:hAnsi="Times New Roman" w:cs="Times New Roman"/>
                <w:i/>
                <w:color w:val="000000"/>
                <w:sz w:val="18"/>
                <w:szCs w:val="18"/>
              </w:rPr>
              <w:t>Anadolu</w:t>
            </w:r>
            <w:proofErr w:type="spellEnd"/>
            <w:r w:rsidR="00053DB7" w:rsidRPr="000B7FDC">
              <w:rPr>
                <w:rFonts w:ascii="Times New Roman" w:hAnsi="Times New Roman" w:cs="Times New Roman"/>
                <w:i/>
                <w:color w:val="000000"/>
                <w:sz w:val="18"/>
                <w:szCs w:val="18"/>
              </w:rPr>
              <w:t xml:space="preserve"> Journal of Educational Sciences International</w:t>
            </w:r>
            <w:r w:rsidR="00053DB7" w:rsidRPr="000B7FDC">
              <w:rPr>
                <w:rFonts w:ascii="Times New Roman" w:hAnsi="Times New Roman" w:cs="Times New Roman"/>
                <w:i/>
                <w:color w:val="000000"/>
                <w:sz w:val="18"/>
                <w:szCs w:val="18"/>
              </w:rPr>
              <w:t>, 8</w:t>
            </w:r>
            <w:r w:rsidR="00053DB7" w:rsidRPr="000B7FDC">
              <w:rPr>
                <w:rFonts w:ascii="Times New Roman" w:hAnsi="Times New Roman" w:cs="Times New Roman"/>
                <w:color w:val="000000"/>
                <w:sz w:val="18"/>
                <w:szCs w:val="18"/>
              </w:rPr>
              <w:t>(1), 126-150.</w:t>
            </w:r>
          </w:p>
        </w:tc>
        <w:tc>
          <w:tcPr>
            <w:tcW w:w="4675" w:type="dxa"/>
          </w:tcPr>
          <w:p w:rsidR="004C641D" w:rsidRPr="000B7FDC" w:rsidRDefault="000316EE">
            <w:pPr>
              <w:spacing w:after="0" w:line="240" w:lineRule="auto"/>
              <w:jc w:val="both"/>
              <w:rPr>
                <w:rFonts w:ascii="Times New Roman" w:hAnsi="Times New Roman" w:cs="Times New Roman"/>
                <w:color w:val="000000" w:themeColor="text1"/>
                <w:sz w:val="18"/>
                <w:szCs w:val="18"/>
              </w:rPr>
            </w:pPr>
            <w:r w:rsidRPr="000B7FDC">
              <w:rPr>
                <w:rFonts w:ascii="Times New Roman" w:hAnsi="Times New Roman" w:cs="Times New Roman"/>
                <w:color w:val="000000" w:themeColor="text1"/>
                <w:sz w:val="18"/>
                <w:szCs w:val="18"/>
              </w:rPr>
              <w:t xml:space="preserve">It is worth accentuating that by instilling a more robust self-efficacy level, EFL teachers will remain optimistic, positive, and grateful toward their current vocation as educators. </w:t>
            </w:r>
            <w:proofErr w:type="gramStart"/>
            <w:r w:rsidRPr="000B7FDC">
              <w:rPr>
                <w:rFonts w:ascii="Times New Roman" w:hAnsi="Times New Roman" w:cs="Times New Roman"/>
                <w:color w:val="000000" w:themeColor="text1"/>
                <w:sz w:val="18"/>
                <w:szCs w:val="18"/>
              </w:rPr>
              <w:t>These</w:t>
            </w:r>
            <w:proofErr w:type="gramEnd"/>
            <w:r w:rsidRPr="000B7FDC">
              <w:rPr>
                <w:rFonts w:ascii="Times New Roman" w:hAnsi="Times New Roman" w:cs="Times New Roman"/>
                <w:color w:val="000000" w:themeColor="text1"/>
                <w:sz w:val="18"/>
                <w:szCs w:val="18"/>
              </w:rPr>
              <w:t xml:space="preserve"> psychological well-being attributes take place since EFL teachers can alleviate every single obstruction, pressure, and demands hindering their working enjoyment.</w:t>
            </w:r>
          </w:p>
        </w:tc>
      </w:tr>
      <w:tr w:rsidR="004C641D" w:rsidRPr="000B7FDC">
        <w:tc>
          <w:tcPr>
            <w:tcW w:w="4675" w:type="dxa"/>
          </w:tcPr>
          <w:p w:rsidR="004C641D" w:rsidRPr="000B7FDC" w:rsidRDefault="008E7AAF" w:rsidP="002D4819">
            <w:pPr>
              <w:spacing w:after="0" w:line="240" w:lineRule="auto"/>
              <w:jc w:val="both"/>
              <w:rPr>
                <w:rFonts w:ascii="Times New Roman" w:hAnsi="Times New Roman" w:cs="Times New Roman"/>
                <w:color w:val="000000" w:themeColor="text1"/>
                <w:sz w:val="18"/>
                <w:szCs w:val="18"/>
              </w:rPr>
            </w:pPr>
            <w:r w:rsidRPr="000B7FDC">
              <w:rPr>
                <w:rFonts w:ascii="Times New Roman" w:hAnsi="Times New Roman" w:cs="Times New Roman"/>
                <w:color w:val="000000" w:themeColor="text1"/>
                <w:sz w:val="18"/>
                <w:szCs w:val="18"/>
              </w:rPr>
              <w:t>13.</w:t>
            </w:r>
            <w:r w:rsidR="00053DB7" w:rsidRPr="000B7FDC">
              <w:rPr>
                <w:rFonts w:ascii="Times New Roman" w:hAnsi="Times New Roman" w:cs="Times New Roman"/>
                <w:color w:val="000000" w:themeColor="text1"/>
                <w:sz w:val="18"/>
                <w:szCs w:val="18"/>
              </w:rPr>
              <w:t xml:space="preserve"> </w:t>
            </w:r>
            <w:r w:rsidR="00053DB7" w:rsidRPr="000B7FDC">
              <w:rPr>
                <w:rFonts w:ascii="Times New Roman" w:hAnsi="Times New Roman" w:cs="Times New Roman"/>
                <w:color w:val="222222"/>
                <w:sz w:val="18"/>
                <w:szCs w:val="18"/>
                <w:shd w:val="clear" w:color="auto" w:fill="FFFFFF"/>
              </w:rPr>
              <w:t>Lu, Q., &amp; Mustafa, Z. (2021). Toward the impact of EFL teachers' self-efficacy and collective efficacy on students' engagement. </w:t>
            </w:r>
            <w:r w:rsidR="00053DB7" w:rsidRPr="000B7FDC">
              <w:rPr>
                <w:rFonts w:ascii="Times New Roman" w:hAnsi="Times New Roman" w:cs="Times New Roman"/>
                <w:i/>
                <w:iCs/>
                <w:color w:val="222222"/>
                <w:sz w:val="18"/>
                <w:szCs w:val="18"/>
                <w:shd w:val="clear" w:color="auto" w:fill="FFFFFF"/>
              </w:rPr>
              <w:t>Frontiers in psychology</w:t>
            </w:r>
            <w:r w:rsidR="00053DB7" w:rsidRPr="000B7FDC">
              <w:rPr>
                <w:rFonts w:ascii="Times New Roman" w:hAnsi="Times New Roman" w:cs="Times New Roman"/>
                <w:color w:val="222222"/>
                <w:sz w:val="18"/>
                <w:szCs w:val="18"/>
                <w:shd w:val="clear" w:color="auto" w:fill="FFFFFF"/>
              </w:rPr>
              <w:t>, </w:t>
            </w:r>
            <w:r w:rsidR="00053DB7" w:rsidRPr="000B7FDC">
              <w:rPr>
                <w:rFonts w:ascii="Times New Roman" w:hAnsi="Times New Roman" w:cs="Times New Roman"/>
                <w:i/>
                <w:iCs/>
                <w:color w:val="222222"/>
                <w:sz w:val="18"/>
                <w:szCs w:val="18"/>
                <w:shd w:val="clear" w:color="auto" w:fill="FFFFFF"/>
              </w:rPr>
              <w:t>12</w:t>
            </w:r>
            <w:r w:rsidR="00053DB7" w:rsidRPr="000B7FDC">
              <w:rPr>
                <w:rFonts w:ascii="Times New Roman" w:hAnsi="Times New Roman" w:cs="Times New Roman"/>
                <w:color w:val="222222"/>
                <w:sz w:val="18"/>
                <w:szCs w:val="18"/>
                <w:shd w:val="clear" w:color="auto" w:fill="FFFFFF"/>
              </w:rPr>
              <w:t>, 744586.</w:t>
            </w:r>
            <w:r w:rsidR="004D1C74" w:rsidRPr="000B7FDC">
              <w:rPr>
                <w:rFonts w:ascii="Times New Roman" w:hAnsi="Times New Roman" w:cs="Times New Roman"/>
                <w:color w:val="000000" w:themeColor="text1"/>
                <w:sz w:val="18"/>
                <w:szCs w:val="18"/>
              </w:rPr>
              <w:t xml:space="preserve"> </w:t>
            </w:r>
          </w:p>
        </w:tc>
        <w:tc>
          <w:tcPr>
            <w:tcW w:w="4675" w:type="dxa"/>
          </w:tcPr>
          <w:p w:rsidR="004C641D" w:rsidRPr="000B7FDC" w:rsidRDefault="000316EE">
            <w:pPr>
              <w:spacing w:after="0" w:line="240" w:lineRule="auto"/>
              <w:jc w:val="both"/>
              <w:rPr>
                <w:rFonts w:ascii="Times New Roman" w:hAnsi="Times New Roman" w:cs="Times New Roman"/>
                <w:color w:val="000000" w:themeColor="text1"/>
                <w:sz w:val="18"/>
                <w:szCs w:val="18"/>
              </w:rPr>
            </w:pPr>
            <w:r w:rsidRPr="000B7FDC">
              <w:rPr>
                <w:rFonts w:ascii="Times New Roman" w:hAnsi="Times New Roman" w:cs="Times New Roman"/>
                <w:color w:val="000000" w:themeColor="text1"/>
                <w:sz w:val="18"/>
                <w:szCs w:val="18"/>
              </w:rPr>
              <w:t xml:space="preserve">It is pinpointed that </w:t>
            </w:r>
            <w:r w:rsidR="00B76042" w:rsidRPr="000B7FDC">
              <w:rPr>
                <w:rFonts w:ascii="Times New Roman" w:hAnsi="Times New Roman" w:cs="Times New Roman"/>
                <w:color w:val="000000" w:themeColor="text1"/>
                <w:sz w:val="18"/>
                <w:szCs w:val="18"/>
              </w:rPr>
              <w:t>more robust EFL teachers’ self and collective efficacy are more likely to activate proactive learners’ learning engagement. This coveted learning behavior occurred as learners have become more encouraged, motivated, and challenged to maintain their best learning performances for a long-term period.</w:t>
            </w:r>
            <w:r w:rsidRPr="000B7FDC">
              <w:rPr>
                <w:rFonts w:ascii="Times New Roman" w:hAnsi="Times New Roman" w:cs="Times New Roman"/>
                <w:color w:val="000000" w:themeColor="text1"/>
                <w:sz w:val="18"/>
                <w:szCs w:val="18"/>
              </w:rPr>
              <w:t xml:space="preserve"> </w:t>
            </w:r>
          </w:p>
        </w:tc>
      </w:tr>
      <w:tr w:rsidR="004C641D" w:rsidRPr="000B7FDC">
        <w:tc>
          <w:tcPr>
            <w:tcW w:w="4675" w:type="dxa"/>
          </w:tcPr>
          <w:p w:rsidR="004C641D" w:rsidRPr="000B7FDC" w:rsidRDefault="008E7AAF" w:rsidP="002D4819">
            <w:pPr>
              <w:spacing w:after="0" w:line="240" w:lineRule="auto"/>
              <w:jc w:val="both"/>
              <w:rPr>
                <w:rFonts w:ascii="Times New Roman" w:hAnsi="Times New Roman" w:cs="Times New Roman"/>
                <w:color w:val="000000" w:themeColor="text1"/>
                <w:sz w:val="18"/>
                <w:szCs w:val="18"/>
              </w:rPr>
            </w:pPr>
            <w:r w:rsidRPr="000B7FDC">
              <w:rPr>
                <w:rFonts w:ascii="Times New Roman" w:hAnsi="Times New Roman" w:cs="Times New Roman"/>
                <w:color w:val="000000" w:themeColor="text1"/>
                <w:sz w:val="18"/>
                <w:szCs w:val="18"/>
              </w:rPr>
              <w:t>14.</w:t>
            </w:r>
            <w:r w:rsidR="00053DB7" w:rsidRPr="000B7FDC">
              <w:rPr>
                <w:rFonts w:ascii="Times New Roman" w:hAnsi="Times New Roman" w:cs="Times New Roman"/>
                <w:color w:val="000000" w:themeColor="text1"/>
                <w:sz w:val="18"/>
                <w:szCs w:val="18"/>
              </w:rPr>
              <w:t xml:space="preserve"> </w:t>
            </w:r>
            <w:proofErr w:type="spellStart"/>
            <w:r w:rsidR="00053DB7" w:rsidRPr="000B7FDC">
              <w:rPr>
                <w:rFonts w:ascii="Times New Roman" w:hAnsi="Times New Roman" w:cs="Times New Roman"/>
                <w:color w:val="222222"/>
                <w:sz w:val="18"/>
                <w:szCs w:val="18"/>
                <w:shd w:val="clear" w:color="auto" w:fill="FFFFFF"/>
              </w:rPr>
              <w:t>Mehmood</w:t>
            </w:r>
            <w:proofErr w:type="spellEnd"/>
            <w:r w:rsidR="00053DB7" w:rsidRPr="000B7FDC">
              <w:rPr>
                <w:rFonts w:ascii="Times New Roman" w:hAnsi="Times New Roman" w:cs="Times New Roman"/>
                <w:color w:val="222222"/>
                <w:sz w:val="18"/>
                <w:szCs w:val="18"/>
                <w:shd w:val="clear" w:color="auto" w:fill="FFFFFF"/>
              </w:rPr>
              <w:t>, N. (2019). Factors Impacting EFL Teachers' Self-Efficacy: A Theoretical Perspective. </w:t>
            </w:r>
            <w:r w:rsidR="00053DB7" w:rsidRPr="000B7FDC">
              <w:rPr>
                <w:rFonts w:ascii="Times New Roman" w:hAnsi="Times New Roman" w:cs="Times New Roman"/>
                <w:i/>
                <w:iCs/>
                <w:color w:val="222222"/>
                <w:sz w:val="18"/>
                <w:szCs w:val="18"/>
                <w:shd w:val="clear" w:color="auto" w:fill="FFFFFF"/>
              </w:rPr>
              <w:t>English Language Teaching</w:t>
            </w:r>
            <w:r w:rsidR="00053DB7" w:rsidRPr="000B7FDC">
              <w:rPr>
                <w:rFonts w:ascii="Times New Roman" w:hAnsi="Times New Roman" w:cs="Times New Roman"/>
                <w:color w:val="222222"/>
                <w:sz w:val="18"/>
                <w:szCs w:val="18"/>
                <w:shd w:val="clear" w:color="auto" w:fill="FFFFFF"/>
              </w:rPr>
              <w:t>, </w:t>
            </w:r>
            <w:r w:rsidR="00053DB7" w:rsidRPr="000B7FDC">
              <w:rPr>
                <w:rFonts w:ascii="Times New Roman" w:hAnsi="Times New Roman" w:cs="Times New Roman"/>
                <w:i/>
                <w:iCs/>
                <w:color w:val="222222"/>
                <w:sz w:val="18"/>
                <w:szCs w:val="18"/>
                <w:shd w:val="clear" w:color="auto" w:fill="FFFFFF"/>
              </w:rPr>
              <w:t>12</w:t>
            </w:r>
            <w:r w:rsidR="00053DB7" w:rsidRPr="000B7FDC">
              <w:rPr>
                <w:rFonts w:ascii="Times New Roman" w:hAnsi="Times New Roman" w:cs="Times New Roman"/>
                <w:color w:val="222222"/>
                <w:sz w:val="18"/>
                <w:szCs w:val="18"/>
                <w:shd w:val="clear" w:color="auto" w:fill="FFFFFF"/>
              </w:rPr>
              <w:t>(4), 39-48.</w:t>
            </w:r>
            <w:r w:rsidR="004D1C74" w:rsidRPr="000B7FDC">
              <w:rPr>
                <w:rFonts w:ascii="Times New Roman" w:hAnsi="Times New Roman" w:cs="Times New Roman"/>
                <w:color w:val="000000" w:themeColor="text1"/>
                <w:sz w:val="18"/>
                <w:szCs w:val="18"/>
              </w:rPr>
              <w:t xml:space="preserve"> </w:t>
            </w:r>
          </w:p>
        </w:tc>
        <w:tc>
          <w:tcPr>
            <w:tcW w:w="4675" w:type="dxa"/>
          </w:tcPr>
          <w:p w:rsidR="004C641D" w:rsidRPr="000B7FDC" w:rsidRDefault="00B76042">
            <w:pPr>
              <w:spacing w:after="0" w:line="240" w:lineRule="auto"/>
              <w:jc w:val="both"/>
              <w:rPr>
                <w:rFonts w:ascii="Times New Roman" w:hAnsi="Times New Roman" w:cs="Times New Roman"/>
                <w:color w:val="000000" w:themeColor="text1"/>
                <w:sz w:val="18"/>
                <w:szCs w:val="18"/>
              </w:rPr>
            </w:pPr>
            <w:r w:rsidRPr="000B7FDC">
              <w:rPr>
                <w:rFonts w:ascii="Times New Roman" w:hAnsi="Times New Roman" w:cs="Times New Roman"/>
                <w:color w:val="000000" w:themeColor="text1"/>
                <w:sz w:val="18"/>
                <w:szCs w:val="18"/>
              </w:rPr>
              <w:t>It is uncovered that EFL teachers inculcating a higher degree of self-efficacy are more prone to promote better-facilitated English classroom vicinities, become more adaptable decision-makers toward ever-changing learning situations, and possess more robust resilience amidst adverse working conditions they are facing.</w:t>
            </w:r>
          </w:p>
        </w:tc>
      </w:tr>
      <w:tr w:rsidR="004C641D" w:rsidRPr="000B7FDC">
        <w:tc>
          <w:tcPr>
            <w:tcW w:w="4675" w:type="dxa"/>
          </w:tcPr>
          <w:p w:rsidR="004C641D" w:rsidRPr="000B7FDC" w:rsidRDefault="008E7AAF" w:rsidP="002D4819">
            <w:pPr>
              <w:spacing w:after="0" w:line="240" w:lineRule="auto"/>
              <w:jc w:val="both"/>
              <w:rPr>
                <w:rFonts w:ascii="Times New Roman" w:hAnsi="Times New Roman" w:cs="Times New Roman"/>
                <w:color w:val="000000" w:themeColor="text1"/>
                <w:sz w:val="18"/>
                <w:szCs w:val="18"/>
              </w:rPr>
            </w:pPr>
            <w:r w:rsidRPr="000B7FDC">
              <w:rPr>
                <w:rFonts w:ascii="Times New Roman" w:hAnsi="Times New Roman" w:cs="Times New Roman"/>
                <w:color w:val="000000" w:themeColor="text1"/>
                <w:sz w:val="18"/>
                <w:szCs w:val="18"/>
              </w:rPr>
              <w:t>15.</w:t>
            </w:r>
            <w:r w:rsidR="00053DB7" w:rsidRPr="000B7FDC">
              <w:rPr>
                <w:rFonts w:ascii="Times New Roman" w:hAnsi="Times New Roman" w:cs="Times New Roman"/>
                <w:color w:val="000000" w:themeColor="text1"/>
                <w:sz w:val="18"/>
                <w:szCs w:val="18"/>
              </w:rPr>
              <w:t xml:space="preserve"> </w:t>
            </w:r>
            <w:proofErr w:type="spellStart"/>
            <w:r w:rsidR="00053DB7" w:rsidRPr="000B7FDC">
              <w:rPr>
                <w:rFonts w:ascii="Times New Roman" w:hAnsi="Times New Roman" w:cs="Times New Roman"/>
                <w:color w:val="222222"/>
                <w:sz w:val="18"/>
                <w:szCs w:val="18"/>
                <w:shd w:val="clear" w:color="auto" w:fill="FFFFFF"/>
              </w:rPr>
              <w:t>Moradkhani</w:t>
            </w:r>
            <w:proofErr w:type="spellEnd"/>
            <w:r w:rsidR="00053DB7" w:rsidRPr="000B7FDC">
              <w:rPr>
                <w:rFonts w:ascii="Times New Roman" w:hAnsi="Times New Roman" w:cs="Times New Roman"/>
                <w:color w:val="222222"/>
                <w:sz w:val="18"/>
                <w:szCs w:val="18"/>
                <w:shd w:val="clear" w:color="auto" w:fill="FFFFFF"/>
              </w:rPr>
              <w:t xml:space="preserve">, S., &amp; </w:t>
            </w:r>
            <w:proofErr w:type="spellStart"/>
            <w:r w:rsidR="00053DB7" w:rsidRPr="000B7FDC">
              <w:rPr>
                <w:rFonts w:ascii="Times New Roman" w:hAnsi="Times New Roman" w:cs="Times New Roman"/>
                <w:color w:val="222222"/>
                <w:sz w:val="18"/>
                <w:szCs w:val="18"/>
                <w:shd w:val="clear" w:color="auto" w:fill="FFFFFF"/>
              </w:rPr>
              <w:t>Haghi</w:t>
            </w:r>
            <w:proofErr w:type="spellEnd"/>
            <w:r w:rsidR="00053DB7" w:rsidRPr="000B7FDC">
              <w:rPr>
                <w:rFonts w:ascii="Times New Roman" w:hAnsi="Times New Roman" w:cs="Times New Roman"/>
                <w:color w:val="222222"/>
                <w:sz w:val="18"/>
                <w:szCs w:val="18"/>
                <w:shd w:val="clear" w:color="auto" w:fill="FFFFFF"/>
              </w:rPr>
              <w:t>, S. (2017). Context-based sources of EFL teachers' self-efficacy: Iranian public schools versus private institutes. </w:t>
            </w:r>
            <w:r w:rsidR="00053DB7" w:rsidRPr="000B7FDC">
              <w:rPr>
                <w:rFonts w:ascii="Times New Roman" w:hAnsi="Times New Roman" w:cs="Times New Roman"/>
                <w:i/>
                <w:iCs/>
                <w:color w:val="222222"/>
                <w:sz w:val="18"/>
                <w:szCs w:val="18"/>
                <w:shd w:val="clear" w:color="auto" w:fill="FFFFFF"/>
              </w:rPr>
              <w:t>Teaching and Teacher Education</w:t>
            </w:r>
            <w:r w:rsidR="00053DB7" w:rsidRPr="000B7FDC">
              <w:rPr>
                <w:rFonts w:ascii="Times New Roman" w:hAnsi="Times New Roman" w:cs="Times New Roman"/>
                <w:color w:val="222222"/>
                <w:sz w:val="18"/>
                <w:szCs w:val="18"/>
                <w:shd w:val="clear" w:color="auto" w:fill="FFFFFF"/>
              </w:rPr>
              <w:t>, </w:t>
            </w:r>
            <w:r w:rsidR="00053DB7" w:rsidRPr="000B7FDC">
              <w:rPr>
                <w:rFonts w:ascii="Times New Roman" w:hAnsi="Times New Roman" w:cs="Times New Roman"/>
                <w:i/>
                <w:iCs/>
                <w:color w:val="222222"/>
                <w:sz w:val="18"/>
                <w:szCs w:val="18"/>
                <w:shd w:val="clear" w:color="auto" w:fill="FFFFFF"/>
              </w:rPr>
              <w:t>67</w:t>
            </w:r>
            <w:r w:rsidR="00053DB7" w:rsidRPr="000B7FDC">
              <w:rPr>
                <w:rFonts w:ascii="Times New Roman" w:hAnsi="Times New Roman" w:cs="Times New Roman"/>
                <w:color w:val="222222"/>
                <w:sz w:val="18"/>
                <w:szCs w:val="18"/>
                <w:shd w:val="clear" w:color="auto" w:fill="FFFFFF"/>
              </w:rPr>
              <w:t>, 259-269.</w:t>
            </w:r>
            <w:r w:rsidR="004D1C74" w:rsidRPr="000B7FDC">
              <w:rPr>
                <w:rFonts w:ascii="Times New Roman" w:hAnsi="Times New Roman" w:cs="Times New Roman"/>
                <w:color w:val="000000" w:themeColor="text1"/>
                <w:sz w:val="18"/>
                <w:szCs w:val="18"/>
              </w:rPr>
              <w:t xml:space="preserve"> </w:t>
            </w:r>
          </w:p>
        </w:tc>
        <w:tc>
          <w:tcPr>
            <w:tcW w:w="4675" w:type="dxa"/>
          </w:tcPr>
          <w:p w:rsidR="004C641D" w:rsidRPr="000B7FDC" w:rsidRDefault="00B76042" w:rsidP="00992ECD">
            <w:pPr>
              <w:spacing w:after="0" w:line="240" w:lineRule="auto"/>
              <w:jc w:val="both"/>
              <w:rPr>
                <w:rFonts w:ascii="Times New Roman" w:hAnsi="Times New Roman" w:cs="Times New Roman"/>
                <w:color w:val="000000" w:themeColor="text1"/>
                <w:sz w:val="18"/>
                <w:szCs w:val="18"/>
              </w:rPr>
            </w:pPr>
            <w:r w:rsidRPr="000B7FDC">
              <w:rPr>
                <w:rFonts w:ascii="Times New Roman" w:hAnsi="Times New Roman" w:cs="Times New Roman"/>
                <w:color w:val="000000" w:themeColor="text1"/>
                <w:sz w:val="18"/>
                <w:szCs w:val="18"/>
              </w:rPr>
              <w:t xml:space="preserve">It is paramount for Iranian EFL teachers to sustainably activate four major sources of self-efficacy; mastery experience, vicarious experience, verbal persuasion, and psychological arousal upon facing a vast variety of unpleasant working dynamics in their educational fields to </w:t>
            </w:r>
            <w:r w:rsidR="00684734" w:rsidRPr="000B7FDC">
              <w:rPr>
                <w:rFonts w:ascii="Times New Roman" w:hAnsi="Times New Roman" w:cs="Times New Roman"/>
                <w:color w:val="000000" w:themeColor="text1"/>
                <w:sz w:val="18"/>
                <w:szCs w:val="18"/>
              </w:rPr>
              <w:t>gradually transfigure them into more professional, competent, and high-quality educators.</w:t>
            </w:r>
          </w:p>
        </w:tc>
      </w:tr>
      <w:tr w:rsidR="004C641D" w:rsidRPr="000B7FDC">
        <w:tc>
          <w:tcPr>
            <w:tcW w:w="4675" w:type="dxa"/>
          </w:tcPr>
          <w:p w:rsidR="004C641D" w:rsidRPr="000B7FDC" w:rsidRDefault="008E7AAF" w:rsidP="002D4819">
            <w:pPr>
              <w:spacing w:after="0" w:line="240" w:lineRule="auto"/>
              <w:jc w:val="both"/>
              <w:rPr>
                <w:rFonts w:ascii="Times New Roman" w:hAnsi="Times New Roman" w:cs="Times New Roman"/>
                <w:color w:val="000000" w:themeColor="text1"/>
                <w:sz w:val="18"/>
                <w:szCs w:val="18"/>
              </w:rPr>
            </w:pPr>
            <w:r w:rsidRPr="000B7FDC">
              <w:rPr>
                <w:rFonts w:ascii="Times New Roman" w:hAnsi="Times New Roman" w:cs="Times New Roman"/>
                <w:color w:val="000000" w:themeColor="text1"/>
                <w:sz w:val="18"/>
                <w:szCs w:val="18"/>
              </w:rPr>
              <w:t>16.</w:t>
            </w:r>
            <w:r w:rsidR="00053DB7" w:rsidRPr="000B7FDC">
              <w:rPr>
                <w:rFonts w:ascii="Times New Roman" w:hAnsi="Times New Roman" w:cs="Times New Roman"/>
                <w:color w:val="000000" w:themeColor="text1"/>
                <w:sz w:val="18"/>
                <w:szCs w:val="18"/>
              </w:rPr>
              <w:t xml:space="preserve"> </w:t>
            </w:r>
            <w:proofErr w:type="spellStart"/>
            <w:r w:rsidR="00053DB7" w:rsidRPr="000B7FDC">
              <w:rPr>
                <w:rFonts w:ascii="Times New Roman" w:hAnsi="Times New Roman" w:cs="Times New Roman"/>
                <w:color w:val="222222"/>
                <w:sz w:val="18"/>
                <w:szCs w:val="18"/>
                <w:shd w:val="clear" w:color="auto" w:fill="FFFFFF"/>
              </w:rPr>
              <w:t>Phan</w:t>
            </w:r>
            <w:proofErr w:type="spellEnd"/>
            <w:r w:rsidR="00053DB7" w:rsidRPr="000B7FDC">
              <w:rPr>
                <w:rFonts w:ascii="Times New Roman" w:hAnsi="Times New Roman" w:cs="Times New Roman"/>
                <w:color w:val="222222"/>
                <w:sz w:val="18"/>
                <w:szCs w:val="18"/>
                <w:shd w:val="clear" w:color="auto" w:fill="FFFFFF"/>
              </w:rPr>
              <w:t>, N. T. T., &amp; Locke, T. (2015). Sources of self-efficacy of Vietnamese EFL teachers: A qualitative study. </w:t>
            </w:r>
            <w:r w:rsidR="00053DB7" w:rsidRPr="000B7FDC">
              <w:rPr>
                <w:rFonts w:ascii="Times New Roman" w:hAnsi="Times New Roman" w:cs="Times New Roman"/>
                <w:i/>
                <w:iCs/>
                <w:color w:val="222222"/>
                <w:sz w:val="18"/>
                <w:szCs w:val="18"/>
                <w:shd w:val="clear" w:color="auto" w:fill="FFFFFF"/>
              </w:rPr>
              <w:t>Teaching and Teacher Education</w:t>
            </w:r>
            <w:r w:rsidR="00053DB7" w:rsidRPr="000B7FDC">
              <w:rPr>
                <w:rFonts w:ascii="Times New Roman" w:hAnsi="Times New Roman" w:cs="Times New Roman"/>
                <w:color w:val="222222"/>
                <w:sz w:val="18"/>
                <w:szCs w:val="18"/>
                <w:shd w:val="clear" w:color="auto" w:fill="FFFFFF"/>
              </w:rPr>
              <w:t>, </w:t>
            </w:r>
            <w:r w:rsidR="00053DB7" w:rsidRPr="000B7FDC">
              <w:rPr>
                <w:rFonts w:ascii="Times New Roman" w:hAnsi="Times New Roman" w:cs="Times New Roman"/>
                <w:i/>
                <w:iCs/>
                <w:color w:val="222222"/>
                <w:sz w:val="18"/>
                <w:szCs w:val="18"/>
                <w:shd w:val="clear" w:color="auto" w:fill="FFFFFF"/>
              </w:rPr>
              <w:t>52</w:t>
            </w:r>
            <w:r w:rsidR="00053DB7" w:rsidRPr="000B7FDC">
              <w:rPr>
                <w:rFonts w:ascii="Times New Roman" w:hAnsi="Times New Roman" w:cs="Times New Roman"/>
                <w:color w:val="222222"/>
                <w:sz w:val="18"/>
                <w:szCs w:val="18"/>
                <w:shd w:val="clear" w:color="auto" w:fill="FFFFFF"/>
              </w:rPr>
              <w:t>, 73-82.</w:t>
            </w:r>
            <w:r w:rsidR="00053DB7" w:rsidRPr="000B7FDC">
              <w:rPr>
                <w:rFonts w:ascii="Times New Roman" w:hAnsi="Times New Roman" w:cs="Times New Roman"/>
                <w:color w:val="000000" w:themeColor="text1"/>
                <w:sz w:val="18"/>
                <w:szCs w:val="18"/>
              </w:rPr>
              <w:t xml:space="preserve"> </w:t>
            </w:r>
          </w:p>
        </w:tc>
        <w:tc>
          <w:tcPr>
            <w:tcW w:w="4675" w:type="dxa"/>
          </w:tcPr>
          <w:p w:rsidR="004C641D" w:rsidRPr="000B7FDC" w:rsidRDefault="00684734" w:rsidP="003D711D">
            <w:pPr>
              <w:spacing w:after="0" w:line="240" w:lineRule="auto"/>
              <w:jc w:val="both"/>
              <w:rPr>
                <w:rFonts w:ascii="Times New Roman" w:hAnsi="Times New Roman" w:cs="Times New Roman"/>
                <w:color w:val="000000" w:themeColor="text1"/>
                <w:sz w:val="18"/>
                <w:szCs w:val="18"/>
              </w:rPr>
            </w:pPr>
            <w:r w:rsidRPr="000B7FDC">
              <w:rPr>
                <w:rFonts w:ascii="Times New Roman" w:hAnsi="Times New Roman" w:cs="Times New Roman"/>
                <w:color w:val="000000" w:themeColor="text1"/>
                <w:sz w:val="18"/>
                <w:szCs w:val="18"/>
              </w:rPr>
              <w:t>It is interesting to note that highly self-efficacious EFL teachers are more eager to confront any kinds of delicate educational hurdles hindering their working dynamics since they view these challenges as valuable opportunities for them to significantly improve their entire qualities in order to become more qualified educationalists.</w:t>
            </w:r>
          </w:p>
        </w:tc>
      </w:tr>
      <w:tr w:rsidR="004C641D" w:rsidRPr="000B7FDC">
        <w:tc>
          <w:tcPr>
            <w:tcW w:w="4675" w:type="dxa"/>
          </w:tcPr>
          <w:p w:rsidR="004C641D" w:rsidRPr="000B7FDC" w:rsidRDefault="008E7AAF" w:rsidP="002D4819">
            <w:pPr>
              <w:pStyle w:val="Default"/>
              <w:jc w:val="both"/>
              <w:rPr>
                <w:color w:val="000000" w:themeColor="text1"/>
                <w:sz w:val="18"/>
                <w:szCs w:val="18"/>
              </w:rPr>
            </w:pPr>
            <w:r w:rsidRPr="000B7FDC">
              <w:rPr>
                <w:color w:val="000000" w:themeColor="text1"/>
                <w:sz w:val="18"/>
                <w:szCs w:val="18"/>
              </w:rPr>
              <w:t>17.</w:t>
            </w:r>
            <w:r w:rsidR="00053DB7" w:rsidRPr="000B7FDC">
              <w:rPr>
                <w:color w:val="000000" w:themeColor="text1"/>
                <w:sz w:val="18"/>
                <w:szCs w:val="18"/>
              </w:rPr>
              <w:t xml:space="preserve"> </w:t>
            </w:r>
            <w:r w:rsidR="00053DB7" w:rsidRPr="000B7FDC">
              <w:rPr>
                <w:color w:val="222222"/>
                <w:sz w:val="18"/>
                <w:szCs w:val="18"/>
                <w:shd w:val="clear" w:color="auto" w:fill="FFFFFF"/>
              </w:rPr>
              <w:t xml:space="preserve">Pratt, C., </w:t>
            </w:r>
            <w:proofErr w:type="spellStart"/>
            <w:r w:rsidR="00053DB7" w:rsidRPr="000B7FDC">
              <w:rPr>
                <w:color w:val="222222"/>
                <w:sz w:val="18"/>
                <w:szCs w:val="18"/>
                <w:shd w:val="clear" w:color="auto" w:fill="FFFFFF"/>
              </w:rPr>
              <w:t>Zaier</w:t>
            </w:r>
            <w:proofErr w:type="spellEnd"/>
            <w:r w:rsidR="00053DB7" w:rsidRPr="000B7FDC">
              <w:rPr>
                <w:color w:val="222222"/>
                <w:sz w:val="18"/>
                <w:szCs w:val="18"/>
                <w:shd w:val="clear" w:color="auto" w:fill="FFFFFF"/>
              </w:rPr>
              <w:t>, A., &amp; Wang, Y. (2021). Foreign language teachers’ self-efficacy beliefs and perspectives about maintaining their students’ interest. </w:t>
            </w:r>
            <w:r w:rsidR="00053DB7" w:rsidRPr="000B7FDC">
              <w:rPr>
                <w:i/>
                <w:iCs/>
                <w:color w:val="222222"/>
                <w:sz w:val="18"/>
                <w:szCs w:val="18"/>
                <w:shd w:val="clear" w:color="auto" w:fill="FFFFFF"/>
              </w:rPr>
              <w:t>Journal of Language Teaching and Research</w:t>
            </w:r>
            <w:r w:rsidR="00053DB7" w:rsidRPr="000B7FDC">
              <w:rPr>
                <w:color w:val="222222"/>
                <w:sz w:val="18"/>
                <w:szCs w:val="18"/>
                <w:shd w:val="clear" w:color="auto" w:fill="FFFFFF"/>
              </w:rPr>
              <w:t>, </w:t>
            </w:r>
            <w:r w:rsidR="00053DB7" w:rsidRPr="000B7FDC">
              <w:rPr>
                <w:i/>
                <w:iCs/>
                <w:color w:val="222222"/>
                <w:sz w:val="18"/>
                <w:szCs w:val="18"/>
                <w:shd w:val="clear" w:color="auto" w:fill="FFFFFF"/>
              </w:rPr>
              <w:t>12</w:t>
            </w:r>
            <w:r w:rsidR="00053DB7" w:rsidRPr="000B7FDC">
              <w:rPr>
                <w:color w:val="222222"/>
                <w:sz w:val="18"/>
                <w:szCs w:val="18"/>
                <w:shd w:val="clear" w:color="auto" w:fill="FFFFFF"/>
              </w:rPr>
              <w:t>(1), 12-22.</w:t>
            </w:r>
            <w:r w:rsidR="004D1C74" w:rsidRPr="000B7FDC">
              <w:rPr>
                <w:color w:val="000000" w:themeColor="text1"/>
                <w:sz w:val="18"/>
                <w:szCs w:val="18"/>
              </w:rPr>
              <w:t xml:space="preserve"> </w:t>
            </w:r>
          </w:p>
        </w:tc>
        <w:tc>
          <w:tcPr>
            <w:tcW w:w="4675" w:type="dxa"/>
          </w:tcPr>
          <w:p w:rsidR="004C641D" w:rsidRPr="000B7FDC" w:rsidRDefault="00684734" w:rsidP="00CB406D">
            <w:pPr>
              <w:spacing w:after="0" w:line="240" w:lineRule="auto"/>
              <w:jc w:val="both"/>
              <w:rPr>
                <w:rFonts w:ascii="Times New Roman" w:hAnsi="Times New Roman" w:cs="Times New Roman"/>
                <w:color w:val="000000" w:themeColor="text1"/>
                <w:sz w:val="18"/>
                <w:szCs w:val="18"/>
              </w:rPr>
            </w:pPr>
            <w:r w:rsidRPr="000B7FDC">
              <w:rPr>
                <w:rFonts w:ascii="Times New Roman" w:hAnsi="Times New Roman" w:cs="Times New Roman"/>
                <w:color w:val="000000" w:themeColor="text1"/>
                <w:sz w:val="18"/>
                <w:szCs w:val="18"/>
              </w:rPr>
              <w:t xml:space="preserve">There is an urging need for worldwide EFL teachers to continuously maintain and corroborate their self-efficacy throughout their entire career as language educators in order to better preserve learners’ interest, motivation, and endeavor to escalate their target language proficiency to the utmost potential. </w:t>
            </w:r>
          </w:p>
        </w:tc>
      </w:tr>
      <w:tr w:rsidR="004C641D" w:rsidRPr="000B7FDC">
        <w:tc>
          <w:tcPr>
            <w:tcW w:w="4675" w:type="dxa"/>
          </w:tcPr>
          <w:p w:rsidR="004C641D" w:rsidRPr="000B7FDC" w:rsidRDefault="008E7AAF" w:rsidP="002D4819">
            <w:pPr>
              <w:spacing w:after="0" w:line="240" w:lineRule="auto"/>
              <w:jc w:val="both"/>
              <w:rPr>
                <w:rFonts w:ascii="Times New Roman" w:hAnsi="Times New Roman" w:cs="Times New Roman"/>
                <w:color w:val="000000" w:themeColor="text1"/>
                <w:sz w:val="18"/>
                <w:szCs w:val="18"/>
              </w:rPr>
            </w:pPr>
            <w:r w:rsidRPr="000B7FDC">
              <w:rPr>
                <w:rFonts w:ascii="Times New Roman" w:hAnsi="Times New Roman" w:cs="Times New Roman"/>
                <w:color w:val="000000" w:themeColor="text1"/>
                <w:sz w:val="18"/>
                <w:szCs w:val="18"/>
              </w:rPr>
              <w:t>18.</w:t>
            </w:r>
            <w:r w:rsidR="00053DB7" w:rsidRPr="000B7FDC">
              <w:rPr>
                <w:rFonts w:ascii="Times New Roman" w:hAnsi="Times New Roman" w:cs="Times New Roman"/>
                <w:color w:val="000000" w:themeColor="text1"/>
                <w:sz w:val="18"/>
                <w:szCs w:val="18"/>
              </w:rPr>
              <w:t xml:space="preserve"> </w:t>
            </w:r>
            <w:proofErr w:type="spellStart"/>
            <w:r w:rsidR="00053DB7" w:rsidRPr="000B7FDC">
              <w:rPr>
                <w:rFonts w:ascii="Times New Roman" w:hAnsi="Times New Roman" w:cs="Times New Roman"/>
                <w:color w:val="222222"/>
                <w:sz w:val="18"/>
                <w:szCs w:val="18"/>
                <w:shd w:val="clear" w:color="auto" w:fill="FFFFFF"/>
              </w:rPr>
              <w:t>Sabet</w:t>
            </w:r>
            <w:proofErr w:type="spellEnd"/>
            <w:r w:rsidR="00053DB7" w:rsidRPr="000B7FDC">
              <w:rPr>
                <w:rFonts w:ascii="Times New Roman" w:hAnsi="Times New Roman" w:cs="Times New Roman"/>
                <w:color w:val="222222"/>
                <w:sz w:val="18"/>
                <w:szCs w:val="18"/>
                <w:shd w:val="clear" w:color="auto" w:fill="FFFFFF"/>
              </w:rPr>
              <w:t xml:space="preserve">, M. K., </w:t>
            </w:r>
            <w:proofErr w:type="spellStart"/>
            <w:r w:rsidR="00053DB7" w:rsidRPr="000B7FDC">
              <w:rPr>
                <w:rFonts w:ascii="Times New Roman" w:hAnsi="Times New Roman" w:cs="Times New Roman"/>
                <w:color w:val="222222"/>
                <w:sz w:val="18"/>
                <w:szCs w:val="18"/>
                <w:shd w:val="clear" w:color="auto" w:fill="FFFFFF"/>
              </w:rPr>
              <w:t>Dehghannezhad</w:t>
            </w:r>
            <w:proofErr w:type="spellEnd"/>
            <w:r w:rsidR="00053DB7" w:rsidRPr="000B7FDC">
              <w:rPr>
                <w:rFonts w:ascii="Times New Roman" w:hAnsi="Times New Roman" w:cs="Times New Roman"/>
                <w:color w:val="222222"/>
                <w:sz w:val="18"/>
                <w:szCs w:val="18"/>
                <w:shd w:val="clear" w:color="auto" w:fill="FFFFFF"/>
              </w:rPr>
              <w:t xml:space="preserve">, S., &amp; </w:t>
            </w:r>
            <w:proofErr w:type="spellStart"/>
            <w:r w:rsidR="00053DB7" w:rsidRPr="000B7FDC">
              <w:rPr>
                <w:rFonts w:ascii="Times New Roman" w:hAnsi="Times New Roman" w:cs="Times New Roman"/>
                <w:color w:val="222222"/>
                <w:sz w:val="18"/>
                <w:szCs w:val="18"/>
                <w:shd w:val="clear" w:color="auto" w:fill="FFFFFF"/>
              </w:rPr>
              <w:t>Tahriri</w:t>
            </w:r>
            <w:proofErr w:type="spellEnd"/>
            <w:r w:rsidR="00053DB7" w:rsidRPr="000B7FDC">
              <w:rPr>
                <w:rFonts w:ascii="Times New Roman" w:hAnsi="Times New Roman" w:cs="Times New Roman"/>
                <w:color w:val="222222"/>
                <w:sz w:val="18"/>
                <w:szCs w:val="18"/>
                <w:shd w:val="clear" w:color="auto" w:fill="FFFFFF"/>
              </w:rPr>
              <w:t>, A. (2018). The relationship between Iranian EFL teachers’ self-efficacy, their personality and students’ motivation. </w:t>
            </w:r>
            <w:r w:rsidR="00053DB7" w:rsidRPr="000B7FDC">
              <w:rPr>
                <w:rFonts w:ascii="Times New Roman" w:hAnsi="Times New Roman" w:cs="Times New Roman"/>
                <w:i/>
                <w:iCs/>
                <w:color w:val="222222"/>
                <w:sz w:val="18"/>
                <w:szCs w:val="18"/>
                <w:shd w:val="clear" w:color="auto" w:fill="FFFFFF"/>
              </w:rPr>
              <w:t>International Journal of Education and Literacy Studies</w:t>
            </w:r>
            <w:r w:rsidR="00053DB7" w:rsidRPr="000B7FDC">
              <w:rPr>
                <w:rFonts w:ascii="Times New Roman" w:hAnsi="Times New Roman" w:cs="Times New Roman"/>
                <w:color w:val="222222"/>
                <w:sz w:val="18"/>
                <w:szCs w:val="18"/>
                <w:shd w:val="clear" w:color="auto" w:fill="FFFFFF"/>
              </w:rPr>
              <w:t>, </w:t>
            </w:r>
            <w:r w:rsidR="00053DB7" w:rsidRPr="000B7FDC">
              <w:rPr>
                <w:rFonts w:ascii="Times New Roman" w:hAnsi="Times New Roman" w:cs="Times New Roman"/>
                <w:i/>
                <w:iCs/>
                <w:color w:val="222222"/>
                <w:sz w:val="18"/>
                <w:szCs w:val="18"/>
                <w:shd w:val="clear" w:color="auto" w:fill="FFFFFF"/>
              </w:rPr>
              <w:t>6</w:t>
            </w:r>
            <w:r w:rsidR="00053DB7" w:rsidRPr="000B7FDC">
              <w:rPr>
                <w:rFonts w:ascii="Times New Roman" w:hAnsi="Times New Roman" w:cs="Times New Roman"/>
                <w:color w:val="222222"/>
                <w:sz w:val="18"/>
                <w:szCs w:val="18"/>
                <w:shd w:val="clear" w:color="auto" w:fill="FFFFFF"/>
              </w:rPr>
              <w:t>(4), 7-15.</w:t>
            </w:r>
          </w:p>
        </w:tc>
        <w:tc>
          <w:tcPr>
            <w:tcW w:w="4675" w:type="dxa"/>
          </w:tcPr>
          <w:p w:rsidR="004C641D" w:rsidRPr="000B7FDC" w:rsidRDefault="00684734" w:rsidP="00C241C7">
            <w:pPr>
              <w:spacing w:after="0" w:line="240" w:lineRule="auto"/>
              <w:jc w:val="both"/>
              <w:rPr>
                <w:rFonts w:ascii="Times New Roman" w:hAnsi="Times New Roman" w:cs="Times New Roman"/>
                <w:color w:val="000000" w:themeColor="text1"/>
                <w:sz w:val="18"/>
                <w:szCs w:val="18"/>
              </w:rPr>
            </w:pPr>
            <w:r w:rsidRPr="000B7FDC">
              <w:rPr>
                <w:rFonts w:ascii="Times New Roman" w:hAnsi="Times New Roman" w:cs="Times New Roman"/>
                <w:color w:val="000000" w:themeColor="text1"/>
                <w:sz w:val="18"/>
                <w:szCs w:val="18"/>
              </w:rPr>
              <w:t xml:space="preserve">It is unraveled that highly self-efficacious EFL teachers will be more </w:t>
            </w:r>
            <w:r w:rsidR="00605C9A" w:rsidRPr="000B7FDC">
              <w:rPr>
                <w:rFonts w:ascii="Times New Roman" w:hAnsi="Times New Roman" w:cs="Times New Roman"/>
                <w:color w:val="000000" w:themeColor="text1"/>
                <w:sz w:val="18"/>
                <w:szCs w:val="18"/>
              </w:rPr>
              <w:t xml:space="preserve">successful in encouraging </w:t>
            </w:r>
            <w:r w:rsidRPr="000B7FDC">
              <w:rPr>
                <w:rFonts w:ascii="Times New Roman" w:hAnsi="Times New Roman" w:cs="Times New Roman"/>
                <w:color w:val="000000" w:themeColor="text1"/>
                <w:sz w:val="18"/>
                <w:szCs w:val="18"/>
              </w:rPr>
              <w:t>learners to explore the subject-specific matters</w:t>
            </w:r>
            <w:r w:rsidR="00605C9A" w:rsidRPr="000B7FDC">
              <w:rPr>
                <w:rFonts w:ascii="Times New Roman" w:hAnsi="Times New Roman" w:cs="Times New Roman"/>
                <w:color w:val="000000" w:themeColor="text1"/>
                <w:sz w:val="18"/>
                <w:szCs w:val="18"/>
              </w:rPr>
              <w:t xml:space="preserve"> more profoundly and helping them to foster their target language proficiency to the fullest potential. These holistic target language learning outcomes took place as highly self-efficacious EFL teachers have fully established more mutual rapports with all learners as well as devised more appropriate teaching-learning activities that arouse learners’ learning desire. </w:t>
            </w:r>
          </w:p>
        </w:tc>
      </w:tr>
      <w:tr w:rsidR="004C641D" w:rsidRPr="000B7FDC">
        <w:tc>
          <w:tcPr>
            <w:tcW w:w="4675" w:type="dxa"/>
          </w:tcPr>
          <w:p w:rsidR="004C641D" w:rsidRPr="000B7FDC" w:rsidRDefault="006420F7" w:rsidP="002D4819">
            <w:pPr>
              <w:spacing w:after="0" w:line="240" w:lineRule="auto"/>
              <w:jc w:val="both"/>
              <w:rPr>
                <w:rFonts w:ascii="Times New Roman" w:hAnsi="Times New Roman" w:cs="Times New Roman"/>
                <w:color w:val="000000" w:themeColor="text1"/>
                <w:sz w:val="18"/>
                <w:szCs w:val="18"/>
              </w:rPr>
            </w:pPr>
            <w:r w:rsidRPr="000B7FDC">
              <w:rPr>
                <w:rFonts w:ascii="Times New Roman" w:hAnsi="Times New Roman" w:cs="Times New Roman"/>
                <w:color w:val="000000" w:themeColor="text1"/>
                <w:sz w:val="18"/>
                <w:szCs w:val="18"/>
              </w:rPr>
              <w:t>19.</w:t>
            </w:r>
            <w:r w:rsidR="00053DB7" w:rsidRPr="000B7FDC">
              <w:rPr>
                <w:rFonts w:ascii="Times New Roman" w:hAnsi="Times New Roman" w:cs="Times New Roman"/>
                <w:color w:val="000000" w:themeColor="text1"/>
                <w:sz w:val="18"/>
                <w:szCs w:val="18"/>
              </w:rPr>
              <w:t xml:space="preserve"> </w:t>
            </w:r>
            <w:r w:rsidR="00053DB7" w:rsidRPr="000B7FDC">
              <w:rPr>
                <w:rFonts w:ascii="Times New Roman" w:hAnsi="Times New Roman" w:cs="Times New Roman"/>
                <w:color w:val="222222"/>
                <w:sz w:val="18"/>
                <w:szCs w:val="18"/>
                <w:shd w:val="clear" w:color="auto" w:fill="FFFFFF"/>
              </w:rPr>
              <w:t xml:space="preserve">Safari, I., </w:t>
            </w:r>
            <w:proofErr w:type="spellStart"/>
            <w:r w:rsidR="00053DB7" w:rsidRPr="000B7FDC">
              <w:rPr>
                <w:rFonts w:ascii="Times New Roman" w:hAnsi="Times New Roman" w:cs="Times New Roman"/>
                <w:color w:val="222222"/>
                <w:sz w:val="18"/>
                <w:szCs w:val="18"/>
                <w:shd w:val="clear" w:color="auto" w:fill="FFFFFF"/>
              </w:rPr>
              <w:t>Davaribina</w:t>
            </w:r>
            <w:proofErr w:type="spellEnd"/>
            <w:r w:rsidR="00053DB7" w:rsidRPr="000B7FDC">
              <w:rPr>
                <w:rFonts w:ascii="Times New Roman" w:hAnsi="Times New Roman" w:cs="Times New Roman"/>
                <w:color w:val="222222"/>
                <w:sz w:val="18"/>
                <w:szCs w:val="18"/>
                <w:shd w:val="clear" w:color="auto" w:fill="FFFFFF"/>
              </w:rPr>
              <w:t xml:space="preserve">, M., &amp; </w:t>
            </w:r>
            <w:proofErr w:type="spellStart"/>
            <w:r w:rsidR="00053DB7" w:rsidRPr="000B7FDC">
              <w:rPr>
                <w:rFonts w:ascii="Times New Roman" w:hAnsi="Times New Roman" w:cs="Times New Roman"/>
                <w:color w:val="222222"/>
                <w:sz w:val="18"/>
                <w:szCs w:val="18"/>
                <w:shd w:val="clear" w:color="auto" w:fill="FFFFFF"/>
              </w:rPr>
              <w:t>Khoshnevis</w:t>
            </w:r>
            <w:proofErr w:type="spellEnd"/>
            <w:r w:rsidR="00053DB7" w:rsidRPr="000B7FDC">
              <w:rPr>
                <w:rFonts w:ascii="Times New Roman" w:hAnsi="Times New Roman" w:cs="Times New Roman"/>
                <w:color w:val="222222"/>
                <w:sz w:val="18"/>
                <w:szCs w:val="18"/>
                <w:shd w:val="clear" w:color="auto" w:fill="FFFFFF"/>
              </w:rPr>
              <w:t>, I. (2020). The Influence of EFL Teachers' Self-Efficacy, Job Satisfaction and Reflective Thinking on Their Professional Development: A Structural Equation Modeling. </w:t>
            </w:r>
            <w:r w:rsidR="00053DB7" w:rsidRPr="000B7FDC">
              <w:rPr>
                <w:rFonts w:ascii="Times New Roman" w:hAnsi="Times New Roman" w:cs="Times New Roman"/>
                <w:i/>
                <w:iCs/>
                <w:color w:val="222222"/>
                <w:sz w:val="18"/>
                <w:szCs w:val="18"/>
                <w:shd w:val="clear" w:color="auto" w:fill="FFFFFF"/>
              </w:rPr>
              <w:t>Journal on Efficiency and Responsibility in Education and Science</w:t>
            </w:r>
            <w:r w:rsidR="00053DB7" w:rsidRPr="000B7FDC">
              <w:rPr>
                <w:rFonts w:ascii="Times New Roman" w:hAnsi="Times New Roman" w:cs="Times New Roman"/>
                <w:color w:val="222222"/>
                <w:sz w:val="18"/>
                <w:szCs w:val="18"/>
                <w:shd w:val="clear" w:color="auto" w:fill="FFFFFF"/>
              </w:rPr>
              <w:t>, </w:t>
            </w:r>
            <w:r w:rsidR="00053DB7" w:rsidRPr="000B7FDC">
              <w:rPr>
                <w:rFonts w:ascii="Times New Roman" w:hAnsi="Times New Roman" w:cs="Times New Roman"/>
                <w:i/>
                <w:iCs/>
                <w:color w:val="222222"/>
                <w:sz w:val="18"/>
                <w:szCs w:val="18"/>
                <w:shd w:val="clear" w:color="auto" w:fill="FFFFFF"/>
              </w:rPr>
              <w:t>13</w:t>
            </w:r>
            <w:r w:rsidR="00053DB7" w:rsidRPr="000B7FDC">
              <w:rPr>
                <w:rFonts w:ascii="Times New Roman" w:hAnsi="Times New Roman" w:cs="Times New Roman"/>
                <w:color w:val="222222"/>
                <w:sz w:val="18"/>
                <w:szCs w:val="18"/>
                <w:shd w:val="clear" w:color="auto" w:fill="FFFFFF"/>
              </w:rPr>
              <w:t>(1), 27-40.</w:t>
            </w:r>
            <w:r w:rsidR="004D1C74" w:rsidRPr="000B7FDC">
              <w:rPr>
                <w:rFonts w:ascii="Times New Roman" w:hAnsi="Times New Roman" w:cs="Times New Roman"/>
                <w:color w:val="000000" w:themeColor="text1"/>
                <w:sz w:val="18"/>
                <w:szCs w:val="18"/>
              </w:rPr>
              <w:t xml:space="preserve"> </w:t>
            </w:r>
          </w:p>
        </w:tc>
        <w:tc>
          <w:tcPr>
            <w:tcW w:w="4675" w:type="dxa"/>
          </w:tcPr>
          <w:p w:rsidR="004C641D" w:rsidRPr="000B7FDC" w:rsidRDefault="00FF502E">
            <w:pPr>
              <w:spacing w:after="0" w:line="240" w:lineRule="auto"/>
              <w:jc w:val="both"/>
              <w:rPr>
                <w:rFonts w:ascii="Times New Roman" w:hAnsi="Times New Roman" w:cs="Times New Roman"/>
                <w:color w:val="000000" w:themeColor="text1"/>
                <w:sz w:val="18"/>
                <w:szCs w:val="18"/>
              </w:rPr>
            </w:pPr>
            <w:r w:rsidRPr="000B7FDC">
              <w:rPr>
                <w:rFonts w:ascii="Times New Roman" w:hAnsi="Times New Roman" w:cs="Times New Roman"/>
                <w:color w:val="000000" w:themeColor="text1"/>
                <w:sz w:val="18"/>
                <w:szCs w:val="18"/>
              </w:rPr>
              <w:t>It is unearthed that the constant growth of EFL teachers’ self-efficacy are tightly interwoven with their job satisfaction and reflective thinking in which they are strongly prompted to develop fundamental cognitive, affective, and pedagogical aspects that can fully support their professionalism. By inculcating a higher level of self-efficacy, EFL teachers can progressively transform into more professional educationalists.</w:t>
            </w:r>
          </w:p>
        </w:tc>
      </w:tr>
      <w:tr w:rsidR="004C641D" w:rsidRPr="000B7FDC">
        <w:tc>
          <w:tcPr>
            <w:tcW w:w="4675" w:type="dxa"/>
          </w:tcPr>
          <w:p w:rsidR="004C641D" w:rsidRPr="000B7FDC" w:rsidRDefault="008E7AAF" w:rsidP="002D4819">
            <w:pPr>
              <w:rPr>
                <w:rFonts w:ascii="Times New Roman" w:hAnsi="Times New Roman" w:cs="Times New Roman"/>
                <w:color w:val="000000" w:themeColor="text1"/>
                <w:sz w:val="18"/>
                <w:szCs w:val="18"/>
              </w:rPr>
            </w:pPr>
            <w:r w:rsidRPr="000B7FDC">
              <w:rPr>
                <w:rFonts w:ascii="Times New Roman" w:hAnsi="Times New Roman" w:cs="Times New Roman"/>
                <w:color w:val="000000" w:themeColor="text1"/>
                <w:sz w:val="18"/>
                <w:szCs w:val="18"/>
              </w:rPr>
              <w:t>20.</w:t>
            </w:r>
            <w:r w:rsidR="00053DB7" w:rsidRPr="000B7FDC">
              <w:rPr>
                <w:rFonts w:ascii="Times New Roman" w:hAnsi="Times New Roman" w:cs="Times New Roman"/>
                <w:color w:val="000000" w:themeColor="text1"/>
                <w:sz w:val="18"/>
                <w:szCs w:val="18"/>
              </w:rPr>
              <w:t xml:space="preserve"> </w:t>
            </w:r>
            <w:proofErr w:type="spellStart"/>
            <w:r w:rsidR="00053DB7" w:rsidRPr="000B7FDC">
              <w:rPr>
                <w:rFonts w:ascii="Times New Roman" w:hAnsi="Times New Roman" w:cs="Times New Roman"/>
                <w:color w:val="222222"/>
                <w:sz w:val="18"/>
                <w:szCs w:val="18"/>
                <w:shd w:val="clear" w:color="auto" w:fill="FFFFFF"/>
              </w:rPr>
              <w:t>Sarfo</w:t>
            </w:r>
            <w:proofErr w:type="spellEnd"/>
            <w:r w:rsidR="00053DB7" w:rsidRPr="000B7FDC">
              <w:rPr>
                <w:rFonts w:ascii="Times New Roman" w:hAnsi="Times New Roman" w:cs="Times New Roman"/>
                <w:color w:val="222222"/>
                <w:sz w:val="18"/>
                <w:szCs w:val="18"/>
                <w:shd w:val="clear" w:color="auto" w:fill="FFFFFF"/>
              </w:rPr>
              <w:t xml:space="preserve">, F. K., </w:t>
            </w:r>
            <w:proofErr w:type="spellStart"/>
            <w:r w:rsidR="00053DB7" w:rsidRPr="000B7FDC">
              <w:rPr>
                <w:rFonts w:ascii="Times New Roman" w:hAnsi="Times New Roman" w:cs="Times New Roman"/>
                <w:color w:val="222222"/>
                <w:sz w:val="18"/>
                <w:szCs w:val="18"/>
                <w:shd w:val="clear" w:color="auto" w:fill="FFFFFF"/>
              </w:rPr>
              <w:t>Amankwah</w:t>
            </w:r>
            <w:proofErr w:type="spellEnd"/>
            <w:r w:rsidR="00053DB7" w:rsidRPr="000B7FDC">
              <w:rPr>
                <w:rFonts w:ascii="Times New Roman" w:hAnsi="Times New Roman" w:cs="Times New Roman"/>
                <w:color w:val="222222"/>
                <w:sz w:val="18"/>
                <w:szCs w:val="18"/>
                <w:shd w:val="clear" w:color="auto" w:fill="FFFFFF"/>
              </w:rPr>
              <w:t xml:space="preserve">, F., Sam, F. K., &amp; </w:t>
            </w:r>
            <w:proofErr w:type="spellStart"/>
            <w:r w:rsidR="00053DB7" w:rsidRPr="000B7FDC">
              <w:rPr>
                <w:rFonts w:ascii="Times New Roman" w:hAnsi="Times New Roman" w:cs="Times New Roman"/>
                <w:color w:val="222222"/>
                <w:sz w:val="18"/>
                <w:szCs w:val="18"/>
                <w:shd w:val="clear" w:color="auto" w:fill="FFFFFF"/>
              </w:rPr>
              <w:t>Konin</w:t>
            </w:r>
            <w:proofErr w:type="spellEnd"/>
            <w:r w:rsidR="00053DB7" w:rsidRPr="000B7FDC">
              <w:rPr>
                <w:rFonts w:ascii="Times New Roman" w:hAnsi="Times New Roman" w:cs="Times New Roman"/>
                <w:color w:val="222222"/>
                <w:sz w:val="18"/>
                <w:szCs w:val="18"/>
                <w:shd w:val="clear" w:color="auto" w:fill="FFFFFF"/>
              </w:rPr>
              <w:t xml:space="preserve">, D. (2015). Teachers’ self-efficacy beliefs: The relationship </w:t>
            </w:r>
            <w:r w:rsidR="00053DB7" w:rsidRPr="000B7FDC">
              <w:rPr>
                <w:rFonts w:ascii="Times New Roman" w:hAnsi="Times New Roman" w:cs="Times New Roman"/>
                <w:color w:val="222222"/>
                <w:sz w:val="18"/>
                <w:szCs w:val="18"/>
                <w:shd w:val="clear" w:color="auto" w:fill="FFFFFF"/>
              </w:rPr>
              <w:lastRenderedPageBreak/>
              <w:t>between gender and instructional strategies, classroom management and student engagement. </w:t>
            </w:r>
            <w:r w:rsidR="00053DB7" w:rsidRPr="000B7FDC">
              <w:rPr>
                <w:rFonts w:ascii="Times New Roman" w:hAnsi="Times New Roman" w:cs="Times New Roman"/>
                <w:i/>
                <w:iCs/>
                <w:color w:val="222222"/>
                <w:sz w:val="18"/>
                <w:szCs w:val="18"/>
                <w:shd w:val="clear" w:color="auto" w:fill="FFFFFF"/>
              </w:rPr>
              <w:t>Ghana Journal of Development Studies</w:t>
            </w:r>
            <w:r w:rsidR="00053DB7" w:rsidRPr="000B7FDC">
              <w:rPr>
                <w:rFonts w:ascii="Times New Roman" w:hAnsi="Times New Roman" w:cs="Times New Roman"/>
                <w:color w:val="222222"/>
                <w:sz w:val="18"/>
                <w:szCs w:val="18"/>
                <w:shd w:val="clear" w:color="auto" w:fill="FFFFFF"/>
              </w:rPr>
              <w:t>, </w:t>
            </w:r>
            <w:r w:rsidR="00053DB7" w:rsidRPr="000B7FDC">
              <w:rPr>
                <w:rFonts w:ascii="Times New Roman" w:hAnsi="Times New Roman" w:cs="Times New Roman"/>
                <w:i/>
                <w:iCs/>
                <w:color w:val="222222"/>
                <w:sz w:val="18"/>
                <w:szCs w:val="18"/>
                <w:shd w:val="clear" w:color="auto" w:fill="FFFFFF"/>
              </w:rPr>
              <w:t>12</w:t>
            </w:r>
            <w:r w:rsidR="00053DB7" w:rsidRPr="000B7FDC">
              <w:rPr>
                <w:rFonts w:ascii="Times New Roman" w:hAnsi="Times New Roman" w:cs="Times New Roman"/>
                <w:color w:val="222222"/>
                <w:sz w:val="18"/>
                <w:szCs w:val="18"/>
                <w:shd w:val="clear" w:color="auto" w:fill="FFFFFF"/>
              </w:rPr>
              <w:t>(1-2), 19-32.</w:t>
            </w:r>
            <w:r w:rsidR="004D1C74" w:rsidRPr="000B7FDC">
              <w:rPr>
                <w:rFonts w:ascii="Times New Roman" w:hAnsi="Times New Roman" w:cs="Times New Roman"/>
                <w:color w:val="000000" w:themeColor="text1"/>
                <w:sz w:val="18"/>
                <w:szCs w:val="18"/>
              </w:rPr>
              <w:t xml:space="preserve"> </w:t>
            </w:r>
          </w:p>
        </w:tc>
        <w:tc>
          <w:tcPr>
            <w:tcW w:w="4675" w:type="dxa"/>
          </w:tcPr>
          <w:p w:rsidR="004C641D" w:rsidRPr="000B7FDC" w:rsidRDefault="00FF502E" w:rsidP="00F66B92">
            <w:pPr>
              <w:tabs>
                <w:tab w:val="left" w:pos="1267"/>
              </w:tabs>
              <w:spacing w:line="240" w:lineRule="auto"/>
              <w:jc w:val="both"/>
              <w:rPr>
                <w:rFonts w:ascii="Times New Roman" w:hAnsi="Times New Roman" w:cs="Times New Roman"/>
                <w:sz w:val="18"/>
                <w:szCs w:val="18"/>
              </w:rPr>
            </w:pPr>
            <w:r w:rsidRPr="000B7FDC">
              <w:rPr>
                <w:rFonts w:ascii="Times New Roman" w:hAnsi="Times New Roman" w:cs="Times New Roman"/>
                <w:sz w:val="18"/>
                <w:szCs w:val="18"/>
              </w:rPr>
              <w:lastRenderedPageBreak/>
              <w:t xml:space="preserve">It is of foremost importance for globalized EFL teachers to cultivate more prolific self-efficacy growth before plunging into the apparent teaching-learning enterprises in order to </w:t>
            </w:r>
            <w:r w:rsidRPr="000B7FDC">
              <w:rPr>
                <w:rFonts w:ascii="Times New Roman" w:hAnsi="Times New Roman" w:cs="Times New Roman"/>
                <w:sz w:val="18"/>
                <w:szCs w:val="18"/>
              </w:rPr>
              <w:lastRenderedPageBreak/>
              <w:t xml:space="preserve">allow them to become more confident educators who totally believe in their cognitive, social, and pedagogical competencies. When they have been successful in activating these three fundamental </w:t>
            </w:r>
            <w:r w:rsidR="00286B15" w:rsidRPr="000B7FDC">
              <w:rPr>
                <w:rFonts w:ascii="Times New Roman" w:hAnsi="Times New Roman" w:cs="Times New Roman"/>
                <w:sz w:val="18"/>
                <w:szCs w:val="18"/>
              </w:rPr>
              <w:t xml:space="preserve">professional variables, EFL teachers can probably exhibit more meaningful teaching efforts by managing the particular classroom learning circumstances well, deliver clearer teaching-learning instructions to their learners, and promote proactive learning engagement among learning community members. </w:t>
            </w:r>
            <w:r w:rsidR="0066264F" w:rsidRPr="000B7FDC">
              <w:rPr>
                <w:rFonts w:ascii="Times New Roman" w:hAnsi="Times New Roman" w:cs="Times New Roman"/>
                <w:sz w:val="18"/>
                <w:szCs w:val="18"/>
              </w:rPr>
              <w:tab/>
            </w:r>
          </w:p>
        </w:tc>
      </w:tr>
      <w:tr w:rsidR="00506248" w:rsidRPr="000B7FDC">
        <w:tc>
          <w:tcPr>
            <w:tcW w:w="4675" w:type="dxa"/>
          </w:tcPr>
          <w:p w:rsidR="00506248" w:rsidRPr="000B7FDC" w:rsidRDefault="00506248" w:rsidP="002D4819">
            <w:pPr>
              <w:rPr>
                <w:rFonts w:ascii="Times New Roman" w:hAnsi="Times New Roman" w:cs="Times New Roman"/>
                <w:color w:val="000000" w:themeColor="text1"/>
                <w:sz w:val="18"/>
                <w:szCs w:val="18"/>
              </w:rPr>
            </w:pPr>
            <w:r w:rsidRPr="000B7FDC">
              <w:rPr>
                <w:rFonts w:ascii="Times New Roman" w:hAnsi="Times New Roman" w:cs="Times New Roman"/>
                <w:color w:val="000000" w:themeColor="text1"/>
                <w:sz w:val="18"/>
                <w:szCs w:val="18"/>
              </w:rPr>
              <w:lastRenderedPageBreak/>
              <w:t>21.</w:t>
            </w:r>
            <w:r w:rsidR="00286B15" w:rsidRPr="000B7FDC">
              <w:rPr>
                <w:rFonts w:ascii="Times New Roman" w:hAnsi="Times New Roman" w:cs="Times New Roman"/>
                <w:color w:val="000000" w:themeColor="text1"/>
                <w:sz w:val="18"/>
                <w:szCs w:val="18"/>
              </w:rPr>
              <w:t xml:space="preserve"> </w:t>
            </w:r>
            <w:proofErr w:type="spellStart"/>
            <w:r w:rsidR="00602D41" w:rsidRPr="000B7FDC">
              <w:rPr>
                <w:rFonts w:ascii="Times New Roman" w:hAnsi="Times New Roman" w:cs="Times New Roman"/>
                <w:color w:val="222222"/>
                <w:sz w:val="18"/>
                <w:szCs w:val="18"/>
                <w:shd w:val="clear" w:color="auto" w:fill="FFFFFF"/>
              </w:rPr>
              <w:t>Hasan</w:t>
            </w:r>
            <w:proofErr w:type="spellEnd"/>
            <w:r w:rsidR="00602D41" w:rsidRPr="000B7FDC">
              <w:rPr>
                <w:rFonts w:ascii="Times New Roman" w:hAnsi="Times New Roman" w:cs="Times New Roman"/>
                <w:color w:val="222222"/>
                <w:sz w:val="18"/>
                <w:szCs w:val="18"/>
                <w:shd w:val="clear" w:color="auto" w:fill="FFFFFF"/>
              </w:rPr>
              <w:t xml:space="preserve">, U. C. A. R., &amp; </w:t>
            </w:r>
            <w:proofErr w:type="spellStart"/>
            <w:r w:rsidR="00602D41" w:rsidRPr="000B7FDC">
              <w:rPr>
                <w:rFonts w:ascii="Times New Roman" w:hAnsi="Times New Roman" w:cs="Times New Roman"/>
                <w:color w:val="222222"/>
                <w:sz w:val="18"/>
                <w:szCs w:val="18"/>
                <w:shd w:val="clear" w:color="auto" w:fill="FFFFFF"/>
              </w:rPr>
              <w:t>Bozkaya</w:t>
            </w:r>
            <w:proofErr w:type="spellEnd"/>
            <w:r w:rsidR="00602D41" w:rsidRPr="000B7FDC">
              <w:rPr>
                <w:rFonts w:ascii="Times New Roman" w:hAnsi="Times New Roman" w:cs="Times New Roman"/>
                <w:color w:val="222222"/>
                <w:sz w:val="18"/>
                <w:szCs w:val="18"/>
                <w:shd w:val="clear" w:color="auto" w:fill="FFFFFF"/>
              </w:rPr>
              <w:t xml:space="preserve">, M. Y. (2016). </w:t>
            </w:r>
            <w:r w:rsidR="00924CA8" w:rsidRPr="000B7FDC">
              <w:rPr>
                <w:rFonts w:ascii="Times New Roman" w:hAnsi="Times New Roman" w:cs="Times New Roman"/>
                <w:color w:val="222222"/>
                <w:sz w:val="18"/>
                <w:szCs w:val="18"/>
                <w:shd w:val="clear" w:color="auto" w:fill="FFFFFF"/>
              </w:rPr>
              <w:t>Pre-Service EFL Teachers’ Self-Efficacy Beliefs, Goal Orientations, and Participations in an Online Learning Environment</w:t>
            </w:r>
            <w:r w:rsidR="00602D41" w:rsidRPr="000B7FDC">
              <w:rPr>
                <w:rFonts w:ascii="Times New Roman" w:hAnsi="Times New Roman" w:cs="Times New Roman"/>
                <w:color w:val="222222"/>
                <w:sz w:val="18"/>
                <w:szCs w:val="18"/>
                <w:shd w:val="clear" w:color="auto" w:fill="FFFFFF"/>
              </w:rPr>
              <w:t>. </w:t>
            </w:r>
            <w:r w:rsidR="00602D41" w:rsidRPr="000B7FDC">
              <w:rPr>
                <w:rFonts w:ascii="Times New Roman" w:hAnsi="Times New Roman" w:cs="Times New Roman"/>
                <w:i/>
                <w:iCs/>
                <w:color w:val="222222"/>
                <w:sz w:val="18"/>
                <w:szCs w:val="18"/>
                <w:shd w:val="clear" w:color="auto" w:fill="FFFFFF"/>
              </w:rPr>
              <w:t>Turkish Online Journal of Distance Education</w:t>
            </w:r>
            <w:r w:rsidR="00602D41" w:rsidRPr="000B7FDC">
              <w:rPr>
                <w:rFonts w:ascii="Times New Roman" w:hAnsi="Times New Roman" w:cs="Times New Roman"/>
                <w:color w:val="222222"/>
                <w:sz w:val="18"/>
                <w:szCs w:val="18"/>
                <w:shd w:val="clear" w:color="auto" w:fill="FFFFFF"/>
              </w:rPr>
              <w:t>, </w:t>
            </w:r>
            <w:r w:rsidR="00602D41" w:rsidRPr="000B7FDC">
              <w:rPr>
                <w:rFonts w:ascii="Times New Roman" w:hAnsi="Times New Roman" w:cs="Times New Roman"/>
                <w:i/>
                <w:iCs/>
                <w:color w:val="222222"/>
                <w:sz w:val="18"/>
                <w:szCs w:val="18"/>
                <w:shd w:val="clear" w:color="auto" w:fill="FFFFFF"/>
              </w:rPr>
              <w:t>17</w:t>
            </w:r>
            <w:r w:rsidR="00602D41" w:rsidRPr="000B7FDC">
              <w:rPr>
                <w:rFonts w:ascii="Times New Roman" w:hAnsi="Times New Roman" w:cs="Times New Roman"/>
                <w:color w:val="222222"/>
                <w:sz w:val="18"/>
                <w:szCs w:val="18"/>
                <w:shd w:val="clear" w:color="auto" w:fill="FFFFFF"/>
              </w:rPr>
              <w:t>(2), 15-29.</w:t>
            </w:r>
            <w:r w:rsidR="00544650" w:rsidRPr="000B7FDC">
              <w:rPr>
                <w:rFonts w:ascii="Times New Roman" w:hAnsi="Times New Roman" w:cs="Times New Roman"/>
                <w:color w:val="000000" w:themeColor="text1"/>
                <w:sz w:val="18"/>
                <w:szCs w:val="18"/>
              </w:rPr>
              <w:t xml:space="preserve"> </w:t>
            </w:r>
          </w:p>
        </w:tc>
        <w:tc>
          <w:tcPr>
            <w:tcW w:w="4675" w:type="dxa"/>
          </w:tcPr>
          <w:p w:rsidR="00506248" w:rsidRPr="000B7FDC" w:rsidRDefault="00924CA8" w:rsidP="00F66B92">
            <w:pPr>
              <w:tabs>
                <w:tab w:val="left" w:pos="1267"/>
              </w:tabs>
              <w:spacing w:line="240" w:lineRule="auto"/>
              <w:jc w:val="both"/>
              <w:rPr>
                <w:rFonts w:ascii="Times New Roman" w:hAnsi="Times New Roman" w:cs="Times New Roman"/>
                <w:sz w:val="18"/>
                <w:szCs w:val="18"/>
              </w:rPr>
            </w:pPr>
            <w:r w:rsidRPr="000B7FDC">
              <w:rPr>
                <w:rFonts w:ascii="Times New Roman" w:hAnsi="Times New Roman" w:cs="Times New Roman"/>
                <w:sz w:val="18"/>
                <w:szCs w:val="18"/>
              </w:rPr>
              <w:t>It is crucial for pre-service EFL teachers to infuse a higher level of self-efficacy beliefs before commencing their particular teaching-learning activities in order to enable them to determine attainable learning objectives to be obtained by learners and conduct more supportively-sound learning processes.</w:t>
            </w:r>
          </w:p>
        </w:tc>
      </w:tr>
      <w:tr w:rsidR="00506248" w:rsidRPr="000B7FDC">
        <w:tc>
          <w:tcPr>
            <w:tcW w:w="4675" w:type="dxa"/>
          </w:tcPr>
          <w:p w:rsidR="00506248" w:rsidRPr="000B7FDC" w:rsidRDefault="00506248" w:rsidP="002D4819">
            <w:pPr>
              <w:rPr>
                <w:rFonts w:ascii="Times New Roman" w:hAnsi="Times New Roman" w:cs="Times New Roman"/>
                <w:color w:val="000000" w:themeColor="text1"/>
                <w:sz w:val="18"/>
                <w:szCs w:val="18"/>
              </w:rPr>
            </w:pPr>
            <w:r w:rsidRPr="000B7FDC">
              <w:rPr>
                <w:rFonts w:ascii="Times New Roman" w:hAnsi="Times New Roman" w:cs="Times New Roman"/>
                <w:color w:val="000000" w:themeColor="text1"/>
                <w:sz w:val="18"/>
                <w:szCs w:val="18"/>
              </w:rPr>
              <w:t>22.</w:t>
            </w:r>
            <w:r w:rsidR="00602D41" w:rsidRPr="000B7FDC">
              <w:rPr>
                <w:rFonts w:ascii="Times New Roman" w:hAnsi="Times New Roman" w:cs="Times New Roman"/>
                <w:color w:val="000000" w:themeColor="text1"/>
                <w:sz w:val="18"/>
                <w:szCs w:val="18"/>
              </w:rPr>
              <w:t xml:space="preserve"> </w:t>
            </w:r>
            <w:proofErr w:type="spellStart"/>
            <w:r w:rsidR="00602D41" w:rsidRPr="000B7FDC">
              <w:rPr>
                <w:rFonts w:ascii="Times New Roman" w:hAnsi="Times New Roman" w:cs="Times New Roman"/>
                <w:color w:val="222222"/>
                <w:sz w:val="18"/>
                <w:szCs w:val="18"/>
                <w:shd w:val="clear" w:color="auto" w:fill="FFFFFF"/>
              </w:rPr>
              <w:t>Wossenie</w:t>
            </w:r>
            <w:proofErr w:type="spellEnd"/>
            <w:r w:rsidR="00602D41" w:rsidRPr="000B7FDC">
              <w:rPr>
                <w:rFonts w:ascii="Times New Roman" w:hAnsi="Times New Roman" w:cs="Times New Roman"/>
                <w:color w:val="222222"/>
                <w:sz w:val="18"/>
                <w:szCs w:val="18"/>
                <w:shd w:val="clear" w:color="auto" w:fill="FFFFFF"/>
              </w:rPr>
              <w:t xml:space="preserve">, G. (2014). EFL teachers’ self-efficacy beliefs, pedagogical success and students’ English achievement: A study on public preparatory schools in </w:t>
            </w:r>
            <w:proofErr w:type="spellStart"/>
            <w:r w:rsidR="00602D41" w:rsidRPr="000B7FDC">
              <w:rPr>
                <w:rFonts w:ascii="Times New Roman" w:hAnsi="Times New Roman" w:cs="Times New Roman"/>
                <w:color w:val="222222"/>
                <w:sz w:val="18"/>
                <w:szCs w:val="18"/>
                <w:shd w:val="clear" w:color="auto" w:fill="FFFFFF"/>
              </w:rPr>
              <w:t>Bahir</w:t>
            </w:r>
            <w:proofErr w:type="spellEnd"/>
            <w:r w:rsidR="00602D41" w:rsidRPr="000B7FDC">
              <w:rPr>
                <w:rFonts w:ascii="Times New Roman" w:hAnsi="Times New Roman" w:cs="Times New Roman"/>
                <w:color w:val="222222"/>
                <w:sz w:val="18"/>
                <w:szCs w:val="18"/>
                <w:shd w:val="clear" w:color="auto" w:fill="FFFFFF"/>
              </w:rPr>
              <w:t xml:space="preserve"> Dar Town, Ethiopia. </w:t>
            </w:r>
            <w:r w:rsidR="00602D41" w:rsidRPr="000B7FDC">
              <w:rPr>
                <w:rFonts w:ascii="Times New Roman" w:hAnsi="Times New Roman" w:cs="Times New Roman"/>
                <w:i/>
                <w:iCs/>
                <w:color w:val="222222"/>
                <w:sz w:val="18"/>
                <w:szCs w:val="18"/>
                <w:shd w:val="clear" w:color="auto" w:fill="FFFFFF"/>
              </w:rPr>
              <w:t>Science, Technology and Arts Research Journal</w:t>
            </w:r>
            <w:r w:rsidR="00602D41" w:rsidRPr="000B7FDC">
              <w:rPr>
                <w:rFonts w:ascii="Times New Roman" w:hAnsi="Times New Roman" w:cs="Times New Roman"/>
                <w:color w:val="222222"/>
                <w:sz w:val="18"/>
                <w:szCs w:val="18"/>
                <w:shd w:val="clear" w:color="auto" w:fill="FFFFFF"/>
              </w:rPr>
              <w:t>, </w:t>
            </w:r>
            <w:r w:rsidR="00602D41" w:rsidRPr="000B7FDC">
              <w:rPr>
                <w:rFonts w:ascii="Times New Roman" w:hAnsi="Times New Roman" w:cs="Times New Roman"/>
                <w:i/>
                <w:iCs/>
                <w:color w:val="222222"/>
                <w:sz w:val="18"/>
                <w:szCs w:val="18"/>
                <w:shd w:val="clear" w:color="auto" w:fill="FFFFFF"/>
              </w:rPr>
              <w:t>3</w:t>
            </w:r>
            <w:r w:rsidR="00602D41" w:rsidRPr="000B7FDC">
              <w:rPr>
                <w:rFonts w:ascii="Times New Roman" w:hAnsi="Times New Roman" w:cs="Times New Roman"/>
                <w:color w:val="222222"/>
                <w:sz w:val="18"/>
                <w:szCs w:val="18"/>
                <w:shd w:val="clear" w:color="auto" w:fill="FFFFFF"/>
              </w:rPr>
              <w:t>(2), 221-228.</w:t>
            </w:r>
            <w:r w:rsidR="00544650" w:rsidRPr="000B7FDC">
              <w:rPr>
                <w:rFonts w:ascii="Times New Roman" w:hAnsi="Times New Roman" w:cs="Times New Roman"/>
                <w:color w:val="000000" w:themeColor="text1"/>
                <w:sz w:val="18"/>
                <w:szCs w:val="18"/>
              </w:rPr>
              <w:t xml:space="preserve"> </w:t>
            </w:r>
          </w:p>
        </w:tc>
        <w:tc>
          <w:tcPr>
            <w:tcW w:w="4675" w:type="dxa"/>
          </w:tcPr>
          <w:p w:rsidR="00506248" w:rsidRPr="000B7FDC" w:rsidRDefault="00924CA8" w:rsidP="00F66B92">
            <w:pPr>
              <w:tabs>
                <w:tab w:val="left" w:pos="1267"/>
              </w:tabs>
              <w:spacing w:line="240" w:lineRule="auto"/>
              <w:jc w:val="both"/>
              <w:rPr>
                <w:rFonts w:ascii="Times New Roman" w:hAnsi="Times New Roman" w:cs="Times New Roman"/>
                <w:sz w:val="18"/>
                <w:szCs w:val="18"/>
              </w:rPr>
            </w:pPr>
            <w:r w:rsidRPr="000B7FDC">
              <w:rPr>
                <w:rFonts w:ascii="Times New Roman" w:hAnsi="Times New Roman" w:cs="Times New Roman"/>
                <w:sz w:val="18"/>
                <w:szCs w:val="18"/>
              </w:rPr>
              <w:t>It is proved that highly self-efficacious EFL teachers have been more successful in enhancing their professional development and promoting enjoyable learning dynamics in which language learners’ target language skills can be escalated to the fullest development.</w:t>
            </w:r>
          </w:p>
        </w:tc>
      </w:tr>
      <w:tr w:rsidR="00506248" w:rsidRPr="000B7FDC">
        <w:tc>
          <w:tcPr>
            <w:tcW w:w="4675" w:type="dxa"/>
          </w:tcPr>
          <w:p w:rsidR="00506248" w:rsidRPr="000B7FDC" w:rsidRDefault="00506248" w:rsidP="002D4819">
            <w:pPr>
              <w:rPr>
                <w:rFonts w:ascii="Times New Roman" w:hAnsi="Times New Roman" w:cs="Times New Roman"/>
                <w:color w:val="000000" w:themeColor="text1"/>
                <w:sz w:val="18"/>
                <w:szCs w:val="18"/>
              </w:rPr>
            </w:pPr>
            <w:r w:rsidRPr="000B7FDC">
              <w:rPr>
                <w:rFonts w:ascii="Times New Roman" w:hAnsi="Times New Roman" w:cs="Times New Roman"/>
                <w:color w:val="000000" w:themeColor="text1"/>
                <w:sz w:val="18"/>
                <w:szCs w:val="18"/>
              </w:rPr>
              <w:t>23.</w:t>
            </w:r>
            <w:r w:rsidR="00602D41" w:rsidRPr="000B7FDC">
              <w:rPr>
                <w:rFonts w:ascii="Times New Roman" w:hAnsi="Times New Roman" w:cs="Times New Roman"/>
                <w:color w:val="000000" w:themeColor="text1"/>
                <w:sz w:val="18"/>
                <w:szCs w:val="18"/>
              </w:rPr>
              <w:t xml:space="preserve"> </w:t>
            </w:r>
            <w:r w:rsidR="00602D41" w:rsidRPr="000B7FDC">
              <w:rPr>
                <w:rFonts w:ascii="Times New Roman" w:hAnsi="Times New Roman" w:cs="Times New Roman"/>
                <w:color w:val="222222"/>
                <w:sz w:val="18"/>
                <w:szCs w:val="18"/>
                <w:shd w:val="clear" w:color="auto" w:fill="FFFFFF"/>
              </w:rPr>
              <w:t>Wyatt, M. (2018). Language teachers' self-efficacy beliefs: A review of the liter</w:t>
            </w:r>
            <w:bookmarkStart w:id="0" w:name="_GoBack"/>
            <w:bookmarkEnd w:id="0"/>
            <w:r w:rsidR="00602D41" w:rsidRPr="000B7FDC">
              <w:rPr>
                <w:rFonts w:ascii="Times New Roman" w:hAnsi="Times New Roman" w:cs="Times New Roman"/>
                <w:color w:val="222222"/>
                <w:sz w:val="18"/>
                <w:szCs w:val="18"/>
                <w:shd w:val="clear" w:color="auto" w:fill="FFFFFF"/>
              </w:rPr>
              <w:t>ature (2005-2016). </w:t>
            </w:r>
            <w:r w:rsidR="00602D41" w:rsidRPr="000B7FDC">
              <w:rPr>
                <w:rFonts w:ascii="Times New Roman" w:hAnsi="Times New Roman" w:cs="Times New Roman"/>
                <w:i/>
                <w:iCs/>
                <w:color w:val="222222"/>
                <w:sz w:val="18"/>
                <w:szCs w:val="18"/>
                <w:shd w:val="clear" w:color="auto" w:fill="FFFFFF"/>
              </w:rPr>
              <w:t>Australian Journal of Teacher Education (Online)</w:t>
            </w:r>
            <w:r w:rsidR="00602D41" w:rsidRPr="000B7FDC">
              <w:rPr>
                <w:rFonts w:ascii="Times New Roman" w:hAnsi="Times New Roman" w:cs="Times New Roman"/>
                <w:color w:val="222222"/>
                <w:sz w:val="18"/>
                <w:szCs w:val="18"/>
                <w:shd w:val="clear" w:color="auto" w:fill="FFFFFF"/>
              </w:rPr>
              <w:t>, </w:t>
            </w:r>
            <w:r w:rsidR="00602D41" w:rsidRPr="000B7FDC">
              <w:rPr>
                <w:rFonts w:ascii="Times New Roman" w:hAnsi="Times New Roman" w:cs="Times New Roman"/>
                <w:i/>
                <w:iCs/>
                <w:color w:val="222222"/>
                <w:sz w:val="18"/>
                <w:szCs w:val="18"/>
                <w:shd w:val="clear" w:color="auto" w:fill="FFFFFF"/>
              </w:rPr>
              <w:t>43</w:t>
            </w:r>
            <w:r w:rsidR="00602D41" w:rsidRPr="000B7FDC">
              <w:rPr>
                <w:rFonts w:ascii="Times New Roman" w:hAnsi="Times New Roman" w:cs="Times New Roman"/>
                <w:color w:val="222222"/>
                <w:sz w:val="18"/>
                <w:szCs w:val="18"/>
                <w:shd w:val="clear" w:color="auto" w:fill="FFFFFF"/>
              </w:rPr>
              <w:t>(4), 92-120.</w:t>
            </w:r>
            <w:r w:rsidR="00544650" w:rsidRPr="000B7FDC">
              <w:rPr>
                <w:rFonts w:ascii="Times New Roman" w:hAnsi="Times New Roman" w:cs="Times New Roman"/>
                <w:color w:val="000000" w:themeColor="text1"/>
                <w:sz w:val="18"/>
                <w:szCs w:val="18"/>
              </w:rPr>
              <w:t xml:space="preserve"> </w:t>
            </w:r>
          </w:p>
        </w:tc>
        <w:tc>
          <w:tcPr>
            <w:tcW w:w="4675" w:type="dxa"/>
          </w:tcPr>
          <w:p w:rsidR="00506248" w:rsidRPr="000B7FDC" w:rsidRDefault="00924CA8" w:rsidP="00F66B92">
            <w:pPr>
              <w:tabs>
                <w:tab w:val="left" w:pos="1267"/>
              </w:tabs>
              <w:spacing w:line="240" w:lineRule="auto"/>
              <w:jc w:val="both"/>
              <w:rPr>
                <w:rFonts w:ascii="Times New Roman" w:hAnsi="Times New Roman" w:cs="Times New Roman"/>
                <w:sz w:val="18"/>
                <w:szCs w:val="18"/>
              </w:rPr>
            </w:pPr>
            <w:r w:rsidRPr="000B7FDC">
              <w:rPr>
                <w:rFonts w:ascii="Times New Roman" w:hAnsi="Times New Roman" w:cs="Times New Roman"/>
                <w:sz w:val="18"/>
                <w:szCs w:val="18"/>
              </w:rPr>
              <w:t xml:space="preserve">The robust development of self-efficacy needs to be embedded within </w:t>
            </w:r>
            <w:r w:rsidR="000B7FDC" w:rsidRPr="000B7FDC">
              <w:rPr>
                <w:rFonts w:ascii="Times New Roman" w:hAnsi="Times New Roman" w:cs="Times New Roman"/>
                <w:sz w:val="18"/>
                <w:szCs w:val="18"/>
              </w:rPr>
              <w:t>EFL teachers’ professional career in order to make them become more adaptive educators who can adjust the specific pedagogical approaches to fulfill their learners’ learning needs, interests, and preferences.</w:t>
            </w:r>
          </w:p>
        </w:tc>
      </w:tr>
      <w:tr w:rsidR="00506248" w:rsidRPr="000B7FDC">
        <w:tc>
          <w:tcPr>
            <w:tcW w:w="4675" w:type="dxa"/>
          </w:tcPr>
          <w:p w:rsidR="00506248" w:rsidRPr="000B7FDC" w:rsidRDefault="00506248" w:rsidP="002D4819">
            <w:pPr>
              <w:rPr>
                <w:rFonts w:ascii="Times New Roman" w:hAnsi="Times New Roman" w:cs="Times New Roman"/>
                <w:color w:val="000000" w:themeColor="text1"/>
                <w:sz w:val="18"/>
                <w:szCs w:val="18"/>
              </w:rPr>
            </w:pPr>
            <w:r w:rsidRPr="000B7FDC">
              <w:rPr>
                <w:rFonts w:ascii="Times New Roman" w:hAnsi="Times New Roman" w:cs="Times New Roman"/>
                <w:color w:val="000000" w:themeColor="text1"/>
                <w:sz w:val="18"/>
                <w:szCs w:val="18"/>
              </w:rPr>
              <w:t>24.</w:t>
            </w:r>
            <w:r w:rsidR="00602D41" w:rsidRPr="000B7FDC">
              <w:rPr>
                <w:rFonts w:ascii="Times New Roman" w:hAnsi="Times New Roman" w:cs="Times New Roman"/>
                <w:color w:val="000000" w:themeColor="text1"/>
                <w:sz w:val="18"/>
                <w:szCs w:val="18"/>
              </w:rPr>
              <w:t xml:space="preserve"> </w:t>
            </w:r>
            <w:r w:rsidR="00602D41" w:rsidRPr="000B7FDC">
              <w:rPr>
                <w:rFonts w:ascii="Times New Roman" w:hAnsi="Times New Roman" w:cs="Times New Roman"/>
                <w:color w:val="222222"/>
                <w:sz w:val="18"/>
                <w:szCs w:val="18"/>
                <w:shd w:val="clear" w:color="auto" w:fill="FFFFFF"/>
              </w:rPr>
              <w:t>Ali, M. E. R. Ç. (2015). Foreign language teaching anxiety and self-efficacy beliefs of Turkish pre-service EFL teachers. </w:t>
            </w:r>
            <w:r w:rsidR="00602D41" w:rsidRPr="000B7FDC">
              <w:rPr>
                <w:rFonts w:ascii="Times New Roman" w:hAnsi="Times New Roman" w:cs="Times New Roman"/>
                <w:i/>
                <w:iCs/>
                <w:color w:val="222222"/>
                <w:sz w:val="18"/>
                <w:szCs w:val="18"/>
                <w:shd w:val="clear" w:color="auto" w:fill="FFFFFF"/>
              </w:rPr>
              <w:t>The International Journal of Research in Teacher Education</w:t>
            </w:r>
            <w:r w:rsidR="00602D41" w:rsidRPr="000B7FDC">
              <w:rPr>
                <w:rFonts w:ascii="Times New Roman" w:hAnsi="Times New Roman" w:cs="Times New Roman"/>
                <w:color w:val="222222"/>
                <w:sz w:val="18"/>
                <w:szCs w:val="18"/>
                <w:shd w:val="clear" w:color="auto" w:fill="FFFFFF"/>
              </w:rPr>
              <w:t>, </w:t>
            </w:r>
            <w:r w:rsidR="00602D41" w:rsidRPr="000B7FDC">
              <w:rPr>
                <w:rFonts w:ascii="Times New Roman" w:hAnsi="Times New Roman" w:cs="Times New Roman"/>
                <w:i/>
                <w:iCs/>
                <w:color w:val="222222"/>
                <w:sz w:val="18"/>
                <w:szCs w:val="18"/>
                <w:shd w:val="clear" w:color="auto" w:fill="FFFFFF"/>
              </w:rPr>
              <w:t>6</w:t>
            </w:r>
            <w:r w:rsidR="00602D41" w:rsidRPr="000B7FDC">
              <w:rPr>
                <w:rFonts w:ascii="Times New Roman" w:hAnsi="Times New Roman" w:cs="Times New Roman"/>
                <w:color w:val="222222"/>
                <w:sz w:val="18"/>
                <w:szCs w:val="18"/>
                <w:shd w:val="clear" w:color="auto" w:fill="FFFFFF"/>
              </w:rPr>
              <w:t>(3), 40-58.</w:t>
            </w:r>
            <w:r w:rsidR="00544650" w:rsidRPr="000B7FDC">
              <w:rPr>
                <w:rFonts w:ascii="Times New Roman" w:hAnsi="Times New Roman" w:cs="Times New Roman"/>
                <w:color w:val="000000" w:themeColor="text1"/>
                <w:sz w:val="18"/>
                <w:szCs w:val="18"/>
              </w:rPr>
              <w:t xml:space="preserve"> </w:t>
            </w:r>
          </w:p>
        </w:tc>
        <w:tc>
          <w:tcPr>
            <w:tcW w:w="4675" w:type="dxa"/>
          </w:tcPr>
          <w:p w:rsidR="00506248" w:rsidRPr="000B7FDC" w:rsidRDefault="000B7FDC" w:rsidP="005C4372">
            <w:pPr>
              <w:tabs>
                <w:tab w:val="left" w:pos="1267"/>
              </w:tabs>
              <w:spacing w:line="240" w:lineRule="auto"/>
              <w:jc w:val="both"/>
              <w:rPr>
                <w:rFonts w:ascii="Times New Roman" w:hAnsi="Times New Roman" w:cs="Times New Roman"/>
                <w:sz w:val="18"/>
                <w:szCs w:val="18"/>
              </w:rPr>
            </w:pPr>
            <w:r w:rsidRPr="000B7FDC">
              <w:rPr>
                <w:rFonts w:ascii="Times New Roman" w:hAnsi="Times New Roman" w:cs="Times New Roman"/>
                <w:sz w:val="18"/>
                <w:szCs w:val="18"/>
              </w:rPr>
              <w:t>It is extremely pivotal for Turkish EFL teachers to become more efficacious educators in order to preserve their positive vibes while being bombarded with heavy school workloads, internalize more innovative teaching-learning activities, and apply moderately-challenging learning tasks inside their daily-based classroom learning vicinities.</w:t>
            </w:r>
          </w:p>
        </w:tc>
      </w:tr>
      <w:tr w:rsidR="00506248" w:rsidRPr="000B7FDC">
        <w:tc>
          <w:tcPr>
            <w:tcW w:w="4675" w:type="dxa"/>
          </w:tcPr>
          <w:p w:rsidR="00506248" w:rsidRPr="000B7FDC" w:rsidRDefault="00506248" w:rsidP="002D4819">
            <w:pPr>
              <w:rPr>
                <w:rFonts w:ascii="Times New Roman" w:hAnsi="Times New Roman" w:cs="Times New Roman"/>
                <w:color w:val="000000" w:themeColor="text1"/>
                <w:sz w:val="18"/>
                <w:szCs w:val="18"/>
              </w:rPr>
            </w:pPr>
            <w:r w:rsidRPr="000B7FDC">
              <w:rPr>
                <w:rFonts w:ascii="Times New Roman" w:hAnsi="Times New Roman" w:cs="Times New Roman"/>
                <w:color w:val="000000" w:themeColor="text1"/>
                <w:sz w:val="18"/>
                <w:szCs w:val="18"/>
              </w:rPr>
              <w:t>25.</w:t>
            </w:r>
            <w:r w:rsidR="00602D41" w:rsidRPr="000B7FDC">
              <w:rPr>
                <w:rFonts w:ascii="Times New Roman" w:hAnsi="Times New Roman" w:cs="Times New Roman"/>
                <w:color w:val="000000" w:themeColor="text1"/>
                <w:sz w:val="18"/>
                <w:szCs w:val="18"/>
              </w:rPr>
              <w:t xml:space="preserve"> </w:t>
            </w:r>
            <w:proofErr w:type="spellStart"/>
            <w:r w:rsidR="00602D41" w:rsidRPr="000B7FDC">
              <w:rPr>
                <w:rFonts w:ascii="Times New Roman" w:hAnsi="Times New Roman" w:cs="Times New Roman"/>
                <w:color w:val="222222"/>
                <w:sz w:val="18"/>
                <w:szCs w:val="18"/>
                <w:shd w:val="clear" w:color="auto" w:fill="FFFFFF"/>
              </w:rPr>
              <w:t>Zonoubi</w:t>
            </w:r>
            <w:proofErr w:type="spellEnd"/>
            <w:r w:rsidR="00602D41" w:rsidRPr="000B7FDC">
              <w:rPr>
                <w:rFonts w:ascii="Times New Roman" w:hAnsi="Times New Roman" w:cs="Times New Roman"/>
                <w:color w:val="222222"/>
                <w:sz w:val="18"/>
                <w:szCs w:val="18"/>
                <w:shd w:val="clear" w:color="auto" w:fill="FFFFFF"/>
              </w:rPr>
              <w:t xml:space="preserve">, R., </w:t>
            </w:r>
            <w:proofErr w:type="spellStart"/>
            <w:r w:rsidR="00602D41" w:rsidRPr="000B7FDC">
              <w:rPr>
                <w:rFonts w:ascii="Times New Roman" w:hAnsi="Times New Roman" w:cs="Times New Roman"/>
                <w:color w:val="222222"/>
                <w:sz w:val="18"/>
                <w:szCs w:val="18"/>
                <w:shd w:val="clear" w:color="auto" w:fill="FFFFFF"/>
              </w:rPr>
              <w:t>Rasekh</w:t>
            </w:r>
            <w:proofErr w:type="spellEnd"/>
            <w:r w:rsidR="00602D41" w:rsidRPr="000B7FDC">
              <w:rPr>
                <w:rFonts w:ascii="Times New Roman" w:hAnsi="Times New Roman" w:cs="Times New Roman"/>
                <w:color w:val="222222"/>
                <w:sz w:val="18"/>
                <w:szCs w:val="18"/>
                <w:shd w:val="clear" w:color="auto" w:fill="FFFFFF"/>
              </w:rPr>
              <w:t xml:space="preserve">, A. E., &amp; </w:t>
            </w:r>
            <w:proofErr w:type="spellStart"/>
            <w:r w:rsidR="00602D41" w:rsidRPr="000B7FDC">
              <w:rPr>
                <w:rFonts w:ascii="Times New Roman" w:hAnsi="Times New Roman" w:cs="Times New Roman"/>
                <w:color w:val="222222"/>
                <w:sz w:val="18"/>
                <w:szCs w:val="18"/>
                <w:shd w:val="clear" w:color="auto" w:fill="FFFFFF"/>
              </w:rPr>
              <w:t>Tavakoli</w:t>
            </w:r>
            <w:proofErr w:type="spellEnd"/>
            <w:r w:rsidR="00602D41" w:rsidRPr="000B7FDC">
              <w:rPr>
                <w:rFonts w:ascii="Times New Roman" w:hAnsi="Times New Roman" w:cs="Times New Roman"/>
                <w:color w:val="222222"/>
                <w:sz w:val="18"/>
                <w:szCs w:val="18"/>
                <w:shd w:val="clear" w:color="auto" w:fill="FFFFFF"/>
              </w:rPr>
              <w:t>, M. (2017). EFL teacher self-efficacy development in professional learning communities. </w:t>
            </w:r>
            <w:r w:rsidR="00602D41" w:rsidRPr="000B7FDC">
              <w:rPr>
                <w:rFonts w:ascii="Times New Roman" w:hAnsi="Times New Roman" w:cs="Times New Roman"/>
                <w:i/>
                <w:iCs/>
                <w:color w:val="222222"/>
                <w:sz w:val="18"/>
                <w:szCs w:val="18"/>
                <w:shd w:val="clear" w:color="auto" w:fill="FFFFFF"/>
              </w:rPr>
              <w:t>System</w:t>
            </w:r>
            <w:r w:rsidR="00602D41" w:rsidRPr="000B7FDC">
              <w:rPr>
                <w:rFonts w:ascii="Times New Roman" w:hAnsi="Times New Roman" w:cs="Times New Roman"/>
                <w:color w:val="222222"/>
                <w:sz w:val="18"/>
                <w:szCs w:val="18"/>
                <w:shd w:val="clear" w:color="auto" w:fill="FFFFFF"/>
              </w:rPr>
              <w:t>, </w:t>
            </w:r>
            <w:r w:rsidR="00602D41" w:rsidRPr="000B7FDC">
              <w:rPr>
                <w:rFonts w:ascii="Times New Roman" w:hAnsi="Times New Roman" w:cs="Times New Roman"/>
                <w:i/>
                <w:iCs/>
                <w:color w:val="222222"/>
                <w:sz w:val="18"/>
                <w:szCs w:val="18"/>
                <w:shd w:val="clear" w:color="auto" w:fill="FFFFFF"/>
              </w:rPr>
              <w:t>66</w:t>
            </w:r>
            <w:r w:rsidR="00602D41" w:rsidRPr="000B7FDC">
              <w:rPr>
                <w:rFonts w:ascii="Times New Roman" w:hAnsi="Times New Roman" w:cs="Times New Roman"/>
                <w:color w:val="222222"/>
                <w:sz w:val="18"/>
                <w:szCs w:val="18"/>
                <w:shd w:val="clear" w:color="auto" w:fill="FFFFFF"/>
              </w:rPr>
              <w:t>, 1-12.</w:t>
            </w:r>
            <w:r w:rsidR="00544650" w:rsidRPr="000B7FDC">
              <w:rPr>
                <w:rFonts w:ascii="Times New Roman" w:hAnsi="Times New Roman" w:cs="Times New Roman"/>
                <w:color w:val="000000" w:themeColor="text1"/>
                <w:sz w:val="18"/>
                <w:szCs w:val="18"/>
              </w:rPr>
              <w:t xml:space="preserve"> </w:t>
            </w:r>
          </w:p>
        </w:tc>
        <w:tc>
          <w:tcPr>
            <w:tcW w:w="4675" w:type="dxa"/>
          </w:tcPr>
          <w:p w:rsidR="00506248" w:rsidRPr="000B7FDC" w:rsidRDefault="000B7FDC" w:rsidP="00F66B92">
            <w:pPr>
              <w:tabs>
                <w:tab w:val="left" w:pos="1267"/>
              </w:tabs>
              <w:spacing w:line="240" w:lineRule="auto"/>
              <w:jc w:val="both"/>
              <w:rPr>
                <w:rFonts w:ascii="Times New Roman" w:hAnsi="Times New Roman" w:cs="Times New Roman"/>
                <w:sz w:val="18"/>
                <w:szCs w:val="18"/>
              </w:rPr>
            </w:pPr>
            <w:r w:rsidRPr="000B7FDC">
              <w:rPr>
                <w:rFonts w:ascii="Times New Roman" w:hAnsi="Times New Roman" w:cs="Times New Roman"/>
                <w:sz w:val="18"/>
                <w:szCs w:val="18"/>
              </w:rPr>
              <w:t>It is strongly believed that highly self-efficacious EFL teachers have become more capable of identifying their particular teaching strengths as well as weaknesses, which in turn rewarding for them to display their best working performances, bring about more positively-sound learning environments, and scaffold learners’ learning progresses in a better purpose.</w:t>
            </w:r>
          </w:p>
        </w:tc>
      </w:tr>
    </w:tbl>
    <w:p w:rsidR="004C641D" w:rsidRPr="000B7FDC" w:rsidRDefault="004C641D" w:rsidP="00CC2F69">
      <w:pPr>
        <w:jc w:val="center"/>
        <w:rPr>
          <w:rFonts w:ascii="Times New Roman" w:hAnsi="Times New Roman" w:cs="Times New Roman"/>
          <w:color w:val="000000" w:themeColor="text1"/>
          <w:sz w:val="18"/>
          <w:szCs w:val="18"/>
        </w:rPr>
      </w:pPr>
    </w:p>
    <w:sectPr w:rsidR="004C641D" w:rsidRPr="000B7FDC">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7316" w:rsidRDefault="00197316">
      <w:pPr>
        <w:spacing w:line="240" w:lineRule="auto"/>
      </w:pPr>
      <w:r>
        <w:separator/>
      </w:r>
    </w:p>
  </w:endnote>
  <w:endnote w:type="continuationSeparator" w:id="0">
    <w:p w:rsidR="00197316" w:rsidRDefault="001973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116660"/>
    </w:sdtPr>
    <w:sdtEndPr>
      <w:rPr>
        <w:rFonts w:ascii="Times New Roman" w:hAnsi="Times New Roman" w:cs="Times New Roman"/>
        <w:sz w:val="24"/>
        <w:szCs w:val="24"/>
      </w:rPr>
    </w:sdtEndPr>
    <w:sdtContent>
      <w:p w:rsidR="00717602" w:rsidRDefault="00717602">
        <w:pPr>
          <w:pStyle w:val="Footer"/>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0B7FDC">
          <w:rPr>
            <w:rFonts w:ascii="Times New Roman" w:hAnsi="Times New Roman" w:cs="Times New Roman"/>
            <w:noProof/>
            <w:sz w:val="24"/>
            <w:szCs w:val="24"/>
          </w:rPr>
          <w:t>3</w:t>
        </w:r>
        <w:r>
          <w:rPr>
            <w:rFonts w:ascii="Times New Roman" w:hAnsi="Times New Roman" w:cs="Times New Roman"/>
            <w:sz w:val="24"/>
            <w:szCs w:val="24"/>
          </w:rPr>
          <w:fldChar w:fldCharType="end"/>
        </w:r>
      </w:p>
    </w:sdtContent>
  </w:sdt>
  <w:p w:rsidR="00717602" w:rsidRDefault="007176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7316" w:rsidRDefault="00197316">
      <w:pPr>
        <w:spacing w:after="0"/>
      </w:pPr>
      <w:r>
        <w:separator/>
      </w:r>
    </w:p>
  </w:footnote>
  <w:footnote w:type="continuationSeparator" w:id="0">
    <w:p w:rsidR="00197316" w:rsidRDefault="0019731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4B3E19"/>
    <w:multiLevelType w:val="singleLevel"/>
    <w:tmpl w:val="B14B3E19"/>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374"/>
    <w:rsid w:val="00002938"/>
    <w:rsid w:val="000270E4"/>
    <w:rsid w:val="00027B46"/>
    <w:rsid w:val="000316EE"/>
    <w:rsid w:val="00034DF2"/>
    <w:rsid w:val="00053DB7"/>
    <w:rsid w:val="00063322"/>
    <w:rsid w:val="000647A8"/>
    <w:rsid w:val="0007316D"/>
    <w:rsid w:val="00077434"/>
    <w:rsid w:val="000815B5"/>
    <w:rsid w:val="00091BDA"/>
    <w:rsid w:val="00091CDF"/>
    <w:rsid w:val="00097ED8"/>
    <w:rsid w:val="000A69DE"/>
    <w:rsid w:val="000B0120"/>
    <w:rsid w:val="000B0C3B"/>
    <w:rsid w:val="000B1BE6"/>
    <w:rsid w:val="000B753E"/>
    <w:rsid w:val="000B7FDC"/>
    <w:rsid w:val="000C4FFC"/>
    <w:rsid w:val="000E0894"/>
    <w:rsid w:val="000E619D"/>
    <w:rsid w:val="000E73CB"/>
    <w:rsid w:val="000F0970"/>
    <w:rsid w:val="00103034"/>
    <w:rsid w:val="00106C00"/>
    <w:rsid w:val="00114DCA"/>
    <w:rsid w:val="00131E90"/>
    <w:rsid w:val="001406C3"/>
    <w:rsid w:val="00140B92"/>
    <w:rsid w:val="00142883"/>
    <w:rsid w:val="00155572"/>
    <w:rsid w:val="00155CF4"/>
    <w:rsid w:val="001658C6"/>
    <w:rsid w:val="001834C7"/>
    <w:rsid w:val="001841AA"/>
    <w:rsid w:val="00186176"/>
    <w:rsid w:val="00192C63"/>
    <w:rsid w:val="00197316"/>
    <w:rsid w:val="001A036A"/>
    <w:rsid w:val="001B1308"/>
    <w:rsid w:val="001B482C"/>
    <w:rsid w:val="001C1640"/>
    <w:rsid w:val="001C213F"/>
    <w:rsid w:val="001E720C"/>
    <w:rsid w:val="001F0038"/>
    <w:rsid w:val="001F4B73"/>
    <w:rsid w:val="00206A41"/>
    <w:rsid w:val="002216BA"/>
    <w:rsid w:val="00227B49"/>
    <w:rsid w:val="00236BF6"/>
    <w:rsid w:val="00241E8F"/>
    <w:rsid w:val="002424CF"/>
    <w:rsid w:val="00246F8A"/>
    <w:rsid w:val="0025542B"/>
    <w:rsid w:val="00265988"/>
    <w:rsid w:val="0028197C"/>
    <w:rsid w:val="00286B15"/>
    <w:rsid w:val="002A1068"/>
    <w:rsid w:val="002A70D0"/>
    <w:rsid w:val="002B3287"/>
    <w:rsid w:val="002B58AD"/>
    <w:rsid w:val="002B7924"/>
    <w:rsid w:val="002B7F88"/>
    <w:rsid w:val="002C45BC"/>
    <w:rsid w:val="002C608F"/>
    <w:rsid w:val="002D4819"/>
    <w:rsid w:val="002E595F"/>
    <w:rsid w:val="00305343"/>
    <w:rsid w:val="00305646"/>
    <w:rsid w:val="00311810"/>
    <w:rsid w:val="00311ECE"/>
    <w:rsid w:val="00313B9A"/>
    <w:rsid w:val="00315039"/>
    <w:rsid w:val="003157E4"/>
    <w:rsid w:val="00323786"/>
    <w:rsid w:val="00323C4E"/>
    <w:rsid w:val="00324BCA"/>
    <w:rsid w:val="00326CA6"/>
    <w:rsid w:val="003304CE"/>
    <w:rsid w:val="00354A1E"/>
    <w:rsid w:val="00356799"/>
    <w:rsid w:val="00365216"/>
    <w:rsid w:val="00377BD2"/>
    <w:rsid w:val="00387015"/>
    <w:rsid w:val="00391EC4"/>
    <w:rsid w:val="003A1F81"/>
    <w:rsid w:val="003A558F"/>
    <w:rsid w:val="003B186C"/>
    <w:rsid w:val="003D711D"/>
    <w:rsid w:val="003E1E83"/>
    <w:rsid w:val="003E246E"/>
    <w:rsid w:val="003E458C"/>
    <w:rsid w:val="00405EEC"/>
    <w:rsid w:val="00406C0B"/>
    <w:rsid w:val="004077B0"/>
    <w:rsid w:val="00407DB3"/>
    <w:rsid w:val="00417EA9"/>
    <w:rsid w:val="00434290"/>
    <w:rsid w:val="00435652"/>
    <w:rsid w:val="00435788"/>
    <w:rsid w:val="00440CB2"/>
    <w:rsid w:val="00441653"/>
    <w:rsid w:val="004464C4"/>
    <w:rsid w:val="00451028"/>
    <w:rsid w:val="00453D70"/>
    <w:rsid w:val="0045523B"/>
    <w:rsid w:val="00477B7F"/>
    <w:rsid w:val="00486C98"/>
    <w:rsid w:val="004A61DA"/>
    <w:rsid w:val="004B3BDC"/>
    <w:rsid w:val="004B4111"/>
    <w:rsid w:val="004C2577"/>
    <w:rsid w:val="004C4B2B"/>
    <w:rsid w:val="004C641D"/>
    <w:rsid w:val="004D1C74"/>
    <w:rsid w:val="004D3DEF"/>
    <w:rsid w:val="004D5F61"/>
    <w:rsid w:val="00501C64"/>
    <w:rsid w:val="00505814"/>
    <w:rsid w:val="00506248"/>
    <w:rsid w:val="00512985"/>
    <w:rsid w:val="005130BC"/>
    <w:rsid w:val="0051330C"/>
    <w:rsid w:val="00542A00"/>
    <w:rsid w:val="00544650"/>
    <w:rsid w:val="005517BF"/>
    <w:rsid w:val="00560294"/>
    <w:rsid w:val="005674A3"/>
    <w:rsid w:val="005745BE"/>
    <w:rsid w:val="00596660"/>
    <w:rsid w:val="005A64B2"/>
    <w:rsid w:val="005B4522"/>
    <w:rsid w:val="005B5FCE"/>
    <w:rsid w:val="005B739E"/>
    <w:rsid w:val="005C0B9F"/>
    <w:rsid w:val="005C4372"/>
    <w:rsid w:val="005C6AC6"/>
    <w:rsid w:val="005E2C7F"/>
    <w:rsid w:val="005F6B58"/>
    <w:rsid w:val="006028FD"/>
    <w:rsid w:val="00602D41"/>
    <w:rsid w:val="00605C9A"/>
    <w:rsid w:val="00611B89"/>
    <w:rsid w:val="006202E6"/>
    <w:rsid w:val="00623788"/>
    <w:rsid w:val="006370DC"/>
    <w:rsid w:val="006417FB"/>
    <w:rsid w:val="006420F7"/>
    <w:rsid w:val="006424F8"/>
    <w:rsid w:val="00642876"/>
    <w:rsid w:val="0065070F"/>
    <w:rsid w:val="00657F8D"/>
    <w:rsid w:val="0066264F"/>
    <w:rsid w:val="006647F4"/>
    <w:rsid w:val="006759A7"/>
    <w:rsid w:val="00684734"/>
    <w:rsid w:val="00690570"/>
    <w:rsid w:val="006925FD"/>
    <w:rsid w:val="006A78B8"/>
    <w:rsid w:val="006B0255"/>
    <w:rsid w:val="006B71A6"/>
    <w:rsid w:val="006D5CFA"/>
    <w:rsid w:val="006D685E"/>
    <w:rsid w:val="006E04BF"/>
    <w:rsid w:val="00707B48"/>
    <w:rsid w:val="0071277A"/>
    <w:rsid w:val="00717602"/>
    <w:rsid w:val="007200E4"/>
    <w:rsid w:val="007209E5"/>
    <w:rsid w:val="00756328"/>
    <w:rsid w:val="00760AB4"/>
    <w:rsid w:val="0076641E"/>
    <w:rsid w:val="007723AA"/>
    <w:rsid w:val="00781D92"/>
    <w:rsid w:val="00786655"/>
    <w:rsid w:val="007A7D3D"/>
    <w:rsid w:val="007B1D7F"/>
    <w:rsid w:val="007C5255"/>
    <w:rsid w:val="007D2EAB"/>
    <w:rsid w:val="007F69AD"/>
    <w:rsid w:val="00817EAE"/>
    <w:rsid w:val="00827CAA"/>
    <w:rsid w:val="008350EE"/>
    <w:rsid w:val="00836B6C"/>
    <w:rsid w:val="00863771"/>
    <w:rsid w:val="00864E8F"/>
    <w:rsid w:val="00865015"/>
    <w:rsid w:val="00871070"/>
    <w:rsid w:val="00887193"/>
    <w:rsid w:val="00887F5B"/>
    <w:rsid w:val="00894BC3"/>
    <w:rsid w:val="0089655E"/>
    <w:rsid w:val="00896BCA"/>
    <w:rsid w:val="008A3875"/>
    <w:rsid w:val="008B28DF"/>
    <w:rsid w:val="008C2607"/>
    <w:rsid w:val="008D4E91"/>
    <w:rsid w:val="008E7AAF"/>
    <w:rsid w:val="008F0050"/>
    <w:rsid w:val="00901298"/>
    <w:rsid w:val="009044E5"/>
    <w:rsid w:val="009072D3"/>
    <w:rsid w:val="00914588"/>
    <w:rsid w:val="00924CA8"/>
    <w:rsid w:val="00933102"/>
    <w:rsid w:val="00933BD9"/>
    <w:rsid w:val="0093789E"/>
    <w:rsid w:val="0095775E"/>
    <w:rsid w:val="00957CCD"/>
    <w:rsid w:val="0096531F"/>
    <w:rsid w:val="009858A4"/>
    <w:rsid w:val="00992ECD"/>
    <w:rsid w:val="00995FED"/>
    <w:rsid w:val="00997418"/>
    <w:rsid w:val="00997597"/>
    <w:rsid w:val="009B2B09"/>
    <w:rsid w:val="009C0F57"/>
    <w:rsid w:val="009C6532"/>
    <w:rsid w:val="009D00A7"/>
    <w:rsid w:val="009D4741"/>
    <w:rsid w:val="009E2A69"/>
    <w:rsid w:val="00A01226"/>
    <w:rsid w:val="00A0775B"/>
    <w:rsid w:val="00A25BE9"/>
    <w:rsid w:val="00A27374"/>
    <w:rsid w:val="00A45FDC"/>
    <w:rsid w:val="00A64BF7"/>
    <w:rsid w:val="00A66542"/>
    <w:rsid w:val="00AA4BA8"/>
    <w:rsid w:val="00AA6DED"/>
    <w:rsid w:val="00AA7639"/>
    <w:rsid w:val="00AB4D7F"/>
    <w:rsid w:val="00AC0791"/>
    <w:rsid w:val="00AC3D04"/>
    <w:rsid w:val="00AC64CF"/>
    <w:rsid w:val="00AD73A0"/>
    <w:rsid w:val="00AE2C3D"/>
    <w:rsid w:val="00AE3FF5"/>
    <w:rsid w:val="00AF4BB6"/>
    <w:rsid w:val="00AF66FF"/>
    <w:rsid w:val="00AF7253"/>
    <w:rsid w:val="00B23DAB"/>
    <w:rsid w:val="00B33AF8"/>
    <w:rsid w:val="00B358B6"/>
    <w:rsid w:val="00B36510"/>
    <w:rsid w:val="00B3659F"/>
    <w:rsid w:val="00B37266"/>
    <w:rsid w:val="00B41B2D"/>
    <w:rsid w:val="00B460C6"/>
    <w:rsid w:val="00B51BD4"/>
    <w:rsid w:val="00B562B7"/>
    <w:rsid w:val="00B643A7"/>
    <w:rsid w:val="00B724B0"/>
    <w:rsid w:val="00B76042"/>
    <w:rsid w:val="00B77711"/>
    <w:rsid w:val="00B809AF"/>
    <w:rsid w:val="00B93865"/>
    <w:rsid w:val="00B95578"/>
    <w:rsid w:val="00B966DD"/>
    <w:rsid w:val="00BA010C"/>
    <w:rsid w:val="00BA07FE"/>
    <w:rsid w:val="00BA278C"/>
    <w:rsid w:val="00BC2CA1"/>
    <w:rsid w:val="00BD314C"/>
    <w:rsid w:val="00BD480A"/>
    <w:rsid w:val="00BE41EB"/>
    <w:rsid w:val="00BF30AD"/>
    <w:rsid w:val="00C1178B"/>
    <w:rsid w:val="00C12F46"/>
    <w:rsid w:val="00C241C7"/>
    <w:rsid w:val="00C36A1A"/>
    <w:rsid w:val="00C36DEC"/>
    <w:rsid w:val="00C4669B"/>
    <w:rsid w:val="00C517A6"/>
    <w:rsid w:val="00C605F0"/>
    <w:rsid w:val="00C60FE7"/>
    <w:rsid w:val="00C64124"/>
    <w:rsid w:val="00C75C8F"/>
    <w:rsid w:val="00C86AE0"/>
    <w:rsid w:val="00C87F9C"/>
    <w:rsid w:val="00C96638"/>
    <w:rsid w:val="00CB056D"/>
    <w:rsid w:val="00CB406D"/>
    <w:rsid w:val="00CB4671"/>
    <w:rsid w:val="00CC2F69"/>
    <w:rsid w:val="00CC73DE"/>
    <w:rsid w:val="00CE671D"/>
    <w:rsid w:val="00CF3005"/>
    <w:rsid w:val="00D002BE"/>
    <w:rsid w:val="00D12259"/>
    <w:rsid w:val="00D1727F"/>
    <w:rsid w:val="00D20548"/>
    <w:rsid w:val="00D34354"/>
    <w:rsid w:val="00D45079"/>
    <w:rsid w:val="00D52DF0"/>
    <w:rsid w:val="00D53429"/>
    <w:rsid w:val="00D57CD4"/>
    <w:rsid w:val="00D64778"/>
    <w:rsid w:val="00D70861"/>
    <w:rsid w:val="00D72AFC"/>
    <w:rsid w:val="00D75FB8"/>
    <w:rsid w:val="00D7781E"/>
    <w:rsid w:val="00D80ADB"/>
    <w:rsid w:val="00D82762"/>
    <w:rsid w:val="00D85286"/>
    <w:rsid w:val="00D863D3"/>
    <w:rsid w:val="00D915E0"/>
    <w:rsid w:val="00D91CBF"/>
    <w:rsid w:val="00D94273"/>
    <w:rsid w:val="00DC4499"/>
    <w:rsid w:val="00DC7C99"/>
    <w:rsid w:val="00DE0B12"/>
    <w:rsid w:val="00DE6585"/>
    <w:rsid w:val="00DE6A0A"/>
    <w:rsid w:val="00DF6572"/>
    <w:rsid w:val="00E17F75"/>
    <w:rsid w:val="00E216D8"/>
    <w:rsid w:val="00E32D8D"/>
    <w:rsid w:val="00E3453D"/>
    <w:rsid w:val="00E345E7"/>
    <w:rsid w:val="00E44285"/>
    <w:rsid w:val="00E51C0D"/>
    <w:rsid w:val="00E51EC5"/>
    <w:rsid w:val="00E734A0"/>
    <w:rsid w:val="00E7783B"/>
    <w:rsid w:val="00E95A6B"/>
    <w:rsid w:val="00EB241A"/>
    <w:rsid w:val="00EB2B4E"/>
    <w:rsid w:val="00EB641D"/>
    <w:rsid w:val="00ED46CF"/>
    <w:rsid w:val="00EE372E"/>
    <w:rsid w:val="00EE7462"/>
    <w:rsid w:val="00EF37EF"/>
    <w:rsid w:val="00F23DCA"/>
    <w:rsid w:val="00F2485E"/>
    <w:rsid w:val="00F34A8A"/>
    <w:rsid w:val="00F56E59"/>
    <w:rsid w:val="00F66B92"/>
    <w:rsid w:val="00F7567F"/>
    <w:rsid w:val="00F850B1"/>
    <w:rsid w:val="00F911E9"/>
    <w:rsid w:val="00F912DD"/>
    <w:rsid w:val="00FB2660"/>
    <w:rsid w:val="00FC3BED"/>
    <w:rsid w:val="00FE0132"/>
    <w:rsid w:val="00FE1CEA"/>
    <w:rsid w:val="00FE34FB"/>
    <w:rsid w:val="00FE46B1"/>
    <w:rsid w:val="00FE5D71"/>
    <w:rsid w:val="00FF33C1"/>
    <w:rsid w:val="00FF502E"/>
    <w:rsid w:val="00FF738A"/>
    <w:rsid w:val="24947329"/>
    <w:rsid w:val="46492AC4"/>
    <w:rsid w:val="539D465B"/>
    <w:rsid w:val="56CA532A"/>
    <w:rsid w:val="582B349F"/>
    <w:rsid w:val="58A8574E"/>
    <w:rsid w:val="5B6C0A9A"/>
    <w:rsid w:val="6C730F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customStyle="1" w:styleId="Default">
    <w:name w:val="Default"/>
    <w:pPr>
      <w:autoSpaceDE w:val="0"/>
      <w:autoSpaceDN w:val="0"/>
      <w:adjustRightInd w:val="0"/>
    </w:pPr>
    <w:rPr>
      <w:rFonts w:eastAsiaTheme="minorHAnsi"/>
      <w:color w:val="000000"/>
      <w:sz w:val="24"/>
      <w:szCs w:val="24"/>
    </w:rPr>
  </w:style>
  <w:style w:type="paragraph" w:styleId="BalloonText">
    <w:name w:val="Balloon Text"/>
    <w:basedOn w:val="Normal"/>
    <w:link w:val="BalloonTextChar"/>
    <w:uiPriority w:val="99"/>
    <w:semiHidden/>
    <w:unhideWhenUsed/>
    <w:rsid w:val="004356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652"/>
    <w:rPr>
      <w:rFonts w:ascii="Tahoma" w:eastAsiaTheme="minorHAns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customStyle="1" w:styleId="Default">
    <w:name w:val="Default"/>
    <w:pPr>
      <w:autoSpaceDE w:val="0"/>
      <w:autoSpaceDN w:val="0"/>
      <w:adjustRightInd w:val="0"/>
    </w:pPr>
    <w:rPr>
      <w:rFonts w:eastAsiaTheme="minorHAnsi"/>
      <w:color w:val="000000"/>
      <w:sz w:val="24"/>
      <w:szCs w:val="24"/>
    </w:rPr>
  </w:style>
  <w:style w:type="paragraph" w:styleId="BalloonText">
    <w:name w:val="Balloon Text"/>
    <w:basedOn w:val="Normal"/>
    <w:link w:val="BalloonTextChar"/>
    <w:uiPriority w:val="99"/>
    <w:semiHidden/>
    <w:unhideWhenUsed/>
    <w:rsid w:val="004356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652"/>
    <w:rPr>
      <w:rFonts w:ascii="Tahoma" w:eastAsiaTheme="minorHAns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880241">
      <w:bodyDiv w:val="1"/>
      <w:marLeft w:val="0"/>
      <w:marRight w:val="0"/>
      <w:marTop w:val="0"/>
      <w:marBottom w:val="0"/>
      <w:divBdr>
        <w:top w:val="none" w:sz="0" w:space="0" w:color="auto"/>
        <w:left w:val="none" w:sz="0" w:space="0" w:color="auto"/>
        <w:bottom w:val="none" w:sz="0" w:space="0" w:color="auto"/>
        <w:right w:val="none" w:sz="0" w:space="0" w:color="auto"/>
      </w:divBdr>
      <w:divsChild>
        <w:div w:id="94641592">
          <w:marLeft w:val="0"/>
          <w:marRight w:val="0"/>
          <w:marTop w:val="0"/>
          <w:marBottom w:val="0"/>
          <w:divBdr>
            <w:top w:val="none" w:sz="0" w:space="0" w:color="auto"/>
            <w:left w:val="none" w:sz="0" w:space="0" w:color="auto"/>
            <w:bottom w:val="none" w:sz="0" w:space="0" w:color="auto"/>
            <w:right w:val="none" w:sz="0" w:space="0" w:color="auto"/>
          </w:divBdr>
        </w:div>
      </w:divsChild>
    </w:div>
    <w:div w:id="1038965732">
      <w:bodyDiv w:val="1"/>
      <w:marLeft w:val="0"/>
      <w:marRight w:val="0"/>
      <w:marTop w:val="0"/>
      <w:marBottom w:val="0"/>
      <w:divBdr>
        <w:top w:val="none" w:sz="0" w:space="0" w:color="auto"/>
        <w:left w:val="none" w:sz="0" w:space="0" w:color="auto"/>
        <w:bottom w:val="none" w:sz="0" w:space="0" w:color="auto"/>
        <w:right w:val="none" w:sz="0" w:space="0" w:color="auto"/>
      </w:divBdr>
      <w:divsChild>
        <w:div w:id="2094009449">
          <w:marLeft w:val="0"/>
          <w:marRight w:val="0"/>
          <w:marTop w:val="0"/>
          <w:marBottom w:val="0"/>
          <w:divBdr>
            <w:top w:val="none" w:sz="0" w:space="0" w:color="auto"/>
            <w:left w:val="none" w:sz="0" w:space="0" w:color="auto"/>
            <w:bottom w:val="none" w:sz="0" w:space="0" w:color="auto"/>
            <w:right w:val="none" w:sz="0" w:space="0" w:color="auto"/>
          </w:divBdr>
        </w:div>
      </w:divsChild>
    </w:div>
    <w:div w:id="1171676373">
      <w:bodyDiv w:val="1"/>
      <w:marLeft w:val="0"/>
      <w:marRight w:val="0"/>
      <w:marTop w:val="0"/>
      <w:marBottom w:val="0"/>
      <w:divBdr>
        <w:top w:val="none" w:sz="0" w:space="0" w:color="auto"/>
        <w:left w:val="none" w:sz="0" w:space="0" w:color="auto"/>
        <w:bottom w:val="none" w:sz="0" w:space="0" w:color="auto"/>
        <w:right w:val="none" w:sz="0" w:space="0" w:color="auto"/>
      </w:divBdr>
      <w:divsChild>
        <w:div w:id="1085568282">
          <w:marLeft w:val="0"/>
          <w:marRight w:val="0"/>
          <w:marTop w:val="0"/>
          <w:marBottom w:val="0"/>
          <w:divBdr>
            <w:top w:val="none" w:sz="0" w:space="0" w:color="auto"/>
            <w:left w:val="none" w:sz="0" w:space="0" w:color="auto"/>
            <w:bottom w:val="none" w:sz="0" w:space="0" w:color="auto"/>
            <w:right w:val="none" w:sz="0" w:space="0" w:color="auto"/>
          </w:divBdr>
        </w:div>
        <w:div w:id="521286480">
          <w:marLeft w:val="0"/>
          <w:marRight w:val="0"/>
          <w:marTop w:val="0"/>
          <w:marBottom w:val="0"/>
          <w:divBdr>
            <w:top w:val="none" w:sz="0" w:space="0" w:color="auto"/>
            <w:left w:val="none" w:sz="0" w:space="0" w:color="auto"/>
            <w:bottom w:val="none" w:sz="0" w:space="0" w:color="auto"/>
            <w:right w:val="none" w:sz="0" w:space="0" w:color="auto"/>
          </w:divBdr>
        </w:div>
      </w:divsChild>
    </w:div>
    <w:div w:id="1226601391">
      <w:bodyDiv w:val="1"/>
      <w:marLeft w:val="0"/>
      <w:marRight w:val="0"/>
      <w:marTop w:val="0"/>
      <w:marBottom w:val="0"/>
      <w:divBdr>
        <w:top w:val="none" w:sz="0" w:space="0" w:color="auto"/>
        <w:left w:val="none" w:sz="0" w:space="0" w:color="auto"/>
        <w:bottom w:val="none" w:sz="0" w:space="0" w:color="auto"/>
        <w:right w:val="none" w:sz="0" w:space="0" w:color="auto"/>
      </w:divBdr>
      <w:divsChild>
        <w:div w:id="1008217303">
          <w:marLeft w:val="0"/>
          <w:marRight w:val="0"/>
          <w:marTop w:val="0"/>
          <w:marBottom w:val="0"/>
          <w:divBdr>
            <w:top w:val="none" w:sz="0" w:space="0" w:color="auto"/>
            <w:left w:val="none" w:sz="0" w:space="0" w:color="auto"/>
            <w:bottom w:val="none" w:sz="0" w:space="0" w:color="auto"/>
            <w:right w:val="none" w:sz="0" w:space="0" w:color="auto"/>
          </w:divBdr>
        </w:div>
      </w:divsChild>
    </w:div>
    <w:div w:id="1283925040">
      <w:bodyDiv w:val="1"/>
      <w:marLeft w:val="0"/>
      <w:marRight w:val="0"/>
      <w:marTop w:val="0"/>
      <w:marBottom w:val="0"/>
      <w:divBdr>
        <w:top w:val="none" w:sz="0" w:space="0" w:color="auto"/>
        <w:left w:val="none" w:sz="0" w:space="0" w:color="auto"/>
        <w:bottom w:val="none" w:sz="0" w:space="0" w:color="auto"/>
        <w:right w:val="none" w:sz="0" w:space="0" w:color="auto"/>
      </w:divBdr>
      <w:divsChild>
        <w:div w:id="1405949219">
          <w:marLeft w:val="0"/>
          <w:marRight w:val="0"/>
          <w:marTop w:val="0"/>
          <w:marBottom w:val="0"/>
          <w:divBdr>
            <w:top w:val="none" w:sz="0" w:space="0" w:color="auto"/>
            <w:left w:val="none" w:sz="0" w:space="0" w:color="auto"/>
            <w:bottom w:val="none" w:sz="0" w:space="0" w:color="auto"/>
            <w:right w:val="none" w:sz="0" w:space="0" w:color="auto"/>
          </w:divBdr>
        </w:div>
        <w:div w:id="1804039927">
          <w:marLeft w:val="0"/>
          <w:marRight w:val="0"/>
          <w:marTop w:val="0"/>
          <w:marBottom w:val="0"/>
          <w:divBdr>
            <w:top w:val="none" w:sz="0" w:space="0" w:color="auto"/>
            <w:left w:val="none" w:sz="0" w:space="0" w:color="auto"/>
            <w:bottom w:val="none" w:sz="0" w:space="0" w:color="auto"/>
            <w:right w:val="none" w:sz="0" w:space="0" w:color="auto"/>
          </w:divBdr>
        </w:div>
      </w:divsChild>
    </w:div>
    <w:div w:id="1705980564">
      <w:bodyDiv w:val="1"/>
      <w:marLeft w:val="0"/>
      <w:marRight w:val="0"/>
      <w:marTop w:val="0"/>
      <w:marBottom w:val="0"/>
      <w:divBdr>
        <w:top w:val="none" w:sz="0" w:space="0" w:color="auto"/>
        <w:left w:val="none" w:sz="0" w:space="0" w:color="auto"/>
        <w:bottom w:val="none" w:sz="0" w:space="0" w:color="auto"/>
        <w:right w:val="none" w:sz="0" w:space="0" w:color="auto"/>
      </w:divBdr>
      <w:divsChild>
        <w:div w:id="1812944543">
          <w:marLeft w:val="0"/>
          <w:marRight w:val="0"/>
          <w:marTop w:val="0"/>
          <w:marBottom w:val="0"/>
          <w:divBdr>
            <w:top w:val="none" w:sz="0" w:space="0" w:color="auto"/>
            <w:left w:val="none" w:sz="0" w:space="0" w:color="auto"/>
            <w:bottom w:val="none" w:sz="0" w:space="0" w:color="auto"/>
            <w:right w:val="none" w:sz="0" w:space="0" w:color="auto"/>
          </w:divBdr>
        </w:div>
        <w:div w:id="923413336">
          <w:marLeft w:val="0"/>
          <w:marRight w:val="0"/>
          <w:marTop w:val="0"/>
          <w:marBottom w:val="0"/>
          <w:divBdr>
            <w:top w:val="none" w:sz="0" w:space="0" w:color="auto"/>
            <w:left w:val="none" w:sz="0" w:space="0" w:color="auto"/>
            <w:bottom w:val="none" w:sz="0" w:space="0" w:color="auto"/>
            <w:right w:val="none" w:sz="0" w:space="0" w:color="auto"/>
          </w:divBdr>
        </w:div>
        <w:div w:id="1606645192">
          <w:marLeft w:val="0"/>
          <w:marRight w:val="0"/>
          <w:marTop w:val="0"/>
          <w:marBottom w:val="0"/>
          <w:divBdr>
            <w:top w:val="none" w:sz="0" w:space="0" w:color="auto"/>
            <w:left w:val="none" w:sz="0" w:space="0" w:color="auto"/>
            <w:bottom w:val="none" w:sz="0" w:space="0" w:color="auto"/>
            <w:right w:val="none" w:sz="0" w:space="0" w:color="auto"/>
          </w:divBdr>
        </w:div>
        <w:div w:id="467623538">
          <w:marLeft w:val="0"/>
          <w:marRight w:val="0"/>
          <w:marTop w:val="0"/>
          <w:marBottom w:val="0"/>
          <w:divBdr>
            <w:top w:val="none" w:sz="0" w:space="0" w:color="auto"/>
            <w:left w:val="none" w:sz="0" w:space="0" w:color="auto"/>
            <w:bottom w:val="none" w:sz="0" w:space="0" w:color="auto"/>
            <w:right w:val="none" w:sz="0" w:space="0" w:color="auto"/>
          </w:divBdr>
        </w:div>
        <w:div w:id="14284302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6A057-2043-47EE-8064-2925A345C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2022</Words>
  <Characters>11526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Kristian Wijaya</dc:creator>
  <cp:lastModifiedBy>Avita</cp:lastModifiedBy>
  <cp:revision>2</cp:revision>
  <cp:lastPrinted>2023-03-07T06:22:00Z</cp:lastPrinted>
  <dcterms:created xsi:type="dcterms:W3CDTF">2023-03-15T05:12:00Z</dcterms:created>
  <dcterms:modified xsi:type="dcterms:W3CDTF">2023-03-15T05:12:00Z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edf6da58-0eb3-3641-ac76-2e981cacd533</vt:lpwstr>
  </property>
  <property fmtid="{D5CDD505-2E9C-101B-9397-08002B2CF9AE}" pid="24" name="Mendeley Citation Style_1">
    <vt:lpwstr>http://www.zotero.org/styles/apa</vt:lpwstr>
  </property>
  <property fmtid="{D5CDD505-2E9C-101B-9397-08002B2CF9AE}" pid="25" name="KSOProductBuildVer">
    <vt:lpwstr>1033-11.2.0.11440</vt:lpwstr>
  </property>
  <property fmtid="{D5CDD505-2E9C-101B-9397-08002B2CF9AE}" pid="26" name="ICV">
    <vt:lpwstr>3A935CDF547744A49A4088AD25270868</vt:lpwstr>
  </property>
</Properties>
</file>