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CC480" w14:textId="77777777" w:rsidR="006E55D5" w:rsidRPr="007C0F42" w:rsidRDefault="006E55D5" w:rsidP="006E55D5">
      <w:pPr>
        <w:jc w:val="center"/>
        <w:rPr>
          <w:lang w:val="id-ID"/>
        </w:rPr>
      </w:pPr>
    </w:p>
    <w:p w14:paraId="52F7AF79" w14:textId="77777777" w:rsidR="00820646" w:rsidRPr="00820646" w:rsidRDefault="00820646" w:rsidP="00820646">
      <w:pPr>
        <w:spacing w:after="0"/>
        <w:jc w:val="center"/>
        <w:rPr>
          <w:rFonts w:ascii="Arial" w:eastAsia="Times New Roman" w:hAnsi="Arial" w:cs="Arial"/>
          <w:b/>
          <w:sz w:val="24"/>
          <w:szCs w:val="24"/>
          <w:lang w:eastAsia="id-ID"/>
        </w:rPr>
      </w:pPr>
      <w:r w:rsidRPr="00820646">
        <w:rPr>
          <w:rFonts w:ascii="Arial" w:eastAsia="Times New Roman" w:hAnsi="Arial" w:cs="Arial"/>
          <w:b/>
          <w:sz w:val="24"/>
          <w:szCs w:val="24"/>
          <w:lang w:eastAsia="id-ID"/>
        </w:rPr>
        <w:t xml:space="preserve">PENGGUNAAN MEDIA SOSIAL DAN PEMAHAMAN TENTANG RADIKALISME </w:t>
      </w:r>
    </w:p>
    <w:p w14:paraId="031388F5" w14:textId="0A179ADC" w:rsidR="00820646" w:rsidRDefault="00820646" w:rsidP="00820646">
      <w:pPr>
        <w:spacing w:after="0"/>
        <w:jc w:val="center"/>
        <w:rPr>
          <w:rFonts w:ascii="Arial" w:eastAsia="Times New Roman" w:hAnsi="Arial" w:cs="Arial"/>
          <w:b/>
          <w:sz w:val="24"/>
          <w:szCs w:val="24"/>
          <w:lang w:eastAsia="id-ID"/>
        </w:rPr>
      </w:pPr>
      <w:r w:rsidRPr="00820646">
        <w:rPr>
          <w:rFonts w:ascii="Arial" w:eastAsia="Times New Roman" w:hAnsi="Arial" w:cs="Arial"/>
          <w:b/>
          <w:sz w:val="24"/>
          <w:szCs w:val="24"/>
          <w:lang w:eastAsia="id-ID"/>
        </w:rPr>
        <w:t>DI KALANGAN PELAJAR MUSLIM</w:t>
      </w:r>
    </w:p>
    <w:p w14:paraId="469CA5F0" w14:textId="77777777" w:rsidR="00820646" w:rsidRPr="000C5FDE" w:rsidRDefault="00820646" w:rsidP="00820646">
      <w:pPr>
        <w:spacing w:after="0"/>
        <w:jc w:val="center"/>
        <w:rPr>
          <w:rFonts w:ascii="Times New Roman" w:hAnsi="Times New Roman" w:cs="Times New Roman"/>
          <w:b/>
          <w:sz w:val="24"/>
          <w:szCs w:val="24"/>
        </w:rPr>
      </w:pPr>
    </w:p>
    <w:p w14:paraId="2B8B2012" w14:textId="4B9543A3" w:rsidR="006E55D5" w:rsidRPr="00820646" w:rsidRDefault="00820646" w:rsidP="006E55D5">
      <w:pPr>
        <w:spacing w:line="360" w:lineRule="auto"/>
        <w:jc w:val="center"/>
        <w:rPr>
          <w:rFonts w:asciiTheme="minorBidi" w:hAnsiTheme="minorBidi"/>
          <w:b/>
          <w:bCs/>
          <w:i/>
          <w:vertAlign w:val="superscript"/>
        </w:rPr>
      </w:pPr>
      <w:r>
        <w:rPr>
          <w:rFonts w:asciiTheme="minorBidi" w:hAnsiTheme="minorBidi"/>
          <w:b/>
          <w:bCs/>
          <w:i/>
        </w:rPr>
        <w:t>Amirah Diniaty</w:t>
      </w:r>
      <w:r w:rsidR="006E55D5" w:rsidRPr="007C0F42">
        <w:rPr>
          <w:rFonts w:asciiTheme="minorBidi" w:hAnsiTheme="minorBidi"/>
          <w:b/>
          <w:bCs/>
          <w:i/>
          <w:vertAlign w:val="superscript"/>
          <w:lang w:val="id-ID"/>
        </w:rPr>
        <w:t>1</w:t>
      </w:r>
      <w:r w:rsidR="006E55D5" w:rsidRPr="007C0F42">
        <w:rPr>
          <w:rFonts w:asciiTheme="minorBidi" w:hAnsiTheme="minorBidi"/>
          <w:b/>
          <w:bCs/>
          <w:i/>
          <w:lang w:val="id-ID"/>
        </w:rPr>
        <w:t xml:space="preserve">, </w:t>
      </w:r>
      <w:proofErr w:type="spellStart"/>
      <w:r>
        <w:rPr>
          <w:rFonts w:asciiTheme="minorBidi" w:hAnsiTheme="minorBidi"/>
          <w:b/>
          <w:bCs/>
          <w:i/>
        </w:rPr>
        <w:t>Susilawati</w:t>
      </w:r>
      <w:proofErr w:type="spellEnd"/>
      <w:r w:rsidR="006E55D5" w:rsidRPr="007C0F42">
        <w:rPr>
          <w:rFonts w:asciiTheme="minorBidi" w:hAnsiTheme="minorBidi"/>
          <w:b/>
          <w:bCs/>
          <w:i/>
          <w:vertAlign w:val="superscript"/>
          <w:lang w:val="id-ID"/>
        </w:rPr>
        <w:t>2</w:t>
      </w:r>
      <w:r w:rsidR="006E55D5" w:rsidRPr="007C0F42">
        <w:rPr>
          <w:rFonts w:asciiTheme="minorBidi" w:hAnsiTheme="minorBidi"/>
          <w:b/>
          <w:bCs/>
          <w:i/>
          <w:lang w:val="id-ID"/>
        </w:rPr>
        <w:t>,</w:t>
      </w:r>
      <w:r>
        <w:rPr>
          <w:rFonts w:asciiTheme="minorBidi" w:hAnsiTheme="minorBidi"/>
          <w:b/>
          <w:bCs/>
          <w:i/>
        </w:rPr>
        <w:t xml:space="preserve"> Zarkasih</w:t>
      </w:r>
      <w:r>
        <w:rPr>
          <w:rFonts w:asciiTheme="minorBidi" w:hAnsiTheme="minorBidi"/>
          <w:b/>
          <w:bCs/>
          <w:i/>
          <w:vertAlign w:val="superscript"/>
        </w:rPr>
        <w:t>3</w:t>
      </w:r>
      <w:r>
        <w:rPr>
          <w:rFonts w:asciiTheme="minorBidi" w:hAnsiTheme="minorBidi"/>
          <w:b/>
          <w:bCs/>
          <w:i/>
        </w:rPr>
        <w:t>, Rian Vebrianto</w:t>
      </w:r>
      <w:r>
        <w:rPr>
          <w:rFonts w:asciiTheme="minorBidi" w:hAnsiTheme="minorBidi"/>
          <w:b/>
          <w:bCs/>
          <w:i/>
          <w:vertAlign w:val="superscript"/>
        </w:rPr>
        <w:t>4</w:t>
      </w:r>
    </w:p>
    <w:p w14:paraId="051D7A26" w14:textId="2E2584E4" w:rsidR="006E55D5" w:rsidRPr="007C0F42" w:rsidRDefault="006E55D5" w:rsidP="006E55D5">
      <w:pPr>
        <w:spacing w:line="360" w:lineRule="auto"/>
        <w:jc w:val="center"/>
        <w:rPr>
          <w:rFonts w:asciiTheme="minorBidi" w:hAnsiTheme="minorBidi"/>
          <w:lang w:val="id-ID"/>
        </w:rPr>
      </w:pPr>
      <w:r w:rsidRPr="007C0F42">
        <w:rPr>
          <w:rFonts w:asciiTheme="minorBidi" w:hAnsiTheme="minorBidi"/>
          <w:vertAlign w:val="superscript"/>
          <w:lang w:val="id-ID"/>
        </w:rPr>
        <w:t>1,2</w:t>
      </w:r>
      <w:r w:rsidR="00820646">
        <w:rPr>
          <w:rFonts w:asciiTheme="minorBidi" w:hAnsiTheme="minorBidi"/>
          <w:vertAlign w:val="superscript"/>
        </w:rPr>
        <w:t>,3,4</w:t>
      </w:r>
      <w:r w:rsidR="00820646">
        <w:rPr>
          <w:rFonts w:asciiTheme="minorBidi" w:hAnsiTheme="minorBidi"/>
        </w:rPr>
        <w:t xml:space="preserve">Universitas Islam Negeri Sultan </w:t>
      </w:r>
      <w:proofErr w:type="spellStart"/>
      <w:r w:rsidR="00820646">
        <w:rPr>
          <w:rFonts w:asciiTheme="minorBidi" w:hAnsiTheme="minorBidi"/>
        </w:rPr>
        <w:t>Syarif</w:t>
      </w:r>
      <w:proofErr w:type="spellEnd"/>
      <w:r w:rsidR="00820646">
        <w:rPr>
          <w:rFonts w:asciiTheme="minorBidi" w:hAnsiTheme="minorBidi"/>
        </w:rPr>
        <w:t xml:space="preserve"> Kasim Riau</w:t>
      </w:r>
      <w:r w:rsidRPr="007C0F42">
        <w:rPr>
          <w:rFonts w:asciiTheme="minorBidi" w:hAnsiTheme="minorBidi"/>
          <w:lang w:val="id-ID"/>
        </w:rPr>
        <w:t xml:space="preserve"> </w:t>
      </w:r>
    </w:p>
    <w:p w14:paraId="56E3AAC4" w14:textId="1D9E1AC0" w:rsidR="006E55D5" w:rsidRPr="007C0F42" w:rsidRDefault="007816D5" w:rsidP="007C0F42">
      <w:pPr>
        <w:spacing w:line="360" w:lineRule="auto"/>
        <w:jc w:val="center"/>
        <w:rPr>
          <w:rFonts w:asciiTheme="minorBidi" w:hAnsiTheme="minorBidi"/>
        </w:rPr>
      </w:pPr>
      <w:r>
        <w:rPr>
          <w:rFonts w:asciiTheme="minorBidi" w:hAnsiTheme="minorBidi"/>
          <w:lang w:val="id-ID"/>
        </w:rPr>
        <w:t>e</w:t>
      </w:r>
      <w:r w:rsidR="006E55D5" w:rsidRPr="007C0F42">
        <w:rPr>
          <w:rFonts w:asciiTheme="minorBidi" w:hAnsiTheme="minorBidi"/>
          <w:lang w:val="id-ID"/>
        </w:rPr>
        <w:t xml:space="preserve">mail: </w:t>
      </w:r>
      <w:r w:rsidR="006E55D5" w:rsidRPr="007C0F42">
        <w:rPr>
          <w:rFonts w:asciiTheme="minorBidi" w:hAnsiTheme="minorBidi"/>
          <w:b/>
          <w:lang w:val="id-ID"/>
        </w:rPr>
        <w:t>*</w:t>
      </w:r>
      <w:r w:rsidR="00820646" w:rsidRPr="007C0F42">
        <w:rPr>
          <w:rFonts w:asciiTheme="minorBidi" w:hAnsiTheme="minorBidi"/>
          <w:b/>
          <w:bCs/>
          <w:i/>
          <w:vertAlign w:val="superscript"/>
          <w:lang w:val="id-ID"/>
        </w:rPr>
        <w:t>1</w:t>
      </w:r>
      <w:r w:rsidR="006E55D5" w:rsidRPr="007C0F42">
        <w:rPr>
          <w:rFonts w:asciiTheme="minorBidi" w:hAnsiTheme="minorBidi"/>
          <w:lang w:val="id-ID"/>
        </w:rPr>
        <w:t>,</w:t>
      </w:r>
      <w:r w:rsidR="00820646">
        <w:rPr>
          <w:rFonts w:asciiTheme="minorBidi" w:hAnsiTheme="minorBidi"/>
        </w:rPr>
        <w:t xml:space="preserve"> Amirah.diniaty@uin-suska.ac.id</w:t>
      </w:r>
      <w:r w:rsidR="006E55D5" w:rsidRPr="007C0F42">
        <w:rPr>
          <w:rFonts w:asciiTheme="minorBidi" w:hAnsiTheme="minorBidi"/>
          <w:lang w:val="id-ID"/>
        </w:rPr>
        <w:t xml:space="preserve"> </w:t>
      </w:r>
    </w:p>
    <w:p w14:paraId="63B888AA" w14:textId="77777777" w:rsidR="006E55D5" w:rsidRPr="006E0C51" w:rsidRDefault="006E55D5" w:rsidP="006E55D5">
      <w:pPr>
        <w:jc w:val="center"/>
        <w:rPr>
          <w:rFonts w:asciiTheme="minorBidi" w:hAnsiTheme="minorBidi"/>
          <w:b/>
          <w:bCs/>
          <w:sz w:val="20"/>
          <w:szCs w:val="20"/>
          <w:lang w:val="id-ID"/>
        </w:rPr>
      </w:pPr>
      <w:r w:rsidRPr="006E0C51">
        <w:rPr>
          <w:rFonts w:asciiTheme="minorBidi" w:hAnsiTheme="minorBidi"/>
          <w:b/>
          <w:bCs/>
          <w:sz w:val="20"/>
          <w:szCs w:val="20"/>
          <w:lang w:val="id-ID"/>
        </w:rPr>
        <w:t>Abstrak</w:t>
      </w:r>
    </w:p>
    <w:p w14:paraId="0680769A" w14:textId="77777777" w:rsidR="00820646" w:rsidRPr="00820646" w:rsidRDefault="00820646" w:rsidP="00820646">
      <w:pPr>
        <w:shd w:val="clear" w:color="auto" w:fill="FFFFFF"/>
        <w:spacing w:after="0"/>
        <w:ind w:left="851"/>
        <w:jc w:val="both"/>
        <w:rPr>
          <w:rFonts w:ascii="Times New Roman" w:eastAsia="Times New Roman" w:hAnsi="Times New Roman" w:cs="Times New Roman"/>
          <w:i/>
          <w:sz w:val="20"/>
          <w:szCs w:val="20"/>
          <w:lang w:val="id-ID" w:eastAsia="id-ID"/>
        </w:rPr>
      </w:pPr>
      <w:r w:rsidRPr="00820646">
        <w:rPr>
          <w:rFonts w:ascii="Times New Roman" w:hAnsi="Times New Roman" w:cs="Times New Roman"/>
          <w:i/>
          <w:sz w:val="20"/>
          <w:szCs w:val="20"/>
        </w:rPr>
        <w:t xml:space="preserve">Media </w:t>
      </w:r>
      <w:proofErr w:type="spellStart"/>
      <w:r w:rsidRPr="00820646">
        <w:rPr>
          <w:rFonts w:ascii="Times New Roman" w:hAnsi="Times New Roman" w:cs="Times New Roman"/>
          <w:i/>
          <w:sz w:val="20"/>
          <w:szCs w:val="20"/>
        </w:rPr>
        <w:t>sosial</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merupakan</w:t>
      </w:r>
      <w:proofErr w:type="spellEnd"/>
      <w:r w:rsidRPr="00820646">
        <w:rPr>
          <w:rFonts w:ascii="Times New Roman" w:hAnsi="Times New Roman" w:cs="Times New Roman"/>
          <w:i/>
          <w:sz w:val="20"/>
          <w:szCs w:val="20"/>
        </w:rPr>
        <w:t xml:space="preserve"> salah </w:t>
      </w:r>
      <w:proofErr w:type="spellStart"/>
      <w:r w:rsidRPr="00820646">
        <w:rPr>
          <w:rFonts w:ascii="Times New Roman" w:hAnsi="Times New Roman" w:cs="Times New Roman"/>
          <w:i/>
          <w:sz w:val="20"/>
          <w:szCs w:val="20"/>
        </w:rPr>
        <w:t>satu</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sarana</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penyebarluasan</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paham</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radikal</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terutama</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bagi</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generasi</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muda</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Penelitian</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ini</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bertujuan</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untuk</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mengungkap</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penggunaan</w:t>
      </w:r>
      <w:proofErr w:type="spellEnd"/>
      <w:r w:rsidRPr="00820646">
        <w:rPr>
          <w:rFonts w:ascii="Times New Roman" w:hAnsi="Times New Roman" w:cs="Times New Roman"/>
          <w:i/>
          <w:sz w:val="20"/>
          <w:szCs w:val="20"/>
        </w:rPr>
        <w:t xml:space="preserve"> media </w:t>
      </w:r>
      <w:proofErr w:type="spellStart"/>
      <w:r w:rsidRPr="00820646">
        <w:rPr>
          <w:rFonts w:ascii="Times New Roman" w:hAnsi="Times New Roman" w:cs="Times New Roman"/>
          <w:i/>
          <w:sz w:val="20"/>
          <w:szCs w:val="20"/>
        </w:rPr>
        <w:t>sosial</w:t>
      </w:r>
      <w:proofErr w:type="spellEnd"/>
      <w:r w:rsidRPr="00820646">
        <w:rPr>
          <w:rFonts w:ascii="Times New Roman" w:hAnsi="Times New Roman" w:cs="Times New Roman"/>
          <w:i/>
          <w:sz w:val="20"/>
          <w:szCs w:val="20"/>
        </w:rPr>
        <w:t xml:space="preserve"> oleh </w:t>
      </w:r>
      <w:proofErr w:type="spellStart"/>
      <w:r w:rsidRPr="00820646">
        <w:rPr>
          <w:rFonts w:ascii="Times New Roman" w:hAnsi="Times New Roman" w:cs="Times New Roman"/>
          <w:i/>
          <w:sz w:val="20"/>
          <w:szCs w:val="20"/>
        </w:rPr>
        <w:t>pelajar</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musllim</w:t>
      </w:r>
      <w:proofErr w:type="spellEnd"/>
      <w:r w:rsidRPr="00820646">
        <w:rPr>
          <w:rFonts w:ascii="Times New Roman" w:hAnsi="Times New Roman" w:cs="Times New Roman"/>
          <w:i/>
          <w:sz w:val="20"/>
          <w:szCs w:val="20"/>
        </w:rPr>
        <w:t xml:space="preserve"> di </w:t>
      </w:r>
      <w:proofErr w:type="spellStart"/>
      <w:r w:rsidRPr="00820646">
        <w:rPr>
          <w:rFonts w:ascii="Times New Roman" w:hAnsi="Times New Roman" w:cs="Times New Roman"/>
          <w:i/>
          <w:sz w:val="20"/>
          <w:szCs w:val="20"/>
        </w:rPr>
        <w:t>tingkat</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sekolah</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menangah</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atas</w:t>
      </w:r>
      <w:proofErr w:type="spellEnd"/>
      <w:r w:rsidRPr="00820646">
        <w:rPr>
          <w:rFonts w:ascii="Times New Roman" w:hAnsi="Times New Roman" w:cs="Times New Roman"/>
          <w:i/>
          <w:sz w:val="20"/>
          <w:szCs w:val="20"/>
        </w:rPr>
        <w:t xml:space="preserve">, dan </w:t>
      </w:r>
      <w:proofErr w:type="spellStart"/>
      <w:r w:rsidRPr="00820646">
        <w:rPr>
          <w:rFonts w:ascii="Times New Roman" w:hAnsi="Times New Roman" w:cs="Times New Roman"/>
          <w:i/>
          <w:sz w:val="20"/>
          <w:szCs w:val="20"/>
        </w:rPr>
        <w:t>kaitannya</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dengan</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pemahaman</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mereka</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tentang</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radikalisme</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Jenis</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penelitian</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ini</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adalah</w:t>
      </w:r>
      <w:proofErr w:type="spellEnd"/>
      <w:r w:rsidRPr="00820646">
        <w:rPr>
          <w:rFonts w:ascii="Times New Roman" w:hAnsi="Times New Roman" w:cs="Times New Roman"/>
          <w:i/>
          <w:sz w:val="20"/>
          <w:szCs w:val="20"/>
        </w:rPr>
        <w:t xml:space="preserve"> survey </w:t>
      </w:r>
      <w:proofErr w:type="spellStart"/>
      <w:r w:rsidRPr="00820646">
        <w:rPr>
          <w:rFonts w:ascii="Times New Roman" w:hAnsi="Times New Roman" w:cs="Times New Roman"/>
          <w:i/>
          <w:sz w:val="20"/>
          <w:szCs w:val="20"/>
        </w:rPr>
        <w:t>terhadap</w:t>
      </w:r>
      <w:proofErr w:type="spellEnd"/>
      <w:r w:rsidRPr="00820646">
        <w:rPr>
          <w:rFonts w:ascii="Times New Roman" w:hAnsi="Times New Roman" w:cs="Times New Roman"/>
          <w:i/>
          <w:sz w:val="20"/>
          <w:szCs w:val="20"/>
        </w:rPr>
        <w:t xml:space="preserve"> 316 orang </w:t>
      </w:r>
      <w:proofErr w:type="spellStart"/>
      <w:r w:rsidRPr="00820646">
        <w:rPr>
          <w:rFonts w:ascii="Times New Roman" w:hAnsi="Times New Roman" w:cs="Times New Roman"/>
          <w:i/>
          <w:sz w:val="20"/>
          <w:szCs w:val="20"/>
        </w:rPr>
        <w:t>pelajar</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dari</w:t>
      </w:r>
      <w:proofErr w:type="spellEnd"/>
      <w:r w:rsidRPr="00820646">
        <w:rPr>
          <w:rFonts w:ascii="Times New Roman" w:hAnsi="Times New Roman" w:cs="Times New Roman"/>
          <w:i/>
          <w:sz w:val="20"/>
          <w:szCs w:val="20"/>
        </w:rPr>
        <w:t xml:space="preserve"> 5 </w:t>
      </w:r>
      <w:proofErr w:type="spellStart"/>
      <w:r w:rsidRPr="00820646">
        <w:rPr>
          <w:rFonts w:ascii="Times New Roman" w:hAnsi="Times New Roman" w:cs="Times New Roman"/>
          <w:i/>
          <w:sz w:val="20"/>
          <w:szCs w:val="20"/>
        </w:rPr>
        <w:t>sekolah</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menengah</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atas</w:t>
      </w:r>
      <w:proofErr w:type="spellEnd"/>
      <w:r w:rsidRPr="00820646">
        <w:rPr>
          <w:rFonts w:ascii="Times New Roman" w:hAnsi="Times New Roman" w:cs="Times New Roman"/>
          <w:i/>
          <w:sz w:val="20"/>
          <w:szCs w:val="20"/>
        </w:rPr>
        <w:t xml:space="preserve"> yang </w:t>
      </w:r>
      <w:proofErr w:type="spellStart"/>
      <w:r w:rsidRPr="00820646">
        <w:rPr>
          <w:rFonts w:ascii="Times New Roman" w:hAnsi="Times New Roman" w:cs="Times New Roman"/>
          <w:i/>
          <w:sz w:val="20"/>
          <w:szCs w:val="20"/>
        </w:rPr>
        <w:t>ada</w:t>
      </w:r>
      <w:proofErr w:type="spellEnd"/>
      <w:r w:rsidRPr="00820646">
        <w:rPr>
          <w:rFonts w:ascii="Times New Roman" w:hAnsi="Times New Roman" w:cs="Times New Roman"/>
          <w:i/>
          <w:sz w:val="20"/>
          <w:szCs w:val="20"/>
        </w:rPr>
        <w:t xml:space="preserve"> di </w:t>
      </w:r>
      <w:proofErr w:type="spellStart"/>
      <w:r w:rsidRPr="00820646">
        <w:rPr>
          <w:rFonts w:ascii="Times New Roman" w:hAnsi="Times New Roman" w:cs="Times New Roman"/>
          <w:i/>
          <w:sz w:val="20"/>
          <w:szCs w:val="20"/>
        </w:rPr>
        <w:t>kecamatan</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Tampan</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Pekanbaru</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Sampel</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penelitian</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ini</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diambil</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secara</w:t>
      </w:r>
      <w:proofErr w:type="spellEnd"/>
      <w:r w:rsidRPr="00820646">
        <w:rPr>
          <w:rFonts w:ascii="Times New Roman" w:hAnsi="Times New Roman" w:cs="Times New Roman"/>
          <w:i/>
          <w:sz w:val="20"/>
          <w:szCs w:val="20"/>
        </w:rPr>
        <w:t xml:space="preserve"> random </w:t>
      </w:r>
      <w:proofErr w:type="spellStart"/>
      <w:r w:rsidRPr="00820646">
        <w:rPr>
          <w:rFonts w:ascii="Times New Roman" w:hAnsi="Times New Roman" w:cs="Times New Roman"/>
          <w:i/>
          <w:sz w:val="20"/>
          <w:szCs w:val="20"/>
        </w:rPr>
        <w:t>dengan</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teknik</w:t>
      </w:r>
      <w:proofErr w:type="spellEnd"/>
      <w:r w:rsidRPr="00820646">
        <w:rPr>
          <w:rFonts w:ascii="Times New Roman" w:hAnsi="Times New Roman" w:cs="Times New Roman"/>
          <w:i/>
          <w:sz w:val="20"/>
          <w:szCs w:val="20"/>
        </w:rPr>
        <w:t xml:space="preserve"> purposive sampling. Data </w:t>
      </w:r>
      <w:proofErr w:type="spellStart"/>
      <w:r w:rsidRPr="00820646">
        <w:rPr>
          <w:rFonts w:ascii="Times New Roman" w:hAnsi="Times New Roman" w:cs="Times New Roman"/>
          <w:i/>
          <w:sz w:val="20"/>
          <w:szCs w:val="20"/>
        </w:rPr>
        <w:t>dikumpulkan</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dengan</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menggunakan</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angket</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dalam</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bentuk</w:t>
      </w:r>
      <w:proofErr w:type="spellEnd"/>
      <w:r w:rsidRPr="00820646">
        <w:rPr>
          <w:rFonts w:ascii="Times New Roman" w:hAnsi="Times New Roman" w:cs="Times New Roman"/>
          <w:i/>
          <w:sz w:val="20"/>
          <w:szCs w:val="20"/>
        </w:rPr>
        <w:t xml:space="preserve"> google form yang </w:t>
      </w:r>
      <w:proofErr w:type="spellStart"/>
      <w:r w:rsidRPr="00820646">
        <w:rPr>
          <w:rFonts w:ascii="Times New Roman" w:hAnsi="Times New Roman" w:cs="Times New Roman"/>
          <w:i/>
          <w:sz w:val="20"/>
          <w:szCs w:val="20"/>
        </w:rPr>
        <w:t>berisi</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pertanyaan</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tentang</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jenis</w:t>
      </w:r>
      <w:proofErr w:type="spellEnd"/>
      <w:r w:rsidRPr="00820646">
        <w:rPr>
          <w:rFonts w:ascii="Times New Roman" w:hAnsi="Times New Roman" w:cs="Times New Roman"/>
          <w:i/>
          <w:sz w:val="20"/>
          <w:szCs w:val="20"/>
        </w:rPr>
        <w:t xml:space="preserve"> dan </w:t>
      </w:r>
      <w:proofErr w:type="spellStart"/>
      <w:r w:rsidRPr="00820646">
        <w:rPr>
          <w:rFonts w:ascii="Times New Roman" w:hAnsi="Times New Roman" w:cs="Times New Roman"/>
          <w:i/>
          <w:sz w:val="20"/>
          <w:szCs w:val="20"/>
        </w:rPr>
        <w:t>konten</w:t>
      </w:r>
      <w:proofErr w:type="spellEnd"/>
      <w:r w:rsidRPr="00820646">
        <w:rPr>
          <w:rFonts w:ascii="Times New Roman" w:hAnsi="Times New Roman" w:cs="Times New Roman"/>
          <w:i/>
          <w:sz w:val="20"/>
          <w:szCs w:val="20"/>
        </w:rPr>
        <w:t xml:space="preserve"> media </w:t>
      </w:r>
      <w:proofErr w:type="spellStart"/>
      <w:r w:rsidRPr="00820646">
        <w:rPr>
          <w:rFonts w:ascii="Times New Roman" w:hAnsi="Times New Roman" w:cs="Times New Roman"/>
          <w:i/>
          <w:sz w:val="20"/>
          <w:szCs w:val="20"/>
        </w:rPr>
        <w:t>sosial</w:t>
      </w:r>
      <w:proofErr w:type="spellEnd"/>
      <w:r w:rsidRPr="00820646">
        <w:rPr>
          <w:rFonts w:ascii="Times New Roman" w:hAnsi="Times New Roman" w:cs="Times New Roman"/>
          <w:i/>
          <w:sz w:val="20"/>
          <w:szCs w:val="20"/>
        </w:rPr>
        <w:t xml:space="preserve"> yang </w:t>
      </w:r>
      <w:proofErr w:type="spellStart"/>
      <w:r w:rsidRPr="00820646">
        <w:rPr>
          <w:rFonts w:ascii="Times New Roman" w:hAnsi="Times New Roman" w:cs="Times New Roman"/>
          <w:i/>
          <w:sz w:val="20"/>
          <w:szCs w:val="20"/>
        </w:rPr>
        <w:t>diakses</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intensitas</w:t>
      </w:r>
      <w:proofErr w:type="spellEnd"/>
      <w:r w:rsidRPr="00820646">
        <w:rPr>
          <w:rFonts w:ascii="Times New Roman" w:hAnsi="Times New Roman" w:cs="Times New Roman"/>
          <w:i/>
          <w:sz w:val="20"/>
          <w:szCs w:val="20"/>
        </w:rPr>
        <w:t xml:space="preserve"> dan </w:t>
      </w:r>
      <w:proofErr w:type="spellStart"/>
      <w:r w:rsidRPr="00820646">
        <w:rPr>
          <w:rFonts w:ascii="Times New Roman" w:hAnsi="Times New Roman" w:cs="Times New Roman"/>
          <w:i/>
          <w:sz w:val="20"/>
          <w:szCs w:val="20"/>
        </w:rPr>
        <w:t>upaya</w:t>
      </w:r>
      <w:proofErr w:type="spellEnd"/>
      <w:r w:rsidRPr="00820646">
        <w:rPr>
          <w:rFonts w:ascii="Times New Roman" w:hAnsi="Times New Roman" w:cs="Times New Roman"/>
          <w:i/>
          <w:sz w:val="20"/>
          <w:szCs w:val="20"/>
        </w:rPr>
        <w:t xml:space="preserve"> yang </w:t>
      </w:r>
      <w:proofErr w:type="spellStart"/>
      <w:r w:rsidRPr="00820646">
        <w:rPr>
          <w:rFonts w:ascii="Times New Roman" w:hAnsi="Times New Roman" w:cs="Times New Roman"/>
          <w:i/>
          <w:sz w:val="20"/>
          <w:szCs w:val="20"/>
        </w:rPr>
        <w:t>dilakukan</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pelajar</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untuk</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menggunakan</w:t>
      </w:r>
      <w:proofErr w:type="spellEnd"/>
      <w:r w:rsidRPr="00820646">
        <w:rPr>
          <w:rFonts w:ascii="Times New Roman" w:hAnsi="Times New Roman" w:cs="Times New Roman"/>
          <w:i/>
          <w:sz w:val="20"/>
          <w:szCs w:val="20"/>
        </w:rPr>
        <w:t xml:space="preserve"> media </w:t>
      </w:r>
      <w:proofErr w:type="spellStart"/>
      <w:r w:rsidRPr="00820646">
        <w:rPr>
          <w:rFonts w:ascii="Times New Roman" w:hAnsi="Times New Roman" w:cs="Times New Roman"/>
          <w:i/>
          <w:sz w:val="20"/>
          <w:szCs w:val="20"/>
        </w:rPr>
        <w:t>sosial</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Pemahaman</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tentang</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radikalisme</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dilihat</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dari</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jawaban</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responden</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terhadap</w:t>
      </w:r>
      <w:proofErr w:type="spellEnd"/>
      <w:r w:rsidRPr="00820646">
        <w:rPr>
          <w:rFonts w:ascii="Times New Roman" w:hAnsi="Times New Roman" w:cs="Times New Roman"/>
          <w:i/>
          <w:sz w:val="20"/>
          <w:szCs w:val="20"/>
        </w:rPr>
        <w:t xml:space="preserve"> item-item yang </w:t>
      </w:r>
      <w:proofErr w:type="spellStart"/>
      <w:r w:rsidRPr="00820646">
        <w:rPr>
          <w:rFonts w:ascii="Times New Roman" w:hAnsi="Times New Roman" w:cs="Times New Roman"/>
          <w:i/>
          <w:sz w:val="20"/>
          <w:szCs w:val="20"/>
        </w:rPr>
        <w:t>diklasifikasi</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menjadi</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skala</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likert</w:t>
      </w:r>
      <w:proofErr w:type="spellEnd"/>
      <w:r w:rsidRPr="00820646">
        <w:rPr>
          <w:rFonts w:ascii="Times New Roman" w:hAnsi="Times New Roman" w:cs="Times New Roman"/>
          <w:i/>
          <w:sz w:val="20"/>
          <w:szCs w:val="20"/>
        </w:rPr>
        <w:t xml:space="preserve">. Hasil </w:t>
      </w:r>
      <w:proofErr w:type="spellStart"/>
      <w:r w:rsidRPr="00820646">
        <w:rPr>
          <w:rFonts w:ascii="Times New Roman" w:hAnsi="Times New Roman" w:cs="Times New Roman"/>
          <w:i/>
          <w:sz w:val="20"/>
          <w:szCs w:val="20"/>
        </w:rPr>
        <w:t>penelitian</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menunjukkan</w:t>
      </w:r>
      <w:proofErr w:type="spellEnd"/>
      <w:r w:rsidRPr="00820646">
        <w:rPr>
          <w:rFonts w:ascii="Times New Roman" w:hAnsi="Times New Roman" w:cs="Times New Roman"/>
          <w:i/>
          <w:sz w:val="20"/>
          <w:szCs w:val="20"/>
        </w:rPr>
        <w:t xml:space="preserve"> </w:t>
      </w:r>
      <w:proofErr w:type="spellStart"/>
      <w:r w:rsidRPr="00820646">
        <w:rPr>
          <w:rFonts w:ascii="Times New Roman" w:hAnsi="Times New Roman" w:cs="Times New Roman"/>
          <w:i/>
          <w:sz w:val="20"/>
          <w:szCs w:val="20"/>
        </w:rPr>
        <w:t>bahwa</w:t>
      </w:r>
      <w:proofErr w:type="spellEnd"/>
      <w:r w:rsidRPr="00820646">
        <w:rPr>
          <w:rFonts w:ascii="Times New Roman" w:hAnsi="Times New Roman" w:cs="Times New Roman"/>
          <w:i/>
          <w:sz w:val="20"/>
          <w:szCs w:val="20"/>
        </w:rPr>
        <w:t xml:space="preserve"> </w:t>
      </w:r>
      <w:proofErr w:type="spellStart"/>
      <w:r w:rsidRPr="00820646">
        <w:rPr>
          <w:rFonts w:asciiTheme="majorBidi" w:hAnsiTheme="majorBidi" w:cstheme="majorBidi"/>
          <w:bCs/>
          <w:i/>
          <w:sz w:val="20"/>
          <w:szCs w:val="20"/>
        </w:rPr>
        <w:t>pelajar</w:t>
      </w:r>
      <w:proofErr w:type="spellEnd"/>
      <w:r w:rsidRPr="00820646">
        <w:rPr>
          <w:rFonts w:asciiTheme="majorBidi" w:hAnsiTheme="majorBidi" w:cstheme="majorBidi"/>
          <w:bCs/>
          <w:i/>
          <w:sz w:val="20"/>
          <w:szCs w:val="20"/>
        </w:rPr>
        <w:t xml:space="preserve"> yang </w:t>
      </w:r>
      <w:proofErr w:type="spellStart"/>
      <w:r w:rsidRPr="00820646">
        <w:rPr>
          <w:rFonts w:asciiTheme="majorBidi" w:hAnsiTheme="majorBidi" w:cstheme="majorBidi"/>
          <w:bCs/>
          <w:i/>
          <w:sz w:val="20"/>
          <w:szCs w:val="20"/>
        </w:rPr>
        <w:t>intensitas</w:t>
      </w:r>
      <w:proofErr w:type="spellEnd"/>
      <w:r w:rsidRPr="00820646">
        <w:rPr>
          <w:rFonts w:asciiTheme="majorBidi" w:hAnsiTheme="majorBidi" w:cstheme="majorBidi"/>
          <w:bCs/>
          <w:i/>
          <w:sz w:val="20"/>
          <w:szCs w:val="20"/>
        </w:rPr>
        <w:t xml:space="preserve"> </w:t>
      </w:r>
      <w:proofErr w:type="spellStart"/>
      <w:r w:rsidRPr="00820646">
        <w:rPr>
          <w:rFonts w:asciiTheme="majorBidi" w:hAnsiTheme="majorBidi" w:cstheme="majorBidi"/>
          <w:bCs/>
          <w:i/>
          <w:sz w:val="20"/>
          <w:szCs w:val="20"/>
        </w:rPr>
        <w:t>akses</w:t>
      </w:r>
      <w:proofErr w:type="spellEnd"/>
      <w:r w:rsidRPr="00820646">
        <w:rPr>
          <w:rFonts w:asciiTheme="majorBidi" w:hAnsiTheme="majorBidi" w:cstheme="majorBidi"/>
          <w:bCs/>
          <w:i/>
          <w:sz w:val="20"/>
          <w:szCs w:val="20"/>
        </w:rPr>
        <w:t xml:space="preserve"> media </w:t>
      </w:r>
      <w:proofErr w:type="spellStart"/>
      <w:r w:rsidRPr="00820646">
        <w:rPr>
          <w:rFonts w:asciiTheme="majorBidi" w:hAnsiTheme="majorBidi" w:cstheme="majorBidi"/>
          <w:bCs/>
          <w:i/>
          <w:sz w:val="20"/>
          <w:szCs w:val="20"/>
        </w:rPr>
        <w:t>sosialnya</w:t>
      </w:r>
      <w:proofErr w:type="spellEnd"/>
      <w:r w:rsidRPr="00820646">
        <w:rPr>
          <w:rFonts w:asciiTheme="majorBidi" w:hAnsiTheme="majorBidi" w:cstheme="majorBidi"/>
          <w:bCs/>
          <w:i/>
          <w:sz w:val="20"/>
          <w:szCs w:val="20"/>
        </w:rPr>
        <w:t xml:space="preserve"> </w:t>
      </w:r>
      <w:proofErr w:type="spellStart"/>
      <w:r w:rsidRPr="00820646">
        <w:rPr>
          <w:rFonts w:asciiTheme="majorBidi" w:hAnsiTheme="majorBidi" w:cstheme="majorBidi"/>
          <w:bCs/>
          <w:i/>
          <w:sz w:val="20"/>
          <w:szCs w:val="20"/>
        </w:rPr>
        <w:t>rendah</w:t>
      </w:r>
      <w:proofErr w:type="spellEnd"/>
      <w:r w:rsidRPr="00820646">
        <w:rPr>
          <w:rFonts w:asciiTheme="majorBidi" w:hAnsiTheme="majorBidi" w:cstheme="majorBidi"/>
          <w:bCs/>
          <w:i/>
          <w:sz w:val="20"/>
          <w:szCs w:val="20"/>
        </w:rPr>
        <w:t xml:space="preserve">, </w:t>
      </w:r>
      <w:proofErr w:type="spellStart"/>
      <w:r w:rsidRPr="00820646">
        <w:rPr>
          <w:rFonts w:asciiTheme="majorBidi" w:hAnsiTheme="majorBidi" w:cstheme="majorBidi"/>
          <w:bCs/>
          <w:i/>
          <w:sz w:val="20"/>
          <w:szCs w:val="20"/>
        </w:rPr>
        <w:t>cendrung</w:t>
      </w:r>
      <w:proofErr w:type="spellEnd"/>
      <w:r w:rsidRPr="00820646">
        <w:rPr>
          <w:rFonts w:asciiTheme="majorBidi" w:hAnsiTheme="majorBidi" w:cstheme="majorBidi"/>
          <w:bCs/>
          <w:i/>
          <w:sz w:val="20"/>
          <w:szCs w:val="20"/>
        </w:rPr>
        <w:t xml:space="preserve"> </w:t>
      </w:r>
      <w:proofErr w:type="spellStart"/>
      <w:r w:rsidRPr="00820646">
        <w:rPr>
          <w:rFonts w:asciiTheme="majorBidi" w:hAnsiTheme="majorBidi" w:cstheme="majorBidi"/>
          <w:bCs/>
          <w:i/>
          <w:sz w:val="20"/>
          <w:szCs w:val="20"/>
        </w:rPr>
        <w:t>kurang</w:t>
      </w:r>
      <w:proofErr w:type="spellEnd"/>
      <w:r w:rsidRPr="00820646">
        <w:rPr>
          <w:rFonts w:asciiTheme="majorBidi" w:hAnsiTheme="majorBidi" w:cstheme="majorBidi"/>
          <w:bCs/>
          <w:i/>
          <w:sz w:val="20"/>
          <w:szCs w:val="20"/>
        </w:rPr>
        <w:t xml:space="preserve"> </w:t>
      </w:r>
      <w:proofErr w:type="spellStart"/>
      <w:r w:rsidRPr="00820646">
        <w:rPr>
          <w:rFonts w:asciiTheme="majorBidi" w:hAnsiTheme="majorBidi" w:cstheme="majorBidi"/>
          <w:bCs/>
          <w:i/>
          <w:sz w:val="20"/>
          <w:szCs w:val="20"/>
        </w:rPr>
        <w:t>memahami</w:t>
      </w:r>
      <w:proofErr w:type="spellEnd"/>
      <w:r w:rsidRPr="00820646">
        <w:rPr>
          <w:rFonts w:asciiTheme="majorBidi" w:hAnsiTheme="majorBidi" w:cstheme="majorBidi"/>
          <w:bCs/>
          <w:i/>
          <w:sz w:val="20"/>
          <w:szCs w:val="20"/>
        </w:rPr>
        <w:t xml:space="preserve"> </w:t>
      </w:r>
      <w:proofErr w:type="spellStart"/>
      <w:r w:rsidRPr="00820646">
        <w:rPr>
          <w:rFonts w:asciiTheme="majorBidi" w:hAnsiTheme="majorBidi" w:cstheme="majorBidi"/>
          <w:bCs/>
          <w:i/>
          <w:sz w:val="20"/>
          <w:szCs w:val="20"/>
        </w:rPr>
        <w:t>tentang</w:t>
      </w:r>
      <w:proofErr w:type="spellEnd"/>
      <w:r w:rsidRPr="00820646">
        <w:rPr>
          <w:rFonts w:asciiTheme="majorBidi" w:hAnsiTheme="majorBidi" w:cstheme="majorBidi"/>
          <w:bCs/>
          <w:i/>
          <w:sz w:val="20"/>
          <w:szCs w:val="20"/>
        </w:rPr>
        <w:t xml:space="preserve"> </w:t>
      </w:r>
      <w:proofErr w:type="spellStart"/>
      <w:r w:rsidRPr="00820646">
        <w:rPr>
          <w:rFonts w:asciiTheme="majorBidi" w:hAnsiTheme="majorBidi" w:cstheme="majorBidi"/>
          <w:bCs/>
          <w:i/>
          <w:sz w:val="20"/>
          <w:szCs w:val="20"/>
        </w:rPr>
        <w:t>radikalisme</w:t>
      </w:r>
      <w:proofErr w:type="spellEnd"/>
      <w:r w:rsidRPr="00820646">
        <w:rPr>
          <w:rFonts w:asciiTheme="majorBidi" w:hAnsiTheme="majorBidi" w:cstheme="majorBidi"/>
          <w:bCs/>
          <w:i/>
          <w:sz w:val="20"/>
          <w:szCs w:val="20"/>
        </w:rPr>
        <w:t xml:space="preserve"> dan </w:t>
      </w:r>
      <w:proofErr w:type="spellStart"/>
      <w:r w:rsidRPr="00820646">
        <w:rPr>
          <w:rFonts w:asciiTheme="majorBidi" w:hAnsiTheme="majorBidi" w:cstheme="majorBidi"/>
          <w:bCs/>
          <w:i/>
          <w:sz w:val="20"/>
          <w:szCs w:val="20"/>
        </w:rPr>
        <w:t>bahayanya</w:t>
      </w:r>
      <w:proofErr w:type="spellEnd"/>
      <w:r w:rsidRPr="00820646">
        <w:rPr>
          <w:rFonts w:asciiTheme="majorBidi" w:hAnsiTheme="majorBidi" w:cstheme="majorBidi"/>
          <w:bCs/>
          <w:i/>
          <w:sz w:val="20"/>
          <w:szCs w:val="20"/>
        </w:rPr>
        <w:t xml:space="preserve">. Jika </w:t>
      </w:r>
      <w:proofErr w:type="spellStart"/>
      <w:r w:rsidRPr="00820646">
        <w:rPr>
          <w:rFonts w:asciiTheme="majorBidi" w:hAnsiTheme="majorBidi" w:cstheme="majorBidi"/>
          <w:bCs/>
          <w:i/>
          <w:sz w:val="20"/>
          <w:szCs w:val="20"/>
        </w:rPr>
        <w:t>dilihat</w:t>
      </w:r>
      <w:proofErr w:type="spellEnd"/>
      <w:r w:rsidRPr="00820646">
        <w:rPr>
          <w:rFonts w:asciiTheme="majorBidi" w:hAnsiTheme="majorBidi" w:cstheme="majorBidi"/>
          <w:bCs/>
          <w:i/>
          <w:sz w:val="20"/>
          <w:szCs w:val="20"/>
        </w:rPr>
        <w:t xml:space="preserve"> </w:t>
      </w:r>
      <w:proofErr w:type="spellStart"/>
      <w:r w:rsidRPr="00820646">
        <w:rPr>
          <w:rFonts w:asciiTheme="majorBidi" w:hAnsiTheme="majorBidi" w:cstheme="majorBidi"/>
          <w:bCs/>
          <w:i/>
          <w:sz w:val="20"/>
          <w:szCs w:val="20"/>
        </w:rPr>
        <w:t>dari</w:t>
      </w:r>
      <w:proofErr w:type="spellEnd"/>
      <w:r w:rsidRPr="00820646">
        <w:rPr>
          <w:rFonts w:asciiTheme="majorBidi" w:hAnsiTheme="majorBidi" w:cstheme="majorBidi"/>
          <w:bCs/>
          <w:i/>
          <w:sz w:val="20"/>
          <w:szCs w:val="20"/>
        </w:rPr>
        <w:t xml:space="preserve"> mean </w:t>
      </w:r>
      <w:proofErr w:type="spellStart"/>
      <w:r w:rsidRPr="00820646">
        <w:rPr>
          <w:rFonts w:asciiTheme="majorBidi" w:hAnsiTheme="majorBidi" w:cstheme="majorBidi"/>
          <w:bCs/>
          <w:i/>
          <w:sz w:val="20"/>
          <w:szCs w:val="20"/>
        </w:rPr>
        <w:t>jawaban</w:t>
      </w:r>
      <w:proofErr w:type="spellEnd"/>
      <w:r w:rsidRPr="00820646">
        <w:rPr>
          <w:rFonts w:asciiTheme="majorBidi" w:hAnsiTheme="majorBidi" w:cstheme="majorBidi"/>
          <w:bCs/>
          <w:i/>
          <w:sz w:val="20"/>
          <w:szCs w:val="20"/>
        </w:rPr>
        <w:t xml:space="preserve"> </w:t>
      </w:r>
      <w:proofErr w:type="spellStart"/>
      <w:r w:rsidRPr="00820646">
        <w:rPr>
          <w:rFonts w:asciiTheme="majorBidi" w:hAnsiTheme="majorBidi" w:cstheme="majorBidi"/>
          <w:bCs/>
          <w:i/>
          <w:sz w:val="20"/>
          <w:szCs w:val="20"/>
        </w:rPr>
        <w:t>responden</w:t>
      </w:r>
      <w:proofErr w:type="spellEnd"/>
      <w:r w:rsidRPr="00820646">
        <w:rPr>
          <w:rFonts w:asciiTheme="majorBidi" w:hAnsiTheme="majorBidi" w:cstheme="majorBidi"/>
          <w:bCs/>
          <w:i/>
          <w:sz w:val="20"/>
          <w:szCs w:val="20"/>
        </w:rPr>
        <w:t xml:space="preserve"> yang </w:t>
      </w:r>
      <w:proofErr w:type="spellStart"/>
      <w:r w:rsidRPr="00820646">
        <w:rPr>
          <w:rFonts w:asciiTheme="majorBidi" w:hAnsiTheme="majorBidi" w:cstheme="majorBidi"/>
          <w:bCs/>
          <w:i/>
          <w:sz w:val="20"/>
          <w:szCs w:val="20"/>
        </w:rPr>
        <w:t>intensitas</w:t>
      </w:r>
      <w:proofErr w:type="spellEnd"/>
      <w:r w:rsidRPr="00820646">
        <w:rPr>
          <w:rFonts w:asciiTheme="majorBidi" w:hAnsiTheme="majorBidi" w:cstheme="majorBidi"/>
          <w:bCs/>
          <w:i/>
          <w:sz w:val="20"/>
          <w:szCs w:val="20"/>
        </w:rPr>
        <w:t xml:space="preserve"> </w:t>
      </w:r>
      <w:proofErr w:type="spellStart"/>
      <w:r w:rsidRPr="00820646">
        <w:rPr>
          <w:rFonts w:asciiTheme="majorBidi" w:hAnsiTheme="majorBidi" w:cstheme="majorBidi"/>
          <w:bCs/>
          <w:i/>
          <w:sz w:val="20"/>
          <w:szCs w:val="20"/>
        </w:rPr>
        <w:t>penggunaan</w:t>
      </w:r>
      <w:proofErr w:type="spellEnd"/>
      <w:r w:rsidRPr="00820646">
        <w:rPr>
          <w:rFonts w:asciiTheme="majorBidi" w:hAnsiTheme="majorBidi" w:cstheme="majorBidi"/>
          <w:bCs/>
          <w:i/>
          <w:sz w:val="20"/>
          <w:szCs w:val="20"/>
        </w:rPr>
        <w:t xml:space="preserve"> media </w:t>
      </w:r>
      <w:proofErr w:type="spellStart"/>
      <w:r w:rsidRPr="00820646">
        <w:rPr>
          <w:rFonts w:asciiTheme="majorBidi" w:hAnsiTheme="majorBidi" w:cstheme="majorBidi"/>
          <w:bCs/>
          <w:i/>
          <w:sz w:val="20"/>
          <w:szCs w:val="20"/>
        </w:rPr>
        <w:t>sosialnya</w:t>
      </w:r>
      <w:proofErr w:type="spellEnd"/>
      <w:r w:rsidRPr="00820646">
        <w:rPr>
          <w:rFonts w:asciiTheme="majorBidi" w:hAnsiTheme="majorBidi" w:cstheme="majorBidi"/>
          <w:bCs/>
          <w:i/>
          <w:sz w:val="20"/>
          <w:szCs w:val="20"/>
        </w:rPr>
        <w:t xml:space="preserve"> </w:t>
      </w:r>
      <w:proofErr w:type="spellStart"/>
      <w:r w:rsidRPr="00820646">
        <w:rPr>
          <w:rFonts w:asciiTheme="majorBidi" w:hAnsiTheme="majorBidi" w:cstheme="majorBidi"/>
          <w:bCs/>
          <w:i/>
          <w:sz w:val="20"/>
          <w:szCs w:val="20"/>
        </w:rPr>
        <w:t>rendah</w:t>
      </w:r>
      <w:proofErr w:type="spellEnd"/>
      <w:r w:rsidRPr="00820646">
        <w:rPr>
          <w:rFonts w:asciiTheme="majorBidi" w:hAnsiTheme="majorBidi" w:cstheme="majorBidi"/>
          <w:bCs/>
          <w:i/>
          <w:sz w:val="20"/>
          <w:szCs w:val="20"/>
        </w:rPr>
        <w:t xml:space="preserve">, </w:t>
      </w:r>
      <w:proofErr w:type="spellStart"/>
      <w:r w:rsidRPr="00820646">
        <w:rPr>
          <w:rFonts w:asciiTheme="majorBidi" w:hAnsiTheme="majorBidi" w:cstheme="majorBidi"/>
          <w:bCs/>
          <w:i/>
          <w:sz w:val="20"/>
          <w:szCs w:val="20"/>
        </w:rPr>
        <w:t>ternyata</w:t>
      </w:r>
      <w:proofErr w:type="spellEnd"/>
      <w:r w:rsidRPr="00820646">
        <w:rPr>
          <w:rFonts w:asciiTheme="majorBidi" w:hAnsiTheme="majorBidi" w:cstheme="majorBidi"/>
          <w:bCs/>
          <w:i/>
          <w:sz w:val="20"/>
          <w:szCs w:val="20"/>
        </w:rPr>
        <w:t xml:space="preserve"> </w:t>
      </w:r>
      <w:proofErr w:type="spellStart"/>
      <w:r w:rsidRPr="00820646">
        <w:rPr>
          <w:rFonts w:asciiTheme="majorBidi" w:hAnsiTheme="majorBidi" w:cstheme="majorBidi"/>
          <w:bCs/>
          <w:i/>
          <w:sz w:val="20"/>
          <w:szCs w:val="20"/>
        </w:rPr>
        <w:t>tidak</w:t>
      </w:r>
      <w:proofErr w:type="spellEnd"/>
      <w:r w:rsidRPr="00820646">
        <w:rPr>
          <w:rFonts w:asciiTheme="majorBidi" w:hAnsiTheme="majorBidi" w:cstheme="majorBidi"/>
          <w:bCs/>
          <w:i/>
          <w:sz w:val="20"/>
          <w:szCs w:val="20"/>
        </w:rPr>
        <w:t xml:space="preserve"> </w:t>
      </w:r>
      <w:proofErr w:type="spellStart"/>
      <w:r w:rsidRPr="00820646">
        <w:rPr>
          <w:rFonts w:asciiTheme="majorBidi" w:hAnsiTheme="majorBidi" w:cstheme="majorBidi"/>
          <w:bCs/>
          <w:i/>
          <w:sz w:val="20"/>
          <w:szCs w:val="20"/>
        </w:rPr>
        <w:t>paham</w:t>
      </w:r>
      <w:proofErr w:type="spellEnd"/>
      <w:r w:rsidRPr="00820646">
        <w:rPr>
          <w:rFonts w:asciiTheme="majorBidi" w:hAnsiTheme="majorBidi" w:cstheme="majorBidi"/>
          <w:bCs/>
          <w:i/>
          <w:sz w:val="20"/>
          <w:szCs w:val="20"/>
        </w:rPr>
        <w:t xml:space="preserve"> </w:t>
      </w:r>
      <w:proofErr w:type="spellStart"/>
      <w:r w:rsidRPr="00820646">
        <w:rPr>
          <w:rFonts w:asciiTheme="majorBidi" w:hAnsiTheme="majorBidi" w:cstheme="majorBidi"/>
          <w:bCs/>
          <w:i/>
          <w:sz w:val="20"/>
          <w:szCs w:val="20"/>
        </w:rPr>
        <w:t>tentang</w:t>
      </w:r>
      <w:proofErr w:type="spellEnd"/>
      <w:r w:rsidRPr="00820646">
        <w:rPr>
          <w:rFonts w:asciiTheme="majorBidi" w:hAnsiTheme="majorBidi" w:cstheme="majorBidi"/>
          <w:bCs/>
          <w:i/>
          <w:sz w:val="20"/>
          <w:szCs w:val="20"/>
        </w:rPr>
        <w:t xml:space="preserve"> </w:t>
      </w:r>
      <w:proofErr w:type="spellStart"/>
      <w:r w:rsidRPr="00820646">
        <w:rPr>
          <w:rFonts w:asciiTheme="majorBidi" w:hAnsiTheme="majorBidi" w:cstheme="majorBidi"/>
          <w:bCs/>
          <w:i/>
          <w:sz w:val="20"/>
          <w:szCs w:val="20"/>
        </w:rPr>
        <w:t>radikalisme</w:t>
      </w:r>
      <w:proofErr w:type="spellEnd"/>
      <w:r w:rsidRPr="00820646">
        <w:rPr>
          <w:rFonts w:asciiTheme="majorBidi" w:hAnsiTheme="majorBidi" w:cstheme="majorBidi"/>
          <w:bCs/>
          <w:i/>
          <w:sz w:val="20"/>
          <w:szCs w:val="20"/>
        </w:rPr>
        <w:t xml:space="preserve">. </w:t>
      </w:r>
      <w:proofErr w:type="spellStart"/>
      <w:r w:rsidRPr="00820646">
        <w:rPr>
          <w:rFonts w:asciiTheme="majorBidi" w:hAnsiTheme="majorBidi" w:cstheme="majorBidi"/>
          <w:bCs/>
          <w:i/>
          <w:sz w:val="20"/>
          <w:szCs w:val="20"/>
        </w:rPr>
        <w:t>Artinya</w:t>
      </w:r>
      <w:proofErr w:type="spellEnd"/>
      <w:r w:rsidRPr="00820646">
        <w:rPr>
          <w:rFonts w:asciiTheme="majorBidi" w:hAnsiTheme="majorBidi" w:cstheme="majorBidi"/>
          <w:bCs/>
          <w:i/>
          <w:sz w:val="20"/>
          <w:szCs w:val="20"/>
        </w:rPr>
        <w:t xml:space="preserve"> </w:t>
      </w:r>
      <w:proofErr w:type="spellStart"/>
      <w:r w:rsidRPr="00820646">
        <w:rPr>
          <w:rFonts w:asciiTheme="majorBidi" w:hAnsiTheme="majorBidi" w:cstheme="majorBidi"/>
          <w:bCs/>
          <w:i/>
          <w:sz w:val="20"/>
          <w:szCs w:val="20"/>
        </w:rPr>
        <w:t>semakin</w:t>
      </w:r>
      <w:proofErr w:type="spellEnd"/>
      <w:r w:rsidRPr="00820646">
        <w:rPr>
          <w:rFonts w:asciiTheme="majorBidi" w:hAnsiTheme="majorBidi" w:cstheme="majorBidi"/>
          <w:bCs/>
          <w:i/>
          <w:sz w:val="20"/>
          <w:szCs w:val="20"/>
        </w:rPr>
        <w:t xml:space="preserve"> </w:t>
      </w:r>
      <w:proofErr w:type="spellStart"/>
      <w:r w:rsidRPr="00820646">
        <w:rPr>
          <w:rFonts w:asciiTheme="majorBidi" w:hAnsiTheme="majorBidi" w:cstheme="majorBidi"/>
          <w:bCs/>
          <w:i/>
          <w:sz w:val="20"/>
          <w:szCs w:val="20"/>
        </w:rPr>
        <w:t>mereka</w:t>
      </w:r>
      <w:proofErr w:type="spellEnd"/>
      <w:r w:rsidRPr="00820646">
        <w:rPr>
          <w:rFonts w:asciiTheme="majorBidi" w:hAnsiTheme="majorBidi" w:cstheme="majorBidi"/>
          <w:bCs/>
          <w:i/>
          <w:sz w:val="20"/>
          <w:szCs w:val="20"/>
        </w:rPr>
        <w:t xml:space="preserve"> </w:t>
      </w:r>
      <w:proofErr w:type="spellStart"/>
      <w:r w:rsidRPr="00820646">
        <w:rPr>
          <w:rFonts w:asciiTheme="majorBidi" w:hAnsiTheme="majorBidi" w:cstheme="majorBidi"/>
          <w:bCs/>
          <w:i/>
          <w:sz w:val="20"/>
          <w:szCs w:val="20"/>
        </w:rPr>
        <w:t>sering</w:t>
      </w:r>
      <w:proofErr w:type="spellEnd"/>
      <w:r w:rsidRPr="00820646">
        <w:rPr>
          <w:rFonts w:asciiTheme="majorBidi" w:hAnsiTheme="majorBidi" w:cstheme="majorBidi"/>
          <w:bCs/>
          <w:i/>
          <w:sz w:val="20"/>
          <w:szCs w:val="20"/>
        </w:rPr>
        <w:t xml:space="preserve"> </w:t>
      </w:r>
      <w:proofErr w:type="spellStart"/>
      <w:r w:rsidRPr="00820646">
        <w:rPr>
          <w:rFonts w:asciiTheme="majorBidi" w:hAnsiTheme="majorBidi" w:cstheme="majorBidi"/>
          <w:bCs/>
          <w:i/>
          <w:sz w:val="20"/>
          <w:szCs w:val="20"/>
        </w:rPr>
        <w:t>mengakses</w:t>
      </w:r>
      <w:proofErr w:type="spellEnd"/>
      <w:r w:rsidRPr="00820646">
        <w:rPr>
          <w:rFonts w:asciiTheme="majorBidi" w:hAnsiTheme="majorBidi" w:cstheme="majorBidi"/>
          <w:bCs/>
          <w:i/>
          <w:sz w:val="20"/>
          <w:szCs w:val="20"/>
        </w:rPr>
        <w:t xml:space="preserve"> media </w:t>
      </w:r>
      <w:proofErr w:type="spellStart"/>
      <w:r w:rsidRPr="00820646">
        <w:rPr>
          <w:rFonts w:asciiTheme="majorBidi" w:hAnsiTheme="majorBidi" w:cstheme="majorBidi"/>
          <w:bCs/>
          <w:i/>
          <w:sz w:val="20"/>
          <w:szCs w:val="20"/>
        </w:rPr>
        <w:t>sosial</w:t>
      </w:r>
      <w:proofErr w:type="spellEnd"/>
      <w:r w:rsidRPr="00820646">
        <w:rPr>
          <w:rFonts w:asciiTheme="majorBidi" w:hAnsiTheme="majorBidi" w:cstheme="majorBidi"/>
          <w:bCs/>
          <w:i/>
          <w:sz w:val="20"/>
          <w:szCs w:val="20"/>
        </w:rPr>
        <w:t xml:space="preserve">, </w:t>
      </w:r>
      <w:proofErr w:type="spellStart"/>
      <w:r w:rsidRPr="00820646">
        <w:rPr>
          <w:rFonts w:asciiTheme="majorBidi" w:hAnsiTheme="majorBidi" w:cstheme="majorBidi"/>
          <w:bCs/>
          <w:i/>
          <w:sz w:val="20"/>
          <w:szCs w:val="20"/>
        </w:rPr>
        <w:t>semakin</w:t>
      </w:r>
      <w:proofErr w:type="spellEnd"/>
      <w:r w:rsidRPr="00820646">
        <w:rPr>
          <w:rFonts w:asciiTheme="majorBidi" w:hAnsiTheme="majorBidi" w:cstheme="majorBidi"/>
          <w:bCs/>
          <w:i/>
          <w:sz w:val="20"/>
          <w:szCs w:val="20"/>
        </w:rPr>
        <w:t xml:space="preserve"> </w:t>
      </w:r>
      <w:proofErr w:type="spellStart"/>
      <w:r w:rsidRPr="00820646">
        <w:rPr>
          <w:rFonts w:asciiTheme="majorBidi" w:hAnsiTheme="majorBidi" w:cstheme="majorBidi"/>
          <w:bCs/>
          <w:i/>
          <w:sz w:val="20"/>
          <w:szCs w:val="20"/>
        </w:rPr>
        <w:t>sering</w:t>
      </w:r>
      <w:proofErr w:type="spellEnd"/>
      <w:r w:rsidRPr="00820646">
        <w:rPr>
          <w:rFonts w:asciiTheme="majorBidi" w:hAnsiTheme="majorBidi" w:cstheme="majorBidi"/>
          <w:bCs/>
          <w:i/>
          <w:sz w:val="20"/>
          <w:szCs w:val="20"/>
        </w:rPr>
        <w:t xml:space="preserve"> </w:t>
      </w:r>
      <w:proofErr w:type="spellStart"/>
      <w:r w:rsidRPr="00820646">
        <w:rPr>
          <w:rFonts w:asciiTheme="majorBidi" w:hAnsiTheme="majorBidi" w:cstheme="majorBidi"/>
          <w:bCs/>
          <w:i/>
          <w:sz w:val="20"/>
          <w:szCs w:val="20"/>
        </w:rPr>
        <w:t>mereka</w:t>
      </w:r>
      <w:proofErr w:type="spellEnd"/>
      <w:r w:rsidRPr="00820646">
        <w:rPr>
          <w:rFonts w:asciiTheme="majorBidi" w:hAnsiTheme="majorBidi" w:cstheme="majorBidi"/>
          <w:bCs/>
          <w:i/>
          <w:sz w:val="20"/>
          <w:szCs w:val="20"/>
        </w:rPr>
        <w:t xml:space="preserve"> </w:t>
      </w:r>
      <w:proofErr w:type="spellStart"/>
      <w:r w:rsidRPr="00820646">
        <w:rPr>
          <w:rFonts w:asciiTheme="majorBidi" w:hAnsiTheme="majorBidi" w:cstheme="majorBidi"/>
          <w:bCs/>
          <w:i/>
          <w:sz w:val="20"/>
          <w:szCs w:val="20"/>
        </w:rPr>
        <w:t>mendapatkan</w:t>
      </w:r>
      <w:proofErr w:type="spellEnd"/>
      <w:r w:rsidRPr="00820646">
        <w:rPr>
          <w:rFonts w:asciiTheme="majorBidi" w:hAnsiTheme="majorBidi" w:cstheme="majorBidi"/>
          <w:bCs/>
          <w:i/>
          <w:sz w:val="20"/>
          <w:szCs w:val="20"/>
        </w:rPr>
        <w:t xml:space="preserve"> </w:t>
      </w:r>
      <w:proofErr w:type="spellStart"/>
      <w:r w:rsidRPr="00820646">
        <w:rPr>
          <w:rFonts w:asciiTheme="majorBidi" w:hAnsiTheme="majorBidi" w:cstheme="majorBidi"/>
          <w:bCs/>
          <w:i/>
          <w:sz w:val="20"/>
          <w:szCs w:val="20"/>
        </w:rPr>
        <w:t>informasi</w:t>
      </w:r>
      <w:proofErr w:type="spellEnd"/>
      <w:r w:rsidRPr="00820646">
        <w:rPr>
          <w:rFonts w:asciiTheme="majorBidi" w:hAnsiTheme="majorBidi" w:cstheme="majorBidi"/>
          <w:bCs/>
          <w:i/>
          <w:sz w:val="20"/>
          <w:szCs w:val="20"/>
        </w:rPr>
        <w:t xml:space="preserve"> </w:t>
      </w:r>
      <w:proofErr w:type="spellStart"/>
      <w:r w:rsidRPr="00820646">
        <w:rPr>
          <w:rFonts w:asciiTheme="majorBidi" w:hAnsiTheme="majorBidi" w:cstheme="majorBidi"/>
          <w:bCs/>
          <w:i/>
          <w:sz w:val="20"/>
          <w:szCs w:val="20"/>
        </w:rPr>
        <w:t>tentang</w:t>
      </w:r>
      <w:proofErr w:type="spellEnd"/>
      <w:r w:rsidRPr="00820646">
        <w:rPr>
          <w:rFonts w:asciiTheme="majorBidi" w:hAnsiTheme="majorBidi" w:cstheme="majorBidi"/>
          <w:bCs/>
          <w:i/>
          <w:sz w:val="20"/>
          <w:szCs w:val="20"/>
        </w:rPr>
        <w:t xml:space="preserve"> </w:t>
      </w:r>
      <w:proofErr w:type="spellStart"/>
      <w:r w:rsidRPr="00820646">
        <w:rPr>
          <w:rFonts w:asciiTheme="majorBidi" w:hAnsiTheme="majorBidi" w:cstheme="majorBidi"/>
          <w:bCs/>
          <w:i/>
          <w:sz w:val="20"/>
          <w:szCs w:val="20"/>
        </w:rPr>
        <w:t>radikalisme</w:t>
      </w:r>
      <w:proofErr w:type="spellEnd"/>
      <w:r w:rsidRPr="00820646">
        <w:rPr>
          <w:rFonts w:asciiTheme="majorBidi" w:hAnsiTheme="majorBidi" w:cstheme="majorBidi"/>
          <w:bCs/>
          <w:i/>
          <w:sz w:val="20"/>
          <w:szCs w:val="20"/>
        </w:rPr>
        <w:t xml:space="preserve">. </w:t>
      </w:r>
      <w:proofErr w:type="spellStart"/>
      <w:r w:rsidRPr="00820646">
        <w:rPr>
          <w:rFonts w:asciiTheme="majorBidi" w:hAnsiTheme="majorBidi" w:cstheme="majorBidi"/>
          <w:bCs/>
          <w:i/>
          <w:sz w:val="20"/>
          <w:szCs w:val="20"/>
        </w:rPr>
        <w:t>Perlu</w:t>
      </w:r>
      <w:proofErr w:type="spellEnd"/>
      <w:r w:rsidRPr="00820646">
        <w:rPr>
          <w:rFonts w:asciiTheme="majorBidi" w:hAnsiTheme="majorBidi" w:cstheme="majorBidi"/>
          <w:bCs/>
          <w:i/>
          <w:sz w:val="20"/>
          <w:szCs w:val="20"/>
        </w:rPr>
        <w:t xml:space="preserve"> </w:t>
      </w:r>
      <w:proofErr w:type="spellStart"/>
      <w:r w:rsidRPr="00820646">
        <w:rPr>
          <w:rFonts w:asciiTheme="majorBidi" w:hAnsiTheme="majorBidi" w:cstheme="majorBidi"/>
          <w:bCs/>
          <w:i/>
          <w:sz w:val="20"/>
          <w:szCs w:val="20"/>
        </w:rPr>
        <w:t>ada</w:t>
      </w:r>
      <w:proofErr w:type="spellEnd"/>
      <w:r w:rsidRPr="00820646">
        <w:rPr>
          <w:rFonts w:asciiTheme="majorBidi" w:hAnsiTheme="majorBidi" w:cstheme="majorBidi"/>
          <w:bCs/>
          <w:i/>
          <w:sz w:val="20"/>
          <w:szCs w:val="20"/>
        </w:rPr>
        <w:t xml:space="preserve"> </w:t>
      </w:r>
      <w:proofErr w:type="spellStart"/>
      <w:r w:rsidRPr="00820646">
        <w:rPr>
          <w:rFonts w:asciiTheme="majorBidi" w:hAnsiTheme="majorBidi" w:cstheme="majorBidi"/>
          <w:bCs/>
          <w:i/>
          <w:sz w:val="20"/>
          <w:szCs w:val="20"/>
        </w:rPr>
        <w:t>penelitian</w:t>
      </w:r>
      <w:proofErr w:type="spellEnd"/>
      <w:r w:rsidRPr="00820646">
        <w:rPr>
          <w:rFonts w:asciiTheme="majorBidi" w:hAnsiTheme="majorBidi" w:cstheme="majorBidi"/>
          <w:bCs/>
          <w:i/>
          <w:sz w:val="20"/>
          <w:szCs w:val="20"/>
        </w:rPr>
        <w:t xml:space="preserve"> yang </w:t>
      </w:r>
      <w:proofErr w:type="spellStart"/>
      <w:r w:rsidRPr="00820646">
        <w:rPr>
          <w:rFonts w:asciiTheme="majorBidi" w:hAnsiTheme="majorBidi" w:cstheme="majorBidi"/>
          <w:bCs/>
          <w:i/>
          <w:sz w:val="20"/>
          <w:szCs w:val="20"/>
        </w:rPr>
        <w:t>lebih</w:t>
      </w:r>
      <w:proofErr w:type="spellEnd"/>
      <w:r w:rsidRPr="00820646">
        <w:rPr>
          <w:rFonts w:asciiTheme="majorBidi" w:hAnsiTheme="majorBidi" w:cstheme="majorBidi"/>
          <w:bCs/>
          <w:i/>
          <w:sz w:val="20"/>
          <w:szCs w:val="20"/>
        </w:rPr>
        <w:t xml:space="preserve"> </w:t>
      </w:r>
      <w:proofErr w:type="spellStart"/>
      <w:r w:rsidRPr="00820646">
        <w:rPr>
          <w:rFonts w:asciiTheme="majorBidi" w:hAnsiTheme="majorBidi" w:cstheme="majorBidi"/>
          <w:bCs/>
          <w:i/>
          <w:sz w:val="20"/>
          <w:szCs w:val="20"/>
        </w:rPr>
        <w:t>detil</w:t>
      </w:r>
      <w:proofErr w:type="spellEnd"/>
      <w:r w:rsidRPr="00820646">
        <w:rPr>
          <w:rFonts w:asciiTheme="majorBidi" w:hAnsiTheme="majorBidi" w:cstheme="majorBidi"/>
          <w:bCs/>
          <w:i/>
          <w:sz w:val="20"/>
          <w:szCs w:val="20"/>
        </w:rPr>
        <w:t xml:space="preserve"> </w:t>
      </w:r>
      <w:proofErr w:type="spellStart"/>
      <w:r w:rsidRPr="00820646">
        <w:rPr>
          <w:rFonts w:asciiTheme="majorBidi" w:hAnsiTheme="majorBidi" w:cstheme="majorBidi"/>
          <w:bCs/>
          <w:i/>
          <w:sz w:val="20"/>
          <w:szCs w:val="20"/>
        </w:rPr>
        <w:t>apa</w:t>
      </w:r>
      <w:proofErr w:type="spellEnd"/>
      <w:r w:rsidRPr="00820646">
        <w:rPr>
          <w:rFonts w:asciiTheme="majorBidi" w:hAnsiTheme="majorBidi" w:cstheme="majorBidi"/>
          <w:bCs/>
          <w:i/>
          <w:sz w:val="20"/>
          <w:szCs w:val="20"/>
        </w:rPr>
        <w:t xml:space="preserve"> </w:t>
      </w:r>
      <w:proofErr w:type="spellStart"/>
      <w:r w:rsidRPr="00820646">
        <w:rPr>
          <w:rFonts w:asciiTheme="majorBidi" w:hAnsiTheme="majorBidi" w:cstheme="majorBidi"/>
          <w:bCs/>
          <w:i/>
          <w:sz w:val="20"/>
          <w:szCs w:val="20"/>
        </w:rPr>
        <w:t>saja</w:t>
      </w:r>
      <w:proofErr w:type="spellEnd"/>
      <w:r w:rsidRPr="00820646">
        <w:rPr>
          <w:rFonts w:asciiTheme="majorBidi" w:hAnsiTheme="majorBidi" w:cstheme="majorBidi"/>
          <w:bCs/>
          <w:i/>
          <w:sz w:val="20"/>
          <w:szCs w:val="20"/>
        </w:rPr>
        <w:t xml:space="preserve"> </w:t>
      </w:r>
      <w:proofErr w:type="spellStart"/>
      <w:r w:rsidRPr="00820646">
        <w:rPr>
          <w:rFonts w:asciiTheme="majorBidi" w:hAnsiTheme="majorBidi" w:cstheme="majorBidi"/>
          <w:bCs/>
          <w:i/>
          <w:sz w:val="20"/>
          <w:szCs w:val="20"/>
        </w:rPr>
        <w:t>informasi</w:t>
      </w:r>
      <w:proofErr w:type="spellEnd"/>
      <w:r w:rsidRPr="00820646">
        <w:rPr>
          <w:rFonts w:asciiTheme="majorBidi" w:hAnsiTheme="majorBidi" w:cstheme="majorBidi"/>
          <w:bCs/>
          <w:i/>
          <w:sz w:val="20"/>
          <w:szCs w:val="20"/>
        </w:rPr>
        <w:t xml:space="preserve"> </w:t>
      </w:r>
      <w:proofErr w:type="spellStart"/>
      <w:r w:rsidRPr="00820646">
        <w:rPr>
          <w:rFonts w:asciiTheme="majorBidi" w:hAnsiTheme="majorBidi" w:cstheme="majorBidi"/>
          <w:bCs/>
          <w:i/>
          <w:sz w:val="20"/>
          <w:szCs w:val="20"/>
        </w:rPr>
        <w:t>tentang</w:t>
      </w:r>
      <w:proofErr w:type="spellEnd"/>
      <w:r w:rsidRPr="00820646">
        <w:rPr>
          <w:rFonts w:asciiTheme="majorBidi" w:hAnsiTheme="majorBidi" w:cstheme="majorBidi"/>
          <w:bCs/>
          <w:i/>
          <w:sz w:val="20"/>
          <w:szCs w:val="20"/>
        </w:rPr>
        <w:t xml:space="preserve"> </w:t>
      </w:r>
      <w:proofErr w:type="spellStart"/>
      <w:r w:rsidRPr="00820646">
        <w:rPr>
          <w:rFonts w:asciiTheme="majorBidi" w:hAnsiTheme="majorBidi" w:cstheme="majorBidi"/>
          <w:bCs/>
          <w:i/>
          <w:sz w:val="20"/>
          <w:szCs w:val="20"/>
        </w:rPr>
        <w:t>radikalisme</w:t>
      </w:r>
      <w:proofErr w:type="spellEnd"/>
      <w:r w:rsidRPr="00820646">
        <w:rPr>
          <w:rFonts w:asciiTheme="majorBidi" w:hAnsiTheme="majorBidi" w:cstheme="majorBidi"/>
          <w:bCs/>
          <w:i/>
          <w:sz w:val="20"/>
          <w:szCs w:val="20"/>
        </w:rPr>
        <w:t xml:space="preserve"> yang </w:t>
      </w:r>
      <w:proofErr w:type="spellStart"/>
      <w:r w:rsidRPr="00820646">
        <w:rPr>
          <w:rFonts w:asciiTheme="majorBidi" w:hAnsiTheme="majorBidi" w:cstheme="majorBidi"/>
          <w:bCs/>
          <w:i/>
          <w:sz w:val="20"/>
          <w:szCs w:val="20"/>
        </w:rPr>
        <w:t>mereka</w:t>
      </w:r>
      <w:proofErr w:type="spellEnd"/>
      <w:r w:rsidRPr="00820646">
        <w:rPr>
          <w:rFonts w:asciiTheme="majorBidi" w:hAnsiTheme="majorBidi" w:cstheme="majorBidi"/>
          <w:bCs/>
          <w:i/>
          <w:sz w:val="20"/>
          <w:szCs w:val="20"/>
        </w:rPr>
        <w:t xml:space="preserve"> </w:t>
      </w:r>
      <w:proofErr w:type="spellStart"/>
      <w:r w:rsidRPr="00820646">
        <w:rPr>
          <w:rFonts w:asciiTheme="majorBidi" w:hAnsiTheme="majorBidi" w:cstheme="majorBidi"/>
          <w:bCs/>
          <w:i/>
          <w:sz w:val="20"/>
          <w:szCs w:val="20"/>
        </w:rPr>
        <w:t>dapatkan</w:t>
      </w:r>
      <w:proofErr w:type="spellEnd"/>
      <w:r w:rsidRPr="00820646">
        <w:rPr>
          <w:rFonts w:asciiTheme="majorBidi" w:hAnsiTheme="majorBidi" w:cstheme="majorBidi"/>
          <w:bCs/>
          <w:i/>
          <w:sz w:val="20"/>
          <w:szCs w:val="20"/>
        </w:rPr>
        <w:t xml:space="preserve"> di media </w:t>
      </w:r>
      <w:proofErr w:type="spellStart"/>
      <w:r w:rsidRPr="00820646">
        <w:rPr>
          <w:rFonts w:asciiTheme="majorBidi" w:hAnsiTheme="majorBidi" w:cstheme="majorBidi"/>
          <w:bCs/>
          <w:i/>
          <w:sz w:val="20"/>
          <w:szCs w:val="20"/>
        </w:rPr>
        <w:t>sosial</w:t>
      </w:r>
      <w:proofErr w:type="spellEnd"/>
      <w:r w:rsidRPr="00820646">
        <w:rPr>
          <w:rFonts w:asciiTheme="majorBidi" w:hAnsiTheme="majorBidi" w:cstheme="majorBidi"/>
          <w:bCs/>
          <w:i/>
          <w:sz w:val="20"/>
          <w:szCs w:val="20"/>
        </w:rPr>
        <w:t xml:space="preserve"> </w:t>
      </w:r>
      <w:proofErr w:type="spellStart"/>
      <w:r w:rsidRPr="00820646">
        <w:rPr>
          <w:rFonts w:asciiTheme="majorBidi" w:hAnsiTheme="majorBidi" w:cstheme="majorBidi"/>
          <w:bCs/>
          <w:i/>
          <w:sz w:val="20"/>
          <w:szCs w:val="20"/>
        </w:rPr>
        <w:t>tersebut</w:t>
      </w:r>
      <w:proofErr w:type="spellEnd"/>
      <w:r w:rsidRPr="00820646">
        <w:rPr>
          <w:rFonts w:asciiTheme="majorBidi" w:hAnsiTheme="majorBidi" w:cstheme="majorBidi"/>
          <w:bCs/>
          <w:i/>
          <w:sz w:val="20"/>
          <w:szCs w:val="20"/>
        </w:rPr>
        <w:t>.</w:t>
      </w:r>
    </w:p>
    <w:p w14:paraId="2D6664F0" w14:textId="77777777" w:rsidR="00820646" w:rsidRDefault="00820646" w:rsidP="006E55D5">
      <w:pPr>
        <w:jc w:val="both"/>
        <w:rPr>
          <w:rFonts w:asciiTheme="minorBidi" w:hAnsiTheme="minorBidi"/>
          <w:b/>
          <w:bCs/>
          <w:sz w:val="20"/>
          <w:szCs w:val="20"/>
        </w:rPr>
      </w:pPr>
    </w:p>
    <w:p w14:paraId="0D8B155C" w14:textId="77777777" w:rsidR="00820646" w:rsidRPr="00820646" w:rsidRDefault="007816D5" w:rsidP="00820646">
      <w:pPr>
        <w:spacing w:after="0"/>
        <w:jc w:val="both"/>
        <w:rPr>
          <w:rFonts w:ascii="Times New Roman" w:hAnsi="Times New Roman" w:cs="Times New Roman"/>
          <w:sz w:val="20"/>
          <w:szCs w:val="20"/>
        </w:rPr>
      </w:pPr>
      <w:r>
        <w:rPr>
          <w:rFonts w:asciiTheme="minorBidi" w:hAnsiTheme="minorBidi"/>
          <w:b/>
          <w:bCs/>
          <w:sz w:val="20"/>
          <w:szCs w:val="20"/>
        </w:rPr>
        <w:t xml:space="preserve">              </w:t>
      </w:r>
      <w:r w:rsidR="00D612FD" w:rsidRPr="007C0F42">
        <w:rPr>
          <w:rFonts w:asciiTheme="minorBidi" w:hAnsiTheme="minorBidi"/>
          <w:b/>
          <w:bCs/>
          <w:sz w:val="20"/>
          <w:szCs w:val="20"/>
          <w:lang w:val="id-ID"/>
        </w:rPr>
        <w:t>Kata-kata kunci</w:t>
      </w:r>
      <w:r w:rsidR="00D612FD" w:rsidRPr="007C0F42">
        <w:rPr>
          <w:rFonts w:asciiTheme="minorBidi" w:hAnsiTheme="minorBidi"/>
          <w:sz w:val="20"/>
          <w:szCs w:val="20"/>
          <w:lang w:val="id-ID"/>
        </w:rPr>
        <w:t xml:space="preserve">: </w:t>
      </w:r>
      <w:r w:rsidR="00820646" w:rsidRPr="00820646">
        <w:rPr>
          <w:rFonts w:ascii="Times New Roman" w:hAnsi="Times New Roman" w:cs="Times New Roman"/>
          <w:sz w:val="20"/>
          <w:szCs w:val="20"/>
        </w:rPr>
        <w:t xml:space="preserve">Media </w:t>
      </w:r>
      <w:proofErr w:type="spellStart"/>
      <w:r w:rsidR="00820646" w:rsidRPr="00820646">
        <w:rPr>
          <w:rFonts w:ascii="Times New Roman" w:hAnsi="Times New Roman" w:cs="Times New Roman"/>
          <w:sz w:val="20"/>
          <w:szCs w:val="20"/>
        </w:rPr>
        <w:t>sosial</w:t>
      </w:r>
      <w:proofErr w:type="spellEnd"/>
      <w:r w:rsidR="00820646" w:rsidRPr="00820646">
        <w:rPr>
          <w:rFonts w:ascii="Times New Roman" w:hAnsi="Times New Roman" w:cs="Times New Roman"/>
          <w:sz w:val="20"/>
          <w:szCs w:val="20"/>
        </w:rPr>
        <w:t xml:space="preserve">, </w:t>
      </w:r>
      <w:proofErr w:type="spellStart"/>
      <w:r w:rsidR="00820646" w:rsidRPr="00820646">
        <w:rPr>
          <w:rFonts w:ascii="Times New Roman" w:hAnsi="Times New Roman" w:cs="Times New Roman"/>
          <w:sz w:val="20"/>
          <w:szCs w:val="20"/>
        </w:rPr>
        <w:t>Pemahaman</w:t>
      </w:r>
      <w:proofErr w:type="spellEnd"/>
      <w:r w:rsidR="00820646" w:rsidRPr="00820646">
        <w:rPr>
          <w:rFonts w:ascii="Times New Roman" w:hAnsi="Times New Roman" w:cs="Times New Roman"/>
          <w:sz w:val="20"/>
          <w:szCs w:val="20"/>
        </w:rPr>
        <w:t xml:space="preserve"> </w:t>
      </w:r>
      <w:proofErr w:type="spellStart"/>
      <w:r w:rsidR="00820646" w:rsidRPr="00820646">
        <w:rPr>
          <w:rFonts w:ascii="Times New Roman" w:hAnsi="Times New Roman" w:cs="Times New Roman"/>
          <w:sz w:val="20"/>
          <w:szCs w:val="20"/>
        </w:rPr>
        <w:t>tentang</w:t>
      </w:r>
      <w:proofErr w:type="spellEnd"/>
      <w:r w:rsidR="00820646" w:rsidRPr="00820646">
        <w:rPr>
          <w:rFonts w:ascii="Times New Roman" w:hAnsi="Times New Roman" w:cs="Times New Roman"/>
          <w:sz w:val="20"/>
          <w:szCs w:val="20"/>
        </w:rPr>
        <w:t xml:space="preserve">  </w:t>
      </w:r>
      <w:proofErr w:type="spellStart"/>
      <w:r w:rsidR="00820646" w:rsidRPr="00820646">
        <w:rPr>
          <w:rFonts w:ascii="Times New Roman" w:hAnsi="Times New Roman" w:cs="Times New Roman"/>
          <w:sz w:val="20"/>
          <w:szCs w:val="20"/>
        </w:rPr>
        <w:t>Radikalisme</w:t>
      </w:r>
      <w:proofErr w:type="spellEnd"/>
      <w:r w:rsidR="00820646" w:rsidRPr="00820646">
        <w:rPr>
          <w:rFonts w:ascii="Times New Roman" w:hAnsi="Times New Roman" w:cs="Times New Roman"/>
          <w:sz w:val="20"/>
          <w:szCs w:val="20"/>
        </w:rPr>
        <w:t xml:space="preserve">, </w:t>
      </w:r>
      <w:proofErr w:type="spellStart"/>
      <w:r w:rsidR="00820646" w:rsidRPr="00820646">
        <w:rPr>
          <w:rFonts w:ascii="Times New Roman" w:hAnsi="Times New Roman" w:cs="Times New Roman"/>
          <w:sz w:val="20"/>
          <w:szCs w:val="20"/>
        </w:rPr>
        <w:t>Pelajar</w:t>
      </w:r>
      <w:proofErr w:type="spellEnd"/>
      <w:r w:rsidR="00820646" w:rsidRPr="00820646">
        <w:rPr>
          <w:rFonts w:ascii="Times New Roman" w:hAnsi="Times New Roman" w:cs="Times New Roman"/>
          <w:sz w:val="20"/>
          <w:szCs w:val="20"/>
        </w:rPr>
        <w:t>.</w:t>
      </w:r>
    </w:p>
    <w:p w14:paraId="2914299A" w14:textId="2BBF2325" w:rsidR="00D612FD" w:rsidRPr="007C0F42" w:rsidRDefault="00D612FD" w:rsidP="006E55D5">
      <w:pPr>
        <w:jc w:val="both"/>
        <w:rPr>
          <w:rFonts w:asciiTheme="minorBidi" w:hAnsiTheme="minorBidi"/>
          <w:sz w:val="20"/>
          <w:szCs w:val="20"/>
          <w:lang w:val="id-ID"/>
        </w:rPr>
      </w:pPr>
    </w:p>
    <w:p w14:paraId="0171B4E4" w14:textId="77777777" w:rsidR="006E55D5" w:rsidRPr="006E0C51" w:rsidRDefault="006E55D5" w:rsidP="006E55D5">
      <w:pPr>
        <w:jc w:val="center"/>
        <w:rPr>
          <w:rFonts w:ascii="Arial" w:hAnsi="Arial" w:cs="Arial"/>
          <w:b/>
          <w:bCs/>
          <w:sz w:val="20"/>
          <w:szCs w:val="20"/>
        </w:rPr>
      </w:pPr>
      <w:r w:rsidRPr="006E0C51">
        <w:rPr>
          <w:rFonts w:ascii="Arial" w:hAnsi="Arial" w:cs="Arial"/>
          <w:b/>
          <w:bCs/>
          <w:sz w:val="20"/>
          <w:szCs w:val="20"/>
          <w:lang w:val="id-ID"/>
        </w:rPr>
        <w:t>Abstract</w:t>
      </w:r>
    </w:p>
    <w:p w14:paraId="52206648" w14:textId="6EB693EF" w:rsidR="003A078A" w:rsidRPr="00155103" w:rsidRDefault="00155103" w:rsidP="00155103">
      <w:pPr>
        <w:ind w:left="851"/>
        <w:jc w:val="both"/>
        <w:rPr>
          <w:rFonts w:ascii="Times New Roman" w:hAnsi="Times New Roman" w:cs="Times New Roman"/>
          <w:i/>
          <w:iCs/>
          <w:sz w:val="20"/>
          <w:szCs w:val="20"/>
        </w:rPr>
      </w:pPr>
      <w:r w:rsidRPr="00155103">
        <w:rPr>
          <w:rFonts w:ascii="Times New Roman" w:hAnsi="Times New Roman" w:cs="Times New Roman"/>
          <w:i/>
          <w:iCs/>
          <w:sz w:val="20"/>
          <w:szCs w:val="20"/>
        </w:rPr>
        <w:t xml:space="preserve">Social media is a means of disseminating radicalism, especially for the younger generation. This study aims to reveal the use of social media by Muslim students at the school level to win over, and its relation to their understanding of radicalism. This type of research is a survey of 316 students from 5 high schools in </w:t>
      </w:r>
      <w:proofErr w:type="spellStart"/>
      <w:r w:rsidRPr="00155103">
        <w:rPr>
          <w:rFonts w:ascii="Times New Roman" w:hAnsi="Times New Roman" w:cs="Times New Roman"/>
          <w:i/>
          <w:iCs/>
          <w:sz w:val="20"/>
          <w:szCs w:val="20"/>
        </w:rPr>
        <w:t>Tampan</w:t>
      </w:r>
      <w:proofErr w:type="spellEnd"/>
      <w:r w:rsidRPr="00155103">
        <w:rPr>
          <w:rFonts w:ascii="Times New Roman" w:hAnsi="Times New Roman" w:cs="Times New Roman"/>
          <w:i/>
          <w:iCs/>
          <w:sz w:val="20"/>
          <w:szCs w:val="20"/>
        </w:rPr>
        <w:t xml:space="preserve"> sub-district, </w:t>
      </w:r>
      <w:proofErr w:type="spellStart"/>
      <w:r w:rsidRPr="00155103">
        <w:rPr>
          <w:rFonts w:ascii="Times New Roman" w:hAnsi="Times New Roman" w:cs="Times New Roman"/>
          <w:i/>
          <w:iCs/>
          <w:sz w:val="20"/>
          <w:szCs w:val="20"/>
        </w:rPr>
        <w:t>Pekanbaru</w:t>
      </w:r>
      <w:proofErr w:type="spellEnd"/>
      <w:r w:rsidRPr="00155103">
        <w:rPr>
          <w:rFonts w:ascii="Times New Roman" w:hAnsi="Times New Roman" w:cs="Times New Roman"/>
          <w:i/>
          <w:iCs/>
          <w:sz w:val="20"/>
          <w:szCs w:val="20"/>
        </w:rPr>
        <w:t>. The research sample was taken randomly with a purposive sampling technique. Data was collected using a questionnaire in the form of google form which contains questions about; the types and content of social media accessed, the intensity and effort students make to use social media. The understanding of radicalism is seen from the respondents' answers to the items classified into a Likert scale. The results showed that students with low intensity of social media access tended to lack understanding of radicalism and its dangers. When viewed from the mean answers of respondents whose intensity of use of social media is low, it turns out that they do not understand radicalism. This means that the more often they access social media, the more often they get information about radicalism. There needs to be a more detailed study of what information about radicalism they get on social media.</w:t>
      </w:r>
    </w:p>
    <w:p w14:paraId="4000BB3F" w14:textId="49062C81" w:rsidR="006E55D5" w:rsidRDefault="007816D5" w:rsidP="003A078A">
      <w:pPr>
        <w:rPr>
          <w:rFonts w:ascii="Times New Roman" w:hAnsi="Times New Roman" w:cs="Times New Roman"/>
          <w:sz w:val="20"/>
          <w:szCs w:val="20"/>
        </w:rPr>
      </w:pPr>
      <w:r>
        <w:rPr>
          <w:b/>
          <w:bCs/>
        </w:rPr>
        <w:t xml:space="preserve">               </w:t>
      </w:r>
      <w:r w:rsidR="003A078A" w:rsidRPr="003A078A">
        <w:rPr>
          <w:b/>
          <w:bCs/>
        </w:rPr>
        <w:t>Keywords</w:t>
      </w:r>
      <w:r w:rsidR="003A078A">
        <w:t xml:space="preserve">: </w:t>
      </w:r>
      <w:r w:rsidR="00155103" w:rsidRPr="00155103">
        <w:rPr>
          <w:rFonts w:ascii="Times New Roman" w:hAnsi="Times New Roman" w:cs="Times New Roman"/>
          <w:sz w:val="20"/>
          <w:szCs w:val="20"/>
        </w:rPr>
        <w:t>Social media, Understanding of Radicalism, Students.</w:t>
      </w:r>
    </w:p>
    <w:p w14:paraId="771C3E5E" w14:textId="61F593CD" w:rsidR="00D612FD" w:rsidRPr="007C0F42" w:rsidRDefault="00D612FD" w:rsidP="00D612FD">
      <w:pPr>
        <w:rPr>
          <w:rFonts w:asciiTheme="minorBidi" w:hAnsiTheme="minorBidi"/>
          <w:lang w:val="id-ID"/>
        </w:rPr>
      </w:pPr>
      <w:r w:rsidRPr="007C0F42">
        <w:rPr>
          <w:rFonts w:asciiTheme="minorBidi" w:hAnsiTheme="minorBidi"/>
          <w:b/>
          <w:bCs/>
          <w:lang w:val="id-ID"/>
        </w:rPr>
        <w:t>Pendahuluan</w:t>
      </w:r>
      <w:r w:rsidRPr="007C0F42">
        <w:rPr>
          <w:rFonts w:asciiTheme="minorBidi" w:hAnsiTheme="minorBidi"/>
          <w:lang w:val="id-ID"/>
        </w:rPr>
        <w:t xml:space="preserve">  </w:t>
      </w:r>
    </w:p>
    <w:p w14:paraId="24456F8E" w14:textId="77777777" w:rsidR="00820646" w:rsidRPr="00820646" w:rsidRDefault="00820646" w:rsidP="00820646">
      <w:pPr>
        <w:pStyle w:val="ListParagraph"/>
        <w:spacing w:after="0" w:line="360" w:lineRule="auto"/>
        <w:ind w:left="0" w:firstLine="720"/>
        <w:jc w:val="both"/>
        <w:rPr>
          <w:rFonts w:ascii="Arial" w:hAnsi="Arial" w:cs="Arial"/>
        </w:rPr>
      </w:pPr>
      <w:proofErr w:type="spellStart"/>
      <w:r w:rsidRPr="00820646">
        <w:rPr>
          <w:rFonts w:ascii="Arial" w:hAnsi="Arial" w:cs="Arial"/>
        </w:rPr>
        <w:t>Pelajar</w:t>
      </w:r>
      <w:proofErr w:type="spellEnd"/>
      <w:r w:rsidRPr="00820646">
        <w:rPr>
          <w:rFonts w:ascii="Arial" w:hAnsi="Arial" w:cs="Arial"/>
        </w:rPr>
        <w:t xml:space="preserve"> </w:t>
      </w:r>
      <w:proofErr w:type="spellStart"/>
      <w:r w:rsidRPr="00820646">
        <w:rPr>
          <w:rFonts w:ascii="Arial" w:hAnsi="Arial" w:cs="Arial"/>
        </w:rPr>
        <w:t>tingkat</w:t>
      </w:r>
      <w:proofErr w:type="spellEnd"/>
      <w:r w:rsidRPr="00820646">
        <w:rPr>
          <w:rFonts w:ascii="Arial" w:hAnsi="Arial" w:cs="Arial"/>
        </w:rPr>
        <w:t xml:space="preserve"> </w:t>
      </w:r>
      <w:proofErr w:type="spellStart"/>
      <w:r w:rsidRPr="00820646">
        <w:rPr>
          <w:rFonts w:ascii="Arial" w:hAnsi="Arial" w:cs="Arial"/>
        </w:rPr>
        <w:t>sekolah</w:t>
      </w:r>
      <w:proofErr w:type="spellEnd"/>
      <w:r w:rsidRPr="00820646">
        <w:rPr>
          <w:rFonts w:ascii="Arial" w:hAnsi="Arial" w:cs="Arial"/>
        </w:rPr>
        <w:t xml:space="preserve"> </w:t>
      </w:r>
      <w:proofErr w:type="spellStart"/>
      <w:r w:rsidRPr="00820646">
        <w:rPr>
          <w:rFonts w:ascii="Arial" w:hAnsi="Arial" w:cs="Arial"/>
        </w:rPr>
        <w:t>menengah</w:t>
      </w:r>
      <w:proofErr w:type="spellEnd"/>
      <w:r w:rsidRPr="00820646">
        <w:rPr>
          <w:rFonts w:ascii="Arial" w:hAnsi="Arial" w:cs="Arial"/>
        </w:rPr>
        <w:t xml:space="preserve"> </w:t>
      </w:r>
      <w:proofErr w:type="spellStart"/>
      <w:r w:rsidRPr="00820646">
        <w:rPr>
          <w:rFonts w:ascii="Arial" w:hAnsi="Arial" w:cs="Arial"/>
        </w:rPr>
        <w:t>adalah</w:t>
      </w:r>
      <w:proofErr w:type="spellEnd"/>
      <w:r w:rsidRPr="00820646">
        <w:rPr>
          <w:rFonts w:ascii="Arial" w:hAnsi="Arial" w:cs="Arial"/>
        </w:rPr>
        <w:t xml:space="preserve"> </w:t>
      </w:r>
      <w:proofErr w:type="spellStart"/>
      <w:r w:rsidRPr="00820646">
        <w:rPr>
          <w:rFonts w:ascii="Arial" w:hAnsi="Arial" w:cs="Arial"/>
        </w:rPr>
        <w:t>aset</w:t>
      </w:r>
      <w:proofErr w:type="spellEnd"/>
      <w:r w:rsidRPr="00820646">
        <w:rPr>
          <w:rFonts w:ascii="Arial" w:hAnsi="Arial" w:cs="Arial"/>
        </w:rPr>
        <w:t xml:space="preserve"> </w:t>
      </w:r>
      <w:proofErr w:type="spellStart"/>
      <w:r w:rsidRPr="00820646">
        <w:rPr>
          <w:rFonts w:ascii="Arial" w:hAnsi="Arial" w:cs="Arial"/>
        </w:rPr>
        <w:t>bangsa</w:t>
      </w:r>
      <w:proofErr w:type="spellEnd"/>
      <w:r w:rsidRPr="00820646">
        <w:rPr>
          <w:rFonts w:ascii="Arial" w:hAnsi="Arial" w:cs="Arial"/>
        </w:rPr>
        <w:t xml:space="preserve"> yang </w:t>
      </w:r>
      <w:proofErr w:type="spellStart"/>
      <w:r w:rsidRPr="00820646">
        <w:rPr>
          <w:rFonts w:ascii="Arial" w:hAnsi="Arial" w:cs="Arial"/>
        </w:rPr>
        <w:t>menurut</w:t>
      </w:r>
      <w:proofErr w:type="spellEnd"/>
      <w:r w:rsidRPr="00820646">
        <w:rPr>
          <w:rFonts w:ascii="Arial" w:hAnsi="Arial" w:cs="Arial"/>
        </w:rPr>
        <w:t xml:space="preserve"> </w:t>
      </w:r>
      <w:proofErr w:type="spellStart"/>
      <w:r w:rsidRPr="00820646">
        <w:rPr>
          <w:rFonts w:ascii="Arial" w:hAnsi="Arial" w:cs="Arial"/>
        </w:rPr>
        <w:t>sumber</w:t>
      </w:r>
      <w:proofErr w:type="spellEnd"/>
      <w:r w:rsidRPr="00820646">
        <w:rPr>
          <w:rFonts w:ascii="Arial" w:hAnsi="Arial" w:cs="Arial"/>
        </w:rPr>
        <w:t xml:space="preserve"> BPS, </w:t>
      </w:r>
      <w:proofErr w:type="spellStart"/>
      <w:r w:rsidRPr="00820646">
        <w:rPr>
          <w:rFonts w:ascii="Arial" w:hAnsi="Arial" w:cs="Arial"/>
        </w:rPr>
        <w:t>tahun</w:t>
      </w:r>
      <w:proofErr w:type="spellEnd"/>
      <w:r w:rsidRPr="00820646">
        <w:rPr>
          <w:rFonts w:ascii="Arial" w:hAnsi="Arial" w:cs="Arial"/>
        </w:rPr>
        <w:t xml:space="preserve"> 2011 </w:t>
      </w:r>
      <w:proofErr w:type="spellStart"/>
      <w:r w:rsidRPr="00820646">
        <w:rPr>
          <w:rFonts w:ascii="Arial" w:hAnsi="Arial" w:cs="Arial"/>
        </w:rPr>
        <w:t>ada</w:t>
      </w:r>
      <w:proofErr w:type="spellEnd"/>
      <w:r w:rsidRPr="00820646">
        <w:rPr>
          <w:rFonts w:ascii="Arial" w:hAnsi="Arial" w:cs="Arial"/>
        </w:rPr>
        <w:t xml:space="preserve"> 44 </w:t>
      </w:r>
      <w:proofErr w:type="spellStart"/>
      <w:r w:rsidRPr="00820646">
        <w:rPr>
          <w:rFonts w:ascii="Arial" w:hAnsi="Arial" w:cs="Arial"/>
        </w:rPr>
        <w:t>juta</w:t>
      </w:r>
      <w:proofErr w:type="spellEnd"/>
      <w:r w:rsidRPr="00820646">
        <w:rPr>
          <w:rFonts w:ascii="Arial" w:hAnsi="Arial" w:cs="Arial"/>
        </w:rPr>
        <w:t xml:space="preserve"> </w:t>
      </w:r>
      <w:proofErr w:type="spellStart"/>
      <w:r w:rsidRPr="00820646">
        <w:rPr>
          <w:rFonts w:ascii="Arial" w:hAnsi="Arial" w:cs="Arial"/>
        </w:rPr>
        <w:t>anak</w:t>
      </w:r>
      <w:proofErr w:type="spellEnd"/>
      <w:r w:rsidRPr="00820646">
        <w:rPr>
          <w:rFonts w:ascii="Arial" w:hAnsi="Arial" w:cs="Arial"/>
        </w:rPr>
        <w:t xml:space="preserve"> </w:t>
      </w:r>
      <w:proofErr w:type="spellStart"/>
      <w:r w:rsidRPr="00820646">
        <w:rPr>
          <w:rFonts w:ascii="Arial" w:hAnsi="Arial" w:cs="Arial"/>
        </w:rPr>
        <w:t>umur</w:t>
      </w:r>
      <w:proofErr w:type="spellEnd"/>
      <w:r w:rsidRPr="00820646">
        <w:rPr>
          <w:rFonts w:ascii="Arial" w:hAnsi="Arial" w:cs="Arial"/>
        </w:rPr>
        <w:t xml:space="preserve"> 10-19 </w:t>
      </w:r>
      <w:proofErr w:type="spellStart"/>
      <w:r w:rsidRPr="00820646">
        <w:rPr>
          <w:rFonts w:ascii="Arial" w:hAnsi="Arial" w:cs="Arial"/>
        </w:rPr>
        <w:t>tahun</w:t>
      </w:r>
      <w:proofErr w:type="spellEnd"/>
      <w:r w:rsidRPr="00820646">
        <w:rPr>
          <w:rFonts w:ascii="Arial" w:hAnsi="Arial" w:cs="Arial"/>
        </w:rPr>
        <w:t xml:space="preserve">.  </w:t>
      </w:r>
      <w:proofErr w:type="spellStart"/>
      <w:r w:rsidRPr="00820646">
        <w:rPr>
          <w:rFonts w:ascii="Arial" w:hAnsi="Arial" w:cs="Arial"/>
        </w:rPr>
        <w:t>Merekah</w:t>
      </w:r>
      <w:proofErr w:type="spellEnd"/>
      <w:r w:rsidRPr="00820646">
        <w:rPr>
          <w:rFonts w:ascii="Arial" w:hAnsi="Arial" w:cs="Arial"/>
        </w:rPr>
        <w:t xml:space="preserve"> </w:t>
      </w:r>
      <w:proofErr w:type="spellStart"/>
      <w:r w:rsidRPr="00820646">
        <w:rPr>
          <w:rFonts w:ascii="Arial" w:hAnsi="Arial" w:cs="Arial"/>
        </w:rPr>
        <w:t>lah</w:t>
      </w:r>
      <w:proofErr w:type="spellEnd"/>
      <w:r w:rsidRPr="00820646">
        <w:rPr>
          <w:rFonts w:ascii="Arial" w:hAnsi="Arial" w:cs="Arial"/>
        </w:rPr>
        <w:t xml:space="preserve"> yang </w:t>
      </w:r>
      <w:proofErr w:type="spellStart"/>
      <w:r w:rsidRPr="00820646">
        <w:rPr>
          <w:rFonts w:ascii="Arial" w:hAnsi="Arial" w:cs="Arial"/>
        </w:rPr>
        <w:t>akan</w:t>
      </w:r>
      <w:proofErr w:type="spellEnd"/>
      <w:r w:rsidRPr="00820646">
        <w:rPr>
          <w:rFonts w:ascii="Arial" w:hAnsi="Arial" w:cs="Arial"/>
        </w:rPr>
        <w:t xml:space="preserve"> </w:t>
      </w:r>
      <w:proofErr w:type="spellStart"/>
      <w:r w:rsidRPr="00820646">
        <w:rPr>
          <w:rFonts w:ascii="Arial" w:hAnsi="Arial" w:cs="Arial"/>
        </w:rPr>
        <w:t>menjadi</w:t>
      </w:r>
      <w:proofErr w:type="spellEnd"/>
      <w:r w:rsidRPr="00820646">
        <w:rPr>
          <w:rFonts w:ascii="Arial" w:hAnsi="Arial" w:cs="Arial"/>
        </w:rPr>
        <w:t xml:space="preserve"> </w:t>
      </w:r>
      <w:proofErr w:type="spellStart"/>
      <w:r w:rsidRPr="00820646">
        <w:rPr>
          <w:rFonts w:ascii="Arial" w:hAnsi="Arial" w:cs="Arial"/>
        </w:rPr>
        <w:t>bagian</w:t>
      </w:r>
      <w:proofErr w:type="spellEnd"/>
      <w:r w:rsidRPr="00820646">
        <w:rPr>
          <w:rFonts w:ascii="Arial" w:hAnsi="Arial" w:cs="Arial"/>
        </w:rPr>
        <w:t xml:space="preserve"> </w:t>
      </w:r>
      <w:proofErr w:type="spellStart"/>
      <w:r w:rsidRPr="00820646">
        <w:rPr>
          <w:rFonts w:ascii="Arial" w:hAnsi="Arial" w:cs="Arial"/>
        </w:rPr>
        <w:t>dari</w:t>
      </w:r>
      <w:proofErr w:type="spellEnd"/>
      <w:r w:rsidRPr="00820646">
        <w:rPr>
          <w:rFonts w:ascii="Arial" w:hAnsi="Arial" w:cs="Arial"/>
        </w:rPr>
        <w:t xml:space="preserve"> </w:t>
      </w:r>
      <w:proofErr w:type="spellStart"/>
      <w:r w:rsidRPr="00820646">
        <w:rPr>
          <w:rFonts w:ascii="Arial" w:hAnsi="Arial" w:cs="Arial"/>
        </w:rPr>
        <w:t>usia</w:t>
      </w:r>
      <w:proofErr w:type="spellEnd"/>
      <w:r w:rsidRPr="00820646">
        <w:rPr>
          <w:rFonts w:ascii="Arial" w:hAnsi="Arial" w:cs="Arial"/>
        </w:rPr>
        <w:t xml:space="preserve"> </w:t>
      </w:r>
      <w:proofErr w:type="spellStart"/>
      <w:r w:rsidRPr="00820646">
        <w:rPr>
          <w:rFonts w:ascii="Arial" w:hAnsi="Arial" w:cs="Arial"/>
        </w:rPr>
        <w:t>produktif</w:t>
      </w:r>
      <w:proofErr w:type="spellEnd"/>
      <w:r w:rsidRPr="00820646">
        <w:rPr>
          <w:rFonts w:ascii="Arial" w:hAnsi="Arial" w:cs="Arial"/>
        </w:rPr>
        <w:t xml:space="preserve"> </w:t>
      </w:r>
      <w:proofErr w:type="spellStart"/>
      <w:r w:rsidRPr="00820646">
        <w:rPr>
          <w:rFonts w:ascii="Arial" w:hAnsi="Arial" w:cs="Arial"/>
        </w:rPr>
        <w:t>penduduk</w:t>
      </w:r>
      <w:proofErr w:type="spellEnd"/>
      <w:r w:rsidRPr="00820646">
        <w:rPr>
          <w:rFonts w:ascii="Arial" w:hAnsi="Arial" w:cs="Arial"/>
        </w:rPr>
        <w:t xml:space="preserve"> Indonesia di </w:t>
      </w:r>
      <w:proofErr w:type="spellStart"/>
      <w:r w:rsidRPr="00820646">
        <w:rPr>
          <w:rFonts w:ascii="Arial" w:hAnsi="Arial" w:cs="Arial"/>
        </w:rPr>
        <w:t>tahun</w:t>
      </w:r>
      <w:proofErr w:type="spellEnd"/>
      <w:r w:rsidRPr="00820646">
        <w:rPr>
          <w:rFonts w:ascii="Arial" w:hAnsi="Arial" w:cs="Arial"/>
        </w:rPr>
        <w:t xml:space="preserve"> 2045 yang </w:t>
      </w:r>
      <w:proofErr w:type="spellStart"/>
      <w:r w:rsidRPr="00820646">
        <w:rPr>
          <w:rFonts w:ascii="Arial" w:hAnsi="Arial" w:cs="Arial"/>
        </w:rPr>
        <w:t>diperkirakan</w:t>
      </w:r>
      <w:proofErr w:type="spellEnd"/>
      <w:r w:rsidRPr="00820646">
        <w:rPr>
          <w:rFonts w:ascii="Arial" w:hAnsi="Arial" w:cs="Arial"/>
        </w:rPr>
        <w:t xml:space="preserve"> </w:t>
      </w:r>
      <w:proofErr w:type="spellStart"/>
      <w:r w:rsidRPr="00820646">
        <w:rPr>
          <w:rFonts w:ascii="Arial" w:hAnsi="Arial" w:cs="Arial"/>
        </w:rPr>
        <w:t>berjumlah</w:t>
      </w:r>
      <w:proofErr w:type="spellEnd"/>
      <w:r w:rsidRPr="00820646">
        <w:rPr>
          <w:rFonts w:ascii="Arial" w:hAnsi="Arial" w:cs="Arial"/>
        </w:rPr>
        <w:t xml:space="preserve"> 70% </w:t>
      </w:r>
      <w:proofErr w:type="spellStart"/>
      <w:r w:rsidRPr="00820646">
        <w:rPr>
          <w:rFonts w:ascii="Arial" w:hAnsi="Arial" w:cs="Arial"/>
        </w:rPr>
        <w:t>dari</w:t>
      </w:r>
      <w:proofErr w:type="spellEnd"/>
      <w:r w:rsidRPr="00820646">
        <w:rPr>
          <w:rFonts w:ascii="Arial" w:hAnsi="Arial" w:cs="Arial"/>
        </w:rPr>
        <w:t xml:space="preserve"> total </w:t>
      </w:r>
      <w:proofErr w:type="spellStart"/>
      <w:r w:rsidRPr="00820646">
        <w:rPr>
          <w:rFonts w:ascii="Arial" w:hAnsi="Arial" w:cs="Arial"/>
        </w:rPr>
        <w:t>jumlah</w:t>
      </w:r>
      <w:proofErr w:type="spellEnd"/>
      <w:r w:rsidRPr="00820646">
        <w:rPr>
          <w:rFonts w:ascii="Arial" w:hAnsi="Arial" w:cs="Arial"/>
        </w:rPr>
        <w:t xml:space="preserve"> </w:t>
      </w:r>
      <w:proofErr w:type="spellStart"/>
      <w:r w:rsidRPr="00820646">
        <w:rPr>
          <w:rFonts w:ascii="Arial" w:hAnsi="Arial" w:cs="Arial"/>
        </w:rPr>
        <w:t>penduduk</w:t>
      </w:r>
      <w:proofErr w:type="spellEnd"/>
      <w:r w:rsidRPr="00820646">
        <w:rPr>
          <w:rFonts w:ascii="Arial" w:hAnsi="Arial" w:cs="Arial"/>
        </w:rPr>
        <w:t xml:space="preserve">, yang </w:t>
      </w:r>
      <w:proofErr w:type="spellStart"/>
      <w:r w:rsidRPr="00820646">
        <w:rPr>
          <w:rFonts w:ascii="Arial" w:hAnsi="Arial" w:cs="Arial"/>
        </w:rPr>
        <w:t>disebut</w:t>
      </w:r>
      <w:proofErr w:type="spellEnd"/>
      <w:r w:rsidRPr="00820646">
        <w:rPr>
          <w:rFonts w:ascii="Arial" w:hAnsi="Arial" w:cs="Arial"/>
        </w:rPr>
        <w:t xml:space="preserve"> </w:t>
      </w:r>
      <w:proofErr w:type="spellStart"/>
      <w:r w:rsidRPr="00820646">
        <w:rPr>
          <w:rFonts w:ascii="Arial" w:hAnsi="Arial" w:cs="Arial"/>
        </w:rPr>
        <w:t>sebagai</w:t>
      </w:r>
      <w:proofErr w:type="spellEnd"/>
      <w:r w:rsidRPr="00820646">
        <w:rPr>
          <w:rFonts w:ascii="Arial" w:hAnsi="Arial" w:cs="Arial"/>
        </w:rPr>
        <w:t xml:space="preserve"> </w:t>
      </w:r>
      <w:proofErr w:type="spellStart"/>
      <w:r w:rsidRPr="00820646">
        <w:rPr>
          <w:rFonts w:ascii="Arial" w:hAnsi="Arial" w:cs="Arial"/>
        </w:rPr>
        <w:t>generasi</w:t>
      </w:r>
      <w:proofErr w:type="spellEnd"/>
      <w:r w:rsidRPr="00820646">
        <w:rPr>
          <w:rFonts w:ascii="Arial" w:hAnsi="Arial" w:cs="Arial"/>
        </w:rPr>
        <w:t xml:space="preserve"> </w:t>
      </w:r>
      <w:proofErr w:type="spellStart"/>
      <w:r w:rsidRPr="00820646">
        <w:rPr>
          <w:rFonts w:ascii="Arial" w:hAnsi="Arial" w:cs="Arial"/>
        </w:rPr>
        <w:t>emas</w:t>
      </w:r>
      <w:proofErr w:type="spellEnd"/>
      <w:r w:rsidRPr="00820646">
        <w:rPr>
          <w:rFonts w:ascii="Arial" w:hAnsi="Arial" w:cs="Arial"/>
        </w:rPr>
        <w:t xml:space="preserve">. </w:t>
      </w:r>
      <w:proofErr w:type="spellStart"/>
      <w:r w:rsidRPr="00820646">
        <w:rPr>
          <w:rFonts w:ascii="Arial" w:hAnsi="Arial" w:cs="Arial"/>
        </w:rPr>
        <w:t>Generasi</w:t>
      </w:r>
      <w:proofErr w:type="spellEnd"/>
      <w:r w:rsidRPr="00820646">
        <w:rPr>
          <w:rFonts w:ascii="Arial" w:hAnsi="Arial" w:cs="Arial"/>
        </w:rPr>
        <w:t xml:space="preserve"> </w:t>
      </w:r>
      <w:proofErr w:type="spellStart"/>
      <w:r w:rsidRPr="00820646">
        <w:rPr>
          <w:rFonts w:ascii="Arial" w:hAnsi="Arial" w:cs="Arial"/>
        </w:rPr>
        <w:t>emas</w:t>
      </w:r>
      <w:proofErr w:type="spellEnd"/>
      <w:r w:rsidRPr="00820646">
        <w:rPr>
          <w:rFonts w:ascii="Arial" w:hAnsi="Arial" w:cs="Arial"/>
        </w:rPr>
        <w:t xml:space="preserve"> </w:t>
      </w:r>
      <w:proofErr w:type="spellStart"/>
      <w:r w:rsidRPr="00820646">
        <w:rPr>
          <w:rFonts w:ascii="Arial" w:hAnsi="Arial" w:cs="Arial"/>
        </w:rPr>
        <w:t>ini</w:t>
      </w:r>
      <w:proofErr w:type="spellEnd"/>
      <w:r w:rsidRPr="00820646">
        <w:rPr>
          <w:rFonts w:ascii="Arial" w:hAnsi="Arial" w:cs="Arial"/>
        </w:rPr>
        <w:t xml:space="preserve"> </w:t>
      </w:r>
      <w:proofErr w:type="spellStart"/>
      <w:r w:rsidRPr="00820646">
        <w:rPr>
          <w:rFonts w:ascii="Arial" w:hAnsi="Arial" w:cs="Arial"/>
        </w:rPr>
        <w:t>memiliki</w:t>
      </w:r>
      <w:proofErr w:type="spellEnd"/>
      <w:r w:rsidRPr="00820646">
        <w:rPr>
          <w:rFonts w:ascii="Arial" w:hAnsi="Arial" w:cs="Arial"/>
        </w:rPr>
        <w:t xml:space="preserve"> </w:t>
      </w:r>
      <w:proofErr w:type="spellStart"/>
      <w:r w:rsidRPr="00820646">
        <w:rPr>
          <w:rFonts w:ascii="Arial" w:hAnsi="Arial" w:cs="Arial"/>
        </w:rPr>
        <w:lastRenderedPageBreak/>
        <w:t>karakteristik</w:t>
      </w:r>
      <w:proofErr w:type="spellEnd"/>
      <w:r w:rsidRPr="00820646">
        <w:rPr>
          <w:rFonts w:ascii="Arial" w:hAnsi="Arial" w:cs="Arial"/>
        </w:rPr>
        <w:t xml:space="preserve"> </w:t>
      </w:r>
      <w:proofErr w:type="spellStart"/>
      <w:r w:rsidRPr="00820646">
        <w:rPr>
          <w:rFonts w:ascii="Arial" w:hAnsi="Arial" w:cs="Arial"/>
        </w:rPr>
        <w:t>percaya</w:t>
      </w:r>
      <w:proofErr w:type="spellEnd"/>
      <w:r w:rsidRPr="00820646">
        <w:rPr>
          <w:rFonts w:ascii="Arial" w:hAnsi="Arial" w:cs="Arial"/>
        </w:rPr>
        <w:t xml:space="preserve"> </w:t>
      </w:r>
      <w:proofErr w:type="spellStart"/>
      <w:r w:rsidRPr="00820646">
        <w:rPr>
          <w:rFonts w:ascii="Arial" w:hAnsi="Arial" w:cs="Arial"/>
        </w:rPr>
        <w:t>diri</w:t>
      </w:r>
      <w:proofErr w:type="spellEnd"/>
      <w:r w:rsidRPr="00820646">
        <w:rPr>
          <w:rFonts w:ascii="Arial" w:hAnsi="Arial" w:cs="Arial"/>
        </w:rPr>
        <w:t xml:space="preserve">, </w:t>
      </w:r>
      <w:proofErr w:type="spellStart"/>
      <w:r w:rsidRPr="00820646">
        <w:rPr>
          <w:rFonts w:ascii="Arial" w:hAnsi="Arial" w:cs="Arial"/>
        </w:rPr>
        <w:t>kreatif</w:t>
      </w:r>
      <w:proofErr w:type="spellEnd"/>
      <w:r w:rsidRPr="00820646">
        <w:rPr>
          <w:rFonts w:ascii="Arial" w:hAnsi="Arial" w:cs="Arial"/>
        </w:rPr>
        <w:t xml:space="preserve">, </w:t>
      </w:r>
      <w:proofErr w:type="spellStart"/>
      <w:r w:rsidRPr="00820646">
        <w:rPr>
          <w:rFonts w:ascii="Arial" w:hAnsi="Arial" w:cs="Arial"/>
        </w:rPr>
        <w:t>emosional</w:t>
      </w:r>
      <w:proofErr w:type="spellEnd"/>
      <w:r w:rsidRPr="00820646">
        <w:rPr>
          <w:rFonts w:ascii="Arial" w:hAnsi="Arial" w:cs="Arial"/>
        </w:rPr>
        <w:t>,</w:t>
      </w:r>
      <w:r w:rsidRPr="00820646">
        <w:rPr>
          <w:rFonts w:ascii="Arial" w:hAnsi="Arial" w:cs="Arial"/>
          <w:i/>
        </w:rPr>
        <w:t xml:space="preserve"> open minded</w:t>
      </w:r>
      <w:r w:rsidRPr="00820646">
        <w:rPr>
          <w:rFonts w:ascii="Arial" w:hAnsi="Arial" w:cs="Arial"/>
        </w:rPr>
        <w:t xml:space="preserve">, </w:t>
      </w:r>
      <w:proofErr w:type="spellStart"/>
      <w:r w:rsidRPr="00820646">
        <w:rPr>
          <w:rFonts w:ascii="Arial" w:hAnsi="Arial" w:cs="Arial"/>
        </w:rPr>
        <w:t>fleksibel</w:t>
      </w:r>
      <w:proofErr w:type="spellEnd"/>
      <w:r w:rsidRPr="00820646">
        <w:rPr>
          <w:rFonts w:ascii="Arial" w:hAnsi="Arial" w:cs="Arial"/>
        </w:rPr>
        <w:t xml:space="preserve"> dan </w:t>
      </w:r>
      <w:proofErr w:type="spellStart"/>
      <w:r w:rsidRPr="00820646">
        <w:rPr>
          <w:rFonts w:ascii="Arial" w:hAnsi="Arial" w:cs="Arial"/>
        </w:rPr>
        <w:t>selalu</w:t>
      </w:r>
      <w:proofErr w:type="spellEnd"/>
      <w:r w:rsidRPr="00820646">
        <w:rPr>
          <w:rFonts w:ascii="Arial" w:hAnsi="Arial" w:cs="Arial"/>
        </w:rPr>
        <w:t xml:space="preserve"> </w:t>
      </w:r>
      <w:proofErr w:type="spellStart"/>
      <w:r w:rsidRPr="00820646">
        <w:rPr>
          <w:rFonts w:ascii="Arial" w:hAnsi="Arial" w:cs="Arial"/>
        </w:rPr>
        <w:t>terhubung</w:t>
      </w:r>
      <w:proofErr w:type="spellEnd"/>
      <w:r w:rsidRPr="00820646">
        <w:rPr>
          <w:rFonts w:ascii="Arial" w:hAnsi="Arial" w:cs="Arial"/>
        </w:rPr>
        <w:t xml:space="preserve"> </w:t>
      </w:r>
      <w:proofErr w:type="spellStart"/>
      <w:r w:rsidRPr="00820646">
        <w:rPr>
          <w:rFonts w:ascii="Arial" w:hAnsi="Arial" w:cs="Arial"/>
        </w:rPr>
        <w:t>dengan</w:t>
      </w:r>
      <w:proofErr w:type="spellEnd"/>
      <w:r w:rsidRPr="00820646">
        <w:rPr>
          <w:rFonts w:ascii="Arial" w:hAnsi="Arial" w:cs="Arial"/>
        </w:rPr>
        <w:t xml:space="preserve"> media </w:t>
      </w:r>
      <w:proofErr w:type="spellStart"/>
      <w:r w:rsidRPr="00820646">
        <w:rPr>
          <w:rFonts w:ascii="Arial" w:hAnsi="Arial" w:cs="Arial"/>
        </w:rPr>
        <w:t>sosial</w:t>
      </w:r>
      <w:proofErr w:type="spellEnd"/>
      <w:r w:rsidRPr="00820646">
        <w:rPr>
          <w:rFonts w:ascii="Arial" w:hAnsi="Arial" w:cs="Arial"/>
        </w:rPr>
        <w:t xml:space="preserve"> dan internet, dan </w:t>
      </w:r>
      <w:proofErr w:type="spellStart"/>
      <w:r w:rsidRPr="00820646">
        <w:rPr>
          <w:rFonts w:ascii="Arial" w:hAnsi="Arial" w:cs="Arial"/>
        </w:rPr>
        <w:t>ini</w:t>
      </w:r>
      <w:proofErr w:type="spellEnd"/>
      <w:r w:rsidRPr="00820646">
        <w:rPr>
          <w:rFonts w:ascii="Arial" w:hAnsi="Arial" w:cs="Arial"/>
        </w:rPr>
        <w:t xml:space="preserve"> </w:t>
      </w:r>
      <w:proofErr w:type="spellStart"/>
      <w:r w:rsidRPr="00820646">
        <w:rPr>
          <w:rFonts w:ascii="Arial" w:hAnsi="Arial" w:cs="Arial"/>
        </w:rPr>
        <w:t>seringkali</w:t>
      </w:r>
      <w:proofErr w:type="spellEnd"/>
      <w:r w:rsidRPr="00820646">
        <w:rPr>
          <w:rFonts w:ascii="Arial" w:hAnsi="Arial" w:cs="Arial"/>
        </w:rPr>
        <w:t xml:space="preserve"> </w:t>
      </w:r>
      <w:proofErr w:type="spellStart"/>
      <w:r w:rsidRPr="00820646">
        <w:rPr>
          <w:rFonts w:ascii="Arial" w:hAnsi="Arial" w:cs="Arial"/>
        </w:rPr>
        <w:t>mendatang</w:t>
      </w:r>
      <w:proofErr w:type="spellEnd"/>
      <w:r w:rsidRPr="00820646">
        <w:rPr>
          <w:rFonts w:ascii="Arial" w:hAnsi="Arial" w:cs="Arial"/>
        </w:rPr>
        <w:t xml:space="preserve"> </w:t>
      </w:r>
      <w:proofErr w:type="spellStart"/>
      <w:r w:rsidRPr="00820646">
        <w:rPr>
          <w:rFonts w:ascii="Arial" w:hAnsi="Arial" w:cs="Arial"/>
        </w:rPr>
        <w:t>masalah</w:t>
      </w:r>
      <w:proofErr w:type="spellEnd"/>
      <w:r w:rsidRPr="00820646">
        <w:rPr>
          <w:rFonts w:ascii="Arial" w:hAnsi="Arial" w:cs="Arial"/>
        </w:rPr>
        <w:t xml:space="preserve"> </w:t>
      </w:r>
      <w:proofErr w:type="spellStart"/>
      <w:r w:rsidRPr="00820646">
        <w:rPr>
          <w:rFonts w:ascii="Arial" w:hAnsi="Arial" w:cs="Arial"/>
        </w:rPr>
        <w:t>baru</w:t>
      </w:r>
      <w:proofErr w:type="spellEnd"/>
      <w:r w:rsidRPr="00820646">
        <w:rPr>
          <w:rFonts w:ascii="Arial" w:hAnsi="Arial" w:cs="Arial"/>
        </w:rPr>
        <w:t xml:space="preserve"> </w:t>
      </w:r>
      <w:proofErr w:type="spellStart"/>
      <w:r w:rsidRPr="00820646">
        <w:rPr>
          <w:rFonts w:ascii="Arial" w:hAnsi="Arial" w:cs="Arial"/>
        </w:rPr>
        <w:t>dalam</w:t>
      </w:r>
      <w:proofErr w:type="spellEnd"/>
      <w:r w:rsidRPr="00820646">
        <w:rPr>
          <w:rFonts w:ascii="Arial" w:hAnsi="Arial" w:cs="Arial"/>
        </w:rPr>
        <w:t xml:space="preserve"> </w:t>
      </w:r>
      <w:proofErr w:type="spellStart"/>
      <w:r w:rsidRPr="00820646">
        <w:rPr>
          <w:rFonts w:ascii="Arial" w:hAnsi="Arial" w:cs="Arial"/>
        </w:rPr>
        <w:t>kehidupan</w:t>
      </w:r>
      <w:proofErr w:type="spellEnd"/>
      <w:r w:rsidRPr="00820646">
        <w:rPr>
          <w:rFonts w:ascii="Arial" w:hAnsi="Arial" w:cs="Arial"/>
        </w:rPr>
        <w:t xml:space="preserve"> </w:t>
      </w:r>
      <w:proofErr w:type="spellStart"/>
      <w:r w:rsidRPr="00820646">
        <w:rPr>
          <w:rFonts w:ascii="Arial" w:hAnsi="Arial" w:cs="Arial"/>
        </w:rPr>
        <w:t>mereka</w:t>
      </w:r>
      <w:proofErr w:type="spellEnd"/>
      <w:r w:rsidRPr="00820646">
        <w:rPr>
          <w:rFonts w:ascii="Arial" w:hAnsi="Arial" w:cs="Arial"/>
        </w:rPr>
        <w:t xml:space="preserve"> (Octavia (2017). Hasil </w:t>
      </w:r>
      <w:proofErr w:type="spellStart"/>
      <w:r w:rsidRPr="00820646">
        <w:rPr>
          <w:rFonts w:ascii="Arial" w:hAnsi="Arial" w:cs="Arial"/>
        </w:rPr>
        <w:t>survei</w:t>
      </w:r>
      <w:proofErr w:type="spellEnd"/>
      <w:r w:rsidRPr="00820646">
        <w:rPr>
          <w:rFonts w:ascii="Arial" w:hAnsi="Arial" w:cs="Arial"/>
        </w:rPr>
        <w:t xml:space="preserve"> </w:t>
      </w:r>
      <w:proofErr w:type="spellStart"/>
      <w:r w:rsidRPr="00820646">
        <w:rPr>
          <w:rFonts w:ascii="Arial" w:hAnsi="Arial" w:cs="Arial"/>
        </w:rPr>
        <w:t>Alvara</w:t>
      </w:r>
      <w:proofErr w:type="spellEnd"/>
      <w:r w:rsidRPr="00820646">
        <w:rPr>
          <w:rFonts w:ascii="Arial" w:hAnsi="Arial" w:cs="Arial"/>
        </w:rPr>
        <w:t xml:space="preserve"> Strategic Research </w:t>
      </w:r>
      <w:proofErr w:type="spellStart"/>
      <w:r w:rsidRPr="00820646">
        <w:rPr>
          <w:rFonts w:ascii="Arial" w:hAnsi="Arial" w:cs="Arial"/>
        </w:rPr>
        <w:t>tahun</w:t>
      </w:r>
      <w:proofErr w:type="spellEnd"/>
      <w:r w:rsidRPr="00820646">
        <w:rPr>
          <w:rFonts w:ascii="Arial" w:hAnsi="Arial" w:cs="Arial"/>
        </w:rPr>
        <w:t xml:space="preserve"> 2014 </w:t>
      </w:r>
      <w:proofErr w:type="spellStart"/>
      <w:r w:rsidRPr="00820646">
        <w:rPr>
          <w:rFonts w:ascii="Arial" w:hAnsi="Arial" w:cs="Arial"/>
        </w:rPr>
        <w:t>menjelaskan</w:t>
      </w:r>
      <w:proofErr w:type="spellEnd"/>
      <w:r w:rsidRPr="00820646">
        <w:rPr>
          <w:rFonts w:ascii="Arial" w:hAnsi="Arial" w:cs="Arial"/>
        </w:rPr>
        <w:t xml:space="preserve"> </w:t>
      </w:r>
      <w:proofErr w:type="spellStart"/>
      <w:r w:rsidRPr="00820646">
        <w:rPr>
          <w:rFonts w:ascii="Arial" w:hAnsi="Arial" w:cs="Arial"/>
        </w:rPr>
        <w:t>generasi</w:t>
      </w:r>
      <w:proofErr w:type="spellEnd"/>
      <w:r w:rsidRPr="00820646">
        <w:rPr>
          <w:rFonts w:ascii="Arial" w:hAnsi="Arial" w:cs="Arial"/>
        </w:rPr>
        <w:t xml:space="preserve"> </w:t>
      </w:r>
      <w:proofErr w:type="spellStart"/>
      <w:r w:rsidRPr="00820646">
        <w:rPr>
          <w:rFonts w:ascii="Arial" w:hAnsi="Arial" w:cs="Arial"/>
        </w:rPr>
        <w:t>usia</w:t>
      </w:r>
      <w:proofErr w:type="spellEnd"/>
      <w:r w:rsidRPr="00820646">
        <w:rPr>
          <w:rFonts w:ascii="Arial" w:hAnsi="Arial" w:cs="Arial"/>
        </w:rPr>
        <w:t xml:space="preserve"> 15-34 </w:t>
      </w:r>
      <w:proofErr w:type="spellStart"/>
      <w:proofErr w:type="gramStart"/>
      <w:r w:rsidRPr="00820646">
        <w:rPr>
          <w:rFonts w:ascii="Arial" w:hAnsi="Arial" w:cs="Arial"/>
        </w:rPr>
        <w:t>tahun</w:t>
      </w:r>
      <w:proofErr w:type="spellEnd"/>
      <w:r w:rsidRPr="00820646">
        <w:rPr>
          <w:rFonts w:ascii="Arial" w:hAnsi="Arial" w:cs="Arial"/>
        </w:rPr>
        <w:t xml:space="preserve">  </w:t>
      </w:r>
      <w:proofErr w:type="spellStart"/>
      <w:r w:rsidRPr="00820646">
        <w:rPr>
          <w:rFonts w:ascii="Arial" w:hAnsi="Arial" w:cs="Arial"/>
        </w:rPr>
        <w:t>sangat</w:t>
      </w:r>
      <w:proofErr w:type="spellEnd"/>
      <w:proofErr w:type="gramEnd"/>
      <w:r w:rsidRPr="00820646">
        <w:rPr>
          <w:rFonts w:ascii="Arial" w:hAnsi="Arial" w:cs="Arial"/>
        </w:rPr>
        <w:t xml:space="preserve"> </w:t>
      </w:r>
      <w:proofErr w:type="spellStart"/>
      <w:r w:rsidRPr="00820646">
        <w:rPr>
          <w:rFonts w:ascii="Arial" w:hAnsi="Arial" w:cs="Arial"/>
        </w:rPr>
        <w:t>tinggi</w:t>
      </w:r>
      <w:proofErr w:type="spellEnd"/>
      <w:r w:rsidRPr="00820646">
        <w:rPr>
          <w:rFonts w:ascii="Arial" w:hAnsi="Arial" w:cs="Arial"/>
        </w:rPr>
        <w:t xml:space="preserve"> </w:t>
      </w:r>
      <w:proofErr w:type="spellStart"/>
      <w:r w:rsidRPr="00820646">
        <w:rPr>
          <w:rFonts w:ascii="Arial" w:hAnsi="Arial" w:cs="Arial"/>
        </w:rPr>
        <w:t>tingkat</w:t>
      </w:r>
      <w:proofErr w:type="spellEnd"/>
      <w:r w:rsidRPr="00820646">
        <w:rPr>
          <w:rFonts w:ascii="Arial" w:hAnsi="Arial" w:cs="Arial"/>
        </w:rPr>
        <w:t xml:space="preserve"> </w:t>
      </w:r>
      <w:proofErr w:type="spellStart"/>
      <w:r w:rsidRPr="00820646">
        <w:rPr>
          <w:rFonts w:ascii="Arial" w:hAnsi="Arial" w:cs="Arial"/>
        </w:rPr>
        <w:t>ketergantungannya</w:t>
      </w:r>
      <w:proofErr w:type="spellEnd"/>
      <w:r w:rsidRPr="00820646">
        <w:rPr>
          <w:rFonts w:ascii="Arial" w:hAnsi="Arial" w:cs="Arial"/>
        </w:rPr>
        <w:t xml:space="preserve"> pada </w:t>
      </w:r>
      <w:proofErr w:type="spellStart"/>
      <w:r w:rsidRPr="00820646">
        <w:rPr>
          <w:rFonts w:ascii="Arial" w:hAnsi="Arial" w:cs="Arial"/>
        </w:rPr>
        <w:t>koneksi</w:t>
      </w:r>
      <w:proofErr w:type="spellEnd"/>
      <w:r w:rsidRPr="00820646">
        <w:rPr>
          <w:rFonts w:ascii="Arial" w:hAnsi="Arial" w:cs="Arial"/>
        </w:rPr>
        <w:t xml:space="preserve"> internet.  </w:t>
      </w:r>
      <w:r w:rsidRPr="00820646">
        <w:rPr>
          <w:rFonts w:ascii="Arial" w:hAnsi="Arial" w:cs="Arial"/>
          <w:color w:val="000000"/>
        </w:rPr>
        <w:t xml:space="preserve">Hasil </w:t>
      </w:r>
      <w:proofErr w:type="spellStart"/>
      <w:r w:rsidRPr="00820646">
        <w:rPr>
          <w:rFonts w:ascii="Arial" w:hAnsi="Arial" w:cs="Arial"/>
          <w:color w:val="000000"/>
        </w:rPr>
        <w:t>penelitian</w:t>
      </w:r>
      <w:proofErr w:type="spellEnd"/>
      <w:r w:rsidRPr="00820646">
        <w:rPr>
          <w:rFonts w:ascii="Arial" w:hAnsi="Arial" w:cs="Arial"/>
          <w:color w:val="000000"/>
        </w:rPr>
        <w:t xml:space="preserve"> lain </w:t>
      </w:r>
      <w:proofErr w:type="spellStart"/>
      <w:r w:rsidRPr="00820646">
        <w:rPr>
          <w:rFonts w:ascii="Arial" w:hAnsi="Arial" w:cs="Arial"/>
          <w:color w:val="000000"/>
        </w:rPr>
        <w:t>menunjukkan</w:t>
      </w:r>
      <w:proofErr w:type="spellEnd"/>
      <w:r w:rsidRPr="00820646">
        <w:rPr>
          <w:rFonts w:ascii="Arial" w:hAnsi="Arial" w:cs="Arial"/>
          <w:color w:val="000000"/>
        </w:rPr>
        <w:t xml:space="preserve"> </w:t>
      </w:r>
      <w:proofErr w:type="spellStart"/>
      <w:r w:rsidRPr="00820646">
        <w:rPr>
          <w:rFonts w:ascii="Arial" w:hAnsi="Arial" w:cs="Arial"/>
          <w:color w:val="000000"/>
        </w:rPr>
        <w:t>mengakses</w:t>
      </w:r>
      <w:proofErr w:type="spellEnd"/>
      <w:r w:rsidRPr="00820646">
        <w:rPr>
          <w:rFonts w:ascii="Arial" w:hAnsi="Arial" w:cs="Arial"/>
          <w:color w:val="000000"/>
        </w:rPr>
        <w:t xml:space="preserve"> media </w:t>
      </w:r>
      <w:proofErr w:type="spellStart"/>
      <w:r w:rsidRPr="00820646">
        <w:rPr>
          <w:rFonts w:ascii="Arial" w:hAnsi="Arial" w:cs="Arial"/>
          <w:color w:val="000000"/>
        </w:rPr>
        <w:t>sosial</w:t>
      </w:r>
      <w:proofErr w:type="spellEnd"/>
      <w:r w:rsidRPr="00820646">
        <w:rPr>
          <w:rFonts w:ascii="Arial" w:hAnsi="Arial" w:cs="Arial"/>
          <w:color w:val="000000"/>
        </w:rPr>
        <w:t xml:space="preserve"> </w:t>
      </w:r>
      <w:proofErr w:type="spellStart"/>
      <w:r w:rsidRPr="00820646">
        <w:rPr>
          <w:rFonts w:ascii="Arial" w:hAnsi="Arial" w:cs="Arial"/>
          <w:color w:val="000000"/>
        </w:rPr>
        <w:t>menjadi</w:t>
      </w:r>
      <w:proofErr w:type="spellEnd"/>
      <w:r w:rsidRPr="00820646">
        <w:rPr>
          <w:rFonts w:ascii="Arial" w:hAnsi="Arial" w:cs="Arial"/>
          <w:color w:val="000000"/>
        </w:rPr>
        <w:t xml:space="preserve"> </w:t>
      </w:r>
      <w:proofErr w:type="spellStart"/>
      <w:r w:rsidRPr="00820646">
        <w:rPr>
          <w:rFonts w:ascii="Arial" w:hAnsi="Arial" w:cs="Arial"/>
          <w:color w:val="000000"/>
        </w:rPr>
        <w:t>tujuan</w:t>
      </w:r>
      <w:proofErr w:type="spellEnd"/>
      <w:r w:rsidRPr="00820646">
        <w:rPr>
          <w:rFonts w:ascii="Arial" w:hAnsi="Arial" w:cs="Arial"/>
          <w:color w:val="000000"/>
        </w:rPr>
        <w:t xml:space="preserve"> </w:t>
      </w:r>
      <w:proofErr w:type="spellStart"/>
      <w:r w:rsidRPr="00820646">
        <w:rPr>
          <w:rFonts w:ascii="Arial" w:hAnsi="Arial" w:cs="Arial"/>
          <w:color w:val="000000"/>
        </w:rPr>
        <w:t>mayoritas</w:t>
      </w:r>
      <w:proofErr w:type="spellEnd"/>
      <w:r w:rsidRPr="00820646">
        <w:rPr>
          <w:rFonts w:ascii="Arial" w:hAnsi="Arial" w:cs="Arial"/>
          <w:color w:val="000000"/>
        </w:rPr>
        <w:t xml:space="preserve"> </w:t>
      </w:r>
      <w:proofErr w:type="spellStart"/>
      <w:r w:rsidRPr="00820646">
        <w:rPr>
          <w:rFonts w:ascii="Arial" w:hAnsi="Arial" w:cs="Arial"/>
          <w:color w:val="000000"/>
        </w:rPr>
        <w:t>remaja</w:t>
      </w:r>
      <w:proofErr w:type="spellEnd"/>
      <w:r w:rsidRPr="00820646">
        <w:rPr>
          <w:rFonts w:ascii="Arial" w:hAnsi="Arial" w:cs="Arial"/>
          <w:color w:val="000000"/>
        </w:rPr>
        <w:t xml:space="preserve"> </w:t>
      </w:r>
      <w:proofErr w:type="spellStart"/>
      <w:r w:rsidRPr="00820646">
        <w:rPr>
          <w:rFonts w:ascii="Arial" w:hAnsi="Arial" w:cs="Arial"/>
          <w:color w:val="000000"/>
        </w:rPr>
        <w:t>menggunakan</w:t>
      </w:r>
      <w:proofErr w:type="spellEnd"/>
      <w:r w:rsidRPr="00820646">
        <w:rPr>
          <w:rFonts w:ascii="Arial" w:hAnsi="Arial" w:cs="Arial"/>
          <w:color w:val="000000"/>
        </w:rPr>
        <w:t xml:space="preserve"> internet </w:t>
      </w:r>
      <w:proofErr w:type="spellStart"/>
      <w:r w:rsidRPr="00820646">
        <w:rPr>
          <w:rFonts w:ascii="Arial" w:hAnsi="Arial" w:cs="Arial"/>
          <w:color w:val="000000"/>
        </w:rPr>
        <w:t>mencapai</w:t>
      </w:r>
      <w:proofErr w:type="spellEnd"/>
      <w:r w:rsidRPr="00820646">
        <w:rPr>
          <w:rFonts w:ascii="Arial" w:hAnsi="Arial" w:cs="Arial"/>
          <w:color w:val="000000"/>
        </w:rPr>
        <w:t xml:space="preserve"> 64,4% </w:t>
      </w:r>
      <w:proofErr w:type="gramStart"/>
      <w:r w:rsidRPr="00820646">
        <w:rPr>
          <w:rFonts w:ascii="Arial" w:hAnsi="Arial" w:cs="Arial"/>
          <w:color w:val="000000"/>
        </w:rPr>
        <w:t xml:space="preserve">( </w:t>
      </w:r>
      <w:proofErr w:type="spellStart"/>
      <w:r w:rsidRPr="00820646">
        <w:rPr>
          <w:rFonts w:ascii="Arial" w:hAnsi="Arial" w:cs="Arial"/>
          <w:color w:val="000000"/>
        </w:rPr>
        <w:t>Pasquala</w:t>
      </w:r>
      <w:proofErr w:type="spellEnd"/>
      <w:proofErr w:type="gramEnd"/>
      <w:r w:rsidRPr="00820646">
        <w:rPr>
          <w:rFonts w:ascii="Arial" w:hAnsi="Arial" w:cs="Arial"/>
          <w:color w:val="000000"/>
        </w:rPr>
        <w:t xml:space="preserve">, Sciacca dan </w:t>
      </w:r>
      <w:proofErr w:type="spellStart"/>
      <w:r w:rsidRPr="00820646">
        <w:rPr>
          <w:rFonts w:ascii="Arial" w:hAnsi="Arial" w:cs="Arial"/>
          <w:color w:val="000000"/>
        </w:rPr>
        <w:t>Hichy</w:t>
      </w:r>
      <w:proofErr w:type="spellEnd"/>
      <w:r w:rsidRPr="00820646">
        <w:rPr>
          <w:rFonts w:ascii="Arial" w:hAnsi="Arial" w:cs="Arial"/>
          <w:color w:val="000000"/>
        </w:rPr>
        <w:t>, 2015)</w:t>
      </w:r>
      <w:r w:rsidRPr="00820646">
        <w:rPr>
          <w:rFonts w:ascii="Arial" w:hAnsi="Arial" w:cs="Arial"/>
        </w:rPr>
        <w:t xml:space="preserve">, </w:t>
      </w:r>
      <w:proofErr w:type="spellStart"/>
      <w:r w:rsidRPr="00820646">
        <w:rPr>
          <w:rFonts w:ascii="Arial" w:hAnsi="Arial" w:cs="Arial"/>
        </w:rPr>
        <w:t>terutama</w:t>
      </w:r>
      <w:proofErr w:type="spellEnd"/>
      <w:r w:rsidRPr="00820646">
        <w:rPr>
          <w:rFonts w:ascii="Arial" w:hAnsi="Arial" w:cs="Arial"/>
        </w:rPr>
        <w:t xml:space="preserve"> </w:t>
      </w:r>
      <w:proofErr w:type="spellStart"/>
      <w:r w:rsidRPr="00820646">
        <w:rPr>
          <w:rFonts w:ascii="Arial" w:hAnsi="Arial" w:cs="Arial"/>
        </w:rPr>
        <w:t>dengan</w:t>
      </w:r>
      <w:proofErr w:type="spellEnd"/>
      <w:r w:rsidRPr="00820646">
        <w:rPr>
          <w:rFonts w:ascii="Arial" w:hAnsi="Arial" w:cs="Arial"/>
        </w:rPr>
        <w:t xml:space="preserve"> </w:t>
      </w:r>
      <w:proofErr w:type="spellStart"/>
      <w:r w:rsidRPr="00820646">
        <w:rPr>
          <w:rFonts w:ascii="Arial" w:hAnsi="Arial" w:cs="Arial"/>
        </w:rPr>
        <w:t>menggunakan</w:t>
      </w:r>
      <w:proofErr w:type="spellEnd"/>
      <w:r w:rsidRPr="00820646">
        <w:rPr>
          <w:rFonts w:ascii="Arial" w:hAnsi="Arial" w:cs="Arial"/>
        </w:rPr>
        <w:t xml:space="preserve"> handphone. </w:t>
      </w:r>
    </w:p>
    <w:p w14:paraId="16D55974" w14:textId="77777777" w:rsidR="00820646" w:rsidRPr="00820646" w:rsidRDefault="00820646" w:rsidP="00820646">
      <w:pPr>
        <w:spacing w:after="0" w:line="360" w:lineRule="auto"/>
        <w:ind w:firstLine="720"/>
        <w:jc w:val="both"/>
        <w:rPr>
          <w:rFonts w:ascii="Arial" w:hAnsi="Arial" w:cs="Arial"/>
          <w:i/>
          <w:iCs/>
          <w:color w:val="221F1F"/>
        </w:rPr>
      </w:pPr>
      <w:r w:rsidRPr="00820646">
        <w:rPr>
          <w:rFonts w:ascii="Arial" w:hAnsi="Arial" w:cs="Arial"/>
          <w:lang w:val="en-GB"/>
        </w:rPr>
        <w:t xml:space="preserve">Media </w:t>
      </w:r>
      <w:proofErr w:type="spellStart"/>
      <w:r w:rsidRPr="00820646">
        <w:rPr>
          <w:rFonts w:ascii="Arial" w:hAnsi="Arial" w:cs="Arial"/>
          <w:lang w:val="en-GB"/>
        </w:rPr>
        <w:t>sosial</w:t>
      </w:r>
      <w:proofErr w:type="spellEnd"/>
      <w:r w:rsidRPr="00820646">
        <w:rPr>
          <w:rFonts w:ascii="Arial" w:hAnsi="Arial" w:cs="Arial"/>
          <w:lang w:val="en-GB"/>
        </w:rPr>
        <w:t xml:space="preserve"> </w:t>
      </w:r>
      <w:proofErr w:type="spellStart"/>
      <w:r w:rsidRPr="00820646">
        <w:rPr>
          <w:rFonts w:ascii="Arial" w:hAnsi="Arial" w:cs="Arial"/>
          <w:lang w:val="en-GB"/>
        </w:rPr>
        <w:t>merupakan</w:t>
      </w:r>
      <w:proofErr w:type="spellEnd"/>
      <w:r w:rsidRPr="00820646">
        <w:rPr>
          <w:rFonts w:ascii="Arial" w:hAnsi="Arial" w:cs="Arial"/>
          <w:lang w:val="en-GB"/>
        </w:rPr>
        <w:t xml:space="preserve"> </w:t>
      </w:r>
      <w:proofErr w:type="spellStart"/>
      <w:r w:rsidRPr="00820646">
        <w:rPr>
          <w:rFonts w:ascii="Arial" w:hAnsi="Arial" w:cs="Arial"/>
          <w:lang w:val="en-GB"/>
        </w:rPr>
        <w:t>sarana</w:t>
      </w:r>
      <w:proofErr w:type="spellEnd"/>
      <w:r w:rsidRPr="00820646">
        <w:rPr>
          <w:rFonts w:ascii="Arial" w:hAnsi="Arial" w:cs="Arial"/>
          <w:lang w:val="en-GB"/>
        </w:rPr>
        <w:t xml:space="preserve"> </w:t>
      </w:r>
      <w:proofErr w:type="spellStart"/>
      <w:r w:rsidRPr="00820646">
        <w:rPr>
          <w:rFonts w:ascii="Arial" w:hAnsi="Arial" w:cs="Arial"/>
          <w:lang w:val="en-GB"/>
        </w:rPr>
        <w:t>berkomunikasi</w:t>
      </w:r>
      <w:proofErr w:type="spellEnd"/>
      <w:r w:rsidRPr="00820646">
        <w:rPr>
          <w:rFonts w:ascii="Arial" w:hAnsi="Arial" w:cs="Arial"/>
          <w:lang w:val="en-GB"/>
        </w:rPr>
        <w:t xml:space="preserve"> </w:t>
      </w:r>
      <w:proofErr w:type="spellStart"/>
      <w:r w:rsidRPr="00820646">
        <w:rPr>
          <w:rFonts w:ascii="Arial" w:hAnsi="Arial" w:cs="Arial"/>
          <w:lang w:val="en-GB"/>
        </w:rPr>
        <w:t>dilingkungan</w:t>
      </w:r>
      <w:proofErr w:type="spellEnd"/>
      <w:r w:rsidRPr="00820646">
        <w:rPr>
          <w:rFonts w:ascii="Arial" w:hAnsi="Arial" w:cs="Arial"/>
          <w:lang w:val="en-GB"/>
        </w:rPr>
        <w:t xml:space="preserve"> </w:t>
      </w:r>
      <w:proofErr w:type="spellStart"/>
      <w:r w:rsidRPr="00820646">
        <w:rPr>
          <w:rFonts w:ascii="Arial" w:hAnsi="Arial" w:cs="Arial"/>
          <w:lang w:val="en-GB"/>
        </w:rPr>
        <w:t>kerja</w:t>
      </w:r>
      <w:proofErr w:type="spellEnd"/>
      <w:r w:rsidRPr="00820646">
        <w:rPr>
          <w:rFonts w:ascii="Arial" w:hAnsi="Arial" w:cs="Arial"/>
          <w:lang w:val="en-GB"/>
        </w:rPr>
        <w:t xml:space="preserve">, </w:t>
      </w:r>
      <w:proofErr w:type="spellStart"/>
      <w:r w:rsidRPr="00820646">
        <w:rPr>
          <w:rFonts w:ascii="Arial" w:hAnsi="Arial" w:cs="Arial"/>
          <w:lang w:val="en-GB"/>
        </w:rPr>
        <w:t>antar</w:t>
      </w:r>
      <w:proofErr w:type="spellEnd"/>
      <w:r w:rsidRPr="00820646">
        <w:rPr>
          <w:rFonts w:ascii="Arial" w:hAnsi="Arial" w:cs="Arial"/>
          <w:lang w:val="en-GB"/>
        </w:rPr>
        <w:t xml:space="preserve"> </w:t>
      </w:r>
      <w:proofErr w:type="spellStart"/>
      <w:r w:rsidRPr="00820646">
        <w:rPr>
          <w:rFonts w:ascii="Arial" w:hAnsi="Arial" w:cs="Arial"/>
          <w:lang w:val="en-GB"/>
        </w:rPr>
        <w:t>anggota</w:t>
      </w:r>
      <w:proofErr w:type="spellEnd"/>
      <w:r w:rsidRPr="00820646">
        <w:rPr>
          <w:rFonts w:ascii="Arial" w:hAnsi="Arial" w:cs="Arial"/>
          <w:lang w:val="en-GB"/>
        </w:rPr>
        <w:t xml:space="preserve"> </w:t>
      </w:r>
      <w:proofErr w:type="spellStart"/>
      <w:r w:rsidRPr="00820646">
        <w:rPr>
          <w:rFonts w:ascii="Arial" w:hAnsi="Arial" w:cs="Arial"/>
          <w:lang w:val="en-GB"/>
        </w:rPr>
        <w:t>keluarga</w:t>
      </w:r>
      <w:proofErr w:type="spellEnd"/>
      <w:r w:rsidRPr="00820646">
        <w:rPr>
          <w:rFonts w:ascii="Arial" w:hAnsi="Arial" w:cs="Arial"/>
          <w:lang w:val="en-GB"/>
        </w:rPr>
        <w:t xml:space="preserve">, dan </w:t>
      </w:r>
      <w:proofErr w:type="spellStart"/>
      <w:r w:rsidRPr="00820646">
        <w:rPr>
          <w:rFonts w:ascii="Arial" w:hAnsi="Arial" w:cs="Arial"/>
          <w:lang w:val="en-GB"/>
        </w:rPr>
        <w:t>masyarakat</w:t>
      </w:r>
      <w:proofErr w:type="spellEnd"/>
      <w:r w:rsidRPr="00820646">
        <w:rPr>
          <w:rFonts w:ascii="Arial" w:hAnsi="Arial" w:cs="Arial"/>
          <w:lang w:val="en-GB"/>
        </w:rPr>
        <w:t xml:space="preserve"> </w:t>
      </w:r>
      <w:proofErr w:type="spellStart"/>
      <w:r w:rsidRPr="00820646">
        <w:rPr>
          <w:rFonts w:ascii="Arial" w:hAnsi="Arial" w:cs="Arial"/>
          <w:lang w:val="en-GB"/>
        </w:rPr>
        <w:t>luas</w:t>
      </w:r>
      <w:proofErr w:type="spellEnd"/>
      <w:r w:rsidRPr="00820646">
        <w:rPr>
          <w:rFonts w:ascii="Arial" w:hAnsi="Arial" w:cs="Arial"/>
          <w:lang w:val="en-GB"/>
        </w:rPr>
        <w:t xml:space="preserve"> (Miller, 2016). </w:t>
      </w:r>
      <w:r w:rsidRPr="00820646">
        <w:rPr>
          <w:rFonts w:ascii="Arial" w:hAnsi="Arial" w:cs="Arial"/>
          <w:color w:val="221F1F"/>
          <w:lang w:val="id-ID"/>
        </w:rPr>
        <w:t xml:space="preserve">Andreas Kaplan dan Michael Haenlein (2010) mendefinisikan media sosial sebagai sebuah kelompok aplikasi berbasis internet yang membangun di atas dasar ideologi dan teknologi Web 2.0, dan yang memungkinkan penciptaan dan pertukaran </w:t>
      </w:r>
      <w:r w:rsidRPr="00820646">
        <w:rPr>
          <w:rFonts w:ascii="Arial" w:hAnsi="Arial" w:cs="Arial"/>
          <w:i/>
          <w:iCs/>
          <w:color w:val="221F1F"/>
          <w:lang w:val="id-ID"/>
        </w:rPr>
        <w:t>user-generated</w:t>
      </w:r>
      <w:r w:rsidRPr="00820646">
        <w:rPr>
          <w:rFonts w:ascii="Arial" w:hAnsi="Arial" w:cs="Arial"/>
          <w:color w:val="221F1F"/>
          <w:lang w:val="id-ID"/>
        </w:rPr>
        <w:t xml:space="preserve"> </w:t>
      </w:r>
      <w:r w:rsidRPr="00820646">
        <w:rPr>
          <w:rFonts w:ascii="Arial" w:hAnsi="Arial" w:cs="Arial"/>
          <w:i/>
          <w:iCs/>
          <w:color w:val="221F1F"/>
          <w:lang w:val="id-ID"/>
        </w:rPr>
        <w:t>content.</w:t>
      </w:r>
      <w:r w:rsidRPr="00820646">
        <w:rPr>
          <w:rFonts w:ascii="Arial" w:hAnsi="Arial" w:cs="Arial"/>
          <w:i/>
          <w:iCs/>
          <w:color w:val="221F1F"/>
        </w:rPr>
        <w:t xml:space="preserve"> </w:t>
      </w:r>
      <w:proofErr w:type="spellStart"/>
      <w:r w:rsidRPr="00820646">
        <w:rPr>
          <w:rFonts w:ascii="Arial" w:hAnsi="Arial" w:cs="Arial"/>
        </w:rPr>
        <w:t>Azhar</w:t>
      </w:r>
      <w:proofErr w:type="spellEnd"/>
      <w:r w:rsidRPr="00820646">
        <w:rPr>
          <w:rFonts w:ascii="Arial" w:hAnsi="Arial" w:cs="Arial"/>
        </w:rPr>
        <w:t xml:space="preserve"> </w:t>
      </w:r>
      <w:proofErr w:type="spellStart"/>
      <w:r w:rsidRPr="00820646">
        <w:rPr>
          <w:rFonts w:ascii="Arial" w:hAnsi="Arial" w:cs="Arial"/>
        </w:rPr>
        <w:t>Asyad</w:t>
      </w:r>
      <w:proofErr w:type="spellEnd"/>
      <w:r w:rsidRPr="00820646">
        <w:rPr>
          <w:rFonts w:ascii="Arial" w:hAnsi="Arial" w:cs="Arial"/>
        </w:rPr>
        <w:t xml:space="preserve"> (</w:t>
      </w:r>
      <w:proofErr w:type="spellStart"/>
      <w:r w:rsidRPr="00820646">
        <w:rPr>
          <w:rFonts w:ascii="Arial" w:hAnsi="Arial" w:cs="Arial"/>
        </w:rPr>
        <w:t>Khairuni</w:t>
      </w:r>
      <w:proofErr w:type="spellEnd"/>
      <w:r w:rsidRPr="00820646">
        <w:rPr>
          <w:rFonts w:ascii="Arial" w:hAnsi="Arial" w:cs="Arial"/>
        </w:rPr>
        <w:t xml:space="preserve">, 2016) </w:t>
      </w:r>
      <w:proofErr w:type="spellStart"/>
      <w:r w:rsidRPr="00820646">
        <w:rPr>
          <w:rFonts w:ascii="Arial" w:hAnsi="Arial" w:cs="Arial"/>
        </w:rPr>
        <w:t>menjelaskan</w:t>
      </w:r>
      <w:proofErr w:type="spellEnd"/>
      <w:r w:rsidRPr="00820646">
        <w:rPr>
          <w:rFonts w:ascii="Arial" w:hAnsi="Arial" w:cs="Arial"/>
        </w:rPr>
        <w:t xml:space="preserve"> </w:t>
      </w:r>
      <w:proofErr w:type="spellStart"/>
      <w:r w:rsidRPr="00820646">
        <w:rPr>
          <w:rFonts w:ascii="Arial" w:hAnsi="Arial" w:cs="Arial"/>
        </w:rPr>
        <w:t>beberapa</w:t>
      </w:r>
      <w:proofErr w:type="spellEnd"/>
      <w:r w:rsidRPr="00820646">
        <w:rPr>
          <w:rFonts w:ascii="Arial" w:hAnsi="Arial" w:cs="Arial"/>
        </w:rPr>
        <w:t xml:space="preserve"> </w:t>
      </w:r>
      <w:proofErr w:type="spellStart"/>
      <w:r w:rsidRPr="00820646">
        <w:rPr>
          <w:rFonts w:ascii="Arial" w:hAnsi="Arial" w:cs="Arial"/>
        </w:rPr>
        <w:t>ciri</w:t>
      </w:r>
      <w:proofErr w:type="spellEnd"/>
      <w:r w:rsidRPr="00820646">
        <w:rPr>
          <w:rFonts w:ascii="Arial" w:hAnsi="Arial" w:cs="Arial"/>
        </w:rPr>
        <w:t xml:space="preserve"> (</w:t>
      </w:r>
      <w:proofErr w:type="spellStart"/>
      <w:r w:rsidRPr="00820646">
        <w:rPr>
          <w:rFonts w:ascii="Arial" w:hAnsi="Arial" w:cs="Arial"/>
        </w:rPr>
        <w:t>karakteristik</w:t>
      </w:r>
      <w:proofErr w:type="spellEnd"/>
      <w:r w:rsidRPr="00820646">
        <w:rPr>
          <w:rFonts w:ascii="Arial" w:hAnsi="Arial" w:cs="Arial"/>
        </w:rPr>
        <w:t xml:space="preserve">) media </w:t>
      </w:r>
      <w:proofErr w:type="gramStart"/>
      <w:r w:rsidRPr="00820646">
        <w:rPr>
          <w:rFonts w:ascii="Arial" w:hAnsi="Arial" w:cs="Arial"/>
        </w:rPr>
        <w:t xml:space="preserve">yang  </w:t>
      </w:r>
      <w:proofErr w:type="spellStart"/>
      <w:r w:rsidRPr="00820646">
        <w:rPr>
          <w:rFonts w:ascii="Arial" w:hAnsi="Arial" w:cs="Arial"/>
        </w:rPr>
        <w:t>dihasilkan</w:t>
      </w:r>
      <w:proofErr w:type="spellEnd"/>
      <w:proofErr w:type="gramEnd"/>
      <w:r w:rsidRPr="00820646">
        <w:rPr>
          <w:rFonts w:ascii="Arial" w:hAnsi="Arial" w:cs="Arial"/>
        </w:rPr>
        <w:t xml:space="preserve"> </w:t>
      </w:r>
      <w:proofErr w:type="spellStart"/>
      <w:r w:rsidRPr="00820646">
        <w:rPr>
          <w:rFonts w:ascii="Arial" w:hAnsi="Arial" w:cs="Arial"/>
        </w:rPr>
        <w:t>sosial</w:t>
      </w:r>
      <w:proofErr w:type="spellEnd"/>
      <w:r w:rsidRPr="00820646">
        <w:rPr>
          <w:rFonts w:ascii="Arial" w:hAnsi="Arial" w:cs="Arial"/>
        </w:rPr>
        <w:t xml:space="preserve"> media </w:t>
      </w:r>
      <w:proofErr w:type="spellStart"/>
      <w:r w:rsidRPr="00820646">
        <w:rPr>
          <w:rFonts w:ascii="Arial" w:hAnsi="Arial" w:cs="Arial"/>
        </w:rPr>
        <w:t>atau</w:t>
      </w:r>
      <w:proofErr w:type="spellEnd"/>
      <w:r w:rsidRPr="00820646">
        <w:rPr>
          <w:rFonts w:ascii="Arial" w:hAnsi="Arial" w:cs="Arial"/>
        </w:rPr>
        <w:t xml:space="preserve"> </w:t>
      </w:r>
      <w:proofErr w:type="spellStart"/>
      <w:r w:rsidRPr="00820646">
        <w:rPr>
          <w:rFonts w:ascii="Arial" w:hAnsi="Arial" w:cs="Arial"/>
        </w:rPr>
        <w:t>teknologi</w:t>
      </w:r>
      <w:proofErr w:type="spellEnd"/>
      <w:r w:rsidRPr="00820646">
        <w:rPr>
          <w:rFonts w:ascii="Arial" w:hAnsi="Arial" w:cs="Arial"/>
        </w:rPr>
        <w:t xml:space="preserve"> </w:t>
      </w:r>
      <w:proofErr w:type="spellStart"/>
      <w:r w:rsidRPr="00820646">
        <w:rPr>
          <w:rFonts w:ascii="Arial" w:hAnsi="Arial" w:cs="Arial"/>
        </w:rPr>
        <w:t>berbasis</w:t>
      </w:r>
      <w:proofErr w:type="spellEnd"/>
      <w:r w:rsidRPr="00820646">
        <w:rPr>
          <w:rFonts w:ascii="Arial" w:hAnsi="Arial" w:cs="Arial"/>
        </w:rPr>
        <w:t xml:space="preserve"> </w:t>
      </w:r>
      <w:proofErr w:type="spellStart"/>
      <w:r w:rsidRPr="00820646">
        <w:rPr>
          <w:rFonts w:ascii="Arial" w:hAnsi="Arial" w:cs="Arial"/>
        </w:rPr>
        <w:t>komputer</w:t>
      </w:r>
      <w:proofErr w:type="spellEnd"/>
      <w:r w:rsidRPr="00820646">
        <w:rPr>
          <w:rFonts w:ascii="Arial" w:hAnsi="Arial" w:cs="Arial"/>
        </w:rPr>
        <w:t xml:space="preserve"> </w:t>
      </w:r>
      <w:proofErr w:type="spellStart"/>
      <w:r w:rsidRPr="00820646">
        <w:rPr>
          <w:rFonts w:ascii="Arial" w:hAnsi="Arial" w:cs="Arial"/>
        </w:rPr>
        <w:t>untuk</w:t>
      </w:r>
      <w:proofErr w:type="spellEnd"/>
      <w:r w:rsidRPr="00820646">
        <w:rPr>
          <w:rFonts w:ascii="Arial" w:hAnsi="Arial" w:cs="Arial"/>
        </w:rPr>
        <w:t xml:space="preserve"> media </w:t>
      </w:r>
      <w:proofErr w:type="spellStart"/>
      <w:r w:rsidRPr="00820646">
        <w:rPr>
          <w:rFonts w:ascii="Arial" w:hAnsi="Arial" w:cs="Arial"/>
        </w:rPr>
        <w:t>pembelajaran</w:t>
      </w:r>
      <w:proofErr w:type="spellEnd"/>
      <w:r w:rsidRPr="00820646">
        <w:rPr>
          <w:rFonts w:ascii="Arial" w:hAnsi="Arial" w:cs="Arial"/>
        </w:rPr>
        <w:t xml:space="preserve"> </w:t>
      </w:r>
      <w:proofErr w:type="spellStart"/>
      <w:r w:rsidRPr="00820646">
        <w:rPr>
          <w:rFonts w:ascii="Arial" w:hAnsi="Arial" w:cs="Arial"/>
        </w:rPr>
        <w:t>diantaranya</w:t>
      </w:r>
      <w:proofErr w:type="spellEnd"/>
      <w:r w:rsidRPr="00820646">
        <w:rPr>
          <w:rFonts w:ascii="Arial" w:hAnsi="Arial" w:cs="Arial"/>
        </w:rPr>
        <w:t xml:space="preserve"> </w:t>
      </w:r>
      <w:proofErr w:type="spellStart"/>
      <w:r w:rsidRPr="00820646">
        <w:rPr>
          <w:rFonts w:ascii="Arial" w:hAnsi="Arial" w:cs="Arial"/>
        </w:rPr>
        <w:t>sebagai</w:t>
      </w:r>
      <w:proofErr w:type="spellEnd"/>
      <w:r w:rsidRPr="00820646">
        <w:rPr>
          <w:rFonts w:ascii="Arial" w:hAnsi="Arial" w:cs="Arial"/>
        </w:rPr>
        <w:t xml:space="preserve"> </w:t>
      </w:r>
      <w:proofErr w:type="spellStart"/>
      <w:r w:rsidRPr="00820646">
        <w:rPr>
          <w:rFonts w:ascii="Arial" w:hAnsi="Arial" w:cs="Arial"/>
        </w:rPr>
        <w:t>berikut</w:t>
      </w:r>
      <w:proofErr w:type="spellEnd"/>
      <w:r w:rsidRPr="00820646">
        <w:rPr>
          <w:rFonts w:ascii="Arial" w:hAnsi="Arial" w:cs="Arial"/>
        </w:rPr>
        <w:t xml:space="preserve">: (a). </w:t>
      </w:r>
      <w:proofErr w:type="spellStart"/>
      <w:r w:rsidRPr="00820646">
        <w:rPr>
          <w:rFonts w:ascii="Arial" w:hAnsi="Arial" w:cs="Arial"/>
        </w:rPr>
        <w:t>Mereka</w:t>
      </w:r>
      <w:proofErr w:type="spellEnd"/>
      <w:r w:rsidRPr="00820646">
        <w:rPr>
          <w:rFonts w:ascii="Arial" w:hAnsi="Arial" w:cs="Arial"/>
        </w:rPr>
        <w:t xml:space="preserve"> </w:t>
      </w:r>
      <w:proofErr w:type="spellStart"/>
      <w:r w:rsidRPr="00820646">
        <w:rPr>
          <w:rFonts w:ascii="Arial" w:hAnsi="Arial" w:cs="Arial"/>
        </w:rPr>
        <w:t>dapat</w:t>
      </w:r>
      <w:proofErr w:type="spellEnd"/>
      <w:r w:rsidRPr="00820646">
        <w:rPr>
          <w:rFonts w:ascii="Arial" w:hAnsi="Arial" w:cs="Arial"/>
        </w:rPr>
        <w:t xml:space="preserve"> </w:t>
      </w:r>
      <w:proofErr w:type="spellStart"/>
      <w:r w:rsidRPr="00820646">
        <w:rPr>
          <w:rFonts w:ascii="Arial" w:hAnsi="Arial" w:cs="Arial"/>
        </w:rPr>
        <w:t>digunakan</w:t>
      </w:r>
      <w:proofErr w:type="spellEnd"/>
      <w:r w:rsidRPr="00820646">
        <w:rPr>
          <w:rFonts w:ascii="Arial" w:hAnsi="Arial" w:cs="Arial"/>
        </w:rPr>
        <w:t xml:space="preserve"> </w:t>
      </w:r>
      <w:proofErr w:type="spellStart"/>
      <w:r w:rsidRPr="00820646">
        <w:rPr>
          <w:rFonts w:ascii="Arial" w:hAnsi="Arial" w:cs="Arial"/>
        </w:rPr>
        <w:t>secara</w:t>
      </w:r>
      <w:proofErr w:type="spellEnd"/>
      <w:r w:rsidRPr="00820646">
        <w:rPr>
          <w:rFonts w:ascii="Arial" w:hAnsi="Arial" w:cs="Arial"/>
        </w:rPr>
        <w:t xml:space="preserve"> </w:t>
      </w:r>
      <w:proofErr w:type="spellStart"/>
      <w:r w:rsidRPr="00820646">
        <w:rPr>
          <w:rFonts w:ascii="Arial" w:hAnsi="Arial" w:cs="Arial"/>
        </w:rPr>
        <w:t>acak</w:t>
      </w:r>
      <w:proofErr w:type="spellEnd"/>
      <w:r w:rsidRPr="00820646">
        <w:rPr>
          <w:rFonts w:ascii="Arial" w:hAnsi="Arial" w:cs="Arial"/>
        </w:rPr>
        <w:t xml:space="preserve">; (b). </w:t>
      </w:r>
      <w:proofErr w:type="spellStart"/>
      <w:r w:rsidRPr="00820646">
        <w:rPr>
          <w:rFonts w:ascii="Arial" w:hAnsi="Arial" w:cs="Arial"/>
        </w:rPr>
        <w:t>Mereka</w:t>
      </w:r>
      <w:proofErr w:type="spellEnd"/>
      <w:r w:rsidRPr="00820646">
        <w:rPr>
          <w:rFonts w:ascii="Arial" w:hAnsi="Arial" w:cs="Arial"/>
        </w:rPr>
        <w:t xml:space="preserve"> </w:t>
      </w:r>
      <w:proofErr w:type="spellStart"/>
      <w:r w:rsidRPr="00820646">
        <w:rPr>
          <w:rFonts w:ascii="Arial" w:hAnsi="Arial" w:cs="Arial"/>
        </w:rPr>
        <w:t>dapat</w:t>
      </w:r>
      <w:proofErr w:type="spellEnd"/>
      <w:r w:rsidRPr="00820646">
        <w:rPr>
          <w:rFonts w:ascii="Arial" w:hAnsi="Arial" w:cs="Arial"/>
        </w:rPr>
        <w:t xml:space="preserve"> </w:t>
      </w:r>
      <w:proofErr w:type="spellStart"/>
      <w:r w:rsidRPr="00820646">
        <w:rPr>
          <w:rFonts w:ascii="Arial" w:hAnsi="Arial" w:cs="Arial"/>
        </w:rPr>
        <w:t>digunakan</w:t>
      </w:r>
      <w:proofErr w:type="spellEnd"/>
      <w:r w:rsidRPr="00820646">
        <w:rPr>
          <w:rFonts w:ascii="Arial" w:hAnsi="Arial" w:cs="Arial"/>
        </w:rPr>
        <w:t xml:space="preserve"> </w:t>
      </w:r>
      <w:proofErr w:type="spellStart"/>
      <w:proofErr w:type="gramStart"/>
      <w:r w:rsidRPr="00820646">
        <w:rPr>
          <w:rFonts w:ascii="Arial" w:hAnsi="Arial" w:cs="Arial"/>
        </w:rPr>
        <w:t>berdasarkan</w:t>
      </w:r>
      <w:proofErr w:type="spellEnd"/>
      <w:r w:rsidRPr="00820646">
        <w:rPr>
          <w:rFonts w:ascii="Arial" w:hAnsi="Arial" w:cs="Arial"/>
        </w:rPr>
        <w:t xml:space="preserve">  </w:t>
      </w:r>
      <w:proofErr w:type="spellStart"/>
      <w:r w:rsidRPr="00820646">
        <w:rPr>
          <w:rFonts w:ascii="Arial" w:hAnsi="Arial" w:cs="Arial"/>
        </w:rPr>
        <w:t>keinginan</w:t>
      </w:r>
      <w:proofErr w:type="spellEnd"/>
      <w:proofErr w:type="gramEnd"/>
      <w:r w:rsidRPr="00820646">
        <w:rPr>
          <w:rFonts w:ascii="Arial" w:hAnsi="Arial" w:cs="Arial"/>
        </w:rPr>
        <w:t xml:space="preserve"> </w:t>
      </w:r>
      <w:proofErr w:type="spellStart"/>
      <w:r w:rsidRPr="00820646">
        <w:rPr>
          <w:rFonts w:ascii="Arial" w:hAnsi="Arial" w:cs="Arial"/>
        </w:rPr>
        <w:t>pelajar</w:t>
      </w:r>
      <w:proofErr w:type="spellEnd"/>
      <w:r w:rsidRPr="00820646">
        <w:rPr>
          <w:rFonts w:ascii="Arial" w:hAnsi="Arial" w:cs="Arial"/>
        </w:rPr>
        <w:t>/</w:t>
      </w:r>
      <w:proofErr w:type="spellStart"/>
      <w:r w:rsidRPr="00820646">
        <w:rPr>
          <w:rFonts w:ascii="Arial" w:hAnsi="Arial" w:cs="Arial"/>
        </w:rPr>
        <w:t>i</w:t>
      </w:r>
      <w:proofErr w:type="spellEnd"/>
      <w:r w:rsidRPr="00820646">
        <w:rPr>
          <w:rFonts w:ascii="Arial" w:hAnsi="Arial" w:cs="Arial"/>
        </w:rPr>
        <w:t xml:space="preserve"> </w:t>
      </w:r>
      <w:proofErr w:type="spellStart"/>
      <w:r w:rsidRPr="00820646">
        <w:rPr>
          <w:rFonts w:ascii="Arial" w:hAnsi="Arial" w:cs="Arial"/>
        </w:rPr>
        <w:t>atau</w:t>
      </w:r>
      <w:proofErr w:type="spellEnd"/>
      <w:r w:rsidRPr="00820646">
        <w:rPr>
          <w:rFonts w:ascii="Arial" w:hAnsi="Arial" w:cs="Arial"/>
        </w:rPr>
        <w:t xml:space="preserve"> </w:t>
      </w:r>
      <w:proofErr w:type="spellStart"/>
      <w:r w:rsidRPr="00820646">
        <w:rPr>
          <w:rFonts w:ascii="Arial" w:hAnsi="Arial" w:cs="Arial"/>
        </w:rPr>
        <w:t>keinginan</w:t>
      </w:r>
      <w:proofErr w:type="spellEnd"/>
      <w:r w:rsidRPr="00820646">
        <w:rPr>
          <w:rFonts w:ascii="Arial" w:hAnsi="Arial" w:cs="Arial"/>
        </w:rPr>
        <w:t xml:space="preserve"> </w:t>
      </w:r>
      <w:proofErr w:type="spellStart"/>
      <w:r w:rsidRPr="00820646">
        <w:rPr>
          <w:rFonts w:ascii="Arial" w:hAnsi="Arial" w:cs="Arial"/>
        </w:rPr>
        <w:t>perancang</w:t>
      </w:r>
      <w:proofErr w:type="spellEnd"/>
      <w:r w:rsidRPr="00820646">
        <w:rPr>
          <w:rFonts w:ascii="Arial" w:hAnsi="Arial" w:cs="Arial"/>
        </w:rPr>
        <w:t xml:space="preserve"> </w:t>
      </w:r>
      <w:proofErr w:type="spellStart"/>
      <w:r w:rsidRPr="00820646">
        <w:rPr>
          <w:rFonts w:ascii="Arial" w:hAnsi="Arial" w:cs="Arial"/>
        </w:rPr>
        <w:t>atau</w:t>
      </w:r>
      <w:proofErr w:type="spellEnd"/>
      <w:r w:rsidRPr="00820646">
        <w:rPr>
          <w:rFonts w:ascii="Arial" w:hAnsi="Arial" w:cs="Arial"/>
        </w:rPr>
        <w:t xml:space="preserve"> </w:t>
      </w:r>
      <w:proofErr w:type="spellStart"/>
      <w:r w:rsidRPr="00820646">
        <w:rPr>
          <w:rFonts w:ascii="Arial" w:hAnsi="Arial" w:cs="Arial"/>
        </w:rPr>
        <w:t>pengembang</w:t>
      </w:r>
      <w:proofErr w:type="spellEnd"/>
      <w:r w:rsidRPr="00820646">
        <w:rPr>
          <w:rFonts w:ascii="Arial" w:hAnsi="Arial" w:cs="Arial"/>
        </w:rPr>
        <w:t xml:space="preserve"> </w:t>
      </w:r>
      <w:proofErr w:type="spellStart"/>
      <w:r w:rsidRPr="00820646">
        <w:rPr>
          <w:rFonts w:ascii="Arial" w:hAnsi="Arial" w:cs="Arial"/>
        </w:rPr>
        <w:t>sebagaimana</w:t>
      </w:r>
      <w:proofErr w:type="spellEnd"/>
      <w:r w:rsidRPr="00820646">
        <w:rPr>
          <w:rFonts w:ascii="Arial" w:hAnsi="Arial" w:cs="Arial"/>
        </w:rPr>
        <w:t xml:space="preserve"> </w:t>
      </w:r>
      <w:proofErr w:type="spellStart"/>
      <w:r w:rsidRPr="00820646">
        <w:rPr>
          <w:rFonts w:ascii="Arial" w:hAnsi="Arial" w:cs="Arial"/>
        </w:rPr>
        <w:t>direncanakannya</w:t>
      </w:r>
      <w:proofErr w:type="spellEnd"/>
      <w:r w:rsidRPr="00820646">
        <w:rPr>
          <w:rFonts w:ascii="Arial" w:hAnsi="Arial" w:cs="Arial"/>
        </w:rPr>
        <w:t xml:space="preserve">; (c). </w:t>
      </w:r>
      <w:proofErr w:type="spellStart"/>
      <w:r w:rsidRPr="00820646">
        <w:rPr>
          <w:rFonts w:ascii="Arial" w:hAnsi="Arial" w:cs="Arial"/>
        </w:rPr>
        <w:t>Biasanya</w:t>
      </w:r>
      <w:proofErr w:type="spellEnd"/>
      <w:r w:rsidRPr="00820646">
        <w:rPr>
          <w:rFonts w:ascii="Arial" w:hAnsi="Arial" w:cs="Arial"/>
        </w:rPr>
        <w:t xml:space="preserve"> </w:t>
      </w:r>
      <w:proofErr w:type="spellStart"/>
      <w:r w:rsidRPr="00820646">
        <w:rPr>
          <w:rFonts w:ascii="Arial" w:hAnsi="Arial" w:cs="Arial"/>
        </w:rPr>
        <w:t>gagasan</w:t>
      </w:r>
      <w:proofErr w:type="spellEnd"/>
      <w:r w:rsidRPr="00820646">
        <w:rPr>
          <w:rFonts w:ascii="Arial" w:hAnsi="Arial" w:cs="Arial"/>
        </w:rPr>
        <w:t xml:space="preserve"> yang </w:t>
      </w:r>
      <w:proofErr w:type="spellStart"/>
      <w:r w:rsidRPr="00820646">
        <w:rPr>
          <w:rFonts w:ascii="Arial" w:hAnsi="Arial" w:cs="Arial"/>
        </w:rPr>
        <w:t>disajikan</w:t>
      </w:r>
      <w:proofErr w:type="spellEnd"/>
      <w:r w:rsidRPr="00820646">
        <w:rPr>
          <w:rFonts w:ascii="Arial" w:hAnsi="Arial" w:cs="Arial"/>
        </w:rPr>
        <w:t xml:space="preserve"> </w:t>
      </w:r>
      <w:proofErr w:type="spellStart"/>
      <w:r w:rsidRPr="00820646">
        <w:rPr>
          <w:rFonts w:ascii="Arial" w:hAnsi="Arial" w:cs="Arial"/>
        </w:rPr>
        <w:t>sesuai</w:t>
      </w:r>
      <w:proofErr w:type="spellEnd"/>
      <w:r w:rsidRPr="00820646">
        <w:rPr>
          <w:rFonts w:ascii="Arial" w:hAnsi="Arial" w:cs="Arial"/>
        </w:rPr>
        <w:t xml:space="preserve"> </w:t>
      </w:r>
      <w:proofErr w:type="spellStart"/>
      <w:r w:rsidRPr="00820646">
        <w:rPr>
          <w:rFonts w:ascii="Arial" w:hAnsi="Arial" w:cs="Arial"/>
        </w:rPr>
        <w:t>dengan</w:t>
      </w:r>
      <w:proofErr w:type="spellEnd"/>
      <w:r w:rsidRPr="00820646">
        <w:rPr>
          <w:rFonts w:ascii="Arial" w:hAnsi="Arial" w:cs="Arial"/>
        </w:rPr>
        <w:t xml:space="preserve"> </w:t>
      </w:r>
      <w:proofErr w:type="spellStart"/>
      <w:r w:rsidRPr="00820646">
        <w:rPr>
          <w:rFonts w:ascii="Arial" w:hAnsi="Arial" w:cs="Arial"/>
        </w:rPr>
        <w:t>simbol</w:t>
      </w:r>
      <w:proofErr w:type="spellEnd"/>
      <w:r w:rsidRPr="00820646">
        <w:rPr>
          <w:rFonts w:ascii="Arial" w:hAnsi="Arial" w:cs="Arial"/>
        </w:rPr>
        <w:t xml:space="preserve"> dan </w:t>
      </w:r>
      <w:proofErr w:type="spellStart"/>
      <w:r w:rsidRPr="00820646">
        <w:rPr>
          <w:rFonts w:ascii="Arial" w:hAnsi="Arial" w:cs="Arial"/>
        </w:rPr>
        <w:t>gafik</w:t>
      </w:r>
      <w:proofErr w:type="spellEnd"/>
      <w:r w:rsidRPr="00820646">
        <w:rPr>
          <w:rFonts w:ascii="Arial" w:hAnsi="Arial" w:cs="Arial"/>
        </w:rPr>
        <w:t xml:space="preserve">; (d). </w:t>
      </w:r>
      <w:proofErr w:type="spellStart"/>
      <w:r w:rsidRPr="00820646">
        <w:rPr>
          <w:rFonts w:ascii="Arial" w:hAnsi="Arial" w:cs="Arial"/>
        </w:rPr>
        <w:t>Dapat</w:t>
      </w:r>
      <w:proofErr w:type="spellEnd"/>
      <w:r w:rsidRPr="00820646">
        <w:rPr>
          <w:rFonts w:ascii="Arial" w:hAnsi="Arial" w:cs="Arial"/>
        </w:rPr>
        <w:t xml:space="preserve"> </w:t>
      </w:r>
      <w:proofErr w:type="spellStart"/>
      <w:r w:rsidRPr="00820646">
        <w:rPr>
          <w:rFonts w:ascii="Arial" w:hAnsi="Arial" w:cs="Arial"/>
        </w:rPr>
        <w:t>melibatkan</w:t>
      </w:r>
      <w:proofErr w:type="spellEnd"/>
      <w:r w:rsidRPr="00820646">
        <w:rPr>
          <w:rFonts w:ascii="Arial" w:hAnsi="Arial" w:cs="Arial"/>
        </w:rPr>
        <w:t xml:space="preserve"> </w:t>
      </w:r>
      <w:proofErr w:type="spellStart"/>
      <w:r w:rsidRPr="00820646">
        <w:rPr>
          <w:rFonts w:ascii="Arial" w:hAnsi="Arial" w:cs="Arial"/>
        </w:rPr>
        <w:t>interaktivitas</w:t>
      </w:r>
      <w:proofErr w:type="spellEnd"/>
      <w:r w:rsidRPr="00820646">
        <w:rPr>
          <w:rFonts w:ascii="Arial" w:hAnsi="Arial" w:cs="Arial"/>
        </w:rPr>
        <w:t xml:space="preserve"> </w:t>
      </w:r>
      <w:proofErr w:type="spellStart"/>
      <w:r w:rsidRPr="00820646">
        <w:rPr>
          <w:rFonts w:ascii="Arial" w:hAnsi="Arial" w:cs="Arial"/>
        </w:rPr>
        <w:t>pelajar</w:t>
      </w:r>
      <w:proofErr w:type="spellEnd"/>
      <w:r w:rsidRPr="00820646">
        <w:rPr>
          <w:rFonts w:ascii="Arial" w:hAnsi="Arial" w:cs="Arial"/>
        </w:rPr>
        <w:t xml:space="preserve">/I yang </w:t>
      </w:r>
      <w:proofErr w:type="spellStart"/>
      <w:r w:rsidRPr="00820646">
        <w:rPr>
          <w:rFonts w:ascii="Arial" w:hAnsi="Arial" w:cs="Arial"/>
        </w:rPr>
        <w:t>tinggi</w:t>
      </w:r>
      <w:proofErr w:type="spellEnd"/>
      <w:r w:rsidRPr="00820646">
        <w:rPr>
          <w:rFonts w:ascii="Arial" w:hAnsi="Arial" w:cs="Arial"/>
        </w:rPr>
        <w:t xml:space="preserve">. </w:t>
      </w:r>
      <w:r w:rsidRPr="00820646">
        <w:rPr>
          <w:rFonts w:ascii="Arial" w:hAnsi="Arial" w:cs="Arial"/>
          <w:color w:val="221F1F"/>
          <w:lang w:val="id-ID"/>
        </w:rPr>
        <w:t xml:space="preserve">Media </w:t>
      </w:r>
      <w:r w:rsidRPr="00820646">
        <w:rPr>
          <w:rFonts w:ascii="Arial" w:hAnsi="Arial" w:cs="Arial"/>
          <w:color w:val="221F1F"/>
        </w:rPr>
        <w:t>s</w:t>
      </w:r>
      <w:r w:rsidRPr="00820646">
        <w:rPr>
          <w:rFonts w:ascii="Arial" w:hAnsi="Arial" w:cs="Arial"/>
          <w:color w:val="221F1F"/>
          <w:lang w:val="id-ID"/>
        </w:rPr>
        <w:t xml:space="preserve">osial </w:t>
      </w:r>
      <w:r w:rsidRPr="00820646">
        <w:rPr>
          <w:rFonts w:ascii="Arial" w:hAnsi="Arial" w:cs="Arial"/>
          <w:color w:val="221F1F"/>
        </w:rPr>
        <w:t xml:space="preserve">yang </w:t>
      </w:r>
      <w:proofErr w:type="spellStart"/>
      <w:r w:rsidRPr="00820646">
        <w:rPr>
          <w:rFonts w:ascii="Arial" w:hAnsi="Arial" w:cs="Arial"/>
          <w:color w:val="221F1F"/>
        </w:rPr>
        <w:t>digunakan</w:t>
      </w:r>
      <w:proofErr w:type="spellEnd"/>
      <w:r w:rsidRPr="00820646">
        <w:rPr>
          <w:rFonts w:ascii="Arial" w:hAnsi="Arial" w:cs="Arial"/>
          <w:color w:val="221F1F"/>
        </w:rPr>
        <w:t xml:space="preserve"> </w:t>
      </w:r>
      <w:proofErr w:type="spellStart"/>
      <w:r w:rsidRPr="00820646">
        <w:rPr>
          <w:rFonts w:ascii="Arial" w:hAnsi="Arial" w:cs="Arial"/>
          <w:color w:val="221F1F"/>
        </w:rPr>
        <w:t>pelajar</w:t>
      </w:r>
      <w:proofErr w:type="spellEnd"/>
      <w:r w:rsidRPr="00820646">
        <w:rPr>
          <w:rFonts w:ascii="Arial" w:hAnsi="Arial" w:cs="Arial"/>
          <w:color w:val="221F1F"/>
        </w:rPr>
        <w:t xml:space="preserve"> </w:t>
      </w:r>
      <w:proofErr w:type="spellStart"/>
      <w:r w:rsidRPr="00820646">
        <w:rPr>
          <w:rFonts w:ascii="Arial" w:hAnsi="Arial" w:cs="Arial"/>
          <w:color w:val="221F1F"/>
        </w:rPr>
        <w:t>memfasilitasi</w:t>
      </w:r>
      <w:proofErr w:type="spellEnd"/>
      <w:r w:rsidRPr="00820646">
        <w:rPr>
          <w:rFonts w:ascii="Arial" w:hAnsi="Arial" w:cs="Arial"/>
          <w:color w:val="221F1F"/>
        </w:rPr>
        <w:t xml:space="preserve"> </w:t>
      </w:r>
      <w:r w:rsidRPr="00820646">
        <w:rPr>
          <w:rFonts w:ascii="Arial" w:hAnsi="Arial" w:cs="Arial"/>
          <w:color w:val="221F1F"/>
          <w:lang w:val="id-ID"/>
        </w:rPr>
        <w:t>komunikasi, interaksi, saling kirim pesan, dan saling berbagi (sharing), dan membangun jaringan</w:t>
      </w:r>
      <w:r w:rsidRPr="00820646">
        <w:rPr>
          <w:rFonts w:ascii="Arial" w:hAnsi="Arial" w:cs="Arial"/>
          <w:color w:val="221F1F"/>
        </w:rPr>
        <w:t>/</w:t>
      </w:r>
      <w:r w:rsidRPr="00820646">
        <w:rPr>
          <w:rFonts w:ascii="Arial" w:hAnsi="Arial" w:cs="Arial"/>
          <w:color w:val="221F1F"/>
          <w:lang w:val="id-ID"/>
        </w:rPr>
        <w:t>networking (Sunarto 2017).</w:t>
      </w:r>
    </w:p>
    <w:p w14:paraId="11D579D4" w14:textId="77777777" w:rsidR="00820646" w:rsidRPr="00820646" w:rsidRDefault="00820646" w:rsidP="00820646">
      <w:pPr>
        <w:spacing w:after="0" w:line="360" w:lineRule="auto"/>
        <w:ind w:firstLine="720"/>
        <w:jc w:val="both"/>
        <w:rPr>
          <w:rFonts w:ascii="Arial" w:hAnsi="Arial" w:cs="Arial"/>
        </w:rPr>
      </w:pPr>
      <w:proofErr w:type="spellStart"/>
      <w:r w:rsidRPr="00820646">
        <w:rPr>
          <w:rFonts w:ascii="Arial" w:hAnsi="Arial" w:cs="Arial"/>
          <w:iCs/>
          <w:color w:val="221F1F"/>
        </w:rPr>
        <w:t>Idealnya</w:t>
      </w:r>
      <w:proofErr w:type="spellEnd"/>
      <w:r w:rsidRPr="00820646">
        <w:rPr>
          <w:rFonts w:ascii="Arial" w:hAnsi="Arial" w:cs="Arial"/>
          <w:iCs/>
          <w:color w:val="221F1F"/>
        </w:rPr>
        <w:t xml:space="preserve"> </w:t>
      </w:r>
      <w:proofErr w:type="spellStart"/>
      <w:r w:rsidRPr="00820646">
        <w:rPr>
          <w:rFonts w:ascii="Arial" w:hAnsi="Arial" w:cs="Arial"/>
          <w:iCs/>
          <w:color w:val="221F1F"/>
        </w:rPr>
        <w:t>menurut</w:t>
      </w:r>
      <w:proofErr w:type="spellEnd"/>
      <w:r w:rsidRPr="00820646">
        <w:rPr>
          <w:rFonts w:ascii="Arial" w:hAnsi="Arial" w:cs="Arial"/>
          <w:iCs/>
          <w:color w:val="221F1F"/>
        </w:rPr>
        <w:t xml:space="preserve"> </w:t>
      </w:r>
      <w:proofErr w:type="spellStart"/>
      <w:r w:rsidRPr="00820646">
        <w:rPr>
          <w:rFonts w:ascii="Arial" w:hAnsi="Arial" w:cs="Arial"/>
          <w:iCs/>
          <w:color w:val="221F1F"/>
        </w:rPr>
        <w:t>hasil</w:t>
      </w:r>
      <w:proofErr w:type="spellEnd"/>
      <w:r w:rsidRPr="00820646">
        <w:rPr>
          <w:rFonts w:ascii="Arial" w:hAnsi="Arial" w:cs="Arial"/>
          <w:iCs/>
          <w:color w:val="221F1F"/>
        </w:rPr>
        <w:t xml:space="preserve"> </w:t>
      </w:r>
      <w:proofErr w:type="spellStart"/>
      <w:r w:rsidRPr="00820646">
        <w:rPr>
          <w:rFonts w:ascii="Arial" w:hAnsi="Arial" w:cs="Arial"/>
          <w:iCs/>
          <w:color w:val="221F1F"/>
        </w:rPr>
        <w:t>penelitian</w:t>
      </w:r>
      <w:proofErr w:type="spellEnd"/>
      <w:r w:rsidRPr="00820646">
        <w:rPr>
          <w:rFonts w:ascii="Arial" w:hAnsi="Arial" w:cs="Arial"/>
          <w:iCs/>
          <w:color w:val="221F1F"/>
        </w:rPr>
        <w:t xml:space="preserve"> Sativa (2017) </w:t>
      </w:r>
      <w:proofErr w:type="spellStart"/>
      <w:r w:rsidRPr="00820646">
        <w:rPr>
          <w:rFonts w:ascii="Arial" w:hAnsi="Arial" w:cs="Arial"/>
          <w:iCs/>
          <w:color w:val="221F1F"/>
        </w:rPr>
        <w:t>akses</w:t>
      </w:r>
      <w:proofErr w:type="spellEnd"/>
      <w:r w:rsidRPr="00820646">
        <w:rPr>
          <w:rFonts w:ascii="Arial" w:hAnsi="Arial" w:cs="Arial"/>
          <w:iCs/>
          <w:color w:val="221F1F"/>
        </w:rPr>
        <w:t xml:space="preserve"> media </w:t>
      </w:r>
      <w:proofErr w:type="spellStart"/>
      <w:r w:rsidRPr="00820646">
        <w:rPr>
          <w:rFonts w:ascii="Arial" w:hAnsi="Arial" w:cs="Arial"/>
          <w:iCs/>
          <w:color w:val="221F1F"/>
        </w:rPr>
        <w:t>sosial</w:t>
      </w:r>
      <w:proofErr w:type="spellEnd"/>
      <w:r w:rsidRPr="00820646">
        <w:rPr>
          <w:rFonts w:ascii="Arial" w:hAnsi="Arial" w:cs="Arial"/>
          <w:iCs/>
          <w:color w:val="221F1F"/>
        </w:rPr>
        <w:t xml:space="preserve"> oleh </w:t>
      </w:r>
      <w:proofErr w:type="spellStart"/>
      <w:r w:rsidRPr="00820646">
        <w:rPr>
          <w:rFonts w:ascii="Arial" w:hAnsi="Arial" w:cs="Arial"/>
          <w:iCs/>
          <w:color w:val="221F1F"/>
        </w:rPr>
        <w:t>pelajar</w:t>
      </w:r>
      <w:proofErr w:type="spellEnd"/>
      <w:r w:rsidRPr="00820646">
        <w:rPr>
          <w:rFonts w:ascii="Arial" w:hAnsi="Arial" w:cs="Arial"/>
          <w:iCs/>
          <w:color w:val="221F1F"/>
        </w:rPr>
        <w:t xml:space="preserve"> di internet </w:t>
      </w:r>
      <w:proofErr w:type="spellStart"/>
      <w:r w:rsidRPr="00820646">
        <w:rPr>
          <w:rFonts w:ascii="Arial" w:hAnsi="Arial" w:cs="Arial"/>
          <w:color w:val="000000"/>
        </w:rPr>
        <w:t>sepanjang</w:t>
      </w:r>
      <w:proofErr w:type="spellEnd"/>
      <w:r w:rsidRPr="00820646">
        <w:rPr>
          <w:rFonts w:ascii="Arial" w:hAnsi="Arial" w:cs="Arial"/>
          <w:color w:val="000000"/>
        </w:rPr>
        <w:t xml:space="preserve"> 257 </w:t>
      </w:r>
      <w:proofErr w:type="spellStart"/>
      <w:r w:rsidRPr="00820646">
        <w:rPr>
          <w:rFonts w:ascii="Arial" w:hAnsi="Arial" w:cs="Arial"/>
          <w:color w:val="000000"/>
        </w:rPr>
        <w:t>menit</w:t>
      </w:r>
      <w:proofErr w:type="spellEnd"/>
      <w:r w:rsidRPr="00820646">
        <w:rPr>
          <w:rFonts w:ascii="Arial" w:hAnsi="Arial" w:cs="Arial"/>
          <w:color w:val="000000"/>
        </w:rPr>
        <w:t xml:space="preserve"> </w:t>
      </w:r>
      <w:proofErr w:type="spellStart"/>
      <w:r w:rsidRPr="00820646">
        <w:rPr>
          <w:rFonts w:ascii="Arial" w:hAnsi="Arial" w:cs="Arial"/>
          <w:color w:val="000000"/>
        </w:rPr>
        <w:t>atau</w:t>
      </w:r>
      <w:proofErr w:type="spellEnd"/>
      <w:r w:rsidRPr="00820646">
        <w:rPr>
          <w:rFonts w:ascii="Arial" w:hAnsi="Arial" w:cs="Arial"/>
          <w:color w:val="000000"/>
        </w:rPr>
        <w:t xml:space="preserve"> </w:t>
      </w:r>
      <w:proofErr w:type="spellStart"/>
      <w:r w:rsidRPr="00820646">
        <w:rPr>
          <w:rFonts w:ascii="Arial" w:hAnsi="Arial" w:cs="Arial"/>
          <w:color w:val="000000"/>
        </w:rPr>
        <w:t>sekitar</w:t>
      </w:r>
      <w:proofErr w:type="spellEnd"/>
      <w:r w:rsidRPr="00820646">
        <w:rPr>
          <w:rFonts w:ascii="Arial" w:hAnsi="Arial" w:cs="Arial"/>
          <w:color w:val="000000"/>
        </w:rPr>
        <w:t xml:space="preserve"> 4 jam 17 </w:t>
      </w:r>
      <w:proofErr w:type="spellStart"/>
      <w:r w:rsidRPr="00820646">
        <w:rPr>
          <w:rFonts w:ascii="Arial" w:hAnsi="Arial" w:cs="Arial"/>
          <w:color w:val="000000"/>
        </w:rPr>
        <w:t>menit</w:t>
      </w:r>
      <w:proofErr w:type="spellEnd"/>
      <w:r w:rsidRPr="00820646">
        <w:rPr>
          <w:rFonts w:ascii="Arial" w:hAnsi="Arial" w:cs="Arial"/>
          <w:color w:val="000000"/>
        </w:rPr>
        <w:t xml:space="preserve"> </w:t>
      </w:r>
      <w:proofErr w:type="spellStart"/>
      <w:r w:rsidRPr="00820646">
        <w:rPr>
          <w:rFonts w:ascii="Arial" w:hAnsi="Arial" w:cs="Arial"/>
          <w:color w:val="000000"/>
        </w:rPr>
        <w:t>dalam</w:t>
      </w:r>
      <w:proofErr w:type="spellEnd"/>
      <w:r w:rsidRPr="00820646">
        <w:rPr>
          <w:rFonts w:ascii="Arial" w:hAnsi="Arial" w:cs="Arial"/>
          <w:color w:val="000000"/>
        </w:rPr>
        <w:t xml:space="preserve"> </w:t>
      </w:r>
      <w:proofErr w:type="spellStart"/>
      <w:r w:rsidRPr="00820646">
        <w:rPr>
          <w:rFonts w:ascii="Arial" w:hAnsi="Arial" w:cs="Arial"/>
          <w:color w:val="000000"/>
        </w:rPr>
        <w:t>sehari</w:t>
      </w:r>
      <w:proofErr w:type="spellEnd"/>
      <w:r w:rsidRPr="00820646">
        <w:rPr>
          <w:rFonts w:ascii="Arial" w:hAnsi="Arial" w:cs="Arial"/>
          <w:color w:val="000000"/>
        </w:rPr>
        <w:t xml:space="preserve">. Jika </w:t>
      </w:r>
      <w:proofErr w:type="spellStart"/>
      <w:r w:rsidRPr="00820646">
        <w:rPr>
          <w:rFonts w:ascii="Arial" w:hAnsi="Arial" w:cs="Arial"/>
          <w:color w:val="000000"/>
        </w:rPr>
        <w:t>lebih</w:t>
      </w:r>
      <w:proofErr w:type="spellEnd"/>
      <w:r w:rsidRPr="00820646">
        <w:rPr>
          <w:rFonts w:ascii="Arial" w:hAnsi="Arial" w:cs="Arial"/>
          <w:color w:val="000000"/>
        </w:rPr>
        <w:t xml:space="preserve"> </w:t>
      </w:r>
      <w:proofErr w:type="spellStart"/>
      <w:r w:rsidRPr="00820646">
        <w:rPr>
          <w:rFonts w:ascii="Arial" w:hAnsi="Arial" w:cs="Arial"/>
          <w:color w:val="000000"/>
        </w:rPr>
        <w:t>dari</w:t>
      </w:r>
      <w:proofErr w:type="spellEnd"/>
      <w:r w:rsidRPr="00820646">
        <w:rPr>
          <w:rFonts w:ascii="Arial" w:hAnsi="Arial" w:cs="Arial"/>
          <w:color w:val="000000"/>
        </w:rPr>
        <w:t xml:space="preserve"> </w:t>
      </w:r>
      <w:proofErr w:type="spellStart"/>
      <w:r w:rsidRPr="00820646">
        <w:rPr>
          <w:rFonts w:ascii="Arial" w:hAnsi="Arial" w:cs="Arial"/>
          <w:color w:val="000000"/>
        </w:rPr>
        <w:t>waktu</w:t>
      </w:r>
      <w:proofErr w:type="spellEnd"/>
      <w:r w:rsidRPr="00820646">
        <w:rPr>
          <w:rFonts w:ascii="Arial" w:hAnsi="Arial" w:cs="Arial"/>
          <w:color w:val="000000"/>
        </w:rPr>
        <w:t xml:space="preserve"> </w:t>
      </w:r>
      <w:proofErr w:type="spellStart"/>
      <w:r w:rsidRPr="00820646">
        <w:rPr>
          <w:rFonts w:ascii="Arial" w:hAnsi="Arial" w:cs="Arial"/>
          <w:color w:val="000000"/>
        </w:rPr>
        <w:t>itu</w:t>
      </w:r>
      <w:proofErr w:type="spellEnd"/>
      <w:r w:rsidRPr="00820646">
        <w:rPr>
          <w:rFonts w:ascii="Arial" w:hAnsi="Arial" w:cs="Arial"/>
          <w:color w:val="000000"/>
        </w:rPr>
        <w:t xml:space="preserve">, </w:t>
      </w:r>
      <w:proofErr w:type="spellStart"/>
      <w:r w:rsidRPr="00820646">
        <w:rPr>
          <w:rFonts w:ascii="Arial" w:hAnsi="Arial" w:cs="Arial"/>
          <w:color w:val="000000"/>
        </w:rPr>
        <w:t>maka</w:t>
      </w:r>
      <w:proofErr w:type="spellEnd"/>
      <w:r w:rsidRPr="00820646">
        <w:rPr>
          <w:rFonts w:ascii="Arial" w:hAnsi="Arial" w:cs="Arial"/>
          <w:color w:val="000000"/>
        </w:rPr>
        <w:t xml:space="preserve"> </w:t>
      </w:r>
      <w:proofErr w:type="spellStart"/>
      <w:r w:rsidRPr="00820646">
        <w:rPr>
          <w:rFonts w:ascii="Arial" w:hAnsi="Arial" w:cs="Arial"/>
          <w:color w:val="000000"/>
        </w:rPr>
        <w:t>akan</w:t>
      </w:r>
      <w:proofErr w:type="spellEnd"/>
      <w:r w:rsidRPr="00820646">
        <w:rPr>
          <w:rFonts w:ascii="Arial" w:hAnsi="Arial" w:cs="Arial"/>
          <w:color w:val="000000"/>
        </w:rPr>
        <w:t xml:space="preserve"> </w:t>
      </w:r>
      <w:proofErr w:type="spellStart"/>
      <w:r w:rsidRPr="00820646">
        <w:rPr>
          <w:rFonts w:ascii="Arial" w:hAnsi="Arial" w:cs="Arial"/>
          <w:color w:val="000000"/>
        </w:rPr>
        <w:t>tergolong</w:t>
      </w:r>
      <w:proofErr w:type="spellEnd"/>
      <w:r w:rsidRPr="00820646">
        <w:rPr>
          <w:rFonts w:ascii="Arial" w:hAnsi="Arial" w:cs="Arial"/>
          <w:color w:val="000000"/>
        </w:rPr>
        <w:t xml:space="preserve"> </w:t>
      </w:r>
      <w:proofErr w:type="spellStart"/>
      <w:r w:rsidRPr="00820646">
        <w:rPr>
          <w:rFonts w:ascii="Arial" w:hAnsi="Arial" w:cs="Arial"/>
          <w:color w:val="000000"/>
        </w:rPr>
        <w:t>dalam</w:t>
      </w:r>
      <w:proofErr w:type="spellEnd"/>
      <w:r w:rsidRPr="00820646">
        <w:rPr>
          <w:rFonts w:ascii="Arial" w:hAnsi="Arial" w:cs="Arial"/>
          <w:color w:val="000000"/>
        </w:rPr>
        <w:t xml:space="preserve"> </w:t>
      </w:r>
      <w:proofErr w:type="spellStart"/>
      <w:r w:rsidRPr="00820646">
        <w:rPr>
          <w:rFonts w:ascii="Arial" w:hAnsi="Arial" w:cs="Arial"/>
          <w:color w:val="000000"/>
        </w:rPr>
        <w:t>kategori</w:t>
      </w:r>
      <w:proofErr w:type="spellEnd"/>
      <w:r w:rsidRPr="00820646">
        <w:rPr>
          <w:rFonts w:ascii="Arial" w:hAnsi="Arial" w:cs="Arial"/>
          <w:color w:val="000000"/>
        </w:rPr>
        <w:t xml:space="preserve"> </w:t>
      </w:r>
      <w:proofErr w:type="spellStart"/>
      <w:r w:rsidRPr="00820646">
        <w:rPr>
          <w:rFonts w:ascii="Arial" w:hAnsi="Arial" w:cs="Arial"/>
          <w:color w:val="000000"/>
        </w:rPr>
        <w:t>kecanduan</w:t>
      </w:r>
      <w:proofErr w:type="spellEnd"/>
      <w:r w:rsidRPr="00820646">
        <w:rPr>
          <w:rFonts w:ascii="Arial" w:hAnsi="Arial" w:cs="Arial"/>
          <w:color w:val="000000"/>
        </w:rPr>
        <w:t xml:space="preserve"> </w:t>
      </w:r>
      <w:proofErr w:type="spellStart"/>
      <w:r w:rsidRPr="00820646">
        <w:rPr>
          <w:rFonts w:ascii="Arial" w:hAnsi="Arial" w:cs="Arial"/>
          <w:color w:val="000000"/>
        </w:rPr>
        <w:t>dikenal</w:t>
      </w:r>
      <w:proofErr w:type="spellEnd"/>
      <w:r w:rsidRPr="00820646">
        <w:rPr>
          <w:rFonts w:ascii="Arial" w:hAnsi="Arial" w:cs="Arial"/>
          <w:color w:val="000000"/>
        </w:rPr>
        <w:t xml:space="preserve"> </w:t>
      </w:r>
      <w:proofErr w:type="spellStart"/>
      <w:r w:rsidRPr="00820646">
        <w:rPr>
          <w:rFonts w:ascii="Arial" w:hAnsi="Arial" w:cs="Arial"/>
          <w:color w:val="000000"/>
        </w:rPr>
        <w:t>dengan</w:t>
      </w:r>
      <w:proofErr w:type="spellEnd"/>
      <w:r w:rsidRPr="00820646">
        <w:rPr>
          <w:rFonts w:ascii="Arial" w:hAnsi="Arial" w:cs="Arial"/>
          <w:color w:val="000000"/>
        </w:rPr>
        <w:t xml:space="preserve"> </w:t>
      </w:r>
      <w:proofErr w:type="spellStart"/>
      <w:r w:rsidRPr="00820646">
        <w:rPr>
          <w:rFonts w:ascii="Arial" w:hAnsi="Arial" w:cs="Arial"/>
          <w:color w:val="000000"/>
        </w:rPr>
        <w:t>istilah</w:t>
      </w:r>
      <w:proofErr w:type="spellEnd"/>
      <w:r w:rsidRPr="00820646">
        <w:rPr>
          <w:rFonts w:ascii="Arial" w:hAnsi="Arial" w:cs="Arial"/>
          <w:color w:val="000000"/>
        </w:rPr>
        <w:t xml:space="preserve"> </w:t>
      </w:r>
      <w:r w:rsidRPr="00820646">
        <w:rPr>
          <w:rFonts w:ascii="Arial" w:hAnsi="Arial" w:cs="Arial"/>
        </w:rPr>
        <w:t xml:space="preserve">compulsive mobile phone use (CMPU) (Bianchi &amp; Philips, 2005). </w:t>
      </w:r>
      <w:proofErr w:type="spellStart"/>
      <w:r w:rsidRPr="00820646">
        <w:rPr>
          <w:rFonts w:ascii="Arial" w:hAnsi="Arial" w:cs="Arial"/>
        </w:rPr>
        <w:t>Akibat</w:t>
      </w:r>
      <w:proofErr w:type="spellEnd"/>
      <w:r w:rsidRPr="00820646">
        <w:rPr>
          <w:rFonts w:ascii="Arial" w:hAnsi="Arial" w:cs="Arial"/>
        </w:rPr>
        <w:t xml:space="preserve"> yang </w:t>
      </w:r>
      <w:proofErr w:type="spellStart"/>
      <w:r w:rsidRPr="00820646">
        <w:rPr>
          <w:rFonts w:ascii="Arial" w:hAnsi="Arial" w:cs="Arial"/>
        </w:rPr>
        <w:t>dapat</w:t>
      </w:r>
      <w:proofErr w:type="spellEnd"/>
      <w:r w:rsidRPr="00820646">
        <w:rPr>
          <w:rFonts w:ascii="Arial" w:hAnsi="Arial" w:cs="Arial"/>
        </w:rPr>
        <w:t xml:space="preserve"> </w:t>
      </w:r>
      <w:proofErr w:type="spellStart"/>
      <w:r w:rsidRPr="00820646">
        <w:rPr>
          <w:rFonts w:ascii="Arial" w:hAnsi="Arial" w:cs="Arial"/>
        </w:rPr>
        <w:t>terjadi</w:t>
      </w:r>
      <w:proofErr w:type="spellEnd"/>
      <w:r w:rsidRPr="00820646">
        <w:rPr>
          <w:rFonts w:ascii="Arial" w:hAnsi="Arial" w:cs="Arial"/>
        </w:rPr>
        <w:t xml:space="preserve"> </w:t>
      </w:r>
      <w:proofErr w:type="spellStart"/>
      <w:r w:rsidRPr="00820646">
        <w:rPr>
          <w:rFonts w:ascii="Arial" w:hAnsi="Arial" w:cs="Arial"/>
        </w:rPr>
        <w:t>remaja</w:t>
      </w:r>
      <w:proofErr w:type="spellEnd"/>
      <w:r w:rsidRPr="00820646">
        <w:rPr>
          <w:rFonts w:ascii="Arial" w:hAnsi="Arial" w:cs="Arial"/>
        </w:rPr>
        <w:t xml:space="preserve"> </w:t>
      </w:r>
      <w:proofErr w:type="spellStart"/>
      <w:r w:rsidRPr="00820646">
        <w:rPr>
          <w:rFonts w:ascii="Arial" w:hAnsi="Arial" w:cs="Arial"/>
        </w:rPr>
        <w:t>tidak</w:t>
      </w:r>
      <w:proofErr w:type="spellEnd"/>
      <w:r w:rsidRPr="00820646">
        <w:rPr>
          <w:rFonts w:ascii="Arial" w:hAnsi="Arial" w:cs="Arial"/>
        </w:rPr>
        <w:t xml:space="preserve"> </w:t>
      </w:r>
      <w:proofErr w:type="spellStart"/>
      <w:r w:rsidRPr="00820646">
        <w:rPr>
          <w:rFonts w:ascii="Arial" w:hAnsi="Arial" w:cs="Arial"/>
        </w:rPr>
        <w:t>mampu</w:t>
      </w:r>
      <w:proofErr w:type="spellEnd"/>
      <w:r w:rsidRPr="00820646">
        <w:rPr>
          <w:rFonts w:ascii="Arial" w:hAnsi="Arial" w:cs="Arial"/>
        </w:rPr>
        <w:t xml:space="preserve"> </w:t>
      </w:r>
      <w:proofErr w:type="spellStart"/>
      <w:r w:rsidRPr="00820646">
        <w:rPr>
          <w:rFonts w:ascii="Arial" w:hAnsi="Arial" w:cs="Arial"/>
        </w:rPr>
        <w:t>mengatur</w:t>
      </w:r>
      <w:proofErr w:type="spellEnd"/>
      <w:r w:rsidRPr="00820646">
        <w:rPr>
          <w:rFonts w:ascii="Arial" w:hAnsi="Arial" w:cs="Arial"/>
        </w:rPr>
        <w:t xml:space="preserve"> </w:t>
      </w:r>
      <w:proofErr w:type="spellStart"/>
      <w:r w:rsidRPr="00820646">
        <w:rPr>
          <w:rFonts w:ascii="Arial" w:hAnsi="Arial" w:cs="Arial"/>
        </w:rPr>
        <w:t>penggunaan</w:t>
      </w:r>
      <w:proofErr w:type="spellEnd"/>
      <w:r w:rsidRPr="00820646">
        <w:rPr>
          <w:rFonts w:ascii="Arial" w:hAnsi="Arial" w:cs="Arial"/>
        </w:rPr>
        <w:t xml:space="preserve"> handphone </w:t>
      </w:r>
      <w:proofErr w:type="spellStart"/>
      <w:r w:rsidRPr="00820646">
        <w:rPr>
          <w:rFonts w:ascii="Arial" w:hAnsi="Arial" w:cs="Arial"/>
        </w:rPr>
        <w:t>berinternet</w:t>
      </w:r>
      <w:proofErr w:type="spellEnd"/>
      <w:r w:rsidRPr="00820646">
        <w:rPr>
          <w:rFonts w:ascii="Arial" w:hAnsi="Arial" w:cs="Arial"/>
        </w:rPr>
        <w:t xml:space="preserve"> </w:t>
      </w:r>
      <w:proofErr w:type="spellStart"/>
      <w:r w:rsidRPr="00820646">
        <w:rPr>
          <w:rFonts w:ascii="Arial" w:hAnsi="Arial" w:cs="Arial"/>
        </w:rPr>
        <w:t>tersebut</w:t>
      </w:r>
      <w:proofErr w:type="spellEnd"/>
      <w:r w:rsidRPr="00820646">
        <w:rPr>
          <w:rFonts w:ascii="Arial" w:hAnsi="Arial" w:cs="Arial"/>
        </w:rPr>
        <w:t xml:space="preserve"> yang </w:t>
      </w:r>
      <w:proofErr w:type="spellStart"/>
      <w:r w:rsidRPr="00820646">
        <w:rPr>
          <w:rFonts w:ascii="Arial" w:hAnsi="Arial" w:cs="Arial"/>
        </w:rPr>
        <w:t>berakibat</w:t>
      </w:r>
      <w:proofErr w:type="spellEnd"/>
      <w:r w:rsidRPr="00820646">
        <w:rPr>
          <w:rFonts w:ascii="Arial" w:hAnsi="Arial" w:cs="Arial"/>
        </w:rPr>
        <w:t xml:space="preserve"> </w:t>
      </w:r>
      <w:proofErr w:type="spellStart"/>
      <w:r w:rsidRPr="00820646">
        <w:rPr>
          <w:rFonts w:ascii="Arial" w:hAnsi="Arial" w:cs="Arial"/>
        </w:rPr>
        <w:t>ketergantungan</w:t>
      </w:r>
      <w:proofErr w:type="spellEnd"/>
      <w:r w:rsidRPr="00820646">
        <w:rPr>
          <w:rFonts w:ascii="Arial" w:hAnsi="Arial" w:cs="Arial"/>
        </w:rPr>
        <w:t xml:space="preserve"> dan </w:t>
      </w:r>
      <w:proofErr w:type="spellStart"/>
      <w:r w:rsidRPr="00820646">
        <w:rPr>
          <w:rFonts w:ascii="Arial" w:hAnsi="Arial" w:cs="Arial"/>
        </w:rPr>
        <w:t>permasalahan</w:t>
      </w:r>
      <w:proofErr w:type="spellEnd"/>
      <w:r w:rsidRPr="00820646">
        <w:rPr>
          <w:rFonts w:ascii="Arial" w:hAnsi="Arial" w:cs="Arial"/>
        </w:rPr>
        <w:t xml:space="preserve"> </w:t>
      </w:r>
      <w:proofErr w:type="spellStart"/>
      <w:r w:rsidRPr="00820646">
        <w:rPr>
          <w:rFonts w:ascii="Arial" w:hAnsi="Arial" w:cs="Arial"/>
        </w:rPr>
        <w:t>perilaku</w:t>
      </w:r>
      <w:proofErr w:type="spellEnd"/>
      <w:r w:rsidRPr="00820646">
        <w:rPr>
          <w:rFonts w:ascii="Arial" w:hAnsi="Arial" w:cs="Arial"/>
        </w:rPr>
        <w:t xml:space="preserve"> </w:t>
      </w:r>
      <w:proofErr w:type="spellStart"/>
      <w:r w:rsidRPr="00820646">
        <w:rPr>
          <w:rFonts w:ascii="Arial" w:hAnsi="Arial" w:cs="Arial"/>
        </w:rPr>
        <w:t>sosial</w:t>
      </w:r>
      <w:proofErr w:type="spellEnd"/>
      <w:r w:rsidRPr="00820646">
        <w:rPr>
          <w:rFonts w:ascii="Arial" w:hAnsi="Arial" w:cs="Arial"/>
        </w:rPr>
        <w:t xml:space="preserve"> (Billiex,2012), </w:t>
      </w:r>
      <w:proofErr w:type="spellStart"/>
      <w:r w:rsidRPr="00820646">
        <w:rPr>
          <w:rFonts w:ascii="Arial" w:hAnsi="Arial" w:cs="Arial"/>
        </w:rPr>
        <w:t>sehingga</w:t>
      </w:r>
      <w:proofErr w:type="spellEnd"/>
      <w:r w:rsidRPr="00820646">
        <w:rPr>
          <w:rFonts w:ascii="Arial" w:hAnsi="Arial" w:cs="Arial"/>
        </w:rPr>
        <w:t xml:space="preserve"> </w:t>
      </w:r>
      <w:proofErr w:type="spellStart"/>
      <w:r w:rsidRPr="00820646">
        <w:rPr>
          <w:rFonts w:ascii="Arial" w:hAnsi="Arial" w:cs="Arial"/>
        </w:rPr>
        <w:t>lebih</w:t>
      </w:r>
      <w:proofErr w:type="spellEnd"/>
      <w:r w:rsidRPr="00820646">
        <w:rPr>
          <w:rFonts w:ascii="Arial" w:hAnsi="Arial" w:cs="Arial"/>
        </w:rPr>
        <w:t xml:space="preserve"> </w:t>
      </w:r>
      <w:proofErr w:type="spellStart"/>
      <w:r w:rsidRPr="00820646">
        <w:rPr>
          <w:rFonts w:ascii="Arial" w:hAnsi="Arial" w:cs="Arial"/>
        </w:rPr>
        <w:t>jauh</w:t>
      </w:r>
      <w:proofErr w:type="spellEnd"/>
      <w:r w:rsidRPr="00820646">
        <w:rPr>
          <w:rFonts w:ascii="Arial" w:hAnsi="Arial" w:cs="Arial"/>
        </w:rPr>
        <w:t xml:space="preserve"> </w:t>
      </w:r>
      <w:proofErr w:type="spellStart"/>
      <w:r w:rsidRPr="00820646">
        <w:rPr>
          <w:rFonts w:ascii="Arial" w:hAnsi="Arial" w:cs="Arial"/>
        </w:rPr>
        <w:t>kehidupan</w:t>
      </w:r>
      <w:proofErr w:type="spellEnd"/>
      <w:r w:rsidRPr="00820646">
        <w:rPr>
          <w:rFonts w:ascii="Arial" w:hAnsi="Arial" w:cs="Arial"/>
        </w:rPr>
        <w:t xml:space="preserve"> </w:t>
      </w:r>
      <w:proofErr w:type="spellStart"/>
      <w:r w:rsidRPr="00820646">
        <w:rPr>
          <w:rFonts w:ascii="Arial" w:hAnsi="Arial" w:cs="Arial"/>
        </w:rPr>
        <w:t>sehari-harinya</w:t>
      </w:r>
      <w:proofErr w:type="spellEnd"/>
      <w:r w:rsidRPr="00820646">
        <w:rPr>
          <w:rFonts w:ascii="Arial" w:hAnsi="Arial" w:cs="Arial"/>
        </w:rPr>
        <w:t xml:space="preserve"> </w:t>
      </w:r>
      <w:proofErr w:type="spellStart"/>
      <w:r w:rsidRPr="00820646">
        <w:rPr>
          <w:rFonts w:ascii="Arial" w:hAnsi="Arial" w:cs="Arial"/>
        </w:rPr>
        <w:t>tidak</w:t>
      </w:r>
      <w:proofErr w:type="spellEnd"/>
      <w:r w:rsidRPr="00820646">
        <w:rPr>
          <w:rFonts w:ascii="Arial" w:hAnsi="Arial" w:cs="Arial"/>
        </w:rPr>
        <w:t xml:space="preserve"> </w:t>
      </w:r>
      <w:proofErr w:type="spellStart"/>
      <w:r w:rsidRPr="00820646">
        <w:rPr>
          <w:rFonts w:ascii="Arial" w:hAnsi="Arial" w:cs="Arial"/>
        </w:rPr>
        <w:t>efektif</w:t>
      </w:r>
      <w:proofErr w:type="spellEnd"/>
      <w:r w:rsidRPr="00820646">
        <w:rPr>
          <w:rFonts w:ascii="Arial" w:hAnsi="Arial" w:cs="Arial"/>
        </w:rPr>
        <w:t xml:space="preserve"> (Lopez Fernandez, dkk,2013). </w:t>
      </w:r>
      <w:proofErr w:type="spellStart"/>
      <w:r w:rsidRPr="00820646">
        <w:rPr>
          <w:rFonts w:ascii="Arial" w:hAnsi="Arial" w:cs="Arial"/>
        </w:rPr>
        <w:t>Ciri-cirinya</w:t>
      </w:r>
      <w:proofErr w:type="spellEnd"/>
      <w:r w:rsidRPr="00820646">
        <w:rPr>
          <w:rFonts w:ascii="Arial" w:hAnsi="Arial" w:cs="Arial"/>
        </w:rPr>
        <w:t xml:space="preserve"> </w:t>
      </w:r>
      <w:proofErr w:type="spellStart"/>
      <w:r w:rsidRPr="00820646">
        <w:rPr>
          <w:rFonts w:ascii="Arial" w:hAnsi="Arial" w:cs="Arial"/>
        </w:rPr>
        <w:t>adalah</w:t>
      </w:r>
      <w:proofErr w:type="spellEnd"/>
      <w:r w:rsidRPr="00820646">
        <w:rPr>
          <w:rFonts w:ascii="Arial" w:hAnsi="Arial" w:cs="Arial"/>
        </w:rPr>
        <w:t xml:space="preserve"> </w:t>
      </w:r>
      <w:proofErr w:type="spellStart"/>
      <w:r w:rsidRPr="00820646">
        <w:rPr>
          <w:rFonts w:ascii="Arial" w:hAnsi="Arial" w:cs="Arial"/>
        </w:rPr>
        <w:t>remaja</w:t>
      </w:r>
      <w:proofErr w:type="spellEnd"/>
      <w:r w:rsidRPr="00820646">
        <w:rPr>
          <w:rFonts w:ascii="Arial" w:hAnsi="Arial" w:cs="Arial"/>
        </w:rPr>
        <w:t xml:space="preserve"> </w:t>
      </w:r>
      <w:proofErr w:type="spellStart"/>
      <w:r w:rsidRPr="00820646">
        <w:rPr>
          <w:rFonts w:ascii="Arial" w:hAnsi="Arial" w:cs="Arial"/>
        </w:rPr>
        <w:t>pemilik</w:t>
      </w:r>
      <w:proofErr w:type="spellEnd"/>
      <w:r w:rsidRPr="00820646">
        <w:rPr>
          <w:rFonts w:ascii="Arial" w:hAnsi="Arial" w:cs="Arial"/>
        </w:rPr>
        <w:t xml:space="preserve"> mobile phone </w:t>
      </w:r>
      <w:proofErr w:type="spellStart"/>
      <w:r w:rsidRPr="00820646">
        <w:rPr>
          <w:rFonts w:ascii="Arial" w:hAnsi="Arial" w:cs="Arial"/>
        </w:rPr>
        <w:t>merasakan</w:t>
      </w:r>
      <w:proofErr w:type="spellEnd"/>
      <w:r w:rsidRPr="00820646">
        <w:rPr>
          <w:rFonts w:ascii="Arial" w:hAnsi="Arial" w:cs="Arial"/>
        </w:rPr>
        <w:t xml:space="preserve"> </w:t>
      </w:r>
      <w:proofErr w:type="spellStart"/>
      <w:r w:rsidRPr="00820646">
        <w:rPr>
          <w:rFonts w:ascii="Arial" w:hAnsi="Arial" w:cs="Arial"/>
        </w:rPr>
        <w:t>cemas</w:t>
      </w:r>
      <w:proofErr w:type="spellEnd"/>
      <w:r w:rsidRPr="00820646">
        <w:rPr>
          <w:rFonts w:ascii="Arial" w:hAnsi="Arial" w:cs="Arial"/>
        </w:rPr>
        <w:t xml:space="preserve"> </w:t>
      </w:r>
      <w:proofErr w:type="spellStart"/>
      <w:r w:rsidRPr="00820646">
        <w:rPr>
          <w:rFonts w:ascii="Arial" w:hAnsi="Arial" w:cs="Arial"/>
        </w:rPr>
        <w:t>ketika</w:t>
      </w:r>
      <w:proofErr w:type="spellEnd"/>
      <w:r w:rsidRPr="00820646">
        <w:rPr>
          <w:rFonts w:ascii="Arial" w:hAnsi="Arial" w:cs="Arial"/>
        </w:rPr>
        <w:t xml:space="preserve"> </w:t>
      </w:r>
      <w:proofErr w:type="spellStart"/>
      <w:r w:rsidRPr="00820646">
        <w:rPr>
          <w:rFonts w:ascii="Arial" w:hAnsi="Arial" w:cs="Arial"/>
        </w:rPr>
        <w:t>ponsel</w:t>
      </w:r>
      <w:proofErr w:type="spellEnd"/>
      <w:r w:rsidRPr="00820646">
        <w:rPr>
          <w:rFonts w:ascii="Arial" w:hAnsi="Arial" w:cs="Arial"/>
        </w:rPr>
        <w:t xml:space="preserve"> </w:t>
      </w:r>
      <w:proofErr w:type="spellStart"/>
      <w:r w:rsidRPr="00820646">
        <w:rPr>
          <w:rFonts w:ascii="Arial" w:hAnsi="Arial" w:cs="Arial"/>
        </w:rPr>
        <w:t>tidak</w:t>
      </w:r>
      <w:proofErr w:type="spellEnd"/>
      <w:r w:rsidRPr="00820646">
        <w:rPr>
          <w:rFonts w:ascii="Arial" w:hAnsi="Arial" w:cs="Arial"/>
        </w:rPr>
        <w:t xml:space="preserve"> </w:t>
      </w:r>
      <w:proofErr w:type="spellStart"/>
      <w:r w:rsidRPr="00820646">
        <w:rPr>
          <w:rFonts w:ascii="Arial" w:hAnsi="Arial" w:cs="Arial"/>
        </w:rPr>
        <w:t>hidup</w:t>
      </w:r>
      <w:proofErr w:type="spellEnd"/>
      <w:r w:rsidRPr="00820646">
        <w:rPr>
          <w:rFonts w:ascii="Arial" w:hAnsi="Arial" w:cs="Arial"/>
        </w:rPr>
        <w:t xml:space="preserve"> (</w:t>
      </w:r>
      <w:proofErr w:type="spellStart"/>
      <w:r w:rsidRPr="00820646">
        <w:rPr>
          <w:rFonts w:ascii="Arial" w:hAnsi="Arial" w:cs="Arial"/>
        </w:rPr>
        <w:t>batray</w:t>
      </w:r>
      <w:proofErr w:type="spellEnd"/>
      <w:r w:rsidRPr="00820646">
        <w:rPr>
          <w:rFonts w:ascii="Arial" w:hAnsi="Arial" w:cs="Arial"/>
        </w:rPr>
        <w:t xml:space="preserve"> </w:t>
      </w:r>
      <w:proofErr w:type="spellStart"/>
      <w:r w:rsidRPr="00820646">
        <w:rPr>
          <w:rFonts w:ascii="Arial" w:hAnsi="Arial" w:cs="Arial"/>
        </w:rPr>
        <w:t>mati</w:t>
      </w:r>
      <w:proofErr w:type="spellEnd"/>
      <w:r w:rsidRPr="00820646">
        <w:rPr>
          <w:rFonts w:ascii="Arial" w:hAnsi="Arial" w:cs="Arial"/>
        </w:rPr>
        <w:t xml:space="preserve">), </w:t>
      </w:r>
      <w:proofErr w:type="spellStart"/>
      <w:r w:rsidRPr="00820646">
        <w:rPr>
          <w:rFonts w:ascii="Arial" w:hAnsi="Arial" w:cs="Arial"/>
        </w:rPr>
        <w:t>atau</w:t>
      </w:r>
      <w:proofErr w:type="spellEnd"/>
      <w:r w:rsidRPr="00820646">
        <w:rPr>
          <w:rFonts w:ascii="Arial" w:hAnsi="Arial" w:cs="Arial"/>
        </w:rPr>
        <w:t xml:space="preserve"> </w:t>
      </w:r>
      <w:proofErr w:type="spellStart"/>
      <w:r w:rsidRPr="00820646">
        <w:rPr>
          <w:rFonts w:ascii="Arial" w:hAnsi="Arial" w:cs="Arial"/>
        </w:rPr>
        <w:t>berada</w:t>
      </w:r>
      <w:proofErr w:type="spellEnd"/>
      <w:r w:rsidRPr="00820646">
        <w:rPr>
          <w:rFonts w:ascii="Arial" w:hAnsi="Arial" w:cs="Arial"/>
        </w:rPr>
        <w:t xml:space="preserve"> </w:t>
      </w:r>
      <w:proofErr w:type="spellStart"/>
      <w:r w:rsidRPr="00820646">
        <w:rPr>
          <w:rFonts w:ascii="Arial" w:hAnsi="Arial" w:cs="Arial"/>
        </w:rPr>
        <w:t>diluar</w:t>
      </w:r>
      <w:proofErr w:type="spellEnd"/>
      <w:r w:rsidRPr="00820646">
        <w:rPr>
          <w:rFonts w:ascii="Arial" w:hAnsi="Arial" w:cs="Arial"/>
        </w:rPr>
        <w:t xml:space="preserve"> </w:t>
      </w:r>
      <w:proofErr w:type="spellStart"/>
      <w:r w:rsidRPr="00820646">
        <w:rPr>
          <w:rFonts w:ascii="Arial" w:hAnsi="Arial" w:cs="Arial"/>
        </w:rPr>
        <w:t>jangkauan</w:t>
      </w:r>
      <w:proofErr w:type="spellEnd"/>
      <w:r w:rsidRPr="00820646">
        <w:rPr>
          <w:rFonts w:ascii="Arial" w:hAnsi="Arial" w:cs="Arial"/>
        </w:rPr>
        <w:t xml:space="preserve"> </w:t>
      </w:r>
      <w:proofErr w:type="spellStart"/>
      <w:r w:rsidRPr="00820646">
        <w:rPr>
          <w:rFonts w:ascii="Arial" w:hAnsi="Arial" w:cs="Arial"/>
        </w:rPr>
        <w:t>jaringan</w:t>
      </w:r>
      <w:proofErr w:type="spellEnd"/>
      <w:r w:rsidRPr="00820646">
        <w:rPr>
          <w:rFonts w:ascii="Arial" w:hAnsi="Arial" w:cs="Arial"/>
        </w:rPr>
        <w:t xml:space="preserve"> (Campbell, 2005). </w:t>
      </w:r>
      <w:proofErr w:type="spellStart"/>
      <w:r w:rsidRPr="00820646">
        <w:rPr>
          <w:rFonts w:ascii="Arial" w:hAnsi="Arial" w:cs="Arial"/>
        </w:rPr>
        <w:t>Lebih</w:t>
      </w:r>
      <w:proofErr w:type="spellEnd"/>
      <w:r w:rsidRPr="00820646">
        <w:rPr>
          <w:rFonts w:ascii="Arial" w:hAnsi="Arial" w:cs="Arial"/>
        </w:rPr>
        <w:t xml:space="preserve"> </w:t>
      </w:r>
      <w:proofErr w:type="spellStart"/>
      <w:r w:rsidRPr="00820646">
        <w:rPr>
          <w:rFonts w:ascii="Arial" w:hAnsi="Arial" w:cs="Arial"/>
        </w:rPr>
        <w:t>spesifik</w:t>
      </w:r>
      <w:proofErr w:type="spellEnd"/>
      <w:r w:rsidRPr="00820646">
        <w:rPr>
          <w:rFonts w:ascii="Arial" w:hAnsi="Arial" w:cs="Arial"/>
        </w:rPr>
        <w:t xml:space="preserve"> </w:t>
      </w:r>
      <w:proofErr w:type="spellStart"/>
      <w:r w:rsidRPr="00820646">
        <w:rPr>
          <w:rFonts w:ascii="Arial" w:hAnsi="Arial" w:cs="Arial"/>
        </w:rPr>
        <w:t>karakteristik</w:t>
      </w:r>
      <w:proofErr w:type="spellEnd"/>
      <w:r w:rsidRPr="00820646">
        <w:rPr>
          <w:rFonts w:ascii="Arial" w:hAnsi="Arial" w:cs="Arial"/>
        </w:rPr>
        <w:t xml:space="preserve"> </w:t>
      </w:r>
      <w:proofErr w:type="spellStart"/>
      <w:r w:rsidRPr="00820646">
        <w:rPr>
          <w:rFonts w:ascii="Arial" w:hAnsi="Arial" w:cs="Arial"/>
        </w:rPr>
        <w:t>perilaku</w:t>
      </w:r>
      <w:proofErr w:type="spellEnd"/>
      <w:r w:rsidRPr="00820646">
        <w:rPr>
          <w:rFonts w:ascii="Arial" w:hAnsi="Arial" w:cs="Arial"/>
        </w:rPr>
        <w:t xml:space="preserve"> CMPU </w:t>
      </w:r>
      <w:proofErr w:type="spellStart"/>
      <w:r w:rsidRPr="00820646">
        <w:rPr>
          <w:rFonts w:ascii="Arial" w:hAnsi="Arial" w:cs="Arial"/>
        </w:rPr>
        <w:t>adalah</w:t>
      </w:r>
      <w:proofErr w:type="spellEnd"/>
      <w:r w:rsidRPr="00820646">
        <w:rPr>
          <w:rFonts w:ascii="Arial" w:hAnsi="Arial" w:cs="Arial"/>
        </w:rPr>
        <w:t xml:space="preserve"> intolerance, escape from </w:t>
      </w:r>
      <w:proofErr w:type="spellStart"/>
      <w:r w:rsidRPr="00820646">
        <w:rPr>
          <w:rFonts w:ascii="Arial" w:hAnsi="Arial" w:cs="Arial"/>
        </w:rPr>
        <w:t>probles</w:t>
      </w:r>
      <w:proofErr w:type="spellEnd"/>
      <w:r w:rsidRPr="00820646">
        <w:rPr>
          <w:rFonts w:ascii="Arial" w:hAnsi="Arial" w:cs="Arial"/>
        </w:rPr>
        <w:t xml:space="preserve">, withdrawal, craving, </w:t>
      </w:r>
      <w:proofErr w:type="spellStart"/>
      <w:r w:rsidRPr="00820646">
        <w:rPr>
          <w:rFonts w:ascii="Arial" w:hAnsi="Arial" w:cs="Arial"/>
        </w:rPr>
        <w:t>negatif</w:t>
      </w:r>
      <w:proofErr w:type="spellEnd"/>
      <w:r w:rsidRPr="00820646">
        <w:rPr>
          <w:rFonts w:ascii="Arial" w:hAnsi="Arial" w:cs="Arial"/>
        </w:rPr>
        <w:t xml:space="preserve"> consequences and low </w:t>
      </w:r>
      <w:proofErr w:type="spellStart"/>
      <w:r w:rsidRPr="00820646">
        <w:rPr>
          <w:rFonts w:ascii="Arial" w:hAnsi="Arial" w:cs="Arial"/>
        </w:rPr>
        <w:t>sosial</w:t>
      </w:r>
      <w:proofErr w:type="spellEnd"/>
      <w:r w:rsidRPr="00820646">
        <w:rPr>
          <w:rFonts w:ascii="Arial" w:hAnsi="Arial" w:cs="Arial"/>
        </w:rPr>
        <w:t xml:space="preserve"> motivation (Bianchi &amp; Philips, 2005).</w:t>
      </w:r>
    </w:p>
    <w:p w14:paraId="45AF86D1" w14:textId="77777777" w:rsidR="00820646" w:rsidRPr="00820646" w:rsidRDefault="00820646" w:rsidP="00820646">
      <w:pPr>
        <w:spacing w:after="0" w:line="360" w:lineRule="auto"/>
        <w:ind w:firstLine="720"/>
        <w:jc w:val="both"/>
        <w:rPr>
          <w:rFonts w:ascii="Arial" w:hAnsi="Arial" w:cs="Arial"/>
        </w:rPr>
      </w:pPr>
      <w:proofErr w:type="spellStart"/>
      <w:r w:rsidRPr="00820646">
        <w:rPr>
          <w:rFonts w:ascii="Arial" w:hAnsi="Arial" w:cs="Arial"/>
        </w:rPr>
        <w:t>Faktanya</w:t>
      </w:r>
      <w:proofErr w:type="spellEnd"/>
      <w:r w:rsidRPr="00820646">
        <w:rPr>
          <w:rFonts w:ascii="Arial" w:hAnsi="Arial" w:cs="Arial"/>
        </w:rPr>
        <w:t xml:space="preserve"> </w:t>
      </w:r>
      <w:proofErr w:type="spellStart"/>
      <w:r w:rsidRPr="00820646">
        <w:rPr>
          <w:rFonts w:ascii="Arial" w:hAnsi="Arial" w:cs="Arial"/>
        </w:rPr>
        <w:t>dampak</w:t>
      </w:r>
      <w:proofErr w:type="spellEnd"/>
      <w:r w:rsidRPr="00820646">
        <w:rPr>
          <w:rFonts w:ascii="Arial" w:hAnsi="Arial" w:cs="Arial"/>
        </w:rPr>
        <w:t xml:space="preserve"> </w:t>
      </w:r>
      <w:proofErr w:type="spellStart"/>
      <w:r w:rsidRPr="00820646">
        <w:rPr>
          <w:rFonts w:ascii="Arial" w:hAnsi="Arial" w:cs="Arial"/>
        </w:rPr>
        <w:t>negatif</w:t>
      </w:r>
      <w:proofErr w:type="spellEnd"/>
      <w:r w:rsidRPr="00820646">
        <w:rPr>
          <w:rFonts w:ascii="Arial" w:hAnsi="Arial" w:cs="Arial"/>
        </w:rPr>
        <w:t xml:space="preserve"> media </w:t>
      </w:r>
      <w:proofErr w:type="spellStart"/>
      <w:r w:rsidRPr="00820646">
        <w:rPr>
          <w:rFonts w:ascii="Arial" w:hAnsi="Arial" w:cs="Arial"/>
        </w:rPr>
        <w:t>sosial</w:t>
      </w:r>
      <w:proofErr w:type="spellEnd"/>
      <w:r w:rsidRPr="00820646">
        <w:rPr>
          <w:rFonts w:ascii="Arial" w:hAnsi="Arial" w:cs="Arial"/>
        </w:rPr>
        <w:t xml:space="preserve"> juga </w:t>
      </w:r>
      <w:proofErr w:type="spellStart"/>
      <w:r w:rsidRPr="00820646">
        <w:rPr>
          <w:rFonts w:ascii="Arial" w:hAnsi="Arial" w:cs="Arial"/>
        </w:rPr>
        <w:t>menjadi</w:t>
      </w:r>
      <w:proofErr w:type="spellEnd"/>
      <w:r w:rsidRPr="00820646">
        <w:rPr>
          <w:rFonts w:ascii="Arial" w:hAnsi="Arial" w:cs="Arial"/>
        </w:rPr>
        <w:t xml:space="preserve"> media </w:t>
      </w:r>
      <w:proofErr w:type="spellStart"/>
      <w:r w:rsidRPr="00820646">
        <w:rPr>
          <w:rFonts w:ascii="Arial" w:hAnsi="Arial" w:cs="Arial"/>
        </w:rPr>
        <w:t>penyebarluasan</w:t>
      </w:r>
      <w:proofErr w:type="spellEnd"/>
      <w:r w:rsidRPr="00820646">
        <w:rPr>
          <w:rFonts w:ascii="Arial" w:hAnsi="Arial" w:cs="Arial"/>
        </w:rPr>
        <w:t xml:space="preserve"> </w:t>
      </w:r>
      <w:proofErr w:type="spellStart"/>
      <w:r w:rsidRPr="00820646">
        <w:rPr>
          <w:rFonts w:ascii="Arial" w:hAnsi="Arial" w:cs="Arial"/>
        </w:rPr>
        <w:t>tindakan</w:t>
      </w:r>
      <w:proofErr w:type="spellEnd"/>
      <w:r w:rsidRPr="00820646">
        <w:rPr>
          <w:rFonts w:ascii="Arial" w:hAnsi="Arial" w:cs="Arial"/>
        </w:rPr>
        <w:t xml:space="preserve"> </w:t>
      </w:r>
      <w:proofErr w:type="spellStart"/>
      <w:r w:rsidRPr="00820646">
        <w:rPr>
          <w:rFonts w:ascii="Arial" w:hAnsi="Arial" w:cs="Arial"/>
        </w:rPr>
        <w:t>intoleransi</w:t>
      </w:r>
      <w:proofErr w:type="spellEnd"/>
      <w:r w:rsidRPr="00820646">
        <w:rPr>
          <w:rFonts w:ascii="Arial" w:hAnsi="Arial" w:cs="Arial"/>
        </w:rPr>
        <w:t xml:space="preserve">, </w:t>
      </w:r>
      <w:proofErr w:type="spellStart"/>
      <w:r w:rsidRPr="00820646">
        <w:rPr>
          <w:rFonts w:ascii="Arial" w:hAnsi="Arial" w:cs="Arial"/>
        </w:rPr>
        <w:t>paham</w:t>
      </w:r>
      <w:proofErr w:type="spellEnd"/>
      <w:r w:rsidRPr="00820646">
        <w:rPr>
          <w:rFonts w:ascii="Arial" w:hAnsi="Arial" w:cs="Arial"/>
        </w:rPr>
        <w:t xml:space="preserve"> </w:t>
      </w:r>
      <w:proofErr w:type="spellStart"/>
      <w:r w:rsidRPr="00820646">
        <w:rPr>
          <w:rFonts w:ascii="Arial" w:hAnsi="Arial" w:cs="Arial"/>
        </w:rPr>
        <w:t>radikalisme</w:t>
      </w:r>
      <w:proofErr w:type="spellEnd"/>
      <w:r w:rsidRPr="00820646">
        <w:rPr>
          <w:rFonts w:ascii="Arial" w:hAnsi="Arial" w:cs="Arial"/>
        </w:rPr>
        <w:t xml:space="preserve">, </w:t>
      </w:r>
      <w:proofErr w:type="spellStart"/>
      <w:r w:rsidRPr="00820646">
        <w:rPr>
          <w:rFonts w:ascii="Arial" w:hAnsi="Arial" w:cs="Arial"/>
        </w:rPr>
        <w:t>terorisme</w:t>
      </w:r>
      <w:proofErr w:type="spellEnd"/>
      <w:r w:rsidRPr="00820646">
        <w:rPr>
          <w:rFonts w:ascii="Arial" w:hAnsi="Arial" w:cs="Arial"/>
        </w:rPr>
        <w:t xml:space="preserve"> di Indonesia. </w:t>
      </w:r>
      <w:proofErr w:type="spellStart"/>
      <w:r w:rsidRPr="00820646">
        <w:rPr>
          <w:rFonts w:ascii="Arial" w:hAnsi="Arial" w:cs="Arial"/>
        </w:rPr>
        <w:t>Radikalisme</w:t>
      </w:r>
      <w:proofErr w:type="spellEnd"/>
      <w:r w:rsidRPr="00820646">
        <w:rPr>
          <w:rFonts w:ascii="Arial" w:hAnsi="Arial" w:cs="Arial"/>
        </w:rPr>
        <w:t xml:space="preserve"> </w:t>
      </w:r>
      <w:proofErr w:type="spellStart"/>
      <w:r w:rsidRPr="00820646">
        <w:rPr>
          <w:rFonts w:ascii="Arial" w:hAnsi="Arial" w:cs="Arial"/>
        </w:rPr>
        <w:t>atau</w:t>
      </w:r>
      <w:proofErr w:type="spellEnd"/>
      <w:r w:rsidRPr="00820646">
        <w:rPr>
          <w:rFonts w:ascii="Arial" w:hAnsi="Arial" w:cs="Arial"/>
        </w:rPr>
        <w:t xml:space="preserve"> </w:t>
      </w:r>
      <w:proofErr w:type="spellStart"/>
      <w:r w:rsidRPr="00820646">
        <w:rPr>
          <w:rFonts w:ascii="Arial" w:hAnsi="Arial" w:cs="Arial"/>
        </w:rPr>
        <w:t>kekerasan</w:t>
      </w:r>
      <w:proofErr w:type="spellEnd"/>
      <w:r w:rsidRPr="00820646">
        <w:rPr>
          <w:rFonts w:ascii="Arial" w:hAnsi="Arial" w:cs="Arial"/>
        </w:rPr>
        <w:t xml:space="preserve"> </w:t>
      </w:r>
      <w:proofErr w:type="spellStart"/>
      <w:r w:rsidRPr="00820646">
        <w:rPr>
          <w:rFonts w:ascii="Arial" w:hAnsi="Arial" w:cs="Arial"/>
        </w:rPr>
        <w:t>dalam</w:t>
      </w:r>
      <w:proofErr w:type="spellEnd"/>
      <w:r w:rsidRPr="00820646">
        <w:rPr>
          <w:rFonts w:ascii="Arial" w:hAnsi="Arial" w:cs="Arial"/>
        </w:rPr>
        <w:t xml:space="preserve"> agama dan </w:t>
      </w:r>
      <w:proofErr w:type="spellStart"/>
      <w:r w:rsidRPr="00820646">
        <w:rPr>
          <w:rFonts w:ascii="Arial" w:hAnsi="Arial" w:cs="Arial"/>
        </w:rPr>
        <w:t>atas</w:t>
      </w:r>
      <w:proofErr w:type="spellEnd"/>
      <w:r w:rsidRPr="00820646">
        <w:rPr>
          <w:rFonts w:ascii="Arial" w:hAnsi="Arial" w:cs="Arial"/>
        </w:rPr>
        <w:t xml:space="preserve"> </w:t>
      </w:r>
      <w:proofErr w:type="spellStart"/>
      <w:r w:rsidRPr="00820646">
        <w:rPr>
          <w:rFonts w:ascii="Arial" w:hAnsi="Arial" w:cs="Arial"/>
        </w:rPr>
        <w:t>nama</w:t>
      </w:r>
      <w:proofErr w:type="spellEnd"/>
      <w:r w:rsidRPr="00820646">
        <w:rPr>
          <w:rFonts w:ascii="Arial" w:hAnsi="Arial" w:cs="Arial"/>
        </w:rPr>
        <w:t xml:space="preserve"> agama </w:t>
      </w:r>
      <w:proofErr w:type="spellStart"/>
      <w:r w:rsidRPr="00820646">
        <w:rPr>
          <w:rFonts w:ascii="Arial" w:hAnsi="Arial" w:cs="Arial"/>
        </w:rPr>
        <w:t>saat</w:t>
      </w:r>
      <w:proofErr w:type="spellEnd"/>
      <w:r w:rsidRPr="00820646">
        <w:rPr>
          <w:rFonts w:ascii="Arial" w:hAnsi="Arial" w:cs="Arial"/>
        </w:rPr>
        <w:t xml:space="preserve"> </w:t>
      </w:r>
      <w:proofErr w:type="spellStart"/>
      <w:r w:rsidRPr="00820646">
        <w:rPr>
          <w:rFonts w:ascii="Arial" w:hAnsi="Arial" w:cs="Arial"/>
        </w:rPr>
        <w:t>ini</w:t>
      </w:r>
      <w:proofErr w:type="spellEnd"/>
      <w:r w:rsidRPr="00820646">
        <w:rPr>
          <w:rFonts w:ascii="Arial" w:hAnsi="Arial" w:cs="Arial"/>
        </w:rPr>
        <w:t xml:space="preserve"> </w:t>
      </w:r>
      <w:proofErr w:type="spellStart"/>
      <w:r w:rsidRPr="00820646">
        <w:rPr>
          <w:rFonts w:ascii="Arial" w:hAnsi="Arial" w:cs="Arial"/>
        </w:rPr>
        <w:t>cukup</w:t>
      </w:r>
      <w:proofErr w:type="spellEnd"/>
      <w:r w:rsidRPr="00820646">
        <w:rPr>
          <w:rFonts w:ascii="Arial" w:hAnsi="Arial" w:cs="Arial"/>
        </w:rPr>
        <w:t xml:space="preserve"> </w:t>
      </w:r>
      <w:proofErr w:type="spellStart"/>
      <w:r w:rsidRPr="00820646">
        <w:rPr>
          <w:rFonts w:ascii="Arial" w:hAnsi="Arial" w:cs="Arial"/>
        </w:rPr>
        <w:t>mengkhawatirkan</w:t>
      </w:r>
      <w:proofErr w:type="spellEnd"/>
      <w:r w:rsidRPr="00820646">
        <w:rPr>
          <w:rFonts w:ascii="Arial" w:hAnsi="Arial" w:cs="Arial"/>
          <w:lang w:val="id-ID"/>
        </w:rPr>
        <w:t xml:space="preserve"> (Riyadi 2016). </w:t>
      </w:r>
      <w:r w:rsidRPr="00820646">
        <w:rPr>
          <w:rFonts w:ascii="Arial" w:hAnsi="Arial" w:cs="Arial"/>
        </w:rPr>
        <w:t xml:space="preserve">Hasil </w:t>
      </w:r>
      <w:proofErr w:type="spellStart"/>
      <w:r w:rsidRPr="00820646">
        <w:rPr>
          <w:rFonts w:ascii="Arial" w:hAnsi="Arial" w:cs="Arial"/>
        </w:rPr>
        <w:t>penelitian</w:t>
      </w:r>
      <w:proofErr w:type="spellEnd"/>
      <w:r w:rsidRPr="00820646">
        <w:rPr>
          <w:rFonts w:ascii="Arial" w:hAnsi="Arial" w:cs="Arial"/>
        </w:rPr>
        <w:t xml:space="preserve"> John </w:t>
      </w:r>
      <w:proofErr w:type="spellStart"/>
      <w:r w:rsidRPr="00820646">
        <w:rPr>
          <w:rFonts w:ascii="Arial" w:hAnsi="Arial" w:cs="Arial"/>
        </w:rPr>
        <w:t>Obert</w:t>
      </w:r>
      <w:proofErr w:type="spellEnd"/>
      <w:r w:rsidRPr="00820646">
        <w:rPr>
          <w:rFonts w:ascii="Arial" w:hAnsi="Arial" w:cs="Arial"/>
        </w:rPr>
        <w:t xml:space="preserve"> </w:t>
      </w:r>
      <w:proofErr w:type="spellStart"/>
      <w:r w:rsidRPr="00820646">
        <w:rPr>
          <w:rFonts w:ascii="Arial" w:hAnsi="Arial" w:cs="Arial"/>
        </w:rPr>
        <w:t>Voll</w:t>
      </w:r>
      <w:proofErr w:type="spellEnd"/>
      <w:r w:rsidRPr="00820646">
        <w:rPr>
          <w:rFonts w:ascii="Arial" w:hAnsi="Arial" w:cs="Arial"/>
        </w:rPr>
        <w:t xml:space="preserve"> </w:t>
      </w:r>
      <w:proofErr w:type="spellStart"/>
      <w:r w:rsidRPr="00820646">
        <w:rPr>
          <w:rFonts w:ascii="Arial" w:hAnsi="Arial" w:cs="Arial"/>
        </w:rPr>
        <w:t>tentang</w:t>
      </w:r>
      <w:proofErr w:type="spellEnd"/>
      <w:r w:rsidRPr="00820646">
        <w:rPr>
          <w:rFonts w:ascii="Arial" w:hAnsi="Arial" w:cs="Arial"/>
        </w:rPr>
        <w:t xml:space="preserve"> </w:t>
      </w:r>
      <w:proofErr w:type="spellStart"/>
      <w:r w:rsidRPr="00820646">
        <w:rPr>
          <w:rFonts w:ascii="Arial" w:hAnsi="Arial" w:cs="Arial"/>
        </w:rPr>
        <w:t>jaringan</w:t>
      </w:r>
      <w:proofErr w:type="spellEnd"/>
      <w:r w:rsidRPr="00820646">
        <w:rPr>
          <w:rFonts w:ascii="Arial" w:hAnsi="Arial" w:cs="Arial"/>
        </w:rPr>
        <w:t xml:space="preserve"> </w:t>
      </w:r>
      <w:proofErr w:type="spellStart"/>
      <w:r w:rsidRPr="00820646">
        <w:rPr>
          <w:rFonts w:ascii="Arial" w:hAnsi="Arial" w:cs="Arial"/>
        </w:rPr>
        <w:t>teroris</w:t>
      </w:r>
      <w:proofErr w:type="spellEnd"/>
      <w:r w:rsidRPr="00820646">
        <w:rPr>
          <w:rFonts w:ascii="Arial" w:hAnsi="Arial" w:cs="Arial"/>
        </w:rPr>
        <w:t xml:space="preserve"> </w:t>
      </w:r>
      <w:proofErr w:type="spellStart"/>
      <w:r w:rsidRPr="00820646">
        <w:rPr>
          <w:rFonts w:ascii="Arial" w:hAnsi="Arial" w:cs="Arial"/>
        </w:rPr>
        <w:t>bukan</w:t>
      </w:r>
      <w:proofErr w:type="spellEnd"/>
      <w:r w:rsidRPr="00820646">
        <w:rPr>
          <w:rFonts w:ascii="Arial" w:hAnsi="Arial" w:cs="Arial"/>
        </w:rPr>
        <w:t xml:space="preserve"> </w:t>
      </w:r>
      <w:proofErr w:type="spellStart"/>
      <w:r w:rsidRPr="00820646">
        <w:rPr>
          <w:rFonts w:ascii="Arial" w:hAnsi="Arial" w:cs="Arial"/>
        </w:rPr>
        <w:t>lagi</w:t>
      </w:r>
      <w:proofErr w:type="spellEnd"/>
      <w:r w:rsidRPr="00820646">
        <w:rPr>
          <w:rFonts w:ascii="Arial" w:hAnsi="Arial" w:cs="Arial"/>
        </w:rPr>
        <w:t xml:space="preserve"> </w:t>
      </w:r>
      <w:proofErr w:type="spellStart"/>
      <w:r w:rsidRPr="00820646">
        <w:rPr>
          <w:rFonts w:ascii="Arial" w:hAnsi="Arial" w:cs="Arial"/>
        </w:rPr>
        <w:t>mata</w:t>
      </w:r>
      <w:proofErr w:type="spellEnd"/>
      <w:r w:rsidRPr="00820646">
        <w:rPr>
          <w:rFonts w:ascii="Arial" w:hAnsi="Arial" w:cs="Arial"/>
        </w:rPr>
        <w:t xml:space="preserve"> </w:t>
      </w:r>
      <w:proofErr w:type="spellStart"/>
      <w:r w:rsidRPr="00820646">
        <w:rPr>
          <w:rFonts w:ascii="Arial" w:hAnsi="Arial" w:cs="Arial"/>
        </w:rPr>
        <w:t>rantai</w:t>
      </w:r>
      <w:proofErr w:type="spellEnd"/>
      <w:r w:rsidRPr="00820646">
        <w:rPr>
          <w:rFonts w:ascii="Arial" w:hAnsi="Arial" w:cs="Arial"/>
        </w:rPr>
        <w:t xml:space="preserve"> </w:t>
      </w:r>
      <w:proofErr w:type="spellStart"/>
      <w:r w:rsidRPr="00820646">
        <w:rPr>
          <w:rFonts w:ascii="Arial" w:hAnsi="Arial" w:cs="Arial"/>
        </w:rPr>
        <w:t>terpenting</w:t>
      </w:r>
      <w:proofErr w:type="spellEnd"/>
      <w:r w:rsidRPr="00820646">
        <w:rPr>
          <w:rFonts w:ascii="Arial" w:hAnsi="Arial" w:cs="Arial"/>
        </w:rPr>
        <w:t xml:space="preserve"> </w:t>
      </w:r>
      <w:proofErr w:type="spellStart"/>
      <w:r w:rsidRPr="00820646">
        <w:rPr>
          <w:rFonts w:ascii="Arial" w:hAnsi="Arial" w:cs="Arial"/>
        </w:rPr>
        <w:t>dalam</w:t>
      </w:r>
      <w:proofErr w:type="spellEnd"/>
      <w:r w:rsidRPr="00820646">
        <w:rPr>
          <w:rFonts w:ascii="Arial" w:hAnsi="Arial" w:cs="Arial"/>
        </w:rPr>
        <w:t xml:space="preserve"> </w:t>
      </w:r>
      <w:proofErr w:type="spellStart"/>
      <w:r w:rsidRPr="00820646">
        <w:rPr>
          <w:rFonts w:ascii="Arial" w:hAnsi="Arial" w:cs="Arial"/>
        </w:rPr>
        <w:t>kaitan</w:t>
      </w:r>
      <w:proofErr w:type="spellEnd"/>
      <w:r w:rsidRPr="00820646">
        <w:rPr>
          <w:rFonts w:ascii="Arial" w:hAnsi="Arial" w:cs="Arial"/>
        </w:rPr>
        <w:t xml:space="preserve"> </w:t>
      </w:r>
      <w:proofErr w:type="spellStart"/>
      <w:r w:rsidRPr="00820646">
        <w:rPr>
          <w:rFonts w:ascii="Arial" w:hAnsi="Arial" w:cs="Arial"/>
        </w:rPr>
        <w:t>dengan</w:t>
      </w:r>
      <w:proofErr w:type="spellEnd"/>
      <w:r w:rsidRPr="00820646">
        <w:rPr>
          <w:rFonts w:ascii="Arial" w:hAnsi="Arial" w:cs="Arial"/>
        </w:rPr>
        <w:t xml:space="preserve"> </w:t>
      </w:r>
      <w:proofErr w:type="spellStart"/>
      <w:r w:rsidRPr="00820646">
        <w:rPr>
          <w:rFonts w:ascii="Arial" w:hAnsi="Arial" w:cs="Arial"/>
        </w:rPr>
        <w:t>mentransformasikan</w:t>
      </w:r>
      <w:proofErr w:type="spellEnd"/>
      <w:r w:rsidRPr="00820646">
        <w:rPr>
          <w:rFonts w:ascii="Arial" w:hAnsi="Arial" w:cs="Arial"/>
        </w:rPr>
        <w:t xml:space="preserve"> </w:t>
      </w:r>
      <w:proofErr w:type="spellStart"/>
      <w:r w:rsidRPr="00820646">
        <w:rPr>
          <w:rFonts w:ascii="Arial" w:hAnsi="Arial" w:cs="Arial"/>
        </w:rPr>
        <w:t>politik</w:t>
      </w:r>
      <w:proofErr w:type="spellEnd"/>
      <w:r w:rsidRPr="00820646">
        <w:rPr>
          <w:rFonts w:ascii="Arial" w:hAnsi="Arial" w:cs="Arial"/>
        </w:rPr>
        <w:t xml:space="preserve"> </w:t>
      </w:r>
      <w:proofErr w:type="spellStart"/>
      <w:r w:rsidRPr="00820646">
        <w:rPr>
          <w:rFonts w:ascii="Arial" w:hAnsi="Arial" w:cs="Arial"/>
        </w:rPr>
        <w:t>komunitas</w:t>
      </w:r>
      <w:proofErr w:type="spellEnd"/>
      <w:r w:rsidRPr="00820646">
        <w:rPr>
          <w:rFonts w:ascii="Arial" w:hAnsi="Arial" w:cs="Arial"/>
        </w:rPr>
        <w:t xml:space="preserve"> </w:t>
      </w:r>
      <w:proofErr w:type="spellStart"/>
      <w:r w:rsidRPr="00820646">
        <w:rPr>
          <w:rFonts w:ascii="Arial" w:hAnsi="Arial" w:cs="Arial"/>
        </w:rPr>
        <w:t>muslim</w:t>
      </w:r>
      <w:proofErr w:type="spellEnd"/>
      <w:r w:rsidRPr="00820646">
        <w:rPr>
          <w:rFonts w:ascii="Arial" w:hAnsi="Arial" w:cs="Arial"/>
        </w:rPr>
        <w:t xml:space="preserve"> di </w:t>
      </w:r>
      <w:proofErr w:type="spellStart"/>
      <w:r w:rsidRPr="00820646">
        <w:rPr>
          <w:rFonts w:ascii="Arial" w:hAnsi="Arial" w:cs="Arial"/>
        </w:rPr>
        <w:t>seluruh</w:t>
      </w:r>
      <w:proofErr w:type="spellEnd"/>
      <w:r w:rsidRPr="00820646">
        <w:rPr>
          <w:rFonts w:ascii="Arial" w:hAnsi="Arial" w:cs="Arial"/>
        </w:rPr>
        <w:t xml:space="preserve"> dunia, </w:t>
      </w:r>
      <w:proofErr w:type="spellStart"/>
      <w:r w:rsidRPr="00820646">
        <w:rPr>
          <w:rFonts w:ascii="Arial" w:hAnsi="Arial" w:cs="Arial"/>
        </w:rPr>
        <w:t>melainkan</w:t>
      </w:r>
      <w:proofErr w:type="spellEnd"/>
      <w:r w:rsidRPr="00820646">
        <w:rPr>
          <w:rFonts w:ascii="Arial" w:hAnsi="Arial" w:cs="Arial"/>
        </w:rPr>
        <w:t xml:space="preserve"> </w:t>
      </w:r>
      <w:proofErr w:type="spellStart"/>
      <w:r w:rsidRPr="00820646">
        <w:rPr>
          <w:rFonts w:ascii="Arial" w:hAnsi="Arial" w:cs="Arial"/>
        </w:rPr>
        <w:t>jaringan</w:t>
      </w:r>
      <w:proofErr w:type="spellEnd"/>
      <w:r w:rsidRPr="00820646">
        <w:rPr>
          <w:rFonts w:ascii="Arial" w:hAnsi="Arial" w:cs="Arial"/>
        </w:rPr>
        <w:t xml:space="preserve"> </w:t>
      </w:r>
      <w:proofErr w:type="spellStart"/>
      <w:r w:rsidRPr="00820646">
        <w:rPr>
          <w:rFonts w:ascii="Arial" w:hAnsi="Arial" w:cs="Arial"/>
        </w:rPr>
        <w:t>intelektual</w:t>
      </w:r>
      <w:proofErr w:type="spellEnd"/>
      <w:r w:rsidRPr="00820646">
        <w:rPr>
          <w:rFonts w:ascii="Arial" w:hAnsi="Arial" w:cs="Arial"/>
        </w:rPr>
        <w:t xml:space="preserve"> dan </w:t>
      </w:r>
      <w:proofErr w:type="spellStart"/>
      <w:r w:rsidRPr="00820646">
        <w:rPr>
          <w:rFonts w:ascii="Arial" w:hAnsi="Arial" w:cs="Arial"/>
        </w:rPr>
        <w:t>pertukaran</w:t>
      </w:r>
      <w:proofErr w:type="spellEnd"/>
      <w:r w:rsidRPr="00820646">
        <w:rPr>
          <w:rFonts w:ascii="Arial" w:hAnsi="Arial" w:cs="Arial"/>
        </w:rPr>
        <w:t xml:space="preserve"> </w:t>
      </w:r>
      <w:proofErr w:type="spellStart"/>
      <w:r w:rsidRPr="00820646">
        <w:rPr>
          <w:rFonts w:ascii="Arial" w:hAnsi="Arial" w:cs="Arial"/>
        </w:rPr>
        <w:t>ideologi</w:t>
      </w:r>
      <w:proofErr w:type="spellEnd"/>
      <w:r w:rsidRPr="00820646">
        <w:rPr>
          <w:rFonts w:ascii="Arial" w:hAnsi="Arial" w:cs="Arial"/>
        </w:rPr>
        <w:t xml:space="preserve"> </w:t>
      </w:r>
      <w:proofErr w:type="spellStart"/>
      <w:r w:rsidRPr="00820646">
        <w:rPr>
          <w:rFonts w:ascii="Arial" w:hAnsi="Arial" w:cs="Arial"/>
        </w:rPr>
        <w:t>melalui</w:t>
      </w:r>
      <w:proofErr w:type="spellEnd"/>
      <w:r w:rsidRPr="00820646">
        <w:rPr>
          <w:rFonts w:ascii="Arial" w:hAnsi="Arial" w:cs="Arial"/>
        </w:rPr>
        <w:t xml:space="preserve"> media internet</w:t>
      </w:r>
      <w:r w:rsidRPr="00820646">
        <w:rPr>
          <w:rFonts w:ascii="Arial" w:hAnsi="Arial" w:cs="Arial"/>
          <w:lang w:val="id-ID"/>
        </w:rPr>
        <w:t xml:space="preserve"> (Agus 2016).</w:t>
      </w:r>
      <w:r w:rsidRPr="00820646">
        <w:rPr>
          <w:rFonts w:ascii="Arial" w:hAnsi="Arial" w:cs="Arial"/>
        </w:rPr>
        <w:t xml:space="preserve"> </w:t>
      </w:r>
      <w:proofErr w:type="spellStart"/>
      <w:r w:rsidRPr="00820646">
        <w:rPr>
          <w:rFonts w:ascii="Arial" w:hAnsi="Arial" w:cs="Arial"/>
        </w:rPr>
        <w:t>Informasi</w:t>
      </w:r>
      <w:proofErr w:type="spellEnd"/>
      <w:r w:rsidRPr="00820646">
        <w:rPr>
          <w:rFonts w:ascii="Arial" w:hAnsi="Arial" w:cs="Arial"/>
        </w:rPr>
        <w:t xml:space="preserve"> </w:t>
      </w:r>
      <w:proofErr w:type="spellStart"/>
      <w:r w:rsidRPr="00820646">
        <w:rPr>
          <w:rFonts w:ascii="Arial" w:hAnsi="Arial" w:cs="Arial"/>
        </w:rPr>
        <w:t>berbasis</w:t>
      </w:r>
      <w:proofErr w:type="spellEnd"/>
      <w:r w:rsidRPr="00820646">
        <w:rPr>
          <w:rFonts w:ascii="Arial" w:hAnsi="Arial" w:cs="Arial"/>
        </w:rPr>
        <w:t xml:space="preserve"> </w:t>
      </w:r>
      <w:proofErr w:type="spellStart"/>
      <w:r w:rsidRPr="00820646">
        <w:rPr>
          <w:rFonts w:ascii="Arial" w:hAnsi="Arial" w:cs="Arial"/>
        </w:rPr>
        <w:t>jaringan</w:t>
      </w:r>
      <w:proofErr w:type="spellEnd"/>
      <w:r w:rsidRPr="00820646">
        <w:rPr>
          <w:rFonts w:ascii="Arial" w:hAnsi="Arial" w:cs="Arial"/>
        </w:rPr>
        <w:t xml:space="preserve"> </w:t>
      </w:r>
      <w:r w:rsidRPr="00820646">
        <w:rPr>
          <w:rFonts w:ascii="Arial" w:hAnsi="Arial" w:cs="Arial"/>
        </w:rPr>
        <w:lastRenderedPageBreak/>
        <w:t>internet dan</w:t>
      </w:r>
      <w:r w:rsidRPr="00820646">
        <w:rPr>
          <w:rFonts w:ascii="Arial" w:hAnsi="Arial" w:cs="Arial"/>
          <w:lang w:val="id-ID"/>
        </w:rPr>
        <w:t xml:space="preserve"> </w:t>
      </w:r>
      <w:proofErr w:type="spellStart"/>
      <w:r w:rsidRPr="00820646">
        <w:rPr>
          <w:rFonts w:ascii="Arial" w:hAnsi="Arial" w:cs="Arial"/>
        </w:rPr>
        <w:t>hadirnya</w:t>
      </w:r>
      <w:proofErr w:type="spellEnd"/>
      <w:r w:rsidRPr="00820646">
        <w:rPr>
          <w:rFonts w:ascii="Arial" w:hAnsi="Arial" w:cs="Arial"/>
        </w:rPr>
        <w:t xml:space="preserve"> </w:t>
      </w:r>
      <w:proofErr w:type="spellStart"/>
      <w:r w:rsidRPr="00820646">
        <w:rPr>
          <w:rFonts w:ascii="Arial" w:hAnsi="Arial" w:cs="Arial"/>
        </w:rPr>
        <w:t>revolusi</w:t>
      </w:r>
      <w:proofErr w:type="spellEnd"/>
      <w:r w:rsidRPr="00820646">
        <w:rPr>
          <w:rFonts w:ascii="Arial" w:hAnsi="Arial" w:cs="Arial"/>
        </w:rPr>
        <w:t xml:space="preserve"> </w:t>
      </w:r>
      <w:proofErr w:type="spellStart"/>
      <w:r w:rsidRPr="00820646">
        <w:rPr>
          <w:rFonts w:ascii="Arial" w:hAnsi="Arial" w:cs="Arial"/>
        </w:rPr>
        <w:t>teknologi</w:t>
      </w:r>
      <w:proofErr w:type="spellEnd"/>
      <w:r w:rsidRPr="00820646">
        <w:rPr>
          <w:rFonts w:ascii="Arial" w:hAnsi="Arial" w:cs="Arial"/>
        </w:rPr>
        <w:t xml:space="preserve"> </w:t>
      </w:r>
      <w:proofErr w:type="spellStart"/>
      <w:r w:rsidRPr="00820646">
        <w:rPr>
          <w:rFonts w:ascii="Arial" w:hAnsi="Arial" w:cs="Arial"/>
        </w:rPr>
        <w:t>semakin</w:t>
      </w:r>
      <w:proofErr w:type="spellEnd"/>
      <w:r w:rsidRPr="00820646">
        <w:rPr>
          <w:rFonts w:ascii="Arial" w:hAnsi="Arial" w:cs="Arial"/>
        </w:rPr>
        <w:t xml:space="preserve"> </w:t>
      </w:r>
      <w:proofErr w:type="spellStart"/>
      <w:r w:rsidRPr="00820646">
        <w:rPr>
          <w:rFonts w:ascii="Arial" w:hAnsi="Arial" w:cs="Arial"/>
        </w:rPr>
        <w:t>membantu</w:t>
      </w:r>
      <w:proofErr w:type="spellEnd"/>
      <w:r w:rsidRPr="00820646">
        <w:rPr>
          <w:rFonts w:ascii="Arial" w:hAnsi="Arial" w:cs="Arial"/>
        </w:rPr>
        <w:t xml:space="preserve"> </w:t>
      </w:r>
      <w:proofErr w:type="spellStart"/>
      <w:r w:rsidRPr="00820646">
        <w:rPr>
          <w:rFonts w:ascii="Arial" w:hAnsi="Arial" w:cs="Arial"/>
        </w:rPr>
        <w:t>kelompok</w:t>
      </w:r>
      <w:proofErr w:type="spellEnd"/>
      <w:r w:rsidRPr="00820646">
        <w:rPr>
          <w:rFonts w:ascii="Arial" w:hAnsi="Arial" w:cs="Arial"/>
        </w:rPr>
        <w:t xml:space="preserve"> </w:t>
      </w:r>
      <w:proofErr w:type="spellStart"/>
      <w:r w:rsidRPr="00820646">
        <w:rPr>
          <w:rFonts w:ascii="Arial" w:hAnsi="Arial" w:cs="Arial"/>
        </w:rPr>
        <w:t>teroris</w:t>
      </w:r>
      <w:proofErr w:type="spellEnd"/>
      <w:r w:rsidRPr="00820646">
        <w:rPr>
          <w:rFonts w:ascii="Arial" w:hAnsi="Arial" w:cs="Arial"/>
        </w:rPr>
        <w:t xml:space="preserve"> </w:t>
      </w:r>
      <w:proofErr w:type="spellStart"/>
      <w:r w:rsidRPr="00820646">
        <w:rPr>
          <w:rFonts w:ascii="Arial" w:hAnsi="Arial" w:cs="Arial"/>
        </w:rPr>
        <w:t>dalam</w:t>
      </w:r>
      <w:proofErr w:type="spellEnd"/>
      <w:r w:rsidRPr="00820646">
        <w:rPr>
          <w:rFonts w:ascii="Arial" w:hAnsi="Arial" w:cs="Arial"/>
        </w:rPr>
        <w:t xml:space="preserve"> </w:t>
      </w:r>
      <w:proofErr w:type="spellStart"/>
      <w:r w:rsidRPr="00820646">
        <w:rPr>
          <w:rFonts w:ascii="Arial" w:hAnsi="Arial" w:cs="Arial"/>
        </w:rPr>
        <w:t>peningkatan</w:t>
      </w:r>
      <w:proofErr w:type="spellEnd"/>
      <w:r w:rsidRPr="00820646">
        <w:rPr>
          <w:rFonts w:ascii="Arial" w:hAnsi="Arial" w:cs="Arial"/>
        </w:rPr>
        <w:t xml:space="preserve"> </w:t>
      </w:r>
      <w:proofErr w:type="spellStart"/>
      <w:r w:rsidRPr="00820646">
        <w:rPr>
          <w:rFonts w:ascii="Arial" w:hAnsi="Arial" w:cs="Arial"/>
        </w:rPr>
        <w:t>jaringan</w:t>
      </w:r>
      <w:proofErr w:type="spellEnd"/>
      <w:r w:rsidRPr="00820646">
        <w:rPr>
          <w:rFonts w:ascii="Arial" w:hAnsi="Arial" w:cs="Arial"/>
        </w:rPr>
        <w:t xml:space="preserve"> dan propaganda </w:t>
      </w:r>
      <w:proofErr w:type="spellStart"/>
      <w:r w:rsidRPr="00820646">
        <w:rPr>
          <w:rFonts w:ascii="Arial" w:hAnsi="Arial" w:cs="Arial"/>
        </w:rPr>
        <w:t>paham</w:t>
      </w:r>
      <w:proofErr w:type="spellEnd"/>
      <w:r w:rsidRPr="00820646">
        <w:rPr>
          <w:rFonts w:ascii="Arial" w:hAnsi="Arial" w:cs="Arial"/>
        </w:rPr>
        <w:t xml:space="preserve"> yang </w:t>
      </w:r>
      <w:proofErr w:type="spellStart"/>
      <w:r w:rsidRPr="00820646">
        <w:rPr>
          <w:rFonts w:ascii="Arial" w:hAnsi="Arial" w:cs="Arial"/>
        </w:rPr>
        <w:t>mereka</w:t>
      </w:r>
      <w:proofErr w:type="spellEnd"/>
      <w:r w:rsidRPr="00820646">
        <w:rPr>
          <w:rFonts w:ascii="Arial" w:hAnsi="Arial" w:cs="Arial"/>
        </w:rPr>
        <w:t xml:space="preserve"> </w:t>
      </w:r>
      <w:proofErr w:type="spellStart"/>
      <w:r w:rsidRPr="00820646">
        <w:rPr>
          <w:rFonts w:ascii="Arial" w:hAnsi="Arial" w:cs="Arial"/>
        </w:rPr>
        <w:t>usung</w:t>
      </w:r>
      <w:proofErr w:type="spellEnd"/>
      <w:r w:rsidRPr="00820646">
        <w:rPr>
          <w:rFonts w:ascii="Arial" w:hAnsi="Arial" w:cs="Arial"/>
          <w:lang w:val="id-ID"/>
        </w:rPr>
        <w:t xml:space="preserve"> (Agus 2016).  </w:t>
      </w:r>
      <w:r w:rsidRPr="00820646">
        <w:rPr>
          <w:rFonts w:ascii="Arial" w:hAnsi="Arial" w:cs="Arial"/>
        </w:rPr>
        <w:t xml:space="preserve"> </w:t>
      </w:r>
      <w:proofErr w:type="spellStart"/>
      <w:r w:rsidRPr="00820646">
        <w:rPr>
          <w:rFonts w:ascii="Arial" w:hAnsi="Arial" w:cs="Arial"/>
        </w:rPr>
        <w:t>Dengan</w:t>
      </w:r>
      <w:proofErr w:type="spellEnd"/>
      <w:r w:rsidRPr="00820646">
        <w:rPr>
          <w:rFonts w:ascii="Arial" w:hAnsi="Arial" w:cs="Arial"/>
        </w:rPr>
        <w:t xml:space="preserve"> </w:t>
      </w:r>
      <w:proofErr w:type="spellStart"/>
      <w:r w:rsidRPr="00820646">
        <w:rPr>
          <w:rFonts w:ascii="Arial" w:hAnsi="Arial" w:cs="Arial"/>
        </w:rPr>
        <w:t>demikian</w:t>
      </w:r>
      <w:proofErr w:type="spellEnd"/>
      <w:r w:rsidRPr="00820646">
        <w:rPr>
          <w:rFonts w:ascii="Arial" w:hAnsi="Arial" w:cs="Arial"/>
        </w:rPr>
        <w:t xml:space="preserve">, </w:t>
      </w:r>
      <w:proofErr w:type="spellStart"/>
      <w:r w:rsidRPr="00820646">
        <w:rPr>
          <w:rFonts w:ascii="Arial" w:hAnsi="Arial" w:cs="Arial"/>
        </w:rPr>
        <w:t>keberadaan</w:t>
      </w:r>
      <w:proofErr w:type="spellEnd"/>
      <w:r w:rsidRPr="00820646">
        <w:rPr>
          <w:rFonts w:ascii="Arial" w:hAnsi="Arial" w:cs="Arial"/>
        </w:rPr>
        <w:t xml:space="preserve"> internet </w:t>
      </w:r>
      <w:proofErr w:type="spellStart"/>
      <w:r w:rsidRPr="00820646">
        <w:rPr>
          <w:rFonts w:ascii="Arial" w:hAnsi="Arial" w:cs="Arial"/>
        </w:rPr>
        <w:t>telah</w:t>
      </w:r>
      <w:proofErr w:type="spellEnd"/>
      <w:r w:rsidRPr="00820646">
        <w:rPr>
          <w:rFonts w:ascii="Arial" w:hAnsi="Arial" w:cs="Arial"/>
        </w:rPr>
        <w:t xml:space="preserve"> </w:t>
      </w:r>
      <w:proofErr w:type="spellStart"/>
      <w:r w:rsidRPr="00820646">
        <w:rPr>
          <w:rFonts w:ascii="Arial" w:hAnsi="Arial" w:cs="Arial"/>
        </w:rPr>
        <w:t>menjadi</w:t>
      </w:r>
      <w:proofErr w:type="spellEnd"/>
      <w:r w:rsidRPr="00820646">
        <w:rPr>
          <w:rFonts w:ascii="Arial" w:hAnsi="Arial" w:cs="Arial"/>
        </w:rPr>
        <w:t xml:space="preserve"> </w:t>
      </w:r>
      <w:proofErr w:type="spellStart"/>
      <w:r w:rsidRPr="00820646">
        <w:rPr>
          <w:rFonts w:ascii="Arial" w:hAnsi="Arial" w:cs="Arial"/>
        </w:rPr>
        <w:t>bagian</w:t>
      </w:r>
      <w:proofErr w:type="spellEnd"/>
      <w:r w:rsidRPr="00820646">
        <w:rPr>
          <w:rFonts w:ascii="Arial" w:hAnsi="Arial" w:cs="Arial"/>
        </w:rPr>
        <w:t xml:space="preserve"> </w:t>
      </w:r>
      <w:proofErr w:type="spellStart"/>
      <w:r w:rsidRPr="00820646">
        <w:rPr>
          <w:rFonts w:ascii="Arial" w:hAnsi="Arial" w:cs="Arial"/>
        </w:rPr>
        <w:t>penting</w:t>
      </w:r>
      <w:proofErr w:type="spellEnd"/>
      <w:r w:rsidRPr="00820646">
        <w:rPr>
          <w:rFonts w:ascii="Arial" w:hAnsi="Arial" w:cs="Arial"/>
        </w:rPr>
        <w:t xml:space="preserve"> </w:t>
      </w:r>
      <w:proofErr w:type="spellStart"/>
      <w:r w:rsidRPr="00820646">
        <w:rPr>
          <w:rFonts w:ascii="Arial" w:hAnsi="Arial" w:cs="Arial"/>
        </w:rPr>
        <w:t>dalam</w:t>
      </w:r>
      <w:proofErr w:type="spellEnd"/>
      <w:r w:rsidRPr="00820646">
        <w:rPr>
          <w:rFonts w:ascii="Arial" w:hAnsi="Arial" w:cs="Arial"/>
        </w:rPr>
        <w:t xml:space="preserve"> </w:t>
      </w:r>
      <w:proofErr w:type="spellStart"/>
      <w:r w:rsidRPr="00820646">
        <w:rPr>
          <w:rFonts w:ascii="Arial" w:hAnsi="Arial" w:cs="Arial"/>
        </w:rPr>
        <w:t>membentuk</w:t>
      </w:r>
      <w:proofErr w:type="spellEnd"/>
      <w:r w:rsidRPr="00820646">
        <w:rPr>
          <w:rFonts w:ascii="Arial" w:hAnsi="Arial" w:cs="Arial"/>
        </w:rPr>
        <w:t xml:space="preserve"> </w:t>
      </w:r>
      <w:proofErr w:type="spellStart"/>
      <w:r w:rsidRPr="00820646">
        <w:rPr>
          <w:rFonts w:ascii="Arial" w:hAnsi="Arial" w:cs="Arial"/>
        </w:rPr>
        <w:t>pemikiran</w:t>
      </w:r>
      <w:proofErr w:type="spellEnd"/>
      <w:r w:rsidRPr="00820646">
        <w:rPr>
          <w:rFonts w:ascii="Arial" w:hAnsi="Arial" w:cs="Arial"/>
        </w:rPr>
        <w:t xml:space="preserve">, </w:t>
      </w:r>
      <w:proofErr w:type="spellStart"/>
      <w:r w:rsidRPr="00820646">
        <w:rPr>
          <w:rFonts w:ascii="Arial" w:hAnsi="Arial" w:cs="Arial"/>
        </w:rPr>
        <w:t>perbuatan</w:t>
      </w:r>
      <w:proofErr w:type="spellEnd"/>
      <w:r w:rsidRPr="00820646">
        <w:rPr>
          <w:rFonts w:ascii="Arial" w:hAnsi="Arial" w:cs="Arial"/>
        </w:rPr>
        <w:t xml:space="preserve">, </w:t>
      </w:r>
      <w:proofErr w:type="spellStart"/>
      <w:r w:rsidRPr="00820646">
        <w:rPr>
          <w:rFonts w:ascii="Arial" w:hAnsi="Arial" w:cs="Arial"/>
        </w:rPr>
        <w:t>perilaku</w:t>
      </w:r>
      <w:proofErr w:type="spellEnd"/>
      <w:r w:rsidRPr="00820646">
        <w:rPr>
          <w:rFonts w:ascii="Arial" w:hAnsi="Arial" w:cs="Arial"/>
        </w:rPr>
        <w:t xml:space="preserve">, </w:t>
      </w:r>
      <w:proofErr w:type="spellStart"/>
      <w:r w:rsidRPr="00820646">
        <w:rPr>
          <w:rFonts w:ascii="Arial" w:hAnsi="Arial" w:cs="Arial"/>
        </w:rPr>
        <w:t>sekaligus</w:t>
      </w:r>
      <w:proofErr w:type="spellEnd"/>
      <w:r w:rsidRPr="00820646">
        <w:rPr>
          <w:rFonts w:ascii="Arial" w:hAnsi="Arial" w:cs="Arial"/>
        </w:rPr>
        <w:t xml:space="preserve"> </w:t>
      </w:r>
      <w:proofErr w:type="spellStart"/>
      <w:r w:rsidRPr="00820646">
        <w:rPr>
          <w:rFonts w:ascii="Arial" w:hAnsi="Arial" w:cs="Arial"/>
        </w:rPr>
        <w:t>kebutuhan</w:t>
      </w:r>
      <w:proofErr w:type="spellEnd"/>
      <w:r w:rsidRPr="00820646">
        <w:rPr>
          <w:rFonts w:ascii="Arial" w:hAnsi="Arial" w:cs="Arial"/>
        </w:rPr>
        <w:t xml:space="preserve"> </w:t>
      </w:r>
      <w:proofErr w:type="spellStart"/>
      <w:r w:rsidRPr="00820646">
        <w:rPr>
          <w:rFonts w:ascii="Arial" w:hAnsi="Arial" w:cs="Arial"/>
        </w:rPr>
        <w:t>dasar</w:t>
      </w:r>
      <w:proofErr w:type="spellEnd"/>
      <w:r w:rsidRPr="00820646">
        <w:rPr>
          <w:rFonts w:ascii="Arial" w:hAnsi="Arial" w:cs="Arial"/>
        </w:rPr>
        <w:t xml:space="preserve"> </w:t>
      </w:r>
      <w:proofErr w:type="spellStart"/>
      <w:r w:rsidRPr="00820646">
        <w:rPr>
          <w:rFonts w:ascii="Arial" w:hAnsi="Arial" w:cs="Arial"/>
        </w:rPr>
        <w:t>hidup</w:t>
      </w:r>
      <w:proofErr w:type="spellEnd"/>
      <w:r w:rsidRPr="00820646">
        <w:rPr>
          <w:rFonts w:ascii="Arial" w:hAnsi="Arial" w:cs="Arial"/>
        </w:rPr>
        <w:t xml:space="preserve"> </w:t>
      </w:r>
      <w:proofErr w:type="spellStart"/>
      <w:r w:rsidRPr="00820646">
        <w:rPr>
          <w:rFonts w:ascii="Arial" w:hAnsi="Arial" w:cs="Arial"/>
        </w:rPr>
        <w:t>manusia</w:t>
      </w:r>
      <w:proofErr w:type="spellEnd"/>
      <w:r w:rsidRPr="00820646">
        <w:rPr>
          <w:rFonts w:ascii="Arial" w:hAnsi="Arial" w:cs="Arial"/>
        </w:rPr>
        <w:t xml:space="preserve"> </w:t>
      </w:r>
      <w:proofErr w:type="spellStart"/>
      <w:r w:rsidRPr="00820646">
        <w:rPr>
          <w:rFonts w:ascii="Arial" w:hAnsi="Arial" w:cs="Arial"/>
        </w:rPr>
        <w:t>kini</w:t>
      </w:r>
      <w:proofErr w:type="spellEnd"/>
      <w:r w:rsidRPr="00820646">
        <w:rPr>
          <w:rFonts w:ascii="Arial" w:hAnsi="Arial" w:cs="Arial"/>
        </w:rPr>
        <w:t xml:space="preserve">. </w:t>
      </w:r>
      <w:proofErr w:type="spellStart"/>
      <w:r w:rsidRPr="00820646">
        <w:rPr>
          <w:rFonts w:ascii="Arial" w:hAnsi="Arial" w:cs="Arial"/>
        </w:rPr>
        <w:t>Saking</w:t>
      </w:r>
      <w:proofErr w:type="spellEnd"/>
      <w:r w:rsidRPr="00820646">
        <w:rPr>
          <w:rFonts w:ascii="Arial" w:hAnsi="Arial" w:cs="Arial"/>
        </w:rPr>
        <w:t xml:space="preserve"> </w:t>
      </w:r>
      <w:proofErr w:type="spellStart"/>
      <w:r w:rsidRPr="00820646">
        <w:rPr>
          <w:rFonts w:ascii="Arial" w:hAnsi="Arial" w:cs="Arial"/>
        </w:rPr>
        <w:t>pentingnya</w:t>
      </w:r>
      <w:proofErr w:type="spellEnd"/>
      <w:r w:rsidRPr="00820646">
        <w:rPr>
          <w:rFonts w:ascii="Arial" w:hAnsi="Arial" w:cs="Arial"/>
        </w:rPr>
        <w:t xml:space="preserve"> dunia maya </w:t>
      </w:r>
      <w:proofErr w:type="spellStart"/>
      <w:r w:rsidRPr="00820646">
        <w:rPr>
          <w:rFonts w:ascii="Arial" w:hAnsi="Arial" w:cs="Arial"/>
        </w:rPr>
        <w:t>ini</w:t>
      </w:r>
      <w:proofErr w:type="spellEnd"/>
      <w:r w:rsidRPr="00820646">
        <w:rPr>
          <w:rFonts w:ascii="Arial" w:hAnsi="Arial" w:cs="Arial"/>
          <w:lang w:val="id-ID"/>
        </w:rPr>
        <w:t xml:space="preserve">, pemikiran dan tindakan </w:t>
      </w:r>
      <w:proofErr w:type="spellStart"/>
      <w:r w:rsidRPr="00820646">
        <w:rPr>
          <w:rFonts w:ascii="Arial" w:hAnsi="Arial" w:cs="Arial"/>
        </w:rPr>
        <w:t>radikalisme</w:t>
      </w:r>
      <w:proofErr w:type="spellEnd"/>
      <w:r w:rsidRPr="00820646">
        <w:rPr>
          <w:rFonts w:ascii="Arial" w:hAnsi="Arial" w:cs="Arial"/>
        </w:rPr>
        <w:t xml:space="preserve">, </w:t>
      </w:r>
      <w:proofErr w:type="spellStart"/>
      <w:r w:rsidRPr="00820646">
        <w:rPr>
          <w:rFonts w:ascii="Arial" w:hAnsi="Arial" w:cs="Arial"/>
        </w:rPr>
        <w:t>aksi</w:t>
      </w:r>
      <w:proofErr w:type="spellEnd"/>
      <w:r w:rsidRPr="00820646">
        <w:rPr>
          <w:rFonts w:ascii="Arial" w:hAnsi="Arial" w:cs="Arial"/>
        </w:rPr>
        <w:t xml:space="preserve"> </w:t>
      </w:r>
      <w:proofErr w:type="spellStart"/>
      <w:r w:rsidRPr="00820646">
        <w:rPr>
          <w:rFonts w:ascii="Arial" w:hAnsi="Arial" w:cs="Arial"/>
        </w:rPr>
        <w:t>terorisme</w:t>
      </w:r>
      <w:proofErr w:type="spellEnd"/>
      <w:r w:rsidRPr="00820646">
        <w:rPr>
          <w:rFonts w:ascii="Arial" w:hAnsi="Arial" w:cs="Arial"/>
          <w:lang w:val="id-ID"/>
        </w:rPr>
        <w:t xml:space="preserve"> </w:t>
      </w:r>
      <w:r w:rsidRPr="00820646">
        <w:rPr>
          <w:rFonts w:ascii="Arial" w:hAnsi="Arial" w:cs="Arial"/>
        </w:rPr>
        <w:t xml:space="preserve">dan </w:t>
      </w:r>
      <w:proofErr w:type="spellStart"/>
      <w:r w:rsidRPr="00820646">
        <w:rPr>
          <w:rFonts w:ascii="Arial" w:hAnsi="Arial" w:cs="Arial"/>
        </w:rPr>
        <w:t>bom</w:t>
      </w:r>
      <w:proofErr w:type="spellEnd"/>
      <w:r w:rsidRPr="00820646">
        <w:rPr>
          <w:rFonts w:ascii="Arial" w:hAnsi="Arial" w:cs="Arial"/>
        </w:rPr>
        <w:t xml:space="preserve"> </w:t>
      </w:r>
      <w:proofErr w:type="spellStart"/>
      <w:r w:rsidRPr="00820646">
        <w:rPr>
          <w:rFonts w:ascii="Arial" w:hAnsi="Arial" w:cs="Arial"/>
        </w:rPr>
        <w:t>bunuh</w:t>
      </w:r>
      <w:proofErr w:type="spellEnd"/>
      <w:r w:rsidRPr="00820646">
        <w:rPr>
          <w:rFonts w:ascii="Arial" w:hAnsi="Arial" w:cs="Arial"/>
        </w:rPr>
        <w:t xml:space="preserve"> </w:t>
      </w:r>
      <w:proofErr w:type="spellStart"/>
      <w:r w:rsidRPr="00820646">
        <w:rPr>
          <w:rFonts w:ascii="Arial" w:hAnsi="Arial" w:cs="Arial"/>
        </w:rPr>
        <w:t>diri</w:t>
      </w:r>
      <w:proofErr w:type="spellEnd"/>
      <w:r w:rsidRPr="00820646">
        <w:rPr>
          <w:rFonts w:ascii="Arial" w:hAnsi="Arial" w:cs="Arial"/>
        </w:rPr>
        <w:t xml:space="preserve"> </w:t>
      </w:r>
      <w:proofErr w:type="spellStart"/>
      <w:r w:rsidRPr="00820646">
        <w:rPr>
          <w:rFonts w:ascii="Arial" w:hAnsi="Arial" w:cs="Arial"/>
        </w:rPr>
        <w:t>kerap</w:t>
      </w:r>
      <w:proofErr w:type="spellEnd"/>
      <w:r w:rsidRPr="00820646">
        <w:rPr>
          <w:rFonts w:ascii="Arial" w:hAnsi="Arial" w:cs="Arial"/>
        </w:rPr>
        <w:t xml:space="preserve"> </w:t>
      </w:r>
      <w:proofErr w:type="spellStart"/>
      <w:r w:rsidRPr="00820646">
        <w:rPr>
          <w:rFonts w:ascii="Arial" w:hAnsi="Arial" w:cs="Arial"/>
        </w:rPr>
        <w:t>menggunakan</w:t>
      </w:r>
      <w:proofErr w:type="spellEnd"/>
      <w:r w:rsidRPr="00820646">
        <w:rPr>
          <w:rFonts w:ascii="Arial" w:hAnsi="Arial" w:cs="Arial"/>
        </w:rPr>
        <w:t xml:space="preserve"> </w:t>
      </w:r>
      <w:proofErr w:type="spellStart"/>
      <w:r w:rsidRPr="00820646">
        <w:rPr>
          <w:rFonts w:ascii="Arial" w:hAnsi="Arial" w:cs="Arial"/>
        </w:rPr>
        <w:t>teknologi</w:t>
      </w:r>
      <w:proofErr w:type="spellEnd"/>
      <w:r w:rsidRPr="00820646">
        <w:rPr>
          <w:rFonts w:ascii="Arial" w:hAnsi="Arial" w:cs="Arial"/>
        </w:rPr>
        <w:t xml:space="preserve"> </w:t>
      </w:r>
      <w:proofErr w:type="spellStart"/>
      <w:r w:rsidRPr="00820646">
        <w:rPr>
          <w:rFonts w:ascii="Arial" w:hAnsi="Arial" w:cs="Arial"/>
        </w:rPr>
        <w:t>mutakhir</w:t>
      </w:r>
      <w:proofErr w:type="spellEnd"/>
      <w:r w:rsidRPr="00820646">
        <w:rPr>
          <w:rFonts w:ascii="Arial" w:hAnsi="Arial" w:cs="Arial"/>
        </w:rPr>
        <w:t xml:space="preserve"> </w:t>
      </w:r>
      <w:proofErr w:type="spellStart"/>
      <w:r w:rsidRPr="00820646">
        <w:rPr>
          <w:rFonts w:ascii="Arial" w:hAnsi="Arial" w:cs="Arial"/>
        </w:rPr>
        <w:t>lengkap</w:t>
      </w:r>
      <w:proofErr w:type="spellEnd"/>
      <w:r w:rsidRPr="00820646">
        <w:rPr>
          <w:rFonts w:ascii="Arial" w:hAnsi="Arial" w:cs="Arial"/>
        </w:rPr>
        <w:t xml:space="preserve"> </w:t>
      </w:r>
      <w:proofErr w:type="spellStart"/>
      <w:r w:rsidRPr="00820646">
        <w:rPr>
          <w:rFonts w:ascii="Arial" w:hAnsi="Arial" w:cs="Arial"/>
        </w:rPr>
        <w:t>dengan</w:t>
      </w:r>
      <w:proofErr w:type="spellEnd"/>
      <w:r w:rsidRPr="00820646">
        <w:rPr>
          <w:rFonts w:ascii="Arial" w:hAnsi="Arial" w:cs="Arial"/>
        </w:rPr>
        <w:t xml:space="preserve"> </w:t>
      </w:r>
      <w:proofErr w:type="spellStart"/>
      <w:r w:rsidRPr="00820646">
        <w:rPr>
          <w:rFonts w:ascii="Arial" w:hAnsi="Arial" w:cs="Arial"/>
        </w:rPr>
        <w:t>berbagai</w:t>
      </w:r>
      <w:proofErr w:type="spellEnd"/>
      <w:r w:rsidRPr="00820646">
        <w:rPr>
          <w:rFonts w:ascii="Arial" w:hAnsi="Arial" w:cs="Arial"/>
        </w:rPr>
        <w:t xml:space="preserve"> </w:t>
      </w:r>
      <w:proofErr w:type="spellStart"/>
      <w:r w:rsidRPr="00820646">
        <w:rPr>
          <w:rFonts w:ascii="Arial" w:hAnsi="Arial" w:cs="Arial"/>
        </w:rPr>
        <w:t>jejaring</w:t>
      </w:r>
      <w:proofErr w:type="spellEnd"/>
      <w:r w:rsidRPr="00820646">
        <w:rPr>
          <w:rFonts w:ascii="Arial" w:hAnsi="Arial" w:cs="Arial"/>
        </w:rPr>
        <w:t xml:space="preserve"> </w:t>
      </w:r>
      <w:proofErr w:type="spellStart"/>
      <w:r w:rsidRPr="00820646">
        <w:rPr>
          <w:rFonts w:ascii="Arial" w:hAnsi="Arial" w:cs="Arial"/>
        </w:rPr>
        <w:t>sosialnya</w:t>
      </w:r>
      <w:proofErr w:type="spellEnd"/>
      <w:r w:rsidRPr="00820646">
        <w:rPr>
          <w:rFonts w:ascii="Arial" w:hAnsi="Arial" w:cs="Arial"/>
          <w:lang w:val="id-ID"/>
        </w:rPr>
        <w:t xml:space="preserve"> (Ghifari 2017).</w:t>
      </w:r>
    </w:p>
    <w:p w14:paraId="79D3E0BB" w14:textId="77777777" w:rsidR="00820646" w:rsidRPr="00820646" w:rsidRDefault="00820646" w:rsidP="00820646">
      <w:pPr>
        <w:spacing w:after="0" w:line="360" w:lineRule="auto"/>
        <w:ind w:firstLine="720"/>
        <w:jc w:val="both"/>
        <w:rPr>
          <w:rFonts w:ascii="Arial" w:hAnsi="Arial" w:cs="Arial"/>
        </w:rPr>
      </w:pPr>
      <w:r w:rsidRPr="00820646">
        <w:rPr>
          <w:rFonts w:ascii="Arial" w:hAnsi="Arial" w:cs="Arial"/>
        </w:rPr>
        <w:t xml:space="preserve">Hasil </w:t>
      </w:r>
      <w:proofErr w:type="spellStart"/>
      <w:r w:rsidRPr="00820646">
        <w:rPr>
          <w:rFonts w:ascii="Arial" w:hAnsi="Arial" w:cs="Arial"/>
        </w:rPr>
        <w:t>penelitian</w:t>
      </w:r>
      <w:proofErr w:type="spellEnd"/>
      <w:r w:rsidRPr="00820646">
        <w:rPr>
          <w:rFonts w:ascii="Arial" w:hAnsi="Arial" w:cs="Arial"/>
        </w:rPr>
        <w:t xml:space="preserve"> </w:t>
      </w:r>
      <w:proofErr w:type="spellStart"/>
      <w:r w:rsidRPr="00820646">
        <w:rPr>
          <w:rFonts w:ascii="Arial" w:hAnsi="Arial" w:cs="Arial"/>
        </w:rPr>
        <w:t>Ghifari</w:t>
      </w:r>
      <w:proofErr w:type="spellEnd"/>
      <w:r w:rsidRPr="00820646">
        <w:rPr>
          <w:rFonts w:ascii="Arial" w:hAnsi="Arial" w:cs="Arial"/>
        </w:rPr>
        <w:t xml:space="preserve"> (2017) </w:t>
      </w:r>
      <w:proofErr w:type="spellStart"/>
      <w:r w:rsidRPr="00820646">
        <w:rPr>
          <w:rFonts w:ascii="Arial" w:hAnsi="Arial" w:cs="Arial"/>
        </w:rPr>
        <w:t>menemukan</w:t>
      </w:r>
      <w:proofErr w:type="spellEnd"/>
      <w:r w:rsidRPr="00820646">
        <w:rPr>
          <w:rFonts w:ascii="Arial" w:hAnsi="Arial" w:cs="Arial"/>
        </w:rPr>
        <w:t xml:space="preserve"> </w:t>
      </w:r>
      <w:proofErr w:type="spellStart"/>
      <w:r w:rsidRPr="00820646">
        <w:rPr>
          <w:rFonts w:ascii="Arial" w:hAnsi="Arial" w:cs="Arial"/>
        </w:rPr>
        <w:t>bahwa</w:t>
      </w:r>
      <w:proofErr w:type="spellEnd"/>
      <w:r w:rsidRPr="00820646">
        <w:rPr>
          <w:rFonts w:ascii="Arial" w:hAnsi="Arial" w:cs="Arial"/>
        </w:rPr>
        <w:t xml:space="preserve"> </w:t>
      </w:r>
      <w:proofErr w:type="spellStart"/>
      <w:r w:rsidRPr="00820646">
        <w:rPr>
          <w:rFonts w:ascii="Arial" w:hAnsi="Arial" w:cs="Arial"/>
        </w:rPr>
        <w:t>Kemenkominfo</w:t>
      </w:r>
      <w:proofErr w:type="spellEnd"/>
      <w:r w:rsidRPr="00820646">
        <w:rPr>
          <w:rFonts w:ascii="Arial" w:hAnsi="Arial" w:cs="Arial"/>
        </w:rPr>
        <w:t xml:space="preserve"> &amp; PBNU </w:t>
      </w:r>
      <w:proofErr w:type="spellStart"/>
      <w:r w:rsidRPr="00820646">
        <w:rPr>
          <w:rFonts w:ascii="Arial" w:hAnsi="Arial" w:cs="Arial"/>
        </w:rPr>
        <w:t>memblokir</w:t>
      </w:r>
      <w:proofErr w:type="spellEnd"/>
      <w:r w:rsidRPr="00820646">
        <w:rPr>
          <w:rFonts w:ascii="Arial" w:hAnsi="Arial" w:cs="Arial"/>
        </w:rPr>
        <w:t xml:space="preserve"> situs 300 </w:t>
      </w:r>
      <w:proofErr w:type="spellStart"/>
      <w:r w:rsidRPr="00820646">
        <w:rPr>
          <w:rFonts w:ascii="Arial" w:hAnsi="Arial" w:cs="Arial"/>
        </w:rPr>
        <w:t>dari</w:t>
      </w:r>
      <w:proofErr w:type="spellEnd"/>
      <w:r w:rsidRPr="00820646">
        <w:rPr>
          <w:rFonts w:ascii="Arial" w:hAnsi="Arial" w:cs="Arial"/>
        </w:rPr>
        <w:t xml:space="preserve"> 900 yang </w:t>
      </w:r>
      <w:proofErr w:type="spellStart"/>
      <w:r w:rsidRPr="00820646">
        <w:rPr>
          <w:rFonts w:ascii="Arial" w:hAnsi="Arial" w:cs="Arial"/>
        </w:rPr>
        <w:t>mengandung</w:t>
      </w:r>
      <w:proofErr w:type="spellEnd"/>
      <w:r w:rsidRPr="00820646">
        <w:rPr>
          <w:rFonts w:ascii="Arial" w:hAnsi="Arial" w:cs="Arial"/>
        </w:rPr>
        <w:t xml:space="preserve"> </w:t>
      </w:r>
      <w:proofErr w:type="spellStart"/>
      <w:r w:rsidRPr="00820646">
        <w:rPr>
          <w:rFonts w:ascii="Arial" w:hAnsi="Arial" w:cs="Arial"/>
        </w:rPr>
        <w:t>konten</w:t>
      </w:r>
      <w:proofErr w:type="spellEnd"/>
      <w:r w:rsidRPr="00820646">
        <w:rPr>
          <w:rFonts w:ascii="Arial" w:hAnsi="Arial" w:cs="Arial"/>
        </w:rPr>
        <w:t xml:space="preserve"> </w:t>
      </w:r>
      <w:proofErr w:type="spellStart"/>
      <w:r w:rsidRPr="00820646">
        <w:rPr>
          <w:rFonts w:ascii="Arial" w:hAnsi="Arial" w:cs="Arial"/>
        </w:rPr>
        <w:t>radikalisme</w:t>
      </w:r>
      <w:proofErr w:type="spellEnd"/>
      <w:r w:rsidRPr="00820646">
        <w:rPr>
          <w:rFonts w:ascii="Arial" w:hAnsi="Arial" w:cs="Arial"/>
        </w:rPr>
        <w:t xml:space="preserve"> di </w:t>
      </w:r>
      <w:proofErr w:type="spellStart"/>
      <w:r w:rsidRPr="00820646">
        <w:rPr>
          <w:rFonts w:ascii="Arial" w:hAnsi="Arial" w:cs="Arial"/>
        </w:rPr>
        <w:t>tahun</w:t>
      </w:r>
      <w:proofErr w:type="spellEnd"/>
      <w:r w:rsidRPr="00820646">
        <w:rPr>
          <w:rFonts w:ascii="Arial" w:hAnsi="Arial" w:cs="Arial"/>
        </w:rPr>
        <w:t xml:space="preserve"> 2011. Pada </w:t>
      </w:r>
      <w:proofErr w:type="spellStart"/>
      <w:r w:rsidRPr="00820646">
        <w:rPr>
          <w:rFonts w:ascii="Arial" w:hAnsi="Arial" w:cs="Arial"/>
        </w:rPr>
        <w:t>tahun</w:t>
      </w:r>
      <w:proofErr w:type="spellEnd"/>
      <w:r w:rsidRPr="00820646">
        <w:rPr>
          <w:rFonts w:ascii="Arial" w:hAnsi="Arial" w:cs="Arial"/>
        </w:rPr>
        <w:t xml:space="preserve"> 2015, </w:t>
      </w:r>
      <w:proofErr w:type="spellStart"/>
      <w:r w:rsidRPr="00820646">
        <w:rPr>
          <w:rFonts w:ascii="Arial" w:hAnsi="Arial" w:cs="Arial"/>
        </w:rPr>
        <w:t>Kemenkominfo</w:t>
      </w:r>
      <w:proofErr w:type="spellEnd"/>
      <w:r w:rsidRPr="00820646">
        <w:rPr>
          <w:rFonts w:ascii="Arial" w:hAnsi="Arial" w:cs="Arial"/>
        </w:rPr>
        <w:t xml:space="preserve"> </w:t>
      </w:r>
      <w:proofErr w:type="spellStart"/>
      <w:r w:rsidRPr="00820646">
        <w:rPr>
          <w:rFonts w:ascii="Arial" w:hAnsi="Arial" w:cs="Arial"/>
        </w:rPr>
        <w:t>memblokiran</w:t>
      </w:r>
      <w:proofErr w:type="spellEnd"/>
      <w:r w:rsidRPr="00820646">
        <w:rPr>
          <w:rFonts w:ascii="Arial" w:hAnsi="Arial" w:cs="Arial"/>
        </w:rPr>
        <w:t xml:space="preserve"> 22 situs (Islam) yang </w:t>
      </w:r>
      <w:proofErr w:type="spellStart"/>
      <w:r w:rsidRPr="00820646">
        <w:rPr>
          <w:rFonts w:ascii="Arial" w:hAnsi="Arial" w:cs="Arial"/>
        </w:rPr>
        <w:t>menyebarkan</w:t>
      </w:r>
      <w:proofErr w:type="spellEnd"/>
      <w:r w:rsidRPr="00820646">
        <w:rPr>
          <w:rFonts w:ascii="Arial" w:hAnsi="Arial" w:cs="Arial"/>
        </w:rPr>
        <w:t xml:space="preserve"> </w:t>
      </w:r>
      <w:proofErr w:type="spellStart"/>
      <w:r w:rsidRPr="00820646">
        <w:rPr>
          <w:rFonts w:ascii="Arial" w:hAnsi="Arial" w:cs="Arial"/>
        </w:rPr>
        <w:t>paham</w:t>
      </w:r>
      <w:proofErr w:type="spellEnd"/>
      <w:r w:rsidRPr="00820646">
        <w:rPr>
          <w:rFonts w:ascii="Arial" w:hAnsi="Arial" w:cs="Arial"/>
        </w:rPr>
        <w:t xml:space="preserve"> </w:t>
      </w:r>
      <w:proofErr w:type="spellStart"/>
      <w:r w:rsidRPr="00820646">
        <w:rPr>
          <w:rFonts w:ascii="Arial" w:hAnsi="Arial" w:cs="Arial"/>
        </w:rPr>
        <w:t>radikalisme</w:t>
      </w:r>
      <w:proofErr w:type="spellEnd"/>
      <w:r w:rsidRPr="00820646">
        <w:rPr>
          <w:rFonts w:ascii="Arial" w:hAnsi="Arial" w:cs="Arial"/>
        </w:rPr>
        <w:t xml:space="preserve">. </w:t>
      </w:r>
      <w:proofErr w:type="spellStart"/>
      <w:r w:rsidRPr="00820646">
        <w:rPr>
          <w:rFonts w:ascii="Arial" w:hAnsi="Arial" w:cs="Arial"/>
        </w:rPr>
        <w:t>Pemblokiran</w:t>
      </w:r>
      <w:proofErr w:type="spellEnd"/>
      <w:r w:rsidRPr="00820646">
        <w:rPr>
          <w:rFonts w:ascii="Arial" w:hAnsi="Arial" w:cs="Arial"/>
        </w:rPr>
        <w:t xml:space="preserve"> </w:t>
      </w:r>
      <w:proofErr w:type="spellStart"/>
      <w:r w:rsidRPr="00820646">
        <w:rPr>
          <w:rFonts w:ascii="Arial" w:hAnsi="Arial" w:cs="Arial"/>
        </w:rPr>
        <w:t>ini</w:t>
      </w:r>
      <w:proofErr w:type="spellEnd"/>
      <w:r w:rsidRPr="00820646">
        <w:rPr>
          <w:rFonts w:ascii="Arial" w:hAnsi="Arial" w:cs="Arial"/>
        </w:rPr>
        <w:t xml:space="preserve"> </w:t>
      </w:r>
      <w:proofErr w:type="spellStart"/>
      <w:r w:rsidRPr="00820646">
        <w:rPr>
          <w:rFonts w:ascii="Arial" w:hAnsi="Arial" w:cs="Arial"/>
        </w:rPr>
        <w:t>atas</w:t>
      </w:r>
      <w:proofErr w:type="spellEnd"/>
      <w:r w:rsidRPr="00820646">
        <w:rPr>
          <w:rFonts w:ascii="Arial" w:hAnsi="Arial" w:cs="Arial"/>
        </w:rPr>
        <w:t xml:space="preserve"> </w:t>
      </w:r>
      <w:proofErr w:type="spellStart"/>
      <w:r w:rsidRPr="00820646">
        <w:rPr>
          <w:rFonts w:ascii="Arial" w:hAnsi="Arial" w:cs="Arial"/>
        </w:rPr>
        <w:t>permintaan</w:t>
      </w:r>
      <w:proofErr w:type="spellEnd"/>
      <w:r w:rsidRPr="00820646">
        <w:rPr>
          <w:rFonts w:ascii="Arial" w:hAnsi="Arial" w:cs="Arial"/>
        </w:rPr>
        <w:t xml:space="preserve"> BNPT </w:t>
      </w:r>
      <w:proofErr w:type="spellStart"/>
      <w:r w:rsidRPr="00820646">
        <w:rPr>
          <w:rFonts w:ascii="Arial" w:hAnsi="Arial" w:cs="Arial"/>
        </w:rPr>
        <w:t>dengan</w:t>
      </w:r>
      <w:proofErr w:type="spellEnd"/>
      <w:r w:rsidRPr="00820646">
        <w:rPr>
          <w:rFonts w:ascii="Arial" w:hAnsi="Arial" w:cs="Arial"/>
        </w:rPr>
        <w:t xml:space="preserve"> 3 </w:t>
      </w:r>
      <w:proofErr w:type="spellStart"/>
      <w:r w:rsidRPr="00820646">
        <w:rPr>
          <w:rFonts w:ascii="Arial" w:hAnsi="Arial" w:cs="Arial"/>
        </w:rPr>
        <w:t>kriteria</w:t>
      </w:r>
      <w:proofErr w:type="spellEnd"/>
      <w:r w:rsidRPr="00820646">
        <w:rPr>
          <w:rFonts w:ascii="Arial" w:hAnsi="Arial" w:cs="Arial"/>
        </w:rPr>
        <w:t xml:space="preserve">: (1) </w:t>
      </w:r>
      <w:proofErr w:type="spellStart"/>
      <w:r w:rsidRPr="00820646">
        <w:rPr>
          <w:rFonts w:ascii="Arial" w:hAnsi="Arial" w:cs="Arial"/>
        </w:rPr>
        <w:t>menggunakan</w:t>
      </w:r>
      <w:proofErr w:type="spellEnd"/>
      <w:r w:rsidRPr="00820646">
        <w:rPr>
          <w:rFonts w:ascii="Arial" w:hAnsi="Arial" w:cs="Arial"/>
        </w:rPr>
        <w:t xml:space="preserve"> </w:t>
      </w:r>
      <w:proofErr w:type="spellStart"/>
      <w:r w:rsidRPr="00820646">
        <w:rPr>
          <w:rFonts w:ascii="Arial" w:hAnsi="Arial" w:cs="Arial"/>
        </w:rPr>
        <w:t>kekerasan</w:t>
      </w:r>
      <w:proofErr w:type="spellEnd"/>
      <w:r w:rsidRPr="00820646">
        <w:rPr>
          <w:rFonts w:ascii="Arial" w:hAnsi="Arial" w:cs="Arial"/>
        </w:rPr>
        <w:t xml:space="preserve"> </w:t>
      </w:r>
      <w:proofErr w:type="spellStart"/>
      <w:r w:rsidRPr="00820646">
        <w:rPr>
          <w:rFonts w:ascii="Arial" w:hAnsi="Arial" w:cs="Arial"/>
        </w:rPr>
        <w:t>dengan</w:t>
      </w:r>
      <w:proofErr w:type="spellEnd"/>
      <w:r w:rsidRPr="00820646">
        <w:rPr>
          <w:rFonts w:ascii="Arial" w:hAnsi="Arial" w:cs="Arial"/>
        </w:rPr>
        <w:t xml:space="preserve"> </w:t>
      </w:r>
      <w:proofErr w:type="spellStart"/>
      <w:r w:rsidRPr="00820646">
        <w:rPr>
          <w:rFonts w:ascii="Arial" w:hAnsi="Arial" w:cs="Arial"/>
        </w:rPr>
        <w:t>mengatasnamakan</w:t>
      </w:r>
      <w:proofErr w:type="spellEnd"/>
      <w:r w:rsidRPr="00820646">
        <w:rPr>
          <w:rFonts w:ascii="Arial" w:hAnsi="Arial" w:cs="Arial"/>
        </w:rPr>
        <w:t xml:space="preserve"> agama, (2) takfiri (</w:t>
      </w:r>
      <w:proofErr w:type="spellStart"/>
      <w:r w:rsidRPr="00820646">
        <w:rPr>
          <w:rFonts w:ascii="Arial" w:hAnsi="Arial" w:cs="Arial"/>
        </w:rPr>
        <w:t>mengkafirkan</w:t>
      </w:r>
      <w:proofErr w:type="spellEnd"/>
      <w:r w:rsidRPr="00820646">
        <w:rPr>
          <w:rFonts w:ascii="Arial" w:hAnsi="Arial" w:cs="Arial"/>
        </w:rPr>
        <w:t xml:space="preserve"> orang lain), (3) </w:t>
      </w:r>
      <w:proofErr w:type="spellStart"/>
      <w:r w:rsidRPr="00820646">
        <w:rPr>
          <w:rFonts w:ascii="Arial" w:hAnsi="Arial" w:cs="Arial"/>
        </w:rPr>
        <w:t>memaknai</w:t>
      </w:r>
      <w:proofErr w:type="spellEnd"/>
      <w:r w:rsidRPr="00820646">
        <w:rPr>
          <w:rFonts w:ascii="Arial" w:hAnsi="Arial" w:cs="Arial"/>
        </w:rPr>
        <w:t xml:space="preserve"> jihad </w:t>
      </w:r>
      <w:proofErr w:type="spellStart"/>
      <w:r w:rsidRPr="00820646">
        <w:rPr>
          <w:rFonts w:ascii="Arial" w:hAnsi="Arial" w:cs="Arial"/>
        </w:rPr>
        <w:t>secara</w:t>
      </w:r>
      <w:proofErr w:type="spellEnd"/>
      <w:r w:rsidRPr="00820646">
        <w:rPr>
          <w:rFonts w:ascii="Arial" w:hAnsi="Arial" w:cs="Arial"/>
        </w:rPr>
        <w:t xml:space="preserve"> </w:t>
      </w:r>
      <w:proofErr w:type="spellStart"/>
      <w:r w:rsidRPr="00820646">
        <w:rPr>
          <w:rFonts w:ascii="Arial" w:hAnsi="Arial" w:cs="Arial"/>
        </w:rPr>
        <w:t>terbatas</w:t>
      </w:r>
      <w:proofErr w:type="spellEnd"/>
      <w:r w:rsidRPr="00820646">
        <w:rPr>
          <w:rFonts w:ascii="Arial" w:hAnsi="Arial" w:cs="Arial"/>
        </w:rPr>
        <w:t xml:space="preserve">. Data BNPT </w:t>
      </w:r>
      <w:proofErr w:type="spellStart"/>
      <w:r w:rsidRPr="00820646">
        <w:rPr>
          <w:rFonts w:ascii="Arial" w:hAnsi="Arial" w:cs="Arial"/>
        </w:rPr>
        <w:t>melansir</w:t>
      </w:r>
      <w:proofErr w:type="spellEnd"/>
      <w:r w:rsidRPr="00820646">
        <w:rPr>
          <w:rFonts w:ascii="Arial" w:hAnsi="Arial" w:cs="Arial"/>
        </w:rPr>
        <w:t xml:space="preserve"> </w:t>
      </w:r>
      <w:proofErr w:type="spellStart"/>
      <w:r w:rsidRPr="00820646">
        <w:rPr>
          <w:rFonts w:ascii="Arial" w:hAnsi="Arial" w:cs="Arial"/>
        </w:rPr>
        <w:t>sejak</w:t>
      </w:r>
      <w:proofErr w:type="spellEnd"/>
      <w:r w:rsidRPr="00820646">
        <w:rPr>
          <w:rFonts w:ascii="Arial" w:hAnsi="Arial" w:cs="Arial"/>
        </w:rPr>
        <w:t xml:space="preserve"> 2010-2015 </w:t>
      </w:r>
      <w:proofErr w:type="spellStart"/>
      <w:r w:rsidRPr="00820646">
        <w:rPr>
          <w:rFonts w:ascii="Arial" w:hAnsi="Arial" w:cs="Arial"/>
        </w:rPr>
        <w:t>ada</w:t>
      </w:r>
      <w:proofErr w:type="spellEnd"/>
      <w:r w:rsidRPr="00820646">
        <w:rPr>
          <w:rFonts w:ascii="Arial" w:hAnsi="Arial" w:cs="Arial"/>
        </w:rPr>
        <w:t xml:space="preserve"> 814.594 situs </w:t>
      </w:r>
      <w:proofErr w:type="spellStart"/>
      <w:r w:rsidRPr="00820646">
        <w:rPr>
          <w:rFonts w:ascii="Arial" w:hAnsi="Arial" w:cs="Arial"/>
        </w:rPr>
        <w:t>serupa</w:t>
      </w:r>
      <w:proofErr w:type="spellEnd"/>
      <w:r w:rsidRPr="00820646">
        <w:rPr>
          <w:rFonts w:ascii="Arial" w:hAnsi="Arial" w:cs="Arial"/>
        </w:rPr>
        <w:t xml:space="preserve"> yang </w:t>
      </w:r>
      <w:proofErr w:type="spellStart"/>
      <w:r w:rsidRPr="00820646">
        <w:rPr>
          <w:rFonts w:ascii="Arial" w:hAnsi="Arial" w:cs="Arial"/>
        </w:rPr>
        <w:t>sudah</w:t>
      </w:r>
      <w:proofErr w:type="spellEnd"/>
      <w:r w:rsidRPr="00820646">
        <w:rPr>
          <w:rFonts w:ascii="Arial" w:hAnsi="Arial" w:cs="Arial"/>
        </w:rPr>
        <w:t xml:space="preserve"> </w:t>
      </w:r>
      <w:proofErr w:type="spellStart"/>
      <w:r w:rsidRPr="00820646">
        <w:rPr>
          <w:rFonts w:ascii="Arial" w:hAnsi="Arial" w:cs="Arial"/>
        </w:rPr>
        <w:t>diblokir</w:t>
      </w:r>
      <w:proofErr w:type="spellEnd"/>
      <w:r w:rsidRPr="00820646">
        <w:rPr>
          <w:rFonts w:ascii="Arial" w:hAnsi="Arial" w:cs="Arial"/>
          <w:lang w:val="id-ID"/>
        </w:rPr>
        <w:t xml:space="preserve"> (Ghifari 2017).</w:t>
      </w:r>
    </w:p>
    <w:p w14:paraId="506159D9" w14:textId="77777777" w:rsidR="00820646" w:rsidRPr="00820646" w:rsidRDefault="00820646" w:rsidP="00820646">
      <w:pPr>
        <w:spacing w:after="0" w:line="360" w:lineRule="auto"/>
        <w:ind w:firstLine="709"/>
        <w:jc w:val="both"/>
        <w:rPr>
          <w:rFonts w:ascii="Arial" w:hAnsi="Arial" w:cs="Arial"/>
        </w:rPr>
      </w:pPr>
      <w:proofErr w:type="spellStart"/>
      <w:r w:rsidRPr="00820646">
        <w:rPr>
          <w:rFonts w:ascii="Arial" w:hAnsi="Arial" w:cs="Arial"/>
        </w:rPr>
        <w:t>Berkaitan</w:t>
      </w:r>
      <w:proofErr w:type="spellEnd"/>
      <w:r w:rsidRPr="00820646">
        <w:rPr>
          <w:rFonts w:ascii="Arial" w:hAnsi="Arial" w:cs="Arial"/>
        </w:rPr>
        <w:t xml:space="preserve"> </w:t>
      </w:r>
      <w:proofErr w:type="spellStart"/>
      <w:r w:rsidRPr="00820646">
        <w:rPr>
          <w:rFonts w:ascii="Arial" w:hAnsi="Arial" w:cs="Arial"/>
        </w:rPr>
        <w:t>dengan</w:t>
      </w:r>
      <w:proofErr w:type="spellEnd"/>
      <w:r w:rsidRPr="00820646">
        <w:rPr>
          <w:rFonts w:ascii="Arial" w:hAnsi="Arial" w:cs="Arial"/>
        </w:rPr>
        <w:t xml:space="preserve"> </w:t>
      </w:r>
      <w:proofErr w:type="spellStart"/>
      <w:r w:rsidRPr="00820646">
        <w:rPr>
          <w:rFonts w:ascii="Arial" w:hAnsi="Arial" w:cs="Arial"/>
        </w:rPr>
        <w:t>penggunaan</w:t>
      </w:r>
      <w:proofErr w:type="spellEnd"/>
      <w:r w:rsidRPr="00820646">
        <w:rPr>
          <w:rFonts w:ascii="Arial" w:hAnsi="Arial" w:cs="Arial"/>
        </w:rPr>
        <w:t xml:space="preserve"> media </w:t>
      </w:r>
      <w:proofErr w:type="spellStart"/>
      <w:r w:rsidRPr="00820646">
        <w:rPr>
          <w:rFonts w:ascii="Arial" w:hAnsi="Arial" w:cs="Arial"/>
        </w:rPr>
        <w:t>sosial</w:t>
      </w:r>
      <w:proofErr w:type="spellEnd"/>
      <w:r w:rsidRPr="00820646">
        <w:rPr>
          <w:rFonts w:ascii="Arial" w:hAnsi="Arial" w:cs="Arial"/>
        </w:rPr>
        <w:t xml:space="preserve"> dan </w:t>
      </w:r>
      <w:proofErr w:type="spellStart"/>
      <w:r w:rsidRPr="00820646">
        <w:rPr>
          <w:rFonts w:ascii="Arial" w:hAnsi="Arial" w:cs="Arial"/>
        </w:rPr>
        <w:t>adanya</w:t>
      </w:r>
      <w:proofErr w:type="spellEnd"/>
      <w:r w:rsidRPr="00820646">
        <w:rPr>
          <w:rFonts w:ascii="Arial" w:hAnsi="Arial" w:cs="Arial"/>
        </w:rPr>
        <w:t xml:space="preserve"> </w:t>
      </w:r>
      <w:proofErr w:type="spellStart"/>
      <w:r w:rsidRPr="00820646">
        <w:rPr>
          <w:rFonts w:ascii="Arial" w:hAnsi="Arial" w:cs="Arial"/>
        </w:rPr>
        <w:t>radikalisme</w:t>
      </w:r>
      <w:proofErr w:type="spellEnd"/>
      <w:r w:rsidRPr="00820646">
        <w:rPr>
          <w:rFonts w:ascii="Arial" w:hAnsi="Arial" w:cs="Arial"/>
        </w:rPr>
        <w:t xml:space="preserve"> yang </w:t>
      </w:r>
      <w:proofErr w:type="spellStart"/>
      <w:r w:rsidRPr="00820646">
        <w:rPr>
          <w:rFonts w:ascii="Arial" w:hAnsi="Arial" w:cs="Arial"/>
        </w:rPr>
        <w:t>disebarluaskan</w:t>
      </w:r>
      <w:proofErr w:type="spellEnd"/>
      <w:r w:rsidRPr="00820646">
        <w:rPr>
          <w:rFonts w:ascii="Arial" w:hAnsi="Arial" w:cs="Arial"/>
        </w:rPr>
        <w:t xml:space="preserve"> </w:t>
      </w:r>
      <w:proofErr w:type="spellStart"/>
      <w:r w:rsidRPr="00820646">
        <w:rPr>
          <w:rFonts w:ascii="Arial" w:hAnsi="Arial" w:cs="Arial"/>
        </w:rPr>
        <w:t>melalui</w:t>
      </w:r>
      <w:proofErr w:type="spellEnd"/>
      <w:r w:rsidRPr="00820646">
        <w:rPr>
          <w:rFonts w:ascii="Arial" w:hAnsi="Arial" w:cs="Arial"/>
        </w:rPr>
        <w:t xml:space="preserve"> media </w:t>
      </w:r>
      <w:proofErr w:type="spellStart"/>
      <w:r w:rsidRPr="00820646">
        <w:rPr>
          <w:rFonts w:ascii="Arial" w:hAnsi="Arial" w:cs="Arial"/>
        </w:rPr>
        <w:t>ini</w:t>
      </w:r>
      <w:proofErr w:type="spellEnd"/>
      <w:r w:rsidRPr="00820646">
        <w:rPr>
          <w:rFonts w:ascii="Arial" w:hAnsi="Arial" w:cs="Arial"/>
        </w:rPr>
        <w:t xml:space="preserve">, </w:t>
      </w:r>
      <w:proofErr w:type="spellStart"/>
      <w:r w:rsidRPr="00820646">
        <w:rPr>
          <w:rFonts w:ascii="Arial" w:hAnsi="Arial" w:cs="Arial"/>
        </w:rPr>
        <w:t>maka</w:t>
      </w:r>
      <w:proofErr w:type="spellEnd"/>
      <w:r w:rsidRPr="00820646">
        <w:rPr>
          <w:rFonts w:ascii="Arial" w:hAnsi="Arial" w:cs="Arial"/>
        </w:rPr>
        <w:t xml:space="preserve"> </w:t>
      </w:r>
      <w:proofErr w:type="spellStart"/>
      <w:r w:rsidRPr="00820646">
        <w:rPr>
          <w:rFonts w:ascii="Arial" w:hAnsi="Arial" w:cs="Arial"/>
        </w:rPr>
        <w:t>perlu</w:t>
      </w:r>
      <w:proofErr w:type="spellEnd"/>
      <w:r w:rsidRPr="00820646">
        <w:rPr>
          <w:rFonts w:ascii="Arial" w:hAnsi="Arial" w:cs="Arial"/>
        </w:rPr>
        <w:t xml:space="preserve"> </w:t>
      </w:r>
      <w:proofErr w:type="spellStart"/>
      <w:r w:rsidRPr="00820646">
        <w:rPr>
          <w:rFonts w:ascii="Arial" w:hAnsi="Arial" w:cs="Arial"/>
        </w:rPr>
        <w:t>dilihat</w:t>
      </w:r>
      <w:proofErr w:type="spellEnd"/>
      <w:r w:rsidRPr="00820646">
        <w:rPr>
          <w:rFonts w:ascii="Arial" w:hAnsi="Arial" w:cs="Arial"/>
        </w:rPr>
        <w:t xml:space="preserve"> </w:t>
      </w:r>
      <w:proofErr w:type="spellStart"/>
      <w:r w:rsidRPr="00820646">
        <w:rPr>
          <w:rFonts w:ascii="Arial" w:hAnsi="Arial" w:cs="Arial"/>
        </w:rPr>
        <w:t>bagaimana</w:t>
      </w:r>
      <w:proofErr w:type="spellEnd"/>
      <w:r w:rsidRPr="00820646">
        <w:rPr>
          <w:rFonts w:ascii="Arial" w:hAnsi="Arial" w:cs="Arial"/>
        </w:rPr>
        <w:t xml:space="preserve"> </w:t>
      </w:r>
      <w:proofErr w:type="spellStart"/>
      <w:r w:rsidRPr="00820646">
        <w:rPr>
          <w:rFonts w:ascii="Arial" w:hAnsi="Arial" w:cs="Arial"/>
        </w:rPr>
        <w:t>fenomena</w:t>
      </w:r>
      <w:proofErr w:type="spellEnd"/>
      <w:r w:rsidRPr="00820646">
        <w:rPr>
          <w:rFonts w:ascii="Arial" w:hAnsi="Arial" w:cs="Arial"/>
        </w:rPr>
        <w:t xml:space="preserve"> </w:t>
      </w:r>
      <w:proofErr w:type="spellStart"/>
      <w:r w:rsidRPr="00820646">
        <w:rPr>
          <w:rFonts w:ascii="Arial" w:hAnsi="Arial" w:cs="Arial"/>
        </w:rPr>
        <w:t>ini</w:t>
      </w:r>
      <w:proofErr w:type="spellEnd"/>
      <w:r w:rsidRPr="00820646">
        <w:rPr>
          <w:rFonts w:ascii="Arial" w:hAnsi="Arial" w:cs="Arial"/>
        </w:rPr>
        <w:t xml:space="preserve"> pada </w:t>
      </w:r>
      <w:proofErr w:type="spellStart"/>
      <w:r w:rsidRPr="00820646">
        <w:rPr>
          <w:rFonts w:ascii="Arial" w:hAnsi="Arial" w:cs="Arial"/>
        </w:rPr>
        <w:t>pelajar</w:t>
      </w:r>
      <w:proofErr w:type="spellEnd"/>
      <w:r w:rsidRPr="00820646">
        <w:rPr>
          <w:rFonts w:ascii="Arial" w:hAnsi="Arial" w:cs="Arial"/>
        </w:rPr>
        <w:t xml:space="preserve"> </w:t>
      </w:r>
      <w:proofErr w:type="spellStart"/>
      <w:r w:rsidRPr="00820646">
        <w:rPr>
          <w:rFonts w:ascii="Arial" w:hAnsi="Arial" w:cs="Arial"/>
        </w:rPr>
        <w:t>muslim</w:t>
      </w:r>
      <w:proofErr w:type="spellEnd"/>
      <w:r w:rsidRPr="00820646">
        <w:rPr>
          <w:rFonts w:ascii="Arial" w:hAnsi="Arial" w:cs="Arial"/>
        </w:rPr>
        <w:t xml:space="preserve"> di </w:t>
      </w:r>
      <w:proofErr w:type="spellStart"/>
      <w:r w:rsidRPr="00820646">
        <w:rPr>
          <w:rFonts w:ascii="Arial" w:hAnsi="Arial" w:cs="Arial"/>
        </w:rPr>
        <w:t>kota</w:t>
      </w:r>
      <w:proofErr w:type="spellEnd"/>
      <w:r w:rsidRPr="00820646">
        <w:rPr>
          <w:rFonts w:ascii="Arial" w:hAnsi="Arial" w:cs="Arial"/>
        </w:rPr>
        <w:t xml:space="preserve"> </w:t>
      </w:r>
      <w:proofErr w:type="spellStart"/>
      <w:r w:rsidRPr="00820646">
        <w:rPr>
          <w:rFonts w:ascii="Arial" w:hAnsi="Arial" w:cs="Arial"/>
        </w:rPr>
        <w:t>Pekanbaru</w:t>
      </w:r>
      <w:proofErr w:type="spellEnd"/>
      <w:r w:rsidRPr="00820646">
        <w:rPr>
          <w:rFonts w:ascii="Arial" w:hAnsi="Arial" w:cs="Arial"/>
        </w:rPr>
        <w:t xml:space="preserve">. </w:t>
      </w:r>
      <w:proofErr w:type="spellStart"/>
      <w:r w:rsidRPr="00820646">
        <w:rPr>
          <w:rFonts w:ascii="Arial" w:hAnsi="Arial" w:cs="Arial"/>
        </w:rPr>
        <w:t>Pekanbaru</w:t>
      </w:r>
      <w:proofErr w:type="spellEnd"/>
      <w:r w:rsidRPr="00820646">
        <w:rPr>
          <w:rFonts w:ascii="Arial" w:hAnsi="Arial" w:cs="Arial"/>
        </w:rPr>
        <w:t xml:space="preserve"> yang </w:t>
      </w:r>
      <w:proofErr w:type="spellStart"/>
      <w:r w:rsidRPr="00820646">
        <w:rPr>
          <w:rFonts w:ascii="Arial" w:hAnsi="Arial" w:cs="Arial"/>
        </w:rPr>
        <w:t>mayoritas</w:t>
      </w:r>
      <w:proofErr w:type="spellEnd"/>
      <w:r w:rsidRPr="00820646">
        <w:rPr>
          <w:rFonts w:ascii="Arial" w:hAnsi="Arial" w:cs="Arial"/>
        </w:rPr>
        <w:t xml:space="preserve"> </w:t>
      </w:r>
      <w:proofErr w:type="spellStart"/>
      <w:r w:rsidRPr="00820646">
        <w:rPr>
          <w:rFonts w:ascii="Arial" w:hAnsi="Arial" w:cs="Arial"/>
        </w:rPr>
        <w:t>penduduknya</w:t>
      </w:r>
      <w:proofErr w:type="spellEnd"/>
      <w:r w:rsidRPr="00820646">
        <w:rPr>
          <w:rFonts w:ascii="Arial" w:hAnsi="Arial" w:cs="Arial"/>
        </w:rPr>
        <w:t xml:space="preserve"> </w:t>
      </w:r>
      <w:proofErr w:type="spellStart"/>
      <w:r w:rsidRPr="00820646">
        <w:rPr>
          <w:rFonts w:ascii="Arial" w:hAnsi="Arial" w:cs="Arial"/>
        </w:rPr>
        <w:t>muslim</w:t>
      </w:r>
      <w:proofErr w:type="spellEnd"/>
      <w:r w:rsidRPr="00820646">
        <w:rPr>
          <w:rFonts w:ascii="Arial" w:hAnsi="Arial" w:cs="Arial"/>
        </w:rPr>
        <w:t xml:space="preserve"> </w:t>
      </w:r>
      <w:proofErr w:type="spellStart"/>
      <w:r w:rsidRPr="00820646">
        <w:rPr>
          <w:rFonts w:ascii="Arial" w:hAnsi="Arial" w:cs="Arial"/>
        </w:rPr>
        <w:t>memiliki</w:t>
      </w:r>
      <w:proofErr w:type="spellEnd"/>
      <w:r w:rsidRPr="00820646">
        <w:rPr>
          <w:rFonts w:ascii="Arial" w:hAnsi="Arial" w:cs="Arial"/>
        </w:rPr>
        <w:t xml:space="preserve"> </w:t>
      </w:r>
      <w:proofErr w:type="spellStart"/>
      <w:r w:rsidRPr="00820646">
        <w:rPr>
          <w:rFonts w:ascii="Arial" w:hAnsi="Arial" w:cs="Arial"/>
        </w:rPr>
        <w:t>karakteristik</w:t>
      </w:r>
      <w:proofErr w:type="spellEnd"/>
      <w:r w:rsidRPr="00820646">
        <w:rPr>
          <w:rFonts w:ascii="Arial" w:hAnsi="Arial" w:cs="Arial"/>
        </w:rPr>
        <w:t xml:space="preserve"> </w:t>
      </w:r>
      <w:proofErr w:type="spellStart"/>
      <w:r w:rsidRPr="00820646">
        <w:rPr>
          <w:rFonts w:ascii="Arial" w:hAnsi="Arial" w:cs="Arial"/>
        </w:rPr>
        <w:t>budaya</w:t>
      </w:r>
      <w:proofErr w:type="spellEnd"/>
      <w:r w:rsidRPr="00820646">
        <w:rPr>
          <w:rFonts w:ascii="Arial" w:hAnsi="Arial" w:cs="Arial"/>
        </w:rPr>
        <w:t xml:space="preserve"> </w:t>
      </w:r>
      <w:proofErr w:type="spellStart"/>
      <w:r w:rsidRPr="00820646">
        <w:rPr>
          <w:rFonts w:ascii="Arial" w:hAnsi="Arial" w:cs="Arial"/>
        </w:rPr>
        <w:t>melayu</w:t>
      </w:r>
      <w:proofErr w:type="spellEnd"/>
      <w:r w:rsidRPr="00820646">
        <w:rPr>
          <w:rFonts w:ascii="Arial" w:hAnsi="Arial" w:cs="Arial"/>
        </w:rPr>
        <w:t xml:space="preserve"> yang </w:t>
      </w:r>
      <w:proofErr w:type="spellStart"/>
      <w:r w:rsidRPr="00820646">
        <w:rPr>
          <w:rFonts w:ascii="Arial" w:hAnsi="Arial" w:cs="Arial"/>
        </w:rPr>
        <w:t>sangat</w:t>
      </w:r>
      <w:proofErr w:type="spellEnd"/>
      <w:r w:rsidRPr="00820646">
        <w:rPr>
          <w:rFonts w:ascii="Arial" w:hAnsi="Arial" w:cs="Arial"/>
        </w:rPr>
        <w:t xml:space="preserve"> </w:t>
      </w:r>
      <w:proofErr w:type="spellStart"/>
      <w:r w:rsidRPr="00820646">
        <w:rPr>
          <w:rFonts w:ascii="Arial" w:hAnsi="Arial" w:cs="Arial"/>
        </w:rPr>
        <w:t>terbuka</w:t>
      </w:r>
      <w:proofErr w:type="spellEnd"/>
      <w:r w:rsidRPr="00820646">
        <w:rPr>
          <w:rFonts w:ascii="Arial" w:hAnsi="Arial" w:cs="Arial"/>
        </w:rPr>
        <w:t xml:space="preserve"> </w:t>
      </w:r>
      <w:proofErr w:type="spellStart"/>
      <w:r w:rsidRPr="00820646">
        <w:rPr>
          <w:rFonts w:ascii="Arial" w:hAnsi="Arial" w:cs="Arial"/>
        </w:rPr>
        <w:t>dengan</w:t>
      </w:r>
      <w:proofErr w:type="spellEnd"/>
      <w:r w:rsidRPr="00820646">
        <w:rPr>
          <w:rFonts w:ascii="Arial" w:hAnsi="Arial" w:cs="Arial"/>
        </w:rPr>
        <w:t xml:space="preserve"> </w:t>
      </w:r>
      <w:proofErr w:type="spellStart"/>
      <w:r w:rsidRPr="00820646">
        <w:rPr>
          <w:rFonts w:ascii="Arial" w:hAnsi="Arial" w:cs="Arial"/>
        </w:rPr>
        <w:t>perubahan</w:t>
      </w:r>
      <w:proofErr w:type="spellEnd"/>
      <w:r w:rsidRPr="00820646">
        <w:rPr>
          <w:rFonts w:ascii="Arial" w:hAnsi="Arial" w:cs="Arial"/>
        </w:rPr>
        <w:t xml:space="preserve"> (</w:t>
      </w:r>
      <w:proofErr w:type="spellStart"/>
      <w:proofErr w:type="gramStart"/>
      <w:r w:rsidRPr="00820646">
        <w:rPr>
          <w:rFonts w:ascii="Arial" w:hAnsi="Arial" w:cs="Arial"/>
        </w:rPr>
        <w:t>Husni</w:t>
      </w:r>
      <w:proofErr w:type="spellEnd"/>
      <w:r w:rsidRPr="00820646">
        <w:rPr>
          <w:rFonts w:ascii="Arial" w:hAnsi="Arial" w:cs="Arial"/>
        </w:rPr>
        <w:t xml:space="preserve">  </w:t>
      </w:r>
      <w:proofErr w:type="spellStart"/>
      <w:r w:rsidRPr="00820646">
        <w:rPr>
          <w:rFonts w:ascii="Arial" w:hAnsi="Arial" w:cs="Arial"/>
        </w:rPr>
        <w:t>Tamrin</w:t>
      </w:r>
      <w:proofErr w:type="spellEnd"/>
      <w:proofErr w:type="gramEnd"/>
      <w:r w:rsidRPr="00820646">
        <w:rPr>
          <w:rFonts w:ascii="Arial" w:hAnsi="Arial" w:cs="Arial"/>
        </w:rPr>
        <w:t xml:space="preserve">, 2007). </w:t>
      </w:r>
      <w:proofErr w:type="spellStart"/>
      <w:r w:rsidRPr="00820646">
        <w:rPr>
          <w:rFonts w:ascii="Arial" w:hAnsi="Arial" w:cs="Arial"/>
        </w:rPr>
        <w:t>Secara</w:t>
      </w:r>
      <w:proofErr w:type="spellEnd"/>
      <w:r w:rsidRPr="00820646">
        <w:rPr>
          <w:rFonts w:ascii="Arial" w:hAnsi="Arial" w:cs="Arial"/>
        </w:rPr>
        <w:t xml:space="preserve"> </w:t>
      </w:r>
      <w:proofErr w:type="spellStart"/>
      <w:r w:rsidRPr="00820646">
        <w:rPr>
          <w:rFonts w:ascii="Arial" w:hAnsi="Arial" w:cs="Arial"/>
        </w:rPr>
        <w:t>harfiah</w:t>
      </w:r>
      <w:proofErr w:type="spellEnd"/>
      <w:r w:rsidRPr="00820646">
        <w:rPr>
          <w:rFonts w:ascii="Arial" w:hAnsi="Arial" w:cs="Arial"/>
        </w:rPr>
        <w:t xml:space="preserve"> “al-Islam” </w:t>
      </w:r>
      <w:proofErr w:type="spellStart"/>
      <w:r w:rsidRPr="00820646">
        <w:rPr>
          <w:rFonts w:ascii="Arial" w:hAnsi="Arial" w:cs="Arial"/>
        </w:rPr>
        <w:t>bermakna</w:t>
      </w:r>
      <w:proofErr w:type="spellEnd"/>
      <w:r w:rsidRPr="00820646">
        <w:rPr>
          <w:rFonts w:ascii="Arial" w:hAnsi="Arial" w:cs="Arial"/>
        </w:rPr>
        <w:t xml:space="preserve"> </w:t>
      </w:r>
      <w:proofErr w:type="spellStart"/>
      <w:r w:rsidRPr="00820646">
        <w:rPr>
          <w:rFonts w:ascii="Arial" w:hAnsi="Arial" w:cs="Arial"/>
        </w:rPr>
        <w:t>ketundukan</w:t>
      </w:r>
      <w:proofErr w:type="spellEnd"/>
      <w:r w:rsidRPr="00820646">
        <w:rPr>
          <w:rFonts w:ascii="Arial" w:hAnsi="Arial" w:cs="Arial"/>
        </w:rPr>
        <w:t xml:space="preserve"> (</w:t>
      </w:r>
      <w:r w:rsidRPr="00820646">
        <w:rPr>
          <w:rFonts w:ascii="Arial" w:hAnsi="Arial" w:cs="Arial"/>
          <w:i/>
          <w:iCs/>
        </w:rPr>
        <w:t>al-</w:t>
      </w:r>
      <w:proofErr w:type="spellStart"/>
      <w:r w:rsidRPr="00820646">
        <w:rPr>
          <w:rFonts w:ascii="Arial" w:hAnsi="Arial" w:cs="Arial"/>
          <w:i/>
          <w:iCs/>
        </w:rPr>
        <w:t>iqiyad</w:t>
      </w:r>
      <w:proofErr w:type="spellEnd"/>
      <w:r w:rsidRPr="00820646">
        <w:rPr>
          <w:rFonts w:ascii="Arial" w:hAnsi="Arial" w:cs="Arial"/>
        </w:rPr>
        <w:t xml:space="preserve">) dan </w:t>
      </w:r>
      <w:proofErr w:type="spellStart"/>
      <w:r w:rsidRPr="00820646">
        <w:rPr>
          <w:rFonts w:ascii="Arial" w:hAnsi="Arial" w:cs="Arial"/>
        </w:rPr>
        <w:t>kepatuhan</w:t>
      </w:r>
      <w:proofErr w:type="spellEnd"/>
      <w:r w:rsidRPr="00820646">
        <w:rPr>
          <w:rFonts w:ascii="Arial" w:hAnsi="Arial" w:cs="Arial"/>
        </w:rPr>
        <w:t xml:space="preserve"> (Ibn Zakariya. 1999;90). </w:t>
      </w:r>
    </w:p>
    <w:p w14:paraId="41C0B3AC" w14:textId="77777777" w:rsidR="00820646" w:rsidRPr="00820646" w:rsidRDefault="00820646" w:rsidP="00820646">
      <w:pPr>
        <w:spacing w:after="0" w:line="360" w:lineRule="auto"/>
        <w:ind w:firstLine="709"/>
        <w:jc w:val="both"/>
        <w:rPr>
          <w:rFonts w:ascii="Arial" w:hAnsi="Arial" w:cs="Arial"/>
        </w:rPr>
      </w:pPr>
      <w:proofErr w:type="spellStart"/>
      <w:r w:rsidRPr="00820646">
        <w:rPr>
          <w:rFonts w:ascii="Arial" w:hAnsi="Arial" w:cs="Arial"/>
        </w:rPr>
        <w:t>Secara</w:t>
      </w:r>
      <w:proofErr w:type="spellEnd"/>
      <w:r w:rsidRPr="00820646">
        <w:rPr>
          <w:rFonts w:ascii="Arial" w:hAnsi="Arial" w:cs="Arial"/>
        </w:rPr>
        <w:t xml:space="preserve"> </w:t>
      </w:r>
      <w:proofErr w:type="spellStart"/>
      <w:r w:rsidRPr="00820646">
        <w:rPr>
          <w:rFonts w:ascii="Arial" w:hAnsi="Arial" w:cs="Arial"/>
        </w:rPr>
        <w:t>istilah</w:t>
      </w:r>
      <w:proofErr w:type="spellEnd"/>
      <w:r w:rsidRPr="00820646">
        <w:rPr>
          <w:rFonts w:ascii="Arial" w:hAnsi="Arial" w:cs="Arial"/>
        </w:rPr>
        <w:t xml:space="preserve"> “al-Islam” </w:t>
      </w:r>
      <w:proofErr w:type="spellStart"/>
      <w:r w:rsidRPr="00820646">
        <w:rPr>
          <w:rFonts w:ascii="Arial" w:hAnsi="Arial" w:cs="Arial"/>
        </w:rPr>
        <w:t>bermakna</w:t>
      </w:r>
      <w:proofErr w:type="spellEnd"/>
      <w:r w:rsidRPr="00820646">
        <w:rPr>
          <w:rFonts w:ascii="Arial" w:hAnsi="Arial" w:cs="Arial"/>
        </w:rPr>
        <w:t xml:space="preserve"> </w:t>
      </w:r>
      <w:proofErr w:type="spellStart"/>
      <w:r w:rsidRPr="00820646">
        <w:rPr>
          <w:rFonts w:ascii="Arial" w:hAnsi="Arial" w:cs="Arial"/>
        </w:rPr>
        <w:t>keteduhan</w:t>
      </w:r>
      <w:proofErr w:type="spellEnd"/>
      <w:r w:rsidRPr="00820646">
        <w:rPr>
          <w:rFonts w:ascii="Arial" w:hAnsi="Arial" w:cs="Arial"/>
        </w:rPr>
        <w:t xml:space="preserve"> dan </w:t>
      </w:r>
      <w:proofErr w:type="spellStart"/>
      <w:r w:rsidRPr="00820646">
        <w:rPr>
          <w:rFonts w:ascii="Arial" w:hAnsi="Arial" w:cs="Arial"/>
        </w:rPr>
        <w:t>kepatuhan</w:t>
      </w:r>
      <w:proofErr w:type="spellEnd"/>
      <w:r w:rsidRPr="00820646">
        <w:rPr>
          <w:rFonts w:ascii="Arial" w:hAnsi="Arial" w:cs="Arial"/>
        </w:rPr>
        <w:t xml:space="preserve"> </w:t>
      </w:r>
      <w:proofErr w:type="spellStart"/>
      <w:r w:rsidRPr="00820646">
        <w:rPr>
          <w:rFonts w:ascii="Arial" w:hAnsi="Arial" w:cs="Arial"/>
        </w:rPr>
        <w:t>terhadap</w:t>
      </w:r>
      <w:proofErr w:type="spellEnd"/>
      <w:r w:rsidRPr="00820646">
        <w:rPr>
          <w:rFonts w:ascii="Arial" w:hAnsi="Arial" w:cs="Arial"/>
        </w:rPr>
        <w:t xml:space="preserve"> </w:t>
      </w:r>
      <w:proofErr w:type="spellStart"/>
      <w:r w:rsidRPr="00820646">
        <w:rPr>
          <w:rFonts w:ascii="Arial" w:hAnsi="Arial" w:cs="Arial"/>
        </w:rPr>
        <w:t>apa</w:t>
      </w:r>
      <w:proofErr w:type="spellEnd"/>
      <w:r w:rsidRPr="00820646">
        <w:rPr>
          <w:rFonts w:ascii="Arial" w:hAnsi="Arial" w:cs="Arial"/>
        </w:rPr>
        <w:t xml:space="preserve"> yang </w:t>
      </w:r>
      <w:proofErr w:type="spellStart"/>
      <w:r w:rsidRPr="00820646">
        <w:rPr>
          <w:rFonts w:ascii="Arial" w:hAnsi="Arial" w:cs="Arial"/>
        </w:rPr>
        <w:t>disampaikan</w:t>
      </w:r>
      <w:proofErr w:type="spellEnd"/>
      <w:r w:rsidRPr="00820646">
        <w:rPr>
          <w:rFonts w:ascii="Arial" w:hAnsi="Arial" w:cs="Arial"/>
        </w:rPr>
        <w:t xml:space="preserve"> oleh </w:t>
      </w:r>
      <w:proofErr w:type="spellStart"/>
      <w:r w:rsidRPr="00820646">
        <w:rPr>
          <w:rFonts w:ascii="Arial" w:hAnsi="Arial" w:cs="Arial"/>
        </w:rPr>
        <w:t>Rasulullah</w:t>
      </w:r>
      <w:proofErr w:type="spellEnd"/>
      <w:r w:rsidRPr="00820646">
        <w:rPr>
          <w:rFonts w:ascii="Arial" w:hAnsi="Arial" w:cs="Arial"/>
        </w:rPr>
        <w:t xml:space="preserve"> Saw (al-Jurjani;1988;23). </w:t>
      </w:r>
      <w:proofErr w:type="spellStart"/>
      <w:r w:rsidRPr="00820646">
        <w:rPr>
          <w:rFonts w:ascii="Arial" w:hAnsi="Arial" w:cs="Arial"/>
        </w:rPr>
        <w:t>Maka</w:t>
      </w:r>
      <w:proofErr w:type="spellEnd"/>
      <w:r w:rsidRPr="00820646">
        <w:rPr>
          <w:rFonts w:ascii="Arial" w:hAnsi="Arial" w:cs="Arial"/>
        </w:rPr>
        <w:t xml:space="preserve"> </w:t>
      </w:r>
      <w:proofErr w:type="spellStart"/>
      <w:r w:rsidRPr="00820646">
        <w:rPr>
          <w:rFonts w:ascii="Arial" w:hAnsi="Arial" w:cs="Arial"/>
        </w:rPr>
        <w:t>menjadi</w:t>
      </w:r>
      <w:proofErr w:type="spellEnd"/>
      <w:r w:rsidRPr="00820646">
        <w:rPr>
          <w:rFonts w:ascii="Arial" w:hAnsi="Arial" w:cs="Arial"/>
        </w:rPr>
        <w:t xml:space="preserve"> </w:t>
      </w:r>
      <w:proofErr w:type="spellStart"/>
      <w:r w:rsidRPr="00820646">
        <w:rPr>
          <w:rFonts w:ascii="Arial" w:hAnsi="Arial" w:cs="Arial"/>
        </w:rPr>
        <w:t>seorang</w:t>
      </w:r>
      <w:proofErr w:type="spellEnd"/>
      <w:r w:rsidRPr="00820646">
        <w:rPr>
          <w:rFonts w:ascii="Arial" w:hAnsi="Arial" w:cs="Arial"/>
        </w:rPr>
        <w:t xml:space="preserve"> </w:t>
      </w:r>
      <w:proofErr w:type="spellStart"/>
      <w:r w:rsidRPr="00820646">
        <w:rPr>
          <w:rFonts w:ascii="Arial" w:hAnsi="Arial" w:cs="Arial"/>
        </w:rPr>
        <w:t>muslim</w:t>
      </w:r>
      <w:proofErr w:type="spellEnd"/>
      <w:r w:rsidRPr="00820646">
        <w:rPr>
          <w:rFonts w:ascii="Arial" w:hAnsi="Arial" w:cs="Arial"/>
        </w:rPr>
        <w:t xml:space="preserve"> </w:t>
      </w:r>
      <w:proofErr w:type="spellStart"/>
      <w:r w:rsidRPr="00820646">
        <w:rPr>
          <w:rFonts w:ascii="Arial" w:hAnsi="Arial" w:cs="Arial"/>
        </w:rPr>
        <w:t>bermakna</w:t>
      </w:r>
      <w:proofErr w:type="spellEnd"/>
      <w:r w:rsidRPr="00820646">
        <w:rPr>
          <w:rFonts w:ascii="Arial" w:hAnsi="Arial" w:cs="Arial"/>
        </w:rPr>
        <w:t xml:space="preserve"> </w:t>
      </w:r>
      <w:proofErr w:type="spellStart"/>
      <w:r w:rsidRPr="00820646">
        <w:rPr>
          <w:rFonts w:ascii="Arial" w:hAnsi="Arial" w:cs="Arial"/>
        </w:rPr>
        <w:t>menjadi</w:t>
      </w:r>
      <w:proofErr w:type="spellEnd"/>
      <w:r w:rsidRPr="00820646">
        <w:rPr>
          <w:rFonts w:ascii="Arial" w:hAnsi="Arial" w:cs="Arial"/>
        </w:rPr>
        <w:t xml:space="preserve"> orang yang </w:t>
      </w:r>
      <w:proofErr w:type="spellStart"/>
      <w:r w:rsidRPr="00820646">
        <w:rPr>
          <w:rFonts w:ascii="Arial" w:hAnsi="Arial" w:cs="Arial"/>
        </w:rPr>
        <w:t>tunduk</w:t>
      </w:r>
      <w:proofErr w:type="spellEnd"/>
      <w:r w:rsidRPr="00820646">
        <w:rPr>
          <w:rFonts w:ascii="Arial" w:hAnsi="Arial" w:cs="Arial"/>
        </w:rPr>
        <w:t xml:space="preserve"> dan </w:t>
      </w:r>
      <w:proofErr w:type="spellStart"/>
      <w:r w:rsidRPr="00820646">
        <w:rPr>
          <w:rFonts w:ascii="Arial" w:hAnsi="Arial" w:cs="Arial"/>
        </w:rPr>
        <w:t>patuh</w:t>
      </w:r>
      <w:proofErr w:type="spellEnd"/>
      <w:r w:rsidRPr="00820646">
        <w:rPr>
          <w:rFonts w:ascii="Arial" w:hAnsi="Arial" w:cs="Arial"/>
        </w:rPr>
        <w:t xml:space="preserve"> </w:t>
      </w:r>
      <w:proofErr w:type="spellStart"/>
      <w:r w:rsidRPr="00820646">
        <w:rPr>
          <w:rFonts w:ascii="Arial" w:hAnsi="Arial" w:cs="Arial"/>
        </w:rPr>
        <w:t>kepada</w:t>
      </w:r>
      <w:proofErr w:type="spellEnd"/>
      <w:r w:rsidRPr="00820646">
        <w:rPr>
          <w:rFonts w:ascii="Arial" w:hAnsi="Arial" w:cs="Arial"/>
        </w:rPr>
        <w:t xml:space="preserve"> </w:t>
      </w:r>
      <w:proofErr w:type="spellStart"/>
      <w:r w:rsidRPr="00820646">
        <w:rPr>
          <w:rFonts w:ascii="Arial" w:hAnsi="Arial" w:cs="Arial"/>
        </w:rPr>
        <w:t>aturan</w:t>
      </w:r>
      <w:proofErr w:type="spellEnd"/>
      <w:r w:rsidRPr="00820646">
        <w:rPr>
          <w:rFonts w:ascii="Arial" w:hAnsi="Arial" w:cs="Arial"/>
        </w:rPr>
        <w:t xml:space="preserve"> Allah </w:t>
      </w:r>
      <w:proofErr w:type="spellStart"/>
      <w:r w:rsidRPr="00820646">
        <w:rPr>
          <w:rFonts w:ascii="Arial" w:hAnsi="Arial" w:cs="Arial"/>
        </w:rPr>
        <w:t>sebagaimana</w:t>
      </w:r>
      <w:proofErr w:type="spellEnd"/>
      <w:r w:rsidRPr="00820646">
        <w:rPr>
          <w:rFonts w:ascii="Arial" w:hAnsi="Arial" w:cs="Arial"/>
        </w:rPr>
        <w:t xml:space="preserve"> yang </w:t>
      </w:r>
      <w:proofErr w:type="spellStart"/>
      <w:r w:rsidRPr="00820646">
        <w:rPr>
          <w:rFonts w:ascii="Arial" w:hAnsi="Arial" w:cs="Arial"/>
        </w:rPr>
        <w:t>tertuang</w:t>
      </w:r>
      <w:proofErr w:type="spellEnd"/>
      <w:r w:rsidRPr="00820646">
        <w:rPr>
          <w:rFonts w:ascii="Arial" w:hAnsi="Arial" w:cs="Arial"/>
        </w:rPr>
        <w:t xml:space="preserve"> </w:t>
      </w:r>
      <w:proofErr w:type="spellStart"/>
      <w:r w:rsidRPr="00820646">
        <w:rPr>
          <w:rFonts w:ascii="Arial" w:hAnsi="Arial" w:cs="Arial"/>
        </w:rPr>
        <w:t>dalam</w:t>
      </w:r>
      <w:proofErr w:type="spellEnd"/>
      <w:r w:rsidRPr="00820646">
        <w:rPr>
          <w:rFonts w:ascii="Arial" w:hAnsi="Arial" w:cs="Arial"/>
        </w:rPr>
        <w:t xml:space="preserve"> </w:t>
      </w:r>
      <w:proofErr w:type="spellStart"/>
      <w:r w:rsidRPr="00820646">
        <w:rPr>
          <w:rFonts w:ascii="Arial" w:hAnsi="Arial" w:cs="Arial"/>
        </w:rPr>
        <w:t>ajaran-ajaran</w:t>
      </w:r>
      <w:proofErr w:type="spellEnd"/>
      <w:r w:rsidRPr="00820646">
        <w:rPr>
          <w:rFonts w:ascii="Arial" w:hAnsi="Arial" w:cs="Arial"/>
        </w:rPr>
        <w:t xml:space="preserve"> </w:t>
      </w:r>
      <w:proofErr w:type="spellStart"/>
      <w:r w:rsidRPr="00820646">
        <w:rPr>
          <w:rFonts w:ascii="Arial" w:hAnsi="Arial" w:cs="Arial"/>
        </w:rPr>
        <w:t>normatif</w:t>
      </w:r>
      <w:proofErr w:type="spellEnd"/>
      <w:r w:rsidRPr="00820646">
        <w:rPr>
          <w:rFonts w:ascii="Arial" w:hAnsi="Arial" w:cs="Arial"/>
        </w:rPr>
        <w:t xml:space="preserve"> yang </w:t>
      </w:r>
      <w:proofErr w:type="spellStart"/>
      <w:r w:rsidRPr="00820646">
        <w:rPr>
          <w:rFonts w:ascii="Arial" w:hAnsi="Arial" w:cs="Arial"/>
        </w:rPr>
        <w:t>disampaikan</w:t>
      </w:r>
      <w:proofErr w:type="spellEnd"/>
      <w:r w:rsidRPr="00820646">
        <w:rPr>
          <w:rFonts w:ascii="Arial" w:hAnsi="Arial" w:cs="Arial"/>
        </w:rPr>
        <w:t xml:space="preserve"> oleh Nabi Muhammad Saw </w:t>
      </w:r>
      <w:proofErr w:type="spellStart"/>
      <w:r w:rsidRPr="00820646">
        <w:rPr>
          <w:rFonts w:ascii="Arial" w:hAnsi="Arial" w:cs="Arial"/>
        </w:rPr>
        <w:t>kepada</w:t>
      </w:r>
      <w:proofErr w:type="spellEnd"/>
      <w:r w:rsidRPr="00820646">
        <w:rPr>
          <w:rFonts w:ascii="Arial" w:hAnsi="Arial" w:cs="Arial"/>
        </w:rPr>
        <w:t xml:space="preserve"> </w:t>
      </w:r>
      <w:proofErr w:type="spellStart"/>
      <w:r w:rsidRPr="00820646">
        <w:rPr>
          <w:rFonts w:ascii="Arial" w:hAnsi="Arial" w:cs="Arial"/>
        </w:rPr>
        <w:t>umatnya</w:t>
      </w:r>
      <w:proofErr w:type="spellEnd"/>
      <w:r w:rsidRPr="00820646">
        <w:rPr>
          <w:rFonts w:ascii="Arial" w:hAnsi="Arial" w:cs="Arial"/>
        </w:rPr>
        <w:t xml:space="preserve">, yang </w:t>
      </w:r>
      <w:proofErr w:type="spellStart"/>
      <w:r w:rsidRPr="00820646">
        <w:rPr>
          <w:rFonts w:ascii="Arial" w:hAnsi="Arial" w:cs="Arial"/>
        </w:rPr>
        <w:t>tertaun</w:t>
      </w:r>
      <w:proofErr w:type="spellEnd"/>
      <w:r w:rsidRPr="00820646">
        <w:rPr>
          <w:rFonts w:ascii="Arial" w:hAnsi="Arial" w:cs="Arial"/>
        </w:rPr>
        <w:t xml:space="preserve"> </w:t>
      </w:r>
      <w:proofErr w:type="spellStart"/>
      <w:r w:rsidRPr="00820646">
        <w:rPr>
          <w:rFonts w:ascii="Arial" w:hAnsi="Arial" w:cs="Arial"/>
        </w:rPr>
        <w:t>dalam</w:t>
      </w:r>
      <w:proofErr w:type="spellEnd"/>
      <w:r w:rsidRPr="00820646">
        <w:rPr>
          <w:rFonts w:ascii="Arial" w:hAnsi="Arial" w:cs="Arial"/>
        </w:rPr>
        <w:t xml:space="preserve"> al-Quran dan Sunnah. </w:t>
      </w:r>
      <w:proofErr w:type="spellStart"/>
      <w:r w:rsidRPr="00820646">
        <w:rPr>
          <w:rFonts w:ascii="Arial" w:hAnsi="Arial" w:cs="Arial"/>
        </w:rPr>
        <w:t>Menjadi</w:t>
      </w:r>
      <w:proofErr w:type="spellEnd"/>
      <w:r w:rsidRPr="00820646">
        <w:rPr>
          <w:rFonts w:ascii="Arial" w:hAnsi="Arial" w:cs="Arial"/>
        </w:rPr>
        <w:t xml:space="preserve"> Muslim </w:t>
      </w:r>
      <w:proofErr w:type="spellStart"/>
      <w:r w:rsidRPr="00820646">
        <w:rPr>
          <w:rFonts w:ascii="Arial" w:hAnsi="Arial" w:cs="Arial"/>
        </w:rPr>
        <w:t>bermakna</w:t>
      </w:r>
      <w:proofErr w:type="spellEnd"/>
      <w:r w:rsidRPr="00820646">
        <w:rPr>
          <w:rFonts w:ascii="Arial" w:hAnsi="Arial" w:cs="Arial"/>
        </w:rPr>
        <w:t xml:space="preserve">, </w:t>
      </w:r>
      <w:proofErr w:type="spellStart"/>
      <w:r w:rsidRPr="00820646">
        <w:rPr>
          <w:rFonts w:ascii="Arial" w:hAnsi="Arial" w:cs="Arial"/>
        </w:rPr>
        <w:t>bahwa</w:t>
      </w:r>
      <w:proofErr w:type="spellEnd"/>
      <w:r w:rsidRPr="00820646">
        <w:rPr>
          <w:rFonts w:ascii="Arial" w:hAnsi="Arial" w:cs="Arial"/>
        </w:rPr>
        <w:t xml:space="preserve"> </w:t>
      </w:r>
      <w:proofErr w:type="spellStart"/>
      <w:r w:rsidRPr="00820646">
        <w:rPr>
          <w:rFonts w:ascii="Arial" w:hAnsi="Arial" w:cs="Arial"/>
        </w:rPr>
        <w:t>dirinya</w:t>
      </w:r>
      <w:proofErr w:type="spellEnd"/>
      <w:r w:rsidRPr="00820646">
        <w:rPr>
          <w:rFonts w:ascii="Arial" w:hAnsi="Arial" w:cs="Arial"/>
        </w:rPr>
        <w:t xml:space="preserve"> </w:t>
      </w:r>
      <w:proofErr w:type="spellStart"/>
      <w:r w:rsidRPr="00820646">
        <w:rPr>
          <w:rFonts w:ascii="Arial" w:hAnsi="Arial" w:cs="Arial"/>
        </w:rPr>
        <w:t>meyakini</w:t>
      </w:r>
      <w:proofErr w:type="spellEnd"/>
      <w:r w:rsidRPr="00820646">
        <w:rPr>
          <w:rFonts w:ascii="Arial" w:hAnsi="Arial" w:cs="Arial"/>
        </w:rPr>
        <w:t xml:space="preserve"> </w:t>
      </w:r>
      <w:proofErr w:type="spellStart"/>
      <w:r w:rsidRPr="00820646">
        <w:rPr>
          <w:rFonts w:ascii="Arial" w:hAnsi="Arial" w:cs="Arial"/>
        </w:rPr>
        <w:t>kebenaran</w:t>
      </w:r>
      <w:proofErr w:type="spellEnd"/>
      <w:r w:rsidRPr="00820646">
        <w:rPr>
          <w:rFonts w:ascii="Arial" w:hAnsi="Arial" w:cs="Arial"/>
        </w:rPr>
        <w:t xml:space="preserve"> </w:t>
      </w:r>
      <w:proofErr w:type="spellStart"/>
      <w:r w:rsidRPr="00820646">
        <w:rPr>
          <w:rFonts w:ascii="Arial" w:hAnsi="Arial" w:cs="Arial"/>
        </w:rPr>
        <w:t>ajaran</w:t>
      </w:r>
      <w:proofErr w:type="spellEnd"/>
      <w:r w:rsidRPr="00820646">
        <w:rPr>
          <w:rFonts w:ascii="Arial" w:hAnsi="Arial" w:cs="Arial"/>
        </w:rPr>
        <w:t xml:space="preserve"> Islam yang </w:t>
      </w:r>
      <w:proofErr w:type="spellStart"/>
      <w:r w:rsidRPr="00820646">
        <w:rPr>
          <w:rFonts w:ascii="Arial" w:hAnsi="Arial" w:cs="Arial"/>
        </w:rPr>
        <w:t>disampaikan</w:t>
      </w:r>
      <w:proofErr w:type="spellEnd"/>
      <w:r w:rsidRPr="00820646">
        <w:rPr>
          <w:rFonts w:ascii="Arial" w:hAnsi="Arial" w:cs="Arial"/>
        </w:rPr>
        <w:t xml:space="preserve"> Muhammad dan </w:t>
      </w:r>
      <w:proofErr w:type="spellStart"/>
      <w:r w:rsidRPr="00820646">
        <w:rPr>
          <w:rFonts w:ascii="Arial" w:hAnsi="Arial" w:cs="Arial"/>
        </w:rPr>
        <w:t>mematuhinya</w:t>
      </w:r>
      <w:proofErr w:type="spellEnd"/>
      <w:r w:rsidRPr="00820646">
        <w:rPr>
          <w:rFonts w:ascii="Arial" w:hAnsi="Arial" w:cs="Arial"/>
        </w:rPr>
        <w:t xml:space="preserve">. </w:t>
      </w:r>
      <w:proofErr w:type="spellStart"/>
      <w:r w:rsidRPr="00820646">
        <w:rPr>
          <w:rFonts w:ascii="Arial" w:hAnsi="Arial" w:cs="Arial"/>
        </w:rPr>
        <w:t>Artinya</w:t>
      </w:r>
      <w:proofErr w:type="spellEnd"/>
      <w:r w:rsidRPr="00820646">
        <w:rPr>
          <w:rFonts w:ascii="Arial" w:hAnsi="Arial" w:cs="Arial"/>
        </w:rPr>
        <w:t xml:space="preserve">, </w:t>
      </w:r>
      <w:proofErr w:type="spellStart"/>
      <w:r w:rsidRPr="00820646">
        <w:rPr>
          <w:rFonts w:ascii="Arial" w:hAnsi="Arial" w:cs="Arial"/>
        </w:rPr>
        <w:t>tidaklah</w:t>
      </w:r>
      <w:proofErr w:type="spellEnd"/>
      <w:r w:rsidRPr="00820646">
        <w:rPr>
          <w:rFonts w:ascii="Arial" w:hAnsi="Arial" w:cs="Arial"/>
        </w:rPr>
        <w:t xml:space="preserve"> </w:t>
      </w:r>
      <w:proofErr w:type="spellStart"/>
      <w:r w:rsidRPr="00820646">
        <w:rPr>
          <w:rFonts w:ascii="Arial" w:hAnsi="Arial" w:cs="Arial"/>
        </w:rPr>
        <w:t>muslim</w:t>
      </w:r>
      <w:proofErr w:type="spellEnd"/>
      <w:r w:rsidRPr="00820646">
        <w:rPr>
          <w:rFonts w:ascii="Arial" w:hAnsi="Arial" w:cs="Arial"/>
        </w:rPr>
        <w:t xml:space="preserve"> </w:t>
      </w:r>
      <w:proofErr w:type="spellStart"/>
      <w:r w:rsidRPr="00820646">
        <w:rPr>
          <w:rFonts w:ascii="Arial" w:hAnsi="Arial" w:cs="Arial"/>
        </w:rPr>
        <w:t>sejati</w:t>
      </w:r>
      <w:proofErr w:type="spellEnd"/>
      <w:r w:rsidRPr="00820646">
        <w:rPr>
          <w:rFonts w:ascii="Arial" w:hAnsi="Arial" w:cs="Arial"/>
        </w:rPr>
        <w:t xml:space="preserve"> </w:t>
      </w:r>
      <w:proofErr w:type="spellStart"/>
      <w:r w:rsidRPr="00820646">
        <w:rPr>
          <w:rFonts w:ascii="Arial" w:hAnsi="Arial" w:cs="Arial"/>
        </w:rPr>
        <w:t>jika</w:t>
      </w:r>
      <w:proofErr w:type="spellEnd"/>
      <w:r w:rsidRPr="00820646">
        <w:rPr>
          <w:rFonts w:ascii="Arial" w:hAnsi="Arial" w:cs="Arial"/>
        </w:rPr>
        <w:t xml:space="preserve"> </w:t>
      </w:r>
      <w:proofErr w:type="spellStart"/>
      <w:r w:rsidRPr="00820646">
        <w:rPr>
          <w:rFonts w:ascii="Arial" w:hAnsi="Arial" w:cs="Arial"/>
        </w:rPr>
        <w:t>hanya</w:t>
      </w:r>
      <w:proofErr w:type="spellEnd"/>
      <w:r w:rsidRPr="00820646">
        <w:rPr>
          <w:rFonts w:ascii="Arial" w:hAnsi="Arial" w:cs="Arial"/>
        </w:rPr>
        <w:t xml:space="preserve"> </w:t>
      </w:r>
      <w:proofErr w:type="spellStart"/>
      <w:r w:rsidRPr="00820646">
        <w:rPr>
          <w:rFonts w:ascii="Arial" w:hAnsi="Arial" w:cs="Arial"/>
        </w:rPr>
        <w:t>meyakini</w:t>
      </w:r>
      <w:proofErr w:type="spellEnd"/>
      <w:r w:rsidRPr="00820646">
        <w:rPr>
          <w:rFonts w:ascii="Arial" w:hAnsi="Arial" w:cs="Arial"/>
        </w:rPr>
        <w:t xml:space="preserve"> </w:t>
      </w:r>
      <w:proofErr w:type="spellStart"/>
      <w:r w:rsidRPr="00820646">
        <w:rPr>
          <w:rFonts w:ascii="Arial" w:hAnsi="Arial" w:cs="Arial"/>
        </w:rPr>
        <w:t>kebenaran</w:t>
      </w:r>
      <w:proofErr w:type="spellEnd"/>
      <w:r w:rsidRPr="00820646">
        <w:rPr>
          <w:rFonts w:ascii="Arial" w:hAnsi="Arial" w:cs="Arial"/>
        </w:rPr>
        <w:t xml:space="preserve"> </w:t>
      </w:r>
      <w:proofErr w:type="spellStart"/>
      <w:r w:rsidRPr="00820646">
        <w:rPr>
          <w:rFonts w:ascii="Arial" w:hAnsi="Arial" w:cs="Arial"/>
        </w:rPr>
        <w:t>ajaran</w:t>
      </w:r>
      <w:proofErr w:type="spellEnd"/>
      <w:r w:rsidRPr="00820646">
        <w:rPr>
          <w:rFonts w:ascii="Arial" w:hAnsi="Arial" w:cs="Arial"/>
        </w:rPr>
        <w:t xml:space="preserve"> Islam </w:t>
      </w:r>
      <w:proofErr w:type="spellStart"/>
      <w:r w:rsidRPr="00820646">
        <w:rPr>
          <w:rFonts w:ascii="Arial" w:hAnsi="Arial" w:cs="Arial"/>
        </w:rPr>
        <w:t>itu</w:t>
      </w:r>
      <w:proofErr w:type="spellEnd"/>
      <w:r w:rsidRPr="00820646">
        <w:rPr>
          <w:rFonts w:ascii="Arial" w:hAnsi="Arial" w:cs="Arial"/>
        </w:rPr>
        <w:t xml:space="preserve"> </w:t>
      </w:r>
      <w:proofErr w:type="spellStart"/>
      <w:r w:rsidRPr="00820646">
        <w:rPr>
          <w:rFonts w:ascii="Arial" w:hAnsi="Arial" w:cs="Arial"/>
        </w:rPr>
        <w:t>sendiri</w:t>
      </w:r>
      <w:proofErr w:type="spellEnd"/>
      <w:r w:rsidRPr="00820646">
        <w:rPr>
          <w:rFonts w:ascii="Arial" w:hAnsi="Arial" w:cs="Arial"/>
        </w:rPr>
        <w:t xml:space="preserve"> </w:t>
      </w:r>
      <w:proofErr w:type="spellStart"/>
      <w:r w:rsidRPr="00820646">
        <w:rPr>
          <w:rFonts w:ascii="Arial" w:hAnsi="Arial" w:cs="Arial"/>
        </w:rPr>
        <w:t>tampa</w:t>
      </w:r>
      <w:proofErr w:type="spellEnd"/>
      <w:r w:rsidRPr="00820646">
        <w:rPr>
          <w:rFonts w:ascii="Arial" w:hAnsi="Arial" w:cs="Arial"/>
        </w:rPr>
        <w:t xml:space="preserve"> </w:t>
      </w:r>
      <w:proofErr w:type="spellStart"/>
      <w:r w:rsidRPr="00820646">
        <w:rPr>
          <w:rFonts w:ascii="Arial" w:hAnsi="Arial" w:cs="Arial"/>
        </w:rPr>
        <w:t>mengamalkannya</w:t>
      </w:r>
      <w:proofErr w:type="spellEnd"/>
      <w:r w:rsidRPr="00820646">
        <w:rPr>
          <w:rFonts w:ascii="Arial" w:hAnsi="Arial" w:cs="Arial"/>
        </w:rPr>
        <w:t xml:space="preserve">. </w:t>
      </w:r>
      <w:proofErr w:type="spellStart"/>
      <w:r w:rsidRPr="00820646">
        <w:rPr>
          <w:rFonts w:ascii="Arial" w:hAnsi="Arial" w:cs="Arial"/>
        </w:rPr>
        <w:t>Bahkan</w:t>
      </w:r>
      <w:proofErr w:type="spellEnd"/>
      <w:r w:rsidRPr="00820646">
        <w:rPr>
          <w:rFonts w:ascii="Arial" w:hAnsi="Arial" w:cs="Arial"/>
        </w:rPr>
        <w:t xml:space="preserve">, </w:t>
      </w:r>
      <w:proofErr w:type="spellStart"/>
      <w:r w:rsidRPr="00820646">
        <w:rPr>
          <w:rFonts w:ascii="Arial" w:hAnsi="Arial" w:cs="Arial"/>
        </w:rPr>
        <w:t>tidaklah</w:t>
      </w:r>
      <w:proofErr w:type="spellEnd"/>
      <w:r w:rsidRPr="00820646">
        <w:rPr>
          <w:rFonts w:ascii="Arial" w:hAnsi="Arial" w:cs="Arial"/>
        </w:rPr>
        <w:t xml:space="preserve"> </w:t>
      </w:r>
      <w:proofErr w:type="spellStart"/>
      <w:r w:rsidRPr="00820646">
        <w:rPr>
          <w:rFonts w:ascii="Arial" w:hAnsi="Arial" w:cs="Arial"/>
        </w:rPr>
        <w:t>dapat</w:t>
      </w:r>
      <w:proofErr w:type="spellEnd"/>
      <w:r w:rsidRPr="00820646">
        <w:rPr>
          <w:rFonts w:ascii="Arial" w:hAnsi="Arial" w:cs="Arial"/>
        </w:rPr>
        <w:t xml:space="preserve"> </w:t>
      </w:r>
      <w:proofErr w:type="spellStart"/>
      <w:r w:rsidRPr="00820646">
        <w:rPr>
          <w:rFonts w:ascii="Arial" w:hAnsi="Arial" w:cs="Arial"/>
        </w:rPr>
        <w:t>disebut</w:t>
      </w:r>
      <w:proofErr w:type="spellEnd"/>
      <w:r w:rsidRPr="00820646">
        <w:rPr>
          <w:rFonts w:ascii="Arial" w:hAnsi="Arial" w:cs="Arial"/>
        </w:rPr>
        <w:t xml:space="preserve"> Muslim orang yang </w:t>
      </w:r>
      <w:proofErr w:type="spellStart"/>
      <w:r w:rsidRPr="00820646">
        <w:rPr>
          <w:rFonts w:ascii="Arial" w:hAnsi="Arial" w:cs="Arial"/>
        </w:rPr>
        <w:t>mengamalkan</w:t>
      </w:r>
      <w:proofErr w:type="spellEnd"/>
      <w:r w:rsidRPr="00820646">
        <w:rPr>
          <w:rFonts w:ascii="Arial" w:hAnsi="Arial" w:cs="Arial"/>
        </w:rPr>
        <w:t xml:space="preserve"> </w:t>
      </w:r>
      <w:proofErr w:type="spellStart"/>
      <w:r w:rsidRPr="00820646">
        <w:rPr>
          <w:rFonts w:ascii="Arial" w:hAnsi="Arial" w:cs="Arial"/>
        </w:rPr>
        <w:t>sebagian</w:t>
      </w:r>
      <w:proofErr w:type="spellEnd"/>
      <w:r w:rsidRPr="00820646">
        <w:rPr>
          <w:rFonts w:ascii="Arial" w:hAnsi="Arial" w:cs="Arial"/>
        </w:rPr>
        <w:t xml:space="preserve"> </w:t>
      </w:r>
      <w:proofErr w:type="spellStart"/>
      <w:r w:rsidRPr="00820646">
        <w:rPr>
          <w:rFonts w:ascii="Arial" w:hAnsi="Arial" w:cs="Arial"/>
        </w:rPr>
        <w:t>ajaran</w:t>
      </w:r>
      <w:proofErr w:type="spellEnd"/>
      <w:r w:rsidRPr="00820646">
        <w:rPr>
          <w:rFonts w:ascii="Arial" w:hAnsi="Arial" w:cs="Arial"/>
        </w:rPr>
        <w:t xml:space="preserve"> Islam </w:t>
      </w:r>
      <w:proofErr w:type="spellStart"/>
      <w:r w:rsidRPr="00820646">
        <w:rPr>
          <w:rFonts w:ascii="Arial" w:hAnsi="Arial" w:cs="Arial"/>
        </w:rPr>
        <w:t>tetapi</w:t>
      </w:r>
      <w:proofErr w:type="spellEnd"/>
      <w:r w:rsidRPr="00820646">
        <w:rPr>
          <w:rFonts w:ascii="Arial" w:hAnsi="Arial" w:cs="Arial"/>
        </w:rPr>
        <w:t xml:space="preserve"> </w:t>
      </w:r>
      <w:proofErr w:type="spellStart"/>
      <w:r w:rsidRPr="00820646">
        <w:rPr>
          <w:rFonts w:ascii="Arial" w:hAnsi="Arial" w:cs="Arial"/>
        </w:rPr>
        <w:t>tidak</w:t>
      </w:r>
      <w:proofErr w:type="spellEnd"/>
      <w:r w:rsidRPr="00820646">
        <w:rPr>
          <w:rFonts w:ascii="Arial" w:hAnsi="Arial" w:cs="Arial"/>
        </w:rPr>
        <w:t xml:space="preserve"> </w:t>
      </w:r>
      <w:proofErr w:type="spellStart"/>
      <w:r w:rsidRPr="00820646">
        <w:rPr>
          <w:rFonts w:ascii="Arial" w:hAnsi="Arial" w:cs="Arial"/>
        </w:rPr>
        <w:t>meyakini</w:t>
      </w:r>
      <w:proofErr w:type="spellEnd"/>
      <w:r w:rsidRPr="00820646">
        <w:rPr>
          <w:rFonts w:ascii="Arial" w:hAnsi="Arial" w:cs="Arial"/>
        </w:rPr>
        <w:t xml:space="preserve"> </w:t>
      </w:r>
      <w:proofErr w:type="spellStart"/>
      <w:r w:rsidRPr="00820646">
        <w:rPr>
          <w:rFonts w:ascii="Arial" w:hAnsi="Arial" w:cs="Arial"/>
        </w:rPr>
        <w:t>kebenarannya</w:t>
      </w:r>
      <w:proofErr w:type="spellEnd"/>
      <w:r w:rsidRPr="00820646">
        <w:rPr>
          <w:rFonts w:ascii="Arial" w:hAnsi="Arial" w:cs="Arial"/>
        </w:rPr>
        <w:t xml:space="preserve">. </w:t>
      </w:r>
      <w:proofErr w:type="spellStart"/>
      <w:proofErr w:type="gramStart"/>
      <w:r w:rsidRPr="00820646">
        <w:rPr>
          <w:rFonts w:ascii="Arial" w:hAnsi="Arial" w:cs="Arial"/>
        </w:rPr>
        <w:t>Sebagai</w:t>
      </w:r>
      <w:proofErr w:type="spellEnd"/>
      <w:r w:rsidRPr="00820646">
        <w:rPr>
          <w:rFonts w:ascii="Arial" w:hAnsi="Arial" w:cs="Arial"/>
        </w:rPr>
        <w:t xml:space="preserve">  </w:t>
      </w:r>
      <w:proofErr w:type="spellStart"/>
      <w:r w:rsidRPr="00820646">
        <w:rPr>
          <w:rFonts w:ascii="Arial" w:hAnsi="Arial" w:cs="Arial"/>
        </w:rPr>
        <w:t>pelajar</w:t>
      </w:r>
      <w:proofErr w:type="spellEnd"/>
      <w:proofErr w:type="gramEnd"/>
      <w:r w:rsidRPr="00820646">
        <w:rPr>
          <w:rFonts w:ascii="Arial" w:hAnsi="Arial" w:cs="Arial"/>
        </w:rPr>
        <w:t xml:space="preserve"> </w:t>
      </w:r>
      <w:proofErr w:type="spellStart"/>
      <w:r w:rsidRPr="00820646">
        <w:rPr>
          <w:rFonts w:ascii="Arial" w:hAnsi="Arial" w:cs="Arial"/>
        </w:rPr>
        <w:t>muslim</w:t>
      </w:r>
      <w:proofErr w:type="spellEnd"/>
      <w:r w:rsidRPr="00820646">
        <w:rPr>
          <w:rFonts w:ascii="Arial" w:hAnsi="Arial" w:cs="Arial"/>
        </w:rPr>
        <w:t xml:space="preserve"> yang </w:t>
      </w:r>
      <w:proofErr w:type="spellStart"/>
      <w:r w:rsidRPr="00820646">
        <w:rPr>
          <w:rFonts w:ascii="Arial" w:hAnsi="Arial" w:cs="Arial"/>
        </w:rPr>
        <w:t>mendapatkan</w:t>
      </w:r>
      <w:proofErr w:type="spellEnd"/>
      <w:r w:rsidRPr="00820646">
        <w:rPr>
          <w:rFonts w:ascii="Arial" w:hAnsi="Arial" w:cs="Arial"/>
        </w:rPr>
        <w:t xml:space="preserve"> </w:t>
      </w:r>
      <w:proofErr w:type="spellStart"/>
      <w:r w:rsidRPr="00820646">
        <w:rPr>
          <w:rFonts w:ascii="Arial" w:hAnsi="Arial" w:cs="Arial"/>
        </w:rPr>
        <w:t>ajaran</w:t>
      </w:r>
      <w:proofErr w:type="spellEnd"/>
      <w:r w:rsidRPr="00820646">
        <w:rPr>
          <w:rFonts w:ascii="Arial" w:hAnsi="Arial" w:cs="Arial"/>
        </w:rPr>
        <w:t xml:space="preserve"> Islam </w:t>
      </w:r>
      <w:proofErr w:type="spellStart"/>
      <w:r w:rsidRPr="00820646">
        <w:rPr>
          <w:rFonts w:ascii="Arial" w:hAnsi="Arial" w:cs="Arial"/>
        </w:rPr>
        <w:t>seharusnya</w:t>
      </w:r>
      <w:proofErr w:type="spellEnd"/>
      <w:r w:rsidRPr="00820646">
        <w:rPr>
          <w:rFonts w:ascii="Arial" w:hAnsi="Arial" w:cs="Arial"/>
        </w:rPr>
        <w:t xml:space="preserve"> </w:t>
      </w:r>
      <w:proofErr w:type="spellStart"/>
      <w:r w:rsidRPr="00820646">
        <w:rPr>
          <w:rFonts w:ascii="Arial" w:hAnsi="Arial" w:cs="Arial"/>
        </w:rPr>
        <w:t>terbentengi</w:t>
      </w:r>
      <w:proofErr w:type="spellEnd"/>
      <w:r w:rsidRPr="00820646">
        <w:rPr>
          <w:rFonts w:ascii="Arial" w:hAnsi="Arial" w:cs="Arial"/>
        </w:rPr>
        <w:t xml:space="preserve"> </w:t>
      </w:r>
      <w:proofErr w:type="spellStart"/>
      <w:r w:rsidRPr="00820646">
        <w:rPr>
          <w:rFonts w:ascii="Arial" w:hAnsi="Arial" w:cs="Arial"/>
        </w:rPr>
        <w:t>dengan</w:t>
      </w:r>
      <w:proofErr w:type="spellEnd"/>
      <w:r w:rsidRPr="00820646">
        <w:rPr>
          <w:rFonts w:ascii="Arial" w:hAnsi="Arial" w:cs="Arial"/>
        </w:rPr>
        <w:t xml:space="preserve"> </w:t>
      </w:r>
      <w:proofErr w:type="spellStart"/>
      <w:r w:rsidRPr="00820646">
        <w:rPr>
          <w:rFonts w:ascii="Arial" w:hAnsi="Arial" w:cs="Arial"/>
        </w:rPr>
        <w:t>nilai-nilai</w:t>
      </w:r>
      <w:proofErr w:type="spellEnd"/>
      <w:r w:rsidRPr="00820646">
        <w:rPr>
          <w:rFonts w:ascii="Arial" w:hAnsi="Arial" w:cs="Arial"/>
        </w:rPr>
        <w:t xml:space="preserve"> Islam yang </w:t>
      </w:r>
      <w:proofErr w:type="spellStart"/>
      <w:r w:rsidRPr="00820646">
        <w:rPr>
          <w:rFonts w:ascii="Arial" w:hAnsi="Arial" w:cs="Arial"/>
        </w:rPr>
        <w:t>orientasi</w:t>
      </w:r>
      <w:proofErr w:type="spellEnd"/>
      <w:r w:rsidRPr="00820646">
        <w:rPr>
          <w:rFonts w:ascii="Arial" w:hAnsi="Arial" w:cs="Arial"/>
        </w:rPr>
        <w:t xml:space="preserve"> </w:t>
      </w:r>
      <w:proofErr w:type="spellStart"/>
      <w:r w:rsidRPr="00820646">
        <w:rPr>
          <w:rFonts w:ascii="Arial" w:hAnsi="Arial" w:cs="Arial"/>
        </w:rPr>
        <w:t>hidupnya</w:t>
      </w:r>
      <w:proofErr w:type="spellEnd"/>
      <w:r w:rsidRPr="00820646">
        <w:rPr>
          <w:rFonts w:ascii="Arial" w:hAnsi="Arial" w:cs="Arial"/>
        </w:rPr>
        <w:t xml:space="preserve"> </w:t>
      </w:r>
      <w:proofErr w:type="spellStart"/>
      <w:r w:rsidRPr="00820646">
        <w:rPr>
          <w:rFonts w:ascii="Arial" w:hAnsi="Arial" w:cs="Arial"/>
        </w:rPr>
        <w:t>adalah</w:t>
      </w:r>
      <w:proofErr w:type="spellEnd"/>
      <w:r w:rsidRPr="00820646">
        <w:rPr>
          <w:rFonts w:ascii="Arial" w:hAnsi="Arial" w:cs="Arial"/>
        </w:rPr>
        <w:t xml:space="preserve"> </w:t>
      </w:r>
      <w:proofErr w:type="spellStart"/>
      <w:r w:rsidRPr="00820646">
        <w:rPr>
          <w:rFonts w:ascii="Arial" w:hAnsi="Arial" w:cs="Arial"/>
        </w:rPr>
        <w:t>akhirat</w:t>
      </w:r>
      <w:proofErr w:type="spellEnd"/>
      <w:r w:rsidRPr="00820646">
        <w:rPr>
          <w:rFonts w:ascii="Arial" w:hAnsi="Arial" w:cs="Arial"/>
        </w:rPr>
        <w:t xml:space="preserve"> (Tamimi L. and Tamimi A. 2014), </w:t>
      </w:r>
      <w:proofErr w:type="spellStart"/>
      <w:r w:rsidRPr="00820646">
        <w:rPr>
          <w:rFonts w:ascii="Arial" w:hAnsi="Arial" w:cs="Arial"/>
        </w:rPr>
        <w:t>terkait</w:t>
      </w:r>
      <w:proofErr w:type="spellEnd"/>
      <w:r w:rsidRPr="00820646">
        <w:rPr>
          <w:rFonts w:ascii="Arial" w:hAnsi="Arial" w:cs="Arial"/>
        </w:rPr>
        <w:t xml:space="preserve"> </w:t>
      </w:r>
      <w:proofErr w:type="spellStart"/>
      <w:r w:rsidRPr="00820646">
        <w:rPr>
          <w:rFonts w:ascii="Arial" w:hAnsi="Arial" w:cs="Arial"/>
        </w:rPr>
        <w:t>dengan</w:t>
      </w:r>
      <w:proofErr w:type="spellEnd"/>
      <w:r w:rsidRPr="00820646">
        <w:rPr>
          <w:rFonts w:ascii="Arial" w:hAnsi="Arial" w:cs="Arial"/>
        </w:rPr>
        <w:t xml:space="preserve"> </w:t>
      </w:r>
      <w:proofErr w:type="spellStart"/>
      <w:r w:rsidRPr="00820646">
        <w:rPr>
          <w:rFonts w:ascii="Arial" w:hAnsi="Arial" w:cs="Arial"/>
        </w:rPr>
        <w:t>pemahaman</w:t>
      </w:r>
      <w:proofErr w:type="spellEnd"/>
      <w:r w:rsidRPr="00820646">
        <w:rPr>
          <w:rFonts w:ascii="Arial" w:hAnsi="Arial" w:cs="Arial"/>
        </w:rPr>
        <w:t xml:space="preserve"> </w:t>
      </w:r>
      <w:proofErr w:type="spellStart"/>
      <w:r w:rsidRPr="00820646">
        <w:rPr>
          <w:rFonts w:ascii="Arial" w:hAnsi="Arial" w:cs="Arial"/>
        </w:rPr>
        <w:t>radikalisme</w:t>
      </w:r>
      <w:proofErr w:type="spellEnd"/>
      <w:r w:rsidRPr="00820646">
        <w:rPr>
          <w:rFonts w:ascii="Arial" w:hAnsi="Arial" w:cs="Arial"/>
        </w:rPr>
        <w:t xml:space="preserve"> yang salah.</w:t>
      </w:r>
    </w:p>
    <w:p w14:paraId="18B99F29" w14:textId="77777777" w:rsidR="00820646" w:rsidRPr="00820646" w:rsidRDefault="00820646" w:rsidP="00820646">
      <w:pPr>
        <w:spacing w:after="0" w:line="360" w:lineRule="auto"/>
        <w:ind w:firstLine="709"/>
        <w:jc w:val="both"/>
        <w:rPr>
          <w:rFonts w:ascii="Arial" w:hAnsi="Arial" w:cs="Arial"/>
          <w:color w:val="FF0000"/>
        </w:rPr>
      </w:pPr>
      <w:r w:rsidRPr="00820646">
        <w:rPr>
          <w:rFonts w:ascii="Arial" w:hAnsi="Arial" w:cs="Arial"/>
        </w:rPr>
        <w:t xml:space="preserve">Tulisan </w:t>
      </w:r>
      <w:proofErr w:type="spellStart"/>
      <w:r w:rsidRPr="00820646">
        <w:rPr>
          <w:rFonts w:ascii="Arial" w:hAnsi="Arial" w:cs="Arial"/>
        </w:rPr>
        <w:t>ini</w:t>
      </w:r>
      <w:proofErr w:type="spellEnd"/>
      <w:r w:rsidRPr="00820646">
        <w:rPr>
          <w:rFonts w:ascii="Arial" w:hAnsi="Arial" w:cs="Arial"/>
        </w:rPr>
        <w:t xml:space="preserve"> </w:t>
      </w:r>
      <w:proofErr w:type="spellStart"/>
      <w:r w:rsidRPr="00820646">
        <w:rPr>
          <w:rFonts w:ascii="Arial" w:hAnsi="Arial" w:cs="Arial"/>
        </w:rPr>
        <w:t>bertujuan</w:t>
      </w:r>
      <w:proofErr w:type="spellEnd"/>
      <w:r w:rsidRPr="00820646">
        <w:rPr>
          <w:rFonts w:ascii="Arial" w:hAnsi="Arial" w:cs="Arial"/>
        </w:rPr>
        <w:t xml:space="preserve"> </w:t>
      </w:r>
      <w:proofErr w:type="spellStart"/>
      <w:r w:rsidRPr="00820646">
        <w:rPr>
          <w:rFonts w:ascii="Arial" w:hAnsi="Arial" w:cs="Arial"/>
        </w:rPr>
        <w:t>mendeskripsikan</w:t>
      </w:r>
      <w:proofErr w:type="spellEnd"/>
      <w:r w:rsidRPr="00820646">
        <w:rPr>
          <w:rFonts w:ascii="Arial" w:hAnsi="Arial" w:cs="Arial"/>
        </w:rPr>
        <w:t xml:space="preserve"> </w:t>
      </w:r>
      <w:proofErr w:type="spellStart"/>
      <w:r w:rsidRPr="00820646">
        <w:rPr>
          <w:rFonts w:ascii="Arial" w:hAnsi="Arial" w:cs="Arial"/>
        </w:rPr>
        <w:t>penggunaan</w:t>
      </w:r>
      <w:proofErr w:type="spellEnd"/>
      <w:r w:rsidRPr="00820646">
        <w:rPr>
          <w:rFonts w:ascii="Arial" w:hAnsi="Arial" w:cs="Arial"/>
        </w:rPr>
        <w:t xml:space="preserve"> media </w:t>
      </w:r>
      <w:proofErr w:type="spellStart"/>
      <w:r w:rsidRPr="00820646">
        <w:rPr>
          <w:rFonts w:ascii="Arial" w:hAnsi="Arial" w:cs="Arial"/>
        </w:rPr>
        <w:t>sosial</w:t>
      </w:r>
      <w:proofErr w:type="spellEnd"/>
      <w:r w:rsidRPr="00820646">
        <w:rPr>
          <w:rFonts w:ascii="Arial" w:hAnsi="Arial" w:cs="Arial"/>
        </w:rPr>
        <w:t xml:space="preserve"> oleh </w:t>
      </w:r>
      <w:proofErr w:type="spellStart"/>
      <w:r w:rsidRPr="00820646">
        <w:rPr>
          <w:rFonts w:ascii="Arial" w:hAnsi="Arial" w:cs="Arial"/>
        </w:rPr>
        <w:t>pelajar</w:t>
      </w:r>
      <w:proofErr w:type="spellEnd"/>
      <w:r w:rsidRPr="00820646">
        <w:rPr>
          <w:rFonts w:ascii="Arial" w:hAnsi="Arial" w:cs="Arial"/>
        </w:rPr>
        <w:t xml:space="preserve"> </w:t>
      </w:r>
      <w:proofErr w:type="spellStart"/>
      <w:r w:rsidRPr="00820646">
        <w:rPr>
          <w:rFonts w:ascii="Arial" w:hAnsi="Arial" w:cs="Arial"/>
        </w:rPr>
        <w:t>muslim</w:t>
      </w:r>
      <w:proofErr w:type="spellEnd"/>
      <w:r w:rsidRPr="00820646">
        <w:rPr>
          <w:rFonts w:ascii="Arial" w:hAnsi="Arial" w:cs="Arial"/>
        </w:rPr>
        <w:t xml:space="preserve"> dan </w:t>
      </w:r>
      <w:proofErr w:type="spellStart"/>
      <w:r w:rsidRPr="00820646">
        <w:rPr>
          <w:rFonts w:ascii="Arial" w:hAnsi="Arial" w:cs="Arial"/>
        </w:rPr>
        <w:t>pemahaman</w:t>
      </w:r>
      <w:proofErr w:type="spellEnd"/>
      <w:r w:rsidRPr="00820646">
        <w:rPr>
          <w:rFonts w:ascii="Arial" w:hAnsi="Arial" w:cs="Arial"/>
        </w:rPr>
        <w:t xml:space="preserve"> </w:t>
      </w:r>
      <w:proofErr w:type="spellStart"/>
      <w:r w:rsidRPr="00820646">
        <w:rPr>
          <w:rFonts w:ascii="Arial" w:hAnsi="Arial" w:cs="Arial"/>
        </w:rPr>
        <w:t>mereka</w:t>
      </w:r>
      <w:proofErr w:type="spellEnd"/>
      <w:r w:rsidRPr="00820646">
        <w:rPr>
          <w:rFonts w:ascii="Arial" w:hAnsi="Arial" w:cs="Arial"/>
        </w:rPr>
        <w:t xml:space="preserve"> </w:t>
      </w:r>
      <w:proofErr w:type="spellStart"/>
      <w:r w:rsidRPr="00820646">
        <w:rPr>
          <w:rFonts w:ascii="Arial" w:hAnsi="Arial" w:cs="Arial"/>
        </w:rPr>
        <w:t>tentang</w:t>
      </w:r>
      <w:proofErr w:type="spellEnd"/>
      <w:r w:rsidRPr="00820646">
        <w:rPr>
          <w:rFonts w:ascii="Arial" w:hAnsi="Arial" w:cs="Arial"/>
        </w:rPr>
        <w:t xml:space="preserve"> </w:t>
      </w:r>
      <w:proofErr w:type="spellStart"/>
      <w:r w:rsidRPr="00820646">
        <w:rPr>
          <w:rFonts w:ascii="Arial" w:hAnsi="Arial" w:cs="Arial"/>
        </w:rPr>
        <w:t>radikalisme</w:t>
      </w:r>
      <w:proofErr w:type="spellEnd"/>
      <w:r w:rsidRPr="00820646">
        <w:rPr>
          <w:rFonts w:ascii="Arial" w:hAnsi="Arial" w:cs="Arial"/>
        </w:rPr>
        <w:t xml:space="preserve">. Hasil </w:t>
      </w:r>
      <w:proofErr w:type="spellStart"/>
      <w:r w:rsidRPr="00820646">
        <w:rPr>
          <w:rFonts w:ascii="Arial" w:hAnsi="Arial" w:cs="Arial"/>
        </w:rPr>
        <w:t>penelitian</w:t>
      </w:r>
      <w:proofErr w:type="spellEnd"/>
      <w:r w:rsidRPr="00820646">
        <w:rPr>
          <w:rFonts w:ascii="Arial" w:hAnsi="Arial" w:cs="Arial"/>
        </w:rPr>
        <w:t xml:space="preserve"> </w:t>
      </w:r>
      <w:proofErr w:type="spellStart"/>
      <w:r w:rsidRPr="00820646">
        <w:rPr>
          <w:rFonts w:ascii="Arial" w:hAnsi="Arial" w:cs="Arial"/>
        </w:rPr>
        <w:t>ini</w:t>
      </w:r>
      <w:proofErr w:type="spellEnd"/>
      <w:r w:rsidRPr="00820646">
        <w:rPr>
          <w:rFonts w:ascii="Arial" w:hAnsi="Arial" w:cs="Arial"/>
        </w:rPr>
        <w:t xml:space="preserve"> </w:t>
      </w:r>
      <w:proofErr w:type="spellStart"/>
      <w:r w:rsidRPr="00820646">
        <w:rPr>
          <w:rFonts w:ascii="Arial" w:hAnsi="Arial" w:cs="Arial"/>
        </w:rPr>
        <w:t>menjadi</w:t>
      </w:r>
      <w:proofErr w:type="spellEnd"/>
      <w:r w:rsidRPr="00820646">
        <w:rPr>
          <w:rFonts w:ascii="Arial" w:hAnsi="Arial" w:cs="Arial"/>
        </w:rPr>
        <w:t xml:space="preserve"> </w:t>
      </w:r>
      <w:proofErr w:type="spellStart"/>
      <w:r w:rsidRPr="00820646">
        <w:rPr>
          <w:rFonts w:ascii="Arial" w:hAnsi="Arial" w:cs="Arial"/>
        </w:rPr>
        <w:t>sinyal</w:t>
      </w:r>
      <w:proofErr w:type="spellEnd"/>
      <w:r w:rsidRPr="00820646">
        <w:rPr>
          <w:rFonts w:ascii="Arial" w:hAnsi="Arial" w:cs="Arial"/>
        </w:rPr>
        <w:t xml:space="preserve"> yang </w:t>
      </w:r>
      <w:proofErr w:type="spellStart"/>
      <w:r w:rsidRPr="00820646">
        <w:rPr>
          <w:rFonts w:ascii="Arial" w:hAnsi="Arial" w:cs="Arial"/>
        </w:rPr>
        <w:t>harus</w:t>
      </w:r>
      <w:proofErr w:type="spellEnd"/>
      <w:r w:rsidRPr="00820646">
        <w:rPr>
          <w:rFonts w:ascii="Arial" w:hAnsi="Arial" w:cs="Arial"/>
        </w:rPr>
        <w:t xml:space="preserve"> </w:t>
      </w:r>
      <w:proofErr w:type="spellStart"/>
      <w:r w:rsidRPr="00820646">
        <w:rPr>
          <w:rFonts w:ascii="Arial" w:hAnsi="Arial" w:cs="Arial"/>
        </w:rPr>
        <w:t>diwaspadai</w:t>
      </w:r>
      <w:proofErr w:type="spellEnd"/>
      <w:r w:rsidRPr="00820646">
        <w:rPr>
          <w:rFonts w:ascii="Arial" w:hAnsi="Arial" w:cs="Arial"/>
        </w:rPr>
        <w:t xml:space="preserve"> orang </w:t>
      </w:r>
      <w:proofErr w:type="spellStart"/>
      <w:r w:rsidRPr="00820646">
        <w:rPr>
          <w:rFonts w:ascii="Arial" w:hAnsi="Arial" w:cs="Arial"/>
        </w:rPr>
        <w:t>tua</w:t>
      </w:r>
      <w:proofErr w:type="spellEnd"/>
      <w:r w:rsidRPr="00820646">
        <w:rPr>
          <w:rFonts w:ascii="Arial" w:hAnsi="Arial" w:cs="Arial"/>
        </w:rPr>
        <w:t xml:space="preserve">, para </w:t>
      </w:r>
      <w:proofErr w:type="spellStart"/>
      <w:r w:rsidRPr="00820646">
        <w:rPr>
          <w:rFonts w:ascii="Arial" w:hAnsi="Arial" w:cs="Arial"/>
        </w:rPr>
        <w:t>pendidik</w:t>
      </w:r>
      <w:proofErr w:type="spellEnd"/>
      <w:r w:rsidRPr="00820646">
        <w:rPr>
          <w:rFonts w:ascii="Arial" w:hAnsi="Arial" w:cs="Arial"/>
        </w:rPr>
        <w:t xml:space="preserve"> </w:t>
      </w:r>
      <w:proofErr w:type="spellStart"/>
      <w:r w:rsidRPr="00820646">
        <w:rPr>
          <w:rFonts w:ascii="Arial" w:hAnsi="Arial" w:cs="Arial"/>
        </w:rPr>
        <w:t>tentang</w:t>
      </w:r>
      <w:proofErr w:type="spellEnd"/>
      <w:r w:rsidRPr="00820646">
        <w:rPr>
          <w:rFonts w:ascii="Arial" w:hAnsi="Arial" w:cs="Arial"/>
        </w:rPr>
        <w:t xml:space="preserve"> </w:t>
      </w:r>
      <w:proofErr w:type="spellStart"/>
      <w:r w:rsidRPr="00820646">
        <w:rPr>
          <w:rFonts w:ascii="Arial" w:hAnsi="Arial" w:cs="Arial"/>
        </w:rPr>
        <w:t>seberapa</w:t>
      </w:r>
      <w:proofErr w:type="spellEnd"/>
      <w:r w:rsidRPr="00820646">
        <w:rPr>
          <w:rFonts w:ascii="Arial" w:hAnsi="Arial" w:cs="Arial"/>
        </w:rPr>
        <w:t xml:space="preserve"> </w:t>
      </w:r>
      <w:proofErr w:type="spellStart"/>
      <w:r w:rsidRPr="00820646">
        <w:rPr>
          <w:rFonts w:ascii="Arial" w:hAnsi="Arial" w:cs="Arial"/>
        </w:rPr>
        <w:t>mengkhawatirkannya</w:t>
      </w:r>
      <w:proofErr w:type="spellEnd"/>
      <w:r w:rsidRPr="00820646">
        <w:rPr>
          <w:rFonts w:ascii="Arial" w:hAnsi="Arial" w:cs="Arial"/>
        </w:rPr>
        <w:t xml:space="preserve"> </w:t>
      </w:r>
      <w:proofErr w:type="spellStart"/>
      <w:r w:rsidRPr="00820646">
        <w:rPr>
          <w:rFonts w:ascii="Arial" w:hAnsi="Arial" w:cs="Arial"/>
        </w:rPr>
        <w:t>generasi</w:t>
      </w:r>
      <w:proofErr w:type="spellEnd"/>
      <w:r w:rsidRPr="00820646">
        <w:rPr>
          <w:rFonts w:ascii="Arial" w:hAnsi="Arial" w:cs="Arial"/>
        </w:rPr>
        <w:t xml:space="preserve"> </w:t>
      </w:r>
      <w:proofErr w:type="spellStart"/>
      <w:r w:rsidRPr="00820646">
        <w:rPr>
          <w:rFonts w:ascii="Arial" w:hAnsi="Arial" w:cs="Arial"/>
        </w:rPr>
        <w:t>milenial</w:t>
      </w:r>
      <w:proofErr w:type="spellEnd"/>
      <w:r w:rsidRPr="00820646">
        <w:rPr>
          <w:rFonts w:ascii="Arial" w:hAnsi="Arial" w:cs="Arial"/>
        </w:rPr>
        <w:t xml:space="preserve"> </w:t>
      </w:r>
      <w:proofErr w:type="spellStart"/>
      <w:r w:rsidRPr="00820646">
        <w:rPr>
          <w:rFonts w:ascii="Arial" w:hAnsi="Arial" w:cs="Arial"/>
        </w:rPr>
        <w:t>muslim</w:t>
      </w:r>
      <w:proofErr w:type="spellEnd"/>
      <w:r w:rsidRPr="00820646">
        <w:rPr>
          <w:rFonts w:ascii="Arial" w:hAnsi="Arial" w:cs="Arial"/>
        </w:rPr>
        <w:t xml:space="preserve"> </w:t>
      </w:r>
      <w:proofErr w:type="spellStart"/>
      <w:r w:rsidRPr="00820646">
        <w:rPr>
          <w:rFonts w:ascii="Arial" w:hAnsi="Arial" w:cs="Arial"/>
        </w:rPr>
        <w:t>dalam</w:t>
      </w:r>
      <w:proofErr w:type="spellEnd"/>
      <w:r w:rsidRPr="00820646">
        <w:rPr>
          <w:rFonts w:ascii="Arial" w:hAnsi="Arial" w:cs="Arial"/>
        </w:rPr>
        <w:t xml:space="preserve"> </w:t>
      </w:r>
      <w:proofErr w:type="spellStart"/>
      <w:r w:rsidRPr="00820646">
        <w:rPr>
          <w:rFonts w:ascii="Arial" w:hAnsi="Arial" w:cs="Arial"/>
        </w:rPr>
        <w:t>menggunakan</w:t>
      </w:r>
      <w:proofErr w:type="spellEnd"/>
      <w:r w:rsidRPr="00820646">
        <w:rPr>
          <w:rFonts w:ascii="Arial" w:hAnsi="Arial" w:cs="Arial"/>
        </w:rPr>
        <w:t xml:space="preserve"> internet. </w:t>
      </w:r>
    </w:p>
    <w:p w14:paraId="5737F4FD" w14:textId="77777777" w:rsidR="00820646" w:rsidRDefault="00820646" w:rsidP="00177698">
      <w:pPr>
        <w:spacing w:line="480" w:lineRule="auto"/>
        <w:jc w:val="both"/>
        <w:rPr>
          <w:rFonts w:asciiTheme="minorBidi" w:hAnsiTheme="minorBidi"/>
          <w:b/>
          <w:lang w:val="id-ID"/>
        </w:rPr>
      </w:pPr>
    </w:p>
    <w:p w14:paraId="58CD6E6D" w14:textId="77777777" w:rsidR="00D612FD" w:rsidRPr="007C0F42" w:rsidRDefault="00177698" w:rsidP="00177698">
      <w:pPr>
        <w:spacing w:line="360" w:lineRule="auto"/>
        <w:jc w:val="center"/>
        <w:rPr>
          <w:rFonts w:asciiTheme="minorBidi" w:hAnsiTheme="minorBidi"/>
          <w:b/>
          <w:bCs/>
          <w:lang w:val="id-ID"/>
        </w:rPr>
      </w:pPr>
      <w:r w:rsidRPr="007C0F42">
        <w:rPr>
          <w:rFonts w:asciiTheme="minorBidi" w:hAnsiTheme="minorBidi"/>
          <w:b/>
          <w:bCs/>
          <w:lang w:val="id-ID"/>
        </w:rPr>
        <w:lastRenderedPageBreak/>
        <w:t>Metode</w:t>
      </w:r>
    </w:p>
    <w:p w14:paraId="5C123266" w14:textId="5E5B5D26" w:rsidR="00177698" w:rsidRPr="007C0F42" w:rsidRDefault="00177698" w:rsidP="00177698">
      <w:pPr>
        <w:pStyle w:val="ListParagraph"/>
        <w:spacing w:line="360" w:lineRule="auto"/>
        <w:ind w:left="0"/>
        <w:jc w:val="both"/>
        <w:rPr>
          <w:rFonts w:ascii="Arial" w:eastAsia="Arial Unicode MS" w:hAnsi="Arial" w:cs="Arial"/>
          <w:lang w:val="id-ID"/>
        </w:rPr>
      </w:pPr>
      <w:r w:rsidRPr="007C0F42">
        <w:rPr>
          <w:rFonts w:ascii="Arial" w:eastAsia="Arial Unicode MS" w:hAnsi="Arial" w:cs="Arial"/>
          <w:lang w:val="id-ID"/>
        </w:rPr>
        <w:t xml:space="preserve">Metode </w:t>
      </w:r>
    </w:p>
    <w:p w14:paraId="412454FC" w14:textId="4542684A" w:rsidR="00177698" w:rsidRPr="001D52A1" w:rsidRDefault="001D52A1" w:rsidP="00177698">
      <w:pPr>
        <w:pStyle w:val="ListParagraph"/>
        <w:spacing w:line="360" w:lineRule="auto"/>
        <w:ind w:left="0"/>
        <w:jc w:val="both"/>
        <w:rPr>
          <w:rFonts w:ascii="Arial" w:hAnsi="Arial" w:cs="Arial"/>
        </w:rPr>
      </w:pPr>
      <w:proofErr w:type="spellStart"/>
      <w:r w:rsidRPr="001D52A1">
        <w:rPr>
          <w:rFonts w:ascii="Arial" w:hAnsi="Arial" w:cs="Arial"/>
        </w:rPr>
        <w:t>Penelitian</w:t>
      </w:r>
      <w:proofErr w:type="spellEnd"/>
      <w:r w:rsidRPr="001D52A1">
        <w:rPr>
          <w:rFonts w:ascii="Arial" w:hAnsi="Arial" w:cs="Arial"/>
        </w:rPr>
        <w:t xml:space="preserve"> </w:t>
      </w:r>
      <w:proofErr w:type="spellStart"/>
      <w:r w:rsidRPr="001D52A1">
        <w:rPr>
          <w:rFonts w:ascii="Arial" w:hAnsi="Arial" w:cs="Arial"/>
        </w:rPr>
        <w:t>ini</w:t>
      </w:r>
      <w:proofErr w:type="spellEnd"/>
      <w:r w:rsidRPr="001D52A1">
        <w:rPr>
          <w:rFonts w:ascii="Arial" w:hAnsi="Arial" w:cs="Arial"/>
        </w:rPr>
        <w:t xml:space="preserve"> </w:t>
      </w:r>
      <w:proofErr w:type="spellStart"/>
      <w:r w:rsidRPr="001D52A1">
        <w:rPr>
          <w:rFonts w:ascii="Arial" w:hAnsi="Arial" w:cs="Arial"/>
        </w:rPr>
        <w:t>menggunakan</w:t>
      </w:r>
      <w:proofErr w:type="spellEnd"/>
      <w:r w:rsidRPr="001D52A1">
        <w:rPr>
          <w:rFonts w:ascii="Arial" w:hAnsi="Arial" w:cs="Arial"/>
        </w:rPr>
        <w:t xml:space="preserve"> </w:t>
      </w:r>
      <w:proofErr w:type="spellStart"/>
      <w:r w:rsidRPr="001D52A1">
        <w:rPr>
          <w:rFonts w:ascii="Arial" w:hAnsi="Arial" w:cs="Arial"/>
        </w:rPr>
        <w:t>pendekatan</w:t>
      </w:r>
      <w:proofErr w:type="spellEnd"/>
      <w:r w:rsidRPr="001D52A1">
        <w:rPr>
          <w:rFonts w:ascii="Arial" w:hAnsi="Arial" w:cs="Arial"/>
        </w:rPr>
        <w:t xml:space="preserve"> </w:t>
      </w:r>
      <w:proofErr w:type="spellStart"/>
      <w:r w:rsidRPr="001D52A1">
        <w:rPr>
          <w:rFonts w:ascii="Arial" w:hAnsi="Arial" w:cs="Arial"/>
        </w:rPr>
        <w:t>kuantitatif</w:t>
      </w:r>
      <w:proofErr w:type="spellEnd"/>
      <w:r w:rsidRPr="001D52A1">
        <w:rPr>
          <w:rFonts w:ascii="Arial" w:hAnsi="Arial" w:cs="Arial"/>
        </w:rPr>
        <w:t xml:space="preserve"> </w:t>
      </w:r>
      <w:proofErr w:type="spellStart"/>
      <w:r w:rsidRPr="001D52A1">
        <w:rPr>
          <w:rFonts w:ascii="Arial" w:hAnsi="Arial" w:cs="Arial"/>
        </w:rPr>
        <w:t>dengan</w:t>
      </w:r>
      <w:proofErr w:type="spellEnd"/>
      <w:r w:rsidRPr="001D52A1">
        <w:rPr>
          <w:rFonts w:ascii="Arial" w:hAnsi="Arial" w:cs="Arial"/>
        </w:rPr>
        <w:t xml:space="preserve"> </w:t>
      </w:r>
      <w:proofErr w:type="spellStart"/>
      <w:r w:rsidRPr="001D52A1">
        <w:rPr>
          <w:rFonts w:ascii="Arial" w:hAnsi="Arial" w:cs="Arial"/>
        </w:rPr>
        <w:t>metode</w:t>
      </w:r>
      <w:proofErr w:type="spellEnd"/>
      <w:r w:rsidRPr="001D52A1">
        <w:rPr>
          <w:rFonts w:ascii="Arial" w:hAnsi="Arial" w:cs="Arial"/>
        </w:rPr>
        <w:t xml:space="preserve"> </w:t>
      </w:r>
      <w:proofErr w:type="spellStart"/>
      <w:r w:rsidRPr="001D52A1">
        <w:rPr>
          <w:rFonts w:ascii="Arial" w:hAnsi="Arial" w:cs="Arial"/>
        </w:rPr>
        <w:t>survei</w:t>
      </w:r>
      <w:proofErr w:type="spellEnd"/>
      <w:r w:rsidRPr="001D52A1">
        <w:rPr>
          <w:rFonts w:ascii="Arial" w:hAnsi="Arial" w:cs="Arial"/>
        </w:rPr>
        <w:t xml:space="preserve"> </w:t>
      </w:r>
      <w:proofErr w:type="spellStart"/>
      <w:r w:rsidRPr="001D52A1">
        <w:rPr>
          <w:rFonts w:ascii="Arial" w:hAnsi="Arial" w:cs="Arial"/>
        </w:rPr>
        <w:t>lapangan</w:t>
      </w:r>
      <w:proofErr w:type="spellEnd"/>
      <w:r w:rsidRPr="001D52A1">
        <w:rPr>
          <w:rFonts w:ascii="Arial" w:hAnsi="Arial" w:cs="Arial"/>
        </w:rPr>
        <w:t xml:space="preserve">. </w:t>
      </w:r>
      <w:proofErr w:type="spellStart"/>
      <w:r w:rsidRPr="001D52A1">
        <w:rPr>
          <w:rFonts w:ascii="Arial" w:hAnsi="Arial" w:cs="Arial"/>
        </w:rPr>
        <w:t>Survei</w:t>
      </w:r>
      <w:proofErr w:type="spellEnd"/>
      <w:r w:rsidRPr="001D52A1">
        <w:rPr>
          <w:rFonts w:ascii="Arial" w:hAnsi="Arial" w:cs="Arial"/>
        </w:rPr>
        <w:t xml:space="preserve"> </w:t>
      </w:r>
      <w:proofErr w:type="spellStart"/>
      <w:r w:rsidRPr="001D52A1">
        <w:rPr>
          <w:rFonts w:ascii="Arial" w:hAnsi="Arial" w:cs="Arial"/>
        </w:rPr>
        <w:t>dilakukan</w:t>
      </w:r>
      <w:proofErr w:type="spellEnd"/>
      <w:r w:rsidRPr="001D52A1">
        <w:rPr>
          <w:rFonts w:ascii="Arial" w:hAnsi="Arial" w:cs="Arial"/>
        </w:rPr>
        <w:t xml:space="preserve"> </w:t>
      </w:r>
      <w:proofErr w:type="spellStart"/>
      <w:r w:rsidRPr="001D52A1">
        <w:rPr>
          <w:rFonts w:ascii="Arial" w:hAnsi="Arial" w:cs="Arial"/>
        </w:rPr>
        <w:t>dengan</w:t>
      </w:r>
      <w:proofErr w:type="spellEnd"/>
      <w:r w:rsidRPr="001D52A1">
        <w:rPr>
          <w:rFonts w:ascii="Arial" w:hAnsi="Arial" w:cs="Arial"/>
        </w:rPr>
        <w:t xml:space="preserve"> </w:t>
      </w:r>
      <w:proofErr w:type="spellStart"/>
      <w:r w:rsidRPr="001D52A1">
        <w:rPr>
          <w:rFonts w:ascii="Arial" w:hAnsi="Arial" w:cs="Arial"/>
        </w:rPr>
        <w:t>menggunakan</w:t>
      </w:r>
      <w:proofErr w:type="spellEnd"/>
      <w:r w:rsidRPr="001D52A1">
        <w:rPr>
          <w:rFonts w:ascii="Arial" w:hAnsi="Arial" w:cs="Arial"/>
        </w:rPr>
        <w:t xml:space="preserve"> google form pada </w:t>
      </w:r>
      <w:proofErr w:type="spellStart"/>
      <w:r w:rsidRPr="001D52A1">
        <w:rPr>
          <w:rFonts w:ascii="Arial" w:hAnsi="Arial" w:cs="Arial"/>
        </w:rPr>
        <w:t>responden</w:t>
      </w:r>
      <w:proofErr w:type="spellEnd"/>
      <w:r w:rsidRPr="001D52A1">
        <w:rPr>
          <w:rFonts w:ascii="Arial" w:hAnsi="Arial" w:cs="Arial"/>
        </w:rPr>
        <w:t xml:space="preserve"> </w:t>
      </w:r>
      <w:proofErr w:type="spellStart"/>
      <w:r w:rsidRPr="001D52A1">
        <w:rPr>
          <w:rFonts w:ascii="Arial" w:hAnsi="Arial" w:cs="Arial"/>
        </w:rPr>
        <w:t>yaitu</w:t>
      </w:r>
      <w:proofErr w:type="spellEnd"/>
      <w:r w:rsidRPr="001D52A1">
        <w:rPr>
          <w:rFonts w:ascii="Arial" w:hAnsi="Arial" w:cs="Arial"/>
        </w:rPr>
        <w:t xml:space="preserve"> </w:t>
      </w:r>
      <w:proofErr w:type="spellStart"/>
      <w:r w:rsidRPr="001D52A1">
        <w:rPr>
          <w:rFonts w:ascii="Arial" w:hAnsi="Arial" w:cs="Arial"/>
        </w:rPr>
        <w:t>pelajar</w:t>
      </w:r>
      <w:proofErr w:type="spellEnd"/>
      <w:r w:rsidRPr="001D52A1">
        <w:rPr>
          <w:rFonts w:ascii="Arial" w:hAnsi="Arial" w:cs="Arial"/>
        </w:rPr>
        <w:t xml:space="preserve"> </w:t>
      </w:r>
      <w:proofErr w:type="spellStart"/>
      <w:r>
        <w:rPr>
          <w:rFonts w:ascii="Arial" w:hAnsi="Arial" w:cs="Arial"/>
        </w:rPr>
        <w:t>muslim</w:t>
      </w:r>
      <w:proofErr w:type="spellEnd"/>
      <w:r>
        <w:rPr>
          <w:rFonts w:ascii="Arial" w:hAnsi="Arial" w:cs="Arial"/>
        </w:rPr>
        <w:t xml:space="preserve"> di </w:t>
      </w:r>
      <w:proofErr w:type="spellStart"/>
      <w:r w:rsidRPr="001D52A1">
        <w:rPr>
          <w:rFonts w:ascii="Arial" w:hAnsi="Arial" w:cs="Arial"/>
        </w:rPr>
        <w:t>sekolah</w:t>
      </w:r>
      <w:proofErr w:type="spellEnd"/>
      <w:r w:rsidRPr="001D52A1">
        <w:rPr>
          <w:rFonts w:ascii="Arial" w:hAnsi="Arial" w:cs="Arial"/>
        </w:rPr>
        <w:t xml:space="preserve"> </w:t>
      </w:r>
      <w:proofErr w:type="spellStart"/>
      <w:r w:rsidRPr="001D52A1">
        <w:rPr>
          <w:rFonts w:ascii="Arial" w:hAnsi="Arial" w:cs="Arial"/>
        </w:rPr>
        <w:t>menengah</w:t>
      </w:r>
      <w:proofErr w:type="spellEnd"/>
      <w:r w:rsidRPr="001D52A1">
        <w:rPr>
          <w:rFonts w:ascii="Arial" w:hAnsi="Arial" w:cs="Arial"/>
        </w:rPr>
        <w:t xml:space="preserve"> </w:t>
      </w:r>
      <w:proofErr w:type="spellStart"/>
      <w:r w:rsidRPr="001D52A1">
        <w:rPr>
          <w:rFonts w:ascii="Arial" w:hAnsi="Arial" w:cs="Arial"/>
        </w:rPr>
        <w:t>atas</w:t>
      </w:r>
      <w:proofErr w:type="spellEnd"/>
      <w:r w:rsidRPr="001D52A1">
        <w:rPr>
          <w:rFonts w:ascii="Arial" w:hAnsi="Arial" w:cs="Arial"/>
        </w:rPr>
        <w:t xml:space="preserve"> </w:t>
      </w:r>
      <w:proofErr w:type="spellStart"/>
      <w:r>
        <w:rPr>
          <w:rFonts w:ascii="Arial" w:hAnsi="Arial" w:cs="Arial"/>
        </w:rPr>
        <w:t>berbasis</w:t>
      </w:r>
      <w:proofErr w:type="spellEnd"/>
      <w:r>
        <w:rPr>
          <w:rFonts w:ascii="Arial" w:hAnsi="Arial" w:cs="Arial"/>
        </w:rPr>
        <w:t xml:space="preserve"> Islam </w:t>
      </w:r>
      <w:r w:rsidRPr="001D52A1">
        <w:rPr>
          <w:rFonts w:ascii="Arial" w:hAnsi="Arial" w:cs="Arial"/>
        </w:rPr>
        <w:t xml:space="preserve">di </w:t>
      </w:r>
      <w:proofErr w:type="spellStart"/>
      <w:r>
        <w:rPr>
          <w:rFonts w:ascii="Arial" w:hAnsi="Arial" w:cs="Arial"/>
        </w:rPr>
        <w:t>k</w:t>
      </w:r>
      <w:r w:rsidRPr="001D52A1">
        <w:rPr>
          <w:rFonts w:ascii="Arial" w:hAnsi="Arial" w:cs="Arial"/>
        </w:rPr>
        <w:t>ota</w:t>
      </w:r>
      <w:proofErr w:type="spellEnd"/>
      <w:r w:rsidRPr="001D52A1">
        <w:rPr>
          <w:rFonts w:ascii="Arial" w:hAnsi="Arial" w:cs="Arial"/>
        </w:rPr>
        <w:t xml:space="preserve"> </w:t>
      </w:r>
      <w:proofErr w:type="spellStart"/>
      <w:r w:rsidRPr="001D52A1">
        <w:rPr>
          <w:rFonts w:ascii="Arial" w:hAnsi="Arial" w:cs="Arial"/>
        </w:rPr>
        <w:t>Pekanbaru</w:t>
      </w:r>
      <w:proofErr w:type="spellEnd"/>
      <w:r w:rsidR="00E64A4D">
        <w:rPr>
          <w:rFonts w:ascii="Arial" w:hAnsi="Arial" w:cs="Arial"/>
        </w:rPr>
        <w:t xml:space="preserve">, dan </w:t>
      </w:r>
      <w:proofErr w:type="spellStart"/>
      <w:r w:rsidR="00E64A4D">
        <w:rPr>
          <w:rFonts w:ascii="Arial" w:hAnsi="Arial" w:cs="Arial"/>
        </w:rPr>
        <w:t>sekolah</w:t>
      </w:r>
      <w:proofErr w:type="spellEnd"/>
      <w:r w:rsidR="00E64A4D">
        <w:rPr>
          <w:rFonts w:ascii="Arial" w:hAnsi="Arial" w:cs="Arial"/>
        </w:rPr>
        <w:t xml:space="preserve"> </w:t>
      </w:r>
      <w:proofErr w:type="spellStart"/>
      <w:r w:rsidR="00E64A4D">
        <w:rPr>
          <w:rFonts w:ascii="Arial" w:hAnsi="Arial" w:cs="Arial"/>
        </w:rPr>
        <w:t>menengah</w:t>
      </w:r>
      <w:proofErr w:type="spellEnd"/>
      <w:r w:rsidR="00E64A4D">
        <w:rPr>
          <w:rFonts w:ascii="Arial" w:hAnsi="Arial" w:cs="Arial"/>
        </w:rPr>
        <w:t xml:space="preserve"> </w:t>
      </w:r>
      <w:proofErr w:type="spellStart"/>
      <w:r w:rsidR="00E64A4D">
        <w:rPr>
          <w:rFonts w:ascii="Arial" w:hAnsi="Arial" w:cs="Arial"/>
        </w:rPr>
        <w:t>umum</w:t>
      </w:r>
      <w:proofErr w:type="spellEnd"/>
      <w:r>
        <w:rPr>
          <w:rFonts w:ascii="Arial" w:hAnsi="Arial" w:cs="Arial"/>
        </w:rPr>
        <w:t>.</w:t>
      </w:r>
      <w:r w:rsidRPr="001D52A1">
        <w:rPr>
          <w:rFonts w:ascii="Arial" w:hAnsi="Arial" w:cs="Arial"/>
        </w:rPr>
        <w:t xml:space="preserve"> </w:t>
      </w:r>
    </w:p>
    <w:p w14:paraId="1B86D8E1" w14:textId="77777777" w:rsidR="001D52A1" w:rsidRPr="007C0F42" w:rsidRDefault="001D52A1" w:rsidP="00177698">
      <w:pPr>
        <w:pStyle w:val="ListParagraph"/>
        <w:spacing w:line="360" w:lineRule="auto"/>
        <w:ind w:left="0"/>
        <w:jc w:val="both"/>
        <w:rPr>
          <w:rFonts w:ascii="Arial" w:eastAsia="Arial Unicode MS" w:hAnsi="Arial" w:cs="Arial"/>
          <w:i/>
          <w:iCs/>
          <w:lang w:val="id-ID"/>
        </w:rPr>
      </w:pPr>
    </w:p>
    <w:p w14:paraId="29DD30E6" w14:textId="77777777" w:rsidR="00177698" w:rsidRPr="007C0F42" w:rsidRDefault="00177698" w:rsidP="00177698">
      <w:pPr>
        <w:pStyle w:val="ListParagraph"/>
        <w:spacing w:line="360" w:lineRule="auto"/>
        <w:ind w:left="0"/>
        <w:jc w:val="both"/>
        <w:rPr>
          <w:rFonts w:ascii="Arial" w:eastAsia="Arial Unicode MS" w:hAnsi="Arial" w:cs="Arial"/>
          <w:i/>
          <w:iCs/>
          <w:lang w:val="id-ID"/>
        </w:rPr>
      </w:pPr>
      <w:r w:rsidRPr="007C0F42">
        <w:rPr>
          <w:rFonts w:ascii="Arial" w:eastAsia="Arial Unicode MS" w:hAnsi="Arial" w:cs="Arial"/>
          <w:i/>
          <w:iCs/>
          <w:lang w:val="id-ID"/>
        </w:rPr>
        <w:t>Subjek</w:t>
      </w:r>
    </w:p>
    <w:p w14:paraId="06FD77AE" w14:textId="45ABFCB5" w:rsidR="001D52A1" w:rsidRDefault="001D52A1" w:rsidP="001D52A1">
      <w:pPr>
        <w:spacing w:after="0" w:line="360" w:lineRule="auto"/>
        <w:jc w:val="both"/>
        <w:rPr>
          <w:rFonts w:ascii="Arial" w:hAnsi="Arial" w:cs="Arial"/>
        </w:rPr>
      </w:pPr>
      <w:proofErr w:type="spellStart"/>
      <w:r w:rsidRPr="001D52A1">
        <w:rPr>
          <w:rFonts w:ascii="Arial" w:hAnsi="Arial" w:cs="Arial"/>
        </w:rPr>
        <w:t>Subjek</w:t>
      </w:r>
      <w:proofErr w:type="spellEnd"/>
      <w:r w:rsidRPr="001D52A1">
        <w:rPr>
          <w:rFonts w:ascii="Arial" w:hAnsi="Arial" w:cs="Arial"/>
        </w:rPr>
        <w:t xml:space="preserve"> </w:t>
      </w:r>
      <w:proofErr w:type="spellStart"/>
      <w:r w:rsidRPr="001D52A1">
        <w:rPr>
          <w:rFonts w:ascii="Arial" w:hAnsi="Arial" w:cs="Arial"/>
        </w:rPr>
        <w:t>penelitian</w:t>
      </w:r>
      <w:proofErr w:type="spellEnd"/>
      <w:r w:rsidRPr="001D52A1">
        <w:rPr>
          <w:rFonts w:ascii="Arial" w:hAnsi="Arial" w:cs="Arial"/>
        </w:rPr>
        <w:t xml:space="preserve"> </w:t>
      </w:r>
      <w:proofErr w:type="spellStart"/>
      <w:r w:rsidRPr="001D52A1">
        <w:rPr>
          <w:rFonts w:ascii="Arial" w:hAnsi="Arial" w:cs="Arial"/>
        </w:rPr>
        <w:t>ini</w:t>
      </w:r>
      <w:proofErr w:type="spellEnd"/>
      <w:r w:rsidRPr="001D52A1">
        <w:rPr>
          <w:rFonts w:ascii="Arial" w:hAnsi="Arial" w:cs="Arial"/>
        </w:rPr>
        <w:t xml:space="preserve"> </w:t>
      </w:r>
      <w:proofErr w:type="spellStart"/>
      <w:r w:rsidRPr="001D52A1">
        <w:rPr>
          <w:rFonts w:ascii="Arial" w:hAnsi="Arial" w:cs="Arial"/>
        </w:rPr>
        <w:t>adalah</w:t>
      </w:r>
      <w:proofErr w:type="spellEnd"/>
      <w:r w:rsidRPr="001D52A1">
        <w:rPr>
          <w:rFonts w:ascii="Arial" w:hAnsi="Arial" w:cs="Arial"/>
        </w:rPr>
        <w:t xml:space="preserve"> </w:t>
      </w:r>
      <w:proofErr w:type="spellStart"/>
      <w:r w:rsidRPr="001D52A1">
        <w:rPr>
          <w:rFonts w:ascii="Arial" w:hAnsi="Arial" w:cs="Arial"/>
        </w:rPr>
        <w:t>pelajar</w:t>
      </w:r>
      <w:proofErr w:type="spellEnd"/>
      <w:r w:rsidRPr="001D52A1">
        <w:rPr>
          <w:rFonts w:ascii="Arial" w:hAnsi="Arial" w:cs="Arial"/>
        </w:rPr>
        <w:t xml:space="preserve"> </w:t>
      </w:r>
      <w:proofErr w:type="spellStart"/>
      <w:r>
        <w:rPr>
          <w:rFonts w:ascii="Arial" w:hAnsi="Arial" w:cs="Arial"/>
        </w:rPr>
        <w:t>muslim</w:t>
      </w:r>
      <w:proofErr w:type="spellEnd"/>
      <w:r>
        <w:rPr>
          <w:rFonts w:ascii="Arial" w:hAnsi="Arial" w:cs="Arial"/>
        </w:rPr>
        <w:t xml:space="preserve"> </w:t>
      </w:r>
      <w:proofErr w:type="spellStart"/>
      <w:r w:rsidRPr="001D52A1">
        <w:rPr>
          <w:rFonts w:ascii="Arial" w:hAnsi="Arial" w:cs="Arial"/>
        </w:rPr>
        <w:t>berjumlah</w:t>
      </w:r>
      <w:proofErr w:type="spellEnd"/>
      <w:r w:rsidRPr="001D52A1">
        <w:rPr>
          <w:rFonts w:ascii="Arial" w:hAnsi="Arial" w:cs="Arial"/>
        </w:rPr>
        <w:t xml:space="preserve"> 316 orang </w:t>
      </w:r>
      <w:proofErr w:type="spellStart"/>
      <w:r w:rsidRPr="001D52A1">
        <w:rPr>
          <w:rFonts w:ascii="Arial" w:hAnsi="Arial" w:cs="Arial"/>
        </w:rPr>
        <w:t>dari</w:t>
      </w:r>
      <w:proofErr w:type="spellEnd"/>
      <w:r w:rsidRPr="001D52A1">
        <w:rPr>
          <w:rFonts w:ascii="Arial" w:hAnsi="Arial" w:cs="Arial"/>
        </w:rPr>
        <w:t xml:space="preserve"> 5 </w:t>
      </w:r>
      <w:proofErr w:type="spellStart"/>
      <w:r w:rsidRPr="001D52A1">
        <w:rPr>
          <w:rFonts w:ascii="Arial" w:hAnsi="Arial" w:cs="Arial"/>
        </w:rPr>
        <w:t>sekolah</w:t>
      </w:r>
      <w:proofErr w:type="spellEnd"/>
      <w:r w:rsidRPr="001D52A1">
        <w:rPr>
          <w:rFonts w:ascii="Arial" w:hAnsi="Arial" w:cs="Arial"/>
        </w:rPr>
        <w:t xml:space="preserve"> </w:t>
      </w:r>
      <w:proofErr w:type="spellStart"/>
      <w:r w:rsidRPr="001D52A1">
        <w:rPr>
          <w:rFonts w:ascii="Arial" w:hAnsi="Arial" w:cs="Arial"/>
        </w:rPr>
        <w:t>menengah</w:t>
      </w:r>
      <w:proofErr w:type="spellEnd"/>
      <w:r w:rsidRPr="001D52A1">
        <w:rPr>
          <w:rFonts w:ascii="Arial" w:hAnsi="Arial" w:cs="Arial"/>
        </w:rPr>
        <w:t xml:space="preserve"> </w:t>
      </w:r>
      <w:proofErr w:type="spellStart"/>
      <w:r w:rsidRPr="001D52A1">
        <w:rPr>
          <w:rFonts w:ascii="Arial" w:hAnsi="Arial" w:cs="Arial"/>
        </w:rPr>
        <w:t>atas</w:t>
      </w:r>
      <w:proofErr w:type="spellEnd"/>
      <w:r w:rsidRPr="001D52A1">
        <w:rPr>
          <w:rFonts w:ascii="Arial" w:hAnsi="Arial" w:cs="Arial"/>
        </w:rPr>
        <w:t xml:space="preserve"> </w:t>
      </w:r>
      <w:proofErr w:type="spellStart"/>
      <w:r>
        <w:rPr>
          <w:rFonts w:ascii="Arial" w:hAnsi="Arial" w:cs="Arial"/>
        </w:rPr>
        <w:t>berbasis</w:t>
      </w:r>
      <w:proofErr w:type="spellEnd"/>
      <w:r>
        <w:rPr>
          <w:rFonts w:ascii="Arial" w:hAnsi="Arial" w:cs="Arial"/>
        </w:rPr>
        <w:t xml:space="preserve"> Islam </w:t>
      </w:r>
      <w:r w:rsidRPr="001D52A1">
        <w:rPr>
          <w:rFonts w:ascii="Arial" w:hAnsi="Arial" w:cs="Arial"/>
        </w:rPr>
        <w:t xml:space="preserve">yang </w:t>
      </w:r>
      <w:proofErr w:type="spellStart"/>
      <w:r w:rsidRPr="001D52A1">
        <w:rPr>
          <w:rFonts w:ascii="Arial" w:hAnsi="Arial" w:cs="Arial"/>
        </w:rPr>
        <w:t>ada</w:t>
      </w:r>
      <w:proofErr w:type="spellEnd"/>
      <w:r w:rsidRPr="001D52A1">
        <w:rPr>
          <w:rFonts w:ascii="Arial" w:hAnsi="Arial" w:cs="Arial"/>
        </w:rPr>
        <w:t xml:space="preserve"> di </w:t>
      </w:r>
      <w:proofErr w:type="spellStart"/>
      <w:r w:rsidRPr="001D52A1">
        <w:rPr>
          <w:rFonts w:ascii="Arial" w:hAnsi="Arial" w:cs="Arial"/>
        </w:rPr>
        <w:t>kecamatan</w:t>
      </w:r>
      <w:proofErr w:type="spellEnd"/>
      <w:r w:rsidRPr="001D52A1">
        <w:rPr>
          <w:rFonts w:ascii="Arial" w:hAnsi="Arial" w:cs="Arial"/>
        </w:rPr>
        <w:t xml:space="preserve"> </w:t>
      </w:r>
      <w:proofErr w:type="spellStart"/>
      <w:r w:rsidRPr="001D52A1">
        <w:rPr>
          <w:rFonts w:ascii="Arial" w:hAnsi="Arial" w:cs="Arial"/>
        </w:rPr>
        <w:t>Tampan</w:t>
      </w:r>
      <w:proofErr w:type="spellEnd"/>
      <w:r w:rsidRPr="001D52A1">
        <w:rPr>
          <w:rFonts w:ascii="Arial" w:hAnsi="Arial" w:cs="Arial"/>
        </w:rPr>
        <w:t xml:space="preserve"> </w:t>
      </w:r>
      <w:proofErr w:type="spellStart"/>
      <w:r w:rsidRPr="001D52A1">
        <w:rPr>
          <w:rFonts w:ascii="Arial" w:hAnsi="Arial" w:cs="Arial"/>
        </w:rPr>
        <w:t>Pekanbaru</w:t>
      </w:r>
      <w:proofErr w:type="spellEnd"/>
      <w:r w:rsidRPr="001D52A1">
        <w:rPr>
          <w:rFonts w:ascii="Arial" w:hAnsi="Arial" w:cs="Arial"/>
        </w:rPr>
        <w:t xml:space="preserve">. </w:t>
      </w:r>
      <w:proofErr w:type="spellStart"/>
      <w:r w:rsidRPr="001D52A1">
        <w:rPr>
          <w:rFonts w:ascii="Arial" w:hAnsi="Arial" w:cs="Arial"/>
        </w:rPr>
        <w:t>Sampel</w:t>
      </w:r>
      <w:proofErr w:type="spellEnd"/>
      <w:r w:rsidRPr="001D52A1">
        <w:rPr>
          <w:rFonts w:ascii="Arial" w:hAnsi="Arial" w:cs="Arial"/>
        </w:rPr>
        <w:t xml:space="preserve"> </w:t>
      </w:r>
      <w:proofErr w:type="spellStart"/>
      <w:r w:rsidRPr="001D52A1">
        <w:rPr>
          <w:rFonts w:ascii="Arial" w:hAnsi="Arial" w:cs="Arial"/>
        </w:rPr>
        <w:t>penelitian</w:t>
      </w:r>
      <w:proofErr w:type="spellEnd"/>
      <w:r w:rsidRPr="001D52A1">
        <w:rPr>
          <w:rFonts w:ascii="Arial" w:hAnsi="Arial" w:cs="Arial"/>
        </w:rPr>
        <w:t xml:space="preserve"> </w:t>
      </w:r>
      <w:proofErr w:type="spellStart"/>
      <w:r w:rsidRPr="001D52A1">
        <w:rPr>
          <w:rFonts w:ascii="Arial" w:hAnsi="Arial" w:cs="Arial"/>
        </w:rPr>
        <w:t>ini</w:t>
      </w:r>
      <w:proofErr w:type="spellEnd"/>
      <w:r w:rsidRPr="001D52A1">
        <w:rPr>
          <w:rFonts w:ascii="Arial" w:hAnsi="Arial" w:cs="Arial"/>
        </w:rPr>
        <w:t xml:space="preserve"> </w:t>
      </w:r>
      <w:proofErr w:type="spellStart"/>
      <w:r w:rsidRPr="001D52A1">
        <w:rPr>
          <w:rFonts w:ascii="Arial" w:hAnsi="Arial" w:cs="Arial"/>
        </w:rPr>
        <w:t>diambil</w:t>
      </w:r>
      <w:proofErr w:type="spellEnd"/>
      <w:r w:rsidRPr="001D52A1">
        <w:rPr>
          <w:rFonts w:ascii="Arial" w:hAnsi="Arial" w:cs="Arial"/>
        </w:rPr>
        <w:t xml:space="preserve"> </w:t>
      </w:r>
      <w:proofErr w:type="spellStart"/>
      <w:r w:rsidRPr="001D52A1">
        <w:rPr>
          <w:rFonts w:ascii="Arial" w:hAnsi="Arial" w:cs="Arial"/>
        </w:rPr>
        <w:t>secara</w:t>
      </w:r>
      <w:proofErr w:type="spellEnd"/>
      <w:r w:rsidRPr="001D52A1">
        <w:rPr>
          <w:rFonts w:ascii="Arial" w:hAnsi="Arial" w:cs="Arial"/>
        </w:rPr>
        <w:t xml:space="preserve"> random </w:t>
      </w:r>
      <w:proofErr w:type="spellStart"/>
      <w:r w:rsidRPr="001D52A1">
        <w:rPr>
          <w:rFonts w:ascii="Arial" w:hAnsi="Arial" w:cs="Arial"/>
        </w:rPr>
        <w:t>dengan</w:t>
      </w:r>
      <w:proofErr w:type="spellEnd"/>
      <w:r w:rsidRPr="001D52A1">
        <w:rPr>
          <w:rFonts w:ascii="Arial" w:hAnsi="Arial" w:cs="Arial"/>
        </w:rPr>
        <w:t xml:space="preserve"> </w:t>
      </w:r>
      <w:proofErr w:type="spellStart"/>
      <w:r w:rsidRPr="001D52A1">
        <w:rPr>
          <w:rFonts w:ascii="Arial" w:hAnsi="Arial" w:cs="Arial"/>
        </w:rPr>
        <w:t>teknik</w:t>
      </w:r>
      <w:proofErr w:type="spellEnd"/>
      <w:r w:rsidRPr="001D52A1">
        <w:rPr>
          <w:rFonts w:ascii="Arial" w:hAnsi="Arial" w:cs="Arial"/>
        </w:rPr>
        <w:t xml:space="preserve"> purposive sampling. </w:t>
      </w:r>
    </w:p>
    <w:p w14:paraId="43568EDB" w14:textId="41ED18B8" w:rsidR="001D52A1" w:rsidRPr="00AA3E2D" w:rsidRDefault="001D52A1" w:rsidP="007476E7">
      <w:pPr>
        <w:pStyle w:val="ListParagraph"/>
        <w:spacing w:after="0" w:line="360" w:lineRule="auto"/>
        <w:ind w:left="0" w:firstLine="720"/>
        <w:jc w:val="both"/>
        <w:rPr>
          <w:rFonts w:ascii="Times New Roman" w:hAnsi="Times New Roman"/>
          <w:bCs/>
          <w:sz w:val="24"/>
          <w:szCs w:val="24"/>
        </w:rPr>
      </w:pPr>
      <w:r>
        <w:rPr>
          <w:rFonts w:ascii="Arial" w:hAnsi="Arial" w:cs="Arial"/>
          <w:bCs/>
        </w:rPr>
        <w:t xml:space="preserve">Gambaran </w:t>
      </w:r>
      <w:r w:rsidRPr="001D52A1">
        <w:rPr>
          <w:rFonts w:ascii="Arial" w:hAnsi="Arial" w:cs="Arial"/>
          <w:bCs/>
        </w:rPr>
        <w:t xml:space="preserve">316 orang </w:t>
      </w:r>
      <w:proofErr w:type="spellStart"/>
      <w:r w:rsidRPr="001D52A1">
        <w:rPr>
          <w:rFonts w:ascii="Arial" w:hAnsi="Arial" w:cs="Arial"/>
          <w:bCs/>
        </w:rPr>
        <w:t>responden</w:t>
      </w:r>
      <w:proofErr w:type="spellEnd"/>
      <w:r w:rsidRPr="001D52A1">
        <w:rPr>
          <w:rFonts w:ascii="Arial" w:hAnsi="Arial" w:cs="Arial"/>
          <w:bCs/>
        </w:rPr>
        <w:t xml:space="preserve"> </w:t>
      </w:r>
      <w:proofErr w:type="spellStart"/>
      <w:r>
        <w:rPr>
          <w:rFonts w:ascii="Arial" w:hAnsi="Arial" w:cs="Arial"/>
          <w:bCs/>
        </w:rPr>
        <w:t>penelitian</w:t>
      </w:r>
      <w:proofErr w:type="spellEnd"/>
      <w:r>
        <w:rPr>
          <w:rFonts w:ascii="Arial" w:hAnsi="Arial" w:cs="Arial"/>
          <w:bCs/>
        </w:rPr>
        <w:t xml:space="preserve"> </w:t>
      </w:r>
      <w:proofErr w:type="spellStart"/>
      <w:r>
        <w:rPr>
          <w:rFonts w:ascii="Arial" w:hAnsi="Arial" w:cs="Arial"/>
          <w:bCs/>
        </w:rPr>
        <w:t>berdasarkan</w:t>
      </w:r>
      <w:proofErr w:type="spellEnd"/>
      <w:r>
        <w:rPr>
          <w:rFonts w:ascii="Arial" w:hAnsi="Arial" w:cs="Arial"/>
          <w:bCs/>
        </w:rPr>
        <w:t xml:space="preserve"> </w:t>
      </w:r>
      <w:proofErr w:type="spellStart"/>
      <w:r w:rsidR="007476E7">
        <w:rPr>
          <w:rFonts w:ascii="Arial" w:hAnsi="Arial" w:cs="Arial"/>
          <w:bCs/>
        </w:rPr>
        <w:t>jenis</w:t>
      </w:r>
      <w:proofErr w:type="spellEnd"/>
      <w:r w:rsidR="007476E7">
        <w:rPr>
          <w:rFonts w:ascii="Arial" w:hAnsi="Arial" w:cs="Arial"/>
          <w:bCs/>
        </w:rPr>
        <w:t xml:space="preserve"> </w:t>
      </w:r>
      <w:proofErr w:type="spellStart"/>
      <w:r w:rsidR="007476E7">
        <w:rPr>
          <w:rFonts w:ascii="Arial" w:hAnsi="Arial" w:cs="Arial"/>
          <w:bCs/>
        </w:rPr>
        <w:t>kelamin</w:t>
      </w:r>
      <w:proofErr w:type="spellEnd"/>
      <w:r w:rsidR="00E64A4D">
        <w:rPr>
          <w:rFonts w:ascii="Times New Roman" w:hAnsi="Times New Roman"/>
          <w:bCs/>
          <w:sz w:val="24"/>
          <w:szCs w:val="24"/>
        </w:rPr>
        <w:t xml:space="preserve"> </w:t>
      </w:r>
      <w:proofErr w:type="spellStart"/>
      <w:r w:rsidRPr="00AA3E2D">
        <w:rPr>
          <w:rFonts w:ascii="Times New Roman" w:hAnsi="Times New Roman"/>
          <w:bCs/>
          <w:sz w:val="24"/>
          <w:szCs w:val="24"/>
        </w:rPr>
        <w:t>dapat</w:t>
      </w:r>
      <w:proofErr w:type="spellEnd"/>
      <w:r w:rsidRPr="00AA3E2D">
        <w:rPr>
          <w:rFonts w:ascii="Times New Roman" w:hAnsi="Times New Roman"/>
          <w:bCs/>
          <w:sz w:val="24"/>
          <w:szCs w:val="24"/>
        </w:rPr>
        <w:t xml:space="preserve"> </w:t>
      </w:r>
      <w:proofErr w:type="spellStart"/>
      <w:r w:rsidRPr="00AA3E2D">
        <w:rPr>
          <w:rFonts w:ascii="Times New Roman" w:hAnsi="Times New Roman"/>
          <w:bCs/>
          <w:sz w:val="24"/>
          <w:szCs w:val="24"/>
        </w:rPr>
        <w:t>dilihat</w:t>
      </w:r>
      <w:proofErr w:type="spellEnd"/>
      <w:r w:rsidRPr="00AA3E2D">
        <w:rPr>
          <w:rFonts w:ascii="Times New Roman" w:hAnsi="Times New Roman"/>
          <w:bCs/>
          <w:sz w:val="24"/>
          <w:szCs w:val="24"/>
        </w:rPr>
        <w:t xml:space="preserve"> </w:t>
      </w:r>
      <w:proofErr w:type="spellStart"/>
      <w:r w:rsidRPr="00AA3E2D">
        <w:rPr>
          <w:rFonts w:ascii="Times New Roman" w:hAnsi="Times New Roman"/>
          <w:bCs/>
          <w:sz w:val="24"/>
          <w:szCs w:val="24"/>
        </w:rPr>
        <w:t>dalam</w:t>
      </w:r>
      <w:proofErr w:type="spellEnd"/>
      <w:r w:rsidRPr="00AA3E2D">
        <w:rPr>
          <w:rFonts w:ascii="Times New Roman" w:hAnsi="Times New Roman"/>
          <w:bCs/>
          <w:sz w:val="24"/>
          <w:szCs w:val="24"/>
        </w:rPr>
        <w:t xml:space="preserve"> </w:t>
      </w:r>
      <w:proofErr w:type="spellStart"/>
      <w:r w:rsidRPr="00AA3E2D">
        <w:rPr>
          <w:rFonts w:ascii="Times New Roman" w:hAnsi="Times New Roman"/>
          <w:bCs/>
          <w:sz w:val="24"/>
          <w:szCs w:val="24"/>
        </w:rPr>
        <w:t>tabel</w:t>
      </w:r>
      <w:proofErr w:type="spellEnd"/>
      <w:r w:rsidRPr="00AA3E2D">
        <w:rPr>
          <w:rFonts w:ascii="Times New Roman" w:hAnsi="Times New Roman"/>
          <w:bCs/>
          <w:sz w:val="24"/>
          <w:szCs w:val="24"/>
        </w:rPr>
        <w:t xml:space="preserve"> </w:t>
      </w:r>
      <w:r w:rsidR="007476E7">
        <w:rPr>
          <w:rFonts w:ascii="Times New Roman" w:hAnsi="Times New Roman"/>
          <w:bCs/>
          <w:sz w:val="24"/>
          <w:szCs w:val="24"/>
        </w:rPr>
        <w:t>1</w:t>
      </w:r>
      <w:r w:rsidRPr="00AA3E2D">
        <w:rPr>
          <w:rFonts w:ascii="Times New Roman" w:hAnsi="Times New Roman"/>
          <w:bCs/>
          <w:sz w:val="24"/>
          <w:szCs w:val="24"/>
        </w:rPr>
        <w:t xml:space="preserve">: </w:t>
      </w:r>
    </w:p>
    <w:p w14:paraId="6AB330D6" w14:textId="77777777" w:rsidR="001D52A1" w:rsidRPr="00AA3E2D" w:rsidRDefault="001D52A1" w:rsidP="001D52A1">
      <w:pPr>
        <w:spacing w:after="0"/>
        <w:jc w:val="both"/>
        <w:rPr>
          <w:rFonts w:ascii="Times New Roman" w:hAnsi="Times New Roman" w:cs="Times New Roman"/>
          <w:bCs/>
          <w:sz w:val="24"/>
          <w:szCs w:val="24"/>
        </w:rPr>
      </w:pPr>
    </w:p>
    <w:tbl>
      <w:tblPr>
        <w:tblW w:w="7001" w:type="dxa"/>
        <w:tblInd w:w="10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1273"/>
        <w:gridCol w:w="1154"/>
        <w:gridCol w:w="1009"/>
        <w:gridCol w:w="1382"/>
        <w:gridCol w:w="1455"/>
      </w:tblGrid>
      <w:tr w:rsidR="001D52A1" w:rsidRPr="00AA3E2D" w14:paraId="0A2BCA20" w14:textId="77777777" w:rsidTr="007476E7">
        <w:trPr>
          <w:cantSplit/>
          <w:tblHeader/>
        </w:trPr>
        <w:tc>
          <w:tcPr>
            <w:tcW w:w="7001" w:type="dxa"/>
            <w:gridSpan w:val="6"/>
            <w:tcBorders>
              <w:top w:val="nil"/>
              <w:left w:val="nil"/>
              <w:bottom w:val="nil"/>
              <w:right w:val="nil"/>
            </w:tcBorders>
            <w:shd w:val="clear" w:color="auto" w:fill="FFFFFF"/>
            <w:vAlign w:val="center"/>
          </w:tcPr>
          <w:p w14:paraId="7765744E" w14:textId="2BDB607C" w:rsidR="001D52A1" w:rsidRPr="00AA3E2D" w:rsidRDefault="001D52A1" w:rsidP="00441BCF">
            <w:pPr>
              <w:spacing w:after="0"/>
              <w:ind w:left="60" w:right="60"/>
              <w:jc w:val="center"/>
              <w:rPr>
                <w:rFonts w:ascii="Times New Roman" w:hAnsi="Times New Roman" w:cs="Times New Roman"/>
                <w:sz w:val="18"/>
                <w:szCs w:val="18"/>
              </w:rPr>
            </w:pPr>
            <w:proofErr w:type="spellStart"/>
            <w:r w:rsidRPr="00AA3E2D">
              <w:rPr>
                <w:rFonts w:ascii="Times New Roman" w:hAnsi="Times New Roman" w:cs="Times New Roman"/>
                <w:b/>
                <w:bCs/>
                <w:sz w:val="18"/>
                <w:szCs w:val="18"/>
              </w:rPr>
              <w:t>Tabel</w:t>
            </w:r>
            <w:proofErr w:type="spellEnd"/>
            <w:r w:rsidRPr="00AA3E2D">
              <w:rPr>
                <w:rFonts w:ascii="Times New Roman" w:hAnsi="Times New Roman" w:cs="Times New Roman"/>
                <w:b/>
                <w:bCs/>
                <w:sz w:val="18"/>
                <w:szCs w:val="18"/>
              </w:rPr>
              <w:t xml:space="preserve"> </w:t>
            </w:r>
            <w:r w:rsidR="007476E7">
              <w:rPr>
                <w:rFonts w:ascii="Times New Roman" w:hAnsi="Times New Roman" w:cs="Times New Roman"/>
                <w:b/>
                <w:bCs/>
                <w:sz w:val="18"/>
                <w:szCs w:val="18"/>
              </w:rPr>
              <w:t>1</w:t>
            </w:r>
            <w:r w:rsidRPr="00AA3E2D">
              <w:rPr>
                <w:rFonts w:ascii="Times New Roman" w:hAnsi="Times New Roman" w:cs="Times New Roman"/>
                <w:b/>
                <w:bCs/>
                <w:sz w:val="18"/>
                <w:szCs w:val="18"/>
              </w:rPr>
              <w:t xml:space="preserve">. </w:t>
            </w:r>
            <w:proofErr w:type="spellStart"/>
            <w:r w:rsidRPr="00AA3E2D">
              <w:rPr>
                <w:rFonts w:ascii="Times New Roman" w:hAnsi="Times New Roman" w:cs="Times New Roman"/>
                <w:b/>
                <w:bCs/>
                <w:sz w:val="18"/>
                <w:szCs w:val="18"/>
              </w:rPr>
              <w:t>Jenis</w:t>
            </w:r>
            <w:proofErr w:type="spellEnd"/>
            <w:r w:rsidRPr="00AA3E2D">
              <w:rPr>
                <w:rFonts w:ascii="Times New Roman" w:hAnsi="Times New Roman" w:cs="Times New Roman"/>
                <w:b/>
                <w:bCs/>
                <w:sz w:val="18"/>
                <w:szCs w:val="18"/>
              </w:rPr>
              <w:t xml:space="preserve"> </w:t>
            </w:r>
            <w:proofErr w:type="spellStart"/>
            <w:r w:rsidRPr="00AA3E2D">
              <w:rPr>
                <w:rFonts w:ascii="Times New Roman" w:hAnsi="Times New Roman" w:cs="Times New Roman"/>
                <w:b/>
                <w:bCs/>
                <w:sz w:val="18"/>
                <w:szCs w:val="18"/>
              </w:rPr>
              <w:t>Kelamin</w:t>
            </w:r>
            <w:proofErr w:type="spellEnd"/>
            <w:r w:rsidRPr="00AA3E2D">
              <w:rPr>
                <w:rFonts w:ascii="Times New Roman" w:hAnsi="Times New Roman" w:cs="Times New Roman"/>
                <w:b/>
                <w:bCs/>
                <w:sz w:val="18"/>
                <w:szCs w:val="18"/>
              </w:rPr>
              <w:t xml:space="preserve"> </w:t>
            </w:r>
            <w:proofErr w:type="spellStart"/>
            <w:r w:rsidRPr="00AA3E2D">
              <w:rPr>
                <w:rFonts w:ascii="Times New Roman" w:hAnsi="Times New Roman" w:cs="Times New Roman"/>
                <w:b/>
                <w:bCs/>
                <w:sz w:val="18"/>
                <w:szCs w:val="18"/>
              </w:rPr>
              <w:t>Responden</w:t>
            </w:r>
            <w:proofErr w:type="spellEnd"/>
          </w:p>
        </w:tc>
      </w:tr>
      <w:tr w:rsidR="001D52A1" w:rsidRPr="00AA3E2D" w14:paraId="56389440" w14:textId="77777777" w:rsidTr="007476E7">
        <w:trPr>
          <w:cantSplit/>
          <w:tblHeader/>
        </w:trPr>
        <w:tc>
          <w:tcPr>
            <w:tcW w:w="2001"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14:paraId="4CF5F5C8" w14:textId="77777777" w:rsidR="001D52A1" w:rsidRPr="00AA3E2D" w:rsidRDefault="001D52A1" w:rsidP="00441BCF">
            <w:pPr>
              <w:spacing w:after="0"/>
              <w:jc w:val="center"/>
              <w:rPr>
                <w:rFonts w:ascii="Times New Roman" w:hAnsi="Times New Roman" w:cs="Times New Roman"/>
                <w:sz w:val="24"/>
                <w:szCs w:val="24"/>
              </w:rPr>
            </w:pPr>
          </w:p>
        </w:tc>
        <w:tc>
          <w:tcPr>
            <w:tcW w:w="1154" w:type="dxa"/>
            <w:tcBorders>
              <w:top w:val="single" w:sz="16" w:space="0" w:color="000000"/>
              <w:left w:val="single" w:sz="16" w:space="0" w:color="000000"/>
              <w:bottom w:val="single" w:sz="16" w:space="0" w:color="000000"/>
            </w:tcBorders>
            <w:shd w:val="clear" w:color="auto" w:fill="FFFFFF"/>
            <w:vAlign w:val="bottom"/>
          </w:tcPr>
          <w:p w14:paraId="12E2D06D" w14:textId="77777777" w:rsidR="001D52A1" w:rsidRPr="00AA3E2D" w:rsidRDefault="001D52A1" w:rsidP="00441BCF">
            <w:pPr>
              <w:spacing w:after="0"/>
              <w:ind w:left="60" w:right="60"/>
              <w:jc w:val="center"/>
              <w:rPr>
                <w:rFonts w:ascii="Times New Roman" w:hAnsi="Times New Roman" w:cs="Times New Roman"/>
                <w:sz w:val="18"/>
                <w:szCs w:val="18"/>
              </w:rPr>
            </w:pPr>
            <w:r w:rsidRPr="00AA3E2D">
              <w:rPr>
                <w:rFonts w:ascii="Times New Roman" w:hAnsi="Times New Roman" w:cs="Times New Roman"/>
                <w:sz w:val="18"/>
                <w:szCs w:val="18"/>
              </w:rPr>
              <w:t>Frequency</w:t>
            </w:r>
          </w:p>
        </w:tc>
        <w:tc>
          <w:tcPr>
            <w:tcW w:w="1009" w:type="dxa"/>
            <w:tcBorders>
              <w:top w:val="single" w:sz="16" w:space="0" w:color="000000"/>
              <w:bottom w:val="single" w:sz="16" w:space="0" w:color="000000"/>
            </w:tcBorders>
            <w:shd w:val="clear" w:color="auto" w:fill="FFFFFF"/>
            <w:vAlign w:val="bottom"/>
          </w:tcPr>
          <w:p w14:paraId="2262A61D" w14:textId="77777777" w:rsidR="001D52A1" w:rsidRPr="00AA3E2D" w:rsidRDefault="001D52A1" w:rsidP="00441BCF">
            <w:pPr>
              <w:spacing w:after="0"/>
              <w:ind w:left="60" w:right="60"/>
              <w:jc w:val="center"/>
              <w:rPr>
                <w:rFonts w:ascii="Times New Roman" w:hAnsi="Times New Roman" w:cs="Times New Roman"/>
                <w:sz w:val="18"/>
                <w:szCs w:val="18"/>
              </w:rPr>
            </w:pPr>
            <w:r w:rsidRPr="00AA3E2D">
              <w:rPr>
                <w:rFonts w:ascii="Times New Roman" w:hAnsi="Times New Roman" w:cs="Times New Roman"/>
                <w:sz w:val="18"/>
                <w:szCs w:val="18"/>
              </w:rPr>
              <w:t>Percent</w:t>
            </w:r>
          </w:p>
        </w:tc>
        <w:tc>
          <w:tcPr>
            <w:tcW w:w="1382" w:type="dxa"/>
            <w:tcBorders>
              <w:top w:val="single" w:sz="16" w:space="0" w:color="000000"/>
              <w:bottom w:val="single" w:sz="16" w:space="0" w:color="000000"/>
            </w:tcBorders>
            <w:shd w:val="clear" w:color="auto" w:fill="FFFFFF"/>
            <w:vAlign w:val="bottom"/>
          </w:tcPr>
          <w:p w14:paraId="3D8B6912" w14:textId="77777777" w:rsidR="001D52A1" w:rsidRPr="00AA3E2D" w:rsidRDefault="001D52A1" w:rsidP="00441BCF">
            <w:pPr>
              <w:spacing w:after="0"/>
              <w:ind w:left="60" w:right="60"/>
              <w:jc w:val="center"/>
              <w:rPr>
                <w:rFonts w:ascii="Times New Roman" w:hAnsi="Times New Roman" w:cs="Times New Roman"/>
                <w:sz w:val="18"/>
                <w:szCs w:val="18"/>
              </w:rPr>
            </w:pPr>
            <w:r w:rsidRPr="00AA3E2D">
              <w:rPr>
                <w:rFonts w:ascii="Times New Roman" w:hAnsi="Times New Roman" w:cs="Times New Roman"/>
                <w:sz w:val="18"/>
                <w:szCs w:val="18"/>
              </w:rPr>
              <w:t>Valid Percent</w:t>
            </w:r>
          </w:p>
        </w:tc>
        <w:tc>
          <w:tcPr>
            <w:tcW w:w="1455" w:type="dxa"/>
            <w:tcBorders>
              <w:top w:val="single" w:sz="16" w:space="0" w:color="000000"/>
              <w:bottom w:val="single" w:sz="16" w:space="0" w:color="000000"/>
              <w:right w:val="single" w:sz="16" w:space="0" w:color="000000"/>
            </w:tcBorders>
            <w:shd w:val="clear" w:color="auto" w:fill="FFFFFF"/>
            <w:vAlign w:val="bottom"/>
          </w:tcPr>
          <w:p w14:paraId="284ABCC5" w14:textId="77777777" w:rsidR="001D52A1" w:rsidRPr="00AA3E2D" w:rsidRDefault="001D52A1" w:rsidP="00441BCF">
            <w:pPr>
              <w:spacing w:after="0"/>
              <w:ind w:left="60" w:right="60"/>
              <w:jc w:val="center"/>
              <w:rPr>
                <w:rFonts w:ascii="Times New Roman" w:hAnsi="Times New Roman" w:cs="Times New Roman"/>
                <w:sz w:val="18"/>
                <w:szCs w:val="18"/>
              </w:rPr>
            </w:pPr>
            <w:r w:rsidRPr="00AA3E2D">
              <w:rPr>
                <w:rFonts w:ascii="Times New Roman" w:hAnsi="Times New Roman" w:cs="Times New Roman"/>
                <w:sz w:val="18"/>
                <w:szCs w:val="18"/>
              </w:rPr>
              <w:t>Cumulative Percent</w:t>
            </w:r>
          </w:p>
        </w:tc>
      </w:tr>
      <w:tr w:rsidR="001D52A1" w:rsidRPr="00AA3E2D" w14:paraId="081C6F7C" w14:textId="77777777" w:rsidTr="007476E7">
        <w:trPr>
          <w:cantSplit/>
          <w:tblHeader/>
        </w:trPr>
        <w:tc>
          <w:tcPr>
            <w:tcW w:w="728" w:type="dxa"/>
            <w:vMerge w:val="restart"/>
            <w:tcBorders>
              <w:top w:val="single" w:sz="16" w:space="0" w:color="000000"/>
              <w:left w:val="single" w:sz="16" w:space="0" w:color="000000"/>
              <w:bottom w:val="single" w:sz="16" w:space="0" w:color="000000"/>
              <w:right w:val="nil"/>
            </w:tcBorders>
            <w:shd w:val="clear" w:color="auto" w:fill="FFFFFF"/>
          </w:tcPr>
          <w:p w14:paraId="539C4E6A" w14:textId="77777777" w:rsidR="001D52A1" w:rsidRPr="00AA3E2D" w:rsidRDefault="001D52A1" w:rsidP="00441BCF">
            <w:pPr>
              <w:spacing w:after="0"/>
              <w:ind w:left="60" w:right="60"/>
              <w:rPr>
                <w:rFonts w:ascii="Times New Roman" w:hAnsi="Times New Roman" w:cs="Times New Roman"/>
                <w:sz w:val="18"/>
                <w:szCs w:val="18"/>
              </w:rPr>
            </w:pPr>
            <w:r w:rsidRPr="00AA3E2D">
              <w:rPr>
                <w:rFonts w:ascii="Times New Roman" w:hAnsi="Times New Roman" w:cs="Times New Roman"/>
                <w:sz w:val="18"/>
                <w:szCs w:val="18"/>
              </w:rPr>
              <w:t>Valid</w:t>
            </w:r>
          </w:p>
        </w:tc>
        <w:tc>
          <w:tcPr>
            <w:tcW w:w="1273" w:type="dxa"/>
            <w:tcBorders>
              <w:top w:val="single" w:sz="16" w:space="0" w:color="000000"/>
              <w:left w:val="nil"/>
              <w:bottom w:val="nil"/>
              <w:right w:val="single" w:sz="16" w:space="0" w:color="000000"/>
            </w:tcBorders>
            <w:shd w:val="clear" w:color="auto" w:fill="FFFFFF"/>
          </w:tcPr>
          <w:p w14:paraId="2E791951" w14:textId="77777777" w:rsidR="001D52A1" w:rsidRPr="00AA3E2D" w:rsidRDefault="001D52A1" w:rsidP="00441BCF">
            <w:pPr>
              <w:spacing w:after="0"/>
              <w:ind w:left="60" w:right="60"/>
              <w:rPr>
                <w:rFonts w:ascii="Times New Roman" w:hAnsi="Times New Roman" w:cs="Times New Roman"/>
                <w:sz w:val="18"/>
                <w:szCs w:val="18"/>
              </w:rPr>
            </w:pPr>
            <w:proofErr w:type="spellStart"/>
            <w:r w:rsidRPr="00AA3E2D">
              <w:rPr>
                <w:rFonts w:ascii="Times New Roman" w:hAnsi="Times New Roman" w:cs="Times New Roman"/>
                <w:sz w:val="18"/>
                <w:szCs w:val="18"/>
              </w:rPr>
              <w:t>Laki-laki</w:t>
            </w:r>
            <w:proofErr w:type="spellEnd"/>
          </w:p>
        </w:tc>
        <w:tc>
          <w:tcPr>
            <w:tcW w:w="1154" w:type="dxa"/>
            <w:tcBorders>
              <w:top w:val="single" w:sz="16" w:space="0" w:color="000000"/>
              <w:left w:val="single" w:sz="16" w:space="0" w:color="000000"/>
              <w:bottom w:val="nil"/>
            </w:tcBorders>
            <w:shd w:val="clear" w:color="auto" w:fill="FFFFFF"/>
          </w:tcPr>
          <w:p w14:paraId="76CD05F9" w14:textId="77777777" w:rsidR="001D52A1" w:rsidRPr="00AA3E2D" w:rsidRDefault="001D52A1" w:rsidP="00441BCF">
            <w:pPr>
              <w:spacing w:after="0"/>
              <w:ind w:left="60" w:right="60"/>
              <w:jc w:val="right"/>
              <w:rPr>
                <w:rFonts w:ascii="Times New Roman" w:hAnsi="Times New Roman" w:cs="Times New Roman"/>
                <w:sz w:val="18"/>
                <w:szCs w:val="18"/>
              </w:rPr>
            </w:pPr>
            <w:r w:rsidRPr="00AA3E2D">
              <w:rPr>
                <w:rFonts w:ascii="Times New Roman" w:hAnsi="Times New Roman" w:cs="Times New Roman"/>
                <w:sz w:val="18"/>
                <w:szCs w:val="18"/>
              </w:rPr>
              <w:t>107</w:t>
            </w:r>
          </w:p>
        </w:tc>
        <w:tc>
          <w:tcPr>
            <w:tcW w:w="1009" w:type="dxa"/>
            <w:tcBorders>
              <w:top w:val="single" w:sz="16" w:space="0" w:color="000000"/>
              <w:bottom w:val="nil"/>
            </w:tcBorders>
            <w:shd w:val="clear" w:color="auto" w:fill="FFFFFF"/>
          </w:tcPr>
          <w:p w14:paraId="326B2196" w14:textId="77777777" w:rsidR="001D52A1" w:rsidRPr="00AA3E2D" w:rsidRDefault="001D52A1" w:rsidP="00441BCF">
            <w:pPr>
              <w:spacing w:after="0"/>
              <w:ind w:left="60" w:right="60"/>
              <w:jc w:val="right"/>
              <w:rPr>
                <w:rFonts w:ascii="Times New Roman" w:hAnsi="Times New Roman" w:cs="Times New Roman"/>
                <w:sz w:val="18"/>
                <w:szCs w:val="18"/>
              </w:rPr>
            </w:pPr>
            <w:r w:rsidRPr="00AA3E2D">
              <w:rPr>
                <w:rFonts w:ascii="Times New Roman" w:hAnsi="Times New Roman" w:cs="Times New Roman"/>
                <w:sz w:val="18"/>
                <w:szCs w:val="18"/>
              </w:rPr>
              <w:t>33.9</w:t>
            </w:r>
          </w:p>
        </w:tc>
        <w:tc>
          <w:tcPr>
            <w:tcW w:w="1382" w:type="dxa"/>
            <w:tcBorders>
              <w:top w:val="single" w:sz="16" w:space="0" w:color="000000"/>
              <w:bottom w:val="nil"/>
            </w:tcBorders>
            <w:shd w:val="clear" w:color="auto" w:fill="FFFFFF"/>
          </w:tcPr>
          <w:p w14:paraId="52F44258" w14:textId="77777777" w:rsidR="001D52A1" w:rsidRPr="00AA3E2D" w:rsidRDefault="001D52A1" w:rsidP="00441BCF">
            <w:pPr>
              <w:spacing w:after="0"/>
              <w:ind w:left="60" w:right="60"/>
              <w:jc w:val="right"/>
              <w:rPr>
                <w:rFonts w:ascii="Times New Roman" w:hAnsi="Times New Roman" w:cs="Times New Roman"/>
                <w:sz w:val="18"/>
                <w:szCs w:val="18"/>
              </w:rPr>
            </w:pPr>
            <w:r w:rsidRPr="00AA3E2D">
              <w:rPr>
                <w:rFonts w:ascii="Times New Roman" w:hAnsi="Times New Roman" w:cs="Times New Roman"/>
                <w:sz w:val="18"/>
                <w:szCs w:val="18"/>
              </w:rPr>
              <w:t>33.9</w:t>
            </w:r>
          </w:p>
        </w:tc>
        <w:tc>
          <w:tcPr>
            <w:tcW w:w="1455" w:type="dxa"/>
            <w:tcBorders>
              <w:top w:val="single" w:sz="16" w:space="0" w:color="000000"/>
              <w:bottom w:val="nil"/>
              <w:right w:val="single" w:sz="16" w:space="0" w:color="000000"/>
            </w:tcBorders>
            <w:shd w:val="clear" w:color="auto" w:fill="FFFFFF"/>
          </w:tcPr>
          <w:p w14:paraId="7FA2156A" w14:textId="77777777" w:rsidR="001D52A1" w:rsidRPr="00AA3E2D" w:rsidRDefault="001D52A1" w:rsidP="00441BCF">
            <w:pPr>
              <w:spacing w:after="0"/>
              <w:ind w:left="60" w:right="60"/>
              <w:jc w:val="right"/>
              <w:rPr>
                <w:rFonts w:ascii="Times New Roman" w:hAnsi="Times New Roman" w:cs="Times New Roman"/>
                <w:sz w:val="18"/>
                <w:szCs w:val="18"/>
              </w:rPr>
            </w:pPr>
            <w:r w:rsidRPr="00AA3E2D">
              <w:rPr>
                <w:rFonts w:ascii="Times New Roman" w:hAnsi="Times New Roman" w:cs="Times New Roman"/>
                <w:sz w:val="18"/>
                <w:szCs w:val="18"/>
              </w:rPr>
              <w:t>33.9</w:t>
            </w:r>
          </w:p>
        </w:tc>
      </w:tr>
      <w:tr w:rsidR="001D52A1" w:rsidRPr="00AA3E2D" w14:paraId="22788441" w14:textId="77777777" w:rsidTr="007476E7">
        <w:trPr>
          <w:cantSplit/>
          <w:tblHeader/>
        </w:trPr>
        <w:tc>
          <w:tcPr>
            <w:tcW w:w="728" w:type="dxa"/>
            <w:vMerge/>
            <w:tcBorders>
              <w:top w:val="single" w:sz="16" w:space="0" w:color="000000"/>
              <w:left w:val="single" w:sz="16" w:space="0" w:color="000000"/>
              <w:bottom w:val="single" w:sz="16" w:space="0" w:color="000000"/>
              <w:right w:val="nil"/>
            </w:tcBorders>
            <w:shd w:val="clear" w:color="auto" w:fill="FFFFFF"/>
          </w:tcPr>
          <w:p w14:paraId="45ED91C8" w14:textId="77777777" w:rsidR="001D52A1" w:rsidRPr="00AA3E2D" w:rsidRDefault="001D52A1" w:rsidP="00441BCF">
            <w:pPr>
              <w:spacing w:after="0"/>
              <w:rPr>
                <w:rFonts w:ascii="Times New Roman" w:hAnsi="Times New Roman" w:cs="Times New Roman"/>
                <w:sz w:val="18"/>
                <w:szCs w:val="18"/>
              </w:rPr>
            </w:pPr>
          </w:p>
        </w:tc>
        <w:tc>
          <w:tcPr>
            <w:tcW w:w="1273" w:type="dxa"/>
            <w:tcBorders>
              <w:top w:val="nil"/>
              <w:left w:val="nil"/>
              <w:bottom w:val="nil"/>
              <w:right w:val="single" w:sz="16" w:space="0" w:color="000000"/>
            </w:tcBorders>
            <w:shd w:val="clear" w:color="auto" w:fill="FFFFFF"/>
          </w:tcPr>
          <w:p w14:paraId="45FE862A" w14:textId="77777777" w:rsidR="001D52A1" w:rsidRPr="00AA3E2D" w:rsidRDefault="001D52A1" w:rsidP="00441BCF">
            <w:pPr>
              <w:spacing w:after="0"/>
              <w:ind w:left="60" w:right="60"/>
              <w:rPr>
                <w:rFonts w:ascii="Times New Roman" w:hAnsi="Times New Roman" w:cs="Times New Roman"/>
                <w:sz w:val="18"/>
                <w:szCs w:val="18"/>
              </w:rPr>
            </w:pPr>
            <w:r w:rsidRPr="00AA3E2D">
              <w:rPr>
                <w:rFonts w:ascii="Times New Roman" w:hAnsi="Times New Roman" w:cs="Times New Roman"/>
                <w:sz w:val="18"/>
                <w:szCs w:val="18"/>
              </w:rPr>
              <w:t>Perempuan</w:t>
            </w:r>
          </w:p>
        </w:tc>
        <w:tc>
          <w:tcPr>
            <w:tcW w:w="1154" w:type="dxa"/>
            <w:tcBorders>
              <w:top w:val="nil"/>
              <w:left w:val="single" w:sz="16" w:space="0" w:color="000000"/>
              <w:bottom w:val="nil"/>
            </w:tcBorders>
            <w:shd w:val="clear" w:color="auto" w:fill="FFFFFF"/>
          </w:tcPr>
          <w:p w14:paraId="506DD14C" w14:textId="77777777" w:rsidR="001D52A1" w:rsidRPr="00AA3E2D" w:rsidRDefault="001D52A1" w:rsidP="00441BCF">
            <w:pPr>
              <w:spacing w:after="0"/>
              <w:ind w:left="60" w:right="60"/>
              <w:jc w:val="right"/>
              <w:rPr>
                <w:rFonts w:ascii="Times New Roman" w:hAnsi="Times New Roman" w:cs="Times New Roman"/>
                <w:sz w:val="18"/>
                <w:szCs w:val="18"/>
              </w:rPr>
            </w:pPr>
            <w:r w:rsidRPr="00AA3E2D">
              <w:rPr>
                <w:rFonts w:ascii="Times New Roman" w:hAnsi="Times New Roman" w:cs="Times New Roman"/>
                <w:sz w:val="18"/>
                <w:szCs w:val="18"/>
              </w:rPr>
              <w:t>209</w:t>
            </w:r>
          </w:p>
        </w:tc>
        <w:tc>
          <w:tcPr>
            <w:tcW w:w="1009" w:type="dxa"/>
            <w:tcBorders>
              <w:top w:val="nil"/>
              <w:bottom w:val="nil"/>
            </w:tcBorders>
            <w:shd w:val="clear" w:color="auto" w:fill="FFFFFF"/>
          </w:tcPr>
          <w:p w14:paraId="20033ADC" w14:textId="77777777" w:rsidR="001D52A1" w:rsidRPr="00AA3E2D" w:rsidRDefault="001D52A1" w:rsidP="00441BCF">
            <w:pPr>
              <w:spacing w:after="0"/>
              <w:ind w:left="60" w:right="60"/>
              <w:jc w:val="right"/>
              <w:rPr>
                <w:rFonts w:ascii="Times New Roman" w:hAnsi="Times New Roman" w:cs="Times New Roman"/>
                <w:sz w:val="18"/>
                <w:szCs w:val="18"/>
              </w:rPr>
            </w:pPr>
            <w:r w:rsidRPr="00AA3E2D">
              <w:rPr>
                <w:rFonts w:ascii="Times New Roman" w:hAnsi="Times New Roman" w:cs="Times New Roman"/>
                <w:sz w:val="18"/>
                <w:szCs w:val="18"/>
              </w:rPr>
              <w:t>66.1</w:t>
            </w:r>
          </w:p>
        </w:tc>
        <w:tc>
          <w:tcPr>
            <w:tcW w:w="1382" w:type="dxa"/>
            <w:tcBorders>
              <w:top w:val="nil"/>
              <w:bottom w:val="nil"/>
            </w:tcBorders>
            <w:shd w:val="clear" w:color="auto" w:fill="FFFFFF"/>
          </w:tcPr>
          <w:p w14:paraId="36F5D321" w14:textId="77777777" w:rsidR="001D52A1" w:rsidRPr="00AA3E2D" w:rsidRDefault="001D52A1" w:rsidP="00441BCF">
            <w:pPr>
              <w:spacing w:after="0"/>
              <w:ind w:left="60" w:right="60"/>
              <w:jc w:val="right"/>
              <w:rPr>
                <w:rFonts w:ascii="Times New Roman" w:hAnsi="Times New Roman" w:cs="Times New Roman"/>
                <w:sz w:val="18"/>
                <w:szCs w:val="18"/>
              </w:rPr>
            </w:pPr>
            <w:r w:rsidRPr="00AA3E2D">
              <w:rPr>
                <w:rFonts w:ascii="Times New Roman" w:hAnsi="Times New Roman" w:cs="Times New Roman"/>
                <w:sz w:val="18"/>
                <w:szCs w:val="18"/>
              </w:rPr>
              <w:t>66.1</w:t>
            </w:r>
          </w:p>
        </w:tc>
        <w:tc>
          <w:tcPr>
            <w:tcW w:w="1455" w:type="dxa"/>
            <w:tcBorders>
              <w:top w:val="nil"/>
              <w:bottom w:val="nil"/>
              <w:right w:val="single" w:sz="16" w:space="0" w:color="000000"/>
            </w:tcBorders>
            <w:shd w:val="clear" w:color="auto" w:fill="FFFFFF"/>
          </w:tcPr>
          <w:p w14:paraId="0FB15E3A" w14:textId="77777777" w:rsidR="001D52A1" w:rsidRPr="00AA3E2D" w:rsidRDefault="001D52A1" w:rsidP="00441BCF">
            <w:pPr>
              <w:spacing w:after="0"/>
              <w:ind w:left="60" w:right="60"/>
              <w:jc w:val="right"/>
              <w:rPr>
                <w:rFonts w:ascii="Times New Roman" w:hAnsi="Times New Roman" w:cs="Times New Roman"/>
                <w:sz w:val="18"/>
                <w:szCs w:val="18"/>
              </w:rPr>
            </w:pPr>
            <w:r w:rsidRPr="00AA3E2D">
              <w:rPr>
                <w:rFonts w:ascii="Times New Roman" w:hAnsi="Times New Roman" w:cs="Times New Roman"/>
                <w:sz w:val="18"/>
                <w:szCs w:val="18"/>
              </w:rPr>
              <w:t>100.0</w:t>
            </w:r>
          </w:p>
        </w:tc>
      </w:tr>
      <w:tr w:rsidR="001D52A1" w:rsidRPr="00AA3E2D" w14:paraId="71700159" w14:textId="77777777" w:rsidTr="007476E7">
        <w:trPr>
          <w:cantSplit/>
        </w:trPr>
        <w:tc>
          <w:tcPr>
            <w:tcW w:w="728" w:type="dxa"/>
            <w:vMerge/>
            <w:tcBorders>
              <w:top w:val="single" w:sz="16" w:space="0" w:color="000000"/>
              <w:left w:val="single" w:sz="16" w:space="0" w:color="000000"/>
              <w:bottom w:val="single" w:sz="16" w:space="0" w:color="000000"/>
              <w:right w:val="nil"/>
            </w:tcBorders>
            <w:shd w:val="clear" w:color="auto" w:fill="FFFFFF"/>
          </w:tcPr>
          <w:p w14:paraId="04767966" w14:textId="77777777" w:rsidR="001D52A1" w:rsidRPr="00AA3E2D" w:rsidRDefault="001D52A1" w:rsidP="00441BCF">
            <w:pPr>
              <w:spacing w:after="0"/>
              <w:rPr>
                <w:rFonts w:ascii="Times New Roman" w:hAnsi="Times New Roman" w:cs="Times New Roman"/>
                <w:sz w:val="18"/>
                <w:szCs w:val="18"/>
              </w:rPr>
            </w:pPr>
          </w:p>
        </w:tc>
        <w:tc>
          <w:tcPr>
            <w:tcW w:w="1273" w:type="dxa"/>
            <w:tcBorders>
              <w:top w:val="nil"/>
              <w:left w:val="nil"/>
              <w:bottom w:val="single" w:sz="16" w:space="0" w:color="000000"/>
              <w:right w:val="single" w:sz="16" w:space="0" w:color="000000"/>
            </w:tcBorders>
            <w:shd w:val="clear" w:color="auto" w:fill="FFFFFF"/>
          </w:tcPr>
          <w:p w14:paraId="501BF1FB" w14:textId="77777777" w:rsidR="001D52A1" w:rsidRPr="00AA3E2D" w:rsidRDefault="001D52A1" w:rsidP="00441BCF">
            <w:pPr>
              <w:spacing w:after="0"/>
              <w:ind w:left="60" w:right="60"/>
              <w:rPr>
                <w:rFonts w:ascii="Times New Roman" w:hAnsi="Times New Roman" w:cs="Times New Roman"/>
                <w:sz w:val="18"/>
                <w:szCs w:val="18"/>
              </w:rPr>
            </w:pPr>
            <w:r w:rsidRPr="00AA3E2D">
              <w:rPr>
                <w:rFonts w:ascii="Times New Roman" w:hAnsi="Times New Roman" w:cs="Times New Roman"/>
                <w:sz w:val="18"/>
                <w:szCs w:val="18"/>
              </w:rPr>
              <w:t>Total</w:t>
            </w:r>
          </w:p>
        </w:tc>
        <w:tc>
          <w:tcPr>
            <w:tcW w:w="1154" w:type="dxa"/>
            <w:tcBorders>
              <w:top w:val="nil"/>
              <w:left w:val="single" w:sz="16" w:space="0" w:color="000000"/>
              <w:bottom w:val="single" w:sz="16" w:space="0" w:color="000000"/>
            </w:tcBorders>
            <w:shd w:val="clear" w:color="auto" w:fill="FFFFFF"/>
          </w:tcPr>
          <w:p w14:paraId="5B1EFF4D" w14:textId="77777777" w:rsidR="001D52A1" w:rsidRPr="00AA3E2D" w:rsidRDefault="001D52A1" w:rsidP="00441BCF">
            <w:pPr>
              <w:spacing w:after="0"/>
              <w:ind w:left="60" w:right="60"/>
              <w:jc w:val="right"/>
              <w:rPr>
                <w:rFonts w:ascii="Times New Roman" w:hAnsi="Times New Roman" w:cs="Times New Roman"/>
                <w:sz w:val="18"/>
                <w:szCs w:val="18"/>
              </w:rPr>
            </w:pPr>
            <w:r w:rsidRPr="00AA3E2D">
              <w:rPr>
                <w:rFonts w:ascii="Times New Roman" w:hAnsi="Times New Roman" w:cs="Times New Roman"/>
                <w:sz w:val="18"/>
                <w:szCs w:val="18"/>
              </w:rPr>
              <w:t>316</w:t>
            </w:r>
          </w:p>
        </w:tc>
        <w:tc>
          <w:tcPr>
            <w:tcW w:w="1009" w:type="dxa"/>
            <w:tcBorders>
              <w:top w:val="nil"/>
              <w:bottom w:val="single" w:sz="16" w:space="0" w:color="000000"/>
            </w:tcBorders>
            <w:shd w:val="clear" w:color="auto" w:fill="FFFFFF"/>
          </w:tcPr>
          <w:p w14:paraId="4F351400" w14:textId="77777777" w:rsidR="001D52A1" w:rsidRPr="00AA3E2D" w:rsidRDefault="001D52A1" w:rsidP="00441BCF">
            <w:pPr>
              <w:spacing w:after="0"/>
              <w:ind w:left="60" w:right="60"/>
              <w:jc w:val="right"/>
              <w:rPr>
                <w:rFonts w:ascii="Times New Roman" w:hAnsi="Times New Roman" w:cs="Times New Roman"/>
                <w:sz w:val="18"/>
                <w:szCs w:val="18"/>
              </w:rPr>
            </w:pPr>
            <w:r w:rsidRPr="00AA3E2D">
              <w:rPr>
                <w:rFonts w:ascii="Times New Roman" w:hAnsi="Times New Roman" w:cs="Times New Roman"/>
                <w:sz w:val="18"/>
                <w:szCs w:val="18"/>
              </w:rPr>
              <w:t>100.0</w:t>
            </w:r>
          </w:p>
        </w:tc>
        <w:tc>
          <w:tcPr>
            <w:tcW w:w="1382" w:type="dxa"/>
            <w:tcBorders>
              <w:top w:val="nil"/>
              <w:bottom w:val="single" w:sz="16" w:space="0" w:color="000000"/>
            </w:tcBorders>
            <w:shd w:val="clear" w:color="auto" w:fill="FFFFFF"/>
          </w:tcPr>
          <w:p w14:paraId="424D1479" w14:textId="77777777" w:rsidR="001D52A1" w:rsidRPr="00AA3E2D" w:rsidRDefault="001D52A1" w:rsidP="00441BCF">
            <w:pPr>
              <w:spacing w:after="0"/>
              <w:ind w:left="60" w:right="60"/>
              <w:jc w:val="right"/>
              <w:rPr>
                <w:rFonts w:ascii="Times New Roman" w:hAnsi="Times New Roman" w:cs="Times New Roman"/>
                <w:sz w:val="18"/>
                <w:szCs w:val="18"/>
              </w:rPr>
            </w:pPr>
            <w:r w:rsidRPr="00AA3E2D">
              <w:rPr>
                <w:rFonts w:ascii="Times New Roman" w:hAnsi="Times New Roman" w:cs="Times New Roman"/>
                <w:sz w:val="18"/>
                <w:szCs w:val="18"/>
              </w:rPr>
              <w:t>100.0</w:t>
            </w:r>
          </w:p>
        </w:tc>
        <w:tc>
          <w:tcPr>
            <w:tcW w:w="1455" w:type="dxa"/>
            <w:tcBorders>
              <w:top w:val="nil"/>
              <w:bottom w:val="single" w:sz="16" w:space="0" w:color="000000"/>
              <w:right w:val="single" w:sz="16" w:space="0" w:color="000000"/>
            </w:tcBorders>
            <w:shd w:val="clear" w:color="auto" w:fill="FFFFFF"/>
            <w:vAlign w:val="center"/>
          </w:tcPr>
          <w:p w14:paraId="221742F2" w14:textId="77777777" w:rsidR="001D52A1" w:rsidRPr="00AA3E2D" w:rsidRDefault="001D52A1" w:rsidP="00441BCF">
            <w:pPr>
              <w:spacing w:after="0"/>
              <w:jc w:val="center"/>
              <w:rPr>
                <w:rFonts w:ascii="Times New Roman" w:hAnsi="Times New Roman" w:cs="Times New Roman"/>
                <w:sz w:val="24"/>
                <w:szCs w:val="24"/>
              </w:rPr>
            </w:pPr>
          </w:p>
        </w:tc>
      </w:tr>
    </w:tbl>
    <w:p w14:paraId="70F09F73" w14:textId="77777777" w:rsidR="001D52A1" w:rsidRPr="00AA3E2D" w:rsidRDefault="001D52A1" w:rsidP="001D52A1">
      <w:pPr>
        <w:pStyle w:val="ListParagraph"/>
        <w:spacing w:after="0" w:line="240" w:lineRule="auto"/>
        <w:ind w:left="284"/>
        <w:jc w:val="both"/>
        <w:rPr>
          <w:rFonts w:ascii="Times New Roman" w:hAnsi="Times New Roman"/>
          <w:bCs/>
          <w:sz w:val="24"/>
          <w:szCs w:val="24"/>
        </w:rPr>
      </w:pPr>
    </w:p>
    <w:p w14:paraId="5A22032D" w14:textId="6F86E018" w:rsidR="001D52A1" w:rsidRPr="00AA3E2D" w:rsidRDefault="001D52A1" w:rsidP="001D52A1">
      <w:pPr>
        <w:spacing w:after="0"/>
        <w:jc w:val="both"/>
        <w:rPr>
          <w:rFonts w:ascii="Times New Roman" w:hAnsi="Times New Roman" w:cs="Times New Roman"/>
          <w:bCs/>
          <w:sz w:val="24"/>
          <w:szCs w:val="24"/>
        </w:rPr>
      </w:pPr>
      <w:proofErr w:type="spellStart"/>
      <w:r w:rsidRPr="00AA3E2D">
        <w:rPr>
          <w:rFonts w:ascii="Times New Roman" w:hAnsi="Times New Roman" w:cs="Times New Roman"/>
          <w:bCs/>
          <w:sz w:val="24"/>
          <w:szCs w:val="24"/>
        </w:rPr>
        <w:t>Variasi</w:t>
      </w:r>
      <w:proofErr w:type="spellEnd"/>
      <w:r w:rsidRPr="00AA3E2D">
        <w:rPr>
          <w:rFonts w:ascii="Times New Roman" w:hAnsi="Times New Roman" w:cs="Times New Roman"/>
          <w:bCs/>
          <w:sz w:val="24"/>
          <w:szCs w:val="24"/>
        </w:rPr>
        <w:t xml:space="preserve"> </w:t>
      </w:r>
      <w:proofErr w:type="spellStart"/>
      <w:r w:rsidRPr="00AA3E2D">
        <w:rPr>
          <w:rFonts w:ascii="Times New Roman" w:hAnsi="Times New Roman" w:cs="Times New Roman"/>
          <w:bCs/>
          <w:sz w:val="24"/>
          <w:szCs w:val="24"/>
        </w:rPr>
        <w:t>jurusan</w:t>
      </w:r>
      <w:proofErr w:type="spellEnd"/>
      <w:r w:rsidRPr="00AA3E2D">
        <w:rPr>
          <w:rFonts w:ascii="Times New Roman" w:hAnsi="Times New Roman" w:cs="Times New Roman"/>
          <w:bCs/>
          <w:sz w:val="24"/>
          <w:szCs w:val="24"/>
        </w:rPr>
        <w:t xml:space="preserve"> </w:t>
      </w:r>
      <w:proofErr w:type="spellStart"/>
      <w:r w:rsidRPr="00AA3E2D">
        <w:rPr>
          <w:rFonts w:ascii="Times New Roman" w:hAnsi="Times New Roman" w:cs="Times New Roman"/>
          <w:bCs/>
          <w:sz w:val="24"/>
          <w:szCs w:val="24"/>
        </w:rPr>
        <w:t>kelas</w:t>
      </w:r>
      <w:proofErr w:type="spellEnd"/>
      <w:r w:rsidRPr="00AA3E2D">
        <w:rPr>
          <w:rFonts w:ascii="Times New Roman" w:hAnsi="Times New Roman" w:cs="Times New Roman"/>
          <w:bCs/>
          <w:sz w:val="24"/>
          <w:szCs w:val="24"/>
        </w:rPr>
        <w:t xml:space="preserve"> </w:t>
      </w:r>
      <w:proofErr w:type="spellStart"/>
      <w:r w:rsidRPr="00AA3E2D">
        <w:rPr>
          <w:rFonts w:ascii="Times New Roman" w:hAnsi="Times New Roman" w:cs="Times New Roman"/>
          <w:bCs/>
          <w:sz w:val="24"/>
          <w:szCs w:val="24"/>
        </w:rPr>
        <w:t>responden</w:t>
      </w:r>
      <w:proofErr w:type="spellEnd"/>
      <w:r w:rsidRPr="00AA3E2D">
        <w:rPr>
          <w:rFonts w:ascii="Times New Roman" w:hAnsi="Times New Roman" w:cs="Times New Roman"/>
          <w:bCs/>
          <w:sz w:val="24"/>
          <w:szCs w:val="24"/>
        </w:rPr>
        <w:t xml:space="preserve">, </w:t>
      </w:r>
      <w:proofErr w:type="spellStart"/>
      <w:r w:rsidRPr="00AA3E2D">
        <w:rPr>
          <w:rFonts w:ascii="Times New Roman" w:hAnsi="Times New Roman" w:cs="Times New Roman"/>
          <w:bCs/>
          <w:sz w:val="24"/>
          <w:szCs w:val="24"/>
        </w:rPr>
        <w:t>dapat</w:t>
      </w:r>
      <w:proofErr w:type="spellEnd"/>
      <w:r w:rsidRPr="00AA3E2D">
        <w:rPr>
          <w:rFonts w:ascii="Times New Roman" w:hAnsi="Times New Roman" w:cs="Times New Roman"/>
          <w:bCs/>
          <w:sz w:val="24"/>
          <w:szCs w:val="24"/>
        </w:rPr>
        <w:t xml:space="preserve"> </w:t>
      </w:r>
      <w:proofErr w:type="spellStart"/>
      <w:r w:rsidRPr="00AA3E2D">
        <w:rPr>
          <w:rFonts w:ascii="Times New Roman" w:hAnsi="Times New Roman" w:cs="Times New Roman"/>
          <w:bCs/>
          <w:sz w:val="24"/>
          <w:szCs w:val="24"/>
        </w:rPr>
        <w:t>dilihat</w:t>
      </w:r>
      <w:proofErr w:type="spellEnd"/>
      <w:r w:rsidRPr="00AA3E2D">
        <w:rPr>
          <w:rFonts w:ascii="Times New Roman" w:hAnsi="Times New Roman" w:cs="Times New Roman"/>
          <w:bCs/>
          <w:sz w:val="24"/>
          <w:szCs w:val="24"/>
        </w:rPr>
        <w:t xml:space="preserve"> </w:t>
      </w:r>
      <w:proofErr w:type="spellStart"/>
      <w:r w:rsidRPr="00AA3E2D">
        <w:rPr>
          <w:rFonts w:ascii="Times New Roman" w:hAnsi="Times New Roman" w:cs="Times New Roman"/>
          <w:bCs/>
          <w:sz w:val="24"/>
          <w:szCs w:val="24"/>
        </w:rPr>
        <w:t>dalam</w:t>
      </w:r>
      <w:proofErr w:type="spellEnd"/>
      <w:r w:rsidRPr="00AA3E2D">
        <w:rPr>
          <w:rFonts w:ascii="Times New Roman" w:hAnsi="Times New Roman" w:cs="Times New Roman"/>
          <w:bCs/>
          <w:sz w:val="24"/>
          <w:szCs w:val="24"/>
        </w:rPr>
        <w:t xml:space="preserve"> </w:t>
      </w:r>
      <w:proofErr w:type="spellStart"/>
      <w:r w:rsidRPr="00AA3E2D">
        <w:rPr>
          <w:rFonts w:ascii="Times New Roman" w:hAnsi="Times New Roman" w:cs="Times New Roman"/>
          <w:bCs/>
          <w:sz w:val="24"/>
          <w:szCs w:val="24"/>
        </w:rPr>
        <w:t>tabel</w:t>
      </w:r>
      <w:proofErr w:type="spellEnd"/>
      <w:r w:rsidRPr="00AA3E2D">
        <w:rPr>
          <w:rFonts w:ascii="Times New Roman" w:hAnsi="Times New Roman" w:cs="Times New Roman"/>
          <w:bCs/>
          <w:sz w:val="24"/>
          <w:szCs w:val="24"/>
        </w:rPr>
        <w:t xml:space="preserve"> </w:t>
      </w:r>
      <w:r w:rsidR="007476E7">
        <w:rPr>
          <w:rFonts w:ascii="Times New Roman" w:hAnsi="Times New Roman" w:cs="Times New Roman"/>
          <w:bCs/>
          <w:sz w:val="24"/>
          <w:szCs w:val="24"/>
        </w:rPr>
        <w:t>2</w:t>
      </w:r>
    </w:p>
    <w:p w14:paraId="65E0ADB0" w14:textId="77777777" w:rsidR="001D52A1" w:rsidRPr="00AA3E2D" w:rsidRDefault="001D52A1" w:rsidP="001D52A1">
      <w:pPr>
        <w:spacing w:after="0"/>
        <w:jc w:val="both"/>
        <w:rPr>
          <w:rFonts w:ascii="Times New Roman" w:hAnsi="Times New Roman" w:cs="Times New Roman"/>
          <w:bCs/>
          <w:sz w:val="24"/>
          <w:szCs w:val="24"/>
        </w:rPr>
      </w:pPr>
    </w:p>
    <w:p w14:paraId="777418B1" w14:textId="77777777" w:rsidR="001D52A1" w:rsidRPr="00AA3E2D" w:rsidRDefault="001D52A1" w:rsidP="001D52A1">
      <w:pPr>
        <w:spacing w:after="0"/>
        <w:jc w:val="both"/>
        <w:rPr>
          <w:rFonts w:ascii="Times New Roman" w:hAnsi="Times New Roman" w:cs="Times New Roman"/>
          <w:bCs/>
          <w:sz w:val="24"/>
          <w:szCs w:val="24"/>
        </w:rPr>
      </w:pPr>
    </w:p>
    <w:tbl>
      <w:tblPr>
        <w:tblW w:w="6456" w:type="dxa"/>
        <w:tblInd w:w="7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727"/>
        <w:gridCol w:w="1155"/>
        <w:gridCol w:w="1009"/>
        <w:gridCol w:w="1382"/>
        <w:gridCol w:w="1456"/>
      </w:tblGrid>
      <w:tr w:rsidR="001D52A1" w:rsidRPr="00AA3E2D" w14:paraId="3F07E38F" w14:textId="77777777" w:rsidTr="00441BCF">
        <w:trPr>
          <w:cantSplit/>
          <w:tblHeader/>
        </w:trPr>
        <w:tc>
          <w:tcPr>
            <w:tcW w:w="6456" w:type="dxa"/>
            <w:gridSpan w:val="6"/>
            <w:tcBorders>
              <w:top w:val="nil"/>
              <w:left w:val="nil"/>
              <w:bottom w:val="nil"/>
              <w:right w:val="nil"/>
            </w:tcBorders>
            <w:shd w:val="clear" w:color="auto" w:fill="FFFFFF"/>
            <w:vAlign w:val="center"/>
          </w:tcPr>
          <w:p w14:paraId="3BE443C0" w14:textId="263C1F0A" w:rsidR="001D52A1" w:rsidRPr="00AA3E2D" w:rsidRDefault="001D52A1" w:rsidP="00441BCF">
            <w:pPr>
              <w:spacing w:after="0"/>
              <w:ind w:left="60" w:right="60"/>
              <w:jc w:val="center"/>
              <w:rPr>
                <w:rFonts w:ascii="Times New Roman" w:hAnsi="Times New Roman" w:cs="Times New Roman"/>
                <w:sz w:val="18"/>
                <w:szCs w:val="18"/>
              </w:rPr>
            </w:pPr>
            <w:proofErr w:type="spellStart"/>
            <w:r w:rsidRPr="00AA3E2D">
              <w:rPr>
                <w:rFonts w:ascii="Times New Roman" w:hAnsi="Times New Roman" w:cs="Times New Roman"/>
                <w:b/>
                <w:bCs/>
                <w:sz w:val="18"/>
                <w:szCs w:val="18"/>
              </w:rPr>
              <w:t>Tabel</w:t>
            </w:r>
            <w:proofErr w:type="spellEnd"/>
            <w:r w:rsidRPr="00AA3E2D">
              <w:rPr>
                <w:rFonts w:ascii="Times New Roman" w:hAnsi="Times New Roman" w:cs="Times New Roman"/>
                <w:b/>
                <w:bCs/>
                <w:sz w:val="18"/>
                <w:szCs w:val="18"/>
              </w:rPr>
              <w:t xml:space="preserve"> </w:t>
            </w:r>
            <w:r w:rsidR="007476E7">
              <w:rPr>
                <w:rFonts w:ascii="Times New Roman" w:hAnsi="Times New Roman" w:cs="Times New Roman"/>
                <w:b/>
                <w:bCs/>
                <w:sz w:val="18"/>
                <w:szCs w:val="18"/>
              </w:rPr>
              <w:t>2</w:t>
            </w:r>
            <w:r w:rsidRPr="00AA3E2D">
              <w:rPr>
                <w:rFonts w:ascii="Times New Roman" w:hAnsi="Times New Roman" w:cs="Times New Roman"/>
                <w:b/>
                <w:bCs/>
                <w:sz w:val="18"/>
                <w:szCs w:val="18"/>
              </w:rPr>
              <w:t xml:space="preserve">. </w:t>
            </w:r>
            <w:proofErr w:type="spellStart"/>
            <w:r w:rsidRPr="00AA3E2D">
              <w:rPr>
                <w:rFonts w:ascii="Times New Roman" w:hAnsi="Times New Roman" w:cs="Times New Roman"/>
                <w:b/>
                <w:bCs/>
                <w:sz w:val="18"/>
                <w:szCs w:val="18"/>
              </w:rPr>
              <w:t>Jurusan</w:t>
            </w:r>
            <w:proofErr w:type="spellEnd"/>
            <w:r w:rsidRPr="00AA3E2D">
              <w:rPr>
                <w:rFonts w:ascii="Times New Roman" w:hAnsi="Times New Roman" w:cs="Times New Roman"/>
                <w:b/>
                <w:bCs/>
                <w:sz w:val="18"/>
                <w:szCs w:val="18"/>
              </w:rPr>
              <w:t xml:space="preserve"> </w:t>
            </w:r>
            <w:proofErr w:type="spellStart"/>
            <w:r w:rsidRPr="00AA3E2D">
              <w:rPr>
                <w:rFonts w:ascii="Times New Roman" w:hAnsi="Times New Roman" w:cs="Times New Roman"/>
                <w:b/>
                <w:bCs/>
                <w:sz w:val="18"/>
                <w:szCs w:val="18"/>
              </w:rPr>
              <w:t>Responden</w:t>
            </w:r>
            <w:proofErr w:type="spellEnd"/>
            <w:r w:rsidRPr="00AA3E2D">
              <w:rPr>
                <w:rFonts w:ascii="Times New Roman" w:hAnsi="Times New Roman" w:cs="Times New Roman"/>
                <w:b/>
                <w:bCs/>
                <w:sz w:val="18"/>
                <w:szCs w:val="18"/>
              </w:rPr>
              <w:t xml:space="preserve"> di SMA</w:t>
            </w:r>
          </w:p>
        </w:tc>
      </w:tr>
      <w:tr w:rsidR="001D52A1" w:rsidRPr="00AA3E2D" w14:paraId="1DD125C3" w14:textId="77777777" w:rsidTr="00441BCF">
        <w:trPr>
          <w:cantSplit/>
          <w:tblHeader/>
        </w:trPr>
        <w:tc>
          <w:tcPr>
            <w:tcW w:w="1454"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14:paraId="2CB1B161" w14:textId="77777777" w:rsidR="001D52A1" w:rsidRPr="00AA3E2D" w:rsidRDefault="001D52A1" w:rsidP="00441BCF">
            <w:pPr>
              <w:spacing w:after="0"/>
              <w:jc w:val="center"/>
              <w:rPr>
                <w:rFonts w:ascii="Times New Roman" w:hAnsi="Times New Roman" w:cs="Times New Roman"/>
                <w:sz w:val="24"/>
                <w:szCs w:val="24"/>
              </w:rPr>
            </w:pPr>
          </w:p>
        </w:tc>
        <w:tc>
          <w:tcPr>
            <w:tcW w:w="1155" w:type="dxa"/>
            <w:tcBorders>
              <w:top w:val="single" w:sz="16" w:space="0" w:color="000000"/>
              <w:left w:val="single" w:sz="16" w:space="0" w:color="000000"/>
              <w:bottom w:val="single" w:sz="16" w:space="0" w:color="000000"/>
            </w:tcBorders>
            <w:shd w:val="clear" w:color="auto" w:fill="FFFFFF"/>
            <w:vAlign w:val="bottom"/>
          </w:tcPr>
          <w:p w14:paraId="37EE9434" w14:textId="77777777" w:rsidR="001D52A1" w:rsidRPr="00AA3E2D" w:rsidRDefault="001D52A1" w:rsidP="00441BCF">
            <w:pPr>
              <w:spacing w:after="0"/>
              <w:ind w:left="60" w:right="60"/>
              <w:jc w:val="center"/>
              <w:rPr>
                <w:rFonts w:ascii="Times New Roman" w:hAnsi="Times New Roman" w:cs="Times New Roman"/>
                <w:sz w:val="18"/>
                <w:szCs w:val="18"/>
              </w:rPr>
            </w:pPr>
            <w:r w:rsidRPr="00AA3E2D">
              <w:rPr>
                <w:rFonts w:ascii="Times New Roman" w:hAnsi="Times New Roman" w:cs="Times New Roman"/>
                <w:sz w:val="18"/>
                <w:szCs w:val="18"/>
              </w:rPr>
              <w:t>Frequency</w:t>
            </w:r>
          </w:p>
        </w:tc>
        <w:tc>
          <w:tcPr>
            <w:tcW w:w="1009" w:type="dxa"/>
            <w:tcBorders>
              <w:top w:val="single" w:sz="16" w:space="0" w:color="000000"/>
              <w:bottom w:val="single" w:sz="16" w:space="0" w:color="000000"/>
            </w:tcBorders>
            <w:shd w:val="clear" w:color="auto" w:fill="FFFFFF"/>
            <w:vAlign w:val="bottom"/>
          </w:tcPr>
          <w:p w14:paraId="56B8710C" w14:textId="77777777" w:rsidR="001D52A1" w:rsidRPr="00AA3E2D" w:rsidRDefault="001D52A1" w:rsidP="00441BCF">
            <w:pPr>
              <w:spacing w:after="0"/>
              <w:ind w:left="60" w:right="60"/>
              <w:jc w:val="center"/>
              <w:rPr>
                <w:rFonts w:ascii="Times New Roman" w:hAnsi="Times New Roman" w:cs="Times New Roman"/>
                <w:sz w:val="18"/>
                <w:szCs w:val="18"/>
              </w:rPr>
            </w:pPr>
            <w:r w:rsidRPr="00AA3E2D">
              <w:rPr>
                <w:rFonts w:ascii="Times New Roman" w:hAnsi="Times New Roman" w:cs="Times New Roman"/>
                <w:sz w:val="18"/>
                <w:szCs w:val="18"/>
              </w:rPr>
              <w:t>Percent</w:t>
            </w:r>
          </w:p>
        </w:tc>
        <w:tc>
          <w:tcPr>
            <w:tcW w:w="1382" w:type="dxa"/>
            <w:tcBorders>
              <w:top w:val="single" w:sz="16" w:space="0" w:color="000000"/>
              <w:bottom w:val="single" w:sz="16" w:space="0" w:color="000000"/>
            </w:tcBorders>
            <w:shd w:val="clear" w:color="auto" w:fill="FFFFFF"/>
            <w:vAlign w:val="bottom"/>
          </w:tcPr>
          <w:p w14:paraId="7CD5B13F" w14:textId="77777777" w:rsidR="001D52A1" w:rsidRPr="00AA3E2D" w:rsidRDefault="001D52A1" w:rsidP="00441BCF">
            <w:pPr>
              <w:spacing w:after="0"/>
              <w:ind w:left="60" w:right="60"/>
              <w:jc w:val="center"/>
              <w:rPr>
                <w:rFonts w:ascii="Times New Roman" w:hAnsi="Times New Roman" w:cs="Times New Roman"/>
                <w:sz w:val="18"/>
                <w:szCs w:val="18"/>
              </w:rPr>
            </w:pPr>
            <w:r w:rsidRPr="00AA3E2D">
              <w:rPr>
                <w:rFonts w:ascii="Times New Roman" w:hAnsi="Times New Roman" w:cs="Times New Roman"/>
                <w:sz w:val="18"/>
                <w:szCs w:val="18"/>
              </w:rPr>
              <w:t>Valid Percent</w:t>
            </w:r>
          </w:p>
        </w:tc>
        <w:tc>
          <w:tcPr>
            <w:tcW w:w="1456" w:type="dxa"/>
            <w:tcBorders>
              <w:top w:val="single" w:sz="16" w:space="0" w:color="000000"/>
              <w:bottom w:val="single" w:sz="16" w:space="0" w:color="000000"/>
              <w:right w:val="single" w:sz="16" w:space="0" w:color="000000"/>
            </w:tcBorders>
            <w:shd w:val="clear" w:color="auto" w:fill="FFFFFF"/>
            <w:vAlign w:val="bottom"/>
          </w:tcPr>
          <w:p w14:paraId="2CFDC090" w14:textId="77777777" w:rsidR="001D52A1" w:rsidRPr="00AA3E2D" w:rsidRDefault="001D52A1" w:rsidP="00441BCF">
            <w:pPr>
              <w:spacing w:after="0"/>
              <w:ind w:left="60" w:right="60"/>
              <w:jc w:val="center"/>
              <w:rPr>
                <w:rFonts w:ascii="Times New Roman" w:hAnsi="Times New Roman" w:cs="Times New Roman"/>
                <w:sz w:val="18"/>
                <w:szCs w:val="18"/>
              </w:rPr>
            </w:pPr>
            <w:r w:rsidRPr="00AA3E2D">
              <w:rPr>
                <w:rFonts w:ascii="Times New Roman" w:hAnsi="Times New Roman" w:cs="Times New Roman"/>
                <w:sz w:val="18"/>
                <w:szCs w:val="18"/>
              </w:rPr>
              <w:t>Cumulative Percent</w:t>
            </w:r>
          </w:p>
        </w:tc>
      </w:tr>
      <w:tr w:rsidR="001D52A1" w:rsidRPr="00AA3E2D" w14:paraId="5B9C2F96" w14:textId="77777777" w:rsidTr="00441BCF">
        <w:trPr>
          <w:cantSplit/>
          <w:tblHeader/>
        </w:trPr>
        <w:tc>
          <w:tcPr>
            <w:tcW w:w="727" w:type="dxa"/>
            <w:vMerge w:val="restart"/>
            <w:tcBorders>
              <w:top w:val="single" w:sz="16" w:space="0" w:color="000000"/>
              <w:left w:val="single" w:sz="16" w:space="0" w:color="000000"/>
              <w:bottom w:val="single" w:sz="16" w:space="0" w:color="000000"/>
              <w:right w:val="nil"/>
            </w:tcBorders>
            <w:shd w:val="clear" w:color="auto" w:fill="FFFFFF"/>
          </w:tcPr>
          <w:p w14:paraId="7BA26E52" w14:textId="77777777" w:rsidR="001D52A1" w:rsidRPr="00AA3E2D" w:rsidRDefault="001D52A1" w:rsidP="00441BCF">
            <w:pPr>
              <w:spacing w:after="0"/>
              <w:ind w:left="60" w:right="60"/>
              <w:rPr>
                <w:rFonts w:ascii="Times New Roman" w:hAnsi="Times New Roman" w:cs="Times New Roman"/>
                <w:sz w:val="18"/>
                <w:szCs w:val="18"/>
              </w:rPr>
            </w:pPr>
            <w:r w:rsidRPr="00AA3E2D">
              <w:rPr>
                <w:rFonts w:ascii="Times New Roman" w:hAnsi="Times New Roman" w:cs="Times New Roman"/>
                <w:sz w:val="18"/>
                <w:szCs w:val="18"/>
              </w:rPr>
              <w:t>Valid</w:t>
            </w:r>
          </w:p>
        </w:tc>
        <w:tc>
          <w:tcPr>
            <w:tcW w:w="727" w:type="dxa"/>
            <w:tcBorders>
              <w:top w:val="single" w:sz="16" w:space="0" w:color="000000"/>
              <w:left w:val="nil"/>
              <w:bottom w:val="nil"/>
              <w:right w:val="single" w:sz="16" w:space="0" w:color="000000"/>
            </w:tcBorders>
            <w:shd w:val="clear" w:color="auto" w:fill="FFFFFF"/>
          </w:tcPr>
          <w:p w14:paraId="216F40BE" w14:textId="77777777" w:rsidR="001D52A1" w:rsidRPr="00AA3E2D" w:rsidRDefault="001D52A1" w:rsidP="00441BCF">
            <w:pPr>
              <w:spacing w:after="0"/>
              <w:ind w:left="60" w:right="60"/>
              <w:rPr>
                <w:rFonts w:ascii="Times New Roman" w:hAnsi="Times New Roman" w:cs="Times New Roman"/>
                <w:sz w:val="18"/>
                <w:szCs w:val="18"/>
              </w:rPr>
            </w:pPr>
            <w:r w:rsidRPr="00AA3E2D">
              <w:rPr>
                <w:rFonts w:ascii="Times New Roman" w:hAnsi="Times New Roman" w:cs="Times New Roman"/>
                <w:sz w:val="18"/>
                <w:szCs w:val="18"/>
              </w:rPr>
              <w:t>IPA</w:t>
            </w:r>
          </w:p>
        </w:tc>
        <w:tc>
          <w:tcPr>
            <w:tcW w:w="1155" w:type="dxa"/>
            <w:tcBorders>
              <w:top w:val="single" w:sz="16" w:space="0" w:color="000000"/>
              <w:left w:val="single" w:sz="16" w:space="0" w:color="000000"/>
              <w:bottom w:val="nil"/>
            </w:tcBorders>
            <w:shd w:val="clear" w:color="auto" w:fill="FFFFFF"/>
          </w:tcPr>
          <w:p w14:paraId="441383BA" w14:textId="77777777" w:rsidR="001D52A1" w:rsidRPr="00AA3E2D" w:rsidRDefault="001D52A1" w:rsidP="00441BCF">
            <w:pPr>
              <w:spacing w:after="0"/>
              <w:ind w:left="60" w:right="60"/>
              <w:jc w:val="right"/>
              <w:rPr>
                <w:rFonts w:ascii="Times New Roman" w:hAnsi="Times New Roman" w:cs="Times New Roman"/>
                <w:sz w:val="18"/>
                <w:szCs w:val="18"/>
              </w:rPr>
            </w:pPr>
            <w:r w:rsidRPr="00AA3E2D">
              <w:rPr>
                <w:rFonts w:ascii="Times New Roman" w:hAnsi="Times New Roman" w:cs="Times New Roman"/>
                <w:sz w:val="18"/>
                <w:szCs w:val="18"/>
              </w:rPr>
              <w:t>206</w:t>
            </w:r>
          </w:p>
        </w:tc>
        <w:tc>
          <w:tcPr>
            <w:tcW w:w="1009" w:type="dxa"/>
            <w:tcBorders>
              <w:top w:val="single" w:sz="16" w:space="0" w:color="000000"/>
              <w:bottom w:val="nil"/>
            </w:tcBorders>
            <w:shd w:val="clear" w:color="auto" w:fill="FFFFFF"/>
          </w:tcPr>
          <w:p w14:paraId="3BB15415" w14:textId="77777777" w:rsidR="001D52A1" w:rsidRPr="00AA3E2D" w:rsidRDefault="001D52A1" w:rsidP="00441BCF">
            <w:pPr>
              <w:spacing w:after="0"/>
              <w:ind w:left="60" w:right="60"/>
              <w:jc w:val="right"/>
              <w:rPr>
                <w:rFonts w:ascii="Times New Roman" w:hAnsi="Times New Roman" w:cs="Times New Roman"/>
                <w:sz w:val="18"/>
                <w:szCs w:val="18"/>
              </w:rPr>
            </w:pPr>
            <w:r w:rsidRPr="00AA3E2D">
              <w:rPr>
                <w:rFonts w:ascii="Times New Roman" w:hAnsi="Times New Roman" w:cs="Times New Roman"/>
                <w:sz w:val="18"/>
                <w:szCs w:val="18"/>
              </w:rPr>
              <w:t>65.2</w:t>
            </w:r>
          </w:p>
        </w:tc>
        <w:tc>
          <w:tcPr>
            <w:tcW w:w="1382" w:type="dxa"/>
            <w:tcBorders>
              <w:top w:val="single" w:sz="16" w:space="0" w:color="000000"/>
              <w:bottom w:val="nil"/>
            </w:tcBorders>
            <w:shd w:val="clear" w:color="auto" w:fill="FFFFFF"/>
          </w:tcPr>
          <w:p w14:paraId="1CF3777B" w14:textId="77777777" w:rsidR="001D52A1" w:rsidRPr="00AA3E2D" w:rsidRDefault="001D52A1" w:rsidP="00441BCF">
            <w:pPr>
              <w:spacing w:after="0"/>
              <w:ind w:left="60" w:right="60"/>
              <w:jc w:val="right"/>
              <w:rPr>
                <w:rFonts w:ascii="Times New Roman" w:hAnsi="Times New Roman" w:cs="Times New Roman"/>
                <w:sz w:val="18"/>
                <w:szCs w:val="18"/>
              </w:rPr>
            </w:pPr>
            <w:r w:rsidRPr="00AA3E2D">
              <w:rPr>
                <w:rFonts w:ascii="Times New Roman" w:hAnsi="Times New Roman" w:cs="Times New Roman"/>
                <w:sz w:val="18"/>
                <w:szCs w:val="18"/>
              </w:rPr>
              <w:t>65.2</w:t>
            </w:r>
          </w:p>
        </w:tc>
        <w:tc>
          <w:tcPr>
            <w:tcW w:w="1456" w:type="dxa"/>
            <w:tcBorders>
              <w:top w:val="single" w:sz="16" w:space="0" w:color="000000"/>
              <w:bottom w:val="nil"/>
              <w:right w:val="single" w:sz="16" w:space="0" w:color="000000"/>
            </w:tcBorders>
            <w:shd w:val="clear" w:color="auto" w:fill="FFFFFF"/>
          </w:tcPr>
          <w:p w14:paraId="433B78F5" w14:textId="77777777" w:rsidR="001D52A1" w:rsidRPr="00AA3E2D" w:rsidRDefault="001D52A1" w:rsidP="00441BCF">
            <w:pPr>
              <w:spacing w:after="0"/>
              <w:ind w:left="60" w:right="60"/>
              <w:jc w:val="right"/>
              <w:rPr>
                <w:rFonts w:ascii="Times New Roman" w:hAnsi="Times New Roman" w:cs="Times New Roman"/>
                <w:sz w:val="18"/>
                <w:szCs w:val="18"/>
              </w:rPr>
            </w:pPr>
            <w:r w:rsidRPr="00AA3E2D">
              <w:rPr>
                <w:rFonts w:ascii="Times New Roman" w:hAnsi="Times New Roman" w:cs="Times New Roman"/>
                <w:sz w:val="18"/>
                <w:szCs w:val="18"/>
              </w:rPr>
              <w:t>65.2</w:t>
            </w:r>
          </w:p>
        </w:tc>
      </w:tr>
      <w:tr w:rsidR="001D52A1" w:rsidRPr="00AA3E2D" w14:paraId="75DCFA33" w14:textId="77777777" w:rsidTr="00441BCF">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14:paraId="11DA6C81" w14:textId="77777777" w:rsidR="001D52A1" w:rsidRPr="00AA3E2D" w:rsidRDefault="001D52A1" w:rsidP="00441BCF">
            <w:pPr>
              <w:spacing w:after="0"/>
              <w:rPr>
                <w:rFonts w:ascii="Times New Roman" w:hAnsi="Times New Roman" w:cs="Times New Roman"/>
                <w:sz w:val="18"/>
                <w:szCs w:val="18"/>
              </w:rPr>
            </w:pPr>
          </w:p>
        </w:tc>
        <w:tc>
          <w:tcPr>
            <w:tcW w:w="727" w:type="dxa"/>
            <w:tcBorders>
              <w:top w:val="nil"/>
              <w:left w:val="nil"/>
              <w:bottom w:val="nil"/>
              <w:right w:val="single" w:sz="16" w:space="0" w:color="000000"/>
            </w:tcBorders>
            <w:shd w:val="clear" w:color="auto" w:fill="FFFFFF"/>
          </w:tcPr>
          <w:p w14:paraId="038150A2" w14:textId="77777777" w:rsidR="001D52A1" w:rsidRPr="00AA3E2D" w:rsidRDefault="001D52A1" w:rsidP="00441BCF">
            <w:pPr>
              <w:spacing w:after="0"/>
              <w:ind w:left="60" w:right="60"/>
              <w:rPr>
                <w:rFonts w:ascii="Times New Roman" w:hAnsi="Times New Roman" w:cs="Times New Roman"/>
                <w:sz w:val="18"/>
                <w:szCs w:val="18"/>
              </w:rPr>
            </w:pPr>
            <w:r w:rsidRPr="00AA3E2D">
              <w:rPr>
                <w:rFonts w:ascii="Times New Roman" w:hAnsi="Times New Roman" w:cs="Times New Roman"/>
                <w:sz w:val="18"/>
                <w:szCs w:val="18"/>
              </w:rPr>
              <w:t>IPS</w:t>
            </w:r>
          </w:p>
        </w:tc>
        <w:tc>
          <w:tcPr>
            <w:tcW w:w="1155" w:type="dxa"/>
            <w:tcBorders>
              <w:top w:val="nil"/>
              <w:left w:val="single" w:sz="16" w:space="0" w:color="000000"/>
              <w:bottom w:val="nil"/>
            </w:tcBorders>
            <w:shd w:val="clear" w:color="auto" w:fill="FFFFFF"/>
          </w:tcPr>
          <w:p w14:paraId="12FEFA12" w14:textId="77777777" w:rsidR="001D52A1" w:rsidRPr="00AA3E2D" w:rsidRDefault="001D52A1" w:rsidP="00441BCF">
            <w:pPr>
              <w:spacing w:after="0"/>
              <w:ind w:left="60" w:right="60"/>
              <w:jc w:val="right"/>
              <w:rPr>
                <w:rFonts w:ascii="Times New Roman" w:hAnsi="Times New Roman" w:cs="Times New Roman"/>
                <w:sz w:val="18"/>
                <w:szCs w:val="18"/>
              </w:rPr>
            </w:pPr>
            <w:r w:rsidRPr="00AA3E2D">
              <w:rPr>
                <w:rFonts w:ascii="Times New Roman" w:hAnsi="Times New Roman" w:cs="Times New Roman"/>
                <w:sz w:val="18"/>
                <w:szCs w:val="18"/>
              </w:rPr>
              <w:t>110</w:t>
            </w:r>
          </w:p>
        </w:tc>
        <w:tc>
          <w:tcPr>
            <w:tcW w:w="1009" w:type="dxa"/>
            <w:tcBorders>
              <w:top w:val="nil"/>
              <w:bottom w:val="nil"/>
            </w:tcBorders>
            <w:shd w:val="clear" w:color="auto" w:fill="FFFFFF"/>
          </w:tcPr>
          <w:p w14:paraId="5ACC4640" w14:textId="77777777" w:rsidR="001D52A1" w:rsidRPr="00AA3E2D" w:rsidRDefault="001D52A1" w:rsidP="00441BCF">
            <w:pPr>
              <w:spacing w:after="0"/>
              <w:ind w:left="60" w:right="60"/>
              <w:jc w:val="right"/>
              <w:rPr>
                <w:rFonts w:ascii="Times New Roman" w:hAnsi="Times New Roman" w:cs="Times New Roman"/>
                <w:sz w:val="18"/>
                <w:szCs w:val="18"/>
              </w:rPr>
            </w:pPr>
            <w:r w:rsidRPr="00AA3E2D">
              <w:rPr>
                <w:rFonts w:ascii="Times New Roman" w:hAnsi="Times New Roman" w:cs="Times New Roman"/>
                <w:sz w:val="18"/>
                <w:szCs w:val="18"/>
              </w:rPr>
              <w:t>34.8</w:t>
            </w:r>
          </w:p>
        </w:tc>
        <w:tc>
          <w:tcPr>
            <w:tcW w:w="1382" w:type="dxa"/>
            <w:tcBorders>
              <w:top w:val="nil"/>
              <w:bottom w:val="nil"/>
            </w:tcBorders>
            <w:shd w:val="clear" w:color="auto" w:fill="FFFFFF"/>
          </w:tcPr>
          <w:p w14:paraId="69AFEA8D" w14:textId="77777777" w:rsidR="001D52A1" w:rsidRPr="00AA3E2D" w:rsidRDefault="001D52A1" w:rsidP="00441BCF">
            <w:pPr>
              <w:spacing w:after="0"/>
              <w:ind w:left="60" w:right="60"/>
              <w:jc w:val="right"/>
              <w:rPr>
                <w:rFonts w:ascii="Times New Roman" w:hAnsi="Times New Roman" w:cs="Times New Roman"/>
                <w:sz w:val="18"/>
                <w:szCs w:val="18"/>
              </w:rPr>
            </w:pPr>
            <w:r w:rsidRPr="00AA3E2D">
              <w:rPr>
                <w:rFonts w:ascii="Times New Roman" w:hAnsi="Times New Roman" w:cs="Times New Roman"/>
                <w:sz w:val="18"/>
                <w:szCs w:val="18"/>
              </w:rPr>
              <w:t>34.8</w:t>
            </w:r>
          </w:p>
        </w:tc>
        <w:tc>
          <w:tcPr>
            <w:tcW w:w="1456" w:type="dxa"/>
            <w:tcBorders>
              <w:top w:val="nil"/>
              <w:bottom w:val="nil"/>
              <w:right w:val="single" w:sz="16" w:space="0" w:color="000000"/>
            </w:tcBorders>
            <w:shd w:val="clear" w:color="auto" w:fill="FFFFFF"/>
          </w:tcPr>
          <w:p w14:paraId="1CC6133E" w14:textId="77777777" w:rsidR="001D52A1" w:rsidRPr="00AA3E2D" w:rsidRDefault="001D52A1" w:rsidP="00441BCF">
            <w:pPr>
              <w:spacing w:after="0"/>
              <w:ind w:left="60" w:right="60"/>
              <w:jc w:val="right"/>
              <w:rPr>
                <w:rFonts w:ascii="Times New Roman" w:hAnsi="Times New Roman" w:cs="Times New Roman"/>
                <w:sz w:val="18"/>
                <w:szCs w:val="18"/>
              </w:rPr>
            </w:pPr>
            <w:r w:rsidRPr="00AA3E2D">
              <w:rPr>
                <w:rFonts w:ascii="Times New Roman" w:hAnsi="Times New Roman" w:cs="Times New Roman"/>
                <w:sz w:val="18"/>
                <w:szCs w:val="18"/>
              </w:rPr>
              <w:t>100.0</w:t>
            </w:r>
          </w:p>
        </w:tc>
      </w:tr>
      <w:tr w:rsidR="001D52A1" w:rsidRPr="00AA3E2D" w14:paraId="7274628C" w14:textId="77777777" w:rsidTr="00441BCF">
        <w:trPr>
          <w:cantSplit/>
        </w:trPr>
        <w:tc>
          <w:tcPr>
            <w:tcW w:w="727" w:type="dxa"/>
            <w:vMerge/>
            <w:tcBorders>
              <w:top w:val="single" w:sz="16" w:space="0" w:color="000000"/>
              <w:left w:val="single" w:sz="16" w:space="0" w:color="000000"/>
              <w:bottom w:val="single" w:sz="16" w:space="0" w:color="000000"/>
              <w:right w:val="nil"/>
            </w:tcBorders>
            <w:shd w:val="clear" w:color="auto" w:fill="FFFFFF"/>
          </w:tcPr>
          <w:p w14:paraId="39777E13" w14:textId="77777777" w:rsidR="001D52A1" w:rsidRPr="00AA3E2D" w:rsidRDefault="001D52A1" w:rsidP="00441BCF">
            <w:pPr>
              <w:spacing w:after="0"/>
              <w:rPr>
                <w:rFonts w:ascii="Times New Roman" w:hAnsi="Times New Roman" w:cs="Times New Roman"/>
                <w:sz w:val="18"/>
                <w:szCs w:val="18"/>
              </w:rPr>
            </w:pPr>
          </w:p>
        </w:tc>
        <w:tc>
          <w:tcPr>
            <w:tcW w:w="727" w:type="dxa"/>
            <w:tcBorders>
              <w:top w:val="nil"/>
              <w:left w:val="nil"/>
              <w:bottom w:val="single" w:sz="16" w:space="0" w:color="000000"/>
              <w:right w:val="single" w:sz="16" w:space="0" w:color="000000"/>
            </w:tcBorders>
            <w:shd w:val="clear" w:color="auto" w:fill="FFFFFF"/>
          </w:tcPr>
          <w:p w14:paraId="382C6902" w14:textId="77777777" w:rsidR="001D52A1" w:rsidRPr="00AA3E2D" w:rsidRDefault="001D52A1" w:rsidP="00441BCF">
            <w:pPr>
              <w:spacing w:after="0"/>
              <w:ind w:left="60" w:right="60"/>
              <w:rPr>
                <w:rFonts w:ascii="Times New Roman" w:hAnsi="Times New Roman" w:cs="Times New Roman"/>
                <w:sz w:val="18"/>
                <w:szCs w:val="18"/>
              </w:rPr>
            </w:pPr>
            <w:r w:rsidRPr="00AA3E2D">
              <w:rPr>
                <w:rFonts w:ascii="Times New Roman" w:hAnsi="Times New Roman" w:cs="Times New Roman"/>
                <w:sz w:val="18"/>
                <w:szCs w:val="18"/>
              </w:rPr>
              <w:t>Total</w:t>
            </w:r>
          </w:p>
        </w:tc>
        <w:tc>
          <w:tcPr>
            <w:tcW w:w="1155" w:type="dxa"/>
            <w:tcBorders>
              <w:top w:val="nil"/>
              <w:left w:val="single" w:sz="16" w:space="0" w:color="000000"/>
              <w:bottom w:val="single" w:sz="16" w:space="0" w:color="000000"/>
            </w:tcBorders>
            <w:shd w:val="clear" w:color="auto" w:fill="FFFFFF"/>
          </w:tcPr>
          <w:p w14:paraId="1AC53DDB" w14:textId="77777777" w:rsidR="001D52A1" w:rsidRPr="00AA3E2D" w:rsidRDefault="001D52A1" w:rsidP="00441BCF">
            <w:pPr>
              <w:spacing w:after="0"/>
              <w:ind w:left="60" w:right="60"/>
              <w:jc w:val="right"/>
              <w:rPr>
                <w:rFonts w:ascii="Times New Roman" w:hAnsi="Times New Roman" w:cs="Times New Roman"/>
                <w:sz w:val="18"/>
                <w:szCs w:val="18"/>
              </w:rPr>
            </w:pPr>
            <w:r w:rsidRPr="00AA3E2D">
              <w:rPr>
                <w:rFonts w:ascii="Times New Roman" w:hAnsi="Times New Roman" w:cs="Times New Roman"/>
                <w:sz w:val="18"/>
                <w:szCs w:val="18"/>
              </w:rPr>
              <w:t>316</w:t>
            </w:r>
          </w:p>
        </w:tc>
        <w:tc>
          <w:tcPr>
            <w:tcW w:w="1009" w:type="dxa"/>
            <w:tcBorders>
              <w:top w:val="nil"/>
              <w:bottom w:val="single" w:sz="16" w:space="0" w:color="000000"/>
            </w:tcBorders>
            <w:shd w:val="clear" w:color="auto" w:fill="FFFFFF"/>
          </w:tcPr>
          <w:p w14:paraId="1BE2C304" w14:textId="77777777" w:rsidR="001D52A1" w:rsidRPr="00AA3E2D" w:rsidRDefault="001D52A1" w:rsidP="00441BCF">
            <w:pPr>
              <w:spacing w:after="0"/>
              <w:ind w:left="60" w:right="60"/>
              <w:jc w:val="right"/>
              <w:rPr>
                <w:rFonts w:ascii="Times New Roman" w:hAnsi="Times New Roman" w:cs="Times New Roman"/>
                <w:sz w:val="18"/>
                <w:szCs w:val="18"/>
              </w:rPr>
            </w:pPr>
            <w:r w:rsidRPr="00AA3E2D">
              <w:rPr>
                <w:rFonts w:ascii="Times New Roman" w:hAnsi="Times New Roman" w:cs="Times New Roman"/>
                <w:sz w:val="18"/>
                <w:szCs w:val="18"/>
              </w:rPr>
              <w:t>100.0</w:t>
            </w:r>
          </w:p>
        </w:tc>
        <w:tc>
          <w:tcPr>
            <w:tcW w:w="1382" w:type="dxa"/>
            <w:tcBorders>
              <w:top w:val="nil"/>
              <w:bottom w:val="single" w:sz="16" w:space="0" w:color="000000"/>
            </w:tcBorders>
            <w:shd w:val="clear" w:color="auto" w:fill="FFFFFF"/>
          </w:tcPr>
          <w:p w14:paraId="65603CBA" w14:textId="77777777" w:rsidR="001D52A1" w:rsidRPr="00AA3E2D" w:rsidRDefault="001D52A1" w:rsidP="00441BCF">
            <w:pPr>
              <w:spacing w:after="0"/>
              <w:ind w:left="60" w:right="60"/>
              <w:jc w:val="right"/>
              <w:rPr>
                <w:rFonts w:ascii="Times New Roman" w:hAnsi="Times New Roman" w:cs="Times New Roman"/>
                <w:sz w:val="18"/>
                <w:szCs w:val="18"/>
              </w:rPr>
            </w:pPr>
            <w:r w:rsidRPr="00AA3E2D">
              <w:rPr>
                <w:rFonts w:ascii="Times New Roman" w:hAnsi="Times New Roman" w:cs="Times New Roman"/>
                <w:sz w:val="18"/>
                <w:szCs w:val="18"/>
              </w:rPr>
              <w:t>100.0</w:t>
            </w:r>
          </w:p>
        </w:tc>
        <w:tc>
          <w:tcPr>
            <w:tcW w:w="1456" w:type="dxa"/>
            <w:tcBorders>
              <w:top w:val="nil"/>
              <w:bottom w:val="single" w:sz="16" w:space="0" w:color="000000"/>
              <w:right w:val="single" w:sz="16" w:space="0" w:color="000000"/>
            </w:tcBorders>
            <w:shd w:val="clear" w:color="auto" w:fill="FFFFFF"/>
            <w:vAlign w:val="center"/>
          </w:tcPr>
          <w:p w14:paraId="3806A854" w14:textId="77777777" w:rsidR="001D52A1" w:rsidRPr="00AA3E2D" w:rsidRDefault="001D52A1" w:rsidP="00441BCF">
            <w:pPr>
              <w:spacing w:after="0"/>
              <w:jc w:val="center"/>
              <w:rPr>
                <w:rFonts w:ascii="Times New Roman" w:hAnsi="Times New Roman" w:cs="Times New Roman"/>
                <w:sz w:val="24"/>
                <w:szCs w:val="24"/>
              </w:rPr>
            </w:pPr>
          </w:p>
        </w:tc>
      </w:tr>
    </w:tbl>
    <w:p w14:paraId="75F5925C" w14:textId="77777777" w:rsidR="001D52A1" w:rsidRPr="00AA3E2D" w:rsidRDefault="001D52A1" w:rsidP="001D52A1">
      <w:pPr>
        <w:spacing w:after="0"/>
        <w:rPr>
          <w:rFonts w:ascii="Times New Roman" w:hAnsi="Times New Roman" w:cs="Times New Roman"/>
          <w:sz w:val="24"/>
          <w:szCs w:val="24"/>
        </w:rPr>
      </w:pPr>
    </w:p>
    <w:p w14:paraId="72AAD4F2" w14:textId="77777777" w:rsidR="00155103" w:rsidRDefault="00155103" w:rsidP="00177698">
      <w:pPr>
        <w:pStyle w:val="ListParagraph"/>
        <w:spacing w:line="360" w:lineRule="auto"/>
        <w:ind w:left="0"/>
        <w:jc w:val="both"/>
        <w:rPr>
          <w:rFonts w:ascii="Arial" w:eastAsia="Arial Unicode MS" w:hAnsi="Arial" w:cs="Arial"/>
          <w:i/>
          <w:iCs/>
          <w:lang w:val="en-US"/>
        </w:rPr>
      </w:pPr>
    </w:p>
    <w:p w14:paraId="1CFE8C4E" w14:textId="77777777" w:rsidR="00155103" w:rsidRDefault="00155103" w:rsidP="00177698">
      <w:pPr>
        <w:pStyle w:val="ListParagraph"/>
        <w:spacing w:line="360" w:lineRule="auto"/>
        <w:ind w:left="0"/>
        <w:jc w:val="both"/>
        <w:rPr>
          <w:rFonts w:ascii="Arial" w:eastAsia="Arial Unicode MS" w:hAnsi="Arial" w:cs="Arial"/>
          <w:i/>
          <w:iCs/>
          <w:lang w:val="en-US"/>
        </w:rPr>
      </w:pPr>
    </w:p>
    <w:p w14:paraId="78E679F8" w14:textId="1EB83CBB" w:rsidR="00177698" w:rsidRPr="00E64A4D" w:rsidRDefault="00E64A4D" w:rsidP="00177698">
      <w:pPr>
        <w:pStyle w:val="ListParagraph"/>
        <w:spacing w:line="360" w:lineRule="auto"/>
        <w:ind w:left="0"/>
        <w:jc w:val="both"/>
        <w:rPr>
          <w:rFonts w:ascii="Arial" w:eastAsia="Arial Unicode MS" w:hAnsi="Arial" w:cs="Arial"/>
          <w:i/>
          <w:iCs/>
          <w:lang w:val="en-US"/>
        </w:rPr>
      </w:pPr>
      <w:proofErr w:type="spellStart"/>
      <w:r>
        <w:rPr>
          <w:rFonts w:ascii="Arial" w:eastAsia="Arial Unicode MS" w:hAnsi="Arial" w:cs="Arial"/>
          <w:i/>
          <w:iCs/>
          <w:lang w:val="en-US"/>
        </w:rPr>
        <w:t>Instrumen</w:t>
      </w:r>
      <w:proofErr w:type="spellEnd"/>
      <w:r>
        <w:rPr>
          <w:rFonts w:ascii="Arial" w:eastAsia="Arial Unicode MS" w:hAnsi="Arial" w:cs="Arial"/>
          <w:i/>
          <w:iCs/>
          <w:lang w:val="en-US"/>
        </w:rPr>
        <w:t xml:space="preserve"> </w:t>
      </w:r>
      <w:proofErr w:type="spellStart"/>
      <w:r>
        <w:rPr>
          <w:rFonts w:ascii="Arial" w:eastAsia="Arial Unicode MS" w:hAnsi="Arial" w:cs="Arial"/>
          <w:i/>
          <w:iCs/>
          <w:lang w:val="en-US"/>
        </w:rPr>
        <w:t>Penelitian</w:t>
      </w:r>
      <w:proofErr w:type="spellEnd"/>
    </w:p>
    <w:p w14:paraId="549DDDAE" w14:textId="77777777" w:rsidR="008151CA" w:rsidRDefault="001D52A1" w:rsidP="008151CA">
      <w:pPr>
        <w:spacing w:after="0" w:line="360" w:lineRule="auto"/>
        <w:jc w:val="both"/>
        <w:rPr>
          <w:rFonts w:ascii="Arial" w:hAnsi="Arial" w:cs="Arial"/>
        </w:rPr>
      </w:pPr>
      <w:r w:rsidRPr="00E64A4D">
        <w:rPr>
          <w:rFonts w:ascii="Arial" w:hAnsi="Arial" w:cs="Arial"/>
        </w:rPr>
        <w:t xml:space="preserve">Data </w:t>
      </w:r>
      <w:proofErr w:type="spellStart"/>
      <w:r w:rsidRPr="00E64A4D">
        <w:rPr>
          <w:rFonts w:ascii="Arial" w:hAnsi="Arial" w:cs="Arial"/>
        </w:rPr>
        <w:t>dikumpulkan</w:t>
      </w:r>
      <w:proofErr w:type="spellEnd"/>
      <w:r w:rsidRPr="00E64A4D">
        <w:rPr>
          <w:rFonts w:ascii="Arial" w:hAnsi="Arial" w:cs="Arial"/>
        </w:rPr>
        <w:t xml:space="preserve"> </w:t>
      </w:r>
      <w:proofErr w:type="spellStart"/>
      <w:r w:rsidRPr="00E64A4D">
        <w:rPr>
          <w:rFonts w:ascii="Arial" w:hAnsi="Arial" w:cs="Arial"/>
        </w:rPr>
        <w:t>dengan</w:t>
      </w:r>
      <w:proofErr w:type="spellEnd"/>
      <w:r w:rsidRPr="00E64A4D">
        <w:rPr>
          <w:rFonts w:ascii="Arial" w:hAnsi="Arial" w:cs="Arial"/>
        </w:rPr>
        <w:t xml:space="preserve"> </w:t>
      </w:r>
      <w:proofErr w:type="spellStart"/>
      <w:r w:rsidRPr="00E64A4D">
        <w:rPr>
          <w:rFonts w:ascii="Arial" w:hAnsi="Arial" w:cs="Arial"/>
        </w:rPr>
        <w:t>menggunakan</w:t>
      </w:r>
      <w:proofErr w:type="spellEnd"/>
      <w:r w:rsidRPr="00E64A4D">
        <w:rPr>
          <w:rFonts w:ascii="Arial" w:hAnsi="Arial" w:cs="Arial"/>
        </w:rPr>
        <w:t xml:space="preserve"> </w:t>
      </w:r>
      <w:proofErr w:type="spellStart"/>
      <w:r w:rsidRPr="00E64A4D">
        <w:rPr>
          <w:rFonts w:ascii="Arial" w:hAnsi="Arial" w:cs="Arial"/>
        </w:rPr>
        <w:t>angket</w:t>
      </w:r>
      <w:proofErr w:type="spellEnd"/>
      <w:r w:rsidRPr="00E64A4D">
        <w:rPr>
          <w:rFonts w:ascii="Arial" w:hAnsi="Arial" w:cs="Arial"/>
        </w:rPr>
        <w:t xml:space="preserve"> </w:t>
      </w:r>
      <w:proofErr w:type="spellStart"/>
      <w:r w:rsidRPr="00E64A4D">
        <w:rPr>
          <w:rFonts w:ascii="Arial" w:hAnsi="Arial" w:cs="Arial"/>
        </w:rPr>
        <w:t>dalam</w:t>
      </w:r>
      <w:proofErr w:type="spellEnd"/>
      <w:r w:rsidRPr="00E64A4D">
        <w:rPr>
          <w:rFonts w:ascii="Arial" w:hAnsi="Arial" w:cs="Arial"/>
        </w:rPr>
        <w:t xml:space="preserve"> </w:t>
      </w:r>
      <w:proofErr w:type="spellStart"/>
      <w:r w:rsidRPr="00E64A4D">
        <w:rPr>
          <w:rFonts w:ascii="Arial" w:hAnsi="Arial" w:cs="Arial"/>
        </w:rPr>
        <w:t>bentuk</w:t>
      </w:r>
      <w:proofErr w:type="spellEnd"/>
      <w:r w:rsidRPr="00E64A4D">
        <w:rPr>
          <w:rFonts w:ascii="Arial" w:hAnsi="Arial" w:cs="Arial"/>
        </w:rPr>
        <w:t xml:space="preserve"> google form yang </w:t>
      </w:r>
      <w:proofErr w:type="spellStart"/>
      <w:r w:rsidRPr="00E64A4D">
        <w:rPr>
          <w:rFonts w:ascii="Arial" w:hAnsi="Arial" w:cs="Arial"/>
        </w:rPr>
        <w:t>berisi</w:t>
      </w:r>
      <w:proofErr w:type="spellEnd"/>
      <w:r w:rsidRPr="00E64A4D">
        <w:rPr>
          <w:rFonts w:ascii="Arial" w:hAnsi="Arial" w:cs="Arial"/>
        </w:rPr>
        <w:t xml:space="preserve"> </w:t>
      </w:r>
      <w:proofErr w:type="spellStart"/>
      <w:r w:rsidRPr="00E64A4D">
        <w:rPr>
          <w:rFonts w:ascii="Arial" w:hAnsi="Arial" w:cs="Arial"/>
        </w:rPr>
        <w:t>pertanyaan</w:t>
      </w:r>
      <w:proofErr w:type="spellEnd"/>
      <w:r w:rsidRPr="00E64A4D">
        <w:rPr>
          <w:rFonts w:ascii="Arial" w:hAnsi="Arial" w:cs="Arial"/>
        </w:rPr>
        <w:t xml:space="preserve"> </w:t>
      </w:r>
      <w:proofErr w:type="spellStart"/>
      <w:r w:rsidRPr="00E64A4D">
        <w:rPr>
          <w:rFonts w:ascii="Arial" w:hAnsi="Arial" w:cs="Arial"/>
        </w:rPr>
        <w:t>tentang</w:t>
      </w:r>
      <w:proofErr w:type="spellEnd"/>
      <w:r w:rsidRPr="00E64A4D">
        <w:rPr>
          <w:rFonts w:ascii="Arial" w:hAnsi="Arial" w:cs="Arial"/>
        </w:rPr>
        <w:t xml:space="preserve">; </w:t>
      </w:r>
      <w:proofErr w:type="spellStart"/>
      <w:r w:rsidRPr="00E64A4D">
        <w:rPr>
          <w:rFonts w:ascii="Arial" w:hAnsi="Arial" w:cs="Arial"/>
        </w:rPr>
        <w:t>jenis</w:t>
      </w:r>
      <w:proofErr w:type="spellEnd"/>
      <w:r w:rsidRPr="00E64A4D">
        <w:rPr>
          <w:rFonts w:ascii="Arial" w:hAnsi="Arial" w:cs="Arial"/>
        </w:rPr>
        <w:t xml:space="preserve"> dan </w:t>
      </w:r>
      <w:proofErr w:type="spellStart"/>
      <w:r w:rsidRPr="00E64A4D">
        <w:rPr>
          <w:rFonts w:ascii="Arial" w:hAnsi="Arial" w:cs="Arial"/>
        </w:rPr>
        <w:t>konten</w:t>
      </w:r>
      <w:proofErr w:type="spellEnd"/>
      <w:r w:rsidRPr="00E64A4D">
        <w:rPr>
          <w:rFonts w:ascii="Arial" w:hAnsi="Arial" w:cs="Arial"/>
        </w:rPr>
        <w:t xml:space="preserve"> media </w:t>
      </w:r>
      <w:proofErr w:type="spellStart"/>
      <w:r w:rsidRPr="00E64A4D">
        <w:rPr>
          <w:rFonts w:ascii="Arial" w:hAnsi="Arial" w:cs="Arial"/>
        </w:rPr>
        <w:t>sosial</w:t>
      </w:r>
      <w:proofErr w:type="spellEnd"/>
      <w:r w:rsidRPr="00E64A4D">
        <w:rPr>
          <w:rFonts w:ascii="Arial" w:hAnsi="Arial" w:cs="Arial"/>
        </w:rPr>
        <w:t xml:space="preserve"> yang </w:t>
      </w:r>
      <w:proofErr w:type="spellStart"/>
      <w:r w:rsidRPr="00E64A4D">
        <w:rPr>
          <w:rFonts w:ascii="Arial" w:hAnsi="Arial" w:cs="Arial"/>
        </w:rPr>
        <w:t>diakses</w:t>
      </w:r>
      <w:proofErr w:type="spellEnd"/>
      <w:r w:rsidRPr="00E64A4D">
        <w:rPr>
          <w:rFonts w:ascii="Arial" w:hAnsi="Arial" w:cs="Arial"/>
        </w:rPr>
        <w:t xml:space="preserve">, </w:t>
      </w:r>
      <w:proofErr w:type="spellStart"/>
      <w:r w:rsidRPr="00E64A4D">
        <w:rPr>
          <w:rFonts w:ascii="Arial" w:hAnsi="Arial" w:cs="Arial"/>
        </w:rPr>
        <w:t>intensitas</w:t>
      </w:r>
      <w:proofErr w:type="spellEnd"/>
      <w:r w:rsidRPr="00E64A4D">
        <w:rPr>
          <w:rFonts w:ascii="Arial" w:hAnsi="Arial" w:cs="Arial"/>
        </w:rPr>
        <w:t xml:space="preserve"> dan </w:t>
      </w:r>
      <w:proofErr w:type="spellStart"/>
      <w:r w:rsidRPr="00E64A4D">
        <w:rPr>
          <w:rFonts w:ascii="Arial" w:hAnsi="Arial" w:cs="Arial"/>
        </w:rPr>
        <w:t>upaya</w:t>
      </w:r>
      <w:proofErr w:type="spellEnd"/>
      <w:r w:rsidRPr="00E64A4D">
        <w:rPr>
          <w:rFonts w:ascii="Arial" w:hAnsi="Arial" w:cs="Arial"/>
        </w:rPr>
        <w:t xml:space="preserve"> yang </w:t>
      </w:r>
      <w:proofErr w:type="spellStart"/>
      <w:r w:rsidRPr="00E64A4D">
        <w:rPr>
          <w:rFonts w:ascii="Arial" w:hAnsi="Arial" w:cs="Arial"/>
        </w:rPr>
        <w:t>dilakukan</w:t>
      </w:r>
      <w:proofErr w:type="spellEnd"/>
      <w:r w:rsidRPr="00E64A4D">
        <w:rPr>
          <w:rFonts w:ascii="Arial" w:hAnsi="Arial" w:cs="Arial"/>
        </w:rPr>
        <w:t xml:space="preserve"> </w:t>
      </w:r>
      <w:proofErr w:type="spellStart"/>
      <w:r w:rsidRPr="00E64A4D">
        <w:rPr>
          <w:rFonts w:ascii="Arial" w:hAnsi="Arial" w:cs="Arial"/>
        </w:rPr>
        <w:t>pelajar</w:t>
      </w:r>
      <w:proofErr w:type="spellEnd"/>
      <w:r w:rsidRPr="00E64A4D">
        <w:rPr>
          <w:rFonts w:ascii="Arial" w:hAnsi="Arial" w:cs="Arial"/>
        </w:rPr>
        <w:t xml:space="preserve"> </w:t>
      </w:r>
      <w:proofErr w:type="spellStart"/>
      <w:r w:rsidRPr="00E64A4D">
        <w:rPr>
          <w:rFonts w:ascii="Arial" w:hAnsi="Arial" w:cs="Arial"/>
        </w:rPr>
        <w:t>untuk</w:t>
      </w:r>
      <w:proofErr w:type="spellEnd"/>
      <w:r w:rsidRPr="00E64A4D">
        <w:rPr>
          <w:rFonts w:ascii="Arial" w:hAnsi="Arial" w:cs="Arial"/>
        </w:rPr>
        <w:t xml:space="preserve"> </w:t>
      </w:r>
      <w:proofErr w:type="spellStart"/>
      <w:r w:rsidRPr="00E64A4D">
        <w:rPr>
          <w:rFonts w:ascii="Arial" w:hAnsi="Arial" w:cs="Arial"/>
        </w:rPr>
        <w:t>menggunakan</w:t>
      </w:r>
      <w:proofErr w:type="spellEnd"/>
      <w:r w:rsidRPr="00E64A4D">
        <w:rPr>
          <w:rFonts w:ascii="Arial" w:hAnsi="Arial" w:cs="Arial"/>
        </w:rPr>
        <w:t xml:space="preserve"> media </w:t>
      </w:r>
      <w:proofErr w:type="spellStart"/>
      <w:r w:rsidRPr="00E64A4D">
        <w:rPr>
          <w:rFonts w:ascii="Arial" w:hAnsi="Arial" w:cs="Arial"/>
        </w:rPr>
        <w:t>sosial</w:t>
      </w:r>
      <w:proofErr w:type="spellEnd"/>
      <w:r w:rsidRPr="00E64A4D">
        <w:rPr>
          <w:rFonts w:ascii="Arial" w:hAnsi="Arial" w:cs="Arial"/>
        </w:rPr>
        <w:t xml:space="preserve">. </w:t>
      </w:r>
      <w:proofErr w:type="spellStart"/>
      <w:r w:rsidR="008151CA">
        <w:rPr>
          <w:rFonts w:ascii="Arial" w:hAnsi="Arial" w:cs="Arial"/>
        </w:rPr>
        <w:t>Untuk</w:t>
      </w:r>
      <w:proofErr w:type="spellEnd"/>
      <w:r w:rsidR="008151CA">
        <w:rPr>
          <w:rFonts w:ascii="Arial" w:hAnsi="Arial" w:cs="Arial"/>
        </w:rPr>
        <w:t xml:space="preserve"> </w:t>
      </w:r>
      <w:proofErr w:type="spellStart"/>
      <w:r w:rsidR="008151CA">
        <w:rPr>
          <w:rFonts w:ascii="Arial" w:hAnsi="Arial" w:cs="Arial"/>
        </w:rPr>
        <w:t>bagian</w:t>
      </w:r>
      <w:proofErr w:type="spellEnd"/>
      <w:r w:rsidR="008151CA">
        <w:rPr>
          <w:rFonts w:ascii="Arial" w:hAnsi="Arial" w:cs="Arial"/>
        </w:rPr>
        <w:t xml:space="preserve"> </w:t>
      </w:r>
      <w:proofErr w:type="spellStart"/>
      <w:r w:rsidR="008151CA">
        <w:rPr>
          <w:rFonts w:ascii="Arial" w:hAnsi="Arial" w:cs="Arial"/>
        </w:rPr>
        <w:t>ini</w:t>
      </w:r>
      <w:proofErr w:type="spellEnd"/>
      <w:r w:rsidR="008151CA">
        <w:rPr>
          <w:rFonts w:ascii="Arial" w:hAnsi="Arial" w:cs="Arial"/>
        </w:rPr>
        <w:t xml:space="preserve"> </w:t>
      </w:r>
      <w:proofErr w:type="spellStart"/>
      <w:r w:rsidR="008151CA">
        <w:rPr>
          <w:rFonts w:ascii="Arial" w:hAnsi="Arial" w:cs="Arial"/>
        </w:rPr>
        <w:t>berupa</w:t>
      </w:r>
      <w:proofErr w:type="spellEnd"/>
      <w:r w:rsidR="008151CA">
        <w:rPr>
          <w:rFonts w:ascii="Arial" w:hAnsi="Arial" w:cs="Arial"/>
        </w:rPr>
        <w:t xml:space="preserve"> </w:t>
      </w:r>
      <w:proofErr w:type="spellStart"/>
      <w:r w:rsidR="008151CA">
        <w:rPr>
          <w:rFonts w:ascii="Arial" w:hAnsi="Arial" w:cs="Arial"/>
        </w:rPr>
        <w:t>angket</w:t>
      </w:r>
      <w:proofErr w:type="spellEnd"/>
      <w:r w:rsidR="008151CA">
        <w:rPr>
          <w:rFonts w:ascii="Arial" w:hAnsi="Arial" w:cs="Arial"/>
        </w:rPr>
        <w:t xml:space="preserve"> </w:t>
      </w:r>
      <w:proofErr w:type="spellStart"/>
      <w:r w:rsidR="008151CA">
        <w:rPr>
          <w:rFonts w:ascii="Arial" w:hAnsi="Arial" w:cs="Arial"/>
        </w:rPr>
        <w:t>gabungan</w:t>
      </w:r>
      <w:proofErr w:type="spellEnd"/>
      <w:r w:rsidR="008151CA">
        <w:rPr>
          <w:rFonts w:ascii="Arial" w:hAnsi="Arial" w:cs="Arial"/>
        </w:rPr>
        <w:t xml:space="preserve"> </w:t>
      </w:r>
      <w:proofErr w:type="spellStart"/>
      <w:r w:rsidR="008151CA">
        <w:rPr>
          <w:rFonts w:ascii="Arial" w:hAnsi="Arial" w:cs="Arial"/>
        </w:rPr>
        <w:t>tertutup</w:t>
      </w:r>
      <w:proofErr w:type="spellEnd"/>
      <w:r w:rsidR="008151CA">
        <w:rPr>
          <w:rFonts w:ascii="Arial" w:hAnsi="Arial" w:cs="Arial"/>
        </w:rPr>
        <w:t xml:space="preserve"> dan </w:t>
      </w:r>
      <w:proofErr w:type="spellStart"/>
      <w:r w:rsidR="008151CA">
        <w:rPr>
          <w:rFonts w:ascii="Arial" w:hAnsi="Arial" w:cs="Arial"/>
        </w:rPr>
        <w:t>terbuka</w:t>
      </w:r>
      <w:proofErr w:type="spellEnd"/>
      <w:r w:rsidR="008151CA">
        <w:rPr>
          <w:rFonts w:ascii="Arial" w:hAnsi="Arial" w:cs="Arial"/>
        </w:rPr>
        <w:t xml:space="preserve"> </w:t>
      </w:r>
      <w:proofErr w:type="spellStart"/>
      <w:r w:rsidR="008151CA">
        <w:rPr>
          <w:rFonts w:ascii="Arial" w:hAnsi="Arial" w:cs="Arial"/>
        </w:rPr>
        <w:t>dengan</w:t>
      </w:r>
      <w:proofErr w:type="spellEnd"/>
      <w:r w:rsidR="008151CA">
        <w:rPr>
          <w:rFonts w:ascii="Arial" w:hAnsi="Arial" w:cs="Arial"/>
        </w:rPr>
        <w:t xml:space="preserve"> </w:t>
      </w:r>
      <w:proofErr w:type="spellStart"/>
      <w:r w:rsidR="008151CA">
        <w:rPr>
          <w:rFonts w:ascii="Arial" w:hAnsi="Arial" w:cs="Arial"/>
        </w:rPr>
        <w:t>pilihan</w:t>
      </w:r>
      <w:proofErr w:type="spellEnd"/>
      <w:r w:rsidR="008151CA">
        <w:rPr>
          <w:rFonts w:ascii="Arial" w:hAnsi="Arial" w:cs="Arial"/>
        </w:rPr>
        <w:t xml:space="preserve"> </w:t>
      </w:r>
      <w:proofErr w:type="spellStart"/>
      <w:r w:rsidR="008151CA">
        <w:rPr>
          <w:rFonts w:ascii="Arial" w:hAnsi="Arial" w:cs="Arial"/>
        </w:rPr>
        <w:t>jawaban</w:t>
      </w:r>
      <w:proofErr w:type="spellEnd"/>
      <w:r w:rsidR="008151CA">
        <w:rPr>
          <w:rFonts w:ascii="Arial" w:hAnsi="Arial" w:cs="Arial"/>
        </w:rPr>
        <w:t xml:space="preserve"> yang </w:t>
      </w:r>
      <w:proofErr w:type="spellStart"/>
      <w:r w:rsidR="008151CA">
        <w:rPr>
          <w:rFonts w:ascii="Arial" w:hAnsi="Arial" w:cs="Arial"/>
        </w:rPr>
        <w:t>disediakan</w:t>
      </w:r>
      <w:proofErr w:type="spellEnd"/>
      <w:r w:rsidR="008151CA">
        <w:rPr>
          <w:rFonts w:ascii="Arial" w:hAnsi="Arial" w:cs="Arial"/>
        </w:rPr>
        <w:t xml:space="preserve">, dan </w:t>
      </w:r>
      <w:proofErr w:type="spellStart"/>
      <w:r w:rsidR="008151CA">
        <w:rPr>
          <w:rFonts w:ascii="Arial" w:hAnsi="Arial" w:cs="Arial"/>
        </w:rPr>
        <w:t>responden</w:t>
      </w:r>
      <w:proofErr w:type="spellEnd"/>
      <w:r w:rsidR="008151CA">
        <w:rPr>
          <w:rFonts w:ascii="Arial" w:hAnsi="Arial" w:cs="Arial"/>
        </w:rPr>
        <w:t xml:space="preserve"> </w:t>
      </w:r>
      <w:proofErr w:type="spellStart"/>
      <w:r w:rsidR="008151CA">
        <w:rPr>
          <w:rFonts w:ascii="Arial" w:hAnsi="Arial" w:cs="Arial"/>
        </w:rPr>
        <w:t>dapat</w:t>
      </w:r>
      <w:proofErr w:type="spellEnd"/>
      <w:r w:rsidR="008151CA">
        <w:rPr>
          <w:rFonts w:ascii="Arial" w:hAnsi="Arial" w:cs="Arial"/>
        </w:rPr>
        <w:t xml:space="preserve"> </w:t>
      </w:r>
      <w:proofErr w:type="spellStart"/>
      <w:r w:rsidR="008151CA">
        <w:rPr>
          <w:rFonts w:ascii="Arial" w:hAnsi="Arial" w:cs="Arial"/>
        </w:rPr>
        <w:t>menuliskan</w:t>
      </w:r>
      <w:proofErr w:type="spellEnd"/>
      <w:r w:rsidR="008151CA">
        <w:rPr>
          <w:rFonts w:ascii="Arial" w:hAnsi="Arial" w:cs="Arial"/>
        </w:rPr>
        <w:t xml:space="preserve"> </w:t>
      </w:r>
      <w:proofErr w:type="spellStart"/>
      <w:r w:rsidR="008151CA">
        <w:rPr>
          <w:rFonts w:ascii="Arial" w:hAnsi="Arial" w:cs="Arial"/>
        </w:rPr>
        <w:t>jawaban</w:t>
      </w:r>
      <w:proofErr w:type="spellEnd"/>
      <w:r w:rsidR="008151CA">
        <w:rPr>
          <w:rFonts w:ascii="Arial" w:hAnsi="Arial" w:cs="Arial"/>
        </w:rPr>
        <w:t xml:space="preserve"> </w:t>
      </w:r>
      <w:proofErr w:type="spellStart"/>
      <w:r w:rsidR="008151CA">
        <w:rPr>
          <w:rFonts w:ascii="Arial" w:hAnsi="Arial" w:cs="Arial"/>
        </w:rPr>
        <w:t>sendiri</w:t>
      </w:r>
      <w:proofErr w:type="spellEnd"/>
      <w:r w:rsidR="008151CA">
        <w:rPr>
          <w:rFonts w:ascii="Arial" w:hAnsi="Arial" w:cs="Arial"/>
        </w:rPr>
        <w:t xml:space="preserve"> </w:t>
      </w:r>
      <w:proofErr w:type="spellStart"/>
      <w:r w:rsidR="008151CA">
        <w:rPr>
          <w:rFonts w:ascii="Arial" w:hAnsi="Arial" w:cs="Arial"/>
        </w:rPr>
        <w:t>dikolom</w:t>
      </w:r>
      <w:proofErr w:type="spellEnd"/>
      <w:r w:rsidR="008151CA">
        <w:rPr>
          <w:rFonts w:ascii="Arial" w:hAnsi="Arial" w:cs="Arial"/>
        </w:rPr>
        <w:t xml:space="preserve"> yang </w:t>
      </w:r>
      <w:proofErr w:type="spellStart"/>
      <w:r w:rsidR="008151CA">
        <w:rPr>
          <w:rFonts w:ascii="Arial" w:hAnsi="Arial" w:cs="Arial"/>
        </w:rPr>
        <w:t>disediakan</w:t>
      </w:r>
      <w:proofErr w:type="spellEnd"/>
      <w:r w:rsidR="008151CA">
        <w:rPr>
          <w:rFonts w:ascii="Arial" w:hAnsi="Arial" w:cs="Arial"/>
        </w:rPr>
        <w:t>.</w:t>
      </w:r>
    </w:p>
    <w:p w14:paraId="0ED2437D" w14:textId="7D3E2852" w:rsidR="008151CA" w:rsidRDefault="008151CA" w:rsidP="008151CA">
      <w:pPr>
        <w:spacing w:after="0" w:line="360" w:lineRule="auto"/>
        <w:jc w:val="both"/>
        <w:rPr>
          <w:rFonts w:ascii="Times New Roman" w:hAnsi="Times New Roman" w:cs="Times New Roman"/>
        </w:rPr>
      </w:pPr>
      <w:proofErr w:type="spellStart"/>
      <w:r>
        <w:rPr>
          <w:rFonts w:ascii="Arial" w:hAnsi="Arial" w:cs="Arial"/>
        </w:rPr>
        <w:t>Indikator</w:t>
      </w:r>
      <w:proofErr w:type="spellEnd"/>
      <w:r>
        <w:rPr>
          <w:rFonts w:ascii="Arial" w:hAnsi="Arial" w:cs="Arial"/>
        </w:rPr>
        <w:t xml:space="preserve"> </w:t>
      </w:r>
      <w:proofErr w:type="spellStart"/>
      <w:r>
        <w:rPr>
          <w:rFonts w:ascii="Arial" w:hAnsi="Arial" w:cs="Arial"/>
        </w:rPr>
        <w:t>angket</w:t>
      </w:r>
      <w:proofErr w:type="spellEnd"/>
      <w:r>
        <w:rPr>
          <w:rFonts w:ascii="Arial" w:hAnsi="Arial" w:cs="Arial"/>
        </w:rPr>
        <w:t xml:space="preserve"> </w:t>
      </w:r>
      <w:proofErr w:type="spellStart"/>
      <w:r>
        <w:rPr>
          <w:rFonts w:ascii="Arial" w:hAnsi="Arial" w:cs="Arial"/>
        </w:rPr>
        <w:t>p</w:t>
      </w:r>
      <w:r w:rsidR="001D52A1" w:rsidRPr="00E64A4D">
        <w:rPr>
          <w:rFonts w:ascii="Arial" w:hAnsi="Arial" w:cs="Arial"/>
        </w:rPr>
        <w:t>emahaman</w:t>
      </w:r>
      <w:proofErr w:type="spellEnd"/>
      <w:r w:rsidR="001D52A1" w:rsidRPr="00E64A4D">
        <w:rPr>
          <w:rFonts w:ascii="Arial" w:hAnsi="Arial" w:cs="Arial"/>
        </w:rPr>
        <w:t xml:space="preserve"> </w:t>
      </w:r>
      <w:proofErr w:type="spellStart"/>
      <w:r w:rsidR="001D52A1" w:rsidRPr="00E64A4D">
        <w:rPr>
          <w:rFonts w:ascii="Arial" w:hAnsi="Arial" w:cs="Arial"/>
        </w:rPr>
        <w:t>tentang</w:t>
      </w:r>
      <w:proofErr w:type="spellEnd"/>
      <w:r w:rsidR="001D52A1" w:rsidRPr="00E64A4D">
        <w:rPr>
          <w:rFonts w:ascii="Arial" w:hAnsi="Arial" w:cs="Arial"/>
        </w:rPr>
        <w:t xml:space="preserve"> </w:t>
      </w:r>
      <w:proofErr w:type="spellStart"/>
      <w:r w:rsidR="001D52A1" w:rsidRPr="00E64A4D">
        <w:rPr>
          <w:rFonts w:ascii="Arial" w:hAnsi="Arial" w:cs="Arial"/>
        </w:rPr>
        <w:t>radikalisme</w:t>
      </w:r>
      <w:proofErr w:type="spellEnd"/>
      <w:r w:rsidR="001D52A1" w:rsidRPr="00E64A4D">
        <w:rPr>
          <w:rFonts w:ascii="Arial" w:hAnsi="Arial" w:cs="Arial"/>
        </w:rPr>
        <w:t xml:space="preserve"> </w:t>
      </w:r>
      <w:proofErr w:type="spellStart"/>
      <w:r>
        <w:rPr>
          <w:rFonts w:ascii="Arial" w:hAnsi="Arial" w:cs="Arial"/>
        </w:rPr>
        <w:t>dikembangkan</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tiga</w:t>
      </w:r>
      <w:proofErr w:type="spellEnd"/>
      <w:r>
        <w:rPr>
          <w:rFonts w:ascii="Arial" w:hAnsi="Arial" w:cs="Arial"/>
        </w:rPr>
        <w:t xml:space="preserve"> </w:t>
      </w:r>
      <w:proofErr w:type="spellStart"/>
      <w:r>
        <w:rPr>
          <w:rFonts w:ascii="Arial" w:hAnsi="Arial" w:cs="Arial"/>
        </w:rPr>
        <w:t>ciri</w:t>
      </w:r>
      <w:proofErr w:type="spellEnd"/>
      <w:r>
        <w:rPr>
          <w:rFonts w:ascii="Arial" w:hAnsi="Arial" w:cs="Arial"/>
        </w:rPr>
        <w:t xml:space="preserve"> </w:t>
      </w:r>
      <w:proofErr w:type="spellStart"/>
      <w:r>
        <w:rPr>
          <w:rFonts w:ascii="Arial" w:hAnsi="Arial" w:cs="Arial"/>
        </w:rPr>
        <w:t>radikalisme</w:t>
      </w:r>
      <w:proofErr w:type="spellEnd"/>
      <w:r>
        <w:rPr>
          <w:rFonts w:ascii="Arial" w:hAnsi="Arial" w:cs="Arial"/>
        </w:rPr>
        <w:t xml:space="preserve"> yang </w:t>
      </w:r>
      <w:proofErr w:type="spellStart"/>
      <w:r>
        <w:rPr>
          <w:rFonts w:ascii="Arial" w:hAnsi="Arial" w:cs="Arial"/>
        </w:rPr>
        <w:t>dikemukakan</w:t>
      </w:r>
      <w:proofErr w:type="spellEnd"/>
      <w:r>
        <w:rPr>
          <w:rFonts w:ascii="Arial" w:hAnsi="Arial" w:cs="Arial"/>
        </w:rPr>
        <w:t xml:space="preserve"> BNPT (</w:t>
      </w:r>
      <w:proofErr w:type="spellStart"/>
      <w:r>
        <w:rPr>
          <w:rFonts w:ascii="Arial" w:hAnsi="Arial" w:cs="Arial"/>
        </w:rPr>
        <w:t>Ghifari</w:t>
      </w:r>
      <w:proofErr w:type="spellEnd"/>
      <w:r>
        <w:rPr>
          <w:rFonts w:ascii="Arial" w:hAnsi="Arial" w:cs="Arial"/>
        </w:rPr>
        <w:t xml:space="preserve">, 2017) </w:t>
      </w:r>
      <w:proofErr w:type="spellStart"/>
      <w:r>
        <w:rPr>
          <w:rFonts w:ascii="Arial" w:hAnsi="Arial" w:cs="Arial"/>
        </w:rPr>
        <w:t>meliputi</w:t>
      </w:r>
      <w:proofErr w:type="spellEnd"/>
      <w:r>
        <w:rPr>
          <w:rFonts w:ascii="Arial" w:hAnsi="Arial" w:cs="Arial"/>
        </w:rPr>
        <w:t xml:space="preserve"> </w:t>
      </w:r>
      <w:r w:rsidRPr="00820646">
        <w:rPr>
          <w:rFonts w:ascii="Arial" w:hAnsi="Arial" w:cs="Arial"/>
        </w:rPr>
        <w:t xml:space="preserve">(1) </w:t>
      </w:r>
      <w:proofErr w:type="spellStart"/>
      <w:r w:rsidRPr="00820646">
        <w:rPr>
          <w:rFonts w:ascii="Arial" w:hAnsi="Arial" w:cs="Arial"/>
        </w:rPr>
        <w:t>menggunakan</w:t>
      </w:r>
      <w:proofErr w:type="spellEnd"/>
      <w:r w:rsidRPr="00820646">
        <w:rPr>
          <w:rFonts w:ascii="Arial" w:hAnsi="Arial" w:cs="Arial"/>
        </w:rPr>
        <w:t xml:space="preserve"> </w:t>
      </w:r>
      <w:proofErr w:type="spellStart"/>
      <w:r w:rsidRPr="00820646">
        <w:rPr>
          <w:rFonts w:ascii="Arial" w:hAnsi="Arial" w:cs="Arial"/>
        </w:rPr>
        <w:t>kekerasan</w:t>
      </w:r>
      <w:proofErr w:type="spellEnd"/>
      <w:r w:rsidRPr="00820646">
        <w:rPr>
          <w:rFonts w:ascii="Arial" w:hAnsi="Arial" w:cs="Arial"/>
        </w:rPr>
        <w:t xml:space="preserve"> </w:t>
      </w:r>
      <w:proofErr w:type="spellStart"/>
      <w:r w:rsidRPr="00820646">
        <w:rPr>
          <w:rFonts w:ascii="Arial" w:hAnsi="Arial" w:cs="Arial"/>
        </w:rPr>
        <w:t>dengan</w:t>
      </w:r>
      <w:proofErr w:type="spellEnd"/>
      <w:r w:rsidRPr="00820646">
        <w:rPr>
          <w:rFonts w:ascii="Arial" w:hAnsi="Arial" w:cs="Arial"/>
        </w:rPr>
        <w:t xml:space="preserve"> </w:t>
      </w:r>
      <w:proofErr w:type="spellStart"/>
      <w:r w:rsidRPr="00820646">
        <w:rPr>
          <w:rFonts w:ascii="Arial" w:hAnsi="Arial" w:cs="Arial"/>
        </w:rPr>
        <w:t>mengatasnamakan</w:t>
      </w:r>
      <w:proofErr w:type="spellEnd"/>
      <w:r w:rsidRPr="00820646">
        <w:rPr>
          <w:rFonts w:ascii="Arial" w:hAnsi="Arial" w:cs="Arial"/>
        </w:rPr>
        <w:t xml:space="preserve"> agama, (2) takfiri (</w:t>
      </w:r>
      <w:proofErr w:type="spellStart"/>
      <w:r w:rsidRPr="00820646">
        <w:rPr>
          <w:rFonts w:ascii="Arial" w:hAnsi="Arial" w:cs="Arial"/>
        </w:rPr>
        <w:t>mengkafirkan</w:t>
      </w:r>
      <w:proofErr w:type="spellEnd"/>
      <w:r w:rsidRPr="00820646">
        <w:rPr>
          <w:rFonts w:ascii="Arial" w:hAnsi="Arial" w:cs="Arial"/>
        </w:rPr>
        <w:t xml:space="preserve"> orang lain), (3) </w:t>
      </w:r>
      <w:proofErr w:type="spellStart"/>
      <w:r w:rsidRPr="00820646">
        <w:rPr>
          <w:rFonts w:ascii="Arial" w:hAnsi="Arial" w:cs="Arial"/>
        </w:rPr>
        <w:t>memaknai</w:t>
      </w:r>
      <w:proofErr w:type="spellEnd"/>
      <w:r w:rsidRPr="00820646">
        <w:rPr>
          <w:rFonts w:ascii="Arial" w:hAnsi="Arial" w:cs="Arial"/>
        </w:rPr>
        <w:t xml:space="preserve"> jihad </w:t>
      </w:r>
      <w:proofErr w:type="spellStart"/>
      <w:r w:rsidRPr="00820646">
        <w:rPr>
          <w:rFonts w:ascii="Arial" w:hAnsi="Arial" w:cs="Arial"/>
        </w:rPr>
        <w:t>secara</w:t>
      </w:r>
      <w:proofErr w:type="spellEnd"/>
      <w:r w:rsidRPr="00820646">
        <w:rPr>
          <w:rFonts w:ascii="Arial" w:hAnsi="Arial" w:cs="Arial"/>
        </w:rPr>
        <w:t xml:space="preserve"> </w:t>
      </w:r>
      <w:proofErr w:type="spellStart"/>
      <w:r w:rsidRPr="00820646">
        <w:rPr>
          <w:rFonts w:ascii="Arial" w:hAnsi="Arial" w:cs="Arial"/>
        </w:rPr>
        <w:lastRenderedPageBreak/>
        <w:t>terbatas</w:t>
      </w:r>
      <w:proofErr w:type="spellEnd"/>
      <w:r>
        <w:rPr>
          <w:rFonts w:ascii="Arial" w:hAnsi="Arial" w:cs="Arial"/>
        </w:rPr>
        <w:t xml:space="preserve">. </w:t>
      </w:r>
      <w:proofErr w:type="spellStart"/>
      <w:r>
        <w:rPr>
          <w:rFonts w:ascii="Arial" w:hAnsi="Arial" w:cs="Arial"/>
        </w:rPr>
        <w:t>Pemahaman</w:t>
      </w:r>
      <w:proofErr w:type="spellEnd"/>
      <w:r>
        <w:rPr>
          <w:rFonts w:ascii="Arial" w:hAnsi="Arial" w:cs="Arial"/>
        </w:rPr>
        <w:t xml:space="preserve"> </w:t>
      </w:r>
      <w:proofErr w:type="spellStart"/>
      <w:r>
        <w:rPr>
          <w:rFonts w:ascii="Arial" w:hAnsi="Arial" w:cs="Arial"/>
        </w:rPr>
        <w:t>responden</w:t>
      </w:r>
      <w:proofErr w:type="spellEnd"/>
      <w:r>
        <w:rPr>
          <w:rFonts w:ascii="Arial" w:hAnsi="Arial" w:cs="Arial"/>
        </w:rPr>
        <w:t xml:space="preserve"> </w:t>
      </w:r>
      <w:proofErr w:type="spellStart"/>
      <w:r w:rsidR="001D52A1" w:rsidRPr="00E64A4D">
        <w:rPr>
          <w:rFonts w:ascii="Arial" w:hAnsi="Arial" w:cs="Arial"/>
        </w:rPr>
        <w:t>dilihat</w:t>
      </w:r>
      <w:proofErr w:type="spellEnd"/>
      <w:r w:rsidR="001D52A1" w:rsidRPr="00E64A4D">
        <w:rPr>
          <w:rFonts w:ascii="Arial" w:hAnsi="Arial" w:cs="Arial"/>
        </w:rPr>
        <w:t xml:space="preserve"> </w:t>
      </w:r>
      <w:proofErr w:type="spellStart"/>
      <w:r w:rsidR="001D52A1" w:rsidRPr="00E64A4D">
        <w:rPr>
          <w:rFonts w:ascii="Arial" w:hAnsi="Arial" w:cs="Arial"/>
        </w:rPr>
        <w:t>dari</w:t>
      </w:r>
      <w:proofErr w:type="spellEnd"/>
      <w:r w:rsidR="001D52A1" w:rsidRPr="00E64A4D">
        <w:rPr>
          <w:rFonts w:ascii="Arial" w:hAnsi="Arial" w:cs="Arial"/>
        </w:rPr>
        <w:t xml:space="preserve"> </w:t>
      </w:r>
      <w:proofErr w:type="spellStart"/>
      <w:r w:rsidR="001D52A1" w:rsidRPr="00E64A4D">
        <w:rPr>
          <w:rFonts w:ascii="Arial" w:hAnsi="Arial" w:cs="Arial"/>
        </w:rPr>
        <w:t>jawaban</w:t>
      </w:r>
      <w:proofErr w:type="spellEnd"/>
      <w:r w:rsidR="001D52A1" w:rsidRPr="00E64A4D">
        <w:rPr>
          <w:rFonts w:ascii="Arial" w:hAnsi="Arial" w:cs="Arial"/>
        </w:rPr>
        <w:t xml:space="preserve"> </w:t>
      </w:r>
      <w:proofErr w:type="spellStart"/>
      <w:r w:rsidR="001D52A1" w:rsidRPr="00E64A4D">
        <w:rPr>
          <w:rFonts w:ascii="Arial" w:hAnsi="Arial" w:cs="Arial"/>
        </w:rPr>
        <w:t>responden</w:t>
      </w:r>
      <w:proofErr w:type="spellEnd"/>
      <w:r w:rsidR="001D52A1" w:rsidRPr="00E64A4D">
        <w:rPr>
          <w:rFonts w:ascii="Arial" w:hAnsi="Arial" w:cs="Arial"/>
        </w:rPr>
        <w:t xml:space="preserve"> </w:t>
      </w:r>
      <w:proofErr w:type="spellStart"/>
      <w:r w:rsidR="001D52A1" w:rsidRPr="00E64A4D">
        <w:rPr>
          <w:rFonts w:ascii="Arial" w:hAnsi="Arial" w:cs="Arial"/>
        </w:rPr>
        <w:t>terhadap</w:t>
      </w:r>
      <w:proofErr w:type="spellEnd"/>
      <w:r w:rsidR="001D52A1" w:rsidRPr="00E64A4D">
        <w:rPr>
          <w:rFonts w:ascii="Arial" w:hAnsi="Arial" w:cs="Arial"/>
        </w:rPr>
        <w:t xml:space="preserve"> item-item yang </w:t>
      </w:r>
      <w:proofErr w:type="spellStart"/>
      <w:r w:rsidR="001D52A1" w:rsidRPr="00E64A4D">
        <w:rPr>
          <w:rFonts w:ascii="Arial" w:hAnsi="Arial" w:cs="Arial"/>
        </w:rPr>
        <w:t>diklasifikasi</w:t>
      </w:r>
      <w:proofErr w:type="spellEnd"/>
      <w:r w:rsidR="001D52A1" w:rsidRPr="00E64A4D">
        <w:rPr>
          <w:rFonts w:ascii="Arial" w:hAnsi="Arial" w:cs="Arial"/>
        </w:rPr>
        <w:t xml:space="preserve"> </w:t>
      </w:r>
      <w:proofErr w:type="spellStart"/>
      <w:r w:rsidR="001D52A1" w:rsidRPr="00E64A4D">
        <w:rPr>
          <w:rFonts w:ascii="Arial" w:hAnsi="Arial" w:cs="Arial"/>
        </w:rPr>
        <w:t>menjadi</w:t>
      </w:r>
      <w:proofErr w:type="spellEnd"/>
      <w:r w:rsidR="001D52A1" w:rsidRPr="00E64A4D">
        <w:rPr>
          <w:rFonts w:ascii="Arial" w:hAnsi="Arial" w:cs="Arial"/>
        </w:rPr>
        <w:t xml:space="preserve"> </w:t>
      </w:r>
      <w:proofErr w:type="spellStart"/>
      <w:r w:rsidR="001D52A1" w:rsidRPr="00E64A4D">
        <w:rPr>
          <w:rFonts w:ascii="Arial" w:hAnsi="Arial" w:cs="Arial"/>
        </w:rPr>
        <w:t>skala</w:t>
      </w:r>
      <w:proofErr w:type="spellEnd"/>
      <w:r w:rsidR="001D52A1" w:rsidRPr="00E64A4D">
        <w:rPr>
          <w:rFonts w:ascii="Arial" w:hAnsi="Arial" w:cs="Arial"/>
        </w:rPr>
        <w:t xml:space="preserve"> </w:t>
      </w:r>
      <w:proofErr w:type="spellStart"/>
      <w:r w:rsidR="001D52A1" w:rsidRPr="00E64A4D">
        <w:rPr>
          <w:rFonts w:ascii="Arial" w:hAnsi="Arial" w:cs="Arial"/>
        </w:rPr>
        <w:t>likert</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pilihan</w:t>
      </w:r>
      <w:proofErr w:type="spellEnd"/>
      <w:r>
        <w:rPr>
          <w:rFonts w:ascii="Arial" w:hAnsi="Arial" w:cs="Arial"/>
        </w:rPr>
        <w:t xml:space="preserve"> </w:t>
      </w:r>
      <w:proofErr w:type="spellStart"/>
      <w:r>
        <w:rPr>
          <w:rFonts w:ascii="Times New Roman" w:hAnsi="Times New Roman" w:cs="Times New Roman"/>
        </w:rPr>
        <w:t>Sangat</w:t>
      </w:r>
      <w:proofErr w:type="spellEnd"/>
      <w:r>
        <w:rPr>
          <w:rFonts w:ascii="Times New Roman" w:hAnsi="Times New Roman" w:cs="Times New Roman"/>
        </w:rPr>
        <w:t xml:space="preserve"> </w:t>
      </w:r>
      <w:proofErr w:type="spellStart"/>
      <w:r>
        <w:rPr>
          <w:rFonts w:ascii="Times New Roman" w:hAnsi="Times New Roman" w:cs="Times New Roman"/>
        </w:rPr>
        <w:t>Setuju</w:t>
      </w:r>
      <w:proofErr w:type="spellEnd"/>
      <w:r>
        <w:rPr>
          <w:rFonts w:ascii="Times New Roman" w:hAnsi="Times New Roman" w:cs="Times New Roman"/>
        </w:rPr>
        <w:t xml:space="preserve"> (SS), </w:t>
      </w:r>
      <w:proofErr w:type="spellStart"/>
      <w:r>
        <w:rPr>
          <w:rFonts w:ascii="Times New Roman" w:hAnsi="Times New Roman" w:cs="Times New Roman"/>
        </w:rPr>
        <w:t>Setuju</w:t>
      </w:r>
      <w:proofErr w:type="spellEnd"/>
      <w:r>
        <w:rPr>
          <w:rFonts w:ascii="Times New Roman" w:hAnsi="Times New Roman" w:cs="Times New Roman"/>
        </w:rPr>
        <w:t xml:space="preserve"> (S), Ragu-</w:t>
      </w:r>
      <w:proofErr w:type="spellStart"/>
      <w:r>
        <w:rPr>
          <w:rFonts w:ascii="Times New Roman" w:hAnsi="Times New Roman" w:cs="Times New Roman"/>
        </w:rPr>
        <w:t>ragu</w:t>
      </w:r>
      <w:proofErr w:type="spellEnd"/>
      <w:r>
        <w:rPr>
          <w:rFonts w:ascii="Times New Roman" w:hAnsi="Times New Roman" w:cs="Times New Roman"/>
        </w:rPr>
        <w:t xml:space="preserve"> (R),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Setuju</w:t>
      </w:r>
      <w:proofErr w:type="spellEnd"/>
      <w:r>
        <w:rPr>
          <w:rFonts w:ascii="Times New Roman" w:hAnsi="Times New Roman" w:cs="Times New Roman"/>
        </w:rPr>
        <w:t xml:space="preserve"> (TS) </w:t>
      </w:r>
      <w:proofErr w:type="spellStart"/>
      <w:r>
        <w:rPr>
          <w:rFonts w:ascii="Times New Roman" w:hAnsi="Times New Roman" w:cs="Times New Roman"/>
        </w:rPr>
        <w:t>atau</w:t>
      </w:r>
      <w:proofErr w:type="spellEnd"/>
      <w:r>
        <w:rPr>
          <w:rFonts w:ascii="Times New Roman" w:hAnsi="Times New Roman" w:cs="Times New Roman"/>
        </w:rPr>
        <w:t xml:space="preserve"> </w:t>
      </w:r>
      <w:proofErr w:type="spellStart"/>
      <w:r>
        <w:rPr>
          <w:rFonts w:ascii="Times New Roman" w:hAnsi="Times New Roman" w:cs="Times New Roman"/>
        </w:rPr>
        <w:t>Sangat</w:t>
      </w:r>
      <w:proofErr w:type="spellEnd"/>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Setuju</w:t>
      </w:r>
      <w:proofErr w:type="spellEnd"/>
      <w:r>
        <w:rPr>
          <w:rFonts w:ascii="Times New Roman" w:hAnsi="Times New Roman" w:cs="Times New Roman"/>
        </w:rPr>
        <w:t xml:space="preserve"> (STS).</w:t>
      </w:r>
    </w:p>
    <w:p w14:paraId="3CE21482" w14:textId="77777777" w:rsidR="00177698" w:rsidRPr="007C0F42" w:rsidRDefault="00177698" w:rsidP="00177698">
      <w:pPr>
        <w:pStyle w:val="ListParagraph"/>
        <w:spacing w:line="360" w:lineRule="auto"/>
        <w:ind w:left="0"/>
        <w:jc w:val="both"/>
        <w:rPr>
          <w:rFonts w:ascii="Arial" w:eastAsia="Arial Unicode MS" w:hAnsi="Arial" w:cs="Arial"/>
          <w:i/>
          <w:iCs/>
          <w:lang w:val="id-ID"/>
        </w:rPr>
      </w:pPr>
    </w:p>
    <w:p w14:paraId="48398AFB" w14:textId="77777777" w:rsidR="00177698" w:rsidRPr="007C0F42" w:rsidRDefault="007C0F42" w:rsidP="00177698">
      <w:pPr>
        <w:pStyle w:val="ListParagraph"/>
        <w:spacing w:line="360" w:lineRule="auto"/>
        <w:ind w:left="0"/>
        <w:jc w:val="both"/>
        <w:rPr>
          <w:rFonts w:ascii="Arial" w:eastAsia="Arial Unicode MS" w:hAnsi="Arial" w:cs="Arial"/>
          <w:i/>
          <w:iCs/>
          <w:lang w:val="id-ID"/>
        </w:rPr>
      </w:pPr>
      <w:r>
        <w:rPr>
          <w:rFonts w:ascii="Arial" w:eastAsia="Arial Unicode MS" w:hAnsi="Arial" w:cs="Arial"/>
          <w:i/>
          <w:iCs/>
          <w:lang w:val="id-ID"/>
        </w:rPr>
        <w:t>Analsi</w:t>
      </w:r>
      <w:r w:rsidR="00177698" w:rsidRPr="007C0F42">
        <w:rPr>
          <w:rFonts w:ascii="Arial" w:eastAsia="Arial Unicode MS" w:hAnsi="Arial" w:cs="Arial"/>
          <w:i/>
          <w:iCs/>
          <w:lang w:val="id-ID"/>
        </w:rPr>
        <w:t>s Data</w:t>
      </w:r>
    </w:p>
    <w:p w14:paraId="62958B29" w14:textId="1279006C" w:rsidR="00177698" w:rsidRPr="00E64A4D" w:rsidRDefault="00E64A4D" w:rsidP="00177698">
      <w:pPr>
        <w:pStyle w:val="ListParagraph"/>
        <w:spacing w:line="360" w:lineRule="auto"/>
        <w:ind w:left="0"/>
        <w:jc w:val="both"/>
        <w:rPr>
          <w:rFonts w:ascii="Arial" w:eastAsia="Arial Unicode MS" w:hAnsi="Arial" w:cs="Arial"/>
          <w:lang w:val="en-US"/>
        </w:rPr>
      </w:pPr>
      <w:r>
        <w:rPr>
          <w:rFonts w:ascii="Arial" w:eastAsia="Arial Unicode MS" w:hAnsi="Arial" w:cs="Arial"/>
          <w:lang w:val="en-US"/>
        </w:rPr>
        <w:t xml:space="preserve">Data </w:t>
      </w:r>
      <w:proofErr w:type="spellStart"/>
      <w:r>
        <w:rPr>
          <w:rFonts w:ascii="Arial" w:eastAsia="Arial Unicode MS" w:hAnsi="Arial" w:cs="Arial"/>
          <w:lang w:val="en-US"/>
        </w:rPr>
        <w:t>dianalisis</w:t>
      </w:r>
      <w:proofErr w:type="spellEnd"/>
      <w:r>
        <w:rPr>
          <w:rFonts w:ascii="Arial" w:eastAsia="Arial Unicode MS" w:hAnsi="Arial" w:cs="Arial"/>
          <w:lang w:val="en-US"/>
        </w:rPr>
        <w:t xml:space="preserve"> </w:t>
      </w:r>
      <w:proofErr w:type="spellStart"/>
      <w:r>
        <w:rPr>
          <w:rFonts w:ascii="Arial" w:eastAsia="Arial Unicode MS" w:hAnsi="Arial" w:cs="Arial"/>
          <w:lang w:val="en-US"/>
        </w:rPr>
        <w:t>secara</w:t>
      </w:r>
      <w:proofErr w:type="spellEnd"/>
      <w:r>
        <w:rPr>
          <w:rFonts w:ascii="Arial" w:eastAsia="Arial Unicode MS" w:hAnsi="Arial" w:cs="Arial"/>
          <w:lang w:val="en-US"/>
        </w:rPr>
        <w:t xml:space="preserve"> </w:t>
      </w:r>
      <w:proofErr w:type="spellStart"/>
      <w:r>
        <w:rPr>
          <w:rFonts w:ascii="Arial" w:eastAsia="Arial Unicode MS" w:hAnsi="Arial" w:cs="Arial"/>
          <w:lang w:val="en-US"/>
        </w:rPr>
        <w:t>deskriptif</w:t>
      </w:r>
      <w:proofErr w:type="spellEnd"/>
      <w:r>
        <w:rPr>
          <w:rFonts w:ascii="Arial" w:eastAsia="Arial Unicode MS" w:hAnsi="Arial" w:cs="Arial"/>
          <w:lang w:val="en-US"/>
        </w:rPr>
        <w:t xml:space="preserve"> </w:t>
      </w:r>
      <w:proofErr w:type="spellStart"/>
      <w:r>
        <w:rPr>
          <w:rFonts w:ascii="Arial" w:eastAsia="Arial Unicode MS" w:hAnsi="Arial" w:cs="Arial"/>
          <w:lang w:val="en-US"/>
        </w:rPr>
        <w:t>kuantitatif</w:t>
      </w:r>
      <w:proofErr w:type="spellEnd"/>
      <w:r>
        <w:rPr>
          <w:rFonts w:ascii="Arial" w:eastAsia="Arial Unicode MS" w:hAnsi="Arial" w:cs="Arial"/>
          <w:lang w:val="en-US"/>
        </w:rPr>
        <w:t xml:space="preserve"> </w:t>
      </w:r>
      <w:proofErr w:type="spellStart"/>
      <w:r>
        <w:rPr>
          <w:rFonts w:ascii="Arial" w:eastAsia="Arial Unicode MS" w:hAnsi="Arial" w:cs="Arial"/>
          <w:lang w:val="en-US"/>
        </w:rPr>
        <w:t>menggunakan</w:t>
      </w:r>
      <w:proofErr w:type="spellEnd"/>
      <w:r>
        <w:rPr>
          <w:rFonts w:ascii="Arial" w:eastAsia="Arial Unicode MS" w:hAnsi="Arial" w:cs="Arial"/>
          <w:lang w:val="en-US"/>
        </w:rPr>
        <w:t xml:space="preserve"> </w:t>
      </w:r>
      <w:proofErr w:type="spellStart"/>
      <w:r>
        <w:rPr>
          <w:rFonts w:ascii="Arial" w:eastAsia="Arial Unicode MS" w:hAnsi="Arial" w:cs="Arial"/>
          <w:lang w:val="en-US"/>
        </w:rPr>
        <w:t>teknik</w:t>
      </w:r>
      <w:proofErr w:type="spellEnd"/>
      <w:r>
        <w:rPr>
          <w:rFonts w:ascii="Arial" w:eastAsia="Arial Unicode MS" w:hAnsi="Arial" w:cs="Arial"/>
          <w:lang w:val="en-US"/>
        </w:rPr>
        <w:t xml:space="preserve"> </w:t>
      </w:r>
      <w:proofErr w:type="spellStart"/>
      <w:r>
        <w:rPr>
          <w:rFonts w:ascii="Arial" w:eastAsia="Arial Unicode MS" w:hAnsi="Arial" w:cs="Arial"/>
          <w:lang w:val="en-US"/>
        </w:rPr>
        <w:t>persentase</w:t>
      </w:r>
      <w:proofErr w:type="spellEnd"/>
      <w:r>
        <w:rPr>
          <w:rFonts w:ascii="Arial" w:eastAsia="Arial Unicode MS" w:hAnsi="Arial" w:cs="Arial"/>
          <w:lang w:val="en-US"/>
        </w:rPr>
        <w:t>.</w:t>
      </w:r>
    </w:p>
    <w:p w14:paraId="5D038BF9" w14:textId="77777777" w:rsidR="00E64A4D" w:rsidRDefault="00E64A4D" w:rsidP="00177698">
      <w:pPr>
        <w:pStyle w:val="ListParagraph"/>
        <w:spacing w:line="360" w:lineRule="auto"/>
        <w:ind w:left="86"/>
        <w:jc w:val="center"/>
        <w:rPr>
          <w:rFonts w:ascii="Arial" w:eastAsia="Arial Unicode MS" w:hAnsi="Arial" w:cs="Arial"/>
          <w:b/>
          <w:bCs/>
          <w:lang w:val="id-ID"/>
        </w:rPr>
      </w:pPr>
    </w:p>
    <w:p w14:paraId="2871F335" w14:textId="2FD6C2FF" w:rsidR="00177698" w:rsidRPr="007C0F42" w:rsidRDefault="00177698" w:rsidP="00177698">
      <w:pPr>
        <w:pStyle w:val="ListParagraph"/>
        <w:spacing w:line="360" w:lineRule="auto"/>
        <w:ind w:left="86"/>
        <w:jc w:val="center"/>
        <w:rPr>
          <w:rFonts w:ascii="Arial" w:eastAsia="Arial Unicode MS" w:hAnsi="Arial" w:cs="Arial"/>
          <w:b/>
          <w:bCs/>
          <w:lang w:val="id-ID"/>
        </w:rPr>
      </w:pPr>
      <w:r w:rsidRPr="007C0F42">
        <w:rPr>
          <w:rFonts w:ascii="Arial" w:eastAsia="Arial Unicode MS" w:hAnsi="Arial" w:cs="Arial"/>
          <w:b/>
          <w:bCs/>
          <w:lang w:val="id-ID"/>
        </w:rPr>
        <w:t>Hasil</w:t>
      </w:r>
    </w:p>
    <w:p w14:paraId="40711375" w14:textId="77777777" w:rsidR="00E64A4D" w:rsidRPr="00E64A4D" w:rsidRDefault="00E64A4D" w:rsidP="00E64A4D">
      <w:pPr>
        <w:spacing w:after="0" w:line="360" w:lineRule="auto"/>
        <w:jc w:val="both"/>
        <w:rPr>
          <w:rFonts w:ascii="Arial" w:hAnsi="Arial" w:cs="Arial"/>
        </w:rPr>
      </w:pPr>
      <w:proofErr w:type="spellStart"/>
      <w:r w:rsidRPr="00E64A4D">
        <w:rPr>
          <w:rFonts w:ascii="Arial" w:hAnsi="Arial" w:cs="Arial"/>
          <w:bCs/>
        </w:rPr>
        <w:t>Penggunaan</w:t>
      </w:r>
      <w:proofErr w:type="spellEnd"/>
      <w:r w:rsidRPr="00E64A4D">
        <w:rPr>
          <w:rFonts w:ascii="Arial" w:hAnsi="Arial" w:cs="Arial"/>
          <w:bCs/>
        </w:rPr>
        <w:t xml:space="preserve"> Media </w:t>
      </w:r>
      <w:proofErr w:type="spellStart"/>
      <w:r w:rsidRPr="00E64A4D">
        <w:rPr>
          <w:rFonts w:ascii="Arial" w:hAnsi="Arial" w:cs="Arial"/>
          <w:bCs/>
        </w:rPr>
        <w:t>Sosial</w:t>
      </w:r>
      <w:proofErr w:type="spellEnd"/>
      <w:r w:rsidRPr="00E64A4D">
        <w:rPr>
          <w:rFonts w:ascii="Arial" w:hAnsi="Arial" w:cs="Arial"/>
          <w:bCs/>
        </w:rPr>
        <w:t xml:space="preserve"> oleh </w:t>
      </w:r>
      <w:proofErr w:type="spellStart"/>
      <w:r w:rsidRPr="00E64A4D">
        <w:rPr>
          <w:rFonts w:ascii="Arial" w:hAnsi="Arial" w:cs="Arial"/>
          <w:bCs/>
        </w:rPr>
        <w:t>Pelajar</w:t>
      </w:r>
      <w:proofErr w:type="spellEnd"/>
      <w:r w:rsidRPr="00E64A4D">
        <w:rPr>
          <w:rFonts w:ascii="Arial" w:hAnsi="Arial" w:cs="Arial"/>
          <w:bCs/>
        </w:rPr>
        <w:t xml:space="preserve"> Muslim</w:t>
      </w:r>
    </w:p>
    <w:p w14:paraId="4D043616" w14:textId="36720F16" w:rsidR="00E64A4D" w:rsidRPr="00E64A4D" w:rsidRDefault="00E64A4D" w:rsidP="00E64A4D">
      <w:pPr>
        <w:pStyle w:val="ListParagraph"/>
        <w:numPr>
          <w:ilvl w:val="0"/>
          <w:numId w:val="4"/>
        </w:numPr>
        <w:spacing w:after="0" w:line="360" w:lineRule="auto"/>
        <w:ind w:left="284" w:hanging="284"/>
        <w:jc w:val="both"/>
        <w:rPr>
          <w:rFonts w:ascii="Arial" w:hAnsi="Arial" w:cs="Arial"/>
        </w:rPr>
      </w:pPr>
      <w:proofErr w:type="spellStart"/>
      <w:r w:rsidRPr="00E64A4D">
        <w:rPr>
          <w:rFonts w:ascii="Arial" w:hAnsi="Arial" w:cs="Arial"/>
        </w:rPr>
        <w:t>Jenis</w:t>
      </w:r>
      <w:proofErr w:type="spellEnd"/>
      <w:r w:rsidRPr="00E64A4D">
        <w:rPr>
          <w:rFonts w:ascii="Arial" w:hAnsi="Arial" w:cs="Arial"/>
        </w:rPr>
        <w:t xml:space="preserve"> media </w:t>
      </w:r>
      <w:proofErr w:type="spellStart"/>
      <w:r w:rsidRPr="00E64A4D">
        <w:rPr>
          <w:rFonts w:ascii="Arial" w:hAnsi="Arial" w:cs="Arial"/>
        </w:rPr>
        <w:t>sosial</w:t>
      </w:r>
      <w:proofErr w:type="spellEnd"/>
      <w:r w:rsidRPr="00E64A4D">
        <w:rPr>
          <w:rFonts w:ascii="Arial" w:hAnsi="Arial" w:cs="Arial"/>
        </w:rPr>
        <w:t xml:space="preserve"> yang paling </w:t>
      </w:r>
      <w:proofErr w:type="spellStart"/>
      <w:r w:rsidRPr="00E64A4D">
        <w:rPr>
          <w:rFonts w:ascii="Arial" w:hAnsi="Arial" w:cs="Arial"/>
        </w:rPr>
        <w:t>banyak</w:t>
      </w:r>
      <w:proofErr w:type="spellEnd"/>
      <w:r w:rsidRPr="00E64A4D">
        <w:rPr>
          <w:rFonts w:ascii="Arial" w:hAnsi="Arial" w:cs="Arial"/>
        </w:rPr>
        <w:t xml:space="preserve"> di </w:t>
      </w:r>
      <w:proofErr w:type="spellStart"/>
      <w:r w:rsidRPr="00E64A4D">
        <w:rPr>
          <w:rFonts w:ascii="Arial" w:hAnsi="Arial" w:cs="Arial"/>
        </w:rPr>
        <w:t>digunakan</w:t>
      </w:r>
      <w:proofErr w:type="spellEnd"/>
      <w:r w:rsidRPr="00E64A4D">
        <w:rPr>
          <w:rFonts w:ascii="Arial" w:hAnsi="Arial" w:cs="Arial"/>
        </w:rPr>
        <w:t xml:space="preserve"> </w:t>
      </w:r>
      <w:proofErr w:type="spellStart"/>
      <w:r w:rsidRPr="00E64A4D">
        <w:rPr>
          <w:rFonts w:ascii="Arial" w:hAnsi="Arial" w:cs="Arial"/>
        </w:rPr>
        <w:t>pelajar</w:t>
      </w:r>
      <w:proofErr w:type="spellEnd"/>
      <w:r w:rsidRPr="00E64A4D">
        <w:rPr>
          <w:rFonts w:ascii="Arial" w:hAnsi="Arial" w:cs="Arial"/>
        </w:rPr>
        <w:t xml:space="preserve"> </w:t>
      </w:r>
      <w:proofErr w:type="spellStart"/>
      <w:r w:rsidRPr="00E64A4D">
        <w:rPr>
          <w:rFonts w:ascii="Arial" w:hAnsi="Arial" w:cs="Arial"/>
        </w:rPr>
        <w:t>adalah</w:t>
      </w:r>
      <w:proofErr w:type="spellEnd"/>
      <w:r w:rsidRPr="00E64A4D">
        <w:rPr>
          <w:rFonts w:ascii="Arial" w:hAnsi="Arial" w:cs="Arial"/>
        </w:rPr>
        <w:t xml:space="preserve"> Instagram (34,17%), </w:t>
      </w:r>
      <w:proofErr w:type="spellStart"/>
      <w:r w:rsidRPr="00E64A4D">
        <w:rPr>
          <w:rFonts w:ascii="Arial" w:hAnsi="Arial" w:cs="Arial"/>
        </w:rPr>
        <w:t>Whatshap</w:t>
      </w:r>
      <w:proofErr w:type="spellEnd"/>
      <w:r w:rsidRPr="00E64A4D">
        <w:rPr>
          <w:rFonts w:ascii="Arial" w:hAnsi="Arial" w:cs="Arial"/>
        </w:rPr>
        <w:t xml:space="preserve"> (32,22 %) dan Facebook (31,02%), yang </w:t>
      </w:r>
      <w:proofErr w:type="spellStart"/>
      <w:r w:rsidRPr="00E64A4D">
        <w:rPr>
          <w:rFonts w:ascii="Arial" w:hAnsi="Arial" w:cs="Arial"/>
        </w:rPr>
        <w:t>dapat</w:t>
      </w:r>
      <w:proofErr w:type="spellEnd"/>
      <w:r w:rsidRPr="00E64A4D">
        <w:rPr>
          <w:rFonts w:ascii="Arial" w:hAnsi="Arial" w:cs="Arial"/>
        </w:rPr>
        <w:t xml:space="preserve"> </w:t>
      </w:r>
      <w:proofErr w:type="spellStart"/>
      <w:r w:rsidRPr="00E64A4D">
        <w:rPr>
          <w:rFonts w:ascii="Arial" w:hAnsi="Arial" w:cs="Arial"/>
        </w:rPr>
        <w:t>dilihat</w:t>
      </w:r>
      <w:proofErr w:type="spellEnd"/>
      <w:r w:rsidRPr="00E64A4D">
        <w:rPr>
          <w:rFonts w:ascii="Arial" w:hAnsi="Arial" w:cs="Arial"/>
        </w:rPr>
        <w:t xml:space="preserve"> </w:t>
      </w:r>
      <w:proofErr w:type="spellStart"/>
      <w:r w:rsidRPr="00E64A4D">
        <w:rPr>
          <w:rFonts w:ascii="Arial" w:hAnsi="Arial" w:cs="Arial"/>
        </w:rPr>
        <w:t>dalam</w:t>
      </w:r>
      <w:proofErr w:type="spellEnd"/>
      <w:r w:rsidRPr="00E64A4D">
        <w:rPr>
          <w:rFonts w:ascii="Arial" w:hAnsi="Arial" w:cs="Arial"/>
        </w:rPr>
        <w:t xml:space="preserve"> </w:t>
      </w:r>
      <w:proofErr w:type="spellStart"/>
      <w:r w:rsidRPr="00E64A4D">
        <w:rPr>
          <w:rFonts w:ascii="Arial" w:hAnsi="Arial" w:cs="Arial"/>
        </w:rPr>
        <w:t>tabel</w:t>
      </w:r>
      <w:proofErr w:type="spellEnd"/>
      <w:r w:rsidRPr="00E64A4D">
        <w:rPr>
          <w:rFonts w:ascii="Arial" w:hAnsi="Arial" w:cs="Arial"/>
        </w:rPr>
        <w:t xml:space="preserve"> </w:t>
      </w:r>
      <w:r w:rsidR="008151CA">
        <w:rPr>
          <w:rFonts w:ascii="Arial" w:hAnsi="Arial" w:cs="Arial"/>
        </w:rPr>
        <w:t>3</w:t>
      </w:r>
      <w:r w:rsidRPr="00E64A4D">
        <w:rPr>
          <w:rFonts w:ascii="Arial" w:hAnsi="Arial" w:cs="Arial"/>
        </w:rPr>
        <w:t xml:space="preserve"> </w:t>
      </w:r>
      <w:proofErr w:type="spellStart"/>
      <w:r w:rsidRPr="00E64A4D">
        <w:rPr>
          <w:rFonts w:ascii="Arial" w:hAnsi="Arial" w:cs="Arial"/>
        </w:rPr>
        <w:t>berikut</w:t>
      </w:r>
      <w:proofErr w:type="spellEnd"/>
      <w:r w:rsidRPr="00E64A4D">
        <w:rPr>
          <w:rFonts w:ascii="Arial" w:hAnsi="Arial" w:cs="Arial"/>
        </w:rPr>
        <w:t>:</w:t>
      </w:r>
    </w:p>
    <w:p w14:paraId="27317D63" w14:textId="77777777" w:rsidR="00E64A4D" w:rsidRDefault="00E64A4D" w:rsidP="00E64A4D">
      <w:pPr>
        <w:pStyle w:val="ListParagraph"/>
        <w:spacing w:after="0" w:line="240" w:lineRule="auto"/>
        <w:ind w:left="993"/>
        <w:jc w:val="center"/>
        <w:rPr>
          <w:rFonts w:ascii="Times New Roman" w:hAnsi="Times New Roman"/>
          <w:sz w:val="24"/>
          <w:szCs w:val="24"/>
        </w:rPr>
      </w:pPr>
    </w:p>
    <w:p w14:paraId="359BC7E1" w14:textId="774381EC" w:rsidR="00E64A4D" w:rsidRPr="00E64A4D" w:rsidRDefault="00E64A4D" w:rsidP="00E64A4D">
      <w:pPr>
        <w:pStyle w:val="ListParagraph"/>
        <w:spacing w:after="0" w:line="240" w:lineRule="auto"/>
        <w:ind w:left="993"/>
        <w:jc w:val="center"/>
        <w:rPr>
          <w:rFonts w:ascii="Times New Roman" w:hAnsi="Times New Roman"/>
        </w:rPr>
      </w:pPr>
      <w:proofErr w:type="spellStart"/>
      <w:r w:rsidRPr="00E64A4D">
        <w:rPr>
          <w:rFonts w:ascii="Times New Roman" w:hAnsi="Times New Roman"/>
        </w:rPr>
        <w:t>Tabel</w:t>
      </w:r>
      <w:proofErr w:type="spellEnd"/>
      <w:r w:rsidRPr="00E64A4D">
        <w:rPr>
          <w:rFonts w:ascii="Times New Roman" w:hAnsi="Times New Roman"/>
        </w:rPr>
        <w:t xml:space="preserve"> </w:t>
      </w:r>
      <w:r w:rsidR="008151CA">
        <w:rPr>
          <w:rFonts w:ascii="Times New Roman" w:hAnsi="Times New Roman"/>
        </w:rPr>
        <w:t>3</w:t>
      </w:r>
      <w:r w:rsidRPr="00E64A4D">
        <w:rPr>
          <w:rFonts w:ascii="Times New Roman" w:hAnsi="Times New Roman"/>
        </w:rPr>
        <w:t xml:space="preserve">. </w:t>
      </w:r>
      <w:proofErr w:type="spellStart"/>
      <w:r w:rsidRPr="00E64A4D">
        <w:rPr>
          <w:rFonts w:ascii="Times New Roman" w:hAnsi="Times New Roman"/>
        </w:rPr>
        <w:t>Jenis</w:t>
      </w:r>
      <w:proofErr w:type="spellEnd"/>
      <w:r w:rsidRPr="00E64A4D">
        <w:rPr>
          <w:rFonts w:ascii="Times New Roman" w:hAnsi="Times New Roman"/>
        </w:rPr>
        <w:t xml:space="preserve"> Media Sosial yang </w:t>
      </w:r>
      <w:proofErr w:type="spellStart"/>
      <w:r w:rsidRPr="00E64A4D">
        <w:rPr>
          <w:rFonts w:ascii="Times New Roman" w:hAnsi="Times New Roman"/>
        </w:rPr>
        <w:t>diakses</w:t>
      </w:r>
      <w:proofErr w:type="spellEnd"/>
    </w:p>
    <w:p w14:paraId="344FCD11" w14:textId="77777777" w:rsidR="00E64A4D" w:rsidRPr="00E64A4D" w:rsidRDefault="00E64A4D" w:rsidP="00E64A4D">
      <w:pPr>
        <w:pStyle w:val="ListParagraph"/>
        <w:spacing w:after="0" w:line="240" w:lineRule="auto"/>
        <w:ind w:left="993"/>
        <w:jc w:val="both"/>
        <w:rPr>
          <w:rFonts w:ascii="Times New Roman" w:hAnsi="Times New Roman"/>
        </w:rPr>
      </w:pPr>
    </w:p>
    <w:tbl>
      <w:tblPr>
        <w:tblW w:w="5528" w:type="dxa"/>
        <w:tblInd w:w="25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32"/>
        <w:gridCol w:w="1403"/>
        <w:gridCol w:w="1417"/>
        <w:gridCol w:w="1276"/>
      </w:tblGrid>
      <w:tr w:rsidR="00E64A4D" w:rsidRPr="00AA3E2D" w14:paraId="57BE89E2" w14:textId="77777777" w:rsidTr="00E64A4D">
        <w:trPr>
          <w:cantSplit/>
          <w:tblHeader/>
        </w:trPr>
        <w:tc>
          <w:tcPr>
            <w:tcW w:w="2835"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14:paraId="747AE634" w14:textId="77777777" w:rsidR="00E64A4D" w:rsidRPr="00E64A4D" w:rsidRDefault="00E64A4D" w:rsidP="00441BCF">
            <w:pPr>
              <w:spacing w:after="0"/>
              <w:jc w:val="center"/>
              <w:rPr>
                <w:rFonts w:ascii="Arial" w:hAnsi="Arial" w:cs="Arial"/>
              </w:rPr>
            </w:pPr>
          </w:p>
        </w:tc>
        <w:tc>
          <w:tcPr>
            <w:tcW w:w="1417" w:type="dxa"/>
            <w:tcBorders>
              <w:top w:val="single" w:sz="16" w:space="0" w:color="000000"/>
              <w:left w:val="single" w:sz="16" w:space="0" w:color="000000"/>
              <w:bottom w:val="single" w:sz="16" w:space="0" w:color="000000"/>
            </w:tcBorders>
            <w:shd w:val="clear" w:color="auto" w:fill="FFFFFF"/>
            <w:vAlign w:val="bottom"/>
          </w:tcPr>
          <w:p w14:paraId="29DE61B6" w14:textId="77777777" w:rsidR="00E64A4D" w:rsidRPr="00E64A4D" w:rsidRDefault="00E64A4D" w:rsidP="00441BCF">
            <w:pPr>
              <w:spacing w:after="0"/>
              <w:ind w:left="60" w:right="60"/>
              <w:jc w:val="center"/>
              <w:rPr>
                <w:rFonts w:ascii="Arial" w:hAnsi="Arial" w:cs="Arial"/>
              </w:rPr>
            </w:pPr>
            <w:r w:rsidRPr="00E64A4D">
              <w:rPr>
                <w:rFonts w:ascii="Arial" w:hAnsi="Arial" w:cs="Arial"/>
              </w:rPr>
              <w:t>Frequency</w:t>
            </w:r>
          </w:p>
        </w:tc>
        <w:tc>
          <w:tcPr>
            <w:tcW w:w="1276" w:type="dxa"/>
            <w:tcBorders>
              <w:top w:val="single" w:sz="16" w:space="0" w:color="000000"/>
              <w:bottom w:val="single" w:sz="16" w:space="0" w:color="000000"/>
            </w:tcBorders>
            <w:shd w:val="clear" w:color="auto" w:fill="FFFFFF"/>
            <w:vAlign w:val="bottom"/>
          </w:tcPr>
          <w:p w14:paraId="535750AB" w14:textId="77777777" w:rsidR="00E64A4D" w:rsidRPr="00E64A4D" w:rsidRDefault="00E64A4D" w:rsidP="00441BCF">
            <w:pPr>
              <w:spacing w:after="0"/>
              <w:ind w:left="60" w:right="60"/>
              <w:jc w:val="center"/>
              <w:rPr>
                <w:rFonts w:ascii="Arial" w:hAnsi="Arial" w:cs="Arial"/>
              </w:rPr>
            </w:pPr>
            <w:r w:rsidRPr="00E64A4D">
              <w:rPr>
                <w:rFonts w:ascii="Arial" w:hAnsi="Arial" w:cs="Arial"/>
              </w:rPr>
              <w:t>Percent</w:t>
            </w:r>
          </w:p>
        </w:tc>
      </w:tr>
      <w:tr w:rsidR="00E64A4D" w:rsidRPr="00AA3E2D" w14:paraId="78E012D6" w14:textId="77777777" w:rsidTr="00E64A4D">
        <w:trPr>
          <w:cantSplit/>
          <w:tblHeader/>
        </w:trPr>
        <w:tc>
          <w:tcPr>
            <w:tcW w:w="1432" w:type="dxa"/>
            <w:vMerge w:val="restart"/>
            <w:tcBorders>
              <w:top w:val="single" w:sz="16" w:space="0" w:color="000000"/>
              <w:left w:val="single" w:sz="16" w:space="0" w:color="000000"/>
              <w:bottom w:val="nil"/>
              <w:right w:val="nil"/>
            </w:tcBorders>
            <w:shd w:val="clear" w:color="auto" w:fill="FFFFFF"/>
          </w:tcPr>
          <w:p w14:paraId="43BC942B" w14:textId="77777777" w:rsidR="00E64A4D" w:rsidRPr="00AA3E2D" w:rsidRDefault="00E64A4D" w:rsidP="00441BCF">
            <w:pPr>
              <w:spacing w:after="0"/>
              <w:ind w:left="60" w:right="60"/>
              <w:rPr>
                <w:rFonts w:ascii="Times New Roman" w:hAnsi="Times New Roman" w:cs="Times New Roman"/>
                <w:sz w:val="18"/>
                <w:szCs w:val="18"/>
              </w:rPr>
            </w:pPr>
            <w:r w:rsidRPr="00AA3E2D">
              <w:rPr>
                <w:rFonts w:ascii="Times New Roman" w:hAnsi="Times New Roman" w:cs="Times New Roman"/>
                <w:sz w:val="18"/>
                <w:szCs w:val="18"/>
              </w:rPr>
              <w:t>Valid</w:t>
            </w:r>
          </w:p>
        </w:tc>
        <w:tc>
          <w:tcPr>
            <w:tcW w:w="1403" w:type="dxa"/>
            <w:tcBorders>
              <w:top w:val="single" w:sz="16" w:space="0" w:color="000000"/>
              <w:left w:val="nil"/>
              <w:bottom w:val="nil"/>
              <w:right w:val="single" w:sz="16" w:space="0" w:color="000000"/>
            </w:tcBorders>
            <w:shd w:val="clear" w:color="auto" w:fill="FFFFFF"/>
          </w:tcPr>
          <w:p w14:paraId="348D1322" w14:textId="77777777" w:rsidR="00E64A4D" w:rsidRPr="00E64A4D" w:rsidRDefault="00E64A4D" w:rsidP="00441BCF">
            <w:pPr>
              <w:spacing w:after="0"/>
              <w:ind w:left="60" w:right="60"/>
              <w:rPr>
                <w:rFonts w:ascii="Arial" w:hAnsi="Arial" w:cs="Arial"/>
              </w:rPr>
            </w:pPr>
            <w:r w:rsidRPr="00E64A4D">
              <w:rPr>
                <w:rFonts w:ascii="Arial" w:hAnsi="Arial" w:cs="Arial"/>
              </w:rPr>
              <w:t>Instagram</w:t>
            </w:r>
          </w:p>
        </w:tc>
        <w:tc>
          <w:tcPr>
            <w:tcW w:w="1417" w:type="dxa"/>
            <w:tcBorders>
              <w:top w:val="single" w:sz="16" w:space="0" w:color="000000"/>
              <w:left w:val="single" w:sz="16" w:space="0" w:color="000000"/>
              <w:bottom w:val="nil"/>
            </w:tcBorders>
            <w:shd w:val="clear" w:color="auto" w:fill="FFFFFF"/>
          </w:tcPr>
          <w:p w14:paraId="2323CD34" w14:textId="77777777" w:rsidR="00E64A4D" w:rsidRPr="00E64A4D" w:rsidRDefault="00E64A4D" w:rsidP="00441BCF">
            <w:pPr>
              <w:spacing w:after="0"/>
              <w:ind w:left="60" w:right="60"/>
              <w:jc w:val="right"/>
              <w:rPr>
                <w:rFonts w:ascii="Arial" w:hAnsi="Arial" w:cs="Arial"/>
              </w:rPr>
            </w:pPr>
            <w:r w:rsidRPr="00E64A4D">
              <w:rPr>
                <w:rFonts w:ascii="Arial" w:hAnsi="Arial" w:cs="Arial"/>
              </w:rPr>
              <w:t>108</w:t>
            </w:r>
          </w:p>
        </w:tc>
        <w:tc>
          <w:tcPr>
            <w:tcW w:w="1276" w:type="dxa"/>
            <w:tcBorders>
              <w:top w:val="single" w:sz="16" w:space="0" w:color="000000"/>
              <w:bottom w:val="nil"/>
            </w:tcBorders>
            <w:shd w:val="clear" w:color="auto" w:fill="FFFFFF"/>
          </w:tcPr>
          <w:p w14:paraId="2F84132B" w14:textId="77777777" w:rsidR="00E64A4D" w:rsidRPr="00E64A4D" w:rsidRDefault="00E64A4D" w:rsidP="00441BCF">
            <w:pPr>
              <w:spacing w:after="0"/>
              <w:ind w:left="60" w:right="60"/>
              <w:jc w:val="right"/>
              <w:rPr>
                <w:rFonts w:ascii="Arial" w:hAnsi="Arial" w:cs="Arial"/>
              </w:rPr>
            </w:pPr>
            <w:r w:rsidRPr="00E64A4D">
              <w:rPr>
                <w:rFonts w:ascii="Arial" w:hAnsi="Arial" w:cs="Arial"/>
              </w:rPr>
              <w:t>34,17</w:t>
            </w:r>
          </w:p>
        </w:tc>
      </w:tr>
      <w:tr w:rsidR="00E64A4D" w:rsidRPr="00AA3E2D" w14:paraId="53A0C978" w14:textId="77777777" w:rsidTr="00E64A4D">
        <w:trPr>
          <w:cantSplit/>
          <w:tblHeader/>
        </w:trPr>
        <w:tc>
          <w:tcPr>
            <w:tcW w:w="1432" w:type="dxa"/>
            <w:vMerge/>
            <w:tcBorders>
              <w:top w:val="single" w:sz="16" w:space="0" w:color="000000"/>
              <w:left w:val="single" w:sz="16" w:space="0" w:color="000000"/>
              <w:bottom w:val="nil"/>
              <w:right w:val="nil"/>
            </w:tcBorders>
            <w:shd w:val="clear" w:color="auto" w:fill="FFFFFF"/>
          </w:tcPr>
          <w:p w14:paraId="473FA11D" w14:textId="77777777" w:rsidR="00E64A4D" w:rsidRPr="00AA3E2D" w:rsidRDefault="00E64A4D" w:rsidP="00441BCF">
            <w:pPr>
              <w:spacing w:after="0"/>
              <w:rPr>
                <w:rFonts w:ascii="Times New Roman" w:hAnsi="Times New Roman" w:cs="Times New Roman"/>
                <w:sz w:val="18"/>
                <w:szCs w:val="18"/>
              </w:rPr>
            </w:pPr>
          </w:p>
        </w:tc>
        <w:tc>
          <w:tcPr>
            <w:tcW w:w="1403" w:type="dxa"/>
            <w:tcBorders>
              <w:top w:val="nil"/>
              <w:left w:val="nil"/>
              <w:bottom w:val="nil"/>
              <w:right w:val="single" w:sz="16" w:space="0" w:color="000000"/>
            </w:tcBorders>
            <w:shd w:val="clear" w:color="auto" w:fill="FFFFFF"/>
          </w:tcPr>
          <w:p w14:paraId="6F14BBA9" w14:textId="77777777" w:rsidR="00E64A4D" w:rsidRPr="00E64A4D" w:rsidRDefault="00E64A4D" w:rsidP="00441BCF">
            <w:pPr>
              <w:spacing w:after="0"/>
              <w:ind w:left="60" w:right="60"/>
              <w:rPr>
                <w:rFonts w:ascii="Arial" w:hAnsi="Arial" w:cs="Arial"/>
              </w:rPr>
            </w:pPr>
            <w:proofErr w:type="spellStart"/>
            <w:r w:rsidRPr="00E64A4D">
              <w:rPr>
                <w:rFonts w:ascii="Arial" w:hAnsi="Arial" w:cs="Arial"/>
              </w:rPr>
              <w:t>Whatsapp</w:t>
            </w:r>
            <w:proofErr w:type="spellEnd"/>
          </w:p>
        </w:tc>
        <w:tc>
          <w:tcPr>
            <w:tcW w:w="1417" w:type="dxa"/>
            <w:tcBorders>
              <w:top w:val="nil"/>
              <w:left w:val="single" w:sz="16" w:space="0" w:color="000000"/>
              <w:bottom w:val="nil"/>
            </w:tcBorders>
            <w:shd w:val="clear" w:color="auto" w:fill="FFFFFF"/>
          </w:tcPr>
          <w:p w14:paraId="09703257" w14:textId="77777777" w:rsidR="00E64A4D" w:rsidRPr="00E64A4D" w:rsidRDefault="00E64A4D" w:rsidP="00441BCF">
            <w:pPr>
              <w:spacing w:after="0"/>
              <w:ind w:left="60" w:right="60"/>
              <w:jc w:val="right"/>
              <w:rPr>
                <w:rFonts w:ascii="Arial" w:hAnsi="Arial" w:cs="Arial"/>
              </w:rPr>
            </w:pPr>
            <w:r w:rsidRPr="00E64A4D">
              <w:rPr>
                <w:rFonts w:ascii="Arial" w:hAnsi="Arial" w:cs="Arial"/>
              </w:rPr>
              <w:t>102</w:t>
            </w:r>
          </w:p>
        </w:tc>
        <w:tc>
          <w:tcPr>
            <w:tcW w:w="1276" w:type="dxa"/>
            <w:tcBorders>
              <w:top w:val="nil"/>
              <w:bottom w:val="nil"/>
            </w:tcBorders>
            <w:shd w:val="clear" w:color="auto" w:fill="FFFFFF"/>
          </w:tcPr>
          <w:p w14:paraId="3047F578" w14:textId="77777777" w:rsidR="00E64A4D" w:rsidRPr="00E64A4D" w:rsidRDefault="00E64A4D" w:rsidP="00441BCF">
            <w:pPr>
              <w:spacing w:after="0"/>
              <w:ind w:left="60" w:right="60"/>
              <w:jc w:val="right"/>
              <w:rPr>
                <w:rFonts w:ascii="Arial" w:hAnsi="Arial" w:cs="Arial"/>
              </w:rPr>
            </w:pPr>
            <w:r w:rsidRPr="00E64A4D">
              <w:rPr>
                <w:rFonts w:ascii="Arial" w:hAnsi="Arial" w:cs="Arial"/>
              </w:rPr>
              <w:t>32.22</w:t>
            </w:r>
          </w:p>
        </w:tc>
      </w:tr>
      <w:tr w:rsidR="00E64A4D" w:rsidRPr="00AA3E2D" w14:paraId="6812C6F3" w14:textId="77777777" w:rsidTr="00E64A4D">
        <w:trPr>
          <w:cantSplit/>
          <w:tblHeader/>
        </w:trPr>
        <w:tc>
          <w:tcPr>
            <w:tcW w:w="1432" w:type="dxa"/>
            <w:vMerge/>
            <w:tcBorders>
              <w:top w:val="single" w:sz="16" w:space="0" w:color="000000"/>
              <w:left w:val="single" w:sz="16" w:space="0" w:color="000000"/>
              <w:bottom w:val="nil"/>
              <w:right w:val="nil"/>
            </w:tcBorders>
            <w:shd w:val="clear" w:color="auto" w:fill="FFFFFF"/>
          </w:tcPr>
          <w:p w14:paraId="5A5DE85E" w14:textId="77777777" w:rsidR="00E64A4D" w:rsidRPr="00AA3E2D" w:rsidRDefault="00E64A4D" w:rsidP="00441BCF">
            <w:pPr>
              <w:spacing w:after="0"/>
              <w:rPr>
                <w:rFonts w:ascii="Times New Roman" w:hAnsi="Times New Roman" w:cs="Times New Roman"/>
                <w:sz w:val="18"/>
                <w:szCs w:val="18"/>
              </w:rPr>
            </w:pPr>
          </w:p>
        </w:tc>
        <w:tc>
          <w:tcPr>
            <w:tcW w:w="1403" w:type="dxa"/>
            <w:tcBorders>
              <w:top w:val="nil"/>
              <w:left w:val="nil"/>
              <w:bottom w:val="nil"/>
              <w:right w:val="single" w:sz="16" w:space="0" w:color="000000"/>
            </w:tcBorders>
            <w:shd w:val="clear" w:color="auto" w:fill="FFFFFF"/>
          </w:tcPr>
          <w:p w14:paraId="5FA84DF1" w14:textId="77777777" w:rsidR="00E64A4D" w:rsidRPr="00E64A4D" w:rsidRDefault="00E64A4D" w:rsidP="00441BCF">
            <w:pPr>
              <w:spacing w:after="0"/>
              <w:ind w:left="60" w:right="60"/>
              <w:rPr>
                <w:rFonts w:ascii="Arial" w:hAnsi="Arial" w:cs="Arial"/>
              </w:rPr>
            </w:pPr>
            <w:proofErr w:type="spellStart"/>
            <w:r w:rsidRPr="00E64A4D">
              <w:rPr>
                <w:rFonts w:ascii="Arial" w:hAnsi="Arial" w:cs="Arial"/>
              </w:rPr>
              <w:t>Faceboook</w:t>
            </w:r>
            <w:proofErr w:type="spellEnd"/>
          </w:p>
        </w:tc>
        <w:tc>
          <w:tcPr>
            <w:tcW w:w="1417" w:type="dxa"/>
            <w:tcBorders>
              <w:top w:val="nil"/>
              <w:left w:val="single" w:sz="16" w:space="0" w:color="000000"/>
              <w:bottom w:val="nil"/>
            </w:tcBorders>
            <w:shd w:val="clear" w:color="auto" w:fill="FFFFFF"/>
          </w:tcPr>
          <w:p w14:paraId="56C2F0B0" w14:textId="77777777" w:rsidR="00E64A4D" w:rsidRPr="00E64A4D" w:rsidRDefault="00E64A4D" w:rsidP="00441BCF">
            <w:pPr>
              <w:spacing w:after="0"/>
              <w:ind w:left="60" w:right="60"/>
              <w:jc w:val="right"/>
              <w:rPr>
                <w:rFonts w:ascii="Arial" w:hAnsi="Arial" w:cs="Arial"/>
              </w:rPr>
            </w:pPr>
            <w:r w:rsidRPr="00E64A4D">
              <w:rPr>
                <w:rFonts w:ascii="Arial" w:hAnsi="Arial" w:cs="Arial"/>
              </w:rPr>
              <w:t>98</w:t>
            </w:r>
          </w:p>
        </w:tc>
        <w:tc>
          <w:tcPr>
            <w:tcW w:w="1276" w:type="dxa"/>
            <w:tcBorders>
              <w:top w:val="nil"/>
              <w:bottom w:val="nil"/>
            </w:tcBorders>
            <w:shd w:val="clear" w:color="auto" w:fill="FFFFFF"/>
          </w:tcPr>
          <w:p w14:paraId="0F987D7C" w14:textId="77777777" w:rsidR="00E64A4D" w:rsidRPr="00E64A4D" w:rsidRDefault="00E64A4D" w:rsidP="00441BCF">
            <w:pPr>
              <w:spacing w:after="0"/>
              <w:ind w:left="60" w:right="60"/>
              <w:jc w:val="right"/>
              <w:rPr>
                <w:rFonts w:ascii="Arial" w:hAnsi="Arial" w:cs="Arial"/>
              </w:rPr>
            </w:pPr>
            <w:r w:rsidRPr="00E64A4D">
              <w:rPr>
                <w:rFonts w:ascii="Arial" w:hAnsi="Arial" w:cs="Arial"/>
              </w:rPr>
              <w:t>31.02</w:t>
            </w:r>
          </w:p>
        </w:tc>
      </w:tr>
      <w:tr w:rsidR="00E64A4D" w:rsidRPr="00AA3E2D" w14:paraId="025B754E" w14:textId="77777777" w:rsidTr="00E64A4D">
        <w:trPr>
          <w:cantSplit/>
          <w:tblHeader/>
        </w:trPr>
        <w:tc>
          <w:tcPr>
            <w:tcW w:w="1432" w:type="dxa"/>
            <w:vMerge/>
            <w:tcBorders>
              <w:top w:val="single" w:sz="16" w:space="0" w:color="000000"/>
              <w:left w:val="single" w:sz="16" w:space="0" w:color="000000"/>
              <w:bottom w:val="nil"/>
              <w:right w:val="nil"/>
            </w:tcBorders>
            <w:shd w:val="clear" w:color="auto" w:fill="FFFFFF"/>
          </w:tcPr>
          <w:p w14:paraId="33674E5E" w14:textId="77777777" w:rsidR="00E64A4D" w:rsidRPr="00AA3E2D" w:rsidRDefault="00E64A4D" w:rsidP="00441BCF">
            <w:pPr>
              <w:spacing w:after="0"/>
              <w:rPr>
                <w:rFonts w:ascii="Times New Roman" w:hAnsi="Times New Roman" w:cs="Times New Roman"/>
                <w:sz w:val="18"/>
                <w:szCs w:val="18"/>
              </w:rPr>
            </w:pPr>
          </w:p>
        </w:tc>
        <w:tc>
          <w:tcPr>
            <w:tcW w:w="1403" w:type="dxa"/>
            <w:tcBorders>
              <w:top w:val="nil"/>
              <w:left w:val="nil"/>
              <w:bottom w:val="nil"/>
              <w:right w:val="single" w:sz="16" w:space="0" w:color="000000"/>
            </w:tcBorders>
            <w:shd w:val="clear" w:color="auto" w:fill="FFFFFF"/>
          </w:tcPr>
          <w:p w14:paraId="1D3629D1" w14:textId="77777777" w:rsidR="00E64A4D" w:rsidRPr="00E64A4D" w:rsidRDefault="00E64A4D" w:rsidP="00441BCF">
            <w:pPr>
              <w:spacing w:after="0"/>
              <w:ind w:left="60" w:right="60"/>
              <w:rPr>
                <w:rFonts w:ascii="Arial" w:hAnsi="Arial" w:cs="Arial"/>
              </w:rPr>
            </w:pPr>
            <w:r w:rsidRPr="00E64A4D">
              <w:rPr>
                <w:rFonts w:ascii="Arial" w:hAnsi="Arial" w:cs="Arial"/>
              </w:rPr>
              <w:t>Snap chat</w:t>
            </w:r>
          </w:p>
        </w:tc>
        <w:tc>
          <w:tcPr>
            <w:tcW w:w="1417" w:type="dxa"/>
            <w:tcBorders>
              <w:top w:val="nil"/>
              <w:left w:val="single" w:sz="16" w:space="0" w:color="000000"/>
              <w:bottom w:val="nil"/>
            </w:tcBorders>
            <w:shd w:val="clear" w:color="auto" w:fill="FFFFFF"/>
          </w:tcPr>
          <w:p w14:paraId="41EEFD35" w14:textId="77777777" w:rsidR="00E64A4D" w:rsidRPr="00E64A4D" w:rsidRDefault="00E64A4D" w:rsidP="00441BCF">
            <w:pPr>
              <w:spacing w:after="0"/>
              <w:ind w:left="60" w:right="60"/>
              <w:jc w:val="right"/>
              <w:rPr>
                <w:rFonts w:ascii="Arial" w:hAnsi="Arial" w:cs="Arial"/>
              </w:rPr>
            </w:pPr>
            <w:r w:rsidRPr="00E64A4D">
              <w:rPr>
                <w:rFonts w:ascii="Arial" w:hAnsi="Arial" w:cs="Arial"/>
              </w:rPr>
              <w:t>2</w:t>
            </w:r>
          </w:p>
        </w:tc>
        <w:tc>
          <w:tcPr>
            <w:tcW w:w="1276" w:type="dxa"/>
            <w:tcBorders>
              <w:top w:val="nil"/>
              <w:bottom w:val="nil"/>
            </w:tcBorders>
            <w:shd w:val="clear" w:color="auto" w:fill="FFFFFF"/>
          </w:tcPr>
          <w:p w14:paraId="0874C2A2" w14:textId="77777777" w:rsidR="00E64A4D" w:rsidRPr="00E64A4D" w:rsidRDefault="00E64A4D" w:rsidP="00441BCF">
            <w:pPr>
              <w:spacing w:after="0"/>
              <w:ind w:left="60" w:right="60"/>
              <w:jc w:val="right"/>
              <w:rPr>
                <w:rFonts w:ascii="Arial" w:hAnsi="Arial" w:cs="Arial"/>
              </w:rPr>
            </w:pPr>
            <w:r w:rsidRPr="00E64A4D">
              <w:rPr>
                <w:rFonts w:ascii="Arial" w:hAnsi="Arial" w:cs="Arial"/>
              </w:rPr>
              <w:t>0.63</w:t>
            </w:r>
          </w:p>
        </w:tc>
      </w:tr>
      <w:tr w:rsidR="00E64A4D" w:rsidRPr="00AA3E2D" w14:paraId="7864D7CC" w14:textId="77777777" w:rsidTr="00E64A4D">
        <w:trPr>
          <w:cantSplit/>
          <w:tblHeader/>
        </w:trPr>
        <w:tc>
          <w:tcPr>
            <w:tcW w:w="1432" w:type="dxa"/>
            <w:vMerge/>
            <w:tcBorders>
              <w:top w:val="single" w:sz="16" w:space="0" w:color="000000"/>
              <w:left w:val="single" w:sz="16" w:space="0" w:color="000000"/>
              <w:bottom w:val="nil"/>
              <w:right w:val="nil"/>
            </w:tcBorders>
            <w:shd w:val="clear" w:color="auto" w:fill="FFFFFF"/>
          </w:tcPr>
          <w:p w14:paraId="09AFEA83" w14:textId="77777777" w:rsidR="00E64A4D" w:rsidRPr="00AA3E2D" w:rsidRDefault="00E64A4D" w:rsidP="00441BCF">
            <w:pPr>
              <w:spacing w:after="0"/>
              <w:rPr>
                <w:rFonts w:ascii="Times New Roman" w:hAnsi="Times New Roman" w:cs="Times New Roman"/>
                <w:sz w:val="18"/>
                <w:szCs w:val="18"/>
              </w:rPr>
            </w:pPr>
          </w:p>
        </w:tc>
        <w:tc>
          <w:tcPr>
            <w:tcW w:w="1403" w:type="dxa"/>
            <w:tcBorders>
              <w:top w:val="nil"/>
              <w:left w:val="nil"/>
              <w:bottom w:val="nil"/>
              <w:right w:val="single" w:sz="16" w:space="0" w:color="000000"/>
            </w:tcBorders>
            <w:shd w:val="clear" w:color="auto" w:fill="FFFFFF"/>
          </w:tcPr>
          <w:p w14:paraId="3CC44769" w14:textId="77777777" w:rsidR="00E64A4D" w:rsidRPr="00E64A4D" w:rsidRDefault="00E64A4D" w:rsidP="00441BCF">
            <w:pPr>
              <w:spacing w:after="0"/>
              <w:ind w:left="60" w:right="60"/>
              <w:rPr>
                <w:rFonts w:ascii="Arial" w:hAnsi="Arial" w:cs="Arial"/>
              </w:rPr>
            </w:pPr>
            <w:proofErr w:type="spellStart"/>
            <w:r w:rsidRPr="00E64A4D">
              <w:rPr>
                <w:rFonts w:ascii="Arial" w:hAnsi="Arial" w:cs="Arial"/>
              </w:rPr>
              <w:t>Tidak</w:t>
            </w:r>
            <w:proofErr w:type="spellEnd"/>
            <w:r w:rsidRPr="00E64A4D">
              <w:rPr>
                <w:rFonts w:ascii="Arial" w:hAnsi="Arial" w:cs="Arial"/>
              </w:rPr>
              <w:t xml:space="preserve"> </w:t>
            </w:r>
            <w:proofErr w:type="spellStart"/>
            <w:r w:rsidRPr="00E64A4D">
              <w:rPr>
                <w:rFonts w:ascii="Arial" w:hAnsi="Arial" w:cs="Arial"/>
              </w:rPr>
              <w:t>mengisi</w:t>
            </w:r>
            <w:proofErr w:type="spellEnd"/>
          </w:p>
        </w:tc>
        <w:tc>
          <w:tcPr>
            <w:tcW w:w="1417" w:type="dxa"/>
            <w:tcBorders>
              <w:top w:val="nil"/>
              <w:left w:val="single" w:sz="16" w:space="0" w:color="000000"/>
              <w:bottom w:val="nil"/>
            </w:tcBorders>
            <w:shd w:val="clear" w:color="auto" w:fill="FFFFFF"/>
          </w:tcPr>
          <w:p w14:paraId="50F44ADF" w14:textId="77777777" w:rsidR="00E64A4D" w:rsidRPr="00E64A4D" w:rsidRDefault="00E64A4D" w:rsidP="00441BCF">
            <w:pPr>
              <w:spacing w:after="0"/>
              <w:ind w:left="60" w:right="60"/>
              <w:jc w:val="right"/>
              <w:rPr>
                <w:rFonts w:ascii="Arial" w:hAnsi="Arial" w:cs="Arial"/>
              </w:rPr>
            </w:pPr>
            <w:r w:rsidRPr="00E64A4D">
              <w:rPr>
                <w:rFonts w:ascii="Arial" w:hAnsi="Arial" w:cs="Arial"/>
              </w:rPr>
              <w:t>5</w:t>
            </w:r>
          </w:p>
        </w:tc>
        <w:tc>
          <w:tcPr>
            <w:tcW w:w="1276" w:type="dxa"/>
            <w:tcBorders>
              <w:top w:val="nil"/>
              <w:bottom w:val="nil"/>
            </w:tcBorders>
            <w:shd w:val="clear" w:color="auto" w:fill="FFFFFF"/>
          </w:tcPr>
          <w:p w14:paraId="46E91F5C" w14:textId="77777777" w:rsidR="00E64A4D" w:rsidRPr="00E64A4D" w:rsidRDefault="00E64A4D" w:rsidP="00441BCF">
            <w:pPr>
              <w:spacing w:after="0"/>
              <w:ind w:left="60" w:right="60"/>
              <w:jc w:val="right"/>
              <w:rPr>
                <w:rFonts w:ascii="Arial" w:hAnsi="Arial" w:cs="Arial"/>
              </w:rPr>
            </w:pPr>
            <w:r w:rsidRPr="00E64A4D">
              <w:rPr>
                <w:rFonts w:ascii="Arial" w:hAnsi="Arial" w:cs="Arial"/>
              </w:rPr>
              <w:t>1.58</w:t>
            </w:r>
          </w:p>
        </w:tc>
      </w:tr>
      <w:tr w:rsidR="00E64A4D" w:rsidRPr="00AA3E2D" w14:paraId="5E9C345D" w14:textId="77777777" w:rsidTr="00E64A4D">
        <w:trPr>
          <w:cantSplit/>
          <w:tblHeader/>
        </w:trPr>
        <w:tc>
          <w:tcPr>
            <w:tcW w:w="1432" w:type="dxa"/>
            <w:tcBorders>
              <w:top w:val="nil"/>
              <w:left w:val="single" w:sz="16" w:space="0" w:color="000000"/>
              <w:bottom w:val="nil"/>
              <w:right w:val="nil"/>
            </w:tcBorders>
            <w:shd w:val="clear" w:color="auto" w:fill="FFFFFF"/>
          </w:tcPr>
          <w:p w14:paraId="4FB7A2F9" w14:textId="77777777" w:rsidR="00E64A4D" w:rsidRPr="00AA3E2D" w:rsidRDefault="00E64A4D" w:rsidP="00441BCF">
            <w:pPr>
              <w:spacing w:after="0"/>
              <w:ind w:left="60" w:right="60"/>
              <w:rPr>
                <w:rFonts w:ascii="Times New Roman" w:hAnsi="Times New Roman" w:cs="Times New Roman"/>
                <w:sz w:val="18"/>
                <w:szCs w:val="18"/>
              </w:rPr>
            </w:pPr>
          </w:p>
        </w:tc>
        <w:tc>
          <w:tcPr>
            <w:tcW w:w="1403" w:type="dxa"/>
            <w:tcBorders>
              <w:top w:val="nil"/>
              <w:left w:val="nil"/>
              <w:bottom w:val="nil"/>
              <w:right w:val="single" w:sz="16" w:space="0" w:color="000000"/>
            </w:tcBorders>
            <w:shd w:val="clear" w:color="auto" w:fill="FFFFFF"/>
          </w:tcPr>
          <w:p w14:paraId="52F3F9A8" w14:textId="77777777" w:rsidR="00E64A4D" w:rsidRPr="00E64A4D" w:rsidRDefault="00E64A4D" w:rsidP="00441BCF">
            <w:pPr>
              <w:spacing w:after="0"/>
              <w:ind w:left="60" w:right="60"/>
              <w:rPr>
                <w:rFonts w:ascii="Arial" w:hAnsi="Arial" w:cs="Arial"/>
              </w:rPr>
            </w:pPr>
            <w:proofErr w:type="spellStart"/>
            <w:r w:rsidRPr="00E64A4D">
              <w:rPr>
                <w:rFonts w:ascii="Arial" w:hAnsi="Arial" w:cs="Arial"/>
              </w:rPr>
              <w:t>Lainnya</w:t>
            </w:r>
            <w:proofErr w:type="spellEnd"/>
          </w:p>
        </w:tc>
        <w:tc>
          <w:tcPr>
            <w:tcW w:w="1417" w:type="dxa"/>
            <w:tcBorders>
              <w:top w:val="nil"/>
              <w:left w:val="single" w:sz="16" w:space="0" w:color="000000"/>
              <w:bottom w:val="nil"/>
            </w:tcBorders>
            <w:shd w:val="clear" w:color="auto" w:fill="FFFFFF"/>
          </w:tcPr>
          <w:p w14:paraId="74BD7BA5" w14:textId="77777777" w:rsidR="00E64A4D" w:rsidRPr="00E64A4D" w:rsidRDefault="00E64A4D" w:rsidP="00441BCF">
            <w:pPr>
              <w:spacing w:after="0"/>
              <w:ind w:left="60" w:right="60"/>
              <w:jc w:val="right"/>
              <w:rPr>
                <w:rFonts w:ascii="Arial" w:hAnsi="Arial" w:cs="Arial"/>
              </w:rPr>
            </w:pPr>
            <w:r w:rsidRPr="00E64A4D">
              <w:rPr>
                <w:rFonts w:ascii="Arial" w:hAnsi="Arial" w:cs="Arial"/>
              </w:rPr>
              <w:t>1</w:t>
            </w:r>
          </w:p>
        </w:tc>
        <w:tc>
          <w:tcPr>
            <w:tcW w:w="1276" w:type="dxa"/>
            <w:tcBorders>
              <w:top w:val="nil"/>
              <w:bottom w:val="nil"/>
            </w:tcBorders>
            <w:shd w:val="clear" w:color="auto" w:fill="FFFFFF"/>
          </w:tcPr>
          <w:p w14:paraId="243D4C13" w14:textId="77777777" w:rsidR="00E64A4D" w:rsidRPr="00E64A4D" w:rsidRDefault="00E64A4D" w:rsidP="00441BCF">
            <w:pPr>
              <w:spacing w:after="0"/>
              <w:ind w:left="60" w:right="60"/>
              <w:jc w:val="right"/>
              <w:rPr>
                <w:rFonts w:ascii="Arial" w:hAnsi="Arial" w:cs="Arial"/>
              </w:rPr>
            </w:pPr>
            <w:r w:rsidRPr="00E64A4D">
              <w:rPr>
                <w:rFonts w:ascii="Arial" w:hAnsi="Arial" w:cs="Arial"/>
              </w:rPr>
              <w:t>0.31</w:t>
            </w:r>
          </w:p>
        </w:tc>
      </w:tr>
      <w:tr w:rsidR="00E64A4D" w:rsidRPr="00AA3E2D" w14:paraId="2B36E7EE" w14:textId="77777777" w:rsidTr="00E64A4D">
        <w:trPr>
          <w:cantSplit/>
        </w:trPr>
        <w:tc>
          <w:tcPr>
            <w:tcW w:w="2835" w:type="dxa"/>
            <w:gridSpan w:val="2"/>
            <w:tcBorders>
              <w:top w:val="nil"/>
              <w:left w:val="single" w:sz="16" w:space="0" w:color="000000"/>
              <w:bottom w:val="single" w:sz="16" w:space="0" w:color="000000"/>
              <w:right w:val="single" w:sz="16" w:space="0" w:color="000000"/>
            </w:tcBorders>
            <w:shd w:val="clear" w:color="auto" w:fill="FFFFFF"/>
          </w:tcPr>
          <w:p w14:paraId="2991CE38" w14:textId="77777777" w:rsidR="00E64A4D" w:rsidRPr="00E64A4D" w:rsidRDefault="00E64A4D" w:rsidP="00441BCF">
            <w:pPr>
              <w:spacing w:after="0"/>
              <w:ind w:left="60" w:right="60"/>
              <w:rPr>
                <w:rFonts w:ascii="Arial" w:hAnsi="Arial" w:cs="Arial"/>
              </w:rPr>
            </w:pPr>
            <w:r w:rsidRPr="00E64A4D">
              <w:rPr>
                <w:rFonts w:ascii="Arial" w:hAnsi="Arial" w:cs="Arial"/>
              </w:rPr>
              <w:t>Total</w:t>
            </w:r>
          </w:p>
        </w:tc>
        <w:tc>
          <w:tcPr>
            <w:tcW w:w="1417" w:type="dxa"/>
            <w:tcBorders>
              <w:top w:val="nil"/>
              <w:left w:val="single" w:sz="16" w:space="0" w:color="000000"/>
              <w:bottom w:val="single" w:sz="16" w:space="0" w:color="000000"/>
            </w:tcBorders>
            <w:shd w:val="clear" w:color="auto" w:fill="FFFFFF"/>
          </w:tcPr>
          <w:p w14:paraId="59A10C8A" w14:textId="77777777" w:rsidR="00E64A4D" w:rsidRPr="00E64A4D" w:rsidRDefault="00E64A4D" w:rsidP="00441BCF">
            <w:pPr>
              <w:spacing w:after="0"/>
              <w:ind w:left="60" w:right="60"/>
              <w:jc w:val="right"/>
              <w:rPr>
                <w:rFonts w:ascii="Arial" w:hAnsi="Arial" w:cs="Arial"/>
              </w:rPr>
            </w:pPr>
            <w:r w:rsidRPr="00E64A4D">
              <w:rPr>
                <w:rFonts w:ascii="Arial" w:hAnsi="Arial" w:cs="Arial"/>
              </w:rPr>
              <w:t>316</w:t>
            </w:r>
          </w:p>
        </w:tc>
        <w:tc>
          <w:tcPr>
            <w:tcW w:w="1276" w:type="dxa"/>
            <w:tcBorders>
              <w:top w:val="nil"/>
              <w:bottom w:val="single" w:sz="16" w:space="0" w:color="000000"/>
            </w:tcBorders>
            <w:shd w:val="clear" w:color="auto" w:fill="FFFFFF"/>
          </w:tcPr>
          <w:p w14:paraId="126AEDF1" w14:textId="77777777" w:rsidR="00E64A4D" w:rsidRPr="00E64A4D" w:rsidRDefault="00E64A4D" w:rsidP="00441BCF">
            <w:pPr>
              <w:spacing w:after="0"/>
              <w:ind w:left="60" w:right="60"/>
              <w:jc w:val="right"/>
              <w:rPr>
                <w:rFonts w:ascii="Arial" w:hAnsi="Arial" w:cs="Arial"/>
              </w:rPr>
            </w:pPr>
            <w:r w:rsidRPr="00E64A4D">
              <w:rPr>
                <w:rFonts w:ascii="Arial" w:hAnsi="Arial" w:cs="Arial"/>
              </w:rPr>
              <w:t>100.0</w:t>
            </w:r>
          </w:p>
        </w:tc>
      </w:tr>
    </w:tbl>
    <w:p w14:paraId="746C63D5" w14:textId="77777777" w:rsidR="00E64A4D" w:rsidRPr="00AA3E2D" w:rsidRDefault="00E64A4D" w:rsidP="00E64A4D">
      <w:pPr>
        <w:pStyle w:val="ListParagraph"/>
        <w:spacing w:after="0" w:line="240" w:lineRule="auto"/>
        <w:ind w:left="644"/>
        <w:rPr>
          <w:rFonts w:ascii="Times New Roman" w:hAnsi="Times New Roman"/>
          <w:sz w:val="24"/>
          <w:szCs w:val="24"/>
        </w:rPr>
      </w:pPr>
    </w:p>
    <w:p w14:paraId="7D3EE26E" w14:textId="1523E151" w:rsidR="00E64A4D" w:rsidRPr="00E64A4D" w:rsidRDefault="00E64A4D" w:rsidP="00E64A4D">
      <w:pPr>
        <w:pStyle w:val="ListParagraph"/>
        <w:numPr>
          <w:ilvl w:val="0"/>
          <w:numId w:val="4"/>
        </w:numPr>
        <w:spacing w:after="0" w:line="360" w:lineRule="auto"/>
        <w:ind w:left="284" w:hanging="284"/>
        <w:jc w:val="both"/>
        <w:rPr>
          <w:rFonts w:ascii="Arial" w:hAnsi="Arial" w:cs="Arial"/>
        </w:rPr>
      </w:pPr>
      <w:proofErr w:type="spellStart"/>
      <w:r w:rsidRPr="00E64A4D">
        <w:rPr>
          <w:rFonts w:ascii="Arial" w:hAnsi="Arial" w:cs="Arial"/>
        </w:rPr>
        <w:t>Intensitas</w:t>
      </w:r>
      <w:proofErr w:type="spellEnd"/>
      <w:r w:rsidRPr="00E64A4D">
        <w:rPr>
          <w:rFonts w:ascii="Arial" w:hAnsi="Arial" w:cs="Arial"/>
        </w:rPr>
        <w:t xml:space="preserve"> </w:t>
      </w:r>
      <w:proofErr w:type="spellStart"/>
      <w:r w:rsidRPr="00E64A4D">
        <w:rPr>
          <w:rFonts w:ascii="Arial" w:hAnsi="Arial" w:cs="Arial"/>
        </w:rPr>
        <w:t>penggunaan</w:t>
      </w:r>
      <w:proofErr w:type="spellEnd"/>
      <w:r w:rsidRPr="00E64A4D">
        <w:rPr>
          <w:rFonts w:ascii="Arial" w:hAnsi="Arial" w:cs="Arial"/>
        </w:rPr>
        <w:t xml:space="preserve"> media </w:t>
      </w:r>
      <w:proofErr w:type="spellStart"/>
      <w:r w:rsidRPr="00E64A4D">
        <w:rPr>
          <w:rFonts w:ascii="Arial" w:hAnsi="Arial" w:cs="Arial"/>
        </w:rPr>
        <w:t>sosial</w:t>
      </w:r>
      <w:proofErr w:type="spellEnd"/>
      <w:r w:rsidRPr="00E64A4D">
        <w:rPr>
          <w:rFonts w:ascii="Arial" w:hAnsi="Arial" w:cs="Arial"/>
        </w:rPr>
        <w:t xml:space="preserve"> </w:t>
      </w:r>
      <w:proofErr w:type="spellStart"/>
      <w:r w:rsidRPr="00E64A4D">
        <w:rPr>
          <w:rFonts w:ascii="Arial" w:hAnsi="Arial" w:cs="Arial"/>
        </w:rPr>
        <w:t>terlihat</w:t>
      </w:r>
      <w:proofErr w:type="spellEnd"/>
      <w:r w:rsidRPr="00E64A4D">
        <w:rPr>
          <w:rFonts w:ascii="Arial" w:hAnsi="Arial" w:cs="Arial"/>
        </w:rPr>
        <w:t xml:space="preserve"> </w:t>
      </w:r>
      <w:proofErr w:type="spellStart"/>
      <w:r w:rsidRPr="00E64A4D">
        <w:rPr>
          <w:rFonts w:ascii="Arial" w:hAnsi="Arial" w:cs="Arial"/>
        </w:rPr>
        <w:t>dalam</w:t>
      </w:r>
      <w:proofErr w:type="spellEnd"/>
      <w:r w:rsidRPr="00E64A4D">
        <w:rPr>
          <w:rFonts w:ascii="Arial" w:hAnsi="Arial" w:cs="Arial"/>
        </w:rPr>
        <w:t xml:space="preserve"> </w:t>
      </w:r>
      <w:proofErr w:type="spellStart"/>
      <w:r w:rsidRPr="00E64A4D">
        <w:rPr>
          <w:rFonts w:ascii="Arial" w:hAnsi="Arial" w:cs="Arial"/>
        </w:rPr>
        <w:t>tabel</w:t>
      </w:r>
      <w:proofErr w:type="spellEnd"/>
      <w:r w:rsidRPr="00E64A4D">
        <w:rPr>
          <w:rFonts w:ascii="Arial" w:hAnsi="Arial" w:cs="Arial"/>
        </w:rPr>
        <w:t xml:space="preserve"> </w:t>
      </w:r>
      <w:r w:rsidR="008151CA">
        <w:rPr>
          <w:rFonts w:ascii="Arial" w:hAnsi="Arial" w:cs="Arial"/>
        </w:rPr>
        <w:t>4</w:t>
      </w:r>
      <w:r w:rsidRPr="00E64A4D">
        <w:rPr>
          <w:rFonts w:ascii="Arial" w:hAnsi="Arial" w:cs="Arial"/>
        </w:rPr>
        <w:t xml:space="preserve"> </w:t>
      </w:r>
      <w:proofErr w:type="spellStart"/>
      <w:r w:rsidRPr="00E64A4D">
        <w:rPr>
          <w:rFonts w:ascii="Arial" w:hAnsi="Arial" w:cs="Arial"/>
        </w:rPr>
        <w:t>bahwa</w:t>
      </w:r>
      <w:proofErr w:type="spellEnd"/>
      <w:r w:rsidRPr="00E64A4D">
        <w:rPr>
          <w:rFonts w:ascii="Arial" w:hAnsi="Arial" w:cs="Arial"/>
        </w:rPr>
        <w:t xml:space="preserve"> </w:t>
      </w:r>
      <w:proofErr w:type="spellStart"/>
      <w:r w:rsidRPr="00E64A4D">
        <w:rPr>
          <w:rFonts w:ascii="Arial" w:hAnsi="Arial" w:cs="Arial"/>
        </w:rPr>
        <w:t>sebagian</w:t>
      </w:r>
      <w:proofErr w:type="spellEnd"/>
      <w:r w:rsidRPr="00E64A4D">
        <w:rPr>
          <w:rFonts w:ascii="Arial" w:hAnsi="Arial" w:cs="Arial"/>
        </w:rPr>
        <w:t xml:space="preserve"> </w:t>
      </w:r>
      <w:proofErr w:type="spellStart"/>
      <w:r w:rsidRPr="00E64A4D">
        <w:rPr>
          <w:rFonts w:ascii="Arial" w:hAnsi="Arial" w:cs="Arial"/>
        </w:rPr>
        <w:t>besar</w:t>
      </w:r>
      <w:proofErr w:type="spellEnd"/>
      <w:r w:rsidRPr="00E64A4D">
        <w:rPr>
          <w:rFonts w:ascii="Arial" w:hAnsi="Arial" w:cs="Arial"/>
        </w:rPr>
        <w:t xml:space="preserve"> (44%) </w:t>
      </w:r>
      <w:proofErr w:type="spellStart"/>
      <w:r w:rsidRPr="00E64A4D">
        <w:rPr>
          <w:rFonts w:ascii="Arial" w:hAnsi="Arial" w:cs="Arial"/>
        </w:rPr>
        <w:t>antara</w:t>
      </w:r>
      <w:proofErr w:type="spellEnd"/>
      <w:r w:rsidRPr="00E64A4D">
        <w:rPr>
          <w:rFonts w:ascii="Arial" w:hAnsi="Arial" w:cs="Arial"/>
        </w:rPr>
        <w:t xml:space="preserve"> 3-7 jam </w:t>
      </w:r>
      <w:proofErr w:type="spellStart"/>
      <w:r w:rsidRPr="00E64A4D">
        <w:rPr>
          <w:rFonts w:ascii="Arial" w:hAnsi="Arial" w:cs="Arial"/>
        </w:rPr>
        <w:t>dalam</w:t>
      </w:r>
      <w:proofErr w:type="spellEnd"/>
      <w:r w:rsidRPr="00E64A4D">
        <w:rPr>
          <w:rFonts w:ascii="Arial" w:hAnsi="Arial" w:cs="Arial"/>
        </w:rPr>
        <w:t xml:space="preserve"> </w:t>
      </w:r>
      <w:proofErr w:type="spellStart"/>
      <w:r w:rsidRPr="00E64A4D">
        <w:rPr>
          <w:rFonts w:ascii="Arial" w:hAnsi="Arial" w:cs="Arial"/>
        </w:rPr>
        <w:t>sehari</w:t>
      </w:r>
      <w:proofErr w:type="spellEnd"/>
      <w:r w:rsidRPr="00E64A4D">
        <w:rPr>
          <w:rFonts w:ascii="Arial" w:hAnsi="Arial" w:cs="Arial"/>
        </w:rPr>
        <w:t xml:space="preserve">. </w:t>
      </w:r>
      <w:proofErr w:type="spellStart"/>
      <w:r w:rsidRPr="00E64A4D">
        <w:rPr>
          <w:rFonts w:ascii="Arial" w:hAnsi="Arial" w:cs="Arial"/>
        </w:rPr>
        <w:t>Bahkan</w:t>
      </w:r>
      <w:proofErr w:type="spellEnd"/>
      <w:r w:rsidRPr="00E64A4D">
        <w:rPr>
          <w:rFonts w:ascii="Arial" w:hAnsi="Arial" w:cs="Arial"/>
        </w:rPr>
        <w:t xml:space="preserve"> </w:t>
      </w:r>
      <w:proofErr w:type="spellStart"/>
      <w:r w:rsidRPr="00E64A4D">
        <w:rPr>
          <w:rFonts w:ascii="Arial" w:hAnsi="Arial" w:cs="Arial"/>
        </w:rPr>
        <w:t>ada</w:t>
      </w:r>
      <w:proofErr w:type="spellEnd"/>
      <w:r w:rsidRPr="00E64A4D">
        <w:rPr>
          <w:rFonts w:ascii="Arial" w:hAnsi="Arial" w:cs="Arial"/>
        </w:rPr>
        <w:t xml:space="preserve"> yang </w:t>
      </w:r>
      <w:proofErr w:type="spellStart"/>
      <w:r w:rsidRPr="00E64A4D">
        <w:rPr>
          <w:rFonts w:ascii="Arial" w:hAnsi="Arial" w:cs="Arial"/>
        </w:rPr>
        <w:t>mengakses</w:t>
      </w:r>
      <w:proofErr w:type="spellEnd"/>
      <w:r w:rsidRPr="00E64A4D">
        <w:rPr>
          <w:rFonts w:ascii="Arial" w:hAnsi="Arial" w:cs="Arial"/>
        </w:rPr>
        <w:t xml:space="preserve"> </w:t>
      </w:r>
      <w:proofErr w:type="spellStart"/>
      <w:r w:rsidRPr="00E64A4D">
        <w:rPr>
          <w:rFonts w:ascii="Arial" w:hAnsi="Arial" w:cs="Arial"/>
        </w:rPr>
        <w:t>lebih</w:t>
      </w:r>
      <w:proofErr w:type="spellEnd"/>
      <w:r w:rsidRPr="00E64A4D">
        <w:rPr>
          <w:rFonts w:ascii="Arial" w:hAnsi="Arial" w:cs="Arial"/>
        </w:rPr>
        <w:t xml:space="preserve"> </w:t>
      </w:r>
      <w:proofErr w:type="spellStart"/>
      <w:r w:rsidRPr="00E64A4D">
        <w:rPr>
          <w:rFonts w:ascii="Arial" w:hAnsi="Arial" w:cs="Arial"/>
        </w:rPr>
        <w:t>dari</w:t>
      </w:r>
      <w:proofErr w:type="spellEnd"/>
      <w:r w:rsidRPr="00E64A4D">
        <w:rPr>
          <w:rFonts w:ascii="Arial" w:hAnsi="Arial" w:cs="Arial"/>
        </w:rPr>
        <w:t xml:space="preserve"> 10 jam </w:t>
      </w:r>
      <w:proofErr w:type="spellStart"/>
      <w:r w:rsidRPr="00E64A4D">
        <w:rPr>
          <w:rFonts w:ascii="Arial" w:hAnsi="Arial" w:cs="Arial"/>
        </w:rPr>
        <w:t>dalam</w:t>
      </w:r>
      <w:proofErr w:type="spellEnd"/>
      <w:r w:rsidRPr="00E64A4D">
        <w:rPr>
          <w:rFonts w:ascii="Arial" w:hAnsi="Arial" w:cs="Arial"/>
        </w:rPr>
        <w:t xml:space="preserve"> </w:t>
      </w:r>
      <w:proofErr w:type="spellStart"/>
      <w:r w:rsidRPr="00E64A4D">
        <w:rPr>
          <w:rFonts w:ascii="Arial" w:hAnsi="Arial" w:cs="Arial"/>
        </w:rPr>
        <w:t>sehari</w:t>
      </w:r>
      <w:proofErr w:type="spellEnd"/>
      <w:r w:rsidRPr="00E64A4D">
        <w:rPr>
          <w:rFonts w:ascii="Arial" w:hAnsi="Arial" w:cs="Arial"/>
        </w:rPr>
        <w:t xml:space="preserve"> (4,7</w:t>
      </w:r>
      <w:proofErr w:type="gramStart"/>
      <w:r w:rsidRPr="00E64A4D">
        <w:rPr>
          <w:rFonts w:ascii="Arial" w:hAnsi="Arial" w:cs="Arial"/>
        </w:rPr>
        <w:t>%)  dan</w:t>
      </w:r>
      <w:proofErr w:type="gramEnd"/>
      <w:r w:rsidRPr="00E64A4D">
        <w:rPr>
          <w:rFonts w:ascii="Arial" w:hAnsi="Arial" w:cs="Arial"/>
        </w:rPr>
        <w:t xml:space="preserve"> </w:t>
      </w:r>
      <w:proofErr w:type="spellStart"/>
      <w:r w:rsidRPr="00E64A4D">
        <w:rPr>
          <w:rFonts w:ascii="Arial" w:hAnsi="Arial" w:cs="Arial"/>
        </w:rPr>
        <w:t>tampa</w:t>
      </w:r>
      <w:proofErr w:type="spellEnd"/>
      <w:r w:rsidRPr="00E64A4D">
        <w:rPr>
          <w:rFonts w:ascii="Arial" w:hAnsi="Arial" w:cs="Arial"/>
        </w:rPr>
        <w:t xml:space="preserve"> </w:t>
      </w:r>
      <w:proofErr w:type="spellStart"/>
      <w:r w:rsidRPr="00E64A4D">
        <w:rPr>
          <w:rFonts w:ascii="Arial" w:hAnsi="Arial" w:cs="Arial"/>
        </w:rPr>
        <w:t>batas</w:t>
      </w:r>
      <w:proofErr w:type="spellEnd"/>
      <w:r w:rsidRPr="00E64A4D">
        <w:rPr>
          <w:rFonts w:ascii="Arial" w:hAnsi="Arial" w:cs="Arial"/>
        </w:rPr>
        <w:t xml:space="preserve"> (0,9%). </w:t>
      </w:r>
    </w:p>
    <w:p w14:paraId="70818022" w14:textId="77777777" w:rsidR="00E64A4D" w:rsidRPr="00AA3E2D" w:rsidRDefault="00E64A4D" w:rsidP="00E64A4D">
      <w:pPr>
        <w:pStyle w:val="ListParagraph"/>
        <w:spacing w:after="0" w:line="240" w:lineRule="auto"/>
        <w:ind w:left="993"/>
        <w:rPr>
          <w:rFonts w:ascii="Times New Roman" w:hAnsi="Times New Roman"/>
          <w:sz w:val="24"/>
          <w:szCs w:val="24"/>
        </w:rPr>
      </w:pPr>
    </w:p>
    <w:tbl>
      <w:tblPr>
        <w:tblW w:w="7290" w:type="dxa"/>
        <w:tblInd w:w="13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67"/>
        <w:gridCol w:w="1530"/>
        <w:gridCol w:w="1282"/>
        <w:gridCol w:w="993"/>
        <w:gridCol w:w="1559"/>
        <w:gridCol w:w="1559"/>
      </w:tblGrid>
      <w:tr w:rsidR="00E64A4D" w:rsidRPr="00E64A4D" w14:paraId="0DEBB9F2" w14:textId="77777777" w:rsidTr="00E64A4D">
        <w:trPr>
          <w:cantSplit/>
          <w:tblHeader/>
        </w:trPr>
        <w:tc>
          <w:tcPr>
            <w:tcW w:w="7290" w:type="dxa"/>
            <w:gridSpan w:val="6"/>
            <w:tcBorders>
              <w:top w:val="nil"/>
              <w:left w:val="nil"/>
              <w:bottom w:val="nil"/>
              <w:right w:val="nil"/>
            </w:tcBorders>
            <w:shd w:val="clear" w:color="auto" w:fill="FFFFFF"/>
            <w:vAlign w:val="center"/>
          </w:tcPr>
          <w:p w14:paraId="428D3A67" w14:textId="6451E98C" w:rsidR="00E64A4D" w:rsidRDefault="00E64A4D" w:rsidP="00441BCF">
            <w:pPr>
              <w:spacing w:after="0"/>
              <w:ind w:left="60" w:right="60"/>
              <w:jc w:val="center"/>
              <w:rPr>
                <w:rFonts w:ascii="Arial" w:hAnsi="Arial" w:cs="Arial"/>
                <w:b/>
                <w:bCs/>
              </w:rPr>
            </w:pPr>
            <w:proofErr w:type="spellStart"/>
            <w:r w:rsidRPr="00E64A4D">
              <w:rPr>
                <w:rFonts w:ascii="Arial" w:hAnsi="Arial" w:cs="Arial"/>
                <w:b/>
                <w:bCs/>
              </w:rPr>
              <w:t>Tabel</w:t>
            </w:r>
            <w:proofErr w:type="spellEnd"/>
            <w:r w:rsidRPr="00E64A4D">
              <w:rPr>
                <w:rFonts w:ascii="Arial" w:hAnsi="Arial" w:cs="Arial"/>
                <w:b/>
                <w:bCs/>
              </w:rPr>
              <w:t xml:space="preserve"> </w:t>
            </w:r>
            <w:r w:rsidR="008151CA">
              <w:rPr>
                <w:rFonts w:ascii="Arial" w:hAnsi="Arial" w:cs="Arial"/>
                <w:b/>
                <w:bCs/>
              </w:rPr>
              <w:t>4</w:t>
            </w:r>
            <w:r w:rsidRPr="00E64A4D">
              <w:rPr>
                <w:rFonts w:ascii="Arial" w:hAnsi="Arial" w:cs="Arial"/>
                <w:b/>
                <w:bCs/>
              </w:rPr>
              <w:t xml:space="preserve">. </w:t>
            </w:r>
            <w:proofErr w:type="spellStart"/>
            <w:r w:rsidRPr="00E64A4D">
              <w:rPr>
                <w:rFonts w:ascii="Arial" w:hAnsi="Arial" w:cs="Arial"/>
                <w:b/>
                <w:bCs/>
              </w:rPr>
              <w:t>Intensitas</w:t>
            </w:r>
            <w:proofErr w:type="spellEnd"/>
            <w:r w:rsidRPr="00E64A4D">
              <w:rPr>
                <w:rFonts w:ascii="Arial" w:hAnsi="Arial" w:cs="Arial"/>
                <w:b/>
                <w:bCs/>
              </w:rPr>
              <w:t xml:space="preserve"> </w:t>
            </w:r>
            <w:proofErr w:type="spellStart"/>
            <w:r w:rsidRPr="00E64A4D">
              <w:rPr>
                <w:rFonts w:ascii="Arial" w:hAnsi="Arial" w:cs="Arial"/>
                <w:b/>
                <w:bCs/>
              </w:rPr>
              <w:t>penggunaan</w:t>
            </w:r>
            <w:proofErr w:type="spellEnd"/>
            <w:r w:rsidRPr="00E64A4D">
              <w:rPr>
                <w:rFonts w:ascii="Arial" w:hAnsi="Arial" w:cs="Arial"/>
                <w:b/>
                <w:bCs/>
              </w:rPr>
              <w:t xml:space="preserve"> Internet</w:t>
            </w:r>
          </w:p>
          <w:p w14:paraId="331D8107" w14:textId="351D5D33" w:rsidR="00E64A4D" w:rsidRPr="00E64A4D" w:rsidRDefault="00E64A4D" w:rsidP="00441BCF">
            <w:pPr>
              <w:spacing w:after="0"/>
              <w:ind w:left="60" w:right="60"/>
              <w:jc w:val="center"/>
              <w:rPr>
                <w:rFonts w:ascii="Arial" w:hAnsi="Arial" w:cs="Arial"/>
              </w:rPr>
            </w:pPr>
          </w:p>
        </w:tc>
      </w:tr>
      <w:tr w:rsidR="00E64A4D" w:rsidRPr="00E64A4D" w14:paraId="1C4C295B" w14:textId="77777777" w:rsidTr="00E64A4D">
        <w:trPr>
          <w:cantSplit/>
          <w:tblHeader/>
        </w:trPr>
        <w:tc>
          <w:tcPr>
            <w:tcW w:w="1897"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14:paraId="27492892" w14:textId="77777777" w:rsidR="00E64A4D" w:rsidRPr="00E64A4D" w:rsidRDefault="00E64A4D" w:rsidP="00441BCF">
            <w:pPr>
              <w:spacing w:after="0"/>
              <w:jc w:val="center"/>
              <w:rPr>
                <w:rFonts w:ascii="Arial" w:hAnsi="Arial" w:cs="Arial"/>
              </w:rPr>
            </w:pPr>
          </w:p>
        </w:tc>
        <w:tc>
          <w:tcPr>
            <w:tcW w:w="1282" w:type="dxa"/>
            <w:tcBorders>
              <w:top w:val="single" w:sz="16" w:space="0" w:color="000000"/>
              <w:left w:val="single" w:sz="16" w:space="0" w:color="000000"/>
              <w:bottom w:val="single" w:sz="16" w:space="0" w:color="000000"/>
            </w:tcBorders>
            <w:shd w:val="clear" w:color="auto" w:fill="FFFFFF"/>
            <w:vAlign w:val="bottom"/>
          </w:tcPr>
          <w:p w14:paraId="3CA63099" w14:textId="77777777" w:rsidR="00E64A4D" w:rsidRPr="00E64A4D" w:rsidRDefault="00E64A4D" w:rsidP="00441BCF">
            <w:pPr>
              <w:spacing w:after="0"/>
              <w:ind w:left="60" w:right="60"/>
              <w:jc w:val="center"/>
              <w:rPr>
                <w:rFonts w:ascii="Arial" w:hAnsi="Arial" w:cs="Arial"/>
              </w:rPr>
            </w:pPr>
            <w:r w:rsidRPr="00E64A4D">
              <w:rPr>
                <w:rFonts w:ascii="Arial" w:hAnsi="Arial" w:cs="Arial"/>
              </w:rPr>
              <w:t>Frequency</w:t>
            </w:r>
          </w:p>
        </w:tc>
        <w:tc>
          <w:tcPr>
            <w:tcW w:w="993" w:type="dxa"/>
            <w:tcBorders>
              <w:top w:val="single" w:sz="16" w:space="0" w:color="000000"/>
              <w:bottom w:val="single" w:sz="16" w:space="0" w:color="000000"/>
            </w:tcBorders>
            <w:shd w:val="clear" w:color="auto" w:fill="FFFFFF"/>
            <w:vAlign w:val="bottom"/>
          </w:tcPr>
          <w:p w14:paraId="4EA322F7" w14:textId="77777777" w:rsidR="00E64A4D" w:rsidRPr="00E64A4D" w:rsidRDefault="00E64A4D" w:rsidP="00441BCF">
            <w:pPr>
              <w:spacing w:after="0"/>
              <w:ind w:left="60" w:right="60"/>
              <w:jc w:val="center"/>
              <w:rPr>
                <w:rFonts w:ascii="Arial" w:hAnsi="Arial" w:cs="Arial"/>
              </w:rPr>
            </w:pPr>
            <w:r w:rsidRPr="00E64A4D">
              <w:rPr>
                <w:rFonts w:ascii="Arial" w:hAnsi="Arial" w:cs="Arial"/>
              </w:rPr>
              <w:t>Percent</w:t>
            </w:r>
          </w:p>
        </w:tc>
        <w:tc>
          <w:tcPr>
            <w:tcW w:w="1559" w:type="dxa"/>
            <w:tcBorders>
              <w:top w:val="single" w:sz="16" w:space="0" w:color="000000"/>
              <w:bottom w:val="single" w:sz="16" w:space="0" w:color="000000"/>
            </w:tcBorders>
            <w:shd w:val="clear" w:color="auto" w:fill="FFFFFF"/>
            <w:vAlign w:val="bottom"/>
          </w:tcPr>
          <w:p w14:paraId="63813F36" w14:textId="77777777" w:rsidR="00E64A4D" w:rsidRPr="00E64A4D" w:rsidRDefault="00E64A4D" w:rsidP="00441BCF">
            <w:pPr>
              <w:spacing w:after="0"/>
              <w:ind w:left="60" w:right="60"/>
              <w:jc w:val="center"/>
              <w:rPr>
                <w:rFonts w:ascii="Arial" w:hAnsi="Arial" w:cs="Arial"/>
              </w:rPr>
            </w:pPr>
            <w:r w:rsidRPr="00E64A4D">
              <w:rPr>
                <w:rFonts w:ascii="Arial" w:hAnsi="Arial" w:cs="Arial"/>
              </w:rPr>
              <w:t>Valid Percent</w:t>
            </w:r>
          </w:p>
        </w:tc>
        <w:tc>
          <w:tcPr>
            <w:tcW w:w="1559" w:type="dxa"/>
            <w:tcBorders>
              <w:top w:val="single" w:sz="16" w:space="0" w:color="000000"/>
              <w:bottom w:val="single" w:sz="16" w:space="0" w:color="000000"/>
              <w:right w:val="single" w:sz="16" w:space="0" w:color="000000"/>
            </w:tcBorders>
            <w:shd w:val="clear" w:color="auto" w:fill="FFFFFF"/>
            <w:vAlign w:val="bottom"/>
          </w:tcPr>
          <w:p w14:paraId="7062E084" w14:textId="77777777" w:rsidR="00E64A4D" w:rsidRPr="00E64A4D" w:rsidRDefault="00E64A4D" w:rsidP="00441BCF">
            <w:pPr>
              <w:spacing w:after="0"/>
              <w:ind w:left="60" w:right="60"/>
              <w:jc w:val="center"/>
              <w:rPr>
                <w:rFonts w:ascii="Arial" w:hAnsi="Arial" w:cs="Arial"/>
              </w:rPr>
            </w:pPr>
            <w:r w:rsidRPr="00E64A4D">
              <w:rPr>
                <w:rFonts w:ascii="Arial" w:hAnsi="Arial" w:cs="Arial"/>
              </w:rPr>
              <w:t>Cumulative Percent</w:t>
            </w:r>
          </w:p>
        </w:tc>
      </w:tr>
      <w:tr w:rsidR="00E64A4D" w:rsidRPr="00E64A4D" w14:paraId="54A35FC3" w14:textId="77777777" w:rsidTr="00E64A4D">
        <w:trPr>
          <w:cantSplit/>
          <w:tblHeader/>
        </w:trPr>
        <w:tc>
          <w:tcPr>
            <w:tcW w:w="367" w:type="dxa"/>
            <w:vMerge w:val="restart"/>
            <w:tcBorders>
              <w:top w:val="single" w:sz="16" w:space="0" w:color="000000"/>
              <w:left w:val="single" w:sz="16" w:space="0" w:color="000000"/>
              <w:bottom w:val="single" w:sz="16" w:space="0" w:color="000000"/>
              <w:right w:val="nil"/>
            </w:tcBorders>
            <w:shd w:val="clear" w:color="auto" w:fill="FFFFFF"/>
          </w:tcPr>
          <w:p w14:paraId="30DB5636" w14:textId="77777777" w:rsidR="00E64A4D" w:rsidRPr="00E64A4D" w:rsidRDefault="00E64A4D" w:rsidP="00441BCF">
            <w:pPr>
              <w:spacing w:after="0"/>
              <w:ind w:left="60" w:right="60"/>
              <w:rPr>
                <w:rFonts w:ascii="Arial" w:hAnsi="Arial" w:cs="Arial"/>
              </w:rPr>
            </w:pPr>
            <w:r w:rsidRPr="00E64A4D">
              <w:rPr>
                <w:rFonts w:ascii="Arial" w:hAnsi="Arial" w:cs="Arial"/>
              </w:rPr>
              <w:t xml:space="preserve">    </w:t>
            </w:r>
          </w:p>
        </w:tc>
        <w:tc>
          <w:tcPr>
            <w:tcW w:w="1530" w:type="dxa"/>
            <w:tcBorders>
              <w:top w:val="single" w:sz="16" w:space="0" w:color="000000"/>
              <w:left w:val="nil"/>
              <w:bottom w:val="nil"/>
              <w:right w:val="single" w:sz="16" w:space="0" w:color="000000"/>
            </w:tcBorders>
            <w:shd w:val="clear" w:color="auto" w:fill="FFFFFF"/>
          </w:tcPr>
          <w:p w14:paraId="69871A66" w14:textId="77777777" w:rsidR="00E64A4D" w:rsidRPr="00E64A4D" w:rsidRDefault="00E64A4D" w:rsidP="00441BCF">
            <w:pPr>
              <w:spacing w:after="0"/>
              <w:ind w:left="60" w:right="60"/>
              <w:rPr>
                <w:rFonts w:ascii="Arial" w:hAnsi="Arial" w:cs="Arial"/>
              </w:rPr>
            </w:pPr>
            <w:r w:rsidRPr="00E64A4D">
              <w:rPr>
                <w:rFonts w:ascii="Arial" w:hAnsi="Arial" w:cs="Arial"/>
              </w:rPr>
              <w:t>1 - 3 Jam</w:t>
            </w:r>
          </w:p>
        </w:tc>
        <w:tc>
          <w:tcPr>
            <w:tcW w:w="1282" w:type="dxa"/>
            <w:tcBorders>
              <w:top w:val="single" w:sz="16" w:space="0" w:color="000000"/>
              <w:left w:val="single" w:sz="16" w:space="0" w:color="000000"/>
              <w:bottom w:val="nil"/>
            </w:tcBorders>
            <w:shd w:val="clear" w:color="auto" w:fill="FFFFFF"/>
          </w:tcPr>
          <w:p w14:paraId="7F0CB183" w14:textId="77777777" w:rsidR="00E64A4D" w:rsidRPr="00E64A4D" w:rsidRDefault="00E64A4D" w:rsidP="00441BCF">
            <w:pPr>
              <w:spacing w:after="0"/>
              <w:ind w:left="60" w:right="60"/>
              <w:jc w:val="right"/>
              <w:rPr>
                <w:rFonts w:ascii="Arial" w:hAnsi="Arial" w:cs="Arial"/>
              </w:rPr>
            </w:pPr>
            <w:r w:rsidRPr="00E64A4D">
              <w:rPr>
                <w:rFonts w:ascii="Arial" w:hAnsi="Arial" w:cs="Arial"/>
              </w:rPr>
              <w:t>50</w:t>
            </w:r>
          </w:p>
        </w:tc>
        <w:tc>
          <w:tcPr>
            <w:tcW w:w="993" w:type="dxa"/>
            <w:tcBorders>
              <w:top w:val="single" w:sz="16" w:space="0" w:color="000000"/>
              <w:bottom w:val="nil"/>
            </w:tcBorders>
            <w:shd w:val="clear" w:color="auto" w:fill="FFFFFF"/>
          </w:tcPr>
          <w:p w14:paraId="2502F576" w14:textId="77777777" w:rsidR="00E64A4D" w:rsidRPr="00E64A4D" w:rsidRDefault="00E64A4D" w:rsidP="00441BCF">
            <w:pPr>
              <w:spacing w:after="0"/>
              <w:ind w:left="60" w:right="60"/>
              <w:jc w:val="right"/>
              <w:rPr>
                <w:rFonts w:ascii="Arial" w:hAnsi="Arial" w:cs="Arial"/>
              </w:rPr>
            </w:pPr>
            <w:r w:rsidRPr="00E64A4D">
              <w:rPr>
                <w:rFonts w:ascii="Arial" w:hAnsi="Arial" w:cs="Arial"/>
              </w:rPr>
              <w:t>15.8</w:t>
            </w:r>
          </w:p>
        </w:tc>
        <w:tc>
          <w:tcPr>
            <w:tcW w:w="1559" w:type="dxa"/>
            <w:tcBorders>
              <w:top w:val="single" w:sz="16" w:space="0" w:color="000000"/>
              <w:bottom w:val="nil"/>
            </w:tcBorders>
            <w:shd w:val="clear" w:color="auto" w:fill="FFFFFF"/>
          </w:tcPr>
          <w:p w14:paraId="7D8F87E8" w14:textId="77777777" w:rsidR="00E64A4D" w:rsidRPr="00E64A4D" w:rsidRDefault="00E64A4D" w:rsidP="00441BCF">
            <w:pPr>
              <w:spacing w:after="0"/>
              <w:ind w:left="60" w:right="60"/>
              <w:jc w:val="right"/>
              <w:rPr>
                <w:rFonts w:ascii="Arial" w:hAnsi="Arial" w:cs="Arial"/>
              </w:rPr>
            </w:pPr>
            <w:r w:rsidRPr="00E64A4D">
              <w:rPr>
                <w:rFonts w:ascii="Arial" w:hAnsi="Arial" w:cs="Arial"/>
              </w:rPr>
              <w:t>15.8</w:t>
            </w:r>
          </w:p>
        </w:tc>
        <w:tc>
          <w:tcPr>
            <w:tcW w:w="1559" w:type="dxa"/>
            <w:tcBorders>
              <w:top w:val="single" w:sz="16" w:space="0" w:color="000000"/>
              <w:bottom w:val="nil"/>
              <w:right w:val="single" w:sz="16" w:space="0" w:color="000000"/>
            </w:tcBorders>
            <w:shd w:val="clear" w:color="auto" w:fill="FFFFFF"/>
          </w:tcPr>
          <w:p w14:paraId="065DB989" w14:textId="77777777" w:rsidR="00E64A4D" w:rsidRPr="00E64A4D" w:rsidRDefault="00E64A4D" w:rsidP="00441BCF">
            <w:pPr>
              <w:spacing w:after="0"/>
              <w:ind w:left="60" w:right="60"/>
              <w:jc w:val="right"/>
              <w:rPr>
                <w:rFonts w:ascii="Arial" w:hAnsi="Arial" w:cs="Arial"/>
              </w:rPr>
            </w:pPr>
            <w:r w:rsidRPr="00E64A4D">
              <w:rPr>
                <w:rFonts w:ascii="Arial" w:hAnsi="Arial" w:cs="Arial"/>
              </w:rPr>
              <w:t>15.8</w:t>
            </w:r>
          </w:p>
        </w:tc>
      </w:tr>
      <w:tr w:rsidR="00E64A4D" w:rsidRPr="00E64A4D" w14:paraId="7003387D" w14:textId="77777777" w:rsidTr="00E64A4D">
        <w:trPr>
          <w:cantSplit/>
          <w:tblHeader/>
        </w:trPr>
        <w:tc>
          <w:tcPr>
            <w:tcW w:w="367" w:type="dxa"/>
            <w:vMerge/>
            <w:tcBorders>
              <w:top w:val="single" w:sz="16" w:space="0" w:color="000000"/>
              <w:left w:val="single" w:sz="16" w:space="0" w:color="000000"/>
              <w:bottom w:val="single" w:sz="16" w:space="0" w:color="000000"/>
              <w:right w:val="nil"/>
            </w:tcBorders>
            <w:shd w:val="clear" w:color="auto" w:fill="FFFFFF"/>
          </w:tcPr>
          <w:p w14:paraId="1A9D8F03" w14:textId="77777777" w:rsidR="00E64A4D" w:rsidRPr="00E64A4D" w:rsidRDefault="00E64A4D" w:rsidP="00441BCF">
            <w:pPr>
              <w:spacing w:after="0"/>
              <w:rPr>
                <w:rFonts w:ascii="Arial" w:hAnsi="Arial" w:cs="Arial"/>
              </w:rPr>
            </w:pPr>
          </w:p>
        </w:tc>
        <w:tc>
          <w:tcPr>
            <w:tcW w:w="1530" w:type="dxa"/>
            <w:tcBorders>
              <w:top w:val="nil"/>
              <w:left w:val="nil"/>
              <w:bottom w:val="nil"/>
              <w:right w:val="single" w:sz="16" w:space="0" w:color="000000"/>
            </w:tcBorders>
            <w:shd w:val="clear" w:color="auto" w:fill="FFFFFF"/>
          </w:tcPr>
          <w:p w14:paraId="29843165" w14:textId="77777777" w:rsidR="00E64A4D" w:rsidRPr="00E64A4D" w:rsidRDefault="00E64A4D" w:rsidP="00441BCF">
            <w:pPr>
              <w:spacing w:after="0"/>
              <w:ind w:left="60" w:right="60"/>
              <w:rPr>
                <w:rFonts w:ascii="Arial" w:hAnsi="Arial" w:cs="Arial"/>
              </w:rPr>
            </w:pPr>
            <w:r w:rsidRPr="00E64A4D">
              <w:rPr>
                <w:rFonts w:ascii="Arial" w:hAnsi="Arial" w:cs="Arial"/>
              </w:rPr>
              <w:t>&gt; 3 - &lt; 7 Jam</w:t>
            </w:r>
          </w:p>
        </w:tc>
        <w:tc>
          <w:tcPr>
            <w:tcW w:w="1282" w:type="dxa"/>
            <w:tcBorders>
              <w:top w:val="nil"/>
              <w:left w:val="single" w:sz="16" w:space="0" w:color="000000"/>
              <w:bottom w:val="nil"/>
            </w:tcBorders>
            <w:shd w:val="clear" w:color="auto" w:fill="FFFFFF"/>
          </w:tcPr>
          <w:p w14:paraId="4F67B839" w14:textId="77777777" w:rsidR="00E64A4D" w:rsidRPr="00E64A4D" w:rsidRDefault="00E64A4D" w:rsidP="00441BCF">
            <w:pPr>
              <w:spacing w:after="0"/>
              <w:ind w:left="60" w:right="60"/>
              <w:jc w:val="right"/>
              <w:rPr>
                <w:rFonts w:ascii="Arial" w:hAnsi="Arial" w:cs="Arial"/>
              </w:rPr>
            </w:pPr>
            <w:r w:rsidRPr="00E64A4D">
              <w:rPr>
                <w:rFonts w:ascii="Arial" w:hAnsi="Arial" w:cs="Arial"/>
              </w:rPr>
              <w:t>139</w:t>
            </w:r>
          </w:p>
        </w:tc>
        <w:tc>
          <w:tcPr>
            <w:tcW w:w="993" w:type="dxa"/>
            <w:tcBorders>
              <w:top w:val="nil"/>
              <w:bottom w:val="nil"/>
            </w:tcBorders>
            <w:shd w:val="clear" w:color="auto" w:fill="FFFFFF"/>
          </w:tcPr>
          <w:p w14:paraId="591335F3" w14:textId="77777777" w:rsidR="00E64A4D" w:rsidRPr="00E64A4D" w:rsidRDefault="00E64A4D" w:rsidP="00441BCF">
            <w:pPr>
              <w:spacing w:after="0"/>
              <w:ind w:left="60" w:right="60"/>
              <w:jc w:val="right"/>
              <w:rPr>
                <w:rFonts w:ascii="Arial" w:hAnsi="Arial" w:cs="Arial"/>
              </w:rPr>
            </w:pPr>
            <w:r w:rsidRPr="00E64A4D">
              <w:rPr>
                <w:rFonts w:ascii="Arial" w:hAnsi="Arial" w:cs="Arial"/>
              </w:rPr>
              <w:t>44.0</w:t>
            </w:r>
          </w:p>
        </w:tc>
        <w:tc>
          <w:tcPr>
            <w:tcW w:w="1559" w:type="dxa"/>
            <w:tcBorders>
              <w:top w:val="nil"/>
              <w:bottom w:val="nil"/>
            </w:tcBorders>
            <w:shd w:val="clear" w:color="auto" w:fill="FFFFFF"/>
          </w:tcPr>
          <w:p w14:paraId="5109A3E9" w14:textId="77777777" w:rsidR="00E64A4D" w:rsidRPr="00E64A4D" w:rsidRDefault="00E64A4D" w:rsidP="00441BCF">
            <w:pPr>
              <w:spacing w:after="0"/>
              <w:ind w:left="60" w:right="60"/>
              <w:jc w:val="right"/>
              <w:rPr>
                <w:rFonts w:ascii="Arial" w:hAnsi="Arial" w:cs="Arial"/>
              </w:rPr>
            </w:pPr>
            <w:r w:rsidRPr="00E64A4D">
              <w:rPr>
                <w:rFonts w:ascii="Arial" w:hAnsi="Arial" w:cs="Arial"/>
              </w:rPr>
              <w:t>44.0</w:t>
            </w:r>
          </w:p>
        </w:tc>
        <w:tc>
          <w:tcPr>
            <w:tcW w:w="1559" w:type="dxa"/>
            <w:tcBorders>
              <w:top w:val="nil"/>
              <w:bottom w:val="nil"/>
              <w:right w:val="single" w:sz="16" w:space="0" w:color="000000"/>
            </w:tcBorders>
            <w:shd w:val="clear" w:color="auto" w:fill="FFFFFF"/>
          </w:tcPr>
          <w:p w14:paraId="79E20C6A" w14:textId="77777777" w:rsidR="00E64A4D" w:rsidRPr="00E64A4D" w:rsidRDefault="00E64A4D" w:rsidP="00441BCF">
            <w:pPr>
              <w:spacing w:after="0"/>
              <w:ind w:left="60" w:right="60"/>
              <w:jc w:val="right"/>
              <w:rPr>
                <w:rFonts w:ascii="Arial" w:hAnsi="Arial" w:cs="Arial"/>
              </w:rPr>
            </w:pPr>
            <w:r w:rsidRPr="00E64A4D">
              <w:rPr>
                <w:rFonts w:ascii="Arial" w:hAnsi="Arial" w:cs="Arial"/>
              </w:rPr>
              <w:t>59.8</w:t>
            </w:r>
          </w:p>
        </w:tc>
      </w:tr>
      <w:tr w:rsidR="00E64A4D" w:rsidRPr="00E64A4D" w14:paraId="7DDFAE9F" w14:textId="77777777" w:rsidTr="00E64A4D">
        <w:trPr>
          <w:cantSplit/>
          <w:tblHeader/>
        </w:trPr>
        <w:tc>
          <w:tcPr>
            <w:tcW w:w="367" w:type="dxa"/>
            <w:vMerge/>
            <w:tcBorders>
              <w:top w:val="single" w:sz="16" w:space="0" w:color="000000"/>
              <w:left w:val="single" w:sz="16" w:space="0" w:color="000000"/>
              <w:bottom w:val="single" w:sz="16" w:space="0" w:color="000000"/>
              <w:right w:val="nil"/>
            </w:tcBorders>
            <w:shd w:val="clear" w:color="auto" w:fill="FFFFFF"/>
          </w:tcPr>
          <w:p w14:paraId="469B0886" w14:textId="77777777" w:rsidR="00E64A4D" w:rsidRPr="00E64A4D" w:rsidRDefault="00E64A4D" w:rsidP="00441BCF">
            <w:pPr>
              <w:spacing w:after="0"/>
              <w:rPr>
                <w:rFonts w:ascii="Arial" w:hAnsi="Arial" w:cs="Arial"/>
              </w:rPr>
            </w:pPr>
          </w:p>
        </w:tc>
        <w:tc>
          <w:tcPr>
            <w:tcW w:w="1530" w:type="dxa"/>
            <w:tcBorders>
              <w:top w:val="nil"/>
              <w:left w:val="nil"/>
              <w:bottom w:val="nil"/>
              <w:right w:val="single" w:sz="16" w:space="0" w:color="000000"/>
            </w:tcBorders>
            <w:shd w:val="clear" w:color="auto" w:fill="FFFFFF"/>
          </w:tcPr>
          <w:p w14:paraId="44A2D2EC" w14:textId="77777777" w:rsidR="00E64A4D" w:rsidRPr="00E64A4D" w:rsidRDefault="00E64A4D" w:rsidP="00441BCF">
            <w:pPr>
              <w:spacing w:after="0"/>
              <w:ind w:left="60" w:right="60"/>
              <w:rPr>
                <w:rFonts w:ascii="Arial" w:hAnsi="Arial" w:cs="Arial"/>
              </w:rPr>
            </w:pPr>
            <w:r w:rsidRPr="00E64A4D">
              <w:rPr>
                <w:rFonts w:ascii="Arial" w:hAnsi="Arial" w:cs="Arial"/>
              </w:rPr>
              <w:t>7 - 10 Jam</w:t>
            </w:r>
          </w:p>
        </w:tc>
        <w:tc>
          <w:tcPr>
            <w:tcW w:w="1282" w:type="dxa"/>
            <w:tcBorders>
              <w:top w:val="nil"/>
              <w:left w:val="single" w:sz="16" w:space="0" w:color="000000"/>
              <w:bottom w:val="nil"/>
            </w:tcBorders>
            <w:shd w:val="clear" w:color="auto" w:fill="FFFFFF"/>
          </w:tcPr>
          <w:p w14:paraId="35828432" w14:textId="77777777" w:rsidR="00E64A4D" w:rsidRPr="00E64A4D" w:rsidRDefault="00E64A4D" w:rsidP="00441BCF">
            <w:pPr>
              <w:spacing w:after="0"/>
              <w:ind w:left="60" w:right="60"/>
              <w:jc w:val="right"/>
              <w:rPr>
                <w:rFonts w:ascii="Arial" w:hAnsi="Arial" w:cs="Arial"/>
              </w:rPr>
            </w:pPr>
            <w:r w:rsidRPr="00E64A4D">
              <w:rPr>
                <w:rFonts w:ascii="Arial" w:hAnsi="Arial" w:cs="Arial"/>
              </w:rPr>
              <w:t>79</w:t>
            </w:r>
          </w:p>
        </w:tc>
        <w:tc>
          <w:tcPr>
            <w:tcW w:w="993" w:type="dxa"/>
            <w:tcBorders>
              <w:top w:val="nil"/>
              <w:bottom w:val="nil"/>
            </w:tcBorders>
            <w:shd w:val="clear" w:color="auto" w:fill="FFFFFF"/>
          </w:tcPr>
          <w:p w14:paraId="6B16518C" w14:textId="77777777" w:rsidR="00E64A4D" w:rsidRPr="00E64A4D" w:rsidRDefault="00E64A4D" w:rsidP="00441BCF">
            <w:pPr>
              <w:spacing w:after="0"/>
              <w:ind w:left="60" w:right="60"/>
              <w:jc w:val="right"/>
              <w:rPr>
                <w:rFonts w:ascii="Arial" w:hAnsi="Arial" w:cs="Arial"/>
              </w:rPr>
            </w:pPr>
            <w:r w:rsidRPr="00E64A4D">
              <w:rPr>
                <w:rFonts w:ascii="Arial" w:hAnsi="Arial" w:cs="Arial"/>
              </w:rPr>
              <w:t>25.0</w:t>
            </w:r>
          </w:p>
        </w:tc>
        <w:tc>
          <w:tcPr>
            <w:tcW w:w="1559" w:type="dxa"/>
            <w:tcBorders>
              <w:top w:val="nil"/>
              <w:bottom w:val="nil"/>
            </w:tcBorders>
            <w:shd w:val="clear" w:color="auto" w:fill="FFFFFF"/>
          </w:tcPr>
          <w:p w14:paraId="52434A77" w14:textId="77777777" w:rsidR="00E64A4D" w:rsidRPr="00E64A4D" w:rsidRDefault="00E64A4D" w:rsidP="00441BCF">
            <w:pPr>
              <w:spacing w:after="0"/>
              <w:ind w:left="60" w:right="60"/>
              <w:jc w:val="right"/>
              <w:rPr>
                <w:rFonts w:ascii="Arial" w:hAnsi="Arial" w:cs="Arial"/>
              </w:rPr>
            </w:pPr>
            <w:r w:rsidRPr="00E64A4D">
              <w:rPr>
                <w:rFonts w:ascii="Arial" w:hAnsi="Arial" w:cs="Arial"/>
              </w:rPr>
              <w:t>25.0</w:t>
            </w:r>
          </w:p>
        </w:tc>
        <w:tc>
          <w:tcPr>
            <w:tcW w:w="1559" w:type="dxa"/>
            <w:tcBorders>
              <w:top w:val="nil"/>
              <w:bottom w:val="nil"/>
              <w:right w:val="single" w:sz="16" w:space="0" w:color="000000"/>
            </w:tcBorders>
            <w:shd w:val="clear" w:color="auto" w:fill="FFFFFF"/>
          </w:tcPr>
          <w:p w14:paraId="7A8C9291" w14:textId="77777777" w:rsidR="00E64A4D" w:rsidRPr="00E64A4D" w:rsidRDefault="00E64A4D" w:rsidP="00441BCF">
            <w:pPr>
              <w:spacing w:after="0"/>
              <w:ind w:left="60" w:right="60"/>
              <w:jc w:val="right"/>
              <w:rPr>
                <w:rFonts w:ascii="Arial" w:hAnsi="Arial" w:cs="Arial"/>
              </w:rPr>
            </w:pPr>
            <w:r w:rsidRPr="00E64A4D">
              <w:rPr>
                <w:rFonts w:ascii="Arial" w:hAnsi="Arial" w:cs="Arial"/>
              </w:rPr>
              <w:t>84.8</w:t>
            </w:r>
          </w:p>
        </w:tc>
      </w:tr>
      <w:tr w:rsidR="00E64A4D" w:rsidRPr="00E64A4D" w14:paraId="4C3351CF" w14:textId="77777777" w:rsidTr="00E64A4D">
        <w:trPr>
          <w:cantSplit/>
          <w:tblHeader/>
        </w:trPr>
        <w:tc>
          <w:tcPr>
            <w:tcW w:w="367" w:type="dxa"/>
            <w:vMerge/>
            <w:tcBorders>
              <w:top w:val="single" w:sz="16" w:space="0" w:color="000000"/>
              <w:left w:val="single" w:sz="16" w:space="0" w:color="000000"/>
              <w:bottom w:val="single" w:sz="16" w:space="0" w:color="000000"/>
              <w:right w:val="nil"/>
            </w:tcBorders>
            <w:shd w:val="clear" w:color="auto" w:fill="FFFFFF"/>
          </w:tcPr>
          <w:p w14:paraId="093B03F9" w14:textId="77777777" w:rsidR="00E64A4D" w:rsidRPr="00E64A4D" w:rsidRDefault="00E64A4D" w:rsidP="00441BCF">
            <w:pPr>
              <w:spacing w:after="0"/>
              <w:rPr>
                <w:rFonts w:ascii="Arial" w:hAnsi="Arial" w:cs="Arial"/>
              </w:rPr>
            </w:pPr>
          </w:p>
        </w:tc>
        <w:tc>
          <w:tcPr>
            <w:tcW w:w="1530" w:type="dxa"/>
            <w:tcBorders>
              <w:top w:val="nil"/>
              <w:left w:val="nil"/>
              <w:bottom w:val="nil"/>
              <w:right w:val="single" w:sz="16" w:space="0" w:color="000000"/>
            </w:tcBorders>
            <w:shd w:val="clear" w:color="auto" w:fill="FFFFFF"/>
          </w:tcPr>
          <w:p w14:paraId="381424D3" w14:textId="77777777" w:rsidR="00E64A4D" w:rsidRPr="00E64A4D" w:rsidRDefault="00E64A4D" w:rsidP="00441BCF">
            <w:pPr>
              <w:spacing w:after="0"/>
              <w:ind w:left="60" w:right="60"/>
              <w:rPr>
                <w:rFonts w:ascii="Arial" w:hAnsi="Arial" w:cs="Arial"/>
              </w:rPr>
            </w:pPr>
            <w:r w:rsidRPr="00E64A4D">
              <w:rPr>
                <w:rFonts w:ascii="Arial" w:hAnsi="Arial" w:cs="Arial"/>
              </w:rPr>
              <w:t>&gt; 10 Jam</w:t>
            </w:r>
          </w:p>
        </w:tc>
        <w:tc>
          <w:tcPr>
            <w:tcW w:w="1282" w:type="dxa"/>
            <w:tcBorders>
              <w:top w:val="nil"/>
              <w:left w:val="single" w:sz="16" w:space="0" w:color="000000"/>
              <w:bottom w:val="nil"/>
            </w:tcBorders>
            <w:shd w:val="clear" w:color="auto" w:fill="FFFFFF"/>
          </w:tcPr>
          <w:p w14:paraId="77D5836C" w14:textId="77777777" w:rsidR="00E64A4D" w:rsidRPr="00E64A4D" w:rsidRDefault="00E64A4D" w:rsidP="00441BCF">
            <w:pPr>
              <w:spacing w:after="0"/>
              <w:ind w:left="60" w:right="60"/>
              <w:jc w:val="right"/>
              <w:rPr>
                <w:rFonts w:ascii="Arial" w:hAnsi="Arial" w:cs="Arial"/>
              </w:rPr>
            </w:pPr>
            <w:r w:rsidRPr="00E64A4D">
              <w:rPr>
                <w:rFonts w:ascii="Arial" w:hAnsi="Arial" w:cs="Arial"/>
              </w:rPr>
              <w:t>15</w:t>
            </w:r>
          </w:p>
        </w:tc>
        <w:tc>
          <w:tcPr>
            <w:tcW w:w="993" w:type="dxa"/>
            <w:tcBorders>
              <w:top w:val="nil"/>
              <w:bottom w:val="nil"/>
            </w:tcBorders>
            <w:shd w:val="clear" w:color="auto" w:fill="FFFFFF"/>
          </w:tcPr>
          <w:p w14:paraId="551FBF18" w14:textId="77777777" w:rsidR="00E64A4D" w:rsidRPr="00E64A4D" w:rsidRDefault="00E64A4D" w:rsidP="00441BCF">
            <w:pPr>
              <w:spacing w:after="0"/>
              <w:ind w:left="60" w:right="60"/>
              <w:jc w:val="right"/>
              <w:rPr>
                <w:rFonts w:ascii="Arial" w:hAnsi="Arial" w:cs="Arial"/>
              </w:rPr>
            </w:pPr>
            <w:r w:rsidRPr="00E64A4D">
              <w:rPr>
                <w:rFonts w:ascii="Arial" w:hAnsi="Arial" w:cs="Arial"/>
              </w:rPr>
              <w:t>4.7</w:t>
            </w:r>
          </w:p>
        </w:tc>
        <w:tc>
          <w:tcPr>
            <w:tcW w:w="1559" w:type="dxa"/>
            <w:tcBorders>
              <w:top w:val="nil"/>
              <w:bottom w:val="nil"/>
            </w:tcBorders>
            <w:shd w:val="clear" w:color="auto" w:fill="FFFFFF"/>
          </w:tcPr>
          <w:p w14:paraId="3DF2D51C" w14:textId="77777777" w:rsidR="00E64A4D" w:rsidRPr="00E64A4D" w:rsidRDefault="00E64A4D" w:rsidP="00441BCF">
            <w:pPr>
              <w:spacing w:after="0"/>
              <w:ind w:left="60" w:right="60"/>
              <w:jc w:val="right"/>
              <w:rPr>
                <w:rFonts w:ascii="Arial" w:hAnsi="Arial" w:cs="Arial"/>
              </w:rPr>
            </w:pPr>
            <w:r w:rsidRPr="00E64A4D">
              <w:rPr>
                <w:rFonts w:ascii="Arial" w:hAnsi="Arial" w:cs="Arial"/>
              </w:rPr>
              <w:t>4.7</w:t>
            </w:r>
          </w:p>
        </w:tc>
        <w:tc>
          <w:tcPr>
            <w:tcW w:w="1559" w:type="dxa"/>
            <w:tcBorders>
              <w:top w:val="nil"/>
              <w:bottom w:val="nil"/>
              <w:right w:val="single" w:sz="16" w:space="0" w:color="000000"/>
            </w:tcBorders>
            <w:shd w:val="clear" w:color="auto" w:fill="FFFFFF"/>
          </w:tcPr>
          <w:p w14:paraId="27E66166" w14:textId="77777777" w:rsidR="00E64A4D" w:rsidRPr="00E64A4D" w:rsidRDefault="00E64A4D" w:rsidP="00441BCF">
            <w:pPr>
              <w:spacing w:after="0"/>
              <w:ind w:left="60" w:right="60"/>
              <w:jc w:val="right"/>
              <w:rPr>
                <w:rFonts w:ascii="Arial" w:hAnsi="Arial" w:cs="Arial"/>
              </w:rPr>
            </w:pPr>
            <w:r w:rsidRPr="00E64A4D">
              <w:rPr>
                <w:rFonts w:ascii="Arial" w:hAnsi="Arial" w:cs="Arial"/>
              </w:rPr>
              <w:t>89.6</w:t>
            </w:r>
          </w:p>
        </w:tc>
      </w:tr>
      <w:tr w:rsidR="00E64A4D" w:rsidRPr="00E64A4D" w14:paraId="74BBB8A5" w14:textId="77777777" w:rsidTr="00E64A4D">
        <w:trPr>
          <w:cantSplit/>
          <w:tblHeader/>
        </w:trPr>
        <w:tc>
          <w:tcPr>
            <w:tcW w:w="367" w:type="dxa"/>
            <w:vMerge/>
            <w:tcBorders>
              <w:top w:val="single" w:sz="16" w:space="0" w:color="000000"/>
              <w:left w:val="single" w:sz="16" w:space="0" w:color="000000"/>
              <w:bottom w:val="single" w:sz="16" w:space="0" w:color="000000"/>
              <w:right w:val="nil"/>
            </w:tcBorders>
            <w:shd w:val="clear" w:color="auto" w:fill="FFFFFF"/>
          </w:tcPr>
          <w:p w14:paraId="67D63E2D" w14:textId="77777777" w:rsidR="00E64A4D" w:rsidRPr="00E64A4D" w:rsidRDefault="00E64A4D" w:rsidP="00441BCF">
            <w:pPr>
              <w:spacing w:after="0"/>
              <w:rPr>
                <w:rFonts w:ascii="Arial" w:hAnsi="Arial" w:cs="Arial"/>
              </w:rPr>
            </w:pPr>
          </w:p>
        </w:tc>
        <w:tc>
          <w:tcPr>
            <w:tcW w:w="1530" w:type="dxa"/>
            <w:tcBorders>
              <w:top w:val="nil"/>
              <w:left w:val="nil"/>
              <w:bottom w:val="nil"/>
              <w:right w:val="single" w:sz="16" w:space="0" w:color="000000"/>
            </w:tcBorders>
            <w:shd w:val="clear" w:color="auto" w:fill="FFFFFF"/>
          </w:tcPr>
          <w:p w14:paraId="211C253B" w14:textId="77777777" w:rsidR="00E64A4D" w:rsidRPr="00E64A4D" w:rsidRDefault="00E64A4D" w:rsidP="00441BCF">
            <w:pPr>
              <w:spacing w:after="0"/>
              <w:ind w:left="60" w:right="60"/>
              <w:rPr>
                <w:rFonts w:ascii="Arial" w:hAnsi="Arial" w:cs="Arial"/>
              </w:rPr>
            </w:pPr>
            <w:proofErr w:type="spellStart"/>
            <w:r w:rsidRPr="00E64A4D">
              <w:rPr>
                <w:rFonts w:ascii="Arial" w:hAnsi="Arial" w:cs="Arial"/>
              </w:rPr>
              <w:t>Tidak</w:t>
            </w:r>
            <w:proofErr w:type="spellEnd"/>
            <w:r w:rsidRPr="00E64A4D">
              <w:rPr>
                <w:rFonts w:ascii="Arial" w:hAnsi="Arial" w:cs="Arial"/>
              </w:rPr>
              <w:t xml:space="preserve"> </w:t>
            </w:r>
            <w:proofErr w:type="spellStart"/>
            <w:r w:rsidRPr="00E64A4D">
              <w:rPr>
                <w:rFonts w:ascii="Arial" w:hAnsi="Arial" w:cs="Arial"/>
              </w:rPr>
              <w:t>Terbatas</w:t>
            </w:r>
            <w:proofErr w:type="spellEnd"/>
          </w:p>
        </w:tc>
        <w:tc>
          <w:tcPr>
            <w:tcW w:w="1282" w:type="dxa"/>
            <w:tcBorders>
              <w:top w:val="nil"/>
              <w:left w:val="single" w:sz="16" w:space="0" w:color="000000"/>
              <w:bottom w:val="nil"/>
            </w:tcBorders>
            <w:shd w:val="clear" w:color="auto" w:fill="FFFFFF"/>
          </w:tcPr>
          <w:p w14:paraId="4FCD1CF4" w14:textId="77777777" w:rsidR="00E64A4D" w:rsidRPr="00E64A4D" w:rsidRDefault="00E64A4D" w:rsidP="00441BCF">
            <w:pPr>
              <w:spacing w:after="0"/>
              <w:ind w:left="60" w:right="60"/>
              <w:jc w:val="right"/>
              <w:rPr>
                <w:rFonts w:ascii="Arial" w:hAnsi="Arial" w:cs="Arial"/>
              </w:rPr>
            </w:pPr>
            <w:r w:rsidRPr="00E64A4D">
              <w:rPr>
                <w:rFonts w:ascii="Arial" w:hAnsi="Arial" w:cs="Arial"/>
              </w:rPr>
              <w:t>3</w:t>
            </w:r>
          </w:p>
        </w:tc>
        <w:tc>
          <w:tcPr>
            <w:tcW w:w="993" w:type="dxa"/>
            <w:tcBorders>
              <w:top w:val="nil"/>
              <w:bottom w:val="nil"/>
            </w:tcBorders>
            <w:shd w:val="clear" w:color="auto" w:fill="FFFFFF"/>
          </w:tcPr>
          <w:p w14:paraId="0ADC924A" w14:textId="77777777" w:rsidR="00E64A4D" w:rsidRPr="00E64A4D" w:rsidRDefault="00E64A4D" w:rsidP="00441BCF">
            <w:pPr>
              <w:spacing w:after="0"/>
              <w:ind w:left="60" w:right="60"/>
              <w:jc w:val="right"/>
              <w:rPr>
                <w:rFonts w:ascii="Arial" w:hAnsi="Arial" w:cs="Arial"/>
              </w:rPr>
            </w:pPr>
            <w:r w:rsidRPr="00E64A4D">
              <w:rPr>
                <w:rFonts w:ascii="Arial" w:hAnsi="Arial" w:cs="Arial"/>
              </w:rPr>
              <w:t>.9</w:t>
            </w:r>
          </w:p>
        </w:tc>
        <w:tc>
          <w:tcPr>
            <w:tcW w:w="1559" w:type="dxa"/>
            <w:tcBorders>
              <w:top w:val="nil"/>
              <w:bottom w:val="nil"/>
            </w:tcBorders>
            <w:shd w:val="clear" w:color="auto" w:fill="FFFFFF"/>
          </w:tcPr>
          <w:p w14:paraId="4AE4C599" w14:textId="77777777" w:rsidR="00E64A4D" w:rsidRPr="00E64A4D" w:rsidRDefault="00E64A4D" w:rsidP="00441BCF">
            <w:pPr>
              <w:spacing w:after="0"/>
              <w:ind w:left="60" w:right="60"/>
              <w:jc w:val="right"/>
              <w:rPr>
                <w:rFonts w:ascii="Arial" w:hAnsi="Arial" w:cs="Arial"/>
              </w:rPr>
            </w:pPr>
            <w:r w:rsidRPr="00E64A4D">
              <w:rPr>
                <w:rFonts w:ascii="Arial" w:hAnsi="Arial" w:cs="Arial"/>
              </w:rPr>
              <w:t>.9</w:t>
            </w:r>
          </w:p>
        </w:tc>
        <w:tc>
          <w:tcPr>
            <w:tcW w:w="1559" w:type="dxa"/>
            <w:tcBorders>
              <w:top w:val="nil"/>
              <w:bottom w:val="nil"/>
              <w:right w:val="single" w:sz="16" w:space="0" w:color="000000"/>
            </w:tcBorders>
            <w:shd w:val="clear" w:color="auto" w:fill="FFFFFF"/>
          </w:tcPr>
          <w:p w14:paraId="457D5892" w14:textId="77777777" w:rsidR="00E64A4D" w:rsidRPr="00E64A4D" w:rsidRDefault="00E64A4D" w:rsidP="00441BCF">
            <w:pPr>
              <w:spacing w:after="0"/>
              <w:ind w:left="60" w:right="60"/>
              <w:jc w:val="right"/>
              <w:rPr>
                <w:rFonts w:ascii="Arial" w:hAnsi="Arial" w:cs="Arial"/>
              </w:rPr>
            </w:pPr>
            <w:r w:rsidRPr="00E64A4D">
              <w:rPr>
                <w:rFonts w:ascii="Arial" w:hAnsi="Arial" w:cs="Arial"/>
              </w:rPr>
              <w:t>90.5</w:t>
            </w:r>
          </w:p>
        </w:tc>
      </w:tr>
      <w:tr w:rsidR="00E64A4D" w:rsidRPr="00E64A4D" w14:paraId="2F268EDA" w14:textId="77777777" w:rsidTr="00E64A4D">
        <w:trPr>
          <w:cantSplit/>
          <w:tblHeader/>
        </w:trPr>
        <w:tc>
          <w:tcPr>
            <w:tcW w:w="367" w:type="dxa"/>
            <w:vMerge/>
            <w:tcBorders>
              <w:top w:val="single" w:sz="16" w:space="0" w:color="000000"/>
              <w:left w:val="single" w:sz="16" w:space="0" w:color="000000"/>
              <w:bottom w:val="single" w:sz="16" w:space="0" w:color="000000"/>
              <w:right w:val="nil"/>
            </w:tcBorders>
            <w:shd w:val="clear" w:color="auto" w:fill="FFFFFF"/>
          </w:tcPr>
          <w:p w14:paraId="60A78973" w14:textId="77777777" w:rsidR="00E64A4D" w:rsidRPr="00E64A4D" w:rsidRDefault="00E64A4D" w:rsidP="00441BCF">
            <w:pPr>
              <w:spacing w:after="0"/>
              <w:rPr>
                <w:rFonts w:ascii="Arial" w:hAnsi="Arial" w:cs="Arial"/>
              </w:rPr>
            </w:pPr>
          </w:p>
        </w:tc>
        <w:tc>
          <w:tcPr>
            <w:tcW w:w="1530" w:type="dxa"/>
            <w:tcBorders>
              <w:top w:val="nil"/>
              <w:left w:val="nil"/>
              <w:bottom w:val="nil"/>
              <w:right w:val="single" w:sz="16" w:space="0" w:color="000000"/>
            </w:tcBorders>
            <w:shd w:val="clear" w:color="auto" w:fill="FFFFFF"/>
          </w:tcPr>
          <w:p w14:paraId="1650F631" w14:textId="77777777" w:rsidR="00E64A4D" w:rsidRPr="00E64A4D" w:rsidRDefault="00E64A4D" w:rsidP="00441BCF">
            <w:pPr>
              <w:spacing w:after="0"/>
              <w:ind w:left="60" w:right="60"/>
              <w:rPr>
                <w:rFonts w:ascii="Arial" w:hAnsi="Arial" w:cs="Arial"/>
              </w:rPr>
            </w:pPr>
            <w:r w:rsidRPr="00E64A4D">
              <w:rPr>
                <w:rFonts w:ascii="Arial" w:hAnsi="Arial" w:cs="Arial"/>
              </w:rPr>
              <w:t>6</w:t>
            </w:r>
          </w:p>
        </w:tc>
        <w:tc>
          <w:tcPr>
            <w:tcW w:w="1282" w:type="dxa"/>
            <w:tcBorders>
              <w:top w:val="nil"/>
              <w:left w:val="single" w:sz="16" w:space="0" w:color="000000"/>
              <w:bottom w:val="nil"/>
            </w:tcBorders>
            <w:shd w:val="clear" w:color="auto" w:fill="FFFFFF"/>
          </w:tcPr>
          <w:p w14:paraId="3B01817B" w14:textId="77777777" w:rsidR="00E64A4D" w:rsidRPr="00E64A4D" w:rsidRDefault="00E64A4D" w:rsidP="00441BCF">
            <w:pPr>
              <w:spacing w:after="0"/>
              <w:ind w:left="60" w:right="60"/>
              <w:jc w:val="right"/>
              <w:rPr>
                <w:rFonts w:ascii="Arial" w:hAnsi="Arial" w:cs="Arial"/>
              </w:rPr>
            </w:pPr>
            <w:r w:rsidRPr="00E64A4D">
              <w:rPr>
                <w:rFonts w:ascii="Arial" w:hAnsi="Arial" w:cs="Arial"/>
              </w:rPr>
              <w:t>30</w:t>
            </w:r>
          </w:p>
        </w:tc>
        <w:tc>
          <w:tcPr>
            <w:tcW w:w="993" w:type="dxa"/>
            <w:tcBorders>
              <w:top w:val="nil"/>
              <w:bottom w:val="nil"/>
            </w:tcBorders>
            <w:shd w:val="clear" w:color="auto" w:fill="FFFFFF"/>
          </w:tcPr>
          <w:p w14:paraId="43D110B1" w14:textId="77777777" w:rsidR="00E64A4D" w:rsidRPr="00E64A4D" w:rsidRDefault="00E64A4D" w:rsidP="00441BCF">
            <w:pPr>
              <w:spacing w:after="0"/>
              <w:ind w:left="60" w:right="60"/>
              <w:jc w:val="right"/>
              <w:rPr>
                <w:rFonts w:ascii="Arial" w:hAnsi="Arial" w:cs="Arial"/>
              </w:rPr>
            </w:pPr>
            <w:r w:rsidRPr="00E64A4D">
              <w:rPr>
                <w:rFonts w:ascii="Arial" w:hAnsi="Arial" w:cs="Arial"/>
              </w:rPr>
              <w:t>9.5</w:t>
            </w:r>
          </w:p>
        </w:tc>
        <w:tc>
          <w:tcPr>
            <w:tcW w:w="1559" w:type="dxa"/>
            <w:tcBorders>
              <w:top w:val="nil"/>
              <w:bottom w:val="nil"/>
            </w:tcBorders>
            <w:shd w:val="clear" w:color="auto" w:fill="FFFFFF"/>
          </w:tcPr>
          <w:p w14:paraId="467A3B4E" w14:textId="77777777" w:rsidR="00E64A4D" w:rsidRPr="00E64A4D" w:rsidRDefault="00E64A4D" w:rsidP="00441BCF">
            <w:pPr>
              <w:spacing w:after="0"/>
              <w:ind w:left="60" w:right="60"/>
              <w:jc w:val="right"/>
              <w:rPr>
                <w:rFonts w:ascii="Arial" w:hAnsi="Arial" w:cs="Arial"/>
              </w:rPr>
            </w:pPr>
            <w:r w:rsidRPr="00E64A4D">
              <w:rPr>
                <w:rFonts w:ascii="Arial" w:hAnsi="Arial" w:cs="Arial"/>
              </w:rPr>
              <w:t>9.5</w:t>
            </w:r>
          </w:p>
        </w:tc>
        <w:tc>
          <w:tcPr>
            <w:tcW w:w="1559" w:type="dxa"/>
            <w:tcBorders>
              <w:top w:val="nil"/>
              <w:bottom w:val="nil"/>
              <w:right w:val="single" w:sz="16" w:space="0" w:color="000000"/>
            </w:tcBorders>
            <w:shd w:val="clear" w:color="auto" w:fill="FFFFFF"/>
          </w:tcPr>
          <w:p w14:paraId="5A41F37B" w14:textId="77777777" w:rsidR="00E64A4D" w:rsidRPr="00E64A4D" w:rsidRDefault="00E64A4D" w:rsidP="00441BCF">
            <w:pPr>
              <w:spacing w:after="0"/>
              <w:ind w:left="60" w:right="60"/>
              <w:jc w:val="right"/>
              <w:rPr>
                <w:rFonts w:ascii="Arial" w:hAnsi="Arial" w:cs="Arial"/>
              </w:rPr>
            </w:pPr>
            <w:r w:rsidRPr="00E64A4D">
              <w:rPr>
                <w:rFonts w:ascii="Arial" w:hAnsi="Arial" w:cs="Arial"/>
              </w:rPr>
              <w:t>100.0</w:t>
            </w:r>
          </w:p>
        </w:tc>
      </w:tr>
      <w:tr w:rsidR="00E64A4D" w:rsidRPr="00E64A4D" w14:paraId="33D73917" w14:textId="77777777" w:rsidTr="00E64A4D">
        <w:trPr>
          <w:cantSplit/>
        </w:trPr>
        <w:tc>
          <w:tcPr>
            <w:tcW w:w="367" w:type="dxa"/>
            <w:vMerge/>
            <w:tcBorders>
              <w:top w:val="single" w:sz="16" w:space="0" w:color="000000"/>
              <w:left w:val="single" w:sz="16" w:space="0" w:color="000000"/>
              <w:bottom w:val="single" w:sz="16" w:space="0" w:color="000000"/>
              <w:right w:val="nil"/>
            </w:tcBorders>
            <w:shd w:val="clear" w:color="auto" w:fill="FFFFFF"/>
          </w:tcPr>
          <w:p w14:paraId="7542FA83" w14:textId="77777777" w:rsidR="00E64A4D" w:rsidRPr="00E64A4D" w:rsidRDefault="00E64A4D" w:rsidP="00441BCF">
            <w:pPr>
              <w:spacing w:after="0"/>
              <w:rPr>
                <w:rFonts w:ascii="Arial" w:hAnsi="Arial" w:cs="Arial"/>
              </w:rPr>
            </w:pPr>
          </w:p>
        </w:tc>
        <w:tc>
          <w:tcPr>
            <w:tcW w:w="1530" w:type="dxa"/>
            <w:tcBorders>
              <w:top w:val="nil"/>
              <w:left w:val="nil"/>
              <w:bottom w:val="single" w:sz="16" w:space="0" w:color="000000"/>
              <w:right w:val="single" w:sz="16" w:space="0" w:color="000000"/>
            </w:tcBorders>
            <w:shd w:val="clear" w:color="auto" w:fill="FFFFFF"/>
          </w:tcPr>
          <w:p w14:paraId="25917212" w14:textId="77777777" w:rsidR="00E64A4D" w:rsidRPr="00E64A4D" w:rsidRDefault="00E64A4D" w:rsidP="00441BCF">
            <w:pPr>
              <w:spacing w:after="0"/>
              <w:ind w:left="60" w:right="60"/>
              <w:rPr>
                <w:rFonts w:ascii="Arial" w:hAnsi="Arial" w:cs="Arial"/>
              </w:rPr>
            </w:pPr>
            <w:r w:rsidRPr="00E64A4D">
              <w:rPr>
                <w:rFonts w:ascii="Arial" w:hAnsi="Arial" w:cs="Arial"/>
              </w:rPr>
              <w:t>Total</w:t>
            </w:r>
          </w:p>
        </w:tc>
        <w:tc>
          <w:tcPr>
            <w:tcW w:w="1282" w:type="dxa"/>
            <w:tcBorders>
              <w:top w:val="nil"/>
              <w:left w:val="single" w:sz="16" w:space="0" w:color="000000"/>
              <w:bottom w:val="single" w:sz="16" w:space="0" w:color="000000"/>
            </w:tcBorders>
            <w:shd w:val="clear" w:color="auto" w:fill="FFFFFF"/>
          </w:tcPr>
          <w:p w14:paraId="57D1E764" w14:textId="77777777" w:rsidR="00E64A4D" w:rsidRPr="00E64A4D" w:rsidRDefault="00E64A4D" w:rsidP="00441BCF">
            <w:pPr>
              <w:spacing w:after="0"/>
              <w:ind w:left="60" w:right="60"/>
              <w:jc w:val="right"/>
              <w:rPr>
                <w:rFonts w:ascii="Arial" w:hAnsi="Arial" w:cs="Arial"/>
              </w:rPr>
            </w:pPr>
            <w:r w:rsidRPr="00E64A4D">
              <w:rPr>
                <w:rFonts w:ascii="Arial" w:hAnsi="Arial" w:cs="Arial"/>
              </w:rPr>
              <w:t>316</w:t>
            </w:r>
          </w:p>
        </w:tc>
        <w:tc>
          <w:tcPr>
            <w:tcW w:w="993" w:type="dxa"/>
            <w:tcBorders>
              <w:top w:val="nil"/>
              <w:bottom w:val="single" w:sz="16" w:space="0" w:color="000000"/>
            </w:tcBorders>
            <w:shd w:val="clear" w:color="auto" w:fill="FFFFFF"/>
          </w:tcPr>
          <w:p w14:paraId="2AA6D2C7" w14:textId="77777777" w:rsidR="00E64A4D" w:rsidRPr="00E64A4D" w:rsidRDefault="00E64A4D" w:rsidP="00441BCF">
            <w:pPr>
              <w:spacing w:after="0"/>
              <w:ind w:left="60" w:right="60"/>
              <w:jc w:val="right"/>
              <w:rPr>
                <w:rFonts w:ascii="Arial" w:hAnsi="Arial" w:cs="Arial"/>
              </w:rPr>
            </w:pPr>
            <w:r w:rsidRPr="00E64A4D">
              <w:rPr>
                <w:rFonts w:ascii="Arial" w:hAnsi="Arial" w:cs="Arial"/>
              </w:rPr>
              <w:t>100.0</w:t>
            </w:r>
          </w:p>
        </w:tc>
        <w:tc>
          <w:tcPr>
            <w:tcW w:w="1559" w:type="dxa"/>
            <w:tcBorders>
              <w:top w:val="nil"/>
              <w:bottom w:val="single" w:sz="16" w:space="0" w:color="000000"/>
            </w:tcBorders>
            <w:shd w:val="clear" w:color="auto" w:fill="FFFFFF"/>
          </w:tcPr>
          <w:p w14:paraId="5CF0E1E6" w14:textId="77777777" w:rsidR="00E64A4D" w:rsidRPr="00E64A4D" w:rsidRDefault="00E64A4D" w:rsidP="00441BCF">
            <w:pPr>
              <w:spacing w:after="0"/>
              <w:ind w:left="60" w:right="60"/>
              <w:jc w:val="right"/>
              <w:rPr>
                <w:rFonts w:ascii="Arial" w:hAnsi="Arial" w:cs="Arial"/>
              </w:rPr>
            </w:pPr>
            <w:r w:rsidRPr="00E64A4D">
              <w:rPr>
                <w:rFonts w:ascii="Arial" w:hAnsi="Arial" w:cs="Arial"/>
              </w:rPr>
              <w:t>100.0</w:t>
            </w:r>
          </w:p>
        </w:tc>
        <w:tc>
          <w:tcPr>
            <w:tcW w:w="1559" w:type="dxa"/>
            <w:tcBorders>
              <w:top w:val="nil"/>
              <w:bottom w:val="single" w:sz="16" w:space="0" w:color="000000"/>
              <w:right w:val="single" w:sz="16" w:space="0" w:color="000000"/>
            </w:tcBorders>
            <w:shd w:val="clear" w:color="auto" w:fill="FFFFFF"/>
            <w:vAlign w:val="center"/>
          </w:tcPr>
          <w:p w14:paraId="20172AF2" w14:textId="77777777" w:rsidR="00E64A4D" w:rsidRPr="00E64A4D" w:rsidRDefault="00E64A4D" w:rsidP="00441BCF">
            <w:pPr>
              <w:spacing w:after="0"/>
              <w:jc w:val="center"/>
              <w:rPr>
                <w:rFonts w:ascii="Arial" w:hAnsi="Arial" w:cs="Arial"/>
              </w:rPr>
            </w:pPr>
          </w:p>
        </w:tc>
      </w:tr>
    </w:tbl>
    <w:p w14:paraId="62B60384" w14:textId="1C8799C0" w:rsidR="00E64A4D" w:rsidRDefault="00E64A4D" w:rsidP="00E64A4D">
      <w:pPr>
        <w:pStyle w:val="ListParagraph"/>
        <w:spacing w:after="0" w:line="240" w:lineRule="auto"/>
        <w:ind w:left="644"/>
        <w:rPr>
          <w:rFonts w:ascii="Arial" w:hAnsi="Arial" w:cs="Arial"/>
        </w:rPr>
      </w:pPr>
      <w:r w:rsidRPr="00E64A4D">
        <w:rPr>
          <w:rFonts w:ascii="Arial" w:hAnsi="Arial" w:cs="Arial"/>
        </w:rPr>
        <w:t xml:space="preserve">  </w:t>
      </w:r>
    </w:p>
    <w:p w14:paraId="19220C81" w14:textId="4A467BB7" w:rsidR="008151CA" w:rsidRDefault="008151CA" w:rsidP="00E64A4D">
      <w:pPr>
        <w:pStyle w:val="ListParagraph"/>
        <w:spacing w:after="0" w:line="240" w:lineRule="auto"/>
        <w:ind w:left="644"/>
        <w:rPr>
          <w:rFonts w:ascii="Arial" w:hAnsi="Arial" w:cs="Arial"/>
        </w:rPr>
      </w:pPr>
    </w:p>
    <w:p w14:paraId="0D0506EE" w14:textId="14E79E13" w:rsidR="008151CA" w:rsidRDefault="008151CA" w:rsidP="00E64A4D">
      <w:pPr>
        <w:pStyle w:val="ListParagraph"/>
        <w:spacing w:after="0" w:line="240" w:lineRule="auto"/>
        <w:ind w:left="644"/>
        <w:rPr>
          <w:rFonts w:ascii="Arial" w:hAnsi="Arial" w:cs="Arial"/>
        </w:rPr>
      </w:pPr>
    </w:p>
    <w:p w14:paraId="14A7E891" w14:textId="77777777" w:rsidR="008151CA" w:rsidRPr="00E64A4D" w:rsidRDefault="008151CA" w:rsidP="00E64A4D">
      <w:pPr>
        <w:pStyle w:val="ListParagraph"/>
        <w:spacing w:after="0" w:line="240" w:lineRule="auto"/>
        <w:ind w:left="644"/>
        <w:rPr>
          <w:rFonts w:ascii="Arial" w:hAnsi="Arial" w:cs="Arial"/>
        </w:rPr>
      </w:pPr>
    </w:p>
    <w:p w14:paraId="2F1E07DD" w14:textId="6B1C293F" w:rsidR="00E64A4D" w:rsidRPr="009C2F6B" w:rsidRDefault="00E64A4D" w:rsidP="009C2F6B">
      <w:pPr>
        <w:pStyle w:val="ListParagraph"/>
        <w:numPr>
          <w:ilvl w:val="0"/>
          <w:numId w:val="4"/>
        </w:numPr>
        <w:spacing w:after="0" w:line="360" w:lineRule="auto"/>
        <w:ind w:left="284" w:hanging="284"/>
        <w:jc w:val="both"/>
        <w:rPr>
          <w:rFonts w:ascii="Times New Roman" w:hAnsi="Times New Roman"/>
          <w:sz w:val="24"/>
          <w:szCs w:val="24"/>
        </w:rPr>
      </w:pPr>
      <w:proofErr w:type="spellStart"/>
      <w:r w:rsidRPr="009C2F6B">
        <w:rPr>
          <w:rFonts w:ascii="Times New Roman" w:hAnsi="Times New Roman"/>
          <w:sz w:val="24"/>
          <w:szCs w:val="24"/>
        </w:rPr>
        <w:lastRenderedPageBreak/>
        <w:t>Perangkat</w:t>
      </w:r>
      <w:proofErr w:type="spellEnd"/>
      <w:r w:rsidRPr="009C2F6B">
        <w:rPr>
          <w:rFonts w:ascii="Times New Roman" w:hAnsi="Times New Roman"/>
          <w:sz w:val="24"/>
          <w:szCs w:val="24"/>
        </w:rPr>
        <w:t xml:space="preserve"> dan </w:t>
      </w:r>
      <w:proofErr w:type="spellStart"/>
      <w:r w:rsidRPr="009C2F6B">
        <w:rPr>
          <w:rFonts w:ascii="Times New Roman" w:hAnsi="Times New Roman"/>
          <w:sz w:val="24"/>
          <w:szCs w:val="24"/>
        </w:rPr>
        <w:t>pulsa</w:t>
      </w:r>
      <w:proofErr w:type="spellEnd"/>
      <w:r w:rsidRPr="009C2F6B">
        <w:rPr>
          <w:rFonts w:ascii="Times New Roman" w:hAnsi="Times New Roman"/>
          <w:sz w:val="24"/>
          <w:szCs w:val="24"/>
        </w:rPr>
        <w:t xml:space="preserve"> </w:t>
      </w:r>
      <w:proofErr w:type="spellStart"/>
      <w:r w:rsidRPr="009C2F6B">
        <w:rPr>
          <w:rFonts w:ascii="Times New Roman" w:hAnsi="Times New Roman"/>
          <w:sz w:val="24"/>
          <w:szCs w:val="24"/>
        </w:rPr>
        <w:t>untuk</w:t>
      </w:r>
      <w:proofErr w:type="spellEnd"/>
      <w:r w:rsidRPr="009C2F6B">
        <w:rPr>
          <w:rFonts w:ascii="Times New Roman" w:hAnsi="Times New Roman"/>
          <w:sz w:val="24"/>
          <w:szCs w:val="24"/>
        </w:rPr>
        <w:t xml:space="preserve"> </w:t>
      </w:r>
      <w:proofErr w:type="spellStart"/>
      <w:r w:rsidRPr="009C2F6B">
        <w:rPr>
          <w:rFonts w:ascii="Times New Roman" w:hAnsi="Times New Roman"/>
          <w:sz w:val="24"/>
          <w:szCs w:val="24"/>
        </w:rPr>
        <w:t>mengakses</w:t>
      </w:r>
      <w:proofErr w:type="spellEnd"/>
      <w:r w:rsidRPr="009C2F6B">
        <w:rPr>
          <w:rFonts w:ascii="Times New Roman" w:hAnsi="Times New Roman"/>
          <w:sz w:val="24"/>
          <w:szCs w:val="24"/>
        </w:rPr>
        <w:t xml:space="preserve"> media </w:t>
      </w:r>
      <w:proofErr w:type="spellStart"/>
      <w:r w:rsidRPr="009C2F6B">
        <w:rPr>
          <w:rFonts w:ascii="Times New Roman" w:hAnsi="Times New Roman"/>
          <w:sz w:val="24"/>
          <w:szCs w:val="24"/>
        </w:rPr>
        <w:t>sosial</w:t>
      </w:r>
      <w:proofErr w:type="spellEnd"/>
    </w:p>
    <w:p w14:paraId="2E207B09" w14:textId="58FA485B" w:rsidR="00E64A4D" w:rsidRPr="009C2F6B" w:rsidRDefault="00E64A4D" w:rsidP="009C2F6B">
      <w:pPr>
        <w:pStyle w:val="ListParagraph"/>
        <w:spacing w:after="0" w:line="360" w:lineRule="auto"/>
        <w:ind w:left="284"/>
        <w:jc w:val="both"/>
        <w:rPr>
          <w:rFonts w:ascii="Arial" w:hAnsi="Arial" w:cs="Arial"/>
        </w:rPr>
      </w:pPr>
      <w:proofErr w:type="spellStart"/>
      <w:r w:rsidRPr="009C2F6B">
        <w:rPr>
          <w:rFonts w:ascii="Arial" w:hAnsi="Arial" w:cs="Arial"/>
        </w:rPr>
        <w:t>Hampir</w:t>
      </w:r>
      <w:proofErr w:type="spellEnd"/>
      <w:r w:rsidRPr="009C2F6B">
        <w:rPr>
          <w:rFonts w:ascii="Arial" w:hAnsi="Arial" w:cs="Arial"/>
        </w:rPr>
        <w:t xml:space="preserve"> </w:t>
      </w:r>
      <w:proofErr w:type="spellStart"/>
      <w:r w:rsidRPr="009C2F6B">
        <w:rPr>
          <w:rFonts w:ascii="Arial" w:hAnsi="Arial" w:cs="Arial"/>
        </w:rPr>
        <w:t>semua</w:t>
      </w:r>
      <w:proofErr w:type="spellEnd"/>
      <w:r w:rsidRPr="009C2F6B">
        <w:rPr>
          <w:rFonts w:ascii="Arial" w:hAnsi="Arial" w:cs="Arial"/>
        </w:rPr>
        <w:t xml:space="preserve"> </w:t>
      </w:r>
      <w:proofErr w:type="spellStart"/>
      <w:r w:rsidRPr="009C2F6B">
        <w:rPr>
          <w:rFonts w:ascii="Arial" w:hAnsi="Arial" w:cs="Arial"/>
        </w:rPr>
        <w:t>responden</w:t>
      </w:r>
      <w:proofErr w:type="spellEnd"/>
      <w:r w:rsidRPr="009C2F6B">
        <w:rPr>
          <w:rFonts w:ascii="Arial" w:hAnsi="Arial" w:cs="Arial"/>
        </w:rPr>
        <w:t xml:space="preserve"> (85,8%) </w:t>
      </w:r>
      <w:proofErr w:type="spellStart"/>
      <w:r w:rsidRPr="009C2F6B">
        <w:rPr>
          <w:rFonts w:ascii="Arial" w:hAnsi="Arial" w:cs="Arial"/>
        </w:rPr>
        <w:t>memiliki</w:t>
      </w:r>
      <w:proofErr w:type="spellEnd"/>
      <w:r w:rsidRPr="009C2F6B">
        <w:rPr>
          <w:rFonts w:ascii="Arial" w:hAnsi="Arial" w:cs="Arial"/>
        </w:rPr>
        <w:t xml:space="preserve"> </w:t>
      </w:r>
      <w:proofErr w:type="spellStart"/>
      <w:r w:rsidRPr="009C2F6B">
        <w:rPr>
          <w:rFonts w:ascii="Arial" w:hAnsi="Arial" w:cs="Arial"/>
        </w:rPr>
        <w:t>sendiri</w:t>
      </w:r>
      <w:proofErr w:type="spellEnd"/>
      <w:r w:rsidRPr="009C2F6B">
        <w:rPr>
          <w:rFonts w:ascii="Arial" w:hAnsi="Arial" w:cs="Arial"/>
        </w:rPr>
        <w:t xml:space="preserve"> handphone </w:t>
      </w:r>
      <w:proofErr w:type="spellStart"/>
      <w:r w:rsidRPr="009C2F6B">
        <w:rPr>
          <w:rFonts w:ascii="Arial" w:hAnsi="Arial" w:cs="Arial"/>
        </w:rPr>
        <w:t>untuk</w:t>
      </w:r>
      <w:proofErr w:type="spellEnd"/>
      <w:r w:rsidRPr="009C2F6B">
        <w:rPr>
          <w:rFonts w:ascii="Arial" w:hAnsi="Arial" w:cs="Arial"/>
        </w:rPr>
        <w:t xml:space="preserve"> </w:t>
      </w:r>
      <w:proofErr w:type="spellStart"/>
      <w:r w:rsidRPr="009C2F6B">
        <w:rPr>
          <w:rFonts w:ascii="Arial" w:hAnsi="Arial" w:cs="Arial"/>
        </w:rPr>
        <w:t>mengakses</w:t>
      </w:r>
      <w:proofErr w:type="spellEnd"/>
      <w:r w:rsidRPr="009C2F6B">
        <w:rPr>
          <w:rFonts w:ascii="Arial" w:hAnsi="Arial" w:cs="Arial"/>
        </w:rPr>
        <w:t xml:space="preserve"> media </w:t>
      </w:r>
      <w:proofErr w:type="spellStart"/>
      <w:r w:rsidRPr="009C2F6B">
        <w:rPr>
          <w:rFonts w:ascii="Arial" w:hAnsi="Arial" w:cs="Arial"/>
        </w:rPr>
        <w:t>sosial</w:t>
      </w:r>
      <w:proofErr w:type="spellEnd"/>
      <w:r w:rsidRPr="009C2F6B">
        <w:rPr>
          <w:rFonts w:ascii="Arial" w:hAnsi="Arial" w:cs="Arial"/>
        </w:rPr>
        <w:t xml:space="preserve">, </w:t>
      </w:r>
      <w:proofErr w:type="spellStart"/>
      <w:r w:rsidRPr="009C2F6B">
        <w:rPr>
          <w:rFonts w:ascii="Arial" w:hAnsi="Arial" w:cs="Arial"/>
        </w:rPr>
        <w:t>sebagai</w:t>
      </w:r>
      <w:proofErr w:type="spellEnd"/>
      <w:r w:rsidRPr="009C2F6B">
        <w:rPr>
          <w:rFonts w:ascii="Arial" w:hAnsi="Arial" w:cs="Arial"/>
        </w:rPr>
        <w:t xml:space="preserve"> mana </w:t>
      </w:r>
      <w:proofErr w:type="spellStart"/>
      <w:r w:rsidRPr="009C2F6B">
        <w:rPr>
          <w:rFonts w:ascii="Arial" w:hAnsi="Arial" w:cs="Arial"/>
        </w:rPr>
        <w:t>dijelaskan</w:t>
      </w:r>
      <w:proofErr w:type="spellEnd"/>
      <w:r w:rsidRPr="009C2F6B">
        <w:rPr>
          <w:rFonts w:ascii="Arial" w:hAnsi="Arial" w:cs="Arial"/>
        </w:rPr>
        <w:t xml:space="preserve"> </w:t>
      </w:r>
      <w:proofErr w:type="spellStart"/>
      <w:r w:rsidRPr="009C2F6B">
        <w:rPr>
          <w:rFonts w:ascii="Arial" w:hAnsi="Arial" w:cs="Arial"/>
        </w:rPr>
        <w:t>dalam</w:t>
      </w:r>
      <w:proofErr w:type="spellEnd"/>
      <w:r w:rsidRPr="009C2F6B">
        <w:rPr>
          <w:rFonts w:ascii="Arial" w:hAnsi="Arial" w:cs="Arial"/>
        </w:rPr>
        <w:t xml:space="preserve"> </w:t>
      </w:r>
      <w:proofErr w:type="spellStart"/>
      <w:r w:rsidRPr="009C2F6B">
        <w:rPr>
          <w:rFonts w:ascii="Arial" w:hAnsi="Arial" w:cs="Arial"/>
        </w:rPr>
        <w:t>tabel</w:t>
      </w:r>
      <w:proofErr w:type="spellEnd"/>
      <w:r w:rsidRPr="009C2F6B">
        <w:rPr>
          <w:rFonts w:ascii="Arial" w:hAnsi="Arial" w:cs="Arial"/>
        </w:rPr>
        <w:t xml:space="preserve"> </w:t>
      </w:r>
      <w:r w:rsidR="008151CA">
        <w:rPr>
          <w:rFonts w:ascii="Arial" w:hAnsi="Arial" w:cs="Arial"/>
        </w:rPr>
        <w:t>5</w:t>
      </w:r>
      <w:r w:rsidRPr="009C2F6B">
        <w:rPr>
          <w:rFonts w:ascii="Arial" w:hAnsi="Arial" w:cs="Arial"/>
        </w:rPr>
        <w:t xml:space="preserve"> </w:t>
      </w:r>
      <w:proofErr w:type="spellStart"/>
      <w:r w:rsidRPr="009C2F6B">
        <w:rPr>
          <w:rFonts w:ascii="Arial" w:hAnsi="Arial" w:cs="Arial"/>
        </w:rPr>
        <w:t>berikut</w:t>
      </w:r>
      <w:proofErr w:type="spellEnd"/>
      <w:r w:rsidRPr="009C2F6B">
        <w:rPr>
          <w:rFonts w:ascii="Arial" w:hAnsi="Arial" w:cs="Arial"/>
        </w:rPr>
        <w:t xml:space="preserve">: </w:t>
      </w:r>
    </w:p>
    <w:p w14:paraId="2F1CC244" w14:textId="77777777" w:rsidR="00E64A4D" w:rsidRPr="009C2F6B" w:rsidRDefault="00E64A4D" w:rsidP="00E64A4D">
      <w:pPr>
        <w:pStyle w:val="ListParagraph"/>
        <w:spacing w:after="0" w:line="240" w:lineRule="auto"/>
        <w:ind w:left="993"/>
        <w:jc w:val="both"/>
        <w:rPr>
          <w:rFonts w:ascii="Arial" w:hAnsi="Arial" w:cs="Arial"/>
        </w:rPr>
      </w:pPr>
    </w:p>
    <w:tbl>
      <w:tblPr>
        <w:tblW w:w="8154" w:type="dxa"/>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2426"/>
        <w:gridCol w:w="1154"/>
        <w:gridCol w:w="1009"/>
        <w:gridCol w:w="1382"/>
        <w:gridCol w:w="1456"/>
      </w:tblGrid>
      <w:tr w:rsidR="00E64A4D" w:rsidRPr="009C2F6B" w14:paraId="526EF553" w14:textId="77777777" w:rsidTr="009C2F6B">
        <w:trPr>
          <w:cantSplit/>
          <w:tblHeader/>
        </w:trPr>
        <w:tc>
          <w:tcPr>
            <w:tcW w:w="8154" w:type="dxa"/>
            <w:gridSpan w:val="6"/>
            <w:tcBorders>
              <w:top w:val="nil"/>
              <w:left w:val="nil"/>
              <w:bottom w:val="nil"/>
              <w:right w:val="nil"/>
            </w:tcBorders>
            <w:shd w:val="clear" w:color="auto" w:fill="FFFFFF"/>
            <w:vAlign w:val="center"/>
          </w:tcPr>
          <w:p w14:paraId="75CF06C6" w14:textId="4048018D" w:rsidR="00E64A4D" w:rsidRDefault="00E64A4D" w:rsidP="00441BCF">
            <w:pPr>
              <w:spacing w:after="0"/>
              <w:ind w:left="60" w:right="60"/>
              <w:jc w:val="center"/>
              <w:rPr>
                <w:rFonts w:ascii="Arial" w:hAnsi="Arial" w:cs="Arial"/>
                <w:b/>
                <w:bCs/>
              </w:rPr>
            </w:pPr>
            <w:proofErr w:type="spellStart"/>
            <w:r w:rsidRPr="009C2F6B">
              <w:rPr>
                <w:rFonts w:ascii="Arial" w:hAnsi="Arial" w:cs="Arial"/>
                <w:b/>
                <w:bCs/>
              </w:rPr>
              <w:t>Tabel</w:t>
            </w:r>
            <w:proofErr w:type="spellEnd"/>
            <w:r w:rsidRPr="009C2F6B">
              <w:rPr>
                <w:rFonts w:ascii="Arial" w:hAnsi="Arial" w:cs="Arial"/>
                <w:b/>
                <w:bCs/>
              </w:rPr>
              <w:t xml:space="preserve"> </w:t>
            </w:r>
            <w:r w:rsidR="008151CA">
              <w:rPr>
                <w:rFonts w:ascii="Arial" w:hAnsi="Arial" w:cs="Arial"/>
                <w:b/>
                <w:bCs/>
              </w:rPr>
              <w:t>5</w:t>
            </w:r>
            <w:r w:rsidRPr="009C2F6B">
              <w:rPr>
                <w:rFonts w:ascii="Arial" w:hAnsi="Arial" w:cs="Arial"/>
                <w:b/>
                <w:bCs/>
              </w:rPr>
              <w:t xml:space="preserve">. </w:t>
            </w:r>
            <w:proofErr w:type="spellStart"/>
            <w:r w:rsidRPr="009C2F6B">
              <w:rPr>
                <w:rFonts w:ascii="Arial" w:hAnsi="Arial" w:cs="Arial"/>
                <w:b/>
                <w:bCs/>
              </w:rPr>
              <w:t>Kepemilikan</w:t>
            </w:r>
            <w:proofErr w:type="spellEnd"/>
            <w:r w:rsidRPr="009C2F6B">
              <w:rPr>
                <w:rFonts w:ascii="Arial" w:hAnsi="Arial" w:cs="Arial"/>
                <w:b/>
                <w:bCs/>
              </w:rPr>
              <w:t xml:space="preserve"> </w:t>
            </w:r>
            <w:proofErr w:type="spellStart"/>
            <w:r w:rsidRPr="009C2F6B">
              <w:rPr>
                <w:rFonts w:ascii="Arial" w:hAnsi="Arial" w:cs="Arial"/>
                <w:b/>
                <w:bCs/>
              </w:rPr>
              <w:t>Perangkat</w:t>
            </w:r>
            <w:proofErr w:type="spellEnd"/>
            <w:r w:rsidRPr="009C2F6B">
              <w:rPr>
                <w:rFonts w:ascii="Arial" w:hAnsi="Arial" w:cs="Arial"/>
                <w:b/>
                <w:bCs/>
              </w:rPr>
              <w:t xml:space="preserve"> handphone </w:t>
            </w:r>
            <w:proofErr w:type="spellStart"/>
            <w:r w:rsidRPr="009C2F6B">
              <w:rPr>
                <w:rFonts w:ascii="Arial" w:hAnsi="Arial" w:cs="Arial"/>
                <w:b/>
                <w:bCs/>
              </w:rPr>
              <w:t>untuk</w:t>
            </w:r>
            <w:proofErr w:type="spellEnd"/>
            <w:r w:rsidRPr="009C2F6B">
              <w:rPr>
                <w:rFonts w:ascii="Arial" w:hAnsi="Arial" w:cs="Arial"/>
                <w:b/>
                <w:bCs/>
              </w:rPr>
              <w:t xml:space="preserve"> </w:t>
            </w:r>
            <w:proofErr w:type="spellStart"/>
            <w:r w:rsidRPr="009C2F6B">
              <w:rPr>
                <w:rFonts w:ascii="Arial" w:hAnsi="Arial" w:cs="Arial"/>
                <w:b/>
                <w:bCs/>
              </w:rPr>
              <w:t>Akses</w:t>
            </w:r>
            <w:proofErr w:type="spellEnd"/>
            <w:r w:rsidRPr="009C2F6B">
              <w:rPr>
                <w:rFonts w:ascii="Arial" w:hAnsi="Arial" w:cs="Arial"/>
                <w:b/>
                <w:bCs/>
              </w:rPr>
              <w:t xml:space="preserve"> media </w:t>
            </w:r>
            <w:proofErr w:type="spellStart"/>
            <w:r w:rsidRPr="009C2F6B">
              <w:rPr>
                <w:rFonts w:ascii="Arial" w:hAnsi="Arial" w:cs="Arial"/>
                <w:b/>
                <w:bCs/>
              </w:rPr>
              <w:t>sosial</w:t>
            </w:r>
            <w:proofErr w:type="spellEnd"/>
          </w:p>
          <w:p w14:paraId="7D5574CE" w14:textId="202CE80D" w:rsidR="009C2F6B" w:rsidRPr="009C2F6B" w:rsidRDefault="009C2F6B" w:rsidP="00441BCF">
            <w:pPr>
              <w:spacing w:after="0"/>
              <w:ind w:left="60" w:right="60"/>
              <w:jc w:val="center"/>
              <w:rPr>
                <w:rFonts w:ascii="Arial" w:hAnsi="Arial" w:cs="Arial"/>
              </w:rPr>
            </w:pPr>
          </w:p>
        </w:tc>
      </w:tr>
      <w:tr w:rsidR="00E64A4D" w:rsidRPr="009C2F6B" w14:paraId="7B7F17F4" w14:textId="77777777" w:rsidTr="009C2F6B">
        <w:trPr>
          <w:cantSplit/>
          <w:tblHeader/>
        </w:trPr>
        <w:tc>
          <w:tcPr>
            <w:tcW w:w="3153"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14:paraId="05C65FFA" w14:textId="77777777" w:rsidR="00E64A4D" w:rsidRPr="009C2F6B" w:rsidRDefault="00E64A4D" w:rsidP="00441BCF">
            <w:pPr>
              <w:spacing w:after="0"/>
              <w:jc w:val="center"/>
              <w:rPr>
                <w:rFonts w:ascii="Arial" w:hAnsi="Arial" w:cs="Arial"/>
              </w:rPr>
            </w:pPr>
          </w:p>
        </w:tc>
        <w:tc>
          <w:tcPr>
            <w:tcW w:w="1154" w:type="dxa"/>
            <w:tcBorders>
              <w:top w:val="single" w:sz="16" w:space="0" w:color="000000"/>
              <w:left w:val="single" w:sz="16" w:space="0" w:color="000000"/>
              <w:bottom w:val="single" w:sz="16" w:space="0" w:color="000000"/>
            </w:tcBorders>
            <w:shd w:val="clear" w:color="auto" w:fill="FFFFFF"/>
            <w:vAlign w:val="bottom"/>
          </w:tcPr>
          <w:p w14:paraId="265C9FBC" w14:textId="77777777" w:rsidR="00E64A4D" w:rsidRPr="009C2F6B" w:rsidRDefault="00E64A4D" w:rsidP="00441BCF">
            <w:pPr>
              <w:spacing w:after="0"/>
              <w:ind w:left="60" w:right="60"/>
              <w:jc w:val="center"/>
              <w:rPr>
                <w:rFonts w:ascii="Arial" w:hAnsi="Arial" w:cs="Arial"/>
              </w:rPr>
            </w:pPr>
            <w:r w:rsidRPr="009C2F6B">
              <w:rPr>
                <w:rFonts w:ascii="Arial" w:hAnsi="Arial" w:cs="Arial"/>
              </w:rPr>
              <w:t>Frequency</w:t>
            </w:r>
          </w:p>
        </w:tc>
        <w:tc>
          <w:tcPr>
            <w:tcW w:w="1009" w:type="dxa"/>
            <w:tcBorders>
              <w:top w:val="single" w:sz="16" w:space="0" w:color="000000"/>
              <w:bottom w:val="single" w:sz="16" w:space="0" w:color="000000"/>
            </w:tcBorders>
            <w:shd w:val="clear" w:color="auto" w:fill="FFFFFF"/>
            <w:vAlign w:val="bottom"/>
          </w:tcPr>
          <w:p w14:paraId="4A68C5B0" w14:textId="77777777" w:rsidR="00E64A4D" w:rsidRPr="009C2F6B" w:rsidRDefault="00E64A4D" w:rsidP="00441BCF">
            <w:pPr>
              <w:spacing w:after="0"/>
              <w:ind w:left="60" w:right="60"/>
              <w:jc w:val="center"/>
              <w:rPr>
                <w:rFonts w:ascii="Arial" w:hAnsi="Arial" w:cs="Arial"/>
              </w:rPr>
            </w:pPr>
            <w:r w:rsidRPr="009C2F6B">
              <w:rPr>
                <w:rFonts w:ascii="Arial" w:hAnsi="Arial" w:cs="Arial"/>
              </w:rPr>
              <w:t>Percent</w:t>
            </w:r>
          </w:p>
        </w:tc>
        <w:tc>
          <w:tcPr>
            <w:tcW w:w="1382" w:type="dxa"/>
            <w:tcBorders>
              <w:top w:val="single" w:sz="16" w:space="0" w:color="000000"/>
              <w:bottom w:val="single" w:sz="16" w:space="0" w:color="000000"/>
            </w:tcBorders>
            <w:shd w:val="clear" w:color="auto" w:fill="FFFFFF"/>
            <w:vAlign w:val="bottom"/>
          </w:tcPr>
          <w:p w14:paraId="3074DB56" w14:textId="77777777" w:rsidR="00E64A4D" w:rsidRPr="009C2F6B" w:rsidRDefault="00E64A4D" w:rsidP="00441BCF">
            <w:pPr>
              <w:spacing w:after="0"/>
              <w:ind w:left="60" w:right="60"/>
              <w:jc w:val="center"/>
              <w:rPr>
                <w:rFonts w:ascii="Arial" w:hAnsi="Arial" w:cs="Arial"/>
              </w:rPr>
            </w:pPr>
            <w:r w:rsidRPr="009C2F6B">
              <w:rPr>
                <w:rFonts w:ascii="Arial" w:hAnsi="Arial" w:cs="Arial"/>
              </w:rPr>
              <w:t>Valid Percent</w:t>
            </w:r>
          </w:p>
        </w:tc>
        <w:tc>
          <w:tcPr>
            <w:tcW w:w="1456" w:type="dxa"/>
            <w:tcBorders>
              <w:top w:val="single" w:sz="16" w:space="0" w:color="000000"/>
              <w:bottom w:val="single" w:sz="16" w:space="0" w:color="000000"/>
              <w:right w:val="single" w:sz="16" w:space="0" w:color="000000"/>
            </w:tcBorders>
            <w:shd w:val="clear" w:color="auto" w:fill="FFFFFF"/>
            <w:vAlign w:val="bottom"/>
          </w:tcPr>
          <w:p w14:paraId="0E0F4963" w14:textId="77777777" w:rsidR="00E64A4D" w:rsidRPr="009C2F6B" w:rsidRDefault="00E64A4D" w:rsidP="00441BCF">
            <w:pPr>
              <w:spacing w:after="0"/>
              <w:ind w:left="60" w:right="60"/>
              <w:jc w:val="center"/>
              <w:rPr>
                <w:rFonts w:ascii="Arial" w:hAnsi="Arial" w:cs="Arial"/>
              </w:rPr>
            </w:pPr>
            <w:r w:rsidRPr="009C2F6B">
              <w:rPr>
                <w:rFonts w:ascii="Arial" w:hAnsi="Arial" w:cs="Arial"/>
              </w:rPr>
              <w:t>Cumulative Percent</w:t>
            </w:r>
          </w:p>
        </w:tc>
      </w:tr>
      <w:tr w:rsidR="00E64A4D" w:rsidRPr="009C2F6B" w14:paraId="077E47E5" w14:textId="77777777" w:rsidTr="009C2F6B">
        <w:trPr>
          <w:cantSplit/>
          <w:tblHeader/>
        </w:trPr>
        <w:tc>
          <w:tcPr>
            <w:tcW w:w="727" w:type="dxa"/>
            <w:vMerge w:val="restart"/>
            <w:tcBorders>
              <w:top w:val="single" w:sz="16" w:space="0" w:color="000000"/>
              <w:left w:val="single" w:sz="16" w:space="0" w:color="000000"/>
              <w:bottom w:val="single" w:sz="16" w:space="0" w:color="000000"/>
              <w:right w:val="nil"/>
            </w:tcBorders>
            <w:shd w:val="clear" w:color="auto" w:fill="FFFFFF"/>
          </w:tcPr>
          <w:p w14:paraId="55C6E64C" w14:textId="77777777" w:rsidR="00E64A4D" w:rsidRPr="009C2F6B" w:rsidRDefault="00E64A4D" w:rsidP="00441BCF">
            <w:pPr>
              <w:spacing w:after="0"/>
              <w:ind w:left="60" w:right="60"/>
              <w:rPr>
                <w:rFonts w:ascii="Arial" w:hAnsi="Arial" w:cs="Arial"/>
              </w:rPr>
            </w:pPr>
            <w:r w:rsidRPr="009C2F6B">
              <w:rPr>
                <w:rFonts w:ascii="Arial" w:hAnsi="Arial" w:cs="Arial"/>
              </w:rPr>
              <w:t>Valid</w:t>
            </w:r>
          </w:p>
        </w:tc>
        <w:tc>
          <w:tcPr>
            <w:tcW w:w="2426" w:type="dxa"/>
            <w:tcBorders>
              <w:top w:val="single" w:sz="16" w:space="0" w:color="000000"/>
              <w:left w:val="nil"/>
              <w:bottom w:val="nil"/>
              <w:right w:val="single" w:sz="16" w:space="0" w:color="000000"/>
            </w:tcBorders>
            <w:shd w:val="clear" w:color="auto" w:fill="FFFFFF"/>
          </w:tcPr>
          <w:p w14:paraId="4A7DD8C9" w14:textId="77777777" w:rsidR="00E64A4D" w:rsidRPr="009C2F6B" w:rsidRDefault="00E64A4D" w:rsidP="00441BCF">
            <w:pPr>
              <w:spacing w:after="0"/>
              <w:ind w:left="60" w:right="60"/>
              <w:rPr>
                <w:rFonts w:ascii="Arial" w:hAnsi="Arial" w:cs="Arial"/>
              </w:rPr>
            </w:pPr>
            <w:r w:rsidRPr="009C2F6B">
              <w:rPr>
                <w:rFonts w:ascii="Arial" w:hAnsi="Arial" w:cs="Arial"/>
              </w:rPr>
              <w:t xml:space="preserve">Milik </w:t>
            </w:r>
            <w:proofErr w:type="spellStart"/>
            <w:r w:rsidRPr="009C2F6B">
              <w:rPr>
                <w:rFonts w:ascii="Arial" w:hAnsi="Arial" w:cs="Arial"/>
              </w:rPr>
              <w:t>Sendiri</w:t>
            </w:r>
            <w:proofErr w:type="spellEnd"/>
          </w:p>
        </w:tc>
        <w:tc>
          <w:tcPr>
            <w:tcW w:w="1154" w:type="dxa"/>
            <w:tcBorders>
              <w:top w:val="single" w:sz="16" w:space="0" w:color="000000"/>
              <w:left w:val="single" w:sz="16" w:space="0" w:color="000000"/>
              <w:bottom w:val="nil"/>
            </w:tcBorders>
            <w:shd w:val="clear" w:color="auto" w:fill="FFFFFF"/>
          </w:tcPr>
          <w:p w14:paraId="58F2756E" w14:textId="77777777" w:rsidR="00E64A4D" w:rsidRPr="009C2F6B" w:rsidRDefault="00E64A4D" w:rsidP="00441BCF">
            <w:pPr>
              <w:spacing w:after="0"/>
              <w:ind w:left="60" w:right="60"/>
              <w:jc w:val="right"/>
              <w:rPr>
                <w:rFonts w:ascii="Arial" w:hAnsi="Arial" w:cs="Arial"/>
              </w:rPr>
            </w:pPr>
            <w:r w:rsidRPr="009C2F6B">
              <w:rPr>
                <w:rFonts w:ascii="Arial" w:hAnsi="Arial" w:cs="Arial"/>
              </w:rPr>
              <w:t>271</w:t>
            </w:r>
          </w:p>
        </w:tc>
        <w:tc>
          <w:tcPr>
            <w:tcW w:w="1009" w:type="dxa"/>
            <w:tcBorders>
              <w:top w:val="single" w:sz="16" w:space="0" w:color="000000"/>
              <w:bottom w:val="nil"/>
            </w:tcBorders>
            <w:shd w:val="clear" w:color="auto" w:fill="FFFFFF"/>
          </w:tcPr>
          <w:p w14:paraId="688FD1B4" w14:textId="77777777" w:rsidR="00E64A4D" w:rsidRPr="009C2F6B" w:rsidRDefault="00E64A4D" w:rsidP="00441BCF">
            <w:pPr>
              <w:spacing w:after="0"/>
              <w:ind w:left="60" w:right="60"/>
              <w:jc w:val="right"/>
              <w:rPr>
                <w:rFonts w:ascii="Arial" w:hAnsi="Arial" w:cs="Arial"/>
              </w:rPr>
            </w:pPr>
            <w:r w:rsidRPr="009C2F6B">
              <w:rPr>
                <w:rFonts w:ascii="Arial" w:hAnsi="Arial" w:cs="Arial"/>
              </w:rPr>
              <w:t>85.8</w:t>
            </w:r>
          </w:p>
        </w:tc>
        <w:tc>
          <w:tcPr>
            <w:tcW w:w="1382" w:type="dxa"/>
            <w:tcBorders>
              <w:top w:val="single" w:sz="16" w:space="0" w:color="000000"/>
              <w:bottom w:val="nil"/>
            </w:tcBorders>
            <w:shd w:val="clear" w:color="auto" w:fill="FFFFFF"/>
          </w:tcPr>
          <w:p w14:paraId="706CD0F0" w14:textId="77777777" w:rsidR="00E64A4D" w:rsidRPr="009C2F6B" w:rsidRDefault="00E64A4D" w:rsidP="00441BCF">
            <w:pPr>
              <w:spacing w:after="0"/>
              <w:ind w:left="60" w:right="60"/>
              <w:jc w:val="right"/>
              <w:rPr>
                <w:rFonts w:ascii="Arial" w:hAnsi="Arial" w:cs="Arial"/>
              </w:rPr>
            </w:pPr>
            <w:r w:rsidRPr="009C2F6B">
              <w:rPr>
                <w:rFonts w:ascii="Arial" w:hAnsi="Arial" w:cs="Arial"/>
              </w:rPr>
              <w:t>85.8</w:t>
            </w:r>
          </w:p>
        </w:tc>
        <w:tc>
          <w:tcPr>
            <w:tcW w:w="1456" w:type="dxa"/>
            <w:tcBorders>
              <w:top w:val="single" w:sz="16" w:space="0" w:color="000000"/>
              <w:bottom w:val="nil"/>
              <w:right w:val="single" w:sz="16" w:space="0" w:color="000000"/>
            </w:tcBorders>
            <w:shd w:val="clear" w:color="auto" w:fill="FFFFFF"/>
          </w:tcPr>
          <w:p w14:paraId="19986C45" w14:textId="77777777" w:rsidR="00E64A4D" w:rsidRPr="009C2F6B" w:rsidRDefault="00E64A4D" w:rsidP="00441BCF">
            <w:pPr>
              <w:spacing w:after="0"/>
              <w:ind w:left="60" w:right="60"/>
              <w:jc w:val="right"/>
              <w:rPr>
                <w:rFonts w:ascii="Arial" w:hAnsi="Arial" w:cs="Arial"/>
              </w:rPr>
            </w:pPr>
            <w:r w:rsidRPr="009C2F6B">
              <w:rPr>
                <w:rFonts w:ascii="Arial" w:hAnsi="Arial" w:cs="Arial"/>
              </w:rPr>
              <w:t>85.8</w:t>
            </w:r>
          </w:p>
        </w:tc>
      </w:tr>
      <w:tr w:rsidR="00E64A4D" w:rsidRPr="009C2F6B" w14:paraId="3EAB046D" w14:textId="77777777" w:rsidTr="009C2F6B">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14:paraId="1298D1D8" w14:textId="77777777" w:rsidR="00E64A4D" w:rsidRPr="009C2F6B" w:rsidRDefault="00E64A4D" w:rsidP="00441BCF">
            <w:pPr>
              <w:spacing w:after="0"/>
              <w:rPr>
                <w:rFonts w:ascii="Arial" w:hAnsi="Arial" w:cs="Arial"/>
              </w:rPr>
            </w:pPr>
          </w:p>
        </w:tc>
        <w:tc>
          <w:tcPr>
            <w:tcW w:w="2426" w:type="dxa"/>
            <w:tcBorders>
              <w:top w:val="nil"/>
              <w:left w:val="nil"/>
              <w:bottom w:val="nil"/>
              <w:right w:val="single" w:sz="16" w:space="0" w:color="000000"/>
            </w:tcBorders>
            <w:shd w:val="clear" w:color="auto" w:fill="FFFFFF"/>
          </w:tcPr>
          <w:p w14:paraId="0BB7010C" w14:textId="77777777" w:rsidR="00E64A4D" w:rsidRPr="009C2F6B" w:rsidRDefault="00E64A4D" w:rsidP="00441BCF">
            <w:pPr>
              <w:spacing w:after="0"/>
              <w:ind w:left="60" w:right="60"/>
              <w:rPr>
                <w:rFonts w:ascii="Arial" w:hAnsi="Arial" w:cs="Arial"/>
              </w:rPr>
            </w:pPr>
            <w:r w:rsidRPr="009C2F6B">
              <w:rPr>
                <w:rFonts w:ascii="Arial" w:hAnsi="Arial" w:cs="Arial"/>
              </w:rPr>
              <w:t xml:space="preserve">Milik Orang </w:t>
            </w:r>
            <w:proofErr w:type="spellStart"/>
            <w:r w:rsidRPr="009C2F6B">
              <w:rPr>
                <w:rFonts w:ascii="Arial" w:hAnsi="Arial" w:cs="Arial"/>
              </w:rPr>
              <w:t>Tua</w:t>
            </w:r>
            <w:proofErr w:type="spellEnd"/>
          </w:p>
        </w:tc>
        <w:tc>
          <w:tcPr>
            <w:tcW w:w="1154" w:type="dxa"/>
            <w:tcBorders>
              <w:top w:val="nil"/>
              <w:left w:val="single" w:sz="16" w:space="0" w:color="000000"/>
              <w:bottom w:val="nil"/>
            </w:tcBorders>
            <w:shd w:val="clear" w:color="auto" w:fill="FFFFFF"/>
          </w:tcPr>
          <w:p w14:paraId="06AFD7F8" w14:textId="77777777" w:rsidR="00E64A4D" w:rsidRPr="009C2F6B" w:rsidRDefault="00E64A4D" w:rsidP="00441BCF">
            <w:pPr>
              <w:spacing w:after="0"/>
              <w:ind w:left="60" w:right="60"/>
              <w:jc w:val="right"/>
              <w:rPr>
                <w:rFonts w:ascii="Arial" w:hAnsi="Arial" w:cs="Arial"/>
              </w:rPr>
            </w:pPr>
            <w:r w:rsidRPr="009C2F6B">
              <w:rPr>
                <w:rFonts w:ascii="Arial" w:hAnsi="Arial" w:cs="Arial"/>
              </w:rPr>
              <w:t>35</w:t>
            </w:r>
          </w:p>
        </w:tc>
        <w:tc>
          <w:tcPr>
            <w:tcW w:w="1009" w:type="dxa"/>
            <w:tcBorders>
              <w:top w:val="nil"/>
              <w:bottom w:val="nil"/>
            </w:tcBorders>
            <w:shd w:val="clear" w:color="auto" w:fill="FFFFFF"/>
          </w:tcPr>
          <w:p w14:paraId="22FCF7D3" w14:textId="77777777" w:rsidR="00E64A4D" w:rsidRPr="009C2F6B" w:rsidRDefault="00E64A4D" w:rsidP="00441BCF">
            <w:pPr>
              <w:spacing w:after="0"/>
              <w:ind w:left="60" w:right="60"/>
              <w:jc w:val="right"/>
              <w:rPr>
                <w:rFonts w:ascii="Arial" w:hAnsi="Arial" w:cs="Arial"/>
              </w:rPr>
            </w:pPr>
            <w:r w:rsidRPr="009C2F6B">
              <w:rPr>
                <w:rFonts w:ascii="Arial" w:hAnsi="Arial" w:cs="Arial"/>
              </w:rPr>
              <w:t>11.1</w:t>
            </w:r>
          </w:p>
        </w:tc>
        <w:tc>
          <w:tcPr>
            <w:tcW w:w="1382" w:type="dxa"/>
            <w:tcBorders>
              <w:top w:val="nil"/>
              <w:bottom w:val="nil"/>
            </w:tcBorders>
            <w:shd w:val="clear" w:color="auto" w:fill="FFFFFF"/>
          </w:tcPr>
          <w:p w14:paraId="5DBC0C01" w14:textId="77777777" w:rsidR="00E64A4D" w:rsidRPr="009C2F6B" w:rsidRDefault="00E64A4D" w:rsidP="00441BCF">
            <w:pPr>
              <w:spacing w:after="0"/>
              <w:ind w:left="60" w:right="60"/>
              <w:jc w:val="right"/>
              <w:rPr>
                <w:rFonts w:ascii="Arial" w:hAnsi="Arial" w:cs="Arial"/>
              </w:rPr>
            </w:pPr>
            <w:r w:rsidRPr="009C2F6B">
              <w:rPr>
                <w:rFonts w:ascii="Arial" w:hAnsi="Arial" w:cs="Arial"/>
              </w:rPr>
              <w:t>11.1</w:t>
            </w:r>
          </w:p>
        </w:tc>
        <w:tc>
          <w:tcPr>
            <w:tcW w:w="1456" w:type="dxa"/>
            <w:tcBorders>
              <w:top w:val="nil"/>
              <w:bottom w:val="nil"/>
              <w:right w:val="single" w:sz="16" w:space="0" w:color="000000"/>
            </w:tcBorders>
            <w:shd w:val="clear" w:color="auto" w:fill="FFFFFF"/>
          </w:tcPr>
          <w:p w14:paraId="12255E9A" w14:textId="77777777" w:rsidR="00E64A4D" w:rsidRPr="009C2F6B" w:rsidRDefault="00E64A4D" w:rsidP="00441BCF">
            <w:pPr>
              <w:spacing w:after="0"/>
              <w:ind w:left="60" w:right="60"/>
              <w:jc w:val="right"/>
              <w:rPr>
                <w:rFonts w:ascii="Arial" w:hAnsi="Arial" w:cs="Arial"/>
              </w:rPr>
            </w:pPr>
            <w:r w:rsidRPr="009C2F6B">
              <w:rPr>
                <w:rFonts w:ascii="Arial" w:hAnsi="Arial" w:cs="Arial"/>
              </w:rPr>
              <w:t>96.8</w:t>
            </w:r>
          </w:p>
        </w:tc>
      </w:tr>
      <w:tr w:rsidR="00E64A4D" w:rsidRPr="009C2F6B" w14:paraId="43065AA8" w14:textId="77777777" w:rsidTr="009C2F6B">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14:paraId="41D59234" w14:textId="77777777" w:rsidR="00E64A4D" w:rsidRPr="009C2F6B" w:rsidRDefault="00E64A4D" w:rsidP="00441BCF">
            <w:pPr>
              <w:spacing w:after="0"/>
              <w:rPr>
                <w:rFonts w:ascii="Arial" w:hAnsi="Arial" w:cs="Arial"/>
              </w:rPr>
            </w:pPr>
          </w:p>
        </w:tc>
        <w:tc>
          <w:tcPr>
            <w:tcW w:w="2426" w:type="dxa"/>
            <w:tcBorders>
              <w:top w:val="nil"/>
              <w:left w:val="nil"/>
              <w:bottom w:val="nil"/>
              <w:right w:val="single" w:sz="16" w:space="0" w:color="000000"/>
            </w:tcBorders>
            <w:shd w:val="clear" w:color="auto" w:fill="FFFFFF"/>
          </w:tcPr>
          <w:p w14:paraId="3956AF1B" w14:textId="77777777" w:rsidR="00E64A4D" w:rsidRPr="009C2F6B" w:rsidRDefault="00E64A4D" w:rsidP="00441BCF">
            <w:pPr>
              <w:spacing w:after="0"/>
              <w:ind w:left="60" w:right="60"/>
              <w:rPr>
                <w:rFonts w:ascii="Arial" w:hAnsi="Arial" w:cs="Arial"/>
              </w:rPr>
            </w:pPr>
            <w:proofErr w:type="spellStart"/>
            <w:r w:rsidRPr="009C2F6B">
              <w:rPr>
                <w:rFonts w:ascii="Arial" w:hAnsi="Arial" w:cs="Arial"/>
              </w:rPr>
              <w:t>Pinjam</w:t>
            </w:r>
            <w:proofErr w:type="spellEnd"/>
            <w:r w:rsidRPr="009C2F6B">
              <w:rPr>
                <w:rFonts w:ascii="Arial" w:hAnsi="Arial" w:cs="Arial"/>
              </w:rPr>
              <w:t xml:space="preserve"> punya </w:t>
            </w:r>
            <w:proofErr w:type="spellStart"/>
            <w:r w:rsidRPr="009C2F6B">
              <w:rPr>
                <w:rFonts w:ascii="Arial" w:hAnsi="Arial" w:cs="Arial"/>
              </w:rPr>
              <w:t>teman</w:t>
            </w:r>
            <w:proofErr w:type="spellEnd"/>
          </w:p>
        </w:tc>
        <w:tc>
          <w:tcPr>
            <w:tcW w:w="1154" w:type="dxa"/>
            <w:tcBorders>
              <w:top w:val="nil"/>
              <w:left w:val="single" w:sz="16" w:space="0" w:color="000000"/>
              <w:bottom w:val="nil"/>
            </w:tcBorders>
            <w:shd w:val="clear" w:color="auto" w:fill="FFFFFF"/>
          </w:tcPr>
          <w:p w14:paraId="4D886CF5" w14:textId="77777777" w:rsidR="00E64A4D" w:rsidRPr="009C2F6B" w:rsidRDefault="00E64A4D" w:rsidP="00441BCF">
            <w:pPr>
              <w:spacing w:after="0"/>
              <w:ind w:left="60" w:right="60"/>
              <w:jc w:val="right"/>
              <w:rPr>
                <w:rFonts w:ascii="Arial" w:hAnsi="Arial" w:cs="Arial"/>
              </w:rPr>
            </w:pPr>
            <w:r w:rsidRPr="009C2F6B">
              <w:rPr>
                <w:rFonts w:ascii="Arial" w:hAnsi="Arial" w:cs="Arial"/>
              </w:rPr>
              <w:t>4</w:t>
            </w:r>
          </w:p>
        </w:tc>
        <w:tc>
          <w:tcPr>
            <w:tcW w:w="1009" w:type="dxa"/>
            <w:tcBorders>
              <w:top w:val="nil"/>
              <w:bottom w:val="nil"/>
            </w:tcBorders>
            <w:shd w:val="clear" w:color="auto" w:fill="FFFFFF"/>
          </w:tcPr>
          <w:p w14:paraId="05C8DE28" w14:textId="77777777" w:rsidR="00E64A4D" w:rsidRPr="009C2F6B" w:rsidRDefault="00E64A4D" w:rsidP="00441BCF">
            <w:pPr>
              <w:spacing w:after="0"/>
              <w:ind w:left="60" w:right="60"/>
              <w:jc w:val="right"/>
              <w:rPr>
                <w:rFonts w:ascii="Arial" w:hAnsi="Arial" w:cs="Arial"/>
              </w:rPr>
            </w:pPr>
            <w:r w:rsidRPr="009C2F6B">
              <w:rPr>
                <w:rFonts w:ascii="Arial" w:hAnsi="Arial" w:cs="Arial"/>
              </w:rPr>
              <w:t>1.3</w:t>
            </w:r>
          </w:p>
        </w:tc>
        <w:tc>
          <w:tcPr>
            <w:tcW w:w="1382" w:type="dxa"/>
            <w:tcBorders>
              <w:top w:val="nil"/>
              <w:bottom w:val="nil"/>
            </w:tcBorders>
            <w:shd w:val="clear" w:color="auto" w:fill="FFFFFF"/>
          </w:tcPr>
          <w:p w14:paraId="05FF4E45" w14:textId="77777777" w:rsidR="00E64A4D" w:rsidRPr="009C2F6B" w:rsidRDefault="00E64A4D" w:rsidP="00441BCF">
            <w:pPr>
              <w:spacing w:after="0"/>
              <w:ind w:left="60" w:right="60"/>
              <w:jc w:val="right"/>
              <w:rPr>
                <w:rFonts w:ascii="Arial" w:hAnsi="Arial" w:cs="Arial"/>
              </w:rPr>
            </w:pPr>
            <w:r w:rsidRPr="009C2F6B">
              <w:rPr>
                <w:rFonts w:ascii="Arial" w:hAnsi="Arial" w:cs="Arial"/>
              </w:rPr>
              <w:t>1.3</w:t>
            </w:r>
          </w:p>
        </w:tc>
        <w:tc>
          <w:tcPr>
            <w:tcW w:w="1456" w:type="dxa"/>
            <w:tcBorders>
              <w:top w:val="nil"/>
              <w:bottom w:val="nil"/>
              <w:right w:val="single" w:sz="16" w:space="0" w:color="000000"/>
            </w:tcBorders>
            <w:shd w:val="clear" w:color="auto" w:fill="FFFFFF"/>
          </w:tcPr>
          <w:p w14:paraId="2E6A6736" w14:textId="77777777" w:rsidR="00E64A4D" w:rsidRPr="009C2F6B" w:rsidRDefault="00E64A4D" w:rsidP="00441BCF">
            <w:pPr>
              <w:spacing w:after="0"/>
              <w:ind w:left="60" w:right="60"/>
              <w:jc w:val="right"/>
              <w:rPr>
                <w:rFonts w:ascii="Arial" w:hAnsi="Arial" w:cs="Arial"/>
              </w:rPr>
            </w:pPr>
            <w:r w:rsidRPr="009C2F6B">
              <w:rPr>
                <w:rFonts w:ascii="Arial" w:hAnsi="Arial" w:cs="Arial"/>
              </w:rPr>
              <w:t>98.1</w:t>
            </w:r>
          </w:p>
        </w:tc>
      </w:tr>
      <w:tr w:rsidR="00E64A4D" w:rsidRPr="009C2F6B" w14:paraId="2C4C11BE" w14:textId="77777777" w:rsidTr="009C2F6B">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14:paraId="65D0C947" w14:textId="77777777" w:rsidR="00E64A4D" w:rsidRPr="009C2F6B" w:rsidRDefault="00E64A4D" w:rsidP="00441BCF">
            <w:pPr>
              <w:spacing w:after="0"/>
              <w:rPr>
                <w:rFonts w:ascii="Arial" w:hAnsi="Arial" w:cs="Arial"/>
              </w:rPr>
            </w:pPr>
          </w:p>
        </w:tc>
        <w:tc>
          <w:tcPr>
            <w:tcW w:w="2426" w:type="dxa"/>
            <w:tcBorders>
              <w:top w:val="nil"/>
              <w:left w:val="nil"/>
              <w:bottom w:val="nil"/>
              <w:right w:val="single" w:sz="16" w:space="0" w:color="000000"/>
            </w:tcBorders>
            <w:shd w:val="clear" w:color="auto" w:fill="FFFFFF"/>
          </w:tcPr>
          <w:p w14:paraId="15C6985D" w14:textId="77777777" w:rsidR="00E64A4D" w:rsidRPr="009C2F6B" w:rsidRDefault="00E64A4D" w:rsidP="00441BCF">
            <w:pPr>
              <w:spacing w:after="0"/>
              <w:ind w:left="60" w:right="60"/>
              <w:rPr>
                <w:rFonts w:ascii="Arial" w:hAnsi="Arial" w:cs="Arial"/>
              </w:rPr>
            </w:pPr>
            <w:proofErr w:type="spellStart"/>
            <w:r w:rsidRPr="009C2F6B">
              <w:rPr>
                <w:rFonts w:ascii="Arial" w:hAnsi="Arial" w:cs="Arial"/>
              </w:rPr>
              <w:t>Menggunakan</w:t>
            </w:r>
            <w:proofErr w:type="spellEnd"/>
            <w:r w:rsidRPr="009C2F6B">
              <w:rPr>
                <w:rFonts w:ascii="Arial" w:hAnsi="Arial" w:cs="Arial"/>
              </w:rPr>
              <w:t xml:space="preserve"> </w:t>
            </w:r>
            <w:proofErr w:type="spellStart"/>
            <w:r w:rsidRPr="009C2F6B">
              <w:rPr>
                <w:rFonts w:ascii="Arial" w:hAnsi="Arial" w:cs="Arial"/>
              </w:rPr>
              <w:t>Perangkat</w:t>
            </w:r>
            <w:proofErr w:type="spellEnd"/>
            <w:r w:rsidRPr="009C2F6B">
              <w:rPr>
                <w:rFonts w:ascii="Arial" w:hAnsi="Arial" w:cs="Arial"/>
              </w:rPr>
              <w:t xml:space="preserve"> </w:t>
            </w:r>
            <w:proofErr w:type="spellStart"/>
            <w:r w:rsidRPr="009C2F6B">
              <w:rPr>
                <w:rFonts w:ascii="Arial" w:hAnsi="Arial" w:cs="Arial"/>
              </w:rPr>
              <w:t>untuk</w:t>
            </w:r>
            <w:proofErr w:type="spellEnd"/>
            <w:r w:rsidRPr="009C2F6B">
              <w:rPr>
                <w:rFonts w:ascii="Arial" w:hAnsi="Arial" w:cs="Arial"/>
              </w:rPr>
              <w:t xml:space="preserve"> </w:t>
            </w:r>
            <w:proofErr w:type="spellStart"/>
            <w:r w:rsidRPr="009C2F6B">
              <w:rPr>
                <w:rFonts w:ascii="Arial" w:hAnsi="Arial" w:cs="Arial"/>
              </w:rPr>
              <w:t>Mengakses</w:t>
            </w:r>
            <w:proofErr w:type="spellEnd"/>
            <w:r w:rsidRPr="009C2F6B">
              <w:rPr>
                <w:rFonts w:ascii="Arial" w:hAnsi="Arial" w:cs="Arial"/>
              </w:rPr>
              <w:t xml:space="preserve"> Internet Milik </w:t>
            </w:r>
            <w:proofErr w:type="spellStart"/>
            <w:r w:rsidRPr="009C2F6B">
              <w:rPr>
                <w:rFonts w:ascii="Arial" w:hAnsi="Arial" w:cs="Arial"/>
              </w:rPr>
              <w:t>Sendiri</w:t>
            </w:r>
            <w:proofErr w:type="spellEnd"/>
            <w:r w:rsidRPr="009C2F6B">
              <w:rPr>
                <w:rFonts w:ascii="Arial" w:hAnsi="Arial" w:cs="Arial"/>
              </w:rPr>
              <w:t xml:space="preserve"> Milik Orang </w:t>
            </w:r>
            <w:proofErr w:type="spellStart"/>
            <w:r w:rsidRPr="009C2F6B">
              <w:rPr>
                <w:rFonts w:ascii="Arial" w:hAnsi="Arial" w:cs="Arial"/>
              </w:rPr>
              <w:t>Tua</w:t>
            </w:r>
            <w:proofErr w:type="spellEnd"/>
            <w:r w:rsidRPr="009C2F6B">
              <w:rPr>
                <w:rFonts w:ascii="Arial" w:hAnsi="Arial" w:cs="Arial"/>
              </w:rPr>
              <w:t xml:space="preserve"> dan Rental</w:t>
            </w:r>
          </w:p>
        </w:tc>
        <w:tc>
          <w:tcPr>
            <w:tcW w:w="1154" w:type="dxa"/>
            <w:tcBorders>
              <w:top w:val="nil"/>
              <w:left w:val="single" w:sz="16" w:space="0" w:color="000000"/>
              <w:bottom w:val="nil"/>
            </w:tcBorders>
            <w:shd w:val="clear" w:color="auto" w:fill="FFFFFF"/>
          </w:tcPr>
          <w:p w14:paraId="7ECFED04" w14:textId="77777777" w:rsidR="00E64A4D" w:rsidRPr="009C2F6B" w:rsidRDefault="00E64A4D" w:rsidP="00441BCF">
            <w:pPr>
              <w:spacing w:after="0"/>
              <w:ind w:left="60" w:right="60"/>
              <w:jc w:val="right"/>
              <w:rPr>
                <w:rFonts w:ascii="Arial" w:hAnsi="Arial" w:cs="Arial"/>
              </w:rPr>
            </w:pPr>
            <w:r w:rsidRPr="009C2F6B">
              <w:rPr>
                <w:rFonts w:ascii="Arial" w:hAnsi="Arial" w:cs="Arial"/>
              </w:rPr>
              <w:t>6</w:t>
            </w:r>
          </w:p>
        </w:tc>
        <w:tc>
          <w:tcPr>
            <w:tcW w:w="1009" w:type="dxa"/>
            <w:tcBorders>
              <w:top w:val="nil"/>
              <w:bottom w:val="nil"/>
            </w:tcBorders>
            <w:shd w:val="clear" w:color="auto" w:fill="FFFFFF"/>
          </w:tcPr>
          <w:p w14:paraId="09C4AC5D" w14:textId="77777777" w:rsidR="00E64A4D" w:rsidRPr="009C2F6B" w:rsidRDefault="00E64A4D" w:rsidP="00441BCF">
            <w:pPr>
              <w:spacing w:after="0"/>
              <w:ind w:left="60" w:right="60"/>
              <w:jc w:val="right"/>
              <w:rPr>
                <w:rFonts w:ascii="Arial" w:hAnsi="Arial" w:cs="Arial"/>
              </w:rPr>
            </w:pPr>
            <w:r w:rsidRPr="009C2F6B">
              <w:rPr>
                <w:rFonts w:ascii="Arial" w:hAnsi="Arial" w:cs="Arial"/>
              </w:rPr>
              <w:t>1.9</w:t>
            </w:r>
          </w:p>
        </w:tc>
        <w:tc>
          <w:tcPr>
            <w:tcW w:w="1382" w:type="dxa"/>
            <w:tcBorders>
              <w:top w:val="nil"/>
              <w:bottom w:val="nil"/>
            </w:tcBorders>
            <w:shd w:val="clear" w:color="auto" w:fill="FFFFFF"/>
          </w:tcPr>
          <w:p w14:paraId="591533A4" w14:textId="77777777" w:rsidR="00E64A4D" w:rsidRPr="009C2F6B" w:rsidRDefault="00E64A4D" w:rsidP="00441BCF">
            <w:pPr>
              <w:spacing w:after="0"/>
              <w:ind w:left="60" w:right="60"/>
              <w:jc w:val="right"/>
              <w:rPr>
                <w:rFonts w:ascii="Arial" w:hAnsi="Arial" w:cs="Arial"/>
              </w:rPr>
            </w:pPr>
            <w:r w:rsidRPr="009C2F6B">
              <w:rPr>
                <w:rFonts w:ascii="Arial" w:hAnsi="Arial" w:cs="Arial"/>
              </w:rPr>
              <w:t>1.9</w:t>
            </w:r>
          </w:p>
        </w:tc>
        <w:tc>
          <w:tcPr>
            <w:tcW w:w="1456" w:type="dxa"/>
            <w:tcBorders>
              <w:top w:val="nil"/>
              <w:bottom w:val="nil"/>
              <w:right w:val="single" w:sz="16" w:space="0" w:color="000000"/>
            </w:tcBorders>
            <w:shd w:val="clear" w:color="auto" w:fill="FFFFFF"/>
          </w:tcPr>
          <w:p w14:paraId="1D6AFBD6" w14:textId="77777777" w:rsidR="00E64A4D" w:rsidRPr="009C2F6B" w:rsidRDefault="00E64A4D" w:rsidP="00441BCF">
            <w:pPr>
              <w:spacing w:after="0"/>
              <w:ind w:left="60" w:right="60"/>
              <w:jc w:val="right"/>
              <w:rPr>
                <w:rFonts w:ascii="Arial" w:hAnsi="Arial" w:cs="Arial"/>
              </w:rPr>
            </w:pPr>
            <w:r w:rsidRPr="009C2F6B">
              <w:rPr>
                <w:rFonts w:ascii="Arial" w:hAnsi="Arial" w:cs="Arial"/>
              </w:rPr>
              <w:t>100.0</w:t>
            </w:r>
          </w:p>
        </w:tc>
      </w:tr>
      <w:tr w:rsidR="00E64A4D" w:rsidRPr="009C2F6B" w14:paraId="0D4C58F2" w14:textId="77777777" w:rsidTr="009C2F6B">
        <w:trPr>
          <w:cantSplit/>
        </w:trPr>
        <w:tc>
          <w:tcPr>
            <w:tcW w:w="727" w:type="dxa"/>
            <w:vMerge/>
            <w:tcBorders>
              <w:top w:val="single" w:sz="16" w:space="0" w:color="000000"/>
              <w:left w:val="single" w:sz="16" w:space="0" w:color="000000"/>
              <w:bottom w:val="single" w:sz="16" w:space="0" w:color="000000"/>
              <w:right w:val="nil"/>
            </w:tcBorders>
            <w:shd w:val="clear" w:color="auto" w:fill="FFFFFF"/>
          </w:tcPr>
          <w:p w14:paraId="7D51670F" w14:textId="77777777" w:rsidR="00E64A4D" w:rsidRPr="009C2F6B" w:rsidRDefault="00E64A4D" w:rsidP="00441BCF">
            <w:pPr>
              <w:spacing w:after="0"/>
              <w:rPr>
                <w:rFonts w:ascii="Arial" w:hAnsi="Arial" w:cs="Arial"/>
              </w:rPr>
            </w:pPr>
          </w:p>
        </w:tc>
        <w:tc>
          <w:tcPr>
            <w:tcW w:w="2426" w:type="dxa"/>
            <w:tcBorders>
              <w:top w:val="nil"/>
              <w:left w:val="nil"/>
              <w:bottom w:val="single" w:sz="16" w:space="0" w:color="000000"/>
              <w:right w:val="single" w:sz="16" w:space="0" w:color="000000"/>
            </w:tcBorders>
            <w:shd w:val="clear" w:color="auto" w:fill="FFFFFF"/>
          </w:tcPr>
          <w:p w14:paraId="36EB9DC4" w14:textId="77777777" w:rsidR="00E64A4D" w:rsidRPr="009C2F6B" w:rsidRDefault="00E64A4D" w:rsidP="00441BCF">
            <w:pPr>
              <w:spacing w:after="0"/>
              <w:ind w:left="60" w:right="60"/>
              <w:rPr>
                <w:rFonts w:ascii="Arial" w:hAnsi="Arial" w:cs="Arial"/>
              </w:rPr>
            </w:pPr>
            <w:r w:rsidRPr="009C2F6B">
              <w:rPr>
                <w:rFonts w:ascii="Arial" w:hAnsi="Arial" w:cs="Arial"/>
              </w:rPr>
              <w:t>Total</w:t>
            </w:r>
          </w:p>
        </w:tc>
        <w:tc>
          <w:tcPr>
            <w:tcW w:w="1154" w:type="dxa"/>
            <w:tcBorders>
              <w:top w:val="nil"/>
              <w:left w:val="single" w:sz="16" w:space="0" w:color="000000"/>
              <w:bottom w:val="single" w:sz="16" w:space="0" w:color="000000"/>
            </w:tcBorders>
            <w:shd w:val="clear" w:color="auto" w:fill="FFFFFF"/>
          </w:tcPr>
          <w:p w14:paraId="081030AA" w14:textId="77777777" w:rsidR="00E64A4D" w:rsidRPr="009C2F6B" w:rsidRDefault="00E64A4D" w:rsidP="00441BCF">
            <w:pPr>
              <w:spacing w:after="0"/>
              <w:ind w:left="60" w:right="60"/>
              <w:jc w:val="right"/>
              <w:rPr>
                <w:rFonts w:ascii="Arial" w:hAnsi="Arial" w:cs="Arial"/>
              </w:rPr>
            </w:pPr>
            <w:r w:rsidRPr="009C2F6B">
              <w:rPr>
                <w:rFonts w:ascii="Arial" w:hAnsi="Arial" w:cs="Arial"/>
              </w:rPr>
              <w:t>316</w:t>
            </w:r>
          </w:p>
        </w:tc>
        <w:tc>
          <w:tcPr>
            <w:tcW w:w="1009" w:type="dxa"/>
            <w:tcBorders>
              <w:top w:val="nil"/>
              <w:bottom w:val="single" w:sz="16" w:space="0" w:color="000000"/>
            </w:tcBorders>
            <w:shd w:val="clear" w:color="auto" w:fill="FFFFFF"/>
          </w:tcPr>
          <w:p w14:paraId="70278FAB" w14:textId="77777777" w:rsidR="00E64A4D" w:rsidRPr="009C2F6B" w:rsidRDefault="00E64A4D" w:rsidP="00441BCF">
            <w:pPr>
              <w:spacing w:after="0"/>
              <w:ind w:left="60" w:right="60"/>
              <w:jc w:val="right"/>
              <w:rPr>
                <w:rFonts w:ascii="Arial" w:hAnsi="Arial" w:cs="Arial"/>
              </w:rPr>
            </w:pPr>
            <w:r w:rsidRPr="009C2F6B">
              <w:rPr>
                <w:rFonts w:ascii="Arial" w:hAnsi="Arial" w:cs="Arial"/>
              </w:rPr>
              <w:t>100.0</w:t>
            </w:r>
          </w:p>
        </w:tc>
        <w:tc>
          <w:tcPr>
            <w:tcW w:w="1382" w:type="dxa"/>
            <w:tcBorders>
              <w:top w:val="nil"/>
              <w:bottom w:val="single" w:sz="16" w:space="0" w:color="000000"/>
            </w:tcBorders>
            <w:shd w:val="clear" w:color="auto" w:fill="FFFFFF"/>
          </w:tcPr>
          <w:p w14:paraId="38BF8FE1" w14:textId="77777777" w:rsidR="00E64A4D" w:rsidRPr="009C2F6B" w:rsidRDefault="00E64A4D" w:rsidP="00441BCF">
            <w:pPr>
              <w:spacing w:after="0"/>
              <w:ind w:left="60" w:right="60"/>
              <w:jc w:val="right"/>
              <w:rPr>
                <w:rFonts w:ascii="Arial" w:hAnsi="Arial" w:cs="Arial"/>
              </w:rPr>
            </w:pPr>
            <w:r w:rsidRPr="009C2F6B">
              <w:rPr>
                <w:rFonts w:ascii="Arial" w:hAnsi="Arial" w:cs="Arial"/>
              </w:rPr>
              <w:t>100.0</w:t>
            </w:r>
          </w:p>
        </w:tc>
        <w:tc>
          <w:tcPr>
            <w:tcW w:w="1456" w:type="dxa"/>
            <w:tcBorders>
              <w:top w:val="nil"/>
              <w:bottom w:val="single" w:sz="16" w:space="0" w:color="000000"/>
              <w:right w:val="single" w:sz="16" w:space="0" w:color="000000"/>
            </w:tcBorders>
            <w:shd w:val="clear" w:color="auto" w:fill="FFFFFF"/>
            <w:vAlign w:val="center"/>
          </w:tcPr>
          <w:p w14:paraId="27FF6EDA" w14:textId="77777777" w:rsidR="00E64A4D" w:rsidRPr="009C2F6B" w:rsidRDefault="00E64A4D" w:rsidP="00441BCF">
            <w:pPr>
              <w:spacing w:after="0"/>
              <w:jc w:val="center"/>
              <w:rPr>
                <w:rFonts w:ascii="Arial" w:hAnsi="Arial" w:cs="Arial"/>
              </w:rPr>
            </w:pPr>
          </w:p>
        </w:tc>
      </w:tr>
    </w:tbl>
    <w:p w14:paraId="44FCF4C9" w14:textId="77777777" w:rsidR="00E64A4D" w:rsidRPr="009C2F6B" w:rsidRDefault="00E64A4D" w:rsidP="00E64A4D">
      <w:pPr>
        <w:spacing w:after="0"/>
        <w:rPr>
          <w:rFonts w:ascii="Arial" w:hAnsi="Arial" w:cs="Arial"/>
        </w:rPr>
      </w:pPr>
    </w:p>
    <w:p w14:paraId="374797B0" w14:textId="61EF2F7C" w:rsidR="00E64A4D" w:rsidRPr="009C2F6B" w:rsidRDefault="00E64A4D" w:rsidP="009C2F6B">
      <w:pPr>
        <w:spacing w:after="0" w:line="360" w:lineRule="auto"/>
        <w:ind w:left="284"/>
        <w:jc w:val="both"/>
        <w:rPr>
          <w:rFonts w:ascii="Arial" w:hAnsi="Arial" w:cs="Arial"/>
        </w:rPr>
      </w:pPr>
      <w:proofErr w:type="spellStart"/>
      <w:r w:rsidRPr="009C2F6B">
        <w:rPr>
          <w:rFonts w:ascii="Arial" w:hAnsi="Arial" w:cs="Arial"/>
        </w:rPr>
        <w:t>Untuk</w:t>
      </w:r>
      <w:proofErr w:type="spellEnd"/>
      <w:r w:rsidRPr="009C2F6B">
        <w:rPr>
          <w:rFonts w:ascii="Arial" w:hAnsi="Arial" w:cs="Arial"/>
        </w:rPr>
        <w:t xml:space="preserve"> </w:t>
      </w:r>
      <w:proofErr w:type="spellStart"/>
      <w:r w:rsidRPr="009C2F6B">
        <w:rPr>
          <w:rFonts w:ascii="Arial" w:hAnsi="Arial" w:cs="Arial"/>
        </w:rPr>
        <w:t>dapat</w:t>
      </w:r>
      <w:proofErr w:type="spellEnd"/>
      <w:r w:rsidRPr="009C2F6B">
        <w:rPr>
          <w:rFonts w:ascii="Arial" w:hAnsi="Arial" w:cs="Arial"/>
        </w:rPr>
        <w:t xml:space="preserve"> </w:t>
      </w:r>
      <w:proofErr w:type="spellStart"/>
      <w:r w:rsidRPr="009C2F6B">
        <w:rPr>
          <w:rFonts w:ascii="Arial" w:hAnsi="Arial" w:cs="Arial"/>
        </w:rPr>
        <w:t>mengakses</w:t>
      </w:r>
      <w:proofErr w:type="spellEnd"/>
      <w:r w:rsidRPr="009C2F6B">
        <w:rPr>
          <w:rFonts w:ascii="Arial" w:hAnsi="Arial" w:cs="Arial"/>
        </w:rPr>
        <w:t xml:space="preserve"> media </w:t>
      </w:r>
      <w:proofErr w:type="spellStart"/>
      <w:r w:rsidRPr="009C2F6B">
        <w:rPr>
          <w:rFonts w:ascii="Arial" w:hAnsi="Arial" w:cs="Arial"/>
        </w:rPr>
        <w:t>sosial</w:t>
      </w:r>
      <w:proofErr w:type="spellEnd"/>
      <w:r w:rsidRPr="009C2F6B">
        <w:rPr>
          <w:rFonts w:ascii="Arial" w:hAnsi="Arial" w:cs="Arial"/>
        </w:rPr>
        <w:t xml:space="preserve"> </w:t>
      </w:r>
      <w:proofErr w:type="spellStart"/>
      <w:r w:rsidRPr="009C2F6B">
        <w:rPr>
          <w:rFonts w:ascii="Arial" w:hAnsi="Arial" w:cs="Arial"/>
        </w:rPr>
        <w:t>sebagian</w:t>
      </w:r>
      <w:proofErr w:type="spellEnd"/>
      <w:r w:rsidRPr="009C2F6B">
        <w:rPr>
          <w:rFonts w:ascii="Arial" w:hAnsi="Arial" w:cs="Arial"/>
        </w:rPr>
        <w:t xml:space="preserve"> </w:t>
      </w:r>
      <w:proofErr w:type="spellStart"/>
      <w:r w:rsidRPr="009C2F6B">
        <w:rPr>
          <w:rFonts w:ascii="Arial" w:hAnsi="Arial" w:cs="Arial"/>
        </w:rPr>
        <w:t>dari</w:t>
      </w:r>
      <w:proofErr w:type="spellEnd"/>
      <w:r w:rsidRPr="009C2F6B">
        <w:rPr>
          <w:rFonts w:ascii="Arial" w:hAnsi="Arial" w:cs="Arial"/>
        </w:rPr>
        <w:t xml:space="preserve"> </w:t>
      </w:r>
      <w:proofErr w:type="spellStart"/>
      <w:r w:rsidRPr="009C2F6B">
        <w:rPr>
          <w:rFonts w:ascii="Arial" w:hAnsi="Arial" w:cs="Arial"/>
        </w:rPr>
        <w:t>responden</w:t>
      </w:r>
      <w:proofErr w:type="spellEnd"/>
      <w:r w:rsidRPr="009C2F6B">
        <w:rPr>
          <w:rFonts w:ascii="Arial" w:hAnsi="Arial" w:cs="Arial"/>
        </w:rPr>
        <w:t xml:space="preserve"> (58, 28%) </w:t>
      </w:r>
      <w:proofErr w:type="spellStart"/>
      <w:r w:rsidRPr="009C2F6B">
        <w:rPr>
          <w:rFonts w:ascii="Arial" w:hAnsi="Arial" w:cs="Arial"/>
        </w:rPr>
        <w:t>menggunakan</w:t>
      </w:r>
      <w:proofErr w:type="spellEnd"/>
      <w:r w:rsidRPr="009C2F6B">
        <w:rPr>
          <w:rFonts w:ascii="Arial" w:hAnsi="Arial" w:cs="Arial"/>
        </w:rPr>
        <w:t xml:space="preserve"> uang </w:t>
      </w:r>
      <w:proofErr w:type="spellStart"/>
      <w:r w:rsidRPr="009C2F6B">
        <w:rPr>
          <w:rFonts w:ascii="Arial" w:hAnsi="Arial" w:cs="Arial"/>
        </w:rPr>
        <w:t>jajan</w:t>
      </w:r>
      <w:proofErr w:type="spellEnd"/>
      <w:r w:rsidRPr="009C2F6B">
        <w:rPr>
          <w:rFonts w:ascii="Arial" w:hAnsi="Arial" w:cs="Arial"/>
        </w:rPr>
        <w:t xml:space="preserve"> </w:t>
      </w:r>
      <w:proofErr w:type="spellStart"/>
      <w:r w:rsidRPr="009C2F6B">
        <w:rPr>
          <w:rFonts w:ascii="Arial" w:hAnsi="Arial" w:cs="Arial"/>
        </w:rPr>
        <w:t>mereka</w:t>
      </w:r>
      <w:proofErr w:type="spellEnd"/>
      <w:r w:rsidRPr="009C2F6B">
        <w:rPr>
          <w:rFonts w:ascii="Arial" w:hAnsi="Arial" w:cs="Arial"/>
        </w:rPr>
        <w:t xml:space="preserve"> </w:t>
      </w:r>
      <w:proofErr w:type="spellStart"/>
      <w:r w:rsidRPr="009C2F6B">
        <w:rPr>
          <w:rFonts w:ascii="Arial" w:hAnsi="Arial" w:cs="Arial"/>
        </w:rPr>
        <w:t>sendiri</w:t>
      </w:r>
      <w:proofErr w:type="spellEnd"/>
      <w:r w:rsidRPr="009C2F6B">
        <w:rPr>
          <w:rFonts w:ascii="Arial" w:hAnsi="Arial" w:cs="Arial"/>
        </w:rPr>
        <w:t xml:space="preserve">, </w:t>
      </w:r>
      <w:proofErr w:type="spellStart"/>
      <w:r w:rsidRPr="009C2F6B">
        <w:rPr>
          <w:rFonts w:ascii="Arial" w:hAnsi="Arial" w:cs="Arial"/>
        </w:rPr>
        <w:t>sebagaimana</w:t>
      </w:r>
      <w:proofErr w:type="spellEnd"/>
      <w:r w:rsidRPr="009C2F6B">
        <w:rPr>
          <w:rFonts w:ascii="Arial" w:hAnsi="Arial" w:cs="Arial"/>
        </w:rPr>
        <w:t xml:space="preserve"> </w:t>
      </w:r>
      <w:proofErr w:type="spellStart"/>
      <w:r w:rsidRPr="009C2F6B">
        <w:rPr>
          <w:rFonts w:ascii="Arial" w:hAnsi="Arial" w:cs="Arial"/>
        </w:rPr>
        <w:t>dapat</w:t>
      </w:r>
      <w:proofErr w:type="spellEnd"/>
      <w:r w:rsidRPr="009C2F6B">
        <w:rPr>
          <w:rFonts w:ascii="Arial" w:hAnsi="Arial" w:cs="Arial"/>
        </w:rPr>
        <w:t xml:space="preserve"> </w:t>
      </w:r>
      <w:proofErr w:type="spellStart"/>
      <w:r w:rsidRPr="009C2F6B">
        <w:rPr>
          <w:rFonts w:ascii="Arial" w:hAnsi="Arial" w:cs="Arial"/>
        </w:rPr>
        <w:t>dilihat</w:t>
      </w:r>
      <w:proofErr w:type="spellEnd"/>
      <w:r w:rsidRPr="009C2F6B">
        <w:rPr>
          <w:rFonts w:ascii="Arial" w:hAnsi="Arial" w:cs="Arial"/>
        </w:rPr>
        <w:t xml:space="preserve"> </w:t>
      </w:r>
      <w:proofErr w:type="spellStart"/>
      <w:r w:rsidRPr="009C2F6B">
        <w:rPr>
          <w:rFonts w:ascii="Arial" w:hAnsi="Arial" w:cs="Arial"/>
        </w:rPr>
        <w:t>dalam</w:t>
      </w:r>
      <w:proofErr w:type="spellEnd"/>
      <w:r w:rsidRPr="009C2F6B">
        <w:rPr>
          <w:rFonts w:ascii="Arial" w:hAnsi="Arial" w:cs="Arial"/>
        </w:rPr>
        <w:t xml:space="preserve"> </w:t>
      </w:r>
      <w:proofErr w:type="spellStart"/>
      <w:r w:rsidRPr="009C2F6B">
        <w:rPr>
          <w:rFonts w:ascii="Arial" w:hAnsi="Arial" w:cs="Arial"/>
        </w:rPr>
        <w:t>tabel</w:t>
      </w:r>
      <w:proofErr w:type="spellEnd"/>
      <w:r w:rsidRPr="009C2F6B">
        <w:rPr>
          <w:rFonts w:ascii="Arial" w:hAnsi="Arial" w:cs="Arial"/>
        </w:rPr>
        <w:t xml:space="preserve"> </w:t>
      </w:r>
      <w:r w:rsidR="008151CA">
        <w:rPr>
          <w:rFonts w:ascii="Arial" w:hAnsi="Arial" w:cs="Arial"/>
        </w:rPr>
        <w:t>6</w:t>
      </w:r>
      <w:r w:rsidRPr="009C2F6B">
        <w:rPr>
          <w:rFonts w:ascii="Arial" w:hAnsi="Arial" w:cs="Arial"/>
        </w:rPr>
        <w:t xml:space="preserve"> </w:t>
      </w:r>
      <w:proofErr w:type="spellStart"/>
      <w:proofErr w:type="gramStart"/>
      <w:r w:rsidRPr="009C2F6B">
        <w:rPr>
          <w:rFonts w:ascii="Arial" w:hAnsi="Arial" w:cs="Arial"/>
        </w:rPr>
        <w:t>berikut</w:t>
      </w:r>
      <w:proofErr w:type="spellEnd"/>
      <w:r w:rsidRPr="009C2F6B">
        <w:rPr>
          <w:rFonts w:ascii="Arial" w:hAnsi="Arial" w:cs="Arial"/>
        </w:rPr>
        <w:t xml:space="preserve"> :</w:t>
      </w:r>
      <w:proofErr w:type="gramEnd"/>
      <w:r w:rsidRPr="009C2F6B">
        <w:rPr>
          <w:rFonts w:ascii="Arial" w:hAnsi="Arial" w:cs="Arial"/>
        </w:rPr>
        <w:t xml:space="preserve"> </w:t>
      </w:r>
    </w:p>
    <w:p w14:paraId="705B9310" w14:textId="77777777" w:rsidR="009C2F6B" w:rsidRPr="009C2F6B" w:rsidRDefault="009C2F6B" w:rsidP="00E64A4D">
      <w:pPr>
        <w:pStyle w:val="ListParagraph"/>
        <w:spacing w:after="0" w:line="240" w:lineRule="auto"/>
        <w:ind w:left="993"/>
        <w:jc w:val="both"/>
        <w:rPr>
          <w:rFonts w:ascii="Arial" w:hAnsi="Arial" w:cs="Arial"/>
        </w:rPr>
      </w:pPr>
    </w:p>
    <w:tbl>
      <w:tblPr>
        <w:tblW w:w="8154" w:type="dxa"/>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2426"/>
        <w:gridCol w:w="1242"/>
        <w:gridCol w:w="1134"/>
        <w:gridCol w:w="1169"/>
        <w:gridCol w:w="1456"/>
      </w:tblGrid>
      <w:tr w:rsidR="00E64A4D" w:rsidRPr="009C2F6B" w14:paraId="12E18DE9" w14:textId="77777777" w:rsidTr="009C2F6B">
        <w:trPr>
          <w:cantSplit/>
          <w:tblHeader/>
        </w:trPr>
        <w:tc>
          <w:tcPr>
            <w:tcW w:w="8154" w:type="dxa"/>
            <w:gridSpan w:val="6"/>
            <w:tcBorders>
              <w:top w:val="nil"/>
              <w:left w:val="nil"/>
              <w:bottom w:val="nil"/>
              <w:right w:val="nil"/>
            </w:tcBorders>
            <w:shd w:val="clear" w:color="auto" w:fill="FFFFFF"/>
            <w:vAlign w:val="center"/>
          </w:tcPr>
          <w:p w14:paraId="39CF44AC" w14:textId="2B5B73EA" w:rsidR="00E64A4D" w:rsidRDefault="00E64A4D" w:rsidP="00441BCF">
            <w:pPr>
              <w:spacing w:after="0"/>
              <w:ind w:left="60" w:right="60"/>
              <w:jc w:val="center"/>
              <w:rPr>
                <w:rFonts w:ascii="Arial" w:hAnsi="Arial" w:cs="Arial"/>
                <w:b/>
                <w:bCs/>
              </w:rPr>
            </w:pPr>
            <w:proofErr w:type="spellStart"/>
            <w:r w:rsidRPr="009C2F6B">
              <w:rPr>
                <w:rFonts w:ascii="Arial" w:hAnsi="Arial" w:cs="Arial"/>
                <w:b/>
                <w:bCs/>
              </w:rPr>
              <w:t>Tabel</w:t>
            </w:r>
            <w:proofErr w:type="spellEnd"/>
            <w:r w:rsidRPr="009C2F6B">
              <w:rPr>
                <w:rFonts w:ascii="Arial" w:hAnsi="Arial" w:cs="Arial"/>
                <w:b/>
                <w:bCs/>
              </w:rPr>
              <w:t xml:space="preserve"> </w:t>
            </w:r>
            <w:r w:rsidR="008151CA">
              <w:rPr>
                <w:rFonts w:ascii="Arial" w:hAnsi="Arial" w:cs="Arial"/>
                <w:b/>
                <w:bCs/>
              </w:rPr>
              <w:t>6</w:t>
            </w:r>
            <w:r w:rsidRPr="009C2F6B">
              <w:rPr>
                <w:rFonts w:ascii="Arial" w:hAnsi="Arial" w:cs="Arial"/>
                <w:b/>
                <w:bCs/>
              </w:rPr>
              <w:t xml:space="preserve">. </w:t>
            </w:r>
            <w:proofErr w:type="spellStart"/>
            <w:r w:rsidRPr="009C2F6B">
              <w:rPr>
                <w:rFonts w:ascii="Arial" w:hAnsi="Arial" w:cs="Arial"/>
                <w:b/>
                <w:bCs/>
              </w:rPr>
              <w:t>Ketersediaan</w:t>
            </w:r>
            <w:proofErr w:type="spellEnd"/>
            <w:r w:rsidRPr="009C2F6B">
              <w:rPr>
                <w:rFonts w:ascii="Arial" w:hAnsi="Arial" w:cs="Arial"/>
                <w:b/>
                <w:bCs/>
              </w:rPr>
              <w:t xml:space="preserve"> </w:t>
            </w:r>
            <w:proofErr w:type="spellStart"/>
            <w:r w:rsidRPr="009C2F6B">
              <w:rPr>
                <w:rFonts w:ascii="Arial" w:hAnsi="Arial" w:cs="Arial"/>
                <w:b/>
                <w:bCs/>
              </w:rPr>
              <w:t>Pulsa</w:t>
            </w:r>
            <w:proofErr w:type="spellEnd"/>
            <w:r w:rsidRPr="009C2F6B">
              <w:rPr>
                <w:rFonts w:ascii="Arial" w:hAnsi="Arial" w:cs="Arial"/>
                <w:b/>
                <w:bCs/>
              </w:rPr>
              <w:t xml:space="preserve"> </w:t>
            </w:r>
            <w:proofErr w:type="spellStart"/>
            <w:r w:rsidRPr="009C2F6B">
              <w:rPr>
                <w:rFonts w:ascii="Arial" w:hAnsi="Arial" w:cs="Arial"/>
                <w:b/>
                <w:bCs/>
              </w:rPr>
              <w:t>atau</w:t>
            </w:r>
            <w:proofErr w:type="spellEnd"/>
            <w:r w:rsidRPr="009C2F6B">
              <w:rPr>
                <w:rFonts w:ascii="Arial" w:hAnsi="Arial" w:cs="Arial"/>
                <w:b/>
                <w:bCs/>
              </w:rPr>
              <w:t xml:space="preserve"> </w:t>
            </w:r>
            <w:proofErr w:type="spellStart"/>
            <w:r w:rsidRPr="009C2F6B">
              <w:rPr>
                <w:rFonts w:ascii="Arial" w:hAnsi="Arial" w:cs="Arial"/>
                <w:b/>
                <w:bCs/>
              </w:rPr>
              <w:t>Jaringan</w:t>
            </w:r>
            <w:proofErr w:type="spellEnd"/>
          </w:p>
          <w:p w14:paraId="37069727" w14:textId="0C4E7AF2" w:rsidR="009C2F6B" w:rsidRPr="009C2F6B" w:rsidRDefault="009C2F6B" w:rsidP="00441BCF">
            <w:pPr>
              <w:spacing w:after="0"/>
              <w:ind w:left="60" w:right="60"/>
              <w:jc w:val="center"/>
              <w:rPr>
                <w:rFonts w:ascii="Arial" w:hAnsi="Arial" w:cs="Arial"/>
              </w:rPr>
            </w:pPr>
          </w:p>
        </w:tc>
      </w:tr>
      <w:tr w:rsidR="00E64A4D" w:rsidRPr="009C2F6B" w14:paraId="68BABF92" w14:textId="77777777" w:rsidTr="009C2F6B">
        <w:trPr>
          <w:cantSplit/>
          <w:tblHeader/>
        </w:trPr>
        <w:tc>
          <w:tcPr>
            <w:tcW w:w="3153"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14:paraId="720DD5D8" w14:textId="77777777" w:rsidR="00E64A4D" w:rsidRPr="009C2F6B" w:rsidRDefault="00E64A4D" w:rsidP="00441BCF">
            <w:pPr>
              <w:spacing w:after="0"/>
              <w:jc w:val="center"/>
              <w:rPr>
                <w:rFonts w:ascii="Arial" w:hAnsi="Arial" w:cs="Arial"/>
              </w:rPr>
            </w:pPr>
          </w:p>
        </w:tc>
        <w:tc>
          <w:tcPr>
            <w:tcW w:w="1242" w:type="dxa"/>
            <w:tcBorders>
              <w:top w:val="single" w:sz="16" w:space="0" w:color="000000"/>
              <w:left w:val="single" w:sz="16" w:space="0" w:color="000000"/>
              <w:bottom w:val="single" w:sz="16" w:space="0" w:color="000000"/>
            </w:tcBorders>
            <w:shd w:val="clear" w:color="auto" w:fill="FFFFFF"/>
            <w:vAlign w:val="bottom"/>
          </w:tcPr>
          <w:p w14:paraId="17D1B423" w14:textId="77777777" w:rsidR="00E64A4D" w:rsidRPr="009C2F6B" w:rsidRDefault="00E64A4D" w:rsidP="00441BCF">
            <w:pPr>
              <w:spacing w:after="0"/>
              <w:ind w:left="60" w:right="60"/>
              <w:jc w:val="center"/>
              <w:rPr>
                <w:rFonts w:ascii="Arial" w:hAnsi="Arial" w:cs="Arial"/>
              </w:rPr>
            </w:pPr>
            <w:r w:rsidRPr="009C2F6B">
              <w:rPr>
                <w:rFonts w:ascii="Arial" w:hAnsi="Arial" w:cs="Arial"/>
              </w:rPr>
              <w:t>Frequency</w:t>
            </w:r>
          </w:p>
        </w:tc>
        <w:tc>
          <w:tcPr>
            <w:tcW w:w="1134" w:type="dxa"/>
            <w:tcBorders>
              <w:top w:val="single" w:sz="16" w:space="0" w:color="000000"/>
              <w:bottom w:val="single" w:sz="16" w:space="0" w:color="000000"/>
            </w:tcBorders>
            <w:shd w:val="clear" w:color="auto" w:fill="FFFFFF"/>
            <w:vAlign w:val="bottom"/>
          </w:tcPr>
          <w:p w14:paraId="62F84F25" w14:textId="77777777" w:rsidR="00E64A4D" w:rsidRPr="009C2F6B" w:rsidRDefault="00E64A4D" w:rsidP="00441BCF">
            <w:pPr>
              <w:spacing w:after="0"/>
              <w:ind w:left="60" w:right="60"/>
              <w:jc w:val="center"/>
              <w:rPr>
                <w:rFonts w:ascii="Arial" w:hAnsi="Arial" w:cs="Arial"/>
              </w:rPr>
            </w:pPr>
            <w:r w:rsidRPr="009C2F6B">
              <w:rPr>
                <w:rFonts w:ascii="Arial" w:hAnsi="Arial" w:cs="Arial"/>
              </w:rPr>
              <w:t>Percent</w:t>
            </w:r>
          </w:p>
        </w:tc>
        <w:tc>
          <w:tcPr>
            <w:tcW w:w="1169" w:type="dxa"/>
            <w:tcBorders>
              <w:top w:val="single" w:sz="16" w:space="0" w:color="000000"/>
              <w:bottom w:val="single" w:sz="16" w:space="0" w:color="000000"/>
            </w:tcBorders>
            <w:shd w:val="clear" w:color="auto" w:fill="FFFFFF"/>
            <w:vAlign w:val="bottom"/>
          </w:tcPr>
          <w:p w14:paraId="6B0133A0" w14:textId="77777777" w:rsidR="00E64A4D" w:rsidRPr="009C2F6B" w:rsidRDefault="00E64A4D" w:rsidP="00441BCF">
            <w:pPr>
              <w:spacing w:after="0"/>
              <w:ind w:left="60" w:right="60"/>
              <w:jc w:val="center"/>
              <w:rPr>
                <w:rFonts w:ascii="Arial" w:hAnsi="Arial" w:cs="Arial"/>
              </w:rPr>
            </w:pPr>
            <w:r w:rsidRPr="009C2F6B">
              <w:rPr>
                <w:rFonts w:ascii="Arial" w:hAnsi="Arial" w:cs="Arial"/>
              </w:rPr>
              <w:t>Valid Percent</w:t>
            </w:r>
          </w:p>
        </w:tc>
        <w:tc>
          <w:tcPr>
            <w:tcW w:w="1456" w:type="dxa"/>
            <w:tcBorders>
              <w:top w:val="single" w:sz="16" w:space="0" w:color="000000"/>
              <w:bottom w:val="single" w:sz="16" w:space="0" w:color="000000"/>
              <w:right w:val="single" w:sz="16" w:space="0" w:color="000000"/>
            </w:tcBorders>
            <w:shd w:val="clear" w:color="auto" w:fill="FFFFFF"/>
            <w:vAlign w:val="bottom"/>
          </w:tcPr>
          <w:p w14:paraId="282684A0" w14:textId="77777777" w:rsidR="00E64A4D" w:rsidRPr="009C2F6B" w:rsidRDefault="00E64A4D" w:rsidP="00441BCF">
            <w:pPr>
              <w:spacing w:after="0"/>
              <w:ind w:left="60" w:right="60"/>
              <w:jc w:val="center"/>
              <w:rPr>
                <w:rFonts w:ascii="Arial" w:hAnsi="Arial" w:cs="Arial"/>
              </w:rPr>
            </w:pPr>
            <w:r w:rsidRPr="009C2F6B">
              <w:rPr>
                <w:rFonts w:ascii="Arial" w:hAnsi="Arial" w:cs="Arial"/>
              </w:rPr>
              <w:t>Cumulative Percent</w:t>
            </w:r>
          </w:p>
        </w:tc>
      </w:tr>
      <w:tr w:rsidR="00E64A4D" w:rsidRPr="009C2F6B" w14:paraId="489C3D48" w14:textId="77777777" w:rsidTr="009C2F6B">
        <w:trPr>
          <w:cantSplit/>
          <w:tblHeader/>
        </w:trPr>
        <w:tc>
          <w:tcPr>
            <w:tcW w:w="727" w:type="dxa"/>
            <w:vMerge w:val="restart"/>
            <w:tcBorders>
              <w:top w:val="single" w:sz="16" w:space="0" w:color="000000"/>
              <w:left w:val="single" w:sz="16" w:space="0" w:color="000000"/>
              <w:bottom w:val="single" w:sz="16" w:space="0" w:color="000000"/>
              <w:right w:val="nil"/>
            </w:tcBorders>
            <w:shd w:val="clear" w:color="auto" w:fill="FFFFFF"/>
          </w:tcPr>
          <w:p w14:paraId="5F542EE3" w14:textId="77777777" w:rsidR="00E64A4D" w:rsidRPr="009C2F6B" w:rsidRDefault="00E64A4D" w:rsidP="00441BCF">
            <w:pPr>
              <w:spacing w:after="0"/>
              <w:ind w:left="60" w:right="60"/>
              <w:rPr>
                <w:rFonts w:ascii="Arial" w:hAnsi="Arial" w:cs="Arial"/>
              </w:rPr>
            </w:pPr>
            <w:r w:rsidRPr="009C2F6B">
              <w:rPr>
                <w:rFonts w:ascii="Arial" w:hAnsi="Arial" w:cs="Arial"/>
              </w:rPr>
              <w:t>Valid</w:t>
            </w:r>
          </w:p>
        </w:tc>
        <w:tc>
          <w:tcPr>
            <w:tcW w:w="2426" w:type="dxa"/>
            <w:tcBorders>
              <w:top w:val="single" w:sz="16" w:space="0" w:color="000000"/>
              <w:left w:val="nil"/>
              <w:bottom w:val="nil"/>
              <w:right w:val="single" w:sz="16" w:space="0" w:color="000000"/>
            </w:tcBorders>
            <w:shd w:val="clear" w:color="auto" w:fill="FFFFFF"/>
          </w:tcPr>
          <w:p w14:paraId="3B97950E" w14:textId="77777777" w:rsidR="00E64A4D" w:rsidRPr="009C2F6B" w:rsidRDefault="00E64A4D" w:rsidP="00441BCF">
            <w:pPr>
              <w:spacing w:after="0"/>
              <w:ind w:left="60" w:right="60"/>
              <w:rPr>
                <w:rFonts w:ascii="Arial" w:hAnsi="Arial" w:cs="Arial"/>
              </w:rPr>
            </w:pPr>
            <w:proofErr w:type="spellStart"/>
            <w:r w:rsidRPr="009C2F6B">
              <w:rPr>
                <w:rFonts w:ascii="Arial" w:hAnsi="Arial" w:cs="Arial"/>
              </w:rPr>
              <w:t>Disediakan</w:t>
            </w:r>
            <w:proofErr w:type="spellEnd"/>
            <w:r w:rsidRPr="009C2F6B">
              <w:rPr>
                <w:rFonts w:ascii="Arial" w:hAnsi="Arial" w:cs="Arial"/>
              </w:rPr>
              <w:t xml:space="preserve"> </w:t>
            </w:r>
            <w:proofErr w:type="spellStart"/>
            <w:r w:rsidRPr="009C2F6B">
              <w:rPr>
                <w:rFonts w:ascii="Arial" w:hAnsi="Arial" w:cs="Arial"/>
              </w:rPr>
              <w:t>sepenuhnya</w:t>
            </w:r>
            <w:proofErr w:type="spellEnd"/>
            <w:r w:rsidRPr="009C2F6B">
              <w:rPr>
                <w:rFonts w:ascii="Arial" w:hAnsi="Arial" w:cs="Arial"/>
              </w:rPr>
              <w:t xml:space="preserve"> oleh orang </w:t>
            </w:r>
            <w:proofErr w:type="spellStart"/>
            <w:r w:rsidRPr="009C2F6B">
              <w:rPr>
                <w:rFonts w:ascii="Arial" w:hAnsi="Arial" w:cs="Arial"/>
              </w:rPr>
              <w:t>tua</w:t>
            </w:r>
            <w:proofErr w:type="spellEnd"/>
            <w:r w:rsidRPr="009C2F6B">
              <w:rPr>
                <w:rFonts w:ascii="Arial" w:hAnsi="Arial" w:cs="Arial"/>
              </w:rPr>
              <w:t xml:space="preserve"> dan </w:t>
            </w:r>
            <w:proofErr w:type="spellStart"/>
            <w:r w:rsidRPr="009C2F6B">
              <w:rPr>
                <w:rFonts w:ascii="Arial" w:hAnsi="Arial" w:cs="Arial"/>
              </w:rPr>
              <w:t>sekolah</w:t>
            </w:r>
            <w:proofErr w:type="spellEnd"/>
            <w:r w:rsidRPr="009C2F6B">
              <w:rPr>
                <w:rFonts w:ascii="Arial" w:hAnsi="Arial" w:cs="Arial"/>
              </w:rPr>
              <w:t xml:space="preserve"> </w:t>
            </w:r>
            <w:proofErr w:type="spellStart"/>
            <w:r w:rsidRPr="009C2F6B">
              <w:rPr>
                <w:rFonts w:ascii="Arial" w:hAnsi="Arial" w:cs="Arial"/>
              </w:rPr>
              <w:t>berupa</w:t>
            </w:r>
            <w:proofErr w:type="spellEnd"/>
            <w:r w:rsidRPr="009C2F6B">
              <w:rPr>
                <w:rFonts w:ascii="Arial" w:hAnsi="Arial" w:cs="Arial"/>
              </w:rPr>
              <w:t xml:space="preserve"> Free </w:t>
            </w:r>
            <w:proofErr w:type="spellStart"/>
            <w:r w:rsidRPr="009C2F6B">
              <w:rPr>
                <w:rFonts w:ascii="Arial" w:hAnsi="Arial" w:cs="Arial"/>
              </w:rPr>
              <w:t>WiFi</w:t>
            </w:r>
            <w:proofErr w:type="spellEnd"/>
          </w:p>
        </w:tc>
        <w:tc>
          <w:tcPr>
            <w:tcW w:w="1242" w:type="dxa"/>
            <w:tcBorders>
              <w:top w:val="single" w:sz="16" w:space="0" w:color="000000"/>
              <w:left w:val="single" w:sz="16" w:space="0" w:color="000000"/>
              <w:bottom w:val="nil"/>
            </w:tcBorders>
            <w:shd w:val="clear" w:color="auto" w:fill="FFFFFF"/>
          </w:tcPr>
          <w:p w14:paraId="413E04B7" w14:textId="77777777" w:rsidR="00E64A4D" w:rsidRPr="009C2F6B" w:rsidRDefault="00E64A4D" w:rsidP="00441BCF">
            <w:pPr>
              <w:spacing w:after="0"/>
              <w:ind w:left="60" w:right="60"/>
              <w:jc w:val="right"/>
              <w:rPr>
                <w:rFonts w:ascii="Arial" w:hAnsi="Arial" w:cs="Arial"/>
              </w:rPr>
            </w:pPr>
            <w:r w:rsidRPr="009C2F6B">
              <w:rPr>
                <w:rFonts w:ascii="Arial" w:hAnsi="Arial" w:cs="Arial"/>
              </w:rPr>
              <w:t>52</w:t>
            </w:r>
          </w:p>
        </w:tc>
        <w:tc>
          <w:tcPr>
            <w:tcW w:w="1134" w:type="dxa"/>
            <w:tcBorders>
              <w:top w:val="single" w:sz="16" w:space="0" w:color="000000"/>
              <w:bottom w:val="nil"/>
            </w:tcBorders>
            <w:shd w:val="clear" w:color="auto" w:fill="FFFFFF"/>
          </w:tcPr>
          <w:p w14:paraId="0347B707" w14:textId="77777777" w:rsidR="00E64A4D" w:rsidRPr="009C2F6B" w:rsidRDefault="00E64A4D" w:rsidP="00441BCF">
            <w:pPr>
              <w:spacing w:after="0"/>
              <w:ind w:left="60" w:right="60"/>
              <w:jc w:val="right"/>
              <w:rPr>
                <w:rFonts w:ascii="Arial" w:hAnsi="Arial" w:cs="Arial"/>
              </w:rPr>
            </w:pPr>
            <w:r w:rsidRPr="009C2F6B">
              <w:rPr>
                <w:rFonts w:ascii="Arial" w:hAnsi="Arial" w:cs="Arial"/>
              </w:rPr>
              <w:t>16.5</w:t>
            </w:r>
          </w:p>
        </w:tc>
        <w:tc>
          <w:tcPr>
            <w:tcW w:w="1169" w:type="dxa"/>
            <w:tcBorders>
              <w:top w:val="single" w:sz="16" w:space="0" w:color="000000"/>
              <w:bottom w:val="nil"/>
            </w:tcBorders>
            <w:shd w:val="clear" w:color="auto" w:fill="FFFFFF"/>
          </w:tcPr>
          <w:p w14:paraId="71453326" w14:textId="77777777" w:rsidR="00E64A4D" w:rsidRPr="009C2F6B" w:rsidRDefault="00E64A4D" w:rsidP="00441BCF">
            <w:pPr>
              <w:spacing w:after="0"/>
              <w:ind w:left="60" w:right="60"/>
              <w:jc w:val="right"/>
              <w:rPr>
                <w:rFonts w:ascii="Arial" w:hAnsi="Arial" w:cs="Arial"/>
              </w:rPr>
            </w:pPr>
            <w:r w:rsidRPr="009C2F6B">
              <w:rPr>
                <w:rFonts w:ascii="Arial" w:hAnsi="Arial" w:cs="Arial"/>
              </w:rPr>
              <w:t>16.5</w:t>
            </w:r>
          </w:p>
        </w:tc>
        <w:tc>
          <w:tcPr>
            <w:tcW w:w="1456" w:type="dxa"/>
            <w:tcBorders>
              <w:top w:val="single" w:sz="16" w:space="0" w:color="000000"/>
              <w:bottom w:val="nil"/>
              <w:right w:val="single" w:sz="16" w:space="0" w:color="000000"/>
            </w:tcBorders>
            <w:shd w:val="clear" w:color="auto" w:fill="FFFFFF"/>
          </w:tcPr>
          <w:p w14:paraId="06C82E13" w14:textId="77777777" w:rsidR="00E64A4D" w:rsidRPr="009C2F6B" w:rsidRDefault="00E64A4D" w:rsidP="00441BCF">
            <w:pPr>
              <w:spacing w:after="0"/>
              <w:ind w:left="60" w:right="60"/>
              <w:jc w:val="right"/>
              <w:rPr>
                <w:rFonts w:ascii="Arial" w:hAnsi="Arial" w:cs="Arial"/>
              </w:rPr>
            </w:pPr>
            <w:r w:rsidRPr="009C2F6B">
              <w:rPr>
                <w:rFonts w:ascii="Arial" w:hAnsi="Arial" w:cs="Arial"/>
              </w:rPr>
              <w:t>16.5</w:t>
            </w:r>
          </w:p>
        </w:tc>
      </w:tr>
      <w:tr w:rsidR="00E64A4D" w:rsidRPr="009C2F6B" w14:paraId="50939F97" w14:textId="77777777" w:rsidTr="009C2F6B">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14:paraId="2CE7DDB5" w14:textId="77777777" w:rsidR="00E64A4D" w:rsidRPr="009C2F6B" w:rsidRDefault="00E64A4D" w:rsidP="00441BCF">
            <w:pPr>
              <w:spacing w:after="0"/>
              <w:rPr>
                <w:rFonts w:ascii="Arial" w:hAnsi="Arial" w:cs="Arial"/>
              </w:rPr>
            </w:pPr>
          </w:p>
        </w:tc>
        <w:tc>
          <w:tcPr>
            <w:tcW w:w="2426" w:type="dxa"/>
            <w:tcBorders>
              <w:top w:val="nil"/>
              <w:left w:val="nil"/>
              <w:bottom w:val="nil"/>
              <w:right w:val="single" w:sz="16" w:space="0" w:color="000000"/>
            </w:tcBorders>
            <w:shd w:val="clear" w:color="auto" w:fill="FFFFFF"/>
          </w:tcPr>
          <w:p w14:paraId="56312778" w14:textId="77777777" w:rsidR="00E64A4D" w:rsidRPr="009C2F6B" w:rsidRDefault="00E64A4D" w:rsidP="00441BCF">
            <w:pPr>
              <w:spacing w:after="0"/>
              <w:ind w:left="60" w:right="60"/>
              <w:rPr>
                <w:rFonts w:ascii="Arial" w:hAnsi="Arial" w:cs="Arial"/>
              </w:rPr>
            </w:pPr>
            <w:proofErr w:type="spellStart"/>
            <w:r w:rsidRPr="009C2F6B">
              <w:rPr>
                <w:rFonts w:ascii="Arial" w:hAnsi="Arial" w:cs="Arial"/>
              </w:rPr>
              <w:t>Paket</w:t>
            </w:r>
            <w:proofErr w:type="spellEnd"/>
            <w:r w:rsidRPr="009C2F6B">
              <w:rPr>
                <w:rFonts w:ascii="Arial" w:hAnsi="Arial" w:cs="Arial"/>
              </w:rPr>
              <w:t xml:space="preserve"> internet yang </w:t>
            </w:r>
            <w:proofErr w:type="spellStart"/>
            <w:r w:rsidRPr="009C2F6B">
              <w:rPr>
                <w:rFonts w:ascii="Arial" w:hAnsi="Arial" w:cs="Arial"/>
              </w:rPr>
              <w:t>dibelikan</w:t>
            </w:r>
            <w:proofErr w:type="spellEnd"/>
            <w:r w:rsidRPr="009C2F6B">
              <w:rPr>
                <w:rFonts w:ascii="Arial" w:hAnsi="Arial" w:cs="Arial"/>
              </w:rPr>
              <w:t xml:space="preserve"> orang </w:t>
            </w:r>
            <w:proofErr w:type="spellStart"/>
            <w:r w:rsidRPr="009C2F6B">
              <w:rPr>
                <w:rFonts w:ascii="Arial" w:hAnsi="Arial" w:cs="Arial"/>
              </w:rPr>
              <w:t>tua</w:t>
            </w:r>
            <w:proofErr w:type="spellEnd"/>
          </w:p>
        </w:tc>
        <w:tc>
          <w:tcPr>
            <w:tcW w:w="1242" w:type="dxa"/>
            <w:tcBorders>
              <w:top w:val="nil"/>
              <w:left w:val="single" w:sz="16" w:space="0" w:color="000000"/>
              <w:bottom w:val="nil"/>
            </w:tcBorders>
            <w:shd w:val="clear" w:color="auto" w:fill="FFFFFF"/>
          </w:tcPr>
          <w:p w14:paraId="36C401B5" w14:textId="77777777" w:rsidR="00E64A4D" w:rsidRPr="009C2F6B" w:rsidRDefault="00E64A4D" w:rsidP="00441BCF">
            <w:pPr>
              <w:spacing w:after="0"/>
              <w:ind w:left="60" w:right="60"/>
              <w:jc w:val="right"/>
              <w:rPr>
                <w:rFonts w:ascii="Arial" w:hAnsi="Arial" w:cs="Arial"/>
              </w:rPr>
            </w:pPr>
            <w:r w:rsidRPr="009C2F6B">
              <w:rPr>
                <w:rFonts w:ascii="Arial" w:hAnsi="Arial" w:cs="Arial"/>
              </w:rPr>
              <w:t>60</w:t>
            </w:r>
          </w:p>
        </w:tc>
        <w:tc>
          <w:tcPr>
            <w:tcW w:w="1134" w:type="dxa"/>
            <w:tcBorders>
              <w:top w:val="nil"/>
              <w:bottom w:val="nil"/>
            </w:tcBorders>
            <w:shd w:val="clear" w:color="auto" w:fill="FFFFFF"/>
          </w:tcPr>
          <w:p w14:paraId="188251CD" w14:textId="77777777" w:rsidR="00E64A4D" w:rsidRPr="009C2F6B" w:rsidRDefault="00E64A4D" w:rsidP="00441BCF">
            <w:pPr>
              <w:spacing w:after="0"/>
              <w:ind w:left="60" w:right="60"/>
              <w:jc w:val="right"/>
              <w:rPr>
                <w:rFonts w:ascii="Arial" w:hAnsi="Arial" w:cs="Arial"/>
              </w:rPr>
            </w:pPr>
            <w:r w:rsidRPr="009C2F6B">
              <w:rPr>
                <w:rFonts w:ascii="Arial" w:hAnsi="Arial" w:cs="Arial"/>
              </w:rPr>
              <w:t>19.0</w:t>
            </w:r>
          </w:p>
        </w:tc>
        <w:tc>
          <w:tcPr>
            <w:tcW w:w="1169" w:type="dxa"/>
            <w:tcBorders>
              <w:top w:val="nil"/>
              <w:bottom w:val="nil"/>
            </w:tcBorders>
            <w:shd w:val="clear" w:color="auto" w:fill="FFFFFF"/>
          </w:tcPr>
          <w:p w14:paraId="5A88DF2B" w14:textId="77777777" w:rsidR="00E64A4D" w:rsidRPr="009C2F6B" w:rsidRDefault="00E64A4D" w:rsidP="00441BCF">
            <w:pPr>
              <w:spacing w:after="0"/>
              <w:ind w:left="60" w:right="60"/>
              <w:jc w:val="right"/>
              <w:rPr>
                <w:rFonts w:ascii="Arial" w:hAnsi="Arial" w:cs="Arial"/>
              </w:rPr>
            </w:pPr>
            <w:r w:rsidRPr="009C2F6B">
              <w:rPr>
                <w:rFonts w:ascii="Arial" w:hAnsi="Arial" w:cs="Arial"/>
              </w:rPr>
              <w:t>19.0</w:t>
            </w:r>
          </w:p>
        </w:tc>
        <w:tc>
          <w:tcPr>
            <w:tcW w:w="1456" w:type="dxa"/>
            <w:tcBorders>
              <w:top w:val="nil"/>
              <w:bottom w:val="nil"/>
              <w:right w:val="single" w:sz="16" w:space="0" w:color="000000"/>
            </w:tcBorders>
            <w:shd w:val="clear" w:color="auto" w:fill="FFFFFF"/>
          </w:tcPr>
          <w:p w14:paraId="4FE64937" w14:textId="77777777" w:rsidR="00E64A4D" w:rsidRPr="009C2F6B" w:rsidRDefault="00E64A4D" w:rsidP="00441BCF">
            <w:pPr>
              <w:spacing w:after="0"/>
              <w:ind w:left="60" w:right="60"/>
              <w:jc w:val="right"/>
              <w:rPr>
                <w:rFonts w:ascii="Arial" w:hAnsi="Arial" w:cs="Arial"/>
              </w:rPr>
            </w:pPr>
            <w:r w:rsidRPr="009C2F6B">
              <w:rPr>
                <w:rFonts w:ascii="Arial" w:hAnsi="Arial" w:cs="Arial"/>
              </w:rPr>
              <w:t>35.4</w:t>
            </w:r>
          </w:p>
        </w:tc>
      </w:tr>
      <w:tr w:rsidR="00E64A4D" w:rsidRPr="009C2F6B" w14:paraId="67B7B6A8" w14:textId="77777777" w:rsidTr="009C2F6B">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14:paraId="4A5E512D" w14:textId="77777777" w:rsidR="00E64A4D" w:rsidRPr="009C2F6B" w:rsidRDefault="00E64A4D" w:rsidP="00441BCF">
            <w:pPr>
              <w:spacing w:after="0"/>
              <w:rPr>
                <w:rFonts w:ascii="Arial" w:hAnsi="Arial" w:cs="Arial"/>
              </w:rPr>
            </w:pPr>
          </w:p>
        </w:tc>
        <w:tc>
          <w:tcPr>
            <w:tcW w:w="2426" w:type="dxa"/>
            <w:tcBorders>
              <w:top w:val="nil"/>
              <w:left w:val="nil"/>
              <w:bottom w:val="nil"/>
              <w:right w:val="single" w:sz="16" w:space="0" w:color="000000"/>
            </w:tcBorders>
            <w:shd w:val="clear" w:color="auto" w:fill="FFFFFF"/>
          </w:tcPr>
          <w:p w14:paraId="1F5D05B7" w14:textId="77777777" w:rsidR="00E64A4D" w:rsidRPr="009C2F6B" w:rsidRDefault="00E64A4D" w:rsidP="00441BCF">
            <w:pPr>
              <w:spacing w:after="0"/>
              <w:ind w:left="60" w:right="60"/>
              <w:rPr>
                <w:rFonts w:ascii="Arial" w:hAnsi="Arial" w:cs="Arial"/>
              </w:rPr>
            </w:pPr>
            <w:proofErr w:type="spellStart"/>
            <w:r w:rsidRPr="009C2F6B">
              <w:rPr>
                <w:rFonts w:ascii="Arial" w:hAnsi="Arial" w:cs="Arial"/>
              </w:rPr>
              <w:t>Paket</w:t>
            </w:r>
            <w:proofErr w:type="spellEnd"/>
            <w:r w:rsidRPr="009C2F6B">
              <w:rPr>
                <w:rFonts w:ascii="Arial" w:hAnsi="Arial" w:cs="Arial"/>
              </w:rPr>
              <w:t xml:space="preserve"> Internet yang </w:t>
            </w:r>
            <w:proofErr w:type="spellStart"/>
            <w:r w:rsidRPr="009C2F6B">
              <w:rPr>
                <w:rFonts w:ascii="Arial" w:hAnsi="Arial" w:cs="Arial"/>
              </w:rPr>
              <w:t>dibeli</w:t>
            </w:r>
            <w:proofErr w:type="spellEnd"/>
            <w:r w:rsidRPr="009C2F6B">
              <w:rPr>
                <w:rFonts w:ascii="Arial" w:hAnsi="Arial" w:cs="Arial"/>
              </w:rPr>
              <w:t xml:space="preserve"> </w:t>
            </w:r>
            <w:proofErr w:type="spellStart"/>
            <w:proofErr w:type="gramStart"/>
            <w:r w:rsidRPr="009C2F6B">
              <w:rPr>
                <w:rFonts w:ascii="Arial" w:hAnsi="Arial" w:cs="Arial"/>
              </w:rPr>
              <w:t>dengan</w:t>
            </w:r>
            <w:proofErr w:type="spellEnd"/>
            <w:r w:rsidRPr="009C2F6B">
              <w:rPr>
                <w:rFonts w:ascii="Arial" w:hAnsi="Arial" w:cs="Arial"/>
              </w:rPr>
              <w:t xml:space="preserve">  uang</w:t>
            </w:r>
            <w:proofErr w:type="gramEnd"/>
            <w:r w:rsidRPr="009C2F6B">
              <w:rPr>
                <w:rFonts w:ascii="Arial" w:hAnsi="Arial" w:cs="Arial"/>
              </w:rPr>
              <w:t xml:space="preserve"> </w:t>
            </w:r>
            <w:proofErr w:type="spellStart"/>
            <w:r w:rsidRPr="009C2F6B">
              <w:rPr>
                <w:rFonts w:ascii="Arial" w:hAnsi="Arial" w:cs="Arial"/>
              </w:rPr>
              <w:t>jajan</w:t>
            </w:r>
            <w:proofErr w:type="spellEnd"/>
            <w:r w:rsidRPr="009C2F6B">
              <w:rPr>
                <w:rFonts w:ascii="Arial" w:hAnsi="Arial" w:cs="Arial"/>
              </w:rPr>
              <w:t xml:space="preserve">/ </w:t>
            </w:r>
            <w:proofErr w:type="spellStart"/>
            <w:r w:rsidRPr="009C2F6B">
              <w:rPr>
                <w:rFonts w:ascii="Arial" w:hAnsi="Arial" w:cs="Arial"/>
              </w:rPr>
              <w:t>tabungan</w:t>
            </w:r>
            <w:proofErr w:type="spellEnd"/>
            <w:r w:rsidRPr="009C2F6B">
              <w:rPr>
                <w:rFonts w:ascii="Arial" w:hAnsi="Arial" w:cs="Arial"/>
              </w:rPr>
              <w:t xml:space="preserve"> </w:t>
            </w:r>
            <w:proofErr w:type="spellStart"/>
            <w:r w:rsidRPr="009C2F6B">
              <w:rPr>
                <w:rFonts w:ascii="Arial" w:hAnsi="Arial" w:cs="Arial"/>
              </w:rPr>
              <w:t>sendiri</w:t>
            </w:r>
            <w:proofErr w:type="spellEnd"/>
          </w:p>
        </w:tc>
        <w:tc>
          <w:tcPr>
            <w:tcW w:w="1242" w:type="dxa"/>
            <w:tcBorders>
              <w:top w:val="nil"/>
              <w:left w:val="single" w:sz="16" w:space="0" w:color="000000"/>
              <w:bottom w:val="nil"/>
            </w:tcBorders>
            <w:shd w:val="clear" w:color="auto" w:fill="FFFFFF"/>
          </w:tcPr>
          <w:p w14:paraId="4EB0F334" w14:textId="77777777" w:rsidR="00E64A4D" w:rsidRPr="009C2F6B" w:rsidRDefault="00E64A4D" w:rsidP="00441BCF">
            <w:pPr>
              <w:spacing w:after="0"/>
              <w:ind w:left="60" w:right="60"/>
              <w:jc w:val="right"/>
              <w:rPr>
                <w:rFonts w:ascii="Arial" w:hAnsi="Arial" w:cs="Arial"/>
              </w:rPr>
            </w:pPr>
            <w:r w:rsidRPr="009C2F6B">
              <w:rPr>
                <w:rFonts w:ascii="Arial" w:hAnsi="Arial" w:cs="Arial"/>
              </w:rPr>
              <w:t>184</w:t>
            </w:r>
          </w:p>
        </w:tc>
        <w:tc>
          <w:tcPr>
            <w:tcW w:w="1134" w:type="dxa"/>
            <w:tcBorders>
              <w:top w:val="nil"/>
              <w:bottom w:val="nil"/>
            </w:tcBorders>
            <w:shd w:val="clear" w:color="auto" w:fill="FFFFFF"/>
          </w:tcPr>
          <w:p w14:paraId="756EF4CB" w14:textId="77777777" w:rsidR="00E64A4D" w:rsidRPr="009C2F6B" w:rsidRDefault="00E64A4D" w:rsidP="00441BCF">
            <w:pPr>
              <w:spacing w:after="0"/>
              <w:ind w:left="60" w:right="60"/>
              <w:jc w:val="right"/>
              <w:rPr>
                <w:rFonts w:ascii="Arial" w:hAnsi="Arial" w:cs="Arial"/>
              </w:rPr>
            </w:pPr>
            <w:r w:rsidRPr="009C2F6B">
              <w:rPr>
                <w:rFonts w:ascii="Arial" w:hAnsi="Arial" w:cs="Arial"/>
              </w:rPr>
              <w:t>58.2</w:t>
            </w:r>
          </w:p>
        </w:tc>
        <w:tc>
          <w:tcPr>
            <w:tcW w:w="1169" w:type="dxa"/>
            <w:tcBorders>
              <w:top w:val="nil"/>
              <w:bottom w:val="nil"/>
            </w:tcBorders>
            <w:shd w:val="clear" w:color="auto" w:fill="FFFFFF"/>
          </w:tcPr>
          <w:p w14:paraId="3CB206F5" w14:textId="77777777" w:rsidR="00E64A4D" w:rsidRPr="009C2F6B" w:rsidRDefault="00E64A4D" w:rsidP="00441BCF">
            <w:pPr>
              <w:spacing w:after="0"/>
              <w:ind w:left="60" w:right="60"/>
              <w:jc w:val="right"/>
              <w:rPr>
                <w:rFonts w:ascii="Arial" w:hAnsi="Arial" w:cs="Arial"/>
              </w:rPr>
            </w:pPr>
            <w:r w:rsidRPr="009C2F6B">
              <w:rPr>
                <w:rFonts w:ascii="Arial" w:hAnsi="Arial" w:cs="Arial"/>
              </w:rPr>
              <w:t>58.2</w:t>
            </w:r>
          </w:p>
        </w:tc>
        <w:tc>
          <w:tcPr>
            <w:tcW w:w="1456" w:type="dxa"/>
            <w:tcBorders>
              <w:top w:val="nil"/>
              <w:bottom w:val="nil"/>
              <w:right w:val="single" w:sz="16" w:space="0" w:color="000000"/>
            </w:tcBorders>
            <w:shd w:val="clear" w:color="auto" w:fill="FFFFFF"/>
          </w:tcPr>
          <w:p w14:paraId="14C1BE8C" w14:textId="77777777" w:rsidR="00E64A4D" w:rsidRPr="009C2F6B" w:rsidRDefault="00E64A4D" w:rsidP="00441BCF">
            <w:pPr>
              <w:spacing w:after="0"/>
              <w:ind w:left="60" w:right="60"/>
              <w:jc w:val="right"/>
              <w:rPr>
                <w:rFonts w:ascii="Arial" w:hAnsi="Arial" w:cs="Arial"/>
              </w:rPr>
            </w:pPr>
            <w:r w:rsidRPr="009C2F6B">
              <w:rPr>
                <w:rFonts w:ascii="Arial" w:hAnsi="Arial" w:cs="Arial"/>
              </w:rPr>
              <w:t>93.7</w:t>
            </w:r>
          </w:p>
        </w:tc>
      </w:tr>
      <w:tr w:rsidR="00E64A4D" w:rsidRPr="009C2F6B" w14:paraId="06212D53" w14:textId="77777777" w:rsidTr="009C2F6B">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14:paraId="0DE734E9" w14:textId="77777777" w:rsidR="00E64A4D" w:rsidRPr="009C2F6B" w:rsidRDefault="00E64A4D" w:rsidP="00441BCF">
            <w:pPr>
              <w:spacing w:after="0"/>
              <w:rPr>
                <w:rFonts w:ascii="Arial" w:hAnsi="Arial" w:cs="Arial"/>
              </w:rPr>
            </w:pPr>
          </w:p>
        </w:tc>
        <w:tc>
          <w:tcPr>
            <w:tcW w:w="2426" w:type="dxa"/>
            <w:tcBorders>
              <w:top w:val="nil"/>
              <w:left w:val="nil"/>
              <w:bottom w:val="nil"/>
              <w:right w:val="single" w:sz="16" w:space="0" w:color="000000"/>
            </w:tcBorders>
            <w:shd w:val="clear" w:color="auto" w:fill="FFFFFF"/>
          </w:tcPr>
          <w:p w14:paraId="79E57501" w14:textId="77777777" w:rsidR="00E64A4D" w:rsidRPr="009C2F6B" w:rsidRDefault="00E64A4D" w:rsidP="00441BCF">
            <w:pPr>
              <w:spacing w:after="0"/>
              <w:ind w:left="60" w:right="60"/>
              <w:rPr>
                <w:rFonts w:ascii="Arial" w:hAnsi="Arial" w:cs="Arial"/>
              </w:rPr>
            </w:pPr>
            <w:r w:rsidRPr="009C2F6B">
              <w:rPr>
                <w:rFonts w:ascii="Arial" w:hAnsi="Arial" w:cs="Arial"/>
              </w:rPr>
              <w:t xml:space="preserve">Di area </w:t>
            </w:r>
            <w:proofErr w:type="spellStart"/>
            <w:r w:rsidRPr="009C2F6B">
              <w:rPr>
                <w:rFonts w:ascii="Arial" w:hAnsi="Arial" w:cs="Arial"/>
              </w:rPr>
              <w:t>tertentu</w:t>
            </w:r>
            <w:proofErr w:type="spellEnd"/>
            <w:r w:rsidRPr="009C2F6B">
              <w:rPr>
                <w:rFonts w:ascii="Arial" w:hAnsi="Arial" w:cs="Arial"/>
              </w:rPr>
              <w:t xml:space="preserve"> yang free </w:t>
            </w:r>
            <w:proofErr w:type="spellStart"/>
            <w:r w:rsidRPr="009C2F6B">
              <w:rPr>
                <w:rFonts w:ascii="Arial" w:hAnsi="Arial" w:cs="Arial"/>
              </w:rPr>
              <w:t>WiFi</w:t>
            </w:r>
            <w:proofErr w:type="spellEnd"/>
          </w:p>
        </w:tc>
        <w:tc>
          <w:tcPr>
            <w:tcW w:w="1242" w:type="dxa"/>
            <w:tcBorders>
              <w:top w:val="nil"/>
              <w:left w:val="single" w:sz="16" w:space="0" w:color="000000"/>
              <w:bottom w:val="nil"/>
            </w:tcBorders>
            <w:shd w:val="clear" w:color="auto" w:fill="FFFFFF"/>
          </w:tcPr>
          <w:p w14:paraId="72C6A790" w14:textId="77777777" w:rsidR="00E64A4D" w:rsidRPr="009C2F6B" w:rsidRDefault="00E64A4D" w:rsidP="00441BCF">
            <w:pPr>
              <w:spacing w:after="0"/>
              <w:ind w:left="60" w:right="60"/>
              <w:jc w:val="right"/>
              <w:rPr>
                <w:rFonts w:ascii="Arial" w:hAnsi="Arial" w:cs="Arial"/>
              </w:rPr>
            </w:pPr>
            <w:r w:rsidRPr="009C2F6B">
              <w:rPr>
                <w:rFonts w:ascii="Arial" w:hAnsi="Arial" w:cs="Arial"/>
              </w:rPr>
              <w:t>12</w:t>
            </w:r>
          </w:p>
        </w:tc>
        <w:tc>
          <w:tcPr>
            <w:tcW w:w="1134" w:type="dxa"/>
            <w:tcBorders>
              <w:top w:val="nil"/>
              <w:bottom w:val="nil"/>
            </w:tcBorders>
            <w:shd w:val="clear" w:color="auto" w:fill="FFFFFF"/>
          </w:tcPr>
          <w:p w14:paraId="4A17376C" w14:textId="77777777" w:rsidR="00E64A4D" w:rsidRPr="009C2F6B" w:rsidRDefault="00E64A4D" w:rsidP="00441BCF">
            <w:pPr>
              <w:spacing w:after="0"/>
              <w:ind w:left="60" w:right="60"/>
              <w:jc w:val="right"/>
              <w:rPr>
                <w:rFonts w:ascii="Arial" w:hAnsi="Arial" w:cs="Arial"/>
              </w:rPr>
            </w:pPr>
            <w:r w:rsidRPr="009C2F6B">
              <w:rPr>
                <w:rFonts w:ascii="Arial" w:hAnsi="Arial" w:cs="Arial"/>
              </w:rPr>
              <w:t>3.8</w:t>
            </w:r>
          </w:p>
        </w:tc>
        <w:tc>
          <w:tcPr>
            <w:tcW w:w="1169" w:type="dxa"/>
            <w:tcBorders>
              <w:top w:val="nil"/>
              <w:bottom w:val="nil"/>
            </w:tcBorders>
            <w:shd w:val="clear" w:color="auto" w:fill="FFFFFF"/>
          </w:tcPr>
          <w:p w14:paraId="77B60AAA" w14:textId="77777777" w:rsidR="00E64A4D" w:rsidRPr="009C2F6B" w:rsidRDefault="00E64A4D" w:rsidP="00441BCF">
            <w:pPr>
              <w:spacing w:after="0"/>
              <w:ind w:left="60" w:right="60"/>
              <w:jc w:val="right"/>
              <w:rPr>
                <w:rFonts w:ascii="Arial" w:hAnsi="Arial" w:cs="Arial"/>
              </w:rPr>
            </w:pPr>
            <w:r w:rsidRPr="009C2F6B">
              <w:rPr>
                <w:rFonts w:ascii="Arial" w:hAnsi="Arial" w:cs="Arial"/>
              </w:rPr>
              <w:t>3.8</w:t>
            </w:r>
          </w:p>
        </w:tc>
        <w:tc>
          <w:tcPr>
            <w:tcW w:w="1456" w:type="dxa"/>
            <w:tcBorders>
              <w:top w:val="nil"/>
              <w:bottom w:val="nil"/>
              <w:right w:val="single" w:sz="16" w:space="0" w:color="000000"/>
            </w:tcBorders>
            <w:shd w:val="clear" w:color="auto" w:fill="FFFFFF"/>
          </w:tcPr>
          <w:p w14:paraId="1DC41332" w14:textId="77777777" w:rsidR="00E64A4D" w:rsidRPr="009C2F6B" w:rsidRDefault="00E64A4D" w:rsidP="00441BCF">
            <w:pPr>
              <w:spacing w:after="0"/>
              <w:ind w:left="60" w:right="60"/>
              <w:jc w:val="right"/>
              <w:rPr>
                <w:rFonts w:ascii="Arial" w:hAnsi="Arial" w:cs="Arial"/>
              </w:rPr>
            </w:pPr>
            <w:r w:rsidRPr="009C2F6B">
              <w:rPr>
                <w:rFonts w:ascii="Arial" w:hAnsi="Arial" w:cs="Arial"/>
              </w:rPr>
              <w:t>97.5</w:t>
            </w:r>
          </w:p>
        </w:tc>
      </w:tr>
      <w:tr w:rsidR="00E64A4D" w:rsidRPr="009C2F6B" w14:paraId="14283DA3" w14:textId="77777777" w:rsidTr="009C2F6B">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14:paraId="41D4798E" w14:textId="77777777" w:rsidR="00E64A4D" w:rsidRPr="009C2F6B" w:rsidRDefault="00E64A4D" w:rsidP="00441BCF">
            <w:pPr>
              <w:spacing w:after="0"/>
              <w:rPr>
                <w:rFonts w:ascii="Arial" w:hAnsi="Arial" w:cs="Arial"/>
              </w:rPr>
            </w:pPr>
          </w:p>
        </w:tc>
        <w:tc>
          <w:tcPr>
            <w:tcW w:w="2426" w:type="dxa"/>
            <w:tcBorders>
              <w:top w:val="nil"/>
              <w:left w:val="nil"/>
              <w:bottom w:val="nil"/>
              <w:right w:val="single" w:sz="16" w:space="0" w:color="000000"/>
            </w:tcBorders>
            <w:shd w:val="clear" w:color="auto" w:fill="FFFFFF"/>
          </w:tcPr>
          <w:p w14:paraId="0F482377" w14:textId="77777777" w:rsidR="00E64A4D" w:rsidRPr="009C2F6B" w:rsidRDefault="00E64A4D" w:rsidP="00441BCF">
            <w:pPr>
              <w:spacing w:after="0"/>
              <w:ind w:left="60" w:right="60"/>
              <w:rPr>
                <w:rFonts w:ascii="Arial" w:hAnsi="Arial" w:cs="Arial"/>
              </w:rPr>
            </w:pPr>
            <w:r w:rsidRPr="009C2F6B">
              <w:rPr>
                <w:rFonts w:ascii="Arial" w:hAnsi="Arial" w:cs="Arial"/>
              </w:rPr>
              <w:t>Lain-lain</w:t>
            </w:r>
          </w:p>
        </w:tc>
        <w:tc>
          <w:tcPr>
            <w:tcW w:w="1242" w:type="dxa"/>
            <w:tcBorders>
              <w:top w:val="nil"/>
              <w:left w:val="single" w:sz="16" w:space="0" w:color="000000"/>
              <w:bottom w:val="nil"/>
            </w:tcBorders>
            <w:shd w:val="clear" w:color="auto" w:fill="FFFFFF"/>
          </w:tcPr>
          <w:p w14:paraId="5D854EC4" w14:textId="77777777" w:rsidR="00E64A4D" w:rsidRPr="009C2F6B" w:rsidRDefault="00E64A4D" w:rsidP="00441BCF">
            <w:pPr>
              <w:spacing w:after="0"/>
              <w:ind w:left="60" w:right="60"/>
              <w:jc w:val="right"/>
              <w:rPr>
                <w:rFonts w:ascii="Arial" w:hAnsi="Arial" w:cs="Arial"/>
              </w:rPr>
            </w:pPr>
            <w:r w:rsidRPr="009C2F6B">
              <w:rPr>
                <w:rFonts w:ascii="Arial" w:hAnsi="Arial" w:cs="Arial"/>
              </w:rPr>
              <w:t>8</w:t>
            </w:r>
          </w:p>
        </w:tc>
        <w:tc>
          <w:tcPr>
            <w:tcW w:w="1134" w:type="dxa"/>
            <w:tcBorders>
              <w:top w:val="nil"/>
              <w:bottom w:val="nil"/>
            </w:tcBorders>
            <w:shd w:val="clear" w:color="auto" w:fill="FFFFFF"/>
          </w:tcPr>
          <w:p w14:paraId="5E2B9A6E" w14:textId="77777777" w:rsidR="00E64A4D" w:rsidRPr="009C2F6B" w:rsidRDefault="00E64A4D" w:rsidP="00441BCF">
            <w:pPr>
              <w:spacing w:after="0"/>
              <w:ind w:left="60" w:right="60"/>
              <w:jc w:val="right"/>
              <w:rPr>
                <w:rFonts w:ascii="Arial" w:hAnsi="Arial" w:cs="Arial"/>
              </w:rPr>
            </w:pPr>
            <w:r w:rsidRPr="009C2F6B">
              <w:rPr>
                <w:rFonts w:ascii="Arial" w:hAnsi="Arial" w:cs="Arial"/>
              </w:rPr>
              <w:t>2.5</w:t>
            </w:r>
          </w:p>
        </w:tc>
        <w:tc>
          <w:tcPr>
            <w:tcW w:w="1169" w:type="dxa"/>
            <w:tcBorders>
              <w:top w:val="nil"/>
              <w:bottom w:val="nil"/>
            </w:tcBorders>
            <w:shd w:val="clear" w:color="auto" w:fill="FFFFFF"/>
          </w:tcPr>
          <w:p w14:paraId="49D05703" w14:textId="77777777" w:rsidR="00E64A4D" w:rsidRPr="009C2F6B" w:rsidRDefault="00E64A4D" w:rsidP="00441BCF">
            <w:pPr>
              <w:spacing w:after="0"/>
              <w:ind w:left="60" w:right="60"/>
              <w:jc w:val="right"/>
              <w:rPr>
                <w:rFonts w:ascii="Arial" w:hAnsi="Arial" w:cs="Arial"/>
              </w:rPr>
            </w:pPr>
            <w:r w:rsidRPr="009C2F6B">
              <w:rPr>
                <w:rFonts w:ascii="Arial" w:hAnsi="Arial" w:cs="Arial"/>
              </w:rPr>
              <w:t>2.5</w:t>
            </w:r>
          </w:p>
        </w:tc>
        <w:tc>
          <w:tcPr>
            <w:tcW w:w="1456" w:type="dxa"/>
            <w:tcBorders>
              <w:top w:val="nil"/>
              <w:bottom w:val="nil"/>
              <w:right w:val="single" w:sz="16" w:space="0" w:color="000000"/>
            </w:tcBorders>
            <w:shd w:val="clear" w:color="auto" w:fill="FFFFFF"/>
          </w:tcPr>
          <w:p w14:paraId="58A6DAE4" w14:textId="77777777" w:rsidR="00E64A4D" w:rsidRPr="009C2F6B" w:rsidRDefault="00E64A4D" w:rsidP="00441BCF">
            <w:pPr>
              <w:spacing w:after="0"/>
              <w:ind w:left="60" w:right="60"/>
              <w:jc w:val="right"/>
              <w:rPr>
                <w:rFonts w:ascii="Arial" w:hAnsi="Arial" w:cs="Arial"/>
              </w:rPr>
            </w:pPr>
            <w:r w:rsidRPr="009C2F6B">
              <w:rPr>
                <w:rFonts w:ascii="Arial" w:hAnsi="Arial" w:cs="Arial"/>
              </w:rPr>
              <w:t>100.0</w:t>
            </w:r>
          </w:p>
        </w:tc>
      </w:tr>
      <w:tr w:rsidR="00E64A4D" w:rsidRPr="009C2F6B" w14:paraId="674D406E" w14:textId="77777777" w:rsidTr="009C2F6B">
        <w:trPr>
          <w:cantSplit/>
        </w:trPr>
        <w:tc>
          <w:tcPr>
            <w:tcW w:w="727" w:type="dxa"/>
            <w:vMerge/>
            <w:tcBorders>
              <w:top w:val="single" w:sz="16" w:space="0" w:color="000000"/>
              <w:left w:val="single" w:sz="16" w:space="0" w:color="000000"/>
              <w:bottom w:val="single" w:sz="16" w:space="0" w:color="000000"/>
              <w:right w:val="nil"/>
            </w:tcBorders>
            <w:shd w:val="clear" w:color="auto" w:fill="FFFFFF"/>
          </w:tcPr>
          <w:p w14:paraId="66D163C3" w14:textId="77777777" w:rsidR="00E64A4D" w:rsidRPr="009C2F6B" w:rsidRDefault="00E64A4D" w:rsidP="00441BCF">
            <w:pPr>
              <w:spacing w:after="0"/>
              <w:rPr>
                <w:rFonts w:ascii="Arial" w:hAnsi="Arial" w:cs="Arial"/>
              </w:rPr>
            </w:pPr>
          </w:p>
        </w:tc>
        <w:tc>
          <w:tcPr>
            <w:tcW w:w="2426" w:type="dxa"/>
            <w:tcBorders>
              <w:top w:val="nil"/>
              <w:left w:val="nil"/>
              <w:bottom w:val="single" w:sz="16" w:space="0" w:color="000000"/>
              <w:right w:val="single" w:sz="16" w:space="0" w:color="000000"/>
            </w:tcBorders>
            <w:shd w:val="clear" w:color="auto" w:fill="FFFFFF"/>
          </w:tcPr>
          <w:p w14:paraId="09ED2FF9" w14:textId="77777777" w:rsidR="00E64A4D" w:rsidRPr="009C2F6B" w:rsidRDefault="00E64A4D" w:rsidP="00441BCF">
            <w:pPr>
              <w:spacing w:after="0"/>
              <w:ind w:left="60" w:right="60"/>
              <w:rPr>
                <w:rFonts w:ascii="Arial" w:hAnsi="Arial" w:cs="Arial"/>
              </w:rPr>
            </w:pPr>
            <w:r w:rsidRPr="009C2F6B">
              <w:rPr>
                <w:rFonts w:ascii="Arial" w:hAnsi="Arial" w:cs="Arial"/>
              </w:rPr>
              <w:t>Total</w:t>
            </w:r>
          </w:p>
        </w:tc>
        <w:tc>
          <w:tcPr>
            <w:tcW w:w="1242" w:type="dxa"/>
            <w:tcBorders>
              <w:top w:val="nil"/>
              <w:left w:val="single" w:sz="16" w:space="0" w:color="000000"/>
              <w:bottom w:val="single" w:sz="16" w:space="0" w:color="000000"/>
            </w:tcBorders>
            <w:shd w:val="clear" w:color="auto" w:fill="FFFFFF"/>
          </w:tcPr>
          <w:p w14:paraId="6B5607CC" w14:textId="77777777" w:rsidR="00E64A4D" w:rsidRPr="009C2F6B" w:rsidRDefault="00E64A4D" w:rsidP="00441BCF">
            <w:pPr>
              <w:spacing w:after="0"/>
              <w:ind w:left="60" w:right="60"/>
              <w:jc w:val="right"/>
              <w:rPr>
                <w:rFonts w:ascii="Arial" w:hAnsi="Arial" w:cs="Arial"/>
              </w:rPr>
            </w:pPr>
            <w:r w:rsidRPr="009C2F6B">
              <w:rPr>
                <w:rFonts w:ascii="Arial" w:hAnsi="Arial" w:cs="Arial"/>
              </w:rPr>
              <w:t>316</w:t>
            </w:r>
          </w:p>
        </w:tc>
        <w:tc>
          <w:tcPr>
            <w:tcW w:w="1134" w:type="dxa"/>
            <w:tcBorders>
              <w:top w:val="nil"/>
              <w:bottom w:val="single" w:sz="16" w:space="0" w:color="000000"/>
            </w:tcBorders>
            <w:shd w:val="clear" w:color="auto" w:fill="FFFFFF"/>
          </w:tcPr>
          <w:p w14:paraId="5E75FA9E" w14:textId="77777777" w:rsidR="00E64A4D" w:rsidRPr="009C2F6B" w:rsidRDefault="00E64A4D" w:rsidP="00441BCF">
            <w:pPr>
              <w:spacing w:after="0"/>
              <w:ind w:left="60" w:right="60"/>
              <w:jc w:val="right"/>
              <w:rPr>
                <w:rFonts w:ascii="Arial" w:hAnsi="Arial" w:cs="Arial"/>
              </w:rPr>
            </w:pPr>
            <w:r w:rsidRPr="009C2F6B">
              <w:rPr>
                <w:rFonts w:ascii="Arial" w:hAnsi="Arial" w:cs="Arial"/>
              </w:rPr>
              <w:t>100.0</w:t>
            </w:r>
          </w:p>
        </w:tc>
        <w:tc>
          <w:tcPr>
            <w:tcW w:w="1169" w:type="dxa"/>
            <w:tcBorders>
              <w:top w:val="nil"/>
              <w:bottom w:val="single" w:sz="16" w:space="0" w:color="000000"/>
            </w:tcBorders>
            <w:shd w:val="clear" w:color="auto" w:fill="FFFFFF"/>
          </w:tcPr>
          <w:p w14:paraId="6F1C739C" w14:textId="77777777" w:rsidR="00E64A4D" w:rsidRPr="009C2F6B" w:rsidRDefault="00E64A4D" w:rsidP="00441BCF">
            <w:pPr>
              <w:spacing w:after="0"/>
              <w:ind w:left="60" w:right="60"/>
              <w:jc w:val="right"/>
              <w:rPr>
                <w:rFonts w:ascii="Arial" w:hAnsi="Arial" w:cs="Arial"/>
              </w:rPr>
            </w:pPr>
            <w:r w:rsidRPr="009C2F6B">
              <w:rPr>
                <w:rFonts w:ascii="Arial" w:hAnsi="Arial" w:cs="Arial"/>
              </w:rPr>
              <w:t>100.0</w:t>
            </w:r>
          </w:p>
        </w:tc>
        <w:tc>
          <w:tcPr>
            <w:tcW w:w="1456" w:type="dxa"/>
            <w:tcBorders>
              <w:top w:val="nil"/>
              <w:bottom w:val="single" w:sz="16" w:space="0" w:color="000000"/>
              <w:right w:val="single" w:sz="16" w:space="0" w:color="000000"/>
            </w:tcBorders>
            <w:shd w:val="clear" w:color="auto" w:fill="FFFFFF"/>
            <w:vAlign w:val="center"/>
          </w:tcPr>
          <w:p w14:paraId="318C1D4F" w14:textId="77777777" w:rsidR="00E64A4D" w:rsidRPr="009C2F6B" w:rsidRDefault="00E64A4D" w:rsidP="00441BCF">
            <w:pPr>
              <w:spacing w:after="0"/>
              <w:jc w:val="center"/>
              <w:rPr>
                <w:rFonts w:ascii="Arial" w:hAnsi="Arial" w:cs="Arial"/>
              </w:rPr>
            </w:pPr>
          </w:p>
        </w:tc>
      </w:tr>
    </w:tbl>
    <w:p w14:paraId="19ADA8E9" w14:textId="77777777" w:rsidR="00E64A4D" w:rsidRPr="009C2F6B" w:rsidRDefault="00E64A4D" w:rsidP="00E64A4D">
      <w:pPr>
        <w:pStyle w:val="ListParagraph"/>
        <w:spacing w:after="0" w:line="240" w:lineRule="auto"/>
        <w:ind w:left="644"/>
        <w:rPr>
          <w:rFonts w:ascii="Arial" w:hAnsi="Arial" w:cs="Arial"/>
        </w:rPr>
      </w:pPr>
    </w:p>
    <w:p w14:paraId="3635AA2B" w14:textId="2F5A1689" w:rsidR="00E64A4D" w:rsidRPr="009C2F6B" w:rsidRDefault="00E64A4D" w:rsidP="009C2F6B">
      <w:pPr>
        <w:pStyle w:val="ListParagraph"/>
        <w:spacing w:after="0" w:line="360" w:lineRule="auto"/>
        <w:ind w:left="629"/>
        <w:jc w:val="both"/>
        <w:rPr>
          <w:rFonts w:ascii="Arial" w:hAnsi="Arial" w:cs="Arial"/>
        </w:rPr>
      </w:pPr>
      <w:proofErr w:type="spellStart"/>
      <w:r w:rsidRPr="009C2F6B">
        <w:rPr>
          <w:rFonts w:ascii="Arial" w:hAnsi="Arial" w:cs="Arial"/>
        </w:rPr>
        <w:t>Konten</w:t>
      </w:r>
      <w:proofErr w:type="spellEnd"/>
      <w:r w:rsidRPr="009C2F6B">
        <w:rPr>
          <w:rFonts w:ascii="Arial" w:hAnsi="Arial" w:cs="Arial"/>
        </w:rPr>
        <w:t xml:space="preserve"> yang </w:t>
      </w:r>
      <w:proofErr w:type="spellStart"/>
      <w:r w:rsidRPr="009C2F6B">
        <w:rPr>
          <w:rFonts w:ascii="Arial" w:hAnsi="Arial" w:cs="Arial"/>
        </w:rPr>
        <w:t>diakses</w:t>
      </w:r>
      <w:proofErr w:type="spellEnd"/>
      <w:r w:rsidRPr="009C2F6B">
        <w:rPr>
          <w:rFonts w:ascii="Arial" w:hAnsi="Arial" w:cs="Arial"/>
        </w:rPr>
        <w:t xml:space="preserve"> </w:t>
      </w:r>
      <w:proofErr w:type="spellStart"/>
      <w:r w:rsidRPr="009C2F6B">
        <w:rPr>
          <w:rFonts w:ascii="Arial" w:hAnsi="Arial" w:cs="Arial"/>
        </w:rPr>
        <w:t>responden</w:t>
      </w:r>
      <w:proofErr w:type="spellEnd"/>
      <w:r w:rsidRPr="009C2F6B">
        <w:rPr>
          <w:rFonts w:ascii="Arial" w:hAnsi="Arial" w:cs="Arial"/>
        </w:rPr>
        <w:t xml:space="preserve"> di media </w:t>
      </w:r>
      <w:proofErr w:type="spellStart"/>
      <w:r w:rsidRPr="009C2F6B">
        <w:rPr>
          <w:rFonts w:ascii="Arial" w:hAnsi="Arial" w:cs="Arial"/>
        </w:rPr>
        <w:t>sosial</w:t>
      </w:r>
      <w:proofErr w:type="spellEnd"/>
      <w:r w:rsidRPr="009C2F6B">
        <w:rPr>
          <w:rFonts w:ascii="Arial" w:hAnsi="Arial" w:cs="Arial"/>
        </w:rPr>
        <w:t xml:space="preserve"> </w:t>
      </w:r>
      <w:proofErr w:type="spellStart"/>
      <w:r w:rsidRPr="009C2F6B">
        <w:rPr>
          <w:rFonts w:ascii="Arial" w:hAnsi="Arial" w:cs="Arial"/>
        </w:rPr>
        <w:t>ternyata</w:t>
      </w:r>
      <w:proofErr w:type="spellEnd"/>
      <w:r w:rsidRPr="009C2F6B">
        <w:rPr>
          <w:rFonts w:ascii="Arial" w:hAnsi="Arial" w:cs="Arial"/>
        </w:rPr>
        <w:t xml:space="preserve"> juga </w:t>
      </w:r>
      <w:proofErr w:type="spellStart"/>
      <w:r w:rsidRPr="009C2F6B">
        <w:rPr>
          <w:rFonts w:ascii="Arial" w:hAnsi="Arial" w:cs="Arial"/>
        </w:rPr>
        <w:t>meliputi</w:t>
      </w:r>
      <w:proofErr w:type="spellEnd"/>
      <w:r w:rsidRPr="009C2F6B">
        <w:rPr>
          <w:rFonts w:ascii="Arial" w:hAnsi="Arial" w:cs="Arial"/>
        </w:rPr>
        <w:t xml:space="preserve"> </w:t>
      </w:r>
      <w:proofErr w:type="spellStart"/>
      <w:r w:rsidRPr="009C2F6B">
        <w:rPr>
          <w:rFonts w:ascii="Arial" w:hAnsi="Arial" w:cs="Arial"/>
        </w:rPr>
        <w:t>materi</w:t>
      </w:r>
      <w:proofErr w:type="spellEnd"/>
      <w:r w:rsidRPr="009C2F6B">
        <w:rPr>
          <w:rFonts w:ascii="Arial" w:hAnsi="Arial" w:cs="Arial"/>
        </w:rPr>
        <w:t xml:space="preserve"> </w:t>
      </w:r>
      <w:proofErr w:type="spellStart"/>
      <w:r w:rsidRPr="009C2F6B">
        <w:rPr>
          <w:rFonts w:ascii="Arial" w:hAnsi="Arial" w:cs="Arial"/>
        </w:rPr>
        <w:t>akademik</w:t>
      </w:r>
      <w:proofErr w:type="spellEnd"/>
      <w:r w:rsidRPr="009C2F6B">
        <w:rPr>
          <w:rFonts w:ascii="Arial" w:hAnsi="Arial" w:cs="Arial"/>
        </w:rPr>
        <w:t xml:space="preserve">, agama, dan paling </w:t>
      </w:r>
      <w:proofErr w:type="spellStart"/>
      <w:r w:rsidRPr="009C2F6B">
        <w:rPr>
          <w:rFonts w:ascii="Arial" w:hAnsi="Arial" w:cs="Arial"/>
        </w:rPr>
        <w:t>banyak</w:t>
      </w:r>
      <w:proofErr w:type="spellEnd"/>
      <w:r w:rsidRPr="009C2F6B">
        <w:rPr>
          <w:rFonts w:ascii="Arial" w:hAnsi="Arial" w:cs="Arial"/>
        </w:rPr>
        <w:t xml:space="preserve"> </w:t>
      </w:r>
      <w:proofErr w:type="spellStart"/>
      <w:r w:rsidRPr="009C2F6B">
        <w:rPr>
          <w:rFonts w:ascii="Arial" w:hAnsi="Arial" w:cs="Arial"/>
        </w:rPr>
        <w:t>untuk</w:t>
      </w:r>
      <w:proofErr w:type="spellEnd"/>
      <w:r w:rsidRPr="009C2F6B">
        <w:rPr>
          <w:rFonts w:ascii="Arial" w:hAnsi="Arial" w:cs="Arial"/>
        </w:rPr>
        <w:t xml:space="preserve"> chatting </w:t>
      </w:r>
      <w:proofErr w:type="spellStart"/>
      <w:r w:rsidRPr="009C2F6B">
        <w:rPr>
          <w:rFonts w:ascii="Arial" w:hAnsi="Arial" w:cs="Arial"/>
        </w:rPr>
        <w:t>pribadi</w:t>
      </w:r>
      <w:proofErr w:type="spellEnd"/>
      <w:r w:rsidRPr="009C2F6B">
        <w:rPr>
          <w:rFonts w:ascii="Arial" w:hAnsi="Arial" w:cs="Arial"/>
        </w:rPr>
        <w:t xml:space="preserve"> (31%).</w:t>
      </w:r>
      <w:r w:rsidR="009C2F6B">
        <w:rPr>
          <w:rFonts w:ascii="Arial" w:hAnsi="Arial" w:cs="Arial"/>
        </w:rPr>
        <w:t xml:space="preserve"> Hal </w:t>
      </w:r>
      <w:proofErr w:type="spellStart"/>
      <w:r w:rsidR="009C2F6B">
        <w:rPr>
          <w:rFonts w:ascii="Arial" w:hAnsi="Arial" w:cs="Arial"/>
        </w:rPr>
        <w:t>ini</w:t>
      </w:r>
      <w:proofErr w:type="spellEnd"/>
      <w:r w:rsidR="009C2F6B">
        <w:rPr>
          <w:rFonts w:ascii="Arial" w:hAnsi="Arial" w:cs="Arial"/>
        </w:rPr>
        <w:t xml:space="preserve"> </w:t>
      </w:r>
      <w:proofErr w:type="spellStart"/>
      <w:r w:rsidR="009C2F6B">
        <w:rPr>
          <w:rFonts w:ascii="Arial" w:hAnsi="Arial" w:cs="Arial"/>
        </w:rPr>
        <w:t>dapat</w:t>
      </w:r>
      <w:proofErr w:type="spellEnd"/>
      <w:r w:rsidR="009C2F6B">
        <w:rPr>
          <w:rFonts w:ascii="Arial" w:hAnsi="Arial" w:cs="Arial"/>
        </w:rPr>
        <w:t xml:space="preserve"> </w:t>
      </w:r>
      <w:proofErr w:type="spellStart"/>
      <w:r w:rsidR="009C2F6B">
        <w:rPr>
          <w:rFonts w:ascii="Arial" w:hAnsi="Arial" w:cs="Arial"/>
        </w:rPr>
        <w:t>dilihat</w:t>
      </w:r>
      <w:proofErr w:type="spellEnd"/>
      <w:r w:rsidR="009C2F6B">
        <w:rPr>
          <w:rFonts w:ascii="Arial" w:hAnsi="Arial" w:cs="Arial"/>
        </w:rPr>
        <w:t xml:space="preserve"> </w:t>
      </w:r>
      <w:proofErr w:type="spellStart"/>
      <w:r w:rsidR="009C2F6B">
        <w:rPr>
          <w:rFonts w:ascii="Arial" w:hAnsi="Arial" w:cs="Arial"/>
        </w:rPr>
        <w:t>dalam</w:t>
      </w:r>
      <w:proofErr w:type="spellEnd"/>
      <w:r w:rsidR="009C2F6B">
        <w:rPr>
          <w:rFonts w:ascii="Arial" w:hAnsi="Arial" w:cs="Arial"/>
        </w:rPr>
        <w:t xml:space="preserve"> </w:t>
      </w:r>
      <w:proofErr w:type="spellStart"/>
      <w:r w:rsidR="009C2F6B">
        <w:rPr>
          <w:rFonts w:ascii="Arial" w:hAnsi="Arial" w:cs="Arial"/>
        </w:rPr>
        <w:t>tabe</w:t>
      </w:r>
      <w:r w:rsidR="008151CA">
        <w:rPr>
          <w:rFonts w:ascii="Arial" w:hAnsi="Arial" w:cs="Arial"/>
        </w:rPr>
        <w:t>l</w:t>
      </w:r>
      <w:proofErr w:type="spellEnd"/>
      <w:r w:rsidR="009C2F6B">
        <w:rPr>
          <w:rFonts w:ascii="Arial" w:hAnsi="Arial" w:cs="Arial"/>
        </w:rPr>
        <w:t xml:space="preserve"> </w:t>
      </w:r>
      <w:r w:rsidR="008151CA">
        <w:rPr>
          <w:rFonts w:ascii="Arial" w:hAnsi="Arial" w:cs="Arial"/>
        </w:rPr>
        <w:t>7</w:t>
      </w:r>
      <w:r w:rsidR="009C2F6B">
        <w:rPr>
          <w:rFonts w:ascii="Arial" w:hAnsi="Arial" w:cs="Arial"/>
        </w:rPr>
        <w:t xml:space="preserve"> b</w:t>
      </w:r>
      <w:proofErr w:type="spellStart"/>
      <w:r w:rsidR="009C2F6B">
        <w:rPr>
          <w:rFonts w:ascii="Arial" w:hAnsi="Arial" w:cs="Arial"/>
        </w:rPr>
        <w:t>erikut</w:t>
      </w:r>
      <w:proofErr w:type="spellEnd"/>
      <w:r w:rsidR="009C2F6B">
        <w:rPr>
          <w:rFonts w:ascii="Arial" w:hAnsi="Arial" w:cs="Arial"/>
        </w:rPr>
        <w:t>:</w:t>
      </w:r>
    </w:p>
    <w:p w14:paraId="43CDFDF3" w14:textId="77777777" w:rsidR="00E64A4D" w:rsidRPr="009C2F6B" w:rsidRDefault="00E64A4D" w:rsidP="00E64A4D">
      <w:pPr>
        <w:pStyle w:val="ListParagraph"/>
        <w:spacing w:after="0" w:line="240" w:lineRule="auto"/>
        <w:ind w:left="644"/>
        <w:rPr>
          <w:rFonts w:ascii="Arial" w:hAnsi="Arial" w:cs="Arial"/>
        </w:rPr>
      </w:pPr>
    </w:p>
    <w:tbl>
      <w:tblPr>
        <w:tblW w:w="8213" w:type="dxa"/>
        <w:tblInd w:w="1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2"/>
        <w:gridCol w:w="1765"/>
        <w:gridCol w:w="1389"/>
        <w:gridCol w:w="1009"/>
        <w:gridCol w:w="1382"/>
        <w:gridCol w:w="1456"/>
      </w:tblGrid>
      <w:tr w:rsidR="00E64A4D" w:rsidRPr="009C2F6B" w14:paraId="60A79D27" w14:textId="77777777" w:rsidTr="009C2F6B">
        <w:trPr>
          <w:cantSplit/>
          <w:tblHeader/>
        </w:trPr>
        <w:tc>
          <w:tcPr>
            <w:tcW w:w="8213" w:type="dxa"/>
            <w:gridSpan w:val="6"/>
            <w:tcBorders>
              <w:top w:val="nil"/>
              <w:left w:val="nil"/>
              <w:bottom w:val="nil"/>
              <w:right w:val="nil"/>
            </w:tcBorders>
            <w:shd w:val="clear" w:color="auto" w:fill="FFFFFF"/>
            <w:vAlign w:val="center"/>
          </w:tcPr>
          <w:p w14:paraId="39CEDF42" w14:textId="77777777" w:rsidR="00155103" w:rsidRDefault="00155103" w:rsidP="00441BCF">
            <w:pPr>
              <w:spacing w:after="0"/>
              <w:ind w:left="60" w:right="60"/>
              <w:jc w:val="center"/>
              <w:rPr>
                <w:rFonts w:ascii="Arial" w:hAnsi="Arial" w:cs="Arial"/>
                <w:b/>
                <w:bCs/>
              </w:rPr>
            </w:pPr>
          </w:p>
          <w:p w14:paraId="4F3CBE3D" w14:textId="77777777" w:rsidR="00155103" w:rsidRDefault="00155103" w:rsidP="00441BCF">
            <w:pPr>
              <w:spacing w:after="0"/>
              <w:ind w:left="60" w:right="60"/>
              <w:jc w:val="center"/>
              <w:rPr>
                <w:rFonts w:ascii="Arial" w:hAnsi="Arial" w:cs="Arial"/>
                <w:b/>
                <w:bCs/>
              </w:rPr>
            </w:pPr>
          </w:p>
          <w:p w14:paraId="0761BDEB" w14:textId="77777777" w:rsidR="00155103" w:rsidRDefault="00155103" w:rsidP="00441BCF">
            <w:pPr>
              <w:spacing w:after="0"/>
              <w:ind w:left="60" w:right="60"/>
              <w:jc w:val="center"/>
              <w:rPr>
                <w:rFonts w:ascii="Arial" w:hAnsi="Arial" w:cs="Arial"/>
                <w:b/>
                <w:bCs/>
              </w:rPr>
            </w:pPr>
          </w:p>
          <w:p w14:paraId="263A9CFF" w14:textId="03D1DECA" w:rsidR="00E64A4D" w:rsidRDefault="00E64A4D" w:rsidP="00441BCF">
            <w:pPr>
              <w:spacing w:after="0"/>
              <w:ind w:left="60" w:right="60"/>
              <w:jc w:val="center"/>
              <w:rPr>
                <w:rFonts w:ascii="Arial" w:hAnsi="Arial" w:cs="Arial"/>
                <w:b/>
                <w:bCs/>
              </w:rPr>
            </w:pPr>
            <w:proofErr w:type="spellStart"/>
            <w:r w:rsidRPr="009C2F6B">
              <w:rPr>
                <w:rFonts w:ascii="Arial" w:hAnsi="Arial" w:cs="Arial"/>
                <w:b/>
                <w:bCs/>
              </w:rPr>
              <w:t>Tabel</w:t>
            </w:r>
            <w:proofErr w:type="spellEnd"/>
            <w:r w:rsidRPr="009C2F6B">
              <w:rPr>
                <w:rFonts w:ascii="Arial" w:hAnsi="Arial" w:cs="Arial"/>
                <w:b/>
                <w:bCs/>
              </w:rPr>
              <w:t xml:space="preserve"> </w:t>
            </w:r>
            <w:r w:rsidR="008151CA">
              <w:rPr>
                <w:rFonts w:ascii="Arial" w:hAnsi="Arial" w:cs="Arial"/>
                <w:b/>
                <w:bCs/>
              </w:rPr>
              <w:t>7</w:t>
            </w:r>
            <w:r w:rsidRPr="009C2F6B">
              <w:rPr>
                <w:rFonts w:ascii="Arial" w:hAnsi="Arial" w:cs="Arial"/>
                <w:b/>
                <w:bCs/>
              </w:rPr>
              <w:t xml:space="preserve">. </w:t>
            </w:r>
            <w:proofErr w:type="spellStart"/>
            <w:r w:rsidRPr="009C2F6B">
              <w:rPr>
                <w:rFonts w:ascii="Arial" w:hAnsi="Arial" w:cs="Arial"/>
                <w:b/>
                <w:bCs/>
              </w:rPr>
              <w:t>Konten</w:t>
            </w:r>
            <w:proofErr w:type="spellEnd"/>
            <w:r w:rsidRPr="009C2F6B">
              <w:rPr>
                <w:rFonts w:ascii="Arial" w:hAnsi="Arial" w:cs="Arial"/>
                <w:b/>
                <w:bCs/>
              </w:rPr>
              <w:t xml:space="preserve"> yang </w:t>
            </w:r>
            <w:proofErr w:type="spellStart"/>
            <w:r w:rsidRPr="009C2F6B">
              <w:rPr>
                <w:rFonts w:ascii="Arial" w:hAnsi="Arial" w:cs="Arial"/>
                <w:b/>
                <w:bCs/>
              </w:rPr>
              <w:t>diakses</w:t>
            </w:r>
            <w:proofErr w:type="spellEnd"/>
          </w:p>
          <w:p w14:paraId="5094344F" w14:textId="736C8BC3" w:rsidR="009C2F6B" w:rsidRPr="009C2F6B" w:rsidRDefault="009C2F6B" w:rsidP="00441BCF">
            <w:pPr>
              <w:spacing w:after="0"/>
              <w:ind w:left="60" w:right="60"/>
              <w:jc w:val="center"/>
              <w:rPr>
                <w:rFonts w:ascii="Arial" w:hAnsi="Arial" w:cs="Arial"/>
              </w:rPr>
            </w:pPr>
          </w:p>
        </w:tc>
      </w:tr>
      <w:tr w:rsidR="00E64A4D" w:rsidRPr="009C2F6B" w14:paraId="349E09AA" w14:textId="77777777" w:rsidTr="009C2F6B">
        <w:trPr>
          <w:cantSplit/>
          <w:tblHeader/>
        </w:trPr>
        <w:tc>
          <w:tcPr>
            <w:tcW w:w="2977"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14:paraId="1944D4EF" w14:textId="77777777" w:rsidR="00E64A4D" w:rsidRPr="009C2F6B" w:rsidRDefault="00E64A4D" w:rsidP="00441BCF">
            <w:pPr>
              <w:spacing w:after="0"/>
              <w:jc w:val="center"/>
              <w:rPr>
                <w:rFonts w:ascii="Arial" w:hAnsi="Arial" w:cs="Arial"/>
              </w:rPr>
            </w:pPr>
          </w:p>
        </w:tc>
        <w:tc>
          <w:tcPr>
            <w:tcW w:w="1389" w:type="dxa"/>
            <w:tcBorders>
              <w:top w:val="single" w:sz="16" w:space="0" w:color="000000"/>
              <w:left w:val="single" w:sz="16" w:space="0" w:color="000000"/>
              <w:bottom w:val="single" w:sz="16" w:space="0" w:color="000000"/>
            </w:tcBorders>
            <w:shd w:val="clear" w:color="auto" w:fill="FFFFFF"/>
            <w:vAlign w:val="bottom"/>
          </w:tcPr>
          <w:p w14:paraId="00A9A0A8" w14:textId="77777777" w:rsidR="00E64A4D" w:rsidRPr="009C2F6B" w:rsidRDefault="00E64A4D" w:rsidP="00441BCF">
            <w:pPr>
              <w:spacing w:after="0"/>
              <w:ind w:left="60" w:right="60"/>
              <w:jc w:val="center"/>
              <w:rPr>
                <w:rFonts w:ascii="Arial" w:hAnsi="Arial" w:cs="Arial"/>
              </w:rPr>
            </w:pPr>
            <w:r w:rsidRPr="009C2F6B">
              <w:rPr>
                <w:rFonts w:ascii="Arial" w:hAnsi="Arial" w:cs="Arial"/>
              </w:rPr>
              <w:t>Frequency</w:t>
            </w:r>
          </w:p>
        </w:tc>
        <w:tc>
          <w:tcPr>
            <w:tcW w:w="1009" w:type="dxa"/>
            <w:tcBorders>
              <w:top w:val="single" w:sz="16" w:space="0" w:color="000000"/>
              <w:bottom w:val="single" w:sz="16" w:space="0" w:color="000000"/>
            </w:tcBorders>
            <w:shd w:val="clear" w:color="auto" w:fill="FFFFFF"/>
            <w:vAlign w:val="bottom"/>
          </w:tcPr>
          <w:p w14:paraId="0684F99E" w14:textId="77777777" w:rsidR="00E64A4D" w:rsidRPr="009C2F6B" w:rsidRDefault="00E64A4D" w:rsidP="00441BCF">
            <w:pPr>
              <w:spacing w:after="0"/>
              <w:ind w:left="60" w:right="60"/>
              <w:jc w:val="center"/>
              <w:rPr>
                <w:rFonts w:ascii="Arial" w:hAnsi="Arial" w:cs="Arial"/>
              </w:rPr>
            </w:pPr>
            <w:r w:rsidRPr="009C2F6B">
              <w:rPr>
                <w:rFonts w:ascii="Arial" w:hAnsi="Arial" w:cs="Arial"/>
              </w:rPr>
              <w:t>Percent</w:t>
            </w:r>
          </w:p>
        </w:tc>
        <w:tc>
          <w:tcPr>
            <w:tcW w:w="1382" w:type="dxa"/>
            <w:tcBorders>
              <w:top w:val="single" w:sz="16" w:space="0" w:color="000000"/>
              <w:bottom w:val="single" w:sz="16" w:space="0" w:color="000000"/>
            </w:tcBorders>
            <w:shd w:val="clear" w:color="auto" w:fill="FFFFFF"/>
            <w:vAlign w:val="bottom"/>
          </w:tcPr>
          <w:p w14:paraId="3668D8CC" w14:textId="77777777" w:rsidR="00E64A4D" w:rsidRPr="009C2F6B" w:rsidRDefault="00E64A4D" w:rsidP="00441BCF">
            <w:pPr>
              <w:spacing w:after="0"/>
              <w:ind w:left="60" w:right="60"/>
              <w:jc w:val="center"/>
              <w:rPr>
                <w:rFonts w:ascii="Arial" w:hAnsi="Arial" w:cs="Arial"/>
              </w:rPr>
            </w:pPr>
            <w:r w:rsidRPr="009C2F6B">
              <w:rPr>
                <w:rFonts w:ascii="Arial" w:hAnsi="Arial" w:cs="Arial"/>
              </w:rPr>
              <w:t>Valid Percent</w:t>
            </w:r>
          </w:p>
        </w:tc>
        <w:tc>
          <w:tcPr>
            <w:tcW w:w="1456" w:type="dxa"/>
            <w:tcBorders>
              <w:top w:val="single" w:sz="16" w:space="0" w:color="000000"/>
              <w:bottom w:val="single" w:sz="16" w:space="0" w:color="000000"/>
              <w:right w:val="single" w:sz="16" w:space="0" w:color="000000"/>
            </w:tcBorders>
            <w:shd w:val="clear" w:color="auto" w:fill="FFFFFF"/>
            <w:vAlign w:val="bottom"/>
          </w:tcPr>
          <w:p w14:paraId="6F51EA7F" w14:textId="77777777" w:rsidR="00E64A4D" w:rsidRPr="009C2F6B" w:rsidRDefault="00E64A4D" w:rsidP="00441BCF">
            <w:pPr>
              <w:spacing w:after="0"/>
              <w:ind w:left="60" w:right="60"/>
              <w:jc w:val="center"/>
              <w:rPr>
                <w:rFonts w:ascii="Arial" w:hAnsi="Arial" w:cs="Arial"/>
              </w:rPr>
            </w:pPr>
            <w:r w:rsidRPr="009C2F6B">
              <w:rPr>
                <w:rFonts w:ascii="Arial" w:hAnsi="Arial" w:cs="Arial"/>
              </w:rPr>
              <w:t>Cumulative Percent</w:t>
            </w:r>
          </w:p>
        </w:tc>
      </w:tr>
      <w:tr w:rsidR="00E64A4D" w:rsidRPr="009C2F6B" w14:paraId="5D344B8B" w14:textId="77777777" w:rsidTr="009C2F6B">
        <w:trPr>
          <w:cantSplit/>
          <w:tblHeader/>
        </w:trPr>
        <w:tc>
          <w:tcPr>
            <w:tcW w:w="1212" w:type="dxa"/>
            <w:vMerge w:val="restart"/>
            <w:tcBorders>
              <w:top w:val="single" w:sz="16" w:space="0" w:color="000000"/>
              <w:left w:val="single" w:sz="16" w:space="0" w:color="000000"/>
              <w:bottom w:val="single" w:sz="16" w:space="0" w:color="000000"/>
              <w:right w:val="nil"/>
            </w:tcBorders>
            <w:shd w:val="clear" w:color="auto" w:fill="FFFFFF"/>
          </w:tcPr>
          <w:p w14:paraId="2DE59E98" w14:textId="77777777" w:rsidR="00E64A4D" w:rsidRPr="009C2F6B" w:rsidRDefault="00E64A4D" w:rsidP="00441BCF">
            <w:pPr>
              <w:spacing w:after="0"/>
              <w:ind w:left="60" w:right="60"/>
              <w:rPr>
                <w:rFonts w:ascii="Arial" w:hAnsi="Arial" w:cs="Arial"/>
              </w:rPr>
            </w:pPr>
            <w:r w:rsidRPr="009C2F6B">
              <w:rPr>
                <w:rFonts w:ascii="Arial" w:hAnsi="Arial" w:cs="Arial"/>
              </w:rPr>
              <w:t>Valid</w:t>
            </w:r>
          </w:p>
        </w:tc>
        <w:tc>
          <w:tcPr>
            <w:tcW w:w="1765" w:type="dxa"/>
            <w:tcBorders>
              <w:top w:val="single" w:sz="16" w:space="0" w:color="000000"/>
              <w:left w:val="nil"/>
              <w:bottom w:val="nil"/>
              <w:right w:val="single" w:sz="16" w:space="0" w:color="000000"/>
            </w:tcBorders>
            <w:shd w:val="clear" w:color="auto" w:fill="FFFFFF"/>
          </w:tcPr>
          <w:p w14:paraId="5D01ECE8" w14:textId="77777777" w:rsidR="00E64A4D" w:rsidRPr="009C2F6B" w:rsidRDefault="00E64A4D" w:rsidP="00441BCF">
            <w:pPr>
              <w:spacing w:after="0"/>
              <w:ind w:left="60" w:right="60"/>
              <w:rPr>
                <w:rFonts w:ascii="Arial" w:hAnsi="Arial" w:cs="Arial"/>
              </w:rPr>
            </w:pPr>
            <w:proofErr w:type="spellStart"/>
            <w:r w:rsidRPr="009C2F6B">
              <w:rPr>
                <w:rFonts w:ascii="Arial" w:hAnsi="Arial" w:cs="Arial"/>
              </w:rPr>
              <w:t>Akademik</w:t>
            </w:r>
            <w:proofErr w:type="spellEnd"/>
          </w:p>
        </w:tc>
        <w:tc>
          <w:tcPr>
            <w:tcW w:w="1389" w:type="dxa"/>
            <w:tcBorders>
              <w:top w:val="single" w:sz="16" w:space="0" w:color="000000"/>
              <w:left w:val="single" w:sz="16" w:space="0" w:color="000000"/>
              <w:bottom w:val="nil"/>
            </w:tcBorders>
            <w:shd w:val="clear" w:color="auto" w:fill="FFFFFF"/>
          </w:tcPr>
          <w:p w14:paraId="2DEA6942" w14:textId="77777777" w:rsidR="00E64A4D" w:rsidRPr="009C2F6B" w:rsidRDefault="00E64A4D" w:rsidP="00441BCF">
            <w:pPr>
              <w:spacing w:after="0"/>
              <w:ind w:left="60" w:right="60"/>
              <w:jc w:val="right"/>
              <w:rPr>
                <w:rFonts w:ascii="Arial" w:hAnsi="Arial" w:cs="Arial"/>
              </w:rPr>
            </w:pPr>
            <w:r w:rsidRPr="009C2F6B">
              <w:rPr>
                <w:rFonts w:ascii="Arial" w:hAnsi="Arial" w:cs="Arial"/>
              </w:rPr>
              <w:t>89</w:t>
            </w:r>
          </w:p>
        </w:tc>
        <w:tc>
          <w:tcPr>
            <w:tcW w:w="1009" w:type="dxa"/>
            <w:tcBorders>
              <w:top w:val="single" w:sz="16" w:space="0" w:color="000000"/>
              <w:bottom w:val="nil"/>
            </w:tcBorders>
            <w:shd w:val="clear" w:color="auto" w:fill="FFFFFF"/>
          </w:tcPr>
          <w:p w14:paraId="14D4CED0" w14:textId="77777777" w:rsidR="00E64A4D" w:rsidRPr="009C2F6B" w:rsidRDefault="00E64A4D" w:rsidP="00441BCF">
            <w:pPr>
              <w:spacing w:after="0"/>
              <w:ind w:left="60" w:right="60"/>
              <w:jc w:val="right"/>
              <w:rPr>
                <w:rFonts w:ascii="Arial" w:hAnsi="Arial" w:cs="Arial"/>
              </w:rPr>
            </w:pPr>
            <w:r w:rsidRPr="009C2F6B">
              <w:rPr>
                <w:rFonts w:ascii="Arial" w:hAnsi="Arial" w:cs="Arial"/>
              </w:rPr>
              <w:t>28.2</w:t>
            </w:r>
          </w:p>
        </w:tc>
        <w:tc>
          <w:tcPr>
            <w:tcW w:w="1382" w:type="dxa"/>
            <w:tcBorders>
              <w:top w:val="single" w:sz="16" w:space="0" w:color="000000"/>
              <w:bottom w:val="nil"/>
            </w:tcBorders>
            <w:shd w:val="clear" w:color="auto" w:fill="FFFFFF"/>
          </w:tcPr>
          <w:p w14:paraId="430EC021" w14:textId="77777777" w:rsidR="00E64A4D" w:rsidRPr="009C2F6B" w:rsidRDefault="00E64A4D" w:rsidP="00441BCF">
            <w:pPr>
              <w:spacing w:after="0"/>
              <w:ind w:left="60" w:right="60"/>
              <w:jc w:val="right"/>
              <w:rPr>
                <w:rFonts w:ascii="Arial" w:hAnsi="Arial" w:cs="Arial"/>
              </w:rPr>
            </w:pPr>
            <w:r w:rsidRPr="009C2F6B">
              <w:rPr>
                <w:rFonts w:ascii="Arial" w:hAnsi="Arial" w:cs="Arial"/>
              </w:rPr>
              <w:t>28.2</w:t>
            </w:r>
          </w:p>
        </w:tc>
        <w:tc>
          <w:tcPr>
            <w:tcW w:w="1456" w:type="dxa"/>
            <w:tcBorders>
              <w:top w:val="single" w:sz="16" w:space="0" w:color="000000"/>
              <w:bottom w:val="nil"/>
              <w:right w:val="single" w:sz="16" w:space="0" w:color="000000"/>
            </w:tcBorders>
            <w:shd w:val="clear" w:color="auto" w:fill="FFFFFF"/>
          </w:tcPr>
          <w:p w14:paraId="27ED7F2B" w14:textId="77777777" w:rsidR="00E64A4D" w:rsidRPr="009C2F6B" w:rsidRDefault="00E64A4D" w:rsidP="00441BCF">
            <w:pPr>
              <w:spacing w:after="0"/>
              <w:ind w:left="60" w:right="60"/>
              <w:jc w:val="right"/>
              <w:rPr>
                <w:rFonts w:ascii="Arial" w:hAnsi="Arial" w:cs="Arial"/>
              </w:rPr>
            </w:pPr>
            <w:r w:rsidRPr="009C2F6B">
              <w:rPr>
                <w:rFonts w:ascii="Arial" w:hAnsi="Arial" w:cs="Arial"/>
              </w:rPr>
              <w:t>28.2</w:t>
            </w:r>
          </w:p>
        </w:tc>
      </w:tr>
      <w:tr w:rsidR="00E64A4D" w:rsidRPr="009C2F6B" w14:paraId="2BCAE0EC" w14:textId="77777777" w:rsidTr="009C2F6B">
        <w:trPr>
          <w:cantSplit/>
          <w:tblHeader/>
        </w:trPr>
        <w:tc>
          <w:tcPr>
            <w:tcW w:w="1212" w:type="dxa"/>
            <w:vMerge/>
            <w:tcBorders>
              <w:top w:val="single" w:sz="16" w:space="0" w:color="000000"/>
              <w:left w:val="single" w:sz="16" w:space="0" w:color="000000"/>
              <w:bottom w:val="single" w:sz="16" w:space="0" w:color="000000"/>
              <w:right w:val="nil"/>
            </w:tcBorders>
            <w:shd w:val="clear" w:color="auto" w:fill="FFFFFF"/>
          </w:tcPr>
          <w:p w14:paraId="3A42F2CE" w14:textId="77777777" w:rsidR="00E64A4D" w:rsidRPr="009C2F6B" w:rsidRDefault="00E64A4D" w:rsidP="00441BCF">
            <w:pPr>
              <w:spacing w:after="0"/>
              <w:rPr>
                <w:rFonts w:ascii="Arial" w:hAnsi="Arial" w:cs="Arial"/>
              </w:rPr>
            </w:pPr>
          </w:p>
        </w:tc>
        <w:tc>
          <w:tcPr>
            <w:tcW w:w="1765" w:type="dxa"/>
            <w:tcBorders>
              <w:top w:val="nil"/>
              <w:left w:val="nil"/>
              <w:bottom w:val="nil"/>
              <w:right w:val="single" w:sz="16" w:space="0" w:color="000000"/>
            </w:tcBorders>
            <w:shd w:val="clear" w:color="auto" w:fill="FFFFFF"/>
          </w:tcPr>
          <w:p w14:paraId="3569A479" w14:textId="77777777" w:rsidR="00E64A4D" w:rsidRPr="009C2F6B" w:rsidRDefault="00E64A4D" w:rsidP="00441BCF">
            <w:pPr>
              <w:spacing w:after="0"/>
              <w:ind w:left="60" w:right="60"/>
              <w:rPr>
                <w:rFonts w:ascii="Arial" w:hAnsi="Arial" w:cs="Arial"/>
              </w:rPr>
            </w:pPr>
            <w:r w:rsidRPr="009C2F6B">
              <w:rPr>
                <w:rFonts w:ascii="Arial" w:hAnsi="Arial" w:cs="Arial"/>
              </w:rPr>
              <w:t xml:space="preserve"> Agama</w:t>
            </w:r>
          </w:p>
        </w:tc>
        <w:tc>
          <w:tcPr>
            <w:tcW w:w="1389" w:type="dxa"/>
            <w:tcBorders>
              <w:top w:val="nil"/>
              <w:left w:val="single" w:sz="16" w:space="0" w:color="000000"/>
              <w:bottom w:val="nil"/>
            </w:tcBorders>
            <w:shd w:val="clear" w:color="auto" w:fill="FFFFFF"/>
          </w:tcPr>
          <w:p w14:paraId="30D7956B" w14:textId="77777777" w:rsidR="00E64A4D" w:rsidRPr="009C2F6B" w:rsidRDefault="00E64A4D" w:rsidP="00441BCF">
            <w:pPr>
              <w:spacing w:after="0"/>
              <w:ind w:left="60" w:right="60"/>
              <w:jc w:val="right"/>
              <w:rPr>
                <w:rFonts w:ascii="Arial" w:hAnsi="Arial" w:cs="Arial"/>
              </w:rPr>
            </w:pPr>
            <w:r w:rsidRPr="009C2F6B">
              <w:rPr>
                <w:rFonts w:ascii="Arial" w:hAnsi="Arial" w:cs="Arial"/>
              </w:rPr>
              <w:t>47</w:t>
            </w:r>
          </w:p>
        </w:tc>
        <w:tc>
          <w:tcPr>
            <w:tcW w:w="1009" w:type="dxa"/>
            <w:tcBorders>
              <w:top w:val="nil"/>
              <w:bottom w:val="nil"/>
            </w:tcBorders>
            <w:shd w:val="clear" w:color="auto" w:fill="FFFFFF"/>
          </w:tcPr>
          <w:p w14:paraId="598BED15" w14:textId="77777777" w:rsidR="00E64A4D" w:rsidRPr="009C2F6B" w:rsidRDefault="00E64A4D" w:rsidP="00441BCF">
            <w:pPr>
              <w:spacing w:after="0"/>
              <w:ind w:left="60" w:right="60"/>
              <w:jc w:val="right"/>
              <w:rPr>
                <w:rFonts w:ascii="Arial" w:hAnsi="Arial" w:cs="Arial"/>
              </w:rPr>
            </w:pPr>
            <w:r w:rsidRPr="009C2F6B">
              <w:rPr>
                <w:rFonts w:ascii="Arial" w:hAnsi="Arial" w:cs="Arial"/>
              </w:rPr>
              <w:t>14.9</w:t>
            </w:r>
          </w:p>
        </w:tc>
        <w:tc>
          <w:tcPr>
            <w:tcW w:w="1382" w:type="dxa"/>
            <w:tcBorders>
              <w:top w:val="nil"/>
              <w:bottom w:val="nil"/>
            </w:tcBorders>
            <w:shd w:val="clear" w:color="auto" w:fill="FFFFFF"/>
          </w:tcPr>
          <w:p w14:paraId="681315D8" w14:textId="77777777" w:rsidR="00E64A4D" w:rsidRPr="009C2F6B" w:rsidRDefault="00E64A4D" w:rsidP="00441BCF">
            <w:pPr>
              <w:spacing w:after="0"/>
              <w:ind w:left="60" w:right="60"/>
              <w:jc w:val="right"/>
              <w:rPr>
                <w:rFonts w:ascii="Arial" w:hAnsi="Arial" w:cs="Arial"/>
              </w:rPr>
            </w:pPr>
            <w:r w:rsidRPr="009C2F6B">
              <w:rPr>
                <w:rFonts w:ascii="Arial" w:hAnsi="Arial" w:cs="Arial"/>
              </w:rPr>
              <w:t>14.9</w:t>
            </w:r>
          </w:p>
        </w:tc>
        <w:tc>
          <w:tcPr>
            <w:tcW w:w="1456" w:type="dxa"/>
            <w:tcBorders>
              <w:top w:val="nil"/>
              <w:bottom w:val="nil"/>
              <w:right w:val="single" w:sz="16" w:space="0" w:color="000000"/>
            </w:tcBorders>
            <w:shd w:val="clear" w:color="auto" w:fill="FFFFFF"/>
          </w:tcPr>
          <w:p w14:paraId="3F39E9CB" w14:textId="77777777" w:rsidR="00E64A4D" w:rsidRPr="009C2F6B" w:rsidRDefault="00E64A4D" w:rsidP="00441BCF">
            <w:pPr>
              <w:spacing w:after="0"/>
              <w:ind w:left="60" w:right="60"/>
              <w:jc w:val="right"/>
              <w:rPr>
                <w:rFonts w:ascii="Arial" w:hAnsi="Arial" w:cs="Arial"/>
              </w:rPr>
            </w:pPr>
            <w:r w:rsidRPr="009C2F6B">
              <w:rPr>
                <w:rFonts w:ascii="Arial" w:hAnsi="Arial" w:cs="Arial"/>
              </w:rPr>
              <w:t>43.0</w:t>
            </w:r>
          </w:p>
        </w:tc>
      </w:tr>
      <w:tr w:rsidR="00E64A4D" w:rsidRPr="009C2F6B" w14:paraId="6AA0668F" w14:textId="77777777" w:rsidTr="009C2F6B">
        <w:trPr>
          <w:cantSplit/>
          <w:tblHeader/>
        </w:trPr>
        <w:tc>
          <w:tcPr>
            <w:tcW w:w="1212" w:type="dxa"/>
            <w:vMerge/>
            <w:tcBorders>
              <w:top w:val="single" w:sz="16" w:space="0" w:color="000000"/>
              <w:left w:val="single" w:sz="16" w:space="0" w:color="000000"/>
              <w:bottom w:val="single" w:sz="16" w:space="0" w:color="000000"/>
              <w:right w:val="nil"/>
            </w:tcBorders>
            <w:shd w:val="clear" w:color="auto" w:fill="FFFFFF"/>
          </w:tcPr>
          <w:p w14:paraId="21237ED9" w14:textId="77777777" w:rsidR="00E64A4D" w:rsidRPr="009C2F6B" w:rsidRDefault="00E64A4D" w:rsidP="00441BCF">
            <w:pPr>
              <w:spacing w:after="0"/>
              <w:rPr>
                <w:rFonts w:ascii="Arial" w:hAnsi="Arial" w:cs="Arial"/>
              </w:rPr>
            </w:pPr>
          </w:p>
        </w:tc>
        <w:tc>
          <w:tcPr>
            <w:tcW w:w="1765" w:type="dxa"/>
            <w:tcBorders>
              <w:top w:val="nil"/>
              <w:left w:val="nil"/>
              <w:bottom w:val="nil"/>
              <w:right w:val="single" w:sz="16" w:space="0" w:color="000000"/>
            </w:tcBorders>
            <w:shd w:val="clear" w:color="auto" w:fill="FFFFFF"/>
          </w:tcPr>
          <w:p w14:paraId="69C61EC0" w14:textId="77777777" w:rsidR="00E64A4D" w:rsidRPr="009C2F6B" w:rsidRDefault="00E64A4D" w:rsidP="00441BCF">
            <w:pPr>
              <w:spacing w:after="0"/>
              <w:ind w:left="60" w:right="60"/>
              <w:rPr>
                <w:rFonts w:ascii="Arial" w:hAnsi="Arial" w:cs="Arial"/>
              </w:rPr>
            </w:pPr>
            <w:proofErr w:type="spellStart"/>
            <w:r w:rsidRPr="009C2F6B">
              <w:rPr>
                <w:rFonts w:ascii="Arial" w:hAnsi="Arial" w:cs="Arial"/>
              </w:rPr>
              <w:t>Hiburan</w:t>
            </w:r>
            <w:proofErr w:type="spellEnd"/>
          </w:p>
        </w:tc>
        <w:tc>
          <w:tcPr>
            <w:tcW w:w="1389" w:type="dxa"/>
            <w:tcBorders>
              <w:top w:val="nil"/>
              <w:left w:val="single" w:sz="16" w:space="0" w:color="000000"/>
              <w:bottom w:val="nil"/>
            </w:tcBorders>
            <w:shd w:val="clear" w:color="auto" w:fill="FFFFFF"/>
          </w:tcPr>
          <w:p w14:paraId="7096965F" w14:textId="77777777" w:rsidR="00E64A4D" w:rsidRPr="009C2F6B" w:rsidRDefault="00E64A4D" w:rsidP="00441BCF">
            <w:pPr>
              <w:spacing w:after="0"/>
              <w:ind w:left="60" w:right="60"/>
              <w:jc w:val="right"/>
              <w:rPr>
                <w:rFonts w:ascii="Arial" w:hAnsi="Arial" w:cs="Arial"/>
              </w:rPr>
            </w:pPr>
            <w:r w:rsidRPr="009C2F6B">
              <w:rPr>
                <w:rFonts w:ascii="Arial" w:hAnsi="Arial" w:cs="Arial"/>
              </w:rPr>
              <w:t>82</w:t>
            </w:r>
          </w:p>
        </w:tc>
        <w:tc>
          <w:tcPr>
            <w:tcW w:w="1009" w:type="dxa"/>
            <w:tcBorders>
              <w:top w:val="nil"/>
              <w:bottom w:val="nil"/>
            </w:tcBorders>
            <w:shd w:val="clear" w:color="auto" w:fill="FFFFFF"/>
          </w:tcPr>
          <w:p w14:paraId="5C13A68F" w14:textId="77777777" w:rsidR="00E64A4D" w:rsidRPr="009C2F6B" w:rsidRDefault="00E64A4D" w:rsidP="00441BCF">
            <w:pPr>
              <w:spacing w:after="0"/>
              <w:ind w:left="60" w:right="60"/>
              <w:jc w:val="right"/>
              <w:rPr>
                <w:rFonts w:ascii="Arial" w:hAnsi="Arial" w:cs="Arial"/>
              </w:rPr>
            </w:pPr>
            <w:r w:rsidRPr="009C2F6B">
              <w:rPr>
                <w:rFonts w:ascii="Arial" w:hAnsi="Arial" w:cs="Arial"/>
              </w:rPr>
              <w:t>25.9</w:t>
            </w:r>
          </w:p>
        </w:tc>
        <w:tc>
          <w:tcPr>
            <w:tcW w:w="1382" w:type="dxa"/>
            <w:tcBorders>
              <w:top w:val="nil"/>
              <w:bottom w:val="nil"/>
            </w:tcBorders>
            <w:shd w:val="clear" w:color="auto" w:fill="FFFFFF"/>
          </w:tcPr>
          <w:p w14:paraId="78E99316" w14:textId="77777777" w:rsidR="00E64A4D" w:rsidRPr="009C2F6B" w:rsidRDefault="00E64A4D" w:rsidP="00441BCF">
            <w:pPr>
              <w:spacing w:after="0"/>
              <w:ind w:left="60" w:right="60"/>
              <w:jc w:val="right"/>
              <w:rPr>
                <w:rFonts w:ascii="Arial" w:hAnsi="Arial" w:cs="Arial"/>
              </w:rPr>
            </w:pPr>
            <w:r w:rsidRPr="009C2F6B">
              <w:rPr>
                <w:rFonts w:ascii="Arial" w:hAnsi="Arial" w:cs="Arial"/>
              </w:rPr>
              <w:t>25.9</w:t>
            </w:r>
          </w:p>
        </w:tc>
        <w:tc>
          <w:tcPr>
            <w:tcW w:w="1456" w:type="dxa"/>
            <w:tcBorders>
              <w:top w:val="nil"/>
              <w:bottom w:val="nil"/>
              <w:right w:val="single" w:sz="16" w:space="0" w:color="000000"/>
            </w:tcBorders>
            <w:shd w:val="clear" w:color="auto" w:fill="FFFFFF"/>
          </w:tcPr>
          <w:p w14:paraId="33BCBCB6" w14:textId="77777777" w:rsidR="00E64A4D" w:rsidRPr="009C2F6B" w:rsidRDefault="00E64A4D" w:rsidP="00441BCF">
            <w:pPr>
              <w:spacing w:after="0"/>
              <w:ind w:left="60" w:right="60"/>
              <w:jc w:val="right"/>
              <w:rPr>
                <w:rFonts w:ascii="Arial" w:hAnsi="Arial" w:cs="Arial"/>
              </w:rPr>
            </w:pPr>
            <w:r w:rsidRPr="009C2F6B">
              <w:rPr>
                <w:rFonts w:ascii="Arial" w:hAnsi="Arial" w:cs="Arial"/>
              </w:rPr>
              <w:t>69.0</w:t>
            </w:r>
          </w:p>
        </w:tc>
      </w:tr>
      <w:tr w:rsidR="00E64A4D" w:rsidRPr="009C2F6B" w14:paraId="3581010A" w14:textId="77777777" w:rsidTr="009C2F6B">
        <w:trPr>
          <w:cantSplit/>
          <w:tblHeader/>
        </w:trPr>
        <w:tc>
          <w:tcPr>
            <w:tcW w:w="1212" w:type="dxa"/>
            <w:vMerge/>
            <w:tcBorders>
              <w:top w:val="single" w:sz="16" w:space="0" w:color="000000"/>
              <w:left w:val="single" w:sz="16" w:space="0" w:color="000000"/>
              <w:bottom w:val="single" w:sz="16" w:space="0" w:color="000000"/>
              <w:right w:val="nil"/>
            </w:tcBorders>
            <w:shd w:val="clear" w:color="auto" w:fill="FFFFFF"/>
          </w:tcPr>
          <w:p w14:paraId="268B70FD" w14:textId="77777777" w:rsidR="00E64A4D" w:rsidRPr="009C2F6B" w:rsidRDefault="00E64A4D" w:rsidP="00441BCF">
            <w:pPr>
              <w:spacing w:after="0"/>
              <w:rPr>
                <w:rFonts w:ascii="Arial" w:hAnsi="Arial" w:cs="Arial"/>
              </w:rPr>
            </w:pPr>
          </w:p>
        </w:tc>
        <w:tc>
          <w:tcPr>
            <w:tcW w:w="1765" w:type="dxa"/>
            <w:tcBorders>
              <w:top w:val="nil"/>
              <w:left w:val="nil"/>
              <w:bottom w:val="nil"/>
              <w:right w:val="single" w:sz="16" w:space="0" w:color="000000"/>
            </w:tcBorders>
            <w:shd w:val="clear" w:color="auto" w:fill="FFFFFF"/>
          </w:tcPr>
          <w:p w14:paraId="4E7A691C" w14:textId="77777777" w:rsidR="00E64A4D" w:rsidRPr="009C2F6B" w:rsidRDefault="00E64A4D" w:rsidP="00441BCF">
            <w:pPr>
              <w:spacing w:after="0"/>
              <w:ind w:left="60" w:right="60"/>
              <w:rPr>
                <w:rFonts w:ascii="Arial" w:hAnsi="Arial" w:cs="Arial"/>
              </w:rPr>
            </w:pPr>
            <w:r w:rsidRPr="009C2F6B">
              <w:rPr>
                <w:rFonts w:ascii="Arial" w:hAnsi="Arial" w:cs="Arial"/>
              </w:rPr>
              <w:t xml:space="preserve">Chatting </w:t>
            </w:r>
            <w:proofErr w:type="spellStart"/>
            <w:r w:rsidRPr="009C2F6B">
              <w:rPr>
                <w:rFonts w:ascii="Arial" w:hAnsi="Arial" w:cs="Arial"/>
              </w:rPr>
              <w:t>pribadi</w:t>
            </w:r>
            <w:proofErr w:type="spellEnd"/>
          </w:p>
        </w:tc>
        <w:tc>
          <w:tcPr>
            <w:tcW w:w="1389" w:type="dxa"/>
            <w:tcBorders>
              <w:top w:val="nil"/>
              <w:left w:val="single" w:sz="16" w:space="0" w:color="000000"/>
              <w:bottom w:val="nil"/>
            </w:tcBorders>
            <w:shd w:val="clear" w:color="auto" w:fill="FFFFFF"/>
          </w:tcPr>
          <w:p w14:paraId="491F30C9" w14:textId="77777777" w:rsidR="00E64A4D" w:rsidRPr="009C2F6B" w:rsidRDefault="00E64A4D" w:rsidP="00441BCF">
            <w:pPr>
              <w:spacing w:after="0"/>
              <w:ind w:left="60" w:right="60"/>
              <w:jc w:val="right"/>
              <w:rPr>
                <w:rFonts w:ascii="Arial" w:hAnsi="Arial" w:cs="Arial"/>
              </w:rPr>
            </w:pPr>
            <w:r w:rsidRPr="009C2F6B">
              <w:rPr>
                <w:rFonts w:ascii="Arial" w:hAnsi="Arial" w:cs="Arial"/>
              </w:rPr>
              <w:t>98</w:t>
            </w:r>
          </w:p>
        </w:tc>
        <w:tc>
          <w:tcPr>
            <w:tcW w:w="1009" w:type="dxa"/>
            <w:tcBorders>
              <w:top w:val="nil"/>
              <w:bottom w:val="nil"/>
            </w:tcBorders>
            <w:shd w:val="clear" w:color="auto" w:fill="FFFFFF"/>
          </w:tcPr>
          <w:p w14:paraId="4C9F7226" w14:textId="77777777" w:rsidR="00E64A4D" w:rsidRPr="009C2F6B" w:rsidRDefault="00E64A4D" w:rsidP="00441BCF">
            <w:pPr>
              <w:spacing w:after="0"/>
              <w:ind w:left="60" w:right="60"/>
              <w:jc w:val="right"/>
              <w:rPr>
                <w:rFonts w:ascii="Arial" w:hAnsi="Arial" w:cs="Arial"/>
              </w:rPr>
            </w:pPr>
            <w:r w:rsidRPr="009C2F6B">
              <w:rPr>
                <w:rFonts w:ascii="Arial" w:hAnsi="Arial" w:cs="Arial"/>
              </w:rPr>
              <w:t>31.0</w:t>
            </w:r>
          </w:p>
        </w:tc>
        <w:tc>
          <w:tcPr>
            <w:tcW w:w="1382" w:type="dxa"/>
            <w:tcBorders>
              <w:top w:val="nil"/>
              <w:bottom w:val="nil"/>
            </w:tcBorders>
            <w:shd w:val="clear" w:color="auto" w:fill="FFFFFF"/>
          </w:tcPr>
          <w:p w14:paraId="1BEB018F" w14:textId="77777777" w:rsidR="00E64A4D" w:rsidRPr="009C2F6B" w:rsidRDefault="00E64A4D" w:rsidP="00441BCF">
            <w:pPr>
              <w:spacing w:after="0"/>
              <w:ind w:left="60" w:right="60"/>
              <w:jc w:val="right"/>
              <w:rPr>
                <w:rFonts w:ascii="Arial" w:hAnsi="Arial" w:cs="Arial"/>
              </w:rPr>
            </w:pPr>
            <w:r w:rsidRPr="009C2F6B">
              <w:rPr>
                <w:rFonts w:ascii="Arial" w:hAnsi="Arial" w:cs="Arial"/>
              </w:rPr>
              <w:t>31.0</w:t>
            </w:r>
          </w:p>
        </w:tc>
        <w:tc>
          <w:tcPr>
            <w:tcW w:w="1456" w:type="dxa"/>
            <w:tcBorders>
              <w:top w:val="nil"/>
              <w:bottom w:val="nil"/>
              <w:right w:val="single" w:sz="16" w:space="0" w:color="000000"/>
            </w:tcBorders>
            <w:shd w:val="clear" w:color="auto" w:fill="FFFFFF"/>
          </w:tcPr>
          <w:p w14:paraId="21A7980D" w14:textId="77777777" w:rsidR="00E64A4D" w:rsidRPr="009C2F6B" w:rsidRDefault="00E64A4D" w:rsidP="00441BCF">
            <w:pPr>
              <w:spacing w:after="0"/>
              <w:ind w:left="60" w:right="60"/>
              <w:jc w:val="right"/>
              <w:rPr>
                <w:rFonts w:ascii="Arial" w:hAnsi="Arial" w:cs="Arial"/>
              </w:rPr>
            </w:pPr>
            <w:r w:rsidRPr="009C2F6B">
              <w:rPr>
                <w:rFonts w:ascii="Arial" w:hAnsi="Arial" w:cs="Arial"/>
              </w:rPr>
              <w:t>100.0</w:t>
            </w:r>
          </w:p>
        </w:tc>
      </w:tr>
      <w:tr w:rsidR="00E64A4D" w:rsidRPr="009C2F6B" w14:paraId="1E0D3DD6" w14:textId="77777777" w:rsidTr="009C2F6B">
        <w:trPr>
          <w:cantSplit/>
        </w:trPr>
        <w:tc>
          <w:tcPr>
            <w:tcW w:w="1212" w:type="dxa"/>
            <w:vMerge/>
            <w:tcBorders>
              <w:top w:val="single" w:sz="16" w:space="0" w:color="000000"/>
              <w:left w:val="single" w:sz="16" w:space="0" w:color="000000"/>
              <w:bottom w:val="single" w:sz="16" w:space="0" w:color="000000"/>
              <w:right w:val="nil"/>
            </w:tcBorders>
            <w:shd w:val="clear" w:color="auto" w:fill="FFFFFF"/>
          </w:tcPr>
          <w:p w14:paraId="3111C010" w14:textId="77777777" w:rsidR="00E64A4D" w:rsidRPr="009C2F6B" w:rsidRDefault="00E64A4D" w:rsidP="00441BCF">
            <w:pPr>
              <w:spacing w:after="0"/>
              <w:rPr>
                <w:rFonts w:ascii="Arial" w:hAnsi="Arial" w:cs="Arial"/>
              </w:rPr>
            </w:pPr>
          </w:p>
        </w:tc>
        <w:tc>
          <w:tcPr>
            <w:tcW w:w="1765" w:type="dxa"/>
            <w:tcBorders>
              <w:top w:val="nil"/>
              <w:left w:val="nil"/>
              <w:bottom w:val="single" w:sz="16" w:space="0" w:color="000000"/>
              <w:right w:val="single" w:sz="16" w:space="0" w:color="000000"/>
            </w:tcBorders>
            <w:shd w:val="clear" w:color="auto" w:fill="FFFFFF"/>
          </w:tcPr>
          <w:p w14:paraId="11020114" w14:textId="77777777" w:rsidR="00E64A4D" w:rsidRPr="009C2F6B" w:rsidRDefault="00E64A4D" w:rsidP="00441BCF">
            <w:pPr>
              <w:spacing w:after="0"/>
              <w:ind w:left="60" w:right="60"/>
              <w:rPr>
                <w:rFonts w:ascii="Arial" w:hAnsi="Arial" w:cs="Arial"/>
              </w:rPr>
            </w:pPr>
            <w:r w:rsidRPr="009C2F6B">
              <w:rPr>
                <w:rFonts w:ascii="Arial" w:hAnsi="Arial" w:cs="Arial"/>
              </w:rPr>
              <w:t>Total</w:t>
            </w:r>
          </w:p>
        </w:tc>
        <w:tc>
          <w:tcPr>
            <w:tcW w:w="1389" w:type="dxa"/>
            <w:tcBorders>
              <w:top w:val="nil"/>
              <w:left w:val="single" w:sz="16" w:space="0" w:color="000000"/>
              <w:bottom w:val="single" w:sz="16" w:space="0" w:color="000000"/>
            </w:tcBorders>
            <w:shd w:val="clear" w:color="auto" w:fill="FFFFFF"/>
          </w:tcPr>
          <w:p w14:paraId="14F018E3" w14:textId="77777777" w:rsidR="00E64A4D" w:rsidRPr="009C2F6B" w:rsidRDefault="00E64A4D" w:rsidP="00441BCF">
            <w:pPr>
              <w:spacing w:after="0"/>
              <w:ind w:left="60" w:right="60"/>
              <w:jc w:val="right"/>
              <w:rPr>
                <w:rFonts w:ascii="Arial" w:hAnsi="Arial" w:cs="Arial"/>
              </w:rPr>
            </w:pPr>
            <w:r w:rsidRPr="009C2F6B">
              <w:rPr>
                <w:rFonts w:ascii="Arial" w:hAnsi="Arial" w:cs="Arial"/>
              </w:rPr>
              <w:t>316</w:t>
            </w:r>
          </w:p>
        </w:tc>
        <w:tc>
          <w:tcPr>
            <w:tcW w:w="1009" w:type="dxa"/>
            <w:tcBorders>
              <w:top w:val="nil"/>
              <w:bottom w:val="single" w:sz="16" w:space="0" w:color="000000"/>
            </w:tcBorders>
            <w:shd w:val="clear" w:color="auto" w:fill="FFFFFF"/>
          </w:tcPr>
          <w:p w14:paraId="59F76DEB" w14:textId="77777777" w:rsidR="00E64A4D" w:rsidRPr="009C2F6B" w:rsidRDefault="00E64A4D" w:rsidP="00441BCF">
            <w:pPr>
              <w:spacing w:after="0"/>
              <w:ind w:left="60" w:right="60"/>
              <w:jc w:val="right"/>
              <w:rPr>
                <w:rFonts w:ascii="Arial" w:hAnsi="Arial" w:cs="Arial"/>
              </w:rPr>
            </w:pPr>
            <w:r w:rsidRPr="009C2F6B">
              <w:rPr>
                <w:rFonts w:ascii="Arial" w:hAnsi="Arial" w:cs="Arial"/>
              </w:rPr>
              <w:t>100.0</w:t>
            </w:r>
          </w:p>
        </w:tc>
        <w:tc>
          <w:tcPr>
            <w:tcW w:w="1382" w:type="dxa"/>
            <w:tcBorders>
              <w:top w:val="nil"/>
              <w:bottom w:val="single" w:sz="16" w:space="0" w:color="000000"/>
            </w:tcBorders>
            <w:shd w:val="clear" w:color="auto" w:fill="FFFFFF"/>
          </w:tcPr>
          <w:p w14:paraId="0440A5B8" w14:textId="77777777" w:rsidR="00E64A4D" w:rsidRPr="009C2F6B" w:rsidRDefault="00E64A4D" w:rsidP="00441BCF">
            <w:pPr>
              <w:spacing w:after="0"/>
              <w:ind w:left="60" w:right="60"/>
              <w:jc w:val="right"/>
              <w:rPr>
                <w:rFonts w:ascii="Arial" w:hAnsi="Arial" w:cs="Arial"/>
              </w:rPr>
            </w:pPr>
            <w:r w:rsidRPr="009C2F6B">
              <w:rPr>
                <w:rFonts w:ascii="Arial" w:hAnsi="Arial" w:cs="Arial"/>
              </w:rPr>
              <w:t>100.0</w:t>
            </w:r>
          </w:p>
        </w:tc>
        <w:tc>
          <w:tcPr>
            <w:tcW w:w="1456" w:type="dxa"/>
            <w:tcBorders>
              <w:top w:val="nil"/>
              <w:bottom w:val="single" w:sz="16" w:space="0" w:color="000000"/>
              <w:right w:val="single" w:sz="16" w:space="0" w:color="000000"/>
            </w:tcBorders>
            <w:shd w:val="clear" w:color="auto" w:fill="FFFFFF"/>
            <w:vAlign w:val="center"/>
          </w:tcPr>
          <w:p w14:paraId="3F22330D" w14:textId="77777777" w:rsidR="00E64A4D" w:rsidRPr="009C2F6B" w:rsidRDefault="00E64A4D" w:rsidP="00441BCF">
            <w:pPr>
              <w:spacing w:after="0"/>
              <w:jc w:val="center"/>
              <w:rPr>
                <w:rFonts w:ascii="Arial" w:hAnsi="Arial" w:cs="Arial"/>
              </w:rPr>
            </w:pPr>
          </w:p>
        </w:tc>
      </w:tr>
    </w:tbl>
    <w:p w14:paraId="7D09F27C" w14:textId="666F9623" w:rsidR="00E64A4D" w:rsidRDefault="00E64A4D" w:rsidP="00E64A4D">
      <w:pPr>
        <w:pStyle w:val="ListParagraph"/>
        <w:spacing w:after="0" w:line="240" w:lineRule="auto"/>
        <w:ind w:left="644"/>
        <w:rPr>
          <w:rFonts w:ascii="Arial" w:hAnsi="Arial" w:cs="Arial"/>
        </w:rPr>
      </w:pPr>
    </w:p>
    <w:p w14:paraId="61DF9CEC" w14:textId="77777777" w:rsidR="009C2F6B" w:rsidRPr="009C2F6B" w:rsidRDefault="009C2F6B" w:rsidP="00E64A4D">
      <w:pPr>
        <w:pStyle w:val="ListParagraph"/>
        <w:spacing w:after="0" w:line="240" w:lineRule="auto"/>
        <w:ind w:left="644"/>
        <w:rPr>
          <w:rFonts w:ascii="Arial" w:hAnsi="Arial" w:cs="Arial"/>
        </w:rPr>
      </w:pPr>
    </w:p>
    <w:p w14:paraId="01A884A6" w14:textId="77777777" w:rsidR="00E64A4D" w:rsidRPr="009C2F6B" w:rsidRDefault="00E64A4D" w:rsidP="009C2F6B">
      <w:pPr>
        <w:pStyle w:val="ListParagraph"/>
        <w:numPr>
          <w:ilvl w:val="0"/>
          <w:numId w:val="4"/>
        </w:numPr>
        <w:spacing w:after="0" w:line="360" w:lineRule="auto"/>
        <w:ind w:left="357"/>
        <w:jc w:val="both"/>
        <w:rPr>
          <w:rFonts w:ascii="Arial" w:hAnsi="Arial" w:cs="Arial"/>
          <w:bCs/>
        </w:rPr>
      </w:pPr>
      <w:proofErr w:type="spellStart"/>
      <w:r w:rsidRPr="009C2F6B">
        <w:rPr>
          <w:rFonts w:ascii="Arial" w:hAnsi="Arial" w:cs="Arial"/>
          <w:bCs/>
        </w:rPr>
        <w:t>Pemahaman</w:t>
      </w:r>
      <w:proofErr w:type="spellEnd"/>
      <w:r w:rsidRPr="009C2F6B">
        <w:rPr>
          <w:rFonts w:ascii="Arial" w:hAnsi="Arial" w:cs="Arial"/>
          <w:bCs/>
        </w:rPr>
        <w:t xml:space="preserve"> </w:t>
      </w:r>
      <w:proofErr w:type="spellStart"/>
      <w:r w:rsidRPr="009C2F6B">
        <w:rPr>
          <w:rFonts w:ascii="Arial" w:hAnsi="Arial" w:cs="Arial"/>
          <w:bCs/>
        </w:rPr>
        <w:t>tentang</w:t>
      </w:r>
      <w:proofErr w:type="spellEnd"/>
      <w:r w:rsidRPr="009C2F6B">
        <w:rPr>
          <w:rFonts w:ascii="Arial" w:hAnsi="Arial" w:cs="Arial"/>
          <w:bCs/>
        </w:rPr>
        <w:t xml:space="preserve"> </w:t>
      </w:r>
      <w:proofErr w:type="spellStart"/>
      <w:r w:rsidRPr="009C2F6B">
        <w:rPr>
          <w:rFonts w:ascii="Arial" w:hAnsi="Arial" w:cs="Arial"/>
          <w:bCs/>
        </w:rPr>
        <w:t>Radikalisme</w:t>
      </w:r>
      <w:proofErr w:type="spellEnd"/>
      <w:r w:rsidRPr="009C2F6B">
        <w:rPr>
          <w:rFonts w:ascii="Arial" w:hAnsi="Arial" w:cs="Arial"/>
          <w:bCs/>
        </w:rPr>
        <w:t xml:space="preserve"> oleh </w:t>
      </w:r>
      <w:proofErr w:type="spellStart"/>
      <w:r w:rsidRPr="009C2F6B">
        <w:rPr>
          <w:rFonts w:ascii="Arial" w:hAnsi="Arial" w:cs="Arial"/>
          <w:bCs/>
        </w:rPr>
        <w:t>Pelajar</w:t>
      </w:r>
      <w:proofErr w:type="spellEnd"/>
    </w:p>
    <w:p w14:paraId="38F582B0" w14:textId="6C4D1AD8" w:rsidR="00E64A4D" w:rsidRPr="009C2F6B" w:rsidRDefault="00E64A4D" w:rsidP="009C2F6B">
      <w:pPr>
        <w:pStyle w:val="ListParagraph"/>
        <w:spacing w:after="0" w:line="360" w:lineRule="auto"/>
        <w:ind w:left="357" w:firstLine="540"/>
        <w:jc w:val="both"/>
        <w:rPr>
          <w:rFonts w:ascii="Arial" w:hAnsi="Arial" w:cs="Arial"/>
          <w:bCs/>
        </w:rPr>
      </w:pPr>
      <w:proofErr w:type="spellStart"/>
      <w:r w:rsidRPr="009C2F6B">
        <w:rPr>
          <w:rFonts w:ascii="Arial" w:hAnsi="Arial" w:cs="Arial"/>
          <w:bCs/>
        </w:rPr>
        <w:t>Pemahaman</w:t>
      </w:r>
      <w:proofErr w:type="spellEnd"/>
      <w:r w:rsidRPr="009C2F6B">
        <w:rPr>
          <w:rFonts w:ascii="Arial" w:hAnsi="Arial" w:cs="Arial"/>
          <w:bCs/>
        </w:rPr>
        <w:t xml:space="preserve"> </w:t>
      </w:r>
      <w:proofErr w:type="spellStart"/>
      <w:r w:rsidRPr="009C2F6B">
        <w:rPr>
          <w:rFonts w:ascii="Arial" w:hAnsi="Arial" w:cs="Arial"/>
          <w:bCs/>
        </w:rPr>
        <w:t>pelajar</w:t>
      </w:r>
      <w:proofErr w:type="spellEnd"/>
      <w:r w:rsidRPr="009C2F6B">
        <w:rPr>
          <w:rFonts w:ascii="Arial" w:hAnsi="Arial" w:cs="Arial"/>
          <w:bCs/>
        </w:rPr>
        <w:t xml:space="preserve"> </w:t>
      </w:r>
      <w:proofErr w:type="spellStart"/>
      <w:r w:rsidRPr="009C2F6B">
        <w:rPr>
          <w:rFonts w:ascii="Arial" w:hAnsi="Arial" w:cs="Arial"/>
          <w:bCs/>
        </w:rPr>
        <w:t>tentang</w:t>
      </w:r>
      <w:proofErr w:type="spellEnd"/>
      <w:r w:rsidRPr="009C2F6B">
        <w:rPr>
          <w:rFonts w:ascii="Arial" w:hAnsi="Arial" w:cs="Arial"/>
          <w:bCs/>
        </w:rPr>
        <w:t xml:space="preserve"> </w:t>
      </w:r>
      <w:proofErr w:type="spellStart"/>
      <w:r w:rsidRPr="009C2F6B">
        <w:rPr>
          <w:rFonts w:ascii="Arial" w:hAnsi="Arial" w:cs="Arial"/>
          <w:bCs/>
        </w:rPr>
        <w:t>radikalisme</w:t>
      </w:r>
      <w:proofErr w:type="spellEnd"/>
      <w:r w:rsidRPr="009C2F6B">
        <w:rPr>
          <w:rFonts w:ascii="Arial" w:hAnsi="Arial" w:cs="Arial"/>
          <w:bCs/>
        </w:rPr>
        <w:t xml:space="preserve"> dan </w:t>
      </w:r>
      <w:proofErr w:type="spellStart"/>
      <w:r w:rsidRPr="009C2F6B">
        <w:rPr>
          <w:rFonts w:ascii="Arial" w:hAnsi="Arial" w:cs="Arial"/>
          <w:bCs/>
        </w:rPr>
        <w:t>bahayanya</w:t>
      </w:r>
      <w:proofErr w:type="spellEnd"/>
      <w:r w:rsidRPr="009C2F6B">
        <w:rPr>
          <w:rFonts w:ascii="Arial" w:hAnsi="Arial" w:cs="Arial"/>
          <w:bCs/>
        </w:rPr>
        <w:t xml:space="preserve"> </w:t>
      </w:r>
      <w:proofErr w:type="spellStart"/>
      <w:r w:rsidRPr="009C2F6B">
        <w:rPr>
          <w:rFonts w:ascii="Arial" w:hAnsi="Arial" w:cs="Arial"/>
          <w:bCs/>
        </w:rPr>
        <w:t>masih</w:t>
      </w:r>
      <w:proofErr w:type="spellEnd"/>
      <w:r w:rsidRPr="009C2F6B">
        <w:rPr>
          <w:rFonts w:ascii="Arial" w:hAnsi="Arial" w:cs="Arial"/>
          <w:bCs/>
        </w:rPr>
        <w:t xml:space="preserve"> </w:t>
      </w:r>
      <w:proofErr w:type="spellStart"/>
      <w:r w:rsidRPr="009C2F6B">
        <w:rPr>
          <w:rFonts w:ascii="Arial" w:hAnsi="Arial" w:cs="Arial"/>
          <w:bCs/>
        </w:rPr>
        <w:t>tergolong</w:t>
      </w:r>
      <w:proofErr w:type="spellEnd"/>
      <w:r w:rsidRPr="009C2F6B">
        <w:rPr>
          <w:rFonts w:ascii="Arial" w:hAnsi="Arial" w:cs="Arial"/>
          <w:bCs/>
        </w:rPr>
        <w:t xml:space="preserve"> </w:t>
      </w:r>
      <w:proofErr w:type="spellStart"/>
      <w:r w:rsidRPr="009C2F6B">
        <w:rPr>
          <w:rFonts w:ascii="Arial" w:hAnsi="Arial" w:cs="Arial"/>
          <w:bCs/>
        </w:rPr>
        <w:t>rendah</w:t>
      </w:r>
      <w:proofErr w:type="spellEnd"/>
      <w:r w:rsidRPr="009C2F6B">
        <w:rPr>
          <w:rFonts w:ascii="Arial" w:hAnsi="Arial" w:cs="Arial"/>
          <w:bCs/>
        </w:rPr>
        <w:t xml:space="preserve"> </w:t>
      </w:r>
      <w:proofErr w:type="spellStart"/>
      <w:r w:rsidRPr="009C2F6B">
        <w:rPr>
          <w:rFonts w:ascii="Arial" w:hAnsi="Arial" w:cs="Arial"/>
          <w:bCs/>
        </w:rPr>
        <w:t>terlihat</w:t>
      </w:r>
      <w:proofErr w:type="spellEnd"/>
      <w:r w:rsidRPr="009C2F6B">
        <w:rPr>
          <w:rFonts w:ascii="Arial" w:hAnsi="Arial" w:cs="Arial"/>
          <w:bCs/>
        </w:rPr>
        <w:t xml:space="preserve"> </w:t>
      </w:r>
      <w:proofErr w:type="spellStart"/>
      <w:r w:rsidRPr="009C2F6B">
        <w:rPr>
          <w:rFonts w:ascii="Arial" w:hAnsi="Arial" w:cs="Arial"/>
          <w:bCs/>
        </w:rPr>
        <w:t>dari</w:t>
      </w:r>
      <w:proofErr w:type="spellEnd"/>
      <w:r w:rsidRPr="009C2F6B">
        <w:rPr>
          <w:rFonts w:ascii="Arial" w:hAnsi="Arial" w:cs="Arial"/>
          <w:bCs/>
        </w:rPr>
        <w:t xml:space="preserve"> </w:t>
      </w:r>
      <w:proofErr w:type="spellStart"/>
      <w:r w:rsidRPr="009C2F6B">
        <w:rPr>
          <w:rFonts w:ascii="Arial" w:hAnsi="Arial" w:cs="Arial"/>
          <w:bCs/>
        </w:rPr>
        <w:t>dari</w:t>
      </w:r>
      <w:proofErr w:type="spellEnd"/>
      <w:r w:rsidRPr="009C2F6B">
        <w:rPr>
          <w:rFonts w:ascii="Arial" w:hAnsi="Arial" w:cs="Arial"/>
          <w:bCs/>
        </w:rPr>
        <w:t xml:space="preserve"> </w:t>
      </w:r>
      <w:proofErr w:type="spellStart"/>
      <w:r w:rsidRPr="009C2F6B">
        <w:rPr>
          <w:rFonts w:ascii="Arial" w:hAnsi="Arial" w:cs="Arial"/>
          <w:bCs/>
        </w:rPr>
        <w:t>jawabannya</w:t>
      </w:r>
      <w:proofErr w:type="spellEnd"/>
      <w:r w:rsidRPr="009C2F6B">
        <w:rPr>
          <w:rFonts w:ascii="Arial" w:hAnsi="Arial" w:cs="Arial"/>
          <w:bCs/>
        </w:rPr>
        <w:t xml:space="preserve"> </w:t>
      </w:r>
      <w:proofErr w:type="spellStart"/>
      <w:r w:rsidRPr="009C2F6B">
        <w:rPr>
          <w:rFonts w:ascii="Arial" w:hAnsi="Arial" w:cs="Arial"/>
          <w:bCs/>
        </w:rPr>
        <w:t>terhadap</w:t>
      </w:r>
      <w:proofErr w:type="spellEnd"/>
      <w:r w:rsidRPr="009C2F6B">
        <w:rPr>
          <w:rFonts w:ascii="Arial" w:hAnsi="Arial" w:cs="Arial"/>
          <w:bCs/>
        </w:rPr>
        <w:t xml:space="preserve"> item-item yang </w:t>
      </w:r>
      <w:proofErr w:type="spellStart"/>
      <w:r w:rsidRPr="009C2F6B">
        <w:rPr>
          <w:rFonts w:ascii="Arial" w:hAnsi="Arial" w:cs="Arial"/>
          <w:bCs/>
        </w:rPr>
        <w:t>diklasifikasi</w:t>
      </w:r>
      <w:proofErr w:type="spellEnd"/>
      <w:r w:rsidRPr="009C2F6B">
        <w:rPr>
          <w:rFonts w:ascii="Arial" w:hAnsi="Arial" w:cs="Arial"/>
          <w:bCs/>
        </w:rPr>
        <w:t xml:space="preserve"> </w:t>
      </w:r>
      <w:proofErr w:type="spellStart"/>
      <w:proofErr w:type="gramStart"/>
      <w:r w:rsidRPr="009C2F6B">
        <w:rPr>
          <w:rFonts w:ascii="Arial" w:hAnsi="Arial" w:cs="Arial"/>
          <w:bCs/>
        </w:rPr>
        <w:t>sebagaimana</w:t>
      </w:r>
      <w:proofErr w:type="spellEnd"/>
      <w:r w:rsidRPr="009C2F6B">
        <w:rPr>
          <w:rFonts w:ascii="Arial" w:hAnsi="Arial" w:cs="Arial"/>
          <w:bCs/>
        </w:rPr>
        <w:t xml:space="preserve">  </w:t>
      </w:r>
      <w:proofErr w:type="spellStart"/>
      <w:r w:rsidRPr="009C2F6B">
        <w:rPr>
          <w:rFonts w:ascii="Arial" w:hAnsi="Arial" w:cs="Arial"/>
          <w:bCs/>
        </w:rPr>
        <w:t>dilihat</w:t>
      </w:r>
      <w:proofErr w:type="spellEnd"/>
      <w:proofErr w:type="gramEnd"/>
      <w:r w:rsidRPr="009C2F6B">
        <w:rPr>
          <w:rFonts w:ascii="Arial" w:hAnsi="Arial" w:cs="Arial"/>
          <w:bCs/>
        </w:rPr>
        <w:t xml:space="preserve"> </w:t>
      </w:r>
      <w:proofErr w:type="spellStart"/>
      <w:r w:rsidRPr="009C2F6B">
        <w:rPr>
          <w:rFonts w:ascii="Arial" w:hAnsi="Arial" w:cs="Arial"/>
          <w:bCs/>
        </w:rPr>
        <w:t>dalam</w:t>
      </w:r>
      <w:proofErr w:type="spellEnd"/>
      <w:r w:rsidRPr="009C2F6B">
        <w:rPr>
          <w:rFonts w:ascii="Arial" w:hAnsi="Arial" w:cs="Arial"/>
          <w:bCs/>
        </w:rPr>
        <w:t xml:space="preserve"> </w:t>
      </w:r>
      <w:proofErr w:type="spellStart"/>
      <w:r w:rsidRPr="009C2F6B">
        <w:rPr>
          <w:rFonts w:ascii="Arial" w:hAnsi="Arial" w:cs="Arial"/>
          <w:bCs/>
        </w:rPr>
        <w:t>tabel</w:t>
      </w:r>
      <w:proofErr w:type="spellEnd"/>
      <w:r w:rsidRPr="009C2F6B">
        <w:rPr>
          <w:rFonts w:ascii="Arial" w:hAnsi="Arial" w:cs="Arial"/>
          <w:bCs/>
        </w:rPr>
        <w:t xml:space="preserve"> </w:t>
      </w:r>
      <w:r w:rsidR="008151CA">
        <w:rPr>
          <w:rFonts w:ascii="Arial" w:hAnsi="Arial" w:cs="Arial"/>
          <w:bCs/>
        </w:rPr>
        <w:t>8</w:t>
      </w:r>
      <w:r w:rsidRPr="009C2F6B">
        <w:rPr>
          <w:rFonts w:ascii="Arial" w:hAnsi="Arial" w:cs="Arial"/>
          <w:bCs/>
        </w:rPr>
        <w:t xml:space="preserve"> </w:t>
      </w:r>
      <w:proofErr w:type="spellStart"/>
      <w:r w:rsidRPr="009C2F6B">
        <w:rPr>
          <w:rFonts w:ascii="Arial" w:hAnsi="Arial" w:cs="Arial"/>
          <w:bCs/>
        </w:rPr>
        <w:t>berikut</w:t>
      </w:r>
      <w:proofErr w:type="spellEnd"/>
      <w:r w:rsidRPr="009C2F6B">
        <w:rPr>
          <w:rFonts w:ascii="Arial" w:hAnsi="Arial" w:cs="Arial"/>
          <w:bCs/>
        </w:rPr>
        <w:t xml:space="preserve"> :</w:t>
      </w:r>
    </w:p>
    <w:p w14:paraId="3F5EBBCE" w14:textId="0D7CF469" w:rsidR="00E64A4D" w:rsidRDefault="00E64A4D" w:rsidP="00E64A4D">
      <w:pPr>
        <w:pStyle w:val="ListParagraph"/>
        <w:spacing w:after="0" w:line="240" w:lineRule="auto"/>
        <w:ind w:left="644"/>
        <w:jc w:val="center"/>
        <w:rPr>
          <w:rFonts w:ascii="Arial" w:hAnsi="Arial" w:cs="Arial"/>
          <w:bCs/>
        </w:rPr>
      </w:pPr>
      <w:proofErr w:type="spellStart"/>
      <w:r w:rsidRPr="009C2F6B">
        <w:rPr>
          <w:rFonts w:ascii="Arial" w:hAnsi="Arial" w:cs="Arial"/>
          <w:bCs/>
        </w:rPr>
        <w:t>Tabel</w:t>
      </w:r>
      <w:proofErr w:type="spellEnd"/>
      <w:r w:rsidRPr="009C2F6B">
        <w:rPr>
          <w:rFonts w:ascii="Arial" w:hAnsi="Arial" w:cs="Arial"/>
          <w:bCs/>
        </w:rPr>
        <w:t xml:space="preserve"> </w:t>
      </w:r>
      <w:r w:rsidR="008151CA">
        <w:rPr>
          <w:rFonts w:ascii="Arial" w:hAnsi="Arial" w:cs="Arial"/>
          <w:bCs/>
        </w:rPr>
        <w:t>8</w:t>
      </w:r>
      <w:r w:rsidRPr="009C2F6B">
        <w:rPr>
          <w:rFonts w:ascii="Arial" w:hAnsi="Arial" w:cs="Arial"/>
          <w:bCs/>
        </w:rPr>
        <w:t>.</w:t>
      </w:r>
      <w:r w:rsidR="009C2F6B">
        <w:rPr>
          <w:rFonts w:ascii="Arial" w:hAnsi="Arial" w:cs="Arial"/>
          <w:bCs/>
        </w:rPr>
        <w:t xml:space="preserve"> </w:t>
      </w:r>
      <w:r w:rsidRPr="009C2F6B">
        <w:rPr>
          <w:rFonts w:ascii="Arial" w:hAnsi="Arial" w:cs="Arial"/>
          <w:bCs/>
        </w:rPr>
        <w:t xml:space="preserve">Tingkat </w:t>
      </w:r>
      <w:proofErr w:type="spellStart"/>
      <w:r w:rsidRPr="009C2F6B">
        <w:rPr>
          <w:rFonts w:ascii="Arial" w:hAnsi="Arial" w:cs="Arial"/>
          <w:bCs/>
        </w:rPr>
        <w:t>Pemahaman</w:t>
      </w:r>
      <w:proofErr w:type="spellEnd"/>
      <w:r w:rsidRPr="009C2F6B">
        <w:rPr>
          <w:rFonts w:ascii="Arial" w:hAnsi="Arial" w:cs="Arial"/>
          <w:bCs/>
        </w:rPr>
        <w:t xml:space="preserve"> </w:t>
      </w:r>
      <w:proofErr w:type="spellStart"/>
      <w:r w:rsidRPr="009C2F6B">
        <w:rPr>
          <w:rFonts w:ascii="Arial" w:hAnsi="Arial" w:cs="Arial"/>
          <w:bCs/>
        </w:rPr>
        <w:t>Responden</w:t>
      </w:r>
      <w:proofErr w:type="spellEnd"/>
      <w:r w:rsidRPr="009C2F6B">
        <w:rPr>
          <w:rFonts w:ascii="Arial" w:hAnsi="Arial" w:cs="Arial"/>
          <w:bCs/>
        </w:rPr>
        <w:t xml:space="preserve"> </w:t>
      </w:r>
      <w:proofErr w:type="spellStart"/>
      <w:r w:rsidRPr="009C2F6B">
        <w:rPr>
          <w:rFonts w:ascii="Arial" w:hAnsi="Arial" w:cs="Arial"/>
          <w:bCs/>
        </w:rPr>
        <w:t>tentang</w:t>
      </w:r>
      <w:proofErr w:type="spellEnd"/>
      <w:r w:rsidRPr="009C2F6B">
        <w:rPr>
          <w:rFonts w:ascii="Arial" w:hAnsi="Arial" w:cs="Arial"/>
          <w:bCs/>
        </w:rPr>
        <w:t xml:space="preserve"> </w:t>
      </w:r>
      <w:proofErr w:type="spellStart"/>
      <w:r w:rsidRPr="009C2F6B">
        <w:rPr>
          <w:rFonts w:ascii="Arial" w:hAnsi="Arial" w:cs="Arial"/>
          <w:bCs/>
        </w:rPr>
        <w:t>Radikalisme</w:t>
      </w:r>
      <w:proofErr w:type="spellEnd"/>
    </w:p>
    <w:p w14:paraId="393689F9" w14:textId="77777777" w:rsidR="009C2F6B" w:rsidRPr="009C2F6B" w:rsidRDefault="009C2F6B" w:rsidP="00E64A4D">
      <w:pPr>
        <w:pStyle w:val="ListParagraph"/>
        <w:spacing w:after="0" w:line="240" w:lineRule="auto"/>
        <w:ind w:left="644"/>
        <w:jc w:val="center"/>
        <w:rPr>
          <w:rFonts w:ascii="Arial" w:hAnsi="Arial" w:cs="Arial"/>
          <w:bCs/>
        </w:rPr>
      </w:pPr>
    </w:p>
    <w:tbl>
      <w:tblPr>
        <w:tblStyle w:val="TableGrid"/>
        <w:tblW w:w="0" w:type="auto"/>
        <w:tblInd w:w="1101" w:type="dxa"/>
        <w:tblLook w:val="04A0" w:firstRow="1" w:lastRow="0" w:firstColumn="1" w:lastColumn="0" w:noHBand="0" w:noVBand="1"/>
      </w:tblPr>
      <w:tblGrid>
        <w:gridCol w:w="790"/>
        <w:gridCol w:w="2357"/>
        <w:gridCol w:w="2052"/>
        <w:gridCol w:w="2717"/>
      </w:tblGrid>
      <w:tr w:rsidR="00E64A4D" w:rsidRPr="009C2F6B" w14:paraId="69A577BA" w14:textId="77777777" w:rsidTr="009C2F6B">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3057A0EF" w14:textId="77777777" w:rsidR="00E64A4D" w:rsidRPr="009C2F6B" w:rsidRDefault="00E64A4D" w:rsidP="00441BCF">
            <w:pPr>
              <w:jc w:val="center"/>
              <w:rPr>
                <w:rFonts w:ascii="Arial" w:hAnsi="Arial" w:cs="Arial"/>
              </w:rPr>
            </w:pPr>
            <w:r w:rsidRPr="009C2F6B">
              <w:rPr>
                <w:rFonts w:ascii="Arial" w:hAnsi="Arial" w:cs="Arial"/>
              </w:rPr>
              <w:t>No</w:t>
            </w:r>
          </w:p>
        </w:tc>
        <w:tc>
          <w:tcPr>
            <w:tcW w:w="2446" w:type="dxa"/>
            <w:vMerge w:val="restart"/>
            <w:tcBorders>
              <w:top w:val="single" w:sz="4" w:space="0" w:color="auto"/>
              <w:left w:val="single" w:sz="4" w:space="0" w:color="auto"/>
              <w:bottom w:val="single" w:sz="4" w:space="0" w:color="auto"/>
              <w:right w:val="single" w:sz="4" w:space="0" w:color="auto"/>
            </w:tcBorders>
            <w:vAlign w:val="center"/>
            <w:hideMark/>
          </w:tcPr>
          <w:p w14:paraId="2CC5B529" w14:textId="77777777" w:rsidR="00E64A4D" w:rsidRPr="009C2F6B" w:rsidRDefault="00E64A4D" w:rsidP="00441BCF">
            <w:pPr>
              <w:jc w:val="center"/>
              <w:rPr>
                <w:rFonts w:ascii="Arial" w:hAnsi="Arial" w:cs="Arial"/>
              </w:rPr>
            </w:pPr>
            <w:proofErr w:type="spellStart"/>
            <w:r w:rsidRPr="009C2F6B">
              <w:rPr>
                <w:rFonts w:ascii="Arial" w:hAnsi="Arial" w:cs="Arial"/>
              </w:rPr>
              <w:t>Klasifikasi</w:t>
            </w:r>
            <w:proofErr w:type="spellEnd"/>
          </w:p>
        </w:tc>
        <w:tc>
          <w:tcPr>
            <w:tcW w:w="4961" w:type="dxa"/>
            <w:gridSpan w:val="2"/>
            <w:tcBorders>
              <w:top w:val="single" w:sz="4" w:space="0" w:color="auto"/>
              <w:left w:val="single" w:sz="4" w:space="0" w:color="auto"/>
              <w:bottom w:val="single" w:sz="4" w:space="0" w:color="auto"/>
              <w:right w:val="single" w:sz="4" w:space="0" w:color="auto"/>
            </w:tcBorders>
            <w:vAlign w:val="center"/>
            <w:hideMark/>
          </w:tcPr>
          <w:p w14:paraId="37C3B28C" w14:textId="77777777" w:rsidR="00E64A4D" w:rsidRPr="009C2F6B" w:rsidRDefault="00E64A4D" w:rsidP="00441BCF">
            <w:pPr>
              <w:jc w:val="center"/>
              <w:rPr>
                <w:rFonts w:ascii="Arial" w:hAnsi="Arial" w:cs="Arial"/>
              </w:rPr>
            </w:pPr>
            <w:proofErr w:type="spellStart"/>
            <w:r w:rsidRPr="009C2F6B">
              <w:rPr>
                <w:rFonts w:ascii="Arial" w:hAnsi="Arial" w:cs="Arial"/>
              </w:rPr>
              <w:t>Jawaban</w:t>
            </w:r>
            <w:proofErr w:type="spellEnd"/>
            <w:r w:rsidRPr="009C2F6B">
              <w:rPr>
                <w:rFonts w:ascii="Arial" w:hAnsi="Arial" w:cs="Arial"/>
              </w:rPr>
              <w:t xml:space="preserve"> </w:t>
            </w:r>
            <w:proofErr w:type="spellStart"/>
            <w:r w:rsidRPr="009C2F6B">
              <w:rPr>
                <w:rFonts w:ascii="Arial" w:hAnsi="Arial" w:cs="Arial"/>
              </w:rPr>
              <w:t>Responden</w:t>
            </w:r>
            <w:proofErr w:type="spellEnd"/>
          </w:p>
        </w:tc>
      </w:tr>
      <w:tr w:rsidR="00E64A4D" w:rsidRPr="009C2F6B" w14:paraId="7824464A" w14:textId="77777777" w:rsidTr="009C2F6B">
        <w:tc>
          <w:tcPr>
            <w:tcW w:w="0" w:type="auto"/>
            <w:vMerge/>
            <w:tcBorders>
              <w:top w:val="single" w:sz="4" w:space="0" w:color="auto"/>
              <w:left w:val="single" w:sz="4" w:space="0" w:color="auto"/>
              <w:bottom w:val="single" w:sz="4" w:space="0" w:color="auto"/>
              <w:right w:val="single" w:sz="4" w:space="0" w:color="auto"/>
            </w:tcBorders>
            <w:vAlign w:val="center"/>
            <w:hideMark/>
          </w:tcPr>
          <w:p w14:paraId="0BEF16BB" w14:textId="77777777" w:rsidR="00E64A4D" w:rsidRPr="009C2F6B" w:rsidRDefault="00E64A4D" w:rsidP="00441BCF">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47B695" w14:textId="77777777" w:rsidR="00E64A4D" w:rsidRPr="009C2F6B" w:rsidRDefault="00E64A4D" w:rsidP="00441BCF">
            <w:pP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50346A3D" w14:textId="77777777" w:rsidR="00E64A4D" w:rsidRPr="009C2F6B" w:rsidRDefault="00E64A4D" w:rsidP="00441BCF">
            <w:pPr>
              <w:jc w:val="center"/>
              <w:rPr>
                <w:rFonts w:ascii="Arial" w:hAnsi="Arial" w:cs="Arial"/>
              </w:rPr>
            </w:pPr>
            <w:proofErr w:type="spellStart"/>
            <w:r w:rsidRPr="009C2F6B">
              <w:rPr>
                <w:rFonts w:ascii="Arial" w:hAnsi="Arial" w:cs="Arial"/>
              </w:rPr>
              <w:t>Frekuensi</w:t>
            </w:r>
            <w:proofErr w:type="spellEnd"/>
          </w:p>
        </w:tc>
        <w:tc>
          <w:tcPr>
            <w:tcW w:w="2835" w:type="dxa"/>
            <w:tcBorders>
              <w:top w:val="single" w:sz="4" w:space="0" w:color="auto"/>
              <w:left w:val="single" w:sz="4" w:space="0" w:color="auto"/>
              <w:bottom w:val="single" w:sz="4" w:space="0" w:color="auto"/>
              <w:right w:val="single" w:sz="4" w:space="0" w:color="auto"/>
            </w:tcBorders>
            <w:vAlign w:val="center"/>
            <w:hideMark/>
          </w:tcPr>
          <w:p w14:paraId="05DC8699" w14:textId="77777777" w:rsidR="00E64A4D" w:rsidRPr="009C2F6B" w:rsidRDefault="00E64A4D" w:rsidP="00441BCF">
            <w:pPr>
              <w:jc w:val="center"/>
              <w:rPr>
                <w:rFonts w:ascii="Arial" w:hAnsi="Arial" w:cs="Arial"/>
              </w:rPr>
            </w:pPr>
            <w:proofErr w:type="spellStart"/>
            <w:r w:rsidRPr="009C2F6B">
              <w:rPr>
                <w:rFonts w:ascii="Arial" w:hAnsi="Arial" w:cs="Arial"/>
              </w:rPr>
              <w:t>Persentase</w:t>
            </w:r>
            <w:proofErr w:type="spellEnd"/>
          </w:p>
        </w:tc>
      </w:tr>
      <w:tr w:rsidR="00E64A4D" w:rsidRPr="009C2F6B" w14:paraId="38C9E60B" w14:textId="77777777" w:rsidTr="009C2F6B">
        <w:tc>
          <w:tcPr>
            <w:tcW w:w="814" w:type="dxa"/>
            <w:tcBorders>
              <w:top w:val="single" w:sz="4" w:space="0" w:color="auto"/>
              <w:left w:val="single" w:sz="4" w:space="0" w:color="auto"/>
              <w:bottom w:val="single" w:sz="4" w:space="0" w:color="auto"/>
              <w:right w:val="single" w:sz="4" w:space="0" w:color="auto"/>
            </w:tcBorders>
            <w:hideMark/>
          </w:tcPr>
          <w:p w14:paraId="22A97341" w14:textId="77777777" w:rsidR="00E64A4D" w:rsidRPr="009C2F6B" w:rsidRDefault="00E64A4D" w:rsidP="00441BCF">
            <w:pPr>
              <w:jc w:val="center"/>
              <w:rPr>
                <w:rFonts w:ascii="Arial" w:hAnsi="Arial" w:cs="Arial"/>
              </w:rPr>
            </w:pPr>
            <w:r w:rsidRPr="009C2F6B">
              <w:rPr>
                <w:rFonts w:ascii="Arial" w:hAnsi="Arial" w:cs="Arial"/>
              </w:rPr>
              <w:t>1</w:t>
            </w:r>
          </w:p>
        </w:tc>
        <w:tc>
          <w:tcPr>
            <w:tcW w:w="2446" w:type="dxa"/>
            <w:tcBorders>
              <w:top w:val="single" w:sz="4" w:space="0" w:color="auto"/>
              <w:left w:val="single" w:sz="4" w:space="0" w:color="auto"/>
              <w:bottom w:val="single" w:sz="4" w:space="0" w:color="auto"/>
              <w:right w:val="single" w:sz="4" w:space="0" w:color="auto"/>
            </w:tcBorders>
            <w:hideMark/>
          </w:tcPr>
          <w:p w14:paraId="59B74D84" w14:textId="77777777" w:rsidR="00E64A4D" w:rsidRPr="009C2F6B" w:rsidRDefault="00E64A4D" w:rsidP="00441BCF">
            <w:pPr>
              <w:jc w:val="center"/>
              <w:rPr>
                <w:rFonts w:ascii="Arial" w:hAnsi="Arial" w:cs="Arial"/>
              </w:rPr>
            </w:pPr>
            <w:proofErr w:type="spellStart"/>
            <w:r w:rsidRPr="009C2F6B">
              <w:rPr>
                <w:rFonts w:ascii="Arial" w:hAnsi="Arial" w:cs="Arial"/>
              </w:rPr>
              <w:t>Sangat</w:t>
            </w:r>
            <w:proofErr w:type="spellEnd"/>
            <w:r w:rsidRPr="009C2F6B">
              <w:rPr>
                <w:rFonts w:ascii="Arial" w:hAnsi="Arial" w:cs="Arial"/>
              </w:rPr>
              <w:t xml:space="preserve"> </w:t>
            </w:r>
            <w:proofErr w:type="spellStart"/>
            <w:r w:rsidRPr="009C2F6B">
              <w:rPr>
                <w:rFonts w:ascii="Arial" w:hAnsi="Arial" w:cs="Arial"/>
              </w:rPr>
              <w:t>Memahami</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6825B70A" w14:textId="77777777" w:rsidR="00E64A4D" w:rsidRPr="009C2F6B" w:rsidRDefault="00E64A4D" w:rsidP="00441BCF">
            <w:pPr>
              <w:jc w:val="center"/>
              <w:rPr>
                <w:rFonts w:ascii="Arial" w:hAnsi="Arial" w:cs="Arial"/>
              </w:rPr>
            </w:pPr>
            <w:r w:rsidRPr="009C2F6B">
              <w:rPr>
                <w:rFonts w:ascii="Arial" w:hAnsi="Arial" w:cs="Arial"/>
              </w:rPr>
              <w:t>48</w:t>
            </w:r>
          </w:p>
        </w:tc>
        <w:tc>
          <w:tcPr>
            <w:tcW w:w="2835" w:type="dxa"/>
            <w:tcBorders>
              <w:top w:val="single" w:sz="4" w:space="0" w:color="auto"/>
              <w:left w:val="single" w:sz="4" w:space="0" w:color="auto"/>
              <w:bottom w:val="single" w:sz="4" w:space="0" w:color="auto"/>
              <w:right w:val="single" w:sz="4" w:space="0" w:color="auto"/>
            </w:tcBorders>
            <w:hideMark/>
          </w:tcPr>
          <w:p w14:paraId="09EBDEAA" w14:textId="77777777" w:rsidR="00E64A4D" w:rsidRPr="009C2F6B" w:rsidRDefault="00E64A4D" w:rsidP="00441BCF">
            <w:pPr>
              <w:jc w:val="center"/>
              <w:rPr>
                <w:rFonts w:ascii="Arial" w:hAnsi="Arial" w:cs="Arial"/>
              </w:rPr>
            </w:pPr>
            <w:r w:rsidRPr="009C2F6B">
              <w:rPr>
                <w:rFonts w:ascii="Arial" w:hAnsi="Arial" w:cs="Arial"/>
              </w:rPr>
              <w:t>15,18</w:t>
            </w:r>
          </w:p>
        </w:tc>
      </w:tr>
      <w:tr w:rsidR="00E64A4D" w:rsidRPr="009C2F6B" w14:paraId="72602D11" w14:textId="77777777" w:rsidTr="009C2F6B">
        <w:tc>
          <w:tcPr>
            <w:tcW w:w="814" w:type="dxa"/>
            <w:tcBorders>
              <w:top w:val="single" w:sz="4" w:space="0" w:color="auto"/>
              <w:left w:val="single" w:sz="4" w:space="0" w:color="auto"/>
              <w:bottom w:val="single" w:sz="4" w:space="0" w:color="auto"/>
              <w:right w:val="single" w:sz="4" w:space="0" w:color="auto"/>
            </w:tcBorders>
            <w:hideMark/>
          </w:tcPr>
          <w:p w14:paraId="348AF602" w14:textId="77777777" w:rsidR="00E64A4D" w:rsidRPr="009C2F6B" w:rsidRDefault="00E64A4D" w:rsidP="00441BCF">
            <w:pPr>
              <w:jc w:val="center"/>
              <w:rPr>
                <w:rFonts w:ascii="Arial" w:hAnsi="Arial" w:cs="Arial"/>
              </w:rPr>
            </w:pPr>
            <w:r w:rsidRPr="009C2F6B">
              <w:rPr>
                <w:rFonts w:ascii="Arial" w:hAnsi="Arial" w:cs="Arial"/>
              </w:rPr>
              <w:t>2</w:t>
            </w:r>
          </w:p>
        </w:tc>
        <w:tc>
          <w:tcPr>
            <w:tcW w:w="2446" w:type="dxa"/>
            <w:tcBorders>
              <w:top w:val="single" w:sz="4" w:space="0" w:color="auto"/>
              <w:left w:val="single" w:sz="4" w:space="0" w:color="auto"/>
              <w:bottom w:val="single" w:sz="4" w:space="0" w:color="auto"/>
              <w:right w:val="single" w:sz="4" w:space="0" w:color="auto"/>
            </w:tcBorders>
            <w:hideMark/>
          </w:tcPr>
          <w:p w14:paraId="520C858A" w14:textId="77777777" w:rsidR="00E64A4D" w:rsidRPr="009C2F6B" w:rsidRDefault="00E64A4D" w:rsidP="00441BCF">
            <w:pPr>
              <w:jc w:val="center"/>
              <w:rPr>
                <w:rFonts w:ascii="Arial" w:hAnsi="Arial" w:cs="Arial"/>
              </w:rPr>
            </w:pPr>
            <w:proofErr w:type="spellStart"/>
            <w:r w:rsidRPr="009C2F6B">
              <w:rPr>
                <w:rFonts w:ascii="Arial" w:hAnsi="Arial" w:cs="Arial"/>
              </w:rPr>
              <w:t>Memahami</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456BDEAB" w14:textId="77777777" w:rsidR="00E64A4D" w:rsidRPr="009C2F6B" w:rsidRDefault="00E64A4D" w:rsidP="00441BCF">
            <w:pPr>
              <w:jc w:val="center"/>
              <w:rPr>
                <w:rFonts w:ascii="Arial" w:hAnsi="Arial" w:cs="Arial"/>
              </w:rPr>
            </w:pPr>
            <w:r w:rsidRPr="009C2F6B">
              <w:rPr>
                <w:rFonts w:ascii="Arial" w:hAnsi="Arial" w:cs="Arial"/>
              </w:rPr>
              <w:t>132</w:t>
            </w:r>
          </w:p>
        </w:tc>
        <w:tc>
          <w:tcPr>
            <w:tcW w:w="2835" w:type="dxa"/>
            <w:tcBorders>
              <w:top w:val="single" w:sz="4" w:space="0" w:color="auto"/>
              <w:left w:val="single" w:sz="4" w:space="0" w:color="auto"/>
              <w:bottom w:val="single" w:sz="4" w:space="0" w:color="auto"/>
              <w:right w:val="single" w:sz="4" w:space="0" w:color="auto"/>
            </w:tcBorders>
            <w:hideMark/>
          </w:tcPr>
          <w:p w14:paraId="564A104D" w14:textId="77777777" w:rsidR="00E64A4D" w:rsidRPr="009C2F6B" w:rsidRDefault="00E64A4D" w:rsidP="00441BCF">
            <w:pPr>
              <w:jc w:val="center"/>
              <w:rPr>
                <w:rFonts w:ascii="Arial" w:hAnsi="Arial" w:cs="Arial"/>
              </w:rPr>
            </w:pPr>
            <w:r w:rsidRPr="009C2F6B">
              <w:rPr>
                <w:rFonts w:ascii="Arial" w:hAnsi="Arial" w:cs="Arial"/>
              </w:rPr>
              <w:t>41,77</w:t>
            </w:r>
          </w:p>
        </w:tc>
      </w:tr>
      <w:tr w:rsidR="00E64A4D" w:rsidRPr="009C2F6B" w14:paraId="682B90E0" w14:textId="77777777" w:rsidTr="009C2F6B">
        <w:tc>
          <w:tcPr>
            <w:tcW w:w="814" w:type="dxa"/>
            <w:tcBorders>
              <w:top w:val="single" w:sz="4" w:space="0" w:color="auto"/>
              <w:left w:val="single" w:sz="4" w:space="0" w:color="auto"/>
              <w:bottom w:val="single" w:sz="4" w:space="0" w:color="auto"/>
              <w:right w:val="single" w:sz="4" w:space="0" w:color="auto"/>
            </w:tcBorders>
            <w:hideMark/>
          </w:tcPr>
          <w:p w14:paraId="6EADCFDF" w14:textId="77777777" w:rsidR="00E64A4D" w:rsidRPr="009C2F6B" w:rsidRDefault="00E64A4D" w:rsidP="00441BCF">
            <w:pPr>
              <w:jc w:val="center"/>
              <w:rPr>
                <w:rFonts w:ascii="Arial" w:hAnsi="Arial" w:cs="Arial"/>
              </w:rPr>
            </w:pPr>
            <w:r w:rsidRPr="009C2F6B">
              <w:rPr>
                <w:rFonts w:ascii="Arial" w:hAnsi="Arial" w:cs="Arial"/>
              </w:rPr>
              <w:t>3</w:t>
            </w:r>
          </w:p>
        </w:tc>
        <w:tc>
          <w:tcPr>
            <w:tcW w:w="2446" w:type="dxa"/>
            <w:tcBorders>
              <w:top w:val="single" w:sz="4" w:space="0" w:color="auto"/>
              <w:left w:val="single" w:sz="4" w:space="0" w:color="auto"/>
              <w:bottom w:val="single" w:sz="4" w:space="0" w:color="auto"/>
              <w:right w:val="single" w:sz="4" w:space="0" w:color="auto"/>
            </w:tcBorders>
            <w:hideMark/>
          </w:tcPr>
          <w:p w14:paraId="1D0C9107" w14:textId="77777777" w:rsidR="00E64A4D" w:rsidRPr="009C2F6B" w:rsidRDefault="00E64A4D" w:rsidP="00441BCF">
            <w:pPr>
              <w:jc w:val="center"/>
              <w:rPr>
                <w:rFonts w:ascii="Arial" w:hAnsi="Arial" w:cs="Arial"/>
              </w:rPr>
            </w:pPr>
            <w:r w:rsidRPr="009C2F6B">
              <w:rPr>
                <w:rFonts w:ascii="Arial" w:hAnsi="Arial" w:cs="Arial"/>
              </w:rPr>
              <w:t xml:space="preserve">Kurang </w:t>
            </w:r>
            <w:proofErr w:type="spellStart"/>
            <w:r w:rsidRPr="009C2F6B">
              <w:rPr>
                <w:rFonts w:ascii="Arial" w:hAnsi="Arial" w:cs="Arial"/>
              </w:rPr>
              <w:t>Memahami</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06248C7E" w14:textId="77777777" w:rsidR="00E64A4D" w:rsidRPr="009C2F6B" w:rsidRDefault="00E64A4D" w:rsidP="00441BCF">
            <w:pPr>
              <w:jc w:val="center"/>
              <w:rPr>
                <w:rFonts w:ascii="Arial" w:hAnsi="Arial" w:cs="Arial"/>
              </w:rPr>
            </w:pPr>
            <w:r w:rsidRPr="009C2F6B">
              <w:rPr>
                <w:rFonts w:ascii="Arial" w:hAnsi="Arial" w:cs="Arial"/>
              </w:rPr>
              <w:t>125</w:t>
            </w:r>
          </w:p>
        </w:tc>
        <w:tc>
          <w:tcPr>
            <w:tcW w:w="2835" w:type="dxa"/>
            <w:tcBorders>
              <w:top w:val="single" w:sz="4" w:space="0" w:color="auto"/>
              <w:left w:val="single" w:sz="4" w:space="0" w:color="auto"/>
              <w:bottom w:val="single" w:sz="4" w:space="0" w:color="auto"/>
              <w:right w:val="single" w:sz="4" w:space="0" w:color="auto"/>
            </w:tcBorders>
            <w:hideMark/>
          </w:tcPr>
          <w:p w14:paraId="432E742C" w14:textId="77777777" w:rsidR="00E64A4D" w:rsidRPr="009C2F6B" w:rsidRDefault="00E64A4D" w:rsidP="00441BCF">
            <w:pPr>
              <w:jc w:val="center"/>
              <w:rPr>
                <w:rFonts w:ascii="Arial" w:hAnsi="Arial" w:cs="Arial"/>
              </w:rPr>
            </w:pPr>
            <w:r w:rsidRPr="009C2F6B">
              <w:rPr>
                <w:rFonts w:ascii="Arial" w:hAnsi="Arial" w:cs="Arial"/>
              </w:rPr>
              <w:t>39,55</w:t>
            </w:r>
          </w:p>
        </w:tc>
      </w:tr>
      <w:tr w:rsidR="00E64A4D" w:rsidRPr="009C2F6B" w14:paraId="0DC95D99" w14:textId="77777777" w:rsidTr="009C2F6B">
        <w:tc>
          <w:tcPr>
            <w:tcW w:w="814" w:type="dxa"/>
            <w:tcBorders>
              <w:top w:val="single" w:sz="4" w:space="0" w:color="auto"/>
              <w:left w:val="single" w:sz="4" w:space="0" w:color="auto"/>
              <w:bottom w:val="single" w:sz="4" w:space="0" w:color="auto"/>
              <w:right w:val="single" w:sz="4" w:space="0" w:color="auto"/>
            </w:tcBorders>
            <w:hideMark/>
          </w:tcPr>
          <w:p w14:paraId="6A61D9DC" w14:textId="77777777" w:rsidR="00E64A4D" w:rsidRPr="009C2F6B" w:rsidRDefault="00E64A4D" w:rsidP="00441BCF">
            <w:pPr>
              <w:jc w:val="center"/>
              <w:rPr>
                <w:rFonts w:ascii="Arial" w:hAnsi="Arial" w:cs="Arial"/>
              </w:rPr>
            </w:pPr>
            <w:r w:rsidRPr="009C2F6B">
              <w:rPr>
                <w:rFonts w:ascii="Arial" w:hAnsi="Arial" w:cs="Arial"/>
              </w:rPr>
              <w:t>4</w:t>
            </w:r>
          </w:p>
        </w:tc>
        <w:tc>
          <w:tcPr>
            <w:tcW w:w="2446" w:type="dxa"/>
            <w:tcBorders>
              <w:top w:val="single" w:sz="4" w:space="0" w:color="auto"/>
              <w:left w:val="single" w:sz="4" w:space="0" w:color="auto"/>
              <w:bottom w:val="single" w:sz="4" w:space="0" w:color="auto"/>
              <w:right w:val="single" w:sz="4" w:space="0" w:color="auto"/>
            </w:tcBorders>
            <w:hideMark/>
          </w:tcPr>
          <w:p w14:paraId="46EFA9C2" w14:textId="77777777" w:rsidR="00E64A4D" w:rsidRPr="009C2F6B" w:rsidRDefault="00E64A4D" w:rsidP="00441BCF">
            <w:pPr>
              <w:jc w:val="center"/>
              <w:rPr>
                <w:rFonts w:ascii="Arial" w:hAnsi="Arial" w:cs="Arial"/>
              </w:rPr>
            </w:pPr>
            <w:proofErr w:type="spellStart"/>
            <w:r w:rsidRPr="009C2F6B">
              <w:rPr>
                <w:rFonts w:ascii="Arial" w:hAnsi="Arial" w:cs="Arial"/>
              </w:rPr>
              <w:t>Tidak</w:t>
            </w:r>
            <w:proofErr w:type="spellEnd"/>
            <w:r w:rsidRPr="009C2F6B">
              <w:rPr>
                <w:rFonts w:ascii="Arial" w:hAnsi="Arial" w:cs="Arial"/>
              </w:rPr>
              <w:t xml:space="preserve"> </w:t>
            </w:r>
            <w:proofErr w:type="spellStart"/>
            <w:r w:rsidRPr="009C2F6B">
              <w:rPr>
                <w:rFonts w:ascii="Arial" w:hAnsi="Arial" w:cs="Arial"/>
              </w:rPr>
              <w:t>Memahami</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73505356" w14:textId="77777777" w:rsidR="00E64A4D" w:rsidRPr="009C2F6B" w:rsidRDefault="00E64A4D" w:rsidP="00441BCF">
            <w:pPr>
              <w:jc w:val="center"/>
              <w:rPr>
                <w:rFonts w:ascii="Arial" w:hAnsi="Arial" w:cs="Arial"/>
              </w:rPr>
            </w:pPr>
            <w:r w:rsidRPr="009C2F6B">
              <w:rPr>
                <w:rFonts w:ascii="Arial" w:hAnsi="Arial" w:cs="Arial"/>
              </w:rPr>
              <w:t>10</w:t>
            </w:r>
          </w:p>
        </w:tc>
        <w:tc>
          <w:tcPr>
            <w:tcW w:w="2835" w:type="dxa"/>
            <w:tcBorders>
              <w:top w:val="single" w:sz="4" w:space="0" w:color="auto"/>
              <w:left w:val="single" w:sz="4" w:space="0" w:color="auto"/>
              <w:bottom w:val="single" w:sz="4" w:space="0" w:color="auto"/>
              <w:right w:val="single" w:sz="4" w:space="0" w:color="auto"/>
            </w:tcBorders>
            <w:hideMark/>
          </w:tcPr>
          <w:p w14:paraId="6B99FE9A" w14:textId="77777777" w:rsidR="00E64A4D" w:rsidRPr="009C2F6B" w:rsidRDefault="00E64A4D" w:rsidP="00441BCF">
            <w:pPr>
              <w:jc w:val="center"/>
              <w:rPr>
                <w:rFonts w:ascii="Arial" w:hAnsi="Arial" w:cs="Arial"/>
              </w:rPr>
            </w:pPr>
            <w:r w:rsidRPr="009C2F6B">
              <w:rPr>
                <w:rFonts w:ascii="Arial" w:hAnsi="Arial" w:cs="Arial"/>
              </w:rPr>
              <w:t>3,16</w:t>
            </w:r>
          </w:p>
        </w:tc>
      </w:tr>
      <w:tr w:rsidR="00E64A4D" w:rsidRPr="009C2F6B" w14:paraId="75866B65" w14:textId="77777777" w:rsidTr="009C2F6B">
        <w:tc>
          <w:tcPr>
            <w:tcW w:w="814" w:type="dxa"/>
            <w:tcBorders>
              <w:top w:val="single" w:sz="4" w:space="0" w:color="auto"/>
              <w:left w:val="single" w:sz="4" w:space="0" w:color="auto"/>
              <w:bottom w:val="single" w:sz="4" w:space="0" w:color="auto"/>
              <w:right w:val="single" w:sz="4" w:space="0" w:color="auto"/>
            </w:tcBorders>
            <w:hideMark/>
          </w:tcPr>
          <w:p w14:paraId="01186F9B" w14:textId="77777777" w:rsidR="00E64A4D" w:rsidRPr="009C2F6B" w:rsidRDefault="00E64A4D" w:rsidP="00441BCF">
            <w:pPr>
              <w:jc w:val="center"/>
              <w:rPr>
                <w:rFonts w:ascii="Arial" w:hAnsi="Arial" w:cs="Arial"/>
              </w:rPr>
            </w:pPr>
            <w:r w:rsidRPr="009C2F6B">
              <w:rPr>
                <w:rFonts w:ascii="Arial" w:hAnsi="Arial" w:cs="Arial"/>
              </w:rPr>
              <w:t>5</w:t>
            </w:r>
          </w:p>
        </w:tc>
        <w:tc>
          <w:tcPr>
            <w:tcW w:w="2446" w:type="dxa"/>
            <w:tcBorders>
              <w:top w:val="single" w:sz="4" w:space="0" w:color="auto"/>
              <w:left w:val="single" w:sz="4" w:space="0" w:color="auto"/>
              <w:bottom w:val="single" w:sz="4" w:space="0" w:color="auto"/>
              <w:right w:val="single" w:sz="4" w:space="0" w:color="auto"/>
            </w:tcBorders>
            <w:hideMark/>
          </w:tcPr>
          <w:p w14:paraId="217E498E" w14:textId="77777777" w:rsidR="00E64A4D" w:rsidRPr="009C2F6B" w:rsidRDefault="00E64A4D" w:rsidP="00441BCF">
            <w:pPr>
              <w:jc w:val="center"/>
              <w:rPr>
                <w:rFonts w:ascii="Arial" w:hAnsi="Arial" w:cs="Arial"/>
              </w:rPr>
            </w:pPr>
            <w:proofErr w:type="spellStart"/>
            <w:r w:rsidRPr="009C2F6B">
              <w:rPr>
                <w:rFonts w:ascii="Arial" w:hAnsi="Arial" w:cs="Arial"/>
              </w:rPr>
              <w:t>Sangat</w:t>
            </w:r>
            <w:proofErr w:type="spellEnd"/>
            <w:r w:rsidRPr="009C2F6B">
              <w:rPr>
                <w:rFonts w:ascii="Arial" w:hAnsi="Arial" w:cs="Arial"/>
              </w:rPr>
              <w:t xml:space="preserve"> </w:t>
            </w:r>
            <w:proofErr w:type="spellStart"/>
            <w:r w:rsidRPr="009C2F6B">
              <w:rPr>
                <w:rFonts w:ascii="Arial" w:hAnsi="Arial" w:cs="Arial"/>
              </w:rPr>
              <w:t>Tidak</w:t>
            </w:r>
            <w:proofErr w:type="spellEnd"/>
            <w:r w:rsidRPr="009C2F6B">
              <w:rPr>
                <w:rFonts w:ascii="Arial" w:hAnsi="Arial" w:cs="Arial"/>
              </w:rPr>
              <w:t xml:space="preserve"> </w:t>
            </w:r>
            <w:proofErr w:type="spellStart"/>
            <w:r w:rsidRPr="009C2F6B">
              <w:rPr>
                <w:rFonts w:ascii="Arial" w:hAnsi="Arial" w:cs="Arial"/>
              </w:rPr>
              <w:t>Memahami</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04D88191" w14:textId="77777777" w:rsidR="00E64A4D" w:rsidRPr="009C2F6B" w:rsidRDefault="00E64A4D" w:rsidP="00441BCF">
            <w:pPr>
              <w:jc w:val="center"/>
              <w:rPr>
                <w:rFonts w:ascii="Arial" w:hAnsi="Arial" w:cs="Arial"/>
              </w:rPr>
            </w:pPr>
            <w:r w:rsidRPr="009C2F6B">
              <w:rPr>
                <w:rFonts w:ascii="Arial" w:hAnsi="Arial" w:cs="Arial"/>
              </w:rPr>
              <w:t>1</w:t>
            </w:r>
          </w:p>
        </w:tc>
        <w:tc>
          <w:tcPr>
            <w:tcW w:w="2835" w:type="dxa"/>
            <w:tcBorders>
              <w:top w:val="single" w:sz="4" w:space="0" w:color="auto"/>
              <w:left w:val="single" w:sz="4" w:space="0" w:color="auto"/>
              <w:bottom w:val="single" w:sz="4" w:space="0" w:color="auto"/>
              <w:right w:val="single" w:sz="4" w:space="0" w:color="auto"/>
            </w:tcBorders>
            <w:hideMark/>
          </w:tcPr>
          <w:p w14:paraId="00EF4067" w14:textId="77777777" w:rsidR="00E64A4D" w:rsidRPr="009C2F6B" w:rsidRDefault="00E64A4D" w:rsidP="00441BCF">
            <w:pPr>
              <w:jc w:val="center"/>
              <w:rPr>
                <w:rFonts w:ascii="Arial" w:hAnsi="Arial" w:cs="Arial"/>
              </w:rPr>
            </w:pPr>
            <w:r w:rsidRPr="009C2F6B">
              <w:rPr>
                <w:rFonts w:ascii="Arial" w:hAnsi="Arial" w:cs="Arial"/>
              </w:rPr>
              <w:t>0,31</w:t>
            </w:r>
          </w:p>
        </w:tc>
      </w:tr>
      <w:tr w:rsidR="00E64A4D" w:rsidRPr="009C2F6B" w14:paraId="0EF0C038" w14:textId="77777777" w:rsidTr="009C2F6B">
        <w:tc>
          <w:tcPr>
            <w:tcW w:w="814" w:type="dxa"/>
            <w:tcBorders>
              <w:top w:val="single" w:sz="4" w:space="0" w:color="auto"/>
              <w:left w:val="single" w:sz="4" w:space="0" w:color="auto"/>
              <w:bottom w:val="single" w:sz="4" w:space="0" w:color="auto"/>
              <w:right w:val="single" w:sz="4" w:space="0" w:color="auto"/>
            </w:tcBorders>
          </w:tcPr>
          <w:p w14:paraId="40D2FE30" w14:textId="77777777" w:rsidR="00E64A4D" w:rsidRPr="009C2F6B" w:rsidRDefault="00E64A4D" w:rsidP="00441BCF">
            <w:pPr>
              <w:jc w:val="center"/>
              <w:rPr>
                <w:rFonts w:ascii="Arial" w:hAnsi="Arial" w:cs="Arial"/>
              </w:rPr>
            </w:pPr>
          </w:p>
        </w:tc>
        <w:tc>
          <w:tcPr>
            <w:tcW w:w="2446" w:type="dxa"/>
            <w:tcBorders>
              <w:top w:val="single" w:sz="4" w:space="0" w:color="auto"/>
              <w:left w:val="single" w:sz="4" w:space="0" w:color="auto"/>
              <w:bottom w:val="single" w:sz="4" w:space="0" w:color="auto"/>
              <w:right w:val="single" w:sz="4" w:space="0" w:color="auto"/>
            </w:tcBorders>
            <w:hideMark/>
          </w:tcPr>
          <w:p w14:paraId="796E41D7" w14:textId="77777777" w:rsidR="00E64A4D" w:rsidRPr="009C2F6B" w:rsidRDefault="00E64A4D" w:rsidP="00441BCF">
            <w:pPr>
              <w:jc w:val="center"/>
              <w:rPr>
                <w:rFonts w:ascii="Arial" w:hAnsi="Arial" w:cs="Arial"/>
              </w:rPr>
            </w:pPr>
            <w:r w:rsidRPr="009C2F6B">
              <w:rPr>
                <w:rFonts w:ascii="Arial" w:hAnsi="Arial" w:cs="Arial"/>
              </w:rPr>
              <w:t>Total</w:t>
            </w:r>
          </w:p>
        </w:tc>
        <w:tc>
          <w:tcPr>
            <w:tcW w:w="2126" w:type="dxa"/>
            <w:tcBorders>
              <w:top w:val="single" w:sz="4" w:space="0" w:color="auto"/>
              <w:left w:val="single" w:sz="4" w:space="0" w:color="auto"/>
              <w:bottom w:val="single" w:sz="4" w:space="0" w:color="auto"/>
              <w:right w:val="single" w:sz="4" w:space="0" w:color="auto"/>
            </w:tcBorders>
            <w:hideMark/>
          </w:tcPr>
          <w:p w14:paraId="15E0BD1C" w14:textId="77777777" w:rsidR="00E64A4D" w:rsidRPr="009C2F6B" w:rsidRDefault="00E64A4D" w:rsidP="00441BCF">
            <w:pPr>
              <w:jc w:val="center"/>
              <w:rPr>
                <w:rFonts w:ascii="Arial" w:hAnsi="Arial" w:cs="Arial"/>
              </w:rPr>
            </w:pPr>
            <w:r w:rsidRPr="009C2F6B">
              <w:rPr>
                <w:rFonts w:ascii="Arial" w:hAnsi="Arial" w:cs="Arial"/>
              </w:rPr>
              <w:t>316</w:t>
            </w:r>
          </w:p>
        </w:tc>
        <w:tc>
          <w:tcPr>
            <w:tcW w:w="2835" w:type="dxa"/>
            <w:tcBorders>
              <w:top w:val="single" w:sz="4" w:space="0" w:color="auto"/>
              <w:left w:val="single" w:sz="4" w:space="0" w:color="auto"/>
              <w:bottom w:val="single" w:sz="4" w:space="0" w:color="auto"/>
              <w:right w:val="single" w:sz="4" w:space="0" w:color="auto"/>
            </w:tcBorders>
            <w:hideMark/>
          </w:tcPr>
          <w:p w14:paraId="69C39324" w14:textId="77777777" w:rsidR="00E64A4D" w:rsidRPr="009C2F6B" w:rsidRDefault="00E64A4D" w:rsidP="00441BCF">
            <w:pPr>
              <w:jc w:val="center"/>
              <w:rPr>
                <w:rFonts w:ascii="Arial" w:hAnsi="Arial" w:cs="Arial"/>
              </w:rPr>
            </w:pPr>
            <w:r w:rsidRPr="009C2F6B">
              <w:rPr>
                <w:rFonts w:ascii="Arial" w:hAnsi="Arial" w:cs="Arial"/>
              </w:rPr>
              <w:t>100</w:t>
            </w:r>
          </w:p>
        </w:tc>
      </w:tr>
    </w:tbl>
    <w:p w14:paraId="450AECA6" w14:textId="77777777" w:rsidR="00E64A4D" w:rsidRPr="009C2F6B" w:rsidRDefault="00E64A4D" w:rsidP="00E64A4D">
      <w:pPr>
        <w:pStyle w:val="ListParagraph"/>
        <w:spacing w:after="0" w:line="240" w:lineRule="auto"/>
        <w:ind w:left="644"/>
        <w:jc w:val="both"/>
        <w:rPr>
          <w:rFonts w:ascii="Arial" w:hAnsi="Arial" w:cs="Arial"/>
          <w:bCs/>
        </w:rPr>
      </w:pPr>
    </w:p>
    <w:p w14:paraId="4F258102" w14:textId="1DC89EB3" w:rsidR="00E64A4D" w:rsidRPr="009C2F6B" w:rsidRDefault="00E64A4D" w:rsidP="009C2F6B">
      <w:pPr>
        <w:pStyle w:val="ListParagraph"/>
        <w:numPr>
          <w:ilvl w:val="0"/>
          <w:numId w:val="4"/>
        </w:numPr>
        <w:spacing w:after="0" w:line="360" w:lineRule="auto"/>
        <w:ind w:left="567" w:hanging="283"/>
        <w:jc w:val="both"/>
        <w:rPr>
          <w:rFonts w:ascii="Arial" w:hAnsi="Arial" w:cs="Arial"/>
          <w:bCs/>
        </w:rPr>
      </w:pPr>
      <w:proofErr w:type="spellStart"/>
      <w:r w:rsidRPr="009C2F6B">
        <w:rPr>
          <w:rFonts w:ascii="Arial" w:hAnsi="Arial" w:cs="Arial"/>
          <w:bCs/>
        </w:rPr>
        <w:t>Intensitas</w:t>
      </w:r>
      <w:proofErr w:type="spellEnd"/>
      <w:r w:rsidRPr="009C2F6B">
        <w:rPr>
          <w:rFonts w:ascii="Arial" w:hAnsi="Arial" w:cs="Arial"/>
          <w:bCs/>
        </w:rPr>
        <w:t xml:space="preserve"> </w:t>
      </w:r>
      <w:proofErr w:type="spellStart"/>
      <w:r w:rsidRPr="009C2F6B">
        <w:rPr>
          <w:rFonts w:ascii="Arial" w:hAnsi="Arial" w:cs="Arial"/>
          <w:bCs/>
        </w:rPr>
        <w:t>Penggunaan</w:t>
      </w:r>
      <w:proofErr w:type="spellEnd"/>
      <w:r w:rsidRPr="009C2F6B">
        <w:rPr>
          <w:rFonts w:ascii="Arial" w:hAnsi="Arial" w:cs="Arial"/>
          <w:bCs/>
        </w:rPr>
        <w:t xml:space="preserve"> Media Sosial dan </w:t>
      </w:r>
      <w:proofErr w:type="spellStart"/>
      <w:r w:rsidRPr="009C2F6B">
        <w:rPr>
          <w:rFonts w:ascii="Arial" w:hAnsi="Arial" w:cs="Arial"/>
          <w:bCs/>
        </w:rPr>
        <w:t>Pemahaman</w:t>
      </w:r>
      <w:proofErr w:type="spellEnd"/>
      <w:r w:rsidRPr="009C2F6B">
        <w:rPr>
          <w:rFonts w:ascii="Arial" w:hAnsi="Arial" w:cs="Arial"/>
          <w:bCs/>
        </w:rPr>
        <w:t xml:space="preserve"> </w:t>
      </w:r>
      <w:proofErr w:type="spellStart"/>
      <w:r w:rsidRPr="009C2F6B">
        <w:rPr>
          <w:rFonts w:ascii="Arial" w:hAnsi="Arial" w:cs="Arial"/>
          <w:bCs/>
        </w:rPr>
        <w:t>tentang</w:t>
      </w:r>
      <w:proofErr w:type="spellEnd"/>
      <w:r w:rsidRPr="009C2F6B">
        <w:rPr>
          <w:rFonts w:ascii="Arial" w:hAnsi="Arial" w:cs="Arial"/>
          <w:bCs/>
        </w:rPr>
        <w:t xml:space="preserve"> </w:t>
      </w:r>
      <w:proofErr w:type="spellStart"/>
      <w:r w:rsidRPr="009C2F6B">
        <w:rPr>
          <w:rFonts w:ascii="Arial" w:hAnsi="Arial" w:cs="Arial"/>
          <w:bCs/>
        </w:rPr>
        <w:t>Radikalisme</w:t>
      </w:r>
      <w:proofErr w:type="spellEnd"/>
      <w:r w:rsidRPr="009C2F6B">
        <w:rPr>
          <w:rFonts w:ascii="Arial" w:hAnsi="Arial" w:cs="Arial"/>
          <w:bCs/>
        </w:rPr>
        <w:t xml:space="preserve"> di </w:t>
      </w:r>
      <w:proofErr w:type="spellStart"/>
      <w:r w:rsidRPr="009C2F6B">
        <w:rPr>
          <w:rFonts w:ascii="Arial" w:hAnsi="Arial" w:cs="Arial"/>
          <w:bCs/>
        </w:rPr>
        <w:t>kalangan</w:t>
      </w:r>
      <w:proofErr w:type="spellEnd"/>
      <w:r w:rsidRPr="009C2F6B">
        <w:rPr>
          <w:rFonts w:ascii="Arial" w:hAnsi="Arial" w:cs="Arial"/>
          <w:bCs/>
        </w:rPr>
        <w:t xml:space="preserve"> </w:t>
      </w:r>
      <w:proofErr w:type="spellStart"/>
      <w:r w:rsidRPr="009C2F6B">
        <w:rPr>
          <w:rFonts w:ascii="Arial" w:hAnsi="Arial" w:cs="Arial"/>
          <w:bCs/>
        </w:rPr>
        <w:t>Pelajar</w:t>
      </w:r>
      <w:proofErr w:type="spellEnd"/>
      <w:r w:rsidRPr="009C2F6B">
        <w:rPr>
          <w:rFonts w:ascii="Arial" w:hAnsi="Arial" w:cs="Arial"/>
          <w:bCs/>
        </w:rPr>
        <w:t xml:space="preserve">, </w:t>
      </w:r>
      <w:proofErr w:type="spellStart"/>
      <w:r w:rsidRPr="009C2F6B">
        <w:rPr>
          <w:rFonts w:ascii="Arial" w:hAnsi="Arial" w:cs="Arial"/>
          <w:bCs/>
        </w:rPr>
        <w:t>dapat</w:t>
      </w:r>
      <w:proofErr w:type="spellEnd"/>
      <w:r w:rsidRPr="009C2F6B">
        <w:rPr>
          <w:rFonts w:ascii="Arial" w:hAnsi="Arial" w:cs="Arial"/>
          <w:bCs/>
        </w:rPr>
        <w:t xml:space="preserve"> </w:t>
      </w:r>
      <w:proofErr w:type="spellStart"/>
      <w:r w:rsidRPr="009C2F6B">
        <w:rPr>
          <w:rFonts w:ascii="Arial" w:hAnsi="Arial" w:cs="Arial"/>
          <w:bCs/>
        </w:rPr>
        <w:t>dilihat</w:t>
      </w:r>
      <w:proofErr w:type="spellEnd"/>
      <w:r w:rsidRPr="009C2F6B">
        <w:rPr>
          <w:rFonts w:ascii="Arial" w:hAnsi="Arial" w:cs="Arial"/>
          <w:bCs/>
        </w:rPr>
        <w:t xml:space="preserve"> pada </w:t>
      </w:r>
      <w:proofErr w:type="spellStart"/>
      <w:r w:rsidRPr="009C2F6B">
        <w:rPr>
          <w:rFonts w:ascii="Arial" w:hAnsi="Arial" w:cs="Arial"/>
          <w:bCs/>
        </w:rPr>
        <w:t>tabel</w:t>
      </w:r>
      <w:proofErr w:type="spellEnd"/>
      <w:r w:rsidRPr="009C2F6B">
        <w:rPr>
          <w:rFonts w:ascii="Arial" w:hAnsi="Arial" w:cs="Arial"/>
          <w:bCs/>
        </w:rPr>
        <w:t xml:space="preserve"> </w:t>
      </w:r>
      <w:r w:rsidR="008151CA">
        <w:rPr>
          <w:rFonts w:ascii="Arial" w:hAnsi="Arial" w:cs="Arial"/>
          <w:bCs/>
        </w:rPr>
        <w:t>9</w:t>
      </w:r>
      <w:r w:rsidR="009C2F6B">
        <w:rPr>
          <w:rFonts w:ascii="Arial" w:hAnsi="Arial" w:cs="Arial"/>
          <w:bCs/>
        </w:rPr>
        <w:t xml:space="preserve"> </w:t>
      </w:r>
      <w:proofErr w:type="spellStart"/>
      <w:r w:rsidRPr="009C2F6B">
        <w:rPr>
          <w:rFonts w:ascii="Arial" w:hAnsi="Arial" w:cs="Arial"/>
          <w:bCs/>
        </w:rPr>
        <w:t>berikut</w:t>
      </w:r>
      <w:proofErr w:type="spellEnd"/>
      <w:r w:rsidRPr="009C2F6B">
        <w:rPr>
          <w:rFonts w:ascii="Arial" w:hAnsi="Arial" w:cs="Arial"/>
          <w:bCs/>
        </w:rPr>
        <w:t>:</w:t>
      </w:r>
    </w:p>
    <w:p w14:paraId="55964AC4" w14:textId="77777777" w:rsidR="009C2F6B" w:rsidRDefault="009C2F6B" w:rsidP="00E64A4D">
      <w:pPr>
        <w:pStyle w:val="ListParagraph"/>
        <w:spacing w:after="0" w:line="240" w:lineRule="auto"/>
        <w:ind w:left="644"/>
        <w:jc w:val="center"/>
        <w:rPr>
          <w:rFonts w:ascii="Arial" w:hAnsi="Arial" w:cs="Arial"/>
          <w:bCs/>
        </w:rPr>
      </w:pPr>
    </w:p>
    <w:p w14:paraId="6CD3085C" w14:textId="2595890C" w:rsidR="00E64A4D" w:rsidRPr="009C2F6B" w:rsidRDefault="00E64A4D" w:rsidP="00E64A4D">
      <w:pPr>
        <w:pStyle w:val="ListParagraph"/>
        <w:spacing w:after="0" w:line="240" w:lineRule="auto"/>
        <w:ind w:left="644"/>
        <w:jc w:val="center"/>
        <w:rPr>
          <w:rFonts w:ascii="Arial" w:hAnsi="Arial" w:cs="Arial"/>
          <w:bCs/>
        </w:rPr>
      </w:pPr>
      <w:proofErr w:type="spellStart"/>
      <w:r w:rsidRPr="009C2F6B">
        <w:rPr>
          <w:rFonts w:ascii="Arial" w:hAnsi="Arial" w:cs="Arial"/>
          <w:bCs/>
        </w:rPr>
        <w:t>Tabel</w:t>
      </w:r>
      <w:proofErr w:type="spellEnd"/>
      <w:r w:rsidRPr="009C2F6B">
        <w:rPr>
          <w:rFonts w:ascii="Arial" w:hAnsi="Arial" w:cs="Arial"/>
          <w:bCs/>
        </w:rPr>
        <w:t xml:space="preserve"> </w:t>
      </w:r>
      <w:r w:rsidR="008151CA">
        <w:rPr>
          <w:rFonts w:ascii="Arial" w:hAnsi="Arial" w:cs="Arial"/>
          <w:bCs/>
        </w:rPr>
        <w:t>9</w:t>
      </w:r>
      <w:r w:rsidRPr="009C2F6B">
        <w:rPr>
          <w:rFonts w:ascii="Arial" w:hAnsi="Arial" w:cs="Arial"/>
          <w:bCs/>
        </w:rPr>
        <w:t xml:space="preserve">. </w:t>
      </w:r>
      <w:proofErr w:type="spellStart"/>
      <w:r w:rsidRPr="009C2F6B">
        <w:rPr>
          <w:rFonts w:ascii="Arial" w:hAnsi="Arial" w:cs="Arial"/>
          <w:bCs/>
        </w:rPr>
        <w:t>Intensitas</w:t>
      </w:r>
      <w:proofErr w:type="spellEnd"/>
      <w:r w:rsidRPr="009C2F6B">
        <w:rPr>
          <w:rFonts w:ascii="Arial" w:hAnsi="Arial" w:cs="Arial"/>
          <w:bCs/>
        </w:rPr>
        <w:t xml:space="preserve"> </w:t>
      </w:r>
      <w:proofErr w:type="spellStart"/>
      <w:r w:rsidRPr="009C2F6B">
        <w:rPr>
          <w:rFonts w:ascii="Arial" w:hAnsi="Arial" w:cs="Arial"/>
          <w:bCs/>
        </w:rPr>
        <w:t>penggunaan</w:t>
      </w:r>
      <w:proofErr w:type="spellEnd"/>
      <w:r w:rsidRPr="009C2F6B">
        <w:rPr>
          <w:rFonts w:ascii="Arial" w:hAnsi="Arial" w:cs="Arial"/>
          <w:bCs/>
        </w:rPr>
        <w:t xml:space="preserve"> media </w:t>
      </w:r>
      <w:proofErr w:type="spellStart"/>
      <w:r w:rsidRPr="009C2F6B">
        <w:rPr>
          <w:rFonts w:ascii="Arial" w:hAnsi="Arial" w:cs="Arial"/>
          <w:bCs/>
        </w:rPr>
        <w:t>sosial</w:t>
      </w:r>
      <w:proofErr w:type="spellEnd"/>
      <w:r w:rsidRPr="009C2F6B">
        <w:rPr>
          <w:rFonts w:ascii="Arial" w:hAnsi="Arial" w:cs="Arial"/>
          <w:bCs/>
        </w:rPr>
        <w:t xml:space="preserve"> dan </w:t>
      </w:r>
      <w:proofErr w:type="spellStart"/>
      <w:r w:rsidRPr="009C2F6B">
        <w:rPr>
          <w:rFonts w:ascii="Arial" w:hAnsi="Arial" w:cs="Arial"/>
          <w:bCs/>
        </w:rPr>
        <w:t>pemahaman</w:t>
      </w:r>
      <w:proofErr w:type="spellEnd"/>
      <w:r w:rsidRPr="009C2F6B">
        <w:rPr>
          <w:rFonts w:ascii="Arial" w:hAnsi="Arial" w:cs="Arial"/>
          <w:bCs/>
        </w:rPr>
        <w:t xml:space="preserve"> </w:t>
      </w:r>
      <w:proofErr w:type="spellStart"/>
      <w:r w:rsidRPr="009C2F6B">
        <w:rPr>
          <w:rFonts w:ascii="Arial" w:hAnsi="Arial" w:cs="Arial"/>
          <w:bCs/>
        </w:rPr>
        <w:t>tentang</w:t>
      </w:r>
      <w:proofErr w:type="spellEnd"/>
    </w:p>
    <w:p w14:paraId="76F49B11" w14:textId="65240839" w:rsidR="00E64A4D" w:rsidRDefault="00E64A4D" w:rsidP="00E64A4D">
      <w:pPr>
        <w:pStyle w:val="ListParagraph"/>
        <w:spacing w:after="0" w:line="240" w:lineRule="auto"/>
        <w:ind w:left="644"/>
        <w:jc w:val="center"/>
        <w:rPr>
          <w:rFonts w:ascii="Arial" w:hAnsi="Arial" w:cs="Arial"/>
          <w:bCs/>
        </w:rPr>
      </w:pPr>
      <w:proofErr w:type="spellStart"/>
      <w:r w:rsidRPr="009C2F6B">
        <w:rPr>
          <w:rFonts w:ascii="Arial" w:hAnsi="Arial" w:cs="Arial"/>
          <w:bCs/>
        </w:rPr>
        <w:t>Radikalisme</w:t>
      </w:r>
      <w:proofErr w:type="spellEnd"/>
      <w:r w:rsidRPr="009C2F6B">
        <w:rPr>
          <w:rFonts w:ascii="Arial" w:hAnsi="Arial" w:cs="Arial"/>
          <w:bCs/>
        </w:rPr>
        <w:t xml:space="preserve"> </w:t>
      </w:r>
      <w:proofErr w:type="spellStart"/>
      <w:r w:rsidRPr="009C2F6B">
        <w:rPr>
          <w:rFonts w:ascii="Arial" w:hAnsi="Arial" w:cs="Arial"/>
          <w:bCs/>
        </w:rPr>
        <w:t>dikalangan</w:t>
      </w:r>
      <w:proofErr w:type="spellEnd"/>
      <w:r w:rsidRPr="009C2F6B">
        <w:rPr>
          <w:rFonts w:ascii="Arial" w:hAnsi="Arial" w:cs="Arial"/>
          <w:bCs/>
        </w:rPr>
        <w:t xml:space="preserve"> </w:t>
      </w:r>
      <w:proofErr w:type="spellStart"/>
      <w:r w:rsidRPr="009C2F6B">
        <w:rPr>
          <w:rFonts w:ascii="Arial" w:hAnsi="Arial" w:cs="Arial"/>
          <w:bCs/>
        </w:rPr>
        <w:t>pelajar</w:t>
      </w:r>
      <w:proofErr w:type="spellEnd"/>
    </w:p>
    <w:p w14:paraId="325C6C3E" w14:textId="77777777" w:rsidR="009C2F6B" w:rsidRPr="009C2F6B" w:rsidRDefault="009C2F6B" w:rsidP="00E64A4D">
      <w:pPr>
        <w:pStyle w:val="ListParagraph"/>
        <w:spacing w:after="0" w:line="240" w:lineRule="auto"/>
        <w:ind w:left="644"/>
        <w:jc w:val="center"/>
        <w:rPr>
          <w:rFonts w:ascii="Arial" w:hAnsi="Arial" w:cs="Arial"/>
          <w:bCs/>
        </w:rPr>
      </w:pPr>
    </w:p>
    <w:tbl>
      <w:tblPr>
        <w:tblW w:w="7720" w:type="dxa"/>
        <w:jc w:val="center"/>
        <w:tblLook w:val="04A0" w:firstRow="1" w:lastRow="0" w:firstColumn="1" w:lastColumn="0" w:noHBand="0" w:noVBand="1"/>
      </w:tblPr>
      <w:tblGrid>
        <w:gridCol w:w="580"/>
        <w:gridCol w:w="2340"/>
        <w:gridCol w:w="881"/>
        <w:gridCol w:w="750"/>
        <w:gridCol w:w="1079"/>
        <w:gridCol w:w="848"/>
        <w:gridCol w:w="1242"/>
      </w:tblGrid>
      <w:tr w:rsidR="00E64A4D" w:rsidRPr="009C2F6B" w14:paraId="5F52828D" w14:textId="77777777" w:rsidTr="00441BCF">
        <w:trPr>
          <w:trHeight w:val="495"/>
          <w:jc w:val="center"/>
        </w:trPr>
        <w:tc>
          <w:tcPr>
            <w:tcW w:w="580" w:type="dxa"/>
            <w:vMerge w:val="restart"/>
            <w:tcBorders>
              <w:top w:val="single" w:sz="4" w:space="0" w:color="auto"/>
              <w:left w:val="single" w:sz="4" w:space="0" w:color="auto"/>
              <w:bottom w:val="single" w:sz="4" w:space="0" w:color="auto"/>
              <w:right w:val="single" w:sz="4" w:space="0" w:color="auto"/>
            </w:tcBorders>
            <w:noWrap/>
            <w:vAlign w:val="center"/>
            <w:hideMark/>
          </w:tcPr>
          <w:p w14:paraId="20EDDFE0" w14:textId="77777777" w:rsidR="00E64A4D" w:rsidRPr="009C2F6B" w:rsidRDefault="00E64A4D" w:rsidP="00441BCF">
            <w:pPr>
              <w:spacing w:after="0"/>
              <w:jc w:val="center"/>
              <w:rPr>
                <w:rFonts w:ascii="Arial" w:eastAsia="Times New Roman" w:hAnsi="Arial" w:cs="Arial"/>
                <w:b/>
                <w:bCs/>
                <w:color w:val="000000"/>
              </w:rPr>
            </w:pPr>
            <w:r w:rsidRPr="009C2F6B">
              <w:rPr>
                <w:rFonts w:ascii="Arial" w:eastAsia="Times New Roman" w:hAnsi="Arial" w:cs="Arial"/>
                <w:b/>
                <w:bCs/>
                <w:color w:val="000000"/>
              </w:rPr>
              <w:t>No</w:t>
            </w:r>
          </w:p>
        </w:tc>
        <w:tc>
          <w:tcPr>
            <w:tcW w:w="2340" w:type="dxa"/>
            <w:vMerge w:val="restart"/>
            <w:tcBorders>
              <w:top w:val="single" w:sz="4" w:space="0" w:color="auto"/>
              <w:left w:val="single" w:sz="4" w:space="0" w:color="auto"/>
              <w:bottom w:val="single" w:sz="4" w:space="0" w:color="auto"/>
              <w:right w:val="single" w:sz="4" w:space="0" w:color="auto"/>
            </w:tcBorders>
            <w:noWrap/>
            <w:vAlign w:val="center"/>
            <w:hideMark/>
          </w:tcPr>
          <w:p w14:paraId="60B26239" w14:textId="77777777" w:rsidR="00E64A4D" w:rsidRPr="009C2F6B" w:rsidRDefault="00E64A4D" w:rsidP="00441BCF">
            <w:pPr>
              <w:spacing w:after="0"/>
              <w:jc w:val="center"/>
              <w:rPr>
                <w:rFonts w:ascii="Arial" w:eastAsia="Times New Roman" w:hAnsi="Arial" w:cs="Arial"/>
                <w:b/>
                <w:bCs/>
                <w:color w:val="000000"/>
              </w:rPr>
            </w:pPr>
            <w:proofErr w:type="spellStart"/>
            <w:r w:rsidRPr="009C2F6B">
              <w:rPr>
                <w:rFonts w:ascii="Arial" w:eastAsia="Times New Roman" w:hAnsi="Arial" w:cs="Arial"/>
                <w:b/>
                <w:bCs/>
                <w:color w:val="000000"/>
              </w:rPr>
              <w:t>Intensitas</w:t>
            </w:r>
            <w:proofErr w:type="spellEnd"/>
            <w:r w:rsidRPr="009C2F6B">
              <w:rPr>
                <w:rFonts w:ascii="Arial" w:eastAsia="Times New Roman" w:hAnsi="Arial" w:cs="Arial"/>
                <w:b/>
                <w:bCs/>
                <w:color w:val="000000"/>
              </w:rPr>
              <w:t xml:space="preserve"> </w:t>
            </w:r>
            <w:proofErr w:type="spellStart"/>
            <w:r w:rsidRPr="009C2F6B">
              <w:rPr>
                <w:rFonts w:ascii="Arial" w:eastAsia="Times New Roman" w:hAnsi="Arial" w:cs="Arial"/>
                <w:b/>
                <w:bCs/>
                <w:color w:val="000000"/>
              </w:rPr>
              <w:t>akses</w:t>
            </w:r>
            <w:proofErr w:type="spellEnd"/>
            <w:r w:rsidRPr="009C2F6B">
              <w:rPr>
                <w:rFonts w:ascii="Arial" w:eastAsia="Times New Roman" w:hAnsi="Arial" w:cs="Arial"/>
                <w:b/>
                <w:bCs/>
                <w:color w:val="000000"/>
              </w:rPr>
              <w:t xml:space="preserve"> Media </w:t>
            </w:r>
            <w:proofErr w:type="spellStart"/>
            <w:r w:rsidRPr="009C2F6B">
              <w:rPr>
                <w:rFonts w:ascii="Arial" w:eastAsia="Times New Roman" w:hAnsi="Arial" w:cs="Arial"/>
                <w:b/>
                <w:bCs/>
                <w:color w:val="000000"/>
              </w:rPr>
              <w:t>Sosial</w:t>
            </w:r>
            <w:proofErr w:type="spellEnd"/>
          </w:p>
        </w:tc>
        <w:tc>
          <w:tcPr>
            <w:tcW w:w="4800" w:type="dxa"/>
            <w:gridSpan w:val="5"/>
            <w:tcBorders>
              <w:top w:val="single" w:sz="4" w:space="0" w:color="auto"/>
              <w:left w:val="nil"/>
              <w:bottom w:val="single" w:sz="4" w:space="0" w:color="auto"/>
              <w:right w:val="single" w:sz="4" w:space="0" w:color="auto"/>
            </w:tcBorders>
            <w:vAlign w:val="bottom"/>
            <w:hideMark/>
          </w:tcPr>
          <w:p w14:paraId="366F1A58" w14:textId="77777777" w:rsidR="00E64A4D" w:rsidRPr="009C2F6B" w:rsidRDefault="00E64A4D" w:rsidP="00441BCF">
            <w:pPr>
              <w:spacing w:after="0"/>
              <w:jc w:val="center"/>
              <w:rPr>
                <w:rFonts w:ascii="Arial" w:eastAsia="Times New Roman" w:hAnsi="Arial" w:cs="Arial"/>
                <w:b/>
                <w:bCs/>
                <w:color w:val="000000"/>
              </w:rPr>
            </w:pPr>
            <w:proofErr w:type="spellStart"/>
            <w:r w:rsidRPr="009C2F6B">
              <w:rPr>
                <w:rFonts w:ascii="Arial" w:eastAsia="Times New Roman" w:hAnsi="Arial" w:cs="Arial"/>
                <w:b/>
                <w:bCs/>
                <w:color w:val="000000"/>
              </w:rPr>
              <w:t>Frekuensi</w:t>
            </w:r>
            <w:proofErr w:type="spellEnd"/>
            <w:r w:rsidRPr="009C2F6B">
              <w:rPr>
                <w:rFonts w:ascii="Arial" w:eastAsia="Times New Roman" w:hAnsi="Arial" w:cs="Arial"/>
                <w:b/>
                <w:bCs/>
                <w:color w:val="000000"/>
              </w:rPr>
              <w:t xml:space="preserve"> Tingkat </w:t>
            </w:r>
            <w:proofErr w:type="spellStart"/>
            <w:r w:rsidRPr="009C2F6B">
              <w:rPr>
                <w:rFonts w:ascii="Arial" w:eastAsia="Times New Roman" w:hAnsi="Arial" w:cs="Arial"/>
                <w:b/>
                <w:bCs/>
                <w:color w:val="000000"/>
              </w:rPr>
              <w:t>Pemahaman</w:t>
            </w:r>
            <w:proofErr w:type="spellEnd"/>
            <w:r w:rsidRPr="009C2F6B">
              <w:rPr>
                <w:rFonts w:ascii="Arial" w:eastAsia="Times New Roman" w:hAnsi="Arial" w:cs="Arial"/>
                <w:b/>
                <w:bCs/>
                <w:color w:val="000000"/>
              </w:rPr>
              <w:t xml:space="preserve"> </w:t>
            </w:r>
            <w:proofErr w:type="spellStart"/>
            <w:r w:rsidRPr="009C2F6B">
              <w:rPr>
                <w:rFonts w:ascii="Arial" w:eastAsia="Times New Roman" w:hAnsi="Arial" w:cs="Arial"/>
                <w:b/>
                <w:bCs/>
                <w:color w:val="000000"/>
              </w:rPr>
              <w:t>Radikalisme</w:t>
            </w:r>
            <w:proofErr w:type="spellEnd"/>
            <w:r w:rsidRPr="009C2F6B">
              <w:rPr>
                <w:rFonts w:ascii="Arial" w:eastAsia="Times New Roman" w:hAnsi="Arial" w:cs="Arial"/>
                <w:b/>
                <w:bCs/>
                <w:color w:val="000000"/>
              </w:rPr>
              <w:t xml:space="preserve"> di </w:t>
            </w:r>
            <w:proofErr w:type="spellStart"/>
            <w:r w:rsidRPr="009C2F6B">
              <w:rPr>
                <w:rFonts w:ascii="Arial" w:eastAsia="Times New Roman" w:hAnsi="Arial" w:cs="Arial"/>
                <w:b/>
                <w:bCs/>
                <w:color w:val="000000"/>
              </w:rPr>
              <w:t>Kalangan</w:t>
            </w:r>
            <w:proofErr w:type="spellEnd"/>
            <w:r w:rsidRPr="009C2F6B">
              <w:rPr>
                <w:rFonts w:ascii="Arial" w:eastAsia="Times New Roman" w:hAnsi="Arial" w:cs="Arial"/>
                <w:b/>
                <w:bCs/>
                <w:color w:val="000000"/>
              </w:rPr>
              <w:t xml:space="preserve"> </w:t>
            </w:r>
            <w:proofErr w:type="spellStart"/>
            <w:r w:rsidRPr="009C2F6B">
              <w:rPr>
                <w:rFonts w:ascii="Arial" w:eastAsia="Times New Roman" w:hAnsi="Arial" w:cs="Arial"/>
                <w:b/>
                <w:bCs/>
                <w:color w:val="000000"/>
              </w:rPr>
              <w:t>Siswa</w:t>
            </w:r>
            <w:proofErr w:type="spellEnd"/>
          </w:p>
        </w:tc>
      </w:tr>
      <w:tr w:rsidR="00E64A4D" w:rsidRPr="009C2F6B" w14:paraId="6E675651" w14:textId="77777777" w:rsidTr="00441BCF">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673A3A" w14:textId="77777777" w:rsidR="00E64A4D" w:rsidRPr="009C2F6B" w:rsidRDefault="00E64A4D" w:rsidP="00441BCF">
            <w:pPr>
              <w:spacing w:after="0"/>
              <w:rPr>
                <w:rFonts w:ascii="Arial" w:eastAsia="Times New Roman" w:hAnsi="Arial" w:cs="Arial"/>
                <w:b/>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31CF90" w14:textId="77777777" w:rsidR="00E64A4D" w:rsidRPr="009C2F6B" w:rsidRDefault="00E64A4D" w:rsidP="00441BCF">
            <w:pPr>
              <w:spacing w:after="0"/>
              <w:rPr>
                <w:rFonts w:ascii="Arial" w:eastAsia="Times New Roman" w:hAnsi="Arial" w:cs="Arial"/>
                <w:b/>
                <w:bCs/>
                <w:color w:val="000000"/>
              </w:rPr>
            </w:pPr>
          </w:p>
        </w:tc>
        <w:tc>
          <w:tcPr>
            <w:tcW w:w="881" w:type="dxa"/>
            <w:tcBorders>
              <w:top w:val="nil"/>
              <w:left w:val="nil"/>
              <w:bottom w:val="single" w:sz="4" w:space="0" w:color="auto"/>
              <w:right w:val="single" w:sz="4" w:space="0" w:color="auto"/>
            </w:tcBorders>
            <w:noWrap/>
            <w:vAlign w:val="bottom"/>
            <w:hideMark/>
          </w:tcPr>
          <w:p w14:paraId="0BF490F8" w14:textId="77777777" w:rsidR="00E64A4D" w:rsidRPr="009C2F6B" w:rsidRDefault="00E64A4D" w:rsidP="00441BCF">
            <w:pPr>
              <w:spacing w:after="0"/>
              <w:jc w:val="center"/>
              <w:rPr>
                <w:rFonts w:ascii="Arial" w:eastAsia="Times New Roman" w:hAnsi="Arial" w:cs="Arial"/>
                <w:b/>
                <w:bCs/>
                <w:color w:val="000000"/>
              </w:rPr>
            </w:pPr>
            <w:r w:rsidRPr="009C2F6B">
              <w:rPr>
                <w:rFonts w:ascii="Arial" w:eastAsia="Times New Roman" w:hAnsi="Arial" w:cs="Arial"/>
                <w:b/>
                <w:bCs/>
                <w:color w:val="000000"/>
              </w:rPr>
              <w:t>SP</w:t>
            </w:r>
          </w:p>
        </w:tc>
        <w:tc>
          <w:tcPr>
            <w:tcW w:w="750" w:type="dxa"/>
            <w:tcBorders>
              <w:top w:val="nil"/>
              <w:left w:val="nil"/>
              <w:bottom w:val="single" w:sz="4" w:space="0" w:color="auto"/>
              <w:right w:val="single" w:sz="4" w:space="0" w:color="auto"/>
            </w:tcBorders>
            <w:noWrap/>
            <w:vAlign w:val="bottom"/>
            <w:hideMark/>
          </w:tcPr>
          <w:p w14:paraId="406A42C6" w14:textId="77777777" w:rsidR="00E64A4D" w:rsidRPr="009C2F6B" w:rsidRDefault="00E64A4D" w:rsidP="00441BCF">
            <w:pPr>
              <w:spacing w:after="0"/>
              <w:jc w:val="center"/>
              <w:rPr>
                <w:rFonts w:ascii="Arial" w:eastAsia="Times New Roman" w:hAnsi="Arial" w:cs="Arial"/>
                <w:b/>
                <w:bCs/>
                <w:color w:val="000000"/>
              </w:rPr>
            </w:pPr>
            <w:r w:rsidRPr="009C2F6B">
              <w:rPr>
                <w:rFonts w:ascii="Arial" w:eastAsia="Times New Roman" w:hAnsi="Arial" w:cs="Arial"/>
                <w:b/>
                <w:bCs/>
                <w:color w:val="000000"/>
              </w:rPr>
              <w:t>P</w:t>
            </w:r>
          </w:p>
        </w:tc>
        <w:tc>
          <w:tcPr>
            <w:tcW w:w="1079" w:type="dxa"/>
            <w:tcBorders>
              <w:top w:val="nil"/>
              <w:left w:val="nil"/>
              <w:bottom w:val="single" w:sz="4" w:space="0" w:color="auto"/>
              <w:right w:val="single" w:sz="4" w:space="0" w:color="auto"/>
            </w:tcBorders>
            <w:noWrap/>
            <w:vAlign w:val="bottom"/>
            <w:hideMark/>
          </w:tcPr>
          <w:p w14:paraId="4790871D" w14:textId="77777777" w:rsidR="00E64A4D" w:rsidRPr="009C2F6B" w:rsidRDefault="00E64A4D" w:rsidP="00441BCF">
            <w:pPr>
              <w:spacing w:after="0"/>
              <w:jc w:val="center"/>
              <w:rPr>
                <w:rFonts w:ascii="Arial" w:eastAsia="Times New Roman" w:hAnsi="Arial" w:cs="Arial"/>
                <w:b/>
                <w:bCs/>
                <w:color w:val="000000"/>
              </w:rPr>
            </w:pPr>
            <w:r w:rsidRPr="009C2F6B">
              <w:rPr>
                <w:rFonts w:ascii="Arial" w:eastAsia="Times New Roman" w:hAnsi="Arial" w:cs="Arial"/>
                <w:b/>
                <w:bCs/>
                <w:color w:val="000000"/>
              </w:rPr>
              <w:t>KP</w:t>
            </w:r>
          </w:p>
        </w:tc>
        <w:tc>
          <w:tcPr>
            <w:tcW w:w="848" w:type="dxa"/>
            <w:tcBorders>
              <w:top w:val="nil"/>
              <w:left w:val="nil"/>
              <w:bottom w:val="single" w:sz="4" w:space="0" w:color="auto"/>
              <w:right w:val="single" w:sz="4" w:space="0" w:color="auto"/>
            </w:tcBorders>
            <w:noWrap/>
            <w:vAlign w:val="bottom"/>
            <w:hideMark/>
          </w:tcPr>
          <w:p w14:paraId="0E9C2D91" w14:textId="77777777" w:rsidR="00E64A4D" w:rsidRPr="009C2F6B" w:rsidRDefault="00E64A4D" w:rsidP="00441BCF">
            <w:pPr>
              <w:spacing w:after="0"/>
              <w:jc w:val="center"/>
              <w:rPr>
                <w:rFonts w:ascii="Arial" w:eastAsia="Times New Roman" w:hAnsi="Arial" w:cs="Arial"/>
                <w:b/>
                <w:bCs/>
                <w:color w:val="000000"/>
              </w:rPr>
            </w:pPr>
            <w:r w:rsidRPr="009C2F6B">
              <w:rPr>
                <w:rFonts w:ascii="Arial" w:eastAsia="Times New Roman" w:hAnsi="Arial" w:cs="Arial"/>
                <w:b/>
                <w:bCs/>
                <w:color w:val="000000"/>
              </w:rPr>
              <w:t>TP</w:t>
            </w:r>
          </w:p>
        </w:tc>
        <w:tc>
          <w:tcPr>
            <w:tcW w:w="1242" w:type="dxa"/>
            <w:tcBorders>
              <w:top w:val="nil"/>
              <w:left w:val="nil"/>
              <w:bottom w:val="single" w:sz="4" w:space="0" w:color="auto"/>
              <w:right w:val="single" w:sz="4" w:space="0" w:color="auto"/>
            </w:tcBorders>
            <w:noWrap/>
            <w:vAlign w:val="bottom"/>
            <w:hideMark/>
          </w:tcPr>
          <w:p w14:paraId="188CD8D6" w14:textId="77777777" w:rsidR="00E64A4D" w:rsidRPr="009C2F6B" w:rsidRDefault="00E64A4D" w:rsidP="00441BCF">
            <w:pPr>
              <w:spacing w:after="0"/>
              <w:jc w:val="center"/>
              <w:rPr>
                <w:rFonts w:ascii="Arial" w:eastAsia="Times New Roman" w:hAnsi="Arial" w:cs="Arial"/>
                <w:b/>
                <w:bCs/>
                <w:color w:val="000000"/>
              </w:rPr>
            </w:pPr>
            <w:r w:rsidRPr="009C2F6B">
              <w:rPr>
                <w:rFonts w:ascii="Arial" w:eastAsia="Times New Roman" w:hAnsi="Arial" w:cs="Arial"/>
                <w:b/>
                <w:bCs/>
                <w:color w:val="000000"/>
              </w:rPr>
              <w:t>STP</w:t>
            </w:r>
          </w:p>
        </w:tc>
      </w:tr>
      <w:tr w:rsidR="00E64A4D" w:rsidRPr="009C2F6B" w14:paraId="65BFDAF0" w14:textId="77777777" w:rsidTr="00441BCF">
        <w:trPr>
          <w:trHeight w:val="255"/>
          <w:jc w:val="center"/>
        </w:trPr>
        <w:tc>
          <w:tcPr>
            <w:tcW w:w="580" w:type="dxa"/>
            <w:tcBorders>
              <w:top w:val="nil"/>
              <w:left w:val="single" w:sz="4" w:space="0" w:color="auto"/>
              <w:bottom w:val="single" w:sz="4" w:space="0" w:color="auto"/>
              <w:right w:val="single" w:sz="4" w:space="0" w:color="auto"/>
            </w:tcBorders>
            <w:noWrap/>
            <w:vAlign w:val="bottom"/>
            <w:hideMark/>
          </w:tcPr>
          <w:p w14:paraId="0D6753B2" w14:textId="77777777" w:rsidR="00E64A4D" w:rsidRPr="009C2F6B" w:rsidRDefault="00E64A4D" w:rsidP="00441BCF">
            <w:pPr>
              <w:spacing w:after="0"/>
              <w:jc w:val="center"/>
              <w:rPr>
                <w:rFonts w:ascii="Arial" w:eastAsia="Times New Roman" w:hAnsi="Arial" w:cs="Arial"/>
                <w:color w:val="000000"/>
              </w:rPr>
            </w:pPr>
            <w:r w:rsidRPr="009C2F6B">
              <w:rPr>
                <w:rFonts w:ascii="Arial" w:eastAsia="Times New Roman" w:hAnsi="Arial" w:cs="Arial"/>
                <w:color w:val="000000"/>
              </w:rPr>
              <w:t>1</w:t>
            </w:r>
          </w:p>
        </w:tc>
        <w:tc>
          <w:tcPr>
            <w:tcW w:w="2340" w:type="dxa"/>
            <w:tcBorders>
              <w:top w:val="nil"/>
              <w:left w:val="nil"/>
              <w:bottom w:val="single" w:sz="4" w:space="0" w:color="auto"/>
              <w:right w:val="single" w:sz="4" w:space="0" w:color="auto"/>
            </w:tcBorders>
            <w:noWrap/>
            <w:vAlign w:val="bottom"/>
            <w:hideMark/>
          </w:tcPr>
          <w:p w14:paraId="5002874A" w14:textId="77777777" w:rsidR="00E64A4D" w:rsidRPr="009C2F6B" w:rsidRDefault="00E64A4D" w:rsidP="00441BCF">
            <w:pPr>
              <w:spacing w:after="0"/>
              <w:rPr>
                <w:rFonts w:ascii="Arial" w:eastAsia="Times New Roman" w:hAnsi="Arial" w:cs="Arial"/>
                <w:color w:val="000000"/>
              </w:rPr>
            </w:pPr>
            <w:r w:rsidRPr="009C2F6B">
              <w:rPr>
                <w:rFonts w:ascii="Arial" w:eastAsia="Times New Roman" w:hAnsi="Arial" w:cs="Arial"/>
                <w:color w:val="000000"/>
              </w:rPr>
              <w:t>Tinggi</w:t>
            </w:r>
          </w:p>
        </w:tc>
        <w:tc>
          <w:tcPr>
            <w:tcW w:w="881" w:type="dxa"/>
            <w:tcBorders>
              <w:top w:val="nil"/>
              <w:left w:val="nil"/>
              <w:bottom w:val="single" w:sz="4" w:space="0" w:color="auto"/>
              <w:right w:val="single" w:sz="4" w:space="0" w:color="auto"/>
            </w:tcBorders>
            <w:noWrap/>
            <w:vAlign w:val="bottom"/>
            <w:hideMark/>
          </w:tcPr>
          <w:p w14:paraId="0C0D017F" w14:textId="77777777" w:rsidR="00E64A4D" w:rsidRPr="009C2F6B" w:rsidRDefault="00E64A4D" w:rsidP="00441BCF">
            <w:pPr>
              <w:spacing w:after="0"/>
              <w:jc w:val="center"/>
              <w:rPr>
                <w:rFonts w:ascii="Arial" w:eastAsia="Times New Roman" w:hAnsi="Arial" w:cs="Arial"/>
                <w:color w:val="000000"/>
              </w:rPr>
            </w:pPr>
            <w:r w:rsidRPr="009C2F6B">
              <w:rPr>
                <w:rFonts w:ascii="Arial" w:eastAsia="Times New Roman" w:hAnsi="Arial" w:cs="Arial"/>
                <w:color w:val="000000"/>
              </w:rPr>
              <w:t>33</w:t>
            </w:r>
          </w:p>
        </w:tc>
        <w:tc>
          <w:tcPr>
            <w:tcW w:w="750" w:type="dxa"/>
            <w:tcBorders>
              <w:top w:val="nil"/>
              <w:left w:val="nil"/>
              <w:bottom w:val="single" w:sz="4" w:space="0" w:color="auto"/>
              <w:right w:val="single" w:sz="4" w:space="0" w:color="auto"/>
            </w:tcBorders>
            <w:noWrap/>
            <w:vAlign w:val="bottom"/>
            <w:hideMark/>
          </w:tcPr>
          <w:p w14:paraId="69FF0FEB" w14:textId="77777777" w:rsidR="00E64A4D" w:rsidRPr="009C2F6B" w:rsidRDefault="00E64A4D" w:rsidP="00441BCF">
            <w:pPr>
              <w:spacing w:after="0"/>
              <w:jc w:val="center"/>
              <w:rPr>
                <w:rFonts w:ascii="Arial" w:eastAsia="Times New Roman" w:hAnsi="Arial" w:cs="Arial"/>
                <w:color w:val="000000"/>
              </w:rPr>
            </w:pPr>
            <w:r w:rsidRPr="009C2F6B">
              <w:rPr>
                <w:rFonts w:ascii="Arial" w:eastAsia="Times New Roman" w:hAnsi="Arial" w:cs="Arial"/>
                <w:color w:val="000000"/>
              </w:rPr>
              <w:t>0</w:t>
            </w:r>
          </w:p>
        </w:tc>
        <w:tc>
          <w:tcPr>
            <w:tcW w:w="1079" w:type="dxa"/>
            <w:tcBorders>
              <w:top w:val="nil"/>
              <w:left w:val="nil"/>
              <w:bottom w:val="single" w:sz="4" w:space="0" w:color="auto"/>
              <w:right w:val="single" w:sz="4" w:space="0" w:color="auto"/>
            </w:tcBorders>
            <w:noWrap/>
            <w:vAlign w:val="bottom"/>
            <w:hideMark/>
          </w:tcPr>
          <w:p w14:paraId="79129FB5" w14:textId="77777777" w:rsidR="00E64A4D" w:rsidRPr="009C2F6B" w:rsidRDefault="00E64A4D" w:rsidP="00441BCF">
            <w:pPr>
              <w:spacing w:after="0"/>
              <w:jc w:val="center"/>
              <w:rPr>
                <w:rFonts w:ascii="Arial" w:eastAsia="Times New Roman" w:hAnsi="Arial" w:cs="Arial"/>
                <w:color w:val="000000"/>
              </w:rPr>
            </w:pPr>
            <w:r w:rsidRPr="009C2F6B">
              <w:rPr>
                <w:rFonts w:ascii="Arial" w:eastAsia="Times New Roman" w:hAnsi="Arial" w:cs="Arial"/>
                <w:color w:val="000000"/>
              </w:rPr>
              <w:t>0</w:t>
            </w:r>
          </w:p>
        </w:tc>
        <w:tc>
          <w:tcPr>
            <w:tcW w:w="848" w:type="dxa"/>
            <w:tcBorders>
              <w:top w:val="nil"/>
              <w:left w:val="nil"/>
              <w:bottom w:val="single" w:sz="4" w:space="0" w:color="auto"/>
              <w:right w:val="single" w:sz="4" w:space="0" w:color="auto"/>
            </w:tcBorders>
            <w:noWrap/>
            <w:vAlign w:val="bottom"/>
            <w:hideMark/>
          </w:tcPr>
          <w:p w14:paraId="5A85CDD3" w14:textId="77777777" w:rsidR="00E64A4D" w:rsidRPr="009C2F6B" w:rsidRDefault="00E64A4D" w:rsidP="00441BCF">
            <w:pPr>
              <w:spacing w:after="0"/>
              <w:jc w:val="center"/>
              <w:rPr>
                <w:rFonts w:ascii="Arial" w:eastAsia="Times New Roman" w:hAnsi="Arial" w:cs="Arial"/>
                <w:color w:val="000000"/>
              </w:rPr>
            </w:pPr>
            <w:r w:rsidRPr="009C2F6B">
              <w:rPr>
                <w:rFonts w:ascii="Arial" w:eastAsia="Times New Roman" w:hAnsi="Arial" w:cs="Arial"/>
                <w:color w:val="000000"/>
              </w:rPr>
              <w:t>0</w:t>
            </w:r>
          </w:p>
        </w:tc>
        <w:tc>
          <w:tcPr>
            <w:tcW w:w="1242" w:type="dxa"/>
            <w:tcBorders>
              <w:top w:val="nil"/>
              <w:left w:val="nil"/>
              <w:bottom w:val="single" w:sz="4" w:space="0" w:color="auto"/>
              <w:right w:val="single" w:sz="4" w:space="0" w:color="auto"/>
            </w:tcBorders>
            <w:noWrap/>
            <w:vAlign w:val="bottom"/>
            <w:hideMark/>
          </w:tcPr>
          <w:p w14:paraId="5A360738" w14:textId="77777777" w:rsidR="00E64A4D" w:rsidRPr="009C2F6B" w:rsidRDefault="00E64A4D" w:rsidP="00441BCF">
            <w:pPr>
              <w:spacing w:after="0"/>
              <w:jc w:val="center"/>
              <w:rPr>
                <w:rFonts w:ascii="Arial" w:eastAsia="Times New Roman" w:hAnsi="Arial" w:cs="Arial"/>
                <w:color w:val="000000"/>
              </w:rPr>
            </w:pPr>
            <w:r w:rsidRPr="009C2F6B">
              <w:rPr>
                <w:rFonts w:ascii="Arial" w:eastAsia="Times New Roman" w:hAnsi="Arial" w:cs="Arial"/>
                <w:color w:val="000000"/>
              </w:rPr>
              <w:t>0</w:t>
            </w:r>
          </w:p>
        </w:tc>
      </w:tr>
      <w:tr w:rsidR="00E64A4D" w:rsidRPr="009C2F6B" w14:paraId="7460886F" w14:textId="77777777" w:rsidTr="00441BCF">
        <w:trPr>
          <w:trHeight w:val="255"/>
          <w:jc w:val="center"/>
        </w:trPr>
        <w:tc>
          <w:tcPr>
            <w:tcW w:w="580" w:type="dxa"/>
            <w:tcBorders>
              <w:top w:val="nil"/>
              <w:left w:val="single" w:sz="4" w:space="0" w:color="auto"/>
              <w:bottom w:val="single" w:sz="4" w:space="0" w:color="auto"/>
              <w:right w:val="single" w:sz="4" w:space="0" w:color="auto"/>
            </w:tcBorders>
            <w:noWrap/>
            <w:vAlign w:val="bottom"/>
            <w:hideMark/>
          </w:tcPr>
          <w:p w14:paraId="0C3F2319" w14:textId="77777777" w:rsidR="00E64A4D" w:rsidRPr="009C2F6B" w:rsidRDefault="00E64A4D" w:rsidP="00441BCF">
            <w:pPr>
              <w:spacing w:after="0"/>
              <w:jc w:val="center"/>
              <w:rPr>
                <w:rFonts w:ascii="Arial" w:eastAsia="Times New Roman" w:hAnsi="Arial" w:cs="Arial"/>
                <w:color w:val="000000"/>
              </w:rPr>
            </w:pPr>
            <w:r w:rsidRPr="009C2F6B">
              <w:rPr>
                <w:rFonts w:ascii="Arial" w:eastAsia="Times New Roman" w:hAnsi="Arial" w:cs="Arial"/>
                <w:color w:val="000000"/>
              </w:rPr>
              <w:t>2</w:t>
            </w:r>
          </w:p>
        </w:tc>
        <w:tc>
          <w:tcPr>
            <w:tcW w:w="2340" w:type="dxa"/>
            <w:tcBorders>
              <w:top w:val="nil"/>
              <w:left w:val="nil"/>
              <w:bottom w:val="single" w:sz="4" w:space="0" w:color="auto"/>
              <w:right w:val="single" w:sz="4" w:space="0" w:color="auto"/>
            </w:tcBorders>
            <w:noWrap/>
            <w:vAlign w:val="bottom"/>
            <w:hideMark/>
          </w:tcPr>
          <w:p w14:paraId="6D323DDC" w14:textId="77777777" w:rsidR="00E64A4D" w:rsidRPr="009C2F6B" w:rsidRDefault="00E64A4D" w:rsidP="00441BCF">
            <w:pPr>
              <w:spacing w:after="0"/>
              <w:rPr>
                <w:rFonts w:ascii="Arial" w:eastAsia="Times New Roman" w:hAnsi="Arial" w:cs="Arial"/>
                <w:color w:val="000000"/>
              </w:rPr>
            </w:pPr>
            <w:proofErr w:type="spellStart"/>
            <w:r w:rsidRPr="009C2F6B">
              <w:rPr>
                <w:rFonts w:ascii="Arial" w:eastAsia="Times New Roman" w:hAnsi="Arial" w:cs="Arial"/>
                <w:color w:val="000000"/>
              </w:rPr>
              <w:t>Sedang</w:t>
            </w:r>
            <w:proofErr w:type="spellEnd"/>
          </w:p>
        </w:tc>
        <w:tc>
          <w:tcPr>
            <w:tcW w:w="881" w:type="dxa"/>
            <w:tcBorders>
              <w:top w:val="nil"/>
              <w:left w:val="nil"/>
              <w:bottom w:val="single" w:sz="4" w:space="0" w:color="auto"/>
              <w:right w:val="single" w:sz="4" w:space="0" w:color="auto"/>
            </w:tcBorders>
            <w:noWrap/>
            <w:vAlign w:val="bottom"/>
            <w:hideMark/>
          </w:tcPr>
          <w:p w14:paraId="3B7C2193" w14:textId="77777777" w:rsidR="00E64A4D" w:rsidRPr="009C2F6B" w:rsidRDefault="00E64A4D" w:rsidP="00441BCF">
            <w:pPr>
              <w:spacing w:after="0"/>
              <w:jc w:val="center"/>
              <w:rPr>
                <w:rFonts w:ascii="Arial" w:eastAsia="Times New Roman" w:hAnsi="Arial" w:cs="Arial"/>
                <w:color w:val="000000"/>
              </w:rPr>
            </w:pPr>
            <w:r w:rsidRPr="009C2F6B">
              <w:rPr>
                <w:rFonts w:ascii="Arial" w:eastAsia="Times New Roman" w:hAnsi="Arial" w:cs="Arial"/>
                <w:color w:val="000000"/>
              </w:rPr>
              <w:t>15</w:t>
            </w:r>
          </w:p>
        </w:tc>
        <w:tc>
          <w:tcPr>
            <w:tcW w:w="750" w:type="dxa"/>
            <w:tcBorders>
              <w:top w:val="nil"/>
              <w:left w:val="nil"/>
              <w:bottom w:val="single" w:sz="4" w:space="0" w:color="auto"/>
              <w:right w:val="single" w:sz="4" w:space="0" w:color="auto"/>
            </w:tcBorders>
            <w:noWrap/>
            <w:vAlign w:val="bottom"/>
            <w:hideMark/>
          </w:tcPr>
          <w:p w14:paraId="2420D999" w14:textId="77777777" w:rsidR="00E64A4D" w:rsidRPr="009C2F6B" w:rsidRDefault="00E64A4D" w:rsidP="00441BCF">
            <w:pPr>
              <w:spacing w:after="0"/>
              <w:jc w:val="center"/>
              <w:rPr>
                <w:rFonts w:ascii="Arial" w:eastAsia="Times New Roman" w:hAnsi="Arial" w:cs="Arial"/>
                <w:color w:val="000000"/>
              </w:rPr>
            </w:pPr>
            <w:r w:rsidRPr="009C2F6B">
              <w:rPr>
                <w:rFonts w:ascii="Arial" w:eastAsia="Times New Roman" w:hAnsi="Arial" w:cs="Arial"/>
                <w:color w:val="000000"/>
              </w:rPr>
              <w:t>80</w:t>
            </w:r>
          </w:p>
        </w:tc>
        <w:tc>
          <w:tcPr>
            <w:tcW w:w="1079" w:type="dxa"/>
            <w:tcBorders>
              <w:top w:val="nil"/>
              <w:left w:val="nil"/>
              <w:bottom w:val="single" w:sz="4" w:space="0" w:color="auto"/>
              <w:right w:val="single" w:sz="4" w:space="0" w:color="auto"/>
            </w:tcBorders>
            <w:noWrap/>
            <w:vAlign w:val="bottom"/>
            <w:hideMark/>
          </w:tcPr>
          <w:p w14:paraId="1B488A37" w14:textId="77777777" w:rsidR="00E64A4D" w:rsidRPr="009C2F6B" w:rsidRDefault="00E64A4D" w:rsidP="00441BCF">
            <w:pPr>
              <w:spacing w:after="0"/>
              <w:jc w:val="center"/>
              <w:rPr>
                <w:rFonts w:ascii="Arial" w:eastAsia="Times New Roman" w:hAnsi="Arial" w:cs="Arial"/>
                <w:color w:val="000000"/>
              </w:rPr>
            </w:pPr>
            <w:r w:rsidRPr="009C2F6B">
              <w:rPr>
                <w:rFonts w:ascii="Arial" w:eastAsia="Times New Roman" w:hAnsi="Arial" w:cs="Arial"/>
                <w:color w:val="000000"/>
              </w:rPr>
              <w:t>0</w:t>
            </w:r>
          </w:p>
        </w:tc>
        <w:tc>
          <w:tcPr>
            <w:tcW w:w="848" w:type="dxa"/>
            <w:tcBorders>
              <w:top w:val="nil"/>
              <w:left w:val="nil"/>
              <w:bottom w:val="single" w:sz="4" w:space="0" w:color="auto"/>
              <w:right w:val="single" w:sz="4" w:space="0" w:color="auto"/>
            </w:tcBorders>
            <w:noWrap/>
            <w:vAlign w:val="bottom"/>
            <w:hideMark/>
          </w:tcPr>
          <w:p w14:paraId="48EB2C55" w14:textId="77777777" w:rsidR="00E64A4D" w:rsidRPr="009C2F6B" w:rsidRDefault="00E64A4D" w:rsidP="00441BCF">
            <w:pPr>
              <w:spacing w:after="0"/>
              <w:jc w:val="center"/>
              <w:rPr>
                <w:rFonts w:ascii="Arial" w:eastAsia="Times New Roman" w:hAnsi="Arial" w:cs="Arial"/>
                <w:color w:val="000000"/>
              </w:rPr>
            </w:pPr>
            <w:r w:rsidRPr="009C2F6B">
              <w:rPr>
                <w:rFonts w:ascii="Arial" w:eastAsia="Times New Roman" w:hAnsi="Arial" w:cs="Arial"/>
                <w:color w:val="000000"/>
              </w:rPr>
              <w:t>0</w:t>
            </w:r>
          </w:p>
        </w:tc>
        <w:tc>
          <w:tcPr>
            <w:tcW w:w="1242" w:type="dxa"/>
            <w:tcBorders>
              <w:top w:val="nil"/>
              <w:left w:val="nil"/>
              <w:bottom w:val="single" w:sz="4" w:space="0" w:color="auto"/>
              <w:right w:val="single" w:sz="4" w:space="0" w:color="auto"/>
            </w:tcBorders>
            <w:noWrap/>
            <w:vAlign w:val="bottom"/>
            <w:hideMark/>
          </w:tcPr>
          <w:p w14:paraId="0110963E" w14:textId="77777777" w:rsidR="00E64A4D" w:rsidRPr="009C2F6B" w:rsidRDefault="00E64A4D" w:rsidP="00441BCF">
            <w:pPr>
              <w:spacing w:after="0"/>
              <w:jc w:val="center"/>
              <w:rPr>
                <w:rFonts w:ascii="Arial" w:eastAsia="Times New Roman" w:hAnsi="Arial" w:cs="Arial"/>
                <w:color w:val="000000"/>
              </w:rPr>
            </w:pPr>
            <w:r w:rsidRPr="009C2F6B">
              <w:rPr>
                <w:rFonts w:ascii="Arial" w:eastAsia="Times New Roman" w:hAnsi="Arial" w:cs="Arial"/>
                <w:color w:val="000000"/>
              </w:rPr>
              <w:t>0</w:t>
            </w:r>
          </w:p>
        </w:tc>
      </w:tr>
      <w:tr w:rsidR="00E64A4D" w:rsidRPr="009C2F6B" w14:paraId="7A115AA6" w14:textId="77777777" w:rsidTr="00441BCF">
        <w:trPr>
          <w:trHeight w:val="255"/>
          <w:jc w:val="center"/>
        </w:trPr>
        <w:tc>
          <w:tcPr>
            <w:tcW w:w="580" w:type="dxa"/>
            <w:tcBorders>
              <w:top w:val="nil"/>
              <w:left w:val="single" w:sz="4" w:space="0" w:color="auto"/>
              <w:bottom w:val="single" w:sz="4" w:space="0" w:color="auto"/>
              <w:right w:val="single" w:sz="4" w:space="0" w:color="auto"/>
            </w:tcBorders>
            <w:noWrap/>
            <w:vAlign w:val="bottom"/>
            <w:hideMark/>
          </w:tcPr>
          <w:p w14:paraId="365F0835" w14:textId="77777777" w:rsidR="00E64A4D" w:rsidRPr="009C2F6B" w:rsidRDefault="00E64A4D" w:rsidP="00441BCF">
            <w:pPr>
              <w:spacing w:after="0"/>
              <w:jc w:val="center"/>
              <w:rPr>
                <w:rFonts w:ascii="Arial" w:eastAsia="Times New Roman" w:hAnsi="Arial" w:cs="Arial"/>
                <w:color w:val="000000"/>
              </w:rPr>
            </w:pPr>
            <w:r w:rsidRPr="009C2F6B">
              <w:rPr>
                <w:rFonts w:ascii="Arial" w:eastAsia="Times New Roman" w:hAnsi="Arial" w:cs="Arial"/>
                <w:color w:val="000000"/>
              </w:rPr>
              <w:t>3</w:t>
            </w:r>
          </w:p>
        </w:tc>
        <w:tc>
          <w:tcPr>
            <w:tcW w:w="2340" w:type="dxa"/>
            <w:tcBorders>
              <w:top w:val="nil"/>
              <w:left w:val="nil"/>
              <w:bottom w:val="single" w:sz="4" w:space="0" w:color="auto"/>
              <w:right w:val="single" w:sz="4" w:space="0" w:color="auto"/>
            </w:tcBorders>
            <w:noWrap/>
            <w:vAlign w:val="bottom"/>
            <w:hideMark/>
          </w:tcPr>
          <w:p w14:paraId="76CA9E43" w14:textId="77777777" w:rsidR="00E64A4D" w:rsidRPr="009C2F6B" w:rsidRDefault="00E64A4D" w:rsidP="00441BCF">
            <w:pPr>
              <w:spacing w:after="0"/>
              <w:rPr>
                <w:rFonts w:ascii="Arial" w:eastAsia="Times New Roman" w:hAnsi="Arial" w:cs="Arial"/>
                <w:color w:val="000000"/>
              </w:rPr>
            </w:pPr>
            <w:proofErr w:type="spellStart"/>
            <w:r w:rsidRPr="009C2F6B">
              <w:rPr>
                <w:rFonts w:ascii="Arial" w:eastAsia="Times New Roman" w:hAnsi="Arial" w:cs="Arial"/>
                <w:color w:val="000000"/>
              </w:rPr>
              <w:t>Rendah</w:t>
            </w:r>
            <w:proofErr w:type="spellEnd"/>
          </w:p>
        </w:tc>
        <w:tc>
          <w:tcPr>
            <w:tcW w:w="881" w:type="dxa"/>
            <w:tcBorders>
              <w:top w:val="nil"/>
              <w:left w:val="nil"/>
              <w:bottom w:val="single" w:sz="4" w:space="0" w:color="auto"/>
              <w:right w:val="single" w:sz="4" w:space="0" w:color="auto"/>
            </w:tcBorders>
            <w:noWrap/>
            <w:vAlign w:val="bottom"/>
            <w:hideMark/>
          </w:tcPr>
          <w:p w14:paraId="56265558" w14:textId="77777777" w:rsidR="00E64A4D" w:rsidRPr="009C2F6B" w:rsidRDefault="00E64A4D" w:rsidP="00441BCF">
            <w:pPr>
              <w:spacing w:after="0"/>
              <w:jc w:val="center"/>
              <w:rPr>
                <w:rFonts w:ascii="Arial" w:eastAsia="Times New Roman" w:hAnsi="Arial" w:cs="Arial"/>
                <w:color w:val="000000"/>
              </w:rPr>
            </w:pPr>
            <w:r w:rsidRPr="009C2F6B">
              <w:rPr>
                <w:rFonts w:ascii="Arial" w:eastAsia="Times New Roman" w:hAnsi="Arial" w:cs="Arial"/>
                <w:color w:val="000000"/>
              </w:rPr>
              <w:t>0</w:t>
            </w:r>
          </w:p>
        </w:tc>
        <w:tc>
          <w:tcPr>
            <w:tcW w:w="750" w:type="dxa"/>
            <w:tcBorders>
              <w:top w:val="nil"/>
              <w:left w:val="nil"/>
              <w:bottom w:val="single" w:sz="4" w:space="0" w:color="auto"/>
              <w:right w:val="single" w:sz="4" w:space="0" w:color="auto"/>
            </w:tcBorders>
            <w:noWrap/>
            <w:vAlign w:val="bottom"/>
            <w:hideMark/>
          </w:tcPr>
          <w:p w14:paraId="17A4E51E" w14:textId="77777777" w:rsidR="00E64A4D" w:rsidRPr="009C2F6B" w:rsidRDefault="00E64A4D" w:rsidP="00441BCF">
            <w:pPr>
              <w:spacing w:after="0"/>
              <w:jc w:val="center"/>
              <w:rPr>
                <w:rFonts w:ascii="Arial" w:eastAsia="Times New Roman" w:hAnsi="Arial" w:cs="Arial"/>
                <w:color w:val="000000"/>
              </w:rPr>
            </w:pPr>
            <w:r w:rsidRPr="009C2F6B">
              <w:rPr>
                <w:rFonts w:ascii="Arial" w:eastAsia="Times New Roman" w:hAnsi="Arial" w:cs="Arial"/>
                <w:color w:val="000000"/>
              </w:rPr>
              <w:t>52</w:t>
            </w:r>
          </w:p>
        </w:tc>
        <w:tc>
          <w:tcPr>
            <w:tcW w:w="1079" w:type="dxa"/>
            <w:tcBorders>
              <w:top w:val="nil"/>
              <w:left w:val="nil"/>
              <w:bottom w:val="single" w:sz="4" w:space="0" w:color="auto"/>
              <w:right w:val="single" w:sz="4" w:space="0" w:color="auto"/>
            </w:tcBorders>
            <w:noWrap/>
            <w:vAlign w:val="bottom"/>
            <w:hideMark/>
          </w:tcPr>
          <w:p w14:paraId="2BF662B4" w14:textId="77777777" w:rsidR="00E64A4D" w:rsidRPr="009C2F6B" w:rsidRDefault="00E64A4D" w:rsidP="00441BCF">
            <w:pPr>
              <w:spacing w:after="0"/>
              <w:jc w:val="center"/>
              <w:rPr>
                <w:rFonts w:ascii="Arial" w:eastAsia="Times New Roman" w:hAnsi="Arial" w:cs="Arial"/>
                <w:color w:val="000000"/>
              </w:rPr>
            </w:pPr>
            <w:r w:rsidRPr="009C2F6B">
              <w:rPr>
                <w:rFonts w:ascii="Arial" w:eastAsia="Times New Roman" w:hAnsi="Arial" w:cs="Arial"/>
                <w:color w:val="000000"/>
              </w:rPr>
              <w:t>125</w:t>
            </w:r>
          </w:p>
        </w:tc>
        <w:tc>
          <w:tcPr>
            <w:tcW w:w="848" w:type="dxa"/>
            <w:tcBorders>
              <w:top w:val="nil"/>
              <w:left w:val="nil"/>
              <w:bottom w:val="single" w:sz="4" w:space="0" w:color="auto"/>
              <w:right w:val="single" w:sz="4" w:space="0" w:color="auto"/>
            </w:tcBorders>
            <w:noWrap/>
            <w:vAlign w:val="bottom"/>
            <w:hideMark/>
          </w:tcPr>
          <w:p w14:paraId="26354CB6" w14:textId="77777777" w:rsidR="00E64A4D" w:rsidRPr="009C2F6B" w:rsidRDefault="00E64A4D" w:rsidP="00441BCF">
            <w:pPr>
              <w:spacing w:after="0"/>
              <w:jc w:val="center"/>
              <w:rPr>
                <w:rFonts w:ascii="Arial" w:eastAsia="Times New Roman" w:hAnsi="Arial" w:cs="Arial"/>
                <w:color w:val="000000"/>
              </w:rPr>
            </w:pPr>
            <w:r w:rsidRPr="009C2F6B">
              <w:rPr>
                <w:rFonts w:ascii="Arial" w:eastAsia="Times New Roman" w:hAnsi="Arial" w:cs="Arial"/>
                <w:color w:val="000000"/>
              </w:rPr>
              <w:t>10</w:t>
            </w:r>
          </w:p>
        </w:tc>
        <w:tc>
          <w:tcPr>
            <w:tcW w:w="1242" w:type="dxa"/>
            <w:tcBorders>
              <w:top w:val="nil"/>
              <w:left w:val="nil"/>
              <w:bottom w:val="single" w:sz="4" w:space="0" w:color="auto"/>
              <w:right w:val="single" w:sz="4" w:space="0" w:color="auto"/>
            </w:tcBorders>
            <w:noWrap/>
            <w:vAlign w:val="bottom"/>
            <w:hideMark/>
          </w:tcPr>
          <w:p w14:paraId="65CCBA3B" w14:textId="77777777" w:rsidR="00E64A4D" w:rsidRPr="009C2F6B" w:rsidRDefault="00E64A4D" w:rsidP="00441BCF">
            <w:pPr>
              <w:spacing w:after="0"/>
              <w:jc w:val="center"/>
              <w:rPr>
                <w:rFonts w:ascii="Arial" w:eastAsia="Times New Roman" w:hAnsi="Arial" w:cs="Arial"/>
                <w:color w:val="000000"/>
              </w:rPr>
            </w:pPr>
            <w:r w:rsidRPr="009C2F6B">
              <w:rPr>
                <w:rFonts w:ascii="Arial" w:eastAsia="Times New Roman" w:hAnsi="Arial" w:cs="Arial"/>
                <w:color w:val="000000"/>
              </w:rPr>
              <w:t>1</w:t>
            </w:r>
          </w:p>
        </w:tc>
      </w:tr>
    </w:tbl>
    <w:p w14:paraId="06CF7DC1" w14:textId="77777777" w:rsidR="00E64A4D" w:rsidRPr="009C2F6B" w:rsidRDefault="00E64A4D" w:rsidP="00E64A4D">
      <w:pPr>
        <w:pStyle w:val="ListParagraph"/>
        <w:spacing w:after="0" w:line="240" w:lineRule="auto"/>
        <w:ind w:left="644"/>
        <w:jc w:val="both"/>
        <w:rPr>
          <w:rFonts w:ascii="Arial" w:hAnsi="Arial" w:cs="Arial"/>
          <w:bCs/>
        </w:rPr>
      </w:pPr>
      <w:proofErr w:type="spellStart"/>
      <w:proofErr w:type="gramStart"/>
      <w:r w:rsidRPr="009C2F6B">
        <w:rPr>
          <w:rFonts w:ascii="Arial" w:hAnsi="Arial" w:cs="Arial"/>
          <w:bCs/>
        </w:rPr>
        <w:t>Keterangan</w:t>
      </w:r>
      <w:proofErr w:type="spellEnd"/>
      <w:r w:rsidRPr="009C2F6B">
        <w:rPr>
          <w:rFonts w:ascii="Arial" w:hAnsi="Arial" w:cs="Arial"/>
          <w:bCs/>
        </w:rPr>
        <w:t xml:space="preserve"> :</w:t>
      </w:r>
      <w:proofErr w:type="gramEnd"/>
      <w:r w:rsidRPr="009C2F6B">
        <w:rPr>
          <w:rFonts w:ascii="Arial" w:hAnsi="Arial" w:cs="Arial"/>
          <w:bCs/>
        </w:rPr>
        <w:t xml:space="preserve"> </w:t>
      </w:r>
      <w:r w:rsidRPr="009C2F6B">
        <w:rPr>
          <w:rFonts w:ascii="Arial" w:hAnsi="Arial" w:cs="Arial"/>
          <w:bCs/>
        </w:rPr>
        <w:tab/>
        <w:t xml:space="preserve">SP = </w:t>
      </w:r>
      <w:proofErr w:type="spellStart"/>
      <w:r w:rsidRPr="009C2F6B">
        <w:rPr>
          <w:rFonts w:ascii="Arial" w:hAnsi="Arial" w:cs="Arial"/>
          <w:bCs/>
        </w:rPr>
        <w:t>sangat</w:t>
      </w:r>
      <w:proofErr w:type="spellEnd"/>
      <w:r w:rsidRPr="009C2F6B">
        <w:rPr>
          <w:rFonts w:ascii="Arial" w:hAnsi="Arial" w:cs="Arial"/>
          <w:bCs/>
        </w:rPr>
        <w:t xml:space="preserve"> </w:t>
      </w:r>
      <w:proofErr w:type="spellStart"/>
      <w:r w:rsidRPr="009C2F6B">
        <w:rPr>
          <w:rFonts w:ascii="Arial" w:hAnsi="Arial" w:cs="Arial"/>
          <w:bCs/>
        </w:rPr>
        <w:t>memahami</w:t>
      </w:r>
      <w:proofErr w:type="spellEnd"/>
    </w:p>
    <w:p w14:paraId="61181ADF" w14:textId="77777777" w:rsidR="00E64A4D" w:rsidRPr="009C2F6B" w:rsidRDefault="00E64A4D" w:rsidP="00E64A4D">
      <w:pPr>
        <w:pStyle w:val="ListParagraph"/>
        <w:spacing w:after="0" w:line="240" w:lineRule="auto"/>
        <w:ind w:left="644"/>
        <w:jc w:val="both"/>
        <w:rPr>
          <w:rFonts w:ascii="Arial" w:hAnsi="Arial" w:cs="Arial"/>
          <w:bCs/>
        </w:rPr>
      </w:pPr>
      <w:r w:rsidRPr="009C2F6B">
        <w:rPr>
          <w:rFonts w:ascii="Arial" w:hAnsi="Arial" w:cs="Arial"/>
          <w:bCs/>
        </w:rPr>
        <w:tab/>
      </w:r>
      <w:r w:rsidRPr="009C2F6B">
        <w:rPr>
          <w:rFonts w:ascii="Arial" w:hAnsi="Arial" w:cs="Arial"/>
          <w:bCs/>
        </w:rPr>
        <w:tab/>
      </w:r>
      <w:r w:rsidRPr="009C2F6B">
        <w:rPr>
          <w:rFonts w:ascii="Arial" w:hAnsi="Arial" w:cs="Arial"/>
          <w:bCs/>
        </w:rPr>
        <w:tab/>
        <w:t xml:space="preserve">P   = </w:t>
      </w:r>
      <w:proofErr w:type="spellStart"/>
      <w:r w:rsidRPr="009C2F6B">
        <w:rPr>
          <w:rFonts w:ascii="Arial" w:hAnsi="Arial" w:cs="Arial"/>
          <w:bCs/>
        </w:rPr>
        <w:t>Memahami</w:t>
      </w:r>
      <w:proofErr w:type="spellEnd"/>
    </w:p>
    <w:p w14:paraId="74CBBAF8" w14:textId="77777777" w:rsidR="00E64A4D" w:rsidRPr="009C2F6B" w:rsidRDefault="00E64A4D" w:rsidP="00E64A4D">
      <w:pPr>
        <w:pStyle w:val="ListParagraph"/>
        <w:spacing w:after="0" w:line="240" w:lineRule="auto"/>
        <w:ind w:left="644"/>
        <w:jc w:val="both"/>
        <w:rPr>
          <w:rFonts w:ascii="Arial" w:hAnsi="Arial" w:cs="Arial"/>
          <w:bCs/>
        </w:rPr>
      </w:pPr>
      <w:r w:rsidRPr="009C2F6B">
        <w:rPr>
          <w:rFonts w:ascii="Arial" w:hAnsi="Arial" w:cs="Arial"/>
          <w:bCs/>
        </w:rPr>
        <w:tab/>
      </w:r>
      <w:r w:rsidRPr="009C2F6B">
        <w:rPr>
          <w:rFonts w:ascii="Arial" w:hAnsi="Arial" w:cs="Arial"/>
          <w:bCs/>
        </w:rPr>
        <w:tab/>
      </w:r>
      <w:r w:rsidRPr="009C2F6B">
        <w:rPr>
          <w:rFonts w:ascii="Arial" w:hAnsi="Arial" w:cs="Arial"/>
          <w:bCs/>
        </w:rPr>
        <w:tab/>
        <w:t xml:space="preserve">KP = Kurang </w:t>
      </w:r>
      <w:proofErr w:type="spellStart"/>
      <w:r w:rsidRPr="009C2F6B">
        <w:rPr>
          <w:rFonts w:ascii="Arial" w:hAnsi="Arial" w:cs="Arial"/>
          <w:bCs/>
        </w:rPr>
        <w:t>Memahami</w:t>
      </w:r>
      <w:proofErr w:type="spellEnd"/>
    </w:p>
    <w:p w14:paraId="46D0B3C1" w14:textId="77777777" w:rsidR="00E64A4D" w:rsidRPr="009C2F6B" w:rsidRDefault="00E64A4D" w:rsidP="00E64A4D">
      <w:pPr>
        <w:pStyle w:val="ListParagraph"/>
        <w:spacing w:after="0" w:line="240" w:lineRule="auto"/>
        <w:ind w:left="644"/>
        <w:jc w:val="both"/>
        <w:rPr>
          <w:rFonts w:ascii="Arial" w:hAnsi="Arial" w:cs="Arial"/>
          <w:bCs/>
        </w:rPr>
      </w:pPr>
      <w:r w:rsidRPr="009C2F6B">
        <w:rPr>
          <w:rFonts w:ascii="Arial" w:hAnsi="Arial" w:cs="Arial"/>
          <w:bCs/>
        </w:rPr>
        <w:tab/>
      </w:r>
      <w:r w:rsidRPr="009C2F6B">
        <w:rPr>
          <w:rFonts w:ascii="Arial" w:hAnsi="Arial" w:cs="Arial"/>
          <w:bCs/>
        </w:rPr>
        <w:tab/>
      </w:r>
      <w:r w:rsidRPr="009C2F6B">
        <w:rPr>
          <w:rFonts w:ascii="Arial" w:hAnsi="Arial" w:cs="Arial"/>
          <w:bCs/>
        </w:rPr>
        <w:tab/>
        <w:t xml:space="preserve">TP = </w:t>
      </w:r>
      <w:proofErr w:type="spellStart"/>
      <w:r w:rsidRPr="009C2F6B">
        <w:rPr>
          <w:rFonts w:ascii="Arial" w:hAnsi="Arial" w:cs="Arial"/>
          <w:bCs/>
        </w:rPr>
        <w:t>Tidak</w:t>
      </w:r>
      <w:proofErr w:type="spellEnd"/>
      <w:r w:rsidRPr="009C2F6B">
        <w:rPr>
          <w:rFonts w:ascii="Arial" w:hAnsi="Arial" w:cs="Arial"/>
          <w:bCs/>
        </w:rPr>
        <w:t xml:space="preserve"> </w:t>
      </w:r>
      <w:proofErr w:type="spellStart"/>
      <w:r w:rsidRPr="009C2F6B">
        <w:rPr>
          <w:rFonts w:ascii="Arial" w:hAnsi="Arial" w:cs="Arial"/>
          <w:bCs/>
        </w:rPr>
        <w:t>memahami</w:t>
      </w:r>
      <w:proofErr w:type="spellEnd"/>
    </w:p>
    <w:p w14:paraId="4F8CD019" w14:textId="77777777" w:rsidR="00E64A4D" w:rsidRPr="009C2F6B" w:rsidRDefault="00E64A4D" w:rsidP="00E64A4D">
      <w:pPr>
        <w:pStyle w:val="ListParagraph"/>
        <w:spacing w:after="0" w:line="240" w:lineRule="auto"/>
        <w:ind w:left="644"/>
        <w:jc w:val="both"/>
        <w:rPr>
          <w:rFonts w:ascii="Arial" w:hAnsi="Arial" w:cs="Arial"/>
          <w:bCs/>
        </w:rPr>
      </w:pPr>
      <w:r w:rsidRPr="009C2F6B">
        <w:rPr>
          <w:rFonts w:ascii="Arial" w:hAnsi="Arial" w:cs="Arial"/>
          <w:bCs/>
        </w:rPr>
        <w:tab/>
      </w:r>
      <w:r w:rsidRPr="009C2F6B">
        <w:rPr>
          <w:rFonts w:ascii="Arial" w:hAnsi="Arial" w:cs="Arial"/>
          <w:bCs/>
        </w:rPr>
        <w:tab/>
      </w:r>
      <w:r w:rsidRPr="009C2F6B">
        <w:rPr>
          <w:rFonts w:ascii="Arial" w:hAnsi="Arial" w:cs="Arial"/>
          <w:bCs/>
        </w:rPr>
        <w:tab/>
        <w:t xml:space="preserve">STP= </w:t>
      </w:r>
      <w:proofErr w:type="spellStart"/>
      <w:r w:rsidRPr="009C2F6B">
        <w:rPr>
          <w:rFonts w:ascii="Arial" w:hAnsi="Arial" w:cs="Arial"/>
          <w:bCs/>
        </w:rPr>
        <w:t>Sangat</w:t>
      </w:r>
      <w:proofErr w:type="spellEnd"/>
      <w:r w:rsidRPr="009C2F6B">
        <w:rPr>
          <w:rFonts w:ascii="Arial" w:hAnsi="Arial" w:cs="Arial"/>
          <w:bCs/>
        </w:rPr>
        <w:t xml:space="preserve"> </w:t>
      </w:r>
      <w:proofErr w:type="spellStart"/>
      <w:r w:rsidRPr="009C2F6B">
        <w:rPr>
          <w:rFonts w:ascii="Arial" w:hAnsi="Arial" w:cs="Arial"/>
          <w:bCs/>
        </w:rPr>
        <w:t>tidak</w:t>
      </w:r>
      <w:proofErr w:type="spellEnd"/>
      <w:r w:rsidRPr="009C2F6B">
        <w:rPr>
          <w:rFonts w:ascii="Arial" w:hAnsi="Arial" w:cs="Arial"/>
          <w:bCs/>
        </w:rPr>
        <w:t xml:space="preserve"> </w:t>
      </w:r>
      <w:proofErr w:type="spellStart"/>
      <w:r w:rsidRPr="009C2F6B">
        <w:rPr>
          <w:rFonts w:ascii="Arial" w:hAnsi="Arial" w:cs="Arial"/>
          <w:bCs/>
        </w:rPr>
        <w:t>memahami</w:t>
      </w:r>
      <w:proofErr w:type="spellEnd"/>
    </w:p>
    <w:p w14:paraId="681838E1" w14:textId="77777777" w:rsidR="00E64A4D" w:rsidRPr="009C2F6B" w:rsidRDefault="00E64A4D" w:rsidP="00E64A4D">
      <w:pPr>
        <w:pStyle w:val="ListParagraph"/>
        <w:spacing w:after="0" w:line="240" w:lineRule="auto"/>
        <w:ind w:left="644"/>
        <w:jc w:val="both"/>
        <w:rPr>
          <w:rFonts w:ascii="Arial" w:hAnsi="Arial" w:cs="Arial"/>
          <w:bCs/>
        </w:rPr>
      </w:pPr>
    </w:p>
    <w:p w14:paraId="044AFBDD" w14:textId="3A1FC624" w:rsidR="00E64A4D" w:rsidRPr="009C2F6B" w:rsidRDefault="00E64A4D" w:rsidP="009C2F6B">
      <w:pPr>
        <w:pStyle w:val="ListParagraph"/>
        <w:spacing w:after="0" w:line="360" w:lineRule="auto"/>
        <w:ind w:left="646"/>
        <w:jc w:val="both"/>
        <w:rPr>
          <w:rFonts w:ascii="Arial" w:hAnsi="Arial" w:cs="Arial"/>
          <w:bCs/>
        </w:rPr>
      </w:pPr>
      <w:r w:rsidRPr="009C2F6B">
        <w:rPr>
          <w:rFonts w:ascii="Arial" w:hAnsi="Arial" w:cs="Arial"/>
          <w:bCs/>
        </w:rPr>
        <w:lastRenderedPageBreak/>
        <w:t xml:space="preserve">Dari </w:t>
      </w:r>
      <w:proofErr w:type="spellStart"/>
      <w:r w:rsidRPr="009C2F6B">
        <w:rPr>
          <w:rFonts w:ascii="Arial" w:hAnsi="Arial" w:cs="Arial"/>
          <w:bCs/>
        </w:rPr>
        <w:t>tabel</w:t>
      </w:r>
      <w:proofErr w:type="spellEnd"/>
      <w:r w:rsidRPr="009C2F6B">
        <w:rPr>
          <w:rFonts w:ascii="Arial" w:hAnsi="Arial" w:cs="Arial"/>
          <w:bCs/>
        </w:rPr>
        <w:t xml:space="preserve"> di </w:t>
      </w:r>
      <w:proofErr w:type="spellStart"/>
      <w:r w:rsidRPr="009C2F6B">
        <w:rPr>
          <w:rFonts w:ascii="Arial" w:hAnsi="Arial" w:cs="Arial"/>
          <w:bCs/>
        </w:rPr>
        <w:t>atas</w:t>
      </w:r>
      <w:proofErr w:type="spellEnd"/>
      <w:r w:rsidRPr="009C2F6B">
        <w:rPr>
          <w:rFonts w:ascii="Arial" w:hAnsi="Arial" w:cs="Arial"/>
          <w:bCs/>
        </w:rPr>
        <w:t xml:space="preserve"> </w:t>
      </w:r>
      <w:proofErr w:type="spellStart"/>
      <w:r w:rsidRPr="009C2F6B">
        <w:rPr>
          <w:rFonts w:ascii="Arial" w:hAnsi="Arial" w:cs="Arial"/>
          <w:bCs/>
        </w:rPr>
        <w:t>dapat</w:t>
      </w:r>
      <w:proofErr w:type="spellEnd"/>
      <w:r w:rsidRPr="009C2F6B">
        <w:rPr>
          <w:rFonts w:ascii="Arial" w:hAnsi="Arial" w:cs="Arial"/>
          <w:bCs/>
        </w:rPr>
        <w:t xml:space="preserve"> </w:t>
      </w:r>
      <w:proofErr w:type="spellStart"/>
      <w:r w:rsidRPr="009C2F6B">
        <w:rPr>
          <w:rFonts w:ascii="Arial" w:hAnsi="Arial" w:cs="Arial"/>
          <w:bCs/>
        </w:rPr>
        <w:t>dilihat</w:t>
      </w:r>
      <w:proofErr w:type="spellEnd"/>
      <w:r w:rsidRPr="009C2F6B">
        <w:rPr>
          <w:rFonts w:ascii="Arial" w:hAnsi="Arial" w:cs="Arial"/>
          <w:bCs/>
        </w:rPr>
        <w:t xml:space="preserve"> </w:t>
      </w:r>
      <w:proofErr w:type="spellStart"/>
      <w:proofErr w:type="gramStart"/>
      <w:r w:rsidRPr="009C2F6B">
        <w:rPr>
          <w:rFonts w:ascii="Arial" w:hAnsi="Arial" w:cs="Arial"/>
          <w:bCs/>
        </w:rPr>
        <w:t>bahwa</w:t>
      </w:r>
      <w:proofErr w:type="spellEnd"/>
      <w:r w:rsidRPr="009C2F6B">
        <w:rPr>
          <w:rFonts w:ascii="Arial" w:hAnsi="Arial" w:cs="Arial"/>
          <w:bCs/>
        </w:rPr>
        <w:t xml:space="preserve">  </w:t>
      </w:r>
      <w:proofErr w:type="spellStart"/>
      <w:r w:rsidRPr="009C2F6B">
        <w:rPr>
          <w:rFonts w:ascii="Arial" w:hAnsi="Arial" w:cs="Arial"/>
          <w:bCs/>
        </w:rPr>
        <w:t>jumlah</w:t>
      </w:r>
      <w:proofErr w:type="spellEnd"/>
      <w:proofErr w:type="gramEnd"/>
      <w:r w:rsidRPr="009C2F6B">
        <w:rPr>
          <w:rFonts w:ascii="Arial" w:hAnsi="Arial" w:cs="Arial"/>
          <w:bCs/>
        </w:rPr>
        <w:t xml:space="preserve"> </w:t>
      </w:r>
      <w:proofErr w:type="spellStart"/>
      <w:r w:rsidRPr="009C2F6B">
        <w:rPr>
          <w:rFonts w:ascii="Arial" w:hAnsi="Arial" w:cs="Arial"/>
          <w:bCs/>
        </w:rPr>
        <w:t>pelajar</w:t>
      </w:r>
      <w:proofErr w:type="spellEnd"/>
      <w:r w:rsidRPr="009C2F6B">
        <w:rPr>
          <w:rFonts w:ascii="Arial" w:hAnsi="Arial" w:cs="Arial"/>
          <w:bCs/>
        </w:rPr>
        <w:t xml:space="preserve"> yang </w:t>
      </w:r>
      <w:proofErr w:type="spellStart"/>
      <w:r w:rsidRPr="009C2F6B">
        <w:rPr>
          <w:rFonts w:ascii="Arial" w:hAnsi="Arial" w:cs="Arial"/>
          <w:bCs/>
        </w:rPr>
        <w:t>akses</w:t>
      </w:r>
      <w:proofErr w:type="spellEnd"/>
      <w:r w:rsidRPr="009C2F6B">
        <w:rPr>
          <w:rFonts w:ascii="Arial" w:hAnsi="Arial" w:cs="Arial"/>
          <w:bCs/>
        </w:rPr>
        <w:t xml:space="preserve"> media </w:t>
      </w:r>
      <w:proofErr w:type="spellStart"/>
      <w:r w:rsidRPr="009C2F6B">
        <w:rPr>
          <w:rFonts w:ascii="Arial" w:hAnsi="Arial" w:cs="Arial"/>
          <w:bCs/>
        </w:rPr>
        <w:t>sosialnya</w:t>
      </w:r>
      <w:proofErr w:type="spellEnd"/>
      <w:r w:rsidRPr="009C2F6B">
        <w:rPr>
          <w:rFonts w:ascii="Arial" w:hAnsi="Arial" w:cs="Arial"/>
          <w:bCs/>
        </w:rPr>
        <w:t xml:space="preserve"> </w:t>
      </w:r>
      <w:proofErr w:type="spellStart"/>
      <w:r w:rsidRPr="009C2F6B">
        <w:rPr>
          <w:rFonts w:ascii="Arial" w:hAnsi="Arial" w:cs="Arial"/>
          <w:bCs/>
        </w:rPr>
        <w:t>rendah</w:t>
      </w:r>
      <w:proofErr w:type="spellEnd"/>
      <w:r w:rsidRPr="009C2F6B">
        <w:rPr>
          <w:rFonts w:ascii="Arial" w:hAnsi="Arial" w:cs="Arial"/>
          <w:bCs/>
        </w:rPr>
        <w:t xml:space="preserve"> </w:t>
      </w:r>
      <w:proofErr w:type="spellStart"/>
      <w:r w:rsidRPr="009C2F6B">
        <w:rPr>
          <w:rFonts w:ascii="Arial" w:hAnsi="Arial" w:cs="Arial"/>
          <w:bCs/>
        </w:rPr>
        <w:t>lebih</w:t>
      </w:r>
      <w:proofErr w:type="spellEnd"/>
      <w:r w:rsidRPr="009C2F6B">
        <w:rPr>
          <w:rFonts w:ascii="Arial" w:hAnsi="Arial" w:cs="Arial"/>
          <w:bCs/>
        </w:rPr>
        <w:t xml:space="preserve"> </w:t>
      </w:r>
      <w:proofErr w:type="spellStart"/>
      <w:r w:rsidRPr="009C2F6B">
        <w:rPr>
          <w:rFonts w:ascii="Arial" w:hAnsi="Arial" w:cs="Arial"/>
          <w:bCs/>
        </w:rPr>
        <w:t>banyak</w:t>
      </w:r>
      <w:proofErr w:type="spellEnd"/>
      <w:r w:rsidRPr="009C2F6B">
        <w:rPr>
          <w:rFonts w:ascii="Arial" w:hAnsi="Arial" w:cs="Arial"/>
          <w:bCs/>
        </w:rPr>
        <w:t xml:space="preserve"> </w:t>
      </w:r>
      <w:proofErr w:type="spellStart"/>
      <w:r w:rsidRPr="009C2F6B">
        <w:rPr>
          <w:rFonts w:ascii="Arial" w:hAnsi="Arial" w:cs="Arial"/>
          <w:bCs/>
        </w:rPr>
        <w:t>kurang</w:t>
      </w:r>
      <w:proofErr w:type="spellEnd"/>
      <w:r w:rsidRPr="009C2F6B">
        <w:rPr>
          <w:rFonts w:ascii="Arial" w:hAnsi="Arial" w:cs="Arial"/>
          <w:bCs/>
        </w:rPr>
        <w:t xml:space="preserve"> </w:t>
      </w:r>
      <w:proofErr w:type="spellStart"/>
      <w:r w:rsidRPr="009C2F6B">
        <w:rPr>
          <w:rFonts w:ascii="Arial" w:hAnsi="Arial" w:cs="Arial"/>
          <w:bCs/>
        </w:rPr>
        <w:t>memahami</w:t>
      </w:r>
      <w:proofErr w:type="spellEnd"/>
      <w:r w:rsidRPr="009C2F6B">
        <w:rPr>
          <w:rFonts w:ascii="Arial" w:hAnsi="Arial" w:cs="Arial"/>
          <w:bCs/>
        </w:rPr>
        <w:t xml:space="preserve"> </w:t>
      </w:r>
      <w:proofErr w:type="spellStart"/>
      <w:r w:rsidRPr="009C2F6B">
        <w:rPr>
          <w:rFonts w:ascii="Arial" w:hAnsi="Arial" w:cs="Arial"/>
          <w:bCs/>
        </w:rPr>
        <w:t>tentang</w:t>
      </w:r>
      <w:proofErr w:type="spellEnd"/>
      <w:r w:rsidRPr="009C2F6B">
        <w:rPr>
          <w:rFonts w:ascii="Arial" w:hAnsi="Arial" w:cs="Arial"/>
          <w:bCs/>
        </w:rPr>
        <w:t xml:space="preserve"> </w:t>
      </w:r>
      <w:proofErr w:type="spellStart"/>
      <w:r w:rsidRPr="009C2F6B">
        <w:rPr>
          <w:rFonts w:ascii="Arial" w:hAnsi="Arial" w:cs="Arial"/>
          <w:bCs/>
        </w:rPr>
        <w:t>radikalisme</w:t>
      </w:r>
      <w:proofErr w:type="spellEnd"/>
      <w:r w:rsidRPr="009C2F6B">
        <w:rPr>
          <w:rFonts w:ascii="Arial" w:hAnsi="Arial" w:cs="Arial"/>
          <w:bCs/>
        </w:rPr>
        <w:t xml:space="preserve"> dan </w:t>
      </w:r>
      <w:proofErr w:type="spellStart"/>
      <w:r w:rsidRPr="009C2F6B">
        <w:rPr>
          <w:rFonts w:ascii="Arial" w:hAnsi="Arial" w:cs="Arial"/>
          <w:bCs/>
        </w:rPr>
        <w:t>bahayanya</w:t>
      </w:r>
      <w:proofErr w:type="spellEnd"/>
      <w:r w:rsidRPr="009C2F6B">
        <w:rPr>
          <w:rFonts w:ascii="Arial" w:hAnsi="Arial" w:cs="Arial"/>
          <w:bCs/>
        </w:rPr>
        <w:t xml:space="preserve">. Jika </w:t>
      </w:r>
      <w:proofErr w:type="spellStart"/>
      <w:r w:rsidRPr="009C2F6B">
        <w:rPr>
          <w:rFonts w:ascii="Arial" w:hAnsi="Arial" w:cs="Arial"/>
          <w:bCs/>
        </w:rPr>
        <w:t>dilihat</w:t>
      </w:r>
      <w:proofErr w:type="spellEnd"/>
      <w:r w:rsidRPr="009C2F6B">
        <w:rPr>
          <w:rFonts w:ascii="Arial" w:hAnsi="Arial" w:cs="Arial"/>
          <w:bCs/>
        </w:rPr>
        <w:t xml:space="preserve"> </w:t>
      </w:r>
      <w:proofErr w:type="spellStart"/>
      <w:r w:rsidRPr="009C2F6B">
        <w:rPr>
          <w:rFonts w:ascii="Arial" w:hAnsi="Arial" w:cs="Arial"/>
          <w:bCs/>
        </w:rPr>
        <w:t>dari</w:t>
      </w:r>
      <w:proofErr w:type="spellEnd"/>
      <w:r w:rsidRPr="009C2F6B">
        <w:rPr>
          <w:rFonts w:ascii="Arial" w:hAnsi="Arial" w:cs="Arial"/>
          <w:bCs/>
        </w:rPr>
        <w:t xml:space="preserve"> mean </w:t>
      </w:r>
      <w:proofErr w:type="spellStart"/>
      <w:r w:rsidRPr="009C2F6B">
        <w:rPr>
          <w:rFonts w:ascii="Arial" w:hAnsi="Arial" w:cs="Arial"/>
          <w:bCs/>
        </w:rPr>
        <w:t>jawaban</w:t>
      </w:r>
      <w:proofErr w:type="spellEnd"/>
      <w:r w:rsidRPr="009C2F6B">
        <w:rPr>
          <w:rFonts w:ascii="Arial" w:hAnsi="Arial" w:cs="Arial"/>
          <w:bCs/>
        </w:rPr>
        <w:t xml:space="preserve"> </w:t>
      </w:r>
      <w:proofErr w:type="spellStart"/>
      <w:r w:rsidRPr="009C2F6B">
        <w:rPr>
          <w:rFonts w:ascii="Arial" w:hAnsi="Arial" w:cs="Arial"/>
          <w:bCs/>
        </w:rPr>
        <w:t>responden</w:t>
      </w:r>
      <w:proofErr w:type="spellEnd"/>
      <w:r w:rsidRPr="009C2F6B">
        <w:rPr>
          <w:rFonts w:ascii="Arial" w:hAnsi="Arial" w:cs="Arial"/>
          <w:bCs/>
        </w:rPr>
        <w:t xml:space="preserve"> </w:t>
      </w:r>
      <w:proofErr w:type="spellStart"/>
      <w:r w:rsidRPr="009C2F6B">
        <w:rPr>
          <w:rFonts w:ascii="Arial" w:hAnsi="Arial" w:cs="Arial"/>
          <w:bCs/>
        </w:rPr>
        <w:t>tentang</w:t>
      </w:r>
      <w:proofErr w:type="spellEnd"/>
      <w:r w:rsidRPr="009C2F6B">
        <w:rPr>
          <w:rFonts w:ascii="Arial" w:hAnsi="Arial" w:cs="Arial"/>
          <w:bCs/>
        </w:rPr>
        <w:t xml:space="preserve"> </w:t>
      </w:r>
      <w:proofErr w:type="spellStart"/>
      <w:r w:rsidRPr="009C2F6B">
        <w:rPr>
          <w:rFonts w:ascii="Arial" w:hAnsi="Arial" w:cs="Arial"/>
          <w:bCs/>
        </w:rPr>
        <w:t>tingkat</w:t>
      </w:r>
      <w:proofErr w:type="spellEnd"/>
      <w:r w:rsidRPr="009C2F6B">
        <w:rPr>
          <w:rFonts w:ascii="Arial" w:hAnsi="Arial" w:cs="Arial"/>
          <w:bCs/>
        </w:rPr>
        <w:t xml:space="preserve"> </w:t>
      </w:r>
      <w:proofErr w:type="spellStart"/>
      <w:r w:rsidRPr="009C2F6B">
        <w:rPr>
          <w:rFonts w:ascii="Arial" w:hAnsi="Arial" w:cs="Arial"/>
          <w:bCs/>
        </w:rPr>
        <w:t>pemahamannya</w:t>
      </w:r>
      <w:proofErr w:type="spellEnd"/>
      <w:r w:rsidRPr="009C2F6B">
        <w:rPr>
          <w:rFonts w:ascii="Arial" w:hAnsi="Arial" w:cs="Arial"/>
          <w:bCs/>
        </w:rPr>
        <w:t xml:space="preserve"> </w:t>
      </w:r>
      <w:proofErr w:type="spellStart"/>
      <w:r w:rsidRPr="009C2F6B">
        <w:rPr>
          <w:rFonts w:ascii="Arial" w:hAnsi="Arial" w:cs="Arial"/>
          <w:bCs/>
        </w:rPr>
        <w:t>terhadap</w:t>
      </w:r>
      <w:proofErr w:type="spellEnd"/>
      <w:r w:rsidRPr="009C2F6B">
        <w:rPr>
          <w:rFonts w:ascii="Arial" w:hAnsi="Arial" w:cs="Arial"/>
          <w:bCs/>
        </w:rPr>
        <w:t xml:space="preserve"> </w:t>
      </w:r>
      <w:proofErr w:type="spellStart"/>
      <w:r w:rsidRPr="009C2F6B">
        <w:rPr>
          <w:rFonts w:ascii="Arial" w:hAnsi="Arial" w:cs="Arial"/>
          <w:bCs/>
        </w:rPr>
        <w:t>radikalisme</w:t>
      </w:r>
      <w:proofErr w:type="spellEnd"/>
      <w:r w:rsidRPr="009C2F6B">
        <w:rPr>
          <w:rFonts w:ascii="Arial" w:hAnsi="Arial" w:cs="Arial"/>
          <w:bCs/>
        </w:rPr>
        <w:t xml:space="preserve"> </w:t>
      </w:r>
      <w:proofErr w:type="spellStart"/>
      <w:r w:rsidRPr="009C2F6B">
        <w:rPr>
          <w:rFonts w:ascii="Arial" w:hAnsi="Arial" w:cs="Arial"/>
          <w:bCs/>
        </w:rPr>
        <w:t>ternyata</w:t>
      </w:r>
      <w:proofErr w:type="spellEnd"/>
      <w:r w:rsidRPr="009C2F6B">
        <w:rPr>
          <w:rFonts w:ascii="Arial" w:hAnsi="Arial" w:cs="Arial"/>
          <w:bCs/>
        </w:rPr>
        <w:t xml:space="preserve"> </w:t>
      </w:r>
      <w:proofErr w:type="spellStart"/>
      <w:r w:rsidRPr="009C2F6B">
        <w:rPr>
          <w:rFonts w:ascii="Arial" w:hAnsi="Arial" w:cs="Arial"/>
          <w:bCs/>
        </w:rPr>
        <w:t>skor</w:t>
      </w:r>
      <w:proofErr w:type="spellEnd"/>
      <w:r w:rsidRPr="009C2F6B">
        <w:rPr>
          <w:rFonts w:ascii="Arial" w:hAnsi="Arial" w:cs="Arial"/>
          <w:bCs/>
        </w:rPr>
        <w:t xml:space="preserve"> mean </w:t>
      </w:r>
      <w:proofErr w:type="spellStart"/>
      <w:r w:rsidRPr="009C2F6B">
        <w:rPr>
          <w:rFonts w:ascii="Arial" w:hAnsi="Arial" w:cs="Arial"/>
          <w:bCs/>
        </w:rPr>
        <w:t>mencapai</w:t>
      </w:r>
      <w:proofErr w:type="spellEnd"/>
      <w:r w:rsidRPr="009C2F6B">
        <w:rPr>
          <w:rFonts w:ascii="Arial" w:hAnsi="Arial" w:cs="Arial"/>
          <w:bCs/>
        </w:rPr>
        <w:t xml:space="preserve"> 70,10 pada </w:t>
      </w:r>
      <w:proofErr w:type="spellStart"/>
      <w:r w:rsidRPr="009C2F6B">
        <w:rPr>
          <w:rFonts w:ascii="Arial" w:hAnsi="Arial" w:cs="Arial"/>
          <w:bCs/>
        </w:rPr>
        <w:t>kategori</w:t>
      </w:r>
      <w:proofErr w:type="spellEnd"/>
      <w:r w:rsidRPr="009C2F6B">
        <w:rPr>
          <w:rFonts w:ascii="Arial" w:hAnsi="Arial" w:cs="Arial"/>
          <w:bCs/>
        </w:rPr>
        <w:t xml:space="preserve"> </w:t>
      </w:r>
      <w:proofErr w:type="spellStart"/>
      <w:r w:rsidRPr="009C2F6B">
        <w:rPr>
          <w:rFonts w:ascii="Arial" w:hAnsi="Arial" w:cs="Arial"/>
          <w:bCs/>
        </w:rPr>
        <w:t>tidak</w:t>
      </w:r>
      <w:proofErr w:type="spellEnd"/>
      <w:r w:rsidRPr="009C2F6B">
        <w:rPr>
          <w:rFonts w:ascii="Arial" w:hAnsi="Arial" w:cs="Arial"/>
          <w:bCs/>
        </w:rPr>
        <w:t xml:space="preserve"> </w:t>
      </w:r>
      <w:proofErr w:type="spellStart"/>
      <w:r w:rsidRPr="009C2F6B">
        <w:rPr>
          <w:rFonts w:ascii="Arial" w:hAnsi="Arial" w:cs="Arial"/>
          <w:bCs/>
        </w:rPr>
        <w:t>paham</w:t>
      </w:r>
      <w:proofErr w:type="spellEnd"/>
      <w:r w:rsidRPr="009C2F6B">
        <w:rPr>
          <w:rFonts w:ascii="Arial" w:hAnsi="Arial" w:cs="Arial"/>
          <w:bCs/>
        </w:rPr>
        <w:t xml:space="preserve">, dan mean 59,00 </w:t>
      </w:r>
      <w:proofErr w:type="spellStart"/>
      <w:r w:rsidRPr="009C2F6B">
        <w:rPr>
          <w:rFonts w:ascii="Arial" w:hAnsi="Arial" w:cs="Arial"/>
          <w:bCs/>
        </w:rPr>
        <w:t>untuk</w:t>
      </w:r>
      <w:proofErr w:type="spellEnd"/>
      <w:r w:rsidRPr="009C2F6B">
        <w:rPr>
          <w:rFonts w:ascii="Arial" w:hAnsi="Arial" w:cs="Arial"/>
          <w:bCs/>
        </w:rPr>
        <w:t xml:space="preserve"> </w:t>
      </w:r>
      <w:proofErr w:type="spellStart"/>
      <w:r w:rsidRPr="009C2F6B">
        <w:rPr>
          <w:rFonts w:ascii="Arial" w:hAnsi="Arial" w:cs="Arial"/>
          <w:bCs/>
        </w:rPr>
        <w:t>sangat</w:t>
      </w:r>
      <w:proofErr w:type="spellEnd"/>
      <w:r w:rsidRPr="009C2F6B">
        <w:rPr>
          <w:rFonts w:ascii="Arial" w:hAnsi="Arial" w:cs="Arial"/>
          <w:bCs/>
        </w:rPr>
        <w:t xml:space="preserve"> </w:t>
      </w:r>
      <w:proofErr w:type="spellStart"/>
      <w:r w:rsidRPr="009C2F6B">
        <w:rPr>
          <w:rFonts w:ascii="Arial" w:hAnsi="Arial" w:cs="Arial"/>
          <w:bCs/>
        </w:rPr>
        <w:t>tidak</w:t>
      </w:r>
      <w:proofErr w:type="spellEnd"/>
      <w:r w:rsidRPr="009C2F6B">
        <w:rPr>
          <w:rFonts w:ascii="Arial" w:hAnsi="Arial" w:cs="Arial"/>
          <w:bCs/>
        </w:rPr>
        <w:t xml:space="preserve"> </w:t>
      </w:r>
      <w:proofErr w:type="spellStart"/>
      <w:r w:rsidRPr="009C2F6B">
        <w:rPr>
          <w:rFonts w:ascii="Arial" w:hAnsi="Arial" w:cs="Arial"/>
          <w:bCs/>
        </w:rPr>
        <w:t>paham</w:t>
      </w:r>
      <w:proofErr w:type="spellEnd"/>
      <w:r w:rsidRPr="009C2F6B">
        <w:rPr>
          <w:rFonts w:ascii="Arial" w:hAnsi="Arial" w:cs="Arial"/>
          <w:bCs/>
        </w:rPr>
        <w:t xml:space="preserve">, </w:t>
      </w:r>
      <w:proofErr w:type="spellStart"/>
      <w:r w:rsidRPr="009C2F6B">
        <w:rPr>
          <w:rFonts w:ascii="Arial" w:hAnsi="Arial" w:cs="Arial"/>
          <w:bCs/>
        </w:rPr>
        <w:t>untuk</w:t>
      </w:r>
      <w:proofErr w:type="spellEnd"/>
      <w:r w:rsidRPr="009C2F6B">
        <w:rPr>
          <w:rFonts w:ascii="Arial" w:hAnsi="Arial" w:cs="Arial"/>
          <w:bCs/>
        </w:rPr>
        <w:t xml:space="preserve"> </w:t>
      </w:r>
      <w:proofErr w:type="spellStart"/>
      <w:r w:rsidRPr="009C2F6B">
        <w:rPr>
          <w:rFonts w:ascii="Arial" w:hAnsi="Arial" w:cs="Arial"/>
          <w:bCs/>
        </w:rPr>
        <w:t>intensitas</w:t>
      </w:r>
      <w:proofErr w:type="spellEnd"/>
      <w:r w:rsidRPr="009C2F6B">
        <w:rPr>
          <w:rFonts w:ascii="Arial" w:hAnsi="Arial" w:cs="Arial"/>
          <w:bCs/>
        </w:rPr>
        <w:t xml:space="preserve"> </w:t>
      </w:r>
      <w:proofErr w:type="spellStart"/>
      <w:r w:rsidRPr="009C2F6B">
        <w:rPr>
          <w:rFonts w:ascii="Arial" w:hAnsi="Arial" w:cs="Arial"/>
          <w:bCs/>
        </w:rPr>
        <w:t>penggunaan</w:t>
      </w:r>
      <w:proofErr w:type="spellEnd"/>
      <w:r w:rsidRPr="009C2F6B">
        <w:rPr>
          <w:rFonts w:ascii="Arial" w:hAnsi="Arial" w:cs="Arial"/>
          <w:bCs/>
        </w:rPr>
        <w:t xml:space="preserve"> media </w:t>
      </w:r>
      <w:proofErr w:type="spellStart"/>
      <w:r w:rsidRPr="009C2F6B">
        <w:rPr>
          <w:rFonts w:ascii="Arial" w:hAnsi="Arial" w:cs="Arial"/>
          <w:bCs/>
        </w:rPr>
        <w:t>sosial</w:t>
      </w:r>
      <w:proofErr w:type="spellEnd"/>
      <w:r w:rsidRPr="009C2F6B">
        <w:rPr>
          <w:rFonts w:ascii="Arial" w:hAnsi="Arial" w:cs="Arial"/>
          <w:bCs/>
        </w:rPr>
        <w:t xml:space="preserve"> yang </w:t>
      </w:r>
      <w:proofErr w:type="spellStart"/>
      <w:r w:rsidRPr="009C2F6B">
        <w:rPr>
          <w:rFonts w:ascii="Arial" w:hAnsi="Arial" w:cs="Arial"/>
          <w:bCs/>
        </w:rPr>
        <w:t>rendah</w:t>
      </w:r>
      <w:proofErr w:type="spellEnd"/>
      <w:r w:rsidRPr="009C2F6B">
        <w:rPr>
          <w:rFonts w:ascii="Arial" w:hAnsi="Arial" w:cs="Arial"/>
          <w:bCs/>
        </w:rPr>
        <w:t xml:space="preserve">. Gambaran data </w:t>
      </w:r>
      <w:proofErr w:type="spellStart"/>
      <w:r w:rsidRPr="009C2F6B">
        <w:rPr>
          <w:rFonts w:ascii="Arial" w:hAnsi="Arial" w:cs="Arial"/>
          <w:bCs/>
        </w:rPr>
        <w:t>dapat</w:t>
      </w:r>
      <w:proofErr w:type="spellEnd"/>
      <w:r w:rsidRPr="009C2F6B">
        <w:rPr>
          <w:rFonts w:ascii="Arial" w:hAnsi="Arial" w:cs="Arial"/>
          <w:bCs/>
        </w:rPr>
        <w:t xml:space="preserve"> </w:t>
      </w:r>
      <w:proofErr w:type="spellStart"/>
      <w:proofErr w:type="gramStart"/>
      <w:r w:rsidRPr="009C2F6B">
        <w:rPr>
          <w:rFonts w:ascii="Arial" w:hAnsi="Arial" w:cs="Arial"/>
          <w:bCs/>
        </w:rPr>
        <w:t>dilihat</w:t>
      </w:r>
      <w:proofErr w:type="spellEnd"/>
      <w:r w:rsidRPr="009C2F6B">
        <w:rPr>
          <w:rFonts w:ascii="Arial" w:hAnsi="Arial" w:cs="Arial"/>
          <w:bCs/>
        </w:rPr>
        <w:t xml:space="preserve">  </w:t>
      </w:r>
      <w:proofErr w:type="spellStart"/>
      <w:r w:rsidRPr="009C2F6B">
        <w:rPr>
          <w:rFonts w:ascii="Arial" w:hAnsi="Arial" w:cs="Arial"/>
          <w:bCs/>
        </w:rPr>
        <w:t>dalam</w:t>
      </w:r>
      <w:proofErr w:type="spellEnd"/>
      <w:proofErr w:type="gramEnd"/>
      <w:r w:rsidRPr="009C2F6B">
        <w:rPr>
          <w:rFonts w:ascii="Arial" w:hAnsi="Arial" w:cs="Arial"/>
          <w:bCs/>
        </w:rPr>
        <w:t xml:space="preserve"> </w:t>
      </w:r>
      <w:proofErr w:type="spellStart"/>
      <w:r w:rsidRPr="009C2F6B">
        <w:rPr>
          <w:rFonts w:ascii="Arial" w:hAnsi="Arial" w:cs="Arial"/>
          <w:bCs/>
        </w:rPr>
        <w:t>tabel</w:t>
      </w:r>
      <w:proofErr w:type="spellEnd"/>
      <w:r w:rsidRPr="009C2F6B">
        <w:rPr>
          <w:rFonts w:ascii="Arial" w:hAnsi="Arial" w:cs="Arial"/>
          <w:bCs/>
        </w:rPr>
        <w:t xml:space="preserve"> 1</w:t>
      </w:r>
      <w:r w:rsidR="008151CA">
        <w:rPr>
          <w:rFonts w:ascii="Arial" w:hAnsi="Arial" w:cs="Arial"/>
          <w:bCs/>
        </w:rPr>
        <w:t>0</w:t>
      </w:r>
      <w:r w:rsidRPr="009C2F6B">
        <w:rPr>
          <w:rFonts w:ascii="Arial" w:hAnsi="Arial" w:cs="Arial"/>
          <w:bCs/>
        </w:rPr>
        <w:t xml:space="preserve"> </w:t>
      </w:r>
      <w:proofErr w:type="spellStart"/>
      <w:r w:rsidRPr="009C2F6B">
        <w:rPr>
          <w:rFonts w:ascii="Arial" w:hAnsi="Arial" w:cs="Arial"/>
          <w:bCs/>
        </w:rPr>
        <w:t>berikut</w:t>
      </w:r>
      <w:proofErr w:type="spellEnd"/>
      <w:r w:rsidRPr="009C2F6B">
        <w:rPr>
          <w:rFonts w:ascii="Arial" w:hAnsi="Arial" w:cs="Arial"/>
          <w:bCs/>
        </w:rPr>
        <w:t xml:space="preserve"> :</w:t>
      </w:r>
    </w:p>
    <w:p w14:paraId="7344D28F" w14:textId="77777777" w:rsidR="00E64A4D" w:rsidRPr="009C2F6B" w:rsidRDefault="00E64A4D" w:rsidP="00E64A4D">
      <w:pPr>
        <w:pStyle w:val="ListParagraph"/>
        <w:spacing w:after="0" w:line="240" w:lineRule="auto"/>
        <w:ind w:left="644"/>
        <w:jc w:val="both"/>
        <w:rPr>
          <w:rFonts w:ascii="Arial" w:hAnsi="Arial" w:cs="Arial"/>
          <w:bCs/>
        </w:rPr>
      </w:pPr>
    </w:p>
    <w:p w14:paraId="324EA831" w14:textId="788100E7" w:rsidR="00E64A4D" w:rsidRPr="009C2F6B" w:rsidRDefault="00E64A4D" w:rsidP="00E64A4D">
      <w:pPr>
        <w:pStyle w:val="ListParagraph"/>
        <w:spacing w:after="0" w:line="240" w:lineRule="auto"/>
        <w:ind w:left="644"/>
        <w:jc w:val="center"/>
        <w:rPr>
          <w:rFonts w:ascii="Arial" w:hAnsi="Arial" w:cs="Arial"/>
          <w:bCs/>
        </w:rPr>
      </w:pPr>
      <w:proofErr w:type="spellStart"/>
      <w:r w:rsidRPr="009C2F6B">
        <w:rPr>
          <w:rFonts w:ascii="Arial" w:hAnsi="Arial" w:cs="Arial"/>
          <w:bCs/>
        </w:rPr>
        <w:t>Tabel</w:t>
      </w:r>
      <w:proofErr w:type="spellEnd"/>
      <w:r w:rsidRPr="009C2F6B">
        <w:rPr>
          <w:rFonts w:ascii="Arial" w:hAnsi="Arial" w:cs="Arial"/>
          <w:bCs/>
        </w:rPr>
        <w:t xml:space="preserve"> 1</w:t>
      </w:r>
      <w:r w:rsidR="008151CA">
        <w:rPr>
          <w:rFonts w:ascii="Arial" w:hAnsi="Arial" w:cs="Arial"/>
          <w:bCs/>
        </w:rPr>
        <w:t>0</w:t>
      </w:r>
      <w:r w:rsidRPr="009C2F6B">
        <w:rPr>
          <w:rFonts w:ascii="Arial" w:hAnsi="Arial" w:cs="Arial"/>
          <w:bCs/>
        </w:rPr>
        <w:t xml:space="preserve">. Mean </w:t>
      </w:r>
      <w:proofErr w:type="spellStart"/>
      <w:r w:rsidRPr="009C2F6B">
        <w:rPr>
          <w:rFonts w:ascii="Arial" w:hAnsi="Arial" w:cs="Arial"/>
          <w:bCs/>
        </w:rPr>
        <w:t>skor</w:t>
      </w:r>
      <w:proofErr w:type="spellEnd"/>
      <w:r w:rsidRPr="009C2F6B">
        <w:rPr>
          <w:rFonts w:ascii="Arial" w:hAnsi="Arial" w:cs="Arial"/>
          <w:bCs/>
        </w:rPr>
        <w:t xml:space="preserve"> </w:t>
      </w:r>
      <w:proofErr w:type="spellStart"/>
      <w:r w:rsidRPr="009C2F6B">
        <w:rPr>
          <w:rFonts w:ascii="Arial" w:hAnsi="Arial" w:cs="Arial"/>
          <w:bCs/>
        </w:rPr>
        <w:t>tingkat</w:t>
      </w:r>
      <w:proofErr w:type="spellEnd"/>
      <w:r w:rsidRPr="009C2F6B">
        <w:rPr>
          <w:rFonts w:ascii="Arial" w:hAnsi="Arial" w:cs="Arial"/>
          <w:bCs/>
        </w:rPr>
        <w:t xml:space="preserve"> </w:t>
      </w:r>
      <w:proofErr w:type="spellStart"/>
      <w:r w:rsidRPr="009C2F6B">
        <w:rPr>
          <w:rFonts w:ascii="Arial" w:hAnsi="Arial" w:cs="Arial"/>
          <w:bCs/>
        </w:rPr>
        <w:t>pemahaman</w:t>
      </w:r>
      <w:proofErr w:type="spellEnd"/>
      <w:r w:rsidRPr="009C2F6B">
        <w:rPr>
          <w:rFonts w:ascii="Arial" w:hAnsi="Arial" w:cs="Arial"/>
          <w:bCs/>
        </w:rPr>
        <w:t xml:space="preserve"> </w:t>
      </w:r>
      <w:proofErr w:type="spellStart"/>
      <w:r w:rsidRPr="009C2F6B">
        <w:rPr>
          <w:rFonts w:ascii="Arial" w:hAnsi="Arial" w:cs="Arial"/>
          <w:bCs/>
        </w:rPr>
        <w:t>terhadap</w:t>
      </w:r>
      <w:proofErr w:type="spellEnd"/>
      <w:r w:rsidRPr="009C2F6B">
        <w:rPr>
          <w:rFonts w:ascii="Arial" w:hAnsi="Arial" w:cs="Arial"/>
          <w:bCs/>
        </w:rPr>
        <w:t xml:space="preserve"> </w:t>
      </w:r>
      <w:proofErr w:type="spellStart"/>
      <w:r w:rsidRPr="009C2F6B">
        <w:rPr>
          <w:rFonts w:ascii="Arial" w:hAnsi="Arial" w:cs="Arial"/>
          <w:bCs/>
        </w:rPr>
        <w:t>radikalisme</w:t>
      </w:r>
      <w:proofErr w:type="spellEnd"/>
      <w:r w:rsidRPr="009C2F6B">
        <w:rPr>
          <w:rFonts w:ascii="Arial" w:hAnsi="Arial" w:cs="Arial"/>
          <w:bCs/>
        </w:rPr>
        <w:t xml:space="preserve"> </w:t>
      </w:r>
    </w:p>
    <w:p w14:paraId="0E973D8A" w14:textId="64510008" w:rsidR="00E64A4D" w:rsidRDefault="00E64A4D" w:rsidP="00E64A4D">
      <w:pPr>
        <w:pStyle w:val="ListParagraph"/>
        <w:spacing w:after="0" w:line="240" w:lineRule="auto"/>
        <w:ind w:left="644"/>
        <w:jc w:val="center"/>
        <w:rPr>
          <w:rFonts w:ascii="Arial" w:hAnsi="Arial" w:cs="Arial"/>
          <w:bCs/>
        </w:rPr>
      </w:pPr>
      <w:proofErr w:type="spellStart"/>
      <w:r w:rsidRPr="009C2F6B">
        <w:rPr>
          <w:rFonts w:ascii="Arial" w:hAnsi="Arial" w:cs="Arial"/>
          <w:bCs/>
        </w:rPr>
        <w:t>berdasarkan</w:t>
      </w:r>
      <w:proofErr w:type="spellEnd"/>
      <w:r w:rsidRPr="009C2F6B">
        <w:rPr>
          <w:rFonts w:ascii="Arial" w:hAnsi="Arial" w:cs="Arial"/>
          <w:bCs/>
        </w:rPr>
        <w:t xml:space="preserve"> </w:t>
      </w:r>
      <w:proofErr w:type="spellStart"/>
      <w:r w:rsidRPr="009C2F6B">
        <w:rPr>
          <w:rFonts w:ascii="Arial" w:hAnsi="Arial" w:cs="Arial"/>
          <w:bCs/>
        </w:rPr>
        <w:t>intensitas</w:t>
      </w:r>
      <w:proofErr w:type="spellEnd"/>
      <w:r w:rsidRPr="009C2F6B">
        <w:rPr>
          <w:rFonts w:ascii="Arial" w:hAnsi="Arial" w:cs="Arial"/>
          <w:bCs/>
        </w:rPr>
        <w:t xml:space="preserve"> </w:t>
      </w:r>
      <w:proofErr w:type="spellStart"/>
      <w:r w:rsidRPr="009C2F6B">
        <w:rPr>
          <w:rFonts w:ascii="Arial" w:hAnsi="Arial" w:cs="Arial"/>
          <w:bCs/>
        </w:rPr>
        <w:t>penggunaan</w:t>
      </w:r>
      <w:proofErr w:type="spellEnd"/>
      <w:r w:rsidRPr="009C2F6B">
        <w:rPr>
          <w:rFonts w:ascii="Arial" w:hAnsi="Arial" w:cs="Arial"/>
          <w:bCs/>
        </w:rPr>
        <w:t xml:space="preserve"> media </w:t>
      </w:r>
      <w:proofErr w:type="spellStart"/>
      <w:r w:rsidRPr="009C2F6B">
        <w:rPr>
          <w:rFonts w:ascii="Arial" w:hAnsi="Arial" w:cs="Arial"/>
          <w:bCs/>
        </w:rPr>
        <w:t>sosial</w:t>
      </w:r>
      <w:proofErr w:type="spellEnd"/>
    </w:p>
    <w:p w14:paraId="127B1C2F" w14:textId="77777777" w:rsidR="009C2F6B" w:rsidRPr="009C2F6B" w:rsidRDefault="009C2F6B" w:rsidP="00E64A4D">
      <w:pPr>
        <w:pStyle w:val="ListParagraph"/>
        <w:spacing w:after="0" w:line="240" w:lineRule="auto"/>
        <w:ind w:left="644"/>
        <w:jc w:val="center"/>
        <w:rPr>
          <w:rFonts w:ascii="Arial" w:hAnsi="Arial" w:cs="Arial"/>
          <w:bCs/>
        </w:rPr>
      </w:pPr>
    </w:p>
    <w:tbl>
      <w:tblPr>
        <w:tblW w:w="7720" w:type="dxa"/>
        <w:jc w:val="center"/>
        <w:tblLook w:val="04A0" w:firstRow="1" w:lastRow="0" w:firstColumn="1" w:lastColumn="0" w:noHBand="0" w:noVBand="1"/>
      </w:tblPr>
      <w:tblGrid>
        <w:gridCol w:w="580"/>
        <w:gridCol w:w="2340"/>
        <w:gridCol w:w="1115"/>
        <w:gridCol w:w="922"/>
        <w:gridCol w:w="921"/>
        <w:gridCol w:w="921"/>
        <w:gridCol w:w="921"/>
      </w:tblGrid>
      <w:tr w:rsidR="00E64A4D" w:rsidRPr="009C2F6B" w14:paraId="73EE58F7" w14:textId="77777777" w:rsidTr="00441BCF">
        <w:trPr>
          <w:trHeight w:val="495"/>
          <w:jc w:val="center"/>
        </w:trPr>
        <w:tc>
          <w:tcPr>
            <w:tcW w:w="580" w:type="dxa"/>
            <w:vMerge w:val="restart"/>
            <w:tcBorders>
              <w:top w:val="single" w:sz="4" w:space="0" w:color="auto"/>
              <w:left w:val="single" w:sz="4" w:space="0" w:color="auto"/>
              <w:bottom w:val="single" w:sz="4" w:space="0" w:color="auto"/>
              <w:right w:val="single" w:sz="4" w:space="0" w:color="auto"/>
            </w:tcBorders>
            <w:noWrap/>
            <w:vAlign w:val="center"/>
            <w:hideMark/>
          </w:tcPr>
          <w:p w14:paraId="5B209386" w14:textId="77777777" w:rsidR="00E64A4D" w:rsidRPr="009C2F6B" w:rsidRDefault="00E64A4D" w:rsidP="00441BCF">
            <w:pPr>
              <w:spacing w:after="0"/>
              <w:jc w:val="center"/>
              <w:rPr>
                <w:rFonts w:ascii="Arial" w:eastAsia="Times New Roman" w:hAnsi="Arial" w:cs="Arial"/>
                <w:b/>
                <w:bCs/>
                <w:color w:val="000000"/>
              </w:rPr>
            </w:pPr>
            <w:r w:rsidRPr="009C2F6B">
              <w:rPr>
                <w:rFonts w:ascii="Arial" w:eastAsia="Times New Roman" w:hAnsi="Arial" w:cs="Arial"/>
                <w:b/>
                <w:bCs/>
                <w:color w:val="000000"/>
              </w:rPr>
              <w:t>No</w:t>
            </w:r>
          </w:p>
        </w:tc>
        <w:tc>
          <w:tcPr>
            <w:tcW w:w="2340" w:type="dxa"/>
            <w:vMerge w:val="restart"/>
            <w:tcBorders>
              <w:top w:val="single" w:sz="4" w:space="0" w:color="auto"/>
              <w:left w:val="single" w:sz="4" w:space="0" w:color="auto"/>
              <w:bottom w:val="single" w:sz="4" w:space="0" w:color="auto"/>
              <w:right w:val="single" w:sz="4" w:space="0" w:color="auto"/>
            </w:tcBorders>
            <w:noWrap/>
            <w:vAlign w:val="center"/>
            <w:hideMark/>
          </w:tcPr>
          <w:p w14:paraId="0BC864F5" w14:textId="77777777" w:rsidR="00E64A4D" w:rsidRPr="009C2F6B" w:rsidRDefault="00E64A4D" w:rsidP="00441BCF">
            <w:pPr>
              <w:spacing w:after="0"/>
              <w:jc w:val="center"/>
              <w:rPr>
                <w:rFonts w:ascii="Arial" w:eastAsia="Times New Roman" w:hAnsi="Arial" w:cs="Arial"/>
                <w:b/>
                <w:bCs/>
                <w:color w:val="000000"/>
              </w:rPr>
            </w:pPr>
            <w:proofErr w:type="spellStart"/>
            <w:r w:rsidRPr="009C2F6B">
              <w:rPr>
                <w:rFonts w:ascii="Arial" w:eastAsia="Times New Roman" w:hAnsi="Arial" w:cs="Arial"/>
                <w:b/>
                <w:bCs/>
                <w:color w:val="000000"/>
              </w:rPr>
              <w:t>Intensitas</w:t>
            </w:r>
            <w:proofErr w:type="spellEnd"/>
            <w:r w:rsidRPr="009C2F6B">
              <w:rPr>
                <w:rFonts w:ascii="Arial" w:eastAsia="Times New Roman" w:hAnsi="Arial" w:cs="Arial"/>
                <w:b/>
                <w:bCs/>
                <w:color w:val="000000"/>
              </w:rPr>
              <w:t xml:space="preserve"> Media </w:t>
            </w:r>
            <w:proofErr w:type="spellStart"/>
            <w:r w:rsidRPr="009C2F6B">
              <w:rPr>
                <w:rFonts w:ascii="Arial" w:eastAsia="Times New Roman" w:hAnsi="Arial" w:cs="Arial"/>
                <w:b/>
                <w:bCs/>
                <w:color w:val="000000"/>
              </w:rPr>
              <w:t>Sosial</w:t>
            </w:r>
            <w:proofErr w:type="spellEnd"/>
          </w:p>
        </w:tc>
        <w:tc>
          <w:tcPr>
            <w:tcW w:w="4800" w:type="dxa"/>
            <w:gridSpan w:val="5"/>
            <w:tcBorders>
              <w:top w:val="single" w:sz="4" w:space="0" w:color="auto"/>
              <w:left w:val="nil"/>
              <w:bottom w:val="single" w:sz="4" w:space="0" w:color="auto"/>
              <w:right w:val="single" w:sz="4" w:space="0" w:color="auto"/>
            </w:tcBorders>
            <w:vAlign w:val="bottom"/>
            <w:hideMark/>
          </w:tcPr>
          <w:p w14:paraId="21D5C659" w14:textId="77777777" w:rsidR="00E64A4D" w:rsidRPr="009C2F6B" w:rsidRDefault="00E64A4D" w:rsidP="00441BCF">
            <w:pPr>
              <w:spacing w:after="0"/>
              <w:jc w:val="center"/>
              <w:rPr>
                <w:rFonts w:ascii="Arial" w:eastAsia="Times New Roman" w:hAnsi="Arial" w:cs="Arial"/>
                <w:b/>
                <w:bCs/>
                <w:color w:val="000000"/>
              </w:rPr>
            </w:pPr>
            <w:proofErr w:type="gramStart"/>
            <w:r w:rsidRPr="009C2F6B">
              <w:rPr>
                <w:rFonts w:ascii="Arial" w:eastAsia="Times New Roman" w:hAnsi="Arial" w:cs="Arial"/>
                <w:b/>
                <w:bCs/>
                <w:color w:val="000000"/>
              </w:rPr>
              <w:t xml:space="preserve">Mean  </w:t>
            </w:r>
            <w:proofErr w:type="spellStart"/>
            <w:r w:rsidRPr="009C2F6B">
              <w:rPr>
                <w:rFonts w:ascii="Arial" w:eastAsia="Times New Roman" w:hAnsi="Arial" w:cs="Arial"/>
                <w:b/>
                <w:bCs/>
                <w:color w:val="000000"/>
              </w:rPr>
              <w:t>skor</w:t>
            </w:r>
            <w:proofErr w:type="spellEnd"/>
            <w:proofErr w:type="gramEnd"/>
            <w:r w:rsidRPr="009C2F6B">
              <w:rPr>
                <w:rFonts w:ascii="Arial" w:eastAsia="Times New Roman" w:hAnsi="Arial" w:cs="Arial"/>
                <w:b/>
                <w:bCs/>
                <w:color w:val="000000"/>
              </w:rPr>
              <w:t xml:space="preserve"> </w:t>
            </w:r>
          </w:p>
          <w:p w14:paraId="212718C7" w14:textId="77777777" w:rsidR="00E64A4D" w:rsidRPr="009C2F6B" w:rsidRDefault="00E64A4D" w:rsidP="00441BCF">
            <w:pPr>
              <w:spacing w:after="0"/>
              <w:jc w:val="center"/>
              <w:rPr>
                <w:rFonts w:ascii="Arial" w:eastAsia="Times New Roman" w:hAnsi="Arial" w:cs="Arial"/>
                <w:b/>
                <w:bCs/>
                <w:color w:val="000000"/>
              </w:rPr>
            </w:pPr>
            <w:r w:rsidRPr="009C2F6B">
              <w:rPr>
                <w:rFonts w:ascii="Arial" w:eastAsia="Times New Roman" w:hAnsi="Arial" w:cs="Arial"/>
                <w:b/>
                <w:bCs/>
                <w:color w:val="000000"/>
              </w:rPr>
              <w:t xml:space="preserve">Tingkat </w:t>
            </w:r>
            <w:proofErr w:type="spellStart"/>
            <w:r w:rsidRPr="009C2F6B">
              <w:rPr>
                <w:rFonts w:ascii="Arial" w:eastAsia="Times New Roman" w:hAnsi="Arial" w:cs="Arial"/>
                <w:b/>
                <w:bCs/>
                <w:color w:val="000000"/>
              </w:rPr>
              <w:t>Pemahaman</w:t>
            </w:r>
            <w:proofErr w:type="spellEnd"/>
            <w:r w:rsidRPr="009C2F6B">
              <w:rPr>
                <w:rFonts w:ascii="Arial" w:eastAsia="Times New Roman" w:hAnsi="Arial" w:cs="Arial"/>
                <w:b/>
                <w:bCs/>
                <w:color w:val="000000"/>
              </w:rPr>
              <w:t xml:space="preserve"> </w:t>
            </w:r>
            <w:proofErr w:type="spellStart"/>
            <w:r w:rsidRPr="009C2F6B">
              <w:rPr>
                <w:rFonts w:ascii="Arial" w:eastAsia="Times New Roman" w:hAnsi="Arial" w:cs="Arial"/>
                <w:b/>
                <w:bCs/>
                <w:color w:val="000000"/>
              </w:rPr>
              <w:t>Radikalisme</w:t>
            </w:r>
            <w:proofErr w:type="spellEnd"/>
            <w:r w:rsidRPr="009C2F6B">
              <w:rPr>
                <w:rFonts w:ascii="Arial" w:eastAsia="Times New Roman" w:hAnsi="Arial" w:cs="Arial"/>
                <w:b/>
                <w:bCs/>
                <w:color w:val="000000"/>
              </w:rPr>
              <w:t xml:space="preserve"> </w:t>
            </w:r>
          </w:p>
        </w:tc>
      </w:tr>
      <w:tr w:rsidR="00E64A4D" w:rsidRPr="009C2F6B" w14:paraId="36496E16" w14:textId="77777777" w:rsidTr="00441BCF">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D7F14C" w14:textId="77777777" w:rsidR="00E64A4D" w:rsidRPr="009C2F6B" w:rsidRDefault="00E64A4D" w:rsidP="00441BCF">
            <w:pPr>
              <w:spacing w:after="0"/>
              <w:rPr>
                <w:rFonts w:ascii="Arial" w:eastAsia="Times New Roman" w:hAnsi="Arial" w:cs="Arial"/>
                <w:b/>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50A3F0" w14:textId="77777777" w:rsidR="00E64A4D" w:rsidRPr="009C2F6B" w:rsidRDefault="00E64A4D" w:rsidP="00441BCF">
            <w:pPr>
              <w:spacing w:after="0"/>
              <w:rPr>
                <w:rFonts w:ascii="Arial" w:eastAsia="Times New Roman" w:hAnsi="Arial" w:cs="Arial"/>
                <w:b/>
                <w:bCs/>
                <w:color w:val="000000"/>
              </w:rPr>
            </w:pPr>
          </w:p>
        </w:tc>
        <w:tc>
          <w:tcPr>
            <w:tcW w:w="1115" w:type="dxa"/>
            <w:tcBorders>
              <w:top w:val="nil"/>
              <w:left w:val="nil"/>
              <w:bottom w:val="single" w:sz="4" w:space="0" w:color="auto"/>
              <w:right w:val="single" w:sz="4" w:space="0" w:color="auto"/>
            </w:tcBorders>
            <w:noWrap/>
            <w:vAlign w:val="bottom"/>
            <w:hideMark/>
          </w:tcPr>
          <w:p w14:paraId="0CADF1ED" w14:textId="77777777" w:rsidR="00E64A4D" w:rsidRPr="009C2F6B" w:rsidRDefault="00E64A4D" w:rsidP="00441BCF">
            <w:pPr>
              <w:spacing w:after="0"/>
              <w:jc w:val="center"/>
              <w:rPr>
                <w:rFonts w:ascii="Arial" w:eastAsia="Times New Roman" w:hAnsi="Arial" w:cs="Arial"/>
                <w:b/>
                <w:bCs/>
                <w:color w:val="000000"/>
              </w:rPr>
            </w:pPr>
            <w:r w:rsidRPr="009C2F6B">
              <w:rPr>
                <w:rFonts w:ascii="Arial" w:eastAsia="Times New Roman" w:hAnsi="Arial" w:cs="Arial"/>
                <w:b/>
                <w:bCs/>
                <w:color w:val="000000"/>
              </w:rPr>
              <w:t>SP</w:t>
            </w:r>
          </w:p>
        </w:tc>
        <w:tc>
          <w:tcPr>
            <w:tcW w:w="922" w:type="dxa"/>
            <w:tcBorders>
              <w:top w:val="nil"/>
              <w:left w:val="nil"/>
              <w:bottom w:val="single" w:sz="4" w:space="0" w:color="auto"/>
              <w:right w:val="single" w:sz="4" w:space="0" w:color="auto"/>
            </w:tcBorders>
            <w:noWrap/>
            <w:vAlign w:val="bottom"/>
            <w:hideMark/>
          </w:tcPr>
          <w:p w14:paraId="0826CC5F" w14:textId="77777777" w:rsidR="00E64A4D" w:rsidRPr="009C2F6B" w:rsidRDefault="00E64A4D" w:rsidP="00441BCF">
            <w:pPr>
              <w:spacing w:after="0"/>
              <w:jc w:val="center"/>
              <w:rPr>
                <w:rFonts w:ascii="Arial" w:eastAsia="Times New Roman" w:hAnsi="Arial" w:cs="Arial"/>
                <w:b/>
                <w:bCs/>
                <w:color w:val="000000"/>
              </w:rPr>
            </w:pPr>
            <w:r w:rsidRPr="009C2F6B">
              <w:rPr>
                <w:rFonts w:ascii="Arial" w:eastAsia="Times New Roman" w:hAnsi="Arial" w:cs="Arial"/>
                <w:b/>
                <w:bCs/>
                <w:color w:val="000000"/>
              </w:rPr>
              <w:t>P</w:t>
            </w:r>
          </w:p>
        </w:tc>
        <w:tc>
          <w:tcPr>
            <w:tcW w:w="921" w:type="dxa"/>
            <w:tcBorders>
              <w:top w:val="nil"/>
              <w:left w:val="nil"/>
              <w:bottom w:val="single" w:sz="4" w:space="0" w:color="auto"/>
              <w:right w:val="single" w:sz="4" w:space="0" w:color="auto"/>
            </w:tcBorders>
            <w:noWrap/>
            <w:vAlign w:val="bottom"/>
            <w:hideMark/>
          </w:tcPr>
          <w:p w14:paraId="537AFFA0" w14:textId="77777777" w:rsidR="00E64A4D" w:rsidRPr="009C2F6B" w:rsidRDefault="00E64A4D" w:rsidP="00441BCF">
            <w:pPr>
              <w:spacing w:after="0"/>
              <w:jc w:val="center"/>
              <w:rPr>
                <w:rFonts w:ascii="Arial" w:eastAsia="Times New Roman" w:hAnsi="Arial" w:cs="Arial"/>
                <w:b/>
                <w:bCs/>
                <w:color w:val="000000"/>
              </w:rPr>
            </w:pPr>
            <w:r w:rsidRPr="009C2F6B">
              <w:rPr>
                <w:rFonts w:ascii="Arial" w:eastAsia="Times New Roman" w:hAnsi="Arial" w:cs="Arial"/>
                <w:b/>
                <w:bCs/>
                <w:color w:val="000000"/>
              </w:rPr>
              <w:t>KP</w:t>
            </w:r>
          </w:p>
        </w:tc>
        <w:tc>
          <w:tcPr>
            <w:tcW w:w="921" w:type="dxa"/>
            <w:tcBorders>
              <w:top w:val="nil"/>
              <w:left w:val="nil"/>
              <w:bottom w:val="single" w:sz="4" w:space="0" w:color="auto"/>
              <w:right w:val="single" w:sz="4" w:space="0" w:color="auto"/>
            </w:tcBorders>
            <w:noWrap/>
            <w:vAlign w:val="bottom"/>
            <w:hideMark/>
          </w:tcPr>
          <w:p w14:paraId="30AD6FEC" w14:textId="77777777" w:rsidR="00E64A4D" w:rsidRPr="009C2F6B" w:rsidRDefault="00E64A4D" w:rsidP="00441BCF">
            <w:pPr>
              <w:spacing w:after="0"/>
              <w:jc w:val="center"/>
              <w:rPr>
                <w:rFonts w:ascii="Arial" w:eastAsia="Times New Roman" w:hAnsi="Arial" w:cs="Arial"/>
                <w:b/>
                <w:bCs/>
                <w:color w:val="000000"/>
              </w:rPr>
            </w:pPr>
            <w:r w:rsidRPr="009C2F6B">
              <w:rPr>
                <w:rFonts w:ascii="Arial" w:eastAsia="Times New Roman" w:hAnsi="Arial" w:cs="Arial"/>
                <w:b/>
                <w:bCs/>
                <w:color w:val="000000"/>
              </w:rPr>
              <w:t>TP</w:t>
            </w:r>
          </w:p>
        </w:tc>
        <w:tc>
          <w:tcPr>
            <w:tcW w:w="921" w:type="dxa"/>
            <w:tcBorders>
              <w:top w:val="nil"/>
              <w:left w:val="nil"/>
              <w:bottom w:val="single" w:sz="4" w:space="0" w:color="auto"/>
              <w:right w:val="single" w:sz="4" w:space="0" w:color="auto"/>
            </w:tcBorders>
            <w:noWrap/>
            <w:vAlign w:val="bottom"/>
            <w:hideMark/>
          </w:tcPr>
          <w:p w14:paraId="08AB7F90" w14:textId="77777777" w:rsidR="00E64A4D" w:rsidRPr="009C2F6B" w:rsidRDefault="00E64A4D" w:rsidP="00441BCF">
            <w:pPr>
              <w:spacing w:after="0"/>
              <w:jc w:val="center"/>
              <w:rPr>
                <w:rFonts w:ascii="Arial" w:eastAsia="Times New Roman" w:hAnsi="Arial" w:cs="Arial"/>
                <w:b/>
                <w:bCs/>
                <w:color w:val="000000"/>
              </w:rPr>
            </w:pPr>
            <w:r w:rsidRPr="009C2F6B">
              <w:rPr>
                <w:rFonts w:ascii="Arial" w:eastAsia="Times New Roman" w:hAnsi="Arial" w:cs="Arial"/>
                <w:b/>
                <w:bCs/>
                <w:color w:val="000000"/>
              </w:rPr>
              <w:t>STP</w:t>
            </w:r>
          </w:p>
        </w:tc>
      </w:tr>
      <w:tr w:rsidR="00E64A4D" w:rsidRPr="009C2F6B" w14:paraId="4A82DC91" w14:textId="77777777" w:rsidTr="00441BCF">
        <w:trPr>
          <w:trHeight w:val="255"/>
          <w:jc w:val="center"/>
        </w:trPr>
        <w:tc>
          <w:tcPr>
            <w:tcW w:w="580" w:type="dxa"/>
            <w:tcBorders>
              <w:top w:val="nil"/>
              <w:left w:val="single" w:sz="4" w:space="0" w:color="auto"/>
              <w:bottom w:val="single" w:sz="4" w:space="0" w:color="auto"/>
              <w:right w:val="single" w:sz="4" w:space="0" w:color="auto"/>
            </w:tcBorders>
            <w:noWrap/>
            <w:vAlign w:val="bottom"/>
            <w:hideMark/>
          </w:tcPr>
          <w:p w14:paraId="3A11135D" w14:textId="77777777" w:rsidR="00E64A4D" w:rsidRPr="009C2F6B" w:rsidRDefault="00E64A4D" w:rsidP="00441BCF">
            <w:pPr>
              <w:spacing w:after="0"/>
              <w:jc w:val="center"/>
              <w:rPr>
                <w:rFonts w:ascii="Arial" w:eastAsia="Times New Roman" w:hAnsi="Arial" w:cs="Arial"/>
                <w:color w:val="000000"/>
              </w:rPr>
            </w:pPr>
            <w:r w:rsidRPr="009C2F6B">
              <w:rPr>
                <w:rFonts w:ascii="Arial" w:eastAsia="Times New Roman" w:hAnsi="Arial" w:cs="Arial"/>
                <w:color w:val="000000"/>
              </w:rPr>
              <w:t>1</w:t>
            </w:r>
          </w:p>
        </w:tc>
        <w:tc>
          <w:tcPr>
            <w:tcW w:w="2340" w:type="dxa"/>
            <w:tcBorders>
              <w:top w:val="nil"/>
              <w:left w:val="nil"/>
              <w:bottom w:val="single" w:sz="4" w:space="0" w:color="auto"/>
              <w:right w:val="single" w:sz="4" w:space="0" w:color="auto"/>
            </w:tcBorders>
            <w:noWrap/>
            <w:vAlign w:val="bottom"/>
            <w:hideMark/>
          </w:tcPr>
          <w:p w14:paraId="3C20BAAA" w14:textId="77777777" w:rsidR="00E64A4D" w:rsidRPr="009C2F6B" w:rsidRDefault="00E64A4D" w:rsidP="00441BCF">
            <w:pPr>
              <w:spacing w:after="0"/>
              <w:rPr>
                <w:rFonts w:ascii="Arial" w:eastAsia="Times New Roman" w:hAnsi="Arial" w:cs="Arial"/>
                <w:color w:val="000000"/>
              </w:rPr>
            </w:pPr>
            <w:r w:rsidRPr="009C2F6B">
              <w:rPr>
                <w:rFonts w:ascii="Arial" w:eastAsia="Times New Roman" w:hAnsi="Arial" w:cs="Arial"/>
                <w:color w:val="000000"/>
              </w:rPr>
              <w:t>Tinggi</w:t>
            </w:r>
          </w:p>
        </w:tc>
        <w:tc>
          <w:tcPr>
            <w:tcW w:w="1115" w:type="dxa"/>
            <w:tcBorders>
              <w:top w:val="nil"/>
              <w:left w:val="nil"/>
              <w:bottom w:val="single" w:sz="4" w:space="0" w:color="auto"/>
              <w:right w:val="single" w:sz="4" w:space="0" w:color="auto"/>
            </w:tcBorders>
            <w:noWrap/>
            <w:vAlign w:val="bottom"/>
            <w:hideMark/>
          </w:tcPr>
          <w:p w14:paraId="4EA5EA77" w14:textId="77777777" w:rsidR="00E64A4D" w:rsidRPr="009C2F6B" w:rsidRDefault="00E64A4D" w:rsidP="00441BCF">
            <w:pPr>
              <w:spacing w:after="0"/>
              <w:jc w:val="center"/>
              <w:rPr>
                <w:rFonts w:ascii="Arial" w:eastAsia="Times New Roman" w:hAnsi="Arial" w:cs="Arial"/>
                <w:color w:val="000000"/>
              </w:rPr>
            </w:pPr>
            <w:r w:rsidRPr="009C2F6B">
              <w:rPr>
                <w:rFonts w:ascii="Arial" w:eastAsia="Times New Roman" w:hAnsi="Arial" w:cs="Arial"/>
                <w:color w:val="000000"/>
              </w:rPr>
              <w:t>107.06</w:t>
            </w:r>
          </w:p>
        </w:tc>
        <w:tc>
          <w:tcPr>
            <w:tcW w:w="922" w:type="dxa"/>
            <w:tcBorders>
              <w:top w:val="nil"/>
              <w:left w:val="nil"/>
              <w:bottom w:val="single" w:sz="4" w:space="0" w:color="auto"/>
              <w:right w:val="single" w:sz="4" w:space="0" w:color="auto"/>
            </w:tcBorders>
            <w:noWrap/>
            <w:vAlign w:val="bottom"/>
            <w:hideMark/>
          </w:tcPr>
          <w:p w14:paraId="4E20C7D9" w14:textId="77777777" w:rsidR="00E64A4D" w:rsidRPr="009C2F6B" w:rsidRDefault="00E64A4D" w:rsidP="00441BCF">
            <w:pPr>
              <w:spacing w:after="0"/>
              <w:jc w:val="center"/>
              <w:rPr>
                <w:rFonts w:ascii="Arial" w:eastAsia="Times New Roman" w:hAnsi="Arial" w:cs="Arial"/>
                <w:color w:val="000000"/>
              </w:rPr>
            </w:pPr>
            <w:r w:rsidRPr="009C2F6B">
              <w:rPr>
                <w:rFonts w:ascii="Arial" w:eastAsia="Times New Roman" w:hAnsi="Arial" w:cs="Arial"/>
                <w:color w:val="000000"/>
              </w:rPr>
              <w:t>0</w:t>
            </w:r>
          </w:p>
        </w:tc>
        <w:tc>
          <w:tcPr>
            <w:tcW w:w="921" w:type="dxa"/>
            <w:tcBorders>
              <w:top w:val="nil"/>
              <w:left w:val="nil"/>
              <w:bottom w:val="single" w:sz="4" w:space="0" w:color="auto"/>
              <w:right w:val="single" w:sz="4" w:space="0" w:color="auto"/>
            </w:tcBorders>
            <w:noWrap/>
            <w:vAlign w:val="bottom"/>
            <w:hideMark/>
          </w:tcPr>
          <w:p w14:paraId="5A9FA9E5" w14:textId="77777777" w:rsidR="00E64A4D" w:rsidRPr="009C2F6B" w:rsidRDefault="00E64A4D" w:rsidP="00441BCF">
            <w:pPr>
              <w:spacing w:after="0"/>
              <w:jc w:val="center"/>
              <w:rPr>
                <w:rFonts w:ascii="Arial" w:eastAsia="Times New Roman" w:hAnsi="Arial" w:cs="Arial"/>
                <w:color w:val="000000"/>
              </w:rPr>
            </w:pPr>
            <w:r w:rsidRPr="009C2F6B">
              <w:rPr>
                <w:rFonts w:ascii="Arial" w:eastAsia="Times New Roman" w:hAnsi="Arial" w:cs="Arial"/>
                <w:color w:val="000000"/>
              </w:rPr>
              <w:t>0</w:t>
            </w:r>
          </w:p>
        </w:tc>
        <w:tc>
          <w:tcPr>
            <w:tcW w:w="921" w:type="dxa"/>
            <w:tcBorders>
              <w:top w:val="nil"/>
              <w:left w:val="nil"/>
              <w:bottom w:val="single" w:sz="4" w:space="0" w:color="auto"/>
              <w:right w:val="single" w:sz="4" w:space="0" w:color="auto"/>
            </w:tcBorders>
            <w:noWrap/>
            <w:vAlign w:val="bottom"/>
            <w:hideMark/>
          </w:tcPr>
          <w:p w14:paraId="3A459CC5" w14:textId="77777777" w:rsidR="00E64A4D" w:rsidRPr="009C2F6B" w:rsidRDefault="00E64A4D" w:rsidP="00441BCF">
            <w:pPr>
              <w:spacing w:after="0"/>
              <w:jc w:val="center"/>
              <w:rPr>
                <w:rFonts w:ascii="Arial" w:eastAsia="Times New Roman" w:hAnsi="Arial" w:cs="Arial"/>
                <w:color w:val="000000"/>
              </w:rPr>
            </w:pPr>
            <w:r w:rsidRPr="009C2F6B">
              <w:rPr>
                <w:rFonts w:ascii="Arial" w:eastAsia="Times New Roman" w:hAnsi="Arial" w:cs="Arial"/>
                <w:color w:val="000000"/>
              </w:rPr>
              <w:t>0</w:t>
            </w:r>
          </w:p>
        </w:tc>
        <w:tc>
          <w:tcPr>
            <w:tcW w:w="921" w:type="dxa"/>
            <w:tcBorders>
              <w:top w:val="nil"/>
              <w:left w:val="nil"/>
              <w:bottom w:val="single" w:sz="4" w:space="0" w:color="auto"/>
              <w:right w:val="single" w:sz="4" w:space="0" w:color="auto"/>
            </w:tcBorders>
            <w:noWrap/>
            <w:vAlign w:val="bottom"/>
            <w:hideMark/>
          </w:tcPr>
          <w:p w14:paraId="1B9BFE98" w14:textId="77777777" w:rsidR="00E64A4D" w:rsidRPr="009C2F6B" w:rsidRDefault="00E64A4D" w:rsidP="00441BCF">
            <w:pPr>
              <w:spacing w:after="0"/>
              <w:jc w:val="center"/>
              <w:rPr>
                <w:rFonts w:ascii="Arial" w:eastAsia="Times New Roman" w:hAnsi="Arial" w:cs="Arial"/>
                <w:color w:val="000000"/>
              </w:rPr>
            </w:pPr>
            <w:r w:rsidRPr="009C2F6B">
              <w:rPr>
                <w:rFonts w:ascii="Arial" w:eastAsia="Times New Roman" w:hAnsi="Arial" w:cs="Arial"/>
                <w:color w:val="000000"/>
              </w:rPr>
              <w:t>0</w:t>
            </w:r>
          </w:p>
        </w:tc>
      </w:tr>
      <w:tr w:rsidR="00E64A4D" w:rsidRPr="009C2F6B" w14:paraId="0FBC112A" w14:textId="77777777" w:rsidTr="00441BCF">
        <w:trPr>
          <w:trHeight w:val="255"/>
          <w:jc w:val="center"/>
        </w:trPr>
        <w:tc>
          <w:tcPr>
            <w:tcW w:w="580" w:type="dxa"/>
            <w:tcBorders>
              <w:top w:val="nil"/>
              <w:left w:val="single" w:sz="4" w:space="0" w:color="auto"/>
              <w:bottom w:val="single" w:sz="4" w:space="0" w:color="auto"/>
              <w:right w:val="single" w:sz="4" w:space="0" w:color="auto"/>
            </w:tcBorders>
            <w:noWrap/>
            <w:vAlign w:val="bottom"/>
            <w:hideMark/>
          </w:tcPr>
          <w:p w14:paraId="19548E3B" w14:textId="77777777" w:rsidR="00E64A4D" w:rsidRPr="009C2F6B" w:rsidRDefault="00E64A4D" w:rsidP="00441BCF">
            <w:pPr>
              <w:spacing w:after="0"/>
              <w:jc w:val="center"/>
              <w:rPr>
                <w:rFonts w:ascii="Arial" w:eastAsia="Times New Roman" w:hAnsi="Arial" w:cs="Arial"/>
                <w:color w:val="000000"/>
              </w:rPr>
            </w:pPr>
            <w:r w:rsidRPr="009C2F6B">
              <w:rPr>
                <w:rFonts w:ascii="Arial" w:eastAsia="Times New Roman" w:hAnsi="Arial" w:cs="Arial"/>
                <w:color w:val="000000"/>
              </w:rPr>
              <w:t>2</w:t>
            </w:r>
          </w:p>
        </w:tc>
        <w:tc>
          <w:tcPr>
            <w:tcW w:w="2340" w:type="dxa"/>
            <w:tcBorders>
              <w:top w:val="nil"/>
              <w:left w:val="nil"/>
              <w:bottom w:val="single" w:sz="4" w:space="0" w:color="auto"/>
              <w:right w:val="single" w:sz="4" w:space="0" w:color="auto"/>
            </w:tcBorders>
            <w:noWrap/>
            <w:vAlign w:val="bottom"/>
            <w:hideMark/>
          </w:tcPr>
          <w:p w14:paraId="5BE121F5" w14:textId="77777777" w:rsidR="00E64A4D" w:rsidRPr="009C2F6B" w:rsidRDefault="00E64A4D" w:rsidP="00441BCF">
            <w:pPr>
              <w:spacing w:after="0"/>
              <w:rPr>
                <w:rFonts w:ascii="Arial" w:eastAsia="Times New Roman" w:hAnsi="Arial" w:cs="Arial"/>
                <w:color w:val="000000"/>
              </w:rPr>
            </w:pPr>
            <w:proofErr w:type="spellStart"/>
            <w:r w:rsidRPr="009C2F6B">
              <w:rPr>
                <w:rFonts w:ascii="Arial" w:eastAsia="Times New Roman" w:hAnsi="Arial" w:cs="Arial"/>
                <w:color w:val="000000"/>
              </w:rPr>
              <w:t>Sedang</w:t>
            </w:r>
            <w:proofErr w:type="spellEnd"/>
          </w:p>
        </w:tc>
        <w:tc>
          <w:tcPr>
            <w:tcW w:w="1115" w:type="dxa"/>
            <w:tcBorders>
              <w:top w:val="nil"/>
              <w:left w:val="nil"/>
              <w:bottom w:val="single" w:sz="4" w:space="0" w:color="auto"/>
              <w:right w:val="single" w:sz="4" w:space="0" w:color="auto"/>
            </w:tcBorders>
            <w:noWrap/>
            <w:vAlign w:val="bottom"/>
            <w:hideMark/>
          </w:tcPr>
          <w:p w14:paraId="66E09A81" w14:textId="77777777" w:rsidR="00E64A4D" w:rsidRPr="009C2F6B" w:rsidRDefault="00E64A4D" w:rsidP="00441BCF">
            <w:pPr>
              <w:spacing w:after="0"/>
              <w:jc w:val="center"/>
              <w:rPr>
                <w:rFonts w:ascii="Arial" w:eastAsia="Times New Roman" w:hAnsi="Arial" w:cs="Arial"/>
                <w:color w:val="000000"/>
              </w:rPr>
            </w:pPr>
            <w:r w:rsidRPr="009C2F6B">
              <w:rPr>
                <w:rFonts w:ascii="Arial" w:eastAsia="Times New Roman" w:hAnsi="Arial" w:cs="Arial"/>
                <w:color w:val="000000"/>
              </w:rPr>
              <w:t>99.47</w:t>
            </w:r>
          </w:p>
        </w:tc>
        <w:tc>
          <w:tcPr>
            <w:tcW w:w="922" w:type="dxa"/>
            <w:tcBorders>
              <w:top w:val="nil"/>
              <w:left w:val="nil"/>
              <w:bottom w:val="single" w:sz="4" w:space="0" w:color="auto"/>
              <w:right w:val="single" w:sz="4" w:space="0" w:color="auto"/>
            </w:tcBorders>
            <w:noWrap/>
            <w:vAlign w:val="bottom"/>
            <w:hideMark/>
          </w:tcPr>
          <w:p w14:paraId="51943349" w14:textId="77777777" w:rsidR="00E64A4D" w:rsidRPr="009C2F6B" w:rsidRDefault="00E64A4D" w:rsidP="00441BCF">
            <w:pPr>
              <w:spacing w:after="0"/>
              <w:jc w:val="center"/>
              <w:rPr>
                <w:rFonts w:ascii="Arial" w:eastAsia="Times New Roman" w:hAnsi="Arial" w:cs="Arial"/>
                <w:color w:val="000000"/>
              </w:rPr>
            </w:pPr>
            <w:r w:rsidRPr="009C2F6B">
              <w:rPr>
                <w:rFonts w:ascii="Arial" w:eastAsia="Times New Roman" w:hAnsi="Arial" w:cs="Arial"/>
                <w:color w:val="000000"/>
              </w:rPr>
              <w:t>93.44</w:t>
            </w:r>
          </w:p>
        </w:tc>
        <w:tc>
          <w:tcPr>
            <w:tcW w:w="921" w:type="dxa"/>
            <w:tcBorders>
              <w:top w:val="nil"/>
              <w:left w:val="nil"/>
              <w:bottom w:val="single" w:sz="4" w:space="0" w:color="auto"/>
              <w:right w:val="single" w:sz="4" w:space="0" w:color="auto"/>
            </w:tcBorders>
            <w:noWrap/>
            <w:vAlign w:val="bottom"/>
            <w:hideMark/>
          </w:tcPr>
          <w:p w14:paraId="3D804AFD" w14:textId="77777777" w:rsidR="00E64A4D" w:rsidRPr="009C2F6B" w:rsidRDefault="00E64A4D" w:rsidP="00441BCF">
            <w:pPr>
              <w:spacing w:after="0"/>
              <w:jc w:val="center"/>
              <w:rPr>
                <w:rFonts w:ascii="Arial" w:eastAsia="Times New Roman" w:hAnsi="Arial" w:cs="Arial"/>
                <w:color w:val="000000"/>
              </w:rPr>
            </w:pPr>
            <w:r w:rsidRPr="009C2F6B">
              <w:rPr>
                <w:rFonts w:ascii="Arial" w:eastAsia="Times New Roman" w:hAnsi="Arial" w:cs="Arial"/>
                <w:color w:val="000000"/>
              </w:rPr>
              <w:t>0</w:t>
            </w:r>
          </w:p>
        </w:tc>
        <w:tc>
          <w:tcPr>
            <w:tcW w:w="921" w:type="dxa"/>
            <w:tcBorders>
              <w:top w:val="nil"/>
              <w:left w:val="nil"/>
              <w:bottom w:val="single" w:sz="4" w:space="0" w:color="auto"/>
              <w:right w:val="single" w:sz="4" w:space="0" w:color="auto"/>
            </w:tcBorders>
            <w:noWrap/>
            <w:vAlign w:val="bottom"/>
            <w:hideMark/>
          </w:tcPr>
          <w:p w14:paraId="7DC9B315" w14:textId="77777777" w:rsidR="00E64A4D" w:rsidRPr="009C2F6B" w:rsidRDefault="00E64A4D" w:rsidP="00441BCF">
            <w:pPr>
              <w:spacing w:after="0"/>
              <w:jc w:val="center"/>
              <w:rPr>
                <w:rFonts w:ascii="Arial" w:eastAsia="Times New Roman" w:hAnsi="Arial" w:cs="Arial"/>
                <w:color w:val="000000"/>
              </w:rPr>
            </w:pPr>
            <w:r w:rsidRPr="009C2F6B">
              <w:rPr>
                <w:rFonts w:ascii="Arial" w:eastAsia="Times New Roman" w:hAnsi="Arial" w:cs="Arial"/>
                <w:color w:val="000000"/>
              </w:rPr>
              <w:t>0</w:t>
            </w:r>
          </w:p>
        </w:tc>
        <w:tc>
          <w:tcPr>
            <w:tcW w:w="921" w:type="dxa"/>
            <w:tcBorders>
              <w:top w:val="nil"/>
              <w:left w:val="nil"/>
              <w:bottom w:val="single" w:sz="4" w:space="0" w:color="auto"/>
              <w:right w:val="single" w:sz="4" w:space="0" w:color="auto"/>
            </w:tcBorders>
            <w:noWrap/>
            <w:vAlign w:val="bottom"/>
            <w:hideMark/>
          </w:tcPr>
          <w:p w14:paraId="3DE83167" w14:textId="77777777" w:rsidR="00E64A4D" w:rsidRPr="009C2F6B" w:rsidRDefault="00E64A4D" w:rsidP="00441BCF">
            <w:pPr>
              <w:spacing w:after="0"/>
              <w:jc w:val="center"/>
              <w:rPr>
                <w:rFonts w:ascii="Arial" w:eastAsia="Times New Roman" w:hAnsi="Arial" w:cs="Arial"/>
                <w:color w:val="000000"/>
              </w:rPr>
            </w:pPr>
            <w:r w:rsidRPr="009C2F6B">
              <w:rPr>
                <w:rFonts w:ascii="Arial" w:eastAsia="Times New Roman" w:hAnsi="Arial" w:cs="Arial"/>
                <w:color w:val="000000"/>
              </w:rPr>
              <w:t>0</w:t>
            </w:r>
          </w:p>
        </w:tc>
      </w:tr>
      <w:tr w:rsidR="00E64A4D" w:rsidRPr="009C2F6B" w14:paraId="24EE3D9D" w14:textId="77777777" w:rsidTr="00441BCF">
        <w:trPr>
          <w:trHeight w:val="255"/>
          <w:jc w:val="center"/>
        </w:trPr>
        <w:tc>
          <w:tcPr>
            <w:tcW w:w="580" w:type="dxa"/>
            <w:tcBorders>
              <w:top w:val="nil"/>
              <w:left w:val="single" w:sz="4" w:space="0" w:color="auto"/>
              <w:bottom w:val="single" w:sz="4" w:space="0" w:color="auto"/>
              <w:right w:val="single" w:sz="4" w:space="0" w:color="auto"/>
            </w:tcBorders>
            <w:noWrap/>
            <w:vAlign w:val="bottom"/>
            <w:hideMark/>
          </w:tcPr>
          <w:p w14:paraId="3CEB3C71" w14:textId="77777777" w:rsidR="00E64A4D" w:rsidRPr="009C2F6B" w:rsidRDefault="00E64A4D" w:rsidP="00441BCF">
            <w:pPr>
              <w:spacing w:after="0"/>
              <w:jc w:val="center"/>
              <w:rPr>
                <w:rFonts w:ascii="Arial" w:eastAsia="Times New Roman" w:hAnsi="Arial" w:cs="Arial"/>
                <w:color w:val="000000"/>
              </w:rPr>
            </w:pPr>
            <w:r w:rsidRPr="009C2F6B">
              <w:rPr>
                <w:rFonts w:ascii="Arial" w:eastAsia="Times New Roman" w:hAnsi="Arial" w:cs="Arial"/>
                <w:color w:val="000000"/>
              </w:rPr>
              <w:t>3</w:t>
            </w:r>
          </w:p>
        </w:tc>
        <w:tc>
          <w:tcPr>
            <w:tcW w:w="2340" w:type="dxa"/>
            <w:tcBorders>
              <w:top w:val="nil"/>
              <w:left w:val="nil"/>
              <w:bottom w:val="single" w:sz="4" w:space="0" w:color="auto"/>
              <w:right w:val="single" w:sz="4" w:space="0" w:color="auto"/>
            </w:tcBorders>
            <w:noWrap/>
            <w:vAlign w:val="bottom"/>
            <w:hideMark/>
          </w:tcPr>
          <w:p w14:paraId="277AA022" w14:textId="77777777" w:rsidR="00E64A4D" w:rsidRPr="009C2F6B" w:rsidRDefault="00E64A4D" w:rsidP="00441BCF">
            <w:pPr>
              <w:spacing w:after="0"/>
              <w:rPr>
                <w:rFonts w:ascii="Arial" w:eastAsia="Times New Roman" w:hAnsi="Arial" w:cs="Arial"/>
                <w:color w:val="000000"/>
              </w:rPr>
            </w:pPr>
            <w:proofErr w:type="spellStart"/>
            <w:r w:rsidRPr="009C2F6B">
              <w:rPr>
                <w:rFonts w:ascii="Arial" w:eastAsia="Times New Roman" w:hAnsi="Arial" w:cs="Arial"/>
                <w:color w:val="000000"/>
              </w:rPr>
              <w:t>Rendah</w:t>
            </w:r>
            <w:proofErr w:type="spellEnd"/>
          </w:p>
        </w:tc>
        <w:tc>
          <w:tcPr>
            <w:tcW w:w="1115" w:type="dxa"/>
            <w:tcBorders>
              <w:top w:val="nil"/>
              <w:left w:val="nil"/>
              <w:bottom w:val="single" w:sz="4" w:space="0" w:color="auto"/>
              <w:right w:val="single" w:sz="4" w:space="0" w:color="auto"/>
            </w:tcBorders>
            <w:noWrap/>
            <w:vAlign w:val="bottom"/>
            <w:hideMark/>
          </w:tcPr>
          <w:p w14:paraId="265DED1A" w14:textId="77777777" w:rsidR="00E64A4D" w:rsidRPr="009C2F6B" w:rsidRDefault="00E64A4D" w:rsidP="00441BCF">
            <w:pPr>
              <w:spacing w:after="0"/>
              <w:jc w:val="center"/>
              <w:rPr>
                <w:rFonts w:ascii="Arial" w:eastAsia="Times New Roman" w:hAnsi="Arial" w:cs="Arial"/>
                <w:color w:val="000000"/>
              </w:rPr>
            </w:pPr>
            <w:r w:rsidRPr="009C2F6B">
              <w:rPr>
                <w:rFonts w:ascii="Arial" w:eastAsia="Times New Roman" w:hAnsi="Arial" w:cs="Arial"/>
                <w:color w:val="000000"/>
              </w:rPr>
              <w:t>0</w:t>
            </w:r>
          </w:p>
        </w:tc>
        <w:tc>
          <w:tcPr>
            <w:tcW w:w="922" w:type="dxa"/>
            <w:tcBorders>
              <w:top w:val="nil"/>
              <w:left w:val="nil"/>
              <w:bottom w:val="single" w:sz="4" w:space="0" w:color="auto"/>
              <w:right w:val="single" w:sz="4" w:space="0" w:color="auto"/>
            </w:tcBorders>
            <w:noWrap/>
            <w:vAlign w:val="bottom"/>
            <w:hideMark/>
          </w:tcPr>
          <w:p w14:paraId="7C5DD37C" w14:textId="77777777" w:rsidR="00E64A4D" w:rsidRPr="009C2F6B" w:rsidRDefault="00E64A4D" w:rsidP="00441BCF">
            <w:pPr>
              <w:spacing w:after="0"/>
              <w:jc w:val="center"/>
              <w:rPr>
                <w:rFonts w:ascii="Arial" w:eastAsia="Times New Roman" w:hAnsi="Arial" w:cs="Arial"/>
                <w:color w:val="000000"/>
              </w:rPr>
            </w:pPr>
            <w:r w:rsidRPr="009C2F6B">
              <w:rPr>
                <w:rFonts w:ascii="Arial" w:eastAsia="Times New Roman" w:hAnsi="Arial" w:cs="Arial"/>
                <w:color w:val="000000"/>
              </w:rPr>
              <w:t>87.62</w:t>
            </w:r>
          </w:p>
        </w:tc>
        <w:tc>
          <w:tcPr>
            <w:tcW w:w="921" w:type="dxa"/>
            <w:tcBorders>
              <w:top w:val="nil"/>
              <w:left w:val="nil"/>
              <w:bottom w:val="single" w:sz="4" w:space="0" w:color="auto"/>
              <w:right w:val="single" w:sz="4" w:space="0" w:color="auto"/>
            </w:tcBorders>
            <w:noWrap/>
            <w:vAlign w:val="bottom"/>
            <w:hideMark/>
          </w:tcPr>
          <w:p w14:paraId="36874278" w14:textId="77777777" w:rsidR="00E64A4D" w:rsidRPr="009C2F6B" w:rsidRDefault="00E64A4D" w:rsidP="00441BCF">
            <w:pPr>
              <w:spacing w:after="0"/>
              <w:jc w:val="center"/>
              <w:rPr>
                <w:rFonts w:ascii="Arial" w:eastAsia="Times New Roman" w:hAnsi="Arial" w:cs="Arial"/>
                <w:color w:val="000000"/>
              </w:rPr>
            </w:pPr>
            <w:r w:rsidRPr="009C2F6B">
              <w:rPr>
                <w:rFonts w:ascii="Arial" w:eastAsia="Times New Roman" w:hAnsi="Arial" w:cs="Arial"/>
                <w:color w:val="000000"/>
              </w:rPr>
              <w:t>81.01</w:t>
            </w:r>
          </w:p>
        </w:tc>
        <w:tc>
          <w:tcPr>
            <w:tcW w:w="921" w:type="dxa"/>
            <w:tcBorders>
              <w:top w:val="nil"/>
              <w:left w:val="nil"/>
              <w:bottom w:val="single" w:sz="4" w:space="0" w:color="auto"/>
              <w:right w:val="single" w:sz="4" w:space="0" w:color="auto"/>
            </w:tcBorders>
            <w:noWrap/>
            <w:vAlign w:val="bottom"/>
            <w:hideMark/>
          </w:tcPr>
          <w:p w14:paraId="7E0DCA56" w14:textId="77777777" w:rsidR="00E64A4D" w:rsidRPr="009C2F6B" w:rsidRDefault="00E64A4D" w:rsidP="00441BCF">
            <w:pPr>
              <w:spacing w:after="0"/>
              <w:jc w:val="center"/>
              <w:rPr>
                <w:rFonts w:ascii="Arial" w:eastAsia="Times New Roman" w:hAnsi="Arial" w:cs="Arial"/>
                <w:color w:val="000000"/>
              </w:rPr>
            </w:pPr>
            <w:r w:rsidRPr="009C2F6B">
              <w:rPr>
                <w:rFonts w:ascii="Arial" w:eastAsia="Times New Roman" w:hAnsi="Arial" w:cs="Arial"/>
                <w:color w:val="000000"/>
              </w:rPr>
              <w:t>70.10</w:t>
            </w:r>
          </w:p>
        </w:tc>
        <w:tc>
          <w:tcPr>
            <w:tcW w:w="921" w:type="dxa"/>
            <w:tcBorders>
              <w:top w:val="nil"/>
              <w:left w:val="nil"/>
              <w:bottom w:val="single" w:sz="4" w:space="0" w:color="auto"/>
              <w:right w:val="single" w:sz="4" w:space="0" w:color="auto"/>
            </w:tcBorders>
            <w:noWrap/>
            <w:vAlign w:val="bottom"/>
            <w:hideMark/>
          </w:tcPr>
          <w:p w14:paraId="72182FCA" w14:textId="77777777" w:rsidR="00E64A4D" w:rsidRPr="009C2F6B" w:rsidRDefault="00E64A4D" w:rsidP="00441BCF">
            <w:pPr>
              <w:spacing w:after="0"/>
              <w:jc w:val="center"/>
              <w:rPr>
                <w:rFonts w:ascii="Arial" w:eastAsia="Times New Roman" w:hAnsi="Arial" w:cs="Arial"/>
                <w:color w:val="000000"/>
              </w:rPr>
            </w:pPr>
            <w:r w:rsidRPr="009C2F6B">
              <w:rPr>
                <w:rFonts w:ascii="Arial" w:eastAsia="Times New Roman" w:hAnsi="Arial" w:cs="Arial"/>
                <w:color w:val="000000"/>
              </w:rPr>
              <w:t>59.00</w:t>
            </w:r>
          </w:p>
        </w:tc>
      </w:tr>
    </w:tbl>
    <w:p w14:paraId="0CF71BC5" w14:textId="77777777" w:rsidR="00155103" w:rsidRDefault="00155103" w:rsidP="00177698">
      <w:pPr>
        <w:pStyle w:val="ListParagraph"/>
        <w:spacing w:line="360" w:lineRule="auto"/>
        <w:ind w:left="86"/>
        <w:jc w:val="center"/>
        <w:rPr>
          <w:rFonts w:ascii="Arial" w:eastAsia="Arial Unicode MS" w:hAnsi="Arial" w:cs="Arial"/>
          <w:b/>
          <w:bCs/>
          <w:lang w:val="id-ID"/>
        </w:rPr>
      </w:pPr>
    </w:p>
    <w:p w14:paraId="2BBF91D2" w14:textId="4BBF8250" w:rsidR="00177698" w:rsidRPr="007C0F42" w:rsidRDefault="00177698" w:rsidP="00177698">
      <w:pPr>
        <w:pStyle w:val="ListParagraph"/>
        <w:spacing w:line="360" w:lineRule="auto"/>
        <w:ind w:left="86"/>
        <w:jc w:val="center"/>
        <w:rPr>
          <w:rFonts w:ascii="Arial" w:eastAsia="Arial Unicode MS" w:hAnsi="Arial" w:cs="Arial"/>
          <w:b/>
          <w:bCs/>
          <w:lang w:val="id-ID"/>
        </w:rPr>
      </w:pPr>
      <w:r w:rsidRPr="007C0F42">
        <w:rPr>
          <w:rFonts w:ascii="Arial" w:eastAsia="Arial Unicode MS" w:hAnsi="Arial" w:cs="Arial"/>
          <w:b/>
          <w:bCs/>
          <w:lang w:val="id-ID"/>
        </w:rPr>
        <w:t>Pembahasan</w:t>
      </w:r>
    </w:p>
    <w:p w14:paraId="591E0223" w14:textId="77777777" w:rsidR="009C2F6B" w:rsidRPr="00155103" w:rsidRDefault="009C2F6B" w:rsidP="00155103">
      <w:pPr>
        <w:pStyle w:val="ListParagraph"/>
        <w:shd w:val="clear" w:color="auto" w:fill="FFFFFF"/>
        <w:spacing w:after="0" w:line="360" w:lineRule="auto"/>
        <w:ind w:left="0" w:firstLine="720"/>
        <w:jc w:val="both"/>
        <w:rPr>
          <w:rFonts w:ascii="Arial" w:hAnsi="Arial" w:cs="Arial"/>
        </w:rPr>
      </w:pPr>
      <w:proofErr w:type="spellStart"/>
      <w:r w:rsidRPr="00155103">
        <w:rPr>
          <w:rFonts w:ascii="Arial" w:hAnsi="Arial" w:cs="Arial"/>
        </w:rPr>
        <w:t>Temuan</w:t>
      </w:r>
      <w:proofErr w:type="spellEnd"/>
      <w:r w:rsidRPr="00155103">
        <w:rPr>
          <w:rFonts w:ascii="Arial" w:hAnsi="Arial" w:cs="Arial"/>
        </w:rPr>
        <w:t xml:space="preserve"> </w:t>
      </w:r>
      <w:proofErr w:type="spellStart"/>
      <w:r w:rsidRPr="00155103">
        <w:rPr>
          <w:rFonts w:ascii="Arial" w:hAnsi="Arial" w:cs="Arial"/>
        </w:rPr>
        <w:t>penelitian</w:t>
      </w:r>
      <w:proofErr w:type="spellEnd"/>
      <w:r w:rsidRPr="00155103">
        <w:rPr>
          <w:rFonts w:ascii="Arial" w:hAnsi="Arial" w:cs="Arial"/>
        </w:rPr>
        <w:t xml:space="preserve"> </w:t>
      </w:r>
      <w:proofErr w:type="spellStart"/>
      <w:r w:rsidRPr="00155103">
        <w:rPr>
          <w:rFonts w:ascii="Arial" w:hAnsi="Arial" w:cs="Arial"/>
        </w:rPr>
        <w:t>memetakan</w:t>
      </w:r>
      <w:proofErr w:type="spellEnd"/>
      <w:r w:rsidRPr="00155103">
        <w:rPr>
          <w:rFonts w:ascii="Arial" w:hAnsi="Arial" w:cs="Arial"/>
        </w:rPr>
        <w:t xml:space="preserve"> </w:t>
      </w:r>
      <w:proofErr w:type="spellStart"/>
      <w:r w:rsidRPr="00155103">
        <w:rPr>
          <w:rFonts w:ascii="Arial" w:hAnsi="Arial" w:cs="Arial"/>
        </w:rPr>
        <w:t>penggunaan</w:t>
      </w:r>
      <w:proofErr w:type="spellEnd"/>
      <w:r w:rsidRPr="00155103">
        <w:rPr>
          <w:rFonts w:ascii="Arial" w:hAnsi="Arial" w:cs="Arial"/>
        </w:rPr>
        <w:t xml:space="preserve"> media </w:t>
      </w:r>
      <w:proofErr w:type="spellStart"/>
      <w:r w:rsidRPr="00155103">
        <w:rPr>
          <w:rFonts w:ascii="Arial" w:hAnsi="Arial" w:cs="Arial"/>
        </w:rPr>
        <w:t>sosial</w:t>
      </w:r>
      <w:proofErr w:type="spellEnd"/>
      <w:r w:rsidRPr="00155103">
        <w:rPr>
          <w:rFonts w:ascii="Arial" w:hAnsi="Arial" w:cs="Arial"/>
        </w:rPr>
        <w:t xml:space="preserve"> oleh </w:t>
      </w:r>
      <w:proofErr w:type="spellStart"/>
      <w:r w:rsidRPr="00155103">
        <w:rPr>
          <w:rFonts w:ascii="Arial" w:hAnsi="Arial" w:cs="Arial"/>
        </w:rPr>
        <w:t>pelajar</w:t>
      </w:r>
      <w:proofErr w:type="spellEnd"/>
      <w:r w:rsidRPr="00155103">
        <w:rPr>
          <w:rFonts w:ascii="Arial" w:hAnsi="Arial" w:cs="Arial"/>
        </w:rPr>
        <w:t xml:space="preserve"> </w:t>
      </w:r>
      <w:proofErr w:type="spellStart"/>
      <w:r w:rsidRPr="00155103">
        <w:rPr>
          <w:rFonts w:ascii="Arial" w:hAnsi="Arial" w:cs="Arial"/>
        </w:rPr>
        <w:t>muslim</w:t>
      </w:r>
      <w:proofErr w:type="spellEnd"/>
      <w:r w:rsidRPr="00155103">
        <w:rPr>
          <w:rFonts w:ascii="Arial" w:hAnsi="Arial" w:cs="Arial"/>
        </w:rPr>
        <w:t xml:space="preserve"> </w:t>
      </w:r>
      <w:proofErr w:type="spellStart"/>
      <w:r w:rsidRPr="00155103">
        <w:rPr>
          <w:rFonts w:ascii="Arial" w:hAnsi="Arial" w:cs="Arial"/>
        </w:rPr>
        <w:t>lebih</w:t>
      </w:r>
      <w:proofErr w:type="spellEnd"/>
      <w:r w:rsidRPr="00155103">
        <w:rPr>
          <w:rFonts w:ascii="Arial" w:hAnsi="Arial" w:cs="Arial"/>
        </w:rPr>
        <w:t xml:space="preserve"> </w:t>
      </w:r>
      <w:proofErr w:type="spellStart"/>
      <w:r w:rsidRPr="00155103">
        <w:rPr>
          <w:rFonts w:ascii="Arial" w:hAnsi="Arial" w:cs="Arial"/>
        </w:rPr>
        <w:t>banyak</w:t>
      </w:r>
      <w:proofErr w:type="spellEnd"/>
      <w:r w:rsidRPr="00155103">
        <w:rPr>
          <w:rFonts w:ascii="Arial" w:hAnsi="Arial" w:cs="Arial"/>
        </w:rPr>
        <w:t xml:space="preserve"> pada </w:t>
      </w:r>
      <w:proofErr w:type="spellStart"/>
      <w:r w:rsidRPr="00155103">
        <w:rPr>
          <w:rFonts w:ascii="Arial" w:hAnsi="Arial" w:cs="Arial"/>
        </w:rPr>
        <w:t>jenis</w:t>
      </w:r>
      <w:proofErr w:type="spellEnd"/>
      <w:r w:rsidRPr="00155103">
        <w:rPr>
          <w:rFonts w:ascii="Arial" w:hAnsi="Arial" w:cs="Arial"/>
        </w:rPr>
        <w:t xml:space="preserve"> </w:t>
      </w:r>
      <w:proofErr w:type="spellStart"/>
      <w:r w:rsidRPr="00155103">
        <w:rPr>
          <w:rFonts w:ascii="Arial" w:hAnsi="Arial" w:cs="Arial"/>
        </w:rPr>
        <w:t>instagram</w:t>
      </w:r>
      <w:proofErr w:type="spellEnd"/>
      <w:r w:rsidRPr="00155103">
        <w:rPr>
          <w:rFonts w:ascii="Arial" w:hAnsi="Arial" w:cs="Arial"/>
        </w:rPr>
        <w:t xml:space="preserve">, </w:t>
      </w:r>
      <w:proofErr w:type="spellStart"/>
      <w:r w:rsidRPr="00155103">
        <w:rPr>
          <w:rFonts w:ascii="Arial" w:hAnsi="Arial" w:cs="Arial"/>
        </w:rPr>
        <w:t>whatshapp</w:t>
      </w:r>
      <w:proofErr w:type="spellEnd"/>
      <w:r w:rsidRPr="00155103">
        <w:rPr>
          <w:rFonts w:ascii="Arial" w:hAnsi="Arial" w:cs="Arial"/>
        </w:rPr>
        <w:t xml:space="preserve"> dan </w:t>
      </w:r>
      <w:proofErr w:type="spellStart"/>
      <w:r w:rsidRPr="00155103">
        <w:rPr>
          <w:rFonts w:ascii="Arial" w:hAnsi="Arial" w:cs="Arial"/>
        </w:rPr>
        <w:t>facebook</w:t>
      </w:r>
      <w:proofErr w:type="spellEnd"/>
      <w:r w:rsidRPr="00155103">
        <w:rPr>
          <w:rFonts w:ascii="Arial" w:hAnsi="Arial" w:cs="Arial"/>
        </w:rPr>
        <w:t xml:space="preserve">, </w:t>
      </w:r>
      <w:proofErr w:type="spellStart"/>
      <w:r w:rsidRPr="00155103">
        <w:rPr>
          <w:rFonts w:ascii="Arial" w:hAnsi="Arial" w:cs="Arial"/>
        </w:rPr>
        <w:t>dengan</w:t>
      </w:r>
      <w:proofErr w:type="spellEnd"/>
      <w:r w:rsidRPr="00155103">
        <w:rPr>
          <w:rFonts w:ascii="Arial" w:hAnsi="Arial" w:cs="Arial"/>
        </w:rPr>
        <w:t xml:space="preserve"> </w:t>
      </w:r>
      <w:proofErr w:type="spellStart"/>
      <w:r w:rsidRPr="00155103">
        <w:rPr>
          <w:rFonts w:ascii="Arial" w:hAnsi="Arial" w:cs="Arial"/>
        </w:rPr>
        <w:t>waktu</w:t>
      </w:r>
      <w:proofErr w:type="spellEnd"/>
      <w:r w:rsidRPr="00155103">
        <w:rPr>
          <w:rFonts w:ascii="Arial" w:hAnsi="Arial" w:cs="Arial"/>
        </w:rPr>
        <w:t xml:space="preserve"> yang </w:t>
      </w:r>
      <w:proofErr w:type="spellStart"/>
      <w:r w:rsidRPr="00155103">
        <w:rPr>
          <w:rFonts w:ascii="Arial" w:hAnsi="Arial" w:cs="Arial"/>
        </w:rPr>
        <w:t>digunakan</w:t>
      </w:r>
      <w:proofErr w:type="spellEnd"/>
      <w:r w:rsidRPr="00155103">
        <w:rPr>
          <w:rFonts w:ascii="Arial" w:hAnsi="Arial" w:cs="Arial"/>
        </w:rPr>
        <w:t xml:space="preserve"> </w:t>
      </w:r>
      <w:proofErr w:type="spellStart"/>
      <w:r w:rsidRPr="00155103">
        <w:rPr>
          <w:rFonts w:ascii="Arial" w:hAnsi="Arial" w:cs="Arial"/>
        </w:rPr>
        <w:t>untuk</w:t>
      </w:r>
      <w:proofErr w:type="spellEnd"/>
      <w:r w:rsidRPr="00155103">
        <w:rPr>
          <w:rFonts w:ascii="Arial" w:hAnsi="Arial" w:cs="Arial"/>
        </w:rPr>
        <w:t xml:space="preserve"> </w:t>
      </w:r>
      <w:proofErr w:type="spellStart"/>
      <w:r w:rsidRPr="00155103">
        <w:rPr>
          <w:rFonts w:ascii="Arial" w:hAnsi="Arial" w:cs="Arial"/>
        </w:rPr>
        <w:t>mengakses</w:t>
      </w:r>
      <w:proofErr w:type="spellEnd"/>
      <w:r w:rsidRPr="00155103">
        <w:rPr>
          <w:rFonts w:ascii="Arial" w:hAnsi="Arial" w:cs="Arial"/>
        </w:rPr>
        <w:t xml:space="preserve"> </w:t>
      </w:r>
      <w:proofErr w:type="spellStart"/>
      <w:r w:rsidRPr="00155103">
        <w:rPr>
          <w:rFonts w:ascii="Arial" w:hAnsi="Arial" w:cs="Arial"/>
        </w:rPr>
        <w:t>sebagian</w:t>
      </w:r>
      <w:proofErr w:type="spellEnd"/>
      <w:r w:rsidRPr="00155103">
        <w:rPr>
          <w:rFonts w:ascii="Arial" w:hAnsi="Arial" w:cs="Arial"/>
        </w:rPr>
        <w:t xml:space="preserve"> </w:t>
      </w:r>
      <w:proofErr w:type="spellStart"/>
      <w:r w:rsidRPr="00155103">
        <w:rPr>
          <w:rFonts w:ascii="Arial" w:hAnsi="Arial" w:cs="Arial"/>
        </w:rPr>
        <w:t>besar</w:t>
      </w:r>
      <w:proofErr w:type="spellEnd"/>
      <w:r w:rsidRPr="00155103">
        <w:rPr>
          <w:rFonts w:ascii="Arial" w:hAnsi="Arial" w:cs="Arial"/>
        </w:rPr>
        <w:t xml:space="preserve"> (44%) </w:t>
      </w:r>
      <w:proofErr w:type="spellStart"/>
      <w:r w:rsidRPr="00155103">
        <w:rPr>
          <w:rFonts w:ascii="Arial" w:hAnsi="Arial" w:cs="Arial"/>
        </w:rPr>
        <w:t>antara</w:t>
      </w:r>
      <w:proofErr w:type="spellEnd"/>
      <w:r w:rsidRPr="00155103">
        <w:rPr>
          <w:rFonts w:ascii="Arial" w:hAnsi="Arial" w:cs="Arial"/>
        </w:rPr>
        <w:t xml:space="preserve"> 3-7 jam </w:t>
      </w:r>
      <w:proofErr w:type="spellStart"/>
      <w:r w:rsidRPr="00155103">
        <w:rPr>
          <w:rFonts w:ascii="Arial" w:hAnsi="Arial" w:cs="Arial"/>
        </w:rPr>
        <w:t>dalam</w:t>
      </w:r>
      <w:proofErr w:type="spellEnd"/>
      <w:r w:rsidRPr="00155103">
        <w:rPr>
          <w:rFonts w:ascii="Arial" w:hAnsi="Arial" w:cs="Arial"/>
        </w:rPr>
        <w:t xml:space="preserve"> </w:t>
      </w:r>
      <w:proofErr w:type="spellStart"/>
      <w:r w:rsidRPr="00155103">
        <w:rPr>
          <w:rFonts w:ascii="Arial" w:hAnsi="Arial" w:cs="Arial"/>
        </w:rPr>
        <w:t>sehari</w:t>
      </w:r>
      <w:proofErr w:type="spellEnd"/>
      <w:r w:rsidRPr="00155103">
        <w:rPr>
          <w:rFonts w:ascii="Arial" w:hAnsi="Arial" w:cs="Arial"/>
        </w:rPr>
        <w:t xml:space="preserve">. </w:t>
      </w:r>
      <w:proofErr w:type="spellStart"/>
      <w:r w:rsidRPr="00155103">
        <w:rPr>
          <w:rFonts w:ascii="Arial" w:hAnsi="Arial" w:cs="Arial"/>
        </w:rPr>
        <w:t>Hampir</w:t>
      </w:r>
      <w:proofErr w:type="spellEnd"/>
      <w:r w:rsidRPr="00155103">
        <w:rPr>
          <w:rFonts w:ascii="Arial" w:hAnsi="Arial" w:cs="Arial"/>
        </w:rPr>
        <w:t xml:space="preserve"> </w:t>
      </w:r>
      <w:proofErr w:type="spellStart"/>
      <w:r w:rsidRPr="00155103">
        <w:rPr>
          <w:rFonts w:ascii="Arial" w:hAnsi="Arial" w:cs="Arial"/>
        </w:rPr>
        <w:t>semua</w:t>
      </w:r>
      <w:proofErr w:type="spellEnd"/>
      <w:r w:rsidRPr="00155103">
        <w:rPr>
          <w:rFonts w:ascii="Arial" w:hAnsi="Arial" w:cs="Arial"/>
        </w:rPr>
        <w:t xml:space="preserve"> </w:t>
      </w:r>
      <w:proofErr w:type="spellStart"/>
      <w:r w:rsidRPr="00155103">
        <w:rPr>
          <w:rFonts w:ascii="Arial" w:hAnsi="Arial" w:cs="Arial"/>
        </w:rPr>
        <w:t>responden</w:t>
      </w:r>
      <w:proofErr w:type="spellEnd"/>
      <w:r w:rsidRPr="00155103">
        <w:rPr>
          <w:rFonts w:ascii="Arial" w:hAnsi="Arial" w:cs="Arial"/>
        </w:rPr>
        <w:t xml:space="preserve"> (70,9%) </w:t>
      </w:r>
      <w:proofErr w:type="spellStart"/>
      <w:r w:rsidRPr="00155103">
        <w:rPr>
          <w:rFonts w:ascii="Arial" w:hAnsi="Arial" w:cs="Arial"/>
        </w:rPr>
        <w:t>menggunakan</w:t>
      </w:r>
      <w:proofErr w:type="spellEnd"/>
      <w:r w:rsidRPr="00155103">
        <w:rPr>
          <w:rFonts w:ascii="Arial" w:hAnsi="Arial" w:cs="Arial"/>
        </w:rPr>
        <w:t xml:space="preserve"> handphone/smartphone </w:t>
      </w:r>
      <w:proofErr w:type="spellStart"/>
      <w:r w:rsidRPr="00155103">
        <w:rPr>
          <w:rFonts w:ascii="Arial" w:hAnsi="Arial" w:cs="Arial"/>
        </w:rPr>
        <w:t>untuk</w:t>
      </w:r>
      <w:proofErr w:type="spellEnd"/>
      <w:r w:rsidRPr="00155103">
        <w:rPr>
          <w:rFonts w:ascii="Arial" w:hAnsi="Arial" w:cs="Arial"/>
        </w:rPr>
        <w:t xml:space="preserve"> </w:t>
      </w:r>
      <w:proofErr w:type="spellStart"/>
      <w:r w:rsidRPr="00155103">
        <w:rPr>
          <w:rFonts w:ascii="Arial" w:hAnsi="Arial" w:cs="Arial"/>
        </w:rPr>
        <w:t>mengakses</w:t>
      </w:r>
      <w:proofErr w:type="spellEnd"/>
      <w:r w:rsidRPr="00155103">
        <w:rPr>
          <w:rFonts w:ascii="Arial" w:hAnsi="Arial" w:cs="Arial"/>
        </w:rPr>
        <w:t xml:space="preserve"> internet, dan 85,8% </w:t>
      </w:r>
      <w:proofErr w:type="spellStart"/>
      <w:r w:rsidRPr="00155103">
        <w:rPr>
          <w:rFonts w:ascii="Arial" w:hAnsi="Arial" w:cs="Arial"/>
        </w:rPr>
        <w:t>memiliki</w:t>
      </w:r>
      <w:proofErr w:type="spellEnd"/>
      <w:r w:rsidRPr="00155103">
        <w:rPr>
          <w:rFonts w:ascii="Arial" w:hAnsi="Arial" w:cs="Arial"/>
        </w:rPr>
        <w:t xml:space="preserve"> </w:t>
      </w:r>
      <w:proofErr w:type="spellStart"/>
      <w:r w:rsidRPr="00155103">
        <w:rPr>
          <w:rFonts w:ascii="Arial" w:hAnsi="Arial" w:cs="Arial"/>
        </w:rPr>
        <w:t>sendiri</w:t>
      </w:r>
      <w:proofErr w:type="spellEnd"/>
      <w:r w:rsidRPr="00155103">
        <w:rPr>
          <w:rFonts w:ascii="Arial" w:hAnsi="Arial" w:cs="Arial"/>
        </w:rPr>
        <w:t xml:space="preserve"> handphone </w:t>
      </w:r>
      <w:proofErr w:type="spellStart"/>
      <w:r w:rsidRPr="00155103">
        <w:rPr>
          <w:rFonts w:ascii="Arial" w:hAnsi="Arial" w:cs="Arial"/>
        </w:rPr>
        <w:t>tersebut</w:t>
      </w:r>
      <w:proofErr w:type="spellEnd"/>
      <w:r w:rsidRPr="00155103">
        <w:rPr>
          <w:rFonts w:ascii="Arial" w:hAnsi="Arial" w:cs="Arial"/>
        </w:rPr>
        <w:t xml:space="preserve">. </w:t>
      </w:r>
      <w:proofErr w:type="spellStart"/>
      <w:r w:rsidRPr="00155103">
        <w:rPr>
          <w:rFonts w:ascii="Arial" w:hAnsi="Arial" w:cs="Arial"/>
        </w:rPr>
        <w:t>Untuk</w:t>
      </w:r>
      <w:proofErr w:type="spellEnd"/>
      <w:r w:rsidRPr="00155103">
        <w:rPr>
          <w:rFonts w:ascii="Arial" w:hAnsi="Arial" w:cs="Arial"/>
        </w:rPr>
        <w:t xml:space="preserve"> </w:t>
      </w:r>
      <w:proofErr w:type="spellStart"/>
      <w:r w:rsidRPr="00155103">
        <w:rPr>
          <w:rFonts w:ascii="Arial" w:hAnsi="Arial" w:cs="Arial"/>
        </w:rPr>
        <w:t>dapat</w:t>
      </w:r>
      <w:proofErr w:type="spellEnd"/>
      <w:r w:rsidRPr="00155103">
        <w:rPr>
          <w:rFonts w:ascii="Arial" w:hAnsi="Arial" w:cs="Arial"/>
        </w:rPr>
        <w:t xml:space="preserve"> </w:t>
      </w:r>
      <w:proofErr w:type="spellStart"/>
      <w:r w:rsidRPr="00155103">
        <w:rPr>
          <w:rFonts w:ascii="Arial" w:hAnsi="Arial" w:cs="Arial"/>
        </w:rPr>
        <w:t>mengakses</w:t>
      </w:r>
      <w:proofErr w:type="spellEnd"/>
      <w:r w:rsidRPr="00155103">
        <w:rPr>
          <w:rFonts w:ascii="Arial" w:hAnsi="Arial" w:cs="Arial"/>
        </w:rPr>
        <w:t xml:space="preserve"> media </w:t>
      </w:r>
      <w:proofErr w:type="spellStart"/>
      <w:r w:rsidRPr="00155103">
        <w:rPr>
          <w:rFonts w:ascii="Arial" w:hAnsi="Arial" w:cs="Arial"/>
        </w:rPr>
        <w:t>sosial</w:t>
      </w:r>
      <w:proofErr w:type="spellEnd"/>
      <w:r w:rsidRPr="00155103">
        <w:rPr>
          <w:rFonts w:ascii="Arial" w:hAnsi="Arial" w:cs="Arial"/>
        </w:rPr>
        <w:t xml:space="preserve"> </w:t>
      </w:r>
      <w:proofErr w:type="spellStart"/>
      <w:r w:rsidRPr="00155103">
        <w:rPr>
          <w:rFonts w:ascii="Arial" w:hAnsi="Arial" w:cs="Arial"/>
        </w:rPr>
        <w:t>sebagian</w:t>
      </w:r>
      <w:proofErr w:type="spellEnd"/>
      <w:r w:rsidRPr="00155103">
        <w:rPr>
          <w:rFonts w:ascii="Arial" w:hAnsi="Arial" w:cs="Arial"/>
        </w:rPr>
        <w:t xml:space="preserve"> </w:t>
      </w:r>
      <w:proofErr w:type="spellStart"/>
      <w:r w:rsidRPr="00155103">
        <w:rPr>
          <w:rFonts w:ascii="Arial" w:hAnsi="Arial" w:cs="Arial"/>
        </w:rPr>
        <w:t>dari</w:t>
      </w:r>
      <w:proofErr w:type="spellEnd"/>
      <w:r w:rsidRPr="00155103">
        <w:rPr>
          <w:rFonts w:ascii="Arial" w:hAnsi="Arial" w:cs="Arial"/>
        </w:rPr>
        <w:t xml:space="preserve"> </w:t>
      </w:r>
      <w:proofErr w:type="spellStart"/>
      <w:r w:rsidRPr="00155103">
        <w:rPr>
          <w:rFonts w:ascii="Arial" w:hAnsi="Arial" w:cs="Arial"/>
        </w:rPr>
        <w:t>responden</w:t>
      </w:r>
      <w:proofErr w:type="spellEnd"/>
      <w:r w:rsidRPr="00155103">
        <w:rPr>
          <w:rFonts w:ascii="Arial" w:hAnsi="Arial" w:cs="Arial"/>
        </w:rPr>
        <w:t xml:space="preserve"> (58, 28%) </w:t>
      </w:r>
      <w:proofErr w:type="spellStart"/>
      <w:r w:rsidRPr="00155103">
        <w:rPr>
          <w:rFonts w:ascii="Arial" w:hAnsi="Arial" w:cs="Arial"/>
        </w:rPr>
        <w:t>menggunakan</w:t>
      </w:r>
      <w:proofErr w:type="spellEnd"/>
      <w:r w:rsidRPr="00155103">
        <w:rPr>
          <w:rFonts w:ascii="Arial" w:hAnsi="Arial" w:cs="Arial"/>
        </w:rPr>
        <w:t xml:space="preserve"> uang </w:t>
      </w:r>
      <w:proofErr w:type="spellStart"/>
      <w:r w:rsidRPr="00155103">
        <w:rPr>
          <w:rFonts w:ascii="Arial" w:hAnsi="Arial" w:cs="Arial"/>
        </w:rPr>
        <w:t>jajan</w:t>
      </w:r>
      <w:proofErr w:type="spellEnd"/>
      <w:r w:rsidRPr="00155103">
        <w:rPr>
          <w:rFonts w:ascii="Arial" w:hAnsi="Arial" w:cs="Arial"/>
        </w:rPr>
        <w:t xml:space="preserve"> </w:t>
      </w:r>
      <w:proofErr w:type="spellStart"/>
      <w:r w:rsidRPr="00155103">
        <w:rPr>
          <w:rFonts w:ascii="Arial" w:hAnsi="Arial" w:cs="Arial"/>
        </w:rPr>
        <w:t>mereka</w:t>
      </w:r>
      <w:proofErr w:type="spellEnd"/>
      <w:r w:rsidRPr="00155103">
        <w:rPr>
          <w:rFonts w:ascii="Arial" w:hAnsi="Arial" w:cs="Arial"/>
        </w:rPr>
        <w:t xml:space="preserve"> </w:t>
      </w:r>
      <w:proofErr w:type="spellStart"/>
      <w:r w:rsidRPr="00155103">
        <w:rPr>
          <w:rFonts w:ascii="Arial" w:hAnsi="Arial" w:cs="Arial"/>
        </w:rPr>
        <w:t>sendiri</w:t>
      </w:r>
      <w:proofErr w:type="spellEnd"/>
      <w:r w:rsidRPr="00155103">
        <w:rPr>
          <w:rFonts w:ascii="Arial" w:hAnsi="Arial" w:cs="Arial"/>
        </w:rPr>
        <w:t xml:space="preserve">. </w:t>
      </w:r>
      <w:proofErr w:type="spellStart"/>
      <w:r w:rsidRPr="00155103">
        <w:rPr>
          <w:rFonts w:ascii="Arial" w:hAnsi="Arial" w:cs="Arial"/>
        </w:rPr>
        <w:t>Konten</w:t>
      </w:r>
      <w:proofErr w:type="spellEnd"/>
      <w:r w:rsidRPr="00155103">
        <w:rPr>
          <w:rFonts w:ascii="Arial" w:hAnsi="Arial" w:cs="Arial"/>
        </w:rPr>
        <w:t xml:space="preserve"> yang </w:t>
      </w:r>
      <w:proofErr w:type="spellStart"/>
      <w:r w:rsidRPr="00155103">
        <w:rPr>
          <w:rFonts w:ascii="Arial" w:hAnsi="Arial" w:cs="Arial"/>
        </w:rPr>
        <w:t>diakses</w:t>
      </w:r>
      <w:proofErr w:type="spellEnd"/>
      <w:r w:rsidRPr="00155103">
        <w:rPr>
          <w:rFonts w:ascii="Arial" w:hAnsi="Arial" w:cs="Arial"/>
        </w:rPr>
        <w:t xml:space="preserve"> </w:t>
      </w:r>
      <w:proofErr w:type="spellStart"/>
      <w:r w:rsidRPr="00155103">
        <w:rPr>
          <w:rFonts w:ascii="Arial" w:hAnsi="Arial" w:cs="Arial"/>
        </w:rPr>
        <w:t>responden</w:t>
      </w:r>
      <w:proofErr w:type="spellEnd"/>
      <w:r w:rsidRPr="00155103">
        <w:rPr>
          <w:rFonts w:ascii="Arial" w:hAnsi="Arial" w:cs="Arial"/>
        </w:rPr>
        <w:t xml:space="preserve"> </w:t>
      </w:r>
      <w:proofErr w:type="spellStart"/>
      <w:r w:rsidRPr="00155103">
        <w:rPr>
          <w:rFonts w:ascii="Arial" w:hAnsi="Arial" w:cs="Arial"/>
        </w:rPr>
        <w:t>banyak</w:t>
      </w:r>
      <w:proofErr w:type="spellEnd"/>
      <w:r w:rsidRPr="00155103">
        <w:rPr>
          <w:rFonts w:ascii="Arial" w:hAnsi="Arial" w:cs="Arial"/>
        </w:rPr>
        <w:t xml:space="preserve"> (31%) pada chatting </w:t>
      </w:r>
      <w:proofErr w:type="spellStart"/>
      <w:r w:rsidRPr="00155103">
        <w:rPr>
          <w:rFonts w:ascii="Arial" w:hAnsi="Arial" w:cs="Arial"/>
        </w:rPr>
        <w:t>pribadi</w:t>
      </w:r>
      <w:proofErr w:type="spellEnd"/>
      <w:r w:rsidRPr="00155103">
        <w:rPr>
          <w:rFonts w:ascii="Arial" w:hAnsi="Arial" w:cs="Arial"/>
        </w:rPr>
        <w:t xml:space="preserve">, dan </w:t>
      </w:r>
      <w:proofErr w:type="spellStart"/>
      <w:r w:rsidRPr="00155103">
        <w:rPr>
          <w:rFonts w:ascii="Arial" w:hAnsi="Arial" w:cs="Arial"/>
        </w:rPr>
        <w:t>akademik</w:t>
      </w:r>
      <w:proofErr w:type="spellEnd"/>
      <w:r w:rsidRPr="00155103">
        <w:rPr>
          <w:rFonts w:ascii="Arial" w:hAnsi="Arial" w:cs="Arial"/>
        </w:rPr>
        <w:t xml:space="preserve"> (28,2%).</w:t>
      </w:r>
    </w:p>
    <w:p w14:paraId="6F44D6F9" w14:textId="77777777" w:rsidR="009C2F6B" w:rsidRPr="00155103" w:rsidRDefault="009C2F6B" w:rsidP="00155103">
      <w:pPr>
        <w:pStyle w:val="ListParagraph"/>
        <w:shd w:val="clear" w:color="auto" w:fill="FFFFFF"/>
        <w:spacing w:after="0" w:line="360" w:lineRule="auto"/>
        <w:ind w:left="0" w:firstLine="720"/>
        <w:jc w:val="both"/>
        <w:rPr>
          <w:rFonts w:ascii="Arial" w:hAnsi="Arial" w:cs="Arial"/>
        </w:rPr>
      </w:pPr>
      <w:r w:rsidRPr="00155103">
        <w:rPr>
          <w:rFonts w:ascii="Arial" w:hAnsi="Arial" w:cs="Arial"/>
        </w:rPr>
        <w:t xml:space="preserve">Hasil </w:t>
      </w:r>
      <w:proofErr w:type="spellStart"/>
      <w:r w:rsidRPr="00155103">
        <w:rPr>
          <w:rFonts w:ascii="Arial" w:hAnsi="Arial" w:cs="Arial"/>
        </w:rPr>
        <w:t>penelitian</w:t>
      </w:r>
      <w:proofErr w:type="spellEnd"/>
      <w:r w:rsidRPr="00155103">
        <w:rPr>
          <w:rFonts w:ascii="Arial" w:hAnsi="Arial" w:cs="Arial"/>
        </w:rPr>
        <w:t xml:space="preserve"> </w:t>
      </w:r>
      <w:proofErr w:type="spellStart"/>
      <w:r w:rsidRPr="00155103">
        <w:rPr>
          <w:rFonts w:ascii="Arial" w:hAnsi="Arial" w:cs="Arial"/>
        </w:rPr>
        <w:t>ini</w:t>
      </w:r>
      <w:proofErr w:type="spellEnd"/>
      <w:r w:rsidRPr="00155103">
        <w:rPr>
          <w:rFonts w:ascii="Arial" w:hAnsi="Arial" w:cs="Arial"/>
        </w:rPr>
        <w:t xml:space="preserve"> </w:t>
      </w:r>
      <w:proofErr w:type="spellStart"/>
      <w:r w:rsidRPr="00155103">
        <w:rPr>
          <w:rFonts w:ascii="Arial" w:hAnsi="Arial" w:cs="Arial"/>
        </w:rPr>
        <w:t>sesuai</w:t>
      </w:r>
      <w:proofErr w:type="spellEnd"/>
      <w:r w:rsidRPr="00155103">
        <w:rPr>
          <w:rFonts w:ascii="Arial" w:hAnsi="Arial" w:cs="Arial"/>
        </w:rPr>
        <w:t xml:space="preserve"> </w:t>
      </w:r>
      <w:proofErr w:type="spellStart"/>
      <w:r w:rsidRPr="00155103">
        <w:rPr>
          <w:rFonts w:ascii="Arial" w:hAnsi="Arial" w:cs="Arial"/>
        </w:rPr>
        <w:t>dengan</w:t>
      </w:r>
      <w:proofErr w:type="spellEnd"/>
      <w:r w:rsidRPr="00155103">
        <w:rPr>
          <w:rFonts w:ascii="Arial" w:hAnsi="Arial" w:cs="Arial"/>
        </w:rPr>
        <w:t xml:space="preserve"> </w:t>
      </w:r>
      <w:proofErr w:type="spellStart"/>
      <w:r w:rsidRPr="00155103">
        <w:rPr>
          <w:rFonts w:ascii="Arial" w:hAnsi="Arial" w:cs="Arial"/>
        </w:rPr>
        <w:t>studi</w:t>
      </w:r>
      <w:proofErr w:type="spellEnd"/>
      <w:r w:rsidRPr="00155103">
        <w:rPr>
          <w:rFonts w:ascii="Arial" w:hAnsi="Arial" w:cs="Arial"/>
        </w:rPr>
        <w:t xml:space="preserve"> lain yang </w:t>
      </w:r>
      <w:proofErr w:type="spellStart"/>
      <w:r w:rsidRPr="00155103">
        <w:rPr>
          <w:rFonts w:ascii="Arial" w:hAnsi="Arial" w:cs="Arial"/>
        </w:rPr>
        <w:t>didanai</w:t>
      </w:r>
      <w:proofErr w:type="spellEnd"/>
      <w:r w:rsidRPr="00155103">
        <w:rPr>
          <w:rFonts w:ascii="Arial" w:hAnsi="Arial" w:cs="Arial"/>
        </w:rPr>
        <w:t xml:space="preserve"> oleh UNICEF dan </w:t>
      </w:r>
      <w:proofErr w:type="spellStart"/>
      <w:r w:rsidRPr="00155103">
        <w:rPr>
          <w:rFonts w:ascii="Arial" w:hAnsi="Arial" w:cs="Arial"/>
        </w:rPr>
        <w:t>dilaksanakan</w:t>
      </w:r>
      <w:proofErr w:type="spellEnd"/>
      <w:r w:rsidRPr="00155103">
        <w:rPr>
          <w:rFonts w:ascii="Arial" w:hAnsi="Arial" w:cs="Arial"/>
        </w:rPr>
        <w:t xml:space="preserve"> oleh Kementerian </w:t>
      </w:r>
      <w:proofErr w:type="spellStart"/>
      <w:proofErr w:type="gramStart"/>
      <w:r w:rsidRPr="00155103">
        <w:rPr>
          <w:rFonts w:ascii="Arial" w:hAnsi="Arial" w:cs="Arial"/>
        </w:rPr>
        <w:t>Kominfo</w:t>
      </w:r>
      <w:proofErr w:type="spellEnd"/>
      <w:r w:rsidRPr="00155103">
        <w:rPr>
          <w:rFonts w:ascii="Arial" w:hAnsi="Arial" w:cs="Arial"/>
        </w:rPr>
        <w:t xml:space="preserve">  (</w:t>
      </w:r>
      <w:proofErr w:type="gramEnd"/>
      <w:r w:rsidRPr="00155103">
        <w:rPr>
          <w:rFonts w:ascii="Arial" w:hAnsi="Arial" w:cs="Arial"/>
        </w:rPr>
        <w:t xml:space="preserve">2014) </w:t>
      </w:r>
      <w:proofErr w:type="spellStart"/>
      <w:r w:rsidRPr="00155103">
        <w:rPr>
          <w:rFonts w:ascii="Arial" w:hAnsi="Arial" w:cs="Arial"/>
        </w:rPr>
        <w:t>dengan</w:t>
      </w:r>
      <w:proofErr w:type="spellEnd"/>
      <w:r w:rsidRPr="00155103">
        <w:rPr>
          <w:rFonts w:ascii="Arial" w:hAnsi="Arial" w:cs="Arial"/>
        </w:rPr>
        <w:t xml:space="preserve"> </w:t>
      </w:r>
      <w:proofErr w:type="spellStart"/>
      <w:r w:rsidRPr="00155103">
        <w:rPr>
          <w:rFonts w:ascii="Arial" w:hAnsi="Arial" w:cs="Arial"/>
        </w:rPr>
        <w:t>menelusuri</w:t>
      </w:r>
      <w:proofErr w:type="spellEnd"/>
      <w:r w:rsidRPr="00155103">
        <w:rPr>
          <w:rFonts w:ascii="Arial" w:hAnsi="Arial" w:cs="Arial"/>
        </w:rPr>
        <w:t xml:space="preserve"> </w:t>
      </w:r>
      <w:proofErr w:type="spellStart"/>
      <w:r w:rsidRPr="00155103">
        <w:rPr>
          <w:rFonts w:ascii="Arial" w:hAnsi="Arial" w:cs="Arial"/>
        </w:rPr>
        <w:t>aktivitas</w:t>
      </w:r>
      <w:proofErr w:type="spellEnd"/>
      <w:r w:rsidRPr="00155103">
        <w:rPr>
          <w:rFonts w:ascii="Arial" w:hAnsi="Arial" w:cs="Arial"/>
        </w:rPr>
        <w:t> </w:t>
      </w:r>
      <w:r w:rsidRPr="00155103">
        <w:rPr>
          <w:rFonts w:ascii="Arial" w:hAnsi="Arial" w:cs="Arial"/>
          <w:i/>
          <w:iCs/>
          <w:bdr w:val="none" w:sz="0" w:space="0" w:color="auto" w:frame="1"/>
        </w:rPr>
        <w:t>online </w:t>
      </w:r>
      <w:proofErr w:type="spellStart"/>
      <w:r w:rsidRPr="00155103">
        <w:rPr>
          <w:rFonts w:ascii="Arial" w:hAnsi="Arial" w:cs="Arial"/>
        </w:rPr>
        <w:t>dari</w:t>
      </w:r>
      <w:proofErr w:type="spellEnd"/>
      <w:r w:rsidRPr="00155103">
        <w:rPr>
          <w:rFonts w:ascii="Arial" w:hAnsi="Arial" w:cs="Arial"/>
        </w:rPr>
        <w:t xml:space="preserve"> </w:t>
      </w:r>
      <w:proofErr w:type="spellStart"/>
      <w:r w:rsidRPr="00155103">
        <w:rPr>
          <w:rFonts w:ascii="Arial" w:hAnsi="Arial" w:cs="Arial"/>
        </w:rPr>
        <w:t>sampel</w:t>
      </w:r>
      <w:proofErr w:type="spellEnd"/>
      <w:r w:rsidRPr="00155103">
        <w:rPr>
          <w:rFonts w:ascii="Arial" w:hAnsi="Arial" w:cs="Arial"/>
        </w:rPr>
        <w:t xml:space="preserve"> </w:t>
      </w:r>
      <w:proofErr w:type="spellStart"/>
      <w:r w:rsidRPr="00155103">
        <w:rPr>
          <w:rFonts w:ascii="Arial" w:hAnsi="Arial" w:cs="Arial"/>
        </w:rPr>
        <w:t>anak</w:t>
      </w:r>
      <w:proofErr w:type="spellEnd"/>
      <w:r w:rsidRPr="00155103">
        <w:rPr>
          <w:rFonts w:ascii="Arial" w:hAnsi="Arial" w:cs="Arial"/>
        </w:rPr>
        <w:t xml:space="preserve"> dan </w:t>
      </w:r>
      <w:proofErr w:type="spellStart"/>
      <w:r w:rsidRPr="00155103">
        <w:rPr>
          <w:rFonts w:ascii="Arial" w:hAnsi="Arial" w:cs="Arial"/>
        </w:rPr>
        <w:t>remaja</w:t>
      </w:r>
      <w:proofErr w:type="spellEnd"/>
      <w:r w:rsidRPr="00155103">
        <w:rPr>
          <w:rFonts w:ascii="Arial" w:hAnsi="Arial" w:cs="Arial"/>
        </w:rPr>
        <w:t xml:space="preserve"> </w:t>
      </w:r>
      <w:proofErr w:type="spellStart"/>
      <w:r w:rsidRPr="00155103">
        <w:rPr>
          <w:rFonts w:ascii="Arial" w:hAnsi="Arial" w:cs="Arial"/>
        </w:rPr>
        <w:t>usia</w:t>
      </w:r>
      <w:proofErr w:type="spellEnd"/>
      <w:r w:rsidRPr="00155103">
        <w:rPr>
          <w:rFonts w:ascii="Arial" w:hAnsi="Arial" w:cs="Arial"/>
        </w:rPr>
        <w:t xml:space="preserve"> 10-19 (</w:t>
      </w:r>
      <w:proofErr w:type="spellStart"/>
      <w:r w:rsidRPr="00155103">
        <w:rPr>
          <w:rFonts w:ascii="Arial" w:hAnsi="Arial" w:cs="Arial"/>
        </w:rPr>
        <w:t>sebanyak</w:t>
      </w:r>
      <w:proofErr w:type="spellEnd"/>
      <w:r w:rsidRPr="00155103">
        <w:rPr>
          <w:rFonts w:ascii="Arial" w:hAnsi="Arial" w:cs="Arial"/>
        </w:rPr>
        <w:t xml:space="preserve"> 400 </w:t>
      </w:r>
      <w:proofErr w:type="spellStart"/>
      <w:r w:rsidRPr="00155103">
        <w:rPr>
          <w:rFonts w:ascii="Arial" w:hAnsi="Arial" w:cs="Arial"/>
        </w:rPr>
        <w:t>responden</w:t>
      </w:r>
      <w:proofErr w:type="spellEnd"/>
      <w:r w:rsidRPr="00155103">
        <w:rPr>
          <w:rFonts w:ascii="Arial" w:hAnsi="Arial" w:cs="Arial"/>
        </w:rPr>
        <w:t xml:space="preserve">) yang </w:t>
      </w:r>
      <w:proofErr w:type="spellStart"/>
      <w:r w:rsidRPr="00155103">
        <w:rPr>
          <w:rFonts w:ascii="Arial" w:hAnsi="Arial" w:cs="Arial"/>
        </w:rPr>
        <w:t>tersebar</w:t>
      </w:r>
      <w:proofErr w:type="spellEnd"/>
      <w:r w:rsidRPr="00155103">
        <w:rPr>
          <w:rFonts w:ascii="Arial" w:hAnsi="Arial" w:cs="Arial"/>
        </w:rPr>
        <w:t xml:space="preserve"> di </w:t>
      </w:r>
      <w:proofErr w:type="spellStart"/>
      <w:r w:rsidRPr="00155103">
        <w:rPr>
          <w:rFonts w:ascii="Arial" w:hAnsi="Arial" w:cs="Arial"/>
        </w:rPr>
        <w:t>seluruh</w:t>
      </w:r>
      <w:proofErr w:type="spellEnd"/>
      <w:r w:rsidRPr="00155103">
        <w:rPr>
          <w:rFonts w:ascii="Arial" w:hAnsi="Arial" w:cs="Arial"/>
        </w:rPr>
        <w:t xml:space="preserve"> negeri dan </w:t>
      </w:r>
      <w:proofErr w:type="spellStart"/>
      <w:r w:rsidRPr="00155103">
        <w:rPr>
          <w:rFonts w:ascii="Arial" w:hAnsi="Arial" w:cs="Arial"/>
        </w:rPr>
        <w:t>mewakili</w:t>
      </w:r>
      <w:proofErr w:type="spellEnd"/>
      <w:r w:rsidRPr="00155103">
        <w:rPr>
          <w:rFonts w:ascii="Arial" w:hAnsi="Arial" w:cs="Arial"/>
        </w:rPr>
        <w:t xml:space="preserve"> wilayah </w:t>
      </w:r>
      <w:proofErr w:type="spellStart"/>
      <w:r w:rsidRPr="00155103">
        <w:rPr>
          <w:rFonts w:ascii="Arial" w:hAnsi="Arial" w:cs="Arial"/>
        </w:rPr>
        <w:t>perkotaan</w:t>
      </w:r>
      <w:proofErr w:type="spellEnd"/>
      <w:r w:rsidRPr="00155103">
        <w:rPr>
          <w:rFonts w:ascii="Arial" w:hAnsi="Arial" w:cs="Arial"/>
        </w:rPr>
        <w:t xml:space="preserve"> dan </w:t>
      </w:r>
      <w:proofErr w:type="spellStart"/>
      <w:r w:rsidRPr="00155103">
        <w:rPr>
          <w:rFonts w:ascii="Arial" w:hAnsi="Arial" w:cs="Arial"/>
        </w:rPr>
        <w:t>perdesaan</w:t>
      </w:r>
      <w:proofErr w:type="spellEnd"/>
      <w:r w:rsidRPr="00155103">
        <w:rPr>
          <w:rFonts w:ascii="Arial" w:hAnsi="Arial" w:cs="Arial"/>
        </w:rPr>
        <w:t xml:space="preserve">, </w:t>
      </w:r>
      <w:proofErr w:type="spellStart"/>
      <w:r w:rsidRPr="00155103">
        <w:rPr>
          <w:rFonts w:ascii="Arial" w:hAnsi="Arial" w:cs="Arial"/>
        </w:rPr>
        <w:t>diperoleh</w:t>
      </w:r>
      <w:proofErr w:type="spellEnd"/>
      <w:r w:rsidRPr="00155103">
        <w:rPr>
          <w:rFonts w:ascii="Arial" w:hAnsi="Arial" w:cs="Arial"/>
        </w:rPr>
        <w:t xml:space="preserve"> data </w:t>
      </w:r>
      <w:proofErr w:type="spellStart"/>
      <w:r w:rsidRPr="00155103">
        <w:rPr>
          <w:rFonts w:ascii="Arial" w:hAnsi="Arial" w:cs="Arial"/>
        </w:rPr>
        <w:t>setidaknya</w:t>
      </w:r>
      <w:proofErr w:type="spellEnd"/>
      <w:r w:rsidRPr="00155103">
        <w:rPr>
          <w:rFonts w:ascii="Arial" w:hAnsi="Arial" w:cs="Arial"/>
        </w:rPr>
        <w:t xml:space="preserve"> 30 </w:t>
      </w:r>
      <w:proofErr w:type="spellStart"/>
      <w:r w:rsidRPr="00155103">
        <w:rPr>
          <w:rFonts w:ascii="Arial" w:hAnsi="Arial" w:cs="Arial"/>
        </w:rPr>
        <w:t>juta</w:t>
      </w:r>
      <w:proofErr w:type="spellEnd"/>
      <w:r w:rsidRPr="00155103">
        <w:rPr>
          <w:rFonts w:ascii="Arial" w:hAnsi="Arial" w:cs="Arial"/>
        </w:rPr>
        <w:t xml:space="preserve"> </w:t>
      </w:r>
      <w:proofErr w:type="spellStart"/>
      <w:r w:rsidRPr="00155103">
        <w:rPr>
          <w:rFonts w:ascii="Arial" w:hAnsi="Arial" w:cs="Arial"/>
        </w:rPr>
        <w:t>anak-anak</w:t>
      </w:r>
      <w:proofErr w:type="spellEnd"/>
      <w:r w:rsidRPr="00155103">
        <w:rPr>
          <w:rFonts w:ascii="Arial" w:hAnsi="Arial" w:cs="Arial"/>
        </w:rPr>
        <w:t xml:space="preserve"> dan </w:t>
      </w:r>
      <w:proofErr w:type="spellStart"/>
      <w:r w:rsidRPr="00155103">
        <w:rPr>
          <w:rFonts w:ascii="Arial" w:hAnsi="Arial" w:cs="Arial"/>
        </w:rPr>
        <w:t>remaja</w:t>
      </w:r>
      <w:proofErr w:type="spellEnd"/>
      <w:r w:rsidRPr="00155103">
        <w:rPr>
          <w:rFonts w:ascii="Arial" w:hAnsi="Arial" w:cs="Arial"/>
        </w:rPr>
        <w:t xml:space="preserve"> di Indonesia </w:t>
      </w:r>
      <w:proofErr w:type="spellStart"/>
      <w:r w:rsidRPr="00155103">
        <w:rPr>
          <w:rFonts w:ascii="Arial" w:hAnsi="Arial" w:cs="Arial"/>
        </w:rPr>
        <w:t>merupakan</w:t>
      </w:r>
      <w:proofErr w:type="spellEnd"/>
      <w:r w:rsidRPr="00155103">
        <w:rPr>
          <w:rFonts w:ascii="Arial" w:hAnsi="Arial" w:cs="Arial"/>
        </w:rPr>
        <w:t xml:space="preserve"> </w:t>
      </w:r>
      <w:proofErr w:type="spellStart"/>
      <w:r w:rsidRPr="00155103">
        <w:rPr>
          <w:rFonts w:ascii="Arial" w:hAnsi="Arial" w:cs="Arial"/>
        </w:rPr>
        <w:t>pengguna</w:t>
      </w:r>
      <w:proofErr w:type="spellEnd"/>
      <w:r w:rsidRPr="00155103">
        <w:rPr>
          <w:rFonts w:ascii="Arial" w:hAnsi="Arial" w:cs="Arial"/>
        </w:rPr>
        <w:t xml:space="preserve"> internet, dan media digital </w:t>
      </w:r>
      <w:proofErr w:type="spellStart"/>
      <w:r w:rsidRPr="00155103">
        <w:rPr>
          <w:rFonts w:ascii="Arial" w:hAnsi="Arial" w:cs="Arial"/>
        </w:rPr>
        <w:t>saat</w:t>
      </w:r>
      <w:proofErr w:type="spellEnd"/>
      <w:r w:rsidRPr="00155103">
        <w:rPr>
          <w:rFonts w:ascii="Arial" w:hAnsi="Arial" w:cs="Arial"/>
        </w:rPr>
        <w:t xml:space="preserve"> </w:t>
      </w:r>
      <w:proofErr w:type="spellStart"/>
      <w:r w:rsidRPr="00155103">
        <w:rPr>
          <w:rFonts w:ascii="Arial" w:hAnsi="Arial" w:cs="Arial"/>
        </w:rPr>
        <w:t>ini</w:t>
      </w:r>
      <w:proofErr w:type="spellEnd"/>
      <w:r w:rsidRPr="00155103">
        <w:rPr>
          <w:rFonts w:ascii="Arial" w:hAnsi="Arial" w:cs="Arial"/>
        </w:rPr>
        <w:t xml:space="preserve"> </w:t>
      </w:r>
      <w:proofErr w:type="spellStart"/>
      <w:r w:rsidRPr="00155103">
        <w:rPr>
          <w:rFonts w:ascii="Arial" w:hAnsi="Arial" w:cs="Arial"/>
        </w:rPr>
        <w:t>menjadi</w:t>
      </w:r>
      <w:proofErr w:type="spellEnd"/>
      <w:r w:rsidRPr="00155103">
        <w:rPr>
          <w:rFonts w:ascii="Arial" w:hAnsi="Arial" w:cs="Arial"/>
        </w:rPr>
        <w:t xml:space="preserve"> </w:t>
      </w:r>
      <w:proofErr w:type="spellStart"/>
      <w:r w:rsidRPr="00155103">
        <w:rPr>
          <w:rFonts w:ascii="Arial" w:hAnsi="Arial" w:cs="Arial"/>
        </w:rPr>
        <w:t>pilihan</w:t>
      </w:r>
      <w:proofErr w:type="spellEnd"/>
      <w:r w:rsidRPr="00155103">
        <w:rPr>
          <w:rFonts w:ascii="Arial" w:hAnsi="Arial" w:cs="Arial"/>
        </w:rPr>
        <w:t xml:space="preserve"> </w:t>
      </w:r>
      <w:proofErr w:type="spellStart"/>
      <w:r w:rsidRPr="00155103">
        <w:rPr>
          <w:rFonts w:ascii="Arial" w:hAnsi="Arial" w:cs="Arial"/>
        </w:rPr>
        <w:t>utama</w:t>
      </w:r>
      <w:proofErr w:type="spellEnd"/>
      <w:r w:rsidRPr="00155103">
        <w:rPr>
          <w:rFonts w:ascii="Arial" w:hAnsi="Arial" w:cs="Arial"/>
        </w:rPr>
        <w:t xml:space="preserve"> </w:t>
      </w:r>
      <w:proofErr w:type="spellStart"/>
      <w:r w:rsidRPr="00155103">
        <w:rPr>
          <w:rFonts w:ascii="Arial" w:hAnsi="Arial" w:cs="Arial"/>
        </w:rPr>
        <w:t>saluran</w:t>
      </w:r>
      <w:proofErr w:type="spellEnd"/>
      <w:r w:rsidRPr="00155103">
        <w:rPr>
          <w:rFonts w:ascii="Arial" w:hAnsi="Arial" w:cs="Arial"/>
        </w:rPr>
        <w:t xml:space="preserve"> </w:t>
      </w:r>
      <w:proofErr w:type="spellStart"/>
      <w:r w:rsidRPr="00155103">
        <w:rPr>
          <w:rFonts w:ascii="Arial" w:hAnsi="Arial" w:cs="Arial"/>
        </w:rPr>
        <w:t>komunikasi</w:t>
      </w:r>
      <w:proofErr w:type="spellEnd"/>
      <w:r w:rsidRPr="00155103">
        <w:rPr>
          <w:rFonts w:ascii="Arial" w:hAnsi="Arial" w:cs="Arial"/>
        </w:rPr>
        <w:t xml:space="preserve"> yang </w:t>
      </w:r>
      <w:proofErr w:type="spellStart"/>
      <w:r w:rsidRPr="00155103">
        <w:rPr>
          <w:rFonts w:ascii="Arial" w:hAnsi="Arial" w:cs="Arial"/>
        </w:rPr>
        <w:t>mereka</w:t>
      </w:r>
      <w:proofErr w:type="spellEnd"/>
      <w:r w:rsidRPr="00155103">
        <w:rPr>
          <w:rFonts w:ascii="Arial" w:hAnsi="Arial" w:cs="Arial"/>
        </w:rPr>
        <w:t xml:space="preserve"> </w:t>
      </w:r>
      <w:proofErr w:type="spellStart"/>
      <w:r w:rsidRPr="00155103">
        <w:rPr>
          <w:rFonts w:ascii="Arial" w:hAnsi="Arial" w:cs="Arial"/>
        </w:rPr>
        <w:t>gunakan</w:t>
      </w:r>
      <w:proofErr w:type="spellEnd"/>
      <w:r w:rsidRPr="00155103">
        <w:rPr>
          <w:rFonts w:ascii="Arial" w:hAnsi="Arial" w:cs="Arial"/>
        </w:rPr>
        <w:t xml:space="preserve">. 80 </w:t>
      </w:r>
      <w:proofErr w:type="spellStart"/>
      <w:r w:rsidRPr="00155103">
        <w:rPr>
          <w:rFonts w:ascii="Arial" w:hAnsi="Arial" w:cs="Arial"/>
        </w:rPr>
        <w:t>persen</w:t>
      </w:r>
      <w:proofErr w:type="spellEnd"/>
      <w:r w:rsidRPr="00155103">
        <w:rPr>
          <w:rFonts w:ascii="Arial" w:hAnsi="Arial" w:cs="Arial"/>
        </w:rPr>
        <w:t xml:space="preserve"> </w:t>
      </w:r>
      <w:proofErr w:type="spellStart"/>
      <w:r w:rsidRPr="00155103">
        <w:rPr>
          <w:rFonts w:ascii="Arial" w:hAnsi="Arial" w:cs="Arial"/>
        </w:rPr>
        <w:t>responden</w:t>
      </w:r>
      <w:proofErr w:type="spellEnd"/>
      <w:r w:rsidRPr="00155103">
        <w:rPr>
          <w:rFonts w:ascii="Arial" w:hAnsi="Arial" w:cs="Arial"/>
        </w:rPr>
        <w:t xml:space="preserve"> yang </w:t>
      </w:r>
      <w:proofErr w:type="spellStart"/>
      <w:r w:rsidRPr="00155103">
        <w:rPr>
          <w:rFonts w:ascii="Arial" w:hAnsi="Arial" w:cs="Arial"/>
        </w:rPr>
        <w:t>disurvei</w:t>
      </w:r>
      <w:proofErr w:type="spellEnd"/>
      <w:r w:rsidRPr="00155103">
        <w:rPr>
          <w:rFonts w:ascii="Arial" w:hAnsi="Arial" w:cs="Arial"/>
        </w:rPr>
        <w:t xml:space="preserve"> </w:t>
      </w:r>
      <w:proofErr w:type="spellStart"/>
      <w:r w:rsidRPr="00155103">
        <w:rPr>
          <w:rFonts w:ascii="Arial" w:hAnsi="Arial" w:cs="Arial"/>
        </w:rPr>
        <w:t>merupakan</w:t>
      </w:r>
      <w:proofErr w:type="spellEnd"/>
      <w:r w:rsidRPr="00155103">
        <w:rPr>
          <w:rFonts w:ascii="Arial" w:hAnsi="Arial" w:cs="Arial"/>
        </w:rPr>
        <w:t xml:space="preserve"> </w:t>
      </w:r>
      <w:proofErr w:type="spellStart"/>
      <w:r w:rsidRPr="00155103">
        <w:rPr>
          <w:rFonts w:ascii="Arial" w:hAnsi="Arial" w:cs="Arial"/>
        </w:rPr>
        <w:t>pengguna</w:t>
      </w:r>
      <w:proofErr w:type="spellEnd"/>
      <w:r w:rsidRPr="00155103">
        <w:rPr>
          <w:rFonts w:ascii="Arial" w:hAnsi="Arial" w:cs="Arial"/>
        </w:rPr>
        <w:t xml:space="preserve"> internet, </w:t>
      </w:r>
      <w:proofErr w:type="spellStart"/>
      <w:r w:rsidRPr="00155103">
        <w:rPr>
          <w:rFonts w:ascii="Arial" w:hAnsi="Arial" w:cs="Arial"/>
        </w:rPr>
        <w:t>dengan</w:t>
      </w:r>
      <w:proofErr w:type="spellEnd"/>
      <w:r w:rsidRPr="00155103">
        <w:rPr>
          <w:rFonts w:ascii="Arial" w:hAnsi="Arial" w:cs="Arial"/>
        </w:rPr>
        <w:t xml:space="preserve"> </w:t>
      </w:r>
      <w:proofErr w:type="spellStart"/>
      <w:r w:rsidRPr="00155103">
        <w:rPr>
          <w:rFonts w:ascii="Arial" w:hAnsi="Arial" w:cs="Arial"/>
        </w:rPr>
        <w:t>bukti</w:t>
      </w:r>
      <w:proofErr w:type="spellEnd"/>
      <w:r w:rsidRPr="00155103">
        <w:rPr>
          <w:rFonts w:ascii="Arial" w:hAnsi="Arial" w:cs="Arial"/>
        </w:rPr>
        <w:t xml:space="preserve"> </w:t>
      </w:r>
      <w:proofErr w:type="spellStart"/>
      <w:r w:rsidRPr="00155103">
        <w:rPr>
          <w:rFonts w:ascii="Arial" w:hAnsi="Arial" w:cs="Arial"/>
        </w:rPr>
        <w:t>kesenjangan</w:t>
      </w:r>
      <w:proofErr w:type="spellEnd"/>
      <w:r w:rsidRPr="00155103">
        <w:rPr>
          <w:rFonts w:ascii="Arial" w:hAnsi="Arial" w:cs="Arial"/>
        </w:rPr>
        <w:t xml:space="preserve"> digital yang </w:t>
      </w:r>
      <w:proofErr w:type="spellStart"/>
      <w:r w:rsidRPr="00155103">
        <w:rPr>
          <w:rFonts w:ascii="Arial" w:hAnsi="Arial" w:cs="Arial"/>
        </w:rPr>
        <w:t>kuat</w:t>
      </w:r>
      <w:proofErr w:type="spellEnd"/>
      <w:r w:rsidRPr="00155103">
        <w:rPr>
          <w:rFonts w:ascii="Arial" w:hAnsi="Arial" w:cs="Arial"/>
        </w:rPr>
        <w:t xml:space="preserve"> </w:t>
      </w:r>
      <w:proofErr w:type="spellStart"/>
      <w:r w:rsidRPr="00155103">
        <w:rPr>
          <w:rFonts w:ascii="Arial" w:hAnsi="Arial" w:cs="Arial"/>
        </w:rPr>
        <w:t>antara</w:t>
      </w:r>
      <w:proofErr w:type="spellEnd"/>
      <w:r w:rsidRPr="00155103">
        <w:rPr>
          <w:rFonts w:ascii="Arial" w:hAnsi="Arial" w:cs="Arial"/>
        </w:rPr>
        <w:t xml:space="preserve"> </w:t>
      </w:r>
      <w:proofErr w:type="spellStart"/>
      <w:r w:rsidRPr="00155103">
        <w:rPr>
          <w:rFonts w:ascii="Arial" w:hAnsi="Arial" w:cs="Arial"/>
        </w:rPr>
        <w:t>mereka</w:t>
      </w:r>
      <w:proofErr w:type="spellEnd"/>
      <w:r w:rsidRPr="00155103">
        <w:rPr>
          <w:rFonts w:ascii="Arial" w:hAnsi="Arial" w:cs="Arial"/>
        </w:rPr>
        <w:t xml:space="preserve"> yang </w:t>
      </w:r>
      <w:proofErr w:type="spellStart"/>
      <w:r w:rsidRPr="00155103">
        <w:rPr>
          <w:rFonts w:ascii="Arial" w:hAnsi="Arial" w:cs="Arial"/>
        </w:rPr>
        <w:t>tinggal</w:t>
      </w:r>
      <w:proofErr w:type="spellEnd"/>
      <w:r w:rsidRPr="00155103">
        <w:rPr>
          <w:rFonts w:ascii="Arial" w:hAnsi="Arial" w:cs="Arial"/>
        </w:rPr>
        <w:t xml:space="preserve"> di wilayah </w:t>
      </w:r>
      <w:proofErr w:type="spellStart"/>
      <w:r w:rsidRPr="00155103">
        <w:rPr>
          <w:rFonts w:ascii="Arial" w:hAnsi="Arial" w:cs="Arial"/>
        </w:rPr>
        <w:t>perkotaan</w:t>
      </w:r>
      <w:proofErr w:type="spellEnd"/>
      <w:r w:rsidRPr="00155103">
        <w:rPr>
          <w:rFonts w:ascii="Arial" w:hAnsi="Arial" w:cs="Arial"/>
        </w:rPr>
        <w:t xml:space="preserve"> dan </w:t>
      </w:r>
      <w:proofErr w:type="spellStart"/>
      <w:r w:rsidRPr="00155103">
        <w:rPr>
          <w:rFonts w:ascii="Arial" w:hAnsi="Arial" w:cs="Arial"/>
        </w:rPr>
        <w:t>lebih</w:t>
      </w:r>
      <w:proofErr w:type="spellEnd"/>
      <w:r w:rsidRPr="00155103">
        <w:rPr>
          <w:rFonts w:ascii="Arial" w:hAnsi="Arial" w:cs="Arial"/>
        </w:rPr>
        <w:t xml:space="preserve"> </w:t>
      </w:r>
      <w:proofErr w:type="spellStart"/>
      <w:r w:rsidRPr="00155103">
        <w:rPr>
          <w:rFonts w:ascii="Arial" w:hAnsi="Arial" w:cs="Arial"/>
        </w:rPr>
        <w:t>sejahtera</w:t>
      </w:r>
      <w:proofErr w:type="spellEnd"/>
      <w:r w:rsidRPr="00155103">
        <w:rPr>
          <w:rFonts w:ascii="Arial" w:hAnsi="Arial" w:cs="Arial"/>
        </w:rPr>
        <w:t xml:space="preserve"> di Indonesia, </w:t>
      </w:r>
      <w:proofErr w:type="spellStart"/>
      <w:r w:rsidRPr="00155103">
        <w:rPr>
          <w:rFonts w:ascii="Arial" w:hAnsi="Arial" w:cs="Arial"/>
        </w:rPr>
        <w:t>dengan</w:t>
      </w:r>
      <w:proofErr w:type="spellEnd"/>
      <w:r w:rsidRPr="00155103">
        <w:rPr>
          <w:rFonts w:ascii="Arial" w:hAnsi="Arial" w:cs="Arial"/>
        </w:rPr>
        <w:t xml:space="preserve"> </w:t>
      </w:r>
      <w:proofErr w:type="spellStart"/>
      <w:r w:rsidRPr="00155103">
        <w:rPr>
          <w:rFonts w:ascii="Arial" w:hAnsi="Arial" w:cs="Arial"/>
        </w:rPr>
        <w:t>mereka</w:t>
      </w:r>
      <w:proofErr w:type="spellEnd"/>
      <w:r w:rsidRPr="00155103">
        <w:rPr>
          <w:rFonts w:ascii="Arial" w:hAnsi="Arial" w:cs="Arial"/>
        </w:rPr>
        <w:t xml:space="preserve"> yang </w:t>
      </w:r>
      <w:proofErr w:type="spellStart"/>
      <w:r w:rsidRPr="00155103">
        <w:rPr>
          <w:rFonts w:ascii="Arial" w:hAnsi="Arial" w:cs="Arial"/>
        </w:rPr>
        <w:t>tinggal</w:t>
      </w:r>
      <w:proofErr w:type="spellEnd"/>
      <w:r w:rsidRPr="00155103">
        <w:rPr>
          <w:rFonts w:ascii="Arial" w:hAnsi="Arial" w:cs="Arial"/>
        </w:rPr>
        <w:t xml:space="preserve"> di </w:t>
      </w:r>
      <w:proofErr w:type="spellStart"/>
      <w:r w:rsidRPr="00155103">
        <w:rPr>
          <w:rFonts w:ascii="Arial" w:hAnsi="Arial" w:cs="Arial"/>
        </w:rPr>
        <w:t>daerah</w:t>
      </w:r>
      <w:proofErr w:type="spellEnd"/>
      <w:r w:rsidRPr="00155103">
        <w:rPr>
          <w:rFonts w:ascii="Arial" w:hAnsi="Arial" w:cs="Arial"/>
        </w:rPr>
        <w:t xml:space="preserve"> </w:t>
      </w:r>
      <w:proofErr w:type="spellStart"/>
      <w:r w:rsidRPr="00155103">
        <w:rPr>
          <w:rFonts w:ascii="Arial" w:hAnsi="Arial" w:cs="Arial"/>
        </w:rPr>
        <w:t>perdesaan</w:t>
      </w:r>
      <w:proofErr w:type="spellEnd"/>
      <w:r w:rsidRPr="00155103">
        <w:rPr>
          <w:rFonts w:ascii="Arial" w:hAnsi="Arial" w:cs="Arial"/>
        </w:rPr>
        <w:t xml:space="preserve"> (dan </w:t>
      </w:r>
      <w:proofErr w:type="spellStart"/>
      <w:r w:rsidRPr="00155103">
        <w:rPr>
          <w:rFonts w:ascii="Arial" w:hAnsi="Arial" w:cs="Arial"/>
        </w:rPr>
        <w:t>kurang</w:t>
      </w:r>
      <w:proofErr w:type="spellEnd"/>
      <w:r w:rsidRPr="00155103">
        <w:rPr>
          <w:rFonts w:ascii="Arial" w:hAnsi="Arial" w:cs="Arial"/>
        </w:rPr>
        <w:t xml:space="preserve"> </w:t>
      </w:r>
      <w:proofErr w:type="spellStart"/>
      <w:r w:rsidRPr="00155103">
        <w:rPr>
          <w:rFonts w:ascii="Arial" w:hAnsi="Arial" w:cs="Arial"/>
        </w:rPr>
        <w:t>sejahtera</w:t>
      </w:r>
      <w:proofErr w:type="spellEnd"/>
      <w:r w:rsidRPr="00155103">
        <w:rPr>
          <w:rFonts w:ascii="Arial" w:hAnsi="Arial" w:cs="Arial"/>
        </w:rPr>
        <w:t>).</w:t>
      </w:r>
    </w:p>
    <w:p w14:paraId="3EF7FBA1" w14:textId="77777777" w:rsidR="009C2F6B" w:rsidRPr="00155103" w:rsidRDefault="009C2F6B" w:rsidP="00155103">
      <w:pPr>
        <w:pStyle w:val="ListParagraph"/>
        <w:shd w:val="clear" w:color="auto" w:fill="FFFFFF"/>
        <w:spacing w:after="0" w:line="360" w:lineRule="auto"/>
        <w:ind w:left="0" w:firstLine="720"/>
        <w:jc w:val="both"/>
        <w:rPr>
          <w:rFonts w:ascii="Arial" w:hAnsi="Arial" w:cs="Arial"/>
        </w:rPr>
      </w:pPr>
      <w:r w:rsidRPr="00155103">
        <w:rPr>
          <w:rFonts w:ascii="Arial" w:hAnsi="Arial" w:cs="Arial"/>
        </w:rPr>
        <w:t xml:space="preserve">Gambaran </w:t>
      </w:r>
      <w:proofErr w:type="spellStart"/>
      <w:r w:rsidRPr="00155103">
        <w:rPr>
          <w:rFonts w:ascii="Arial" w:hAnsi="Arial" w:cs="Arial"/>
        </w:rPr>
        <w:t>penggunaan</w:t>
      </w:r>
      <w:proofErr w:type="spellEnd"/>
      <w:r w:rsidRPr="00155103">
        <w:rPr>
          <w:rFonts w:ascii="Arial" w:hAnsi="Arial" w:cs="Arial"/>
        </w:rPr>
        <w:t xml:space="preserve"> internet pada </w:t>
      </w:r>
      <w:proofErr w:type="spellStart"/>
      <w:r w:rsidRPr="00155103">
        <w:rPr>
          <w:rFonts w:ascii="Arial" w:hAnsi="Arial" w:cs="Arial"/>
        </w:rPr>
        <w:t>pelajar</w:t>
      </w:r>
      <w:proofErr w:type="spellEnd"/>
      <w:r w:rsidRPr="00155103">
        <w:rPr>
          <w:rFonts w:ascii="Arial" w:hAnsi="Arial" w:cs="Arial"/>
        </w:rPr>
        <w:t xml:space="preserve"> </w:t>
      </w:r>
      <w:proofErr w:type="spellStart"/>
      <w:r w:rsidRPr="00155103">
        <w:rPr>
          <w:rFonts w:ascii="Arial" w:hAnsi="Arial" w:cs="Arial"/>
        </w:rPr>
        <w:t>tingkat</w:t>
      </w:r>
      <w:proofErr w:type="spellEnd"/>
      <w:r w:rsidRPr="00155103">
        <w:rPr>
          <w:rFonts w:ascii="Arial" w:hAnsi="Arial" w:cs="Arial"/>
        </w:rPr>
        <w:t xml:space="preserve"> SLTA di </w:t>
      </w:r>
      <w:proofErr w:type="spellStart"/>
      <w:r w:rsidRPr="00155103">
        <w:rPr>
          <w:rFonts w:ascii="Arial" w:hAnsi="Arial" w:cs="Arial"/>
        </w:rPr>
        <w:t>kecamatan</w:t>
      </w:r>
      <w:proofErr w:type="spellEnd"/>
      <w:r w:rsidRPr="00155103">
        <w:rPr>
          <w:rFonts w:ascii="Arial" w:hAnsi="Arial" w:cs="Arial"/>
        </w:rPr>
        <w:t xml:space="preserve"> </w:t>
      </w:r>
      <w:proofErr w:type="spellStart"/>
      <w:r w:rsidRPr="00155103">
        <w:rPr>
          <w:rFonts w:ascii="Arial" w:hAnsi="Arial" w:cs="Arial"/>
        </w:rPr>
        <w:t>Tampan</w:t>
      </w:r>
      <w:proofErr w:type="spellEnd"/>
      <w:r w:rsidRPr="00155103">
        <w:rPr>
          <w:rFonts w:ascii="Arial" w:hAnsi="Arial" w:cs="Arial"/>
        </w:rPr>
        <w:t xml:space="preserve"> </w:t>
      </w:r>
      <w:proofErr w:type="spellStart"/>
      <w:r w:rsidRPr="00155103">
        <w:rPr>
          <w:rFonts w:ascii="Arial" w:hAnsi="Arial" w:cs="Arial"/>
        </w:rPr>
        <w:t>Pekanbaru</w:t>
      </w:r>
      <w:proofErr w:type="spellEnd"/>
      <w:r w:rsidRPr="00155103">
        <w:rPr>
          <w:rFonts w:ascii="Arial" w:hAnsi="Arial" w:cs="Arial"/>
        </w:rPr>
        <w:t xml:space="preserve"> </w:t>
      </w:r>
      <w:proofErr w:type="spellStart"/>
      <w:r w:rsidRPr="00155103">
        <w:rPr>
          <w:rFonts w:ascii="Arial" w:hAnsi="Arial" w:cs="Arial"/>
        </w:rPr>
        <w:t>ternyata</w:t>
      </w:r>
      <w:proofErr w:type="spellEnd"/>
      <w:r w:rsidRPr="00155103">
        <w:rPr>
          <w:rFonts w:ascii="Arial" w:hAnsi="Arial" w:cs="Arial"/>
        </w:rPr>
        <w:t xml:space="preserve"> </w:t>
      </w:r>
      <w:proofErr w:type="spellStart"/>
      <w:r w:rsidRPr="00155103">
        <w:rPr>
          <w:rFonts w:ascii="Arial" w:hAnsi="Arial" w:cs="Arial"/>
        </w:rPr>
        <w:t>mengkhawatirkan</w:t>
      </w:r>
      <w:proofErr w:type="spellEnd"/>
      <w:r w:rsidRPr="00155103">
        <w:rPr>
          <w:rFonts w:ascii="Arial" w:hAnsi="Arial" w:cs="Arial"/>
        </w:rPr>
        <w:t xml:space="preserve"> </w:t>
      </w:r>
      <w:proofErr w:type="spellStart"/>
      <w:r w:rsidRPr="00155103">
        <w:rPr>
          <w:rFonts w:ascii="Arial" w:hAnsi="Arial" w:cs="Arial"/>
        </w:rPr>
        <w:t>karena</w:t>
      </w:r>
      <w:proofErr w:type="spellEnd"/>
      <w:r w:rsidRPr="00155103">
        <w:rPr>
          <w:rFonts w:ascii="Arial" w:hAnsi="Arial" w:cs="Arial"/>
        </w:rPr>
        <w:t xml:space="preserve"> </w:t>
      </w:r>
      <w:proofErr w:type="spellStart"/>
      <w:r w:rsidRPr="00155103">
        <w:rPr>
          <w:rFonts w:ascii="Arial" w:hAnsi="Arial" w:cs="Arial"/>
        </w:rPr>
        <w:t>idealnya</w:t>
      </w:r>
      <w:proofErr w:type="spellEnd"/>
      <w:r w:rsidRPr="00155103">
        <w:rPr>
          <w:rFonts w:ascii="Arial" w:hAnsi="Arial" w:cs="Arial"/>
        </w:rPr>
        <w:t xml:space="preserve"> </w:t>
      </w:r>
      <w:proofErr w:type="spellStart"/>
      <w:r w:rsidRPr="00155103">
        <w:rPr>
          <w:rFonts w:ascii="Arial" w:hAnsi="Arial" w:cs="Arial"/>
        </w:rPr>
        <w:t>d</w:t>
      </w:r>
      <w:r w:rsidRPr="00155103">
        <w:rPr>
          <w:rFonts w:ascii="Arial" w:hAnsi="Arial" w:cs="Arial"/>
          <w:color w:val="000000"/>
        </w:rPr>
        <w:t>urasi</w:t>
      </w:r>
      <w:proofErr w:type="spellEnd"/>
      <w:r w:rsidRPr="00155103">
        <w:rPr>
          <w:rFonts w:ascii="Arial" w:hAnsi="Arial" w:cs="Arial"/>
          <w:color w:val="000000"/>
        </w:rPr>
        <w:t xml:space="preserve"> </w:t>
      </w:r>
      <w:proofErr w:type="spellStart"/>
      <w:r w:rsidRPr="00155103">
        <w:rPr>
          <w:rFonts w:ascii="Arial" w:hAnsi="Arial" w:cs="Arial"/>
          <w:color w:val="000000"/>
        </w:rPr>
        <w:t>akses</w:t>
      </w:r>
      <w:proofErr w:type="spellEnd"/>
      <w:r w:rsidRPr="00155103">
        <w:rPr>
          <w:rFonts w:ascii="Arial" w:hAnsi="Arial" w:cs="Arial"/>
          <w:color w:val="000000"/>
        </w:rPr>
        <w:t xml:space="preserve"> internet </w:t>
      </w:r>
      <w:proofErr w:type="spellStart"/>
      <w:r w:rsidRPr="00155103">
        <w:rPr>
          <w:rFonts w:ascii="Arial" w:hAnsi="Arial" w:cs="Arial"/>
          <w:color w:val="000000"/>
        </w:rPr>
        <w:t>menggunakan</w:t>
      </w:r>
      <w:proofErr w:type="spellEnd"/>
      <w:r w:rsidRPr="00155103">
        <w:rPr>
          <w:rFonts w:ascii="Arial" w:hAnsi="Arial" w:cs="Arial"/>
          <w:color w:val="000000"/>
        </w:rPr>
        <w:t xml:space="preserve"> handphone </w:t>
      </w:r>
      <w:proofErr w:type="spellStart"/>
      <w:r w:rsidRPr="00155103">
        <w:rPr>
          <w:rFonts w:ascii="Arial" w:hAnsi="Arial" w:cs="Arial"/>
          <w:color w:val="000000"/>
        </w:rPr>
        <w:t>atau</w:t>
      </w:r>
      <w:proofErr w:type="spellEnd"/>
      <w:r w:rsidRPr="00155103">
        <w:rPr>
          <w:rFonts w:ascii="Arial" w:hAnsi="Arial" w:cs="Arial"/>
          <w:color w:val="000000"/>
        </w:rPr>
        <w:t xml:space="preserve"> smartphone </w:t>
      </w:r>
      <w:proofErr w:type="spellStart"/>
      <w:r w:rsidRPr="00155103">
        <w:rPr>
          <w:rFonts w:ascii="Arial" w:hAnsi="Arial" w:cs="Arial"/>
          <w:color w:val="000000"/>
        </w:rPr>
        <w:t>menurut</w:t>
      </w:r>
      <w:proofErr w:type="spellEnd"/>
      <w:r w:rsidRPr="00155103">
        <w:rPr>
          <w:rFonts w:ascii="Arial" w:hAnsi="Arial" w:cs="Arial"/>
          <w:color w:val="000000"/>
        </w:rPr>
        <w:t xml:space="preserve"> </w:t>
      </w:r>
      <w:proofErr w:type="spellStart"/>
      <w:r w:rsidRPr="00155103">
        <w:rPr>
          <w:rFonts w:ascii="Arial" w:hAnsi="Arial" w:cs="Arial"/>
          <w:color w:val="000000"/>
        </w:rPr>
        <w:t>hasil</w:t>
      </w:r>
      <w:proofErr w:type="spellEnd"/>
      <w:r w:rsidRPr="00155103">
        <w:rPr>
          <w:rFonts w:ascii="Arial" w:hAnsi="Arial" w:cs="Arial"/>
          <w:color w:val="000000"/>
        </w:rPr>
        <w:t xml:space="preserve"> </w:t>
      </w:r>
      <w:proofErr w:type="spellStart"/>
      <w:r w:rsidRPr="00155103">
        <w:rPr>
          <w:rFonts w:ascii="Arial" w:hAnsi="Arial" w:cs="Arial"/>
          <w:color w:val="000000"/>
        </w:rPr>
        <w:t>penelitian</w:t>
      </w:r>
      <w:proofErr w:type="spellEnd"/>
      <w:r w:rsidRPr="00155103">
        <w:rPr>
          <w:rFonts w:ascii="Arial" w:hAnsi="Arial" w:cs="Arial"/>
          <w:color w:val="000000"/>
        </w:rPr>
        <w:t xml:space="preserve"> (Sativa, 2017), </w:t>
      </w:r>
      <w:proofErr w:type="spellStart"/>
      <w:r w:rsidRPr="00155103">
        <w:rPr>
          <w:rFonts w:ascii="Arial" w:hAnsi="Arial" w:cs="Arial"/>
          <w:color w:val="000000"/>
        </w:rPr>
        <w:t>sepanjang</w:t>
      </w:r>
      <w:proofErr w:type="spellEnd"/>
      <w:r w:rsidRPr="00155103">
        <w:rPr>
          <w:rFonts w:ascii="Arial" w:hAnsi="Arial" w:cs="Arial"/>
          <w:color w:val="000000"/>
        </w:rPr>
        <w:t xml:space="preserve"> 257 </w:t>
      </w:r>
      <w:proofErr w:type="spellStart"/>
      <w:r w:rsidRPr="00155103">
        <w:rPr>
          <w:rFonts w:ascii="Arial" w:hAnsi="Arial" w:cs="Arial"/>
          <w:color w:val="000000"/>
        </w:rPr>
        <w:t>menit</w:t>
      </w:r>
      <w:proofErr w:type="spellEnd"/>
      <w:r w:rsidRPr="00155103">
        <w:rPr>
          <w:rFonts w:ascii="Arial" w:hAnsi="Arial" w:cs="Arial"/>
          <w:color w:val="000000"/>
        </w:rPr>
        <w:t xml:space="preserve"> </w:t>
      </w:r>
      <w:proofErr w:type="spellStart"/>
      <w:r w:rsidRPr="00155103">
        <w:rPr>
          <w:rFonts w:ascii="Arial" w:hAnsi="Arial" w:cs="Arial"/>
          <w:color w:val="000000"/>
        </w:rPr>
        <w:t>atau</w:t>
      </w:r>
      <w:proofErr w:type="spellEnd"/>
      <w:r w:rsidRPr="00155103">
        <w:rPr>
          <w:rFonts w:ascii="Arial" w:hAnsi="Arial" w:cs="Arial"/>
          <w:color w:val="000000"/>
        </w:rPr>
        <w:t xml:space="preserve"> </w:t>
      </w:r>
      <w:proofErr w:type="spellStart"/>
      <w:r w:rsidRPr="00155103">
        <w:rPr>
          <w:rFonts w:ascii="Arial" w:hAnsi="Arial" w:cs="Arial"/>
          <w:color w:val="000000"/>
        </w:rPr>
        <w:t>sekitar</w:t>
      </w:r>
      <w:proofErr w:type="spellEnd"/>
      <w:r w:rsidRPr="00155103">
        <w:rPr>
          <w:rFonts w:ascii="Arial" w:hAnsi="Arial" w:cs="Arial"/>
          <w:color w:val="000000"/>
        </w:rPr>
        <w:t xml:space="preserve"> 4 jam 17 </w:t>
      </w:r>
      <w:proofErr w:type="spellStart"/>
      <w:r w:rsidRPr="00155103">
        <w:rPr>
          <w:rFonts w:ascii="Arial" w:hAnsi="Arial" w:cs="Arial"/>
          <w:color w:val="000000"/>
        </w:rPr>
        <w:t>menit</w:t>
      </w:r>
      <w:proofErr w:type="spellEnd"/>
      <w:r w:rsidRPr="00155103">
        <w:rPr>
          <w:rFonts w:ascii="Arial" w:hAnsi="Arial" w:cs="Arial"/>
          <w:color w:val="000000"/>
        </w:rPr>
        <w:t xml:space="preserve"> </w:t>
      </w:r>
      <w:proofErr w:type="spellStart"/>
      <w:r w:rsidRPr="00155103">
        <w:rPr>
          <w:rFonts w:ascii="Arial" w:hAnsi="Arial" w:cs="Arial"/>
          <w:color w:val="000000"/>
        </w:rPr>
        <w:t>dalam</w:t>
      </w:r>
      <w:proofErr w:type="spellEnd"/>
      <w:r w:rsidRPr="00155103">
        <w:rPr>
          <w:rFonts w:ascii="Arial" w:hAnsi="Arial" w:cs="Arial"/>
          <w:color w:val="000000"/>
        </w:rPr>
        <w:t xml:space="preserve"> </w:t>
      </w:r>
      <w:proofErr w:type="spellStart"/>
      <w:r w:rsidRPr="00155103">
        <w:rPr>
          <w:rFonts w:ascii="Arial" w:hAnsi="Arial" w:cs="Arial"/>
          <w:color w:val="000000"/>
        </w:rPr>
        <w:t>sehari</w:t>
      </w:r>
      <w:proofErr w:type="spellEnd"/>
      <w:r w:rsidRPr="00155103">
        <w:rPr>
          <w:rFonts w:ascii="Arial" w:hAnsi="Arial" w:cs="Arial"/>
          <w:color w:val="000000"/>
        </w:rPr>
        <w:t xml:space="preserve">. Jika </w:t>
      </w:r>
      <w:proofErr w:type="spellStart"/>
      <w:r w:rsidRPr="00155103">
        <w:rPr>
          <w:rFonts w:ascii="Arial" w:hAnsi="Arial" w:cs="Arial"/>
          <w:color w:val="000000"/>
        </w:rPr>
        <w:t>lebih</w:t>
      </w:r>
      <w:proofErr w:type="spellEnd"/>
      <w:r w:rsidRPr="00155103">
        <w:rPr>
          <w:rFonts w:ascii="Arial" w:hAnsi="Arial" w:cs="Arial"/>
          <w:color w:val="000000"/>
        </w:rPr>
        <w:t xml:space="preserve"> </w:t>
      </w:r>
      <w:proofErr w:type="spellStart"/>
      <w:r w:rsidRPr="00155103">
        <w:rPr>
          <w:rFonts w:ascii="Arial" w:hAnsi="Arial" w:cs="Arial"/>
          <w:color w:val="000000"/>
        </w:rPr>
        <w:t>dari</w:t>
      </w:r>
      <w:proofErr w:type="spellEnd"/>
      <w:r w:rsidRPr="00155103">
        <w:rPr>
          <w:rFonts w:ascii="Arial" w:hAnsi="Arial" w:cs="Arial"/>
          <w:color w:val="000000"/>
        </w:rPr>
        <w:t xml:space="preserve"> </w:t>
      </w:r>
      <w:proofErr w:type="spellStart"/>
      <w:r w:rsidRPr="00155103">
        <w:rPr>
          <w:rFonts w:ascii="Arial" w:hAnsi="Arial" w:cs="Arial"/>
          <w:color w:val="000000"/>
        </w:rPr>
        <w:t>waktu</w:t>
      </w:r>
      <w:proofErr w:type="spellEnd"/>
      <w:r w:rsidRPr="00155103">
        <w:rPr>
          <w:rFonts w:ascii="Arial" w:hAnsi="Arial" w:cs="Arial"/>
          <w:color w:val="000000"/>
        </w:rPr>
        <w:t xml:space="preserve"> </w:t>
      </w:r>
      <w:proofErr w:type="spellStart"/>
      <w:r w:rsidRPr="00155103">
        <w:rPr>
          <w:rFonts w:ascii="Arial" w:hAnsi="Arial" w:cs="Arial"/>
          <w:color w:val="000000"/>
        </w:rPr>
        <w:t>itu</w:t>
      </w:r>
      <w:proofErr w:type="spellEnd"/>
      <w:r w:rsidRPr="00155103">
        <w:rPr>
          <w:rFonts w:ascii="Arial" w:hAnsi="Arial" w:cs="Arial"/>
          <w:color w:val="000000"/>
        </w:rPr>
        <w:t xml:space="preserve">, </w:t>
      </w:r>
      <w:proofErr w:type="spellStart"/>
      <w:r w:rsidRPr="00155103">
        <w:rPr>
          <w:rFonts w:ascii="Arial" w:hAnsi="Arial" w:cs="Arial"/>
          <w:color w:val="000000"/>
        </w:rPr>
        <w:t>maka</w:t>
      </w:r>
      <w:proofErr w:type="spellEnd"/>
      <w:r w:rsidRPr="00155103">
        <w:rPr>
          <w:rFonts w:ascii="Arial" w:hAnsi="Arial" w:cs="Arial"/>
          <w:color w:val="000000"/>
        </w:rPr>
        <w:t xml:space="preserve"> </w:t>
      </w:r>
      <w:proofErr w:type="spellStart"/>
      <w:r w:rsidRPr="00155103">
        <w:rPr>
          <w:rFonts w:ascii="Arial" w:hAnsi="Arial" w:cs="Arial"/>
          <w:color w:val="000000"/>
        </w:rPr>
        <w:t>anak</w:t>
      </w:r>
      <w:proofErr w:type="spellEnd"/>
      <w:r w:rsidRPr="00155103">
        <w:rPr>
          <w:rFonts w:ascii="Arial" w:hAnsi="Arial" w:cs="Arial"/>
          <w:color w:val="000000"/>
        </w:rPr>
        <w:t xml:space="preserve"> </w:t>
      </w:r>
      <w:proofErr w:type="spellStart"/>
      <w:r w:rsidRPr="00155103">
        <w:rPr>
          <w:rFonts w:ascii="Arial" w:hAnsi="Arial" w:cs="Arial"/>
          <w:color w:val="000000"/>
        </w:rPr>
        <w:t>akan</w:t>
      </w:r>
      <w:proofErr w:type="spellEnd"/>
      <w:r w:rsidRPr="00155103">
        <w:rPr>
          <w:rFonts w:ascii="Arial" w:hAnsi="Arial" w:cs="Arial"/>
          <w:color w:val="000000"/>
        </w:rPr>
        <w:t xml:space="preserve"> </w:t>
      </w:r>
      <w:proofErr w:type="spellStart"/>
      <w:r w:rsidRPr="00155103">
        <w:rPr>
          <w:rFonts w:ascii="Arial" w:hAnsi="Arial" w:cs="Arial"/>
          <w:color w:val="000000"/>
        </w:rPr>
        <w:t>tergolong</w:t>
      </w:r>
      <w:proofErr w:type="spellEnd"/>
      <w:r w:rsidRPr="00155103">
        <w:rPr>
          <w:rFonts w:ascii="Arial" w:hAnsi="Arial" w:cs="Arial"/>
          <w:color w:val="000000"/>
        </w:rPr>
        <w:t xml:space="preserve"> </w:t>
      </w:r>
      <w:proofErr w:type="spellStart"/>
      <w:r w:rsidRPr="00155103">
        <w:rPr>
          <w:rFonts w:ascii="Arial" w:hAnsi="Arial" w:cs="Arial"/>
          <w:color w:val="000000"/>
        </w:rPr>
        <w:t>dalam</w:t>
      </w:r>
      <w:proofErr w:type="spellEnd"/>
      <w:r w:rsidRPr="00155103">
        <w:rPr>
          <w:rFonts w:ascii="Arial" w:hAnsi="Arial" w:cs="Arial"/>
          <w:color w:val="000000"/>
        </w:rPr>
        <w:t xml:space="preserve"> </w:t>
      </w:r>
      <w:proofErr w:type="spellStart"/>
      <w:r w:rsidRPr="00155103">
        <w:rPr>
          <w:rFonts w:ascii="Arial" w:hAnsi="Arial" w:cs="Arial"/>
          <w:color w:val="000000"/>
        </w:rPr>
        <w:t>kategori</w:t>
      </w:r>
      <w:proofErr w:type="spellEnd"/>
      <w:r w:rsidRPr="00155103">
        <w:rPr>
          <w:rFonts w:ascii="Arial" w:hAnsi="Arial" w:cs="Arial"/>
          <w:color w:val="000000"/>
        </w:rPr>
        <w:t xml:space="preserve"> </w:t>
      </w:r>
      <w:proofErr w:type="spellStart"/>
      <w:r w:rsidRPr="00155103">
        <w:rPr>
          <w:rFonts w:ascii="Arial" w:hAnsi="Arial" w:cs="Arial"/>
          <w:color w:val="000000"/>
        </w:rPr>
        <w:t>kecanduan</w:t>
      </w:r>
      <w:proofErr w:type="spellEnd"/>
      <w:r w:rsidRPr="00155103">
        <w:rPr>
          <w:rFonts w:ascii="Arial" w:hAnsi="Arial" w:cs="Arial"/>
          <w:color w:val="000000"/>
        </w:rPr>
        <w:t xml:space="preserve"> </w:t>
      </w:r>
      <w:proofErr w:type="spellStart"/>
      <w:r w:rsidRPr="00155103">
        <w:rPr>
          <w:rFonts w:ascii="Arial" w:hAnsi="Arial" w:cs="Arial"/>
          <w:color w:val="000000"/>
        </w:rPr>
        <w:t>dikenal</w:t>
      </w:r>
      <w:proofErr w:type="spellEnd"/>
      <w:r w:rsidRPr="00155103">
        <w:rPr>
          <w:rFonts w:ascii="Arial" w:hAnsi="Arial" w:cs="Arial"/>
          <w:color w:val="000000"/>
        </w:rPr>
        <w:t xml:space="preserve"> </w:t>
      </w:r>
      <w:proofErr w:type="spellStart"/>
      <w:r w:rsidRPr="00155103">
        <w:rPr>
          <w:rFonts w:ascii="Arial" w:hAnsi="Arial" w:cs="Arial"/>
          <w:color w:val="000000"/>
        </w:rPr>
        <w:t>dengan</w:t>
      </w:r>
      <w:proofErr w:type="spellEnd"/>
      <w:r w:rsidRPr="00155103">
        <w:rPr>
          <w:rFonts w:ascii="Arial" w:hAnsi="Arial" w:cs="Arial"/>
          <w:color w:val="000000"/>
        </w:rPr>
        <w:t xml:space="preserve"> </w:t>
      </w:r>
      <w:proofErr w:type="spellStart"/>
      <w:r w:rsidRPr="00155103">
        <w:rPr>
          <w:rFonts w:ascii="Arial" w:hAnsi="Arial" w:cs="Arial"/>
          <w:color w:val="000000"/>
        </w:rPr>
        <w:t>istilah</w:t>
      </w:r>
      <w:proofErr w:type="spellEnd"/>
      <w:r w:rsidRPr="00155103">
        <w:rPr>
          <w:rFonts w:ascii="Arial" w:hAnsi="Arial" w:cs="Arial"/>
          <w:color w:val="000000"/>
        </w:rPr>
        <w:t xml:space="preserve"> </w:t>
      </w:r>
      <w:r w:rsidRPr="00155103">
        <w:rPr>
          <w:rFonts w:ascii="Arial" w:hAnsi="Arial" w:cs="Arial"/>
        </w:rPr>
        <w:t xml:space="preserve">compulsive mobile phone use (CMPU) (Bianchi &amp; Philips, 2005). </w:t>
      </w:r>
    </w:p>
    <w:p w14:paraId="4A7D1BFD" w14:textId="77777777" w:rsidR="009C2F6B" w:rsidRPr="00155103" w:rsidRDefault="009C2F6B" w:rsidP="00155103">
      <w:pPr>
        <w:spacing w:after="0" w:line="360" w:lineRule="auto"/>
        <w:ind w:firstLine="709"/>
        <w:jc w:val="both"/>
        <w:rPr>
          <w:rFonts w:ascii="Arial" w:hAnsi="Arial" w:cs="Arial"/>
        </w:rPr>
      </w:pPr>
      <w:proofErr w:type="spellStart"/>
      <w:r w:rsidRPr="00155103">
        <w:rPr>
          <w:rFonts w:ascii="Arial" w:hAnsi="Arial" w:cs="Arial"/>
        </w:rPr>
        <w:lastRenderedPageBreak/>
        <w:t>Temuan</w:t>
      </w:r>
      <w:proofErr w:type="spellEnd"/>
      <w:r w:rsidRPr="00155103">
        <w:rPr>
          <w:rFonts w:ascii="Arial" w:hAnsi="Arial" w:cs="Arial"/>
        </w:rPr>
        <w:t xml:space="preserve"> </w:t>
      </w:r>
      <w:proofErr w:type="spellStart"/>
      <w:r w:rsidRPr="00155103">
        <w:rPr>
          <w:rFonts w:ascii="Arial" w:hAnsi="Arial" w:cs="Arial"/>
        </w:rPr>
        <w:t>penelitian</w:t>
      </w:r>
      <w:proofErr w:type="spellEnd"/>
      <w:r w:rsidRPr="00155103">
        <w:rPr>
          <w:rFonts w:ascii="Arial" w:hAnsi="Arial" w:cs="Arial"/>
        </w:rPr>
        <w:t xml:space="preserve"> </w:t>
      </w:r>
      <w:proofErr w:type="spellStart"/>
      <w:r w:rsidRPr="00155103">
        <w:rPr>
          <w:rFonts w:ascii="Arial" w:hAnsi="Arial" w:cs="Arial"/>
        </w:rPr>
        <w:t>Subu</w:t>
      </w:r>
      <w:proofErr w:type="spellEnd"/>
      <w:r w:rsidRPr="00155103">
        <w:rPr>
          <w:rFonts w:ascii="Arial" w:hAnsi="Arial" w:cs="Arial"/>
        </w:rPr>
        <w:t xml:space="preserve"> (2019) </w:t>
      </w:r>
      <w:proofErr w:type="spellStart"/>
      <w:r w:rsidRPr="00155103">
        <w:rPr>
          <w:rFonts w:ascii="Arial" w:hAnsi="Arial" w:cs="Arial"/>
        </w:rPr>
        <w:t>tujuan</w:t>
      </w:r>
      <w:proofErr w:type="spellEnd"/>
      <w:r w:rsidRPr="00155103">
        <w:rPr>
          <w:rFonts w:ascii="Arial" w:hAnsi="Arial" w:cs="Arial"/>
        </w:rPr>
        <w:t xml:space="preserve"> </w:t>
      </w:r>
      <w:proofErr w:type="spellStart"/>
      <w:r w:rsidRPr="00155103">
        <w:rPr>
          <w:rFonts w:ascii="Arial" w:hAnsi="Arial" w:cs="Arial"/>
        </w:rPr>
        <w:t>penggunaan</w:t>
      </w:r>
      <w:proofErr w:type="spellEnd"/>
      <w:r w:rsidRPr="00155103">
        <w:rPr>
          <w:rFonts w:ascii="Arial" w:hAnsi="Arial" w:cs="Arial"/>
        </w:rPr>
        <w:t xml:space="preserve"> internet </w:t>
      </w:r>
      <w:proofErr w:type="spellStart"/>
      <w:r w:rsidRPr="00155103">
        <w:rPr>
          <w:rFonts w:ascii="Arial" w:hAnsi="Arial" w:cs="Arial"/>
        </w:rPr>
        <w:t>bagi</w:t>
      </w:r>
      <w:proofErr w:type="spellEnd"/>
      <w:r w:rsidRPr="00155103">
        <w:rPr>
          <w:rFonts w:ascii="Arial" w:hAnsi="Arial" w:cs="Arial"/>
        </w:rPr>
        <w:t xml:space="preserve"> </w:t>
      </w:r>
      <w:proofErr w:type="spellStart"/>
      <w:r w:rsidRPr="00155103">
        <w:rPr>
          <w:rFonts w:ascii="Arial" w:hAnsi="Arial" w:cs="Arial"/>
        </w:rPr>
        <w:t>remaja</w:t>
      </w:r>
      <w:proofErr w:type="spellEnd"/>
      <w:r w:rsidRPr="00155103">
        <w:rPr>
          <w:rFonts w:ascii="Arial" w:hAnsi="Arial" w:cs="Arial"/>
        </w:rPr>
        <w:t xml:space="preserve"> </w:t>
      </w:r>
      <w:proofErr w:type="spellStart"/>
      <w:r w:rsidRPr="00155103">
        <w:rPr>
          <w:rFonts w:ascii="Arial" w:hAnsi="Arial" w:cs="Arial"/>
        </w:rPr>
        <w:t>adalah</w:t>
      </w:r>
      <w:proofErr w:type="spellEnd"/>
      <w:r w:rsidRPr="00155103">
        <w:rPr>
          <w:rFonts w:ascii="Arial" w:hAnsi="Arial" w:cs="Arial"/>
        </w:rPr>
        <w:t xml:space="preserve"> </w:t>
      </w:r>
      <w:proofErr w:type="spellStart"/>
      <w:r w:rsidRPr="00155103">
        <w:rPr>
          <w:rFonts w:ascii="Arial" w:hAnsi="Arial" w:cs="Arial"/>
        </w:rPr>
        <w:t>mengakses</w:t>
      </w:r>
      <w:proofErr w:type="spellEnd"/>
      <w:r w:rsidRPr="00155103">
        <w:rPr>
          <w:rFonts w:ascii="Arial" w:hAnsi="Arial" w:cs="Arial"/>
        </w:rPr>
        <w:t xml:space="preserve"> </w:t>
      </w:r>
      <w:proofErr w:type="spellStart"/>
      <w:r w:rsidRPr="00155103">
        <w:rPr>
          <w:rFonts w:ascii="Arial" w:hAnsi="Arial" w:cs="Arial"/>
        </w:rPr>
        <w:t>informasi</w:t>
      </w:r>
      <w:proofErr w:type="spellEnd"/>
      <w:r w:rsidRPr="00155103">
        <w:rPr>
          <w:rFonts w:ascii="Arial" w:hAnsi="Arial" w:cs="Arial"/>
        </w:rPr>
        <w:t xml:space="preserve"> global, </w:t>
      </w:r>
      <w:proofErr w:type="spellStart"/>
      <w:r w:rsidRPr="00155103">
        <w:rPr>
          <w:rFonts w:ascii="Arial" w:hAnsi="Arial" w:cs="Arial"/>
        </w:rPr>
        <w:t>sumber</w:t>
      </w:r>
      <w:proofErr w:type="spellEnd"/>
      <w:r w:rsidRPr="00155103">
        <w:rPr>
          <w:rFonts w:ascii="Arial" w:hAnsi="Arial" w:cs="Arial"/>
        </w:rPr>
        <w:t xml:space="preserve"> </w:t>
      </w:r>
      <w:proofErr w:type="spellStart"/>
      <w:r w:rsidRPr="00155103">
        <w:rPr>
          <w:rFonts w:ascii="Arial" w:hAnsi="Arial" w:cs="Arial"/>
        </w:rPr>
        <w:t>belajar</w:t>
      </w:r>
      <w:proofErr w:type="spellEnd"/>
      <w:r w:rsidRPr="00155103">
        <w:rPr>
          <w:rFonts w:ascii="Arial" w:hAnsi="Arial" w:cs="Arial"/>
        </w:rPr>
        <w:t xml:space="preserve">, media dan </w:t>
      </w:r>
      <w:proofErr w:type="spellStart"/>
      <w:r w:rsidRPr="00155103">
        <w:rPr>
          <w:rFonts w:ascii="Arial" w:hAnsi="Arial" w:cs="Arial"/>
        </w:rPr>
        <w:t>jejaring</w:t>
      </w:r>
      <w:proofErr w:type="spellEnd"/>
      <w:r w:rsidRPr="00155103">
        <w:rPr>
          <w:rFonts w:ascii="Arial" w:hAnsi="Arial" w:cs="Arial"/>
        </w:rPr>
        <w:t xml:space="preserve"> </w:t>
      </w:r>
      <w:proofErr w:type="spellStart"/>
      <w:r w:rsidRPr="00155103">
        <w:rPr>
          <w:rFonts w:ascii="Arial" w:hAnsi="Arial" w:cs="Arial"/>
        </w:rPr>
        <w:t>sosial</w:t>
      </w:r>
      <w:proofErr w:type="spellEnd"/>
      <w:r w:rsidRPr="00155103">
        <w:rPr>
          <w:rFonts w:ascii="Arial" w:hAnsi="Arial" w:cs="Arial"/>
        </w:rPr>
        <w:t xml:space="preserve">, </w:t>
      </w:r>
      <w:proofErr w:type="spellStart"/>
      <w:r w:rsidRPr="00155103">
        <w:rPr>
          <w:rFonts w:ascii="Arial" w:hAnsi="Arial" w:cs="Arial"/>
        </w:rPr>
        <w:t>hiburan</w:t>
      </w:r>
      <w:proofErr w:type="spellEnd"/>
      <w:r w:rsidRPr="00155103">
        <w:rPr>
          <w:rFonts w:ascii="Arial" w:hAnsi="Arial" w:cs="Arial"/>
        </w:rPr>
        <w:t xml:space="preserve">, </w:t>
      </w:r>
      <w:proofErr w:type="spellStart"/>
      <w:r w:rsidRPr="00155103">
        <w:rPr>
          <w:rFonts w:ascii="Arial" w:hAnsi="Arial" w:cs="Arial"/>
        </w:rPr>
        <w:t>permainan</w:t>
      </w:r>
      <w:proofErr w:type="spellEnd"/>
      <w:r w:rsidRPr="00155103">
        <w:rPr>
          <w:rFonts w:ascii="Arial" w:hAnsi="Arial" w:cs="Arial"/>
        </w:rPr>
        <w:t xml:space="preserve">, dan </w:t>
      </w:r>
      <w:proofErr w:type="spellStart"/>
      <w:r w:rsidRPr="00155103">
        <w:rPr>
          <w:rFonts w:ascii="Arial" w:hAnsi="Arial" w:cs="Arial"/>
        </w:rPr>
        <w:t>partisipasi</w:t>
      </w:r>
      <w:proofErr w:type="spellEnd"/>
      <w:r w:rsidRPr="00155103">
        <w:rPr>
          <w:rFonts w:ascii="Arial" w:hAnsi="Arial" w:cs="Arial"/>
        </w:rPr>
        <w:t xml:space="preserve"> </w:t>
      </w:r>
      <w:proofErr w:type="spellStart"/>
      <w:r w:rsidRPr="00155103">
        <w:rPr>
          <w:rFonts w:ascii="Arial" w:hAnsi="Arial" w:cs="Arial"/>
        </w:rPr>
        <w:t>dalam</w:t>
      </w:r>
      <w:proofErr w:type="spellEnd"/>
      <w:r w:rsidRPr="00155103">
        <w:rPr>
          <w:rFonts w:ascii="Arial" w:hAnsi="Arial" w:cs="Arial"/>
        </w:rPr>
        <w:t xml:space="preserve"> </w:t>
      </w:r>
      <w:proofErr w:type="spellStart"/>
      <w:r w:rsidRPr="00155103">
        <w:rPr>
          <w:rFonts w:ascii="Arial" w:hAnsi="Arial" w:cs="Arial"/>
        </w:rPr>
        <w:t>grup</w:t>
      </w:r>
      <w:proofErr w:type="spellEnd"/>
      <w:r w:rsidRPr="00155103">
        <w:rPr>
          <w:rFonts w:ascii="Arial" w:hAnsi="Arial" w:cs="Arial"/>
        </w:rPr>
        <w:t xml:space="preserve"> </w:t>
      </w:r>
      <w:proofErr w:type="spellStart"/>
      <w:r w:rsidRPr="00155103">
        <w:rPr>
          <w:rFonts w:ascii="Arial" w:hAnsi="Arial" w:cs="Arial"/>
        </w:rPr>
        <w:t>atau</w:t>
      </w:r>
      <w:proofErr w:type="spellEnd"/>
      <w:r w:rsidRPr="00155103">
        <w:rPr>
          <w:rFonts w:ascii="Arial" w:hAnsi="Arial" w:cs="Arial"/>
        </w:rPr>
        <w:t xml:space="preserve"> </w:t>
      </w:r>
      <w:proofErr w:type="spellStart"/>
      <w:r w:rsidRPr="00155103">
        <w:rPr>
          <w:rFonts w:ascii="Arial" w:hAnsi="Arial" w:cs="Arial"/>
        </w:rPr>
        <w:t>komunitas</w:t>
      </w:r>
      <w:proofErr w:type="spellEnd"/>
      <w:r w:rsidRPr="00155103">
        <w:rPr>
          <w:rFonts w:ascii="Arial" w:hAnsi="Arial" w:cs="Arial"/>
        </w:rPr>
        <w:t xml:space="preserve"> online. Hasil </w:t>
      </w:r>
      <w:proofErr w:type="spellStart"/>
      <w:r w:rsidRPr="00155103">
        <w:rPr>
          <w:rFonts w:ascii="Arial" w:hAnsi="Arial" w:cs="Arial"/>
        </w:rPr>
        <w:t>penelitian</w:t>
      </w:r>
      <w:proofErr w:type="spellEnd"/>
      <w:r w:rsidRPr="00155103">
        <w:rPr>
          <w:rFonts w:ascii="Arial" w:hAnsi="Arial" w:cs="Arial"/>
        </w:rPr>
        <w:t xml:space="preserve"> </w:t>
      </w:r>
      <w:proofErr w:type="spellStart"/>
      <w:r w:rsidRPr="00155103">
        <w:rPr>
          <w:rFonts w:ascii="Arial" w:hAnsi="Arial" w:cs="Arial"/>
        </w:rPr>
        <w:t>Mulyana</w:t>
      </w:r>
      <w:proofErr w:type="spellEnd"/>
      <w:r w:rsidRPr="00155103">
        <w:rPr>
          <w:rFonts w:ascii="Arial" w:hAnsi="Arial" w:cs="Arial"/>
        </w:rPr>
        <w:t xml:space="preserve"> dan </w:t>
      </w:r>
      <w:proofErr w:type="spellStart"/>
      <w:r w:rsidRPr="00155103">
        <w:rPr>
          <w:rFonts w:ascii="Arial" w:hAnsi="Arial" w:cs="Arial"/>
        </w:rPr>
        <w:t>Afriani</w:t>
      </w:r>
      <w:proofErr w:type="spellEnd"/>
      <w:r w:rsidRPr="00155103">
        <w:rPr>
          <w:rFonts w:ascii="Arial" w:hAnsi="Arial" w:cs="Arial"/>
        </w:rPr>
        <w:t xml:space="preserve"> (2017) </w:t>
      </w:r>
      <w:proofErr w:type="spellStart"/>
      <w:r w:rsidRPr="00155103">
        <w:rPr>
          <w:rFonts w:ascii="Arial" w:hAnsi="Arial" w:cs="Arial"/>
        </w:rPr>
        <w:t>menemukan</w:t>
      </w:r>
      <w:proofErr w:type="spellEnd"/>
      <w:r w:rsidRPr="00155103">
        <w:rPr>
          <w:rFonts w:ascii="Arial" w:hAnsi="Arial" w:cs="Arial"/>
        </w:rPr>
        <w:t xml:space="preserve"> </w:t>
      </w:r>
      <w:proofErr w:type="spellStart"/>
      <w:r w:rsidRPr="00155103">
        <w:rPr>
          <w:rFonts w:ascii="Arial" w:hAnsi="Arial" w:cs="Arial"/>
        </w:rPr>
        <w:t>bahwa</w:t>
      </w:r>
      <w:proofErr w:type="spellEnd"/>
      <w:r w:rsidRPr="00155103">
        <w:rPr>
          <w:rFonts w:ascii="Arial" w:hAnsi="Arial" w:cs="Arial"/>
        </w:rPr>
        <w:t xml:space="preserve"> 20% </w:t>
      </w:r>
      <w:proofErr w:type="spellStart"/>
      <w:r w:rsidRPr="00155103">
        <w:rPr>
          <w:rFonts w:ascii="Arial" w:hAnsi="Arial" w:cs="Arial"/>
        </w:rPr>
        <w:t>remaja</w:t>
      </w:r>
      <w:proofErr w:type="spellEnd"/>
      <w:r w:rsidRPr="00155103">
        <w:rPr>
          <w:rFonts w:ascii="Arial" w:hAnsi="Arial" w:cs="Arial"/>
        </w:rPr>
        <w:t xml:space="preserve"> </w:t>
      </w:r>
      <w:proofErr w:type="spellStart"/>
      <w:r w:rsidRPr="00155103">
        <w:rPr>
          <w:rFonts w:ascii="Arial" w:hAnsi="Arial" w:cs="Arial"/>
        </w:rPr>
        <w:t>menggunakan</w:t>
      </w:r>
      <w:proofErr w:type="spellEnd"/>
      <w:r w:rsidRPr="00155103">
        <w:rPr>
          <w:rFonts w:ascii="Arial" w:hAnsi="Arial" w:cs="Arial"/>
        </w:rPr>
        <w:t xml:space="preserve"> smartphone </w:t>
      </w:r>
      <w:proofErr w:type="spellStart"/>
      <w:r w:rsidRPr="00155103">
        <w:rPr>
          <w:rFonts w:ascii="Arial" w:hAnsi="Arial" w:cs="Arial"/>
        </w:rPr>
        <w:t>untuk</w:t>
      </w:r>
      <w:proofErr w:type="spellEnd"/>
      <w:r w:rsidRPr="00155103">
        <w:rPr>
          <w:rFonts w:ascii="Arial" w:hAnsi="Arial" w:cs="Arial"/>
        </w:rPr>
        <w:t xml:space="preserve"> </w:t>
      </w:r>
      <w:proofErr w:type="spellStart"/>
      <w:r w:rsidRPr="00155103">
        <w:rPr>
          <w:rFonts w:ascii="Arial" w:hAnsi="Arial" w:cs="Arial"/>
        </w:rPr>
        <w:t>mengakses</w:t>
      </w:r>
      <w:proofErr w:type="spellEnd"/>
      <w:r w:rsidRPr="00155103">
        <w:rPr>
          <w:rFonts w:ascii="Arial" w:hAnsi="Arial" w:cs="Arial"/>
        </w:rPr>
        <w:t xml:space="preserve"> media </w:t>
      </w:r>
      <w:proofErr w:type="spellStart"/>
      <w:r w:rsidRPr="00155103">
        <w:rPr>
          <w:rFonts w:ascii="Arial" w:hAnsi="Arial" w:cs="Arial"/>
        </w:rPr>
        <w:t>sosial</w:t>
      </w:r>
      <w:proofErr w:type="spellEnd"/>
      <w:r w:rsidRPr="00155103">
        <w:rPr>
          <w:rFonts w:ascii="Arial" w:hAnsi="Arial" w:cs="Arial"/>
        </w:rPr>
        <w:t xml:space="preserve">, 14,7% </w:t>
      </w:r>
      <w:proofErr w:type="spellStart"/>
      <w:r w:rsidRPr="00155103">
        <w:rPr>
          <w:rFonts w:ascii="Arial" w:hAnsi="Arial" w:cs="Arial"/>
        </w:rPr>
        <w:t>untuk</w:t>
      </w:r>
      <w:proofErr w:type="spellEnd"/>
      <w:r w:rsidRPr="00155103">
        <w:rPr>
          <w:rFonts w:ascii="Arial" w:hAnsi="Arial" w:cs="Arial"/>
        </w:rPr>
        <w:t xml:space="preserve"> </w:t>
      </w:r>
      <w:proofErr w:type="spellStart"/>
      <w:r w:rsidRPr="00155103">
        <w:rPr>
          <w:rFonts w:ascii="Arial" w:hAnsi="Arial" w:cs="Arial"/>
        </w:rPr>
        <w:t>mendengarkan</w:t>
      </w:r>
      <w:proofErr w:type="spellEnd"/>
      <w:r w:rsidRPr="00155103">
        <w:rPr>
          <w:rFonts w:ascii="Arial" w:hAnsi="Arial" w:cs="Arial"/>
        </w:rPr>
        <w:t xml:space="preserve"> </w:t>
      </w:r>
      <w:proofErr w:type="spellStart"/>
      <w:r w:rsidRPr="00155103">
        <w:rPr>
          <w:rFonts w:ascii="Arial" w:hAnsi="Arial" w:cs="Arial"/>
        </w:rPr>
        <w:t>musik</w:t>
      </w:r>
      <w:proofErr w:type="spellEnd"/>
      <w:r w:rsidRPr="00155103">
        <w:rPr>
          <w:rFonts w:ascii="Arial" w:hAnsi="Arial" w:cs="Arial"/>
        </w:rPr>
        <w:t xml:space="preserve">, 12,5% </w:t>
      </w:r>
      <w:proofErr w:type="spellStart"/>
      <w:r w:rsidRPr="00155103">
        <w:rPr>
          <w:rFonts w:ascii="Arial" w:hAnsi="Arial" w:cs="Arial"/>
        </w:rPr>
        <w:t>untuk</w:t>
      </w:r>
      <w:proofErr w:type="spellEnd"/>
      <w:r w:rsidRPr="00155103">
        <w:rPr>
          <w:rFonts w:ascii="Arial" w:hAnsi="Arial" w:cs="Arial"/>
        </w:rPr>
        <w:t xml:space="preserve"> </w:t>
      </w:r>
      <w:proofErr w:type="spellStart"/>
      <w:r w:rsidRPr="00155103">
        <w:rPr>
          <w:rFonts w:ascii="Arial" w:hAnsi="Arial" w:cs="Arial"/>
        </w:rPr>
        <w:t>mengirim</w:t>
      </w:r>
      <w:proofErr w:type="spellEnd"/>
      <w:r w:rsidRPr="00155103">
        <w:rPr>
          <w:rFonts w:ascii="Arial" w:hAnsi="Arial" w:cs="Arial"/>
        </w:rPr>
        <w:t xml:space="preserve"> </w:t>
      </w:r>
      <w:proofErr w:type="spellStart"/>
      <w:r w:rsidRPr="00155103">
        <w:rPr>
          <w:rFonts w:ascii="Arial" w:hAnsi="Arial" w:cs="Arial"/>
        </w:rPr>
        <w:t>pesan</w:t>
      </w:r>
      <w:proofErr w:type="spellEnd"/>
      <w:r w:rsidRPr="00155103">
        <w:rPr>
          <w:rFonts w:ascii="Arial" w:hAnsi="Arial" w:cs="Arial"/>
        </w:rPr>
        <w:t xml:space="preserve">, 12,1% </w:t>
      </w:r>
      <w:proofErr w:type="spellStart"/>
      <w:r w:rsidRPr="00155103">
        <w:rPr>
          <w:rFonts w:ascii="Arial" w:hAnsi="Arial" w:cs="Arial"/>
        </w:rPr>
        <w:t>bermain</w:t>
      </w:r>
      <w:proofErr w:type="spellEnd"/>
      <w:r w:rsidRPr="00155103">
        <w:rPr>
          <w:rFonts w:ascii="Arial" w:hAnsi="Arial" w:cs="Arial"/>
        </w:rPr>
        <w:t xml:space="preserve"> game, 11,5% </w:t>
      </w:r>
      <w:proofErr w:type="spellStart"/>
      <w:r w:rsidRPr="00155103">
        <w:rPr>
          <w:rFonts w:ascii="Arial" w:hAnsi="Arial" w:cs="Arial"/>
        </w:rPr>
        <w:t>untuk</w:t>
      </w:r>
      <w:proofErr w:type="spellEnd"/>
      <w:r w:rsidRPr="00155103">
        <w:rPr>
          <w:rFonts w:ascii="Arial" w:hAnsi="Arial" w:cs="Arial"/>
        </w:rPr>
        <w:t xml:space="preserve"> </w:t>
      </w:r>
      <w:proofErr w:type="spellStart"/>
      <w:r w:rsidRPr="00155103">
        <w:rPr>
          <w:rFonts w:ascii="Arial" w:hAnsi="Arial" w:cs="Arial"/>
        </w:rPr>
        <w:t>menelpon</w:t>
      </w:r>
      <w:proofErr w:type="spellEnd"/>
      <w:r w:rsidRPr="00155103">
        <w:rPr>
          <w:rFonts w:ascii="Arial" w:hAnsi="Arial" w:cs="Arial"/>
        </w:rPr>
        <w:t xml:space="preserve">, 8,1% </w:t>
      </w:r>
      <w:proofErr w:type="spellStart"/>
      <w:r w:rsidRPr="00155103">
        <w:rPr>
          <w:rFonts w:ascii="Arial" w:hAnsi="Arial" w:cs="Arial"/>
        </w:rPr>
        <w:t>menonton</w:t>
      </w:r>
      <w:proofErr w:type="spellEnd"/>
      <w:r w:rsidRPr="00155103">
        <w:rPr>
          <w:rFonts w:ascii="Arial" w:hAnsi="Arial" w:cs="Arial"/>
        </w:rPr>
        <w:t xml:space="preserve"> video, 3,3% </w:t>
      </w:r>
      <w:proofErr w:type="spellStart"/>
      <w:r w:rsidRPr="00155103">
        <w:rPr>
          <w:rFonts w:ascii="Arial" w:hAnsi="Arial" w:cs="Arial"/>
        </w:rPr>
        <w:t>untuk</w:t>
      </w:r>
      <w:proofErr w:type="spellEnd"/>
      <w:r w:rsidRPr="00155103">
        <w:rPr>
          <w:rFonts w:ascii="Arial" w:hAnsi="Arial" w:cs="Arial"/>
        </w:rPr>
        <w:t xml:space="preserve"> email dan </w:t>
      </w:r>
      <w:proofErr w:type="spellStart"/>
      <w:r w:rsidRPr="00155103">
        <w:rPr>
          <w:rFonts w:ascii="Arial" w:hAnsi="Arial" w:cs="Arial"/>
        </w:rPr>
        <w:t>sisa</w:t>
      </w:r>
      <w:proofErr w:type="spellEnd"/>
      <w:r w:rsidRPr="00155103">
        <w:rPr>
          <w:rFonts w:ascii="Arial" w:hAnsi="Arial" w:cs="Arial"/>
        </w:rPr>
        <w:t xml:space="preserve"> 2,3% </w:t>
      </w:r>
      <w:proofErr w:type="spellStart"/>
      <w:r w:rsidRPr="00155103">
        <w:rPr>
          <w:rFonts w:ascii="Arial" w:hAnsi="Arial" w:cs="Arial"/>
        </w:rPr>
        <w:t>lainnya</w:t>
      </w:r>
      <w:proofErr w:type="spellEnd"/>
      <w:r w:rsidRPr="00155103">
        <w:rPr>
          <w:rFonts w:ascii="Arial" w:hAnsi="Arial" w:cs="Arial"/>
        </w:rPr>
        <w:t xml:space="preserve"> </w:t>
      </w:r>
      <w:proofErr w:type="spellStart"/>
      <w:r w:rsidRPr="00155103">
        <w:rPr>
          <w:rFonts w:ascii="Arial" w:hAnsi="Arial" w:cs="Arial"/>
        </w:rPr>
        <w:t>untuk</w:t>
      </w:r>
      <w:proofErr w:type="spellEnd"/>
      <w:r w:rsidRPr="00155103">
        <w:rPr>
          <w:rFonts w:ascii="Arial" w:hAnsi="Arial" w:cs="Arial"/>
        </w:rPr>
        <w:t xml:space="preserve"> </w:t>
      </w:r>
      <w:proofErr w:type="spellStart"/>
      <w:r w:rsidRPr="00155103">
        <w:rPr>
          <w:rFonts w:ascii="Arial" w:hAnsi="Arial" w:cs="Arial"/>
        </w:rPr>
        <w:t>keperluan</w:t>
      </w:r>
      <w:proofErr w:type="spellEnd"/>
      <w:r w:rsidRPr="00155103">
        <w:rPr>
          <w:rFonts w:ascii="Arial" w:hAnsi="Arial" w:cs="Arial"/>
        </w:rPr>
        <w:t xml:space="preserve"> </w:t>
      </w:r>
      <w:proofErr w:type="spellStart"/>
      <w:r w:rsidRPr="00155103">
        <w:rPr>
          <w:rFonts w:ascii="Arial" w:hAnsi="Arial" w:cs="Arial"/>
        </w:rPr>
        <w:t>lain</w:t>
      </w:r>
      <w:proofErr w:type="spellEnd"/>
      <w:r w:rsidRPr="00155103">
        <w:rPr>
          <w:rFonts w:ascii="Arial" w:hAnsi="Arial" w:cs="Arial"/>
        </w:rPr>
        <w:t xml:space="preserve">. </w:t>
      </w:r>
    </w:p>
    <w:p w14:paraId="3CA7A435" w14:textId="77777777" w:rsidR="009C2F6B" w:rsidRPr="00155103" w:rsidRDefault="009C2F6B" w:rsidP="00155103">
      <w:pPr>
        <w:spacing w:after="0" w:line="360" w:lineRule="auto"/>
        <w:ind w:firstLine="709"/>
        <w:jc w:val="both"/>
        <w:rPr>
          <w:rFonts w:ascii="Arial" w:eastAsia="Times New Roman" w:hAnsi="Arial" w:cs="Arial"/>
          <w:lang w:val="id-ID" w:eastAsia="id-ID"/>
        </w:rPr>
      </w:pPr>
      <w:r w:rsidRPr="00155103">
        <w:rPr>
          <w:rFonts w:ascii="Arial" w:hAnsi="Arial" w:cs="Arial"/>
        </w:rPr>
        <w:t xml:space="preserve">Hasil </w:t>
      </w:r>
      <w:proofErr w:type="spellStart"/>
      <w:r w:rsidRPr="00155103">
        <w:rPr>
          <w:rFonts w:ascii="Arial" w:hAnsi="Arial" w:cs="Arial"/>
        </w:rPr>
        <w:t>penelitian</w:t>
      </w:r>
      <w:proofErr w:type="spellEnd"/>
      <w:r w:rsidRPr="00155103">
        <w:rPr>
          <w:rFonts w:ascii="Arial" w:hAnsi="Arial" w:cs="Arial"/>
        </w:rPr>
        <w:t xml:space="preserve"> lain </w:t>
      </w:r>
      <w:proofErr w:type="spellStart"/>
      <w:r w:rsidRPr="00155103">
        <w:rPr>
          <w:rFonts w:ascii="Arial" w:hAnsi="Arial" w:cs="Arial"/>
        </w:rPr>
        <w:t>menunjukkan</w:t>
      </w:r>
      <w:proofErr w:type="spellEnd"/>
      <w:r w:rsidRPr="00155103">
        <w:rPr>
          <w:rFonts w:ascii="Arial" w:hAnsi="Arial" w:cs="Arial"/>
        </w:rPr>
        <w:t xml:space="preserve"> </w:t>
      </w:r>
      <w:proofErr w:type="spellStart"/>
      <w:r w:rsidRPr="00155103">
        <w:rPr>
          <w:rFonts w:ascii="Arial" w:hAnsi="Arial" w:cs="Arial"/>
        </w:rPr>
        <w:t>mengakses</w:t>
      </w:r>
      <w:proofErr w:type="spellEnd"/>
      <w:r w:rsidRPr="00155103">
        <w:rPr>
          <w:rFonts w:ascii="Arial" w:hAnsi="Arial" w:cs="Arial"/>
        </w:rPr>
        <w:t xml:space="preserve"> media </w:t>
      </w:r>
      <w:proofErr w:type="spellStart"/>
      <w:r w:rsidRPr="00155103">
        <w:rPr>
          <w:rFonts w:ascii="Arial" w:hAnsi="Arial" w:cs="Arial"/>
        </w:rPr>
        <w:t>sosial</w:t>
      </w:r>
      <w:proofErr w:type="spellEnd"/>
      <w:r w:rsidRPr="00155103">
        <w:rPr>
          <w:rFonts w:ascii="Arial" w:hAnsi="Arial" w:cs="Arial"/>
        </w:rPr>
        <w:t xml:space="preserve"> </w:t>
      </w:r>
      <w:proofErr w:type="spellStart"/>
      <w:r w:rsidRPr="00155103">
        <w:rPr>
          <w:rFonts w:ascii="Arial" w:hAnsi="Arial" w:cs="Arial"/>
        </w:rPr>
        <w:t>menjadi</w:t>
      </w:r>
      <w:proofErr w:type="spellEnd"/>
      <w:r w:rsidRPr="00155103">
        <w:rPr>
          <w:rFonts w:ascii="Arial" w:hAnsi="Arial" w:cs="Arial"/>
        </w:rPr>
        <w:t xml:space="preserve"> </w:t>
      </w:r>
      <w:proofErr w:type="spellStart"/>
      <w:r w:rsidRPr="00155103">
        <w:rPr>
          <w:rFonts w:ascii="Arial" w:hAnsi="Arial" w:cs="Arial"/>
        </w:rPr>
        <w:t>tujuan</w:t>
      </w:r>
      <w:proofErr w:type="spellEnd"/>
      <w:r w:rsidRPr="00155103">
        <w:rPr>
          <w:rFonts w:ascii="Arial" w:hAnsi="Arial" w:cs="Arial"/>
        </w:rPr>
        <w:t xml:space="preserve"> </w:t>
      </w:r>
      <w:proofErr w:type="spellStart"/>
      <w:r w:rsidRPr="00155103">
        <w:rPr>
          <w:rFonts w:ascii="Arial" w:hAnsi="Arial" w:cs="Arial"/>
        </w:rPr>
        <w:t>mayoritas</w:t>
      </w:r>
      <w:proofErr w:type="spellEnd"/>
      <w:r w:rsidRPr="00155103">
        <w:rPr>
          <w:rFonts w:ascii="Arial" w:hAnsi="Arial" w:cs="Arial"/>
        </w:rPr>
        <w:t xml:space="preserve"> </w:t>
      </w:r>
      <w:proofErr w:type="spellStart"/>
      <w:r w:rsidRPr="00155103">
        <w:rPr>
          <w:rFonts w:ascii="Arial" w:hAnsi="Arial" w:cs="Arial"/>
        </w:rPr>
        <w:t>remaja</w:t>
      </w:r>
      <w:proofErr w:type="spellEnd"/>
      <w:r w:rsidRPr="00155103">
        <w:rPr>
          <w:rFonts w:ascii="Arial" w:hAnsi="Arial" w:cs="Arial"/>
        </w:rPr>
        <w:t xml:space="preserve"> </w:t>
      </w:r>
      <w:proofErr w:type="spellStart"/>
      <w:r w:rsidRPr="00155103">
        <w:rPr>
          <w:rFonts w:ascii="Arial" w:hAnsi="Arial" w:cs="Arial"/>
        </w:rPr>
        <w:t>menggunakan</w:t>
      </w:r>
      <w:proofErr w:type="spellEnd"/>
      <w:r w:rsidRPr="00155103">
        <w:rPr>
          <w:rFonts w:ascii="Arial" w:hAnsi="Arial" w:cs="Arial"/>
        </w:rPr>
        <w:t xml:space="preserve"> internet </w:t>
      </w:r>
      <w:proofErr w:type="spellStart"/>
      <w:r w:rsidRPr="00155103">
        <w:rPr>
          <w:rFonts w:ascii="Arial" w:hAnsi="Arial" w:cs="Arial"/>
        </w:rPr>
        <w:t>mencapai</w:t>
      </w:r>
      <w:proofErr w:type="spellEnd"/>
      <w:r w:rsidRPr="00155103">
        <w:rPr>
          <w:rFonts w:ascii="Arial" w:hAnsi="Arial" w:cs="Arial"/>
        </w:rPr>
        <w:t xml:space="preserve"> 64,4% </w:t>
      </w:r>
      <w:proofErr w:type="gramStart"/>
      <w:r w:rsidRPr="00155103">
        <w:rPr>
          <w:rFonts w:ascii="Arial" w:hAnsi="Arial" w:cs="Arial"/>
        </w:rPr>
        <w:t xml:space="preserve">( </w:t>
      </w:r>
      <w:proofErr w:type="spellStart"/>
      <w:r w:rsidRPr="00155103">
        <w:rPr>
          <w:rFonts w:ascii="Arial" w:hAnsi="Arial" w:cs="Arial"/>
        </w:rPr>
        <w:t>Pasquala</w:t>
      </w:r>
      <w:proofErr w:type="spellEnd"/>
      <w:proofErr w:type="gramEnd"/>
      <w:r w:rsidRPr="00155103">
        <w:rPr>
          <w:rFonts w:ascii="Arial" w:hAnsi="Arial" w:cs="Arial"/>
        </w:rPr>
        <w:t xml:space="preserve">, Sciacca dan </w:t>
      </w:r>
      <w:proofErr w:type="spellStart"/>
      <w:r w:rsidRPr="00155103">
        <w:rPr>
          <w:rFonts w:ascii="Arial" w:hAnsi="Arial" w:cs="Arial"/>
        </w:rPr>
        <w:t>Hichy</w:t>
      </w:r>
      <w:proofErr w:type="spellEnd"/>
      <w:r w:rsidRPr="00155103">
        <w:rPr>
          <w:rFonts w:ascii="Arial" w:hAnsi="Arial" w:cs="Arial"/>
        </w:rPr>
        <w:t xml:space="preserve">, 2015). </w:t>
      </w:r>
      <w:proofErr w:type="spellStart"/>
      <w:r w:rsidRPr="00155103">
        <w:rPr>
          <w:rFonts w:ascii="Arial" w:hAnsi="Arial" w:cs="Arial"/>
        </w:rPr>
        <w:t>Selain</w:t>
      </w:r>
      <w:proofErr w:type="spellEnd"/>
      <w:r w:rsidRPr="00155103">
        <w:rPr>
          <w:rFonts w:ascii="Arial" w:hAnsi="Arial" w:cs="Arial"/>
        </w:rPr>
        <w:t xml:space="preserve"> </w:t>
      </w:r>
      <w:proofErr w:type="spellStart"/>
      <w:r w:rsidRPr="00155103">
        <w:rPr>
          <w:rFonts w:ascii="Arial" w:hAnsi="Arial" w:cs="Arial"/>
        </w:rPr>
        <w:t>itu</w:t>
      </w:r>
      <w:proofErr w:type="spellEnd"/>
      <w:r w:rsidRPr="00155103">
        <w:rPr>
          <w:rFonts w:ascii="Arial" w:hAnsi="Arial" w:cs="Arial"/>
        </w:rPr>
        <w:t xml:space="preserve"> internet juga </w:t>
      </w:r>
      <w:proofErr w:type="spellStart"/>
      <w:r w:rsidRPr="00155103">
        <w:rPr>
          <w:rFonts w:ascii="Arial" w:hAnsi="Arial" w:cs="Arial"/>
        </w:rPr>
        <w:t>dijadikan</w:t>
      </w:r>
      <w:proofErr w:type="spellEnd"/>
      <w:r w:rsidRPr="00155103">
        <w:rPr>
          <w:rFonts w:ascii="Arial" w:hAnsi="Arial" w:cs="Arial"/>
        </w:rPr>
        <w:t xml:space="preserve"> </w:t>
      </w:r>
      <w:proofErr w:type="spellStart"/>
      <w:r w:rsidRPr="00155103">
        <w:rPr>
          <w:rFonts w:ascii="Arial" w:hAnsi="Arial" w:cs="Arial"/>
        </w:rPr>
        <w:t>sebagai</w:t>
      </w:r>
      <w:proofErr w:type="spellEnd"/>
      <w:r w:rsidRPr="00155103">
        <w:rPr>
          <w:rFonts w:ascii="Arial" w:hAnsi="Arial" w:cs="Arial"/>
        </w:rPr>
        <w:t xml:space="preserve"> media </w:t>
      </w:r>
      <w:proofErr w:type="spellStart"/>
      <w:r w:rsidRPr="00155103">
        <w:rPr>
          <w:rFonts w:ascii="Arial" w:hAnsi="Arial" w:cs="Arial"/>
        </w:rPr>
        <w:t>belajar</w:t>
      </w:r>
      <w:proofErr w:type="spellEnd"/>
      <w:r w:rsidRPr="00155103">
        <w:rPr>
          <w:rFonts w:ascii="Arial" w:hAnsi="Arial" w:cs="Arial"/>
        </w:rPr>
        <w:t xml:space="preserve"> yang </w:t>
      </w:r>
      <w:proofErr w:type="spellStart"/>
      <w:r w:rsidRPr="00155103">
        <w:rPr>
          <w:rFonts w:ascii="Arial" w:hAnsi="Arial" w:cs="Arial"/>
        </w:rPr>
        <w:t>dianggap</w:t>
      </w:r>
      <w:proofErr w:type="spellEnd"/>
      <w:r w:rsidRPr="00155103">
        <w:rPr>
          <w:rFonts w:ascii="Arial" w:hAnsi="Arial" w:cs="Arial"/>
        </w:rPr>
        <w:t xml:space="preserve"> </w:t>
      </w:r>
      <w:proofErr w:type="spellStart"/>
      <w:r w:rsidRPr="00155103">
        <w:rPr>
          <w:rFonts w:ascii="Arial" w:hAnsi="Arial" w:cs="Arial"/>
        </w:rPr>
        <w:t>efektif</w:t>
      </w:r>
      <w:proofErr w:type="spellEnd"/>
      <w:r w:rsidRPr="00155103">
        <w:rPr>
          <w:rFonts w:ascii="Arial" w:hAnsi="Arial" w:cs="Arial"/>
        </w:rPr>
        <w:t xml:space="preserve"> </w:t>
      </w:r>
      <w:proofErr w:type="spellStart"/>
      <w:r w:rsidRPr="00155103">
        <w:rPr>
          <w:rFonts w:ascii="Arial" w:hAnsi="Arial" w:cs="Arial"/>
        </w:rPr>
        <w:t>karena</w:t>
      </w:r>
      <w:proofErr w:type="spellEnd"/>
      <w:r w:rsidRPr="00155103">
        <w:rPr>
          <w:rFonts w:ascii="Arial" w:hAnsi="Arial" w:cs="Arial"/>
        </w:rPr>
        <w:t xml:space="preserve"> </w:t>
      </w:r>
      <w:proofErr w:type="spellStart"/>
      <w:r w:rsidRPr="00155103">
        <w:rPr>
          <w:rFonts w:ascii="Arial" w:hAnsi="Arial" w:cs="Arial"/>
        </w:rPr>
        <w:t>dapat</w:t>
      </w:r>
      <w:proofErr w:type="spellEnd"/>
      <w:r w:rsidRPr="00155103">
        <w:rPr>
          <w:rFonts w:ascii="Arial" w:hAnsi="Arial" w:cs="Arial"/>
        </w:rPr>
        <w:t xml:space="preserve"> </w:t>
      </w:r>
      <w:proofErr w:type="spellStart"/>
      <w:r w:rsidRPr="00155103">
        <w:rPr>
          <w:rFonts w:ascii="Arial" w:hAnsi="Arial" w:cs="Arial"/>
        </w:rPr>
        <w:t>digunakan</w:t>
      </w:r>
      <w:proofErr w:type="spellEnd"/>
      <w:r w:rsidRPr="00155103">
        <w:rPr>
          <w:rFonts w:ascii="Arial" w:hAnsi="Arial" w:cs="Arial"/>
        </w:rPr>
        <w:t xml:space="preserve"> </w:t>
      </w:r>
      <w:proofErr w:type="spellStart"/>
      <w:r w:rsidRPr="00155103">
        <w:rPr>
          <w:rFonts w:ascii="Arial" w:hAnsi="Arial" w:cs="Arial"/>
        </w:rPr>
        <w:t>secara</w:t>
      </w:r>
      <w:proofErr w:type="spellEnd"/>
      <w:r w:rsidRPr="00155103">
        <w:rPr>
          <w:rFonts w:ascii="Arial" w:hAnsi="Arial" w:cs="Arial"/>
        </w:rPr>
        <w:t xml:space="preserve"> </w:t>
      </w:r>
      <w:proofErr w:type="spellStart"/>
      <w:r w:rsidRPr="00155103">
        <w:rPr>
          <w:rFonts w:ascii="Arial" w:hAnsi="Arial" w:cs="Arial"/>
        </w:rPr>
        <w:t>acak</w:t>
      </w:r>
      <w:proofErr w:type="spellEnd"/>
      <w:r w:rsidRPr="00155103">
        <w:rPr>
          <w:rFonts w:ascii="Arial" w:hAnsi="Arial" w:cs="Arial"/>
        </w:rPr>
        <w:t xml:space="preserve"> </w:t>
      </w:r>
      <w:proofErr w:type="spellStart"/>
      <w:r w:rsidRPr="00155103">
        <w:rPr>
          <w:rFonts w:ascii="Arial" w:hAnsi="Arial" w:cs="Arial"/>
        </w:rPr>
        <w:t>berdasarkan</w:t>
      </w:r>
      <w:proofErr w:type="spellEnd"/>
      <w:r w:rsidRPr="00155103">
        <w:rPr>
          <w:rFonts w:ascii="Arial" w:hAnsi="Arial" w:cs="Arial"/>
        </w:rPr>
        <w:t xml:space="preserve"> </w:t>
      </w:r>
      <w:proofErr w:type="spellStart"/>
      <w:r w:rsidRPr="00155103">
        <w:rPr>
          <w:rFonts w:ascii="Arial" w:hAnsi="Arial" w:cs="Arial"/>
        </w:rPr>
        <w:t>keinginan</w:t>
      </w:r>
      <w:proofErr w:type="spellEnd"/>
      <w:r w:rsidRPr="00155103">
        <w:rPr>
          <w:rFonts w:ascii="Arial" w:hAnsi="Arial" w:cs="Arial"/>
        </w:rPr>
        <w:t xml:space="preserve"> </w:t>
      </w:r>
      <w:proofErr w:type="spellStart"/>
      <w:r w:rsidRPr="00155103">
        <w:rPr>
          <w:rFonts w:ascii="Arial" w:hAnsi="Arial" w:cs="Arial"/>
        </w:rPr>
        <w:t>anak</w:t>
      </w:r>
      <w:proofErr w:type="spellEnd"/>
      <w:r w:rsidRPr="00155103">
        <w:rPr>
          <w:rFonts w:ascii="Arial" w:hAnsi="Arial" w:cs="Arial"/>
        </w:rPr>
        <w:t xml:space="preserve">, </w:t>
      </w:r>
      <w:proofErr w:type="spellStart"/>
      <w:r w:rsidRPr="00155103">
        <w:rPr>
          <w:rFonts w:ascii="Arial" w:hAnsi="Arial" w:cs="Arial"/>
        </w:rPr>
        <w:t>gagasan</w:t>
      </w:r>
      <w:proofErr w:type="spellEnd"/>
      <w:r w:rsidRPr="00155103">
        <w:rPr>
          <w:rFonts w:ascii="Arial" w:hAnsi="Arial" w:cs="Arial"/>
        </w:rPr>
        <w:t xml:space="preserve"> yang </w:t>
      </w:r>
      <w:proofErr w:type="spellStart"/>
      <w:r w:rsidRPr="00155103">
        <w:rPr>
          <w:rFonts w:ascii="Arial" w:hAnsi="Arial" w:cs="Arial"/>
        </w:rPr>
        <w:t>disajikan</w:t>
      </w:r>
      <w:proofErr w:type="spellEnd"/>
      <w:r w:rsidRPr="00155103">
        <w:rPr>
          <w:rFonts w:ascii="Arial" w:hAnsi="Arial" w:cs="Arial"/>
        </w:rPr>
        <w:t xml:space="preserve"> </w:t>
      </w:r>
      <w:proofErr w:type="spellStart"/>
      <w:r w:rsidRPr="00155103">
        <w:rPr>
          <w:rFonts w:ascii="Arial" w:hAnsi="Arial" w:cs="Arial"/>
        </w:rPr>
        <w:t>sesuai</w:t>
      </w:r>
      <w:proofErr w:type="spellEnd"/>
      <w:r w:rsidRPr="00155103">
        <w:rPr>
          <w:rFonts w:ascii="Arial" w:hAnsi="Arial" w:cs="Arial"/>
        </w:rPr>
        <w:t xml:space="preserve"> </w:t>
      </w:r>
      <w:proofErr w:type="spellStart"/>
      <w:r w:rsidRPr="00155103">
        <w:rPr>
          <w:rFonts w:ascii="Arial" w:hAnsi="Arial" w:cs="Arial"/>
        </w:rPr>
        <w:t>dengan</w:t>
      </w:r>
      <w:proofErr w:type="spellEnd"/>
      <w:r w:rsidRPr="00155103">
        <w:rPr>
          <w:rFonts w:ascii="Arial" w:hAnsi="Arial" w:cs="Arial"/>
        </w:rPr>
        <w:t xml:space="preserve"> </w:t>
      </w:r>
      <w:proofErr w:type="spellStart"/>
      <w:r w:rsidRPr="00155103">
        <w:rPr>
          <w:rFonts w:ascii="Arial" w:hAnsi="Arial" w:cs="Arial"/>
        </w:rPr>
        <w:t>simbol</w:t>
      </w:r>
      <w:proofErr w:type="spellEnd"/>
      <w:r w:rsidRPr="00155103">
        <w:rPr>
          <w:rFonts w:ascii="Arial" w:hAnsi="Arial" w:cs="Arial"/>
        </w:rPr>
        <w:t xml:space="preserve"> dan </w:t>
      </w:r>
      <w:proofErr w:type="spellStart"/>
      <w:proofErr w:type="gramStart"/>
      <w:r w:rsidRPr="00155103">
        <w:rPr>
          <w:rFonts w:ascii="Arial" w:hAnsi="Arial" w:cs="Arial"/>
        </w:rPr>
        <w:t>grafik</w:t>
      </w:r>
      <w:proofErr w:type="spellEnd"/>
      <w:r w:rsidRPr="00155103">
        <w:rPr>
          <w:rFonts w:ascii="Arial" w:hAnsi="Arial" w:cs="Arial"/>
        </w:rPr>
        <w:t>,  dan</w:t>
      </w:r>
      <w:proofErr w:type="gramEnd"/>
      <w:r w:rsidRPr="00155103">
        <w:rPr>
          <w:rFonts w:ascii="Arial" w:hAnsi="Arial" w:cs="Arial"/>
        </w:rPr>
        <w:t xml:space="preserve"> </w:t>
      </w:r>
      <w:proofErr w:type="spellStart"/>
      <w:r w:rsidRPr="00155103">
        <w:rPr>
          <w:rFonts w:ascii="Arial" w:hAnsi="Arial" w:cs="Arial"/>
        </w:rPr>
        <w:t>dapat</w:t>
      </w:r>
      <w:proofErr w:type="spellEnd"/>
      <w:r w:rsidRPr="00155103">
        <w:rPr>
          <w:rFonts w:ascii="Arial" w:hAnsi="Arial" w:cs="Arial"/>
        </w:rPr>
        <w:t xml:space="preserve"> </w:t>
      </w:r>
      <w:proofErr w:type="spellStart"/>
      <w:r w:rsidRPr="00155103">
        <w:rPr>
          <w:rFonts w:ascii="Arial" w:hAnsi="Arial" w:cs="Arial"/>
        </w:rPr>
        <w:t>melibatkan</w:t>
      </w:r>
      <w:proofErr w:type="spellEnd"/>
      <w:r w:rsidRPr="00155103">
        <w:rPr>
          <w:rFonts w:ascii="Arial" w:hAnsi="Arial" w:cs="Arial"/>
        </w:rPr>
        <w:t xml:space="preserve"> </w:t>
      </w:r>
      <w:proofErr w:type="spellStart"/>
      <w:r w:rsidRPr="00155103">
        <w:rPr>
          <w:rFonts w:ascii="Arial" w:hAnsi="Arial" w:cs="Arial"/>
        </w:rPr>
        <w:t>interaktivitas</w:t>
      </w:r>
      <w:proofErr w:type="spellEnd"/>
      <w:r w:rsidRPr="00155103">
        <w:rPr>
          <w:rFonts w:ascii="Arial" w:hAnsi="Arial" w:cs="Arial"/>
        </w:rPr>
        <w:t xml:space="preserve"> </w:t>
      </w:r>
      <w:proofErr w:type="spellStart"/>
      <w:r w:rsidRPr="00155103">
        <w:rPr>
          <w:rFonts w:ascii="Arial" w:hAnsi="Arial" w:cs="Arial"/>
        </w:rPr>
        <w:t>siswa</w:t>
      </w:r>
      <w:proofErr w:type="spellEnd"/>
      <w:r w:rsidRPr="00155103">
        <w:rPr>
          <w:rFonts w:ascii="Arial" w:hAnsi="Arial" w:cs="Arial"/>
        </w:rPr>
        <w:t xml:space="preserve"> yang </w:t>
      </w:r>
      <w:proofErr w:type="spellStart"/>
      <w:r w:rsidRPr="00155103">
        <w:rPr>
          <w:rFonts w:ascii="Arial" w:hAnsi="Arial" w:cs="Arial"/>
        </w:rPr>
        <w:t>tinggi</w:t>
      </w:r>
      <w:proofErr w:type="spellEnd"/>
      <w:r w:rsidRPr="00155103">
        <w:rPr>
          <w:rFonts w:ascii="Arial" w:hAnsi="Arial" w:cs="Arial"/>
        </w:rPr>
        <w:t xml:space="preserve"> (</w:t>
      </w:r>
      <w:proofErr w:type="spellStart"/>
      <w:r w:rsidRPr="00155103">
        <w:rPr>
          <w:rFonts w:ascii="Arial" w:hAnsi="Arial" w:cs="Arial"/>
        </w:rPr>
        <w:t>Khairuni</w:t>
      </w:r>
      <w:proofErr w:type="spellEnd"/>
      <w:r w:rsidRPr="00155103">
        <w:rPr>
          <w:rFonts w:ascii="Arial" w:hAnsi="Arial" w:cs="Arial"/>
        </w:rPr>
        <w:t xml:space="preserve">, 2016). </w:t>
      </w:r>
      <w:r w:rsidRPr="00155103">
        <w:rPr>
          <w:rFonts w:ascii="Arial" w:hAnsi="Arial" w:cs="Arial"/>
          <w:lang w:val="en-GB"/>
        </w:rPr>
        <w:t xml:space="preserve">Young (2004), </w:t>
      </w:r>
      <w:proofErr w:type="spellStart"/>
      <w:r w:rsidRPr="00155103">
        <w:rPr>
          <w:rFonts w:ascii="Arial" w:hAnsi="Arial" w:cs="Arial"/>
          <w:lang w:val="en-GB"/>
        </w:rPr>
        <w:t>menjelaskan</w:t>
      </w:r>
      <w:proofErr w:type="spellEnd"/>
      <w:r w:rsidRPr="00155103">
        <w:rPr>
          <w:rFonts w:ascii="Arial" w:hAnsi="Arial" w:cs="Arial"/>
          <w:lang w:val="en-GB"/>
        </w:rPr>
        <w:t xml:space="preserve"> </w:t>
      </w:r>
      <w:proofErr w:type="spellStart"/>
      <w:r w:rsidRPr="00155103">
        <w:rPr>
          <w:rFonts w:ascii="Arial" w:hAnsi="Arial" w:cs="Arial"/>
          <w:lang w:val="en-GB"/>
        </w:rPr>
        <w:t>kebanyak</w:t>
      </w:r>
      <w:proofErr w:type="spellEnd"/>
      <w:r w:rsidRPr="00155103">
        <w:rPr>
          <w:rFonts w:ascii="Arial" w:hAnsi="Arial" w:cs="Arial"/>
          <w:lang w:val="en-GB"/>
        </w:rPr>
        <w:t xml:space="preserve"> orang </w:t>
      </w:r>
      <w:proofErr w:type="spellStart"/>
      <w:r w:rsidRPr="00155103">
        <w:rPr>
          <w:rFonts w:ascii="Arial" w:hAnsi="Arial" w:cs="Arial"/>
          <w:lang w:val="en-GB"/>
        </w:rPr>
        <w:t>menggunakan</w:t>
      </w:r>
      <w:proofErr w:type="spellEnd"/>
      <w:r w:rsidRPr="00155103">
        <w:rPr>
          <w:rFonts w:ascii="Arial" w:hAnsi="Arial" w:cs="Arial"/>
          <w:lang w:val="en-GB"/>
        </w:rPr>
        <w:t xml:space="preserve"> internet </w:t>
      </w:r>
      <w:proofErr w:type="spellStart"/>
      <w:r w:rsidRPr="00155103">
        <w:rPr>
          <w:rFonts w:ascii="Arial" w:hAnsi="Arial" w:cs="Arial"/>
          <w:lang w:val="en-GB"/>
        </w:rPr>
        <w:t>untuk</w:t>
      </w:r>
      <w:proofErr w:type="spellEnd"/>
      <w:r w:rsidRPr="00155103">
        <w:rPr>
          <w:rFonts w:ascii="Arial" w:hAnsi="Arial" w:cs="Arial"/>
          <w:lang w:val="en-GB"/>
        </w:rPr>
        <w:t xml:space="preserve"> </w:t>
      </w:r>
      <w:proofErr w:type="spellStart"/>
      <w:r w:rsidRPr="00155103">
        <w:rPr>
          <w:rFonts w:ascii="Arial" w:hAnsi="Arial" w:cs="Arial"/>
          <w:lang w:val="en-GB"/>
        </w:rPr>
        <w:t>memperbaiki</w:t>
      </w:r>
      <w:proofErr w:type="spellEnd"/>
      <w:r w:rsidRPr="00155103">
        <w:rPr>
          <w:rFonts w:ascii="Arial" w:hAnsi="Arial" w:cs="Arial"/>
          <w:lang w:val="en-GB"/>
        </w:rPr>
        <w:t xml:space="preserve"> mood dan </w:t>
      </w:r>
      <w:proofErr w:type="spellStart"/>
      <w:r w:rsidRPr="00155103">
        <w:rPr>
          <w:rFonts w:ascii="Arial" w:hAnsi="Arial" w:cs="Arial"/>
          <w:lang w:val="en-GB"/>
        </w:rPr>
        <w:t>melupakan</w:t>
      </w:r>
      <w:proofErr w:type="spellEnd"/>
      <w:r w:rsidRPr="00155103">
        <w:rPr>
          <w:rFonts w:ascii="Arial" w:hAnsi="Arial" w:cs="Arial"/>
          <w:lang w:val="en-GB"/>
        </w:rPr>
        <w:t xml:space="preserve"> </w:t>
      </w:r>
      <w:proofErr w:type="spellStart"/>
      <w:r w:rsidRPr="00155103">
        <w:rPr>
          <w:rFonts w:ascii="Arial" w:hAnsi="Arial" w:cs="Arial"/>
          <w:lang w:val="en-GB"/>
        </w:rPr>
        <w:t>tentang</w:t>
      </w:r>
      <w:proofErr w:type="spellEnd"/>
      <w:r w:rsidRPr="00155103">
        <w:rPr>
          <w:rFonts w:ascii="Arial" w:hAnsi="Arial" w:cs="Arial"/>
          <w:lang w:val="en-GB"/>
        </w:rPr>
        <w:t xml:space="preserve"> </w:t>
      </w:r>
      <w:proofErr w:type="spellStart"/>
      <w:r w:rsidRPr="00155103">
        <w:rPr>
          <w:rFonts w:ascii="Arial" w:hAnsi="Arial" w:cs="Arial"/>
          <w:lang w:val="en-GB"/>
        </w:rPr>
        <w:t>masalah</w:t>
      </w:r>
      <w:proofErr w:type="spellEnd"/>
      <w:r w:rsidRPr="00155103">
        <w:rPr>
          <w:rFonts w:ascii="Arial" w:hAnsi="Arial" w:cs="Arial"/>
          <w:lang w:val="en-GB"/>
        </w:rPr>
        <w:t xml:space="preserve"> </w:t>
      </w:r>
      <w:proofErr w:type="spellStart"/>
      <w:r w:rsidRPr="00155103">
        <w:rPr>
          <w:rFonts w:ascii="Arial" w:hAnsi="Arial" w:cs="Arial"/>
          <w:lang w:val="en-GB"/>
        </w:rPr>
        <w:t>pribadi</w:t>
      </w:r>
      <w:proofErr w:type="spellEnd"/>
      <w:r w:rsidRPr="00155103">
        <w:rPr>
          <w:rFonts w:ascii="Arial" w:hAnsi="Arial" w:cs="Arial"/>
          <w:lang w:val="en-GB"/>
        </w:rPr>
        <w:t xml:space="preserve"> </w:t>
      </w:r>
      <w:proofErr w:type="spellStart"/>
      <w:r w:rsidRPr="00155103">
        <w:rPr>
          <w:rFonts w:ascii="Arial" w:hAnsi="Arial" w:cs="Arial"/>
          <w:lang w:val="en-GB"/>
        </w:rPr>
        <w:t>mereka</w:t>
      </w:r>
      <w:proofErr w:type="spellEnd"/>
      <w:r w:rsidRPr="00155103">
        <w:rPr>
          <w:rFonts w:ascii="Arial" w:hAnsi="Arial" w:cs="Arial"/>
          <w:lang w:val="en-GB"/>
        </w:rPr>
        <w:t xml:space="preserve">. </w:t>
      </w:r>
      <w:proofErr w:type="spellStart"/>
      <w:r w:rsidRPr="00155103">
        <w:rPr>
          <w:rFonts w:ascii="Arial" w:hAnsi="Arial" w:cs="Arial"/>
          <w:lang w:val="en-GB"/>
        </w:rPr>
        <w:t>Mereka</w:t>
      </w:r>
      <w:proofErr w:type="spellEnd"/>
      <w:r w:rsidRPr="00155103">
        <w:rPr>
          <w:rFonts w:ascii="Arial" w:hAnsi="Arial" w:cs="Arial"/>
          <w:lang w:val="en-GB"/>
        </w:rPr>
        <w:t xml:space="preserve"> </w:t>
      </w:r>
      <w:proofErr w:type="spellStart"/>
      <w:r w:rsidRPr="00155103">
        <w:rPr>
          <w:rFonts w:ascii="Arial" w:hAnsi="Arial" w:cs="Arial"/>
          <w:lang w:val="en-GB"/>
        </w:rPr>
        <w:t>menggunakan</w:t>
      </w:r>
      <w:proofErr w:type="spellEnd"/>
      <w:r w:rsidRPr="00155103">
        <w:rPr>
          <w:rFonts w:ascii="Arial" w:hAnsi="Arial" w:cs="Arial"/>
          <w:lang w:val="en-GB"/>
        </w:rPr>
        <w:t xml:space="preserve"> internet </w:t>
      </w:r>
      <w:proofErr w:type="spellStart"/>
      <w:r w:rsidRPr="00155103">
        <w:rPr>
          <w:rFonts w:ascii="Arial" w:hAnsi="Arial" w:cs="Arial"/>
          <w:lang w:val="en-GB"/>
        </w:rPr>
        <w:t>untuk</w:t>
      </w:r>
      <w:proofErr w:type="spellEnd"/>
      <w:r w:rsidRPr="00155103">
        <w:rPr>
          <w:rFonts w:ascii="Arial" w:hAnsi="Arial" w:cs="Arial"/>
          <w:lang w:val="en-GB"/>
        </w:rPr>
        <w:t xml:space="preserve"> </w:t>
      </w:r>
      <w:proofErr w:type="spellStart"/>
      <w:r w:rsidRPr="00155103">
        <w:rPr>
          <w:rFonts w:ascii="Arial" w:hAnsi="Arial" w:cs="Arial"/>
          <w:lang w:val="en-GB"/>
        </w:rPr>
        <w:t>menyalurkan</w:t>
      </w:r>
      <w:proofErr w:type="spellEnd"/>
      <w:r w:rsidRPr="00155103">
        <w:rPr>
          <w:rFonts w:ascii="Arial" w:hAnsi="Arial" w:cs="Arial"/>
          <w:lang w:val="en-GB"/>
        </w:rPr>
        <w:t xml:space="preserve"> </w:t>
      </w:r>
      <w:proofErr w:type="spellStart"/>
      <w:r w:rsidRPr="00155103">
        <w:rPr>
          <w:rFonts w:ascii="Arial" w:hAnsi="Arial" w:cs="Arial"/>
          <w:lang w:val="en-GB"/>
        </w:rPr>
        <w:t>perasaan</w:t>
      </w:r>
      <w:proofErr w:type="spellEnd"/>
      <w:r w:rsidRPr="00155103">
        <w:rPr>
          <w:rFonts w:ascii="Arial" w:hAnsi="Arial" w:cs="Arial"/>
          <w:lang w:val="en-GB"/>
        </w:rPr>
        <w:t xml:space="preserve"> </w:t>
      </w:r>
      <w:proofErr w:type="spellStart"/>
      <w:r w:rsidRPr="00155103">
        <w:rPr>
          <w:rFonts w:ascii="Arial" w:hAnsi="Arial" w:cs="Arial"/>
          <w:lang w:val="en-GB"/>
        </w:rPr>
        <w:t>negatif</w:t>
      </w:r>
      <w:proofErr w:type="spellEnd"/>
      <w:r w:rsidRPr="00155103">
        <w:rPr>
          <w:rFonts w:ascii="Arial" w:hAnsi="Arial" w:cs="Arial"/>
          <w:lang w:val="en-GB"/>
        </w:rPr>
        <w:t xml:space="preserve"> </w:t>
      </w:r>
      <w:proofErr w:type="spellStart"/>
      <w:r w:rsidRPr="00155103">
        <w:rPr>
          <w:rFonts w:ascii="Arial" w:hAnsi="Arial" w:cs="Arial"/>
          <w:lang w:val="en-GB"/>
        </w:rPr>
        <w:t>sehingga</w:t>
      </w:r>
      <w:proofErr w:type="spellEnd"/>
      <w:r w:rsidRPr="00155103">
        <w:rPr>
          <w:rFonts w:ascii="Arial" w:hAnsi="Arial" w:cs="Arial"/>
          <w:lang w:val="en-GB"/>
        </w:rPr>
        <w:t xml:space="preserve"> </w:t>
      </w:r>
      <w:proofErr w:type="spellStart"/>
      <w:r w:rsidRPr="00155103">
        <w:rPr>
          <w:rFonts w:ascii="Arial" w:hAnsi="Arial" w:cs="Arial"/>
          <w:lang w:val="en-GB"/>
        </w:rPr>
        <w:t>berharap</w:t>
      </w:r>
      <w:proofErr w:type="spellEnd"/>
      <w:r w:rsidRPr="00155103">
        <w:rPr>
          <w:rFonts w:ascii="Arial" w:hAnsi="Arial" w:cs="Arial"/>
          <w:lang w:val="en-GB"/>
        </w:rPr>
        <w:t xml:space="preserve"> </w:t>
      </w:r>
      <w:proofErr w:type="spellStart"/>
      <w:r w:rsidRPr="00155103">
        <w:rPr>
          <w:rFonts w:ascii="Arial" w:hAnsi="Arial" w:cs="Arial"/>
          <w:lang w:val="en-GB"/>
        </w:rPr>
        <w:t>lebih</w:t>
      </w:r>
      <w:proofErr w:type="spellEnd"/>
      <w:r w:rsidRPr="00155103">
        <w:rPr>
          <w:rFonts w:ascii="Arial" w:hAnsi="Arial" w:cs="Arial"/>
          <w:lang w:val="en-GB"/>
        </w:rPr>
        <w:t xml:space="preserve"> </w:t>
      </w:r>
      <w:proofErr w:type="spellStart"/>
      <w:r w:rsidRPr="00155103">
        <w:rPr>
          <w:rFonts w:ascii="Arial" w:hAnsi="Arial" w:cs="Arial"/>
          <w:lang w:val="en-GB"/>
        </w:rPr>
        <w:t>baik</w:t>
      </w:r>
      <w:proofErr w:type="spellEnd"/>
      <w:r w:rsidRPr="00155103">
        <w:rPr>
          <w:rFonts w:ascii="Arial" w:hAnsi="Arial" w:cs="Arial"/>
          <w:lang w:val="en-GB"/>
        </w:rPr>
        <w:t xml:space="preserve">. </w:t>
      </w:r>
      <w:proofErr w:type="spellStart"/>
      <w:r w:rsidRPr="00155103">
        <w:rPr>
          <w:rFonts w:ascii="Arial" w:hAnsi="Arial" w:cs="Arial"/>
          <w:lang w:val="en-GB"/>
        </w:rPr>
        <w:t>Mereka</w:t>
      </w:r>
      <w:proofErr w:type="spellEnd"/>
      <w:r w:rsidRPr="00155103">
        <w:rPr>
          <w:rFonts w:ascii="Arial" w:hAnsi="Arial" w:cs="Arial"/>
          <w:lang w:val="en-GB"/>
        </w:rPr>
        <w:t xml:space="preserve"> </w:t>
      </w:r>
      <w:proofErr w:type="spellStart"/>
      <w:r w:rsidRPr="00155103">
        <w:rPr>
          <w:rFonts w:ascii="Arial" w:hAnsi="Arial" w:cs="Arial"/>
          <w:lang w:val="en-GB"/>
        </w:rPr>
        <w:t>mengemukakan</w:t>
      </w:r>
      <w:proofErr w:type="spellEnd"/>
      <w:r w:rsidRPr="00155103">
        <w:rPr>
          <w:rFonts w:ascii="Arial" w:hAnsi="Arial" w:cs="Arial"/>
          <w:lang w:val="en-GB"/>
        </w:rPr>
        <w:t xml:space="preserve"> </w:t>
      </w:r>
      <w:proofErr w:type="spellStart"/>
      <w:r w:rsidRPr="00155103">
        <w:rPr>
          <w:rFonts w:ascii="Arial" w:hAnsi="Arial" w:cs="Arial"/>
          <w:lang w:val="en-GB"/>
        </w:rPr>
        <w:t>tentang</w:t>
      </w:r>
      <w:proofErr w:type="spellEnd"/>
      <w:r w:rsidRPr="00155103">
        <w:rPr>
          <w:rFonts w:ascii="Arial" w:hAnsi="Arial" w:cs="Arial"/>
          <w:lang w:val="en-GB"/>
        </w:rPr>
        <w:t xml:space="preserve"> </w:t>
      </w:r>
      <w:proofErr w:type="spellStart"/>
      <w:r w:rsidRPr="00155103">
        <w:rPr>
          <w:rFonts w:ascii="Arial" w:hAnsi="Arial" w:cs="Arial"/>
          <w:lang w:val="en-GB"/>
        </w:rPr>
        <w:t>permasalahan</w:t>
      </w:r>
      <w:proofErr w:type="spellEnd"/>
      <w:r w:rsidRPr="00155103">
        <w:rPr>
          <w:rFonts w:ascii="Arial" w:hAnsi="Arial" w:cs="Arial"/>
          <w:lang w:val="en-GB"/>
        </w:rPr>
        <w:t xml:space="preserve"> </w:t>
      </w:r>
      <w:proofErr w:type="spellStart"/>
      <w:r w:rsidRPr="00155103">
        <w:rPr>
          <w:rFonts w:ascii="Arial" w:hAnsi="Arial" w:cs="Arial"/>
          <w:lang w:val="en-GB"/>
        </w:rPr>
        <w:t>pribadi</w:t>
      </w:r>
      <w:proofErr w:type="spellEnd"/>
      <w:r w:rsidRPr="00155103">
        <w:rPr>
          <w:rFonts w:ascii="Arial" w:hAnsi="Arial" w:cs="Arial"/>
          <w:lang w:val="en-GB"/>
        </w:rPr>
        <w:t xml:space="preserve"> </w:t>
      </w:r>
      <w:proofErr w:type="spellStart"/>
      <w:r w:rsidRPr="00155103">
        <w:rPr>
          <w:rFonts w:ascii="Arial" w:hAnsi="Arial" w:cs="Arial"/>
          <w:lang w:val="en-GB"/>
        </w:rPr>
        <w:t>mereka</w:t>
      </w:r>
      <w:proofErr w:type="spellEnd"/>
      <w:r w:rsidRPr="00155103">
        <w:rPr>
          <w:rFonts w:ascii="Arial" w:hAnsi="Arial" w:cs="Arial"/>
          <w:lang w:val="en-GB"/>
        </w:rPr>
        <w:t xml:space="preserve"> pada media </w:t>
      </w:r>
      <w:proofErr w:type="spellStart"/>
      <w:r w:rsidRPr="00155103">
        <w:rPr>
          <w:rFonts w:ascii="Arial" w:hAnsi="Arial" w:cs="Arial"/>
          <w:lang w:val="en-GB"/>
        </w:rPr>
        <w:t>sosial</w:t>
      </w:r>
      <w:proofErr w:type="spellEnd"/>
      <w:r w:rsidRPr="00155103">
        <w:rPr>
          <w:rFonts w:ascii="Arial" w:hAnsi="Arial" w:cs="Arial"/>
          <w:lang w:val="en-GB"/>
        </w:rPr>
        <w:t xml:space="preserve"> </w:t>
      </w:r>
      <w:proofErr w:type="spellStart"/>
      <w:r w:rsidRPr="00155103">
        <w:rPr>
          <w:rFonts w:ascii="Arial" w:hAnsi="Arial" w:cs="Arial"/>
          <w:lang w:val="en-GB"/>
        </w:rPr>
        <w:t>untuk</w:t>
      </w:r>
      <w:proofErr w:type="spellEnd"/>
      <w:r w:rsidRPr="00155103">
        <w:rPr>
          <w:rFonts w:ascii="Arial" w:hAnsi="Arial" w:cs="Arial"/>
          <w:lang w:val="en-GB"/>
        </w:rPr>
        <w:t xml:space="preserve"> </w:t>
      </w:r>
      <w:proofErr w:type="spellStart"/>
      <w:r w:rsidRPr="00155103">
        <w:rPr>
          <w:rFonts w:ascii="Arial" w:hAnsi="Arial" w:cs="Arial"/>
          <w:lang w:val="en-GB"/>
        </w:rPr>
        <w:t>katarsis</w:t>
      </w:r>
      <w:proofErr w:type="spellEnd"/>
      <w:r w:rsidRPr="00155103">
        <w:rPr>
          <w:rFonts w:ascii="Arial" w:hAnsi="Arial" w:cs="Arial"/>
          <w:lang w:val="en-GB"/>
        </w:rPr>
        <w:t xml:space="preserve"> yang </w:t>
      </w:r>
      <w:proofErr w:type="spellStart"/>
      <w:r w:rsidRPr="00155103">
        <w:rPr>
          <w:rFonts w:ascii="Arial" w:hAnsi="Arial" w:cs="Arial"/>
          <w:lang w:val="en-GB"/>
        </w:rPr>
        <w:t>dapat</w:t>
      </w:r>
      <w:proofErr w:type="spellEnd"/>
      <w:r w:rsidRPr="00155103">
        <w:rPr>
          <w:rFonts w:ascii="Arial" w:hAnsi="Arial" w:cs="Arial"/>
          <w:lang w:val="en-GB"/>
        </w:rPr>
        <w:t xml:space="preserve"> </w:t>
      </w:r>
      <w:proofErr w:type="spellStart"/>
      <w:r w:rsidRPr="00155103">
        <w:rPr>
          <w:rFonts w:ascii="Arial" w:hAnsi="Arial" w:cs="Arial"/>
          <w:lang w:val="en-GB"/>
        </w:rPr>
        <w:t>mengakibatkan</w:t>
      </w:r>
      <w:proofErr w:type="spellEnd"/>
      <w:r w:rsidRPr="00155103">
        <w:rPr>
          <w:rFonts w:ascii="Arial" w:hAnsi="Arial" w:cs="Arial"/>
          <w:lang w:val="en-GB"/>
        </w:rPr>
        <w:t xml:space="preserve"> </w:t>
      </w:r>
      <w:proofErr w:type="spellStart"/>
      <w:r w:rsidRPr="00155103">
        <w:rPr>
          <w:rFonts w:ascii="Arial" w:hAnsi="Arial" w:cs="Arial"/>
          <w:lang w:val="en-GB"/>
        </w:rPr>
        <w:t>timbulnya</w:t>
      </w:r>
      <w:proofErr w:type="spellEnd"/>
      <w:r w:rsidRPr="00155103">
        <w:rPr>
          <w:rFonts w:ascii="Arial" w:hAnsi="Arial" w:cs="Arial"/>
          <w:lang w:val="en-GB"/>
        </w:rPr>
        <w:t xml:space="preserve"> </w:t>
      </w:r>
      <w:proofErr w:type="spellStart"/>
      <w:r w:rsidRPr="00155103">
        <w:rPr>
          <w:rFonts w:ascii="Arial" w:hAnsi="Arial" w:cs="Arial"/>
          <w:lang w:val="en-GB"/>
        </w:rPr>
        <w:t>permasalahan</w:t>
      </w:r>
      <w:proofErr w:type="spellEnd"/>
      <w:r w:rsidRPr="00155103">
        <w:rPr>
          <w:rFonts w:ascii="Arial" w:hAnsi="Arial" w:cs="Arial"/>
          <w:lang w:val="en-GB"/>
        </w:rPr>
        <w:t xml:space="preserve"> </w:t>
      </w:r>
      <w:proofErr w:type="spellStart"/>
      <w:r w:rsidRPr="00155103">
        <w:rPr>
          <w:rFonts w:ascii="Arial" w:hAnsi="Arial" w:cs="Arial"/>
          <w:lang w:val="en-GB"/>
        </w:rPr>
        <w:t>baru</w:t>
      </w:r>
      <w:proofErr w:type="spellEnd"/>
      <w:r w:rsidRPr="00155103">
        <w:rPr>
          <w:rFonts w:ascii="Arial" w:hAnsi="Arial" w:cs="Arial"/>
          <w:lang w:val="en-GB"/>
        </w:rPr>
        <w:t xml:space="preserve">. </w:t>
      </w:r>
    </w:p>
    <w:p w14:paraId="0653634B" w14:textId="77777777" w:rsidR="009C2F6B" w:rsidRPr="00155103" w:rsidRDefault="009C2F6B" w:rsidP="00155103">
      <w:pPr>
        <w:spacing w:after="0" w:line="360" w:lineRule="auto"/>
        <w:ind w:firstLine="709"/>
        <w:jc w:val="both"/>
        <w:rPr>
          <w:rFonts w:ascii="Arial" w:hAnsi="Arial" w:cs="Arial"/>
          <w:bCs/>
        </w:rPr>
      </w:pPr>
      <w:r w:rsidRPr="00155103">
        <w:rPr>
          <w:rFonts w:ascii="Arial" w:hAnsi="Arial" w:cs="Arial"/>
          <w:bCs/>
        </w:rPr>
        <w:t xml:space="preserve">Hal yang </w:t>
      </w:r>
      <w:proofErr w:type="spellStart"/>
      <w:r w:rsidRPr="00155103">
        <w:rPr>
          <w:rFonts w:ascii="Arial" w:hAnsi="Arial" w:cs="Arial"/>
          <w:lang w:val="en-GB"/>
        </w:rPr>
        <w:t>menarik</w:t>
      </w:r>
      <w:proofErr w:type="spellEnd"/>
      <w:r w:rsidRPr="00155103">
        <w:rPr>
          <w:rFonts w:ascii="Arial" w:hAnsi="Arial" w:cs="Arial"/>
          <w:bCs/>
        </w:rPr>
        <w:t xml:space="preserve"> </w:t>
      </w:r>
      <w:proofErr w:type="spellStart"/>
      <w:r w:rsidRPr="00155103">
        <w:rPr>
          <w:rFonts w:ascii="Arial" w:hAnsi="Arial" w:cs="Arial"/>
          <w:bCs/>
        </w:rPr>
        <w:t>dari</w:t>
      </w:r>
      <w:proofErr w:type="spellEnd"/>
      <w:r w:rsidRPr="00155103">
        <w:rPr>
          <w:rFonts w:ascii="Arial" w:hAnsi="Arial" w:cs="Arial"/>
          <w:bCs/>
        </w:rPr>
        <w:t xml:space="preserve"> </w:t>
      </w:r>
      <w:proofErr w:type="spellStart"/>
      <w:r w:rsidRPr="00155103">
        <w:rPr>
          <w:rFonts w:ascii="Arial" w:hAnsi="Arial" w:cs="Arial"/>
          <w:bCs/>
        </w:rPr>
        <w:t>penelitian</w:t>
      </w:r>
      <w:proofErr w:type="spellEnd"/>
      <w:r w:rsidRPr="00155103">
        <w:rPr>
          <w:rFonts w:ascii="Arial" w:hAnsi="Arial" w:cs="Arial"/>
          <w:bCs/>
        </w:rPr>
        <w:t xml:space="preserve"> </w:t>
      </w:r>
      <w:proofErr w:type="spellStart"/>
      <w:r w:rsidRPr="00155103">
        <w:rPr>
          <w:rFonts w:ascii="Arial" w:hAnsi="Arial" w:cs="Arial"/>
          <w:bCs/>
        </w:rPr>
        <w:t>ini</w:t>
      </w:r>
      <w:proofErr w:type="spellEnd"/>
      <w:r w:rsidRPr="00155103">
        <w:rPr>
          <w:rFonts w:ascii="Arial" w:hAnsi="Arial" w:cs="Arial"/>
          <w:bCs/>
        </w:rPr>
        <w:t xml:space="preserve"> </w:t>
      </w:r>
      <w:proofErr w:type="spellStart"/>
      <w:r w:rsidRPr="00155103">
        <w:rPr>
          <w:rFonts w:ascii="Arial" w:hAnsi="Arial" w:cs="Arial"/>
          <w:bCs/>
        </w:rPr>
        <w:t>bahwa</w:t>
      </w:r>
      <w:proofErr w:type="spellEnd"/>
      <w:r w:rsidRPr="00155103">
        <w:rPr>
          <w:rFonts w:ascii="Arial" w:hAnsi="Arial" w:cs="Arial"/>
          <w:bCs/>
        </w:rPr>
        <w:t xml:space="preserve"> </w:t>
      </w:r>
      <w:proofErr w:type="spellStart"/>
      <w:r w:rsidRPr="00155103">
        <w:rPr>
          <w:rFonts w:ascii="Arial" w:hAnsi="Arial" w:cs="Arial"/>
          <w:bCs/>
        </w:rPr>
        <w:t>jumlah</w:t>
      </w:r>
      <w:proofErr w:type="spellEnd"/>
      <w:r w:rsidRPr="00155103">
        <w:rPr>
          <w:rFonts w:ascii="Arial" w:hAnsi="Arial" w:cs="Arial"/>
          <w:bCs/>
        </w:rPr>
        <w:t xml:space="preserve"> </w:t>
      </w:r>
      <w:proofErr w:type="spellStart"/>
      <w:r w:rsidRPr="00155103">
        <w:rPr>
          <w:rFonts w:ascii="Arial" w:hAnsi="Arial" w:cs="Arial"/>
          <w:bCs/>
        </w:rPr>
        <w:t>pelajar</w:t>
      </w:r>
      <w:proofErr w:type="spellEnd"/>
      <w:r w:rsidRPr="00155103">
        <w:rPr>
          <w:rFonts w:ascii="Arial" w:hAnsi="Arial" w:cs="Arial"/>
          <w:bCs/>
        </w:rPr>
        <w:t xml:space="preserve"> yang </w:t>
      </w:r>
      <w:proofErr w:type="spellStart"/>
      <w:r w:rsidRPr="00155103">
        <w:rPr>
          <w:rFonts w:ascii="Arial" w:hAnsi="Arial" w:cs="Arial"/>
          <w:bCs/>
        </w:rPr>
        <w:t>akses</w:t>
      </w:r>
      <w:proofErr w:type="spellEnd"/>
      <w:r w:rsidRPr="00155103">
        <w:rPr>
          <w:rFonts w:ascii="Arial" w:hAnsi="Arial" w:cs="Arial"/>
          <w:bCs/>
        </w:rPr>
        <w:t xml:space="preserve"> media </w:t>
      </w:r>
      <w:proofErr w:type="spellStart"/>
      <w:r w:rsidRPr="00155103">
        <w:rPr>
          <w:rFonts w:ascii="Arial" w:hAnsi="Arial" w:cs="Arial"/>
          <w:bCs/>
        </w:rPr>
        <w:t>sosialnya</w:t>
      </w:r>
      <w:proofErr w:type="spellEnd"/>
      <w:r w:rsidRPr="00155103">
        <w:rPr>
          <w:rFonts w:ascii="Arial" w:hAnsi="Arial" w:cs="Arial"/>
          <w:bCs/>
        </w:rPr>
        <w:t xml:space="preserve"> </w:t>
      </w:r>
      <w:proofErr w:type="spellStart"/>
      <w:r w:rsidRPr="00155103">
        <w:rPr>
          <w:rFonts w:ascii="Arial" w:hAnsi="Arial" w:cs="Arial"/>
          <w:bCs/>
        </w:rPr>
        <w:t>rendah</w:t>
      </w:r>
      <w:proofErr w:type="spellEnd"/>
      <w:r w:rsidRPr="00155103">
        <w:rPr>
          <w:rFonts w:ascii="Arial" w:hAnsi="Arial" w:cs="Arial"/>
          <w:bCs/>
        </w:rPr>
        <w:t xml:space="preserve"> </w:t>
      </w:r>
      <w:proofErr w:type="spellStart"/>
      <w:r w:rsidRPr="00155103">
        <w:rPr>
          <w:rFonts w:ascii="Arial" w:hAnsi="Arial" w:cs="Arial"/>
          <w:bCs/>
        </w:rPr>
        <w:t>lebih</w:t>
      </w:r>
      <w:proofErr w:type="spellEnd"/>
      <w:r w:rsidRPr="00155103">
        <w:rPr>
          <w:rFonts w:ascii="Arial" w:hAnsi="Arial" w:cs="Arial"/>
          <w:bCs/>
        </w:rPr>
        <w:t xml:space="preserve"> </w:t>
      </w:r>
      <w:proofErr w:type="spellStart"/>
      <w:r w:rsidRPr="00155103">
        <w:rPr>
          <w:rFonts w:ascii="Arial" w:hAnsi="Arial" w:cs="Arial"/>
          <w:bCs/>
        </w:rPr>
        <w:t>banyak</w:t>
      </w:r>
      <w:proofErr w:type="spellEnd"/>
      <w:r w:rsidRPr="00155103">
        <w:rPr>
          <w:rFonts w:ascii="Arial" w:hAnsi="Arial" w:cs="Arial"/>
          <w:bCs/>
        </w:rPr>
        <w:t xml:space="preserve"> </w:t>
      </w:r>
      <w:proofErr w:type="spellStart"/>
      <w:r w:rsidRPr="00155103">
        <w:rPr>
          <w:rFonts w:ascii="Arial" w:hAnsi="Arial" w:cs="Arial"/>
          <w:bCs/>
        </w:rPr>
        <w:t>kurang</w:t>
      </w:r>
      <w:proofErr w:type="spellEnd"/>
      <w:r w:rsidRPr="00155103">
        <w:rPr>
          <w:rFonts w:ascii="Arial" w:hAnsi="Arial" w:cs="Arial"/>
          <w:bCs/>
        </w:rPr>
        <w:t xml:space="preserve"> </w:t>
      </w:r>
      <w:proofErr w:type="spellStart"/>
      <w:r w:rsidRPr="00155103">
        <w:rPr>
          <w:rFonts w:ascii="Arial" w:hAnsi="Arial" w:cs="Arial"/>
          <w:bCs/>
        </w:rPr>
        <w:t>memahami</w:t>
      </w:r>
      <w:proofErr w:type="spellEnd"/>
      <w:r w:rsidRPr="00155103">
        <w:rPr>
          <w:rFonts w:ascii="Arial" w:hAnsi="Arial" w:cs="Arial"/>
          <w:bCs/>
        </w:rPr>
        <w:t xml:space="preserve"> </w:t>
      </w:r>
      <w:proofErr w:type="spellStart"/>
      <w:r w:rsidRPr="00155103">
        <w:rPr>
          <w:rFonts w:ascii="Arial" w:hAnsi="Arial" w:cs="Arial"/>
          <w:bCs/>
        </w:rPr>
        <w:t>tentang</w:t>
      </w:r>
      <w:proofErr w:type="spellEnd"/>
      <w:r w:rsidRPr="00155103">
        <w:rPr>
          <w:rFonts w:ascii="Arial" w:hAnsi="Arial" w:cs="Arial"/>
          <w:bCs/>
        </w:rPr>
        <w:t xml:space="preserve"> </w:t>
      </w:r>
      <w:proofErr w:type="spellStart"/>
      <w:r w:rsidRPr="00155103">
        <w:rPr>
          <w:rFonts w:ascii="Arial" w:hAnsi="Arial" w:cs="Arial"/>
          <w:bCs/>
        </w:rPr>
        <w:t>radikalisme</w:t>
      </w:r>
      <w:proofErr w:type="spellEnd"/>
      <w:r w:rsidRPr="00155103">
        <w:rPr>
          <w:rFonts w:ascii="Arial" w:hAnsi="Arial" w:cs="Arial"/>
          <w:bCs/>
        </w:rPr>
        <w:t xml:space="preserve"> dan </w:t>
      </w:r>
      <w:proofErr w:type="spellStart"/>
      <w:r w:rsidRPr="00155103">
        <w:rPr>
          <w:rFonts w:ascii="Arial" w:hAnsi="Arial" w:cs="Arial"/>
          <w:bCs/>
        </w:rPr>
        <w:t>bahayanya</w:t>
      </w:r>
      <w:proofErr w:type="spellEnd"/>
      <w:r w:rsidRPr="00155103">
        <w:rPr>
          <w:rFonts w:ascii="Arial" w:hAnsi="Arial" w:cs="Arial"/>
          <w:bCs/>
        </w:rPr>
        <w:t xml:space="preserve">. Jika </w:t>
      </w:r>
      <w:proofErr w:type="spellStart"/>
      <w:r w:rsidRPr="00155103">
        <w:rPr>
          <w:rFonts w:ascii="Arial" w:hAnsi="Arial" w:cs="Arial"/>
          <w:bCs/>
        </w:rPr>
        <w:t>dilihat</w:t>
      </w:r>
      <w:proofErr w:type="spellEnd"/>
      <w:r w:rsidRPr="00155103">
        <w:rPr>
          <w:rFonts w:ascii="Arial" w:hAnsi="Arial" w:cs="Arial"/>
          <w:bCs/>
        </w:rPr>
        <w:t xml:space="preserve"> </w:t>
      </w:r>
      <w:proofErr w:type="spellStart"/>
      <w:r w:rsidRPr="00155103">
        <w:rPr>
          <w:rFonts w:ascii="Arial" w:hAnsi="Arial" w:cs="Arial"/>
          <w:bCs/>
        </w:rPr>
        <w:t>dari</w:t>
      </w:r>
      <w:proofErr w:type="spellEnd"/>
      <w:r w:rsidRPr="00155103">
        <w:rPr>
          <w:rFonts w:ascii="Arial" w:hAnsi="Arial" w:cs="Arial"/>
          <w:bCs/>
        </w:rPr>
        <w:t xml:space="preserve"> mean </w:t>
      </w:r>
      <w:proofErr w:type="spellStart"/>
      <w:r w:rsidRPr="00155103">
        <w:rPr>
          <w:rFonts w:ascii="Arial" w:hAnsi="Arial" w:cs="Arial"/>
          <w:bCs/>
        </w:rPr>
        <w:t>jawaban</w:t>
      </w:r>
      <w:proofErr w:type="spellEnd"/>
      <w:r w:rsidRPr="00155103">
        <w:rPr>
          <w:rFonts w:ascii="Arial" w:hAnsi="Arial" w:cs="Arial"/>
          <w:bCs/>
        </w:rPr>
        <w:t xml:space="preserve"> </w:t>
      </w:r>
      <w:proofErr w:type="spellStart"/>
      <w:r w:rsidRPr="00155103">
        <w:rPr>
          <w:rFonts w:ascii="Arial" w:hAnsi="Arial" w:cs="Arial"/>
          <w:bCs/>
        </w:rPr>
        <w:t>responden</w:t>
      </w:r>
      <w:proofErr w:type="spellEnd"/>
      <w:r w:rsidRPr="00155103">
        <w:rPr>
          <w:rFonts w:ascii="Arial" w:hAnsi="Arial" w:cs="Arial"/>
          <w:bCs/>
        </w:rPr>
        <w:t xml:space="preserve"> yang </w:t>
      </w:r>
      <w:proofErr w:type="spellStart"/>
      <w:r w:rsidRPr="00155103">
        <w:rPr>
          <w:rFonts w:ascii="Arial" w:hAnsi="Arial" w:cs="Arial"/>
          <w:bCs/>
        </w:rPr>
        <w:t>penggunaan</w:t>
      </w:r>
      <w:proofErr w:type="spellEnd"/>
      <w:r w:rsidRPr="00155103">
        <w:rPr>
          <w:rFonts w:ascii="Arial" w:hAnsi="Arial" w:cs="Arial"/>
          <w:bCs/>
        </w:rPr>
        <w:t xml:space="preserve"> media </w:t>
      </w:r>
      <w:proofErr w:type="spellStart"/>
      <w:r w:rsidRPr="00155103">
        <w:rPr>
          <w:rFonts w:ascii="Arial" w:hAnsi="Arial" w:cs="Arial"/>
          <w:bCs/>
        </w:rPr>
        <w:t>sosialnya</w:t>
      </w:r>
      <w:proofErr w:type="spellEnd"/>
      <w:r w:rsidRPr="00155103">
        <w:rPr>
          <w:rFonts w:ascii="Arial" w:hAnsi="Arial" w:cs="Arial"/>
          <w:bCs/>
        </w:rPr>
        <w:t xml:space="preserve"> </w:t>
      </w:r>
      <w:proofErr w:type="spellStart"/>
      <w:r w:rsidRPr="00155103">
        <w:rPr>
          <w:rFonts w:ascii="Arial" w:hAnsi="Arial" w:cs="Arial"/>
          <w:bCs/>
        </w:rPr>
        <w:t>rendah</w:t>
      </w:r>
      <w:proofErr w:type="spellEnd"/>
      <w:r w:rsidRPr="00155103">
        <w:rPr>
          <w:rFonts w:ascii="Arial" w:hAnsi="Arial" w:cs="Arial"/>
          <w:bCs/>
        </w:rPr>
        <w:t xml:space="preserve">, </w:t>
      </w:r>
      <w:proofErr w:type="spellStart"/>
      <w:r w:rsidRPr="00155103">
        <w:rPr>
          <w:rFonts w:ascii="Arial" w:hAnsi="Arial" w:cs="Arial"/>
          <w:bCs/>
        </w:rPr>
        <w:t>ternyata</w:t>
      </w:r>
      <w:proofErr w:type="spellEnd"/>
      <w:r w:rsidRPr="00155103">
        <w:rPr>
          <w:rFonts w:ascii="Arial" w:hAnsi="Arial" w:cs="Arial"/>
          <w:bCs/>
        </w:rPr>
        <w:t xml:space="preserve"> </w:t>
      </w:r>
      <w:proofErr w:type="spellStart"/>
      <w:r w:rsidRPr="00155103">
        <w:rPr>
          <w:rFonts w:ascii="Arial" w:hAnsi="Arial" w:cs="Arial"/>
          <w:bCs/>
        </w:rPr>
        <w:t>tidak</w:t>
      </w:r>
      <w:proofErr w:type="spellEnd"/>
      <w:r w:rsidRPr="00155103">
        <w:rPr>
          <w:rFonts w:ascii="Arial" w:hAnsi="Arial" w:cs="Arial"/>
          <w:bCs/>
        </w:rPr>
        <w:t xml:space="preserve"> </w:t>
      </w:r>
      <w:proofErr w:type="spellStart"/>
      <w:r w:rsidRPr="00155103">
        <w:rPr>
          <w:rFonts w:ascii="Arial" w:hAnsi="Arial" w:cs="Arial"/>
          <w:bCs/>
        </w:rPr>
        <w:t>paham</w:t>
      </w:r>
      <w:proofErr w:type="spellEnd"/>
      <w:r w:rsidRPr="00155103">
        <w:rPr>
          <w:rFonts w:ascii="Arial" w:hAnsi="Arial" w:cs="Arial"/>
          <w:bCs/>
        </w:rPr>
        <w:t xml:space="preserve"> </w:t>
      </w:r>
      <w:proofErr w:type="spellStart"/>
      <w:r w:rsidRPr="00155103">
        <w:rPr>
          <w:rFonts w:ascii="Arial" w:hAnsi="Arial" w:cs="Arial"/>
          <w:bCs/>
        </w:rPr>
        <w:t>tentang</w:t>
      </w:r>
      <w:proofErr w:type="spellEnd"/>
      <w:r w:rsidRPr="00155103">
        <w:rPr>
          <w:rFonts w:ascii="Arial" w:hAnsi="Arial" w:cs="Arial"/>
          <w:bCs/>
        </w:rPr>
        <w:t xml:space="preserve"> </w:t>
      </w:r>
      <w:proofErr w:type="spellStart"/>
      <w:r w:rsidRPr="00155103">
        <w:rPr>
          <w:rFonts w:ascii="Arial" w:hAnsi="Arial" w:cs="Arial"/>
          <w:bCs/>
        </w:rPr>
        <w:t>radikalisme</w:t>
      </w:r>
      <w:proofErr w:type="spellEnd"/>
      <w:r w:rsidRPr="00155103">
        <w:rPr>
          <w:rFonts w:ascii="Arial" w:hAnsi="Arial" w:cs="Arial"/>
          <w:bCs/>
        </w:rPr>
        <w:t xml:space="preserve"> </w:t>
      </w:r>
      <w:proofErr w:type="spellStart"/>
      <w:r w:rsidRPr="00155103">
        <w:rPr>
          <w:rFonts w:ascii="Arial" w:hAnsi="Arial" w:cs="Arial"/>
          <w:bCs/>
        </w:rPr>
        <w:t>dari</w:t>
      </w:r>
      <w:proofErr w:type="spellEnd"/>
      <w:r w:rsidRPr="00155103">
        <w:rPr>
          <w:rFonts w:ascii="Arial" w:hAnsi="Arial" w:cs="Arial"/>
          <w:bCs/>
        </w:rPr>
        <w:t xml:space="preserve"> </w:t>
      </w:r>
      <w:proofErr w:type="spellStart"/>
      <w:r w:rsidRPr="00155103">
        <w:rPr>
          <w:rFonts w:ascii="Arial" w:hAnsi="Arial" w:cs="Arial"/>
          <w:bCs/>
        </w:rPr>
        <w:t>skor</w:t>
      </w:r>
      <w:proofErr w:type="spellEnd"/>
      <w:r w:rsidRPr="00155103">
        <w:rPr>
          <w:rFonts w:ascii="Arial" w:hAnsi="Arial" w:cs="Arial"/>
          <w:bCs/>
        </w:rPr>
        <w:t xml:space="preserve"> mean </w:t>
      </w:r>
      <w:proofErr w:type="spellStart"/>
      <w:r w:rsidRPr="00155103">
        <w:rPr>
          <w:rFonts w:ascii="Arial" w:hAnsi="Arial" w:cs="Arial"/>
          <w:bCs/>
        </w:rPr>
        <w:t>mencapai</w:t>
      </w:r>
      <w:proofErr w:type="spellEnd"/>
      <w:r w:rsidRPr="00155103">
        <w:rPr>
          <w:rFonts w:ascii="Arial" w:hAnsi="Arial" w:cs="Arial"/>
          <w:bCs/>
        </w:rPr>
        <w:t xml:space="preserve"> 70,10, dan mean 59,00 </w:t>
      </w:r>
      <w:proofErr w:type="spellStart"/>
      <w:r w:rsidRPr="00155103">
        <w:rPr>
          <w:rFonts w:ascii="Arial" w:hAnsi="Arial" w:cs="Arial"/>
          <w:bCs/>
        </w:rPr>
        <w:t>untuk</w:t>
      </w:r>
      <w:proofErr w:type="spellEnd"/>
      <w:r w:rsidRPr="00155103">
        <w:rPr>
          <w:rFonts w:ascii="Arial" w:hAnsi="Arial" w:cs="Arial"/>
          <w:bCs/>
        </w:rPr>
        <w:t xml:space="preserve"> </w:t>
      </w:r>
      <w:proofErr w:type="spellStart"/>
      <w:r w:rsidRPr="00155103">
        <w:rPr>
          <w:rFonts w:ascii="Arial" w:hAnsi="Arial" w:cs="Arial"/>
          <w:bCs/>
        </w:rPr>
        <w:t>sangat</w:t>
      </w:r>
      <w:proofErr w:type="spellEnd"/>
      <w:r w:rsidRPr="00155103">
        <w:rPr>
          <w:rFonts w:ascii="Arial" w:hAnsi="Arial" w:cs="Arial"/>
          <w:bCs/>
        </w:rPr>
        <w:t xml:space="preserve"> </w:t>
      </w:r>
      <w:proofErr w:type="spellStart"/>
      <w:r w:rsidRPr="00155103">
        <w:rPr>
          <w:rFonts w:ascii="Arial" w:hAnsi="Arial" w:cs="Arial"/>
          <w:bCs/>
        </w:rPr>
        <w:t>tidak</w:t>
      </w:r>
      <w:proofErr w:type="spellEnd"/>
      <w:r w:rsidRPr="00155103">
        <w:rPr>
          <w:rFonts w:ascii="Arial" w:hAnsi="Arial" w:cs="Arial"/>
          <w:bCs/>
        </w:rPr>
        <w:t xml:space="preserve"> </w:t>
      </w:r>
      <w:proofErr w:type="spellStart"/>
      <w:r w:rsidRPr="00155103">
        <w:rPr>
          <w:rFonts w:ascii="Arial" w:hAnsi="Arial" w:cs="Arial"/>
          <w:bCs/>
        </w:rPr>
        <w:t>paham</w:t>
      </w:r>
      <w:proofErr w:type="spellEnd"/>
      <w:r w:rsidRPr="00155103">
        <w:rPr>
          <w:rFonts w:ascii="Arial" w:hAnsi="Arial" w:cs="Arial"/>
          <w:bCs/>
        </w:rPr>
        <w:t xml:space="preserve">. </w:t>
      </w:r>
      <w:proofErr w:type="spellStart"/>
      <w:r w:rsidRPr="00155103">
        <w:rPr>
          <w:rFonts w:ascii="Arial" w:hAnsi="Arial" w:cs="Arial"/>
          <w:bCs/>
        </w:rPr>
        <w:t>Ini</w:t>
      </w:r>
      <w:proofErr w:type="spellEnd"/>
      <w:r w:rsidRPr="00155103">
        <w:rPr>
          <w:rFonts w:ascii="Arial" w:hAnsi="Arial" w:cs="Arial"/>
          <w:bCs/>
        </w:rPr>
        <w:t xml:space="preserve"> </w:t>
      </w:r>
      <w:proofErr w:type="spellStart"/>
      <w:r w:rsidRPr="00155103">
        <w:rPr>
          <w:rFonts w:ascii="Arial" w:hAnsi="Arial" w:cs="Arial"/>
          <w:bCs/>
        </w:rPr>
        <w:t>berarti</w:t>
      </w:r>
      <w:proofErr w:type="spellEnd"/>
      <w:r w:rsidRPr="00155103">
        <w:rPr>
          <w:rFonts w:ascii="Arial" w:hAnsi="Arial" w:cs="Arial"/>
          <w:bCs/>
        </w:rPr>
        <w:t xml:space="preserve"> </w:t>
      </w:r>
      <w:proofErr w:type="spellStart"/>
      <w:r w:rsidRPr="00155103">
        <w:rPr>
          <w:rFonts w:ascii="Arial" w:hAnsi="Arial" w:cs="Arial"/>
          <w:bCs/>
        </w:rPr>
        <w:t>bahwa</w:t>
      </w:r>
      <w:proofErr w:type="spellEnd"/>
      <w:r w:rsidRPr="00155103">
        <w:rPr>
          <w:rFonts w:ascii="Arial" w:hAnsi="Arial" w:cs="Arial"/>
          <w:bCs/>
        </w:rPr>
        <w:t xml:space="preserve"> </w:t>
      </w:r>
      <w:proofErr w:type="spellStart"/>
      <w:r w:rsidRPr="00155103">
        <w:rPr>
          <w:rFonts w:ascii="Arial" w:hAnsi="Arial" w:cs="Arial"/>
          <w:bCs/>
        </w:rPr>
        <w:t>akses</w:t>
      </w:r>
      <w:proofErr w:type="spellEnd"/>
      <w:r w:rsidRPr="00155103">
        <w:rPr>
          <w:rFonts w:ascii="Arial" w:hAnsi="Arial" w:cs="Arial"/>
          <w:bCs/>
        </w:rPr>
        <w:t xml:space="preserve"> </w:t>
      </w:r>
      <w:proofErr w:type="spellStart"/>
      <w:r w:rsidRPr="00155103">
        <w:rPr>
          <w:rFonts w:ascii="Arial" w:hAnsi="Arial" w:cs="Arial"/>
          <w:bCs/>
        </w:rPr>
        <w:t>terhadap</w:t>
      </w:r>
      <w:proofErr w:type="spellEnd"/>
      <w:r w:rsidRPr="00155103">
        <w:rPr>
          <w:rFonts w:ascii="Arial" w:hAnsi="Arial" w:cs="Arial"/>
          <w:bCs/>
        </w:rPr>
        <w:t xml:space="preserve"> media </w:t>
      </w:r>
      <w:proofErr w:type="spellStart"/>
      <w:r w:rsidRPr="00155103">
        <w:rPr>
          <w:rFonts w:ascii="Arial" w:hAnsi="Arial" w:cs="Arial"/>
          <w:bCs/>
        </w:rPr>
        <w:t>sosial</w:t>
      </w:r>
      <w:proofErr w:type="spellEnd"/>
      <w:r w:rsidRPr="00155103">
        <w:rPr>
          <w:rFonts w:ascii="Arial" w:hAnsi="Arial" w:cs="Arial"/>
          <w:bCs/>
        </w:rPr>
        <w:t xml:space="preserve"> </w:t>
      </w:r>
      <w:proofErr w:type="spellStart"/>
      <w:r w:rsidRPr="00155103">
        <w:rPr>
          <w:rFonts w:ascii="Arial" w:hAnsi="Arial" w:cs="Arial"/>
          <w:bCs/>
        </w:rPr>
        <w:t>memberikan</w:t>
      </w:r>
      <w:proofErr w:type="spellEnd"/>
      <w:r w:rsidRPr="00155103">
        <w:rPr>
          <w:rFonts w:ascii="Arial" w:hAnsi="Arial" w:cs="Arial"/>
          <w:bCs/>
        </w:rPr>
        <w:t xml:space="preserve"> </w:t>
      </w:r>
      <w:proofErr w:type="spellStart"/>
      <w:r w:rsidRPr="00155103">
        <w:rPr>
          <w:rFonts w:ascii="Arial" w:hAnsi="Arial" w:cs="Arial"/>
          <w:bCs/>
        </w:rPr>
        <w:t>informasi</w:t>
      </w:r>
      <w:proofErr w:type="spellEnd"/>
      <w:r w:rsidRPr="00155103">
        <w:rPr>
          <w:rFonts w:ascii="Arial" w:hAnsi="Arial" w:cs="Arial"/>
          <w:bCs/>
        </w:rPr>
        <w:t xml:space="preserve"> </w:t>
      </w:r>
      <w:proofErr w:type="spellStart"/>
      <w:r w:rsidRPr="00155103">
        <w:rPr>
          <w:rFonts w:ascii="Arial" w:hAnsi="Arial" w:cs="Arial"/>
          <w:bCs/>
        </w:rPr>
        <w:t>tentang</w:t>
      </w:r>
      <w:proofErr w:type="spellEnd"/>
      <w:r w:rsidRPr="00155103">
        <w:rPr>
          <w:rFonts w:ascii="Arial" w:hAnsi="Arial" w:cs="Arial"/>
          <w:bCs/>
        </w:rPr>
        <w:t xml:space="preserve"> </w:t>
      </w:r>
      <w:proofErr w:type="spellStart"/>
      <w:r w:rsidRPr="00155103">
        <w:rPr>
          <w:rFonts w:ascii="Arial" w:hAnsi="Arial" w:cs="Arial"/>
          <w:bCs/>
        </w:rPr>
        <w:t>radikalisme</w:t>
      </w:r>
      <w:proofErr w:type="spellEnd"/>
      <w:r w:rsidRPr="00155103">
        <w:rPr>
          <w:rFonts w:ascii="Arial" w:hAnsi="Arial" w:cs="Arial"/>
          <w:bCs/>
        </w:rPr>
        <w:t xml:space="preserve">. </w:t>
      </w:r>
      <w:proofErr w:type="spellStart"/>
      <w:r w:rsidRPr="00155103">
        <w:rPr>
          <w:rFonts w:ascii="Arial" w:hAnsi="Arial" w:cs="Arial"/>
          <w:bCs/>
        </w:rPr>
        <w:t>Namun</w:t>
      </w:r>
      <w:proofErr w:type="spellEnd"/>
      <w:r w:rsidRPr="00155103">
        <w:rPr>
          <w:rFonts w:ascii="Arial" w:hAnsi="Arial" w:cs="Arial"/>
          <w:bCs/>
        </w:rPr>
        <w:t xml:space="preserve"> </w:t>
      </w:r>
      <w:proofErr w:type="spellStart"/>
      <w:r w:rsidRPr="00155103">
        <w:rPr>
          <w:rFonts w:ascii="Arial" w:hAnsi="Arial" w:cs="Arial"/>
          <w:bCs/>
        </w:rPr>
        <w:t>perlu</w:t>
      </w:r>
      <w:proofErr w:type="spellEnd"/>
      <w:r w:rsidRPr="00155103">
        <w:rPr>
          <w:rFonts w:ascii="Arial" w:hAnsi="Arial" w:cs="Arial"/>
          <w:bCs/>
        </w:rPr>
        <w:t xml:space="preserve"> </w:t>
      </w:r>
      <w:proofErr w:type="spellStart"/>
      <w:r w:rsidRPr="00155103">
        <w:rPr>
          <w:rFonts w:ascii="Arial" w:hAnsi="Arial" w:cs="Arial"/>
          <w:bCs/>
        </w:rPr>
        <w:t>diwaspadai</w:t>
      </w:r>
      <w:proofErr w:type="spellEnd"/>
      <w:r w:rsidRPr="00155103">
        <w:rPr>
          <w:rFonts w:ascii="Arial" w:hAnsi="Arial" w:cs="Arial"/>
          <w:bCs/>
        </w:rPr>
        <w:t xml:space="preserve"> </w:t>
      </w:r>
      <w:proofErr w:type="spellStart"/>
      <w:r w:rsidRPr="00155103">
        <w:rPr>
          <w:rFonts w:ascii="Arial" w:hAnsi="Arial" w:cs="Arial"/>
          <w:bCs/>
        </w:rPr>
        <w:t>adanya</w:t>
      </w:r>
      <w:proofErr w:type="spellEnd"/>
      <w:r w:rsidRPr="00155103">
        <w:rPr>
          <w:rFonts w:ascii="Arial" w:hAnsi="Arial" w:cs="Arial"/>
          <w:bCs/>
        </w:rPr>
        <w:t xml:space="preserve"> hoax yang </w:t>
      </w:r>
      <w:proofErr w:type="spellStart"/>
      <w:r w:rsidRPr="00155103">
        <w:rPr>
          <w:rFonts w:ascii="Arial" w:hAnsi="Arial" w:cs="Arial"/>
          <w:bCs/>
        </w:rPr>
        <w:t>dapat</w:t>
      </w:r>
      <w:proofErr w:type="spellEnd"/>
      <w:r w:rsidRPr="00155103">
        <w:rPr>
          <w:rFonts w:ascii="Arial" w:hAnsi="Arial" w:cs="Arial"/>
          <w:bCs/>
        </w:rPr>
        <w:t xml:space="preserve"> </w:t>
      </w:r>
      <w:proofErr w:type="spellStart"/>
      <w:r w:rsidRPr="00155103">
        <w:rPr>
          <w:rFonts w:ascii="Arial" w:hAnsi="Arial" w:cs="Arial"/>
          <w:bCs/>
        </w:rPr>
        <w:t>memberikan</w:t>
      </w:r>
      <w:proofErr w:type="spellEnd"/>
      <w:r w:rsidRPr="00155103">
        <w:rPr>
          <w:rFonts w:ascii="Arial" w:hAnsi="Arial" w:cs="Arial"/>
          <w:bCs/>
        </w:rPr>
        <w:t xml:space="preserve"> </w:t>
      </w:r>
      <w:proofErr w:type="spellStart"/>
      <w:r w:rsidRPr="00155103">
        <w:rPr>
          <w:rFonts w:ascii="Arial" w:hAnsi="Arial" w:cs="Arial"/>
          <w:bCs/>
        </w:rPr>
        <w:t>informasi</w:t>
      </w:r>
      <w:proofErr w:type="spellEnd"/>
      <w:r w:rsidRPr="00155103">
        <w:rPr>
          <w:rFonts w:ascii="Arial" w:hAnsi="Arial" w:cs="Arial"/>
          <w:bCs/>
        </w:rPr>
        <w:t xml:space="preserve"> </w:t>
      </w:r>
      <w:proofErr w:type="spellStart"/>
      <w:r w:rsidRPr="00155103">
        <w:rPr>
          <w:rFonts w:ascii="Arial" w:hAnsi="Arial" w:cs="Arial"/>
          <w:bCs/>
        </w:rPr>
        <w:t>tidak</w:t>
      </w:r>
      <w:proofErr w:type="spellEnd"/>
      <w:r w:rsidRPr="00155103">
        <w:rPr>
          <w:rFonts w:ascii="Arial" w:hAnsi="Arial" w:cs="Arial"/>
          <w:bCs/>
        </w:rPr>
        <w:t xml:space="preserve"> </w:t>
      </w:r>
      <w:proofErr w:type="spellStart"/>
      <w:r w:rsidRPr="00155103">
        <w:rPr>
          <w:rFonts w:ascii="Arial" w:hAnsi="Arial" w:cs="Arial"/>
          <w:bCs/>
        </w:rPr>
        <w:t>benar</w:t>
      </w:r>
      <w:proofErr w:type="spellEnd"/>
      <w:r w:rsidRPr="00155103">
        <w:rPr>
          <w:rFonts w:ascii="Arial" w:hAnsi="Arial" w:cs="Arial"/>
          <w:bCs/>
        </w:rPr>
        <w:t xml:space="preserve"> pada </w:t>
      </w:r>
      <w:proofErr w:type="spellStart"/>
      <w:r w:rsidRPr="00155103">
        <w:rPr>
          <w:rFonts w:ascii="Arial" w:hAnsi="Arial" w:cs="Arial"/>
          <w:bCs/>
        </w:rPr>
        <w:t>pelajar</w:t>
      </w:r>
      <w:proofErr w:type="spellEnd"/>
      <w:r w:rsidRPr="00155103">
        <w:rPr>
          <w:rFonts w:ascii="Arial" w:hAnsi="Arial" w:cs="Arial"/>
          <w:bCs/>
        </w:rPr>
        <w:t xml:space="preserve"> </w:t>
      </w:r>
      <w:proofErr w:type="spellStart"/>
      <w:r w:rsidRPr="00155103">
        <w:rPr>
          <w:rFonts w:ascii="Arial" w:hAnsi="Arial" w:cs="Arial"/>
          <w:bCs/>
        </w:rPr>
        <w:t>melalui</w:t>
      </w:r>
      <w:proofErr w:type="spellEnd"/>
      <w:r w:rsidRPr="00155103">
        <w:rPr>
          <w:rFonts w:ascii="Arial" w:hAnsi="Arial" w:cs="Arial"/>
          <w:bCs/>
        </w:rPr>
        <w:t xml:space="preserve"> media </w:t>
      </w:r>
      <w:proofErr w:type="spellStart"/>
      <w:r w:rsidRPr="00155103">
        <w:rPr>
          <w:rFonts w:ascii="Arial" w:hAnsi="Arial" w:cs="Arial"/>
          <w:bCs/>
        </w:rPr>
        <w:t>sosial</w:t>
      </w:r>
      <w:proofErr w:type="spellEnd"/>
      <w:r w:rsidRPr="00155103">
        <w:rPr>
          <w:rFonts w:ascii="Arial" w:hAnsi="Arial" w:cs="Arial"/>
          <w:bCs/>
        </w:rPr>
        <w:t xml:space="preserve">. </w:t>
      </w:r>
      <w:r w:rsidRPr="00155103">
        <w:rPr>
          <w:rFonts w:ascii="Arial" w:hAnsi="Arial" w:cs="Arial"/>
          <w:bCs/>
          <w:lang w:val="en-ID"/>
        </w:rPr>
        <w:t>Ho</w:t>
      </w:r>
      <w:r w:rsidRPr="00155103">
        <w:rPr>
          <w:rFonts w:ascii="Arial" w:hAnsi="Arial" w:cs="Arial"/>
          <w:bCs/>
          <w:lang w:val="id-ID"/>
        </w:rPr>
        <w:t>ax</w:t>
      </w:r>
      <w:r w:rsidRPr="00155103">
        <w:rPr>
          <w:rFonts w:ascii="Arial" w:hAnsi="Arial" w:cs="Arial"/>
          <w:bCs/>
          <w:lang w:val="en-ID"/>
        </w:rPr>
        <w:t xml:space="preserve"> </w:t>
      </w:r>
      <w:proofErr w:type="spellStart"/>
      <w:r w:rsidRPr="00155103">
        <w:rPr>
          <w:rFonts w:ascii="Arial" w:hAnsi="Arial" w:cs="Arial"/>
          <w:bCs/>
          <w:lang w:val="en-ID"/>
        </w:rPr>
        <w:t>adalah</w:t>
      </w:r>
      <w:proofErr w:type="spellEnd"/>
      <w:r w:rsidRPr="00155103">
        <w:rPr>
          <w:rFonts w:ascii="Arial" w:hAnsi="Arial" w:cs="Arial"/>
          <w:bCs/>
          <w:lang w:val="en-ID"/>
        </w:rPr>
        <w:t xml:space="preserve"> </w:t>
      </w:r>
      <w:proofErr w:type="spellStart"/>
      <w:r w:rsidRPr="00155103">
        <w:rPr>
          <w:rFonts w:ascii="Arial" w:hAnsi="Arial" w:cs="Arial"/>
          <w:bCs/>
          <w:lang w:val="en-ID"/>
        </w:rPr>
        <w:t>perbuatan</w:t>
      </w:r>
      <w:proofErr w:type="spellEnd"/>
      <w:r w:rsidRPr="00155103">
        <w:rPr>
          <w:rFonts w:ascii="Arial" w:hAnsi="Arial" w:cs="Arial"/>
          <w:bCs/>
          <w:lang w:val="en-ID"/>
        </w:rPr>
        <w:t xml:space="preserve"> </w:t>
      </w:r>
      <w:proofErr w:type="spellStart"/>
      <w:r w:rsidRPr="00155103">
        <w:rPr>
          <w:rFonts w:ascii="Arial" w:hAnsi="Arial" w:cs="Arial"/>
          <w:bCs/>
          <w:lang w:val="en-ID"/>
        </w:rPr>
        <w:t>dengan</w:t>
      </w:r>
      <w:proofErr w:type="spellEnd"/>
      <w:r w:rsidRPr="00155103">
        <w:rPr>
          <w:rFonts w:ascii="Arial" w:hAnsi="Arial" w:cs="Arial"/>
          <w:bCs/>
          <w:lang w:val="en-ID"/>
        </w:rPr>
        <w:t xml:space="preserve"> </w:t>
      </w:r>
      <w:proofErr w:type="spellStart"/>
      <w:r w:rsidRPr="00155103">
        <w:rPr>
          <w:rFonts w:ascii="Arial" w:hAnsi="Arial" w:cs="Arial"/>
          <w:bCs/>
          <w:lang w:val="en-ID"/>
        </w:rPr>
        <w:t>sengaja</w:t>
      </w:r>
      <w:proofErr w:type="spellEnd"/>
      <w:r w:rsidRPr="00155103">
        <w:rPr>
          <w:rFonts w:ascii="Arial" w:hAnsi="Arial" w:cs="Arial"/>
          <w:bCs/>
          <w:lang w:val="en-ID"/>
        </w:rPr>
        <w:t xml:space="preserve"> (</w:t>
      </w:r>
      <w:proofErr w:type="spellStart"/>
      <w:r w:rsidRPr="00155103">
        <w:rPr>
          <w:rFonts w:ascii="Arial" w:hAnsi="Arial" w:cs="Arial"/>
          <w:bCs/>
          <w:lang w:val="en-ID"/>
        </w:rPr>
        <w:t>penipuan</w:t>
      </w:r>
      <w:proofErr w:type="spellEnd"/>
      <w:r w:rsidRPr="00155103">
        <w:rPr>
          <w:rFonts w:ascii="Arial" w:hAnsi="Arial" w:cs="Arial"/>
          <w:bCs/>
          <w:lang w:val="en-ID"/>
        </w:rPr>
        <w:t xml:space="preserve"> dan </w:t>
      </w:r>
      <w:proofErr w:type="spellStart"/>
      <w:r w:rsidRPr="00155103">
        <w:rPr>
          <w:rFonts w:ascii="Arial" w:hAnsi="Arial" w:cs="Arial"/>
          <w:bCs/>
          <w:lang w:val="en-ID"/>
        </w:rPr>
        <w:t>kebohongan</w:t>
      </w:r>
      <w:proofErr w:type="spellEnd"/>
      <w:r w:rsidRPr="00155103">
        <w:rPr>
          <w:rFonts w:ascii="Arial" w:hAnsi="Arial" w:cs="Arial"/>
          <w:bCs/>
          <w:lang w:val="en-ID"/>
        </w:rPr>
        <w:t xml:space="preserve">) yang </w:t>
      </w:r>
      <w:proofErr w:type="spellStart"/>
      <w:r w:rsidRPr="00155103">
        <w:rPr>
          <w:rFonts w:ascii="Arial" w:hAnsi="Arial" w:cs="Arial"/>
          <w:bCs/>
          <w:lang w:val="en-ID"/>
        </w:rPr>
        <w:t>bertujuan</w:t>
      </w:r>
      <w:proofErr w:type="spellEnd"/>
      <w:r w:rsidRPr="00155103">
        <w:rPr>
          <w:rFonts w:ascii="Arial" w:hAnsi="Arial" w:cs="Arial"/>
          <w:bCs/>
          <w:lang w:val="en-ID"/>
        </w:rPr>
        <w:t xml:space="preserve"> agar </w:t>
      </w:r>
      <w:proofErr w:type="spellStart"/>
      <w:r w:rsidRPr="00155103">
        <w:rPr>
          <w:rFonts w:ascii="Arial" w:hAnsi="Arial" w:cs="Arial"/>
          <w:bCs/>
          <w:lang w:val="en-ID"/>
        </w:rPr>
        <w:t>targetnya</w:t>
      </w:r>
      <w:proofErr w:type="spellEnd"/>
      <w:r w:rsidRPr="00155103">
        <w:rPr>
          <w:rFonts w:ascii="Arial" w:hAnsi="Arial" w:cs="Arial"/>
          <w:bCs/>
          <w:lang w:val="en-ID"/>
        </w:rPr>
        <w:t xml:space="preserve"> </w:t>
      </w:r>
      <w:proofErr w:type="spellStart"/>
      <w:r w:rsidRPr="00155103">
        <w:rPr>
          <w:rFonts w:ascii="Arial" w:hAnsi="Arial" w:cs="Arial"/>
          <w:bCs/>
          <w:lang w:val="en-ID"/>
        </w:rPr>
        <w:t>menerima</w:t>
      </w:r>
      <w:proofErr w:type="spellEnd"/>
      <w:r w:rsidRPr="00155103">
        <w:rPr>
          <w:rFonts w:ascii="Arial" w:hAnsi="Arial" w:cs="Arial"/>
          <w:bCs/>
          <w:lang w:val="en-ID"/>
        </w:rPr>
        <w:t xml:space="preserve"> dan </w:t>
      </w:r>
      <w:proofErr w:type="spellStart"/>
      <w:r w:rsidRPr="00155103">
        <w:rPr>
          <w:rFonts w:ascii="Arial" w:hAnsi="Arial" w:cs="Arial"/>
          <w:bCs/>
          <w:lang w:val="en-ID"/>
        </w:rPr>
        <w:t>mempercayai</w:t>
      </w:r>
      <w:proofErr w:type="spellEnd"/>
      <w:r w:rsidRPr="00155103">
        <w:rPr>
          <w:rFonts w:ascii="Arial" w:hAnsi="Arial" w:cs="Arial"/>
          <w:bCs/>
          <w:lang w:val="en-ID"/>
        </w:rPr>
        <w:t xml:space="preserve"> </w:t>
      </w:r>
      <w:proofErr w:type="spellStart"/>
      <w:r w:rsidRPr="00155103">
        <w:rPr>
          <w:rFonts w:ascii="Arial" w:hAnsi="Arial" w:cs="Arial"/>
          <w:bCs/>
          <w:lang w:val="en-ID"/>
        </w:rPr>
        <w:t>informasi</w:t>
      </w:r>
      <w:proofErr w:type="spellEnd"/>
      <w:r w:rsidRPr="00155103">
        <w:rPr>
          <w:rFonts w:ascii="Arial" w:hAnsi="Arial" w:cs="Arial"/>
          <w:bCs/>
          <w:lang w:val="en-ID"/>
        </w:rPr>
        <w:t xml:space="preserve"> yang salah—</w:t>
      </w:r>
      <w:proofErr w:type="spellStart"/>
      <w:r w:rsidRPr="00155103">
        <w:rPr>
          <w:rFonts w:ascii="Arial" w:hAnsi="Arial" w:cs="Arial"/>
          <w:bCs/>
          <w:lang w:val="en-ID"/>
        </w:rPr>
        <w:t>dalam</w:t>
      </w:r>
      <w:proofErr w:type="spellEnd"/>
      <w:r w:rsidRPr="00155103">
        <w:rPr>
          <w:rFonts w:ascii="Arial" w:hAnsi="Arial" w:cs="Arial"/>
          <w:bCs/>
          <w:lang w:val="en-ID"/>
        </w:rPr>
        <w:t xml:space="preserve"> </w:t>
      </w:r>
      <w:proofErr w:type="spellStart"/>
      <w:r w:rsidRPr="00155103">
        <w:rPr>
          <w:rFonts w:ascii="Arial" w:hAnsi="Arial" w:cs="Arial"/>
          <w:bCs/>
          <w:lang w:val="en-ID"/>
        </w:rPr>
        <w:t>bentuk</w:t>
      </w:r>
      <w:proofErr w:type="spellEnd"/>
      <w:r w:rsidRPr="00155103">
        <w:rPr>
          <w:rFonts w:ascii="Arial" w:hAnsi="Arial" w:cs="Arial"/>
          <w:bCs/>
          <w:lang w:val="en-ID"/>
        </w:rPr>
        <w:t xml:space="preserve"> tulisan, </w:t>
      </w:r>
      <w:proofErr w:type="spellStart"/>
      <w:r w:rsidRPr="00155103">
        <w:rPr>
          <w:rFonts w:ascii="Arial" w:hAnsi="Arial" w:cs="Arial"/>
          <w:bCs/>
          <w:lang w:val="en-ID"/>
        </w:rPr>
        <w:t>gambar</w:t>
      </w:r>
      <w:proofErr w:type="spellEnd"/>
      <w:r w:rsidRPr="00155103">
        <w:rPr>
          <w:rFonts w:ascii="Arial" w:hAnsi="Arial" w:cs="Arial"/>
          <w:bCs/>
          <w:lang w:val="en-ID"/>
        </w:rPr>
        <w:t xml:space="preserve">, dan </w:t>
      </w:r>
      <w:proofErr w:type="spellStart"/>
      <w:r w:rsidRPr="00155103">
        <w:rPr>
          <w:rFonts w:ascii="Arial" w:hAnsi="Arial" w:cs="Arial"/>
          <w:bCs/>
          <w:lang w:val="en-ID"/>
        </w:rPr>
        <w:t>cerita</w:t>
      </w:r>
      <w:proofErr w:type="spellEnd"/>
      <w:r w:rsidRPr="00155103">
        <w:rPr>
          <w:rFonts w:ascii="Arial" w:hAnsi="Arial" w:cs="Arial"/>
          <w:bCs/>
          <w:lang w:val="en-ID"/>
        </w:rPr>
        <w:t xml:space="preserve"> </w:t>
      </w:r>
      <w:proofErr w:type="spellStart"/>
      <w:r w:rsidRPr="00155103">
        <w:rPr>
          <w:rFonts w:ascii="Arial" w:hAnsi="Arial" w:cs="Arial"/>
          <w:bCs/>
          <w:lang w:val="en-ID"/>
        </w:rPr>
        <w:t>lisan</w:t>
      </w:r>
      <w:proofErr w:type="spellEnd"/>
      <w:r w:rsidRPr="00155103">
        <w:rPr>
          <w:rFonts w:ascii="Arial" w:hAnsi="Arial" w:cs="Arial"/>
          <w:bCs/>
          <w:lang w:val="en-ID"/>
        </w:rPr>
        <w:t xml:space="preserve"> yang </w:t>
      </w:r>
      <w:proofErr w:type="spellStart"/>
      <w:r w:rsidRPr="00155103">
        <w:rPr>
          <w:rFonts w:ascii="Arial" w:hAnsi="Arial" w:cs="Arial"/>
          <w:bCs/>
          <w:lang w:val="en-ID"/>
        </w:rPr>
        <w:t>akhir-akhir</w:t>
      </w:r>
      <w:proofErr w:type="spellEnd"/>
      <w:r w:rsidRPr="00155103">
        <w:rPr>
          <w:rFonts w:ascii="Arial" w:hAnsi="Arial" w:cs="Arial"/>
          <w:bCs/>
          <w:lang w:val="en-ID"/>
        </w:rPr>
        <w:t xml:space="preserve"> </w:t>
      </w:r>
      <w:proofErr w:type="spellStart"/>
      <w:r w:rsidRPr="00155103">
        <w:rPr>
          <w:rFonts w:ascii="Arial" w:hAnsi="Arial" w:cs="Arial"/>
          <w:bCs/>
          <w:lang w:val="en-ID"/>
        </w:rPr>
        <w:t>ini</w:t>
      </w:r>
      <w:proofErr w:type="spellEnd"/>
      <w:r w:rsidRPr="00155103">
        <w:rPr>
          <w:rFonts w:ascii="Arial" w:hAnsi="Arial" w:cs="Arial"/>
          <w:bCs/>
          <w:lang w:val="en-ID"/>
        </w:rPr>
        <w:t xml:space="preserve"> </w:t>
      </w:r>
      <w:proofErr w:type="spellStart"/>
      <w:r w:rsidRPr="00155103">
        <w:rPr>
          <w:rFonts w:ascii="Arial" w:hAnsi="Arial" w:cs="Arial"/>
          <w:bCs/>
          <w:lang w:val="en-ID"/>
        </w:rPr>
        <w:t>lebih</w:t>
      </w:r>
      <w:proofErr w:type="spellEnd"/>
      <w:r w:rsidRPr="00155103">
        <w:rPr>
          <w:rFonts w:ascii="Arial" w:hAnsi="Arial" w:cs="Arial"/>
          <w:bCs/>
          <w:lang w:val="en-ID"/>
        </w:rPr>
        <w:t xml:space="preserve"> </w:t>
      </w:r>
      <w:proofErr w:type="spellStart"/>
      <w:r w:rsidRPr="00155103">
        <w:rPr>
          <w:rFonts w:ascii="Arial" w:hAnsi="Arial" w:cs="Arial"/>
          <w:bCs/>
          <w:lang w:val="en-ID"/>
        </w:rPr>
        <w:t>banyak</w:t>
      </w:r>
      <w:proofErr w:type="spellEnd"/>
      <w:r w:rsidRPr="00155103">
        <w:rPr>
          <w:rFonts w:ascii="Arial" w:hAnsi="Arial" w:cs="Arial"/>
          <w:bCs/>
          <w:lang w:val="en-ID"/>
        </w:rPr>
        <w:t xml:space="preserve"> </w:t>
      </w:r>
      <w:proofErr w:type="spellStart"/>
      <w:r w:rsidRPr="00155103">
        <w:rPr>
          <w:rFonts w:ascii="Arial" w:hAnsi="Arial" w:cs="Arial"/>
          <w:bCs/>
          <w:lang w:val="en-ID"/>
        </w:rPr>
        <w:t>dalam</w:t>
      </w:r>
      <w:proofErr w:type="spellEnd"/>
      <w:r w:rsidRPr="00155103">
        <w:rPr>
          <w:rFonts w:ascii="Arial" w:hAnsi="Arial" w:cs="Arial"/>
          <w:bCs/>
          <w:lang w:val="en-ID"/>
        </w:rPr>
        <w:t xml:space="preserve"> </w:t>
      </w:r>
      <w:proofErr w:type="spellStart"/>
      <w:r w:rsidRPr="00155103">
        <w:rPr>
          <w:rFonts w:ascii="Arial" w:hAnsi="Arial" w:cs="Arial"/>
          <w:bCs/>
          <w:lang w:val="en-ID"/>
        </w:rPr>
        <w:t>bentuk</w:t>
      </w:r>
      <w:proofErr w:type="spellEnd"/>
      <w:r w:rsidRPr="00155103">
        <w:rPr>
          <w:rFonts w:ascii="Arial" w:hAnsi="Arial" w:cs="Arial"/>
          <w:bCs/>
          <w:lang w:val="en-ID"/>
        </w:rPr>
        <w:t xml:space="preserve"> </w:t>
      </w:r>
      <w:proofErr w:type="spellStart"/>
      <w:r w:rsidRPr="00155103">
        <w:rPr>
          <w:rFonts w:ascii="Arial" w:hAnsi="Arial" w:cs="Arial"/>
          <w:bCs/>
          <w:lang w:val="en-ID"/>
        </w:rPr>
        <w:t>berita</w:t>
      </w:r>
      <w:proofErr w:type="spellEnd"/>
      <w:r w:rsidRPr="00155103">
        <w:rPr>
          <w:rFonts w:ascii="Arial" w:hAnsi="Arial" w:cs="Arial"/>
          <w:bCs/>
          <w:lang w:val="en-ID"/>
        </w:rPr>
        <w:t xml:space="preserve"> </w:t>
      </w:r>
      <w:proofErr w:type="spellStart"/>
      <w:r w:rsidRPr="00155103">
        <w:rPr>
          <w:rFonts w:ascii="Arial" w:hAnsi="Arial" w:cs="Arial"/>
          <w:bCs/>
          <w:lang w:val="en-ID"/>
        </w:rPr>
        <w:t>palsu</w:t>
      </w:r>
      <w:proofErr w:type="spellEnd"/>
      <w:r w:rsidRPr="00155103">
        <w:rPr>
          <w:rFonts w:ascii="Arial" w:hAnsi="Arial" w:cs="Arial"/>
          <w:bCs/>
          <w:lang w:val="en-ID"/>
        </w:rPr>
        <w:t>.</w:t>
      </w:r>
      <w:r w:rsidRPr="00155103">
        <w:rPr>
          <w:rFonts w:ascii="Arial" w:hAnsi="Arial" w:cs="Arial"/>
          <w:bCs/>
        </w:rPr>
        <w:t xml:space="preserve"> </w:t>
      </w:r>
      <w:proofErr w:type="spellStart"/>
      <w:r w:rsidRPr="00155103">
        <w:rPr>
          <w:rFonts w:ascii="Arial" w:hAnsi="Arial" w:cs="Arial"/>
          <w:bCs/>
        </w:rPr>
        <w:t>Survei</w:t>
      </w:r>
      <w:proofErr w:type="spellEnd"/>
      <w:r w:rsidRPr="00155103">
        <w:rPr>
          <w:rFonts w:ascii="Arial" w:hAnsi="Arial" w:cs="Arial"/>
          <w:bCs/>
        </w:rPr>
        <w:t xml:space="preserve"> </w:t>
      </w:r>
      <w:proofErr w:type="spellStart"/>
      <w:r w:rsidRPr="00155103">
        <w:rPr>
          <w:rFonts w:ascii="Arial" w:hAnsi="Arial" w:cs="Arial"/>
          <w:bCs/>
        </w:rPr>
        <w:t>Mastel</w:t>
      </w:r>
      <w:proofErr w:type="spellEnd"/>
      <w:r w:rsidRPr="00155103">
        <w:rPr>
          <w:rFonts w:ascii="Arial" w:hAnsi="Arial" w:cs="Arial"/>
          <w:bCs/>
        </w:rPr>
        <w:t xml:space="preserve"> (2017) </w:t>
      </w:r>
      <w:proofErr w:type="spellStart"/>
      <w:r w:rsidRPr="00155103">
        <w:rPr>
          <w:rFonts w:ascii="Arial" w:hAnsi="Arial" w:cs="Arial"/>
          <w:bCs/>
        </w:rPr>
        <w:t>menjelaskan</w:t>
      </w:r>
      <w:proofErr w:type="spellEnd"/>
      <w:r w:rsidRPr="00155103">
        <w:rPr>
          <w:rFonts w:ascii="Arial" w:hAnsi="Arial" w:cs="Arial"/>
          <w:bCs/>
        </w:rPr>
        <w:t xml:space="preserve"> </w:t>
      </w:r>
      <w:proofErr w:type="spellStart"/>
      <w:r w:rsidRPr="00155103">
        <w:rPr>
          <w:rFonts w:ascii="Arial" w:hAnsi="Arial" w:cs="Arial"/>
          <w:bCs/>
        </w:rPr>
        <w:t>bahwa</w:t>
      </w:r>
      <w:proofErr w:type="spellEnd"/>
      <w:r w:rsidRPr="00155103">
        <w:rPr>
          <w:rFonts w:ascii="Arial" w:hAnsi="Arial" w:cs="Arial"/>
          <w:bCs/>
        </w:rPr>
        <w:t xml:space="preserve"> hoax </w:t>
      </w:r>
      <w:proofErr w:type="spellStart"/>
      <w:r w:rsidRPr="00155103">
        <w:rPr>
          <w:rFonts w:ascii="Arial" w:hAnsi="Arial" w:cs="Arial"/>
          <w:bCs/>
        </w:rPr>
        <w:t>lebih</w:t>
      </w:r>
      <w:proofErr w:type="spellEnd"/>
      <w:r w:rsidRPr="00155103">
        <w:rPr>
          <w:rFonts w:ascii="Arial" w:hAnsi="Arial" w:cs="Arial"/>
          <w:bCs/>
        </w:rPr>
        <w:t xml:space="preserve"> </w:t>
      </w:r>
      <w:proofErr w:type="spellStart"/>
      <w:r w:rsidRPr="00155103">
        <w:rPr>
          <w:rFonts w:ascii="Arial" w:hAnsi="Arial" w:cs="Arial"/>
          <w:bCs/>
        </w:rPr>
        <w:t>banyak</w:t>
      </w:r>
      <w:proofErr w:type="spellEnd"/>
      <w:r w:rsidRPr="00155103">
        <w:rPr>
          <w:rFonts w:ascii="Arial" w:hAnsi="Arial" w:cs="Arial"/>
          <w:bCs/>
        </w:rPr>
        <w:t xml:space="preserve"> </w:t>
      </w:r>
      <w:proofErr w:type="spellStart"/>
      <w:r w:rsidRPr="00155103">
        <w:rPr>
          <w:rFonts w:ascii="Arial" w:hAnsi="Arial" w:cs="Arial"/>
          <w:bCs/>
        </w:rPr>
        <w:t>berisi</w:t>
      </w:r>
      <w:proofErr w:type="spellEnd"/>
      <w:r w:rsidRPr="00155103">
        <w:rPr>
          <w:rFonts w:ascii="Arial" w:hAnsi="Arial" w:cs="Arial"/>
          <w:bCs/>
        </w:rPr>
        <w:t xml:space="preserve"> </w:t>
      </w:r>
      <w:proofErr w:type="spellStart"/>
      <w:r w:rsidRPr="00155103">
        <w:rPr>
          <w:rFonts w:ascii="Arial" w:hAnsi="Arial" w:cs="Arial"/>
          <w:bCs/>
        </w:rPr>
        <w:t>isu</w:t>
      </w:r>
      <w:proofErr w:type="spellEnd"/>
      <w:r w:rsidRPr="00155103">
        <w:rPr>
          <w:rFonts w:ascii="Arial" w:hAnsi="Arial" w:cs="Arial"/>
          <w:bCs/>
        </w:rPr>
        <w:t xml:space="preserve"> </w:t>
      </w:r>
      <w:proofErr w:type="spellStart"/>
      <w:r w:rsidRPr="00155103">
        <w:rPr>
          <w:rFonts w:ascii="Arial" w:hAnsi="Arial" w:cs="Arial"/>
          <w:bCs/>
        </w:rPr>
        <w:t>sosial</w:t>
      </w:r>
      <w:proofErr w:type="spellEnd"/>
      <w:r w:rsidRPr="00155103">
        <w:rPr>
          <w:rFonts w:ascii="Arial" w:hAnsi="Arial" w:cs="Arial"/>
          <w:bCs/>
        </w:rPr>
        <w:t xml:space="preserve"> </w:t>
      </w:r>
      <w:proofErr w:type="spellStart"/>
      <w:r w:rsidRPr="00155103">
        <w:rPr>
          <w:rFonts w:ascii="Arial" w:hAnsi="Arial" w:cs="Arial"/>
          <w:bCs/>
        </w:rPr>
        <w:t>politik</w:t>
      </w:r>
      <w:proofErr w:type="spellEnd"/>
      <w:r w:rsidRPr="00155103">
        <w:rPr>
          <w:rFonts w:ascii="Arial" w:hAnsi="Arial" w:cs="Arial"/>
          <w:bCs/>
        </w:rPr>
        <w:t xml:space="preserve"> (91,8%), </w:t>
      </w:r>
      <w:proofErr w:type="spellStart"/>
      <w:r w:rsidRPr="00155103">
        <w:rPr>
          <w:rFonts w:ascii="Arial" w:hAnsi="Arial" w:cs="Arial"/>
          <w:bCs/>
        </w:rPr>
        <w:t>tentang</w:t>
      </w:r>
      <w:proofErr w:type="spellEnd"/>
      <w:r w:rsidRPr="00155103">
        <w:rPr>
          <w:rFonts w:ascii="Arial" w:hAnsi="Arial" w:cs="Arial"/>
          <w:bCs/>
        </w:rPr>
        <w:t xml:space="preserve"> </w:t>
      </w:r>
      <w:proofErr w:type="spellStart"/>
      <w:r w:rsidRPr="00155103">
        <w:rPr>
          <w:rFonts w:ascii="Arial" w:hAnsi="Arial" w:cs="Arial"/>
          <w:bCs/>
        </w:rPr>
        <w:t>sara</w:t>
      </w:r>
      <w:proofErr w:type="spellEnd"/>
      <w:r w:rsidRPr="00155103">
        <w:rPr>
          <w:rFonts w:ascii="Arial" w:hAnsi="Arial" w:cs="Arial"/>
          <w:bCs/>
        </w:rPr>
        <w:t xml:space="preserve"> (86,6%) dan </w:t>
      </w:r>
      <w:proofErr w:type="spellStart"/>
      <w:r w:rsidRPr="00155103">
        <w:rPr>
          <w:rFonts w:ascii="Arial" w:hAnsi="Arial" w:cs="Arial"/>
          <w:bCs/>
        </w:rPr>
        <w:t>kesehatan</w:t>
      </w:r>
      <w:proofErr w:type="spellEnd"/>
      <w:r w:rsidRPr="00155103">
        <w:rPr>
          <w:rFonts w:ascii="Arial" w:hAnsi="Arial" w:cs="Arial"/>
          <w:bCs/>
        </w:rPr>
        <w:t xml:space="preserve"> (41,2%). </w:t>
      </w:r>
      <w:proofErr w:type="spellStart"/>
      <w:r w:rsidRPr="00155103">
        <w:rPr>
          <w:rFonts w:ascii="Arial" w:hAnsi="Arial" w:cs="Arial"/>
          <w:bCs/>
        </w:rPr>
        <w:t>Paham</w:t>
      </w:r>
      <w:proofErr w:type="spellEnd"/>
      <w:r w:rsidRPr="00155103">
        <w:rPr>
          <w:rFonts w:ascii="Arial" w:hAnsi="Arial" w:cs="Arial"/>
          <w:bCs/>
        </w:rPr>
        <w:t xml:space="preserve"> </w:t>
      </w:r>
      <w:proofErr w:type="spellStart"/>
      <w:r w:rsidRPr="00155103">
        <w:rPr>
          <w:rFonts w:ascii="Arial" w:hAnsi="Arial" w:cs="Arial"/>
          <w:bCs/>
        </w:rPr>
        <w:t>radikalisme</w:t>
      </w:r>
      <w:proofErr w:type="spellEnd"/>
      <w:r w:rsidRPr="00155103">
        <w:rPr>
          <w:rFonts w:ascii="Arial" w:hAnsi="Arial" w:cs="Arial"/>
          <w:bCs/>
        </w:rPr>
        <w:t xml:space="preserve"> </w:t>
      </w:r>
      <w:proofErr w:type="spellStart"/>
      <w:r w:rsidRPr="00155103">
        <w:rPr>
          <w:rFonts w:ascii="Arial" w:hAnsi="Arial" w:cs="Arial"/>
          <w:bCs/>
        </w:rPr>
        <w:t>dapat</w:t>
      </w:r>
      <w:proofErr w:type="spellEnd"/>
      <w:r w:rsidRPr="00155103">
        <w:rPr>
          <w:rFonts w:ascii="Arial" w:hAnsi="Arial" w:cs="Arial"/>
          <w:bCs/>
        </w:rPr>
        <w:t xml:space="preserve"> </w:t>
      </w:r>
      <w:proofErr w:type="spellStart"/>
      <w:r w:rsidRPr="00155103">
        <w:rPr>
          <w:rFonts w:ascii="Arial" w:hAnsi="Arial" w:cs="Arial"/>
          <w:bCs/>
        </w:rPr>
        <w:t>tergolong</w:t>
      </w:r>
      <w:proofErr w:type="spellEnd"/>
      <w:r w:rsidRPr="00155103">
        <w:rPr>
          <w:rFonts w:ascii="Arial" w:hAnsi="Arial" w:cs="Arial"/>
          <w:bCs/>
        </w:rPr>
        <w:t xml:space="preserve"> </w:t>
      </w:r>
      <w:proofErr w:type="spellStart"/>
      <w:r w:rsidRPr="00155103">
        <w:rPr>
          <w:rFonts w:ascii="Arial" w:hAnsi="Arial" w:cs="Arial"/>
          <w:bCs/>
        </w:rPr>
        <w:t>dalam</w:t>
      </w:r>
      <w:proofErr w:type="spellEnd"/>
      <w:r w:rsidRPr="00155103">
        <w:rPr>
          <w:rFonts w:ascii="Arial" w:hAnsi="Arial" w:cs="Arial"/>
          <w:bCs/>
        </w:rPr>
        <w:t xml:space="preserve"> </w:t>
      </w:r>
      <w:proofErr w:type="spellStart"/>
      <w:r w:rsidRPr="00155103">
        <w:rPr>
          <w:rFonts w:ascii="Arial" w:hAnsi="Arial" w:cs="Arial"/>
          <w:bCs/>
        </w:rPr>
        <w:t>isu</w:t>
      </w:r>
      <w:proofErr w:type="spellEnd"/>
      <w:r w:rsidRPr="00155103">
        <w:rPr>
          <w:rFonts w:ascii="Arial" w:hAnsi="Arial" w:cs="Arial"/>
          <w:bCs/>
        </w:rPr>
        <w:t xml:space="preserve"> </w:t>
      </w:r>
      <w:proofErr w:type="spellStart"/>
      <w:r w:rsidRPr="00155103">
        <w:rPr>
          <w:rFonts w:ascii="Arial" w:hAnsi="Arial" w:cs="Arial"/>
          <w:bCs/>
        </w:rPr>
        <w:t>politik</w:t>
      </w:r>
      <w:proofErr w:type="spellEnd"/>
      <w:r w:rsidRPr="00155103">
        <w:rPr>
          <w:rFonts w:ascii="Arial" w:hAnsi="Arial" w:cs="Arial"/>
          <w:bCs/>
        </w:rPr>
        <w:t xml:space="preserve"> dan </w:t>
      </w:r>
      <w:proofErr w:type="spellStart"/>
      <w:r w:rsidRPr="00155103">
        <w:rPr>
          <w:rFonts w:ascii="Arial" w:hAnsi="Arial" w:cs="Arial"/>
          <w:bCs/>
        </w:rPr>
        <w:t>sara</w:t>
      </w:r>
      <w:proofErr w:type="spellEnd"/>
      <w:r w:rsidRPr="00155103">
        <w:rPr>
          <w:rFonts w:ascii="Arial" w:hAnsi="Arial" w:cs="Arial"/>
          <w:bCs/>
        </w:rPr>
        <w:t xml:space="preserve"> </w:t>
      </w:r>
      <w:proofErr w:type="spellStart"/>
      <w:r w:rsidRPr="00155103">
        <w:rPr>
          <w:rFonts w:ascii="Arial" w:hAnsi="Arial" w:cs="Arial"/>
          <w:bCs/>
        </w:rPr>
        <w:t>dapat</w:t>
      </w:r>
      <w:proofErr w:type="spellEnd"/>
      <w:r w:rsidRPr="00155103">
        <w:rPr>
          <w:rFonts w:ascii="Arial" w:hAnsi="Arial" w:cs="Arial"/>
          <w:bCs/>
        </w:rPr>
        <w:t xml:space="preserve"> </w:t>
      </w:r>
      <w:proofErr w:type="spellStart"/>
      <w:r w:rsidRPr="00155103">
        <w:rPr>
          <w:rFonts w:ascii="Arial" w:hAnsi="Arial" w:cs="Arial"/>
          <w:bCs/>
        </w:rPr>
        <w:t>tersebar</w:t>
      </w:r>
      <w:proofErr w:type="spellEnd"/>
      <w:r w:rsidRPr="00155103">
        <w:rPr>
          <w:rFonts w:ascii="Arial" w:hAnsi="Arial" w:cs="Arial"/>
          <w:bCs/>
        </w:rPr>
        <w:t xml:space="preserve"> </w:t>
      </w:r>
      <w:proofErr w:type="spellStart"/>
      <w:r w:rsidRPr="00155103">
        <w:rPr>
          <w:rFonts w:ascii="Arial" w:hAnsi="Arial" w:cs="Arial"/>
          <w:bCs/>
        </w:rPr>
        <w:t>berupa</w:t>
      </w:r>
      <w:proofErr w:type="spellEnd"/>
      <w:r w:rsidRPr="00155103">
        <w:rPr>
          <w:rFonts w:ascii="Arial" w:hAnsi="Arial" w:cs="Arial"/>
          <w:bCs/>
        </w:rPr>
        <w:t xml:space="preserve"> hoax, yang </w:t>
      </w:r>
      <w:proofErr w:type="spellStart"/>
      <w:r w:rsidRPr="00155103">
        <w:rPr>
          <w:rFonts w:ascii="Arial" w:hAnsi="Arial" w:cs="Arial"/>
          <w:bCs/>
        </w:rPr>
        <w:t>harus</w:t>
      </w:r>
      <w:proofErr w:type="spellEnd"/>
      <w:r w:rsidRPr="00155103">
        <w:rPr>
          <w:rFonts w:ascii="Arial" w:hAnsi="Arial" w:cs="Arial"/>
          <w:bCs/>
        </w:rPr>
        <w:t xml:space="preserve"> </w:t>
      </w:r>
      <w:proofErr w:type="spellStart"/>
      <w:r w:rsidRPr="00155103">
        <w:rPr>
          <w:rFonts w:ascii="Arial" w:hAnsi="Arial" w:cs="Arial"/>
          <w:bCs/>
        </w:rPr>
        <w:t>diwaspadai</w:t>
      </w:r>
      <w:proofErr w:type="spellEnd"/>
      <w:r w:rsidRPr="00155103">
        <w:rPr>
          <w:rFonts w:ascii="Arial" w:hAnsi="Arial" w:cs="Arial"/>
          <w:bCs/>
        </w:rPr>
        <w:t xml:space="preserve"> oleh </w:t>
      </w:r>
      <w:proofErr w:type="spellStart"/>
      <w:r w:rsidRPr="00155103">
        <w:rPr>
          <w:rFonts w:ascii="Arial" w:hAnsi="Arial" w:cs="Arial"/>
          <w:bCs/>
        </w:rPr>
        <w:t>pelajar</w:t>
      </w:r>
      <w:proofErr w:type="spellEnd"/>
      <w:r w:rsidRPr="00155103">
        <w:rPr>
          <w:rFonts w:ascii="Arial" w:hAnsi="Arial" w:cs="Arial"/>
          <w:bCs/>
        </w:rPr>
        <w:t xml:space="preserve"> </w:t>
      </w:r>
      <w:proofErr w:type="spellStart"/>
      <w:r w:rsidRPr="00155103">
        <w:rPr>
          <w:rFonts w:ascii="Arial" w:hAnsi="Arial" w:cs="Arial"/>
          <w:bCs/>
        </w:rPr>
        <w:t>muslim</w:t>
      </w:r>
      <w:proofErr w:type="spellEnd"/>
      <w:r w:rsidRPr="00155103">
        <w:rPr>
          <w:rFonts w:ascii="Arial" w:hAnsi="Arial" w:cs="Arial"/>
          <w:bCs/>
        </w:rPr>
        <w:t xml:space="preserve"> </w:t>
      </w:r>
      <w:proofErr w:type="spellStart"/>
      <w:r w:rsidRPr="00155103">
        <w:rPr>
          <w:rFonts w:ascii="Arial" w:hAnsi="Arial" w:cs="Arial"/>
          <w:bCs/>
        </w:rPr>
        <w:t>saat</w:t>
      </w:r>
      <w:proofErr w:type="spellEnd"/>
      <w:r w:rsidRPr="00155103">
        <w:rPr>
          <w:rFonts w:ascii="Arial" w:hAnsi="Arial" w:cs="Arial"/>
          <w:bCs/>
        </w:rPr>
        <w:t xml:space="preserve"> </w:t>
      </w:r>
      <w:proofErr w:type="spellStart"/>
      <w:r w:rsidRPr="00155103">
        <w:rPr>
          <w:rFonts w:ascii="Arial" w:hAnsi="Arial" w:cs="Arial"/>
          <w:bCs/>
        </w:rPr>
        <w:t>mengakses</w:t>
      </w:r>
      <w:proofErr w:type="spellEnd"/>
      <w:r w:rsidRPr="00155103">
        <w:rPr>
          <w:rFonts w:ascii="Arial" w:hAnsi="Arial" w:cs="Arial"/>
          <w:bCs/>
        </w:rPr>
        <w:t xml:space="preserve"> media </w:t>
      </w:r>
      <w:proofErr w:type="spellStart"/>
      <w:r w:rsidRPr="00155103">
        <w:rPr>
          <w:rFonts w:ascii="Arial" w:hAnsi="Arial" w:cs="Arial"/>
          <w:bCs/>
        </w:rPr>
        <w:t>sosial</w:t>
      </w:r>
      <w:proofErr w:type="spellEnd"/>
      <w:r w:rsidRPr="00155103">
        <w:rPr>
          <w:rFonts w:ascii="Arial" w:hAnsi="Arial" w:cs="Arial"/>
          <w:bCs/>
        </w:rPr>
        <w:t>.</w:t>
      </w:r>
    </w:p>
    <w:p w14:paraId="4814E626" w14:textId="77777777" w:rsidR="009C2F6B" w:rsidRPr="00155103" w:rsidRDefault="009C2F6B" w:rsidP="00155103">
      <w:pPr>
        <w:spacing w:after="0" w:line="360" w:lineRule="auto"/>
        <w:ind w:firstLine="709"/>
        <w:jc w:val="both"/>
        <w:rPr>
          <w:rFonts w:ascii="Arial" w:hAnsi="Arial" w:cs="Arial"/>
          <w:color w:val="191919"/>
          <w:shd w:val="clear" w:color="auto" w:fill="FFFFFF"/>
        </w:rPr>
      </w:pPr>
      <w:proofErr w:type="spellStart"/>
      <w:r w:rsidRPr="00155103">
        <w:rPr>
          <w:rFonts w:ascii="Arial" w:hAnsi="Arial" w:cs="Arial"/>
          <w:bCs/>
        </w:rPr>
        <w:t>Penjelasan</w:t>
      </w:r>
      <w:proofErr w:type="spellEnd"/>
      <w:r w:rsidRPr="00155103">
        <w:rPr>
          <w:rFonts w:ascii="Arial" w:hAnsi="Arial" w:cs="Arial"/>
          <w:bCs/>
        </w:rPr>
        <w:t xml:space="preserve"> Susanto </w:t>
      </w:r>
      <w:proofErr w:type="spellStart"/>
      <w:r w:rsidRPr="00155103">
        <w:rPr>
          <w:rFonts w:ascii="Arial" w:hAnsi="Arial" w:cs="Arial"/>
          <w:bCs/>
        </w:rPr>
        <w:t>sebagai</w:t>
      </w:r>
      <w:proofErr w:type="spellEnd"/>
      <w:r w:rsidRPr="00155103">
        <w:rPr>
          <w:rFonts w:ascii="Arial" w:hAnsi="Arial" w:cs="Arial"/>
          <w:bCs/>
        </w:rPr>
        <w:t xml:space="preserve"> mana </w:t>
      </w:r>
      <w:proofErr w:type="spellStart"/>
      <w:r w:rsidRPr="00155103">
        <w:rPr>
          <w:rFonts w:ascii="Arial" w:hAnsi="Arial" w:cs="Arial"/>
          <w:bCs/>
        </w:rPr>
        <w:t>dikutip</w:t>
      </w:r>
      <w:proofErr w:type="spellEnd"/>
      <w:r w:rsidRPr="00155103">
        <w:rPr>
          <w:rFonts w:ascii="Arial" w:hAnsi="Arial" w:cs="Arial"/>
          <w:bCs/>
        </w:rPr>
        <w:t xml:space="preserve"> </w:t>
      </w:r>
      <w:r w:rsidRPr="00155103">
        <w:rPr>
          <w:rFonts w:ascii="Arial" w:hAnsi="Arial" w:cs="Arial"/>
        </w:rPr>
        <w:t xml:space="preserve">Farah </w:t>
      </w:r>
      <w:proofErr w:type="spellStart"/>
      <w:r w:rsidRPr="00155103">
        <w:rPr>
          <w:rFonts w:ascii="Arial" w:hAnsi="Arial" w:cs="Arial"/>
        </w:rPr>
        <w:t>Noersativa</w:t>
      </w:r>
      <w:proofErr w:type="spellEnd"/>
      <w:r w:rsidRPr="00155103">
        <w:rPr>
          <w:rFonts w:ascii="Arial" w:hAnsi="Arial" w:cs="Arial"/>
          <w:spacing w:val="-8"/>
        </w:rPr>
        <w:t xml:space="preserve">. </w:t>
      </w:r>
      <w:r w:rsidRPr="00155103">
        <w:rPr>
          <w:rFonts w:ascii="Arial" w:hAnsi="Arial" w:cs="Arial"/>
          <w:color w:val="191919"/>
          <w:spacing w:val="-8"/>
        </w:rPr>
        <w:t xml:space="preserve">(2018) </w:t>
      </w:r>
      <w:proofErr w:type="spellStart"/>
      <w:r w:rsidRPr="00155103">
        <w:rPr>
          <w:rFonts w:ascii="Arial" w:hAnsi="Arial" w:cs="Arial"/>
          <w:color w:val="191919"/>
          <w:shd w:val="clear" w:color="auto" w:fill="FFFFFF"/>
        </w:rPr>
        <w:t>tren</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remaja</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dekat</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dengan</w:t>
      </w:r>
      <w:proofErr w:type="spellEnd"/>
      <w:r w:rsidRPr="00155103">
        <w:rPr>
          <w:rFonts w:ascii="Arial" w:hAnsi="Arial" w:cs="Arial"/>
          <w:color w:val="191919"/>
          <w:shd w:val="clear" w:color="auto" w:fill="FFFFFF"/>
        </w:rPr>
        <w:t xml:space="preserve"> media </w:t>
      </w:r>
      <w:proofErr w:type="spellStart"/>
      <w:r w:rsidRPr="00155103">
        <w:rPr>
          <w:rFonts w:ascii="Arial" w:hAnsi="Arial" w:cs="Arial"/>
          <w:color w:val="191919"/>
          <w:shd w:val="clear" w:color="auto" w:fill="FFFFFF"/>
        </w:rPr>
        <w:t>sosial</w:t>
      </w:r>
      <w:proofErr w:type="spellEnd"/>
      <w:r w:rsidRPr="00155103">
        <w:rPr>
          <w:rFonts w:ascii="Arial" w:hAnsi="Arial" w:cs="Arial"/>
          <w:color w:val="191919"/>
          <w:shd w:val="clear" w:color="auto" w:fill="FFFFFF"/>
        </w:rPr>
        <w:t xml:space="preserve"> dan </w:t>
      </w:r>
      <w:proofErr w:type="spellStart"/>
      <w:r w:rsidRPr="00155103">
        <w:rPr>
          <w:rFonts w:ascii="Arial" w:hAnsi="Arial" w:cs="Arial"/>
          <w:color w:val="191919"/>
          <w:shd w:val="clear" w:color="auto" w:fill="FFFFFF"/>
        </w:rPr>
        <w:t>pencegahan</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radikalisme</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maka</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perlu</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dikembangkan</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literasi</w:t>
      </w:r>
      <w:proofErr w:type="spellEnd"/>
      <w:r w:rsidRPr="00155103">
        <w:rPr>
          <w:rFonts w:ascii="Arial" w:hAnsi="Arial" w:cs="Arial"/>
          <w:color w:val="191919"/>
          <w:shd w:val="clear" w:color="auto" w:fill="FFFFFF"/>
        </w:rPr>
        <w:t xml:space="preserve"> counter </w:t>
      </w:r>
      <w:proofErr w:type="spellStart"/>
      <w:r w:rsidRPr="00155103">
        <w:rPr>
          <w:rFonts w:ascii="Arial" w:hAnsi="Arial" w:cs="Arial"/>
          <w:color w:val="191919"/>
          <w:shd w:val="clear" w:color="auto" w:fill="FFFFFF"/>
        </w:rPr>
        <w:t>radikalisme</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berbasis</w:t>
      </w:r>
      <w:proofErr w:type="spellEnd"/>
      <w:r w:rsidRPr="00155103">
        <w:rPr>
          <w:rFonts w:ascii="Arial" w:hAnsi="Arial" w:cs="Arial"/>
          <w:color w:val="191919"/>
          <w:shd w:val="clear" w:color="auto" w:fill="FFFFFF"/>
        </w:rPr>
        <w:t xml:space="preserve"> media </w:t>
      </w:r>
      <w:proofErr w:type="spellStart"/>
      <w:r w:rsidRPr="00155103">
        <w:rPr>
          <w:rFonts w:ascii="Arial" w:hAnsi="Arial" w:cs="Arial"/>
          <w:color w:val="191919"/>
          <w:shd w:val="clear" w:color="auto" w:fill="FFFFFF"/>
        </w:rPr>
        <w:t>sosial</w:t>
      </w:r>
      <w:proofErr w:type="spellEnd"/>
      <w:r w:rsidRPr="00155103">
        <w:rPr>
          <w:rFonts w:ascii="Arial" w:hAnsi="Arial" w:cs="Arial"/>
          <w:color w:val="191919"/>
          <w:shd w:val="clear" w:color="auto" w:fill="FFFFFF"/>
        </w:rPr>
        <w:t>.</w:t>
      </w:r>
      <w:r w:rsidRPr="00155103">
        <w:rPr>
          <w:rFonts w:ascii="Arial" w:hAnsi="Arial" w:cs="Arial"/>
          <w:bCs/>
        </w:rPr>
        <w:t xml:space="preserve"> Peran </w:t>
      </w:r>
      <w:proofErr w:type="spellStart"/>
      <w:r w:rsidRPr="00155103">
        <w:rPr>
          <w:rFonts w:ascii="Arial" w:hAnsi="Arial" w:cs="Arial"/>
          <w:bCs/>
        </w:rPr>
        <w:t>pemerintah</w:t>
      </w:r>
      <w:proofErr w:type="spellEnd"/>
      <w:r w:rsidRPr="00155103">
        <w:rPr>
          <w:rFonts w:ascii="Arial" w:hAnsi="Arial" w:cs="Arial"/>
          <w:bCs/>
        </w:rPr>
        <w:t xml:space="preserve"> </w:t>
      </w:r>
      <w:proofErr w:type="spellStart"/>
      <w:r w:rsidRPr="00155103">
        <w:rPr>
          <w:rFonts w:ascii="Arial" w:hAnsi="Arial" w:cs="Arial"/>
          <w:bCs/>
        </w:rPr>
        <w:t>diperlukan</w:t>
      </w:r>
      <w:proofErr w:type="spellEnd"/>
      <w:r w:rsidRPr="00155103">
        <w:rPr>
          <w:rFonts w:ascii="Arial" w:hAnsi="Arial" w:cs="Arial"/>
          <w:bCs/>
        </w:rPr>
        <w:t xml:space="preserve"> </w:t>
      </w:r>
      <w:proofErr w:type="spellStart"/>
      <w:r w:rsidRPr="00155103">
        <w:rPr>
          <w:rFonts w:ascii="Arial" w:hAnsi="Arial" w:cs="Arial"/>
          <w:bCs/>
        </w:rPr>
        <w:t>mengingat</w:t>
      </w:r>
      <w:proofErr w:type="spellEnd"/>
      <w:r w:rsidRPr="00155103">
        <w:rPr>
          <w:rFonts w:ascii="Arial" w:hAnsi="Arial" w:cs="Arial"/>
          <w:bCs/>
        </w:rPr>
        <w:t xml:space="preserve"> </w:t>
      </w:r>
      <w:proofErr w:type="spellStart"/>
      <w:r w:rsidRPr="00155103">
        <w:rPr>
          <w:rFonts w:ascii="Arial" w:hAnsi="Arial" w:cs="Arial"/>
          <w:color w:val="191919"/>
          <w:shd w:val="clear" w:color="auto" w:fill="FFFFFF"/>
        </w:rPr>
        <w:t>pola</w:t>
      </w:r>
      <w:proofErr w:type="spellEnd"/>
      <w:r w:rsidRPr="00155103">
        <w:rPr>
          <w:rFonts w:ascii="Arial" w:hAnsi="Arial" w:cs="Arial"/>
          <w:color w:val="191919"/>
          <w:shd w:val="clear" w:color="auto" w:fill="FFFFFF"/>
        </w:rPr>
        <w:t xml:space="preserve"> monitoring </w:t>
      </w:r>
      <w:proofErr w:type="spellStart"/>
      <w:r w:rsidRPr="00155103">
        <w:rPr>
          <w:rFonts w:ascii="Arial" w:hAnsi="Arial" w:cs="Arial"/>
          <w:color w:val="191919"/>
          <w:shd w:val="clear" w:color="auto" w:fill="FFFFFF"/>
        </w:rPr>
        <w:t>jaringan</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radikal</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sering</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menggunakan</w:t>
      </w:r>
      <w:proofErr w:type="spellEnd"/>
      <w:r w:rsidRPr="00155103">
        <w:rPr>
          <w:rFonts w:ascii="Arial" w:hAnsi="Arial" w:cs="Arial"/>
          <w:color w:val="191919"/>
          <w:shd w:val="clear" w:color="auto" w:fill="FFFFFF"/>
        </w:rPr>
        <w:t xml:space="preserve"> media </w:t>
      </w:r>
      <w:proofErr w:type="spellStart"/>
      <w:r w:rsidRPr="00155103">
        <w:rPr>
          <w:rFonts w:ascii="Arial" w:hAnsi="Arial" w:cs="Arial"/>
          <w:color w:val="191919"/>
          <w:shd w:val="clear" w:color="auto" w:fill="FFFFFF"/>
        </w:rPr>
        <w:t>sosial</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sehingga</w:t>
      </w:r>
      <w:proofErr w:type="spellEnd"/>
      <w:r w:rsidRPr="00155103">
        <w:rPr>
          <w:rFonts w:ascii="Arial" w:hAnsi="Arial" w:cs="Arial"/>
          <w:bCs/>
        </w:rPr>
        <w:t xml:space="preserve"> </w:t>
      </w:r>
      <w:proofErr w:type="spellStart"/>
      <w:r w:rsidRPr="00155103">
        <w:rPr>
          <w:rFonts w:ascii="Arial" w:hAnsi="Arial" w:cs="Arial"/>
          <w:color w:val="191919"/>
          <w:shd w:val="clear" w:color="auto" w:fill="FFFFFF"/>
        </w:rPr>
        <w:t>literasi</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melawan</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radikalisme</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berbasis</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dengan</w:t>
      </w:r>
      <w:proofErr w:type="spellEnd"/>
      <w:r w:rsidRPr="00155103">
        <w:rPr>
          <w:rFonts w:ascii="Arial" w:hAnsi="Arial" w:cs="Arial"/>
          <w:color w:val="191919"/>
          <w:shd w:val="clear" w:color="auto" w:fill="FFFFFF"/>
        </w:rPr>
        <w:t xml:space="preserve"> media </w:t>
      </w:r>
      <w:proofErr w:type="spellStart"/>
      <w:r w:rsidRPr="00155103">
        <w:rPr>
          <w:rFonts w:ascii="Arial" w:hAnsi="Arial" w:cs="Arial"/>
          <w:color w:val="191919"/>
          <w:shd w:val="clear" w:color="auto" w:fill="FFFFFF"/>
        </w:rPr>
        <w:t>sosial</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menjadi</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sangat</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penting</w:t>
      </w:r>
      <w:proofErr w:type="spellEnd"/>
      <w:r w:rsidRPr="00155103">
        <w:rPr>
          <w:rFonts w:ascii="Arial" w:hAnsi="Arial" w:cs="Arial"/>
          <w:color w:val="191919"/>
          <w:shd w:val="clear" w:color="auto" w:fill="FFFFFF"/>
        </w:rPr>
        <w:t xml:space="preserve">. </w:t>
      </w:r>
    </w:p>
    <w:p w14:paraId="64CE1898" w14:textId="77777777" w:rsidR="009C2F6B" w:rsidRPr="00155103" w:rsidRDefault="009C2F6B" w:rsidP="00155103">
      <w:pPr>
        <w:spacing w:after="0" w:line="360" w:lineRule="auto"/>
        <w:ind w:firstLine="709"/>
        <w:jc w:val="both"/>
        <w:rPr>
          <w:rFonts w:ascii="Arial" w:hAnsi="Arial" w:cs="Arial"/>
          <w:color w:val="191919"/>
          <w:shd w:val="clear" w:color="auto" w:fill="FFFFFF"/>
        </w:rPr>
      </w:pPr>
      <w:proofErr w:type="spellStart"/>
      <w:r w:rsidRPr="00155103">
        <w:rPr>
          <w:rFonts w:ascii="Arial" w:hAnsi="Arial" w:cs="Arial"/>
          <w:color w:val="191919"/>
          <w:shd w:val="clear" w:color="auto" w:fill="FFFFFF"/>
        </w:rPr>
        <w:t>Selain</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itu</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lembaga</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pendidikan</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terutama</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perguruan</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tinggi</w:t>
      </w:r>
      <w:proofErr w:type="spellEnd"/>
      <w:r w:rsidRPr="00155103">
        <w:rPr>
          <w:rFonts w:ascii="Arial" w:hAnsi="Arial" w:cs="Arial"/>
          <w:color w:val="191919"/>
          <w:shd w:val="clear" w:color="auto" w:fill="FFFFFF"/>
        </w:rPr>
        <w:t xml:space="preserve"> yang </w:t>
      </w:r>
      <w:proofErr w:type="spellStart"/>
      <w:r w:rsidRPr="00155103">
        <w:rPr>
          <w:rFonts w:ascii="Arial" w:hAnsi="Arial" w:cs="Arial"/>
          <w:color w:val="191919"/>
          <w:shd w:val="clear" w:color="auto" w:fill="FFFFFF"/>
        </w:rPr>
        <w:t>mencetak</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tenaga</w:t>
      </w:r>
      <w:proofErr w:type="spellEnd"/>
      <w:r w:rsidRPr="00155103">
        <w:rPr>
          <w:rFonts w:ascii="Arial" w:hAnsi="Arial" w:cs="Arial"/>
          <w:color w:val="191919"/>
          <w:shd w:val="clear" w:color="auto" w:fill="FFFFFF"/>
        </w:rPr>
        <w:t xml:space="preserve"> professional </w:t>
      </w:r>
      <w:proofErr w:type="spellStart"/>
      <w:r w:rsidRPr="00155103">
        <w:rPr>
          <w:rFonts w:ascii="Arial" w:hAnsi="Arial" w:cs="Arial"/>
          <w:color w:val="191919"/>
          <w:shd w:val="clear" w:color="auto" w:fill="FFFFFF"/>
        </w:rPr>
        <w:t>untuk</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berkiprah</w:t>
      </w:r>
      <w:proofErr w:type="spellEnd"/>
      <w:r w:rsidRPr="00155103">
        <w:rPr>
          <w:rFonts w:ascii="Arial" w:hAnsi="Arial" w:cs="Arial"/>
          <w:color w:val="191919"/>
          <w:shd w:val="clear" w:color="auto" w:fill="FFFFFF"/>
        </w:rPr>
        <w:t xml:space="preserve"> di </w:t>
      </w:r>
      <w:proofErr w:type="spellStart"/>
      <w:r w:rsidRPr="00155103">
        <w:rPr>
          <w:rFonts w:ascii="Arial" w:hAnsi="Arial" w:cs="Arial"/>
          <w:color w:val="191919"/>
          <w:shd w:val="clear" w:color="auto" w:fill="FFFFFF"/>
        </w:rPr>
        <w:t>masyarakat</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melalui</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mahasiswanya</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sebagai</w:t>
      </w:r>
      <w:proofErr w:type="spellEnd"/>
      <w:r w:rsidRPr="00155103">
        <w:rPr>
          <w:rFonts w:ascii="Arial" w:hAnsi="Arial" w:cs="Arial"/>
          <w:color w:val="191919"/>
          <w:shd w:val="clear" w:color="auto" w:fill="FFFFFF"/>
        </w:rPr>
        <w:t xml:space="preserve"> agent of change, </w:t>
      </w:r>
      <w:proofErr w:type="spellStart"/>
      <w:r w:rsidRPr="00155103">
        <w:rPr>
          <w:rFonts w:ascii="Arial" w:hAnsi="Arial" w:cs="Arial"/>
          <w:color w:val="191919"/>
          <w:shd w:val="clear" w:color="auto" w:fill="FFFFFF"/>
        </w:rPr>
        <w:lastRenderedPageBreak/>
        <w:t>sangat</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diperlukan</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untuk</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menggalakkan</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literasi</w:t>
      </w:r>
      <w:proofErr w:type="spellEnd"/>
      <w:r w:rsidRPr="00155103">
        <w:rPr>
          <w:rFonts w:ascii="Arial" w:hAnsi="Arial" w:cs="Arial"/>
          <w:color w:val="191919"/>
          <w:shd w:val="clear" w:color="auto" w:fill="FFFFFF"/>
        </w:rPr>
        <w:t xml:space="preserve"> counter </w:t>
      </w:r>
      <w:proofErr w:type="spellStart"/>
      <w:r w:rsidRPr="00155103">
        <w:rPr>
          <w:rFonts w:ascii="Arial" w:hAnsi="Arial" w:cs="Arial"/>
          <w:color w:val="191919"/>
          <w:shd w:val="clear" w:color="auto" w:fill="FFFFFF"/>
        </w:rPr>
        <w:t>radikalisme</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berbasis</w:t>
      </w:r>
      <w:proofErr w:type="spellEnd"/>
      <w:r w:rsidRPr="00155103">
        <w:rPr>
          <w:rFonts w:ascii="Arial" w:hAnsi="Arial" w:cs="Arial"/>
          <w:color w:val="191919"/>
          <w:shd w:val="clear" w:color="auto" w:fill="FFFFFF"/>
        </w:rPr>
        <w:t xml:space="preserve"> media </w:t>
      </w:r>
      <w:proofErr w:type="spellStart"/>
      <w:r w:rsidRPr="00155103">
        <w:rPr>
          <w:rFonts w:ascii="Arial" w:hAnsi="Arial" w:cs="Arial"/>
          <w:color w:val="191919"/>
          <w:shd w:val="clear" w:color="auto" w:fill="FFFFFF"/>
        </w:rPr>
        <w:t>sosial</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Misalnya</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dengan</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pelaksanaan</w:t>
      </w:r>
      <w:proofErr w:type="spellEnd"/>
      <w:r w:rsidRPr="00155103">
        <w:rPr>
          <w:rFonts w:ascii="Arial" w:hAnsi="Arial" w:cs="Arial"/>
          <w:color w:val="191919"/>
          <w:shd w:val="clear" w:color="auto" w:fill="FFFFFF"/>
        </w:rPr>
        <w:t xml:space="preserve"> KKN online </w:t>
      </w:r>
      <w:proofErr w:type="spellStart"/>
      <w:r w:rsidRPr="00155103">
        <w:rPr>
          <w:rFonts w:ascii="Arial" w:hAnsi="Arial" w:cs="Arial"/>
          <w:color w:val="191919"/>
          <w:shd w:val="clear" w:color="auto" w:fill="FFFFFF"/>
        </w:rPr>
        <w:t>atau</w:t>
      </w:r>
      <w:proofErr w:type="spellEnd"/>
      <w:r w:rsidRPr="00155103">
        <w:rPr>
          <w:rFonts w:ascii="Arial" w:hAnsi="Arial" w:cs="Arial"/>
          <w:color w:val="191919"/>
          <w:shd w:val="clear" w:color="auto" w:fill="FFFFFF"/>
        </w:rPr>
        <w:t xml:space="preserve"> daring </w:t>
      </w:r>
      <w:proofErr w:type="spellStart"/>
      <w:r w:rsidRPr="00155103">
        <w:rPr>
          <w:rFonts w:ascii="Arial" w:hAnsi="Arial" w:cs="Arial"/>
          <w:color w:val="191919"/>
          <w:shd w:val="clear" w:color="auto" w:fill="FFFFFF"/>
        </w:rPr>
        <w:t>dimana</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mahasiswa</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bersinergi</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dengan</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masyarakat</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menggunakan</w:t>
      </w:r>
      <w:proofErr w:type="spellEnd"/>
      <w:r w:rsidRPr="00155103">
        <w:rPr>
          <w:rFonts w:ascii="Arial" w:hAnsi="Arial" w:cs="Arial"/>
          <w:color w:val="191919"/>
          <w:shd w:val="clear" w:color="auto" w:fill="FFFFFF"/>
        </w:rPr>
        <w:t xml:space="preserve"> media </w:t>
      </w:r>
      <w:proofErr w:type="spellStart"/>
      <w:r w:rsidRPr="00155103">
        <w:rPr>
          <w:rFonts w:ascii="Arial" w:hAnsi="Arial" w:cs="Arial"/>
          <w:color w:val="191919"/>
          <w:shd w:val="clear" w:color="auto" w:fill="FFFFFF"/>
        </w:rPr>
        <w:t>sosial</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dalam</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mencegah</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kerentanan</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anak</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terhadap</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radikalisme</w:t>
      </w:r>
      <w:proofErr w:type="spellEnd"/>
      <w:r w:rsidRPr="00155103">
        <w:rPr>
          <w:rFonts w:ascii="Arial" w:hAnsi="Arial" w:cs="Arial"/>
          <w:color w:val="191919"/>
          <w:shd w:val="clear" w:color="auto" w:fill="FFFFFF"/>
        </w:rPr>
        <w:t xml:space="preserve">. </w:t>
      </w:r>
    </w:p>
    <w:p w14:paraId="5192626C" w14:textId="77777777" w:rsidR="009C2F6B" w:rsidRPr="00155103" w:rsidRDefault="009C2F6B" w:rsidP="00155103">
      <w:pPr>
        <w:spacing w:after="0" w:line="360" w:lineRule="auto"/>
        <w:ind w:firstLine="709"/>
        <w:jc w:val="both"/>
        <w:rPr>
          <w:rFonts w:ascii="Arial" w:hAnsi="Arial" w:cs="Arial"/>
          <w:color w:val="191919"/>
          <w:shd w:val="clear" w:color="auto" w:fill="FFFFFF"/>
        </w:rPr>
      </w:pPr>
      <w:proofErr w:type="spellStart"/>
      <w:r w:rsidRPr="00155103">
        <w:rPr>
          <w:rFonts w:ascii="Arial" w:hAnsi="Arial" w:cs="Arial"/>
          <w:color w:val="191919"/>
          <w:shd w:val="clear" w:color="auto" w:fill="FFFFFF"/>
        </w:rPr>
        <w:t>Literasi</w:t>
      </w:r>
      <w:proofErr w:type="spellEnd"/>
      <w:r w:rsidRPr="00155103">
        <w:rPr>
          <w:rFonts w:ascii="Arial" w:hAnsi="Arial" w:cs="Arial"/>
          <w:color w:val="191919"/>
          <w:shd w:val="clear" w:color="auto" w:fill="FFFFFF"/>
        </w:rPr>
        <w:t xml:space="preserve"> counter </w:t>
      </w:r>
      <w:proofErr w:type="spellStart"/>
      <w:r w:rsidRPr="00155103">
        <w:rPr>
          <w:rFonts w:ascii="Arial" w:hAnsi="Arial" w:cs="Arial"/>
          <w:color w:val="191919"/>
          <w:shd w:val="clear" w:color="auto" w:fill="FFFFFF"/>
        </w:rPr>
        <w:t>radikalisme</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berbasis</w:t>
      </w:r>
      <w:proofErr w:type="spellEnd"/>
      <w:r w:rsidRPr="00155103">
        <w:rPr>
          <w:rFonts w:ascii="Arial" w:hAnsi="Arial" w:cs="Arial"/>
          <w:color w:val="191919"/>
          <w:shd w:val="clear" w:color="auto" w:fill="FFFFFF"/>
        </w:rPr>
        <w:t xml:space="preserve"> media </w:t>
      </w:r>
      <w:proofErr w:type="spellStart"/>
      <w:r w:rsidRPr="00155103">
        <w:rPr>
          <w:rFonts w:ascii="Arial" w:hAnsi="Arial" w:cs="Arial"/>
          <w:color w:val="191919"/>
          <w:shd w:val="clear" w:color="auto" w:fill="FFFFFF"/>
        </w:rPr>
        <w:t>sosial</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ini</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menarik</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untuk</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dikembangkan</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dengan</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melibatkan</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semua</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pihak</w:t>
      </w:r>
      <w:proofErr w:type="spellEnd"/>
      <w:r w:rsidRPr="00155103">
        <w:rPr>
          <w:rFonts w:ascii="Arial" w:hAnsi="Arial" w:cs="Arial"/>
          <w:color w:val="191919"/>
          <w:shd w:val="clear" w:color="auto" w:fill="FFFFFF"/>
        </w:rPr>
        <w:t xml:space="preserve">. Oleh </w:t>
      </w:r>
      <w:proofErr w:type="spellStart"/>
      <w:r w:rsidRPr="00155103">
        <w:rPr>
          <w:rFonts w:ascii="Arial" w:hAnsi="Arial" w:cs="Arial"/>
          <w:color w:val="191919"/>
          <w:shd w:val="clear" w:color="auto" w:fill="FFFFFF"/>
        </w:rPr>
        <w:t>sebab</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itu</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penulis</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menawarkan</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kerjasama</w:t>
      </w:r>
      <w:proofErr w:type="spellEnd"/>
      <w:r w:rsidRPr="00155103">
        <w:rPr>
          <w:rFonts w:ascii="Arial" w:hAnsi="Arial" w:cs="Arial"/>
          <w:color w:val="191919"/>
          <w:shd w:val="clear" w:color="auto" w:fill="FFFFFF"/>
        </w:rPr>
        <w:t xml:space="preserve"> counter </w:t>
      </w:r>
      <w:proofErr w:type="spellStart"/>
      <w:r w:rsidRPr="00155103">
        <w:rPr>
          <w:rFonts w:ascii="Arial" w:hAnsi="Arial" w:cs="Arial"/>
          <w:color w:val="191919"/>
          <w:shd w:val="clear" w:color="auto" w:fill="FFFFFF"/>
        </w:rPr>
        <w:t>radikalisme</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dengan</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literasi</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berbasis</w:t>
      </w:r>
      <w:proofErr w:type="spellEnd"/>
      <w:r w:rsidRPr="00155103">
        <w:rPr>
          <w:rFonts w:ascii="Arial" w:hAnsi="Arial" w:cs="Arial"/>
          <w:color w:val="191919"/>
          <w:shd w:val="clear" w:color="auto" w:fill="FFFFFF"/>
        </w:rPr>
        <w:t xml:space="preserve"> media </w:t>
      </w:r>
      <w:proofErr w:type="spellStart"/>
      <w:r w:rsidRPr="00155103">
        <w:rPr>
          <w:rFonts w:ascii="Arial" w:hAnsi="Arial" w:cs="Arial"/>
          <w:color w:val="191919"/>
          <w:shd w:val="clear" w:color="auto" w:fill="FFFFFF"/>
        </w:rPr>
        <w:t>sosial</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sebagaimana</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digambarkan</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dalam</w:t>
      </w:r>
      <w:proofErr w:type="spellEnd"/>
      <w:r w:rsidRPr="00155103">
        <w:rPr>
          <w:rFonts w:ascii="Arial" w:hAnsi="Arial" w:cs="Arial"/>
          <w:color w:val="191919"/>
          <w:shd w:val="clear" w:color="auto" w:fill="FFFFFF"/>
        </w:rPr>
        <w:t xml:space="preserve"> </w:t>
      </w:r>
      <w:proofErr w:type="spellStart"/>
      <w:r w:rsidRPr="00155103">
        <w:rPr>
          <w:rFonts w:ascii="Arial" w:hAnsi="Arial" w:cs="Arial"/>
          <w:color w:val="191919"/>
          <w:shd w:val="clear" w:color="auto" w:fill="FFFFFF"/>
        </w:rPr>
        <w:t>bagan</w:t>
      </w:r>
      <w:proofErr w:type="spellEnd"/>
      <w:r w:rsidRPr="00155103">
        <w:rPr>
          <w:rFonts w:ascii="Arial" w:hAnsi="Arial" w:cs="Arial"/>
          <w:color w:val="191919"/>
          <w:shd w:val="clear" w:color="auto" w:fill="FFFFFF"/>
        </w:rPr>
        <w:t xml:space="preserve"> </w:t>
      </w:r>
      <w:proofErr w:type="spellStart"/>
      <w:proofErr w:type="gramStart"/>
      <w:r w:rsidRPr="00155103">
        <w:rPr>
          <w:rFonts w:ascii="Arial" w:hAnsi="Arial" w:cs="Arial"/>
          <w:color w:val="191919"/>
          <w:shd w:val="clear" w:color="auto" w:fill="FFFFFF"/>
        </w:rPr>
        <w:t>berikut</w:t>
      </w:r>
      <w:proofErr w:type="spellEnd"/>
      <w:r w:rsidRPr="00155103">
        <w:rPr>
          <w:rFonts w:ascii="Arial" w:hAnsi="Arial" w:cs="Arial"/>
          <w:color w:val="191919"/>
          <w:shd w:val="clear" w:color="auto" w:fill="FFFFFF"/>
        </w:rPr>
        <w:t xml:space="preserve"> :</w:t>
      </w:r>
      <w:proofErr w:type="gramEnd"/>
    </w:p>
    <w:p w14:paraId="77D6B5F4" w14:textId="77777777" w:rsidR="009C2F6B" w:rsidRDefault="009C2F6B" w:rsidP="009C2F6B">
      <w:pPr>
        <w:spacing w:after="0"/>
        <w:ind w:firstLine="709"/>
        <w:jc w:val="both"/>
        <w:rPr>
          <w:rFonts w:ascii="Times New Roman" w:hAnsi="Times New Roman" w:cs="Times New Roman"/>
          <w:color w:val="191919"/>
          <w:sz w:val="24"/>
          <w:szCs w:val="24"/>
          <w:shd w:val="clear" w:color="auto" w:fill="FFFFFF"/>
        </w:rPr>
      </w:pPr>
    </w:p>
    <w:p w14:paraId="030F40FD" w14:textId="6CC0253A" w:rsidR="009C2F6B" w:rsidRDefault="00C06C7E" w:rsidP="009C2F6B">
      <w:pPr>
        <w:spacing w:after="0"/>
        <w:ind w:firstLine="709"/>
        <w:jc w:val="both"/>
        <w:rPr>
          <w:rFonts w:ascii="Times New Roman" w:hAnsi="Times New Roman" w:cs="Times New Roman"/>
          <w:color w:val="191919"/>
          <w:sz w:val="24"/>
          <w:szCs w:val="24"/>
          <w:shd w:val="clear" w:color="auto" w:fill="FFFFFF"/>
        </w:rPr>
      </w:pPr>
      <w:r>
        <w:rPr>
          <w:noProof/>
        </w:rPr>
        <mc:AlternateContent>
          <mc:Choice Requires="wps">
            <w:drawing>
              <wp:anchor distT="45720" distB="45720" distL="114300" distR="114300" simplePos="0" relativeHeight="251660288" behindDoc="0" locked="0" layoutInCell="1" allowOverlap="1" wp14:anchorId="65DC07A3" wp14:editId="6DE45C91">
                <wp:simplePos x="0" y="0"/>
                <wp:positionH relativeFrom="margin">
                  <wp:posOffset>4057650</wp:posOffset>
                </wp:positionH>
                <wp:positionV relativeFrom="paragraph">
                  <wp:posOffset>27940</wp:posOffset>
                </wp:positionV>
                <wp:extent cx="1895475" cy="838200"/>
                <wp:effectExtent l="0" t="0" r="9525"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838200"/>
                        </a:xfrm>
                        <a:prstGeom prst="rect">
                          <a:avLst/>
                        </a:prstGeom>
                        <a:solidFill>
                          <a:srgbClr val="FFFFFF"/>
                        </a:solidFill>
                        <a:ln w="9525">
                          <a:solidFill>
                            <a:srgbClr val="000000"/>
                          </a:solidFill>
                          <a:miter lim="800000"/>
                          <a:headEnd/>
                          <a:tailEnd/>
                        </a:ln>
                      </wps:spPr>
                      <wps:txbx>
                        <w:txbxContent>
                          <w:p w14:paraId="34E839A7" w14:textId="77777777" w:rsidR="00441BCF" w:rsidRPr="00155103" w:rsidRDefault="00441BCF" w:rsidP="009C2F6B">
                            <w:pPr>
                              <w:jc w:val="center"/>
                              <w:rPr>
                                <w:rFonts w:ascii="Arial" w:hAnsi="Arial" w:cs="Arial"/>
                              </w:rPr>
                            </w:pPr>
                            <w:proofErr w:type="spellStart"/>
                            <w:r w:rsidRPr="00155103">
                              <w:rPr>
                                <w:rFonts w:ascii="Arial" w:hAnsi="Arial" w:cs="Arial"/>
                              </w:rPr>
                              <w:t>Kebijakan</w:t>
                            </w:r>
                            <w:proofErr w:type="spellEnd"/>
                            <w:r w:rsidRPr="00155103">
                              <w:rPr>
                                <w:rFonts w:ascii="Arial" w:hAnsi="Arial" w:cs="Arial"/>
                              </w:rPr>
                              <w:t xml:space="preserve"> </w:t>
                            </w:r>
                            <w:proofErr w:type="spellStart"/>
                            <w:r w:rsidRPr="00155103">
                              <w:rPr>
                                <w:rFonts w:ascii="Arial" w:hAnsi="Arial" w:cs="Arial"/>
                              </w:rPr>
                              <w:t>Pemerintah</w:t>
                            </w:r>
                            <w:proofErr w:type="spellEnd"/>
                            <w:r w:rsidRPr="00155103">
                              <w:rPr>
                                <w:rFonts w:ascii="Arial" w:hAnsi="Arial" w:cs="Arial"/>
                              </w:rPr>
                              <w:t xml:space="preserve"> dan program counter </w:t>
                            </w:r>
                            <w:proofErr w:type="spellStart"/>
                            <w:r w:rsidRPr="00155103">
                              <w:rPr>
                                <w:rFonts w:ascii="Arial" w:hAnsi="Arial" w:cs="Arial"/>
                              </w:rPr>
                              <w:t>radikalisme</w:t>
                            </w:r>
                            <w:proofErr w:type="spellEnd"/>
                            <w:r w:rsidRPr="00155103">
                              <w:rPr>
                                <w:rFonts w:ascii="Arial" w:hAnsi="Arial" w:cs="Arial"/>
                              </w:rPr>
                              <w:t xml:space="preserve"> </w:t>
                            </w:r>
                            <w:proofErr w:type="spellStart"/>
                            <w:r w:rsidRPr="00155103">
                              <w:rPr>
                                <w:rFonts w:ascii="Arial" w:hAnsi="Arial" w:cs="Arial"/>
                              </w:rPr>
                              <w:t>dengan</w:t>
                            </w:r>
                            <w:proofErr w:type="spellEnd"/>
                            <w:r w:rsidRPr="00155103">
                              <w:rPr>
                                <w:rFonts w:ascii="Arial" w:hAnsi="Arial" w:cs="Arial"/>
                              </w:rPr>
                              <w:t xml:space="preserve"> </w:t>
                            </w:r>
                            <w:proofErr w:type="spellStart"/>
                            <w:r w:rsidRPr="00155103">
                              <w:rPr>
                                <w:rFonts w:ascii="Arial" w:hAnsi="Arial" w:cs="Arial"/>
                              </w:rPr>
                              <w:t>literasi</w:t>
                            </w:r>
                            <w:proofErr w:type="spellEnd"/>
                            <w:r w:rsidRPr="00155103">
                              <w:rPr>
                                <w:rFonts w:ascii="Arial" w:hAnsi="Arial" w:cs="Arial"/>
                              </w:rPr>
                              <w:t xml:space="preserve"> </w:t>
                            </w:r>
                            <w:proofErr w:type="spellStart"/>
                            <w:r w:rsidRPr="00155103">
                              <w:rPr>
                                <w:rFonts w:ascii="Arial" w:hAnsi="Arial" w:cs="Arial"/>
                              </w:rPr>
                              <w:t>berbasis</w:t>
                            </w:r>
                            <w:proofErr w:type="spellEnd"/>
                            <w:r w:rsidRPr="00155103">
                              <w:rPr>
                                <w:rFonts w:ascii="Arial" w:hAnsi="Arial" w:cs="Arial"/>
                              </w:rPr>
                              <w:t xml:space="preserve"> media </w:t>
                            </w:r>
                            <w:proofErr w:type="spellStart"/>
                            <w:r w:rsidRPr="00155103">
                              <w:rPr>
                                <w:rFonts w:ascii="Arial" w:hAnsi="Arial" w:cs="Arial"/>
                              </w:rPr>
                              <w:t>sosial</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DC07A3" id="_x0000_t202" coordsize="21600,21600" o:spt="202" path="m,l,21600r21600,l21600,xe">
                <v:stroke joinstyle="miter"/>
                <v:path gradientshapeok="t" o:connecttype="rect"/>
              </v:shapetype>
              <v:shape id="Text Box 2" o:spid="_x0000_s1026" type="#_x0000_t202" style="position:absolute;left:0;text-align:left;margin-left:319.5pt;margin-top:2.2pt;width:149.25pt;height:66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">
                <v:textbox>
                  <w:txbxContent>
                    <w:p w14:paraId="34E839A7" w14:textId="77777777" w:rsidR="00441BCF" w:rsidRPr="00155103" w:rsidRDefault="00441BCF" w:rsidP="009C2F6B">
                      <w:pPr>
                        <w:jc w:val="center"/>
                        <w:rPr>
                          <w:rFonts w:ascii="Arial" w:hAnsi="Arial" w:cs="Arial"/>
                        </w:rPr>
                      </w:pPr>
                      <w:proofErr w:type="spellStart"/>
                      <w:r w:rsidRPr="00155103">
                        <w:rPr>
                          <w:rFonts w:ascii="Arial" w:hAnsi="Arial" w:cs="Arial"/>
                        </w:rPr>
                        <w:t>Kebijakan</w:t>
                      </w:r>
                      <w:proofErr w:type="spellEnd"/>
                      <w:r w:rsidRPr="00155103">
                        <w:rPr>
                          <w:rFonts w:ascii="Arial" w:hAnsi="Arial" w:cs="Arial"/>
                        </w:rPr>
                        <w:t xml:space="preserve"> </w:t>
                      </w:r>
                      <w:proofErr w:type="spellStart"/>
                      <w:r w:rsidRPr="00155103">
                        <w:rPr>
                          <w:rFonts w:ascii="Arial" w:hAnsi="Arial" w:cs="Arial"/>
                        </w:rPr>
                        <w:t>Pemerintah</w:t>
                      </w:r>
                      <w:proofErr w:type="spellEnd"/>
                      <w:r w:rsidRPr="00155103">
                        <w:rPr>
                          <w:rFonts w:ascii="Arial" w:hAnsi="Arial" w:cs="Arial"/>
                        </w:rPr>
                        <w:t xml:space="preserve"> dan program counter </w:t>
                      </w:r>
                      <w:proofErr w:type="spellStart"/>
                      <w:r w:rsidRPr="00155103">
                        <w:rPr>
                          <w:rFonts w:ascii="Arial" w:hAnsi="Arial" w:cs="Arial"/>
                        </w:rPr>
                        <w:t>radikalisme</w:t>
                      </w:r>
                      <w:proofErr w:type="spellEnd"/>
                      <w:r w:rsidRPr="00155103">
                        <w:rPr>
                          <w:rFonts w:ascii="Arial" w:hAnsi="Arial" w:cs="Arial"/>
                        </w:rPr>
                        <w:t xml:space="preserve"> </w:t>
                      </w:r>
                      <w:proofErr w:type="spellStart"/>
                      <w:r w:rsidRPr="00155103">
                        <w:rPr>
                          <w:rFonts w:ascii="Arial" w:hAnsi="Arial" w:cs="Arial"/>
                        </w:rPr>
                        <w:t>dengan</w:t>
                      </w:r>
                      <w:proofErr w:type="spellEnd"/>
                      <w:r w:rsidRPr="00155103">
                        <w:rPr>
                          <w:rFonts w:ascii="Arial" w:hAnsi="Arial" w:cs="Arial"/>
                        </w:rPr>
                        <w:t xml:space="preserve"> </w:t>
                      </w:r>
                      <w:proofErr w:type="spellStart"/>
                      <w:r w:rsidRPr="00155103">
                        <w:rPr>
                          <w:rFonts w:ascii="Arial" w:hAnsi="Arial" w:cs="Arial"/>
                        </w:rPr>
                        <w:t>literasi</w:t>
                      </w:r>
                      <w:proofErr w:type="spellEnd"/>
                      <w:r w:rsidRPr="00155103">
                        <w:rPr>
                          <w:rFonts w:ascii="Arial" w:hAnsi="Arial" w:cs="Arial"/>
                        </w:rPr>
                        <w:t xml:space="preserve"> </w:t>
                      </w:r>
                      <w:proofErr w:type="spellStart"/>
                      <w:r w:rsidRPr="00155103">
                        <w:rPr>
                          <w:rFonts w:ascii="Arial" w:hAnsi="Arial" w:cs="Arial"/>
                        </w:rPr>
                        <w:t>berbasis</w:t>
                      </w:r>
                      <w:proofErr w:type="spellEnd"/>
                      <w:r w:rsidRPr="00155103">
                        <w:rPr>
                          <w:rFonts w:ascii="Arial" w:hAnsi="Arial" w:cs="Arial"/>
                        </w:rPr>
                        <w:t xml:space="preserve"> media </w:t>
                      </w:r>
                      <w:proofErr w:type="spellStart"/>
                      <w:r w:rsidRPr="00155103">
                        <w:rPr>
                          <w:rFonts w:ascii="Arial" w:hAnsi="Arial" w:cs="Arial"/>
                        </w:rPr>
                        <w:t>sosial</w:t>
                      </w:r>
                      <w:proofErr w:type="spellEnd"/>
                    </w:p>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400A11D1" wp14:editId="628E6280">
                <wp:simplePos x="0" y="0"/>
                <wp:positionH relativeFrom="column">
                  <wp:posOffset>133350</wp:posOffset>
                </wp:positionH>
                <wp:positionV relativeFrom="paragraph">
                  <wp:posOffset>13970</wp:posOffset>
                </wp:positionV>
                <wp:extent cx="1914525" cy="895350"/>
                <wp:effectExtent l="0" t="0" r="9525"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895350"/>
                        </a:xfrm>
                        <a:prstGeom prst="rect">
                          <a:avLst/>
                        </a:prstGeom>
                        <a:solidFill>
                          <a:srgbClr val="FFFFFF"/>
                        </a:solidFill>
                        <a:ln w="9525">
                          <a:solidFill>
                            <a:srgbClr val="000000"/>
                          </a:solidFill>
                          <a:miter lim="800000"/>
                          <a:headEnd/>
                          <a:tailEnd/>
                        </a:ln>
                      </wps:spPr>
                      <wps:txbx>
                        <w:txbxContent>
                          <w:p w14:paraId="16733D1B" w14:textId="77777777" w:rsidR="00441BCF" w:rsidRPr="00155103" w:rsidRDefault="00441BCF" w:rsidP="009C2F6B">
                            <w:pPr>
                              <w:jc w:val="center"/>
                              <w:rPr>
                                <w:rFonts w:ascii="Arial" w:hAnsi="Arial" w:cs="Arial"/>
                              </w:rPr>
                            </w:pPr>
                            <w:proofErr w:type="spellStart"/>
                            <w:r w:rsidRPr="00155103">
                              <w:rPr>
                                <w:rFonts w:ascii="Arial" w:hAnsi="Arial" w:cs="Arial"/>
                              </w:rPr>
                              <w:t>Mahasiswa</w:t>
                            </w:r>
                            <w:proofErr w:type="spellEnd"/>
                            <w:r w:rsidRPr="00155103">
                              <w:rPr>
                                <w:rFonts w:ascii="Arial" w:hAnsi="Arial" w:cs="Arial"/>
                              </w:rPr>
                              <w:t xml:space="preserve"> </w:t>
                            </w:r>
                            <w:proofErr w:type="spellStart"/>
                            <w:r w:rsidRPr="00155103">
                              <w:rPr>
                                <w:rFonts w:ascii="Arial" w:hAnsi="Arial" w:cs="Arial"/>
                              </w:rPr>
                              <w:t>sebagai</w:t>
                            </w:r>
                            <w:proofErr w:type="spellEnd"/>
                            <w:r w:rsidRPr="00155103">
                              <w:rPr>
                                <w:rFonts w:ascii="Arial" w:hAnsi="Arial" w:cs="Arial"/>
                              </w:rPr>
                              <w:t xml:space="preserve"> agent of change </w:t>
                            </w:r>
                            <w:proofErr w:type="spellStart"/>
                            <w:r w:rsidRPr="00155103">
                              <w:rPr>
                                <w:rFonts w:ascii="Arial" w:hAnsi="Arial" w:cs="Arial"/>
                              </w:rPr>
                              <w:t>memberdayakan</w:t>
                            </w:r>
                            <w:proofErr w:type="spellEnd"/>
                            <w:r w:rsidRPr="00155103">
                              <w:rPr>
                                <w:rFonts w:ascii="Arial" w:hAnsi="Arial" w:cs="Arial"/>
                              </w:rPr>
                              <w:t xml:space="preserve"> media </w:t>
                            </w:r>
                            <w:proofErr w:type="spellStart"/>
                            <w:r w:rsidRPr="00155103">
                              <w:rPr>
                                <w:rFonts w:ascii="Arial" w:hAnsi="Arial" w:cs="Arial"/>
                              </w:rPr>
                              <w:t>sosial</w:t>
                            </w:r>
                            <w:proofErr w:type="spellEnd"/>
                            <w:r w:rsidRPr="00155103">
                              <w:rPr>
                                <w:rFonts w:ascii="Arial" w:hAnsi="Arial" w:cs="Arial"/>
                              </w:rPr>
                              <w:t xml:space="preserve"> </w:t>
                            </w:r>
                            <w:proofErr w:type="spellStart"/>
                            <w:r w:rsidRPr="00155103">
                              <w:rPr>
                                <w:rFonts w:ascii="Arial" w:hAnsi="Arial" w:cs="Arial"/>
                              </w:rPr>
                              <w:t>untuk</w:t>
                            </w:r>
                            <w:proofErr w:type="spellEnd"/>
                            <w:r w:rsidRPr="00155103">
                              <w:rPr>
                                <w:rFonts w:ascii="Arial" w:hAnsi="Arial" w:cs="Arial"/>
                              </w:rPr>
                              <w:t xml:space="preserve"> counter </w:t>
                            </w:r>
                            <w:proofErr w:type="spellStart"/>
                            <w:r w:rsidRPr="00155103">
                              <w:rPr>
                                <w:rFonts w:ascii="Arial" w:hAnsi="Arial" w:cs="Arial"/>
                              </w:rPr>
                              <w:t>radikalisme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0A11D1" id="_x0000_s1027" type="#_x0000_t202" style="position:absolute;left:0;text-align:left;margin-left:10.5pt;margin-top:1.1pt;width:150.75pt;height:7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">
                <v:textbox>
                  <w:txbxContent>
                    <w:p w14:paraId="16733D1B" w14:textId="77777777" w:rsidR="00441BCF" w:rsidRPr="00155103" w:rsidRDefault="00441BCF" w:rsidP="009C2F6B">
                      <w:pPr>
                        <w:jc w:val="center"/>
                        <w:rPr>
                          <w:rFonts w:ascii="Arial" w:hAnsi="Arial" w:cs="Arial"/>
                        </w:rPr>
                      </w:pPr>
                      <w:proofErr w:type="spellStart"/>
                      <w:r w:rsidRPr="00155103">
                        <w:rPr>
                          <w:rFonts w:ascii="Arial" w:hAnsi="Arial" w:cs="Arial"/>
                        </w:rPr>
                        <w:t>Mahasiswa</w:t>
                      </w:r>
                      <w:proofErr w:type="spellEnd"/>
                      <w:r w:rsidRPr="00155103">
                        <w:rPr>
                          <w:rFonts w:ascii="Arial" w:hAnsi="Arial" w:cs="Arial"/>
                        </w:rPr>
                        <w:t xml:space="preserve"> </w:t>
                      </w:r>
                      <w:proofErr w:type="spellStart"/>
                      <w:r w:rsidRPr="00155103">
                        <w:rPr>
                          <w:rFonts w:ascii="Arial" w:hAnsi="Arial" w:cs="Arial"/>
                        </w:rPr>
                        <w:t>sebagai</w:t>
                      </w:r>
                      <w:proofErr w:type="spellEnd"/>
                      <w:r w:rsidRPr="00155103">
                        <w:rPr>
                          <w:rFonts w:ascii="Arial" w:hAnsi="Arial" w:cs="Arial"/>
                        </w:rPr>
                        <w:t xml:space="preserve"> agent of change </w:t>
                      </w:r>
                      <w:proofErr w:type="spellStart"/>
                      <w:r w:rsidRPr="00155103">
                        <w:rPr>
                          <w:rFonts w:ascii="Arial" w:hAnsi="Arial" w:cs="Arial"/>
                        </w:rPr>
                        <w:t>memberdayakan</w:t>
                      </w:r>
                      <w:proofErr w:type="spellEnd"/>
                      <w:r w:rsidRPr="00155103">
                        <w:rPr>
                          <w:rFonts w:ascii="Arial" w:hAnsi="Arial" w:cs="Arial"/>
                        </w:rPr>
                        <w:t xml:space="preserve"> media </w:t>
                      </w:r>
                      <w:proofErr w:type="spellStart"/>
                      <w:r w:rsidRPr="00155103">
                        <w:rPr>
                          <w:rFonts w:ascii="Arial" w:hAnsi="Arial" w:cs="Arial"/>
                        </w:rPr>
                        <w:t>sosial</w:t>
                      </w:r>
                      <w:proofErr w:type="spellEnd"/>
                      <w:r w:rsidRPr="00155103">
                        <w:rPr>
                          <w:rFonts w:ascii="Arial" w:hAnsi="Arial" w:cs="Arial"/>
                        </w:rPr>
                        <w:t xml:space="preserve"> </w:t>
                      </w:r>
                      <w:proofErr w:type="spellStart"/>
                      <w:r w:rsidRPr="00155103">
                        <w:rPr>
                          <w:rFonts w:ascii="Arial" w:hAnsi="Arial" w:cs="Arial"/>
                        </w:rPr>
                        <w:t>untuk</w:t>
                      </w:r>
                      <w:proofErr w:type="spellEnd"/>
                      <w:r w:rsidRPr="00155103">
                        <w:rPr>
                          <w:rFonts w:ascii="Arial" w:hAnsi="Arial" w:cs="Arial"/>
                        </w:rPr>
                        <w:t xml:space="preserve"> counter </w:t>
                      </w:r>
                      <w:proofErr w:type="spellStart"/>
                      <w:r w:rsidRPr="00155103">
                        <w:rPr>
                          <w:rFonts w:ascii="Arial" w:hAnsi="Arial" w:cs="Arial"/>
                        </w:rPr>
                        <w:t>radikalisme</w:t>
                      </w:r>
                      <w:proofErr w:type="spellEnd"/>
                    </w:p>
                  </w:txbxContent>
                </v:textbox>
                <w10:wrap type="square"/>
              </v:shape>
            </w:pict>
          </mc:Fallback>
        </mc:AlternateContent>
      </w:r>
    </w:p>
    <w:p w14:paraId="7B3CDA63" w14:textId="545B0AD6" w:rsidR="009C2F6B" w:rsidRDefault="009C2F6B" w:rsidP="009C2F6B">
      <w:pPr>
        <w:spacing w:after="0"/>
        <w:ind w:firstLine="709"/>
        <w:jc w:val="both"/>
        <w:rPr>
          <w:rFonts w:ascii="Times New Roman" w:hAnsi="Times New Roman" w:cs="Times New Roman"/>
          <w:color w:val="191919"/>
          <w:sz w:val="24"/>
          <w:szCs w:val="24"/>
          <w:shd w:val="clear" w:color="auto" w:fill="FFFFFF"/>
        </w:rPr>
      </w:pPr>
    </w:p>
    <w:p w14:paraId="6892F5CF" w14:textId="696642A1" w:rsidR="009C2F6B" w:rsidRDefault="008151CA" w:rsidP="009C2F6B">
      <w:pPr>
        <w:spacing w:after="0"/>
        <w:ind w:firstLine="709"/>
        <w:jc w:val="both"/>
        <w:rPr>
          <w:rFonts w:ascii="Times New Roman" w:hAnsi="Times New Roman" w:cs="Times New Roman"/>
          <w:color w:val="191919"/>
          <w:sz w:val="24"/>
          <w:szCs w:val="24"/>
          <w:shd w:val="clear" w:color="auto" w:fill="FFFFFF"/>
        </w:rPr>
      </w:pPr>
      <w:r>
        <w:rPr>
          <w:noProof/>
        </w:rPr>
        <mc:AlternateContent>
          <mc:Choice Requires="wps">
            <w:drawing>
              <wp:anchor distT="0" distB="0" distL="114299" distR="114299" simplePos="0" relativeHeight="251665408" behindDoc="0" locked="0" layoutInCell="1" allowOverlap="1" wp14:anchorId="611D37AC" wp14:editId="79AE4B2D">
                <wp:simplePos x="0" y="0"/>
                <wp:positionH relativeFrom="column">
                  <wp:posOffset>3077557</wp:posOffset>
                </wp:positionH>
                <wp:positionV relativeFrom="paragraph">
                  <wp:posOffset>127635</wp:posOffset>
                </wp:positionV>
                <wp:extent cx="0" cy="257175"/>
                <wp:effectExtent l="76200" t="0" r="38100" b="28575"/>
                <wp:wrapNone/>
                <wp:docPr id="10"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61D0573F" id="_x0000_t32" coordsize="21600,21600" o:spt="32" o:oned="t" path="m,l21600,21600e" filled="f">
                <v:path arrowok="t" fillok="f" o:connecttype="none"/>
                <o:lock v:ext="edit" shapetype="t"/>
              </v:shapetype>
              <v:shape id="Straight Arrow Connector 8" o:spid="_x0000_s1026" type="#_x0000_t32" style="position:absolute;margin-left:242.35pt;margin-top:10.05pt;width:0;height:20.25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" strokecolor="black [3213]" strokeweight="2pt">
                <v:stroke endarrow="block"/>
                <o:lock v:ext="edit" shapetype="f"/>
              </v:shape>
            </w:pict>
          </mc:Fallback>
        </mc:AlternateContent>
      </w:r>
      <w:r>
        <w:rPr>
          <w:noProof/>
        </w:rPr>
        <mc:AlternateContent>
          <mc:Choice Requires="wps">
            <w:drawing>
              <wp:anchor distT="0" distB="0" distL="114300" distR="114300" simplePos="0" relativeHeight="251663360" behindDoc="0" locked="0" layoutInCell="1" allowOverlap="1" wp14:anchorId="378583A1" wp14:editId="69CE3831">
                <wp:simplePos x="0" y="0"/>
                <wp:positionH relativeFrom="margin">
                  <wp:posOffset>2411167</wp:posOffset>
                </wp:positionH>
                <wp:positionV relativeFrom="paragraph">
                  <wp:posOffset>29845</wp:posOffset>
                </wp:positionV>
                <wp:extent cx="1276350" cy="9525"/>
                <wp:effectExtent l="38100" t="114300" r="0" b="142875"/>
                <wp:wrapNone/>
                <wp:docPr id="11"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76350" cy="9525"/>
                        </a:xfrm>
                        <a:prstGeom prst="straightConnector1">
                          <a:avLst/>
                        </a:prstGeom>
                        <a:ln w="50800" cmpd="sng">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AF2F0F0" id="Straight Arrow Connector 6" o:spid="_x0000_s1026" type="#_x0000_t32" style="position:absolute;margin-left:189.85pt;margin-top:2.35pt;width:100.5pt;height:.75pt;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" strokecolor="black [3213]" strokeweight="4pt">
                <v:stroke startarrow="block" endarrow="block"/>
                <o:lock v:ext="edit" shapetype="f"/>
                <w10:wrap anchorx="margin"/>
              </v:shape>
            </w:pict>
          </mc:Fallback>
        </mc:AlternateContent>
      </w:r>
    </w:p>
    <w:p w14:paraId="68ED020E" w14:textId="41AF5754" w:rsidR="009C2F6B" w:rsidRDefault="009C2F6B" w:rsidP="009C2F6B">
      <w:pPr>
        <w:spacing w:after="0"/>
        <w:ind w:firstLine="709"/>
        <w:jc w:val="both"/>
        <w:rPr>
          <w:rFonts w:ascii="Times New Roman" w:hAnsi="Times New Roman" w:cs="Times New Roman"/>
          <w:color w:val="191919"/>
          <w:sz w:val="24"/>
          <w:szCs w:val="24"/>
          <w:shd w:val="clear" w:color="auto" w:fill="FFFFFF"/>
        </w:rPr>
      </w:pPr>
    </w:p>
    <w:p w14:paraId="6774B697" w14:textId="77777777" w:rsidR="009C2F6B" w:rsidRDefault="009C2F6B" w:rsidP="009C2F6B">
      <w:pPr>
        <w:spacing w:after="0"/>
        <w:ind w:firstLine="709"/>
        <w:jc w:val="both"/>
        <w:rPr>
          <w:rFonts w:ascii="Times New Roman" w:hAnsi="Times New Roman" w:cs="Times New Roman"/>
          <w:color w:val="191919"/>
          <w:sz w:val="24"/>
          <w:szCs w:val="24"/>
          <w:shd w:val="clear" w:color="auto" w:fill="FFFFFF"/>
        </w:rPr>
      </w:pPr>
    </w:p>
    <w:p w14:paraId="038DA117" w14:textId="540BE12A" w:rsidR="009C2F6B" w:rsidRDefault="008151CA" w:rsidP="009C2F6B">
      <w:pPr>
        <w:spacing w:after="0"/>
        <w:ind w:firstLine="709"/>
        <w:jc w:val="both"/>
        <w:rPr>
          <w:rFonts w:ascii="Times New Roman" w:hAnsi="Times New Roman" w:cs="Times New Roman"/>
          <w:color w:val="191919"/>
          <w:sz w:val="24"/>
          <w:szCs w:val="24"/>
          <w:shd w:val="clear" w:color="auto" w:fill="FFFFFF"/>
        </w:rPr>
      </w:pPr>
      <w:r>
        <w:rPr>
          <w:noProof/>
        </w:rPr>
        <mc:AlternateContent>
          <mc:Choice Requires="wps">
            <w:drawing>
              <wp:anchor distT="45720" distB="45720" distL="114300" distR="114300" simplePos="0" relativeHeight="251661312" behindDoc="0" locked="0" layoutInCell="1" allowOverlap="1" wp14:anchorId="2D49FE23" wp14:editId="6875349E">
                <wp:simplePos x="0" y="0"/>
                <wp:positionH relativeFrom="column">
                  <wp:posOffset>1438634</wp:posOffset>
                </wp:positionH>
                <wp:positionV relativeFrom="paragraph">
                  <wp:posOffset>110298</wp:posOffset>
                </wp:positionV>
                <wp:extent cx="3467100" cy="68580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685800"/>
                        </a:xfrm>
                        <a:prstGeom prst="rect">
                          <a:avLst/>
                        </a:prstGeom>
                        <a:solidFill>
                          <a:srgbClr val="FFFFFF"/>
                        </a:solidFill>
                        <a:ln w="9525">
                          <a:solidFill>
                            <a:srgbClr val="000000"/>
                          </a:solidFill>
                          <a:miter lim="800000"/>
                          <a:headEnd/>
                          <a:tailEnd/>
                        </a:ln>
                      </wps:spPr>
                      <wps:txbx>
                        <w:txbxContent>
                          <w:p w14:paraId="252D5D22" w14:textId="77777777" w:rsidR="00441BCF" w:rsidRPr="00155103" w:rsidRDefault="00441BCF" w:rsidP="009C2F6B">
                            <w:pPr>
                              <w:jc w:val="center"/>
                              <w:rPr>
                                <w:rFonts w:ascii="Arial" w:hAnsi="Arial" w:cs="Arial"/>
                              </w:rPr>
                            </w:pPr>
                            <w:proofErr w:type="spellStart"/>
                            <w:r w:rsidRPr="00155103">
                              <w:rPr>
                                <w:rFonts w:ascii="Arial" w:hAnsi="Arial" w:cs="Arial"/>
                              </w:rPr>
                              <w:t>Penyebaran</w:t>
                            </w:r>
                            <w:proofErr w:type="spellEnd"/>
                            <w:r w:rsidRPr="00155103">
                              <w:rPr>
                                <w:rFonts w:ascii="Arial" w:hAnsi="Arial" w:cs="Arial"/>
                              </w:rPr>
                              <w:t xml:space="preserve"> </w:t>
                            </w:r>
                            <w:proofErr w:type="spellStart"/>
                            <w:r w:rsidRPr="00155103">
                              <w:rPr>
                                <w:rFonts w:ascii="Arial" w:hAnsi="Arial" w:cs="Arial"/>
                              </w:rPr>
                              <w:t>informasi</w:t>
                            </w:r>
                            <w:proofErr w:type="spellEnd"/>
                            <w:r w:rsidRPr="00155103">
                              <w:rPr>
                                <w:rFonts w:ascii="Arial" w:hAnsi="Arial" w:cs="Arial"/>
                              </w:rPr>
                              <w:t xml:space="preserve"> </w:t>
                            </w:r>
                            <w:proofErr w:type="spellStart"/>
                            <w:r w:rsidRPr="00155103">
                              <w:rPr>
                                <w:rFonts w:ascii="Arial" w:hAnsi="Arial" w:cs="Arial"/>
                              </w:rPr>
                              <w:t>dalam</w:t>
                            </w:r>
                            <w:proofErr w:type="spellEnd"/>
                            <w:r w:rsidRPr="00155103">
                              <w:rPr>
                                <w:rFonts w:ascii="Arial" w:hAnsi="Arial" w:cs="Arial"/>
                              </w:rPr>
                              <w:t xml:space="preserve"> </w:t>
                            </w:r>
                            <w:proofErr w:type="spellStart"/>
                            <w:r w:rsidRPr="00155103">
                              <w:rPr>
                                <w:rFonts w:ascii="Arial" w:hAnsi="Arial" w:cs="Arial"/>
                              </w:rPr>
                              <w:t>bentuk</w:t>
                            </w:r>
                            <w:proofErr w:type="spellEnd"/>
                            <w:r w:rsidRPr="00155103">
                              <w:rPr>
                                <w:rFonts w:ascii="Arial" w:hAnsi="Arial" w:cs="Arial"/>
                              </w:rPr>
                              <w:t xml:space="preserve"> </w:t>
                            </w:r>
                            <w:proofErr w:type="spellStart"/>
                            <w:r w:rsidRPr="00155103">
                              <w:rPr>
                                <w:rFonts w:ascii="Arial" w:hAnsi="Arial" w:cs="Arial"/>
                              </w:rPr>
                              <w:t>gambar</w:t>
                            </w:r>
                            <w:proofErr w:type="spellEnd"/>
                            <w:r w:rsidRPr="00155103">
                              <w:rPr>
                                <w:rFonts w:ascii="Arial" w:hAnsi="Arial" w:cs="Arial"/>
                              </w:rPr>
                              <w:t xml:space="preserve">, meme, tulisan, dan </w:t>
                            </w:r>
                            <w:proofErr w:type="gramStart"/>
                            <w:r w:rsidRPr="00155103">
                              <w:rPr>
                                <w:rFonts w:ascii="Arial" w:hAnsi="Arial" w:cs="Arial"/>
                              </w:rPr>
                              <w:t>video  yang</w:t>
                            </w:r>
                            <w:proofErr w:type="gramEnd"/>
                            <w:r w:rsidRPr="00155103">
                              <w:rPr>
                                <w:rFonts w:ascii="Arial" w:hAnsi="Arial" w:cs="Arial"/>
                              </w:rPr>
                              <w:t xml:space="preserve"> </w:t>
                            </w:r>
                            <w:proofErr w:type="spellStart"/>
                            <w:r w:rsidRPr="00155103">
                              <w:rPr>
                                <w:rFonts w:ascii="Arial" w:hAnsi="Arial" w:cs="Arial"/>
                              </w:rPr>
                              <w:t>mengcounter</w:t>
                            </w:r>
                            <w:proofErr w:type="spellEnd"/>
                            <w:r w:rsidRPr="00155103">
                              <w:rPr>
                                <w:rFonts w:ascii="Arial" w:hAnsi="Arial" w:cs="Arial"/>
                              </w:rPr>
                              <w:t xml:space="preserve"> </w:t>
                            </w:r>
                            <w:proofErr w:type="spellStart"/>
                            <w:r w:rsidRPr="00155103">
                              <w:rPr>
                                <w:rFonts w:ascii="Arial" w:hAnsi="Arial" w:cs="Arial"/>
                              </w:rPr>
                              <w:t>radikalisme</w:t>
                            </w:r>
                            <w:proofErr w:type="spellEnd"/>
                            <w:r w:rsidRPr="00155103">
                              <w:rPr>
                                <w:rFonts w:ascii="Arial" w:hAnsi="Arial" w:cs="Arial"/>
                              </w:rPr>
                              <w:t xml:space="preserve">, </w:t>
                            </w:r>
                            <w:proofErr w:type="spellStart"/>
                            <w:r w:rsidRPr="00155103">
                              <w:rPr>
                                <w:rFonts w:ascii="Arial" w:hAnsi="Arial" w:cs="Arial"/>
                              </w:rPr>
                              <w:t>melalui</w:t>
                            </w:r>
                            <w:proofErr w:type="spellEnd"/>
                            <w:r w:rsidRPr="00155103">
                              <w:rPr>
                                <w:rFonts w:ascii="Arial" w:hAnsi="Arial" w:cs="Arial"/>
                              </w:rPr>
                              <w:t xml:space="preserve"> Instagram </w:t>
                            </w:r>
                            <w:proofErr w:type="spellStart"/>
                            <w:r w:rsidRPr="00155103">
                              <w:rPr>
                                <w:rFonts w:ascii="Arial" w:hAnsi="Arial" w:cs="Arial"/>
                              </w:rPr>
                              <w:t>whatshapp</w:t>
                            </w:r>
                            <w:proofErr w:type="spellEnd"/>
                            <w:r w:rsidRPr="00155103">
                              <w:rPr>
                                <w:rFonts w:ascii="Arial" w:hAnsi="Arial" w:cs="Arial"/>
                              </w:rPr>
                              <w:t xml:space="preserve">, dan </w:t>
                            </w:r>
                            <w:proofErr w:type="spellStart"/>
                            <w:r w:rsidRPr="00155103">
                              <w:rPr>
                                <w:rFonts w:ascii="Arial" w:hAnsi="Arial" w:cs="Arial"/>
                              </w:rPr>
                              <w:t>fasbook</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9FE23" id="_x0000_s1028" type="#_x0000_t202" style="position:absolute;left:0;text-align:left;margin-left:113.3pt;margin-top:8.7pt;width:273pt;height:5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">
                <v:textbox>
                  <w:txbxContent>
                    <w:p w14:paraId="252D5D22" w14:textId="77777777" w:rsidR="00441BCF" w:rsidRPr="00155103" w:rsidRDefault="00441BCF" w:rsidP="009C2F6B">
                      <w:pPr>
                        <w:jc w:val="center"/>
                        <w:rPr>
                          <w:rFonts w:ascii="Arial" w:hAnsi="Arial" w:cs="Arial"/>
                        </w:rPr>
                      </w:pPr>
                      <w:proofErr w:type="spellStart"/>
                      <w:r w:rsidRPr="00155103">
                        <w:rPr>
                          <w:rFonts w:ascii="Arial" w:hAnsi="Arial" w:cs="Arial"/>
                        </w:rPr>
                        <w:t>Penyebaran</w:t>
                      </w:r>
                      <w:proofErr w:type="spellEnd"/>
                      <w:r w:rsidRPr="00155103">
                        <w:rPr>
                          <w:rFonts w:ascii="Arial" w:hAnsi="Arial" w:cs="Arial"/>
                        </w:rPr>
                        <w:t xml:space="preserve"> </w:t>
                      </w:r>
                      <w:proofErr w:type="spellStart"/>
                      <w:r w:rsidRPr="00155103">
                        <w:rPr>
                          <w:rFonts w:ascii="Arial" w:hAnsi="Arial" w:cs="Arial"/>
                        </w:rPr>
                        <w:t>informasi</w:t>
                      </w:r>
                      <w:proofErr w:type="spellEnd"/>
                      <w:r w:rsidRPr="00155103">
                        <w:rPr>
                          <w:rFonts w:ascii="Arial" w:hAnsi="Arial" w:cs="Arial"/>
                        </w:rPr>
                        <w:t xml:space="preserve"> </w:t>
                      </w:r>
                      <w:proofErr w:type="spellStart"/>
                      <w:r w:rsidRPr="00155103">
                        <w:rPr>
                          <w:rFonts w:ascii="Arial" w:hAnsi="Arial" w:cs="Arial"/>
                        </w:rPr>
                        <w:t>dalam</w:t>
                      </w:r>
                      <w:proofErr w:type="spellEnd"/>
                      <w:r w:rsidRPr="00155103">
                        <w:rPr>
                          <w:rFonts w:ascii="Arial" w:hAnsi="Arial" w:cs="Arial"/>
                        </w:rPr>
                        <w:t xml:space="preserve"> </w:t>
                      </w:r>
                      <w:proofErr w:type="spellStart"/>
                      <w:r w:rsidRPr="00155103">
                        <w:rPr>
                          <w:rFonts w:ascii="Arial" w:hAnsi="Arial" w:cs="Arial"/>
                        </w:rPr>
                        <w:t>bentuk</w:t>
                      </w:r>
                      <w:proofErr w:type="spellEnd"/>
                      <w:r w:rsidRPr="00155103">
                        <w:rPr>
                          <w:rFonts w:ascii="Arial" w:hAnsi="Arial" w:cs="Arial"/>
                        </w:rPr>
                        <w:t xml:space="preserve"> </w:t>
                      </w:r>
                      <w:proofErr w:type="spellStart"/>
                      <w:r w:rsidRPr="00155103">
                        <w:rPr>
                          <w:rFonts w:ascii="Arial" w:hAnsi="Arial" w:cs="Arial"/>
                        </w:rPr>
                        <w:t>gambar</w:t>
                      </w:r>
                      <w:proofErr w:type="spellEnd"/>
                      <w:r w:rsidRPr="00155103">
                        <w:rPr>
                          <w:rFonts w:ascii="Arial" w:hAnsi="Arial" w:cs="Arial"/>
                        </w:rPr>
                        <w:t xml:space="preserve">, meme, tulisan, dan </w:t>
                      </w:r>
                      <w:proofErr w:type="gramStart"/>
                      <w:r w:rsidRPr="00155103">
                        <w:rPr>
                          <w:rFonts w:ascii="Arial" w:hAnsi="Arial" w:cs="Arial"/>
                        </w:rPr>
                        <w:t>video  yang</w:t>
                      </w:r>
                      <w:proofErr w:type="gramEnd"/>
                      <w:r w:rsidRPr="00155103">
                        <w:rPr>
                          <w:rFonts w:ascii="Arial" w:hAnsi="Arial" w:cs="Arial"/>
                        </w:rPr>
                        <w:t xml:space="preserve"> </w:t>
                      </w:r>
                      <w:proofErr w:type="spellStart"/>
                      <w:r w:rsidRPr="00155103">
                        <w:rPr>
                          <w:rFonts w:ascii="Arial" w:hAnsi="Arial" w:cs="Arial"/>
                        </w:rPr>
                        <w:t>mengcounter</w:t>
                      </w:r>
                      <w:proofErr w:type="spellEnd"/>
                      <w:r w:rsidRPr="00155103">
                        <w:rPr>
                          <w:rFonts w:ascii="Arial" w:hAnsi="Arial" w:cs="Arial"/>
                        </w:rPr>
                        <w:t xml:space="preserve"> </w:t>
                      </w:r>
                      <w:proofErr w:type="spellStart"/>
                      <w:r w:rsidRPr="00155103">
                        <w:rPr>
                          <w:rFonts w:ascii="Arial" w:hAnsi="Arial" w:cs="Arial"/>
                        </w:rPr>
                        <w:t>radikalisme</w:t>
                      </w:r>
                      <w:proofErr w:type="spellEnd"/>
                      <w:r w:rsidRPr="00155103">
                        <w:rPr>
                          <w:rFonts w:ascii="Arial" w:hAnsi="Arial" w:cs="Arial"/>
                        </w:rPr>
                        <w:t xml:space="preserve">, </w:t>
                      </w:r>
                      <w:proofErr w:type="spellStart"/>
                      <w:r w:rsidRPr="00155103">
                        <w:rPr>
                          <w:rFonts w:ascii="Arial" w:hAnsi="Arial" w:cs="Arial"/>
                        </w:rPr>
                        <w:t>melalui</w:t>
                      </w:r>
                      <w:proofErr w:type="spellEnd"/>
                      <w:r w:rsidRPr="00155103">
                        <w:rPr>
                          <w:rFonts w:ascii="Arial" w:hAnsi="Arial" w:cs="Arial"/>
                        </w:rPr>
                        <w:t xml:space="preserve"> Instagram </w:t>
                      </w:r>
                      <w:proofErr w:type="spellStart"/>
                      <w:r w:rsidRPr="00155103">
                        <w:rPr>
                          <w:rFonts w:ascii="Arial" w:hAnsi="Arial" w:cs="Arial"/>
                        </w:rPr>
                        <w:t>whatshapp</w:t>
                      </w:r>
                      <w:proofErr w:type="spellEnd"/>
                      <w:r w:rsidRPr="00155103">
                        <w:rPr>
                          <w:rFonts w:ascii="Arial" w:hAnsi="Arial" w:cs="Arial"/>
                        </w:rPr>
                        <w:t xml:space="preserve">, dan </w:t>
                      </w:r>
                      <w:proofErr w:type="spellStart"/>
                      <w:r w:rsidRPr="00155103">
                        <w:rPr>
                          <w:rFonts w:ascii="Arial" w:hAnsi="Arial" w:cs="Arial"/>
                        </w:rPr>
                        <w:t>fasbook</w:t>
                      </w:r>
                      <w:proofErr w:type="spellEnd"/>
                    </w:p>
                  </w:txbxContent>
                </v:textbox>
                <w10:wrap type="square"/>
              </v:shape>
            </w:pict>
          </mc:Fallback>
        </mc:AlternateContent>
      </w:r>
    </w:p>
    <w:p w14:paraId="6B69A7D9" w14:textId="44F05C25" w:rsidR="009C2F6B" w:rsidRPr="006F003C" w:rsidRDefault="009C2F6B" w:rsidP="009C2F6B">
      <w:pPr>
        <w:spacing w:after="0"/>
        <w:ind w:firstLine="709"/>
        <w:jc w:val="both"/>
        <w:rPr>
          <w:rFonts w:ascii="Times New Roman" w:hAnsi="Times New Roman" w:cs="Times New Roman"/>
          <w:color w:val="191919"/>
          <w:sz w:val="24"/>
          <w:szCs w:val="24"/>
          <w:shd w:val="clear" w:color="auto" w:fill="FFFFFF"/>
        </w:rPr>
      </w:pPr>
    </w:p>
    <w:p w14:paraId="4F592E63" w14:textId="77777777" w:rsidR="009C2F6B" w:rsidRPr="00266272" w:rsidRDefault="009C2F6B" w:rsidP="009C2F6B">
      <w:pPr>
        <w:spacing w:after="0"/>
        <w:ind w:firstLine="709"/>
        <w:jc w:val="both"/>
        <w:rPr>
          <w:rFonts w:ascii="Times New Roman" w:hAnsi="Times New Roman" w:cs="Times New Roman"/>
          <w:bCs/>
          <w:sz w:val="24"/>
          <w:szCs w:val="24"/>
        </w:rPr>
      </w:pPr>
    </w:p>
    <w:p w14:paraId="2B555DDD" w14:textId="77777777" w:rsidR="009C2F6B" w:rsidRDefault="009C2F6B" w:rsidP="009C2F6B">
      <w:pPr>
        <w:shd w:val="clear" w:color="auto" w:fill="FFFFFF"/>
        <w:spacing w:after="0" w:line="360" w:lineRule="auto"/>
        <w:ind w:left="540" w:firstLine="540"/>
        <w:jc w:val="center"/>
        <w:rPr>
          <w:rFonts w:ascii="Times New Roman" w:hAnsi="Times New Roman" w:cs="Times New Roman"/>
          <w:bCs/>
          <w:sz w:val="24"/>
          <w:szCs w:val="24"/>
        </w:rPr>
      </w:pPr>
    </w:p>
    <w:p w14:paraId="04FEAF38" w14:textId="124C1723" w:rsidR="009C2F6B" w:rsidRDefault="00C06C7E" w:rsidP="009C2F6B">
      <w:pPr>
        <w:shd w:val="clear" w:color="auto" w:fill="FFFFFF"/>
        <w:spacing w:after="0" w:line="360" w:lineRule="auto"/>
        <w:ind w:left="540" w:firstLine="540"/>
        <w:jc w:val="center"/>
        <w:rPr>
          <w:rFonts w:ascii="Times New Roman" w:hAnsi="Times New Roman" w:cs="Times New Roman"/>
          <w:bCs/>
          <w:sz w:val="24"/>
          <w:szCs w:val="24"/>
        </w:rPr>
      </w:pPr>
      <w:r>
        <w:rPr>
          <w:noProof/>
        </w:rPr>
        <mc:AlternateContent>
          <mc:Choice Requires="wps">
            <w:drawing>
              <wp:anchor distT="0" distB="0" distL="114299" distR="114299" simplePos="0" relativeHeight="251664384" behindDoc="0" locked="0" layoutInCell="1" allowOverlap="1" wp14:anchorId="6D52A948" wp14:editId="348CA2BE">
                <wp:simplePos x="0" y="0"/>
                <wp:positionH relativeFrom="column">
                  <wp:posOffset>3114674</wp:posOffset>
                </wp:positionH>
                <wp:positionV relativeFrom="paragraph">
                  <wp:posOffset>6350</wp:posOffset>
                </wp:positionV>
                <wp:extent cx="0" cy="257175"/>
                <wp:effectExtent l="76200" t="0" r="38100" b="28575"/>
                <wp:wrapNone/>
                <wp:docPr id="5"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CC4B237" id="Straight Arrow Connector 7" o:spid="_x0000_s1026" type="#_x0000_t32" style="position:absolute;margin-left:245.25pt;margin-top:.5pt;width:0;height:20.25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" strokecolor="black [3213]" strokeweight="2pt">
                <v:stroke endarrow="block"/>
                <o:lock v:ext="edit" shapetype="f"/>
              </v:shape>
            </w:pict>
          </mc:Fallback>
        </mc:AlternateContent>
      </w:r>
    </w:p>
    <w:p w14:paraId="3994B935" w14:textId="37CB62F4" w:rsidR="009C2F6B" w:rsidRPr="00AA3E2D" w:rsidRDefault="00C06C7E" w:rsidP="009C2F6B">
      <w:pPr>
        <w:shd w:val="clear" w:color="auto" w:fill="FFFFFF"/>
        <w:spacing w:after="0" w:line="360" w:lineRule="auto"/>
        <w:ind w:left="540" w:firstLine="540"/>
        <w:jc w:val="center"/>
        <w:rPr>
          <w:rFonts w:ascii="Times New Roman" w:hAnsi="Times New Roman" w:cs="Times New Roman"/>
          <w:bCs/>
          <w:sz w:val="24"/>
          <w:szCs w:val="24"/>
        </w:rPr>
      </w:pPr>
      <w:r>
        <w:rPr>
          <w:noProof/>
        </w:rPr>
        <mc:AlternateContent>
          <mc:Choice Requires="wps">
            <w:drawing>
              <wp:anchor distT="45720" distB="45720" distL="114300" distR="114300" simplePos="0" relativeHeight="251662336" behindDoc="0" locked="0" layoutInCell="1" allowOverlap="1" wp14:anchorId="34C9D56A" wp14:editId="230CA966">
                <wp:simplePos x="0" y="0"/>
                <wp:positionH relativeFrom="margin">
                  <wp:posOffset>2790825</wp:posOffset>
                </wp:positionH>
                <wp:positionV relativeFrom="paragraph">
                  <wp:posOffset>107950</wp:posOffset>
                </wp:positionV>
                <wp:extent cx="781050" cy="295275"/>
                <wp:effectExtent l="0" t="0" r="0" b="9525"/>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95275"/>
                        </a:xfrm>
                        <a:prstGeom prst="rect">
                          <a:avLst/>
                        </a:prstGeom>
                        <a:solidFill>
                          <a:srgbClr val="FFFFFF"/>
                        </a:solidFill>
                        <a:ln w="9525">
                          <a:solidFill>
                            <a:srgbClr val="000000"/>
                          </a:solidFill>
                          <a:miter lim="800000"/>
                          <a:headEnd/>
                          <a:tailEnd/>
                        </a:ln>
                      </wps:spPr>
                      <wps:txbx>
                        <w:txbxContent>
                          <w:p w14:paraId="26D87182" w14:textId="77777777" w:rsidR="00441BCF" w:rsidRPr="00155103" w:rsidRDefault="00441BCF" w:rsidP="009C2F6B">
                            <w:pPr>
                              <w:rPr>
                                <w:rFonts w:ascii="Arial" w:hAnsi="Arial" w:cs="Arial"/>
                              </w:rPr>
                            </w:pPr>
                            <w:r w:rsidRPr="00155103">
                              <w:rPr>
                                <w:rFonts w:ascii="Arial" w:hAnsi="Arial" w:cs="Arial"/>
                              </w:rPr>
                              <w:t>REMAJA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C9D56A" id="Text Box 4" o:spid="_x0000_s1029" type="#_x0000_t202" style="position:absolute;left:0;text-align:left;margin-left:219.75pt;margin-top:8.5pt;width:61.5pt;height:23.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">
                <v:textbox>
                  <w:txbxContent>
                    <w:p w14:paraId="26D87182" w14:textId="77777777" w:rsidR="00441BCF" w:rsidRPr="00155103" w:rsidRDefault="00441BCF" w:rsidP="009C2F6B">
                      <w:pPr>
                        <w:rPr>
                          <w:rFonts w:ascii="Arial" w:hAnsi="Arial" w:cs="Arial"/>
                        </w:rPr>
                      </w:pPr>
                      <w:r w:rsidRPr="00155103">
                        <w:rPr>
                          <w:rFonts w:ascii="Arial" w:hAnsi="Arial" w:cs="Arial"/>
                        </w:rPr>
                        <w:t>REMAJA</w:t>
                      </w:r>
                    </w:p>
                  </w:txbxContent>
                </v:textbox>
                <w10:wrap type="square" anchorx="margin"/>
              </v:shape>
            </w:pict>
          </mc:Fallback>
        </mc:AlternateContent>
      </w:r>
    </w:p>
    <w:p w14:paraId="1991F322" w14:textId="12D679D6" w:rsidR="009C2F6B" w:rsidRDefault="009C2F6B" w:rsidP="009C2F6B">
      <w:pPr>
        <w:shd w:val="clear" w:color="auto" w:fill="FFFFFF"/>
        <w:spacing w:after="0" w:line="360" w:lineRule="auto"/>
        <w:jc w:val="both"/>
        <w:rPr>
          <w:rFonts w:ascii="Times New Roman" w:hAnsi="Times New Roman" w:cs="Times New Roman"/>
          <w:b/>
          <w:bCs/>
          <w:sz w:val="24"/>
          <w:szCs w:val="24"/>
        </w:rPr>
      </w:pPr>
    </w:p>
    <w:p w14:paraId="37DAC8A2" w14:textId="0C5019FB" w:rsidR="009C2F6B" w:rsidRPr="00155103" w:rsidRDefault="009C2F6B" w:rsidP="00155103">
      <w:pPr>
        <w:shd w:val="clear" w:color="auto" w:fill="FFFFFF"/>
        <w:spacing w:after="0"/>
        <w:jc w:val="center"/>
        <w:rPr>
          <w:rFonts w:ascii="Times New Roman" w:hAnsi="Times New Roman" w:cs="Times New Roman"/>
          <w:sz w:val="24"/>
          <w:szCs w:val="24"/>
        </w:rPr>
      </w:pPr>
      <w:r w:rsidRPr="00155103">
        <w:rPr>
          <w:rFonts w:ascii="Times New Roman" w:hAnsi="Times New Roman" w:cs="Times New Roman"/>
          <w:sz w:val="24"/>
          <w:szCs w:val="24"/>
        </w:rPr>
        <w:t>Gambar 1</w:t>
      </w:r>
      <w:r w:rsidR="00155103" w:rsidRPr="00155103">
        <w:rPr>
          <w:rFonts w:ascii="Times New Roman" w:hAnsi="Times New Roman" w:cs="Times New Roman"/>
          <w:sz w:val="24"/>
          <w:szCs w:val="24"/>
        </w:rPr>
        <w:t>.</w:t>
      </w:r>
    </w:p>
    <w:p w14:paraId="67702D78" w14:textId="4CADEDEC" w:rsidR="009C2F6B" w:rsidRPr="00155103" w:rsidRDefault="009C2F6B" w:rsidP="00155103">
      <w:pPr>
        <w:shd w:val="clear" w:color="auto" w:fill="FFFFFF"/>
        <w:spacing w:after="0"/>
        <w:jc w:val="center"/>
        <w:rPr>
          <w:rFonts w:ascii="Times New Roman" w:hAnsi="Times New Roman" w:cs="Times New Roman"/>
          <w:sz w:val="24"/>
          <w:szCs w:val="24"/>
        </w:rPr>
      </w:pPr>
      <w:r w:rsidRPr="00155103">
        <w:rPr>
          <w:rFonts w:ascii="Times New Roman" w:hAnsi="Times New Roman" w:cs="Times New Roman"/>
          <w:sz w:val="24"/>
          <w:szCs w:val="24"/>
        </w:rPr>
        <w:t xml:space="preserve">Pola </w:t>
      </w:r>
      <w:proofErr w:type="spellStart"/>
      <w:r w:rsidRPr="00155103">
        <w:rPr>
          <w:rFonts w:ascii="Times New Roman" w:hAnsi="Times New Roman" w:cs="Times New Roman"/>
          <w:sz w:val="24"/>
          <w:szCs w:val="24"/>
        </w:rPr>
        <w:t>kerjasama</w:t>
      </w:r>
      <w:proofErr w:type="spellEnd"/>
      <w:r w:rsidRPr="00155103">
        <w:rPr>
          <w:rFonts w:ascii="Times New Roman" w:hAnsi="Times New Roman" w:cs="Times New Roman"/>
          <w:sz w:val="24"/>
          <w:szCs w:val="24"/>
        </w:rPr>
        <w:t xml:space="preserve"> </w:t>
      </w:r>
      <w:proofErr w:type="spellStart"/>
      <w:r w:rsidRPr="00155103">
        <w:rPr>
          <w:rFonts w:ascii="Times New Roman" w:hAnsi="Times New Roman" w:cs="Times New Roman"/>
          <w:sz w:val="24"/>
          <w:szCs w:val="24"/>
        </w:rPr>
        <w:t>dalam</w:t>
      </w:r>
      <w:proofErr w:type="spellEnd"/>
      <w:r w:rsidRPr="00155103">
        <w:rPr>
          <w:rFonts w:ascii="Times New Roman" w:hAnsi="Times New Roman" w:cs="Times New Roman"/>
          <w:sz w:val="24"/>
          <w:szCs w:val="24"/>
        </w:rPr>
        <w:t xml:space="preserve"> </w:t>
      </w:r>
      <w:proofErr w:type="spellStart"/>
      <w:r w:rsidR="00441BCF">
        <w:rPr>
          <w:rFonts w:ascii="Times New Roman" w:hAnsi="Times New Roman" w:cs="Times New Roman"/>
          <w:sz w:val="24"/>
          <w:szCs w:val="24"/>
        </w:rPr>
        <w:t>literasi</w:t>
      </w:r>
      <w:proofErr w:type="spellEnd"/>
      <w:r w:rsidR="00441BCF">
        <w:rPr>
          <w:rFonts w:ascii="Times New Roman" w:hAnsi="Times New Roman" w:cs="Times New Roman"/>
          <w:sz w:val="24"/>
          <w:szCs w:val="24"/>
        </w:rPr>
        <w:t xml:space="preserve"> </w:t>
      </w:r>
      <w:r w:rsidRPr="00155103">
        <w:rPr>
          <w:rFonts w:ascii="Times New Roman" w:hAnsi="Times New Roman" w:cs="Times New Roman"/>
          <w:sz w:val="24"/>
          <w:szCs w:val="24"/>
        </w:rPr>
        <w:t xml:space="preserve">counter </w:t>
      </w:r>
      <w:proofErr w:type="spellStart"/>
      <w:r w:rsidRPr="00155103">
        <w:rPr>
          <w:rFonts w:ascii="Times New Roman" w:hAnsi="Times New Roman" w:cs="Times New Roman"/>
          <w:sz w:val="24"/>
          <w:szCs w:val="24"/>
        </w:rPr>
        <w:t>radikalisme</w:t>
      </w:r>
      <w:proofErr w:type="spellEnd"/>
      <w:r w:rsidRPr="00155103">
        <w:rPr>
          <w:rFonts w:ascii="Times New Roman" w:hAnsi="Times New Roman" w:cs="Times New Roman"/>
          <w:sz w:val="24"/>
          <w:szCs w:val="24"/>
        </w:rPr>
        <w:t xml:space="preserve"> </w:t>
      </w:r>
    </w:p>
    <w:p w14:paraId="5F4FC8FD" w14:textId="28267C02" w:rsidR="009C2F6B" w:rsidRPr="00155103" w:rsidRDefault="009C2F6B" w:rsidP="00155103">
      <w:pPr>
        <w:shd w:val="clear" w:color="auto" w:fill="FFFFFF"/>
        <w:spacing w:after="0"/>
        <w:jc w:val="center"/>
        <w:rPr>
          <w:rFonts w:ascii="Times New Roman" w:hAnsi="Times New Roman" w:cs="Times New Roman"/>
          <w:sz w:val="24"/>
          <w:szCs w:val="24"/>
        </w:rPr>
      </w:pPr>
      <w:proofErr w:type="spellStart"/>
      <w:r w:rsidRPr="00155103">
        <w:rPr>
          <w:rFonts w:ascii="Times New Roman" w:hAnsi="Times New Roman" w:cs="Times New Roman"/>
          <w:sz w:val="24"/>
          <w:szCs w:val="24"/>
        </w:rPr>
        <w:t>berbasis</w:t>
      </w:r>
      <w:proofErr w:type="spellEnd"/>
      <w:r w:rsidRPr="00155103">
        <w:rPr>
          <w:rFonts w:ascii="Times New Roman" w:hAnsi="Times New Roman" w:cs="Times New Roman"/>
          <w:sz w:val="24"/>
          <w:szCs w:val="24"/>
        </w:rPr>
        <w:t xml:space="preserve"> media </w:t>
      </w:r>
      <w:proofErr w:type="spellStart"/>
      <w:r w:rsidRPr="00155103">
        <w:rPr>
          <w:rFonts w:ascii="Times New Roman" w:hAnsi="Times New Roman" w:cs="Times New Roman"/>
          <w:sz w:val="24"/>
          <w:szCs w:val="24"/>
        </w:rPr>
        <w:t>sosial</w:t>
      </w:r>
      <w:proofErr w:type="spellEnd"/>
      <w:r w:rsidRPr="00155103">
        <w:rPr>
          <w:rFonts w:ascii="Times New Roman" w:hAnsi="Times New Roman" w:cs="Times New Roman"/>
          <w:sz w:val="24"/>
          <w:szCs w:val="24"/>
        </w:rPr>
        <w:t xml:space="preserve"> </w:t>
      </w:r>
      <w:proofErr w:type="spellStart"/>
      <w:r w:rsidRPr="00155103">
        <w:rPr>
          <w:rFonts w:ascii="Times New Roman" w:hAnsi="Times New Roman" w:cs="Times New Roman"/>
          <w:sz w:val="24"/>
          <w:szCs w:val="24"/>
        </w:rPr>
        <w:t>bagi</w:t>
      </w:r>
      <w:proofErr w:type="spellEnd"/>
      <w:r w:rsidRPr="00155103">
        <w:rPr>
          <w:rFonts w:ascii="Times New Roman" w:hAnsi="Times New Roman" w:cs="Times New Roman"/>
          <w:sz w:val="24"/>
          <w:szCs w:val="24"/>
        </w:rPr>
        <w:t xml:space="preserve"> </w:t>
      </w:r>
      <w:proofErr w:type="spellStart"/>
      <w:r w:rsidRPr="00155103">
        <w:rPr>
          <w:rFonts w:ascii="Times New Roman" w:hAnsi="Times New Roman" w:cs="Times New Roman"/>
          <w:sz w:val="24"/>
          <w:szCs w:val="24"/>
        </w:rPr>
        <w:t>remaja</w:t>
      </w:r>
      <w:proofErr w:type="spellEnd"/>
      <w:r w:rsidRPr="00155103">
        <w:rPr>
          <w:rFonts w:ascii="Times New Roman" w:hAnsi="Times New Roman" w:cs="Times New Roman"/>
          <w:sz w:val="24"/>
          <w:szCs w:val="24"/>
        </w:rPr>
        <w:t>.</w:t>
      </w:r>
    </w:p>
    <w:p w14:paraId="33B17120" w14:textId="77777777" w:rsidR="00177698" w:rsidRPr="007C0F42" w:rsidRDefault="00177698" w:rsidP="009569A7">
      <w:pPr>
        <w:pStyle w:val="ListParagraph"/>
        <w:spacing w:line="360" w:lineRule="auto"/>
        <w:ind w:left="86" w:firstLine="623"/>
        <w:jc w:val="center"/>
        <w:rPr>
          <w:rFonts w:ascii="Arial" w:eastAsia="Arial Unicode MS" w:hAnsi="Arial" w:cs="Arial"/>
          <w:b/>
          <w:bCs/>
          <w:lang w:val="id-ID"/>
        </w:rPr>
      </w:pPr>
    </w:p>
    <w:p w14:paraId="1AE0C997" w14:textId="77777777" w:rsidR="00441BCF" w:rsidRDefault="00441BCF" w:rsidP="00177698">
      <w:pPr>
        <w:pStyle w:val="ListParagraph"/>
        <w:spacing w:line="360" w:lineRule="auto"/>
        <w:ind w:left="86"/>
        <w:jc w:val="center"/>
        <w:rPr>
          <w:rFonts w:ascii="Arial" w:eastAsia="Arial Unicode MS" w:hAnsi="Arial" w:cs="Arial"/>
          <w:b/>
          <w:bCs/>
          <w:lang w:val="id-ID"/>
        </w:rPr>
      </w:pPr>
    </w:p>
    <w:p w14:paraId="749652F8" w14:textId="5EAC8114" w:rsidR="00177698" w:rsidRPr="007C0F42" w:rsidRDefault="00177698" w:rsidP="00177698">
      <w:pPr>
        <w:pStyle w:val="ListParagraph"/>
        <w:spacing w:line="360" w:lineRule="auto"/>
        <w:ind w:left="86"/>
        <w:jc w:val="center"/>
        <w:rPr>
          <w:rFonts w:ascii="Arial" w:eastAsia="Arial Unicode MS" w:hAnsi="Arial" w:cs="Arial"/>
          <w:b/>
          <w:bCs/>
          <w:lang w:val="id-ID"/>
        </w:rPr>
      </w:pPr>
      <w:r w:rsidRPr="007C0F42">
        <w:rPr>
          <w:rFonts w:ascii="Arial" w:eastAsia="Arial Unicode MS" w:hAnsi="Arial" w:cs="Arial"/>
          <w:b/>
          <w:bCs/>
          <w:lang w:val="id-ID"/>
        </w:rPr>
        <w:t>Kesimpulan</w:t>
      </w:r>
    </w:p>
    <w:p w14:paraId="4ED8A48C" w14:textId="77777777" w:rsidR="009569A7" w:rsidRDefault="009569A7" w:rsidP="009569A7">
      <w:pPr>
        <w:pStyle w:val="ListParagraph"/>
        <w:spacing w:line="360" w:lineRule="auto"/>
        <w:ind w:left="86" w:firstLine="481"/>
        <w:jc w:val="both"/>
        <w:rPr>
          <w:rFonts w:ascii="Arial" w:eastAsia="Arial Unicode MS" w:hAnsi="Arial" w:cs="Arial"/>
          <w:lang w:val="en-US"/>
        </w:rPr>
      </w:pPr>
      <w:proofErr w:type="spellStart"/>
      <w:r w:rsidRPr="00155103">
        <w:rPr>
          <w:rFonts w:ascii="Arial" w:hAnsi="Arial" w:cs="Arial"/>
          <w:bCs/>
        </w:rPr>
        <w:t>Temuan</w:t>
      </w:r>
      <w:proofErr w:type="spellEnd"/>
      <w:r w:rsidRPr="00155103">
        <w:rPr>
          <w:rFonts w:ascii="Arial" w:hAnsi="Arial" w:cs="Arial"/>
          <w:bCs/>
        </w:rPr>
        <w:t xml:space="preserve"> </w:t>
      </w:r>
      <w:proofErr w:type="spellStart"/>
      <w:r w:rsidRPr="00155103">
        <w:rPr>
          <w:rFonts w:ascii="Arial" w:hAnsi="Arial" w:cs="Arial"/>
          <w:bCs/>
        </w:rPr>
        <w:t>penelitian</w:t>
      </w:r>
      <w:proofErr w:type="spellEnd"/>
      <w:r w:rsidRPr="00155103">
        <w:rPr>
          <w:rFonts w:ascii="Arial" w:hAnsi="Arial" w:cs="Arial"/>
          <w:bCs/>
        </w:rPr>
        <w:t xml:space="preserve"> </w:t>
      </w:r>
      <w:proofErr w:type="spellStart"/>
      <w:r w:rsidRPr="00155103">
        <w:rPr>
          <w:rFonts w:ascii="Arial" w:hAnsi="Arial" w:cs="Arial"/>
          <w:bCs/>
        </w:rPr>
        <w:t>penting</w:t>
      </w:r>
      <w:proofErr w:type="spellEnd"/>
      <w:r w:rsidRPr="00155103">
        <w:rPr>
          <w:rFonts w:ascii="Arial" w:hAnsi="Arial" w:cs="Arial"/>
          <w:bCs/>
        </w:rPr>
        <w:t xml:space="preserve"> yang </w:t>
      </w:r>
      <w:proofErr w:type="spellStart"/>
      <w:r w:rsidRPr="00155103">
        <w:rPr>
          <w:rFonts w:ascii="Arial" w:hAnsi="Arial" w:cs="Arial"/>
          <w:bCs/>
        </w:rPr>
        <w:t>perlu</w:t>
      </w:r>
      <w:proofErr w:type="spellEnd"/>
      <w:r w:rsidRPr="00155103">
        <w:rPr>
          <w:rFonts w:ascii="Arial" w:hAnsi="Arial" w:cs="Arial"/>
          <w:bCs/>
        </w:rPr>
        <w:t xml:space="preserve"> </w:t>
      </w:r>
      <w:proofErr w:type="spellStart"/>
      <w:r w:rsidRPr="00155103">
        <w:rPr>
          <w:rFonts w:ascii="Arial" w:hAnsi="Arial" w:cs="Arial"/>
          <w:bCs/>
        </w:rPr>
        <w:t>dicermati</w:t>
      </w:r>
      <w:proofErr w:type="spellEnd"/>
      <w:r w:rsidRPr="00155103">
        <w:rPr>
          <w:rFonts w:ascii="Arial" w:hAnsi="Arial" w:cs="Arial"/>
          <w:bCs/>
        </w:rPr>
        <w:t xml:space="preserve"> </w:t>
      </w:r>
      <w:proofErr w:type="spellStart"/>
      <w:r w:rsidRPr="00155103">
        <w:rPr>
          <w:rFonts w:ascii="Arial" w:hAnsi="Arial" w:cs="Arial"/>
          <w:bCs/>
        </w:rPr>
        <w:t>bahwa</w:t>
      </w:r>
      <w:proofErr w:type="spellEnd"/>
      <w:r w:rsidRPr="00155103">
        <w:rPr>
          <w:rFonts w:ascii="Arial" w:hAnsi="Arial" w:cs="Arial"/>
          <w:bCs/>
        </w:rPr>
        <w:t xml:space="preserve"> </w:t>
      </w:r>
      <w:proofErr w:type="spellStart"/>
      <w:r w:rsidRPr="00155103">
        <w:rPr>
          <w:rFonts w:ascii="Arial" w:hAnsi="Arial" w:cs="Arial"/>
          <w:bCs/>
        </w:rPr>
        <w:t>semakin</w:t>
      </w:r>
      <w:proofErr w:type="spellEnd"/>
      <w:r w:rsidRPr="00155103">
        <w:rPr>
          <w:rFonts w:ascii="Arial" w:hAnsi="Arial" w:cs="Arial"/>
          <w:bCs/>
        </w:rPr>
        <w:t xml:space="preserve"> </w:t>
      </w:r>
      <w:proofErr w:type="spellStart"/>
      <w:r w:rsidRPr="00155103">
        <w:rPr>
          <w:rFonts w:ascii="Arial" w:hAnsi="Arial" w:cs="Arial"/>
          <w:bCs/>
        </w:rPr>
        <w:t>remaja</w:t>
      </w:r>
      <w:proofErr w:type="spellEnd"/>
      <w:r w:rsidRPr="00155103">
        <w:rPr>
          <w:rFonts w:ascii="Arial" w:hAnsi="Arial" w:cs="Arial"/>
          <w:bCs/>
        </w:rPr>
        <w:t xml:space="preserve"> </w:t>
      </w:r>
      <w:proofErr w:type="spellStart"/>
      <w:r w:rsidRPr="00155103">
        <w:rPr>
          <w:rFonts w:ascii="Arial" w:hAnsi="Arial" w:cs="Arial"/>
          <w:bCs/>
        </w:rPr>
        <w:t>atau</w:t>
      </w:r>
      <w:proofErr w:type="spellEnd"/>
      <w:r w:rsidRPr="00155103">
        <w:rPr>
          <w:rFonts w:ascii="Arial" w:hAnsi="Arial" w:cs="Arial"/>
          <w:bCs/>
        </w:rPr>
        <w:t xml:space="preserve"> </w:t>
      </w:r>
      <w:proofErr w:type="spellStart"/>
      <w:r w:rsidRPr="00155103">
        <w:rPr>
          <w:rFonts w:ascii="Arial" w:hAnsi="Arial" w:cs="Arial"/>
          <w:bCs/>
        </w:rPr>
        <w:t>pelajar</w:t>
      </w:r>
      <w:proofErr w:type="spellEnd"/>
      <w:r w:rsidRPr="00155103">
        <w:rPr>
          <w:rFonts w:ascii="Arial" w:hAnsi="Arial" w:cs="Arial"/>
          <w:bCs/>
        </w:rPr>
        <w:t xml:space="preserve"> </w:t>
      </w:r>
      <w:proofErr w:type="spellStart"/>
      <w:r w:rsidRPr="00155103">
        <w:rPr>
          <w:rFonts w:ascii="Arial" w:hAnsi="Arial" w:cs="Arial"/>
          <w:bCs/>
        </w:rPr>
        <w:t>sering</w:t>
      </w:r>
      <w:proofErr w:type="spellEnd"/>
      <w:r w:rsidRPr="00155103">
        <w:rPr>
          <w:rFonts w:ascii="Arial" w:hAnsi="Arial" w:cs="Arial"/>
          <w:bCs/>
        </w:rPr>
        <w:t xml:space="preserve"> </w:t>
      </w:r>
      <w:proofErr w:type="spellStart"/>
      <w:r w:rsidRPr="00155103">
        <w:rPr>
          <w:rFonts w:ascii="Arial" w:hAnsi="Arial" w:cs="Arial"/>
          <w:bCs/>
        </w:rPr>
        <w:t>mengakses</w:t>
      </w:r>
      <w:proofErr w:type="spellEnd"/>
      <w:r w:rsidRPr="00155103">
        <w:rPr>
          <w:rFonts w:ascii="Arial" w:hAnsi="Arial" w:cs="Arial"/>
          <w:bCs/>
        </w:rPr>
        <w:t xml:space="preserve"> media </w:t>
      </w:r>
      <w:proofErr w:type="spellStart"/>
      <w:r w:rsidRPr="00155103">
        <w:rPr>
          <w:rFonts w:ascii="Arial" w:hAnsi="Arial" w:cs="Arial"/>
          <w:bCs/>
        </w:rPr>
        <w:t>sosial</w:t>
      </w:r>
      <w:proofErr w:type="spellEnd"/>
      <w:r w:rsidRPr="00155103">
        <w:rPr>
          <w:rFonts w:ascii="Arial" w:hAnsi="Arial" w:cs="Arial"/>
          <w:bCs/>
        </w:rPr>
        <w:t xml:space="preserve">, </w:t>
      </w:r>
      <w:proofErr w:type="spellStart"/>
      <w:r w:rsidRPr="00155103">
        <w:rPr>
          <w:rFonts w:ascii="Arial" w:hAnsi="Arial" w:cs="Arial"/>
          <w:bCs/>
        </w:rPr>
        <w:t>semakin</w:t>
      </w:r>
      <w:proofErr w:type="spellEnd"/>
      <w:r w:rsidRPr="00155103">
        <w:rPr>
          <w:rFonts w:ascii="Arial" w:hAnsi="Arial" w:cs="Arial"/>
          <w:bCs/>
        </w:rPr>
        <w:t xml:space="preserve"> </w:t>
      </w:r>
      <w:proofErr w:type="spellStart"/>
      <w:r w:rsidRPr="00155103">
        <w:rPr>
          <w:rFonts w:ascii="Arial" w:hAnsi="Arial" w:cs="Arial"/>
          <w:bCs/>
        </w:rPr>
        <w:t>sering</w:t>
      </w:r>
      <w:proofErr w:type="spellEnd"/>
      <w:r w:rsidRPr="00155103">
        <w:rPr>
          <w:rFonts w:ascii="Arial" w:hAnsi="Arial" w:cs="Arial"/>
          <w:bCs/>
        </w:rPr>
        <w:t xml:space="preserve"> </w:t>
      </w:r>
      <w:proofErr w:type="spellStart"/>
      <w:r w:rsidRPr="00155103">
        <w:rPr>
          <w:rFonts w:ascii="Arial" w:hAnsi="Arial" w:cs="Arial"/>
          <w:bCs/>
        </w:rPr>
        <w:t>mereka</w:t>
      </w:r>
      <w:proofErr w:type="spellEnd"/>
      <w:r w:rsidRPr="00155103">
        <w:rPr>
          <w:rFonts w:ascii="Arial" w:hAnsi="Arial" w:cs="Arial"/>
          <w:bCs/>
        </w:rPr>
        <w:t xml:space="preserve"> </w:t>
      </w:r>
      <w:proofErr w:type="spellStart"/>
      <w:r w:rsidRPr="00155103">
        <w:rPr>
          <w:rFonts w:ascii="Arial" w:hAnsi="Arial" w:cs="Arial"/>
          <w:bCs/>
        </w:rPr>
        <w:t>mendapatkan</w:t>
      </w:r>
      <w:proofErr w:type="spellEnd"/>
      <w:r w:rsidRPr="00155103">
        <w:rPr>
          <w:rFonts w:ascii="Arial" w:hAnsi="Arial" w:cs="Arial"/>
          <w:bCs/>
        </w:rPr>
        <w:t xml:space="preserve"> </w:t>
      </w:r>
      <w:proofErr w:type="spellStart"/>
      <w:r w:rsidRPr="00155103">
        <w:rPr>
          <w:rFonts w:ascii="Arial" w:hAnsi="Arial" w:cs="Arial"/>
          <w:bCs/>
        </w:rPr>
        <w:t>informasi</w:t>
      </w:r>
      <w:proofErr w:type="spellEnd"/>
      <w:r w:rsidRPr="00155103">
        <w:rPr>
          <w:rFonts w:ascii="Arial" w:hAnsi="Arial" w:cs="Arial"/>
          <w:bCs/>
        </w:rPr>
        <w:t xml:space="preserve"> </w:t>
      </w:r>
      <w:proofErr w:type="spellStart"/>
      <w:r w:rsidRPr="00155103">
        <w:rPr>
          <w:rFonts w:ascii="Arial" w:hAnsi="Arial" w:cs="Arial"/>
          <w:bCs/>
        </w:rPr>
        <w:t>tentang</w:t>
      </w:r>
      <w:proofErr w:type="spellEnd"/>
      <w:r w:rsidRPr="00155103">
        <w:rPr>
          <w:rFonts w:ascii="Arial" w:hAnsi="Arial" w:cs="Arial"/>
          <w:bCs/>
        </w:rPr>
        <w:t xml:space="preserve"> </w:t>
      </w:r>
      <w:proofErr w:type="spellStart"/>
      <w:r w:rsidRPr="00155103">
        <w:rPr>
          <w:rFonts w:ascii="Arial" w:hAnsi="Arial" w:cs="Arial"/>
          <w:bCs/>
        </w:rPr>
        <w:t>radikalisme</w:t>
      </w:r>
      <w:proofErr w:type="spellEnd"/>
      <w:r w:rsidRPr="00155103">
        <w:rPr>
          <w:rFonts w:ascii="Arial" w:hAnsi="Arial" w:cs="Arial"/>
          <w:bCs/>
        </w:rPr>
        <w:t>.</w:t>
      </w:r>
      <w:r>
        <w:rPr>
          <w:rFonts w:ascii="Arial" w:hAnsi="Arial" w:cs="Arial"/>
          <w:bCs/>
        </w:rPr>
        <w:t xml:space="preserve"> </w:t>
      </w:r>
      <w:proofErr w:type="spellStart"/>
      <w:r w:rsidRPr="00441BCF">
        <w:rPr>
          <w:rFonts w:ascii="Arial" w:eastAsia="Arial Unicode MS" w:hAnsi="Arial" w:cs="Arial"/>
          <w:lang w:val="en-US"/>
        </w:rPr>
        <w:t>Berdasarkan</w:t>
      </w:r>
      <w:proofErr w:type="spellEnd"/>
      <w:r w:rsidRPr="00441BCF">
        <w:rPr>
          <w:rFonts w:ascii="Arial" w:eastAsia="Arial Unicode MS" w:hAnsi="Arial" w:cs="Arial"/>
          <w:lang w:val="en-US"/>
        </w:rPr>
        <w:t xml:space="preserve"> </w:t>
      </w:r>
      <w:proofErr w:type="spellStart"/>
      <w:r>
        <w:rPr>
          <w:rFonts w:ascii="Arial" w:eastAsia="Arial Unicode MS" w:hAnsi="Arial" w:cs="Arial"/>
          <w:lang w:val="en-US"/>
        </w:rPr>
        <w:t>pola</w:t>
      </w:r>
      <w:proofErr w:type="spellEnd"/>
      <w:r>
        <w:rPr>
          <w:rFonts w:ascii="Arial" w:eastAsia="Arial Unicode MS" w:hAnsi="Arial" w:cs="Arial"/>
          <w:lang w:val="en-US"/>
        </w:rPr>
        <w:t xml:space="preserve"> </w:t>
      </w:r>
      <w:proofErr w:type="spellStart"/>
      <w:r>
        <w:rPr>
          <w:rFonts w:ascii="Arial" w:eastAsia="Arial Unicode MS" w:hAnsi="Arial" w:cs="Arial"/>
          <w:lang w:val="en-US"/>
        </w:rPr>
        <w:t>k</w:t>
      </w:r>
      <w:r w:rsidRPr="00441BCF">
        <w:rPr>
          <w:rFonts w:ascii="Arial" w:eastAsia="Arial Unicode MS" w:hAnsi="Arial" w:cs="Arial"/>
          <w:lang w:val="en-US"/>
        </w:rPr>
        <w:t>erjasama</w:t>
      </w:r>
      <w:proofErr w:type="spellEnd"/>
      <w:r w:rsidRPr="00441BCF">
        <w:rPr>
          <w:rFonts w:ascii="Arial" w:eastAsia="Arial Unicode MS" w:hAnsi="Arial" w:cs="Arial"/>
          <w:lang w:val="en-US"/>
        </w:rPr>
        <w:t xml:space="preserve"> </w:t>
      </w:r>
      <w:proofErr w:type="spellStart"/>
      <w:r>
        <w:rPr>
          <w:rFonts w:ascii="Arial" w:eastAsia="Arial Unicode MS" w:hAnsi="Arial" w:cs="Arial"/>
          <w:lang w:val="en-US"/>
        </w:rPr>
        <w:t>literasi</w:t>
      </w:r>
      <w:proofErr w:type="spellEnd"/>
      <w:r>
        <w:rPr>
          <w:rFonts w:ascii="Arial" w:eastAsia="Arial Unicode MS" w:hAnsi="Arial" w:cs="Arial"/>
          <w:lang w:val="en-US"/>
        </w:rPr>
        <w:t xml:space="preserve"> counter </w:t>
      </w:r>
      <w:proofErr w:type="spellStart"/>
      <w:r>
        <w:rPr>
          <w:rFonts w:ascii="Arial" w:eastAsia="Arial Unicode MS" w:hAnsi="Arial" w:cs="Arial"/>
          <w:lang w:val="en-US"/>
        </w:rPr>
        <w:t>radikalisme</w:t>
      </w:r>
      <w:proofErr w:type="spellEnd"/>
      <w:r>
        <w:rPr>
          <w:rFonts w:ascii="Arial" w:eastAsia="Arial Unicode MS" w:hAnsi="Arial" w:cs="Arial"/>
          <w:lang w:val="en-US"/>
        </w:rPr>
        <w:t xml:space="preserve"> </w:t>
      </w:r>
      <w:proofErr w:type="spellStart"/>
      <w:r>
        <w:rPr>
          <w:rFonts w:ascii="Arial" w:eastAsia="Arial Unicode MS" w:hAnsi="Arial" w:cs="Arial"/>
          <w:lang w:val="en-US"/>
        </w:rPr>
        <w:t>berbasis</w:t>
      </w:r>
      <w:proofErr w:type="spellEnd"/>
      <w:r>
        <w:rPr>
          <w:rFonts w:ascii="Arial" w:eastAsia="Arial Unicode MS" w:hAnsi="Arial" w:cs="Arial"/>
          <w:lang w:val="en-US"/>
        </w:rPr>
        <w:t xml:space="preserve"> media </w:t>
      </w:r>
      <w:proofErr w:type="spellStart"/>
      <w:r>
        <w:rPr>
          <w:rFonts w:ascii="Arial" w:eastAsia="Arial Unicode MS" w:hAnsi="Arial" w:cs="Arial"/>
          <w:lang w:val="en-US"/>
        </w:rPr>
        <w:t>sosial</w:t>
      </w:r>
      <w:proofErr w:type="spellEnd"/>
      <w:r>
        <w:rPr>
          <w:rFonts w:ascii="Arial" w:eastAsia="Arial Unicode MS" w:hAnsi="Arial" w:cs="Arial"/>
          <w:lang w:val="en-US"/>
        </w:rPr>
        <w:t xml:space="preserve"> di </w:t>
      </w:r>
      <w:proofErr w:type="spellStart"/>
      <w:r>
        <w:rPr>
          <w:rFonts w:ascii="Arial" w:eastAsia="Arial Unicode MS" w:hAnsi="Arial" w:cs="Arial"/>
          <w:lang w:val="en-US"/>
        </w:rPr>
        <w:t>atas</w:t>
      </w:r>
      <w:proofErr w:type="spellEnd"/>
      <w:r>
        <w:rPr>
          <w:rFonts w:ascii="Arial" w:eastAsia="Arial Unicode MS" w:hAnsi="Arial" w:cs="Arial"/>
          <w:lang w:val="en-US"/>
        </w:rPr>
        <w:t xml:space="preserve">, </w:t>
      </w:r>
      <w:proofErr w:type="spellStart"/>
      <w:r>
        <w:rPr>
          <w:rFonts w:ascii="Arial" w:eastAsia="Arial Unicode MS" w:hAnsi="Arial" w:cs="Arial"/>
          <w:lang w:val="en-US"/>
        </w:rPr>
        <w:t>maka</w:t>
      </w:r>
      <w:proofErr w:type="spellEnd"/>
      <w:r>
        <w:rPr>
          <w:rFonts w:ascii="Arial" w:eastAsia="Arial Unicode MS" w:hAnsi="Arial" w:cs="Arial"/>
          <w:lang w:val="en-US"/>
        </w:rPr>
        <w:t xml:space="preserve"> </w:t>
      </w:r>
      <w:proofErr w:type="spellStart"/>
      <w:r>
        <w:rPr>
          <w:rFonts w:ascii="Arial" w:eastAsia="Arial Unicode MS" w:hAnsi="Arial" w:cs="Arial"/>
          <w:lang w:val="en-US"/>
        </w:rPr>
        <w:t>diharapkan</w:t>
      </w:r>
      <w:proofErr w:type="spellEnd"/>
      <w:r>
        <w:rPr>
          <w:rFonts w:ascii="Arial" w:eastAsia="Arial Unicode MS" w:hAnsi="Arial" w:cs="Arial"/>
          <w:lang w:val="en-US"/>
        </w:rPr>
        <w:t xml:space="preserve"> </w:t>
      </w:r>
      <w:proofErr w:type="spellStart"/>
      <w:r>
        <w:rPr>
          <w:rFonts w:ascii="Arial" w:eastAsia="Arial Unicode MS" w:hAnsi="Arial" w:cs="Arial"/>
          <w:lang w:val="en-US"/>
        </w:rPr>
        <w:t>pelajar</w:t>
      </w:r>
      <w:proofErr w:type="spellEnd"/>
      <w:r>
        <w:rPr>
          <w:rFonts w:ascii="Arial" w:eastAsia="Arial Unicode MS" w:hAnsi="Arial" w:cs="Arial"/>
          <w:lang w:val="en-US"/>
        </w:rPr>
        <w:t xml:space="preserve"> </w:t>
      </w:r>
      <w:proofErr w:type="spellStart"/>
      <w:r>
        <w:rPr>
          <w:rFonts w:ascii="Arial" w:eastAsia="Arial Unicode MS" w:hAnsi="Arial" w:cs="Arial"/>
          <w:lang w:val="en-US"/>
        </w:rPr>
        <w:t>muslim</w:t>
      </w:r>
      <w:proofErr w:type="spellEnd"/>
      <w:r>
        <w:rPr>
          <w:rFonts w:ascii="Arial" w:eastAsia="Arial Unicode MS" w:hAnsi="Arial" w:cs="Arial"/>
          <w:lang w:val="en-US"/>
        </w:rPr>
        <w:t xml:space="preserve"> </w:t>
      </w:r>
      <w:proofErr w:type="spellStart"/>
      <w:r>
        <w:rPr>
          <w:rFonts w:ascii="Arial" w:eastAsia="Arial Unicode MS" w:hAnsi="Arial" w:cs="Arial"/>
          <w:lang w:val="en-US"/>
        </w:rPr>
        <w:t>mendapatkan</w:t>
      </w:r>
      <w:proofErr w:type="spellEnd"/>
      <w:r>
        <w:rPr>
          <w:rFonts w:ascii="Arial" w:eastAsia="Arial Unicode MS" w:hAnsi="Arial" w:cs="Arial"/>
          <w:lang w:val="en-US"/>
        </w:rPr>
        <w:t xml:space="preserve"> </w:t>
      </w:r>
      <w:proofErr w:type="spellStart"/>
      <w:r>
        <w:rPr>
          <w:rFonts w:ascii="Arial" w:eastAsia="Arial Unicode MS" w:hAnsi="Arial" w:cs="Arial"/>
          <w:lang w:val="en-US"/>
        </w:rPr>
        <w:t>informasi</w:t>
      </w:r>
      <w:proofErr w:type="spellEnd"/>
      <w:r>
        <w:rPr>
          <w:rFonts w:ascii="Arial" w:eastAsia="Arial Unicode MS" w:hAnsi="Arial" w:cs="Arial"/>
          <w:lang w:val="en-US"/>
        </w:rPr>
        <w:t xml:space="preserve"> yang </w:t>
      </w:r>
      <w:proofErr w:type="spellStart"/>
      <w:r>
        <w:rPr>
          <w:rFonts w:ascii="Arial" w:eastAsia="Arial Unicode MS" w:hAnsi="Arial" w:cs="Arial"/>
          <w:lang w:val="en-US"/>
        </w:rPr>
        <w:t>benar</w:t>
      </w:r>
      <w:proofErr w:type="spellEnd"/>
      <w:r>
        <w:rPr>
          <w:rFonts w:ascii="Arial" w:eastAsia="Arial Unicode MS" w:hAnsi="Arial" w:cs="Arial"/>
          <w:lang w:val="en-US"/>
        </w:rPr>
        <w:t xml:space="preserve"> </w:t>
      </w:r>
      <w:proofErr w:type="spellStart"/>
      <w:r>
        <w:rPr>
          <w:rFonts w:ascii="Arial" w:eastAsia="Arial Unicode MS" w:hAnsi="Arial" w:cs="Arial"/>
          <w:lang w:val="en-US"/>
        </w:rPr>
        <w:t>bahwa</w:t>
      </w:r>
      <w:proofErr w:type="spellEnd"/>
      <w:r>
        <w:rPr>
          <w:rFonts w:ascii="Arial" w:eastAsia="Arial Unicode MS" w:hAnsi="Arial" w:cs="Arial"/>
          <w:lang w:val="en-US"/>
        </w:rPr>
        <w:t xml:space="preserve"> </w:t>
      </w:r>
      <w:proofErr w:type="spellStart"/>
      <w:r>
        <w:rPr>
          <w:rFonts w:ascii="Arial" w:eastAsia="Arial Unicode MS" w:hAnsi="Arial" w:cs="Arial"/>
          <w:lang w:val="en-US"/>
        </w:rPr>
        <w:t>radikalisme</w:t>
      </w:r>
      <w:proofErr w:type="spellEnd"/>
      <w:r>
        <w:rPr>
          <w:rFonts w:ascii="Arial" w:eastAsia="Arial Unicode MS" w:hAnsi="Arial" w:cs="Arial"/>
          <w:lang w:val="en-US"/>
        </w:rPr>
        <w:t xml:space="preserve"> </w:t>
      </w:r>
      <w:proofErr w:type="spellStart"/>
      <w:r>
        <w:rPr>
          <w:rFonts w:ascii="Arial" w:eastAsia="Arial Unicode MS" w:hAnsi="Arial" w:cs="Arial"/>
          <w:lang w:val="en-US"/>
        </w:rPr>
        <w:t>bukanlah</w:t>
      </w:r>
      <w:proofErr w:type="spellEnd"/>
      <w:r>
        <w:rPr>
          <w:rFonts w:ascii="Arial" w:eastAsia="Arial Unicode MS" w:hAnsi="Arial" w:cs="Arial"/>
          <w:lang w:val="en-US"/>
        </w:rPr>
        <w:t xml:space="preserve"> </w:t>
      </w:r>
      <w:proofErr w:type="spellStart"/>
      <w:r>
        <w:rPr>
          <w:rFonts w:ascii="Arial" w:eastAsia="Arial Unicode MS" w:hAnsi="Arial" w:cs="Arial"/>
          <w:lang w:val="en-US"/>
        </w:rPr>
        <w:t>ajaran</w:t>
      </w:r>
      <w:proofErr w:type="spellEnd"/>
      <w:r>
        <w:rPr>
          <w:rFonts w:ascii="Arial" w:eastAsia="Arial Unicode MS" w:hAnsi="Arial" w:cs="Arial"/>
          <w:lang w:val="en-US"/>
        </w:rPr>
        <w:t xml:space="preserve"> Islam. </w:t>
      </w:r>
    </w:p>
    <w:p w14:paraId="0234D08C" w14:textId="106D5EC0" w:rsidR="009569A7" w:rsidRPr="00441BCF" w:rsidRDefault="009569A7" w:rsidP="009569A7">
      <w:pPr>
        <w:pStyle w:val="ListParagraph"/>
        <w:spacing w:line="360" w:lineRule="auto"/>
        <w:ind w:left="86" w:firstLine="481"/>
        <w:jc w:val="both"/>
        <w:rPr>
          <w:rFonts w:ascii="Arial" w:eastAsia="Arial Unicode MS" w:hAnsi="Arial" w:cs="Arial"/>
          <w:lang w:val="en-US"/>
        </w:rPr>
      </w:pPr>
      <w:proofErr w:type="spellStart"/>
      <w:r>
        <w:rPr>
          <w:rFonts w:ascii="Arial" w:eastAsia="Arial Unicode MS" w:hAnsi="Arial" w:cs="Arial"/>
          <w:lang w:val="en-US"/>
        </w:rPr>
        <w:t>Menurut</w:t>
      </w:r>
      <w:proofErr w:type="spellEnd"/>
      <w:r>
        <w:rPr>
          <w:rFonts w:ascii="Arial" w:eastAsia="Arial Unicode MS" w:hAnsi="Arial" w:cs="Arial"/>
          <w:lang w:val="en-US"/>
        </w:rPr>
        <w:t xml:space="preserve"> </w:t>
      </w:r>
      <w:proofErr w:type="spellStart"/>
      <w:r>
        <w:rPr>
          <w:rFonts w:ascii="Arial" w:eastAsia="Arial Unicode MS" w:hAnsi="Arial" w:cs="Arial"/>
          <w:lang w:val="en-US"/>
        </w:rPr>
        <w:t>keyakinan</w:t>
      </w:r>
      <w:proofErr w:type="spellEnd"/>
      <w:r>
        <w:rPr>
          <w:rFonts w:ascii="Arial" w:eastAsia="Arial Unicode MS" w:hAnsi="Arial" w:cs="Arial"/>
          <w:lang w:val="en-US"/>
        </w:rPr>
        <w:t xml:space="preserve"> </w:t>
      </w:r>
      <w:proofErr w:type="spellStart"/>
      <w:r>
        <w:rPr>
          <w:rFonts w:ascii="Arial" w:eastAsia="Arial Unicode MS" w:hAnsi="Arial" w:cs="Arial"/>
          <w:lang w:val="en-US"/>
        </w:rPr>
        <w:t>muslim</w:t>
      </w:r>
      <w:proofErr w:type="spellEnd"/>
      <w:r>
        <w:rPr>
          <w:rFonts w:ascii="Arial" w:eastAsia="Arial Unicode MS" w:hAnsi="Arial" w:cs="Arial"/>
          <w:lang w:val="en-US"/>
        </w:rPr>
        <w:t xml:space="preserve"> dan </w:t>
      </w:r>
      <w:proofErr w:type="spellStart"/>
      <w:r>
        <w:rPr>
          <w:rFonts w:ascii="Arial" w:eastAsia="Arial Unicode MS" w:hAnsi="Arial" w:cs="Arial"/>
          <w:lang w:val="en-US"/>
        </w:rPr>
        <w:t>ajaran</w:t>
      </w:r>
      <w:proofErr w:type="spellEnd"/>
      <w:r>
        <w:rPr>
          <w:rFonts w:ascii="Arial" w:eastAsia="Arial Unicode MS" w:hAnsi="Arial" w:cs="Arial"/>
          <w:lang w:val="en-US"/>
        </w:rPr>
        <w:t xml:space="preserve"> Islam yang </w:t>
      </w:r>
      <w:proofErr w:type="spellStart"/>
      <w:r>
        <w:rPr>
          <w:rFonts w:ascii="Arial" w:eastAsia="Arial Unicode MS" w:hAnsi="Arial" w:cs="Arial"/>
          <w:lang w:val="en-US"/>
        </w:rPr>
        <w:t>ada</w:t>
      </w:r>
      <w:proofErr w:type="spellEnd"/>
      <w:r>
        <w:rPr>
          <w:rFonts w:ascii="Arial" w:eastAsia="Arial Unicode MS" w:hAnsi="Arial" w:cs="Arial"/>
          <w:lang w:val="en-US"/>
        </w:rPr>
        <w:t xml:space="preserve"> </w:t>
      </w:r>
      <w:proofErr w:type="spellStart"/>
      <w:r>
        <w:rPr>
          <w:rFonts w:ascii="Arial" w:eastAsia="Arial Unicode MS" w:hAnsi="Arial" w:cs="Arial"/>
          <w:lang w:val="en-US"/>
        </w:rPr>
        <w:t>dalam</w:t>
      </w:r>
      <w:proofErr w:type="spellEnd"/>
      <w:r>
        <w:rPr>
          <w:rFonts w:ascii="Arial" w:eastAsia="Arial Unicode MS" w:hAnsi="Arial" w:cs="Arial"/>
          <w:lang w:val="en-US"/>
        </w:rPr>
        <w:t xml:space="preserve"> </w:t>
      </w:r>
      <w:proofErr w:type="spellStart"/>
      <w:r>
        <w:rPr>
          <w:rFonts w:ascii="Arial" w:eastAsia="Arial Unicode MS" w:hAnsi="Arial" w:cs="Arial"/>
          <w:lang w:val="en-US"/>
        </w:rPr>
        <w:t>Alquran</w:t>
      </w:r>
      <w:proofErr w:type="spellEnd"/>
      <w:r>
        <w:rPr>
          <w:rFonts w:ascii="Arial" w:eastAsia="Arial Unicode MS" w:hAnsi="Arial" w:cs="Arial"/>
          <w:lang w:val="en-US"/>
        </w:rPr>
        <w:t xml:space="preserve">, Nabi Muhammad SAW </w:t>
      </w:r>
      <w:proofErr w:type="spellStart"/>
      <w:r>
        <w:rPr>
          <w:rFonts w:ascii="Arial" w:eastAsia="Arial Unicode MS" w:hAnsi="Arial" w:cs="Arial"/>
          <w:lang w:val="en-US"/>
        </w:rPr>
        <w:t>sebagai</w:t>
      </w:r>
      <w:proofErr w:type="spellEnd"/>
      <w:r>
        <w:rPr>
          <w:rFonts w:ascii="Arial" w:eastAsia="Arial Unicode MS" w:hAnsi="Arial" w:cs="Arial"/>
          <w:lang w:val="en-US"/>
        </w:rPr>
        <w:t xml:space="preserve"> </w:t>
      </w:r>
      <w:proofErr w:type="spellStart"/>
      <w:r>
        <w:rPr>
          <w:rFonts w:ascii="Arial" w:eastAsia="Arial Unicode MS" w:hAnsi="Arial" w:cs="Arial"/>
          <w:lang w:val="en-US"/>
        </w:rPr>
        <w:t>rasul</w:t>
      </w:r>
      <w:proofErr w:type="spellEnd"/>
      <w:r>
        <w:rPr>
          <w:rFonts w:ascii="Arial" w:eastAsia="Arial Unicode MS" w:hAnsi="Arial" w:cs="Arial"/>
          <w:lang w:val="en-US"/>
        </w:rPr>
        <w:t xml:space="preserve"> </w:t>
      </w:r>
      <w:proofErr w:type="spellStart"/>
      <w:r>
        <w:rPr>
          <w:rFonts w:ascii="Arial" w:eastAsia="Arial Unicode MS" w:hAnsi="Arial" w:cs="Arial"/>
          <w:lang w:val="en-US"/>
        </w:rPr>
        <w:t>terakhir</w:t>
      </w:r>
      <w:proofErr w:type="spellEnd"/>
      <w:r>
        <w:rPr>
          <w:rFonts w:ascii="Arial" w:eastAsia="Arial Unicode MS" w:hAnsi="Arial" w:cs="Arial"/>
          <w:lang w:val="en-US"/>
        </w:rPr>
        <w:t xml:space="preserve"> </w:t>
      </w:r>
      <w:proofErr w:type="spellStart"/>
      <w:r>
        <w:rPr>
          <w:rFonts w:ascii="Arial" w:eastAsia="Arial Unicode MS" w:hAnsi="Arial" w:cs="Arial"/>
          <w:lang w:val="en-US"/>
        </w:rPr>
        <w:t>diutus</w:t>
      </w:r>
      <w:proofErr w:type="spellEnd"/>
      <w:r>
        <w:rPr>
          <w:rFonts w:ascii="Arial" w:eastAsia="Arial Unicode MS" w:hAnsi="Arial" w:cs="Arial"/>
          <w:lang w:val="en-US"/>
        </w:rPr>
        <w:t xml:space="preserve"> </w:t>
      </w:r>
      <w:proofErr w:type="spellStart"/>
      <w:r>
        <w:rPr>
          <w:rFonts w:ascii="Arial" w:eastAsia="Arial Unicode MS" w:hAnsi="Arial" w:cs="Arial"/>
          <w:lang w:val="en-US"/>
        </w:rPr>
        <w:t>justru</w:t>
      </w:r>
      <w:proofErr w:type="spellEnd"/>
      <w:r>
        <w:rPr>
          <w:rFonts w:ascii="Arial" w:eastAsia="Arial Unicode MS" w:hAnsi="Arial" w:cs="Arial"/>
          <w:lang w:val="en-US"/>
        </w:rPr>
        <w:t xml:space="preserve"> </w:t>
      </w:r>
      <w:proofErr w:type="spellStart"/>
      <w:r>
        <w:rPr>
          <w:rFonts w:ascii="Arial" w:eastAsia="Arial Unicode MS" w:hAnsi="Arial" w:cs="Arial"/>
          <w:lang w:val="en-US"/>
        </w:rPr>
        <w:t>untuk</w:t>
      </w:r>
      <w:proofErr w:type="spellEnd"/>
      <w:r>
        <w:rPr>
          <w:rFonts w:ascii="Arial" w:eastAsia="Arial Unicode MS" w:hAnsi="Arial" w:cs="Arial"/>
          <w:lang w:val="en-US"/>
        </w:rPr>
        <w:t xml:space="preserve"> </w:t>
      </w:r>
      <w:proofErr w:type="spellStart"/>
      <w:r>
        <w:rPr>
          <w:rFonts w:ascii="Arial" w:eastAsia="Arial Unicode MS" w:hAnsi="Arial" w:cs="Arial"/>
          <w:lang w:val="en-US"/>
        </w:rPr>
        <w:t>menyempurnakan</w:t>
      </w:r>
      <w:proofErr w:type="spellEnd"/>
      <w:r>
        <w:rPr>
          <w:rFonts w:ascii="Arial" w:eastAsia="Arial Unicode MS" w:hAnsi="Arial" w:cs="Arial"/>
          <w:lang w:val="en-US"/>
        </w:rPr>
        <w:t xml:space="preserve"> </w:t>
      </w:r>
      <w:proofErr w:type="spellStart"/>
      <w:r>
        <w:rPr>
          <w:rFonts w:ascii="Arial" w:eastAsia="Arial Unicode MS" w:hAnsi="Arial" w:cs="Arial"/>
          <w:lang w:val="en-US"/>
        </w:rPr>
        <w:t>akhlak</w:t>
      </w:r>
      <w:proofErr w:type="spellEnd"/>
      <w:r>
        <w:rPr>
          <w:rFonts w:ascii="Arial" w:eastAsia="Arial Unicode MS" w:hAnsi="Arial" w:cs="Arial"/>
          <w:lang w:val="en-US"/>
        </w:rPr>
        <w:t xml:space="preserve"> </w:t>
      </w:r>
      <w:proofErr w:type="spellStart"/>
      <w:r>
        <w:rPr>
          <w:rFonts w:ascii="Arial" w:eastAsia="Arial Unicode MS" w:hAnsi="Arial" w:cs="Arial"/>
          <w:lang w:val="en-US"/>
        </w:rPr>
        <w:t>manusia</w:t>
      </w:r>
      <w:proofErr w:type="spellEnd"/>
      <w:r>
        <w:rPr>
          <w:rFonts w:ascii="Arial" w:eastAsia="Arial Unicode MS" w:hAnsi="Arial" w:cs="Arial"/>
          <w:lang w:val="en-US"/>
        </w:rPr>
        <w:t xml:space="preserve">. </w:t>
      </w:r>
      <w:proofErr w:type="spellStart"/>
      <w:r>
        <w:rPr>
          <w:rFonts w:ascii="Arial" w:eastAsia="Arial Unicode MS" w:hAnsi="Arial" w:cs="Arial"/>
          <w:lang w:val="en-US"/>
        </w:rPr>
        <w:t>Dalam</w:t>
      </w:r>
      <w:proofErr w:type="spellEnd"/>
      <w:r>
        <w:rPr>
          <w:rFonts w:ascii="Arial" w:eastAsia="Arial Unicode MS" w:hAnsi="Arial" w:cs="Arial"/>
          <w:lang w:val="en-US"/>
        </w:rPr>
        <w:t xml:space="preserve"> </w:t>
      </w:r>
      <w:proofErr w:type="spellStart"/>
      <w:r>
        <w:rPr>
          <w:rFonts w:ascii="Arial" w:eastAsia="Arial Unicode MS" w:hAnsi="Arial" w:cs="Arial"/>
          <w:lang w:val="en-US"/>
        </w:rPr>
        <w:t>AlQuran</w:t>
      </w:r>
      <w:proofErr w:type="spellEnd"/>
      <w:r>
        <w:rPr>
          <w:rFonts w:ascii="Arial" w:eastAsia="Arial Unicode MS" w:hAnsi="Arial" w:cs="Arial"/>
          <w:lang w:val="en-US"/>
        </w:rPr>
        <w:t xml:space="preserve"> </w:t>
      </w:r>
      <w:proofErr w:type="spellStart"/>
      <w:r>
        <w:rPr>
          <w:rFonts w:ascii="Arial" w:eastAsia="Arial Unicode MS" w:hAnsi="Arial" w:cs="Arial"/>
          <w:lang w:val="en-US"/>
        </w:rPr>
        <w:t>surat</w:t>
      </w:r>
      <w:proofErr w:type="spellEnd"/>
      <w:r>
        <w:rPr>
          <w:rFonts w:ascii="Arial" w:eastAsia="Arial Unicode MS" w:hAnsi="Arial" w:cs="Arial"/>
          <w:lang w:val="en-US"/>
        </w:rPr>
        <w:t xml:space="preserve"> Al </w:t>
      </w:r>
      <w:proofErr w:type="spellStart"/>
      <w:r>
        <w:rPr>
          <w:rFonts w:ascii="Arial" w:eastAsia="Arial Unicode MS" w:hAnsi="Arial" w:cs="Arial"/>
          <w:lang w:val="en-US"/>
        </w:rPr>
        <w:t>Anbiya</w:t>
      </w:r>
      <w:proofErr w:type="spellEnd"/>
      <w:r>
        <w:rPr>
          <w:rFonts w:ascii="Arial" w:eastAsia="Arial Unicode MS" w:hAnsi="Arial" w:cs="Arial"/>
          <w:lang w:val="en-US"/>
        </w:rPr>
        <w:t xml:space="preserve"> </w:t>
      </w:r>
      <w:proofErr w:type="spellStart"/>
      <w:r>
        <w:rPr>
          <w:rFonts w:ascii="Arial" w:eastAsia="Arial Unicode MS" w:hAnsi="Arial" w:cs="Arial"/>
          <w:lang w:val="en-US"/>
        </w:rPr>
        <w:t>ayat</w:t>
      </w:r>
      <w:proofErr w:type="spellEnd"/>
      <w:r>
        <w:rPr>
          <w:rFonts w:ascii="Arial" w:eastAsia="Arial Unicode MS" w:hAnsi="Arial" w:cs="Arial"/>
          <w:lang w:val="en-US"/>
        </w:rPr>
        <w:t xml:space="preserve"> 107 Allah </w:t>
      </w:r>
      <w:proofErr w:type="spellStart"/>
      <w:r>
        <w:rPr>
          <w:rFonts w:ascii="Arial" w:eastAsia="Arial Unicode MS" w:hAnsi="Arial" w:cs="Arial"/>
          <w:lang w:val="en-US"/>
        </w:rPr>
        <w:t>berfirman</w:t>
      </w:r>
      <w:proofErr w:type="spellEnd"/>
      <w:r>
        <w:rPr>
          <w:rFonts w:ascii="Arial" w:eastAsia="Arial Unicode MS" w:hAnsi="Arial" w:cs="Arial"/>
          <w:lang w:val="en-US"/>
        </w:rPr>
        <w:t xml:space="preserve"> yang </w:t>
      </w:r>
      <w:proofErr w:type="spellStart"/>
      <w:proofErr w:type="gramStart"/>
      <w:r>
        <w:rPr>
          <w:rFonts w:ascii="Arial" w:eastAsia="Arial Unicode MS" w:hAnsi="Arial" w:cs="Arial"/>
          <w:lang w:val="en-US"/>
        </w:rPr>
        <w:t>artinya</w:t>
      </w:r>
      <w:proofErr w:type="spellEnd"/>
      <w:r>
        <w:rPr>
          <w:rFonts w:ascii="Arial" w:eastAsia="Arial Unicode MS" w:hAnsi="Arial" w:cs="Arial"/>
          <w:lang w:val="en-US"/>
        </w:rPr>
        <w:t xml:space="preserve"> :</w:t>
      </w:r>
      <w:proofErr w:type="gramEnd"/>
      <w:r>
        <w:rPr>
          <w:rFonts w:ascii="Arial" w:eastAsia="Arial Unicode MS" w:hAnsi="Arial" w:cs="Arial"/>
          <w:lang w:val="en-US"/>
        </w:rPr>
        <w:t xml:space="preserve"> ..Nabi Muhammad SAW </w:t>
      </w:r>
      <w:proofErr w:type="spellStart"/>
      <w:r>
        <w:rPr>
          <w:rFonts w:ascii="Arial" w:eastAsia="Arial Unicode MS" w:hAnsi="Arial" w:cs="Arial"/>
          <w:lang w:val="en-US"/>
        </w:rPr>
        <w:t>diutus</w:t>
      </w:r>
      <w:proofErr w:type="spellEnd"/>
      <w:r>
        <w:rPr>
          <w:rFonts w:ascii="Arial" w:eastAsia="Arial Unicode MS" w:hAnsi="Arial" w:cs="Arial"/>
          <w:lang w:val="en-US"/>
        </w:rPr>
        <w:t xml:space="preserve"> </w:t>
      </w:r>
      <w:proofErr w:type="spellStart"/>
      <w:r>
        <w:rPr>
          <w:rFonts w:ascii="Arial" w:eastAsia="Arial Unicode MS" w:hAnsi="Arial" w:cs="Arial"/>
          <w:lang w:val="en-US"/>
        </w:rPr>
        <w:t>untuk</w:t>
      </w:r>
      <w:proofErr w:type="spellEnd"/>
      <w:r>
        <w:rPr>
          <w:rFonts w:ascii="Arial" w:eastAsia="Arial Unicode MS" w:hAnsi="Arial" w:cs="Arial"/>
          <w:lang w:val="en-US"/>
        </w:rPr>
        <w:t xml:space="preserve"> </w:t>
      </w:r>
      <w:proofErr w:type="spellStart"/>
      <w:r>
        <w:rPr>
          <w:rFonts w:ascii="Arial" w:eastAsia="Arial Unicode MS" w:hAnsi="Arial" w:cs="Arial"/>
          <w:lang w:val="en-US"/>
        </w:rPr>
        <w:t>menjadi</w:t>
      </w:r>
      <w:proofErr w:type="spellEnd"/>
      <w:r>
        <w:rPr>
          <w:rFonts w:ascii="Arial" w:eastAsia="Arial Unicode MS" w:hAnsi="Arial" w:cs="Arial"/>
          <w:lang w:val="en-US"/>
        </w:rPr>
        <w:t xml:space="preserve"> </w:t>
      </w:r>
      <w:proofErr w:type="spellStart"/>
      <w:r>
        <w:rPr>
          <w:rFonts w:ascii="Arial" w:eastAsia="Arial Unicode MS" w:hAnsi="Arial" w:cs="Arial"/>
          <w:lang w:val="en-US"/>
        </w:rPr>
        <w:t>rahmat</w:t>
      </w:r>
      <w:proofErr w:type="spellEnd"/>
      <w:r>
        <w:rPr>
          <w:rFonts w:ascii="Arial" w:eastAsia="Arial Unicode MS" w:hAnsi="Arial" w:cs="Arial"/>
          <w:lang w:val="en-US"/>
        </w:rPr>
        <w:t xml:space="preserve"> </w:t>
      </w:r>
      <w:proofErr w:type="spellStart"/>
      <w:r>
        <w:rPr>
          <w:rFonts w:ascii="Arial" w:eastAsia="Arial Unicode MS" w:hAnsi="Arial" w:cs="Arial"/>
          <w:lang w:val="en-US"/>
        </w:rPr>
        <w:t>bagi</w:t>
      </w:r>
      <w:proofErr w:type="spellEnd"/>
      <w:r>
        <w:rPr>
          <w:rFonts w:ascii="Arial" w:eastAsia="Arial Unicode MS" w:hAnsi="Arial" w:cs="Arial"/>
          <w:lang w:val="en-US"/>
        </w:rPr>
        <w:t xml:space="preserve"> </w:t>
      </w:r>
      <w:proofErr w:type="spellStart"/>
      <w:r>
        <w:rPr>
          <w:rFonts w:ascii="Arial" w:eastAsia="Arial Unicode MS" w:hAnsi="Arial" w:cs="Arial"/>
          <w:lang w:val="en-US"/>
        </w:rPr>
        <w:t>semua</w:t>
      </w:r>
      <w:proofErr w:type="spellEnd"/>
      <w:r>
        <w:rPr>
          <w:rFonts w:ascii="Arial" w:eastAsia="Arial Unicode MS" w:hAnsi="Arial" w:cs="Arial"/>
          <w:lang w:val="en-US"/>
        </w:rPr>
        <w:t xml:space="preserve"> </w:t>
      </w:r>
      <w:proofErr w:type="spellStart"/>
      <w:r>
        <w:rPr>
          <w:rFonts w:ascii="Arial" w:eastAsia="Arial Unicode MS" w:hAnsi="Arial" w:cs="Arial"/>
          <w:lang w:val="en-US"/>
        </w:rPr>
        <w:t>alam</w:t>
      </w:r>
      <w:proofErr w:type="spellEnd"/>
      <w:r>
        <w:rPr>
          <w:rFonts w:ascii="Arial" w:eastAsia="Arial Unicode MS" w:hAnsi="Arial" w:cs="Arial"/>
          <w:lang w:val="en-US"/>
        </w:rPr>
        <w:t xml:space="preserve">. </w:t>
      </w:r>
      <w:proofErr w:type="spellStart"/>
      <w:r>
        <w:rPr>
          <w:rFonts w:ascii="Arial" w:eastAsia="Arial Unicode MS" w:hAnsi="Arial" w:cs="Arial"/>
          <w:lang w:val="en-US"/>
        </w:rPr>
        <w:t>Artinya</w:t>
      </w:r>
      <w:proofErr w:type="spellEnd"/>
      <w:r>
        <w:rPr>
          <w:rFonts w:ascii="Arial" w:eastAsia="Arial Unicode MS" w:hAnsi="Arial" w:cs="Arial"/>
          <w:lang w:val="en-US"/>
        </w:rPr>
        <w:t xml:space="preserve"> agama Islam </w:t>
      </w:r>
      <w:proofErr w:type="spellStart"/>
      <w:r>
        <w:rPr>
          <w:rFonts w:ascii="Arial" w:eastAsia="Arial Unicode MS" w:hAnsi="Arial" w:cs="Arial"/>
          <w:lang w:val="en-US"/>
        </w:rPr>
        <w:t>justru</w:t>
      </w:r>
      <w:proofErr w:type="spellEnd"/>
      <w:r>
        <w:rPr>
          <w:rFonts w:ascii="Arial" w:eastAsia="Arial Unicode MS" w:hAnsi="Arial" w:cs="Arial"/>
          <w:lang w:val="en-US"/>
        </w:rPr>
        <w:t xml:space="preserve"> </w:t>
      </w:r>
      <w:proofErr w:type="spellStart"/>
      <w:r>
        <w:rPr>
          <w:rFonts w:ascii="Arial" w:eastAsia="Arial Unicode MS" w:hAnsi="Arial" w:cs="Arial"/>
          <w:lang w:val="en-US"/>
        </w:rPr>
        <w:t>mengajarkan</w:t>
      </w:r>
      <w:proofErr w:type="spellEnd"/>
      <w:r>
        <w:rPr>
          <w:rFonts w:ascii="Arial" w:eastAsia="Arial Unicode MS" w:hAnsi="Arial" w:cs="Arial"/>
          <w:lang w:val="en-US"/>
        </w:rPr>
        <w:t xml:space="preserve"> </w:t>
      </w:r>
      <w:proofErr w:type="spellStart"/>
      <w:r>
        <w:rPr>
          <w:rFonts w:ascii="Arial" w:eastAsia="Arial Unicode MS" w:hAnsi="Arial" w:cs="Arial"/>
          <w:lang w:val="en-US"/>
        </w:rPr>
        <w:t>umatnya</w:t>
      </w:r>
      <w:proofErr w:type="spellEnd"/>
      <w:r>
        <w:rPr>
          <w:rFonts w:ascii="Arial" w:eastAsia="Arial Unicode MS" w:hAnsi="Arial" w:cs="Arial"/>
          <w:lang w:val="en-US"/>
        </w:rPr>
        <w:t xml:space="preserve"> </w:t>
      </w:r>
      <w:proofErr w:type="spellStart"/>
      <w:r>
        <w:rPr>
          <w:rFonts w:ascii="Arial" w:eastAsia="Arial Unicode MS" w:hAnsi="Arial" w:cs="Arial"/>
          <w:lang w:val="en-US"/>
        </w:rPr>
        <w:t>untuk</w:t>
      </w:r>
      <w:proofErr w:type="spellEnd"/>
      <w:r>
        <w:rPr>
          <w:rFonts w:ascii="Arial" w:eastAsia="Arial Unicode MS" w:hAnsi="Arial" w:cs="Arial"/>
          <w:lang w:val="en-US"/>
        </w:rPr>
        <w:t xml:space="preserve"> </w:t>
      </w:r>
      <w:proofErr w:type="spellStart"/>
      <w:r>
        <w:rPr>
          <w:rFonts w:ascii="Arial" w:eastAsia="Arial Unicode MS" w:hAnsi="Arial" w:cs="Arial"/>
          <w:lang w:val="en-US"/>
        </w:rPr>
        <w:t>saling</w:t>
      </w:r>
      <w:proofErr w:type="spellEnd"/>
      <w:r>
        <w:rPr>
          <w:rFonts w:ascii="Arial" w:eastAsia="Arial Unicode MS" w:hAnsi="Arial" w:cs="Arial"/>
          <w:lang w:val="en-US"/>
        </w:rPr>
        <w:t xml:space="preserve"> </w:t>
      </w:r>
      <w:proofErr w:type="spellStart"/>
      <w:r>
        <w:rPr>
          <w:rFonts w:ascii="Arial" w:eastAsia="Arial Unicode MS" w:hAnsi="Arial" w:cs="Arial"/>
          <w:lang w:val="en-US"/>
        </w:rPr>
        <w:t>menghormati</w:t>
      </w:r>
      <w:proofErr w:type="spellEnd"/>
      <w:r>
        <w:rPr>
          <w:rFonts w:ascii="Arial" w:eastAsia="Arial Unicode MS" w:hAnsi="Arial" w:cs="Arial"/>
          <w:lang w:val="en-US"/>
        </w:rPr>
        <w:t xml:space="preserve">, </w:t>
      </w:r>
      <w:proofErr w:type="spellStart"/>
      <w:r>
        <w:rPr>
          <w:rFonts w:ascii="Arial" w:eastAsia="Arial Unicode MS" w:hAnsi="Arial" w:cs="Arial"/>
          <w:lang w:val="en-US"/>
        </w:rPr>
        <w:t>harmonis</w:t>
      </w:r>
      <w:proofErr w:type="spellEnd"/>
      <w:r>
        <w:rPr>
          <w:rFonts w:ascii="Arial" w:eastAsia="Arial Unicode MS" w:hAnsi="Arial" w:cs="Arial"/>
          <w:lang w:val="en-US"/>
        </w:rPr>
        <w:t xml:space="preserve">, </w:t>
      </w:r>
      <w:proofErr w:type="spellStart"/>
      <w:r>
        <w:rPr>
          <w:rFonts w:ascii="Arial" w:eastAsia="Arial Unicode MS" w:hAnsi="Arial" w:cs="Arial"/>
          <w:lang w:val="en-US"/>
        </w:rPr>
        <w:t>damai</w:t>
      </w:r>
      <w:proofErr w:type="spellEnd"/>
      <w:r>
        <w:rPr>
          <w:rFonts w:ascii="Arial" w:eastAsia="Arial Unicode MS" w:hAnsi="Arial" w:cs="Arial"/>
          <w:lang w:val="en-US"/>
        </w:rPr>
        <w:t xml:space="preserve"> dan </w:t>
      </w:r>
      <w:proofErr w:type="spellStart"/>
      <w:r>
        <w:rPr>
          <w:rFonts w:ascii="Arial" w:eastAsia="Arial Unicode MS" w:hAnsi="Arial" w:cs="Arial"/>
          <w:lang w:val="en-US"/>
        </w:rPr>
        <w:t>hidup</w:t>
      </w:r>
      <w:proofErr w:type="spellEnd"/>
      <w:r>
        <w:rPr>
          <w:rFonts w:ascii="Arial" w:eastAsia="Arial Unicode MS" w:hAnsi="Arial" w:cs="Arial"/>
          <w:lang w:val="en-US"/>
        </w:rPr>
        <w:t xml:space="preserve"> </w:t>
      </w:r>
      <w:proofErr w:type="spellStart"/>
      <w:r>
        <w:rPr>
          <w:rFonts w:ascii="Arial" w:eastAsia="Arial Unicode MS" w:hAnsi="Arial" w:cs="Arial"/>
          <w:lang w:val="en-US"/>
        </w:rPr>
        <w:t>sejahtera</w:t>
      </w:r>
      <w:proofErr w:type="spellEnd"/>
      <w:r>
        <w:t xml:space="preserve">. </w:t>
      </w:r>
      <w:proofErr w:type="spellStart"/>
      <w:r w:rsidRPr="009569A7">
        <w:rPr>
          <w:rFonts w:ascii="Arial" w:hAnsi="Arial" w:cs="Arial"/>
        </w:rPr>
        <w:t>Munculnya</w:t>
      </w:r>
      <w:proofErr w:type="spellEnd"/>
      <w:r w:rsidRPr="009569A7">
        <w:rPr>
          <w:rFonts w:ascii="Arial" w:hAnsi="Arial" w:cs="Arial"/>
        </w:rPr>
        <w:t xml:space="preserve"> garis </w:t>
      </w:r>
      <w:proofErr w:type="spellStart"/>
      <w:r w:rsidRPr="009569A7">
        <w:rPr>
          <w:rFonts w:ascii="Arial" w:hAnsi="Arial" w:cs="Arial"/>
        </w:rPr>
        <w:t>keras</w:t>
      </w:r>
      <w:proofErr w:type="spellEnd"/>
      <w:r w:rsidRPr="009569A7">
        <w:rPr>
          <w:rFonts w:ascii="Arial" w:hAnsi="Arial" w:cs="Arial"/>
        </w:rPr>
        <w:t xml:space="preserve"> yang </w:t>
      </w:r>
      <w:proofErr w:type="spellStart"/>
      <w:r w:rsidRPr="009569A7">
        <w:rPr>
          <w:rFonts w:ascii="Arial" w:hAnsi="Arial" w:cs="Arial"/>
        </w:rPr>
        <w:t>mengatasnamakan</w:t>
      </w:r>
      <w:proofErr w:type="spellEnd"/>
      <w:r w:rsidRPr="009569A7">
        <w:rPr>
          <w:rFonts w:ascii="Arial" w:hAnsi="Arial" w:cs="Arial"/>
        </w:rPr>
        <w:t xml:space="preserve"> </w:t>
      </w:r>
      <w:proofErr w:type="spellStart"/>
      <w:r w:rsidRPr="009569A7">
        <w:rPr>
          <w:rFonts w:ascii="Arial" w:hAnsi="Arial" w:cs="Arial"/>
        </w:rPr>
        <w:t>islam</w:t>
      </w:r>
      <w:proofErr w:type="spellEnd"/>
      <w:r w:rsidRPr="009569A7">
        <w:rPr>
          <w:rFonts w:ascii="Arial" w:hAnsi="Arial" w:cs="Arial"/>
        </w:rPr>
        <w:t xml:space="preserve"> </w:t>
      </w:r>
      <w:proofErr w:type="spellStart"/>
      <w:r w:rsidRPr="009569A7">
        <w:rPr>
          <w:rFonts w:ascii="Arial" w:hAnsi="Arial" w:cs="Arial"/>
        </w:rPr>
        <w:t>dalam</w:t>
      </w:r>
      <w:proofErr w:type="spellEnd"/>
      <w:r w:rsidRPr="009569A7">
        <w:rPr>
          <w:rFonts w:ascii="Arial" w:hAnsi="Arial" w:cs="Arial"/>
        </w:rPr>
        <w:t xml:space="preserve"> </w:t>
      </w:r>
      <w:proofErr w:type="spellStart"/>
      <w:r w:rsidRPr="009569A7">
        <w:rPr>
          <w:rFonts w:ascii="Arial" w:hAnsi="Arial" w:cs="Arial"/>
        </w:rPr>
        <w:t>interaksi</w:t>
      </w:r>
      <w:proofErr w:type="spellEnd"/>
      <w:r w:rsidRPr="009569A7">
        <w:rPr>
          <w:rFonts w:ascii="Arial" w:hAnsi="Arial" w:cs="Arial"/>
        </w:rPr>
        <w:t xml:space="preserve"> </w:t>
      </w:r>
      <w:proofErr w:type="spellStart"/>
      <w:r w:rsidRPr="009569A7">
        <w:rPr>
          <w:rFonts w:ascii="Arial" w:hAnsi="Arial" w:cs="Arial"/>
        </w:rPr>
        <w:t>antar</w:t>
      </w:r>
      <w:proofErr w:type="spellEnd"/>
      <w:r w:rsidRPr="009569A7">
        <w:rPr>
          <w:rFonts w:ascii="Arial" w:hAnsi="Arial" w:cs="Arial"/>
        </w:rPr>
        <w:t xml:space="preserve"> </w:t>
      </w:r>
      <w:proofErr w:type="spellStart"/>
      <w:r w:rsidRPr="009569A7">
        <w:rPr>
          <w:rFonts w:ascii="Arial" w:hAnsi="Arial" w:cs="Arial"/>
        </w:rPr>
        <w:t>manusia</w:t>
      </w:r>
      <w:proofErr w:type="spellEnd"/>
      <w:r w:rsidRPr="009569A7">
        <w:rPr>
          <w:rFonts w:ascii="Arial" w:hAnsi="Arial" w:cs="Arial"/>
        </w:rPr>
        <w:t xml:space="preserve"> </w:t>
      </w:r>
      <w:proofErr w:type="spellStart"/>
      <w:r w:rsidRPr="009569A7">
        <w:rPr>
          <w:rFonts w:ascii="Arial" w:hAnsi="Arial" w:cs="Arial"/>
        </w:rPr>
        <w:t>dimungkinkan</w:t>
      </w:r>
      <w:proofErr w:type="spellEnd"/>
      <w:r w:rsidRPr="009569A7">
        <w:rPr>
          <w:rFonts w:ascii="Arial" w:hAnsi="Arial" w:cs="Arial"/>
        </w:rPr>
        <w:t xml:space="preserve"> oleh </w:t>
      </w:r>
      <w:proofErr w:type="spellStart"/>
      <w:r w:rsidRPr="009569A7">
        <w:rPr>
          <w:rFonts w:ascii="Arial" w:hAnsi="Arial" w:cs="Arial"/>
        </w:rPr>
        <w:t>kesalahan</w:t>
      </w:r>
      <w:proofErr w:type="spellEnd"/>
      <w:r w:rsidRPr="009569A7">
        <w:rPr>
          <w:rFonts w:ascii="Arial" w:hAnsi="Arial" w:cs="Arial"/>
        </w:rPr>
        <w:t xml:space="preserve"> </w:t>
      </w:r>
      <w:proofErr w:type="spellStart"/>
      <w:r w:rsidRPr="009569A7">
        <w:rPr>
          <w:rFonts w:ascii="Arial" w:hAnsi="Arial" w:cs="Arial"/>
        </w:rPr>
        <w:t>dalam</w:t>
      </w:r>
      <w:proofErr w:type="spellEnd"/>
      <w:r w:rsidRPr="009569A7">
        <w:rPr>
          <w:rFonts w:ascii="Arial" w:hAnsi="Arial" w:cs="Arial"/>
        </w:rPr>
        <w:t xml:space="preserve"> </w:t>
      </w:r>
      <w:proofErr w:type="spellStart"/>
      <w:r w:rsidRPr="009569A7">
        <w:rPr>
          <w:rFonts w:ascii="Arial" w:hAnsi="Arial" w:cs="Arial"/>
        </w:rPr>
        <w:t>memahami</w:t>
      </w:r>
      <w:proofErr w:type="spellEnd"/>
      <w:r w:rsidRPr="009569A7">
        <w:rPr>
          <w:rFonts w:ascii="Arial" w:hAnsi="Arial" w:cs="Arial"/>
        </w:rPr>
        <w:t xml:space="preserve"> </w:t>
      </w:r>
      <w:proofErr w:type="spellStart"/>
      <w:r w:rsidRPr="009569A7">
        <w:rPr>
          <w:rFonts w:ascii="Arial" w:hAnsi="Arial" w:cs="Arial"/>
        </w:rPr>
        <w:t>ayat</w:t>
      </w:r>
      <w:proofErr w:type="spellEnd"/>
      <w:r w:rsidRPr="009569A7">
        <w:rPr>
          <w:rFonts w:ascii="Arial" w:hAnsi="Arial" w:cs="Arial"/>
        </w:rPr>
        <w:t xml:space="preserve"> </w:t>
      </w:r>
      <w:proofErr w:type="spellStart"/>
      <w:r w:rsidRPr="009569A7">
        <w:rPr>
          <w:rFonts w:ascii="Arial" w:hAnsi="Arial" w:cs="Arial"/>
        </w:rPr>
        <w:t>dalam</w:t>
      </w:r>
      <w:proofErr w:type="spellEnd"/>
      <w:r w:rsidRPr="009569A7">
        <w:rPr>
          <w:rFonts w:ascii="Arial" w:hAnsi="Arial" w:cs="Arial"/>
        </w:rPr>
        <w:t xml:space="preserve"> </w:t>
      </w:r>
      <w:proofErr w:type="spellStart"/>
      <w:r w:rsidRPr="009569A7">
        <w:rPr>
          <w:rFonts w:ascii="Arial" w:hAnsi="Arial" w:cs="Arial"/>
        </w:rPr>
        <w:t>Alquran</w:t>
      </w:r>
      <w:proofErr w:type="spellEnd"/>
      <w:r w:rsidRPr="009569A7">
        <w:rPr>
          <w:rFonts w:ascii="Arial" w:hAnsi="Arial" w:cs="Arial"/>
        </w:rPr>
        <w:t xml:space="preserve"> </w:t>
      </w:r>
      <w:proofErr w:type="spellStart"/>
      <w:r w:rsidRPr="009569A7">
        <w:rPr>
          <w:rFonts w:ascii="Arial" w:hAnsi="Arial" w:cs="Arial"/>
        </w:rPr>
        <w:t>seperti</w:t>
      </w:r>
      <w:proofErr w:type="spellEnd"/>
      <w:r w:rsidRPr="009569A7">
        <w:rPr>
          <w:rFonts w:ascii="Arial" w:hAnsi="Arial" w:cs="Arial"/>
        </w:rPr>
        <w:t xml:space="preserve"> </w:t>
      </w:r>
      <w:proofErr w:type="spellStart"/>
      <w:r w:rsidRPr="009569A7">
        <w:rPr>
          <w:rFonts w:ascii="Arial" w:hAnsi="Arial" w:cs="Arial"/>
        </w:rPr>
        <w:t>kewajiban</w:t>
      </w:r>
      <w:proofErr w:type="spellEnd"/>
      <w:r w:rsidRPr="009569A7">
        <w:rPr>
          <w:rFonts w:ascii="Arial" w:hAnsi="Arial" w:cs="Arial"/>
        </w:rPr>
        <w:t xml:space="preserve"> jihad </w:t>
      </w:r>
      <w:proofErr w:type="spellStart"/>
      <w:r w:rsidRPr="009569A7">
        <w:rPr>
          <w:rFonts w:ascii="Arial" w:hAnsi="Arial" w:cs="Arial"/>
        </w:rPr>
        <w:t>dengan</w:t>
      </w:r>
      <w:proofErr w:type="spellEnd"/>
      <w:r w:rsidRPr="009569A7">
        <w:rPr>
          <w:rFonts w:ascii="Arial" w:hAnsi="Arial" w:cs="Arial"/>
        </w:rPr>
        <w:t xml:space="preserve"> </w:t>
      </w:r>
      <w:proofErr w:type="spellStart"/>
      <w:r w:rsidRPr="009569A7">
        <w:rPr>
          <w:rFonts w:ascii="Arial" w:hAnsi="Arial" w:cs="Arial"/>
        </w:rPr>
        <w:t>jiwa</w:t>
      </w:r>
      <w:proofErr w:type="spellEnd"/>
      <w:r w:rsidRPr="009569A7">
        <w:rPr>
          <w:rFonts w:ascii="Arial" w:hAnsi="Arial" w:cs="Arial"/>
        </w:rPr>
        <w:t xml:space="preserve"> dan </w:t>
      </w:r>
      <w:proofErr w:type="spellStart"/>
      <w:r w:rsidRPr="009569A7">
        <w:rPr>
          <w:rFonts w:ascii="Arial" w:hAnsi="Arial" w:cs="Arial"/>
        </w:rPr>
        <w:lastRenderedPageBreak/>
        <w:t>harta</w:t>
      </w:r>
      <w:proofErr w:type="spellEnd"/>
      <w:r w:rsidRPr="009569A7">
        <w:rPr>
          <w:rFonts w:ascii="Arial" w:hAnsi="Arial" w:cs="Arial"/>
        </w:rPr>
        <w:t xml:space="preserve"> Q.S. 9: 41, Q.S. 2: 216, Q.S. 5: 44, Q.S. 3:104.</w:t>
      </w:r>
      <w:r>
        <w:rPr>
          <w:rFonts w:ascii="Arial" w:hAnsi="Arial" w:cs="Arial"/>
        </w:rPr>
        <w:t xml:space="preserve"> </w:t>
      </w:r>
      <w:proofErr w:type="spellStart"/>
      <w:r>
        <w:rPr>
          <w:rFonts w:ascii="Arial" w:hAnsi="Arial" w:cs="Arial"/>
        </w:rPr>
        <w:t>Kesalahan</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yang </w:t>
      </w:r>
      <w:proofErr w:type="spellStart"/>
      <w:r>
        <w:rPr>
          <w:rFonts w:ascii="Arial" w:hAnsi="Arial" w:cs="Arial"/>
        </w:rPr>
        <w:t>harus</w:t>
      </w:r>
      <w:proofErr w:type="spellEnd"/>
      <w:r>
        <w:rPr>
          <w:rFonts w:ascii="Arial" w:hAnsi="Arial" w:cs="Arial"/>
        </w:rPr>
        <w:t xml:space="preserve"> </w:t>
      </w:r>
      <w:proofErr w:type="spellStart"/>
      <w:r>
        <w:rPr>
          <w:rFonts w:ascii="Arial" w:hAnsi="Arial" w:cs="Arial"/>
        </w:rPr>
        <w:t>diluruskan</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literasi</w:t>
      </w:r>
      <w:proofErr w:type="spellEnd"/>
      <w:r>
        <w:rPr>
          <w:rFonts w:ascii="Arial" w:hAnsi="Arial" w:cs="Arial"/>
        </w:rPr>
        <w:t xml:space="preserve"> media </w:t>
      </w:r>
      <w:proofErr w:type="spellStart"/>
      <w:r>
        <w:rPr>
          <w:rFonts w:ascii="Arial" w:hAnsi="Arial" w:cs="Arial"/>
        </w:rPr>
        <w:t>sosial</w:t>
      </w:r>
      <w:proofErr w:type="spellEnd"/>
      <w:r>
        <w:rPr>
          <w:rFonts w:ascii="Arial" w:hAnsi="Arial" w:cs="Arial"/>
        </w:rPr>
        <w:t xml:space="preserve"> </w:t>
      </w:r>
      <w:proofErr w:type="spellStart"/>
      <w:r>
        <w:rPr>
          <w:rFonts w:ascii="Arial" w:hAnsi="Arial" w:cs="Arial"/>
        </w:rPr>
        <w:t>melalui</w:t>
      </w:r>
      <w:proofErr w:type="spellEnd"/>
      <w:r>
        <w:rPr>
          <w:rFonts w:ascii="Arial" w:hAnsi="Arial" w:cs="Arial"/>
        </w:rPr>
        <w:t xml:space="preserve"> </w:t>
      </w:r>
      <w:proofErr w:type="spellStart"/>
      <w:r>
        <w:rPr>
          <w:rFonts w:ascii="Arial" w:hAnsi="Arial" w:cs="Arial"/>
        </w:rPr>
        <w:t>penyebaran</w:t>
      </w:r>
      <w:proofErr w:type="spellEnd"/>
      <w:r>
        <w:rPr>
          <w:rFonts w:ascii="Arial" w:hAnsi="Arial" w:cs="Arial"/>
        </w:rPr>
        <w:t xml:space="preserve"> </w:t>
      </w:r>
      <w:proofErr w:type="spellStart"/>
      <w:r>
        <w:rPr>
          <w:rFonts w:ascii="Arial" w:hAnsi="Arial" w:cs="Arial"/>
        </w:rPr>
        <w:t>informasi</w:t>
      </w:r>
      <w:proofErr w:type="spellEnd"/>
      <w:r>
        <w:rPr>
          <w:rFonts w:ascii="Arial" w:hAnsi="Arial" w:cs="Arial"/>
        </w:rPr>
        <w:t xml:space="preserve"> oleh </w:t>
      </w:r>
      <w:proofErr w:type="spellStart"/>
      <w:r>
        <w:rPr>
          <w:rFonts w:ascii="Arial" w:hAnsi="Arial" w:cs="Arial"/>
        </w:rPr>
        <w:t>pihak</w:t>
      </w:r>
      <w:proofErr w:type="spellEnd"/>
      <w:r>
        <w:rPr>
          <w:rFonts w:ascii="Arial" w:hAnsi="Arial" w:cs="Arial"/>
        </w:rPr>
        <w:t xml:space="preserve"> yang </w:t>
      </w:r>
      <w:proofErr w:type="spellStart"/>
      <w:r>
        <w:rPr>
          <w:rFonts w:ascii="Arial" w:hAnsi="Arial" w:cs="Arial"/>
        </w:rPr>
        <w:t>saling</w:t>
      </w:r>
      <w:proofErr w:type="spellEnd"/>
      <w:r>
        <w:rPr>
          <w:rFonts w:ascii="Arial" w:hAnsi="Arial" w:cs="Arial"/>
        </w:rPr>
        <w:t xml:space="preserve"> </w:t>
      </w:r>
      <w:proofErr w:type="spellStart"/>
      <w:r>
        <w:rPr>
          <w:rFonts w:ascii="Arial" w:hAnsi="Arial" w:cs="Arial"/>
        </w:rPr>
        <w:t>bersinergi</w:t>
      </w:r>
      <w:proofErr w:type="spellEnd"/>
      <w:r>
        <w:rPr>
          <w:rFonts w:ascii="Arial" w:hAnsi="Arial" w:cs="Arial"/>
        </w:rPr>
        <w:t xml:space="preserve"> di </w:t>
      </w:r>
      <w:proofErr w:type="spellStart"/>
      <w:r>
        <w:rPr>
          <w:rFonts w:ascii="Arial" w:hAnsi="Arial" w:cs="Arial"/>
        </w:rPr>
        <w:t>atas</w:t>
      </w:r>
      <w:proofErr w:type="spellEnd"/>
      <w:r>
        <w:rPr>
          <w:rFonts w:ascii="Arial" w:hAnsi="Arial" w:cs="Arial"/>
        </w:rPr>
        <w:t xml:space="preserve">. </w:t>
      </w:r>
      <w:proofErr w:type="spellStart"/>
      <w:r>
        <w:rPr>
          <w:rFonts w:ascii="Arial" w:hAnsi="Arial" w:cs="Arial"/>
        </w:rPr>
        <w:t>Sehingga</w:t>
      </w:r>
      <w:proofErr w:type="spellEnd"/>
      <w:r>
        <w:rPr>
          <w:rFonts w:ascii="Arial" w:hAnsi="Arial" w:cs="Arial"/>
        </w:rPr>
        <w:t xml:space="preserve"> </w:t>
      </w:r>
      <w:proofErr w:type="spellStart"/>
      <w:r>
        <w:rPr>
          <w:rFonts w:ascii="Arial" w:hAnsi="Arial" w:cs="Arial"/>
        </w:rPr>
        <w:t>diharapkan</w:t>
      </w:r>
      <w:proofErr w:type="spellEnd"/>
      <w:r>
        <w:rPr>
          <w:rFonts w:ascii="Arial" w:hAnsi="Arial" w:cs="Arial"/>
        </w:rPr>
        <w:t xml:space="preserve"> </w:t>
      </w:r>
      <w:proofErr w:type="spellStart"/>
      <w:r>
        <w:rPr>
          <w:rFonts w:ascii="Arial" w:hAnsi="Arial" w:cs="Arial"/>
        </w:rPr>
        <w:t>dapat</w:t>
      </w:r>
      <w:proofErr w:type="spellEnd"/>
      <w:r>
        <w:rPr>
          <w:rFonts w:ascii="Arial" w:hAnsi="Arial" w:cs="Arial"/>
        </w:rPr>
        <w:t xml:space="preserve"> </w:t>
      </w:r>
      <w:proofErr w:type="spellStart"/>
      <w:r>
        <w:rPr>
          <w:rFonts w:ascii="Arial" w:hAnsi="Arial" w:cs="Arial"/>
        </w:rPr>
        <w:t>dicegah</w:t>
      </w:r>
      <w:proofErr w:type="spellEnd"/>
      <w:r>
        <w:rPr>
          <w:rFonts w:ascii="Arial" w:hAnsi="Arial" w:cs="Arial"/>
        </w:rPr>
        <w:t xml:space="preserve"> </w:t>
      </w:r>
      <w:proofErr w:type="spellStart"/>
      <w:r>
        <w:rPr>
          <w:rFonts w:ascii="Arial" w:hAnsi="Arial" w:cs="Arial"/>
        </w:rPr>
        <w:t>terdampaknya</w:t>
      </w:r>
      <w:proofErr w:type="spellEnd"/>
      <w:r>
        <w:rPr>
          <w:rFonts w:ascii="Arial" w:hAnsi="Arial" w:cs="Arial"/>
        </w:rPr>
        <w:t xml:space="preserve"> </w:t>
      </w:r>
      <w:proofErr w:type="spellStart"/>
      <w:r>
        <w:rPr>
          <w:rFonts w:ascii="Arial" w:hAnsi="Arial" w:cs="Arial"/>
        </w:rPr>
        <w:t>pelajar</w:t>
      </w:r>
      <w:proofErr w:type="spellEnd"/>
      <w:r>
        <w:rPr>
          <w:rFonts w:ascii="Arial" w:hAnsi="Arial" w:cs="Arial"/>
        </w:rPr>
        <w:t xml:space="preserve"> pada </w:t>
      </w:r>
      <w:proofErr w:type="spellStart"/>
      <w:r>
        <w:rPr>
          <w:rFonts w:ascii="Arial" w:hAnsi="Arial" w:cs="Arial"/>
        </w:rPr>
        <w:t>pemahaman</w:t>
      </w:r>
      <w:proofErr w:type="spellEnd"/>
      <w:r>
        <w:rPr>
          <w:rFonts w:ascii="Arial" w:hAnsi="Arial" w:cs="Arial"/>
        </w:rPr>
        <w:t xml:space="preserve"> yang </w:t>
      </w:r>
      <w:proofErr w:type="spellStart"/>
      <w:r>
        <w:rPr>
          <w:rFonts w:ascii="Arial" w:hAnsi="Arial" w:cs="Arial"/>
        </w:rPr>
        <w:t>keliru</w:t>
      </w:r>
      <w:proofErr w:type="spellEnd"/>
      <w:r>
        <w:rPr>
          <w:rFonts w:ascii="Arial" w:hAnsi="Arial" w:cs="Arial"/>
        </w:rPr>
        <w:t xml:space="preserve"> </w:t>
      </w:r>
      <w:proofErr w:type="spellStart"/>
      <w:r>
        <w:rPr>
          <w:rFonts w:ascii="Arial" w:hAnsi="Arial" w:cs="Arial"/>
        </w:rPr>
        <w:t>tentang</w:t>
      </w:r>
      <w:proofErr w:type="spellEnd"/>
      <w:r>
        <w:rPr>
          <w:rFonts w:ascii="Arial" w:hAnsi="Arial" w:cs="Arial"/>
        </w:rPr>
        <w:t xml:space="preserve"> Islam </w:t>
      </w:r>
      <w:proofErr w:type="spellStart"/>
      <w:r>
        <w:rPr>
          <w:rFonts w:ascii="Arial" w:hAnsi="Arial" w:cs="Arial"/>
        </w:rPr>
        <w:t>radikal</w:t>
      </w:r>
      <w:proofErr w:type="spellEnd"/>
      <w:r>
        <w:rPr>
          <w:rFonts w:ascii="Arial" w:hAnsi="Arial" w:cs="Arial"/>
        </w:rPr>
        <w:t>.</w:t>
      </w:r>
    </w:p>
    <w:p w14:paraId="2F6CADA7" w14:textId="50C04D1A" w:rsidR="00155103" w:rsidRPr="00155103" w:rsidRDefault="00155103" w:rsidP="00155103">
      <w:pPr>
        <w:spacing w:after="0" w:line="360" w:lineRule="auto"/>
        <w:ind w:firstLine="720"/>
        <w:jc w:val="both"/>
        <w:rPr>
          <w:rFonts w:ascii="Arial" w:hAnsi="Arial" w:cs="Arial"/>
          <w:bCs/>
        </w:rPr>
      </w:pPr>
      <w:proofErr w:type="spellStart"/>
      <w:r w:rsidRPr="00155103">
        <w:rPr>
          <w:rFonts w:ascii="Arial" w:hAnsi="Arial" w:cs="Arial"/>
          <w:bCs/>
        </w:rPr>
        <w:t>Keterbatasan</w:t>
      </w:r>
      <w:proofErr w:type="spellEnd"/>
      <w:r w:rsidRPr="00155103">
        <w:rPr>
          <w:rFonts w:ascii="Arial" w:hAnsi="Arial" w:cs="Arial"/>
          <w:bCs/>
        </w:rPr>
        <w:t xml:space="preserve"> </w:t>
      </w:r>
      <w:proofErr w:type="spellStart"/>
      <w:r w:rsidRPr="00155103">
        <w:rPr>
          <w:rFonts w:ascii="Arial" w:hAnsi="Arial" w:cs="Arial"/>
          <w:bCs/>
        </w:rPr>
        <w:t>penelitian</w:t>
      </w:r>
      <w:proofErr w:type="spellEnd"/>
      <w:r w:rsidRPr="00155103">
        <w:rPr>
          <w:rFonts w:ascii="Arial" w:hAnsi="Arial" w:cs="Arial"/>
          <w:bCs/>
        </w:rPr>
        <w:t xml:space="preserve"> </w:t>
      </w:r>
      <w:proofErr w:type="spellStart"/>
      <w:r w:rsidRPr="00155103">
        <w:rPr>
          <w:rFonts w:ascii="Arial" w:hAnsi="Arial" w:cs="Arial"/>
          <w:bCs/>
        </w:rPr>
        <w:t>ini</w:t>
      </w:r>
      <w:proofErr w:type="spellEnd"/>
      <w:r w:rsidRPr="00155103">
        <w:rPr>
          <w:rFonts w:ascii="Arial" w:hAnsi="Arial" w:cs="Arial"/>
          <w:bCs/>
        </w:rPr>
        <w:t xml:space="preserve"> </w:t>
      </w:r>
      <w:proofErr w:type="spellStart"/>
      <w:r w:rsidRPr="00155103">
        <w:rPr>
          <w:rFonts w:ascii="Arial" w:hAnsi="Arial" w:cs="Arial"/>
          <w:bCs/>
        </w:rPr>
        <w:t>tidak</w:t>
      </w:r>
      <w:proofErr w:type="spellEnd"/>
      <w:r w:rsidRPr="00155103">
        <w:rPr>
          <w:rFonts w:ascii="Arial" w:hAnsi="Arial" w:cs="Arial"/>
          <w:bCs/>
        </w:rPr>
        <w:t xml:space="preserve"> </w:t>
      </w:r>
      <w:proofErr w:type="spellStart"/>
      <w:r w:rsidRPr="00155103">
        <w:rPr>
          <w:rFonts w:ascii="Arial" w:hAnsi="Arial" w:cs="Arial"/>
          <w:bCs/>
        </w:rPr>
        <w:t>mengungkap</w:t>
      </w:r>
      <w:proofErr w:type="spellEnd"/>
      <w:r w:rsidRPr="00155103">
        <w:rPr>
          <w:rFonts w:ascii="Arial" w:hAnsi="Arial" w:cs="Arial"/>
          <w:bCs/>
        </w:rPr>
        <w:t xml:space="preserve"> </w:t>
      </w:r>
      <w:proofErr w:type="spellStart"/>
      <w:r w:rsidRPr="00155103">
        <w:rPr>
          <w:rFonts w:ascii="Arial" w:hAnsi="Arial" w:cs="Arial"/>
          <w:bCs/>
        </w:rPr>
        <w:t>apa</w:t>
      </w:r>
      <w:proofErr w:type="spellEnd"/>
      <w:r w:rsidRPr="00155103">
        <w:rPr>
          <w:rFonts w:ascii="Arial" w:hAnsi="Arial" w:cs="Arial"/>
          <w:bCs/>
        </w:rPr>
        <w:t xml:space="preserve"> </w:t>
      </w:r>
      <w:proofErr w:type="spellStart"/>
      <w:r w:rsidRPr="00155103">
        <w:rPr>
          <w:rFonts w:ascii="Arial" w:hAnsi="Arial" w:cs="Arial"/>
          <w:bCs/>
        </w:rPr>
        <w:t>saja</w:t>
      </w:r>
      <w:proofErr w:type="spellEnd"/>
      <w:r w:rsidRPr="00155103">
        <w:rPr>
          <w:rFonts w:ascii="Arial" w:hAnsi="Arial" w:cs="Arial"/>
          <w:bCs/>
        </w:rPr>
        <w:t xml:space="preserve"> </w:t>
      </w:r>
      <w:proofErr w:type="spellStart"/>
      <w:r w:rsidRPr="00155103">
        <w:rPr>
          <w:rFonts w:ascii="Arial" w:hAnsi="Arial" w:cs="Arial"/>
          <w:bCs/>
        </w:rPr>
        <w:t>informasi</w:t>
      </w:r>
      <w:proofErr w:type="spellEnd"/>
      <w:r w:rsidRPr="00155103">
        <w:rPr>
          <w:rFonts w:ascii="Arial" w:hAnsi="Arial" w:cs="Arial"/>
          <w:bCs/>
        </w:rPr>
        <w:t xml:space="preserve"> </w:t>
      </w:r>
      <w:proofErr w:type="spellStart"/>
      <w:r w:rsidRPr="00155103">
        <w:rPr>
          <w:rFonts w:ascii="Arial" w:hAnsi="Arial" w:cs="Arial"/>
          <w:bCs/>
        </w:rPr>
        <w:t>tentang</w:t>
      </w:r>
      <w:proofErr w:type="spellEnd"/>
      <w:r w:rsidRPr="00155103">
        <w:rPr>
          <w:rFonts w:ascii="Arial" w:hAnsi="Arial" w:cs="Arial"/>
          <w:bCs/>
        </w:rPr>
        <w:t xml:space="preserve"> </w:t>
      </w:r>
      <w:proofErr w:type="spellStart"/>
      <w:r w:rsidRPr="00155103">
        <w:rPr>
          <w:rFonts w:ascii="Arial" w:hAnsi="Arial" w:cs="Arial"/>
          <w:bCs/>
        </w:rPr>
        <w:t>radikalisme</w:t>
      </w:r>
      <w:proofErr w:type="spellEnd"/>
      <w:r w:rsidRPr="00155103">
        <w:rPr>
          <w:rFonts w:ascii="Arial" w:hAnsi="Arial" w:cs="Arial"/>
          <w:bCs/>
        </w:rPr>
        <w:t xml:space="preserve"> yang </w:t>
      </w:r>
      <w:proofErr w:type="spellStart"/>
      <w:r w:rsidRPr="00155103">
        <w:rPr>
          <w:rFonts w:ascii="Arial" w:hAnsi="Arial" w:cs="Arial"/>
          <w:bCs/>
        </w:rPr>
        <w:t>mereka</w:t>
      </w:r>
      <w:proofErr w:type="spellEnd"/>
      <w:r w:rsidRPr="00155103">
        <w:rPr>
          <w:rFonts w:ascii="Arial" w:hAnsi="Arial" w:cs="Arial"/>
          <w:bCs/>
        </w:rPr>
        <w:t xml:space="preserve"> </w:t>
      </w:r>
      <w:proofErr w:type="spellStart"/>
      <w:r w:rsidRPr="00155103">
        <w:rPr>
          <w:rFonts w:ascii="Arial" w:hAnsi="Arial" w:cs="Arial"/>
          <w:bCs/>
        </w:rPr>
        <w:t>dapatkan</w:t>
      </w:r>
      <w:proofErr w:type="spellEnd"/>
      <w:r w:rsidRPr="00155103">
        <w:rPr>
          <w:rFonts w:ascii="Arial" w:hAnsi="Arial" w:cs="Arial"/>
          <w:bCs/>
        </w:rPr>
        <w:t xml:space="preserve"> di media </w:t>
      </w:r>
      <w:proofErr w:type="spellStart"/>
      <w:r w:rsidRPr="00155103">
        <w:rPr>
          <w:rFonts w:ascii="Arial" w:hAnsi="Arial" w:cs="Arial"/>
          <w:bCs/>
        </w:rPr>
        <w:t>sosial</w:t>
      </w:r>
      <w:proofErr w:type="spellEnd"/>
      <w:r w:rsidRPr="00155103">
        <w:rPr>
          <w:rFonts w:ascii="Arial" w:hAnsi="Arial" w:cs="Arial"/>
          <w:bCs/>
        </w:rPr>
        <w:t xml:space="preserve"> </w:t>
      </w:r>
      <w:proofErr w:type="spellStart"/>
      <w:r w:rsidRPr="00155103">
        <w:rPr>
          <w:rFonts w:ascii="Arial" w:hAnsi="Arial" w:cs="Arial"/>
          <w:bCs/>
        </w:rPr>
        <w:t>tersebut</w:t>
      </w:r>
      <w:proofErr w:type="spellEnd"/>
      <w:r w:rsidRPr="00155103">
        <w:rPr>
          <w:rFonts w:ascii="Arial" w:hAnsi="Arial" w:cs="Arial"/>
          <w:bCs/>
        </w:rPr>
        <w:t xml:space="preserve">. </w:t>
      </w:r>
      <w:proofErr w:type="spellStart"/>
      <w:r w:rsidR="009569A7">
        <w:rPr>
          <w:rFonts w:ascii="Arial" w:hAnsi="Arial" w:cs="Arial"/>
          <w:bCs/>
        </w:rPr>
        <w:t>Untuk</w:t>
      </w:r>
      <w:proofErr w:type="spellEnd"/>
      <w:r w:rsidR="009569A7">
        <w:rPr>
          <w:rFonts w:ascii="Arial" w:hAnsi="Arial" w:cs="Arial"/>
          <w:bCs/>
        </w:rPr>
        <w:t xml:space="preserve"> </w:t>
      </w:r>
      <w:proofErr w:type="spellStart"/>
      <w:r w:rsidR="009569A7">
        <w:rPr>
          <w:rFonts w:ascii="Arial" w:hAnsi="Arial" w:cs="Arial"/>
          <w:bCs/>
        </w:rPr>
        <w:t>itu</w:t>
      </w:r>
      <w:proofErr w:type="spellEnd"/>
      <w:r w:rsidR="009569A7">
        <w:rPr>
          <w:rFonts w:ascii="Arial" w:hAnsi="Arial" w:cs="Arial"/>
          <w:bCs/>
        </w:rPr>
        <w:t xml:space="preserve"> </w:t>
      </w:r>
      <w:proofErr w:type="spellStart"/>
      <w:r w:rsidR="009569A7">
        <w:rPr>
          <w:rFonts w:ascii="Arial" w:hAnsi="Arial" w:cs="Arial"/>
          <w:bCs/>
        </w:rPr>
        <w:t>p</w:t>
      </w:r>
      <w:r w:rsidRPr="00155103">
        <w:rPr>
          <w:rFonts w:ascii="Arial" w:hAnsi="Arial" w:cs="Arial"/>
          <w:bCs/>
        </w:rPr>
        <w:t>erlu</w:t>
      </w:r>
      <w:proofErr w:type="spellEnd"/>
      <w:r w:rsidRPr="00155103">
        <w:rPr>
          <w:rFonts w:ascii="Arial" w:hAnsi="Arial" w:cs="Arial"/>
          <w:bCs/>
        </w:rPr>
        <w:t xml:space="preserve"> </w:t>
      </w:r>
      <w:proofErr w:type="spellStart"/>
      <w:r w:rsidRPr="00155103">
        <w:rPr>
          <w:rFonts w:ascii="Arial" w:hAnsi="Arial" w:cs="Arial"/>
          <w:bCs/>
        </w:rPr>
        <w:t>penelitian</w:t>
      </w:r>
      <w:proofErr w:type="spellEnd"/>
      <w:r w:rsidRPr="00155103">
        <w:rPr>
          <w:rFonts w:ascii="Arial" w:hAnsi="Arial" w:cs="Arial"/>
          <w:bCs/>
        </w:rPr>
        <w:t xml:space="preserve"> </w:t>
      </w:r>
      <w:proofErr w:type="spellStart"/>
      <w:r w:rsidRPr="00155103">
        <w:rPr>
          <w:rFonts w:ascii="Arial" w:hAnsi="Arial" w:cs="Arial"/>
          <w:bCs/>
        </w:rPr>
        <w:t>lebih</w:t>
      </w:r>
      <w:proofErr w:type="spellEnd"/>
      <w:r w:rsidRPr="00155103">
        <w:rPr>
          <w:rFonts w:ascii="Arial" w:hAnsi="Arial" w:cs="Arial"/>
          <w:bCs/>
        </w:rPr>
        <w:t xml:space="preserve"> </w:t>
      </w:r>
      <w:proofErr w:type="spellStart"/>
      <w:r w:rsidRPr="00155103">
        <w:rPr>
          <w:rFonts w:ascii="Arial" w:hAnsi="Arial" w:cs="Arial"/>
          <w:bCs/>
        </w:rPr>
        <w:t>lanjut</w:t>
      </w:r>
      <w:proofErr w:type="spellEnd"/>
      <w:r w:rsidRPr="00155103">
        <w:rPr>
          <w:rFonts w:ascii="Arial" w:hAnsi="Arial" w:cs="Arial"/>
          <w:bCs/>
        </w:rPr>
        <w:t xml:space="preserve"> </w:t>
      </w:r>
      <w:proofErr w:type="spellStart"/>
      <w:r w:rsidRPr="00155103">
        <w:rPr>
          <w:rFonts w:ascii="Arial" w:hAnsi="Arial" w:cs="Arial"/>
          <w:bCs/>
        </w:rPr>
        <w:t>tentang</w:t>
      </w:r>
      <w:proofErr w:type="spellEnd"/>
      <w:r w:rsidRPr="00155103">
        <w:rPr>
          <w:rFonts w:ascii="Arial" w:hAnsi="Arial" w:cs="Arial"/>
          <w:bCs/>
        </w:rPr>
        <w:t xml:space="preserve"> </w:t>
      </w:r>
      <w:proofErr w:type="spellStart"/>
      <w:r w:rsidRPr="00155103">
        <w:rPr>
          <w:rFonts w:ascii="Arial" w:hAnsi="Arial" w:cs="Arial"/>
          <w:bCs/>
        </w:rPr>
        <w:t>apa</w:t>
      </w:r>
      <w:proofErr w:type="spellEnd"/>
      <w:r w:rsidRPr="00155103">
        <w:rPr>
          <w:rFonts w:ascii="Arial" w:hAnsi="Arial" w:cs="Arial"/>
          <w:bCs/>
        </w:rPr>
        <w:t xml:space="preserve"> </w:t>
      </w:r>
      <w:proofErr w:type="spellStart"/>
      <w:r w:rsidRPr="00155103">
        <w:rPr>
          <w:rFonts w:ascii="Arial" w:hAnsi="Arial" w:cs="Arial"/>
          <w:bCs/>
        </w:rPr>
        <w:t>saja</w:t>
      </w:r>
      <w:proofErr w:type="spellEnd"/>
      <w:r w:rsidRPr="00155103">
        <w:rPr>
          <w:rFonts w:ascii="Arial" w:hAnsi="Arial" w:cs="Arial"/>
          <w:bCs/>
        </w:rPr>
        <w:t xml:space="preserve"> </w:t>
      </w:r>
      <w:proofErr w:type="spellStart"/>
      <w:r w:rsidRPr="00155103">
        <w:rPr>
          <w:rFonts w:ascii="Arial" w:hAnsi="Arial" w:cs="Arial"/>
          <w:bCs/>
        </w:rPr>
        <w:t>informasi</w:t>
      </w:r>
      <w:proofErr w:type="spellEnd"/>
      <w:r w:rsidRPr="00155103">
        <w:rPr>
          <w:rFonts w:ascii="Arial" w:hAnsi="Arial" w:cs="Arial"/>
          <w:bCs/>
        </w:rPr>
        <w:t xml:space="preserve"> </w:t>
      </w:r>
      <w:proofErr w:type="spellStart"/>
      <w:r w:rsidRPr="00155103">
        <w:rPr>
          <w:rFonts w:ascii="Arial" w:hAnsi="Arial" w:cs="Arial"/>
          <w:bCs/>
        </w:rPr>
        <w:t>tentang</w:t>
      </w:r>
      <w:proofErr w:type="spellEnd"/>
      <w:r w:rsidRPr="00155103">
        <w:rPr>
          <w:rFonts w:ascii="Arial" w:hAnsi="Arial" w:cs="Arial"/>
          <w:bCs/>
        </w:rPr>
        <w:t xml:space="preserve"> </w:t>
      </w:r>
      <w:proofErr w:type="spellStart"/>
      <w:r w:rsidRPr="00155103">
        <w:rPr>
          <w:rFonts w:ascii="Arial" w:hAnsi="Arial" w:cs="Arial"/>
          <w:bCs/>
        </w:rPr>
        <w:t>radikalisme</w:t>
      </w:r>
      <w:proofErr w:type="spellEnd"/>
      <w:r w:rsidRPr="00155103">
        <w:rPr>
          <w:rFonts w:ascii="Arial" w:hAnsi="Arial" w:cs="Arial"/>
          <w:bCs/>
        </w:rPr>
        <w:t xml:space="preserve"> yang </w:t>
      </w:r>
      <w:proofErr w:type="spellStart"/>
      <w:r w:rsidRPr="00155103">
        <w:rPr>
          <w:rFonts w:ascii="Arial" w:hAnsi="Arial" w:cs="Arial"/>
          <w:bCs/>
        </w:rPr>
        <w:t>diperoleh</w:t>
      </w:r>
      <w:proofErr w:type="spellEnd"/>
      <w:r w:rsidRPr="00155103">
        <w:rPr>
          <w:rFonts w:ascii="Arial" w:hAnsi="Arial" w:cs="Arial"/>
          <w:bCs/>
        </w:rPr>
        <w:t xml:space="preserve"> oleh </w:t>
      </w:r>
      <w:proofErr w:type="spellStart"/>
      <w:r w:rsidRPr="00155103">
        <w:rPr>
          <w:rFonts w:ascii="Arial" w:hAnsi="Arial" w:cs="Arial"/>
          <w:bCs/>
        </w:rPr>
        <w:t>pelajar</w:t>
      </w:r>
      <w:proofErr w:type="spellEnd"/>
      <w:r w:rsidRPr="00155103">
        <w:rPr>
          <w:rFonts w:ascii="Arial" w:hAnsi="Arial" w:cs="Arial"/>
          <w:bCs/>
        </w:rPr>
        <w:t xml:space="preserve"> di media </w:t>
      </w:r>
      <w:proofErr w:type="spellStart"/>
      <w:r w:rsidRPr="00155103">
        <w:rPr>
          <w:rFonts w:ascii="Arial" w:hAnsi="Arial" w:cs="Arial"/>
          <w:bCs/>
        </w:rPr>
        <w:t>sosial</w:t>
      </w:r>
      <w:proofErr w:type="spellEnd"/>
      <w:r w:rsidRPr="00155103">
        <w:rPr>
          <w:rFonts w:ascii="Arial" w:hAnsi="Arial" w:cs="Arial"/>
          <w:bCs/>
        </w:rPr>
        <w:t xml:space="preserve">. </w:t>
      </w:r>
    </w:p>
    <w:p w14:paraId="774EB0F6" w14:textId="77777777" w:rsidR="00155103" w:rsidRPr="00155103" w:rsidRDefault="00155103" w:rsidP="00155103">
      <w:pPr>
        <w:spacing w:after="0" w:line="360" w:lineRule="auto"/>
        <w:ind w:firstLine="720"/>
        <w:jc w:val="both"/>
        <w:rPr>
          <w:rFonts w:ascii="Arial" w:hAnsi="Arial" w:cs="Arial"/>
          <w:bCs/>
        </w:rPr>
      </w:pPr>
      <w:r w:rsidRPr="00155103">
        <w:rPr>
          <w:rFonts w:ascii="Arial" w:hAnsi="Arial" w:cs="Arial"/>
          <w:bCs/>
        </w:rPr>
        <w:t xml:space="preserve">Dari </w:t>
      </w:r>
      <w:proofErr w:type="spellStart"/>
      <w:r w:rsidRPr="00155103">
        <w:rPr>
          <w:rFonts w:ascii="Arial" w:hAnsi="Arial" w:cs="Arial"/>
          <w:bCs/>
        </w:rPr>
        <w:t>penelitian</w:t>
      </w:r>
      <w:proofErr w:type="spellEnd"/>
      <w:r w:rsidRPr="00155103">
        <w:rPr>
          <w:rFonts w:ascii="Arial" w:hAnsi="Arial" w:cs="Arial"/>
          <w:bCs/>
        </w:rPr>
        <w:t xml:space="preserve"> </w:t>
      </w:r>
      <w:proofErr w:type="spellStart"/>
      <w:r w:rsidRPr="00155103">
        <w:rPr>
          <w:rFonts w:ascii="Arial" w:hAnsi="Arial" w:cs="Arial"/>
          <w:bCs/>
        </w:rPr>
        <w:t>ini</w:t>
      </w:r>
      <w:proofErr w:type="spellEnd"/>
      <w:r w:rsidRPr="00155103">
        <w:rPr>
          <w:rFonts w:ascii="Arial" w:hAnsi="Arial" w:cs="Arial"/>
          <w:bCs/>
        </w:rPr>
        <w:t xml:space="preserve"> </w:t>
      </w:r>
      <w:proofErr w:type="spellStart"/>
      <w:r w:rsidRPr="00155103">
        <w:rPr>
          <w:rFonts w:ascii="Arial" w:hAnsi="Arial" w:cs="Arial"/>
          <w:bCs/>
        </w:rPr>
        <w:t>disarankan</w:t>
      </w:r>
      <w:proofErr w:type="spellEnd"/>
      <w:r w:rsidRPr="00155103">
        <w:rPr>
          <w:rFonts w:ascii="Arial" w:hAnsi="Arial" w:cs="Arial"/>
          <w:bCs/>
        </w:rPr>
        <w:t xml:space="preserve"> </w:t>
      </w:r>
      <w:proofErr w:type="spellStart"/>
      <w:r w:rsidRPr="00155103">
        <w:rPr>
          <w:rFonts w:ascii="Arial" w:hAnsi="Arial" w:cs="Arial"/>
          <w:bCs/>
        </w:rPr>
        <w:t>adanya</w:t>
      </w:r>
      <w:proofErr w:type="spellEnd"/>
      <w:r w:rsidRPr="00155103">
        <w:rPr>
          <w:rFonts w:ascii="Arial" w:hAnsi="Arial" w:cs="Arial"/>
          <w:bCs/>
        </w:rPr>
        <w:t xml:space="preserve"> </w:t>
      </w:r>
      <w:proofErr w:type="spellStart"/>
      <w:r w:rsidRPr="00155103">
        <w:rPr>
          <w:rFonts w:ascii="Arial" w:hAnsi="Arial" w:cs="Arial"/>
          <w:bCs/>
        </w:rPr>
        <w:t>sosialiasi</w:t>
      </w:r>
      <w:proofErr w:type="spellEnd"/>
      <w:r w:rsidRPr="00155103">
        <w:rPr>
          <w:rFonts w:ascii="Arial" w:hAnsi="Arial" w:cs="Arial"/>
          <w:bCs/>
        </w:rPr>
        <w:t xml:space="preserve"> yang </w:t>
      </w:r>
      <w:proofErr w:type="spellStart"/>
      <w:r w:rsidRPr="00155103">
        <w:rPr>
          <w:rFonts w:ascii="Arial" w:hAnsi="Arial" w:cs="Arial"/>
          <w:bCs/>
        </w:rPr>
        <w:t>komprehensif</w:t>
      </w:r>
      <w:proofErr w:type="spellEnd"/>
      <w:r w:rsidRPr="00155103">
        <w:rPr>
          <w:rFonts w:ascii="Arial" w:hAnsi="Arial" w:cs="Arial"/>
          <w:bCs/>
        </w:rPr>
        <w:t xml:space="preserve"> dan </w:t>
      </w:r>
      <w:proofErr w:type="spellStart"/>
      <w:r w:rsidRPr="00155103">
        <w:rPr>
          <w:rFonts w:ascii="Arial" w:hAnsi="Arial" w:cs="Arial"/>
          <w:bCs/>
        </w:rPr>
        <w:t>intens</w:t>
      </w:r>
      <w:proofErr w:type="spellEnd"/>
      <w:r w:rsidRPr="00155103">
        <w:rPr>
          <w:rFonts w:ascii="Arial" w:hAnsi="Arial" w:cs="Arial"/>
          <w:bCs/>
        </w:rPr>
        <w:t xml:space="preserve"> </w:t>
      </w:r>
      <w:proofErr w:type="spellStart"/>
      <w:r w:rsidRPr="00155103">
        <w:rPr>
          <w:rFonts w:ascii="Arial" w:hAnsi="Arial" w:cs="Arial"/>
          <w:bCs/>
        </w:rPr>
        <w:t>tentang</w:t>
      </w:r>
      <w:proofErr w:type="spellEnd"/>
      <w:r w:rsidRPr="00155103">
        <w:rPr>
          <w:rFonts w:ascii="Arial" w:hAnsi="Arial" w:cs="Arial"/>
          <w:bCs/>
        </w:rPr>
        <w:t xml:space="preserve"> </w:t>
      </w:r>
      <w:proofErr w:type="spellStart"/>
      <w:r w:rsidRPr="00155103">
        <w:rPr>
          <w:rFonts w:ascii="Arial" w:hAnsi="Arial" w:cs="Arial"/>
          <w:bCs/>
        </w:rPr>
        <w:t>penggunaan</w:t>
      </w:r>
      <w:proofErr w:type="spellEnd"/>
      <w:r w:rsidRPr="00155103">
        <w:rPr>
          <w:rFonts w:ascii="Arial" w:hAnsi="Arial" w:cs="Arial"/>
          <w:bCs/>
        </w:rPr>
        <w:t xml:space="preserve"> media </w:t>
      </w:r>
      <w:proofErr w:type="spellStart"/>
      <w:r w:rsidRPr="00155103">
        <w:rPr>
          <w:rFonts w:ascii="Arial" w:hAnsi="Arial" w:cs="Arial"/>
          <w:bCs/>
        </w:rPr>
        <w:t>sosial</w:t>
      </w:r>
      <w:proofErr w:type="spellEnd"/>
      <w:r w:rsidRPr="00155103">
        <w:rPr>
          <w:rFonts w:ascii="Arial" w:hAnsi="Arial" w:cs="Arial"/>
          <w:bCs/>
        </w:rPr>
        <w:t xml:space="preserve"> </w:t>
      </w:r>
      <w:proofErr w:type="spellStart"/>
      <w:r w:rsidRPr="00155103">
        <w:rPr>
          <w:rFonts w:ascii="Arial" w:hAnsi="Arial" w:cs="Arial"/>
          <w:bCs/>
        </w:rPr>
        <w:t>sehat</w:t>
      </w:r>
      <w:proofErr w:type="spellEnd"/>
      <w:r w:rsidRPr="00155103">
        <w:rPr>
          <w:rFonts w:ascii="Arial" w:hAnsi="Arial" w:cs="Arial"/>
          <w:bCs/>
        </w:rPr>
        <w:t xml:space="preserve"> </w:t>
      </w:r>
      <w:proofErr w:type="spellStart"/>
      <w:r w:rsidRPr="00155103">
        <w:rPr>
          <w:rFonts w:ascii="Arial" w:hAnsi="Arial" w:cs="Arial"/>
          <w:bCs/>
        </w:rPr>
        <w:t>bagi</w:t>
      </w:r>
      <w:proofErr w:type="spellEnd"/>
      <w:r w:rsidRPr="00155103">
        <w:rPr>
          <w:rFonts w:ascii="Arial" w:hAnsi="Arial" w:cs="Arial"/>
          <w:bCs/>
        </w:rPr>
        <w:t xml:space="preserve"> </w:t>
      </w:r>
      <w:proofErr w:type="spellStart"/>
      <w:r w:rsidRPr="00155103">
        <w:rPr>
          <w:rFonts w:ascii="Arial" w:hAnsi="Arial" w:cs="Arial"/>
          <w:bCs/>
        </w:rPr>
        <w:t>remaja</w:t>
      </w:r>
      <w:proofErr w:type="spellEnd"/>
      <w:r w:rsidRPr="00155103">
        <w:rPr>
          <w:rFonts w:ascii="Arial" w:hAnsi="Arial" w:cs="Arial"/>
          <w:bCs/>
        </w:rPr>
        <w:t xml:space="preserve"> </w:t>
      </w:r>
      <w:proofErr w:type="spellStart"/>
      <w:r w:rsidRPr="00155103">
        <w:rPr>
          <w:rFonts w:ascii="Arial" w:hAnsi="Arial" w:cs="Arial"/>
          <w:bCs/>
        </w:rPr>
        <w:t>guna</w:t>
      </w:r>
      <w:proofErr w:type="spellEnd"/>
      <w:r w:rsidRPr="00155103">
        <w:rPr>
          <w:rFonts w:ascii="Arial" w:hAnsi="Arial" w:cs="Arial"/>
          <w:bCs/>
        </w:rPr>
        <w:t xml:space="preserve"> </w:t>
      </w:r>
      <w:proofErr w:type="spellStart"/>
      <w:r w:rsidRPr="00155103">
        <w:rPr>
          <w:rFonts w:ascii="Arial" w:hAnsi="Arial" w:cs="Arial"/>
          <w:bCs/>
        </w:rPr>
        <w:t>menangkal</w:t>
      </w:r>
      <w:proofErr w:type="spellEnd"/>
      <w:r w:rsidRPr="00155103">
        <w:rPr>
          <w:rFonts w:ascii="Arial" w:hAnsi="Arial" w:cs="Arial"/>
          <w:bCs/>
        </w:rPr>
        <w:t xml:space="preserve"> </w:t>
      </w:r>
      <w:proofErr w:type="spellStart"/>
      <w:r w:rsidRPr="00155103">
        <w:rPr>
          <w:rFonts w:ascii="Arial" w:hAnsi="Arial" w:cs="Arial"/>
          <w:bCs/>
        </w:rPr>
        <w:t>paham</w:t>
      </w:r>
      <w:proofErr w:type="spellEnd"/>
      <w:r w:rsidRPr="00155103">
        <w:rPr>
          <w:rFonts w:ascii="Arial" w:hAnsi="Arial" w:cs="Arial"/>
          <w:bCs/>
        </w:rPr>
        <w:t xml:space="preserve"> </w:t>
      </w:r>
      <w:proofErr w:type="spellStart"/>
      <w:r w:rsidRPr="00155103">
        <w:rPr>
          <w:rFonts w:ascii="Arial" w:hAnsi="Arial" w:cs="Arial"/>
          <w:bCs/>
        </w:rPr>
        <w:t>radikalisme</w:t>
      </w:r>
      <w:proofErr w:type="spellEnd"/>
      <w:r w:rsidRPr="00155103">
        <w:rPr>
          <w:rFonts w:ascii="Arial" w:hAnsi="Arial" w:cs="Arial"/>
          <w:bCs/>
        </w:rPr>
        <w:t xml:space="preserve"> yang </w:t>
      </w:r>
      <w:proofErr w:type="spellStart"/>
      <w:r w:rsidRPr="00155103">
        <w:rPr>
          <w:rFonts w:ascii="Arial" w:hAnsi="Arial" w:cs="Arial"/>
          <w:bCs/>
        </w:rPr>
        <w:t>bertentangan</w:t>
      </w:r>
      <w:proofErr w:type="spellEnd"/>
      <w:r w:rsidRPr="00155103">
        <w:rPr>
          <w:rFonts w:ascii="Arial" w:hAnsi="Arial" w:cs="Arial"/>
          <w:bCs/>
        </w:rPr>
        <w:t xml:space="preserve"> </w:t>
      </w:r>
      <w:proofErr w:type="spellStart"/>
      <w:r w:rsidRPr="00155103">
        <w:rPr>
          <w:rFonts w:ascii="Arial" w:hAnsi="Arial" w:cs="Arial"/>
          <w:bCs/>
        </w:rPr>
        <w:t>dengan</w:t>
      </w:r>
      <w:proofErr w:type="spellEnd"/>
      <w:r w:rsidRPr="00155103">
        <w:rPr>
          <w:rFonts w:ascii="Arial" w:hAnsi="Arial" w:cs="Arial"/>
          <w:bCs/>
        </w:rPr>
        <w:t xml:space="preserve"> </w:t>
      </w:r>
      <w:proofErr w:type="spellStart"/>
      <w:r w:rsidRPr="00155103">
        <w:rPr>
          <w:rFonts w:ascii="Arial" w:hAnsi="Arial" w:cs="Arial"/>
          <w:bCs/>
        </w:rPr>
        <w:t>ajaran</w:t>
      </w:r>
      <w:proofErr w:type="spellEnd"/>
      <w:r w:rsidRPr="00155103">
        <w:rPr>
          <w:rFonts w:ascii="Arial" w:hAnsi="Arial" w:cs="Arial"/>
          <w:bCs/>
        </w:rPr>
        <w:t xml:space="preserve"> Islam </w:t>
      </w:r>
      <w:proofErr w:type="spellStart"/>
      <w:r w:rsidRPr="00155103">
        <w:rPr>
          <w:rFonts w:ascii="Arial" w:hAnsi="Arial" w:cs="Arial"/>
          <w:bCs/>
        </w:rPr>
        <w:t>sebagai</w:t>
      </w:r>
      <w:proofErr w:type="spellEnd"/>
      <w:r w:rsidRPr="00155103">
        <w:rPr>
          <w:rFonts w:ascii="Arial" w:hAnsi="Arial" w:cs="Arial"/>
          <w:bCs/>
        </w:rPr>
        <w:t xml:space="preserve"> agama </w:t>
      </w:r>
      <w:proofErr w:type="spellStart"/>
      <w:r w:rsidRPr="00155103">
        <w:rPr>
          <w:rFonts w:ascii="Arial" w:hAnsi="Arial" w:cs="Arial"/>
          <w:bCs/>
        </w:rPr>
        <w:t>pembawa</w:t>
      </w:r>
      <w:proofErr w:type="spellEnd"/>
      <w:r w:rsidRPr="00155103">
        <w:rPr>
          <w:rFonts w:ascii="Arial" w:hAnsi="Arial" w:cs="Arial"/>
          <w:bCs/>
        </w:rPr>
        <w:t xml:space="preserve"> </w:t>
      </w:r>
      <w:proofErr w:type="spellStart"/>
      <w:r w:rsidRPr="00155103">
        <w:rPr>
          <w:rFonts w:ascii="Arial" w:hAnsi="Arial" w:cs="Arial"/>
          <w:bCs/>
        </w:rPr>
        <w:t>kedamaian</w:t>
      </w:r>
      <w:proofErr w:type="spellEnd"/>
      <w:r w:rsidRPr="00155103">
        <w:rPr>
          <w:rFonts w:ascii="Arial" w:hAnsi="Arial" w:cs="Arial"/>
          <w:bCs/>
        </w:rPr>
        <w:t xml:space="preserve">. </w:t>
      </w:r>
      <w:proofErr w:type="spellStart"/>
      <w:r w:rsidRPr="00155103">
        <w:rPr>
          <w:rFonts w:ascii="Arial" w:hAnsi="Arial" w:cs="Arial"/>
          <w:bCs/>
        </w:rPr>
        <w:t>Selain</w:t>
      </w:r>
      <w:proofErr w:type="spellEnd"/>
      <w:r w:rsidRPr="00155103">
        <w:rPr>
          <w:rFonts w:ascii="Arial" w:hAnsi="Arial" w:cs="Arial"/>
          <w:bCs/>
        </w:rPr>
        <w:t xml:space="preserve"> </w:t>
      </w:r>
      <w:proofErr w:type="spellStart"/>
      <w:r w:rsidRPr="00155103">
        <w:rPr>
          <w:rFonts w:ascii="Arial" w:hAnsi="Arial" w:cs="Arial"/>
          <w:bCs/>
        </w:rPr>
        <w:t>itu</w:t>
      </w:r>
      <w:proofErr w:type="spellEnd"/>
      <w:r w:rsidRPr="00155103">
        <w:rPr>
          <w:rFonts w:ascii="Arial" w:hAnsi="Arial" w:cs="Arial"/>
          <w:bCs/>
        </w:rPr>
        <w:t xml:space="preserve"> </w:t>
      </w:r>
      <w:proofErr w:type="spellStart"/>
      <w:r w:rsidRPr="00155103">
        <w:rPr>
          <w:rFonts w:ascii="Arial" w:hAnsi="Arial" w:cs="Arial"/>
          <w:bCs/>
        </w:rPr>
        <w:t>kerjasama</w:t>
      </w:r>
      <w:proofErr w:type="spellEnd"/>
      <w:r w:rsidRPr="00155103">
        <w:rPr>
          <w:rFonts w:ascii="Arial" w:hAnsi="Arial" w:cs="Arial"/>
          <w:bCs/>
        </w:rPr>
        <w:t xml:space="preserve"> </w:t>
      </w:r>
      <w:proofErr w:type="spellStart"/>
      <w:r w:rsidRPr="00155103">
        <w:rPr>
          <w:rFonts w:ascii="Arial" w:hAnsi="Arial" w:cs="Arial"/>
          <w:bCs/>
        </w:rPr>
        <w:t>berbagai</w:t>
      </w:r>
      <w:proofErr w:type="spellEnd"/>
      <w:r w:rsidRPr="00155103">
        <w:rPr>
          <w:rFonts w:ascii="Arial" w:hAnsi="Arial" w:cs="Arial"/>
          <w:bCs/>
        </w:rPr>
        <w:t xml:space="preserve"> </w:t>
      </w:r>
      <w:proofErr w:type="spellStart"/>
      <w:r w:rsidRPr="00155103">
        <w:rPr>
          <w:rFonts w:ascii="Arial" w:hAnsi="Arial" w:cs="Arial"/>
          <w:bCs/>
        </w:rPr>
        <w:t>pihak</w:t>
      </w:r>
      <w:proofErr w:type="spellEnd"/>
      <w:r w:rsidRPr="00155103">
        <w:rPr>
          <w:rFonts w:ascii="Arial" w:hAnsi="Arial" w:cs="Arial"/>
          <w:bCs/>
        </w:rPr>
        <w:t xml:space="preserve"> </w:t>
      </w:r>
      <w:proofErr w:type="spellStart"/>
      <w:r w:rsidRPr="00155103">
        <w:rPr>
          <w:rFonts w:ascii="Arial" w:hAnsi="Arial" w:cs="Arial"/>
          <w:bCs/>
        </w:rPr>
        <w:t>seperti</w:t>
      </w:r>
      <w:proofErr w:type="spellEnd"/>
      <w:r w:rsidRPr="00155103">
        <w:rPr>
          <w:rFonts w:ascii="Arial" w:hAnsi="Arial" w:cs="Arial"/>
          <w:bCs/>
        </w:rPr>
        <w:t xml:space="preserve"> </w:t>
      </w:r>
      <w:proofErr w:type="spellStart"/>
      <w:r w:rsidRPr="00155103">
        <w:rPr>
          <w:rFonts w:ascii="Arial" w:hAnsi="Arial" w:cs="Arial"/>
          <w:bCs/>
        </w:rPr>
        <w:t>perguruan</w:t>
      </w:r>
      <w:proofErr w:type="spellEnd"/>
      <w:r w:rsidRPr="00155103">
        <w:rPr>
          <w:rFonts w:ascii="Arial" w:hAnsi="Arial" w:cs="Arial"/>
          <w:bCs/>
        </w:rPr>
        <w:t xml:space="preserve"> </w:t>
      </w:r>
      <w:proofErr w:type="spellStart"/>
      <w:r w:rsidRPr="00155103">
        <w:rPr>
          <w:rFonts w:ascii="Arial" w:hAnsi="Arial" w:cs="Arial"/>
          <w:bCs/>
        </w:rPr>
        <w:t>tinggi</w:t>
      </w:r>
      <w:proofErr w:type="spellEnd"/>
      <w:r w:rsidRPr="00155103">
        <w:rPr>
          <w:rFonts w:ascii="Arial" w:hAnsi="Arial" w:cs="Arial"/>
          <w:bCs/>
        </w:rPr>
        <w:t xml:space="preserve"> </w:t>
      </w:r>
      <w:proofErr w:type="spellStart"/>
      <w:r w:rsidRPr="00155103">
        <w:rPr>
          <w:rFonts w:ascii="Arial" w:hAnsi="Arial" w:cs="Arial"/>
          <w:bCs/>
        </w:rPr>
        <w:t>melalui</w:t>
      </w:r>
      <w:proofErr w:type="spellEnd"/>
      <w:r w:rsidRPr="00155103">
        <w:rPr>
          <w:rFonts w:ascii="Arial" w:hAnsi="Arial" w:cs="Arial"/>
          <w:bCs/>
        </w:rPr>
        <w:t xml:space="preserve"> </w:t>
      </w:r>
      <w:proofErr w:type="spellStart"/>
      <w:r w:rsidRPr="00155103">
        <w:rPr>
          <w:rFonts w:ascii="Arial" w:hAnsi="Arial" w:cs="Arial"/>
          <w:bCs/>
        </w:rPr>
        <w:t>mahasiswa</w:t>
      </w:r>
      <w:proofErr w:type="spellEnd"/>
      <w:r w:rsidRPr="00155103">
        <w:rPr>
          <w:rFonts w:ascii="Arial" w:hAnsi="Arial" w:cs="Arial"/>
          <w:bCs/>
        </w:rPr>
        <w:t xml:space="preserve"> </w:t>
      </w:r>
      <w:proofErr w:type="spellStart"/>
      <w:r w:rsidRPr="00155103">
        <w:rPr>
          <w:rFonts w:ascii="Arial" w:hAnsi="Arial" w:cs="Arial"/>
          <w:bCs/>
        </w:rPr>
        <w:t>sebagai</w:t>
      </w:r>
      <w:proofErr w:type="spellEnd"/>
      <w:r w:rsidRPr="00155103">
        <w:rPr>
          <w:rFonts w:ascii="Arial" w:hAnsi="Arial" w:cs="Arial"/>
          <w:bCs/>
        </w:rPr>
        <w:t xml:space="preserve"> agent of change dan </w:t>
      </w:r>
      <w:proofErr w:type="spellStart"/>
      <w:r w:rsidRPr="00155103">
        <w:rPr>
          <w:rFonts w:ascii="Arial" w:hAnsi="Arial" w:cs="Arial"/>
          <w:bCs/>
        </w:rPr>
        <w:t>pemerintah</w:t>
      </w:r>
      <w:proofErr w:type="spellEnd"/>
      <w:r w:rsidRPr="00155103">
        <w:rPr>
          <w:rFonts w:ascii="Arial" w:hAnsi="Arial" w:cs="Arial"/>
          <w:bCs/>
        </w:rPr>
        <w:t xml:space="preserve">, </w:t>
      </w:r>
      <w:proofErr w:type="spellStart"/>
      <w:r w:rsidRPr="00155103">
        <w:rPr>
          <w:rFonts w:ascii="Arial" w:hAnsi="Arial" w:cs="Arial"/>
          <w:bCs/>
        </w:rPr>
        <w:t>perlu</w:t>
      </w:r>
      <w:proofErr w:type="spellEnd"/>
      <w:r w:rsidRPr="00155103">
        <w:rPr>
          <w:rFonts w:ascii="Arial" w:hAnsi="Arial" w:cs="Arial"/>
          <w:bCs/>
        </w:rPr>
        <w:t xml:space="preserve"> </w:t>
      </w:r>
      <w:proofErr w:type="spellStart"/>
      <w:r w:rsidRPr="00155103">
        <w:rPr>
          <w:rFonts w:ascii="Arial" w:hAnsi="Arial" w:cs="Arial"/>
          <w:bCs/>
        </w:rPr>
        <w:t>bersinergi</w:t>
      </w:r>
      <w:proofErr w:type="spellEnd"/>
      <w:r w:rsidRPr="00155103">
        <w:rPr>
          <w:rFonts w:ascii="Arial" w:hAnsi="Arial" w:cs="Arial"/>
          <w:bCs/>
        </w:rPr>
        <w:t xml:space="preserve"> </w:t>
      </w:r>
      <w:proofErr w:type="spellStart"/>
      <w:r w:rsidRPr="00155103">
        <w:rPr>
          <w:rFonts w:ascii="Arial" w:hAnsi="Arial" w:cs="Arial"/>
          <w:bCs/>
        </w:rPr>
        <w:t>menggalakkan</w:t>
      </w:r>
      <w:proofErr w:type="spellEnd"/>
      <w:r w:rsidRPr="00155103">
        <w:rPr>
          <w:rFonts w:ascii="Arial" w:hAnsi="Arial" w:cs="Arial"/>
          <w:bCs/>
        </w:rPr>
        <w:t xml:space="preserve"> </w:t>
      </w:r>
      <w:proofErr w:type="spellStart"/>
      <w:r w:rsidRPr="00155103">
        <w:rPr>
          <w:rFonts w:ascii="Arial" w:hAnsi="Arial" w:cs="Arial"/>
          <w:bCs/>
        </w:rPr>
        <w:t>literasi</w:t>
      </w:r>
      <w:proofErr w:type="spellEnd"/>
      <w:r w:rsidRPr="00155103">
        <w:rPr>
          <w:rFonts w:ascii="Arial" w:hAnsi="Arial" w:cs="Arial"/>
          <w:bCs/>
        </w:rPr>
        <w:t xml:space="preserve"> counter </w:t>
      </w:r>
      <w:proofErr w:type="spellStart"/>
      <w:r w:rsidRPr="00155103">
        <w:rPr>
          <w:rFonts w:ascii="Arial" w:hAnsi="Arial" w:cs="Arial"/>
          <w:bCs/>
        </w:rPr>
        <w:t>radikalisme</w:t>
      </w:r>
      <w:proofErr w:type="spellEnd"/>
      <w:r w:rsidRPr="00155103">
        <w:rPr>
          <w:rFonts w:ascii="Arial" w:hAnsi="Arial" w:cs="Arial"/>
          <w:bCs/>
        </w:rPr>
        <w:t xml:space="preserve">. </w:t>
      </w:r>
      <w:proofErr w:type="spellStart"/>
      <w:r w:rsidRPr="00155103">
        <w:rPr>
          <w:rFonts w:ascii="Arial" w:hAnsi="Arial" w:cs="Arial"/>
          <w:bCs/>
        </w:rPr>
        <w:t>Upaya</w:t>
      </w:r>
      <w:proofErr w:type="spellEnd"/>
      <w:r w:rsidRPr="00155103">
        <w:rPr>
          <w:rFonts w:ascii="Arial" w:hAnsi="Arial" w:cs="Arial"/>
          <w:bCs/>
        </w:rPr>
        <w:t xml:space="preserve"> </w:t>
      </w:r>
      <w:proofErr w:type="spellStart"/>
      <w:r w:rsidRPr="00155103">
        <w:rPr>
          <w:rFonts w:ascii="Arial" w:hAnsi="Arial" w:cs="Arial"/>
          <w:bCs/>
        </w:rPr>
        <w:t>untuk</w:t>
      </w:r>
      <w:proofErr w:type="spellEnd"/>
      <w:r w:rsidRPr="00155103">
        <w:rPr>
          <w:rFonts w:ascii="Arial" w:hAnsi="Arial" w:cs="Arial"/>
          <w:bCs/>
        </w:rPr>
        <w:t xml:space="preserve"> </w:t>
      </w:r>
      <w:proofErr w:type="spellStart"/>
      <w:r w:rsidRPr="00155103">
        <w:rPr>
          <w:rFonts w:ascii="Arial" w:hAnsi="Arial" w:cs="Arial"/>
          <w:bCs/>
        </w:rPr>
        <w:t>itu</w:t>
      </w:r>
      <w:proofErr w:type="spellEnd"/>
      <w:r w:rsidRPr="00155103">
        <w:rPr>
          <w:rFonts w:ascii="Arial" w:hAnsi="Arial" w:cs="Arial"/>
          <w:bCs/>
        </w:rPr>
        <w:t xml:space="preserve"> </w:t>
      </w:r>
      <w:proofErr w:type="spellStart"/>
      <w:r w:rsidRPr="00155103">
        <w:rPr>
          <w:rFonts w:ascii="Arial" w:hAnsi="Arial" w:cs="Arial"/>
          <w:bCs/>
        </w:rPr>
        <w:t>adalah</w:t>
      </w:r>
      <w:proofErr w:type="spellEnd"/>
      <w:r w:rsidRPr="00155103">
        <w:rPr>
          <w:rFonts w:ascii="Arial" w:hAnsi="Arial" w:cs="Arial"/>
          <w:bCs/>
        </w:rPr>
        <w:t xml:space="preserve"> </w:t>
      </w:r>
      <w:proofErr w:type="spellStart"/>
      <w:r w:rsidRPr="00155103">
        <w:rPr>
          <w:rFonts w:ascii="Arial" w:hAnsi="Arial" w:cs="Arial"/>
          <w:bCs/>
        </w:rPr>
        <w:t>menyebarkan</w:t>
      </w:r>
      <w:proofErr w:type="spellEnd"/>
      <w:r w:rsidRPr="00155103">
        <w:rPr>
          <w:rFonts w:ascii="Arial" w:hAnsi="Arial" w:cs="Arial"/>
          <w:bCs/>
        </w:rPr>
        <w:t xml:space="preserve"> </w:t>
      </w:r>
      <w:proofErr w:type="spellStart"/>
      <w:r w:rsidRPr="00155103">
        <w:rPr>
          <w:rFonts w:ascii="Arial" w:hAnsi="Arial" w:cs="Arial"/>
          <w:bCs/>
        </w:rPr>
        <w:t>informasi</w:t>
      </w:r>
      <w:proofErr w:type="spellEnd"/>
      <w:r w:rsidRPr="00155103">
        <w:rPr>
          <w:rFonts w:ascii="Arial" w:hAnsi="Arial" w:cs="Arial"/>
          <w:bCs/>
        </w:rPr>
        <w:t xml:space="preserve"> yang </w:t>
      </w:r>
      <w:proofErr w:type="spellStart"/>
      <w:r w:rsidRPr="00155103">
        <w:rPr>
          <w:rFonts w:ascii="Arial" w:hAnsi="Arial" w:cs="Arial"/>
          <w:bCs/>
        </w:rPr>
        <w:t>benar</w:t>
      </w:r>
      <w:proofErr w:type="spellEnd"/>
      <w:r w:rsidRPr="00155103">
        <w:rPr>
          <w:rFonts w:ascii="Arial" w:hAnsi="Arial" w:cs="Arial"/>
          <w:bCs/>
        </w:rPr>
        <w:t xml:space="preserve"> dan </w:t>
      </w:r>
      <w:proofErr w:type="spellStart"/>
      <w:r w:rsidRPr="00155103">
        <w:rPr>
          <w:rFonts w:ascii="Arial" w:hAnsi="Arial" w:cs="Arial"/>
          <w:bCs/>
        </w:rPr>
        <w:t>tidak</w:t>
      </w:r>
      <w:proofErr w:type="spellEnd"/>
      <w:r w:rsidRPr="00155103">
        <w:rPr>
          <w:rFonts w:ascii="Arial" w:hAnsi="Arial" w:cs="Arial"/>
          <w:bCs/>
        </w:rPr>
        <w:t xml:space="preserve"> </w:t>
      </w:r>
      <w:proofErr w:type="spellStart"/>
      <w:r w:rsidRPr="00155103">
        <w:rPr>
          <w:rFonts w:ascii="Arial" w:hAnsi="Arial" w:cs="Arial"/>
          <w:bCs/>
        </w:rPr>
        <w:t>hoak</w:t>
      </w:r>
      <w:proofErr w:type="spellEnd"/>
      <w:r w:rsidRPr="00155103">
        <w:rPr>
          <w:rFonts w:ascii="Arial" w:hAnsi="Arial" w:cs="Arial"/>
          <w:bCs/>
        </w:rPr>
        <w:t xml:space="preserve"> </w:t>
      </w:r>
      <w:proofErr w:type="spellStart"/>
      <w:r w:rsidRPr="00155103">
        <w:rPr>
          <w:rFonts w:ascii="Arial" w:hAnsi="Arial" w:cs="Arial"/>
          <w:bCs/>
        </w:rPr>
        <w:t>tentang</w:t>
      </w:r>
      <w:proofErr w:type="spellEnd"/>
      <w:r w:rsidRPr="00155103">
        <w:rPr>
          <w:rFonts w:ascii="Arial" w:hAnsi="Arial" w:cs="Arial"/>
          <w:bCs/>
        </w:rPr>
        <w:t xml:space="preserve"> </w:t>
      </w:r>
      <w:proofErr w:type="spellStart"/>
      <w:r w:rsidRPr="00155103">
        <w:rPr>
          <w:rFonts w:ascii="Arial" w:hAnsi="Arial" w:cs="Arial"/>
          <w:bCs/>
        </w:rPr>
        <w:t>bahaya</w:t>
      </w:r>
      <w:proofErr w:type="spellEnd"/>
      <w:r w:rsidRPr="00155103">
        <w:rPr>
          <w:rFonts w:ascii="Arial" w:hAnsi="Arial" w:cs="Arial"/>
          <w:bCs/>
        </w:rPr>
        <w:t xml:space="preserve"> </w:t>
      </w:r>
      <w:proofErr w:type="spellStart"/>
      <w:r w:rsidRPr="00155103">
        <w:rPr>
          <w:rFonts w:ascii="Arial" w:hAnsi="Arial" w:cs="Arial"/>
          <w:bCs/>
        </w:rPr>
        <w:t>radikalisme</w:t>
      </w:r>
      <w:proofErr w:type="spellEnd"/>
      <w:r w:rsidRPr="00155103">
        <w:rPr>
          <w:rFonts w:ascii="Arial" w:hAnsi="Arial" w:cs="Arial"/>
          <w:bCs/>
        </w:rPr>
        <w:t xml:space="preserve">, </w:t>
      </w:r>
      <w:proofErr w:type="spellStart"/>
      <w:r w:rsidRPr="00155103">
        <w:rPr>
          <w:rFonts w:ascii="Arial" w:hAnsi="Arial" w:cs="Arial"/>
          <w:bCs/>
        </w:rPr>
        <w:t>melalui</w:t>
      </w:r>
      <w:proofErr w:type="spellEnd"/>
      <w:r w:rsidRPr="00155103">
        <w:rPr>
          <w:rFonts w:ascii="Arial" w:hAnsi="Arial" w:cs="Arial"/>
          <w:bCs/>
        </w:rPr>
        <w:t xml:space="preserve"> media </w:t>
      </w:r>
      <w:proofErr w:type="spellStart"/>
      <w:r w:rsidRPr="00155103">
        <w:rPr>
          <w:rFonts w:ascii="Arial" w:hAnsi="Arial" w:cs="Arial"/>
          <w:bCs/>
        </w:rPr>
        <w:t>sosial</w:t>
      </w:r>
      <w:proofErr w:type="spellEnd"/>
      <w:r w:rsidRPr="00155103">
        <w:rPr>
          <w:rFonts w:ascii="Arial" w:hAnsi="Arial" w:cs="Arial"/>
          <w:bCs/>
        </w:rPr>
        <w:t xml:space="preserve"> yang </w:t>
      </w:r>
      <w:proofErr w:type="spellStart"/>
      <w:r w:rsidRPr="00155103">
        <w:rPr>
          <w:rFonts w:ascii="Arial" w:hAnsi="Arial" w:cs="Arial"/>
          <w:bCs/>
        </w:rPr>
        <w:t>banyak</w:t>
      </w:r>
      <w:proofErr w:type="spellEnd"/>
      <w:r w:rsidRPr="00155103">
        <w:rPr>
          <w:rFonts w:ascii="Arial" w:hAnsi="Arial" w:cs="Arial"/>
          <w:bCs/>
        </w:rPr>
        <w:t xml:space="preserve"> </w:t>
      </w:r>
      <w:proofErr w:type="spellStart"/>
      <w:r w:rsidRPr="00155103">
        <w:rPr>
          <w:rFonts w:ascii="Arial" w:hAnsi="Arial" w:cs="Arial"/>
          <w:bCs/>
        </w:rPr>
        <w:t>digunakan</w:t>
      </w:r>
      <w:proofErr w:type="spellEnd"/>
      <w:r w:rsidRPr="00155103">
        <w:rPr>
          <w:rFonts w:ascii="Arial" w:hAnsi="Arial" w:cs="Arial"/>
          <w:bCs/>
        </w:rPr>
        <w:t xml:space="preserve"> </w:t>
      </w:r>
      <w:proofErr w:type="spellStart"/>
      <w:r w:rsidRPr="00155103">
        <w:rPr>
          <w:rFonts w:ascii="Arial" w:hAnsi="Arial" w:cs="Arial"/>
          <w:bCs/>
        </w:rPr>
        <w:t>remaja</w:t>
      </w:r>
      <w:proofErr w:type="spellEnd"/>
      <w:r w:rsidRPr="00155103">
        <w:rPr>
          <w:rFonts w:ascii="Arial" w:hAnsi="Arial" w:cs="Arial"/>
          <w:bCs/>
        </w:rPr>
        <w:t xml:space="preserve"> </w:t>
      </w:r>
      <w:proofErr w:type="spellStart"/>
      <w:r w:rsidRPr="00155103">
        <w:rPr>
          <w:rFonts w:ascii="Arial" w:hAnsi="Arial" w:cs="Arial"/>
          <w:bCs/>
        </w:rPr>
        <w:t>sebagaimana</w:t>
      </w:r>
      <w:proofErr w:type="spellEnd"/>
      <w:r w:rsidRPr="00155103">
        <w:rPr>
          <w:rFonts w:ascii="Arial" w:hAnsi="Arial" w:cs="Arial"/>
          <w:bCs/>
        </w:rPr>
        <w:t xml:space="preserve"> </w:t>
      </w:r>
      <w:proofErr w:type="spellStart"/>
      <w:r w:rsidRPr="00155103">
        <w:rPr>
          <w:rFonts w:ascii="Arial" w:hAnsi="Arial" w:cs="Arial"/>
          <w:bCs/>
        </w:rPr>
        <w:t>hasil</w:t>
      </w:r>
      <w:proofErr w:type="spellEnd"/>
      <w:r w:rsidRPr="00155103">
        <w:rPr>
          <w:rFonts w:ascii="Arial" w:hAnsi="Arial" w:cs="Arial"/>
          <w:bCs/>
        </w:rPr>
        <w:t xml:space="preserve"> </w:t>
      </w:r>
      <w:proofErr w:type="spellStart"/>
      <w:r w:rsidRPr="00155103">
        <w:rPr>
          <w:rFonts w:ascii="Arial" w:hAnsi="Arial" w:cs="Arial"/>
          <w:bCs/>
        </w:rPr>
        <w:t>penelitian</w:t>
      </w:r>
      <w:proofErr w:type="spellEnd"/>
      <w:r w:rsidRPr="00155103">
        <w:rPr>
          <w:rFonts w:ascii="Arial" w:hAnsi="Arial" w:cs="Arial"/>
          <w:bCs/>
        </w:rPr>
        <w:t xml:space="preserve"> </w:t>
      </w:r>
      <w:proofErr w:type="spellStart"/>
      <w:r w:rsidRPr="00155103">
        <w:rPr>
          <w:rFonts w:ascii="Arial" w:hAnsi="Arial" w:cs="Arial"/>
          <w:bCs/>
        </w:rPr>
        <w:t>ini</w:t>
      </w:r>
      <w:proofErr w:type="spellEnd"/>
      <w:r w:rsidRPr="00155103">
        <w:rPr>
          <w:rFonts w:ascii="Arial" w:hAnsi="Arial" w:cs="Arial"/>
          <w:bCs/>
        </w:rPr>
        <w:t xml:space="preserve"> </w:t>
      </w:r>
      <w:proofErr w:type="spellStart"/>
      <w:r w:rsidRPr="00155103">
        <w:rPr>
          <w:rFonts w:ascii="Arial" w:hAnsi="Arial" w:cs="Arial"/>
          <w:bCs/>
        </w:rPr>
        <w:t>yaitu</w:t>
      </w:r>
      <w:proofErr w:type="spellEnd"/>
      <w:r w:rsidRPr="00155103">
        <w:rPr>
          <w:rFonts w:ascii="Arial" w:hAnsi="Arial" w:cs="Arial"/>
          <w:bCs/>
        </w:rPr>
        <w:t xml:space="preserve"> Instagram, </w:t>
      </w:r>
      <w:proofErr w:type="spellStart"/>
      <w:r w:rsidRPr="00155103">
        <w:rPr>
          <w:rFonts w:ascii="Arial" w:hAnsi="Arial" w:cs="Arial"/>
          <w:bCs/>
        </w:rPr>
        <w:t>whatsapp</w:t>
      </w:r>
      <w:proofErr w:type="spellEnd"/>
      <w:r w:rsidRPr="00155103">
        <w:rPr>
          <w:rFonts w:ascii="Arial" w:hAnsi="Arial" w:cs="Arial"/>
          <w:bCs/>
        </w:rPr>
        <w:t xml:space="preserve">, dan </w:t>
      </w:r>
      <w:proofErr w:type="spellStart"/>
      <w:r w:rsidRPr="00155103">
        <w:rPr>
          <w:rFonts w:ascii="Arial" w:hAnsi="Arial" w:cs="Arial"/>
          <w:bCs/>
        </w:rPr>
        <w:t>facebook</w:t>
      </w:r>
      <w:proofErr w:type="spellEnd"/>
      <w:r w:rsidRPr="00155103">
        <w:rPr>
          <w:rFonts w:ascii="Arial" w:hAnsi="Arial" w:cs="Arial"/>
          <w:bCs/>
        </w:rPr>
        <w:t>.</w:t>
      </w:r>
    </w:p>
    <w:p w14:paraId="651DCC8F" w14:textId="77777777" w:rsidR="007C0F42" w:rsidRPr="007C0F42" w:rsidRDefault="007C0F42" w:rsidP="007C0F42">
      <w:pPr>
        <w:pStyle w:val="ListParagraph"/>
        <w:ind w:left="1080"/>
        <w:jc w:val="both"/>
        <w:rPr>
          <w:rFonts w:ascii="Arial" w:eastAsia="Arial Unicode MS" w:hAnsi="Arial" w:cs="Arial"/>
          <w:b/>
          <w:lang w:val="id-ID"/>
        </w:rPr>
      </w:pPr>
    </w:p>
    <w:p w14:paraId="433D73AC" w14:textId="77777777" w:rsidR="007C0F42" w:rsidRPr="007C0F42" w:rsidRDefault="007C0F42" w:rsidP="007C0F42">
      <w:pPr>
        <w:pStyle w:val="ListParagraph"/>
        <w:ind w:left="1080"/>
        <w:jc w:val="center"/>
        <w:rPr>
          <w:rFonts w:ascii="Arial" w:eastAsia="Arial Unicode MS" w:hAnsi="Arial" w:cs="Arial"/>
          <w:b/>
          <w:lang w:val="id-ID"/>
        </w:rPr>
      </w:pPr>
    </w:p>
    <w:p w14:paraId="278B72A4" w14:textId="77777777" w:rsidR="007C0F42" w:rsidRPr="007C0F42" w:rsidRDefault="007C0F42" w:rsidP="007C0F42">
      <w:pPr>
        <w:pStyle w:val="ListParagraph"/>
        <w:ind w:left="1080"/>
        <w:jc w:val="center"/>
        <w:rPr>
          <w:rFonts w:ascii="Arial" w:eastAsia="Arial Unicode MS" w:hAnsi="Arial" w:cs="Arial"/>
          <w:b/>
          <w:lang w:val="id-ID"/>
        </w:rPr>
      </w:pPr>
      <w:r w:rsidRPr="007C0F42">
        <w:rPr>
          <w:rFonts w:ascii="Arial" w:eastAsia="Arial Unicode MS" w:hAnsi="Arial" w:cs="Arial"/>
          <w:b/>
          <w:lang w:val="id-ID"/>
        </w:rPr>
        <w:t>Kepustakaan</w:t>
      </w:r>
    </w:p>
    <w:p w14:paraId="6DEAD446" w14:textId="77777777" w:rsidR="00155103" w:rsidRPr="00155103" w:rsidRDefault="00155103" w:rsidP="00155103">
      <w:pPr>
        <w:autoSpaceDE w:val="0"/>
        <w:autoSpaceDN w:val="0"/>
        <w:adjustRightInd w:val="0"/>
        <w:spacing w:after="120"/>
        <w:ind w:left="567" w:hanging="567"/>
        <w:jc w:val="both"/>
        <w:rPr>
          <w:rFonts w:ascii="Arial" w:hAnsi="Arial" w:cs="Arial"/>
          <w:lang w:val="id-ID"/>
        </w:rPr>
      </w:pPr>
      <w:proofErr w:type="spellStart"/>
      <w:r w:rsidRPr="00155103">
        <w:rPr>
          <w:rFonts w:ascii="Arial" w:hAnsi="Arial" w:cs="Arial"/>
        </w:rPr>
        <w:t>Agus</w:t>
      </w:r>
      <w:proofErr w:type="spellEnd"/>
      <w:r w:rsidRPr="00155103">
        <w:rPr>
          <w:rFonts w:ascii="Arial" w:hAnsi="Arial" w:cs="Arial"/>
        </w:rPr>
        <w:t xml:space="preserve"> SB</w:t>
      </w:r>
      <w:proofErr w:type="gramStart"/>
      <w:r w:rsidRPr="00155103">
        <w:rPr>
          <w:rFonts w:ascii="Arial" w:hAnsi="Arial" w:cs="Arial"/>
        </w:rPr>
        <w:t>, ,</w:t>
      </w:r>
      <w:proofErr w:type="gramEnd"/>
      <w:r w:rsidRPr="00155103">
        <w:rPr>
          <w:rFonts w:ascii="Arial" w:hAnsi="Arial" w:cs="Arial"/>
        </w:rPr>
        <w:t xml:space="preserve"> 2016</w:t>
      </w:r>
      <w:r w:rsidRPr="00155103">
        <w:rPr>
          <w:rFonts w:ascii="Arial" w:hAnsi="Arial" w:cs="Arial"/>
          <w:lang w:val="id-ID"/>
        </w:rPr>
        <w:t>.</w:t>
      </w:r>
      <w:r w:rsidRPr="00155103">
        <w:rPr>
          <w:rFonts w:ascii="Arial" w:hAnsi="Arial" w:cs="Arial"/>
        </w:rPr>
        <w:t xml:space="preserve"> </w:t>
      </w:r>
      <w:proofErr w:type="spellStart"/>
      <w:r w:rsidRPr="00155103">
        <w:rPr>
          <w:rFonts w:ascii="Arial" w:hAnsi="Arial" w:cs="Arial"/>
          <w:i/>
          <w:iCs/>
        </w:rPr>
        <w:t>Deradikalisasi</w:t>
      </w:r>
      <w:proofErr w:type="spellEnd"/>
      <w:r w:rsidRPr="00155103">
        <w:rPr>
          <w:rFonts w:ascii="Arial" w:hAnsi="Arial" w:cs="Arial"/>
          <w:i/>
          <w:iCs/>
        </w:rPr>
        <w:t xml:space="preserve"> Dunia Maya, </w:t>
      </w:r>
      <w:proofErr w:type="spellStart"/>
      <w:r w:rsidRPr="00155103">
        <w:rPr>
          <w:rFonts w:ascii="Arial" w:hAnsi="Arial" w:cs="Arial"/>
          <w:i/>
          <w:iCs/>
        </w:rPr>
        <w:t>Melncegah</w:t>
      </w:r>
      <w:proofErr w:type="spellEnd"/>
      <w:r w:rsidRPr="00155103">
        <w:rPr>
          <w:rFonts w:ascii="Arial" w:hAnsi="Arial" w:cs="Arial"/>
          <w:i/>
          <w:iCs/>
        </w:rPr>
        <w:t xml:space="preserve"> </w:t>
      </w:r>
      <w:proofErr w:type="spellStart"/>
      <w:r w:rsidRPr="00155103">
        <w:rPr>
          <w:rFonts w:ascii="Arial" w:hAnsi="Arial" w:cs="Arial"/>
          <w:i/>
          <w:iCs/>
        </w:rPr>
        <w:t>Simbiosis</w:t>
      </w:r>
      <w:proofErr w:type="spellEnd"/>
      <w:r w:rsidRPr="00155103">
        <w:rPr>
          <w:rFonts w:ascii="Arial" w:hAnsi="Arial" w:cs="Arial"/>
          <w:i/>
          <w:iCs/>
        </w:rPr>
        <w:t xml:space="preserve"> </w:t>
      </w:r>
      <w:proofErr w:type="spellStart"/>
      <w:r w:rsidRPr="00155103">
        <w:rPr>
          <w:rFonts w:ascii="Arial" w:hAnsi="Arial" w:cs="Arial"/>
          <w:i/>
          <w:iCs/>
        </w:rPr>
        <w:t>Terorisme</w:t>
      </w:r>
      <w:proofErr w:type="spellEnd"/>
      <w:r w:rsidRPr="00155103">
        <w:rPr>
          <w:rFonts w:ascii="Arial" w:hAnsi="Arial" w:cs="Arial"/>
          <w:i/>
          <w:iCs/>
        </w:rPr>
        <w:t xml:space="preserve"> dan Media</w:t>
      </w:r>
      <w:r w:rsidRPr="00155103">
        <w:rPr>
          <w:rFonts w:ascii="Arial" w:hAnsi="Arial" w:cs="Arial"/>
          <w:lang w:val="id-ID"/>
        </w:rPr>
        <w:t>.</w:t>
      </w:r>
      <w:r w:rsidRPr="00155103">
        <w:rPr>
          <w:rFonts w:ascii="Arial" w:hAnsi="Arial" w:cs="Arial"/>
        </w:rPr>
        <w:t xml:space="preserve"> </w:t>
      </w:r>
      <w:proofErr w:type="spellStart"/>
      <w:proofErr w:type="gramStart"/>
      <w:r w:rsidRPr="00155103">
        <w:rPr>
          <w:rFonts w:ascii="Arial" w:hAnsi="Arial" w:cs="Arial"/>
        </w:rPr>
        <w:t>Jakarta:Daulat</w:t>
      </w:r>
      <w:proofErr w:type="spellEnd"/>
      <w:proofErr w:type="gramEnd"/>
      <w:r w:rsidRPr="00155103">
        <w:rPr>
          <w:rFonts w:ascii="Arial" w:hAnsi="Arial" w:cs="Arial"/>
        </w:rPr>
        <w:t xml:space="preserve"> Press</w:t>
      </w:r>
      <w:r w:rsidRPr="00155103">
        <w:rPr>
          <w:rFonts w:ascii="Arial" w:hAnsi="Arial" w:cs="Arial"/>
          <w:lang w:val="id-ID"/>
        </w:rPr>
        <w:t>.</w:t>
      </w:r>
      <w:r w:rsidRPr="00155103">
        <w:rPr>
          <w:rFonts w:ascii="Arial" w:hAnsi="Arial" w:cs="Arial"/>
        </w:rPr>
        <w:t xml:space="preserve">  </w:t>
      </w:r>
    </w:p>
    <w:p w14:paraId="64DE727F" w14:textId="77777777" w:rsidR="00155103" w:rsidRPr="00155103" w:rsidRDefault="00155103" w:rsidP="00155103">
      <w:pPr>
        <w:spacing w:after="120"/>
        <w:ind w:left="851" w:hanging="851"/>
        <w:jc w:val="both"/>
        <w:rPr>
          <w:rFonts w:ascii="Arial" w:hAnsi="Arial" w:cs="Arial"/>
        </w:rPr>
      </w:pPr>
      <w:r w:rsidRPr="00155103">
        <w:rPr>
          <w:rFonts w:ascii="Arial" w:hAnsi="Arial" w:cs="Arial"/>
        </w:rPr>
        <w:t>Al-</w:t>
      </w:r>
      <w:proofErr w:type="spellStart"/>
      <w:r w:rsidRPr="00155103">
        <w:rPr>
          <w:rFonts w:ascii="Arial" w:hAnsi="Arial" w:cs="Arial"/>
        </w:rPr>
        <w:t>Jurjani</w:t>
      </w:r>
      <w:proofErr w:type="spellEnd"/>
      <w:r w:rsidRPr="00155103">
        <w:rPr>
          <w:rFonts w:ascii="Arial" w:hAnsi="Arial" w:cs="Arial"/>
        </w:rPr>
        <w:t xml:space="preserve">, Ali bin Muhammad. 1988. </w:t>
      </w:r>
      <w:r w:rsidRPr="00155103">
        <w:rPr>
          <w:rFonts w:ascii="Arial" w:hAnsi="Arial" w:cs="Arial"/>
          <w:i/>
          <w:iCs/>
        </w:rPr>
        <w:t>Kitab al-</w:t>
      </w:r>
      <w:proofErr w:type="spellStart"/>
      <w:r w:rsidRPr="00155103">
        <w:rPr>
          <w:rFonts w:ascii="Arial" w:hAnsi="Arial" w:cs="Arial"/>
          <w:i/>
          <w:iCs/>
        </w:rPr>
        <w:t>Ta`rifat</w:t>
      </w:r>
      <w:proofErr w:type="spellEnd"/>
      <w:r w:rsidRPr="00155103">
        <w:rPr>
          <w:rFonts w:ascii="Arial" w:hAnsi="Arial" w:cs="Arial"/>
        </w:rPr>
        <w:t xml:space="preserve">. </w:t>
      </w:r>
      <w:proofErr w:type="spellStart"/>
      <w:r w:rsidRPr="00155103">
        <w:rPr>
          <w:rFonts w:ascii="Arial" w:hAnsi="Arial" w:cs="Arial"/>
        </w:rPr>
        <w:t>Bairut</w:t>
      </w:r>
      <w:proofErr w:type="spellEnd"/>
      <w:r w:rsidRPr="00155103">
        <w:rPr>
          <w:rFonts w:ascii="Arial" w:hAnsi="Arial" w:cs="Arial"/>
        </w:rPr>
        <w:t>; Dar al-</w:t>
      </w:r>
      <w:proofErr w:type="spellStart"/>
      <w:r w:rsidRPr="00155103">
        <w:rPr>
          <w:rFonts w:ascii="Arial" w:hAnsi="Arial" w:cs="Arial"/>
        </w:rPr>
        <w:t>Kutub</w:t>
      </w:r>
      <w:proofErr w:type="spellEnd"/>
      <w:r w:rsidRPr="00155103">
        <w:rPr>
          <w:rFonts w:ascii="Arial" w:hAnsi="Arial" w:cs="Arial"/>
        </w:rPr>
        <w:t xml:space="preserve"> al-`</w:t>
      </w:r>
      <w:proofErr w:type="spellStart"/>
      <w:r w:rsidRPr="00155103">
        <w:rPr>
          <w:rFonts w:ascii="Arial" w:hAnsi="Arial" w:cs="Arial"/>
        </w:rPr>
        <w:t>Ilmiyah</w:t>
      </w:r>
      <w:proofErr w:type="spellEnd"/>
    </w:p>
    <w:p w14:paraId="44DB4FB9" w14:textId="77777777" w:rsidR="00155103" w:rsidRPr="00155103" w:rsidRDefault="00155103" w:rsidP="00155103">
      <w:pPr>
        <w:spacing w:after="120"/>
        <w:ind w:left="720" w:hanging="720"/>
        <w:jc w:val="both"/>
        <w:rPr>
          <w:rFonts w:ascii="Arial" w:eastAsia="Calibri" w:hAnsi="Arial" w:cs="Arial"/>
          <w:color w:val="000000"/>
          <w:lang w:val="id-ID"/>
        </w:rPr>
      </w:pPr>
      <w:r w:rsidRPr="00155103">
        <w:rPr>
          <w:rStyle w:val="style10"/>
          <w:rFonts w:ascii="Arial" w:eastAsia="Calibri" w:hAnsi="Arial" w:cs="Arial"/>
          <w:color w:val="000000"/>
        </w:rPr>
        <w:t>Anderson, L. W.</w:t>
      </w:r>
      <w:r w:rsidRPr="00155103">
        <w:rPr>
          <w:rStyle w:val="style10"/>
          <w:rFonts w:ascii="Arial" w:eastAsia="Calibri" w:hAnsi="Arial" w:cs="Arial"/>
          <w:color w:val="000000"/>
          <w:lang w:val="id-ID"/>
        </w:rPr>
        <w:t>, &amp;</w:t>
      </w:r>
      <w:r w:rsidRPr="00155103">
        <w:rPr>
          <w:rStyle w:val="style10"/>
          <w:rFonts w:ascii="Arial" w:eastAsia="Calibri" w:hAnsi="Arial" w:cs="Arial"/>
          <w:color w:val="000000"/>
        </w:rPr>
        <w:t xml:space="preserve"> David R. Krathwohl, D. R., et al. .2001. </w:t>
      </w:r>
      <w:r w:rsidRPr="00155103">
        <w:rPr>
          <w:rStyle w:val="style157"/>
          <w:rFonts w:ascii="Arial" w:eastAsia="Calibri" w:hAnsi="Arial" w:cs="Arial"/>
          <w:i/>
          <w:color w:val="000000"/>
        </w:rPr>
        <w:t>A Taxonomy for Learning, Teaching, and Assessing: A Revision of Bloom's Taxonomy of Educational Objectives</w:t>
      </w:r>
      <w:r w:rsidRPr="00155103">
        <w:rPr>
          <w:rStyle w:val="style10"/>
          <w:rFonts w:ascii="Arial" w:eastAsia="Calibri" w:hAnsi="Arial" w:cs="Arial"/>
          <w:i/>
          <w:color w:val="000000"/>
        </w:rPr>
        <w:t>.</w:t>
      </w:r>
      <w:r w:rsidRPr="00155103">
        <w:rPr>
          <w:rStyle w:val="style10"/>
          <w:rFonts w:ascii="Arial" w:eastAsia="Calibri" w:hAnsi="Arial" w:cs="Arial"/>
          <w:color w:val="000000"/>
        </w:rPr>
        <w:t xml:space="preserve"> Allyn &amp; Bacon. Boston, MA (Pearson Education Group). </w:t>
      </w:r>
    </w:p>
    <w:p w14:paraId="2C8E4107" w14:textId="77777777" w:rsidR="00155103" w:rsidRPr="00155103" w:rsidRDefault="00155103" w:rsidP="00155103">
      <w:pPr>
        <w:ind w:left="720" w:hanging="720"/>
        <w:jc w:val="both"/>
        <w:rPr>
          <w:rFonts w:ascii="Arial" w:hAnsi="Arial" w:cs="Arial"/>
          <w:noProof/>
        </w:rPr>
      </w:pPr>
      <w:r w:rsidRPr="00155103">
        <w:rPr>
          <w:rFonts w:ascii="Arial" w:hAnsi="Arial" w:cs="Arial"/>
          <w:noProof/>
        </w:rPr>
        <w:t>Bianchi &amp; Philips, J.G(2005). Psychological predictor of problem mobile phone use and pschological parameters in young adults. International Joural of Public Health, 57, 437-441.</w:t>
      </w:r>
    </w:p>
    <w:p w14:paraId="686174B2" w14:textId="77777777" w:rsidR="00155103" w:rsidRPr="00155103" w:rsidRDefault="00155103" w:rsidP="00155103">
      <w:pPr>
        <w:ind w:left="720" w:hanging="720"/>
        <w:jc w:val="both"/>
        <w:rPr>
          <w:rFonts w:ascii="Arial" w:hAnsi="Arial" w:cs="Arial"/>
          <w:noProof/>
        </w:rPr>
      </w:pPr>
      <w:r w:rsidRPr="00155103">
        <w:rPr>
          <w:rFonts w:ascii="Arial" w:hAnsi="Arial" w:cs="Arial"/>
          <w:noProof/>
        </w:rPr>
        <w:t>Billiex.J (2012). Problematic Use of the Mobile Phone; A Literatur Riview and a Pathways Model. Current Psychiatry Riviews, Volume 8, No.4</w:t>
      </w:r>
    </w:p>
    <w:p w14:paraId="7DC6B19E" w14:textId="77777777" w:rsidR="00155103" w:rsidRPr="00155103" w:rsidRDefault="00155103" w:rsidP="00155103">
      <w:pPr>
        <w:autoSpaceDE w:val="0"/>
        <w:autoSpaceDN w:val="0"/>
        <w:adjustRightInd w:val="0"/>
        <w:spacing w:after="120"/>
        <w:ind w:left="567" w:hanging="567"/>
        <w:jc w:val="both"/>
        <w:rPr>
          <w:rFonts w:ascii="Arial" w:hAnsi="Arial" w:cs="Arial"/>
          <w:i/>
          <w:iCs/>
          <w:lang w:val="id-ID"/>
        </w:rPr>
      </w:pPr>
      <w:r w:rsidRPr="00155103">
        <w:rPr>
          <w:rFonts w:ascii="Arial" w:hAnsi="Arial" w:cs="Arial"/>
          <w:lang w:val="id-ID"/>
        </w:rPr>
        <w:t>Creswell</w:t>
      </w:r>
      <w:r w:rsidRPr="00155103">
        <w:rPr>
          <w:rFonts w:ascii="Arial" w:hAnsi="Arial" w:cs="Arial"/>
        </w:rPr>
        <w:t xml:space="preserve">, J., W. 2012 </w:t>
      </w:r>
      <w:r w:rsidRPr="00155103">
        <w:rPr>
          <w:rFonts w:ascii="Arial" w:hAnsi="Arial" w:cs="Arial"/>
          <w:i/>
          <w:iCs/>
        </w:rPr>
        <w:t xml:space="preserve">Educational Research: </w:t>
      </w:r>
      <w:proofErr w:type="spellStart"/>
      <w:r w:rsidRPr="00155103">
        <w:rPr>
          <w:rFonts w:ascii="Arial" w:hAnsi="Arial" w:cs="Arial"/>
          <w:i/>
          <w:iCs/>
        </w:rPr>
        <w:t>palnning</w:t>
      </w:r>
      <w:proofErr w:type="spellEnd"/>
      <w:r w:rsidRPr="00155103">
        <w:rPr>
          <w:rFonts w:ascii="Arial" w:hAnsi="Arial" w:cs="Arial"/>
          <w:i/>
          <w:iCs/>
        </w:rPr>
        <w:t xml:space="preserve">, conducting </w:t>
      </w:r>
      <w:proofErr w:type="spellStart"/>
      <w:r w:rsidRPr="00155103">
        <w:rPr>
          <w:rFonts w:ascii="Arial" w:hAnsi="Arial" w:cs="Arial"/>
          <w:i/>
          <w:iCs/>
        </w:rPr>
        <w:t>abd</w:t>
      </w:r>
      <w:proofErr w:type="spellEnd"/>
      <w:r w:rsidRPr="00155103">
        <w:rPr>
          <w:rFonts w:ascii="Arial" w:hAnsi="Arial" w:cs="Arial"/>
          <w:i/>
          <w:iCs/>
        </w:rPr>
        <w:t xml:space="preserve"> </w:t>
      </w:r>
      <w:proofErr w:type="spellStart"/>
      <w:r w:rsidRPr="00155103">
        <w:rPr>
          <w:rFonts w:ascii="Arial" w:hAnsi="Arial" w:cs="Arial"/>
          <w:i/>
          <w:iCs/>
        </w:rPr>
        <w:t>evakuating</w:t>
      </w:r>
      <w:proofErr w:type="spellEnd"/>
      <w:r w:rsidRPr="00155103">
        <w:rPr>
          <w:rFonts w:ascii="Arial" w:hAnsi="Arial" w:cs="Arial"/>
          <w:i/>
          <w:iCs/>
        </w:rPr>
        <w:t xml:space="preserve"> quantitative dan qualitative research </w:t>
      </w:r>
      <w:r w:rsidRPr="00155103">
        <w:rPr>
          <w:rFonts w:ascii="Arial" w:hAnsi="Arial" w:cs="Arial"/>
        </w:rPr>
        <w:t>(4th ed.). Boston; Pearson Education,</w:t>
      </w:r>
      <w:r w:rsidRPr="00155103">
        <w:rPr>
          <w:rFonts w:ascii="Arial" w:hAnsi="Arial" w:cs="Arial"/>
          <w:i/>
          <w:iCs/>
        </w:rPr>
        <w:t xml:space="preserve"> </w:t>
      </w:r>
      <w:r w:rsidRPr="00155103">
        <w:rPr>
          <w:rFonts w:ascii="Arial" w:hAnsi="Arial" w:cs="Arial"/>
        </w:rPr>
        <w:t>Inc.,</w:t>
      </w:r>
    </w:p>
    <w:p w14:paraId="4A98FC40" w14:textId="77777777" w:rsidR="00155103" w:rsidRPr="00155103" w:rsidRDefault="00155103" w:rsidP="00155103">
      <w:pPr>
        <w:autoSpaceDE w:val="0"/>
        <w:autoSpaceDN w:val="0"/>
        <w:adjustRightInd w:val="0"/>
        <w:spacing w:after="120"/>
        <w:ind w:left="720" w:hanging="720"/>
        <w:jc w:val="both"/>
        <w:rPr>
          <w:rFonts w:ascii="Arial" w:eastAsia="Calibri" w:hAnsi="Arial" w:cs="Arial"/>
          <w:color w:val="000000"/>
          <w:lang w:val="id-ID"/>
        </w:rPr>
      </w:pPr>
      <w:r w:rsidRPr="00155103">
        <w:rPr>
          <w:rFonts w:ascii="Arial" w:eastAsia="Calibri" w:hAnsi="Arial" w:cs="Arial"/>
          <w:color w:val="000000"/>
        </w:rPr>
        <w:t xml:space="preserve">Dick, W. &amp; Carey, L. 1985. </w:t>
      </w:r>
      <w:r w:rsidRPr="00155103">
        <w:rPr>
          <w:rFonts w:ascii="Arial" w:eastAsia="Calibri" w:hAnsi="Arial" w:cs="Arial"/>
          <w:i/>
          <w:color w:val="000000"/>
        </w:rPr>
        <w:t>The systematic design of instruction. (2nd ed.)</w:t>
      </w:r>
      <w:r w:rsidRPr="00155103">
        <w:rPr>
          <w:rFonts w:ascii="Arial" w:eastAsia="Calibri" w:hAnsi="Arial" w:cs="Arial"/>
          <w:color w:val="000000"/>
        </w:rPr>
        <w:t>. Glenview, IL: Scott, Foresman &amp; Co.</w:t>
      </w:r>
    </w:p>
    <w:p w14:paraId="6A11F4D8" w14:textId="77777777" w:rsidR="00155103" w:rsidRPr="00155103" w:rsidRDefault="00155103" w:rsidP="00155103">
      <w:pPr>
        <w:pStyle w:val="Default"/>
        <w:spacing w:after="120"/>
        <w:rPr>
          <w:rFonts w:ascii="Arial" w:hAnsi="Arial" w:cs="Arial"/>
          <w:sz w:val="22"/>
          <w:szCs w:val="22"/>
          <w:lang w:eastAsia="id-ID"/>
        </w:rPr>
      </w:pPr>
      <w:r w:rsidRPr="00155103">
        <w:rPr>
          <w:rFonts w:ascii="Arial" w:hAnsi="Arial" w:cs="Arial"/>
          <w:sz w:val="22"/>
          <w:szCs w:val="22"/>
          <w:lang w:val="id-ID" w:eastAsia="id-ID"/>
        </w:rPr>
        <w:t xml:space="preserve">Endri Kusumaratih. 4 Januari, 2017. Renik Media Sosial. </w:t>
      </w:r>
      <w:r w:rsidRPr="00155103">
        <w:rPr>
          <w:rFonts w:ascii="Arial" w:hAnsi="Arial" w:cs="Arial"/>
          <w:i/>
          <w:iCs/>
          <w:sz w:val="22"/>
          <w:szCs w:val="22"/>
          <w:lang w:val="id-ID" w:eastAsia="id-ID"/>
        </w:rPr>
        <w:t>Hadila</w:t>
      </w:r>
      <w:r w:rsidRPr="00155103">
        <w:rPr>
          <w:rFonts w:ascii="Arial" w:hAnsi="Arial" w:cs="Arial"/>
          <w:sz w:val="22"/>
          <w:szCs w:val="22"/>
          <w:lang w:val="id-ID" w:eastAsia="id-ID"/>
        </w:rPr>
        <w:t>, hlm, 9.</w:t>
      </w:r>
    </w:p>
    <w:p w14:paraId="4DEAFB41" w14:textId="77777777" w:rsidR="00155103" w:rsidRPr="00155103" w:rsidRDefault="00155103" w:rsidP="00155103">
      <w:pPr>
        <w:spacing w:after="0"/>
        <w:ind w:left="709" w:hanging="709"/>
        <w:jc w:val="both"/>
        <w:rPr>
          <w:rFonts w:ascii="Arial" w:hAnsi="Arial" w:cs="Arial"/>
          <w:color w:val="191919"/>
        </w:rPr>
      </w:pPr>
      <w:r w:rsidRPr="00155103">
        <w:rPr>
          <w:rFonts w:ascii="Arial" w:hAnsi="Arial" w:cs="Arial"/>
        </w:rPr>
        <w:t xml:space="preserve">Farah </w:t>
      </w:r>
      <w:proofErr w:type="spellStart"/>
      <w:r w:rsidRPr="00155103">
        <w:rPr>
          <w:rFonts w:ascii="Arial" w:hAnsi="Arial" w:cs="Arial"/>
        </w:rPr>
        <w:t>Noersativa</w:t>
      </w:r>
      <w:proofErr w:type="spellEnd"/>
      <w:r w:rsidRPr="00155103">
        <w:rPr>
          <w:rFonts w:ascii="Arial" w:hAnsi="Arial" w:cs="Arial"/>
          <w:spacing w:val="-8"/>
        </w:rPr>
        <w:t xml:space="preserve">. </w:t>
      </w:r>
      <w:r w:rsidRPr="00155103">
        <w:rPr>
          <w:rFonts w:ascii="Arial" w:hAnsi="Arial" w:cs="Arial"/>
          <w:color w:val="191919"/>
          <w:spacing w:val="-8"/>
        </w:rPr>
        <w:t xml:space="preserve">(2018). KPAI </w:t>
      </w:r>
      <w:proofErr w:type="spellStart"/>
      <w:r w:rsidRPr="00155103">
        <w:rPr>
          <w:rFonts w:ascii="Arial" w:hAnsi="Arial" w:cs="Arial"/>
          <w:color w:val="191919"/>
          <w:spacing w:val="-8"/>
        </w:rPr>
        <w:t>Usul</w:t>
      </w:r>
      <w:proofErr w:type="spellEnd"/>
      <w:r w:rsidRPr="00155103">
        <w:rPr>
          <w:rFonts w:ascii="Arial" w:hAnsi="Arial" w:cs="Arial"/>
          <w:color w:val="191919"/>
          <w:spacing w:val="-8"/>
        </w:rPr>
        <w:t xml:space="preserve"> Model </w:t>
      </w:r>
      <w:proofErr w:type="spellStart"/>
      <w:r w:rsidRPr="00155103">
        <w:rPr>
          <w:rFonts w:ascii="Arial" w:hAnsi="Arial" w:cs="Arial"/>
          <w:color w:val="191919"/>
          <w:spacing w:val="-8"/>
        </w:rPr>
        <w:t>Pencegahan</w:t>
      </w:r>
      <w:proofErr w:type="spellEnd"/>
      <w:r w:rsidRPr="00155103">
        <w:rPr>
          <w:rFonts w:ascii="Arial" w:hAnsi="Arial" w:cs="Arial"/>
          <w:color w:val="191919"/>
          <w:spacing w:val="-8"/>
        </w:rPr>
        <w:t xml:space="preserve"> </w:t>
      </w:r>
      <w:proofErr w:type="spellStart"/>
      <w:r w:rsidRPr="00155103">
        <w:rPr>
          <w:rFonts w:ascii="Arial" w:hAnsi="Arial" w:cs="Arial"/>
          <w:color w:val="191919"/>
          <w:spacing w:val="-8"/>
        </w:rPr>
        <w:t>Radikalisme</w:t>
      </w:r>
      <w:proofErr w:type="spellEnd"/>
      <w:r w:rsidRPr="00155103">
        <w:rPr>
          <w:rFonts w:ascii="Arial" w:hAnsi="Arial" w:cs="Arial"/>
          <w:color w:val="191919"/>
          <w:spacing w:val="-8"/>
        </w:rPr>
        <w:t xml:space="preserve"> </w:t>
      </w:r>
      <w:proofErr w:type="spellStart"/>
      <w:r w:rsidRPr="00155103">
        <w:rPr>
          <w:rFonts w:ascii="Arial" w:hAnsi="Arial" w:cs="Arial"/>
          <w:color w:val="191919"/>
          <w:spacing w:val="-8"/>
        </w:rPr>
        <w:t>Berbasis</w:t>
      </w:r>
      <w:proofErr w:type="spellEnd"/>
      <w:r w:rsidRPr="00155103">
        <w:rPr>
          <w:rFonts w:ascii="Arial" w:hAnsi="Arial" w:cs="Arial"/>
          <w:color w:val="191919"/>
          <w:spacing w:val="-8"/>
        </w:rPr>
        <w:t xml:space="preserve"> Masyarakat. </w:t>
      </w:r>
      <w:proofErr w:type="spellStart"/>
      <w:r w:rsidRPr="00155103">
        <w:rPr>
          <w:rFonts w:ascii="Arial" w:hAnsi="Arial" w:cs="Arial"/>
          <w:color w:val="191919"/>
          <w:spacing w:val="-8"/>
        </w:rPr>
        <w:t>Republika.</w:t>
      </w:r>
      <w:r w:rsidRPr="00155103">
        <w:rPr>
          <w:rFonts w:ascii="Arial" w:hAnsi="Arial" w:cs="Arial"/>
          <w:color w:val="191919"/>
        </w:rPr>
        <w:t>Jumat</w:t>
      </w:r>
      <w:proofErr w:type="spellEnd"/>
      <w:r w:rsidRPr="00155103">
        <w:rPr>
          <w:rFonts w:ascii="Arial" w:hAnsi="Arial" w:cs="Arial"/>
          <w:color w:val="191919"/>
        </w:rPr>
        <w:t xml:space="preserve"> 18 May 2018 02:14 WIB.</w:t>
      </w:r>
      <w:r w:rsidRPr="00155103">
        <w:rPr>
          <w:rFonts w:ascii="Arial" w:hAnsi="Arial" w:cs="Arial"/>
        </w:rPr>
        <w:t xml:space="preserve"> </w:t>
      </w:r>
      <w:hyperlink r:id="rId5" w:history="1">
        <w:r w:rsidRPr="00155103">
          <w:rPr>
            <w:rStyle w:val="Hyperlink"/>
            <w:rFonts w:ascii="Arial" w:hAnsi="Arial" w:cs="Arial"/>
          </w:rPr>
          <w:t>https://www.republika.co.id/berita/nasional/</w:t>
        </w:r>
      </w:hyperlink>
      <w:r w:rsidRPr="00155103">
        <w:rPr>
          <w:rFonts w:ascii="Arial" w:hAnsi="Arial" w:cs="Arial"/>
          <w:color w:val="191919"/>
        </w:rPr>
        <w:t xml:space="preserve"> umum/18/05/18/p8vk6w370-kpai-usul-model-pencegahan-radikalisme-berbasis-masyarakat</w:t>
      </w:r>
    </w:p>
    <w:p w14:paraId="4AB5BEF6" w14:textId="77777777" w:rsidR="00155103" w:rsidRPr="00155103" w:rsidRDefault="00155103" w:rsidP="00155103">
      <w:pPr>
        <w:spacing w:after="120"/>
        <w:ind w:left="720" w:hanging="720"/>
        <w:jc w:val="both"/>
        <w:rPr>
          <w:rFonts w:ascii="Arial" w:hAnsi="Arial" w:cs="Arial"/>
          <w:lang w:val="id-ID"/>
        </w:rPr>
      </w:pPr>
      <w:r w:rsidRPr="00155103">
        <w:rPr>
          <w:rFonts w:ascii="Arial" w:hAnsi="Arial" w:cs="Arial"/>
        </w:rPr>
        <w:t xml:space="preserve">Gagne, R. M., Wager, W. W., </w:t>
      </w:r>
      <w:proofErr w:type="spellStart"/>
      <w:r w:rsidRPr="00155103">
        <w:rPr>
          <w:rFonts w:ascii="Arial" w:hAnsi="Arial" w:cs="Arial"/>
        </w:rPr>
        <w:t>Golas</w:t>
      </w:r>
      <w:proofErr w:type="spellEnd"/>
      <w:r w:rsidRPr="00155103">
        <w:rPr>
          <w:rFonts w:ascii="Arial" w:hAnsi="Arial" w:cs="Arial"/>
        </w:rPr>
        <w:t xml:space="preserve">, K. C. &amp; Keller, J. M. 2005. </w:t>
      </w:r>
      <w:r w:rsidRPr="00155103">
        <w:rPr>
          <w:rFonts w:ascii="Arial" w:hAnsi="Arial" w:cs="Arial"/>
          <w:i/>
        </w:rPr>
        <w:t>Principles of Instructional Design</w:t>
      </w:r>
      <w:r w:rsidRPr="00155103">
        <w:rPr>
          <w:rFonts w:ascii="Arial" w:hAnsi="Arial" w:cs="Arial"/>
        </w:rPr>
        <w:t>. Fifth edition, Singapore: Wadsworth Thomson Learning</w:t>
      </w:r>
    </w:p>
    <w:p w14:paraId="396BAEBF" w14:textId="77777777" w:rsidR="00155103" w:rsidRPr="00155103" w:rsidRDefault="00155103" w:rsidP="00155103">
      <w:pPr>
        <w:pStyle w:val="Default"/>
        <w:spacing w:after="120"/>
        <w:ind w:left="567" w:hanging="567"/>
        <w:rPr>
          <w:rFonts w:ascii="Arial" w:hAnsi="Arial" w:cs="Arial"/>
          <w:sz w:val="22"/>
          <w:szCs w:val="22"/>
          <w:lang w:val="id-ID"/>
        </w:rPr>
      </w:pPr>
      <w:proofErr w:type="spellStart"/>
      <w:r w:rsidRPr="00155103">
        <w:rPr>
          <w:rFonts w:ascii="Arial" w:hAnsi="Arial" w:cs="Arial"/>
          <w:bCs/>
          <w:sz w:val="22"/>
          <w:szCs w:val="22"/>
        </w:rPr>
        <w:lastRenderedPageBreak/>
        <w:t>Ghifari</w:t>
      </w:r>
      <w:proofErr w:type="spellEnd"/>
      <w:r w:rsidRPr="00155103">
        <w:rPr>
          <w:rFonts w:ascii="Arial" w:hAnsi="Arial" w:cs="Arial"/>
          <w:bCs/>
          <w:sz w:val="22"/>
          <w:szCs w:val="22"/>
          <w:lang w:val="id-ID"/>
        </w:rPr>
        <w:t xml:space="preserve">, </w:t>
      </w:r>
      <w:r w:rsidRPr="00155103">
        <w:rPr>
          <w:rFonts w:ascii="Arial" w:hAnsi="Arial" w:cs="Arial"/>
          <w:bCs/>
          <w:sz w:val="22"/>
          <w:szCs w:val="22"/>
        </w:rPr>
        <w:t xml:space="preserve">Iman </w:t>
      </w:r>
      <w:proofErr w:type="spellStart"/>
      <w:r w:rsidRPr="00155103">
        <w:rPr>
          <w:rFonts w:ascii="Arial" w:hAnsi="Arial" w:cs="Arial"/>
          <w:bCs/>
          <w:sz w:val="22"/>
          <w:szCs w:val="22"/>
        </w:rPr>
        <w:t>Fauzi</w:t>
      </w:r>
      <w:proofErr w:type="spellEnd"/>
      <w:r w:rsidRPr="00155103">
        <w:rPr>
          <w:rFonts w:ascii="Arial" w:hAnsi="Arial" w:cs="Arial"/>
          <w:bCs/>
          <w:sz w:val="22"/>
          <w:szCs w:val="22"/>
          <w:lang w:val="id-ID"/>
        </w:rPr>
        <w:t xml:space="preserve">. 2017. </w:t>
      </w:r>
      <w:r w:rsidRPr="00155103">
        <w:rPr>
          <w:rFonts w:ascii="Arial" w:hAnsi="Arial" w:cs="Arial"/>
          <w:sz w:val="22"/>
          <w:szCs w:val="22"/>
        </w:rPr>
        <w:t xml:space="preserve"> </w:t>
      </w:r>
      <w:proofErr w:type="spellStart"/>
      <w:r w:rsidRPr="00155103">
        <w:rPr>
          <w:rFonts w:ascii="Arial" w:hAnsi="Arial" w:cs="Arial"/>
          <w:bCs/>
          <w:sz w:val="22"/>
          <w:szCs w:val="22"/>
        </w:rPr>
        <w:t>Radikalisme</w:t>
      </w:r>
      <w:proofErr w:type="spellEnd"/>
      <w:r w:rsidRPr="00155103">
        <w:rPr>
          <w:rFonts w:ascii="Arial" w:hAnsi="Arial" w:cs="Arial"/>
          <w:bCs/>
          <w:sz w:val="22"/>
          <w:szCs w:val="22"/>
        </w:rPr>
        <w:t xml:space="preserve"> Di Internet. </w:t>
      </w:r>
      <w:r w:rsidRPr="00155103">
        <w:rPr>
          <w:rFonts w:ascii="Arial" w:hAnsi="Arial" w:cs="Arial"/>
          <w:i/>
          <w:sz w:val="22"/>
          <w:szCs w:val="22"/>
        </w:rPr>
        <w:t xml:space="preserve">Religious: </w:t>
      </w:r>
      <w:proofErr w:type="spellStart"/>
      <w:r w:rsidRPr="00155103">
        <w:rPr>
          <w:rFonts w:ascii="Arial" w:hAnsi="Arial" w:cs="Arial"/>
          <w:i/>
          <w:sz w:val="22"/>
          <w:szCs w:val="22"/>
        </w:rPr>
        <w:t>Jurnal</w:t>
      </w:r>
      <w:proofErr w:type="spellEnd"/>
      <w:r w:rsidRPr="00155103">
        <w:rPr>
          <w:rFonts w:ascii="Arial" w:hAnsi="Arial" w:cs="Arial"/>
          <w:i/>
          <w:sz w:val="22"/>
          <w:szCs w:val="22"/>
        </w:rPr>
        <w:t xml:space="preserve"> Agama dan Lintas </w:t>
      </w:r>
      <w:proofErr w:type="spellStart"/>
      <w:r w:rsidRPr="00155103">
        <w:rPr>
          <w:rFonts w:ascii="Arial" w:hAnsi="Arial" w:cs="Arial"/>
          <w:i/>
          <w:sz w:val="22"/>
          <w:szCs w:val="22"/>
        </w:rPr>
        <w:t>Budaya</w:t>
      </w:r>
      <w:proofErr w:type="spellEnd"/>
      <w:r w:rsidRPr="00155103">
        <w:rPr>
          <w:rFonts w:ascii="Arial" w:hAnsi="Arial" w:cs="Arial"/>
          <w:sz w:val="22"/>
          <w:szCs w:val="22"/>
        </w:rPr>
        <w:t xml:space="preserve"> 1, 2 (</w:t>
      </w:r>
      <w:proofErr w:type="spellStart"/>
      <w:r w:rsidRPr="00155103">
        <w:rPr>
          <w:rFonts w:ascii="Arial" w:hAnsi="Arial" w:cs="Arial"/>
          <w:sz w:val="22"/>
          <w:szCs w:val="22"/>
        </w:rPr>
        <w:t>Maret</w:t>
      </w:r>
      <w:proofErr w:type="spellEnd"/>
      <w:r w:rsidRPr="00155103">
        <w:rPr>
          <w:rFonts w:ascii="Arial" w:hAnsi="Arial" w:cs="Arial"/>
          <w:sz w:val="22"/>
          <w:szCs w:val="22"/>
        </w:rPr>
        <w:t xml:space="preserve"> 2017): 123-134</w:t>
      </w:r>
    </w:p>
    <w:p w14:paraId="731BA4E2" w14:textId="77777777" w:rsidR="00155103" w:rsidRPr="00155103" w:rsidRDefault="00155103" w:rsidP="00155103">
      <w:pPr>
        <w:pStyle w:val="Heading1"/>
        <w:shd w:val="clear" w:color="auto" w:fill="FFFFFF"/>
        <w:spacing w:before="0" w:after="120" w:line="240" w:lineRule="auto"/>
        <w:ind w:left="567" w:hanging="567"/>
        <w:jc w:val="both"/>
        <w:textAlignment w:val="baseline"/>
        <w:rPr>
          <w:rFonts w:ascii="Arial" w:hAnsi="Arial" w:cs="Arial"/>
          <w:b w:val="0"/>
          <w:bCs w:val="0"/>
          <w:color w:val="auto"/>
          <w:sz w:val="22"/>
          <w:szCs w:val="22"/>
          <w:bdr w:val="none" w:sz="0" w:space="0" w:color="auto" w:frame="1"/>
          <w:lang w:val="id-ID"/>
        </w:rPr>
      </w:pPr>
      <w:proofErr w:type="gramStart"/>
      <w:r w:rsidRPr="00155103">
        <w:rPr>
          <w:rFonts w:ascii="Arial" w:hAnsi="Arial" w:cs="Arial"/>
          <w:b w:val="0"/>
          <w:i/>
          <w:iCs/>
          <w:color w:val="auto"/>
          <w:sz w:val="22"/>
          <w:szCs w:val="22"/>
          <w:bdr w:val="none" w:sz="0" w:space="0" w:color="auto" w:frame="1"/>
        </w:rPr>
        <w:t>https://kominfo.go.id/index.php/content/detail/3834/</w:t>
      </w:r>
      <w:r w:rsidRPr="00155103">
        <w:rPr>
          <w:rFonts w:ascii="Arial" w:hAnsi="Arial" w:cs="Arial"/>
          <w:b w:val="0"/>
          <w:bCs w:val="0"/>
          <w:color w:val="auto"/>
          <w:sz w:val="22"/>
          <w:szCs w:val="22"/>
        </w:rPr>
        <w:t xml:space="preserve">  </w:t>
      </w:r>
      <w:proofErr w:type="spellStart"/>
      <w:r w:rsidRPr="00155103">
        <w:rPr>
          <w:rFonts w:ascii="Arial" w:hAnsi="Arial" w:cs="Arial"/>
          <w:b w:val="0"/>
          <w:bCs w:val="0"/>
          <w:color w:val="auto"/>
          <w:sz w:val="22"/>
          <w:szCs w:val="22"/>
        </w:rPr>
        <w:t>Riset</w:t>
      </w:r>
      <w:proofErr w:type="spellEnd"/>
      <w:proofErr w:type="gramEnd"/>
      <w:r w:rsidRPr="00155103">
        <w:rPr>
          <w:rFonts w:ascii="Arial" w:hAnsi="Arial" w:cs="Arial"/>
          <w:b w:val="0"/>
          <w:bCs w:val="0"/>
          <w:color w:val="auto"/>
          <w:sz w:val="22"/>
          <w:szCs w:val="22"/>
        </w:rPr>
        <w:t xml:space="preserve"> </w:t>
      </w:r>
      <w:proofErr w:type="spellStart"/>
      <w:r w:rsidRPr="00155103">
        <w:rPr>
          <w:rFonts w:ascii="Arial" w:hAnsi="Arial" w:cs="Arial"/>
          <w:b w:val="0"/>
          <w:bCs w:val="0"/>
          <w:color w:val="auto"/>
          <w:sz w:val="22"/>
          <w:szCs w:val="22"/>
        </w:rPr>
        <w:t>Kominfo</w:t>
      </w:r>
      <w:proofErr w:type="spellEnd"/>
      <w:r w:rsidRPr="00155103">
        <w:rPr>
          <w:rFonts w:ascii="Arial" w:hAnsi="Arial" w:cs="Arial"/>
          <w:b w:val="0"/>
          <w:bCs w:val="0"/>
          <w:color w:val="auto"/>
          <w:sz w:val="22"/>
          <w:szCs w:val="22"/>
        </w:rPr>
        <w:t xml:space="preserve"> dan UNICEF </w:t>
      </w:r>
      <w:proofErr w:type="spellStart"/>
      <w:r w:rsidRPr="00155103">
        <w:rPr>
          <w:rFonts w:ascii="Arial" w:hAnsi="Arial" w:cs="Arial"/>
          <w:b w:val="0"/>
          <w:bCs w:val="0"/>
          <w:color w:val="auto"/>
          <w:sz w:val="22"/>
          <w:szCs w:val="22"/>
        </w:rPr>
        <w:t>Mengenai</w:t>
      </w:r>
      <w:proofErr w:type="spellEnd"/>
      <w:r w:rsidRPr="00155103">
        <w:rPr>
          <w:rFonts w:ascii="Arial" w:hAnsi="Arial" w:cs="Arial"/>
          <w:b w:val="0"/>
          <w:bCs w:val="0"/>
          <w:color w:val="auto"/>
          <w:sz w:val="22"/>
          <w:szCs w:val="22"/>
        </w:rPr>
        <w:t xml:space="preserve"> </w:t>
      </w:r>
      <w:proofErr w:type="spellStart"/>
      <w:r w:rsidRPr="00155103">
        <w:rPr>
          <w:rFonts w:ascii="Arial" w:hAnsi="Arial" w:cs="Arial"/>
          <w:b w:val="0"/>
          <w:bCs w:val="0"/>
          <w:color w:val="auto"/>
          <w:sz w:val="22"/>
          <w:szCs w:val="22"/>
        </w:rPr>
        <w:t>Perilaku</w:t>
      </w:r>
      <w:proofErr w:type="spellEnd"/>
      <w:r w:rsidRPr="00155103">
        <w:rPr>
          <w:rFonts w:ascii="Arial" w:hAnsi="Arial" w:cs="Arial"/>
          <w:b w:val="0"/>
          <w:bCs w:val="0"/>
          <w:color w:val="auto"/>
          <w:sz w:val="22"/>
          <w:szCs w:val="22"/>
        </w:rPr>
        <w:t xml:space="preserve"> Anak dan </w:t>
      </w:r>
      <w:proofErr w:type="spellStart"/>
      <w:r w:rsidRPr="00155103">
        <w:rPr>
          <w:rFonts w:ascii="Arial" w:hAnsi="Arial" w:cs="Arial"/>
          <w:b w:val="0"/>
          <w:bCs w:val="0"/>
          <w:color w:val="auto"/>
          <w:sz w:val="22"/>
          <w:szCs w:val="22"/>
        </w:rPr>
        <w:t>Remaja</w:t>
      </w:r>
      <w:proofErr w:type="spellEnd"/>
      <w:r w:rsidRPr="00155103">
        <w:rPr>
          <w:rFonts w:ascii="Arial" w:hAnsi="Arial" w:cs="Arial"/>
          <w:b w:val="0"/>
          <w:bCs w:val="0"/>
          <w:color w:val="auto"/>
          <w:sz w:val="22"/>
          <w:szCs w:val="22"/>
        </w:rPr>
        <w:t xml:space="preserve"> </w:t>
      </w:r>
      <w:proofErr w:type="spellStart"/>
      <w:r w:rsidRPr="00155103">
        <w:rPr>
          <w:rFonts w:ascii="Arial" w:hAnsi="Arial" w:cs="Arial"/>
          <w:b w:val="0"/>
          <w:bCs w:val="0"/>
          <w:color w:val="auto"/>
          <w:sz w:val="22"/>
          <w:szCs w:val="22"/>
        </w:rPr>
        <w:t>Dalam</w:t>
      </w:r>
      <w:proofErr w:type="spellEnd"/>
      <w:r w:rsidRPr="00155103">
        <w:rPr>
          <w:rFonts w:ascii="Arial" w:hAnsi="Arial" w:cs="Arial"/>
          <w:b w:val="0"/>
          <w:bCs w:val="0"/>
          <w:color w:val="auto"/>
          <w:sz w:val="22"/>
          <w:szCs w:val="22"/>
        </w:rPr>
        <w:t xml:space="preserve"> </w:t>
      </w:r>
      <w:proofErr w:type="spellStart"/>
      <w:r w:rsidRPr="00155103">
        <w:rPr>
          <w:rFonts w:ascii="Arial" w:hAnsi="Arial" w:cs="Arial"/>
          <w:b w:val="0"/>
          <w:bCs w:val="0"/>
          <w:color w:val="auto"/>
          <w:sz w:val="22"/>
          <w:szCs w:val="22"/>
        </w:rPr>
        <w:t>Menggunakan</w:t>
      </w:r>
      <w:proofErr w:type="spellEnd"/>
      <w:r w:rsidRPr="00155103">
        <w:rPr>
          <w:rFonts w:ascii="Arial" w:hAnsi="Arial" w:cs="Arial"/>
          <w:b w:val="0"/>
          <w:bCs w:val="0"/>
          <w:color w:val="auto"/>
          <w:sz w:val="22"/>
          <w:szCs w:val="22"/>
        </w:rPr>
        <w:t xml:space="preserve"> Internet </w:t>
      </w:r>
      <w:r w:rsidRPr="00155103">
        <w:rPr>
          <w:rFonts w:ascii="Arial" w:hAnsi="Arial" w:cs="Arial"/>
          <w:b w:val="0"/>
          <w:bCs w:val="0"/>
          <w:color w:val="auto"/>
          <w:sz w:val="22"/>
          <w:szCs w:val="22"/>
          <w:bdr w:val="none" w:sz="0" w:space="0" w:color="auto" w:frame="1"/>
        </w:rPr>
        <w:t xml:space="preserve">SIARAN PERS NO. 17/PIH/KOMINFO/2/2014 18-2-2014, </w:t>
      </w:r>
      <w:proofErr w:type="spellStart"/>
      <w:r w:rsidRPr="00155103">
        <w:rPr>
          <w:rFonts w:ascii="Arial" w:hAnsi="Arial" w:cs="Arial"/>
          <w:b w:val="0"/>
          <w:bCs w:val="0"/>
          <w:color w:val="auto"/>
          <w:sz w:val="22"/>
          <w:szCs w:val="22"/>
          <w:bdr w:val="none" w:sz="0" w:space="0" w:color="auto" w:frame="1"/>
        </w:rPr>
        <w:t>diakses</w:t>
      </w:r>
      <w:proofErr w:type="spellEnd"/>
      <w:r w:rsidRPr="00155103">
        <w:rPr>
          <w:rFonts w:ascii="Arial" w:hAnsi="Arial" w:cs="Arial"/>
          <w:b w:val="0"/>
          <w:bCs w:val="0"/>
          <w:color w:val="auto"/>
          <w:sz w:val="22"/>
          <w:szCs w:val="22"/>
          <w:bdr w:val="none" w:sz="0" w:space="0" w:color="auto" w:frame="1"/>
        </w:rPr>
        <w:t xml:space="preserve"> </w:t>
      </w:r>
      <w:proofErr w:type="spellStart"/>
      <w:r w:rsidRPr="00155103">
        <w:rPr>
          <w:rFonts w:ascii="Arial" w:hAnsi="Arial" w:cs="Arial"/>
          <w:b w:val="0"/>
          <w:bCs w:val="0"/>
          <w:color w:val="auto"/>
          <w:sz w:val="22"/>
          <w:szCs w:val="22"/>
          <w:bdr w:val="none" w:sz="0" w:space="0" w:color="auto" w:frame="1"/>
        </w:rPr>
        <w:t>tanggal</w:t>
      </w:r>
      <w:proofErr w:type="spellEnd"/>
      <w:r w:rsidRPr="00155103">
        <w:rPr>
          <w:rFonts w:ascii="Arial" w:hAnsi="Arial" w:cs="Arial"/>
          <w:b w:val="0"/>
          <w:bCs w:val="0"/>
          <w:color w:val="auto"/>
          <w:sz w:val="22"/>
          <w:szCs w:val="22"/>
          <w:bdr w:val="none" w:sz="0" w:space="0" w:color="auto" w:frame="1"/>
        </w:rPr>
        <w:t xml:space="preserve"> 23 </w:t>
      </w:r>
      <w:proofErr w:type="spellStart"/>
      <w:r w:rsidRPr="00155103">
        <w:rPr>
          <w:rFonts w:ascii="Arial" w:hAnsi="Arial" w:cs="Arial"/>
          <w:b w:val="0"/>
          <w:bCs w:val="0"/>
          <w:color w:val="auto"/>
          <w:sz w:val="22"/>
          <w:szCs w:val="22"/>
          <w:bdr w:val="none" w:sz="0" w:space="0" w:color="auto" w:frame="1"/>
        </w:rPr>
        <w:t>Februari</w:t>
      </w:r>
      <w:proofErr w:type="spellEnd"/>
      <w:r w:rsidRPr="00155103">
        <w:rPr>
          <w:rFonts w:ascii="Arial" w:hAnsi="Arial" w:cs="Arial"/>
          <w:b w:val="0"/>
          <w:bCs w:val="0"/>
          <w:color w:val="auto"/>
          <w:sz w:val="22"/>
          <w:szCs w:val="22"/>
          <w:bdr w:val="none" w:sz="0" w:space="0" w:color="auto" w:frame="1"/>
        </w:rPr>
        <w:t xml:space="preserve"> 2018</w:t>
      </w:r>
      <w:r w:rsidRPr="00155103">
        <w:rPr>
          <w:rFonts w:ascii="Arial" w:hAnsi="Arial" w:cs="Arial"/>
          <w:b w:val="0"/>
          <w:bCs w:val="0"/>
          <w:color w:val="auto"/>
          <w:sz w:val="22"/>
          <w:szCs w:val="22"/>
          <w:bdr w:val="none" w:sz="0" w:space="0" w:color="auto" w:frame="1"/>
          <w:lang w:val="id-ID"/>
        </w:rPr>
        <w:t>.</w:t>
      </w:r>
    </w:p>
    <w:p w14:paraId="06916798" w14:textId="77777777" w:rsidR="00155103" w:rsidRPr="00155103" w:rsidRDefault="00155103" w:rsidP="00155103">
      <w:pPr>
        <w:pStyle w:val="references"/>
        <w:numPr>
          <w:ilvl w:val="0"/>
          <w:numId w:val="0"/>
        </w:numPr>
        <w:spacing w:line="240" w:lineRule="auto"/>
        <w:ind w:left="360" w:hanging="360"/>
        <w:rPr>
          <w:rFonts w:ascii="Arial" w:hAnsi="Arial" w:cs="Arial"/>
          <w:sz w:val="22"/>
          <w:szCs w:val="22"/>
        </w:rPr>
      </w:pPr>
      <w:r w:rsidRPr="00155103">
        <w:rPr>
          <w:rFonts w:ascii="Arial" w:hAnsi="Arial" w:cs="Arial"/>
          <w:sz w:val="22"/>
          <w:szCs w:val="22"/>
        </w:rPr>
        <w:t xml:space="preserve">Husni Thamrin. (2007). </w:t>
      </w:r>
      <w:r w:rsidRPr="00155103">
        <w:rPr>
          <w:rFonts w:ascii="Arial" w:hAnsi="Arial" w:cs="Arial"/>
          <w:sz w:val="22"/>
          <w:szCs w:val="22"/>
          <w:lang w:val="id-ID"/>
        </w:rPr>
        <w:t xml:space="preserve">Phenomenon, Culture, Social-Religion, and Education. </w:t>
      </w:r>
      <w:r w:rsidRPr="00155103">
        <w:rPr>
          <w:rFonts w:ascii="Arial" w:hAnsi="Arial" w:cs="Arial"/>
          <w:sz w:val="22"/>
          <w:szCs w:val="22"/>
        </w:rPr>
        <w:t>Pekanbaru: LPPM UIN Suska Riau</w:t>
      </w:r>
    </w:p>
    <w:p w14:paraId="133FDE81" w14:textId="77777777" w:rsidR="00155103" w:rsidRPr="00155103" w:rsidRDefault="00155103" w:rsidP="00155103">
      <w:pPr>
        <w:spacing w:after="120"/>
        <w:ind w:left="851" w:hanging="851"/>
        <w:jc w:val="both"/>
        <w:rPr>
          <w:rFonts w:ascii="Arial" w:hAnsi="Arial" w:cs="Arial"/>
        </w:rPr>
      </w:pPr>
      <w:r w:rsidRPr="00155103">
        <w:rPr>
          <w:rFonts w:ascii="Arial" w:hAnsi="Arial" w:cs="Arial"/>
        </w:rPr>
        <w:t xml:space="preserve">Ibn Zakariya, Abu Hasan Ahmad bin Faris. 1999. </w:t>
      </w:r>
      <w:proofErr w:type="spellStart"/>
      <w:r w:rsidRPr="00155103">
        <w:rPr>
          <w:rFonts w:ascii="Arial" w:hAnsi="Arial" w:cs="Arial"/>
          <w:i/>
          <w:iCs/>
        </w:rPr>
        <w:t>Mu`jam</w:t>
      </w:r>
      <w:proofErr w:type="spellEnd"/>
      <w:r w:rsidRPr="00155103">
        <w:rPr>
          <w:rFonts w:ascii="Arial" w:hAnsi="Arial" w:cs="Arial"/>
          <w:i/>
          <w:iCs/>
        </w:rPr>
        <w:t xml:space="preserve"> </w:t>
      </w:r>
      <w:proofErr w:type="spellStart"/>
      <w:r w:rsidRPr="00155103">
        <w:rPr>
          <w:rFonts w:ascii="Arial" w:hAnsi="Arial" w:cs="Arial"/>
          <w:i/>
          <w:iCs/>
        </w:rPr>
        <w:t>Maqayis</w:t>
      </w:r>
      <w:proofErr w:type="spellEnd"/>
      <w:r w:rsidRPr="00155103">
        <w:rPr>
          <w:rFonts w:ascii="Arial" w:hAnsi="Arial" w:cs="Arial"/>
          <w:i/>
          <w:iCs/>
        </w:rPr>
        <w:t xml:space="preserve"> al-</w:t>
      </w:r>
      <w:proofErr w:type="spellStart"/>
      <w:r w:rsidRPr="00155103">
        <w:rPr>
          <w:rFonts w:ascii="Arial" w:hAnsi="Arial" w:cs="Arial"/>
          <w:i/>
          <w:iCs/>
        </w:rPr>
        <w:t>Lughah</w:t>
      </w:r>
      <w:proofErr w:type="spellEnd"/>
      <w:r w:rsidRPr="00155103">
        <w:rPr>
          <w:rFonts w:ascii="Arial" w:hAnsi="Arial" w:cs="Arial"/>
          <w:i/>
          <w:iCs/>
        </w:rPr>
        <w:t>.</w:t>
      </w:r>
      <w:r w:rsidRPr="00155103">
        <w:rPr>
          <w:rFonts w:ascii="Arial" w:hAnsi="Arial" w:cs="Arial"/>
        </w:rPr>
        <w:t xml:space="preserve"> </w:t>
      </w:r>
      <w:proofErr w:type="spellStart"/>
      <w:r w:rsidRPr="00155103">
        <w:rPr>
          <w:rFonts w:ascii="Arial" w:hAnsi="Arial" w:cs="Arial"/>
        </w:rPr>
        <w:t>Bairut</w:t>
      </w:r>
      <w:proofErr w:type="spellEnd"/>
      <w:r w:rsidRPr="00155103">
        <w:rPr>
          <w:rFonts w:ascii="Arial" w:hAnsi="Arial" w:cs="Arial"/>
        </w:rPr>
        <w:t>: Dar al-</w:t>
      </w:r>
      <w:proofErr w:type="spellStart"/>
      <w:r w:rsidRPr="00155103">
        <w:rPr>
          <w:rFonts w:ascii="Arial" w:hAnsi="Arial" w:cs="Arial"/>
        </w:rPr>
        <w:t>Jayl</w:t>
      </w:r>
      <w:proofErr w:type="spellEnd"/>
    </w:p>
    <w:p w14:paraId="1447BBC1" w14:textId="77777777" w:rsidR="00155103" w:rsidRPr="00155103" w:rsidRDefault="00155103" w:rsidP="00155103">
      <w:pPr>
        <w:autoSpaceDE w:val="0"/>
        <w:autoSpaceDN w:val="0"/>
        <w:adjustRightInd w:val="0"/>
        <w:spacing w:after="120"/>
        <w:ind w:left="567" w:hanging="567"/>
        <w:rPr>
          <w:rFonts w:ascii="Arial" w:hAnsi="Arial" w:cs="Arial"/>
          <w:color w:val="221F1F"/>
          <w:lang w:val="id-ID"/>
        </w:rPr>
      </w:pPr>
      <w:r w:rsidRPr="00155103">
        <w:rPr>
          <w:rFonts w:ascii="Arial" w:hAnsi="Arial" w:cs="Arial"/>
          <w:color w:val="221F1F"/>
          <w:lang w:val="id-ID"/>
        </w:rPr>
        <w:t>Kaplan, Andreas M.; Michael Haenlein 2010. Users of the World, Unite! The Challenges and Opportunities of Social Media. Business Horizons.</w:t>
      </w:r>
    </w:p>
    <w:p w14:paraId="1EFA9A21" w14:textId="77777777" w:rsidR="00155103" w:rsidRPr="00155103" w:rsidRDefault="00155103" w:rsidP="00155103">
      <w:pPr>
        <w:pStyle w:val="Heading1"/>
        <w:shd w:val="clear" w:color="auto" w:fill="FFFFFF"/>
        <w:spacing w:before="0" w:after="120" w:line="240" w:lineRule="auto"/>
        <w:ind w:left="567" w:hanging="567"/>
        <w:jc w:val="both"/>
        <w:textAlignment w:val="baseline"/>
        <w:rPr>
          <w:rFonts w:ascii="Arial" w:hAnsi="Arial" w:cs="Arial"/>
          <w:b w:val="0"/>
          <w:color w:val="auto"/>
          <w:sz w:val="22"/>
          <w:szCs w:val="22"/>
          <w:shd w:val="clear" w:color="auto" w:fill="FFFFFF"/>
          <w:lang w:val="id-ID"/>
        </w:rPr>
      </w:pPr>
      <w:r w:rsidRPr="00155103">
        <w:rPr>
          <w:rFonts w:ascii="Arial" w:hAnsi="Arial" w:cs="Arial"/>
          <w:b w:val="0"/>
          <w:color w:val="auto"/>
          <w:sz w:val="22"/>
          <w:szCs w:val="22"/>
          <w:shd w:val="clear" w:color="auto" w:fill="FFFFFF"/>
        </w:rPr>
        <w:t xml:space="preserve">Kementerian Kesehatan RI. 2014. </w:t>
      </w:r>
      <w:proofErr w:type="spellStart"/>
      <w:r w:rsidRPr="00155103">
        <w:rPr>
          <w:rFonts w:ascii="Arial" w:hAnsi="Arial" w:cs="Arial"/>
          <w:b w:val="0"/>
          <w:color w:val="auto"/>
          <w:sz w:val="22"/>
          <w:szCs w:val="22"/>
          <w:shd w:val="clear" w:color="auto" w:fill="FFFFFF"/>
        </w:rPr>
        <w:t>Situasi</w:t>
      </w:r>
      <w:proofErr w:type="spellEnd"/>
      <w:r w:rsidRPr="00155103">
        <w:rPr>
          <w:rFonts w:ascii="Arial" w:hAnsi="Arial" w:cs="Arial"/>
          <w:b w:val="0"/>
          <w:color w:val="auto"/>
          <w:sz w:val="22"/>
          <w:szCs w:val="22"/>
          <w:shd w:val="clear" w:color="auto" w:fill="FFFFFF"/>
        </w:rPr>
        <w:t xml:space="preserve"> Kesehatan </w:t>
      </w:r>
      <w:proofErr w:type="spellStart"/>
      <w:r w:rsidRPr="00155103">
        <w:rPr>
          <w:rFonts w:ascii="Arial" w:hAnsi="Arial" w:cs="Arial"/>
          <w:b w:val="0"/>
          <w:color w:val="auto"/>
          <w:sz w:val="22"/>
          <w:szCs w:val="22"/>
          <w:shd w:val="clear" w:color="auto" w:fill="FFFFFF"/>
        </w:rPr>
        <w:t>Reproduksi</w:t>
      </w:r>
      <w:proofErr w:type="spellEnd"/>
      <w:r w:rsidRPr="00155103">
        <w:rPr>
          <w:rFonts w:ascii="Arial" w:hAnsi="Arial" w:cs="Arial"/>
          <w:b w:val="0"/>
          <w:color w:val="auto"/>
          <w:sz w:val="22"/>
          <w:szCs w:val="22"/>
          <w:shd w:val="clear" w:color="auto" w:fill="FFFFFF"/>
        </w:rPr>
        <w:t xml:space="preserve"> </w:t>
      </w:r>
      <w:proofErr w:type="spellStart"/>
      <w:r w:rsidRPr="00155103">
        <w:rPr>
          <w:rFonts w:ascii="Arial" w:hAnsi="Arial" w:cs="Arial"/>
          <w:b w:val="0"/>
          <w:color w:val="auto"/>
          <w:sz w:val="22"/>
          <w:szCs w:val="22"/>
          <w:shd w:val="clear" w:color="auto" w:fill="FFFFFF"/>
        </w:rPr>
        <w:t>Remaja</w:t>
      </w:r>
      <w:proofErr w:type="spellEnd"/>
      <w:r w:rsidRPr="00155103">
        <w:rPr>
          <w:rFonts w:ascii="Arial" w:hAnsi="Arial" w:cs="Arial"/>
          <w:b w:val="0"/>
          <w:color w:val="auto"/>
          <w:sz w:val="22"/>
          <w:szCs w:val="22"/>
          <w:shd w:val="clear" w:color="auto" w:fill="FFFFFF"/>
        </w:rPr>
        <w:t>. Jakarta: Kementerian Kesehatan RI.</w:t>
      </w:r>
    </w:p>
    <w:p w14:paraId="0EF7B49D" w14:textId="77777777" w:rsidR="00155103" w:rsidRPr="00155103" w:rsidRDefault="00155103" w:rsidP="00155103">
      <w:pPr>
        <w:autoSpaceDE w:val="0"/>
        <w:autoSpaceDN w:val="0"/>
        <w:adjustRightInd w:val="0"/>
        <w:spacing w:after="120"/>
        <w:ind w:left="567" w:hanging="567"/>
        <w:rPr>
          <w:rFonts w:ascii="Arial" w:hAnsi="Arial" w:cs="Arial"/>
          <w:color w:val="221F1F"/>
          <w:lang w:val="id-ID"/>
        </w:rPr>
      </w:pPr>
      <w:proofErr w:type="spellStart"/>
      <w:r w:rsidRPr="00155103">
        <w:rPr>
          <w:rFonts w:ascii="Arial" w:hAnsi="Arial" w:cs="Arial"/>
        </w:rPr>
        <w:t>Kertopati</w:t>
      </w:r>
      <w:proofErr w:type="spellEnd"/>
      <w:r w:rsidRPr="00155103">
        <w:rPr>
          <w:rFonts w:ascii="Arial" w:hAnsi="Arial" w:cs="Arial"/>
        </w:rPr>
        <w:t xml:space="preserve">, </w:t>
      </w:r>
      <w:proofErr w:type="spellStart"/>
      <w:r w:rsidRPr="00155103">
        <w:rPr>
          <w:rFonts w:ascii="Arial" w:hAnsi="Arial" w:cs="Arial"/>
        </w:rPr>
        <w:t>Susaningtyas</w:t>
      </w:r>
      <w:proofErr w:type="spellEnd"/>
      <w:r w:rsidRPr="00155103">
        <w:rPr>
          <w:rFonts w:ascii="Arial" w:hAnsi="Arial" w:cs="Arial"/>
        </w:rPr>
        <w:t xml:space="preserve">. (28 </w:t>
      </w:r>
      <w:proofErr w:type="spellStart"/>
      <w:r w:rsidRPr="00155103">
        <w:rPr>
          <w:rFonts w:ascii="Arial" w:hAnsi="Arial" w:cs="Arial"/>
        </w:rPr>
        <w:t>Desember</w:t>
      </w:r>
      <w:proofErr w:type="spellEnd"/>
      <w:r w:rsidRPr="00155103">
        <w:rPr>
          <w:rFonts w:ascii="Arial" w:hAnsi="Arial" w:cs="Arial"/>
        </w:rPr>
        <w:t xml:space="preserve">, 2015). </w:t>
      </w:r>
      <w:proofErr w:type="spellStart"/>
      <w:r w:rsidRPr="00155103">
        <w:rPr>
          <w:rFonts w:ascii="Arial" w:hAnsi="Arial" w:cs="Arial"/>
          <w:i/>
          <w:iCs/>
        </w:rPr>
        <w:t>Publik</w:t>
      </w:r>
      <w:proofErr w:type="spellEnd"/>
      <w:r w:rsidRPr="00155103">
        <w:rPr>
          <w:rFonts w:ascii="Arial" w:hAnsi="Arial" w:cs="Arial"/>
          <w:i/>
          <w:iCs/>
        </w:rPr>
        <w:t xml:space="preserve"> </w:t>
      </w:r>
      <w:proofErr w:type="spellStart"/>
      <w:r w:rsidRPr="00155103">
        <w:rPr>
          <w:rFonts w:ascii="Arial" w:hAnsi="Arial" w:cs="Arial"/>
          <w:i/>
          <w:iCs/>
        </w:rPr>
        <w:t>Perlu</w:t>
      </w:r>
      <w:proofErr w:type="spellEnd"/>
      <w:r w:rsidRPr="00155103">
        <w:rPr>
          <w:rFonts w:ascii="Arial" w:hAnsi="Arial" w:cs="Arial"/>
          <w:i/>
          <w:iCs/>
        </w:rPr>
        <w:t xml:space="preserve"> </w:t>
      </w:r>
      <w:proofErr w:type="spellStart"/>
      <w:r w:rsidRPr="00155103">
        <w:rPr>
          <w:rFonts w:ascii="Arial" w:hAnsi="Arial" w:cs="Arial"/>
          <w:i/>
          <w:iCs/>
        </w:rPr>
        <w:t>Kekebalan</w:t>
      </w:r>
      <w:proofErr w:type="spellEnd"/>
      <w:r w:rsidRPr="00155103">
        <w:rPr>
          <w:rFonts w:ascii="Arial" w:hAnsi="Arial" w:cs="Arial"/>
          <w:i/>
          <w:iCs/>
        </w:rPr>
        <w:t xml:space="preserve"> </w:t>
      </w:r>
      <w:proofErr w:type="spellStart"/>
      <w:r w:rsidRPr="00155103">
        <w:rPr>
          <w:rFonts w:ascii="Arial" w:hAnsi="Arial" w:cs="Arial"/>
          <w:i/>
          <w:iCs/>
        </w:rPr>
        <w:t>Sosial</w:t>
      </w:r>
      <w:proofErr w:type="spellEnd"/>
      <w:r w:rsidRPr="00155103">
        <w:rPr>
          <w:rFonts w:ascii="Arial" w:hAnsi="Arial" w:cs="Arial"/>
          <w:i/>
          <w:iCs/>
        </w:rPr>
        <w:t xml:space="preserve"> Agar </w:t>
      </w:r>
      <w:proofErr w:type="spellStart"/>
      <w:r w:rsidRPr="00155103">
        <w:rPr>
          <w:rFonts w:ascii="Arial" w:hAnsi="Arial" w:cs="Arial"/>
          <w:i/>
          <w:iCs/>
        </w:rPr>
        <w:t>Tidak</w:t>
      </w:r>
      <w:proofErr w:type="spellEnd"/>
      <w:r w:rsidRPr="00155103">
        <w:rPr>
          <w:rFonts w:ascii="Arial" w:hAnsi="Arial" w:cs="Arial"/>
          <w:i/>
          <w:iCs/>
        </w:rPr>
        <w:t xml:space="preserve"> </w:t>
      </w:r>
      <w:proofErr w:type="spellStart"/>
      <w:r w:rsidRPr="00155103">
        <w:rPr>
          <w:rFonts w:ascii="Arial" w:hAnsi="Arial" w:cs="Arial"/>
          <w:i/>
          <w:iCs/>
        </w:rPr>
        <w:t>Mudah</w:t>
      </w:r>
      <w:proofErr w:type="spellEnd"/>
      <w:r w:rsidRPr="00155103">
        <w:rPr>
          <w:rFonts w:ascii="Arial" w:hAnsi="Arial" w:cs="Arial"/>
          <w:i/>
          <w:iCs/>
        </w:rPr>
        <w:t xml:space="preserve"> </w:t>
      </w:r>
      <w:proofErr w:type="spellStart"/>
      <w:r w:rsidRPr="00155103">
        <w:rPr>
          <w:rFonts w:ascii="Arial" w:hAnsi="Arial" w:cs="Arial"/>
          <w:i/>
          <w:iCs/>
        </w:rPr>
        <w:t>Terpengaruh</w:t>
      </w:r>
      <w:proofErr w:type="spellEnd"/>
      <w:r w:rsidRPr="00155103">
        <w:rPr>
          <w:rFonts w:ascii="Arial" w:hAnsi="Arial" w:cs="Arial"/>
          <w:i/>
          <w:iCs/>
        </w:rPr>
        <w:t xml:space="preserve"> Propaganda </w:t>
      </w:r>
      <w:proofErr w:type="spellStart"/>
      <w:r w:rsidRPr="00155103">
        <w:rPr>
          <w:rFonts w:ascii="Arial" w:hAnsi="Arial" w:cs="Arial"/>
          <w:i/>
          <w:iCs/>
        </w:rPr>
        <w:t>Terorisme</w:t>
      </w:r>
      <w:proofErr w:type="spellEnd"/>
      <w:r w:rsidRPr="00155103">
        <w:rPr>
          <w:rFonts w:ascii="Arial" w:hAnsi="Arial" w:cs="Arial"/>
        </w:rPr>
        <w:t>. Rakyat Merdeka.</w:t>
      </w:r>
    </w:p>
    <w:p w14:paraId="4FD8AF98" w14:textId="77777777" w:rsidR="00155103" w:rsidRPr="00155103" w:rsidRDefault="00155103" w:rsidP="00155103">
      <w:pPr>
        <w:autoSpaceDE w:val="0"/>
        <w:autoSpaceDN w:val="0"/>
        <w:adjustRightInd w:val="0"/>
        <w:spacing w:after="120"/>
        <w:ind w:left="567" w:hanging="567"/>
        <w:jc w:val="both"/>
        <w:rPr>
          <w:rFonts w:ascii="Arial" w:hAnsi="Arial" w:cs="Arial"/>
          <w:lang w:val="id-ID"/>
        </w:rPr>
      </w:pPr>
      <w:proofErr w:type="spellStart"/>
      <w:r w:rsidRPr="00155103">
        <w:rPr>
          <w:rFonts w:ascii="Arial" w:hAnsi="Arial" w:cs="Arial"/>
        </w:rPr>
        <w:t>Khairuni</w:t>
      </w:r>
      <w:proofErr w:type="spellEnd"/>
      <w:r w:rsidRPr="00155103">
        <w:rPr>
          <w:rFonts w:ascii="Arial" w:hAnsi="Arial" w:cs="Arial"/>
        </w:rPr>
        <w:t xml:space="preserve">, N. </w:t>
      </w:r>
      <w:proofErr w:type="spellStart"/>
      <w:r w:rsidRPr="00155103">
        <w:rPr>
          <w:rFonts w:ascii="Arial" w:hAnsi="Arial" w:cs="Arial"/>
        </w:rPr>
        <w:t>Dampak</w:t>
      </w:r>
      <w:proofErr w:type="spellEnd"/>
      <w:r w:rsidRPr="00155103">
        <w:rPr>
          <w:rFonts w:ascii="Arial" w:hAnsi="Arial" w:cs="Arial"/>
        </w:rPr>
        <w:t xml:space="preserve"> </w:t>
      </w:r>
      <w:proofErr w:type="spellStart"/>
      <w:r w:rsidRPr="00155103">
        <w:rPr>
          <w:rFonts w:ascii="Arial" w:hAnsi="Arial" w:cs="Arial"/>
        </w:rPr>
        <w:t>Positif</w:t>
      </w:r>
      <w:proofErr w:type="spellEnd"/>
      <w:r w:rsidRPr="00155103">
        <w:rPr>
          <w:rFonts w:ascii="Arial" w:hAnsi="Arial" w:cs="Arial"/>
        </w:rPr>
        <w:t xml:space="preserve"> Dan </w:t>
      </w:r>
      <w:proofErr w:type="spellStart"/>
      <w:r w:rsidRPr="00155103">
        <w:rPr>
          <w:rFonts w:ascii="Arial" w:hAnsi="Arial" w:cs="Arial"/>
        </w:rPr>
        <w:t>Negatif</w:t>
      </w:r>
      <w:proofErr w:type="spellEnd"/>
      <w:r w:rsidRPr="00155103">
        <w:rPr>
          <w:rFonts w:ascii="Arial" w:hAnsi="Arial" w:cs="Arial"/>
        </w:rPr>
        <w:t xml:space="preserve"> </w:t>
      </w:r>
      <w:proofErr w:type="spellStart"/>
      <w:r w:rsidRPr="00155103">
        <w:rPr>
          <w:rFonts w:ascii="Arial" w:hAnsi="Arial" w:cs="Arial"/>
        </w:rPr>
        <w:t>Sosial</w:t>
      </w:r>
      <w:proofErr w:type="spellEnd"/>
      <w:r w:rsidRPr="00155103">
        <w:rPr>
          <w:rFonts w:ascii="Arial" w:hAnsi="Arial" w:cs="Arial"/>
        </w:rPr>
        <w:t xml:space="preserve"> Media </w:t>
      </w:r>
      <w:proofErr w:type="spellStart"/>
      <w:r w:rsidRPr="00155103">
        <w:rPr>
          <w:rFonts w:ascii="Arial" w:hAnsi="Arial" w:cs="Arial"/>
        </w:rPr>
        <w:t>Terhadap</w:t>
      </w:r>
      <w:proofErr w:type="spellEnd"/>
      <w:r w:rsidRPr="00155103">
        <w:rPr>
          <w:rFonts w:ascii="Arial" w:hAnsi="Arial" w:cs="Arial"/>
        </w:rPr>
        <w:t xml:space="preserve"> Pendidikan </w:t>
      </w:r>
      <w:proofErr w:type="spellStart"/>
      <w:r w:rsidRPr="00155103">
        <w:rPr>
          <w:rFonts w:ascii="Arial" w:hAnsi="Arial" w:cs="Arial"/>
        </w:rPr>
        <w:t>Akhlak</w:t>
      </w:r>
      <w:proofErr w:type="spellEnd"/>
      <w:r w:rsidRPr="00155103">
        <w:rPr>
          <w:rFonts w:ascii="Arial" w:hAnsi="Arial" w:cs="Arial"/>
        </w:rPr>
        <w:t xml:space="preserve"> Anak (</w:t>
      </w:r>
      <w:proofErr w:type="spellStart"/>
      <w:r w:rsidRPr="00155103">
        <w:rPr>
          <w:rFonts w:ascii="Arial" w:hAnsi="Arial" w:cs="Arial"/>
        </w:rPr>
        <w:t>Studi</w:t>
      </w:r>
      <w:proofErr w:type="spellEnd"/>
      <w:r w:rsidRPr="00155103">
        <w:rPr>
          <w:rFonts w:ascii="Arial" w:hAnsi="Arial" w:cs="Arial"/>
        </w:rPr>
        <w:t xml:space="preserve"> </w:t>
      </w:r>
      <w:proofErr w:type="spellStart"/>
      <w:r w:rsidRPr="00155103">
        <w:rPr>
          <w:rFonts w:ascii="Arial" w:hAnsi="Arial" w:cs="Arial"/>
        </w:rPr>
        <w:t>Kasus</w:t>
      </w:r>
      <w:proofErr w:type="spellEnd"/>
      <w:r w:rsidRPr="00155103">
        <w:rPr>
          <w:rFonts w:ascii="Arial" w:hAnsi="Arial" w:cs="Arial"/>
        </w:rPr>
        <w:t xml:space="preserve"> di SMP Negeri 2 Kelas VIII Banda Aceh). </w:t>
      </w:r>
      <w:proofErr w:type="spellStart"/>
      <w:r w:rsidRPr="00155103">
        <w:rPr>
          <w:rFonts w:ascii="Arial" w:hAnsi="Arial" w:cs="Arial"/>
          <w:i/>
          <w:iCs/>
        </w:rPr>
        <w:t>Jurnal</w:t>
      </w:r>
      <w:proofErr w:type="spellEnd"/>
      <w:r w:rsidRPr="00155103">
        <w:rPr>
          <w:rFonts w:ascii="Arial" w:hAnsi="Arial" w:cs="Arial"/>
          <w:i/>
          <w:iCs/>
        </w:rPr>
        <w:t xml:space="preserve"> </w:t>
      </w:r>
      <w:proofErr w:type="spellStart"/>
      <w:r w:rsidRPr="00155103">
        <w:rPr>
          <w:rFonts w:ascii="Arial" w:hAnsi="Arial" w:cs="Arial"/>
          <w:i/>
          <w:iCs/>
        </w:rPr>
        <w:t>Edukasi</w:t>
      </w:r>
      <w:proofErr w:type="spellEnd"/>
      <w:r w:rsidRPr="00155103">
        <w:rPr>
          <w:rFonts w:ascii="Arial" w:hAnsi="Arial" w:cs="Arial"/>
          <w:i/>
          <w:iCs/>
        </w:rPr>
        <w:t xml:space="preserve"> </w:t>
      </w:r>
      <w:proofErr w:type="spellStart"/>
      <w:r w:rsidRPr="00155103">
        <w:rPr>
          <w:rFonts w:ascii="Arial" w:hAnsi="Arial" w:cs="Arial"/>
          <w:i/>
          <w:iCs/>
        </w:rPr>
        <w:t>Jurnal</w:t>
      </w:r>
      <w:proofErr w:type="spellEnd"/>
      <w:r w:rsidRPr="00155103">
        <w:rPr>
          <w:rFonts w:ascii="Arial" w:hAnsi="Arial" w:cs="Arial"/>
          <w:i/>
          <w:iCs/>
        </w:rPr>
        <w:t xml:space="preserve"> </w:t>
      </w:r>
      <w:proofErr w:type="spellStart"/>
      <w:r w:rsidRPr="00155103">
        <w:rPr>
          <w:rFonts w:ascii="Arial" w:hAnsi="Arial" w:cs="Arial"/>
          <w:i/>
          <w:iCs/>
        </w:rPr>
        <w:t>Bimbingan</w:t>
      </w:r>
      <w:proofErr w:type="spellEnd"/>
      <w:r w:rsidRPr="00155103">
        <w:rPr>
          <w:rFonts w:ascii="Arial" w:hAnsi="Arial" w:cs="Arial"/>
          <w:i/>
          <w:iCs/>
        </w:rPr>
        <w:t xml:space="preserve"> </w:t>
      </w:r>
      <w:proofErr w:type="spellStart"/>
      <w:r w:rsidRPr="00155103">
        <w:rPr>
          <w:rFonts w:ascii="Arial" w:hAnsi="Arial" w:cs="Arial"/>
          <w:i/>
          <w:iCs/>
        </w:rPr>
        <w:t>Konseling</w:t>
      </w:r>
      <w:proofErr w:type="spellEnd"/>
      <w:r w:rsidRPr="00155103">
        <w:rPr>
          <w:rFonts w:ascii="Arial" w:hAnsi="Arial" w:cs="Arial"/>
        </w:rPr>
        <w:t>. (2016).</w:t>
      </w:r>
      <w:r w:rsidRPr="00155103">
        <w:rPr>
          <w:rFonts w:ascii="Arial" w:hAnsi="Arial" w:cs="Arial"/>
          <w:b/>
          <w:bCs/>
        </w:rPr>
        <w:t>2</w:t>
      </w:r>
      <w:r w:rsidRPr="00155103">
        <w:rPr>
          <w:rFonts w:ascii="Arial" w:hAnsi="Arial" w:cs="Arial"/>
        </w:rPr>
        <w:t>:91–106.</w:t>
      </w:r>
    </w:p>
    <w:p w14:paraId="46D53BC6" w14:textId="77777777" w:rsidR="00155103" w:rsidRPr="00155103" w:rsidRDefault="00155103" w:rsidP="00155103">
      <w:pPr>
        <w:pStyle w:val="Default"/>
        <w:spacing w:after="120"/>
        <w:ind w:left="567" w:hanging="567"/>
        <w:rPr>
          <w:rFonts w:ascii="Arial" w:hAnsi="Arial" w:cs="Arial"/>
          <w:sz w:val="22"/>
          <w:szCs w:val="22"/>
          <w:lang w:val="id-ID"/>
        </w:rPr>
      </w:pPr>
      <w:r w:rsidRPr="00155103">
        <w:rPr>
          <w:rFonts w:ascii="Arial" w:hAnsi="Arial" w:cs="Arial"/>
          <w:sz w:val="22"/>
          <w:szCs w:val="22"/>
        </w:rPr>
        <w:t xml:space="preserve">Leni </w:t>
      </w:r>
      <w:proofErr w:type="spellStart"/>
      <w:r w:rsidRPr="00155103">
        <w:rPr>
          <w:rFonts w:ascii="Arial" w:hAnsi="Arial" w:cs="Arial"/>
          <w:sz w:val="22"/>
          <w:szCs w:val="22"/>
        </w:rPr>
        <w:t>Winarni</w:t>
      </w:r>
      <w:proofErr w:type="spellEnd"/>
      <w:r w:rsidRPr="00155103">
        <w:rPr>
          <w:rFonts w:ascii="Arial" w:hAnsi="Arial" w:cs="Arial"/>
          <w:sz w:val="22"/>
          <w:szCs w:val="22"/>
        </w:rPr>
        <w:t xml:space="preserve">, </w:t>
      </w:r>
      <w:r w:rsidRPr="00155103">
        <w:rPr>
          <w:rFonts w:ascii="Arial" w:hAnsi="Arial" w:cs="Arial"/>
          <w:i/>
          <w:iCs/>
          <w:sz w:val="22"/>
          <w:szCs w:val="22"/>
        </w:rPr>
        <w:t xml:space="preserve">Media Massa dan </w:t>
      </w:r>
      <w:proofErr w:type="spellStart"/>
      <w:r w:rsidRPr="00155103">
        <w:rPr>
          <w:rFonts w:ascii="Arial" w:hAnsi="Arial" w:cs="Arial"/>
          <w:i/>
          <w:iCs/>
          <w:sz w:val="22"/>
          <w:szCs w:val="22"/>
        </w:rPr>
        <w:t>Isu</w:t>
      </w:r>
      <w:proofErr w:type="spellEnd"/>
      <w:r w:rsidRPr="00155103">
        <w:rPr>
          <w:rFonts w:ascii="Arial" w:hAnsi="Arial" w:cs="Arial"/>
          <w:i/>
          <w:iCs/>
          <w:sz w:val="22"/>
          <w:szCs w:val="22"/>
        </w:rPr>
        <w:t xml:space="preserve"> </w:t>
      </w:r>
      <w:proofErr w:type="spellStart"/>
      <w:r w:rsidRPr="00155103">
        <w:rPr>
          <w:rFonts w:ascii="Arial" w:hAnsi="Arial" w:cs="Arial"/>
          <w:i/>
          <w:iCs/>
          <w:sz w:val="22"/>
          <w:szCs w:val="22"/>
        </w:rPr>
        <w:t>Radikalisme</w:t>
      </w:r>
      <w:proofErr w:type="spellEnd"/>
      <w:r w:rsidRPr="00155103">
        <w:rPr>
          <w:rFonts w:ascii="Arial" w:hAnsi="Arial" w:cs="Arial"/>
          <w:i/>
          <w:iCs/>
          <w:sz w:val="22"/>
          <w:szCs w:val="22"/>
        </w:rPr>
        <w:t xml:space="preserve"> Islam</w:t>
      </w:r>
      <w:r w:rsidRPr="00155103">
        <w:rPr>
          <w:rFonts w:ascii="Arial" w:hAnsi="Arial" w:cs="Arial"/>
          <w:sz w:val="22"/>
          <w:szCs w:val="22"/>
        </w:rPr>
        <w:t xml:space="preserve">, </w:t>
      </w:r>
      <w:proofErr w:type="spellStart"/>
      <w:r w:rsidRPr="00155103">
        <w:rPr>
          <w:rFonts w:ascii="Arial" w:hAnsi="Arial" w:cs="Arial"/>
          <w:sz w:val="22"/>
          <w:szCs w:val="22"/>
        </w:rPr>
        <w:t>dalam</w:t>
      </w:r>
      <w:proofErr w:type="spellEnd"/>
      <w:r w:rsidRPr="00155103">
        <w:rPr>
          <w:rFonts w:ascii="Arial" w:hAnsi="Arial" w:cs="Arial"/>
          <w:sz w:val="22"/>
          <w:szCs w:val="22"/>
        </w:rPr>
        <w:t xml:space="preserve"> </w:t>
      </w:r>
      <w:proofErr w:type="spellStart"/>
      <w:r w:rsidRPr="00155103">
        <w:rPr>
          <w:rFonts w:ascii="Arial" w:hAnsi="Arial" w:cs="Arial"/>
          <w:sz w:val="22"/>
          <w:szCs w:val="22"/>
        </w:rPr>
        <w:t>Jurnal</w:t>
      </w:r>
      <w:proofErr w:type="spellEnd"/>
      <w:r w:rsidRPr="00155103">
        <w:rPr>
          <w:rFonts w:ascii="Arial" w:hAnsi="Arial" w:cs="Arial"/>
          <w:sz w:val="22"/>
          <w:szCs w:val="22"/>
        </w:rPr>
        <w:t xml:space="preserve"> </w:t>
      </w:r>
      <w:proofErr w:type="spellStart"/>
      <w:r w:rsidRPr="00155103">
        <w:rPr>
          <w:rFonts w:ascii="Arial" w:hAnsi="Arial" w:cs="Arial"/>
          <w:sz w:val="22"/>
          <w:szCs w:val="22"/>
        </w:rPr>
        <w:t>Komunikasi</w:t>
      </w:r>
      <w:proofErr w:type="spellEnd"/>
      <w:r w:rsidRPr="00155103">
        <w:rPr>
          <w:rFonts w:ascii="Arial" w:hAnsi="Arial" w:cs="Arial"/>
          <w:sz w:val="22"/>
          <w:szCs w:val="22"/>
        </w:rPr>
        <w:t xml:space="preserve"> Massa Vol. 7 No. 2, </w:t>
      </w:r>
      <w:proofErr w:type="spellStart"/>
      <w:r w:rsidRPr="00155103">
        <w:rPr>
          <w:rFonts w:ascii="Arial" w:hAnsi="Arial" w:cs="Arial"/>
          <w:sz w:val="22"/>
          <w:szCs w:val="22"/>
        </w:rPr>
        <w:t>Juli</w:t>
      </w:r>
      <w:proofErr w:type="spellEnd"/>
      <w:r w:rsidRPr="00155103">
        <w:rPr>
          <w:rFonts w:ascii="Arial" w:hAnsi="Arial" w:cs="Arial"/>
          <w:sz w:val="22"/>
          <w:szCs w:val="22"/>
        </w:rPr>
        <w:t xml:space="preserve"> 2014:164-</w:t>
      </w:r>
      <w:proofErr w:type="gramStart"/>
      <w:r w:rsidRPr="00155103">
        <w:rPr>
          <w:rFonts w:ascii="Arial" w:hAnsi="Arial" w:cs="Arial"/>
          <w:sz w:val="22"/>
          <w:szCs w:val="22"/>
        </w:rPr>
        <w:t>165 .</w:t>
      </w:r>
      <w:proofErr w:type="gramEnd"/>
    </w:p>
    <w:p w14:paraId="7D6307CC" w14:textId="77777777" w:rsidR="00155103" w:rsidRPr="00155103" w:rsidRDefault="00155103" w:rsidP="00155103">
      <w:pPr>
        <w:ind w:left="720" w:hanging="720"/>
        <w:jc w:val="both"/>
        <w:rPr>
          <w:rFonts w:ascii="Arial" w:hAnsi="Arial" w:cs="Arial"/>
          <w:noProof/>
        </w:rPr>
      </w:pPr>
      <w:r w:rsidRPr="00155103">
        <w:rPr>
          <w:rFonts w:ascii="Arial" w:hAnsi="Arial" w:cs="Arial"/>
          <w:noProof/>
        </w:rPr>
        <w:t>Lopez Fernandez, O., Honrubia-Serrano,L., Freixa-Blanxart, M., &amp; Gibson, W. (2013). Prevelence of Problematic Mobile Phone Use in British Adolesence. Cyberpsychol Behav Social Netw, 17:91-98</w:t>
      </w:r>
    </w:p>
    <w:p w14:paraId="5B2F1A63" w14:textId="77777777" w:rsidR="00155103" w:rsidRPr="00155103" w:rsidRDefault="00155103" w:rsidP="00155103">
      <w:pPr>
        <w:autoSpaceDE w:val="0"/>
        <w:autoSpaceDN w:val="0"/>
        <w:adjustRightInd w:val="0"/>
        <w:spacing w:after="120"/>
        <w:ind w:left="567" w:hanging="567"/>
        <w:jc w:val="both"/>
        <w:rPr>
          <w:rFonts w:ascii="Arial" w:hAnsi="Arial" w:cs="Arial"/>
          <w:lang w:val="en-GB"/>
        </w:rPr>
      </w:pPr>
      <w:r w:rsidRPr="00155103">
        <w:rPr>
          <w:rFonts w:ascii="Arial" w:hAnsi="Arial" w:cs="Arial"/>
        </w:rPr>
        <w:t xml:space="preserve">Miller, </w:t>
      </w:r>
      <w:r w:rsidRPr="00155103">
        <w:rPr>
          <w:rFonts w:ascii="Arial" w:hAnsi="Arial" w:cs="Arial"/>
          <w:noProof/>
          <w:color w:val="000000"/>
          <w:shd w:val="clear" w:color="auto" w:fill="FFFFFF"/>
          <w:lang w:val="id-ID"/>
        </w:rPr>
        <w:t>Daniel</w:t>
      </w:r>
      <w:r w:rsidRPr="00155103">
        <w:rPr>
          <w:rFonts w:ascii="Arial" w:hAnsi="Arial" w:cs="Arial"/>
        </w:rPr>
        <w:t xml:space="preserve">, et al. 2017. </w:t>
      </w:r>
      <w:r w:rsidRPr="00155103">
        <w:rPr>
          <w:rFonts w:ascii="Arial" w:hAnsi="Arial" w:cs="Arial"/>
          <w:i/>
        </w:rPr>
        <w:t>How the World Changed Social Media</w:t>
      </w:r>
      <w:r w:rsidRPr="00155103">
        <w:rPr>
          <w:rFonts w:ascii="Arial" w:hAnsi="Arial" w:cs="Arial"/>
        </w:rPr>
        <w:t xml:space="preserve">. UCL Press. Source: </w:t>
      </w:r>
      <w:hyperlink r:id="rId6" w:history="1">
        <w:r w:rsidRPr="00155103">
          <w:rPr>
            <w:rStyle w:val="Hyperlink"/>
            <w:rFonts w:ascii="Arial" w:hAnsi="Arial" w:cs="Arial"/>
          </w:rPr>
          <w:t>https://www.jstor.org/stable/j.ctt1g69z35.8</w:t>
        </w:r>
      </w:hyperlink>
    </w:p>
    <w:p w14:paraId="39143CC7" w14:textId="77777777" w:rsidR="00155103" w:rsidRPr="00155103" w:rsidRDefault="00155103" w:rsidP="00155103">
      <w:pPr>
        <w:ind w:left="720" w:hanging="720"/>
        <w:jc w:val="both"/>
        <w:rPr>
          <w:rFonts w:ascii="Arial" w:hAnsi="Arial" w:cs="Arial"/>
        </w:rPr>
      </w:pPr>
      <w:r w:rsidRPr="00155103">
        <w:rPr>
          <w:rFonts w:ascii="Arial" w:hAnsi="Arial" w:cs="Arial"/>
          <w:noProof/>
        </w:rPr>
        <w:t>Mulyana, S., dan Afriani. (2017). Huubngan antara self esteem dengan smartphone addiction pada remaja SMA di Kota Banda Aceh. Jurnal Pskogenesis, Volume 5, No.2</w:t>
      </w:r>
    </w:p>
    <w:p w14:paraId="586C7EF3" w14:textId="77777777" w:rsidR="00155103" w:rsidRPr="00155103" w:rsidRDefault="00155103" w:rsidP="00155103">
      <w:pPr>
        <w:pStyle w:val="Default"/>
        <w:spacing w:after="120"/>
        <w:ind w:left="567" w:hanging="567"/>
        <w:rPr>
          <w:rFonts w:ascii="Arial" w:hAnsi="Arial" w:cs="Arial"/>
          <w:sz w:val="22"/>
          <w:szCs w:val="22"/>
          <w:lang w:val="id-ID"/>
        </w:rPr>
      </w:pPr>
      <w:proofErr w:type="spellStart"/>
      <w:r w:rsidRPr="00155103">
        <w:rPr>
          <w:rFonts w:ascii="Arial" w:hAnsi="Arial" w:cs="Arial"/>
          <w:sz w:val="22"/>
          <w:szCs w:val="22"/>
        </w:rPr>
        <w:t>Nafi</w:t>
      </w:r>
      <w:proofErr w:type="spellEnd"/>
      <w:r w:rsidRPr="00155103">
        <w:rPr>
          <w:rFonts w:ascii="Arial" w:hAnsi="Arial" w:cs="Arial"/>
          <w:sz w:val="22"/>
          <w:szCs w:val="22"/>
        </w:rPr>
        <w:t xml:space="preserve">’ </w:t>
      </w:r>
      <w:proofErr w:type="spellStart"/>
      <w:r w:rsidRPr="00155103">
        <w:rPr>
          <w:rFonts w:ascii="Arial" w:hAnsi="Arial" w:cs="Arial"/>
          <w:sz w:val="22"/>
          <w:szCs w:val="22"/>
        </w:rPr>
        <w:t>Muthohirin</w:t>
      </w:r>
      <w:proofErr w:type="spellEnd"/>
      <w:r w:rsidRPr="00155103">
        <w:rPr>
          <w:rFonts w:ascii="Arial" w:hAnsi="Arial" w:cs="Arial"/>
          <w:sz w:val="22"/>
          <w:szCs w:val="22"/>
        </w:rPr>
        <w:t xml:space="preserve">. 2015. </w:t>
      </w:r>
      <w:proofErr w:type="spellStart"/>
      <w:r w:rsidRPr="00155103">
        <w:rPr>
          <w:rFonts w:ascii="Arial" w:hAnsi="Arial" w:cs="Arial"/>
          <w:i/>
          <w:iCs/>
          <w:sz w:val="22"/>
          <w:szCs w:val="22"/>
        </w:rPr>
        <w:t>Radikalisme</w:t>
      </w:r>
      <w:proofErr w:type="spellEnd"/>
      <w:r w:rsidRPr="00155103">
        <w:rPr>
          <w:rFonts w:ascii="Arial" w:hAnsi="Arial" w:cs="Arial"/>
          <w:i/>
          <w:iCs/>
          <w:sz w:val="22"/>
          <w:szCs w:val="22"/>
        </w:rPr>
        <w:t xml:space="preserve"> Islam dan </w:t>
      </w:r>
      <w:proofErr w:type="spellStart"/>
      <w:r w:rsidRPr="00155103">
        <w:rPr>
          <w:rFonts w:ascii="Arial" w:hAnsi="Arial" w:cs="Arial"/>
          <w:i/>
          <w:iCs/>
          <w:sz w:val="22"/>
          <w:szCs w:val="22"/>
        </w:rPr>
        <w:t>Pergerakannya</w:t>
      </w:r>
      <w:proofErr w:type="spellEnd"/>
      <w:r w:rsidRPr="00155103">
        <w:rPr>
          <w:rFonts w:ascii="Arial" w:hAnsi="Arial" w:cs="Arial"/>
          <w:i/>
          <w:iCs/>
          <w:sz w:val="22"/>
          <w:szCs w:val="22"/>
        </w:rPr>
        <w:t xml:space="preserve"> di Media </w:t>
      </w:r>
      <w:proofErr w:type="spellStart"/>
      <w:r w:rsidRPr="00155103">
        <w:rPr>
          <w:rFonts w:ascii="Arial" w:hAnsi="Arial" w:cs="Arial"/>
          <w:i/>
          <w:iCs/>
          <w:sz w:val="22"/>
          <w:szCs w:val="22"/>
        </w:rPr>
        <w:t>Sosial</w:t>
      </w:r>
      <w:proofErr w:type="spellEnd"/>
      <w:r w:rsidRPr="00155103">
        <w:rPr>
          <w:rFonts w:ascii="Arial" w:hAnsi="Arial" w:cs="Arial"/>
          <w:sz w:val="22"/>
          <w:szCs w:val="22"/>
        </w:rPr>
        <w:t xml:space="preserve">, </w:t>
      </w:r>
      <w:proofErr w:type="spellStart"/>
      <w:r w:rsidRPr="00155103">
        <w:rPr>
          <w:rFonts w:ascii="Arial" w:hAnsi="Arial" w:cs="Arial"/>
          <w:sz w:val="22"/>
          <w:szCs w:val="22"/>
        </w:rPr>
        <w:t>Jurnal</w:t>
      </w:r>
      <w:proofErr w:type="spellEnd"/>
      <w:r w:rsidRPr="00155103">
        <w:rPr>
          <w:rFonts w:ascii="Arial" w:hAnsi="Arial" w:cs="Arial"/>
          <w:sz w:val="22"/>
          <w:szCs w:val="22"/>
        </w:rPr>
        <w:t xml:space="preserve"> </w:t>
      </w:r>
      <w:proofErr w:type="spellStart"/>
      <w:r w:rsidRPr="00155103">
        <w:rPr>
          <w:rFonts w:ascii="Arial" w:hAnsi="Arial" w:cs="Arial"/>
          <w:sz w:val="22"/>
          <w:szCs w:val="22"/>
        </w:rPr>
        <w:t>Afkaruna</w:t>
      </w:r>
      <w:proofErr w:type="spellEnd"/>
      <w:r w:rsidRPr="00155103">
        <w:rPr>
          <w:rFonts w:ascii="Arial" w:hAnsi="Arial" w:cs="Arial"/>
          <w:sz w:val="22"/>
          <w:szCs w:val="22"/>
        </w:rPr>
        <w:t xml:space="preserve">, Faculty of Islamic Studies, Universitas </w:t>
      </w:r>
      <w:proofErr w:type="gramStart"/>
      <w:r w:rsidRPr="00155103">
        <w:rPr>
          <w:rFonts w:ascii="Arial" w:hAnsi="Arial" w:cs="Arial"/>
          <w:sz w:val="22"/>
          <w:szCs w:val="22"/>
        </w:rPr>
        <w:t>Muhammadiyah  Yogyakarta</w:t>
      </w:r>
      <w:proofErr w:type="gramEnd"/>
      <w:r w:rsidRPr="00155103">
        <w:rPr>
          <w:rFonts w:ascii="Arial" w:hAnsi="Arial" w:cs="Arial"/>
          <w:sz w:val="22"/>
          <w:szCs w:val="22"/>
        </w:rPr>
        <w:t xml:space="preserve"> Vol 11, No: </w:t>
      </w:r>
      <w:proofErr w:type="spellStart"/>
      <w:r w:rsidRPr="00155103">
        <w:rPr>
          <w:rFonts w:ascii="Arial" w:hAnsi="Arial" w:cs="Arial"/>
          <w:sz w:val="22"/>
          <w:szCs w:val="22"/>
        </w:rPr>
        <w:t>Juli</w:t>
      </w:r>
      <w:proofErr w:type="spellEnd"/>
      <w:r w:rsidRPr="00155103">
        <w:rPr>
          <w:rFonts w:ascii="Arial" w:hAnsi="Arial" w:cs="Arial"/>
          <w:sz w:val="22"/>
          <w:szCs w:val="22"/>
        </w:rPr>
        <w:t xml:space="preserve"> - </w:t>
      </w:r>
      <w:proofErr w:type="spellStart"/>
      <w:r w:rsidRPr="00155103">
        <w:rPr>
          <w:rFonts w:ascii="Arial" w:hAnsi="Arial" w:cs="Arial"/>
          <w:sz w:val="22"/>
          <w:szCs w:val="22"/>
        </w:rPr>
        <w:t>Desember</w:t>
      </w:r>
      <w:proofErr w:type="spellEnd"/>
      <w:r w:rsidRPr="00155103">
        <w:rPr>
          <w:rFonts w:ascii="Arial" w:hAnsi="Arial" w:cs="Arial"/>
          <w:sz w:val="22"/>
          <w:szCs w:val="22"/>
        </w:rPr>
        <w:t xml:space="preserve"> 2015:240-259  </w:t>
      </w:r>
    </w:p>
    <w:p w14:paraId="554F1641" w14:textId="77777777" w:rsidR="00155103" w:rsidRPr="00155103" w:rsidRDefault="00155103" w:rsidP="00155103">
      <w:pPr>
        <w:pStyle w:val="Heading1"/>
        <w:shd w:val="clear" w:color="auto" w:fill="FFFFFF"/>
        <w:spacing w:before="0" w:after="120" w:line="240" w:lineRule="auto"/>
        <w:ind w:left="567" w:hanging="567"/>
        <w:jc w:val="both"/>
        <w:textAlignment w:val="baseline"/>
        <w:rPr>
          <w:rFonts w:ascii="Arial" w:hAnsi="Arial" w:cs="Arial"/>
          <w:b w:val="0"/>
          <w:color w:val="auto"/>
          <w:sz w:val="22"/>
          <w:szCs w:val="22"/>
          <w:lang w:val="id-ID"/>
        </w:rPr>
      </w:pPr>
      <w:proofErr w:type="spellStart"/>
      <w:r w:rsidRPr="00155103">
        <w:rPr>
          <w:rFonts w:ascii="Arial" w:hAnsi="Arial" w:cs="Arial"/>
          <w:b w:val="0"/>
          <w:color w:val="auto"/>
          <w:sz w:val="22"/>
          <w:szCs w:val="22"/>
          <w:shd w:val="clear" w:color="auto" w:fill="FFFFFF"/>
        </w:rPr>
        <w:t>Ngafifi</w:t>
      </w:r>
      <w:proofErr w:type="spellEnd"/>
      <w:r w:rsidRPr="00155103">
        <w:rPr>
          <w:rFonts w:ascii="Arial" w:hAnsi="Arial" w:cs="Arial"/>
          <w:b w:val="0"/>
          <w:color w:val="auto"/>
          <w:sz w:val="22"/>
          <w:szCs w:val="22"/>
        </w:rPr>
        <w:t xml:space="preserve">, M. (2014). </w:t>
      </w:r>
      <w:proofErr w:type="spellStart"/>
      <w:r w:rsidRPr="00155103">
        <w:rPr>
          <w:rFonts w:ascii="Arial" w:hAnsi="Arial" w:cs="Arial"/>
          <w:b w:val="0"/>
          <w:color w:val="auto"/>
          <w:sz w:val="22"/>
          <w:szCs w:val="22"/>
        </w:rPr>
        <w:t>Kemajuan</w:t>
      </w:r>
      <w:proofErr w:type="spellEnd"/>
      <w:r w:rsidRPr="00155103">
        <w:rPr>
          <w:rFonts w:ascii="Arial" w:hAnsi="Arial" w:cs="Arial"/>
          <w:b w:val="0"/>
          <w:color w:val="auto"/>
          <w:sz w:val="22"/>
          <w:szCs w:val="22"/>
        </w:rPr>
        <w:t xml:space="preserve"> </w:t>
      </w:r>
      <w:proofErr w:type="spellStart"/>
      <w:r w:rsidRPr="00155103">
        <w:rPr>
          <w:rFonts w:ascii="Arial" w:hAnsi="Arial" w:cs="Arial"/>
          <w:b w:val="0"/>
          <w:color w:val="auto"/>
          <w:sz w:val="22"/>
          <w:szCs w:val="22"/>
        </w:rPr>
        <w:t>Teknologi</w:t>
      </w:r>
      <w:proofErr w:type="spellEnd"/>
      <w:r w:rsidRPr="00155103">
        <w:rPr>
          <w:rFonts w:ascii="Arial" w:hAnsi="Arial" w:cs="Arial"/>
          <w:b w:val="0"/>
          <w:color w:val="auto"/>
          <w:sz w:val="22"/>
          <w:szCs w:val="22"/>
        </w:rPr>
        <w:t xml:space="preserve"> Dan Pola </w:t>
      </w:r>
      <w:proofErr w:type="spellStart"/>
      <w:r w:rsidRPr="00155103">
        <w:rPr>
          <w:rFonts w:ascii="Arial" w:hAnsi="Arial" w:cs="Arial"/>
          <w:b w:val="0"/>
          <w:color w:val="auto"/>
          <w:sz w:val="22"/>
          <w:szCs w:val="22"/>
        </w:rPr>
        <w:t>Hidup</w:t>
      </w:r>
      <w:proofErr w:type="spellEnd"/>
      <w:r w:rsidRPr="00155103">
        <w:rPr>
          <w:rFonts w:ascii="Arial" w:hAnsi="Arial" w:cs="Arial"/>
          <w:b w:val="0"/>
          <w:color w:val="auto"/>
          <w:sz w:val="22"/>
          <w:szCs w:val="22"/>
        </w:rPr>
        <w:t xml:space="preserve"> </w:t>
      </w:r>
      <w:proofErr w:type="spellStart"/>
      <w:r w:rsidRPr="00155103">
        <w:rPr>
          <w:rFonts w:ascii="Arial" w:hAnsi="Arial" w:cs="Arial"/>
          <w:b w:val="0"/>
          <w:color w:val="auto"/>
          <w:sz w:val="22"/>
          <w:szCs w:val="22"/>
        </w:rPr>
        <w:t>Manusia</w:t>
      </w:r>
      <w:proofErr w:type="spellEnd"/>
      <w:r w:rsidRPr="00155103">
        <w:rPr>
          <w:rFonts w:ascii="Arial" w:hAnsi="Arial" w:cs="Arial"/>
          <w:b w:val="0"/>
          <w:color w:val="auto"/>
          <w:sz w:val="22"/>
          <w:szCs w:val="22"/>
        </w:rPr>
        <w:t xml:space="preserve"> </w:t>
      </w:r>
      <w:proofErr w:type="spellStart"/>
      <w:r w:rsidRPr="00155103">
        <w:rPr>
          <w:rFonts w:ascii="Arial" w:hAnsi="Arial" w:cs="Arial"/>
          <w:b w:val="0"/>
          <w:color w:val="auto"/>
          <w:sz w:val="22"/>
          <w:szCs w:val="22"/>
        </w:rPr>
        <w:t>Dalam</w:t>
      </w:r>
      <w:proofErr w:type="spellEnd"/>
      <w:r w:rsidRPr="00155103">
        <w:rPr>
          <w:rFonts w:ascii="Arial" w:hAnsi="Arial" w:cs="Arial"/>
          <w:b w:val="0"/>
          <w:color w:val="auto"/>
          <w:sz w:val="22"/>
          <w:szCs w:val="22"/>
        </w:rPr>
        <w:t xml:space="preserve"> </w:t>
      </w:r>
      <w:proofErr w:type="spellStart"/>
      <w:r w:rsidRPr="00155103">
        <w:rPr>
          <w:rFonts w:ascii="Arial" w:hAnsi="Arial" w:cs="Arial"/>
          <w:b w:val="0"/>
          <w:color w:val="auto"/>
          <w:sz w:val="22"/>
          <w:szCs w:val="22"/>
        </w:rPr>
        <w:t>Perspektif</w:t>
      </w:r>
      <w:proofErr w:type="spellEnd"/>
      <w:r w:rsidRPr="00155103">
        <w:rPr>
          <w:rFonts w:ascii="Arial" w:hAnsi="Arial" w:cs="Arial"/>
          <w:b w:val="0"/>
          <w:color w:val="auto"/>
          <w:sz w:val="22"/>
          <w:szCs w:val="22"/>
        </w:rPr>
        <w:t xml:space="preserve"> </w:t>
      </w:r>
      <w:proofErr w:type="spellStart"/>
      <w:r w:rsidRPr="00155103">
        <w:rPr>
          <w:rFonts w:ascii="Arial" w:hAnsi="Arial" w:cs="Arial"/>
          <w:b w:val="0"/>
          <w:color w:val="auto"/>
          <w:sz w:val="22"/>
          <w:szCs w:val="22"/>
        </w:rPr>
        <w:t>Sosial</w:t>
      </w:r>
      <w:proofErr w:type="spellEnd"/>
      <w:r w:rsidRPr="00155103">
        <w:rPr>
          <w:rFonts w:ascii="Arial" w:hAnsi="Arial" w:cs="Arial"/>
          <w:b w:val="0"/>
          <w:color w:val="auto"/>
          <w:sz w:val="22"/>
          <w:szCs w:val="22"/>
        </w:rPr>
        <w:t xml:space="preserve"> </w:t>
      </w:r>
      <w:proofErr w:type="spellStart"/>
      <w:r w:rsidRPr="00155103">
        <w:rPr>
          <w:rFonts w:ascii="Arial" w:hAnsi="Arial" w:cs="Arial"/>
          <w:b w:val="0"/>
          <w:color w:val="auto"/>
          <w:sz w:val="22"/>
          <w:szCs w:val="22"/>
        </w:rPr>
        <w:t>Budaya</w:t>
      </w:r>
      <w:proofErr w:type="spellEnd"/>
      <w:r w:rsidRPr="00155103">
        <w:rPr>
          <w:rFonts w:ascii="Arial" w:hAnsi="Arial" w:cs="Arial"/>
          <w:b w:val="0"/>
          <w:color w:val="auto"/>
          <w:sz w:val="22"/>
          <w:szCs w:val="22"/>
        </w:rPr>
        <w:t xml:space="preserve">. </w:t>
      </w:r>
      <w:proofErr w:type="spellStart"/>
      <w:r w:rsidRPr="00155103">
        <w:rPr>
          <w:rFonts w:ascii="Arial" w:hAnsi="Arial" w:cs="Arial"/>
          <w:b w:val="0"/>
          <w:i/>
          <w:iCs/>
          <w:color w:val="auto"/>
          <w:sz w:val="22"/>
          <w:szCs w:val="22"/>
        </w:rPr>
        <w:t>Jurnal</w:t>
      </w:r>
      <w:proofErr w:type="spellEnd"/>
      <w:r w:rsidRPr="00155103">
        <w:rPr>
          <w:rFonts w:ascii="Arial" w:hAnsi="Arial" w:cs="Arial"/>
          <w:b w:val="0"/>
          <w:i/>
          <w:iCs/>
          <w:color w:val="auto"/>
          <w:sz w:val="22"/>
          <w:szCs w:val="22"/>
        </w:rPr>
        <w:t xml:space="preserve"> Pembangunan Pendidikan: </w:t>
      </w:r>
      <w:proofErr w:type="spellStart"/>
      <w:r w:rsidRPr="00155103">
        <w:rPr>
          <w:rFonts w:ascii="Arial" w:hAnsi="Arial" w:cs="Arial"/>
          <w:b w:val="0"/>
          <w:i/>
          <w:iCs/>
          <w:color w:val="auto"/>
          <w:sz w:val="22"/>
          <w:szCs w:val="22"/>
        </w:rPr>
        <w:t>Fondasi</w:t>
      </w:r>
      <w:proofErr w:type="spellEnd"/>
      <w:r w:rsidRPr="00155103">
        <w:rPr>
          <w:rFonts w:ascii="Arial" w:hAnsi="Arial" w:cs="Arial"/>
          <w:b w:val="0"/>
          <w:i/>
          <w:iCs/>
          <w:color w:val="auto"/>
          <w:sz w:val="22"/>
          <w:szCs w:val="22"/>
        </w:rPr>
        <w:t xml:space="preserve"> dan </w:t>
      </w:r>
      <w:proofErr w:type="spellStart"/>
      <w:r w:rsidRPr="00155103">
        <w:rPr>
          <w:rFonts w:ascii="Arial" w:hAnsi="Arial" w:cs="Arial"/>
          <w:b w:val="0"/>
          <w:i/>
          <w:iCs/>
          <w:color w:val="auto"/>
          <w:sz w:val="22"/>
          <w:szCs w:val="22"/>
        </w:rPr>
        <w:t>Aplikasi</w:t>
      </w:r>
      <w:proofErr w:type="spellEnd"/>
      <w:r w:rsidRPr="00155103">
        <w:rPr>
          <w:rFonts w:ascii="Arial" w:hAnsi="Arial" w:cs="Arial"/>
          <w:b w:val="0"/>
          <w:i/>
          <w:iCs/>
          <w:color w:val="auto"/>
          <w:sz w:val="22"/>
          <w:szCs w:val="22"/>
        </w:rPr>
        <w:t xml:space="preserve"> </w:t>
      </w:r>
      <w:r w:rsidRPr="00155103">
        <w:rPr>
          <w:rFonts w:ascii="Arial" w:hAnsi="Arial" w:cs="Arial"/>
          <w:b w:val="0"/>
          <w:color w:val="auto"/>
          <w:sz w:val="22"/>
          <w:szCs w:val="22"/>
        </w:rPr>
        <w:t xml:space="preserve">[Online] </w:t>
      </w:r>
      <w:r w:rsidRPr="00155103">
        <w:rPr>
          <w:rFonts w:ascii="Arial" w:hAnsi="Arial" w:cs="Arial"/>
          <w:b w:val="0"/>
          <w:bCs w:val="0"/>
          <w:color w:val="auto"/>
          <w:sz w:val="22"/>
          <w:szCs w:val="22"/>
        </w:rPr>
        <w:t>2</w:t>
      </w:r>
      <w:r w:rsidRPr="00155103">
        <w:rPr>
          <w:rFonts w:ascii="Arial" w:hAnsi="Arial" w:cs="Arial"/>
          <w:b w:val="0"/>
          <w:color w:val="auto"/>
          <w:sz w:val="22"/>
          <w:szCs w:val="22"/>
        </w:rPr>
        <w:t xml:space="preserve">. </w:t>
      </w:r>
    </w:p>
    <w:p w14:paraId="56159D9E" w14:textId="77777777" w:rsidR="00155103" w:rsidRPr="00155103" w:rsidRDefault="00155103" w:rsidP="00155103">
      <w:pPr>
        <w:autoSpaceDE w:val="0"/>
        <w:autoSpaceDN w:val="0"/>
        <w:adjustRightInd w:val="0"/>
        <w:spacing w:after="120"/>
        <w:ind w:left="567" w:hanging="567"/>
        <w:jc w:val="both"/>
        <w:rPr>
          <w:rFonts w:ascii="Arial" w:hAnsi="Arial" w:cs="Arial"/>
          <w:bCs/>
          <w:lang w:val="id-ID" w:eastAsia="id-ID"/>
        </w:rPr>
      </w:pPr>
      <w:r w:rsidRPr="00155103">
        <w:rPr>
          <w:rFonts w:ascii="Arial" w:hAnsi="Arial" w:cs="Arial"/>
          <w:bCs/>
          <w:lang w:val="id-ID" w:eastAsia="id-ID"/>
        </w:rPr>
        <w:t xml:space="preserve">Nurdiyanah,Rika Dwi Ayu Parmitasari,Irvan Muliyadi, Serliah Nur, Nadyah Haruna. 2016. Panduan pelatihan dasar </w:t>
      </w:r>
      <w:r w:rsidRPr="00155103">
        <w:rPr>
          <w:rFonts w:ascii="Arial" w:hAnsi="Arial" w:cs="Arial"/>
          <w:i/>
          <w:iCs/>
          <w:lang w:val="id-ID" w:eastAsia="id-ID"/>
        </w:rPr>
        <w:t xml:space="preserve">asset based community-driven development </w:t>
      </w:r>
      <w:r w:rsidRPr="00155103">
        <w:rPr>
          <w:rFonts w:ascii="Arial" w:hAnsi="Arial" w:cs="Arial"/>
          <w:lang w:val="id-ID" w:eastAsia="id-ID"/>
        </w:rPr>
        <w:t>(abcd). Makasar: Nur Khairunnisa.</w:t>
      </w:r>
    </w:p>
    <w:p w14:paraId="164CA6B8" w14:textId="77777777" w:rsidR="00155103" w:rsidRPr="00155103" w:rsidRDefault="00155103" w:rsidP="00155103">
      <w:pPr>
        <w:pStyle w:val="Heading1"/>
        <w:shd w:val="clear" w:color="auto" w:fill="FFFFFF"/>
        <w:spacing w:before="0" w:after="120" w:line="240" w:lineRule="auto"/>
        <w:ind w:left="567" w:hanging="567"/>
        <w:jc w:val="both"/>
        <w:textAlignment w:val="baseline"/>
        <w:rPr>
          <w:rFonts w:ascii="Arial" w:hAnsi="Arial" w:cs="Arial"/>
          <w:b w:val="0"/>
          <w:color w:val="auto"/>
          <w:sz w:val="22"/>
          <w:szCs w:val="22"/>
          <w:shd w:val="clear" w:color="auto" w:fill="FFFFFF"/>
          <w:lang w:val="id-ID"/>
        </w:rPr>
      </w:pPr>
      <w:r w:rsidRPr="00155103">
        <w:rPr>
          <w:rFonts w:ascii="Arial" w:hAnsi="Arial" w:cs="Arial"/>
          <w:b w:val="0"/>
          <w:color w:val="auto"/>
          <w:sz w:val="22"/>
          <w:szCs w:val="22"/>
          <w:shd w:val="clear" w:color="auto" w:fill="FFFFFF"/>
        </w:rPr>
        <w:t xml:space="preserve">Octavia </w:t>
      </w:r>
      <w:proofErr w:type="spellStart"/>
      <w:r w:rsidRPr="00155103">
        <w:rPr>
          <w:rFonts w:ascii="Arial" w:hAnsi="Arial" w:cs="Arial"/>
          <w:b w:val="0"/>
          <w:color w:val="auto"/>
          <w:sz w:val="22"/>
          <w:szCs w:val="22"/>
          <w:shd w:val="clear" w:color="auto" w:fill="FFFFFF"/>
        </w:rPr>
        <w:t>Devalucia</w:t>
      </w:r>
      <w:proofErr w:type="spellEnd"/>
      <w:r w:rsidRPr="00155103">
        <w:rPr>
          <w:rFonts w:ascii="Arial" w:hAnsi="Arial" w:cs="Arial"/>
          <w:b w:val="0"/>
          <w:color w:val="auto"/>
          <w:sz w:val="22"/>
          <w:szCs w:val="22"/>
          <w:shd w:val="clear" w:color="auto" w:fill="FFFFFF"/>
        </w:rPr>
        <w:t xml:space="preserve"> </w:t>
      </w:r>
      <w:proofErr w:type="spellStart"/>
      <w:r w:rsidRPr="00155103">
        <w:rPr>
          <w:rFonts w:ascii="Arial" w:hAnsi="Arial" w:cs="Arial"/>
          <w:b w:val="0"/>
          <w:color w:val="auto"/>
          <w:sz w:val="22"/>
          <w:szCs w:val="22"/>
          <w:shd w:val="clear" w:color="auto" w:fill="FFFFFF"/>
        </w:rPr>
        <w:t>Dwi</w:t>
      </w:r>
      <w:proofErr w:type="spellEnd"/>
      <w:r w:rsidRPr="00155103">
        <w:rPr>
          <w:rFonts w:ascii="Arial" w:hAnsi="Arial" w:cs="Arial"/>
          <w:b w:val="0"/>
          <w:color w:val="auto"/>
          <w:sz w:val="22"/>
          <w:szCs w:val="22"/>
          <w:shd w:val="clear" w:color="auto" w:fill="FFFFFF"/>
        </w:rPr>
        <w:t xml:space="preserve"> </w:t>
      </w:r>
      <w:proofErr w:type="spellStart"/>
      <w:r w:rsidRPr="00155103">
        <w:rPr>
          <w:rFonts w:ascii="Arial" w:hAnsi="Arial" w:cs="Arial"/>
          <w:b w:val="0"/>
          <w:color w:val="auto"/>
          <w:sz w:val="22"/>
          <w:szCs w:val="22"/>
          <w:shd w:val="clear" w:color="auto" w:fill="FFFFFF"/>
        </w:rPr>
        <w:t>Anggraeny</w:t>
      </w:r>
      <w:proofErr w:type="spellEnd"/>
      <w:r w:rsidRPr="00155103">
        <w:rPr>
          <w:rFonts w:ascii="Arial" w:hAnsi="Arial" w:cs="Arial"/>
          <w:b w:val="0"/>
          <w:color w:val="auto"/>
          <w:sz w:val="22"/>
          <w:szCs w:val="22"/>
          <w:shd w:val="clear" w:color="auto" w:fill="FFFFFF"/>
        </w:rPr>
        <w:t xml:space="preserve">. 2017. </w:t>
      </w:r>
      <w:proofErr w:type="spellStart"/>
      <w:r w:rsidRPr="00155103">
        <w:rPr>
          <w:rFonts w:ascii="Arial" w:hAnsi="Arial" w:cs="Arial"/>
          <w:b w:val="0"/>
          <w:color w:val="auto"/>
          <w:sz w:val="22"/>
          <w:szCs w:val="22"/>
          <w:shd w:val="clear" w:color="auto" w:fill="FFFFFF"/>
        </w:rPr>
        <w:t>Pernikahan</w:t>
      </w:r>
      <w:proofErr w:type="spellEnd"/>
      <w:r w:rsidRPr="00155103">
        <w:rPr>
          <w:rFonts w:ascii="Arial" w:hAnsi="Arial" w:cs="Arial"/>
          <w:b w:val="0"/>
          <w:color w:val="auto"/>
          <w:sz w:val="22"/>
          <w:szCs w:val="22"/>
          <w:shd w:val="clear" w:color="auto" w:fill="FFFFFF"/>
        </w:rPr>
        <w:t xml:space="preserve"> </w:t>
      </w:r>
      <w:proofErr w:type="spellStart"/>
      <w:r w:rsidRPr="00155103">
        <w:rPr>
          <w:rFonts w:ascii="Arial" w:hAnsi="Arial" w:cs="Arial"/>
          <w:b w:val="0"/>
          <w:color w:val="auto"/>
          <w:sz w:val="22"/>
          <w:szCs w:val="22"/>
          <w:shd w:val="clear" w:color="auto" w:fill="FFFFFF"/>
        </w:rPr>
        <w:t>Generasi</w:t>
      </w:r>
      <w:proofErr w:type="spellEnd"/>
      <w:r w:rsidRPr="00155103">
        <w:rPr>
          <w:rFonts w:ascii="Arial" w:hAnsi="Arial" w:cs="Arial"/>
          <w:b w:val="0"/>
          <w:color w:val="auto"/>
          <w:sz w:val="22"/>
          <w:szCs w:val="22"/>
          <w:shd w:val="clear" w:color="auto" w:fill="FFFFFF"/>
        </w:rPr>
        <w:t xml:space="preserve"> </w:t>
      </w:r>
      <w:proofErr w:type="spellStart"/>
      <w:r w:rsidRPr="00155103">
        <w:rPr>
          <w:rFonts w:ascii="Arial" w:hAnsi="Arial" w:cs="Arial"/>
          <w:b w:val="0"/>
          <w:color w:val="auto"/>
          <w:sz w:val="22"/>
          <w:szCs w:val="22"/>
          <w:shd w:val="clear" w:color="auto" w:fill="FFFFFF"/>
        </w:rPr>
        <w:t>Millinnial</w:t>
      </w:r>
      <w:proofErr w:type="spellEnd"/>
      <w:r w:rsidRPr="00155103">
        <w:rPr>
          <w:rFonts w:ascii="Arial" w:hAnsi="Arial" w:cs="Arial"/>
          <w:b w:val="0"/>
          <w:color w:val="auto"/>
          <w:sz w:val="22"/>
          <w:szCs w:val="22"/>
          <w:shd w:val="clear" w:color="auto" w:fill="FFFFFF"/>
        </w:rPr>
        <w:t>. Jakarta: Gramedia</w:t>
      </w:r>
      <w:r w:rsidRPr="00155103">
        <w:rPr>
          <w:rFonts w:ascii="Arial" w:hAnsi="Arial" w:cs="Arial"/>
          <w:b w:val="0"/>
          <w:color w:val="auto"/>
          <w:sz w:val="22"/>
          <w:szCs w:val="22"/>
          <w:shd w:val="clear" w:color="auto" w:fill="FFFFFF"/>
          <w:lang w:val="id-ID"/>
        </w:rPr>
        <w:t>.</w:t>
      </w:r>
    </w:p>
    <w:p w14:paraId="15A49F0A" w14:textId="77777777" w:rsidR="00155103" w:rsidRPr="00155103" w:rsidRDefault="00155103" w:rsidP="00155103">
      <w:pPr>
        <w:autoSpaceDE w:val="0"/>
        <w:autoSpaceDN w:val="0"/>
        <w:adjustRightInd w:val="0"/>
        <w:spacing w:after="120"/>
        <w:ind w:left="567" w:hanging="567"/>
        <w:jc w:val="both"/>
        <w:rPr>
          <w:rFonts w:ascii="Arial" w:hAnsi="Arial" w:cs="Arial"/>
          <w:bCs/>
        </w:rPr>
      </w:pPr>
      <w:r w:rsidRPr="00155103">
        <w:rPr>
          <w:rFonts w:ascii="Arial" w:hAnsi="Arial" w:cs="Arial"/>
        </w:rPr>
        <w:t>Pasquale</w:t>
      </w:r>
      <w:r w:rsidRPr="00155103">
        <w:rPr>
          <w:rFonts w:ascii="Arial" w:hAnsi="Arial" w:cs="Arial"/>
          <w:noProof/>
        </w:rPr>
        <w:t xml:space="preserve"> C.D., Sciacca,F., &amp; Hichy,Z.(2015). Smartphone addiction and dissociative experience: an investigation in Italian adolescents ages bewteen 14 and 19 year. International Journal of Psychology &amp; Behavior Analysis, 1(2), 1-4</w:t>
      </w:r>
    </w:p>
    <w:p w14:paraId="6775ECF7" w14:textId="77777777" w:rsidR="00155103" w:rsidRPr="00155103" w:rsidRDefault="00155103" w:rsidP="00155103">
      <w:pPr>
        <w:autoSpaceDE w:val="0"/>
        <w:autoSpaceDN w:val="0"/>
        <w:adjustRightInd w:val="0"/>
        <w:spacing w:after="120"/>
        <w:ind w:left="567" w:hanging="567"/>
        <w:rPr>
          <w:rFonts w:ascii="Arial" w:hAnsi="Arial" w:cs="Arial"/>
          <w:lang w:val="id-ID"/>
        </w:rPr>
      </w:pPr>
      <w:proofErr w:type="spellStart"/>
      <w:r w:rsidRPr="00155103">
        <w:rPr>
          <w:rFonts w:ascii="Arial" w:hAnsi="Arial" w:cs="Arial"/>
        </w:rPr>
        <w:t>Riyadi</w:t>
      </w:r>
      <w:proofErr w:type="spellEnd"/>
      <w:r w:rsidRPr="00155103">
        <w:rPr>
          <w:rFonts w:ascii="Arial" w:hAnsi="Arial" w:cs="Arial"/>
          <w:lang w:val="id-ID"/>
        </w:rPr>
        <w:t>,</w:t>
      </w:r>
      <w:r w:rsidRPr="00155103">
        <w:rPr>
          <w:rFonts w:ascii="Arial" w:hAnsi="Arial" w:cs="Arial"/>
        </w:rPr>
        <w:t xml:space="preserve"> </w:t>
      </w:r>
      <w:proofErr w:type="spellStart"/>
      <w:r w:rsidRPr="00155103">
        <w:rPr>
          <w:rFonts w:ascii="Arial" w:hAnsi="Arial" w:cs="Arial"/>
        </w:rPr>
        <w:t>Hendar</w:t>
      </w:r>
      <w:proofErr w:type="spellEnd"/>
      <w:r w:rsidRPr="00155103">
        <w:rPr>
          <w:rFonts w:ascii="Arial" w:hAnsi="Arial" w:cs="Arial"/>
          <w:lang w:val="id-ID"/>
        </w:rPr>
        <w:t xml:space="preserve">. </w:t>
      </w:r>
      <w:r w:rsidRPr="00155103">
        <w:rPr>
          <w:rFonts w:ascii="Arial" w:hAnsi="Arial" w:cs="Arial"/>
        </w:rPr>
        <w:t>2016</w:t>
      </w:r>
      <w:r w:rsidRPr="00155103">
        <w:rPr>
          <w:rFonts w:ascii="Arial" w:hAnsi="Arial" w:cs="Arial"/>
          <w:lang w:val="id-ID"/>
        </w:rPr>
        <w:t xml:space="preserve">. </w:t>
      </w:r>
      <w:proofErr w:type="spellStart"/>
      <w:r w:rsidRPr="00155103">
        <w:rPr>
          <w:rFonts w:ascii="Arial" w:hAnsi="Arial" w:cs="Arial"/>
        </w:rPr>
        <w:t>Koeksistensi</w:t>
      </w:r>
      <w:proofErr w:type="spellEnd"/>
      <w:r w:rsidRPr="00155103">
        <w:rPr>
          <w:rFonts w:ascii="Arial" w:hAnsi="Arial" w:cs="Arial"/>
        </w:rPr>
        <w:t xml:space="preserve"> </w:t>
      </w:r>
      <w:proofErr w:type="spellStart"/>
      <w:r w:rsidRPr="00155103">
        <w:rPr>
          <w:rFonts w:ascii="Arial" w:hAnsi="Arial" w:cs="Arial"/>
        </w:rPr>
        <w:t>damai</w:t>
      </w:r>
      <w:proofErr w:type="spellEnd"/>
      <w:r w:rsidRPr="00155103">
        <w:rPr>
          <w:rFonts w:ascii="Arial" w:hAnsi="Arial" w:cs="Arial"/>
        </w:rPr>
        <w:t xml:space="preserve"> </w:t>
      </w:r>
      <w:proofErr w:type="spellStart"/>
      <w:r w:rsidRPr="00155103">
        <w:rPr>
          <w:rFonts w:ascii="Arial" w:hAnsi="Arial" w:cs="Arial"/>
        </w:rPr>
        <w:t>dalam</w:t>
      </w:r>
      <w:proofErr w:type="spellEnd"/>
      <w:r w:rsidRPr="00155103">
        <w:rPr>
          <w:rFonts w:ascii="Arial" w:hAnsi="Arial" w:cs="Arial"/>
        </w:rPr>
        <w:t xml:space="preserve"> </w:t>
      </w:r>
      <w:proofErr w:type="spellStart"/>
      <w:r w:rsidRPr="00155103">
        <w:rPr>
          <w:rFonts w:ascii="Arial" w:hAnsi="Arial" w:cs="Arial"/>
        </w:rPr>
        <w:t>masyarakat</w:t>
      </w:r>
      <w:proofErr w:type="spellEnd"/>
      <w:r w:rsidRPr="00155103">
        <w:rPr>
          <w:rFonts w:ascii="Arial" w:hAnsi="Arial" w:cs="Arial"/>
        </w:rPr>
        <w:t xml:space="preserve"> </w:t>
      </w:r>
      <w:proofErr w:type="spellStart"/>
      <w:r w:rsidRPr="00155103">
        <w:rPr>
          <w:rFonts w:ascii="Arial" w:hAnsi="Arial" w:cs="Arial"/>
        </w:rPr>
        <w:t>muslim</w:t>
      </w:r>
      <w:proofErr w:type="spellEnd"/>
      <w:r w:rsidRPr="00155103">
        <w:rPr>
          <w:rFonts w:ascii="Arial" w:hAnsi="Arial" w:cs="Arial"/>
        </w:rPr>
        <w:t xml:space="preserve"> </w:t>
      </w:r>
      <w:proofErr w:type="spellStart"/>
      <w:r w:rsidRPr="00155103">
        <w:rPr>
          <w:rFonts w:ascii="Arial" w:hAnsi="Arial" w:cs="Arial"/>
        </w:rPr>
        <w:t>modernis</w:t>
      </w:r>
      <w:proofErr w:type="spellEnd"/>
      <w:r w:rsidRPr="00155103">
        <w:rPr>
          <w:rFonts w:ascii="Arial" w:hAnsi="Arial" w:cs="Arial"/>
        </w:rPr>
        <w:t xml:space="preserve">”, </w:t>
      </w:r>
      <w:proofErr w:type="spellStart"/>
      <w:r w:rsidRPr="00155103">
        <w:rPr>
          <w:rFonts w:ascii="Arial" w:hAnsi="Arial" w:cs="Arial"/>
          <w:i/>
          <w:iCs/>
        </w:rPr>
        <w:t>Wawasan</w:t>
      </w:r>
      <w:proofErr w:type="spellEnd"/>
      <w:r w:rsidRPr="00155103">
        <w:rPr>
          <w:rFonts w:ascii="Arial" w:hAnsi="Arial" w:cs="Arial"/>
          <w:i/>
          <w:iCs/>
        </w:rPr>
        <w:t xml:space="preserve">: </w:t>
      </w:r>
      <w:proofErr w:type="spellStart"/>
      <w:r w:rsidRPr="00155103">
        <w:rPr>
          <w:rFonts w:ascii="Arial" w:hAnsi="Arial" w:cs="Arial"/>
          <w:i/>
          <w:iCs/>
        </w:rPr>
        <w:t>Jurnal</w:t>
      </w:r>
      <w:proofErr w:type="spellEnd"/>
      <w:r w:rsidRPr="00155103">
        <w:rPr>
          <w:rFonts w:ascii="Arial" w:hAnsi="Arial" w:cs="Arial"/>
          <w:i/>
          <w:iCs/>
        </w:rPr>
        <w:t xml:space="preserve"> </w:t>
      </w:r>
      <w:proofErr w:type="spellStart"/>
      <w:r w:rsidRPr="00155103">
        <w:rPr>
          <w:rFonts w:ascii="Arial" w:hAnsi="Arial" w:cs="Arial"/>
          <w:i/>
          <w:iCs/>
        </w:rPr>
        <w:t>Ilmiah</w:t>
      </w:r>
      <w:proofErr w:type="spellEnd"/>
      <w:r w:rsidRPr="00155103">
        <w:rPr>
          <w:rFonts w:ascii="Arial" w:hAnsi="Arial" w:cs="Arial"/>
          <w:i/>
          <w:iCs/>
        </w:rPr>
        <w:t xml:space="preserve"> Agama dan </w:t>
      </w:r>
      <w:proofErr w:type="spellStart"/>
      <w:r w:rsidRPr="00155103">
        <w:rPr>
          <w:rFonts w:ascii="Arial" w:hAnsi="Arial" w:cs="Arial"/>
          <w:i/>
          <w:iCs/>
        </w:rPr>
        <w:t>Sosial</w:t>
      </w:r>
      <w:proofErr w:type="spellEnd"/>
      <w:r w:rsidRPr="00155103">
        <w:rPr>
          <w:rFonts w:ascii="Arial" w:hAnsi="Arial" w:cs="Arial"/>
          <w:i/>
          <w:iCs/>
        </w:rPr>
        <w:t xml:space="preserve"> </w:t>
      </w:r>
      <w:proofErr w:type="spellStart"/>
      <w:r w:rsidRPr="00155103">
        <w:rPr>
          <w:rFonts w:ascii="Arial" w:hAnsi="Arial" w:cs="Arial"/>
          <w:i/>
          <w:iCs/>
        </w:rPr>
        <w:t>Budaya</w:t>
      </w:r>
      <w:proofErr w:type="spellEnd"/>
      <w:r w:rsidRPr="00155103">
        <w:rPr>
          <w:rFonts w:ascii="Arial" w:hAnsi="Arial" w:cs="Arial"/>
          <w:i/>
          <w:iCs/>
        </w:rPr>
        <w:t xml:space="preserve"> </w:t>
      </w:r>
      <w:r w:rsidRPr="00155103">
        <w:rPr>
          <w:rFonts w:ascii="Arial" w:hAnsi="Arial" w:cs="Arial"/>
        </w:rPr>
        <w:t>1, no. 1: 18, doi:10.15575/</w:t>
      </w:r>
      <w:proofErr w:type="gramStart"/>
      <w:r w:rsidRPr="00155103">
        <w:rPr>
          <w:rFonts w:ascii="Arial" w:hAnsi="Arial" w:cs="Arial"/>
        </w:rPr>
        <w:t>jw.v</w:t>
      </w:r>
      <w:proofErr w:type="gramEnd"/>
      <w:r w:rsidRPr="00155103">
        <w:rPr>
          <w:rFonts w:ascii="Arial" w:hAnsi="Arial" w:cs="Arial"/>
        </w:rPr>
        <w:t xml:space="preserve">39i1.575  </w:t>
      </w:r>
    </w:p>
    <w:p w14:paraId="3210B19F" w14:textId="77777777" w:rsidR="00155103" w:rsidRPr="00155103" w:rsidRDefault="00155103" w:rsidP="00155103">
      <w:pPr>
        <w:ind w:left="720" w:hanging="720"/>
        <w:jc w:val="both"/>
        <w:rPr>
          <w:rFonts w:ascii="Arial" w:hAnsi="Arial" w:cs="Arial"/>
          <w:noProof/>
          <w:color w:val="000000"/>
        </w:rPr>
      </w:pPr>
      <w:r w:rsidRPr="00155103">
        <w:rPr>
          <w:rFonts w:ascii="Arial" w:hAnsi="Arial" w:cs="Arial"/>
          <w:noProof/>
          <w:color w:val="000000"/>
        </w:rPr>
        <w:t xml:space="preserve">Sativa, R. L(2017). </w:t>
      </w:r>
      <w:r w:rsidRPr="00155103">
        <w:rPr>
          <w:rFonts w:ascii="Arial" w:hAnsi="Arial" w:cs="Arial"/>
          <w:noProof/>
          <w:color w:val="000000"/>
          <w:lang w:val="id-ID"/>
        </w:rPr>
        <w:t xml:space="preserve">How long is the ideal time of using Gadget? </w:t>
      </w:r>
      <w:r w:rsidRPr="00155103">
        <w:rPr>
          <w:rFonts w:ascii="Arial" w:hAnsi="Arial" w:cs="Arial"/>
          <w:noProof/>
          <w:color w:val="000000"/>
        </w:rPr>
        <w:t>https://inet.detik.com/cyberlife/d-3398914/berapa-lama-waktu-ideal-gunakangadget. detik.com</w:t>
      </w:r>
    </w:p>
    <w:p w14:paraId="457AFE33" w14:textId="77777777" w:rsidR="00155103" w:rsidRPr="00155103" w:rsidRDefault="00155103" w:rsidP="00155103">
      <w:pPr>
        <w:autoSpaceDE w:val="0"/>
        <w:autoSpaceDN w:val="0"/>
        <w:adjustRightInd w:val="0"/>
        <w:spacing w:after="120"/>
        <w:ind w:left="567" w:hanging="567"/>
        <w:jc w:val="both"/>
        <w:rPr>
          <w:rFonts w:ascii="Arial" w:hAnsi="Arial" w:cs="Arial"/>
          <w:color w:val="000000"/>
        </w:rPr>
      </w:pPr>
      <w:r w:rsidRPr="00155103">
        <w:rPr>
          <w:rFonts w:ascii="Arial" w:hAnsi="Arial" w:cs="Arial"/>
          <w:noProof/>
          <w:color w:val="000000"/>
          <w:shd w:val="clear" w:color="auto" w:fill="FFFFFF"/>
        </w:rPr>
        <w:lastRenderedPageBreak/>
        <w:t xml:space="preserve">Subu, M. A., Rahmawati, P., Waluyo, I., &amp; Agustino, R. (2019). </w:t>
      </w:r>
      <w:r w:rsidRPr="00155103">
        <w:rPr>
          <w:rFonts w:ascii="Arial" w:hAnsi="Arial" w:cs="Arial"/>
          <w:noProof/>
          <w:color w:val="000000"/>
          <w:shd w:val="clear" w:color="auto" w:fill="FFFFFF"/>
          <w:lang w:val="id-ID"/>
        </w:rPr>
        <w:t>Addiction of Internet Gaming and Status Body Mass Index 9BMI) on Teenagers at Junior High School in 2018</w:t>
      </w:r>
      <w:r w:rsidRPr="00155103">
        <w:rPr>
          <w:rFonts w:ascii="Arial" w:hAnsi="Arial" w:cs="Arial"/>
          <w:noProof/>
          <w:color w:val="000000"/>
          <w:shd w:val="clear" w:color="auto" w:fill="FFFFFF"/>
        </w:rPr>
        <w:t>.</w:t>
      </w:r>
      <w:r w:rsidRPr="00155103">
        <w:rPr>
          <w:rFonts w:ascii="Arial" w:hAnsi="Arial" w:cs="Arial"/>
          <w:i/>
          <w:noProof/>
          <w:color w:val="000000"/>
          <w:shd w:val="clear" w:color="auto" w:fill="FFFFFF"/>
          <w:lang w:val="id-ID"/>
        </w:rPr>
        <w:t xml:space="preserve"> Journal of Science and Health Technology,</w:t>
      </w:r>
      <w:r w:rsidRPr="00155103">
        <w:rPr>
          <w:rFonts w:ascii="Arial" w:hAnsi="Arial" w:cs="Arial"/>
          <w:noProof/>
          <w:color w:val="000000"/>
          <w:shd w:val="clear" w:color="auto" w:fill="FFFFFF"/>
        </w:rPr>
        <w:t> </w:t>
      </w:r>
      <w:r w:rsidRPr="00155103">
        <w:rPr>
          <w:rFonts w:ascii="Arial" w:hAnsi="Arial" w:cs="Arial"/>
          <w:i/>
          <w:iCs/>
          <w:noProof/>
          <w:color w:val="000000"/>
          <w:shd w:val="clear" w:color="auto" w:fill="FFFFFF"/>
        </w:rPr>
        <w:t>6</w:t>
      </w:r>
      <w:r w:rsidRPr="00155103">
        <w:rPr>
          <w:rFonts w:ascii="Arial" w:hAnsi="Arial" w:cs="Arial"/>
          <w:noProof/>
          <w:color w:val="000000"/>
          <w:shd w:val="clear" w:color="auto" w:fill="FFFFFF"/>
        </w:rPr>
        <w:t>(2), 167-174.</w:t>
      </w:r>
    </w:p>
    <w:p w14:paraId="1A76B16A" w14:textId="77777777" w:rsidR="00155103" w:rsidRPr="00155103" w:rsidRDefault="00155103" w:rsidP="00155103">
      <w:pPr>
        <w:autoSpaceDE w:val="0"/>
        <w:autoSpaceDN w:val="0"/>
        <w:adjustRightInd w:val="0"/>
        <w:spacing w:after="120"/>
        <w:ind w:left="567" w:hanging="567"/>
        <w:jc w:val="both"/>
        <w:rPr>
          <w:rFonts w:ascii="Arial" w:hAnsi="Arial" w:cs="Arial"/>
          <w:lang w:val="id-ID"/>
        </w:rPr>
      </w:pPr>
      <w:r w:rsidRPr="00155103">
        <w:rPr>
          <w:rFonts w:ascii="Arial" w:hAnsi="Arial" w:cs="Arial"/>
          <w:lang w:val="sv-SE"/>
        </w:rPr>
        <w:t xml:space="preserve">Sulidar Fitri. (2017). Dampak Positif Dan Negatif Sosial Media Terhadap Perubahan Sosial Anak. </w:t>
      </w:r>
      <w:r w:rsidRPr="00155103">
        <w:rPr>
          <w:rFonts w:ascii="Arial" w:hAnsi="Arial" w:cs="Arial"/>
        </w:rPr>
        <w:t xml:space="preserve">Naturalistic: </w:t>
      </w:r>
      <w:proofErr w:type="spellStart"/>
      <w:r w:rsidRPr="00155103">
        <w:rPr>
          <w:rFonts w:ascii="Arial" w:hAnsi="Arial" w:cs="Arial"/>
        </w:rPr>
        <w:t>Jurnal</w:t>
      </w:r>
      <w:proofErr w:type="spellEnd"/>
      <w:r w:rsidRPr="00155103">
        <w:rPr>
          <w:rFonts w:ascii="Arial" w:hAnsi="Arial" w:cs="Arial"/>
        </w:rPr>
        <w:t xml:space="preserve"> Kajian </w:t>
      </w:r>
      <w:proofErr w:type="spellStart"/>
      <w:r w:rsidRPr="00155103">
        <w:rPr>
          <w:rFonts w:ascii="Arial" w:hAnsi="Arial" w:cs="Arial"/>
        </w:rPr>
        <w:t>Penelitian</w:t>
      </w:r>
      <w:proofErr w:type="spellEnd"/>
      <w:r w:rsidRPr="00155103">
        <w:rPr>
          <w:rFonts w:ascii="Arial" w:hAnsi="Arial" w:cs="Arial"/>
        </w:rPr>
        <w:t xml:space="preserve"> Pendidikan dan </w:t>
      </w:r>
      <w:proofErr w:type="spellStart"/>
      <w:r w:rsidRPr="00155103">
        <w:rPr>
          <w:rFonts w:ascii="Arial" w:hAnsi="Arial" w:cs="Arial"/>
        </w:rPr>
        <w:t>Pembelajaran</w:t>
      </w:r>
      <w:proofErr w:type="spellEnd"/>
      <w:r w:rsidRPr="00155103">
        <w:rPr>
          <w:rFonts w:ascii="Arial" w:hAnsi="Arial" w:cs="Arial"/>
        </w:rPr>
        <w:t xml:space="preserve"> 1, 2: 118-123</w:t>
      </w:r>
      <w:r w:rsidRPr="00155103">
        <w:rPr>
          <w:rFonts w:ascii="Arial" w:hAnsi="Arial" w:cs="Arial"/>
          <w:lang w:val="id-ID"/>
        </w:rPr>
        <w:t>.</w:t>
      </w:r>
    </w:p>
    <w:p w14:paraId="5680DC8A" w14:textId="77777777" w:rsidR="00155103" w:rsidRPr="00155103" w:rsidRDefault="00155103" w:rsidP="00155103">
      <w:pPr>
        <w:autoSpaceDE w:val="0"/>
        <w:autoSpaceDN w:val="0"/>
        <w:adjustRightInd w:val="0"/>
        <w:spacing w:after="120"/>
        <w:ind w:left="567" w:hanging="567"/>
        <w:rPr>
          <w:rFonts w:ascii="Arial" w:hAnsi="Arial" w:cs="Arial"/>
          <w:b/>
          <w:bCs/>
          <w:color w:val="221F1F"/>
          <w:lang w:val="id-ID"/>
        </w:rPr>
      </w:pPr>
      <w:r w:rsidRPr="00155103">
        <w:rPr>
          <w:rFonts w:ascii="Arial" w:hAnsi="Arial" w:cs="Arial"/>
          <w:color w:val="221F1F"/>
          <w:lang w:val="id-ID"/>
        </w:rPr>
        <w:t xml:space="preserve">Sunarto, Andang.2017. Dampak Media Sosial Terhadap Paham Radikalisme. </w:t>
      </w:r>
      <w:r w:rsidRPr="00155103">
        <w:rPr>
          <w:rFonts w:ascii="Arial" w:hAnsi="Arial" w:cs="Arial"/>
          <w:i/>
          <w:color w:val="221F1F"/>
          <w:lang w:val="id-ID"/>
        </w:rPr>
        <w:t>Nuansa</w:t>
      </w:r>
      <w:r w:rsidRPr="00155103">
        <w:rPr>
          <w:rFonts w:ascii="Arial" w:hAnsi="Arial" w:cs="Arial"/>
          <w:color w:val="221F1F"/>
          <w:lang w:val="id-ID"/>
        </w:rPr>
        <w:t xml:space="preserve"> </w:t>
      </w:r>
      <w:r w:rsidRPr="00155103">
        <w:rPr>
          <w:rFonts w:ascii="Arial" w:hAnsi="Arial" w:cs="Arial"/>
          <w:bCs/>
          <w:color w:val="221F1F"/>
          <w:lang w:val="id-ID"/>
        </w:rPr>
        <w:t>Vol. X, No. 2</w:t>
      </w:r>
    </w:p>
    <w:p w14:paraId="28997A58" w14:textId="77777777" w:rsidR="00155103" w:rsidRPr="00155103" w:rsidRDefault="00155103" w:rsidP="00155103">
      <w:pPr>
        <w:spacing w:after="0"/>
        <w:rPr>
          <w:rFonts w:ascii="Arial" w:hAnsi="Arial" w:cs="Arial"/>
          <w:iCs/>
          <w:lang w:val="en-GB"/>
        </w:rPr>
      </w:pPr>
      <w:r w:rsidRPr="00155103">
        <w:rPr>
          <w:rFonts w:ascii="Arial" w:hAnsi="Arial" w:cs="Arial"/>
          <w:iCs/>
          <w:lang w:val="en-GB"/>
        </w:rPr>
        <w:t>Young, K. S. (2004). Internet Addiction: A New Clinical Phenomenon and Its Consequences.</w:t>
      </w:r>
      <w:r w:rsidRPr="00155103">
        <w:rPr>
          <w:rFonts w:ascii="Arial" w:hAnsi="Arial" w:cs="Arial"/>
          <w:iCs/>
          <w:lang w:val="en-GB"/>
        </w:rPr>
        <w:tab/>
      </w:r>
      <w:r w:rsidRPr="00155103">
        <w:rPr>
          <w:rFonts w:ascii="Arial" w:hAnsi="Arial" w:cs="Arial"/>
          <w:i/>
          <w:iCs/>
          <w:lang w:val="en-GB"/>
        </w:rPr>
        <w:t>American Behavioural Scientist</w:t>
      </w:r>
      <w:r w:rsidRPr="00155103">
        <w:rPr>
          <w:rFonts w:ascii="Arial" w:hAnsi="Arial" w:cs="Arial"/>
          <w:iCs/>
          <w:lang w:val="en-GB"/>
        </w:rPr>
        <w:t xml:space="preserve">, </w:t>
      </w:r>
      <w:r w:rsidRPr="00155103">
        <w:rPr>
          <w:rFonts w:ascii="Arial" w:hAnsi="Arial" w:cs="Arial"/>
          <w:i/>
          <w:iCs/>
          <w:lang w:val="en-GB"/>
        </w:rPr>
        <w:t>48</w:t>
      </w:r>
      <w:r w:rsidRPr="00155103">
        <w:rPr>
          <w:rFonts w:ascii="Arial" w:hAnsi="Arial" w:cs="Arial"/>
          <w:iCs/>
          <w:lang w:val="en-GB"/>
        </w:rPr>
        <w:t>(4), 402-415.</w:t>
      </w:r>
      <w:r w:rsidRPr="00155103">
        <w:rPr>
          <w:rFonts w:ascii="Arial" w:hAnsi="Arial" w:cs="Arial"/>
          <w:iCs/>
          <w:lang w:val="en-GB"/>
        </w:rPr>
        <w:tab/>
      </w:r>
      <w:hyperlink r:id="rId7" w:history="1">
        <w:r w:rsidRPr="00155103">
          <w:rPr>
            <w:rStyle w:val="Hyperlink"/>
            <w:rFonts w:ascii="Arial" w:hAnsi="Arial" w:cs="Arial"/>
            <w:iCs/>
            <w:lang w:val="en-GB"/>
          </w:rPr>
          <w:t>https://doi.org/10.1177/0002764204270278</w:t>
        </w:r>
      </w:hyperlink>
    </w:p>
    <w:p w14:paraId="15D6D660" w14:textId="77777777" w:rsidR="00155103" w:rsidRPr="007C0F42" w:rsidRDefault="00155103" w:rsidP="007C0F42">
      <w:pPr>
        <w:pStyle w:val="ListParagraph"/>
        <w:ind w:left="1080"/>
        <w:jc w:val="center"/>
        <w:rPr>
          <w:rFonts w:ascii="Arial" w:eastAsia="Arial Unicode MS" w:hAnsi="Arial" w:cs="Arial"/>
          <w:b/>
          <w:lang w:val="id-ID"/>
        </w:rPr>
      </w:pPr>
    </w:p>
    <w:sectPr w:rsidR="00155103" w:rsidRPr="007C0F42" w:rsidSect="00155103">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A0450"/>
    <w:multiLevelType w:val="hybridMultilevel"/>
    <w:tmpl w:val="318AF6C0"/>
    <w:lvl w:ilvl="0" w:tplc="233E89C8">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3CF95A03"/>
    <w:multiLevelType w:val="hybridMultilevel"/>
    <w:tmpl w:val="BFACBA88"/>
    <w:lvl w:ilvl="0" w:tplc="E150605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4A753D06"/>
    <w:multiLevelType w:val="hybridMultilevel"/>
    <w:tmpl w:val="4D5646A8"/>
    <w:lvl w:ilvl="0" w:tplc="04090019">
      <w:start w:val="1"/>
      <w:numFmt w:val="lowerLetter"/>
      <w:lvlText w:val="%1."/>
      <w:lvlJc w:val="left"/>
      <w:pPr>
        <w:tabs>
          <w:tab w:val="num" w:pos="720"/>
        </w:tabs>
        <w:ind w:left="720" w:hanging="360"/>
      </w:pPr>
    </w:lvl>
    <w:lvl w:ilvl="1" w:tplc="04090011">
      <w:start w:val="1"/>
      <w:numFmt w:val="decimal"/>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11">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286254C"/>
    <w:multiLevelType w:val="hybridMultilevel"/>
    <w:tmpl w:val="CC6CC602"/>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55C"/>
    <w:rsid w:val="0014352B"/>
    <w:rsid w:val="00155103"/>
    <w:rsid w:val="00177698"/>
    <w:rsid w:val="001D52A1"/>
    <w:rsid w:val="003A078A"/>
    <w:rsid w:val="003C0429"/>
    <w:rsid w:val="003C1819"/>
    <w:rsid w:val="00441BCF"/>
    <w:rsid w:val="005550FA"/>
    <w:rsid w:val="005671F3"/>
    <w:rsid w:val="00686D9C"/>
    <w:rsid w:val="006E0C51"/>
    <w:rsid w:val="006E55D5"/>
    <w:rsid w:val="007476E7"/>
    <w:rsid w:val="007816D5"/>
    <w:rsid w:val="0078204A"/>
    <w:rsid w:val="007A355C"/>
    <w:rsid w:val="007B4991"/>
    <w:rsid w:val="007C0F42"/>
    <w:rsid w:val="007F4450"/>
    <w:rsid w:val="008151CA"/>
    <w:rsid w:val="00820646"/>
    <w:rsid w:val="008F6825"/>
    <w:rsid w:val="00911170"/>
    <w:rsid w:val="009569A7"/>
    <w:rsid w:val="0099276B"/>
    <w:rsid w:val="00997D63"/>
    <w:rsid w:val="009C2F6B"/>
    <w:rsid w:val="00A021AB"/>
    <w:rsid w:val="00C06C7E"/>
    <w:rsid w:val="00D612FD"/>
    <w:rsid w:val="00DF2536"/>
    <w:rsid w:val="00E5251F"/>
    <w:rsid w:val="00E64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8CFE8"/>
  <w15:docId w15:val="{7D87F0A3-7F89-4699-A089-D821963C4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52B"/>
  </w:style>
  <w:style w:type="paragraph" w:styleId="Heading1">
    <w:name w:val="heading 1"/>
    <w:basedOn w:val="Normal"/>
    <w:next w:val="Normal"/>
    <w:link w:val="Heading1Char"/>
    <w:uiPriority w:val="99"/>
    <w:qFormat/>
    <w:rsid w:val="00155103"/>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55D5"/>
    <w:rPr>
      <w:color w:val="0000FF"/>
      <w:u w:val="single"/>
    </w:rPr>
  </w:style>
  <w:style w:type="paragraph" w:styleId="Title">
    <w:name w:val="Title"/>
    <w:basedOn w:val="Normal"/>
    <w:link w:val="TitleChar"/>
    <w:qFormat/>
    <w:rsid w:val="006E55D5"/>
    <w:pPr>
      <w:spacing w:after="0"/>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6E55D5"/>
    <w:rPr>
      <w:rFonts w:ascii="Times New Roman" w:eastAsia="Times New Roman" w:hAnsi="Times New Roman" w:cs="Times New Roman"/>
      <w:b/>
      <w:bCs/>
      <w:sz w:val="28"/>
      <w:szCs w:val="24"/>
      <w:lang w:val="id-ID"/>
    </w:rPr>
  </w:style>
  <w:style w:type="paragraph" w:styleId="ListParagraph">
    <w:name w:val="List Paragraph"/>
    <w:aliases w:val="Body of text"/>
    <w:basedOn w:val="Normal"/>
    <w:link w:val="ListParagraphChar"/>
    <w:uiPriority w:val="34"/>
    <w:qFormat/>
    <w:rsid w:val="006E55D5"/>
    <w:pPr>
      <w:spacing w:line="276" w:lineRule="auto"/>
      <w:ind w:left="720"/>
      <w:contextualSpacing/>
    </w:pPr>
    <w:rPr>
      <w:rFonts w:ascii="Calibri" w:eastAsia="Times New Roman" w:hAnsi="Calibri" w:cs="Times New Roman"/>
      <w:lang w:val="en-GB" w:eastAsia="en-GB"/>
    </w:rPr>
  </w:style>
  <w:style w:type="character" w:customStyle="1" w:styleId="longtext">
    <w:name w:val="long_text"/>
    <w:basedOn w:val="DefaultParagraphFont"/>
    <w:rsid w:val="006E55D5"/>
  </w:style>
  <w:style w:type="character" w:customStyle="1" w:styleId="hps">
    <w:name w:val="hps"/>
    <w:basedOn w:val="DefaultParagraphFont"/>
    <w:rsid w:val="006E55D5"/>
  </w:style>
  <w:style w:type="table" w:styleId="TableGrid">
    <w:name w:val="Table Grid"/>
    <w:basedOn w:val="TableNormal"/>
    <w:uiPriority w:val="39"/>
    <w:rsid w:val="0017769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781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816D5"/>
    <w:rPr>
      <w:rFonts w:ascii="Courier New" w:eastAsia="Times New Roman" w:hAnsi="Courier New" w:cs="Courier New"/>
      <w:sz w:val="20"/>
      <w:szCs w:val="20"/>
    </w:rPr>
  </w:style>
  <w:style w:type="character" w:customStyle="1" w:styleId="ListParagraphChar">
    <w:name w:val="List Paragraph Char"/>
    <w:aliases w:val="Body of text Char"/>
    <w:link w:val="ListParagraph"/>
    <w:uiPriority w:val="34"/>
    <w:rsid w:val="00820646"/>
    <w:rPr>
      <w:rFonts w:ascii="Calibri" w:eastAsia="Times New Roman" w:hAnsi="Calibri" w:cs="Times New Roman"/>
      <w:lang w:val="en-GB" w:eastAsia="en-GB"/>
    </w:rPr>
  </w:style>
  <w:style w:type="character" w:customStyle="1" w:styleId="Heading1Char">
    <w:name w:val="Heading 1 Char"/>
    <w:basedOn w:val="DefaultParagraphFont"/>
    <w:link w:val="Heading1"/>
    <w:uiPriority w:val="99"/>
    <w:rsid w:val="00155103"/>
    <w:rPr>
      <w:rFonts w:asciiTheme="majorHAnsi" w:eastAsiaTheme="majorEastAsia" w:hAnsiTheme="majorHAnsi" w:cstheme="majorBidi"/>
      <w:b/>
      <w:bCs/>
      <w:color w:val="365F91" w:themeColor="accent1" w:themeShade="BF"/>
      <w:sz w:val="28"/>
      <w:szCs w:val="28"/>
    </w:rPr>
  </w:style>
  <w:style w:type="paragraph" w:customStyle="1" w:styleId="references">
    <w:name w:val="references"/>
    <w:uiPriority w:val="99"/>
    <w:rsid w:val="00155103"/>
    <w:pPr>
      <w:numPr>
        <w:numId w:val="5"/>
      </w:numPr>
      <w:spacing w:after="50" w:line="180" w:lineRule="exact"/>
      <w:jc w:val="both"/>
    </w:pPr>
    <w:rPr>
      <w:rFonts w:ascii="Times New Roman" w:eastAsia="Times New Roman" w:hAnsi="Times New Roman" w:cs="Times New Roman"/>
      <w:noProof/>
      <w:sz w:val="16"/>
      <w:szCs w:val="16"/>
    </w:rPr>
  </w:style>
  <w:style w:type="paragraph" w:customStyle="1" w:styleId="Default">
    <w:name w:val="Default"/>
    <w:rsid w:val="00155103"/>
    <w:pPr>
      <w:autoSpaceDE w:val="0"/>
      <w:autoSpaceDN w:val="0"/>
      <w:adjustRightInd w:val="0"/>
      <w:spacing w:after="0"/>
    </w:pPr>
    <w:rPr>
      <w:rFonts w:ascii="Times New Roman" w:hAnsi="Times New Roman" w:cs="Times New Roman"/>
      <w:color w:val="000000"/>
      <w:sz w:val="24"/>
      <w:szCs w:val="24"/>
    </w:rPr>
  </w:style>
  <w:style w:type="character" w:customStyle="1" w:styleId="style10">
    <w:name w:val="style10"/>
    <w:basedOn w:val="DefaultParagraphFont"/>
    <w:rsid w:val="00155103"/>
  </w:style>
  <w:style w:type="character" w:customStyle="1" w:styleId="style157">
    <w:name w:val="style157"/>
    <w:basedOn w:val="DefaultParagraphFont"/>
    <w:rsid w:val="00155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49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77/00027642042702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stor.org/stable/j.ctt1g69z35.8" TargetMode="External"/><Relationship Id="rId5" Type="http://schemas.openxmlformats.org/officeDocument/2006/relationships/hyperlink" Target="https://www.republika.co.id/berita/nasiona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13</Pages>
  <Words>4219</Words>
  <Characters>24053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amirah diniaty</cp:lastModifiedBy>
  <cp:revision>5</cp:revision>
  <dcterms:created xsi:type="dcterms:W3CDTF">2020-10-03T10:48:00Z</dcterms:created>
  <dcterms:modified xsi:type="dcterms:W3CDTF">2020-10-03T15:54:00Z</dcterms:modified>
</cp:coreProperties>
</file>