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90E" w:rsidRPr="0055447D" w:rsidRDefault="00862A84" w:rsidP="00EE03F1">
      <w:pPr>
        <w:pStyle w:val="01NamaJurnal-JournalName"/>
        <w:rPr>
          <w:lang w:val="id-ID"/>
        </w:rPr>
      </w:pPr>
      <w:r w:rsidRPr="0055447D">
        <w:t>Juring</w:t>
      </w:r>
      <w:r w:rsidR="00EE03F1" w:rsidRPr="0055447D">
        <w:rPr>
          <w:lang w:val="id-ID"/>
        </w:rPr>
        <w:t xml:space="preserve"> (</w:t>
      </w:r>
      <w:r w:rsidRPr="0055447D">
        <w:t>Journal for Research in Mathematics Learning</w:t>
      </w:r>
      <w:r w:rsidR="00EE03F1" w:rsidRPr="0055447D">
        <w:rPr>
          <w:lang w:val="id-ID"/>
        </w:rPr>
        <w:t>)</w:t>
      </w:r>
    </w:p>
    <w:p w:rsidR="0022290E" w:rsidRPr="0055447D" w:rsidRDefault="0022290E" w:rsidP="002F3C3B">
      <w:pPr>
        <w:pStyle w:val="02ISSN"/>
      </w:pPr>
      <w:r w:rsidRPr="0055447D">
        <w:t xml:space="preserve">p-ISSN: </w:t>
      </w:r>
      <w:r w:rsidR="002F3C3B" w:rsidRPr="0055447D">
        <w:t>2621-7430 |e-ISSN: 2621-7422</w:t>
      </w:r>
    </w:p>
    <w:p w:rsidR="0022290E" w:rsidRPr="0055447D" w:rsidRDefault="0022290E" w:rsidP="00EE03F1">
      <w:pPr>
        <w:pStyle w:val="03Volume"/>
      </w:pPr>
      <w:r w:rsidRPr="0055447D">
        <w:rPr>
          <w:b/>
        </w:rPr>
        <w:t>V</w:t>
      </w:r>
      <w:r w:rsidRPr="0055447D">
        <w:t xml:space="preserve">ol. </w:t>
      </w:r>
      <w:proofErr w:type="gramStart"/>
      <w:r w:rsidR="009034C0" w:rsidRPr="0055447D">
        <w:rPr>
          <w:lang w:val="en-US"/>
        </w:rPr>
        <w:t>x</w:t>
      </w:r>
      <w:proofErr w:type="gramEnd"/>
      <w:r w:rsidRPr="0055447D">
        <w:t xml:space="preserve">, No. </w:t>
      </w:r>
      <w:r w:rsidR="009034C0" w:rsidRPr="0055447D">
        <w:rPr>
          <w:lang w:val="en-US"/>
        </w:rPr>
        <w:t>x</w:t>
      </w:r>
      <w:r w:rsidRPr="0055447D">
        <w:t xml:space="preserve">, </w:t>
      </w:r>
      <w:r w:rsidR="00D206AA">
        <w:rPr>
          <w:lang w:val="en-US"/>
        </w:rPr>
        <w:t>November</w:t>
      </w:r>
      <w:r w:rsidR="00EE03F1" w:rsidRPr="0055447D">
        <w:t xml:space="preserve"> </w:t>
      </w:r>
      <w:r w:rsidRPr="0055447D">
        <w:t>201</w:t>
      </w:r>
      <w:r w:rsidR="00EE03F1" w:rsidRPr="0055447D">
        <w:t>9</w:t>
      </w:r>
      <w:r w:rsidR="006852E9" w:rsidRPr="0055447D">
        <w:t xml:space="preserve">, </w:t>
      </w:r>
      <w:r w:rsidRPr="0055447D">
        <w:t>xxx – xxx</w:t>
      </w:r>
    </w:p>
    <w:p w:rsidR="00B20E47" w:rsidRPr="003B2231" w:rsidRDefault="00A47163" w:rsidP="003B2231">
      <w:pPr>
        <w:pStyle w:val="1Judul-Title"/>
      </w:pPr>
      <w:r w:rsidRPr="003B2231">
        <w:t xml:space="preserve">Pengaruh Penerapan Model Pembelajaran </w:t>
      </w:r>
      <w:r w:rsidR="000D0C9E" w:rsidRPr="003B2231">
        <w:t>Osborn</w:t>
      </w:r>
      <w:r w:rsidRPr="003B2231">
        <w:t xml:space="preserve"> </w:t>
      </w:r>
      <w:r w:rsidR="003B2231">
        <w:t>t</w:t>
      </w:r>
      <w:r w:rsidRPr="003B2231">
        <w:t xml:space="preserve">erhadap Kemampuan Pemecahan Masalah Matematis </w:t>
      </w:r>
      <w:r w:rsidR="0072721A" w:rsidRPr="003B2231">
        <w:t xml:space="preserve">ditinjau </w:t>
      </w:r>
      <w:r w:rsidRPr="003B2231">
        <w:t xml:space="preserve">Pengetahuan Awal Matematis Siswa </w:t>
      </w:r>
      <w:r w:rsidR="000D0C9E" w:rsidRPr="003B2231">
        <w:t>SMA</w:t>
      </w:r>
    </w:p>
    <w:p w:rsidR="00690742" w:rsidRPr="003B2231" w:rsidRDefault="000D0C9E" w:rsidP="00F71391">
      <w:pPr>
        <w:pStyle w:val="2Penulis-Author"/>
        <w:rPr>
          <w:vertAlign w:val="superscript"/>
        </w:rPr>
      </w:pPr>
      <w:r>
        <w:rPr>
          <w:lang w:val="en-US"/>
        </w:rPr>
        <w:t>Winda Fitri Yani</w:t>
      </w:r>
      <w:r w:rsidR="00AA0FA8" w:rsidRPr="0055447D">
        <w:rPr>
          <w:vertAlign w:val="superscript"/>
        </w:rPr>
        <w:t>1</w:t>
      </w:r>
      <w:r w:rsidR="00AA0FA8" w:rsidRPr="0055447D">
        <w:t xml:space="preserve"> </w:t>
      </w:r>
      <w:r w:rsidR="009D1A0D">
        <w:rPr>
          <w:lang w:val="en-GB"/>
        </w:rPr>
        <w:t>Ramon Muhandaz</w:t>
      </w:r>
      <w:bookmarkStart w:id="0" w:name="_GoBack"/>
      <w:bookmarkEnd w:id="0"/>
      <w:r w:rsidR="00E679F2">
        <w:rPr>
          <w:vertAlign w:val="superscript"/>
          <w:lang w:val="en-GB"/>
        </w:rPr>
        <w:t>2</w:t>
      </w:r>
      <w:r w:rsidR="003B2231">
        <w:rPr>
          <w:vertAlign w:val="superscript"/>
        </w:rPr>
        <w:t xml:space="preserve"> </w:t>
      </w:r>
      <w:r w:rsidR="003B2231">
        <w:t>Irma Fitri</w:t>
      </w:r>
      <w:r w:rsidR="003B2231">
        <w:rPr>
          <w:vertAlign w:val="superscript"/>
        </w:rPr>
        <w:t>3</w:t>
      </w:r>
    </w:p>
    <w:p w:rsidR="00690742" w:rsidRPr="0055447D" w:rsidRDefault="003B2231" w:rsidP="008866B3">
      <w:pPr>
        <w:pStyle w:val="3Alamat-Address"/>
      </w:pPr>
      <w:r>
        <w:rPr>
          <w:vertAlign w:val="superscript"/>
        </w:rPr>
        <w:t>1,2,3</w:t>
      </w:r>
      <w:r w:rsidR="005C0FCC" w:rsidRPr="0055447D">
        <w:t>Program studi pendidikan matematika</w:t>
      </w:r>
      <w:r w:rsidR="00690742" w:rsidRPr="0055447D">
        <w:t>, U</w:t>
      </w:r>
      <w:r w:rsidR="000A19C8" w:rsidRPr="0055447D">
        <w:t>niversitas Islam Negeri Sultan Syarif Kasim Riau</w:t>
      </w:r>
    </w:p>
    <w:p w:rsidR="00690742" w:rsidRPr="0055447D" w:rsidRDefault="00AA0FA8" w:rsidP="009A23F7">
      <w:pPr>
        <w:pStyle w:val="4email-email"/>
        <w:rPr>
          <w:rStyle w:val="Hyperlink"/>
          <w:color w:val="auto"/>
          <w:u w:val="none"/>
          <w:lang w:val="en-US"/>
        </w:rPr>
      </w:pPr>
      <w:r w:rsidRPr="0055447D">
        <w:t>e</w:t>
      </w:r>
      <w:r w:rsidR="005A09A5" w:rsidRPr="0055447D">
        <w:t>-</w:t>
      </w:r>
      <w:r w:rsidR="00690742" w:rsidRPr="0055447D">
        <w:t xml:space="preserve">mail: </w:t>
      </w:r>
      <w:hyperlink r:id="rId9" w:history="1">
        <w:r w:rsidR="003B2231" w:rsidRPr="0029689D">
          <w:rPr>
            <w:rStyle w:val="Hyperlink"/>
          </w:rPr>
          <w:t>ramon.muhan@uin-suska.ac.id</w:t>
        </w:r>
      </w:hyperlink>
    </w:p>
    <w:p w:rsidR="00EF3906" w:rsidRPr="0055447D" w:rsidRDefault="00EF3906" w:rsidP="009A23F7">
      <w:pPr>
        <w:pStyle w:val="4email-email"/>
        <w:rPr>
          <w:lang w:val="en-US"/>
        </w:rPr>
      </w:pPr>
    </w:p>
    <w:p w:rsidR="000D0C9E" w:rsidRPr="000D0C9E" w:rsidRDefault="000D0C9E" w:rsidP="003B2231">
      <w:pPr>
        <w:pStyle w:val="5Abstrak-Abstract"/>
      </w:pPr>
      <w:r>
        <w:rPr>
          <w:b/>
        </w:rPr>
        <w:t xml:space="preserve">ABSTRAK. </w:t>
      </w:r>
      <w:r w:rsidRPr="000D0C9E">
        <w:t xml:space="preserve">Kemampuan pemecahan masalah matematis merupakan kemampuan yang harus dimiliki siswa dalam pembelajaran matematika. Penelitian ini bertujuan untuk mengetahui pengaruh penerapan model pembelajaran Osborn terhadap kemampuan pemecahan masalah matematis ditinjau dari pengetahuan awal matematis siswa SMAN 5 Pekanbaru. Penelitian ini merupakan penelitian </w:t>
      </w:r>
      <w:r w:rsidR="00E679F2" w:rsidRPr="00E679F2">
        <w:rPr>
          <w:i/>
          <w:szCs w:val="24"/>
        </w:rPr>
        <w:t>Factorial Design</w:t>
      </w:r>
      <w:r w:rsidR="00E679F2" w:rsidRPr="00E679F2">
        <w:rPr>
          <w:sz w:val="16"/>
        </w:rPr>
        <w:t xml:space="preserve"> </w:t>
      </w:r>
      <w:r w:rsidRPr="000D0C9E">
        <w:t xml:space="preserve">dengan desain </w:t>
      </w:r>
      <w:r w:rsidR="00E679F2" w:rsidRPr="00E679F2">
        <w:rPr>
          <w:szCs w:val="24"/>
        </w:rPr>
        <w:t>Pretest-</w:t>
      </w:r>
      <w:r w:rsidR="00E679F2" w:rsidRPr="00E679F2">
        <w:rPr>
          <w:i/>
          <w:szCs w:val="24"/>
        </w:rPr>
        <w:t>Posttest</w:t>
      </w:r>
      <w:r w:rsidRPr="000D0C9E">
        <w:t>.</w:t>
      </w:r>
      <w:r w:rsidRPr="000D0C9E">
        <w:rPr>
          <w:i/>
        </w:rPr>
        <w:t xml:space="preserve"> </w:t>
      </w:r>
      <w:r w:rsidRPr="000D0C9E">
        <w:t xml:space="preserve">Populasi dalam penelitian ini adalah seluruh siswa kelas XI </w:t>
      </w:r>
      <w:r w:rsidR="00E679F2">
        <w:t xml:space="preserve">MIPA </w:t>
      </w:r>
      <w:r w:rsidRPr="000D0C9E">
        <w:t xml:space="preserve">SMAN 5 Pekanbaru tahun ajaran 2018/2019. Sampel dalam penelitian ini adalah kelas XI MIPA 4 sebagai kelas eksperimen dan kelas XI MIPA 5 sebagai kelas kontrol. Teknik pengambilan sampel penelitian ini adalah </w:t>
      </w:r>
      <w:r w:rsidR="00E679F2" w:rsidRPr="00E679F2">
        <w:rPr>
          <w:i/>
          <w:szCs w:val="24"/>
        </w:rPr>
        <w:t>Cluster Random Sampling</w:t>
      </w:r>
      <w:r w:rsidRPr="000D0C9E">
        <w:rPr>
          <w:i/>
        </w:rPr>
        <w:t xml:space="preserve">. </w:t>
      </w:r>
      <w:r w:rsidRPr="000D0C9E">
        <w:t xml:space="preserve">Instrumen yang digunakan adalah tes kemampuan pemecahan masalah matematis, tes pengetahuan awal, lembar observasi dan dokumentasi. Teknik analisi data </w:t>
      </w:r>
      <w:r w:rsidR="00E679F2">
        <w:t xml:space="preserve">yang digunakan untuk hipotesis 1, </w:t>
      </w:r>
      <w:r w:rsidRPr="000D0C9E">
        <w:t>hipotesis 2 dan 3 adalah Uji Annova Dua Arah. Dengan hasil analisis data menunjukkan bahwa: Untuk hipotesis 1</w:t>
      </w:r>
      <w:r w:rsidR="00E679F2" w:rsidRPr="00E679F2">
        <w:t xml:space="preserve"> </w:t>
      </w:r>
      <w:r w:rsidR="00E679F2">
        <w:t xml:space="preserve">         </w:t>
      </w:r>
      <w:r w:rsidR="00E679F2" w:rsidRPr="000D0C9E">
        <w:t>F (A)</w:t>
      </w:r>
      <w:r w:rsidR="00E679F2" w:rsidRPr="000D0C9E">
        <w:rPr>
          <w:vertAlign w:val="subscript"/>
        </w:rPr>
        <w:t>hitung</w:t>
      </w:r>
      <w:r w:rsidR="00E679F2" w:rsidRPr="000D0C9E">
        <w:t xml:space="preserve"> </w:t>
      </w:r>
      <w:r w:rsidR="00E679F2" w:rsidRPr="00E679F2">
        <w:t>=</w:t>
      </w:r>
      <w:r w:rsidR="00E679F2">
        <w:t xml:space="preserve"> 22,32</w:t>
      </w:r>
      <w:r w:rsidR="00E679F2" w:rsidRPr="00E679F2">
        <w:t xml:space="preserve"> </w:t>
      </w:r>
      <m:oMath>
        <m:r>
          <w:rPr>
            <w:rFonts w:ascii="Cambria Math" w:hAnsi="Cambria Math"/>
          </w:rPr>
          <m:t>&gt;</m:t>
        </m:r>
      </m:oMath>
      <w:r w:rsidR="00E679F2" w:rsidRPr="000D0C9E">
        <w:rPr>
          <w:rFonts w:eastAsiaTheme="minorEastAsia"/>
        </w:rPr>
        <w:t xml:space="preserve"> </w:t>
      </w:r>
      <w:r w:rsidR="00E679F2" w:rsidRPr="000D0C9E">
        <w:t>F(A)</w:t>
      </w:r>
      <w:r w:rsidR="00E679F2" w:rsidRPr="000D0C9E">
        <w:rPr>
          <w:vertAlign w:val="subscript"/>
        </w:rPr>
        <w:t xml:space="preserve">tabel </w:t>
      </w:r>
      <w:r w:rsidR="00E679F2">
        <w:t>= 3,99</w:t>
      </w:r>
      <w:r w:rsidR="00E679F2" w:rsidRPr="000D0C9E">
        <w:t xml:space="preserve"> </w:t>
      </w:r>
      <w:r w:rsidRPr="000D0C9E">
        <w:t xml:space="preserve"> Dengan kelas yang lebih baik adalah kelas eksperimen dengan rata-rata 37,91 sedangkan kelas kontrol 33,58. Pada hipotesis 2 dan 3 hasil analisi data dengan dengan mengguna</w:t>
      </w:r>
      <w:r w:rsidR="00E679F2">
        <w:t>kan Annova Dua Arah menunjukkan</w:t>
      </w:r>
      <w:r>
        <w:t xml:space="preserve"> </w:t>
      </w:r>
      <w:r w:rsidR="00E679F2">
        <w:t>F(B</w:t>
      </w:r>
      <w:r w:rsidRPr="000D0C9E">
        <w:t>)</w:t>
      </w:r>
      <w:r w:rsidRPr="000D0C9E">
        <w:rPr>
          <w:vertAlign w:val="subscript"/>
        </w:rPr>
        <w:t>hitung</w:t>
      </w:r>
      <w:r w:rsidRPr="000D0C9E">
        <w:t xml:space="preserve"> = 6,23</w:t>
      </w:r>
      <m:oMath>
        <m:r>
          <w:rPr>
            <w:rFonts w:ascii="Cambria Math" w:hAnsi="Cambria Math"/>
          </w:rPr>
          <m:t xml:space="preserve"> &gt;</m:t>
        </m:r>
      </m:oMath>
      <w:r w:rsidRPr="000D0C9E">
        <w:rPr>
          <w:rFonts w:eastAsiaTheme="minorEastAsia"/>
        </w:rPr>
        <w:t xml:space="preserve"> </w:t>
      </w:r>
      <w:r w:rsidR="00E679F2">
        <w:t>F(B</w:t>
      </w:r>
      <w:r w:rsidRPr="000D0C9E">
        <w:t>)</w:t>
      </w:r>
      <w:r w:rsidRPr="000D0C9E">
        <w:rPr>
          <w:vertAlign w:val="subscript"/>
        </w:rPr>
        <w:t xml:space="preserve">tabel </w:t>
      </w:r>
      <w:r w:rsidRPr="000D0C9E">
        <w:t>= 3,14 sehingga dapat disimpulkan terdapat perbedaan kemampuan pemecahan masalah matematis antara siswa yang memiliki pengetahuan awal tinggi, sedang dan rendah. Sedangkan untuk interaksi F(A x B)</w:t>
      </w:r>
      <w:r w:rsidRPr="000D0C9E">
        <w:rPr>
          <w:vertAlign w:val="subscript"/>
        </w:rPr>
        <w:t>hitung</w:t>
      </w:r>
      <w:r w:rsidRPr="000D0C9E">
        <w:t xml:space="preserve"> = 1,56 </w:t>
      </w:r>
      <m:oMath>
        <m:r>
          <w:rPr>
            <w:rFonts w:ascii="Cambria Math" w:hAnsi="Cambria Math"/>
          </w:rPr>
          <m:t>&lt;</m:t>
        </m:r>
      </m:oMath>
      <w:r w:rsidRPr="000D0C9E">
        <w:rPr>
          <w:rFonts w:eastAsiaTheme="minorEastAsia"/>
        </w:rPr>
        <w:t xml:space="preserve"> </w:t>
      </w:r>
      <w:r w:rsidRPr="000D0C9E">
        <w:t>F(A x B)</w:t>
      </w:r>
      <w:r w:rsidRPr="000D0C9E">
        <w:rPr>
          <w:vertAlign w:val="subscript"/>
        </w:rPr>
        <w:t xml:space="preserve">tabel </w:t>
      </w:r>
      <w:r w:rsidRPr="000D0C9E">
        <w:t xml:space="preserve">= 3,14 sehingga dapat disimpulkan bahwa tidak terdapat pengaruh  interaksi antara model pembelajaran dengan penegtahuan awla matematis terhadap kemampuan pemecahan masalah matematis siswa. </w:t>
      </w:r>
    </w:p>
    <w:p w:rsidR="00EF3906" w:rsidRPr="000D0C9E" w:rsidRDefault="00EF3906" w:rsidP="000D0C9E">
      <w:pPr>
        <w:pStyle w:val="Default"/>
        <w:ind w:left="1560" w:hanging="993"/>
        <w:jc w:val="both"/>
        <w:rPr>
          <w:rFonts w:ascii="Garamond" w:hAnsi="Garamond" w:cs="Times New Roman"/>
          <w:sz w:val="20"/>
          <w:szCs w:val="20"/>
        </w:rPr>
      </w:pPr>
    </w:p>
    <w:p w:rsidR="00690742" w:rsidRPr="003B2231" w:rsidRDefault="005C0FCC" w:rsidP="003B2231">
      <w:pPr>
        <w:pStyle w:val="6Katakunci-Keywords"/>
      </w:pPr>
      <w:r w:rsidRPr="003B2231">
        <w:t>Kata kunci</w:t>
      </w:r>
      <w:r w:rsidR="00690742" w:rsidRPr="003B2231">
        <w:t xml:space="preserve">: </w:t>
      </w:r>
      <w:r w:rsidR="00EF3906" w:rsidRPr="003B2231">
        <w:t xml:space="preserve">Model Pembelajaran </w:t>
      </w:r>
      <w:r w:rsidR="000D0C9E" w:rsidRPr="003B2231">
        <w:t>Osborn</w:t>
      </w:r>
      <w:r w:rsidR="00EF3906" w:rsidRPr="003B2231">
        <w:t>, Kemampuan Pemecahan Masalah Matematis, Pengetahuan Awal Matematis, Quasi Eksperimen.</w:t>
      </w:r>
    </w:p>
    <w:p w:rsidR="00690742" w:rsidRPr="0055447D" w:rsidRDefault="00D53F9E" w:rsidP="00D53F9E">
      <w:pPr>
        <w:pStyle w:val="7Bagian-Section"/>
      </w:pPr>
      <w:r w:rsidRPr="0055447D">
        <w:t>Pendahuluan</w:t>
      </w:r>
    </w:p>
    <w:p w:rsidR="009C69C3" w:rsidRPr="009C69C3" w:rsidRDefault="00327D00" w:rsidP="003B2231">
      <w:pPr>
        <w:pStyle w:val="8ParagrafAwal-FirstParagraph"/>
        <w:rPr>
          <w:rFonts w:ascii="Times New Roman" w:hAnsi="Times New Roman"/>
        </w:rPr>
      </w:pPr>
      <w:r w:rsidRPr="00327D00">
        <w:t>Pelajaran matematika adalah suatu mata pelajaran yang diidentik sebagai mata p</w:t>
      </w:r>
      <w:r>
        <w:t>elajaran rumit yang membosankan (Risnawati, 2013)</w:t>
      </w:r>
      <w:r w:rsidR="00D206AA">
        <w:t>.</w:t>
      </w:r>
      <w:r w:rsidRPr="00327D00">
        <w:t xml:space="preserve"> Istilah ini merupakan istilah yang sering diungkapkan siswa-siswi yang tidak menyukai matematika</w:t>
      </w:r>
      <w:r w:rsidR="00D206AA">
        <w:t>.  S</w:t>
      </w:r>
      <w:r w:rsidRPr="00327D00">
        <w:t>ebenarnya, matematika merupakan pelajaran yang tidak terlalu susah dan rumit apabila  sisw</w:t>
      </w:r>
      <w:r w:rsidR="00D206AA">
        <w:t>a memahami konsep matematika</w:t>
      </w:r>
      <w:r w:rsidRPr="00327D00">
        <w:t xml:space="preserve">. Pada dasarnya matematika merupakan suatu pelajaran yang bisa mengatasi masalah sehari-hari. </w:t>
      </w:r>
      <w:r w:rsidR="009C69C3" w:rsidRPr="00327D00">
        <w:t xml:space="preserve">Matematika </w:t>
      </w:r>
      <w:r w:rsidR="009C69C3" w:rsidRPr="009C69C3">
        <w:t xml:space="preserve">merupakan sesuatu yang diperlukan dalam bidang apapun, terutama dalam bidang </w:t>
      </w:r>
      <w:r w:rsidR="009C69C3">
        <w:t>pendidikan</w:t>
      </w:r>
      <w:r w:rsidR="009C69C3" w:rsidRPr="009C69C3">
        <w:t>. Matematika memiliki peranan penting dalam pendidikan, karena matematika merupakan pembelajaran yang mampu meningkatkan sumber daya manusia, termasuk dalam memecahkan masalah, dan mengembangkan kemampuan menyampaikan ide-ide.</w:t>
      </w:r>
      <w:r w:rsidR="009C69C3" w:rsidRPr="009C69C3">
        <w:rPr>
          <w:rFonts w:ascii="Times New Roman" w:hAnsi="Times New Roman"/>
        </w:rPr>
        <w:t xml:space="preserve"> </w:t>
      </w:r>
      <w:r w:rsidR="009C69C3" w:rsidRPr="0055447D">
        <w:t>Oleh sebab itu, matematika merupakan mata pelajaran yang harus dikuasai pada setiap jenjang pendidikan mulai dari pendidika</w:t>
      </w:r>
      <w:r w:rsidR="009C69C3">
        <w:t>n dasar hingga perguruan tinggi.</w:t>
      </w:r>
      <w:r w:rsidR="0021585B">
        <w:t xml:space="preserve"> </w:t>
      </w:r>
    </w:p>
    <w:p w:rsidR="00824EF3" w:rsidRPr="0055447D" w:rsidRDefault="00824EF3" w:rsidP="00824EF3">
      <w:pPr>
        <w:pStyle w:val="Default"/>
        <w:jc w:val="both"/>
        <w:rPr>
          <w:rFonts w:ascii="Garamond" w:hAnsi="Garamond" w:cs="Times New Roman"/>
        </w:rPr>
      </w:pPr>
    </w:p>
    <w:p w:rsidR="0021585B" w:rsidRDefault="00824EF3" w:rsidP="007A0C41">
      <w:pPr>
        <w:ind w:firstLine="709"/>
        <w:jc w:val="both"/>
      </w:pPr>
      <w:r w:rsidRPr="0021585B">
        <w:t xml:space="preserve">Kemampuan pemecahan masalah matematis sangat diperlukan dalam proses pembelajaran. </w:t>
      </w:r>
      <w:proofErr w:type="gramStart"/>
      <w:r w:rsidR="0021585B">
        <w:t>P</w:t>
      </w:r>
      <w:r w:rsidR="0021585B" w:rsidRPr="0021585B">
        <w:rPr>
          <w:szCs w:val="24"/>
        </w:rPr>
        <w:t xml:space="preserve">ada dasarnya kemampuan pemecahan masalah matematis merupakan satu </w:t>
      </w:r>
      <w:r w:rsidR="0021585B" w:rsidRPr="0021585B">
        <w:rPr>
          <w:szCs w:val="24"/>
        </w:rPr>
        <w:lastRenderedPageBreak/>
        <w:t>kemampuan matematis y</w:t>
      </w:r>
      <w:r w:rsidR="0021585B" w:rsidRPr="0021585B">
        <w:t>ang penting dan perlu dikuasai o</w:t>
      </w:r>
      <w:r w:rsidR="0021585B" w:rsidRPr="0021585B">
        <w:rPr>
          <w:szCs w:val="24"/>
        </w:rPr>
        <w:t>le</w:t>
      </w:r>
      <w:r w:rsidR="0021585B">
        <w:rPr>
          <w:szCs w:val="24"/>
        </w:rPr>
        <w:t>h siswa yang belajar matematika</w:t>
      </w:r>
      <w:r w:rsidR="00EE2ACD">
        <w:rPr>
          <w:szCs w:val="24"/>
        </w:rPr>
        <w:t>.</w:t>
      </w:r>
      <w:proofErr w:type="gramEnd"/>
      <w:r w:rsidR="0021585B">
        <w:rPr>
          <w:szCs w:val="24"/>
        </w:rPr>
        <w:t xml:space="preserve"> </w:t>
      </w:r>
      <w:r w:rsidR="0021585B">
        <w:t xml:space="preserve">(Heris Hendriana, </w:t>
      </w:r>
      <w:r w:rsidR="0021585B" w:rsidRPr="0021585B">
        <w:t>2017)</w:t>
      </w:r>
      <w:r w:rsidR="0021585B">
        <w:t>.</w:t>
      </w:r>
      <w:r w:rsidR="0021585B" w:rsidRPr="0021585B">
        <w:t xml:space="preserve">  </w:t>
      </w:r>
      <w:r w:rsidR="0021585B" w:rsidRPr="0021585B">
        <w:rPr>
          <w:szCs w:val="24"/>
        </w:rPr>
        <w:t>Menurut Polya, pemecahan masalah adalah suatu usaha mencari jalan keluar dari suatu tujuan yang tidak begitu mudah segera dapat dicapai. Men</w:t>
      </w:r>
      <w:r w:rsidR="003B2231">
        <w:rPr>
          <w:szCs w:val="24"/>
        </w:rPr>
        <w:t>urut Polya, terdapat empat indi</w:t>
      </w:r>
      <w:r w:rsidR="003B2231">
        <w:rPr>
          <w:szCs w:val="24"/>
          <w:lang w:val="id-ID"/>
        </w:rPr>
        <w:t>k</w:t>
      </w:r>
      <w:r w:rsidR="0021585B" w:rsidRPr="0021585B">
        <w:rPr>
          <w:szCs w:val="24"/>
        </w:rPr>
        <w:t>ator pada pemecahan masalah yaitu memahami masalah, merencanakan penyelesaian, menyelesaikan penyelesaian dan mengecek kembali.</w:t>
      </w:r>
      <w:r w:rsidR="00EE2ACD">
        <w:rPr>
          <w:szCs w:val="24"/>
        </w:rPr>
        <w:t xml:space="preserve"> </w:t>
      </w:r>
      <w:r w:rsidR="00EE2ACD">
        <w:t xml:space="preserve">(Heris Hendriana, </w:t>
      </w:r>
      <w:r w:rsidR="00EE2ACD" w:rsidRPr="0021585B">
        <w:t>2017)</w:t>
      </w:r>
      <w:r w:rsidR="00EE2ACD">
        <w:t>.</w:t>
      </w:r>
    </w:p>
    <w:p w:rsidR="00606F8D" w:rsidRDefault="003B2231" w:rsidP="007A0C41">
      <w:pPr>
        <w:pStyle w:val="8ParagrafLanjut"/>
      </w:pPr>
      <w:r>
        <w:rPr>
          <w:lang w:val="id-ID"/>
        </w:rPr>
        <w:t xml:space="preserve">Pada </w:t>
      </w:r>
      <w:r w:rsidR="00824EF3" w:rsidRPr="0055447D">
        <w:t xml:space="preserve">Peraturan Menteri Pendidikan dan Kebudayaan No 21 tahun 2016 tentang standar isi pendidikan dasar dan menengah mengungkapkan bahwa salah satu kompetensi pembelajaran matematika adalah menunjukkan sikap logis, kritis, analitis, cermat dan teliti, bertanggung jawab, responsif, dan tidak mudah menyerah dalam memecahkan masalah. </w:t>
      </w:r>
      <w:proofErr w:type="gramStart"/>
      <w:r w:rsidR="00824EF3" w:rsidRPr="0055447D">
        <w:t>Berdasarkan hal tersebut dapat diketahui bahwa kemampuan pemecahan masalah matematis menjadi salah satu kemampuan yang harus dimiliki oleh setiap siswa.</w:t>
      </w:r>
      <w:proofErr w:type="gramEnd"/>
      <w:r w:rsidR="00606F8D">
        <w:t xml:space="preserve"> </w:t>
      </w:r>
    </w:p>
    <w:p w:rsidR="00EE2ACD" w:rsidRPr="00EE2ACD" w:rsidRDefault="00606F8D" w:rsidP="007A0C41">
      <w:pPr>
        <w:pStyle w:val="8ParagrafLanjut"/>
        <w:rPr>
          <w:rFonts w:cs="Traditional Arabic"/>
          <w:szCs w:val="24"/>
        </w:rPr>
      </w:pPr>
      <w:proofErr w:type="gramStart"/>
      <w:r w:rsidRPr="00606F8D">
        <w:t>NCTM menyatakan bahwa pemecahan masalah harus menjadi fokus pada pembelajaran matematika pada setiap level sekolah (Diar Veni Rahayu, 2015).</w:t>
      </w:r>
      <w:proofErr w:type="gramEnd"/>
      <w:r w:rsidRPr="00606F8D">
        <w:t xml:space="preserve"> </w:t>
      </w:r>
      <w:proofErr w:type="gramStart"/>
      <w:r w:rsidRPr="00606F8D">
        <w:t>NCTM menempatkan kemampuan pemecahan masalah sebagai tujuan utama dari pendidikan.</w:t>
      </w:r>
      <w:proofErr w:type="gramEnd"/>
      <w:r w:rsidRPr="00606F8D">
        <w:t xml:space="preserve"> </w:t>
      </w:r>
      <w:proofErr w:type="gramStart"/>
      <w:r>
        <w:t>Namun, pada kenyataannya kemampuan pemecahan masalah matematis siswa Indonesia masih tergolong rendah.</w:t>
      </w:r>
      <w:proofErr w:type="gramEnd"/>
      <w:r>
        <w:t xml:space="preserve"> </w:t>
      </w:r>
      <w:proofErr w:type="gramStart"/>
      <w:r>
        <w:t>Hal ini dapat dibuktikan dari berbagai survei internasional yang mengukur kemampuan pemecahan masalah matematis dunia.</w:t>
      </w:r>
      <w:proofErr w:type="gramEnd"/>
      <w:r>
        <w:t xml:space="preserve"> Berdasarkan survei </w:t>
      </w:r>
      <w:r w:rsidRPr="00606F8D">
        <w:t>PISA 2015, Indonesia masih berada di kelompok bawah yaitu pada peringkat 63 dari 70 negara yang disurvey oleh PISA</w:t>
      </w:r>
      <w:r w:rsidR="00773C15">
        <w:t xml:space="preserve"> (Survei Internasional PISA)</w:t>
      </w:r>
      <w:r w:rsidR="00A4799E">
        <w:t>.</w:t>
      </w:r>
      <w:r w:rsidR="00773C15">
        <w:t xml:space="preserve"> </w:t>
      </w:r>
      <w:r w:rsidR="00EE2ACD">
        <w:t xml:space="preserve">Selain itu, dari </w:t>
      </w:r>
      <w:r w:rsidR="00EE2ACD" w:rsidRPr="00EE2ACD">
        <w:rPr>
          <w:szCs w:val="24"/>
        </w:rPr>
        <w:t xml:space="preserve">hasil penelitian yang dilakukan oleh Harry </w:t>
      </w:r>
      <w:proofErr w:type="gramStart"/>
      <w:r w:rsidR="00EE2ACD" w:rsidRPr="00EE2ACD">
        <w:rPr>
          <w:szCs w:val="24"/>
        </w:rPr>
        <w:t>Dwi</w:t>
      </w:r>
      <w:proofErr w:type="gramEnd"/>
      <w:r w:rsidR="00EE2ACD" w:rsidRPr="00EE2ACD">
        <w:rPr>
          <w:szCs w:val="24"/>
        </w:rPr>
        <w:t xml:space="preserve"> Putra, dkk (2017) mengemukakan bahwa kemampuan pemecahan masalah matematis siswa masih tergolong rendah. </w:t>
      </w:r>
      <w:proofErr w:type="gramStart"/>
      <w:r w:rsidR="00EE2ACD" w:rsidRPr="00EE2ACD">
        <w:rPr>
          <w:szCs w:val="24"/>
        </w:rPr>
        <w:t>Dari 34 siswa hanya 1 orang yang dapat menyelesaikan soal dengan baik.</w:t>
      </w:r>
      <w:proofErr w:type="gramEnd"/>
      <w:r w:rsidR="00EE2ACD" w:rsidRPr="00EE2ACD">
        <w:rPr>
          <w:szCs w:val="24"/>
        </w:rPr>
        <w:t xml:space="preserve"> </w:t>
      </w:r>
      <w:proofErr w:type="gramStart"/>
      <w:r w:rsidR="00EE2ACD" w:rsidRPr="00EE2ACD">
        <w:rPr>
          <w:szCs w:val="24"/>
        </w:rPr>
        <w:t xml:space="preserve">Ditambah lagi dengan hasil penelitian </w:t>
      </w:r>
      <w:r w:rsidR="00EE2ACD" w:rsidRPr="00EE2ACD">
        <w:rPr>
          <w:rFonts w:cs="Traditional Arabic"/>
          <w:szCs w:val="24"/>
        </w:rPr>
        <w:t>Nur Fatmawaty Tangio mengungkapkan bahwa pemecahan masalah matematika siswa kelas VII dalam menyelesaikan soal cerita pada materi penjumlahan dan pengurangan bilangan bulat cenderung rendah.</w:t>
      </w:r>
      <w:proofErr w:type="gramEnd"/>
    </w:p>
    <w:p w:rsidR="00EE2ACD" w:rsidRDefault="00EE2ACD" w:rsidP="00606F8D">
      <w:pPr>
        <w:pStyle w:val="Default"/>
        <w:ind w:firstLine="709"/>
        <w:jc w:val="both"/>
        <w:rPr>
          <w:rFonts w:ascii="Garamond" w:hAnsi="Garamond" w:cs="Times New Roman"/>
        </w:rPr>
      </w:pPr>
      <w:proofErr w:type="gramStart"/>
      <w:r>
        <w:rPr>
          <w:rFonts w:ascii="Garamond" w:hAnsi="Garamond" w:cs="Times New Roman"/>
        </w:rPr>
        <w:t>Hal ini terjadi juga di tempat penelitian peneliti yaitu di SMAN 5 Pekanbaru.</w:t>
      </w:r>
      <w:proofErr w:type="gramEnd"/>
      <w:r>
        <w:rPr>
          <w:rFonts w:ascii="Garamond" w:hAnsi="Garamond" w:cs="Times New Roman"/>
        </w:rPr>
        <w:t xml:space="preserve"> </w:t>
      </w:r>
      <w:proofErr w:type="gramStart"/>
      <w:r>
        <w:rPr>
          <w:rFonts w:ascii="Garamond" w:hAnsi="Garamond" w:cs="Times New Roman"/>
        </w:rPr>
        <w:t>Peneliti memberikan soal sebagai prariset untuk mengetahui kemampuan pemecahan masalah matematis siswa.</w:t>
      </w:r>
      <w:proofErr w:type="gramEnd"/>
      <w:r>
        <w:rPr>
          <w:rFonts w:ascii="Garamond" w:hAnsi="Garamond" w:cs="Times New Roman"/>
        </w:rPr>
        <w:t xml:space="preserve"> Berikut adalah contoh jawaban siswa</w:t>
      </w:r>
    </w:p>
    <w:p w:rsidR="00EE2ACD" w:rsidRDefault="00EE2ACD" w:rsidP="00EE2ACD">
      <w:pPr>
        <w:pStyle w:val="Default"/>
        <w:ind w:firstLine="709"/>
        <w:jc w:val="center"/>
        <w:rPr>
          <w:rFonts w:ascii="Garamond" w:hAnsi="Garamond" w:cs="Times New Roman"/>
        </w:rPr>
      </w:pPr>
      <w:r>
        <w:rPr>
          <w:noProof/>
          <w:lang w:val="id-ID" w:eastAsia="id-ID"/>
        </w:rPr>
        <w:drawing>
          <wp:inline distT="0" distB="0" distL="0" distR="0" wp14:anchorId="6E7F76D9" wp14:editId="2AFF49DC">
            <wp:extent cx="2483892" cy="1494430"/>
            <wp:effectExtent l="0" t="0" r="0" b="0"/>
            <wp:docPr id="11" name="Picture 11" descr="C:\Users\hp\AppData\Local\Microsoft\Windows\Temporary Internet Files\Content.Word\IMG_20190121_2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Temporary Internet Files\Content.Word\IMG_20190121_215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664" cy="1497903"/>
                    </a:xfrm>
                    <a:prstGeom prst="rect">
                      <a:avLst/>
                    </a:prstGeom>
                    <a:noFill/>
                    <a:ln>
                      <a:noFill/>
                    </a:ln>
                  </pic:spPr>
                </pic:pic>
              </a:graphicData>
            </a:graphic>
          </wp:inline>
        </w:drawing>
      </w:r>
    </w:p>
    <w:p w:rsidR="00EE2ACD" w:rsidRDefault="00EE2ACD" w:rsidP="00EE2ACD">
      <w:pPr>
        <w:autoSpaceDE w:val="0"/>
        <w:autoSpaceDN w:val="0"/>
        <w:adjustRightInd w:val="0"/>
        <w:ind w:firstLine="709"/>
        <w:jc w:val="center"/>
        <w:rPr>
          <w:b/>
          <w:bCs/>
        </w:rPr>
      </w:pPr>
      <w:proofErr w:type="gramStart"/>
      <w:r>
        <w:rPr>
          <w:b/>
          <w:bCs/>
        </w:rPr>
        <w:t>Gambar</w:t>
      </w:r>
      <w:r w:rsidRPr="0055447D">
        <w:rPr>
          <w:b/>
          <w:bCs/>
        </w:rPr>
        <w:t xml:space="preserve"> 1.</w:t>
      </w:r>
      <w:proofErr w:type="gramEnd"/>
      <w:r w:rsidRPr="0055447D">
        <w:rPr>
          <w:b/>
          <w:bCs/>
        </w:rPr>
        <w:t xml:space="preserve"> </w:t>
      </w:r>
      <w:r>
        <w:rPr>
          <w:b/>
          <w:bCs/>
        </w:rPr>
        <w:t>Contoh jawaban siswa</w:t>
      </w:r>
    </w:p>
    <w:p w:rsidR="00EE2ACD" w:rsidRPr="00085247" w:rsidRDefault="00EE2ACD" w:rsidP="00085247">
      <w:pPr>
        <w:autoSpaceDE w:val="0"/>
        <w:autoSpaceDN w:val="0"/>
        <w:adjustRightInd w:val="0"/>
        <w:ind w:firstLine="709"/>
        <w:jc w:val="both"/>
        <w:rPr>
          <w:rFonts w:cs="Garamond"/>
          <w:szCs w:val="24"/>
        </w:rPr>
      </w:pPr>
      <w:r>
        <w:rPr>
          <w:szCs w:val="24"/>
        </w:rPr>
        <w:tab/>
        <w:t xml:space="preserve">Dari gambar </w:t>
      </w:r>
      <w:r w:rsidRPr="00EE2ACD">
        <w:rPr>
          <w:szCs w:val="24"/>
        </w:rPr>
        <w:t xml:space="preserve">1 di atas terlihat siswa sudah menuliskan </w:t>
      </w:r>
      <w:proofErr w:type="gramStart"/>
      <w:r w:rsidRPr="00EE2ACD">
        <w:rPr>
          <w:szCs w:val="24"/>
        </w:rPr>
        <w:t>apa</w:t>
      </w:r>
      <w:proofErr w:type="gramEnd"/>
      <w:r w:rsidRPr="00EE2ACD">
        <w:rPr>
          <w:szCs w:val="24"/>
        </w:rPr>
        <w:t xml:space="preserve"> yang diketahui, tapi belum menuliskan apa yang ditanya, artinya siswa belum bisa memahami masalah secara keseluruhan. </w:t>
      </w:r>
      <w:proofErr w:type="gramStart"/>
      <w:r w:rsidRPr="00EE2ACD">
        <w:rPr>
          <w:szCs w:val="24"/>
        </w:rPr>
        <w:t>Siswa juga tidak menuliskan rumus, artinya siswa belum bisa membuat rencana penyelesaiannya.</w:t>
      </w:r>
      <w:proofErr w:type="gramEnd"/>
      <w:r w:rsidRPr="00EE2ACD">
        <w:rPr>
          <w:szCs w:val="24"/>
        </w:rPr>
        <w:t xml:space="preserve"> </w:t>
      </w:r>
      <w:proofErr w:type="gramStart"/>
      <w:r w:rsidRPr="00EE2ACD">
        <w:rPr>
          <w:szCs w:val="24"/>
        </w:rPr>
        <w:t>Dari hasil perhitungan yang dilakukan siswa tersebut ada kesalahan.</w:t>
      </w:r>
      <w:proofErr w:type="gramEnd"/>
      <w:r w:rsidRPr="00EE2ACD">
        <w:rPr>
          <w:szCs w:val="24"/>
        </w:rPr>
        <w:t xml:space="preserve"> </w:t>
      </w:r>
      <w:proofErr w:type="gramStart"/>
      <w:r w:rsidRPr="00EE2ACD">
        <w:rPr>
          <w:szCs w:val="24"/>
        </w:rPr>
        <w:t>Pada ruas kanan seharusnya ada penjumlahan karyawan yang tidak suka keduanya dan pert</w:t>
      </w:r>
      <w:r w:rsidR="00085247">
        <w:rPr>
          <w:szCs w:val="24"/>
        </w:rPr>
        <w:t>a</w:t>
      </w:r>
      <w:r w:rsidRPr="00EE2ACD">
        <w:rPr>
          <w:szCs w:val="24"/>
        </w:rPr>
        <w:t>nyaan kedua tidak dijawab.</w:t>
      </w:r>
      <w:proofErr w:type="gramEnd"/>
      <w:r w:rsidR="00085247">
        <w:rPr>
          <w:szCs w:val="24"/>
        </w:rPr>
        <w:t xml:space="preserve"> </w:t>
      </w:r>
      <w:proofErr w:type="gramStart"/>
      <w:r w:rsidR="00085247">
        <w:rPr>
          <w:szCs w:val="24"/>
        </w:rPr>
        <w:t>Dan tidak ada pengecekan kembali.</w:t>
      </w:r>
      <w:proofErr w:type="gramEnd"/>
    </w:p>
    <w:p w:rsidR="00606F8D" w:rsidRPr="00606F8D" w:rsidRDefault="00773C15" w:rsidP="00606F8D">
      <w:pPr>
        <w:pStyle w:val="Default"/>
        <w:ind w:firstLine="709"/>
        <w:jc w:val="both"/>
        <w:rPr>
          <w:rFonts w:ascii="Garamond" w:hAnsi="Garamond" w:cs="Times New Roman"/>
        </w:rPr>
      </w:pPr>
      <w:r w:rsidRPr="0055447D">
        <w:rPr>
          <w:rFonts w:ascii="Garamond" w:hAnsi="Garamond" w:cs="Times New Roman"/>
        </w:rPr>
        <w:t xml:space="preserve">Rendahnya kemampuan matematis siswa ini seharusnya mendapat perhatian khusus dalam proses pembelajaran. </w:t>
      </w:r>
      <w:proofErr w:type="gramStart"/>
      <w:r w:rsidRPr="0055447D">
        <w:rPr>
          <w:rFonts w:ascii="Garamond" w:hAnsi="Garamond" w:cs="Times New Roman"/>
          <w:color w:val="auto"/>
        </w:rPr>
        <w:t>Setiap siswa mempunyai kemampuan dan taraf berfikir yang berbeda, guru perlu keahlian dalam memilih model pembelajaran yang tepat agar siswa menguasai pelajaran dan memenuhi target kurikulum.</w:t>
      </w:r>
      <w:proofErr w:type="gramEnd"/>
      <w:r w:rsidRPr="0055447D">
        <w:rPr>
          <w:rFonts w:ascii="Garamond" w:hAnsi="Garamond" w:cs="Times New Roman"/>
          <w:color w:val="auto"/>
        </w:rPr>
        <w:t xml:space="preserve"> </w:t>
      </w:r>
      <w:proofErr w:type="gramStart"/>
      <w:r w:rsidRPr="0055447D">
        <w:rPr>
          <w:rFonts w:ascii="Garamond" w:hAnsi="Garamond" w:cs="Times New Roman"/>
          <w:color w:val="auto"/>
        </w:rPr>
        <w:t>Untuk itu guru harus senantiasa mengembangkan kemampuan diri baik pada saat pembelajaran dikelas maupun diluar kelas.</w:t>
      </w:r>
      <w:proofErr w:type="gramEnd"/>
      <w:r w:rsidRPr="0055447D">
        <w:rPr>
          <w:rFonts w:ascii="Garamond" w:hAnsi="Garamond" w:cs="Times New Roman"/>
          <w:color w:val="auto"/>
        </w:rPr>
        <w:t xml:space="preserve"> </w:t>
      </w:r>
      <w:proofErr w:type="gramStart"/>
      <w:r w:rsidRPr="0055447D">
        <w:rPr>
          <w:rFonts w:ascii="Garamond" w:hAnsi="Garamond" w:cs="Times New Roman"/>
          <w:color w:val="auto"/>
        </w:rPr>
        <w:t>Berbagai model pembelajaran dapat digunakan untuk dapat meningkatkan kemampuan pemecahan masalah matematis siswa.</w:t>
      </w:r>
      <w:proofErr w:type="gramEnd"/>
    </w:p>
    <w:p w:rsidR="00E679F2" w:rsidRDefault="00773C15" w:rsidP="00E679F2">
      <w:pPr>
        <w:pStyle w:val="Default"/>
        <w:ind w:firstLine="709"/>
        <w:jc w:val="both"/>
        <w:rPr>
          <w:rFonts w:ascii="Garamond" w:hAnsi="Garamond" w:cs="Times New Roman"/>
          <w:i/>
        </w:rPr>
      </w:pPr>
      <w:proofErr w:type="gramStart"/>
      <w:r>
        <w:rPr>
          <w:rFonts w:ascii="Garamond" w:hAnsi="Garamond" w:cs="Times New Roman"/>
        </w:rPr>
        <w:t xml:space="preserve">Menyadari kemampuan pemecahan masalah siswa masih rendah, </w:t>
      </w:r>
      <w:r w:rsidRPr="00773C15">
        <w:rPr>
          <w:rFonts w:ascii="Garamond" w:hAnsi="Garamond" w:cs="Times New Roman"/>
        </w:rPr>
        <w:t>maka dilakukan suatu inovasi.</w:t>
      </w:r>
      <w:proofErr w:type="gramEnd"/>
      <w:r w:rsidRPr="00773C15">
        <w:rPr>
          <w:rFonts w:ascii="Garamond" w:hAnsi="Garamond" w:cs="Times New Roman"/>
        </w:rPr>
        <w:t xml:space="preserve"> </w:t>
      </w:r>
      <w:proofErr w:type="gramStart"/>
      <w:r w:rsidRPr="00773C15">
        <w:rPr>
          <w:rFonts w:ascii="Garamond" w:hAnsi="Garamond" w:cs="Times New Roman"/>
        </w:rPr>
        <w:t>Inovasi dalam pembelajaran dapat dilakukan dengan menerapkan model-model pembelajaran untuk meningkatkatkan kemampuan pemecahan masalah siswa.</w:t>
      </w:r>
      <w:proofErr w:type="gramEnd"/>
      <w:r w:rsidRPr="00773C15">
        <w:rPr>
          <w:rFonts w:ascii="Garamond" w:hAnsi="Garamond" w:cs="Times New Roman"/>
        </w:rPr>
        <w:t xml:space="preserve"> </w:t>
      </w:r>
      <w:proofErr w:type="gramStart"/>
      <w:r w:rsidRPr="00773C15">
        <w:rPr>
          <w:rFonts w:ascii="Garamond" w:hAnsi="Garamond" w:cs="Times New Roman"/>
        </w:rPr>
        <w:t xml:space="preserve">Salah model </w:t>
      </w:r>
      <w:r w:rsidRPr="00773C15">
        <w:rPr>
          <w:rFonts w:ascii="Garamond" w:hAnsi="Garamond" w:cs="Times New Roman"/>
        </w:rPr>
        <w:lastRenderedPageBreak/>
        <w:t>pembelajaran yang dapat meningkatkan kemamp</w:t>
      </w:r>
      <w:r>
        <w:rPr>
          <w:rFonts w:ascii="Garamond" w:hAnsi="Garamond" w:cs="Times New Roman"/>
        </w:rPr>
        <w:t>uan pemecahan masalah siswa adalah</w:t>
      </w:r>
      <w:r w:rsidRPr="00773C15">
        <w:rPr>
          <w:rFonts w:ascii="Garamond" w:hAnsi="Garamond" w:cs="Times New Roman"/>
        </w:rPr>
        <w:t xml:space="preserve"> model pembelajaran Osborn</w:t>
      </w:r>
      <w:r w:rsidRPr="00773C15">
        <w:rPr>
          <w:rFonts w:ascii="Garamond" w:hAnsi="Garamond" w:cs="Times New Roman"/>
          <w:i/>
        </w:rPr>
        <w:t>.</w:t>
      </w:r>
      <w:proofErr w:type="gramEnd"/>
    </w:p>
    <w:p w:rsidR="00E679F2" w:rsidRPr="00E679F2" w:rsidRDefault="00E679F2" w:rsidP="00E679F2">
      <w:pPr>
        <w:pStyle w:val="Default"/>
        <w:ind w:firstLine="709"/>
        <w:jc w:val="both"/>
        <w:rPr>
          <w:rFonts w:ascii="Garamond" w:hAnsi="Garamond" w:cs="Times New Roman"/>
          <w:i/>
        </w:rPr>
      </w:pPr>
      <w:r w:rsidRPr="00E679F2">
        <w:rPr>
          <w:rFonts w:ascii="Garamond" w:hAnsi="Garamond"/>
        </w:rPr>
        <w:t xml:space="preserve">Model pembelajaran Osborn merupakan model yang menggunakan teknik </w:t>
      </w:r>
      <w:r w:rsidRPr="00E679F2">
        <w:rPr>
          <w:rFonts w:ascii="Garamond" w:hAnsi="Garamond"/>
          <w:i/>
        </w:rPr>
        <w:t>Brainstorming.</w:t>
      </w:r>
      <w:r w:rsidRPr="00E679F2">
        <w:t xml:space="preserve"> </w:t>
      </w:r>
      <w:proofErr w:type="gramStart"/>
      <w:r w:rsidRPr="00E679F2">
        <w:rPr>
          <w:rFonts w:ascii="Garamond" w:hAnsi="Garamond"/>
        </w:rPr>
        <w:t>(Luthfiyati Nurafifah, Elah Nurlaelah, Dian Usdiyana, 2016</w:t>
      </w:r>
      <w:r>
        <w:rPr>
          <w:rFonts w:ascii="Garamond" w:hAnsi="Garamond"/>
          <w:i/>
        </w:rPr>
        <w:t>)</w:t>
      </w:r>
      <w:r w:rsidRPr="00E679F2">
        <w:rPr>
          <w:rFonts w:ascii="Garamond" w:hAnsi="Garamond"/>
          <w:i/>
        </w:rPr>
        <w:t xml:space="preserve"> </w:t>
      </w:r>
      <w:r w:rsidRPr="00E679F2">
        <w:rPr>
          <w:rFonts w:ascii="Garamond" w:hAnsi="Garamond"/>
        </w:rPr>
        <w:t>menurut Alex</w:t>
      </w:r>
      <w:r w:rsidRPr="00E679F2">
        <w:rPr>
          <w:rFonts w:ascii="Garamond" w:hAnsi="Garamond"/>
          <w:i/>
        </w:rPr>
        <w:t xml:space="preserve"> F. </w:t>
      </w:r>
      <w:r w:rsidRPr="00E679F2">
        <w:rPr>
          <w:rFonts w:ascii="Garamond" w:hAnsi="Garamond"/>
        </w:rPr>
        <w:t xml:space="preserve">Osborn dalam bukunya </w:t>
      </w:r>
      <w:r w:rsidRPr="00E679F2">
        <w:rPr>
          <w:rFonts w:ascii="Garamond" w:hAnsi="Garamond"/>
          <w:i/>
        </w:rPr>
        <w:t xml:space="preserve">Applied Imagination, </w:t>
      </w:r>
      <w:r w:rsidRPr="00E679F2">
        <w:rPr>
          <w:rFonts w:ascii="Garamond" w:hAnsi="Garamond"/>
        </w:rPr>
        <w:t>didalam penerapan model pembelajaran ini peserta didik dapat mengembangkan gagasannya dalam pemecahan masalah, selain itu peserta didik menjadi berkembang kreatifitasnya</w:t>
      </w:r>
      <w:r w:rsidRPr="00E679F2">
        <w:rPr>
          <w:rFonts w:ascii="Garamond" w:hAnsi="Garamond"/>
          <w:i/>
        </w:rPr>
        <w:t>.</w:t>
      </w:r>
      <w:proofErr w:type="gramEnd"/>
      <w:r w:rsidRPr="00E679F2">
        <w:rPr>
          <w:rFonts w:ascii="Garamond" w:hAnsi="Garamond"/>
        </w:rPr>
        <w:t xml:space="preserve"> </w:t>
      </w:r>
      <w:proofErr w:type="gramStart"/>
      <w:r w:rsidRPr="00E679F2">
        <w:rPr>
          <w:rFonts w:ascii="Garamond" w:hAnsi="Garamond"/>
        </w:rPr>
        <w:t>Model pembelajaran Osborn digunakan untuk penyelesaian masalah dengan mencatat gagasan-gagasan yang berkembang.</w:t>
      </w:r>
      <w:proofErr w:type="gramEnd"/>
      <w:r w:rsidRPr="00E679F2">
        <w:rPr>
          <w:rFonts w:ascii="Garamond" w:hAnsi="Garamond"/>
        </w:rPr>
        <w:t xml:space="preserve"> </w:t>
      </w:r>
      <w:proofErr w:type="gramStart"/>
      <w:r w:rsidRPr="00E679F2">
        <w:rPr>
          <w:rFonts w:ascii="Garamond" w:hAnsi="Garamond"/>
        </w:rPr>
        <w:t>Ini didasarkan pada premis untuk mendapatkan ide-ide besar.</w:t>
      </w:r>
      <w:proofErr w:type="gramEnd"/>
    </w:p>
    <w:p w:rsidR="00BE7AB2" w:rsidRPr="00BE7AB2" w:rsidRDefault="00BE7AB2" w:rsidP="00BE7AB2">
      <w:pPr>
        <w:ind w:firstLine="0"/>
        <w:jc w:val="both"/>
        <w:rPr>
          <w:szCs w:val="24"/>
        </w:rPr>
      </w:pPr>
      <w:r w:rsidRPr="00BE7AB2">
        <w:rPr>
          <w:rFonts w:ascii="Times New Roman" w:hAnsi="Times New Roman"/>
          <w:szCs w:val="24"/>
        </w:rPr>
        <w:t xml:space="preserve">     </w:t>
      </w:r>
      <w:proofErr w:type="gramStart"/>
      <w:r w:rsidRPr="00BE7AB2">
        <w:rPr>
          <w:szCs w:val="24"/>
        </w:rPr>
        <w:t xml:space="preserve">Teknik </w:t>
      </w:r>
      <w:r w:rsidRPr="00BE7AB2">
        <w:rPr>
          <w:i/>
          <w:szCs w:val="24"/>
        </w:rPr>
        <w:t>brainstorming</w:t>
      </w:r>
      <w:r w:rsidRPr="00BE7AB2">
        <w:rPr>
          <w:szCs w:val="24"/>
        </w:rPr>
        <w:t xml:space="preserve"> merupakan teknik yang mana suatu permasalahan matematis dapat dipecahkan</w:t>
      </w:r>
      <w:r>
        <w:rPr>
          <w:szCs w:val="24"/>
        </w:rPr>
        <w:t xml:space="preserve"> dengan menggunakan teknik ini.</w:t>
      </w:r>
      <w:proofErr w:type="gramEnd"/>
      <w:r w:rsidRPr="00BE7AB2">
        <w:rPr>
          <w:szCs w:val="24"/>
        </w:rPr>
        <w:t xml:space="preserve"> </w:t>
      </w:r>
      <w:proofErr w:type="gramStart"/>
      <w:r w:rsidRPr="00BE7AB2">
        <w:rPr>
          <w:szCs w:val="24"/>
        </w:rPr>
        <w:t xml:space="preserve">Menurut Sudjana </w:t>
      </w:r>
      <w:r w:rsidRPr="00BE7AB2">
        <w:rPr>
          <w:i/>
          <w:szCs w:val="24"/>
        </w:rPr>
        <w:t xml:space="preserve">Brainstorming </w:t>
      </w:r>
      <w:r w:rsidRPr="00BE7AB2">
        <w:rPr>
          <w:szCs w:val="24"/>
        </w:rPr>
        <w:t>dapat dil</w:t>
      </w:r>
      <w:r>
        <w:rPr>
          <w:szCs w:val="24"/>
        </w:rPr>
        <w:t>akukan untuk memecahkan masalah</w:t>
      </w:r>
      <w:r w:rsidR="008F6D61">
        <w:rPr>
          <w:szCs w:val="24"/>
        </w:rPr>
        <w:t>.</w:t>
      </w:r>
      <w:proofErr w:type="gramEnd"/>
      <w:r>
        <w:rPr>
          <w:szCs w:val="24"/>
        </w:rPr>
        <w:t xml:space="preserve"> (Sudjana, </w:t>
      </w:r>
      <w:r w:rsidRPr="00B574E8">
        <w:rPr>
          <w:iCs/>
          <w:szCs w:val="24"/>
        </w:rPr>
        <w:t xml:space="preserve">Metode &amp; Teknik </w:t>
      </w:r>
      <w:proofErr w:type="gramStart"/>
      <w:r w:rsidRPr="00B574E8">
        <w:rPr>
          <w:iCs/>
          <w:szCs w:val="24"/>
        </w:rPr>
        <w:t>Pembelajaran  Partisipatif</w:t>
      </w:r>
      <w:proofErr w:type="gramEnd"/>
      <w:r>
        <w:rPr>
          <w:iCs/>
          <w:szCs w:val="24"/>
        </w:rPr>
        <w:t>, 2010).</w:t>
      </w:r>
      <w:r w:rsidRPr="00BE7AB2">
        <w:rPr>
          <w:szCs w:val="24"/>
        </w:rPr>
        <w:t xml:space="preserve"> Menurut Muhammad Yaumi dan Nurdin Ibrahim </w:t>
      </w:r>
      <w:proofErr w:type="gramStart"/>
      <w:r w:rsidRPr="00BE7AB2">
        <w:rPr>
          <w:szCs w:val="24"/>
        </w:rPr>
        <w:t xml:space="preserve">teknik </w:t>
      </w:r>
      <w:r w:rsidRPr="00BE7AB2">
        <w:rPr>
          <w:i/>
          <w:szCs w:val="24"/>
        </w:rPr>
        <w:t xml:space="preserve"> Brainstorming</w:t>
      </w:r>
      <w:proofErr w:type="gramEnd"/>
      <w:r w:rsidRPr="00BE7AB2">
        <w:rPr>
          <w:i/>
          <w:szCs w:val="24"/>
        </w:rPr>
        <w:t xml:space="preserve"> </w:t>
      </w:r>
      <w:r>
        <w:rPr>
          <w:szCs w:val="24"/>
        </w:rPr>
        <w:t>dapat menyelesaikan masalah</w:t>
      </w:r>
      <w:r w:rsidR="008F6D61">
        <w:rPr>
          <w:szCs w:val="24"/>
        </w:rPr>
        <w:t>.</w:t>
      </w:r>
      <w:r>
        <w:rPr>
          <w:szCs w:val="24"/>
        </w:rPr>
        <w:t xml:space="preserve"> </w:t>
      </w:r>
      <w:proofErr w:type="gramStart"/>
      <w:r>
        <w:rPr>
          <w:szCs w:val="24"/>
        </w:rPr>
        <w:t>(</w:t>
      </w:r>
      <w:r w:rsidR="008F6D61" w:rsidRPr="008F6D61">
        <w:rPr>
          <w:rStyle w:val="Hyperlink"/>
          <w:color w:val="000000" w:themeColor="text1"/>
          <w:szCs w:val="24"/>
          <w:u w:val="none"/>
        </w:rPr>
        <w:t>Muhammad</w:t>
      </w:r>
      <w:r w:rsidR="008F6D61">
        <w:rPr>
          <w:rStyle w:val="Hyperlink"/>
          <w:color w:val="000000" w:themeColor="text1"/>
          <w:szCs w:val="24"/>
          <w:u w:val="none"/>
        </w:rPr>
        <w:t xml:space="preserve"> Yaumi</w:t>
      </w:r>
      <w:r w:rsidR="008F6D61" w:rsidRPr="008F6D61">
        <w:rPr>
          <w:rStyle w:val="Hyperlink"/>
          <w:color w:val="000000" w:themeColor="text1"/>
          <w:szCs w:val="24"/>
          <w:u w:val="none"/>
        </w:rPr>
        <w:t xml:space="preserve"> dan Nurdin Ibrahim, </w:t>
      </w:r>
      <w:r w:rsidR="008F6D61" w:rsidRPr="008F6D61">
        <w:rPr>
          <w:rStyle w:val="Hyperlink"/>
          <w:i/>
          <w:color w:val="000000" w:themeColor="text1"/>
          <w:szCs w:val="24"/>
          <w:u w:val="none"/>
        </w:rPr>
        <w:t>Pembelajaran Berbasis Kecerdasan Jamak (Multiple Intelligents</w:t>
      </w:r>
      <w:r w:rsidR="008F6D61">
        <w:rPr>
          <w:rStyle w:val="Hyperlink"/>
          <w:i/>
          <w:color w:val="000000" w:themeColor="text1"/>
          <w:szCs w:val="24"/>
          <w:u w:val="none"/>
        </w:rPr>
        <w:t>, 2013).</w:t>
      </w:r>
      <w:proofErr w:type="gramEnd"/>
      <w:r w:rsidR="008F6D61">
        <w:rPr>
          <w:rStyle w:val="Hyperlink"/>
          <w:i/>
          <w:color w:val="000000" w:themeColor="text1"/>
          <w:szCs w:val="24"/>
          <w:u w:val="none"/>
        </w:rPr>
        <w:t xml:space="preserve"> </w:t>
      </w:r>
      <w:proofErr w:type="gramStart"/>
      <w:r w:rsidR="008F6D61">
        <w:rPr>
          <w:rStyle w:val="Hyperlink"/>
          <w:i/>
          <w:color w:val="000000" w:themeColor="text1"/>
          <w:szCs w:val="24"/>
          <w:u w:val="none"/>
        </w:rPr>
        <w:t>J</w:t>
      </w:r>
      <w:r w:rsidRPr="00BE7AB2">
        <w:rPr>
          <w:szCs w:val="24"/>
        </w:rPr>
        <w:t>adi brainstorming adalah teknik yang tepat digunakan siswa untuk membantu siswa memecahkan masalah matematika, karena diskusi yang dilakukan berfokus pada alternative pencarian solusi dari permasalahan yang ada.</w:t>
      </w:r>
      <w:proofErr w:type="gramEnd"/>
    </w:p>
    <w:p w:rsidR="00BE7AB2" w:rsidRPr="0055447D" w:rsidRDefault="00BE7AB2" w:rsidP="00BE7AB2">
      <w:pPr>
        <w:ind w:firstLine="709"/>
        <w:jc w:val="both"/>
        <w:rPr>
          <w:szCs w:val="24"/>
        </w:rPr>
      </w:pPr>
      <w:r>
        <w:rPr>
          <w:szCs w:val="24"/>
        </w:rPr>
        <w:t xml:space="preserve"> </w:t>
      </w:r>
      <w:r w:rsidRPr="00BE7AB2">
        <w:rPr>
          <w:szCs w:val="24"/>
        </w:rPr>
        <w:t xml:space="preserve">Model pembelajaran Osborn dengan menggunakan teknik </w:t>
      </w:r>
      <w:r w:rsidRPr="00BE7AB2">
        <w:rPr>
          <w:i/>
          <w:szCs w:val="24"/>
        </w:rPr>
        <w:t xml:space="preserve">brainstorming </w:t>
      </w:r>
      <w:proofErr w:type="gramStart"/>
      <w:r w:rsidRPr="00BE7AB2">
        <w:rPr>
          <w:szCs w:val="24"/>
        </w:rPr>
        <w:t>akan</w:t>
      </w:r>
      <w:proofErr w:type="gramEnd"/>
      <w:r w:rsidRPr="00BE7AB2">
        <w:rPr>
          <w:szCs w:val="24"/>
        </w:rPr>
        <w:t xml:space="preserve"> membuat pembelajaran yang aktif. Karena pada proses pembelajaran siswa dituntut untuk menyampaikan ide dan gagasan dalam memecahkan masalah matematis. Dan dalam prosesnya pembelajarannya siswa </w:t>
      </w:r>
      <w:proofErr w:type="gramStart"/>
      <w:r w:rsidRPr="00BE7AB2">
        <w:rPr>
          <w:szCs w:val="24"/>
        </w:rPr>
        <w:t>akan</w:t>
      </w:r>
      <w:proofErr w:type="gramEnd"/>
      <w:r w:rsidRPr="00BE7AB2">
        <w:rPr>
          <w:szCs w:val="24"/>
        </w:rPr>
        <w:t xml:space="preserve"> bergiliran menyampaikan idenya.</w:t>
      </w:r>
    </w:p>
    <w:p w:rsidR="00792A1C" w:rsidRDefault="00792A1C" w:rsidP="00792A1C">
      <w:pPr>
        <w:ind w:firstLine="709"/>
        <w:jc w:val="both"/>
        <w:rPr>
          <w:szCs w:val="24"/>
        </w:rPr>
      </w:pPr>
      <w:proofErr w:type="gramStart"/>
      <w:r>
        <w:rPr>
          <w:szCs w:val="24"/>
        </w:rPr>
        <w:t>Model pembelajaran diawali guru menyampaikan situasi baru.</w:t>
      </w:r>
      <w:proofErr w:type="gramEnd"/>
      <w:r>
        <w:rPr>
          <w:szCs w:val="24"/>
        </w:rPr>
        <w:t xml:space="preserve"> Siswa diminta untuk memperhitakan </w:t>
      </w:r>
      <w:proofErr w:type="gramStart"/>
      <w:r>
        <w:rPr>
          <w:szCs w:val="24"/>
        </w:rPr>
        <w:t>apa</w:t>
      </w:r>
      <w:proofErr w:type="gramEnd"/>
      <w:r>
        <w:rPr>
          <w:szCs w:val="24"/>
        </w:rPr>
        <w:t xml:space="preserve"> yang dijelaskan guru. </w:t>
      </w:r>
      <w:proofErr w:type="gramStart"/>
      <w:r>
        <w:rPr>
          <w:szCs w:val="24"/>
        </w:rPr>
        <w:t>Kemudian siswa diminta untuk mengidentifikasi masalah yang ada.</w:t>
      </w:r>
      <w:proofErr w:type="gramEnd"/>
      <w:r>
        <w:rPr>
          <w:szCs w:val="24"/>
        </w:rPr>
        <w:t xml:space="preserve"> </w:t>
      </w:r>
      <w:proofErr w:type="gramStart"/>
      <w:r>
        <w:rPr>
          <w:szCs w:val="24"/>
        </w:rPr>
        <w:t>Pada saat mengidentifikasi, siswa dimita untuk mencari referensi yang relevan dengan masalah yang telah diberikan.</w:t>
      </w:r>
      <w:proofErr w:type="gramEnd"/>
      <w:r>
        <w:rPr>
          <w:szCs w:val="24"/>
        </w:rPr>
        <w:t xml:space="preserve"> Saat mengungkapkan jawaban persoalan siswa </w:t>
      </w:r>
      <w:proofErr w:type="gramStart"/>
      <w:r>
        <w:rPr>
          <w:szCs w:val="24"/>
        </w:rPr>
        <w:t>lain</w:t>
      </w:r>
      <w:proofErr w:type="gramEnd"/>
      <w:r>
        <w:rPr>
          <w:szCs w:val="24"/>
        </w:rPr>
        <w:t xml:space="preserve"> diminta untuk mendengarkan dengan baik. Guru </w:t>
      </w:r>
      <w:proofErr w:type="gramStart"/>
      <w:r>
        <w:rPr>
          <w:szCs w:val="24"/>
        </w:rPr>
        <w:t>meminta</w:t>
      </w:r>
      <w:proofErr w:type="gramEnd"/>
      <w:r>
        <w:rPr>
          <w:szCs w:val="24"/>
        </w:rPr>
        <w:t xml:space="preserve"> siswa untuk membuat kerangka berppikir secara individu. </w:t>
      </w:r>
      <w:proofErr w:type="gramStart"/>
      <w:r>
        <w:rPr>
          <w:szCs w:val="24"/>
        </w:rPr>
        <w:t>Siswa diminta untuk mengungkapkan jawabannya secara terbuka tanpa ada batasan yang diberikan guru kemudian siswa menulis jawaban yang disampaikan.</w:t>
      </w:r>
      <w:proofErr w:type="gramEnd"/>
      <w:r>
        <w:rPr>
          <w:szCs w:val="24"/>
        </w:rPr>
        <w:t xml:space="preserve"> </w:t>
      </w:r>
      <w:proofErr w:type="gramStart"/>
      <w:r>
        <w:rPr>
          <w:szCs w:val="24"/>
        </w:rPr>
        <w:t>Pada saat ini guru mengajak siswa untuk berpikir manakah jawaban yang terbaik dari semua jawaban yang dipaparkan.</w:t>
      </w:r>
      <w:proofErr w:type="gramEnd"/>
      <w:r>
        <w:rPr>
          <w:szCs w:val="24"/>
        </w:rPr>
        <w:t xml:space="preserve"> Guru </w:t>
      </w:r>
      <w:proofErr w:type="gramStart"/>
      <w:r>
        <w:rPr>
          <w:szCs w:val="24"/>
        </w:rPr>
        <w:t>harus</w:t>
      </w:r>
      <w:proofErr w:type="gramEnd"/>
      <w:r>
        <w:rPr>
          <w:szCs w:val="24"/>
        </w:rPr>
        <w:t xml:space="preserve"> menentukan jawaban yang tebaik dari semua gagasan yang disampaikan ssiswa (Ridla Rahmi Aulia, 2015).</w:t>
      </w:r>
    </w:p>
    <w:p w:rsidR="00D535EE" w:rsidRDefault="00D535EE" w:rsidP="00792A1C">
      <w:pPr>
        <w:ind w:firstLine="709"/>
        <w:jc w:val="both"/>
        <w:rPr>
          <w:szCs w:val="24"/>
        </w:rPr>
      </w:pPr>
      <w:proofErr w:type="gramStart"/>
      <w:r>
        <w:rPr>
          <w:szCs w:val="24"/>
        </w:rPr>
        <w:t>Kelebihan dari meodel pembelajaran Osborn adalah dapat merangsang siswa untuk dapat menyampaikan pendapatnya secara bebas tanpa ada batasan, dapat menghasilkan jawaban berantai karena siswa diberi kebebasan untuk berbicara serta dapat menghemat waktu belajar.</w:t>
      </w:r>
      <w:proofErr w:type="gramEnd"/>
      <w:r>
        <w:rPr>
          <w:szCs w:val="24"/>
        </w:rPr>
        <w:t xml:space="preserve"> Disamping kelebihan model pembelajaran Osborn juga memiliki kelemahan yaitu siswa yang merasa kurang dalam kemampuan berbicara akan merasa terbelakangi oleh siswa yang mampu berbicara dan mengemukakan pendapat, pada saat diskusi dan penyampaian pendapat akan dimonopoli oleh siswa yang pandai saja, terkadang pada saat menyampaikan pendapat jawaban siswa melenceng atau keluar dari materi, siswa yang kurang bisa menyampaikan pendapat akan merasa terbebani saat guru meminta untuk berbicara (sudjana, 2010).</w:t>
      </w:r>
    </w:p>
    <w:p w:rsidR="00085247" w:rsidRDefault="00824EF3" w:rsidP="00085247">
      <w:pPr>
        <w:ind w:firstLine="709"/>
        <w:jc w:val="both"/>
        <w:rPr>
          <w:szCs w:val="24"/>
        </w:rPr>
      </w:pPr>
      <w:r w:rsidRPr="0055447D">
        <w:rPr>
          <w:szCs w:val="24"/>
        </w:rPr>
        <w:t xml:space="preserve">Faktor </w:t>
      </w:r>
      <w:proofErr w:type="gramStart"/>
      <w:r w:rsidRPr="0055447D">
        <w:rPr>
          <w:szCs w:val="24"/>
        </w:rPr>
        <w:t>lain</w:t>
      </w:r>
      <w:proofErr w:type="gramEnd"/>
      <w:r w:rsidRPr="0055447D">
        <w:rPr>
          <w:szCs w:val="24"/>
        </w:rPr>
        <w:t xml:space="preserve"> yang menentukan keberhasilan siswa dalam menerima pelajaran adalah pengetahuan awal. Pengetahuan sebelumnya yang dimiliki siswa adalah salah satu faktor penentu yang paling penting dari kemampuan pemecahan masalah, dimana pengetahuan awal tersebut digunakan untuk diseleksi, diorganisasi, dan diintegrasikan dengan materi matematika lainnya sehingga muncul pengetahuan baru sebagai hasil dari proses kognitif, dan dari sana siswa akan lebih mudah dalam melakukan proses memecahkan masalah matematika dalam pembelajaran (Ratna Widianti Utami, Misnasanti, 2017). Dengan kata </w:t>
      </w:r>
      <w:proofErr w:type="gramStart"/>
      <w:r w:rsidRPr="0055447D">
        <w:rPr>
          <w:szCs w:val="24"/>
        </w:rPr>
        <w:t>lain</w:t>
      </w:r>
      <w:proofErr w:type="gramEnd"/>
      <w:r w:rsidRPr="0055447D">
        <w:rPr>
          <w:szCs w:val="24"/>
        </w:rPr>
        <w:t xml:space="preserve">, pengetahuan awal menjadi prasyarat siswa untuk menyelesaikan permasalahan matematika. </w:t>
      </w:r>
      <w:proofErr w:type="gramStart"/>
      <w:r w:rsidRPr="0055447D">
        <w:rPr>
          <w:szCs w:val="24"/>
        </w:rPr>
        <w:t>Oleh karena itu, kemampuan pemecahan masalah dapat dipengaruhi oleh tingkat pengetahuan awal siswa.</w:t>
      </w:r>
      <w:proofErr w:type="gramEnd"/>
      <w:r w:rsidRPr="0055447D">
        <w:rPr>
          <w:szCs w:val="24"/>
        </w:rPr>
        <w:t xml:space="preserve"> </w:t>
      </w:r>
      <w:proofErr w:type="gramStart"/>
      <w:r w:rsidRPr="00085247">
        <w:rPr>
          <w:szCs w:val="24"/>
        </w:rPr>
        <w:t>Dari uraian tersebut, dapat kita simpulkan bahwa kemampuan pemecahan masalah merupakan kemampuan yang penting dimiliki oleh siswa dalam kehidupan.</w:t>
      </w:r>
      <w:proofErr w:type="gramEnd"/>
      <w:r w:rsidRPr="00085247">
        <w:rPr>
          <w:szCs w:val="24"/>
        </w:rPr>
        <w:t xml:space="preserve"> </w:t>
      </w:r>
      <w:proofErr w:type="gramStart"/>
      <w:r w:rsidRPr="00085247">
        <w:rPr>
          <w:szCs w:val="24"/>
        </w:rPr>
        <w:t xml:space="preserve">Namun dari berbagai survei diketahui bahwa kemampuan </w:t>
      </w:r>
      <w:r w:rsidRPr="00085247">
        <w:rPr>
          <w:szCs w:val="24"/>
        </w:rPr>
        <w:lastRenderedPageBreak/>
        <w:t>pemecahan masalah matematis siswa Indonesia masih tergolong rendah.</w:t>
      </w:r>
      <w:proofErr w:type="gramEnd"/>
      <w:r w:rsidRPr="00085247">
        <w:rPr>
          <w:szCs w:val="24"/>
        </w:rPr>
        <w:t xml:space="preserve"> </w:t>
      </w:r>
      <w:proofErr w:type="gramStart"/>
      <w:r w:rsidRPr="00085247">
        <w:rPr>
          <w:szCs w:val="24"/>
        </w:rPr>
        <w:t>Oleh sebab itu, perlu dilakukan penanganan khusus demi meningkatkan kemampuan pemecahan masalah matematis siswa.</w:t>
      </w:r>
      <w:proofErr w:type="gramEnd"/>
      <w:r w:rsidRPr="00085247">
        <w:rPr>
          <w:szCs w:val="24"/>
        </w:rPr>
        <w:t xml:space="preserve"> </w:t>
      </w:r>
      <w:proofErr w:type="gramStart"/>
      <w:r w:rsidRPr="00085247">
        <w:rPr>
          <w:szCs w:val="24"/>
        </w:rPr>
        <w:t>Salah satu strategi yang mungkin dilakukan adalah dengan menggunakan model pembelajaran yang dianggap mampu menjadi solusi permasalahan tersebut.</w:t>
      </w:r>
      <w:proofErr w:type="gramEnd"/>
      <w:r w:rsidRPr="00085247">
        <w:rPr>
          <w:szCs w:val="24"/>
        </w:rPr>
        <w:t xml:space="preserve"> Model pembelajaran yang mungkin dapat memfasilitasi kemampuan pemecahan masalah adalah model </w:t>
      </w:r>
      <w:r w:rsidR="00792A1C" w:rsidRPr="00085247">
        <w:rPr>
          <w:i/>
          <w:szCs w:val="24"/>
        </w:rPr>
        <w:t>Osborn.</w:t>
      </w:r>
      <w:r w:rsidRPr="00085247">
        <w:rPr>
          <w:szCs w:val="24"/>
        </w:rPr>
        <w:t xml:space="preserve"> </w:t>
      </w:r>
      <w:proofErr w:type="gramStart"/>
      <w:r w:rsidRPr="00085247">
        <w:rPr>
          <w:szCs w:val="24"/>
        </w:rPr>
        <w:t>Selain model pembelajaran, pengetahuan awal siswa juga dianggap dapat mempengaruhi kemampuan pemecahan masalah matematis siswa.</w:t>
      </w:r>
      <w:proofErr w:type="gramEnd"/>
      <w:r w:rsidRPr="00085247">
        <w:rPr>
          <w:szCs w:val="24"/>
        </w:rPr>
        <w:t xml:space="preserve"> Jadi, peneliti melakukan penelitian yang bertujuan</w:t>
      </w:r>
      <w:r w:rsidR="00CA2461" w:rsidRPr="00085247">
        <w:rPr>
          <w:szCs w:val="24"/>
          <w:lang w:val="id-ID"/>
        </w:rPr>
        <w:t>: (1)</w:t>
      </w:r>
      <w:r w:rsidRPr="00085247">
        <w:rPr>
          <w:szCs w:val="24"/>
        </w:rPr>
        <w:t xml:space="preserve"> </w:t>
      </w:r>
      <w:r w:rsidR="00085247" w:rsidRPr="00085247">
        <w:rPr>
          <w:szCs w:val="24"/>
        </w:rPr>
        <w:t xml:space="preserve">mengetahui apakah terdapat perbedaan kemampuan pemecahan masalah antara siswa yang diajar dengan menggunakan model Osborn dengan siswa yang diajar pembelajaran konvensional, (2) mengetahui apakah </w:t>
      </w:r>
      <w:r w:rsidR="00085247" w:rsidRPr="00085247">
        <w:rPr>
          <w:rFonts w:eastAsia="Calibri"/>
          <w:szCs w:val="24"/>
        </w:rPr>
        <w:t xml:space="preserve">terdapat </w:t>
      </w:r>
      <w:r w:rsidR="00085247" w:rsidRPr="00085247">
        <w:rPr>
          <w:rFonts w:eastAsia="Calibri"/>
          <w:szCs w:val="24"/>
          <w:lang w:val="id-ID"/>
        </w:rPr>
        <w:t xml:space="preserve">perbedaan kemampuan </w:t>
      </w:r>
      <w:r w:rsidR="00085247" w:rsidRPr="00085247">
        <w:rPr>
          <w:rFonts w:eastAsia="Calibri"/>
          <w:szCs w:val="24"/>
        </w:rPr>
        <w:t>pemecahan masalah</w:t>
      </w:r>
      <w:r w:rsidR="00085247" w:rsidRPr="00085247">
        <w:rPr>
          <w:rFonts w:eastAsia="Calibri"/>
          <w:szCs w:val="24"/>
          <w:lang w:val="id-ID"/>
        </w:rPr>
        <w:t xml:space="preserve"> </w:t>
      </w:r>
      <w:r w:rsidR="00085247" w:rsidRPr="00085247">
        <w:rPr>
          <w:rFonts w:eastAsia="Calibri"/>
          <w:szCs w:val="24"/>
        </w:rPr>
        <w:t xml:space="preserve">matematis </w:t>
      </w:r>
      <w:r w:rsidR="00085247" w:rsidRPr="00085247">
        <w:rPr>
          <w:rFonts w:eastAsia="Calibri"/>
          <w:szCs w:val="24"/>
          <w:lang w:val="id-ID"/>
        </w:rPr>
        <w:t>antara siswa yang berk</w:t>
      </w:r>
      <w:r w:rsidR="00085247" w:rsidRPr="00085247">
        <w:rPr>
          <w:rFonts w:eastAsia="Calibri"/>
          <w:szCs w:val="24"/>
        </w:rPr>
        <w:t>pengetahuan</w:t>
      </w:r>
      <w:r w:rsidR="00085247" w:rsidRPr="00085247">
        <w:rPr>
          <w:rFonts w:eastAsia="Calibri"/>
          <w:szCs w:val="24"/>
          <w:lang w:val="id-ID"/>
        </w:rPr>
        <w:t xml:space="preserve"> awal matematika tinggi, sedang dan rendah</w:t>
      </w:r>
      <w:r w:rsidR="00085247" w:rsidRPr="00085247">
        <w:rPr>
          <w:rFonts w:eastAsia="Calibri"/>
          <w:szCs w:val="24"/>
        </w:rPr>
        <w:t xml:space="preserve">, (3) </w:t>
      </w:r>
      <w:r w:rsidR="00085247" w:rsidRPr="00085247">
        <w:rPr>
          <w:szCs w:val="24"/>
        </w:rPr>
        <w:t>mengetahui apakah ada pengaruh interaksi antara model pembelajaran Osborn dengan pengetahuan awal matematika terhadap kemampuan pemecahan masalah matematis siswa.</w:t>
      </w:r>
    </w:p>
    <w:p w:rsidR="00085247" w:rsidRDefault="00085247" w:rsidP="00085247">
      <w:pPr>
        <w:ind w:firstLine="709"/>
        <w:jc w:val="both"/>
        <w:rPr>
          <w:szCs w:val="24"/>
        </w:rPr>
      </w:pPr>
    </w:p>
    <w:p w:rsidR="00CA7F4C" w:rsidRPr="00085247" w:rsidRDefault="00085247" w:rsidP="00085247">
      <w:pPr>
        <w:ind w:firstLine="0"/>
        <w:jc w:val="both"/>
        <w:rPr>
          <w:b/>
          <w:lang w:val="en-GB" w:eastAsia="id-ID"/>
        </w:rPr>
      </w:pPr>
      <w:r w:rsidRPr="00085247">
        <w:rPr>
          <w:b/>
          <w:lang w:val="id-ID" w:eastAsia="id-ID"/>
        </w:rPr>
        <w:t>METOD</w:t>
      </w:r>
      <w:r w:rsidRPr="00085247">
        <w:rPr>
          <w:b/>
          <w:lang w:val="en-GB" w:eastAsia="id-ID"/>
        </w:rPr>
        <w:t>E</w:t>
      </w:r>
    </w:p>
    <w:p w:rsidR="00FC0ABB" w:rsidRPr="0055447D" w:rsidRDefault="00FC0ABB" w:rsidP="00FC0ABB">
      <w:pPr>
        <w:pStyle w:val="8ParagrafAwal-FirstParagraph"/>
      </w:pPr>
      <w:r>
        <w:t>J</w:t>
      </w:r>
      <w:r w:rsidRPr="0055447D">
        <w:t xml:space="preserve">enis penelitian yang sesuai adalah penelitian eksperimen. Namun dikarenakan banyak faktor yang tidak dapat dikontrol secara penuh, misalnya kesehatan siswa, motivasi belajar dan lain-lain, </w:t>
      </w:r>
      <w:r>
        <w:t xml:space="preserve"> </w:t>
      </w:r>
      <w:r w:rsidRPr="0055447D">
        <w:t xml:space="preserve">maka jenis penelitian yang dilakukan adalah </w:t>
      </w:r>
      <w:r w:rsidRPr="00E679F2">
        <w:rPr>
          <w:i/>
          <w:sz w:val="20"/>
        </w:rPr>
        <w:t>Factorial Design</w:t>
      </w:r>
      <w:r w:rsidRPr="0055447D">
        <w:t xml:space="preserve">. Di awal penelitian, peneliti melakukan </w:t>
      </w:r>
      <w:r>
        <w:t xml:space="preserve">pretest dan </w:t>
      </w:r>
      <w:r w:rsidRPr="0055447D">
        <w:t xml:space="preserve">tes pengetahuan awal, maka kemampuan pemecahan matematis siswa hanya diukur di akhir pembelajaran dengan melakukan </w:t>
      </w:r>
      <w:r w:rsidRPr="0055447D">
        <w:rPr>
          <w:i/>
          <w:iCs/>
        </w:rPr>
        <w:t>posttes</w:t>
      </w:r>
      <w:r w:rsidRPr="0055447D">
        <w:t xml:space="preserve">. Jadi, desain yang cocok digunakan dalam penelitian ini adalah </w:t>
      </w:r>
      <w:r w:rsidRPr="00E679F2">
        <w:rPr>
          <w:sz w:val="20"/>
        </w:rPr>
        <w:t>Pretest-</w:t>
      </w:r>
      <w:r w:rsidRPr="00E679F2">
        <w:rPr>
          <w:i/>
          <w:sz w:val="20"/>
        </w:rPr>
        <w:t>Posttest</w:t>
      </w:r>
      <w:r w:rsidRPr="0055447D">
        <w:rPr>
          <w:i/>
          <w:iCs/>
        </w:rPr>
        <w:t xml:space="preserve"> </w:t>
      </w:r>
      <w:r w:rsidRPr="0055447D">
        <w:rPr>
          <w:iCs/>
        </w:rPr>
        <w:t>(Karunia Eka dan Mokhammad Ridwan</w:t>
      </w:r>
      <w:r w:rsidRPr="0055447D">
        <w:t>, 2017). Pada desain ini terdapat dua kelom</w:t>
      </w:r>
      <w:r>
        <w:t>pok yang dipilih secara acak</w:t>
      </w:r>
      <w:r w:rsidRPr="0055447D">
        <w:t>. kelompok pertama diberi perlakuan</w:t>
      </w:r>
      <w:r>
        <w:t xml:space="preserve"> khusus</w:t>
      </w:r>
      <w:r w:rsidRPr="0055447D">
        <w:t xml:space="preserve"> (X) dan kelompok yang lain tidak</w:t>
      </w:r>
      <w:r>
        <w:t xml:space="preserve"> diberi perlakuan khusus</w:t>
      </w:r>
      <w:r w:rsidRPr="0055447D">
        <w:t>. Kelompok yang diberi perlakuan</w:t>
      </w:r>
      <w:r>
        <w:t xml:space="preserve"> khusus</w:t>
      </w:r>
      <w:r w:rsidRPr="0055447D">
        <w:t xml:space="preserve"> disebut kelompok eksperimen dan yang tidak diberi perlakuan</w:t>
      </w:r>
      <w:r>
        <w:t xml:space="preserve"> khusus</w:t>
      </w:r>
      <w:r w:rsidRPr="0055447D">
        <w:t xml:space="preserve"> disebut kelompok kontrol.</w:t>
      </w:r>
    </w:p>
    <w:p w:rsidR="00FC0ABB" w:rsidRPr="0055447D" w:rsidRDefault="00FC0ABB" w:rsidP="00FC0ABB">
      <w:pPr>
        <w:autoSpaceDE w:val="0"/>
        <w:autoSpaceDN w:val="0"/>
        <w:adjustRightInd w:val="0"/>
        <w:ind w:firstLine="709"/>
        <w:jc w:val="both"/>
        <w:rPr>
          <w:i/>
          <w:szCs w:val="24"/>
        </w:rPr>
      </w:pPr>
      <w:proofErr w:type="gramStart"/>
      <w:r w:rsidRPr="0055447D">
        <w:rPr>
          <w:szCs w:val="24"/>
        </w:rPr>
        <w:t>Teknik pengumpulan data yang</w:t>
      </w:r>
      <w:r>
        <w:rPr>
          <w:szCs w:val="24"/>
        </w:rPr>
        <w:t xml:space="preserve"> dilakukan adalah dengan tes,</w:t>
      </w:r>
      <w:r w:rsidRPr="0055447D">
        <w:rPr>
          <w:szCs w:val="24"/>
        </w:rPr>
        <w:t xml:space="preserve"> observasi</w:t>
      </w:r>
      <w:r>
        <w:rPr>
          <w:szCs w:val="24"/>
        </w:rPr>
        <w:t xml:space="preserve"> dan dokumentasi</w:t>
      </w:r>
      <w:r w:rsidRPr="0055447D">
        <w:rPr>
          <w:szCs w:val="24"/>
        </w:rPr>
        <w:t>.</w:t>
      </w:r>
      <w:proofErr w:type="gramEnd"/>
      <w:r w:rsidRPr="0055447D">
        <w:rPr>
          <w:szCs w:val="24"/>
        </w:rPr>
        <w:t xml:space="preserve"> </w:t>
      </w:r>
      <w:proofErr w:type="gramStart"/>
      <w:r w:rsidRPr="0055447D">
        <w:rPr>
          <w:szCs w:val="24"/>
        </w:rPr>
        <w:t xml:space="preserve">Terdapat dua jenis tes yang diberikan, yaitu tes pengetahuan awal matematis (PAM) dan tes akhir </w:t>
      </w:r>
      <w:r w:rsidRPr="0055447D">
        <w:rPr>
          <w:i/>
          <w:iCs/>
          <w:szCs w:val="24"/>
        </w:rPr>
        <w:t>(post-test).</w:t>
      </w:r>
      <w:proofErr w:type="gramEnd"/>
      <w:r w:rsidRPr="0055447D">
        <w:rPr>
          <w:i/>
          <w:iCs/>
          <w:szCs w:val="24"/>
        </w:rPr>
        <w:t xml:space="preserve"> </w:t>
      </w:r>
      <w:r w:rsidRPr="0055447D">
        <w:rPr>
          <w:szCs w:val="24"/>
        </w:rPr>
        <w:t xml:space="preserve">Tes PAM diberikan sebelum melakukan pembelajaran menggunakan model </w:t>
      </w:r>
      <w:proofErr w:type="gramStart"/>
      <w:r>
        <w:rPr>
          <w:i/>
          <w:szCs w:val="24"/>
        </w:rPr>
        <w:t xml:space="preserve">Osborn </w:t>
      </w:r>
      <w:r w:rsidRPr="0055447D">
        <w:rPr>
          <w:i/>
          <w:szCs w:val="24"/>
        </w:rPr>
        <w:t xml:space="preserve"> </w:t>
      </w:r>
      <w:r w:rsidRPr="0055447D">
        <w:rPr>
          <w:szCs w:val="24"/>
        </w:rPr>
        <w:t>dan</w:t>
      </w:r>
      <w:proofErr w:type="gramEnd"/>
      <w:r w:rsidRPr="0055447D">
        <w:rPr>
          <w:szCs w:val="24"/>
        </w:rPr>
        <w:t xml:space="preserve"> postest dilakukan diakhir pembelajaran. </w:t>
      </w:r>
      <w:proofErr w:type="gramStart"/>
      <w:r w:rsidRPr="0055447D">
        <w:rPr>
          <w:szCs w:val="24"/>
        </w:rPr>
        <w:t>Observasi dilakukan disetiap pertemuan menggunakan lembar observasi.</w:t>
      </w:r>
      <w:proofErr w:type="gramEnd"/>
      <w:r w:rsidRPr="0055447D">
        <w:rPr>
          <w:szCs w:val="24"/>
        </w:rPr>
        <w:t xml:space="preserve"> </w:t>
      </w:r>
      <w:proofErr w:type="gramStart"/>
      <w:r w:rsidRPr="0055447D">
        <w:rPr>
          <w:szCs w:val="24"/>
        </w:rPr>
        <w:t xml:space="preserve">Tujuannya adalah untuk mengontrol pelaksanaan pembelajaran agar sesuai dengan langkah-langkah pembelajaran </w:t>
      </w:r>
      <w:r>
        <w:rPr>
          <w:i/>
          <w:szCs w:val="24"/>
        </w:rPr>
        <w:t>Osborn</w:t>
      </w:r>
      <w:r w:rsidRPr="0055447D">
        <w:rPr>
          <w:i/>
          <w:szCs w:val="24"/>
        </w:rPr>
        <w:t>.</w:t>
      </w:r>
      <w:proofErr w:type="gramEnd"/>
      <w:r>
        <w:rPr>
          <w:i/>
          <w:szCs w:val="24"/>
        </w:rPr>
        <w:t xml:space="preserve"> </w:t>
      </w:r>
      <w:proofErr w:type="gramStart"/>
      <w:r w:rsidRPr="00792A1C">
        <w:rPr>
          <w:szCs w:val="24"/>
        </w:rPr>
        <w:t>Sedangkan dokumentasi dilakukan saat melakukna penelitian.</w:t>
      </w:r>
      <w:proofErr w:type="gramEnd"/>
      <w:r w:rsidRPr="00792A1C">
        <w:rPr>
          <w:szCs w:val="24"/>
        </w:rPr>
        <w:t xml:space="preserve"> Tujuannya untuk mendapatkan dokumen-dokumen yang diperlukan dalam proses penelitian.</w:t>
      </w:r>
    </w:p>
    <w:p w:rsidR="000770BC" w:rsidRPr="0055447D" w:rsidRDefault="000770BC" w:rsidP="000770BC">
      <w:pPr>
        <w:autoSpaceDE w:val="0"/>
        <w:autoSpaceDN w:val="0"/>
        <w:adjustRightInd w:val="0"/>
        <w:ind w:firstLine="709"/>
        <w:jc w:val="both"/>
        <w:rPr>
          <w:rFonts w:cs="Garamond"/>
          <w:color w:val="000000"/>
          <w:szCs w:val="24"/>
        </w:rPr>
      </w:pPr>
      <w:r w:rsidRPr="0072721A">
        <w:rPr>
          <w:rFonts w:cs="Garamond"/>
          <w:color w:val="000000"/>
          <w:szCs w:val="24"/>
          <w:lang w:val="id-ID"/>
        </w:rPr>
        <w:t>Populasi dalam penelitian ini</w:t>
      </w:r>
      <w:r w:rsidR="00792A1C" w:rsidRPr="0072721A">
        <w:rPr>
          <w:rFonts w:cs="Garamond"/>
          <w:color w:val="000000"/>
          <w:szCs w:val="24"/>
          <w:lang w:val="id-ID"/>
        </w:rPr>
        <w:t xml:space="preserve"> adalah seluruh siswa kelas XI </w:t>
      </w:r>
      <w:r w:rsidR="00E679F2">
        <w:rPr>
          <w:rFonts w:cs="Garamond"/>
          <w:color w:val="000000"/>
          <w:szCs w:val="24"/>
          <w:lang w:val="en-GB"/>
        </w:rPr>
        <w:t xml:space="preserve">MIPA </w:t>
      </w:r>
      <w:r w:rsidR="00792A1C" w:rsidRPr="0072721A">
        <w:rPr>
          <w:rFonts w:cs="Garamond"/>
          <w:color w:val="000000"/>
          <w:szCs w:val="24"/>
          <w:lang w:val="id-ID"/>
        </w:rPr>
        <w:t>SMA Negeri 5</w:t>
      </w:r>
      <w:r w:rsidRPr="0072721A">
        <w:rPr>
          <w:rFonts w:cs="Garamond"/>
          <w:color w:val="000000"/>
          <w:szCs w:val="24"/>
          <w:lang w:val="id-ID"/>
        </w:rPr>
        <w:t xml:space="preserve"> </w:t>
      </w:r>
      <w:r w:rsidR="00792A1C" w:rsidRPr="0072721A">
        <w:rPr>
          <w:rFonts w:cs="Garamond"/>
          <w:color w:val="000000"/>
          <w:szCs w:val="24"/>
          <w:lang w:val="id-ID"/>
        </w:rPr>
        <w:t>Pekanbaru yang terdiri dari tujuh kelas yaitu kelas</w:t>
      </w:r>
      <w:r w:rsidRPr="0072721A">
        <w:rPr>
          <w:rFonts w:cs="Garamond"/>
          <w:color w:val="000000"/>
          <w:szCs w:val="24"/>
          <w:lang w:val="id-ID"/>
        </w:rPr>
        <w:t xml:space="preserve">. </w:t>
      </w:r>
      <w:proofErr w:type="gramStart"/>
      <w:r w:rsidRPr="0055447D">
        <w:rPr>
          <w:rFonts w:cs="Garamond"/>
          <w:color w:val="000000"/>
          <w:szCs w:val="24"/>
        </w:rPr>
        <w:t>Pemilihan sekolah ini berdasarkan pertimbangan permasalahan kemampuan pemecahan masalah matematis siswa, sehingga dipandang sesuai sebagai tempat pelaksanaan penelitian.</w:t>
      </w:r>
      <w:proofErr w:type="gramEnd"/>
      <w:r w:rsidRPr="0055447D">
        <w:rPr>
          <w:rFonts w:cs="Garamond"/>
          <w:color w:val="000000"/>
          <w:szCs w:val="24"/>
        </w:rPr>
        <w:t xml:space="preserve"> P</w:t>
      </w:r>
      <w:r w:rsidR="00792A1C">
        <w:rPr>
          <w:rFonts w:cs="Garamond"/>
          <w:color w:val="000000"/>
          <w:szCs w:val="24"/>
        </w:rPr>
        <w:t>enelitian dilakukan dikelas XI</w:t>
      </w:r>
      <w:r w:rsidRPr="0055447D">
        <w:rPr>
          <w:rFonts w:cs="Garamond"/>
          <w:color w:val="000000"/>
          <w:szCs w:val="24"/>
        </w:rPr>
        <w:t xml:space="preserve"> karena pokok bahasan yang dijadikan bahan </w:t>
      </w:r>
      <w:proofErr w:type="gramStart"/>
      <w:r w:rsidRPr="0055447D">
        <w:rPr>
          <w:rFonts w:cs="Garamond"/>
          <w:color w:val="000000"/>
          <w:szCs w:val="24"/>
        </w:rPr>
        <w:t>ajar</w:t>
      </w:r>
      <w:proofErr w:type="gramEnd"/>
      <w:r w:rsidRPr="0055447D">
        <w:rPr>
          <w:rFonts w:cs="Garamond"/>
          <w:color w:val="000000"/>
          <w:szCs w:val="24"/>
        </w:rPr>
        <w:t xml:space="preserve"> dalam penelit</w:t>
      </w:r>
      <w:r w:rsidR="00792A1C">
        <w:rPr>
          <w:rFonts w:cs="Garamond"/>
          <w:color w:val="000000"/>
          <w:szCs w:val="24"/>
        </w:rPr>
        <w:t>ian ini adalah materi kelas XI</w:t>
      </w:r>
      <w:r w:rsidRPr="0055447D">
        <w:rPr>
          <w:rFonts w:cs="Garamond"/>
          <w:color w:val="000000"/>
          <w:szCs w:val="24"/>
        </w:rPr>
        <w:t xml:space="preserve"> semester </w:t>
      </w:r>
      <w:r w:rsidR="00792A1C">
        <w:rPr>
          <w:rFonts w:cs="Garamond"/>
          <w:color w:val="000000"/>
          <w:szCs w:val="24"/>
        </w:rPr>
        <w:t>I</w:t>
      </w:r>
      <w:r w:rsidRPr="0055447D">
        <w:rPr>
          <w:rFonts w:cs="Garamond"/>
          <w:color w:val="000000"/>
          <w:szCs w:val="24"/>
        </w:rPr>
        <w:t>I, sehingga tidak mung</w:t>
      </w:r>
      <w:r w:rsidR="00792A1C">
        <w:rPr>
          <w:rFonts w:cs="Garamond"/>
          <w:color w:val="000000"/>
          <w:szCs w:val="24"/>
        </w:rPr>
        <w:t>kin mengambil populasi kelas X dan XII</w:t>
      </w:r>
      <w:r w:rsidRPr="0055447D">
        <w:rPr>
          <w:rFonts w:cs="Garamond"/>
          <w:color w:val="000000"/>
          <w:szCs w:val="24"/>
        </w:rPr>
        <w:t>. Teknik pengambilan sampel yang digunakan adalah</w:t>
      </w:r>
      <w:r w:rsidRPr="0055447D">
        <w:rPr>
          <w:rFonts w:cs="Garamond"/>
          <w:i/>
          <w:iCs/>
          <w:color w:val="000000"/>
          <w:szCs w:val="24"/>
        </w:rPr>
        <w:t xml:space="preserve"> </w:t>
      </w:r>
      <w:r w:rsidR="003F025F" w:rsidRPr="00E679F2">
        <w:rPr>
          <w:i/>
          <w:sz w:val="20"/>
          <w:szCs w:val="24"/>
        </w:rPr>
        <w:t>Cluster Random Sampling</w:t>
      </w:r>
      <w:r w:rsidRPr="0055447D">
        <w:rPr>
          <w:rFonts w:cs="Garamond"/>
          <w:i/>
          <w:iCs/>
          <w:color w:val="000000"/>
          <w:szCs w:val="24"/>
        </w:rPr>
        <w:t xml:space="preserve">, </w:t>
      </w:r>
      <w:r w:rsidRPr="0055447D">
        <w:rPr>
          <w:rFonts w:cs="Garamond"/>
          <w:color w:val="000000"/>
          <w:szCs w:val="24"/>
        </w:rPr>
        <w:t xml:space="preserve">yaitu </w:t>
      </w:r>
      <w:r w:rsidR="003F025F">
        <w:rPr>
          <w:szCs w:val="24"/>
        </w:rPr>
        <w:t>t</w:t>
      </w:r>
      <w:r w:rsidR="003F025F" w:rsidRPr="003F025F">
        <w:rPr>
          <w:szCs w:val="24"/>
        </w:rPr>
        <w:t>eknik kelompok atau teknik rumpun, teknik dilakukan dengan jalan memilih sampel yang didasarkan pada cluster bukan individunya</w:t>
      </w:r>
      <w:r w:rsidR="003F025F" w:rsidRPr="0055447D">
        <w:rPr>
          <w:rFonts w:cs="Garamond"/>
          <w:color w:val="000000"/>
          <w:szCs w:val="24"/>
        </w:rPr>
        <w:t xml:space="preserve"> </w:t>
      </w:r>
      <w:r w:rsidRPr="0055447D">
        <w:rPr>
          <w:rFonts w:cs="Garamond"/>
          <w:color w:val="000000"/>
          <w:szCs w:val="24"/>
        </w:rPr>
        <w:t>(Su</w:t>
      </w:r>
      <w:r w:rsidR="003F025F">
        <w:rPr>
          <w:rFonts w:cs="Garamond"/>
          <w:color w:val="000000"/>
          <w:szCs w:val="24"/>
        </w:rPr>
        <w:t>kardi, 2013</w:t>
      </w:r>
      <w:r w:rsidRPr="0055447D">
        <w:rPr>
          <w:rFonts w:cs="Garamond"/>
          <w:color w:val="000000"/>
          <w:szCs w:val="24"/>
        </w:rPr>
        <w:t xml:space="preserve">). </w:t>
      </w:r>
      <w:r w:rsidR="00FC0ABB">
        <w:rPr>
          <w:rFonts w:cs="Garamond"/>
          <w:color w:val="000000"/>
          <w:szCs w:val="24"/>
          <w:lang w:val="id-ID"/>
        </w:rPr>
        <w:t>Dari ketujuh kelas yang menjadi populasi, berdasarkan hasil uji kesamaan rerata dengan menggunakan uji Anova Satu arah disimpulkan bahawa ketujuh kelas tidak memiliki perbedaan dari artinya ketujuh kelas mempunyai kemampuan awal sama sebelum adanya perlakuan, sehingga Kelas</w:t>
      </w:r>
      <w:r w:rsidR="00CA2461">
        <w:rPr>
          <w:rFonts w:cs="Garamond"/>
          <w:color w:val="000000"/>
          <w:szCs w:val="24"/>
          <w:lang w:val="id-ID"/>
        </w:rPr>
        <w:t xml:space="preserve"> </w:t>
      </w:r>
      <w:r w:rsidR="00FC0ABB">
        <w:rPr>
          <w:rFonts w:cs="Garamond"/>
          <w:color w:val="000000"/>
          <w:szCs w:val="24"/>
          <w:lang w:val="id-ID"/>
        </w:rPr>
        <w:t>bisa diambil secara acak dan terambillah</w:t>
      </w:r>
      <w:r w:rsidRPr="0055447D">
        <w:rPr>
          <w:rFonts w:cs="Garamond"/>
          <w:color w:val="000000"/>
          <w:szCs w:val="24"/>
        </w:rPr>
        <w:t xml:space="preserve"> kelas </w:t>
      </w:r>
      <w:r w:rsidR="00792A1C">
        <w:rPr>
          <w:rFonts w:cs="Garamond"/>
          <w:color w:val="000000"/>
          <w:szCs w:val="24"/>
        </w:rPr>
        <w:t xml:space="preserve">XI MIPA </w:t>
      </w:r>
      <w:r w:rsidRPr="0055447D">
        <w:rPr>
          <w:rFonts w:cs="Garamond"/>
          <w:color w:val="000000"/>
          <w:szCs w:val="24"/>
        </w:rPr>
        <w:t xml:space="preserve">5 sebagai kelas kontrol dan kelas </w:t>
      </w:r>
      <w:r w:rsidR="00792A1C">
        <w:rPr>
          <w:rFonts w:cs="Garamond"/>
          <w:color w:val="000000"/>
          <w:szCs w:val="24"/>
        </w:rPr>
        <w:t xml:space="preserve">XI MIPA 4 </w:t>
      </w:r>
      <w:r w:rsidRPr="0055447D">
        <w:rPr>
          <w:rFonts w:cs="Garamond"/>
          <w:color w:val="000000"/>
          <w:szCs w:val="24"/>
        </w:rPr>
        <w:t xml:space="preserve">sebagai kelas eksperimen. </w:t>
      </w:r>
    </w:p>
    <w:p w:rsidR="000770BC" w:rsidRPr="0055447D" w:rsidRDefault="000770BC" w:rsidP="000770BC">
      <w:pPr>
        <w:autoSpaceDE w:val="0"/>
        <w:autoSpaceDN w:val="0"/>
        <w:adjustRightInd w:val="0"/>
        <w:ind w:firstLine="709"/>
        <w:jc w:val="both"/>
        <w:rPr>
          <w:rFonts w:cs="Garamond"/>
          <w:color w:val="000000"/>
          <w:szCs w:val="24"/>
        </w:rPr>
      </w:pPr>
      <w:proofErr w:type="gramStart"/>
      <w:r w:rsidRPr="0055447D">
        <w:rPr>
          <w:rFonts w:cs="Garamond"/>
          <w:color w:val="000000"/>
          <w:szCs w:val="24"/>
        </w:rPr>
        <w:t xml:space="preserve">Dalam penelitian ini terdapat 3 (tiga) variabel, yaitu </w:t>
      </w:r>
      <w:r w:rsidRPr="0055447D">
        <w:rPr>
          <w:szCs w:val="24"/>
        </w:rPr>
        <w:t xml:space="preserve">model </w:t>
      </w:r>
      <w:r w:rsidRPr="0055447D">
        <w:rPr>
          <w:rFonts w:cs="Garamond"/>
          <w:color w:val="000000"/>
          <w:szCs w:val="24"/>
        </w:rPr>
        <w:t xml:space="preserve">pembelajaran </w:t>
      </w:r>
      <w:r w:rsidR="00792A1C">
        <w:rPr>
          <w:i/>
          <w:iCs/>
          <w:szCs w:val="24"/>
        </w:rPr>
        <w:t>Osborn</w:t>
      </w:r>
      <w:r w:rsidRPr="0055447D">
        <w:rPr>
          <w:rFonts w:cs="Garamond"/>
          <w:i/>
          <w:iCs/>
          <w:color w:val="000000"/>
          <w:szCs w:val="24"/>
        </w:rPr>
        <w:t xml:space="preserve">, </w:t>
      </w:r>
      <w:r w:rsidRPr="0055447D">
        <w:rPr>
          <w:szCs w:val="24"/>
        </w:rPr>
        <w:t xml:space="preserve">pengetahuan </w:t>
      </w:r>
      <w:r w:rsidRPr="0055447D">
        <w:rPr>
          <w:rFonts w:cs="Garamond"/>
          <w:color w:val="000000"/>
          <w:szCs w:val="24"/>
        </w:rPr>
        <w:t xml:space="preserve">awal </w:t>
      </w:r>
      <w:r w:rsidRPr="0055447D">
        <w:rPr>
          <w:szCs w:val="24"/>
        </w:rPr>
        <w:t xml:space="preserve">matematis </w:t>
      </w:r>
      <w:r w:rsidRPr="0055447D">
        <w:rPr>
          <w:rFonts w:cs="Garamond"/>
          <w:color w:val="000000"/>
          <w:szCs w:val="24"/>
        </w:rPr>
        <w:t>dan kemampuan pemecahan masalah matematis.</w:t>
      </w:r>
      <w:proofErr w:type="gramEnd"/>
      <w:r w:rsidRPr="0055447D">
        <w:rPr>
          <w:rFonts w:cs="Garamond"/>
          <w:color w:val="000000"/>
          <w:szCs w:val="24"/>
        </w:rPr>
        <w:t xml:space="preserve"> </w:t>
      </w:r>
      <w:proofErr w:type="gramStart"/>
      <w:r w:rsidRPr="0055447D">
        <w:rPr>
          <w:rFonts w:cs="Garamond"/>
          <w:color w:val="000000"/>
          <w:szCs w:val="24"/>
        </w:rPr>
        <w:t>Teknik analisis menggunakan</w:t>
      </w:r>
      <w:r w:rsidR="00792A1C">
        <w:rPr>
          <w:rFonts w:cs="Garamond"/>
          <w:color w:val="000000"/>
          <w:szCs w:val="24"/>
        </w:rPr>
        <w:t xml:space="preserve"> </w:t>
      </w:r>
      <w:r w:rsidRPr="0055447D">
        <w:rPr>
          <w:rFonts w:cs="Garamond"/>
          <w:color w:val="000000"/>
          <w:szCs w:val="24"/>
        </w:rPr>
        <w:t>anova dua arah.</w:t>
      </w:r>
      <w:proofErr w:type="gramEnd"/>
      <w:r w:rsidRPr="0055447D">
        <w:rPr>
          <w:rFonts w:cs="Garamond"/>
          <w:color w:val="000000"/>
          <w:szCs w:val="24"/>
        </w:rPr>
        <w:t xml:space="preserve"> </w:t>
      </w:r>
      <w:proofErr w:type="gramStart"/>
      <w:r w:rsidRPr="0055447D">
        <w:rPr>
          <w:rFonts w:cs="Garamond"/>
          <w:color w:val="000000"/>
          <w:szCs w:val="24"/>
        </w:rPr>
        <w:t xml:space="preserve">Sebelum melakukan pengujian dengan uji anova, maka data yang diperoleh </w:t>
      </w:r>
      <w:r w:rsidRPr="0055447D">
        <w:rPr>
          <w:rFonts w:cstheme="minorBidi"/>
          <w:szCs w:val="24"/>
        </w:rPr>
        <w:t>haruslah berdistribusi normal</w:t>
      </w:r>
      <w:r w:rsidR="00792A1C">
        <w:rPr>
          <w:rFonts w:cstheme="minorBidi"/>
          <w:szCs w:val="24"/>
        </w:rPr>
        <w:t xml:space="preserve"> dan homogen</w:t>
      </w:r>
      <w:r w:rsidRPr="0055447D">
        <w:rPr>
          <w:rFonts w:cstheme="minorBidi"/>
          <w:szCs w:val="24"/>
        </w:rPr>
        <w:t>.</w:t>
      </w:r>
      <w:proofErr w:type="gramEnd"/>
    </w:p>
    <w:p w:rsidR="00CA7F4C" w:rsidRPr="0055447D" w:rsidRDefault="0071409C" w:rsidP="001245A4">
      <w:pPr>
        <w:pStyle w:val="Heading1"/>
        <w:rPr>
          <w:lang w:eastAsia="id-ID"/>
        </w:rPr>
      </w:pPr>
      <w:r w:rsidRPr="0055447D">
        <w:rPr>
          <w:lang w:val="id-ID" w:eastAsia="id-ID"/>
        </w:rPr>
        <w:lastRenderedPageBreak/>
        <w:t>Hasil</w:t>
      </w:r>
      <w:r w:rsidR="002F3C3B" w:rsidRPr="0055447D">
        <w:rPr>
          <w:lang w:val="id-ID" w:eastAsia="id-ID"/>
        </w:rPr>
        <w:t xml:space="preserve"> </w:t>
      </w:r>
      <w:r w:rsidR="00401AE2" w:rsidRPr="0055447D">
        <w:rPr>
          <w:lang w:eastAsia="id-ID"/>
        </w:rPr>
        <w:t xml:space="preserve"> </w:t>
      </w:r>
    </w:p>
    <w:p w:rsidR="003D108E" w:rsidRPr="0055447D" w:rsidRDefault="00273F83" w:rsidP="00A74921">
      <w:pPr>
        <w:autoSpaceDE w:val="0"/>
        <w:autoSpaceDN w:val="0"/>
        <w:adjustRightInd w:val="0"/>
        <w:ind w:firstLine="0"/>
        <w:jc w:val="both"/>
        <w:rPr>
          <w:rFonts w:cs="Garamond"/>
          <w:color w:val="000000"/>
          <w:szCs w:val="24"/>
        </w:rPr>
      </w:pPr>
      <w:r w:rsidRPr="0055447D">
        <w:rPr>
          <w:rFonts w:cs="Garamond"/>
          <w:color w:val="000000"/>
          <w:szCs w:val="24"/>
        </w:rPr>
        <w:t xml:space="preserve">Sebelum menguraikan </w:t>
      </w:r>
      <w:r w:rsidR="006175F4">
        <w:rPr>
          <w:rFonts w:cs="Garamond"/>
          <w:color w:val="000000"/>
          <w:szCs w:val="24"/>
        </w:rPr>
        <w:t>uji anova dua arah</w:t>
      </w:r>
      <w:r w:rsidRPr="0055447D">
        <w:rPr>
          <w:rFonts w:cs="Garamond"/>
          <w:color w:val="000000"/>
          <w:szCs w:val="24"/>
        </w:rPr>
        <w:t xml:space="preserve">, ada baiknya dipaparkan deskripsi tes PAM dan kemampuan pemecahan masalah matematis siswa, lihat tabel 1 </w:t>
      </w:r>
      <w:proofErr w:type="gramStart"/>
      <w:r w:rsidRPr="0055447D">
        <w:rPr>
          <w:rFonts w:cs="Garamond"/>
          <w:color w:val="000000"/>
          <w:szCs w:val="24"/>
        </w:rPr>
        <w:t>berikut :</w:t>
      </w:r>
      <w:proofErr w:type="gramEnd"/>
      <w:r w:rsidRPr="0055447D">
        <w:rPr>
          <w:rFonts w:cs="Garamond"/>
          <w:color w:val="000000"/>
          <w:szCs w:val="24"/>
        </w:rPr>
        <w:t xml:space="preserve"> </w:t>
      </w:r>
    </w:p>
    <w:p w:rsidR="00401AE2" w:rsidRPr="0055447D" w:rsidRDefault="00273F83" w:rsidP="00401AE2">
      <w:pPr>
        <w:pStyle w:val="Default"/>
        <w:jc w:val="center"/>
        <w:rPr>
          <w:rFonts w:ascii="Garamond" w:hAnsi="Garamond"/>
          <w:b/>
          <w:bCs/>
        </w:rPr>
      </w:pPr>
      <w:proofErr w:type="gramStart"/>
      <w:r w:rsidRPr="0055447D">
        <w:rPr>
          <w:rFonts w:ascii="Garamond" w:hAnsi="Garamond"/>
          <w:b/>
          <w:bCs/>
        </w:rPr>
        <w:t>Tabel 1.</w:t>
      </w:r>
      <w:proofErr w:type="gramEnd"/>
      <w:r w:rsidRPr="0055447D">
        <w:rPr>
          <w:rFonts w:ascii="Garamond" w:hAnsi="Garamond"/>
          <w:b/>
          <w:bCs/>
        </w:rPr>
        <w:t xml:space="preserve"> Deskripsi Hasil Tes PAM dan Kemampuan Pemecahan Masalah Matematis Siswa</w:t>
      </w:r>
    </w:p>
    <w:tbl>
      <w:tblPr>
        <w:tblStyle w:val="TableGrid"/>
        <w:tblW w:w="8789" w:type="dxa"/>
        <w:tblInd w:w="250" w:type="dxa"/>
        <w:tblLook w:val="04A0" w:firstRow="1" w:lastRow="0" w:firstColumn="1" w:lastColumn="0" w:noHBand="0" w:noVBand="1"/>
      </w:tblPr>
      <w:tblGrid>
        <w:gridCol w:w="1418"/>
        <w:gridCol w:w="2780"/>
        <w:gridCol w:w="1306"/>
        <w:gridCol w:w="1627"/>
        <w:gridCol w:w="1658"/>
      </w:tblGrid>
      <w:tr w:rsidR="00A74921" w:rsidRPr="0055447D" w:rsidTr="00A74921">
        <w:tc>
          <w:tcPr>
            <w:tcW w:w="1418" w:type="dxa"/>
          </w:tcPr>
          <w:p w:rsidR="00401AE2" w:rsidRPr="0055447D" w:rsidRDefault="00401AE2" w:rsidP="00401AE2">
            <w:pPr>
              <w:autoSpaceDE w:val="0"/>
              <w:autoSpaceDN w:val="0"/>
              <w:adjustRightInd w:val="0"/>
              <w:ind w:left="34" w:firstLine="0"/>
              <w:jc w:val="center"/>
              <w:rPr>
                <w:rFonts w:cs="Garamond"/>
                <w:b/>
                <w:color w:val="000000"/>
                <w:szCs w:val="24"/>
              </w:rPr>
            </w:pPr>
            <w:r w:rsidRPr="0055447D">
              <w:rPr>
                <w:rFonts w:cs="Garamond"/>
                <w:b/>
                <w:color w:val="000000"/>
                <w:szCs w:val="24"/>
              </w:rPr>
              <w:t>DATA</w:t>
            </w:r>
          </w:p>
        </w:tc>
        <w:tc>
          <w:tcPr>
            <w:tcW w:w="2780" w:type="dxa"/>
          </w:tcPr>
          <w:p w:rsidR="00401AE2" w:rsidRPr="0055447D" w:rsidRDefault="00401AE2" w:rsidP="00401AE2">
            <w:pPr>
              <w:autoSpaceDE w:val="0"/>
              <w:autoSpaceDN w:val="0"/>
              <w:adjustRightInd w:val="0"/>
              <w:ind w:left="17" w:firstLine="0"/>
              <w:jc w:val="center"/>
              <w:rPr>
                <w:rFonts w:cs="Garamond"/>
                <w:b/>
                <w:color w:val="000000"/>
                <w:szCs w:val="24"/>
              </w:rPr>
            </w:pPr>
            <w:r w:rsidRPr="0055447D">
              <w:rPr>
                <w:rFonts w:cs="Garamond"/>
                <w:b/>
                <w:color w:val="000000"/>
                <w:szCs w:val="24"/>
              </w:rPr>
              <w:t>KELAS</w:t>
            </w:r>
          </w:p>
        </w:tc>
        <w:tc>
          <w:tcPr>
            <w:tcW w:w="1306" w:type="dxa"/>
          </w:tcPr>
          <w:p w:rsidR="00401AE2" w:rsidRPr="0055447D" w:rsidRDefault="00401AE2" w:rsidP="00401AE2">
            <w:pPr>
              <w:autoSpaceDE w:val="0"/>
              <w:autoSpaceDN w:val="0"/>
              <w:adjustRightInd w:val="0"/>
              <w:ind w:left="0" w:firstLine="0"/>
              <w:jc w:val="center"/>
              <w:rPr>
                <w:rFonts w:cs="Garamond"/>
                <w:b/>
                <w:color w:val="000000"/>
                <w:szCs w:val="24"/>
              </w:rPr>
            </w:pPr>
            <w:r w:rsidRPr="0055447D">
              <w:rPr>
                <w:rFonts w:cs="Garamond"/>
                <w:b/>
                <w:color w:val="000000"/>
                <w:szCs w:val="24"/>
              </w:rPr>
              <w:t>N</w:t>
            </w:r>
          </w:p>
        </w:tc>
        <w:tc>
          <w:tcPr>
            <w:tcW w:w="1627" w:type="dxa"/>
          </w:tcPr>
          <w:p w:rsidR="00401AE2" w:rsidRPr="0055447D" w:rsidRDefault="007C39A9" w:rsidP="00401AE2">
            <w:pPr>
              <w:autoSpaceDE w:val="0"/>
              <w:autoSpaceDN w:val="0"/>
              <w:adjustRightInd w:val="0"/>
              <w:ind w:left="-42" w:firstLine="0"/>
              <w:jc w:val="center"/>
              <w:rPr>
                <w:rFonts w:cs="Garamond"/>
                <w:b/>
                <w:color w:val="000000"/>
                <w:szCs w:val="24"/>
              </w:rPr>
            </w:pPr>
            <m:oMathPara>
              <m:oMathParaPr>
                <m:jc m:val="center"/>
              </m:oMathParaPr>
              <m:oMath>
                <m:acc>
                  <m:accPr>
                    <m:chr m:val="̅"/>
                    <m:ctrlPr>
                      <w:rPr>
                        <w:rFonts w:ascii="Cambria Math" w:hAnsi="Cambria Math" w:cs="Garamond"/>
                        <w:b/>
                        <w:i/>
                        <w:color w:val="000000"/>
                        <w:szCs w:val="24"/>
                      </w:rPr>
                    </m:ctrlPr>
                  </m:accPr>
                  <m:e>
                    <m:r>
                      <m:rPr>
                        <m:sty m:val="bi"/>
                      </m:rPr>
                      <w:rPr>
                        <w:rFonts w:ascii="Cambria Math" w:hAnsi="Cambria Math" w:cs="Garamond"/>
                        <w:color w:val="000000"/>
                        <w:szCs w:val="24"/>
                      </w:rPr>
                      <m:t>X</m:t>
                    </m:r>
                  </m:e>
                </m:acc>
              </m:oMath>
            </m:oMathPara>
          </w:p>
        </w:tc>
        <w:tc>
          <w:tcPr>
            <w:tcW w:w="1658" w:type="dxa"/>
          </w:tcPr>
          <w:p w:rsidR="00401AE2" w:rsidRPr="0055447D" w:rsidRDefault="007C39A9" w:rsidP="00401AE2">
            <w:pPr>
              <w:autoSpaceDE w:val="0"/>
              <w:autoSpaceDN w:val="0"/>
              <w:adjustRightInd w:val="0"/>
              <w:ind w:left="34" w:firstLine="0"/>
              <w:jc w:val="center"/>
              <w:rPr>
                <w:rFonts w:cs="Garamond"/>
                <w:b/>
                <w:color w:val="000000"/>
                <w:szCs w:val="24"/>
              </w:rPr>
            </w:pPr>
            <m:oMathPara>
              <m:oMath>
                <m:sSub>
                  <m:sSubPr>
                    <m:ctrlPr>
                      <w:rPr>
                        <w:rFonts w:ascii="Cambria Math" w:hAnsi="Cambria Math" w:cs="Garamond"/>
                        <w:b/>
                        <w:i/>
                        <w:color w:val="000000"/>
                        <w:szCs w:val="24"/>
                      </w:rPr>
                    </m:ctrlPr>
                  </m:sSubPr>
                  <m:e>
                    <m:r>
                      <m:rPr>
                        <m:sty m:val="bi"/>
                      </m:rPr>
                      <w:rPr>
                        <w:rFonts w:ascii="Cambria Math" w:hAnsi="Cambria Math" w:cs="Garamond"/>
                        <w:color w:val="000000"/>
                        <w:szCs w:val="24"/>
                      </w:rPr>
                      <m:t>SD</m:t>
                    </m:r>
                  </m:e>
                  <m:sub>
                    <m:r>
                      <m:rPr>
                        <m:sty m:val="bi"/>
                      </m:rPr>
                      <w:rPr>
                        <w:rFonts w:ascii="Cambria Math" w:hAnsi="Cambria Math" w:cs="Garamond"/>
                        <w:color w:val="000000"/>
                        <w:szCs w:val="24"/>
                      </w:rPr>
                      <m:t>X</m:t>
                    </m:r>
                  </m:sub>
                </m:sSub>
              </m:oMath>
            </m:oMathPara>
          </w:p>
        </w:tc>
      </w:tr>
      <w:tr w:rsidR="00A74921" w:rsidRPr="0055447D" w:rsidTr="00A74921">
        <w:tc>
          <w:tcPr>
            <w:tcW w:w="1418" w:type="dxa"/>
            <w:vMerge w:val="restart"/>
          </w:tcPr>
          <w:p w:rsidR="00401AE2" w:rsidRPr="0055447D" w:rsidRDefault="00401AE2" w:rsidP="00401AE2">
            <w:pPr>
              <w:autoSpaceDE w:val="0"/>
              <w:autoSpaceDN w:val="0"/>
              <w:adjustRightInd w:val="0"/>
              <w:ind w:left="-108" w:firstLine="0"/>
              <w:jc w:val="center"/>
              <w:rPr>
                <w:rFonts w:cs="Garamond"/>
                <w:color w:val="000000"/>
                <w:szCs w:val="24"/>
              </w:rPr>
            </w:pPr>
            <w:r w:rsidRPr="0055447D">
              <w:rPr>
                <w:rFonts w:cs="Garamond"/>
                <w:color w:val="000000"/>
                <w:szCs w:val="24"/>
              </w:rPr>
              <w:t>PAM</w:t>
            </w:r>
          </w:p>
        </w:tc>
        <w:tc>
          <w:tcPr>
            <w:tcW w:w="2780" w:type="dxa"/>
          </w:tcPr>
          <w:p w:rsidR="00401AE2" w:rsidRPr="0055447D" w:rsidRDefault="00401AE2" w:rsidP="00401AE2">
            <w:pPr>
              <w:autoSpaceDE w:val="0"/>
              <w:autoSpaceDN w:val="0"/>
              <w:adjustRightInd w:val="0"/>
              <w:ind w:left="33" w:firstLine="0"/>
              <w:jc w:val="center"/>
              <w:rPr>
                <w:rFonts w:cs="Garamond"/>
                <w:color w:val="000000"/>
                <w:szCs w:val="24"/>
              </w:rPr>
            </w:pPr>
            <w:r w:rsidRPr="0055447D">
              <w:rPr>
                <w:rFonts w:cs="Garamond"/>
                <w:color w:val="000000"/>
                <w:szCs w:val="24"/>
              </w:rPr>
              <w:t>Eksperimen</w:t>
            </w:r>
          </w:p>
        </w:tc>
        <w:tc>
          <w:tcPr>
            <w:tcW w:w="1306" w:type="dxa"/>
          </w:tcPr>
          <w:p w:rsidR="00401AE2" w:rsidRPr="0055447D" w:rsidRDefault="006175F4" w:rsidP="00401AE2">
            <w:pPr>
              <w:autoSpaceDE w:val="0"/>
              <w:autoSpaceDN w:val="0"/>
              <w:adjustRightInd w:val="0"/>
              <w:ind w:left="0" w:firstLine="0"/>
              <w:jc w:val="center"/>
              <w:rPr>
                <w:rFonts w:cs="Garamond"/>
                <w:color w:val="000000"/>
                <w:szCs w:val="24"/>
              </w:rPr>
            </w:pPr>
            <w:r>
              <w:rPr>
                <w:rFonts w:cs="Garamond"/>
                <w:color w:val="000000"/>
                <w:szCs w:val="24"/>
              </w:rPr>
              <w:t>36</w:t>
            </w:r>
          </w:p>
        </w:tc>
        <w:tc>
          <w:tcPr>
            <w:tcW w:w="1627" w:type="dxa"/>
          </w:tcPr>
          <w:p w:rsidR="00401AE2" w:rsidRPr="0055447D" w:rsidRDefault="006175F4" w:rsidP="00A74921">
            <w:pPr>
              <w:autoSpaceDE w:val="0"/>
              <w:autoSpaceDN w:val="0"/>
              <w:adjustRightInd w:val="0"/>
              <w:ind w:left="-31" w:firstLine="0"/>
              <w:jc w:val="center"/>
              <w:rPr>
                <w:rFonts w:cs="Garamond"/>
                <w:color w:val="000000"/>
                <w:szCs w:val="24"/>
              </w:rPr>
            </w:pPr>
            <w:r>
              <w:rPr>
                <w:rFonts w:cs="Garamond"/>
                <w:color w:val="000000"/>
                <w:szCs w:val="24"/>
              </w:rPr>
              <w:t>34,88</w:t>
            </w:r>
          </w:p>
        </w:tc>
        <w:tc>
          <w:tcPr>
            <w:tcW w:w="1658" w:type="dxa"/>
          </w:tcPr>
          <w:p w:rsidR="00401AE2" w:rsidRPr="0055447D" w:rsidRDefault="00A74921" w:rsidP="006175F4">
            <w:pPr>
              <w:autoSpaceDE w:val="0"/>
              <w:autoSpaceDN w:val="0"/>
              <w:adjustRightInd w:val="0"/>
              <w:ind w:left="35" w:firstLine="0"/>
              <w:jc w:val="center"/>
              <w:rPr>
                <w:rFonts w:cs="Garamond"/>
                <w:color w:val="000000"/>
                <w:szCs w:val="24"/>
              </w:rPr>
            </w:pPr>
            <w:r w:rsidRPr="0055447D">
              <w:rPr>
                <w:rFonts w:cs="Garamond"/>
                <w:color w:val="000000"/>
                <w:szCs w:val="24"/>
              </w:rPr>
              <w:t>5,</w:t>
            </w:r>
            <w:r w:rsidR="006175F4">
              <w:rPr>
                <w:rFonts w:cs="Garamond"/>
                <w:color w:val="000000"/>
                <w:szCs w:val="24"/>
              </w:rPr>
              <w:t>33</w:t>
            </w:r>
          </w:p>
        </w:tc>
      </w:tr>
      <w:tr w:rsidR="00A74921" w:rsidRPr="0055447D" w:rsidTr="00A74921">
        <w:tc>
          <w:tcPr>
            <w:tcW w:w="1418" w:type="dxa"/>
            <w:vMerge/>
          </w:tcPr>
          <w:p w:rsidR="00401AE2" w:rsidRPr="0055447D" w:rsidRDefault="00401AE2" w:rsidP="00401AE2">
            <w:pPr>
              <w:autoSpaceDE w:val="0"/>
              <w:autoSpaceDN w:val="0"/>
              <w:adjustRightInd w:val="0"/>
              <w:ind w:firstLine="0"/>
              <w:jc w:val="center"/>
              <w:rPr>
                <w:rFonts w:cs="Garamond"/>
                <w:color w:val="000000"/>
                <w:szCs w:val="24"/>
              </w:rPr>
            </w:pPr>
          </w:p>
        </w:tc>
        <w:tc>
          <w:tcPr>
            <w:tcW w:w="2780" w:type="dxa"/>
          </w:tcPr>
          <w:p w:rsidR="00401AE2" w:rsidRPr="0055447D" w:rsidRDefault="00401AE2" w:rsidP="00401AE2">
            <w:pPr>
              <w:autoSpaceDE w:val="0"/>
              <w:autoSpaceDN w:val="0"/>
              <w:adjustRightInd w:val="0"/>
              <w:ind w:left="-108" w:firstLine="0"/>
              <w:jc w:val="center"/>
              <w:rPr>
                <w:rFonts w:cs="Garamond"/>
                <w:color w:val="000000"/>
                <w:szCs w:val="24"/>
              </w:rPr>
            </w:pPr>
            <w:r w:rsidRPr="0055447D">
              <w:rPr>
                <w:rFonts w:cs="Garamond"/>
                <w:color w:val="000000"/>
                <w:szCs w:val="24"/>
              </w:rPr>
              <w:t>Kontrol</w:t>
            </w:r>
          </w:p>
        </w:tc>
        <w:tc>
          <w:tcPr>
            <w:tcW w:w="1306" w:type="dxa"/>
          </w:tcPr>
          <w:p w:rsidR="00401AE2" w:rsidRPr="0055447D" w:rsidRDefault="006175F4" w:rsidP="00401AE2">
            <w:pPr>
              <w:autoSpaceDE w:val="0"/>
              <w:autoSpaceDN w:val="0"/>
              <w:adjustRightInd w:val="0"/>
              <w:ind w:left="0" w:firstLine="0"/>
              <w:jc w:val="center"/>
              <w:rPr>
                <w:rFonts w:cs="Garamond"/>
                <w:color w:val="000000"/>
                <w:szCs w:val="24"/>
              </w:rPr>
            </w:pPr>
            <w:r>
              <w:rPr>
                <w:rFonts w:cs="Garamond"/>
                <w:color w:val="000000"/>
                <w:szCs w:val="24"/>
              </w:rPr>
              <w:t>36</w:t>
            </w:r>
          </w:p>
        </w:tc>
        <w:tc>
          <w:tcPr>
            <w:tcW w:w="1627" w:type="dxa"/>
          </w:tcPr>
          <w:p w:rsidR="00401AE2" w:rsidRPr="0055447D" w:rsidRDefault="006175F4" w:rsidP="00A74921">
            <w:pPr>
              <w:autoSpaceDE w:val="0"/>
              <w:autoSpaceDN w:val="0"/>
              <w:adjustRightInd w:val="0"/>
              <w:ind w:left="-31" w:firstLine="0"/>
              <w:jc w:val="center"/>
              <w:rPr>
                <w:rFonts w:cs="Garamond"/>
                <w:color w:val="000000"/>
                <w:szCs w:val="24"/>
              </w:rPr>
            </w:pPr>
            <w:r>
              <w:rPr>
                <w:rFonts w:cs="Garamond"/>
                <w:color w:val="000000"/>
                <w:szCs w:val="24"/>
              </w:rPr>
              <w:t>34,55</w:t>
            </w:r>
          </w:p>
        </w:tc>
        <w:tc>
          <w:tcPr>
            <w:tcW w:w="1658" w:type="dxa"/>
          </w:tcPr>
          <w:p w:rsidR="00401AE2" w:rsidRPr="0055447D" w:rsidRDefault="006175F4" w:rsidP="00A74921">
            <w:pPr>
              <w:autoSpaceDE w:val="0"/>
              <w:autoSpaceDN w:val="0"/>
              <w:adjustRightInd w:val="0"/>
              <w:ind w:left="35" w:firstLine="0"/>
              <w:jc w:val="center"/>
              <w:rPr>
                <w:rFonts w:cs="Garamond"/>
                <w:color w:val="000000"/>
                <w:szCs w:val="24"/>
              </w:rPr>
            </w:pPr>
            <w:r>
              <w:rPr>
                <w:rFonts w:cs="Garamond"/>
                <w:color w:val="000000"/>
                <w:szCs w:val="24"/>
              </w:rPr>
              <w:t>6,425</w:t>
            </w:r>
          </w:p>
        </w:tc>
      </w:tr>
      <w:tr w:rsidR="00A74921" w:rsidRPr="0055447D" w:rsidTr="00A74921">
        <w:tc>
          <w:tcPr>
            <w:tcW w:w="1418" w:type="dxa"/>
            <w:vMerge w:val="restart"/>
          </w:tcPr>
          <w:p w:rsidR="00401AE2" w:rsidRPr="0055447D" w:rsidRDefault="00401AE2" w:rsidP="00401AE2">
            <w:pPr>
              <w:autoSpaceDE w:val="0"/>
              <w:autoSpaceDN w:val="0"/>
              <w:adjustRightInd w:val="0"/>
              <w:ind w:left="-108" w:firstLine="0"/>
              <w:jc w:val="center"/>
              <w:rPr>
                <w:rFonts w:cs="Garamond"/>
                <w:i/>
                <w:color w:val="000000"/>
                <w:szCs w:val="24"/>
              </w:rPr>
            </w:pPr>
            <w:r w:rsidRPr="0055447D">
              <w:rPr>
                <w:rFonts w:cs="Garamond"/>
                <w:i/>
                <w:color w:val="000000"/>
                <w:szCs w:val="24"/>
              </w:rPr>
              <w:t>Posttest</w:t>
            </w:r>
          </w:p>
        </w:tc>
        <w:tc>
          <w:tcPr>
            <w:tcW w:w="2780" w:type="dxa"/>
          </w:tcPr>
          <w:p w:rsidR="00401AE2" w:rsidRPr="0055447D" w:rsidRDefault="00401AE2" w:rsidP="00401AE2">
            <w:pPr>
              <w:autoSpaceDE w:val="0"/>
              <w:autoSpaceDN w:val="0"/>
              <w:adjustRightInd w:val="0"/>
              <w:ind w:left="33" w:firstLine="0"/>
              <w:jc w:val="center"/>
              <w:rPr>
                <w:rFonts w:cs="Garamond"/>
                <w:color w:val="000000"/>
                <w:szCs w:val="24"/>
              </w:rPr>
            </w:pPr>
            <w:r w:rsidRPr="0055447D">
              <w:rPr>
                <w:rFonts w:cs="Garamond"/>
                <w:color w:val="000000"/>
                <w:szCs w:val="24"/>
              </w:rPr>
              <w:t>Eksperimen</w:t>
            </w:r>
          </w:p>
        </w:tc>
        <w:tc>
          <w:tcPr>
            <w:tcW w:w="1306" w:type="dxa"/>
          </w:tcPr>
          <w:p w:rsidR="00401AE2" w:rsidRPr="0055447D" w:rsidRDefault="006175F4" w:rsidP="00401AE2">
            <w:pPr>
              <w:autoSpaceDE w:val="0"/>
              <w:autoSpaceDN w:val="0"/>
              <w:adjustRightInd w:val="0"/>
              <w:ind w:left="0" w:firstLine="0"/>
              <w:jc w:val="center"/>
              <w:rPr>
                <w:rFonts w:cs="Garamond"/>
                <w:color w:val="000000"/>
                <w:szCs w:val="24"/>
              </w:rPr>
            </w:pPr>
            <w:r>
              <w:rPr>
                <w:rFonts w:cs="Garamond"/>
                <w:color w:val="000000"/>
                <w:szCs w:val="24"/>
              </w:rPr>
              <w:t>36</w:t>
            </w:r>
          </w:p>
        </w:tc>
        <w:tc>
          <w:tcPr>
            <w:tcW w:w="1627" w:type="dxa"/>
          </w:tcPr>
          <w:p w:rsidR="00401AE2" w:rsidRPr="0055447D" w:rsidRDefault="006175F4" w:rsidP="00A74921">
            <w:pPr>
              <w:autoSpaceDE w:val="0"/>
              <w:autoSpaceDN w:val="0"/>
              <w:adjustRightInd w:val="0"/>
              <w:ind w:left="-31" w:firstLine="0"/>
              <w:jc w:val="center"/>
              <w:rPr>
                <w:rFonts w:cs="Garamond"/>
                <w:color w:val="000000"/>
                <w:szCs w:val="24"/>
              </w:rPr>
            </w:pPr>
            <w:r>
              <w:rPr>
                <w:rFonts w:cs="Garamond"/>
                <w:color w:val="000000"/>
                <w:szCs w:val="24"/>
              </w:rPr>
              <w:t>37,91</w:t>
            </w:r>
          </w:p>
        </w:tc>
        <w:tc>
          <w:tcPr>
            <w:tcW w:w="1658" w:type="dxa"/>
          </w:tcPr>
          <w:p w:rsidR="00401AE2" w:rsidRPr="0055447D" w:rsidRDefault="006175F4" w:rsidP="00A74921">
            <w:pPr>
              <w:autoSpaceDE w:val="0"/>
              <w:autoSpaceDN w:val="0"/>
              <w:adjustRightInd w:val="0"/>
              <w:ind w:left="35" w:firstLine="0"/>
              <w:jc w:val="center"/>
              <w:rPr>
                <w:rFonts w:cs="Garamond"/>
                <w:color w:val="000000"/>
                <w:szCs w:val="24"/>
              </w:rPr>
            </w:pPr>
            <w:r>
              <w:rPr>
                <w:rFonts w:cs="Garamond"/>
                <w:color w:val="000000"/>
                <w:szCs w:val="24"/>
              </w:rPr>
              <w:t>4,42</w:t>
            </w:r>
          </w:p>
        </w:tc>
      </w:tr>
      <w:tr w:rsidR="00A74921" w:rsidRPr="0055447D" w:rsidTr="00A74921">
        <w:tc>
          <w:tcPr>
            <w:tcW w:w="1418" w:type="dxa"/>
            <w:vMerge/>
          </w:tcPr>
          <w:p w:rsidR="00401AE2" w:rsidRPr="0055447D" w:rsidRDefault="00401AE2" w:rsidP="00401AE2">
            <w:pPr>
              <w:autoSpaceDE w:val="0"/>
              <w:autoSpaceDN w:val="0"/>
              <w:adjustRightInd w:val="0"/>
              <w:ind w:firstLine="0"/>
              <w:jc w:val="center"/>
              <w:rPr>
                <w:rFonts w:cs="Garamond"/>
                <w:color w:val="000000"/>
                <w:szCs w:val="24"/>
              </w:rPr>
            </w:pPr>
          </w:p>
        </w:tc>
        <w:tc>
          <w:tcPr>
            <w:tcW w:w="2780" w:type="dxa"/>
          </w:tcPr>
          <w:p w:rsidR="00401AE2" w:rsidRPr="0055447D" w:rsidRDefault="00401AE2" w:rsidP="00401AE2">
            <w:pPr>
              <w:autoSpaceDE w:val="0"/>
              <w:autoSpaceDN w:val="0"/>
              <w:adjustRightInd w:val="0"/>
              <w:ind w:left="-108" w:firstLine="0"/>
              <w:jc w:val="center"/>
              <w:rPr>
                <w:rFonts w:cs="Garamond"/>
                <w:color w:val="000000"/>
                <w:szCs w:val="24"/>
              </w:rPr>
            </w:pPr>
            <w:r w:rsidRPr="0055447D">
              <w:rPr>
                <w:rFonts w:cs="Garamond"/>
                <w:color w:val="000000"/>
                <w:szCs w:val="24"/>
              </w:rPr>
              <w:t>Kontrol</w:t>
            </w:r>
          </w:p>
        </w:tc>
        <w:tc>
          <w:tcPr>
            <w:tcW w:w="1306" w:type="dxa"/>
          </w:tcPr>
          <w:p w:rsidR="00401AE2" w:rsidRPr="0055447D" w:rsidRDefault="006175F4" w:rsidP="00401AE2">
            <w:pPr>
              <w:autoSpaceDE w:val="0"/>
              <w:autoSpaceDN w:val="0"/>
              <w:adjustRightInd w:val="0"/>
              <w:ind w:left="0" w:firstLine="0"/>
              <w:jc w:val="center"/>
              <w:rPr>
                <w:rFonts w:cs="Garamond"/>
                <w:color w:val="000000"/>
                <w:szCs w:val="24"/>
              </w:rPr>
            </w:pPr>
            <w:r>
              <w:rPr>
                <w:rFonts w:cs="Garamond"/>
                <w:color w:val="000000"/>
                <w:szCs w:val="24"/>
              </w:rPr>
              <w:t>36</w:t>
            </w:r>
          </w:p>
        </w:tc>
        <w:tc>
          <w:tcPr>
            <w:tcW w:w="1627" w:type="dxa"/>
          </w:tcPr>
          <w:p w:rsidR="00401AE2" w:rsidRPr="0055447D" w:rsidRDefault="006175F4" w:rsidP="00A74921">
            <w:pPr>
              <w:autoSpaceDE w:val="0"/>
              <w:autoSpaceDN w:val="0"/>
              <w:adjustRightInd w:val="0"/>
              <w:ind w:left="-31" w:firstLine="0"/>
              <w:jc w:val="center"/>
              <w:rPr>
                <w:rFonts w:cs="Garamond"/>
                <w:color w:val="000000"/>
                <w:szCs w:val="24"/>
              </w:rPr>
            </w:pPr>
            <w:r>
              <w:rPr>
                <w:rFonts w:cs="Garamond"/>
                <w:color w:val="000000"/>
                <w:szCs w:val="24"/>
              </w:rPr>
              <w:t>33,58</w:t>
            </w:r>
          </w:p>
        </w:tc>
        <w:tc>
          <w:tcPr>
            <w:tcW w:w="1658" w:type="dxa"/>
          </w:tcPr>
          <w:p w:rsidR="00401AE2" w:rsidRPr="0055447D" w:rsidRDefault="00A74921" w:rsidP="006175F4">
            <w:pPr>
              <w:autoSpaceDE w:val="0"/>
              <w:autoSpaceDN w:val="0"/>
              <w:adjustRightInd w:val="0"/>
              <w:ind w:left="35" w:firstLine="0"/>
              <w:jc w:val="center"/>
              <w:rPr>
                <w:rFonts w:cs="Garamond"/>
                <w:color w:val="000000"/>
                <w:szCs w:val="24"/>
              </w:rPr>
            </w:pPr>
            <w:r w:rsidRPr="0055447D">
              <w:rPr>
                <w:rFonts w:cs="Garamond"/>
                <w:color w:val="000000"/>
                <w:szCs w:val="24"/>
              </w:rPr>
              <w:t>4,</w:t>
            </w:r>
            <w:r w:rsidR="006175F4">
              <w:rPr>
                <w:rFonts w:cs="Garamond"/>
                <w:color w:val="000000"/>
                <w:szCs w:val="24"/>
              </w:rPr>
              <w:t>08</w:t>
            </w:r>
          </w:p>
        </w:tc>
      </w:tr>
    </w:tbl>
    <w:p w:rsidR="00D206AA" w:rsidRDefault="00D206AA" w:rsidP="00D206AA">
      <w:pPr>
        <w:autoSpaceDE w:val="0"/>
        <w:autoSpaceDN w:val="0"/>
        <w:adjustRightInd w:val="0"/>
        <w:ind w:firstLine="709"/>
        <w:jc w:val="center"/>
        <w:rPr>
          <w:rFonts w:cs="Garamond"/>
          <w:color w:val="000000"/>
          <w:szCs w:val="24"/>
        </w:rPr>
      </w:pPr>
      <w:r>
        <w:rPr>
          <w:rFonts w:cs="Garamond"/>
          <w:noProof/>
          <w:color w:val="000000"/>
          <w:szCs w:val="24"/>
          <w:lang w:val="id-ID" w:eastAsia="id-ID"/>
        </w:rPr>
        <w:drawing>
          <wp:inline distT="0" distB="0" distL="0" distR="0">
            <wp:extent cx="3971925" cy="22002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0ABB" w:rsidRPr="0055447D" w:rsidRDefault="00FC0ABB" w:rsidP="00FC0ABB">
      <w:pPr>
        <w:autoSpaceDE w:val="0"/>
        <w:autoSpaceDN w:val="0"/>
        <w:adjustRightInd w:val="0"/>
        <w:ind w:firstLine="709"/>
        <w:jc w:val="center"/>
        <w:rPr>
          <w:rFonts w:cs="Garamond"/>
          <w:color w:val="000000"/>
          <w:szCs w:val="24"/>
        </w:rPr>
      </w:pPr>
      <w:proofErr w:type="gramStart"/>
      <w:r>
        <w:rPr>
          <w:b/>
          <w:bCs/>
        </w:rPr>
        <w:t>Gambar</w:t>
      </w:r>
      <w:r w:rsidR="00085247">
        <w:rPr>
          <w:b/>
          <w:bCs/>
        </w:rPr>
        <w:t xml:space="preserve"> 2</w:t>
      </w:r>
      <w:r w:rsidRPr="0055447D">
        <w:rPr>
          <w:b/>
          <w:bCs/>
        </w:rPr>
        <w:t>.</w:t>
      </w:r>
      <w:proofErr w:type="gramEnd"/>
      <w:r w:rsidRPr="0055447D">
        <w:rPr>
          <w:b/>
          <w:bCs/>
        </w:rPr>
        <w:t xml:space="preserve"> </w:t>
      </w:r>
      <w:r>
        <w:rPr>
          <w:b/>
          <w:bCs/>
        </w:rPr>
        <w:t>Diagram Rata-Rata Skor</w:t>
      </w:r>
      <w:r w:rsidRPr="0055447D">
        <w:rPr>
          <w:b/>
          <w:bCs/>
        </w:rPr>
        <w:t xml:space="preserve"> Hasil Tes PAM dan Kemampuan Pemecahan Masalah Matematis</w:t>
      </w:r>
    </w:p>
    <w:p w:rsidR="00D206AA" w:rsidRPr="00D206AA" w:rsidRDefault="00D206AA" w:rsidP="00D206AA">
      <w:pPr>
        <w:rPr>
          <w:rFonts w:cs="Garamond"/>
          <w:szCs w:val="24"/>
        </w:rPr>
      </w:pPr>
    </w:p>
    <w:p w:rsidR="00D206AA" w:rsidRPr="00D206AA" w:rsidRDefault="00D206AA" w:rsidP="00D206AA">
      <w:pPr>
        <w:rPr>
          <w:rFonts w:cs="Garamond"/>
          <w:szCs w:val="24"/>
        </w:rPr>
      </w:pPr>
    </w:p>
    <w:p w:rsidR="00D206AA" w:rsidRDefault="00D206AA" w:rsidP="00D206AA">
      <w:pPr>
        <w:autoSpaceDE w:val="0"/>
        <w:autoSpaceDN w:val="0"/>
        <w:adjustRightInd w:val="0"/>
        <w:ind w:firstLine="709"/>
        <w:jc w:val="center"/>
        <w:rPr>
          <w:rFonts w:cs="Garamond"/>
          <w:color w:val="000000"/>
          <w:szCs w:val="24"/>
        </w:rPr>
      </w:pPr>
      <w:r>
        <w:rPr>
          <w:rFonts w:cs="Garamond"/>
          <w:noProof/>
          <w:color w:val="000000"/>
          <w:szCs w:val="24"/>
          <w:lang w:val="id-ID" w:eastAsia="id-ID"/>
        </w:rPr>
        <w:drawing>
          <wp:inline distT="0" distB="0" distL="0" distR="0" wp14:anchorId="1B7B5707" wp14:editId="65C67551">
            <wp:extent cx="4533900" cy="22002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0ABB" w:rsidRPr="0055447D" w:rsidRDefault="00FC0ABB" w:rsidP="00FC0ABB">
      <w:pPr>
        <w:autoSpaceDE w:val="0"/>
        <w:autoSpaceDN w:val="0"/>
        <w:adjustRightInd w:val="0"/>
        <w:ind w:firstLine="0"/>
        <w:jc w:val="center"/>
        <w:rPr>
          <w:rFonts w:cs="Garamond"/>
          <w:color w:val="000000"/>
          <w:szCs w:val="24"/>
        </w:rPr>
      </w:pPr>
      <w:proofErr w:type="gramStart"/>
      <w:r>
        <w:rPr>
          <w:rFonts w:cs="Garamond"/>
          <w:szCs w:val="24"/>
        </w:rPr>
        <w:t>G</w:t>
      </w:r>
      <w:r>
        <w:rPr>
          <w:b/>
          <w:bCs/>
        </w:rPr>
        <w:t xml:space="preserve">ambar </w:t>
      </w:r>
      <w:r w:rsidR="00085247">
        <w:rPr>
          <w:b/>
          <w:bCs/>
          <w:lang w:val="en-GB"/>
        </w:rPr>
        <w:t>3</w:t>
      </w:r>
      <w:r w:rsidRPr="0055447D">
        <w:rPr>
          <w:b/>
          <w:bCs/>
        </w:rPr>
        <w:t>.</w:t>
      </w:r>
      <w:proofErr w:type="gramEnd"/>
      <w:r w:rsidRPr="0055447D">
        <w:rPr>
          <w:b/>
          <w:bCs/>
        </w:rPr>
        <w:t xml:space="preserve"> </w:t>
      </w:r>
      <w:r>
        <w:rPr>
          <w:b/>
          <w:bCs/>
        </w:rPr>
        <w:t>Diagram Rata-Rata Skor</w:t>
      </w:r>
      <w:r w:rsidRPr="0055447D">
        <w:rPr>
          <w:b/>
          <w:bCs/>
        </w:rPr>
        <w:t xml:space="preserve"> Hasil Tes PAM dan Kemampuan Pemecahan Masalah Matematis</w:t>
      </w:r>
    </w:p>
    <w:p w:rsidR="00D206AA" w:rsidRDefault="00D206AA" w:rsidP="00A74921">
      <w:pPr>
        <w:autoSpaceDE w:val="0"/>
        <w:autoSpaceDN w:val="0"/>
        <w:adjustRightInd w:val="0"/>
        <w:ind w:firstLine="709"/>
        <w:jc w:val="both"/>
        <w:rPr>
          <w:rFonts w:cs="Garamond"/>
          <w:color w:val="000000"/>
          <w:szCs w:val="24"/>
        </w:rPr>
      </w:pPr>
    </w:p>
    <w:p w:rsidR="00A74921" w:rsidRPr="0055447D" w:rsidRDefault="00273F83" w:rsidP="00A74921">
      <w:pPr>
        <w:autoSpaceDE w:val="0"/>
        <w:autoSpaceDN w:val="0"/>
        <w:adjustRightInd w:val="0"/>
        <w:ind w:firstLine="709"/>
        <w:jc w:val="both"/>
        <w:rPr>
          <w:rFonts w:cs="Garamond"/>
          <w:color w:val="000000"/>
          <w:szCs w:val="24"/>
        </w:rPr>
      </w:pPr>
      <w:proofErr w:type="gramStart"/>
      <w:r w:rsidRPr="0055447D">
        <w:rPr>
          <w:rFonts w:cs="Garamond"/>
          <w:color w:val="000000"/>
          <w:szCs w:val="24"/>
        </w:rPr>
        <w:t xml:space="preserve">Berdasarkan </w:t>
      </w:r>
      <w:r w:rsidR="00D206AA">
        <w:rPr>
          <w:rFonts w:cs="Garamond"/>
          <w:color w:val="000000"/>
          <w:szCs w:val="24"/>
        </w:rPr>
        <w:t>table.1 dan gambar.1</w:t>
      </w:r>
      <w:r w:rsidRPr="0055447D">
        <w:rPr>
          <w:rFonts w:cs="Garamond"/>
          <w:color w:val="000000"/>
          <w:szCs w:val="24"/>
        </w:rPr>
        <w:t xml:space="preserve"> dapat dilihat bahwa rata-rata pengetahuan awal matematis siswa dikedua kelas tidak berbeda jauh, dan dapat dikatakan masih tergolong rendah.</w:t>
      </w:r>
      <w:proofErr w:type="gramEnd"/>
      <w:r w:rsidRPr="0055447D">
        <w:rPr>
          <w:rFonts w:cs="Garamond"/>
          <w:color w:val="000000"/>
          <w:szCs w:val="24"/>
        </w:rPr>
        <w:t xml:space="preserve"> Pada hasil postes terdapat perbedaan rata-rata kemampuan pemec</w:t>
      </w:r>
      <w:r w:rsidR="006175F4">
        <w:rPr>
          <w:rFonts w:cs="Garamond"/>
          <w:color w:val="000000"/>
          <w:szCs w:val="24"/>
        </w:rPr>
        <w:t>ahan masalah matematis sebesar 4</w:t>
      </w:r>
      <w:proofErr w:type="gramStart"/>
      <w:r w:rsidR="006175F4">
        <w:rPr>
          <w:rFonts w:cs="Garamond"/>
          <w:color w:val="000000"/>
          <w:szCs w:val="24"/>
        </w:rPr>
        <w:t>,33</w:t>
      </w:r>
      <w:proofErr w:type="gramEnd"/>
      <w:r w:rsidRPr="0055447D">
        <w:rPr>
          <w:rFonts w:cs="Garamond"/>
          <w:color w:val="000000"/>
          <w:szCs w:val="24"/>
        </w:rPr>
        <w:t xml:space="preserve"> poin lebih baik di kelas eksperimen. Perbedaan ini </w:t>
      </w:r>
      <w:proofErr w:type="gramStart"/>
      <w:r w:rsidRPr="0055447D">
        <w:rPr>
          <w:rFonts w:cs="Garamond"/>
          <w:color w:val="000000"/>
          <w:szCs w:val="24"/>
        </w:rPr>
        <w:t>akan</w:t>
      </w:r>
      <w:proofErr w:type="gramEnd"/>
      <w:r w:rsidRPr="0055447D">
        <w:rPr>
          <w:rFonts w:cs="Garamond"/>
          <w:color w:val="000000"/>
          <w:szCs w:val="24"/>
        </w:rPr>
        <w:t xml:space="preserve"> diujikan lebih lanjut untuk melihat apakah perbedaan tersebut signifikan. </w:t>
      </w:r>
    </w:p>
    <w:p w:rsidR="00085247" w:rsidRDefault="00273F83" w:rsidP="00085247">
      <w:pPr>
        <w:autoSpaceDE w:val="0"/>
        <w:autoSpaceDN w:val="0"/>
        <w:adjustRightInd w:val="0"/>
        <w:ind w:firstLine="709"/>
        <w:jc w:val="both"/>
        <w:rPr>
          <w:szCs w:val="24"/>
        </w:rPr>
      </w:pPr>
      <w:proofErr w:type="gramStart"/>
      <w:r w:rsidRPr="0055447D">
        <w:rPr>
          <w:szCs w:val="24"/>
        </w:rPr>
        <w:t>Pengujian menggunakan uji Chi kuadrat menunjukkan bahwa nilai PAM</w:t>
      </w:r>
      <w:r w:rsidR="00085247">
        <w:rPr>
          <w:szCs w:val="24"/>
        </w:rPr>
        <w:t xml:space="preserve"> berdistribusi normal dan hasil uji homogentitas menggunakan F menunjukkan data yang diperoleh homogen.</w:t>
      </w:r>
      <w:proofErr w:type="gramEnd"/>
      <w:r w:rsidR="00085247">
        <w:rPr>
          <w:szCs w:val="24"/>
        </w:rPr>
        <w:t xml:space="preserve"> </w:t>
      </w:r>
      <w:proofErr w:type="gramStart"/>
      <w:r w:rsidR="00085247">
        <w:rPr>
          <w:szCs w:val="24"/>
        </w:rPr>
        <w:t>Berikut hasil perhitungannya.</w:t>
      </w:r>
      <w:proofErr w:type="gramEnd"/>
    </w:p>
    <w:p w:rsidR="00B150D5" w:rsidRPr="00B150D5" w:rsidRDefault="00B150D5" w:rsidP="00B150D5">
      <w:pPr>
        <w:pStyle w:val="Default"/>
        <w:jc w:val="center"/>
        <w:rPr>
          <w:rFonts w:ascii="Garamond" w:hAnsi="Garamond"/>
          <w:b/>
          <w:bCs/>
        </w:rPr>
      </w:pPr>
      <w:proofErr w:type="gramStart"/>
      <w:r>
        <w:rPr>
          <w:rFonts w:ascii="Garamond" w:hAnsi="Garamond"/>
          <w:b/>
          <w:bCs/>
        </w:rPr>
        <w:lastRenderedPageBreak/>
        <w:t>Tabel 2</w:t>
      </w:r>
      <w:r w:rsidRPr="0055447D">
        <w:rPr>
          <w:rFonts w:ascii="Garamond" w:hAnsi="Garamond"/>
          <w:b/>
          <w:bCs/>
        </w:rPr>
        <w:t>.</w:t>
      </w:r>
      <w:proofErr w:type="gramEnd"/>
      <w:r w:rsidRPr="0055447D">
        <w:rPr>
          <w:rFonts w:ascii="Garamond" w:hAnsi="Garamond"/>
          <w:b/>
          <w:bCs/>
        </w:rPr>
        <w:t xml:space="preserve"> Deskripsi Hasil </w:t>
      </w:r>
      <w:r>
        <w:rPr>
          <w:rFonts w:ascii="Garamond" w:hAnsi="Garamond"/>
          <w:b/>
          <w:bCs/>
        </w:rPr>
        <w:t>Tes Normalitas PAM</w:t>
      </w:r>
    </w:p>
    <w:tbl>
      <w:tblPr>
        <w:tblStyle w:val="TableGrid"/>
        <w:tblW w:w="0" w:type="auto"/>
        <w:jc w:val="center"/>
        <w:tblInd w:w="392" w:type="dxa"/>
        <w:tblLook w:val="04A0" w:firstRow="1" w:lastRow="0" w:firstColumn="1" w:lastColumn="0" w:noHBand="0" w:noVBand="1"/>
      </w:tblPr>
      <w:tblGrid>
        <w:gridCol w:w="1701"/>
        <w:gridCol w:w="2337"/>
        <w:gridCol w:w="1790"/>
        <w:gridCol w:w="1684"/>
      </w:tblGrid>
      <w:tr w:rsidR="00B150D5" w:rsidRPr="00B150D5" w:rsidTr="00B150D5">
        <w:trPr>
          <w:jc w:val="center"/>
        </w:trPr>
        <w:tc>
          <w:tcPr>
            <w:tcW w:w="1701" w:type="dxa"/>
          </w:tcPr>
          <w:p w:rsidR="00B150D5" w:rsidRPr="00B150D5" w:rsidRDefault="00B150D5" w:rsidP="00027753">
            <w:pPr>
              <w:ind w:left="-357" w:firstLine="0"/>
              <w:jc w:val="center"/>
              <w:rPr>
                <w:rFonts w:cstheme="majorBidi"/>
                <w:b/>
                <w:bCs/>
                <w:szCs w:val="24"/>
              </w:rPr>
            </w:pPr>
            <w:r w:rsidRPr="00B150D5">
              <w:rPr>
                <w:rFonts w:cstheme="majorBidi"/>
                <w:b/>
                <w:bCs/>
                <w:szCs w:val="24"/>
              </w:rPr>
              <w:t>Kelas</w:t>
            </w:r>
          </w:p>
        </w:tc>
        <w:tc>
          <w:tcPr>
            <w:tcW w:w="2337" w:type="dxa"/>
          </w:tcPr>
          <w:p w:rsidR="00B150D5" w:rsidRPr="00B150D5" w:rsidRDefault="00B150D5" w:rsidP="00027753">
            <w:pPr>
              <w:pStyle w:val="ListParagraph"/>
              <w:numPr>
                <w:ilvl w:val="0"/>
                <w:numId w:val="0"/>
              </w:numPr>
              <w:jc w:val="center"/>
              <w:rPr>
                <w:rFonts w:cstheme="majorBidi"/>
                <w:b/>
                <w:bCs/>
                <w:szCs w:val="24"/>
                <w:vertAlign w:val="subscript"/>
              </w:rPr>
            </w:pPr>
            <w:r w:rsidRPr="00B150D5">
              <w:rPr>
                <w:rFonts w:cstheme="majorBidi"/>
                <w:b/>
                <w:bCs/>
                <w:i/>
                <w:szCs w:val="24"/>
              </w:rPr>
              <w:t>X</w:t>
            </w:r>
            <w:r w:rsidRPr="00B150D5">
              <w:rPr>
                <w:rFonts w:cstheme="majorBidi"/>
                <w:b/>
                <w:bCs/>
                <w:i/>
                <w:szCs w:val="24"/>
                <w:vertAlign w:val="superscript"/>
              </w:rPr>
              <w:t>2</w:t>
            </w:r>
            <w:r w:rsidRPr="00B150D5">
              <w:rPr>
                <w:rFonts w:cstheme="majorBidi"/>
                <w:b/>
                <w:bCs/>
                <w:szCs w:val="24"/>
                <w:vertAlign w:val="subscript"/>
              </w:rPr>
              <w:t>hitung</w:t>
            </w:r>
          </w:p>
        </w:tc>
        <w:tc>
          <w:tcPr>
            <w:tcW w:w="1790" w:type="dxa"/>
          </w:tcPr>
          <w:p w:rsidR="00B150D5" w:rsidRPr="00B150D5" w:rsidRDefault="00B150D5" w:rsidP="00027753">
            <w:pPr>
              <w:pStyle w:val="ListParagraph"/>
              <w:numPr>
                <w:ilvl w:val="0"/>
                <w:numId w:val="0"/>
              </w:numPr>
              <w:jc w:val="center"/>
              <w:rPr>
                <w:rFonts w:cstheme="majorBidi"/>
                <w:b/>
                <w:bCs/>
                <w:szCs w:val="24"/>
              </w:rPr>
            </w:pPr>
            <w:r w:rsidRPr="00B150D5">
              <w:rPr>
                <w:rFonts w:cstheme="majorBidi"/>
                <w:b/>
                <w:bCs/>
                <w:i/>
                <w:szCs w:val="24"/>
              </w:rPr>
              <w:t>X</w:t>
            </w:r>
            <w:r w:rsidRPr="00B150D5">
              <w:rPr>
                <w:rFonts w:cstheme="majorBidi"/>
                <w:b/>
                <w:bCs/>
                <w:i/>
                <w:szCs w:val="24"/>
                <w:vertAlign w:val="superscript"/>
              </w:rPr>
              <w:t>2</w:t>
            </w:r>
            <w:r w:rsidRPr="00B150D5">
              <w:rPr>
                <w:rFonts w:cstheme="majorBidi"/>
                <w:b/>
                <w:bCs/>
                <w:szCs w:val="24"/>
                <w:vertAlign w:val="subscript"/>
              </w:rPr>
              <w:t>tabel</w:t>
            </w:r>
          </w:p>
        </w:tc>
        <w:tc>
          <w:tcPr>
            <w:tcW w:w="1684" w:type="dxa"/>
          </w:tcPr>
          <w:p w:rsidR="00B150D5" w:rsidRPr="00B150D5" w:rsidRDefault="00B150D5" w:rsidP="00027753">
            <w:pPr>
              <w:pStyle w:val="ListParagraph"/>
              <w:numPr>
                <w:ilvl w:val="0"/>
                <w:numId w:val="0"/>
              </w:numPr>
              <w:jc w:val="center"/>
              <w:rPr>
                <w:rFonts w:cstheme="majorBidi"/>
                <w:b/>
                <w:bCs/>
                <w:szCs w:val="24"/>
              </w:rPr>
            </w:pPr>
            <w:r w:rsidRPr="00B150D5">
              <w:rPr>
                <w:rFonts w:cstheme="majorBidi"/>
                <w:b/>
                <w:bCs/>
                <w:szCs w:val="24"/>
              </w:rPr>
              <w:t>Kesimpulan</w:t>
            </w:r>
          </w:p>
        </w:tc>
      </w:tr>
      <w:tr w:rsidR="00B150D5" w:rsidRPr="00B150D5" w:rsidTr="00B150D5">
        <w:trPr>
          <w:jc w:val="center"/>
        </w:trPr>
        <w:tc>
          <w:tcPr>
            <w:tcW w:w="1701" w:type="dxa"/>
          </w:tcPr>
          <w:p w:rsidR="00B150D5" w:rsidRPr="00B150D5" w:rsidRDefault="00027753" w:rsidP="00027753">
            <w:pPr>
              <w:pStyle w:val="ListParagraph"/>
              <w:numPr>
                <w:ilvl w:val="0"/>
                <w:numId w:val="0"/>
              </w:numPr>
              <w:jc w:val="center"/>
              <w:rPr>
                <w:bCs/>
                <w:szCs w:val="24"/>
              </w:rPr>
            </w:pPr>
            <w:r>
              <w:rPr>
                <w:bCs/>
                <w:szCs w:val="24"/>
              </w:rPr>
              <w:t>Eksperimen</w:t>
            </w:r>
          </w:p>
        </w:tc>
        <w:tc>
          <w:tcPr>
            <w:tcW w:w="2337" w:type="dxa"/>
          </w:tcPr>
          <w:p w:rsidR="00B150D5" w:rsidRPr="00B150D5" w:rsidRDefault="00B150D5" w:rsidP="00027753">
            <w:pPr>
              <w:pStyle w:val="ListParagraph"/>
              <w:numPr>
                <w:ilvl w:val="0"/>
                <w:numId w:val="0"/>
              </w:numPr>
              <w:jc w:val="center"/>
              <w:rPr>
                <w:bCs/>
                <w:szCs w:val="24"/>
              </w:rPr>
            </w:pPr>
            <w:r w:rsidRPr="00B150D5">
              <w:rPr>
                <w:color w:val="000000"/>
                <w:szCs w:val="24"/>
              </w:rPr>
              <w:t>10,00549</w:t>
            </w:r>
          </w:p>
        </w:tc>
        <w:tc>
          <w:tcPr>
            <w:tcW w:w="1790" w:type="dxa"/>
          </w:tcPr>
          <w:p w:rsidR="00B150D5" w:rsidRPr="00B150D5" w:rsidRDefault="00B150D5" w:rsidP="00027753">
            <w:pPr>
              <w:pStyle w:val="ListParagraph"/>
              <w:numPr>
                <w:ilvl w:val="0"/>
                <w:numId w:val="0"/>
              </w:numPr>
              <w:jc w:val="center"/>
              <w:rPr>
                <w:bCs/>
                <w:szCs w:val="24"/>
              </w:rPr>
            </w:pPr>
            <w:r w:rsidRPr="00B150D5">
              <w:rPr>
                <w:bCs/>
                <w:szCs w:val="24"/>
              </w:rPr>
              <w:t>11,07</w:t>
            </w:r>
          </w:p>
        </w:tc>
        <w:tc>
          <w:tcPr>
            <w:tcW w:w="1684" w:type="dxa"/>
          </w:tcPr>
          <w:p w:rsidR="00B150D5" w:rsidRPr="00B150D5" w:rsidRDefault="00B150D5" w:rsidP="00027753">
            <w:pPr>
              <w:pStyle w:val="ListParagraph"/>
              <w:numPr>
                <w:ilvl w:val="0"/>
                <w:numId w:val="0"/>
              </w:numPr>
              <w:jc w:val="left"/>
              <w:rPr>
                <w:bCs/>
                <w:szCs w:val="24"/>
              </w:rPr>
            </w:pPr>
            <w:r>
              <w:rPr>
                <w:bCs/>
                <w:szCs w:val="24"/>
              </w:rPr>
              <w:t xml:space="preserve">   </w:t>
            </w:r>
            <w:r w:rsidRPr="00B150D5">
              <w:rPr>
                <w:bCs/>
                <w:szCs w:val="24"/>
              </w:rPr>
              <w:t>Normal</w:t>
            </w:r>
          </w:p>
        </w:tc>
      </w:tr>
      <w:tr w:rsidR="00B150D5" w:rsidRPr="00B150D5" w:rsidTr="00B150D5">
        <w:trPr>
          <w:jc w:val="center"/>
        </w:trPr>
        <w:tc>
          <w:tcPr>
            <w:tcW w:w="1701" w:type="dxa"/>
          </w:tcPr>
          <w:p w:rsidR="00B150D5" w:rsidRPr="00B150D5" w:rsidRDefault="00027753" w:rsidP="00027753">
            <w:pPr>
              <w:pStyle w:val="ListParagraph"/>
              <w:numPr>
                <w:ilvl w:val="0"/>
                <w:numId w:val="0"/>
              </w:numPr>
              <w:jc w:val="center"/>
              <w:rPr>
                <w:bCs/>
                <w:szCs w:val="24"/>
              </w:rPr>
            </w:pPr>
            <w:r>
              <w:rPr>
                <w:bCs/>
                <w:szCs w:val="24"/>
              </w:rPr>
              <w:t>Kontrol</w:t>
            </w:r>
          </w:p>
        </w:tc>
        <w:tc>
          <w:tcPr>
            <w:tcW w:w="2337" w:type="dxa"/>
          </w:tcPr>
          <w:p w:rsidR="00B150D5" w:rsidRPr="00B150D5" w:rsidRDefault="00B150D5" w:rsidP="00027753">
            <w:pPr>
              <w:pStyle w:val="ListParagraph"/>
              <w:numPr>
                <w:ilvl w:val="0"/>
                <w:numId w:val="0"/>
              </w:numPr>
              <w:jc w:val="center"/>
              <w:rPr>
                <w:bCs/>
                <w:szCs w:val="24"/>
              </w:rPr>
            </w:pPr>
            <w:r w:rsidRPr="00B150D5">
              <w:rPr>
                <w:rFonts w:eastAsia="Times New Roman"/>
                <w:color w:val="000000"/>
                <w:szCs w:val="24"/>
                <w:lang w:eastAsia="en-GB"/>
              </w:rPr>
              <w:t>6,50001</w:t>
            </w:r>
          </w:p>
        </w:tc>
        <w:tc>
          <w:tcPr>
            <w:tcW w:w="1790" w:type="dxa"/>
          </w:tcPr>
          <w:p w:rsidR="00B150D5" w:rsidRPr="00B150D5" w:rsidRDefault="00B150D5" w:rsidP="00027753">
            <w:pPr>
              <w:pStyle w:val="ListParagraph"/>
              <w:numPr>
                <w:ilvl w:val="0"/>
                <w:numId w:val="0"/>
              </w:numPr>
              <w:jc w:val="center"/>
              <w:rPr>
                <w:bCs/>
                <w:szCs w:val="24"/>
              </w:rPr>
            </w:pPr>
            <w:r w:rsidRPr="00B150D5">
              <w:rPr>
                <w:bCs/>
                <w:szCs w:val="24"/>
              </w:rPr>
              <w:t>11,07</w:t>
            </w:r>
          </w:p>
        </w:tc>
        <w:tc>
          <w:tcPr>
            <w:tcW w:w="1684" w:type="dxa"/>
          </w:tcPr>
          <w:p w:rsidR="00B150D5" w:rsidRPr="00B150D5" w:rsidRDefault="00B150D5" w:rsidP="00027753">
            <w:pPr>
              <w:ind w:left="-357" w:firstLine="0"/>
              <w:jc w:val="center"/>
              <w:rPr>
                <w:bCs/>
                <w:szCs w:val="24"/>
              </w:rPr>
            </w:pPr>
            <w:r w:rsidRPr="00B150D5">
              <w:rPr>
                <w:bCs/>
                <w:szCs w:val="24"/>
              </w:rPr>
              <w:t>Normal</w:t>
            </w:r>
          </w:p>
        </w:tc>
      </w:tr>
    </w:tbl>
    <w:p w:rsidR="00B150D5" w:rsidRDefault="00B150D5" w:rsidP="00B150D5">
      <w:pPr>
        <w:pStyle w:val="Default"/>
        <w:jc w:val="center"/>
        <w:rPr>
          <w:rFonts w:ascii="Garamond" w:hAnsi="Garamond"/>
          <w:b/>
          <w:bCs/>
        </w:rPr>
      </w:pPr>
      <w:proofErr w:type="gramStart"/>
      <w:r>
        <w:rPr>
          <w:rFonts w:ascii="Garamond" w:hAnsi="Garamond"/>
          <w:b/>
          <w:bCs/>
        </w:rPr>
        <w:t>Tabel 3</w:t>
      </w:r>
      <w:r w:rsidRPr="0055447D">
        <w:rPr>
          <w:rFonts w:ascii="Garamond" w:hAnsi="Garamond"/>
          <w:b/>
          <w:bCs/>
        </w:rPr>
        <w:t>.</w:t>
      </w:r>
      <w:proofErr w:type="gramEnd"/>
      <w:r w:rsidRPr="0055447D">
        <w:rPr>
          <w:rFonts w:ascii="Garamond" w:hAnsi="Garamond"/>
          <w:b/>
          <w:bCs/>
        </w:rPr>
        <w:t xml:space="preserve"> Deskripsi Hasil </w:t>
      </w:r>
      <w:r>
        <w:rPr>
          <w:rFonts w:ascii="Garamond" w:hAnsi="Garamond"/>
          <w:b/>
          <w:bCs/>
        </w:rPr>
        <w:t>Tes Homogenitas PAM</w:t>
      </w:r>
    </w:p>
    <w:tbl>
      <w:tblPr>
        <w:tblStyle w:val="TableGrid"/>
        <w:tblW w:w="0" w:type="auto"/>
        <w:jc w:val="center"/>
        <w:tblInd w:w="703" w:type="dxa"/>
        <w:tblLook w:val="04A0" w:firstRow="1" w:lastRow="0" w:firstColumn="1" w:lastColumn="0" w:noHBand="0" w:noVBand="1"/>
      </w:tblPr>
      <w:tblGrid>
        <w:gridCol w:w="1790"/>
        <w:gridCol w:w="1790"/>
        <w:gridCol w:w="1791"/>
      </w:tblGrid>
      <w:tr w:rsidR="00B150D5" w:rsidRPr="00B150D5" w:rsidTr="005F022D">
        <w:trPr>
          <w:jc w:val="center"/>
        </w:trPr>
        <w:tc>
          <w:tcPr>
            <w:tcW w:w="1790" w:type="dxa"/>
          </w:tcPr>
          <w:p w:rsidR="00B150D5" w:rsidRPr="00B150D5" w:rsidRDefault="00B150D5" w:rsidP="00027753">
            <w:pPr>
              <w:ind w:left="-357" w:firstLine="0"/>
              <w:jc w:val="center"/>
              <w:rPr>
                <w:rFonts w:cstheme="majorBidi"/>
                <w:b/>
                <w:bCs/>
                <w:szCs w:val="24"/>
                <w:vertAlign w:val="subscript"/>
              </w:rPr>
            </w:pPr>
            <w:r w:rsidRPr="00B150D5">
              <w:rPr>
                <w:rFonts w:cstheme="majorBidi"/>
                <w:b/>
                <w:bCs/>
                <w:i/>
                <w:szCs w:val="24"/>
              </w:rPr>
              <w:t>F</w:t>
            </w:r>
            <w:r w:rsidRPr="00B150D5">
              <w:rPr>
                <w:rFonts w:cstheme="majorBidi"/>
                <w:b/>
                <w:bCs/>
                <w:szCs w:val="24"/>
                <w:vertAlign w:val="subscript"/>
              </w:rPr>
              <w:t xml:space="preserve">hitung </w:t>
            </w:r>
          </w:p>
        </w:tc>
        <w:tc>
          <w:tcPr>
            <w:tcW w:w="1790" w:type="dxa"/>
          </w:tcPr>
          <w:p w:rsidR="00B150D5" w:rsidRPr="00B150D5" w:rsidRDefault="00B150D5" w:rsidP="00027753">
            <w:pPr>
              <w:ind w:left="-357" w:firstLine="0"/>
              <w:jc w:val="center"/>
              <w:rPr>
                <w:rFonts w:cstheme="majorBidi"/>
                <w:b/>
                <w:bCs/>
                <w:szCs w:val="24"/>
              </w:rPr>
            </w:pPr>
            <w:r w:rsidRPr="00B150D5">
              <w:rPr>
                <w:rFonts w:cstheme="majorBidi"/>
                <w:b/>
                <w:bCs/>
                <w:i/>
                <w:szCs w:val="24"/>
              </w:rPr>
              <w:t>F</w:t>
            </w:r>
            <w:r w:rsidRPr="00B150D5">
              <w:rPr>
                <w:rFonts w:cstheme="majorBidi"/>
                <w:b/>
                <w:bCs/>
                <w:szCs w:val="24"/>
                <w:vertAlign w:val="subscript"/>
              </w:rPr>
              <w:t xml:space="preserve">tabel </w:t>
            </w:r>
          </w:p>
        </w:tc>
        <w:tc>
          <w:tcPr>
            <w:tcW w:w="1791" w:type="dxa"/>
          </w:tcPr>
          <w:p w:rsidR="00B150D5" w:rsidRPr="00B150D5" w:rsidRDefault="00B150D5" w:rsidP="00027753">
            <w:pPr>
              <w:ind w:left="-357" w:firstLine="0"/>
              <w:jc w:val="center"/>
              <w:rPr>
                <w:rFonts w:cstheme="majorBidi"/>
                <w:b/>
                <w:bCs/>
                <w:szCs w:val="24"/>
              </w:rPr>
            </w:pPr>
            <w:r w:rsidRPr="00B150D5">
              <w:rPr>
                <w:rFonts w:cstheme="majorBidi"/>
                <w:b/>
                <w:bCs/>
                <w:szCs w:val="24"/>
              </w:rPr>
              <w:t xml:space="preserve">Kesimpulan </w:t>
            </w:r>
          </w:p>
        </w:tc>
      </w:tr>
      <w:tr w:rsidR="00B150D5" w:rsidRPr="00B150D5" w:rsidTr="005F022D">
        <w:trPr>
          <w:jc w:val="center"/>
        </w:trPr>
        <w:tc>
          <w:tcPr>
            <w:tcW w:w="1790" w:type="dxa"/>
          </w:tcPr>
          <w:p w:rsidR="00B150D5" w:rsidRPr="00B150D5" w:rsidRDefault="00B150D5" w:rsidP="00027753">
            <w:pPr>
              <w:ind w:left="0" w:firstLine="0"/>
              <w:jc w:val="center"/>
              <w:rPr>
                <w:rFonts w:cstheme="majorBidi"/>
                <w:b/>
                <w:bCs/>
                <w:szCs w:val="24"/>
              </w:rPr>
            </w:pPr>
            <m:oMathPara>
              <m:oMath>
                <m:r>
                  <w:rPr>
                    <w:rFonts w:ascii="Cambria Math" w:hAnsi="Cambria Math"/>
                    <w:szCs w:val="24"/>
                  </w:rPr>
                  <m:t>1,45</m:t>
                </m:r>
              </m:oMath>
            </m:oMathPara>
          </w:p>
        </w:tc>
        <w:tc>
          <w:tcPr>
            <w:tcW w:w="1790" w:type="dxa"/>
          </w:tcPr>
          <w:p w:rsidR="00B150D5" w:rsidRPr="00B150D5" w:rsidRDefault="00B150D5" w:rsidP="00027753">
            <w:pPr>
              <w:ind w:left="-357" w:firstLine="0"/>
              <w:jc w:val="center"/>
              <w:rPr>
                <w:rFonts w:cstheme="majorBidi"/>
                <w:b/>
                <w:bCs/>
                <w:szCs w:val="24"/>
              </w:rPr>
            </w:pPr>
            <m:oMathPara>
              <m:oMath>
                <m:r>
                  <w:rPr>
                    <w:rFonts w:ascii="Cambria Math" w:eastAsiaTheme="minorEastAsia" w:hAnsi="Cambria Math"/>
                    <w:szCs w:val="24"/>
                  </w:rPr>
                  <m:t>1,76</m:t>
                </m:r>
              </m:oMath>
            </m:oMathPara>
          </w:p>
        </w:tc>
        <w:tc>
          <w:tcPr>
            <w:tcW w:w="1791" w:type="dxa"/>
          </w:tcPr>
          <w:p w:rsidR="00B150D5" w:rsidRPr="00B150D5" w:rsidRDefault="00B150D5" w:rsidP="00027753">
            <w:pPr>
              <w:ind w:left="-357" w:firstLine="0"/>
              <w:jc w:val="center"/>
              <w:rPr>
                <w:rFonts w:cstheme="majorBidi"/>
                <w:bCs/>
                <w:szCs w:val="24"/>
              </w:rPr>
            </w:pPr>
            <w:r w:rsidRPr="00B150D5">
              <w:rPr>
                <w:rFonts w:cstheme="majorBidi"/>
                <w:bCs/>
                <w:szCs w:val="24"/>
              </w:rPr>
              <w:t>Homogen</w:t>
            </w:r>
          </w:p>
        </w:tc>
      </w:tr>
    </w:tbl>
    <w:p w:rsidR="00B150D5" w:rsidRPr="00B150D5" w:rsidRDefault="00B150D5" w:rsidP="00B150D5">
      <w:pPr>
        <w:pStyle w:val="Default"/>
        <w:jc w:val="center"/>
        <w:rPr>
          <w:rFonts w:ascii="Garamond" w:hAnsi="Garamond"/>
          <w:b/>
          <w:bCs/>
        </w:rPr>
      </w:pPr>
    </w:p>
    <w:p w:rsidR="00B150D5" w:rsidRDefault="00B150D5" w:rsidP="00B150D5">
      <w:pPr>
        <w:autoSpaceDE w:val="0"/>
        <w:autoSpaceDN w:val="0"/>
        <w:adjustRightInd w:val="0"/>
        <w:ind w:firstLine="709"/>
        <w:jc w:val="both"/>
        <w:rPr>
          <w:szCs w:val="24"/>
        </w:rPr>
      </w:pPr>
      <w:proofErr w:type="gramStart"/>
      <w:r>
        <w:rPr>
          <w:szCs w:val="24"/>
        </w:rPr>
        <w:t xml:space="preserve">Selanjutnya, </w:t>
      </w:r>
      <w:r w:rsidRPr="0055447D">
        <w:rPr>
          <w:szCs w:val="24"/>
        </w:rPr>
        <w:t xml:space="preserve">Pengujian menggunakan uji Chi kuadrat menunjukkan bahwa nilai </w:t>
      </w:r>
      <w:r>
        <w:rPr>
          <w:szCs w:val="24"/>
        </w:rPr>
        <w:t>kemampuan pemecahan masalah (posttest) berdistribusi normal dan hasil uji homogentitas menggunakan F menunjukkan data yang diperoleh homogen.</w:t>
      </w:r>
      <w:proofErr w:type="gramEnd"/>
      <w:r>
        <w:rPr>
          <w:szCs w:val="24"/>
        </w:rPr>
        <w:t xml:space="preserve"> </w:t>
      </w:r>
      <w:proofErr w:type="gramStart"/>
      <w:r>
        <w:rPr>
          <w:szCs w:val="24"/>
        </w:rPr>
        <w:t>Berikut hasil perhitungannya.</w:t>
      </w:r>
      <w:proofErr w:type="gramEnd"/>
    </w:p>
    <w:p w:rsidR="00B150D5" w:rsidRPr="00B150D5" w:rsidRDefault="00B150D5" w:rsidP="00B150D5">
      <w:pPr>
        <w:pStyle w:val="Default"/>
        <w:jc w:val="center"/>
        <w:rPr>
          <w:rFonts w:ascii="Garamond" w:hAnsi="Garamond"/>
          <w:b/>
          <w:bCs/>
        </w:rPr>
      </w:pPr>
      <w:proofErr w:type="gramStart"/>
      <w:r>
        <w:rPr>
          <w:rFonts w:ascii="Garamond" w:hAnsi="Garamond"/>
          <w:b/>
          <w:bCs/>
        </w:rPr>
        <w:t>Tabel 2</w:t>
      </w:r>
      <w:r w:rsidRPr="0055447D">
        <w:rPr>
          <w:rFonts w:ascii="Garamond" w:hAnsi="Garamond"/>
          <w:b/>
          <w:bCs/>
        </w:rPr>
        <w:t>.</w:t>
      </w:r>
      <w:proofErr w:type="gramEnd"/>
      <w:r w:rsidRPr="0055447D">
        <w:rPr>
          <w:rFonts w:ascii="Garamond" w:hAnsi="Garamond"/>
          <w:b/>
          <w:bCs/>
        </w:rPr>
        <w:t xml:space="preserve"> Deskripsi Hasil </w:t>
      </w:r>
      <w:r>
        <w:rPr>
          <w:rFonts w:ascii="Garamond" w:hAnsi="Garamond"/>
          <w:b/>
          <w:bCs/>
        </w:rPr>
        <w:t xml:space="preserve">Tes Normalitas </w:t>
      </w:r>
      <w:r w:rsidR="00EC09A5">
        <w:rPr>
          <w:rFonts w:ascii="Garamond" w:hAnsi="Garamond"/>
          <w:b/>
          <w:bCs/>
        </w:rPr>
        <w:t>Posttest</w:t>
      </w:r>
    </w:p>
    <w:tbl>
      <w:tblPr>
        <w:tblStyle w:val="TableGrid"/>
        <w:tblW w:w="0" w:type="auto"/>
        <w:jc w:val="center"/>
        <w:tblInd w:w="392" w:type="dxa"/>
        <w:tblLook w:val="04A0" w:firstRow="1" w:lastRow="0" w:firstColumn="1" w:lastColumn="0" w:noHBand="0" w:noVBand="1"/>
      </w:tblPr>
      <w:tblGrid>
        <w:gridCol w:w="1507"/>
        <w:gridCol w:w="2761"/>
        <w:gridCol w:w="3090"/>
        <w:gridCol w:w="1537"/>
      </w:tblGrid>
      <w:tr w:rsidR="00B150D5" w:rsidRPr="00027753" w:rsidTr="00027753">
        <w:trPr>
          <w:jc w:val="center"/>
        </w:trPr>
        <w:tc>
          <w:tcPr>
            <w:tcW w:w="1507" w:type="dxa"/>
          </w:tcPr>
          <w:p w:rsidR="00B150D5" w:rsidRPr="00027753" w:rsidRDefault="00B150D5" w:rsidP="00027753">
            <w:pPr>
              <w:ind w:left="-357" w:firstLine="0"/>
              <w:jc w:val="center"/>
              <w:rPr>
                <w:rFonts w:cstheme="majorBidi"/>
                <w:b/>
                <w:bCs/>
                <w:szCs w:val="24"/>
              </w:rPr>
            </w:pPr>
            <w:r w:rsidRPr="00027753">
              <w:rPr>
                <w:rFonts w:cstheme="majorBidi"/>
                <w:b/>
                <w:bCs/>
                <w:szCs w:val="24"/>
              </w:rPr>
              <w:t>Kelas</w:t>
            </w:r>
          </w:p>
        </w:tc>
        <w:tc>
          <w:tcPr>
            <w:tcW w:w="2761" w:type="dxa"/>
          </w:tcPr>
          <w:p w:rsidR="00B150D5" w:rsidRPr="00027753" w:rsidRDefault="00B150D5" w:rsidP="00027753">
            <w:pPr>
              <w:pStyle w:val="ListParagraph"/>
              <w:numPr>
                <w:ilvl w:val="0"/>
                <w:numId w:val="0"/>
              </w:numPr>
              <w:jc w:val="center"/>
              <w:rPr>
                <w:rFonts w:cstheme="majorBidi"/>
                <w:b/>
                <w:bCs/>
                <w:szCs w:val="24"/>
                <w:vertAlign w:val="subscript"/>
              </w:rPr>
            </w:pPr>
            <w:r w:rsidRPr="00027753">
              <w:rPr>
                <w:rFonts w:cstheme="majorBidi"/>
                <w:b/>
                <w:bCs/>
                <w:i/>
                <w:szCs w:val="24"/>
              </w:rPr>
              <w:t>X</w:t>
            </w:r>
            <w:r w:rsidRPr="00027753">
              <w:rPr>
                <w:rFonts w:cstheme="majorBidi"/>
                <w:b/>
                <w:bCs/>
                <w:i/>
                <w:szCs w:val="24"/>
                <w:vertAlign w:val="superscript"/>
              </w:rPr>
              <w:t>2</w:t>
            </w:r>
            <w:r w:rsidRPr="00027753">
              <w:rPr>
                <w:rFonts w:cstheme="majorBidi"/>
                <w:b/>
                <w:bCs/>
                <w:szCs w:val="24"/>
                <w:vertAlign w:val="subscript"/>
              </w:rPr>
              <w:t>hitung</w:t>
            </w:r>
          </w:p>
        </w:tc>
        <w:tc>
          <w:tcPr>
            <w:tcW w:w="3090" w:type="dxa"/>
          </w:tcPr>
          <w:p w:rsidR="00B150D5" w:rsidRPr="00027753" w:rsidRDefault="00B150D5" w:rsidP="00027753">
            <w:pPr>
              <w:pStyle w:val="ListParagraph"/>
              <w:numPr>
                <w:ilvl w:val="0"/>
                <w:numId w:val="0"/>
              </w:numPr>
              <w:jc w:val="center"/>
              <w:rPr>
                <w:rFonts w:cstheme="majorBidi"/>
                <w:b/>
                <w:bCs/>
                <w:szCs w:val="24"/>
              </w:rPr>
            </w:pPr>
            <w:r w:rsidRPr="00027753">
              <w:rPr>
                <w:rFonts w:cstheme="majorBidi"/>
                <w:b/>
                <w:bCs/>
                <w:i/>
                <w:szCs w:val="24"/>
              </w:rPr>
              <w:t>X</w:t>
            </w:r>
            <w:r w:rsidRPr="00027753">
              <w:rPr>
                <w:rFonts w:cstheme="majorBidi"/>
                <w:b/>
                <w:bCs/>
                <w:i/>
                <w:szCs w:val="24"/>
                <w:vertAlign w:val="superscript"/>
              </w:rPr>
              <w:t>2</w:t>
            </w:r>
            <w:r w:rsidRPr="00027753">
              <w:rPr>
                <w:rFonts w:cstheme="majorBidi"/>
                <w:b/>
                <w:bCs/>
                <w:szCs w:val="24"/>
                <w:vertAlign w:val="subscript"/>
              </w:rPr>
              <w:t>tabel</w:t>
            </w:r>
          </w:p>
        </w:tc>
        <w:tc>
          <w:tcPr>
            <w:tcW w:w="1537" w:type="dxa"/>
          </w:tcPr>
          <w:p w:rsidR="00B150D5" w:rsidRPr="00027753" w:rsidRDefault="00B150D5" w:rsidP="00027753">
            <w:pPr>
              <w:pStyle w:val="ListParagraph"/>
              <w:numPr>
                <w:ilvl w:val="0"/>
                <w:numId w:val="0"/>
              </w:numPr>
              <w:jc w:val="center"/>
              <w:rPr>
                <w:rFonts w:cstheme="majorBidi"/>
                <w:b/>
                <w:bCs/>
                <w:szCs w:val="24"/>
              </w:rPr>
            </w:pPr>
            <w:r w:rsidRPr="00027753">
              <w:rPr>
                <w:rFonts w:cstheme="majorBidi"/>
                <w:b/>
                <w:bCs/>
                <w:szCs w:val="24"/>
              </w:rPr>
              <w:t>Kesimpulan</w:t>
            </w:r>
          </w:p>
        </w:tc>
      </w:tr>
      <w:tr w:rsidR="00B150D5" w:rsidRPr="00027753" w:rsidTr="00027753">
        <w:trPr>
          <w:jc w:val="center"/>
        </w:trPr>
        <w:tc>
          <w:tcPr>
            <w:tcW w:w="1507" w:type="dxa"/>
          </w:tcPr>
          <w:p w:rsidR="00B150D5" w:rsidRPr="00027753" w:rsidRDefault="00027753" w:rsidP="00027753">
            <w:pPr>
              <w:pStyle w:val="ListParagraph"/>
              <w:numPr>
                <w:ilvl w:val="0"/>
                <w:numId w:val="0"/>
              </w:numPr>
              <w:jc w:val="center"/>
              <w:rPr>
                <w:bCs/>
                <w:szCs w:val="24"/>
              </w:rPr>
            </w:pPr>
            <w:r w:rsidRPr="00027753">
              <w:rPr>
                <w:bCs/>
                <w:szCs w:val="24"/>
              </w:rPr>
              <w:t>Eksperimen</w:t>
            </w:r>
          </w:p>
        </w:tc>
        <w:tc>
          <w:tcPr>
            <w:tcW w:w="2761" w:type="dxa"/>
            <w:vAlign w:val="bottom"/>
          </w:tcPr>
          <w:p w:rsidR="00B150D5" w:rsidRPr="00027753" w:rsidRDefault="00B150D5" w:rsidP="00027753">
            <w:pPr>
              <w:ind w:left="0" w:firstLine="0"/>
              <w:jc w:val="center"/>
              <w:rPr>
                <w:color w:val="000000" w:themeColor="text1"/>
                <w:szCs w:val="24"/>
                <w:lang w:eastAsia="id-ID"/>
              </w:rPr>
            </w:pPr>
            <m:oMath>
              <m:r>
                <m:rPr>
                  <m:sty m:val="p"/>
                </m:rPr>
                <w:rPr>
                  <w:rFonts w:ascii="Cambria Math" w:hAnsi="Cambria Math"/>
                  <w:color w:val="000000"/>
                  <w:szCs w:val="24"/>
                </w:rPr>
                <m:t>2</m:t>
              </m:r>
              <m:r>
                <m:rPr>
                  <m:sty m:val="p"/>
                </m:rPr>
                <w:rPr>
                  <w:rFonts w:ascii="Cambria Math" w:hAnsi="Cambria Math"/>
                  <w:color w:val="000000"/>
                  <w:szCs w:val="24"/>
                  <w:lang w:val="en-GB"/>
                </w:rPr>
                <m:t>,</m:t>
              </m:r>
              <m:r>
                <m:rPr>
                  <m:sty m:val="p"/>
                </m:rPr>
                <w:rPr>
                  <w:rFonts w:ascii="Cambria Math" w:hAnsi="Cambria Math"/>
                  <w:color w:val="000000"/>
                  <w:szCs w:val="24"/>
                </w:rPr>
                <m:t>275</m:t>
              </m:r>
            </m:oMath>
            <w:r w:rsidRPr="00027753">
              <w:rPr>
                <w:rFonts w:eastAsiaTheme="minorEastAsia" w:cstheme="majorBidi"/>
                <w:szCs w:val="24"/>
              </w:rPr>
              <w:t xml:space="preserve"> </w:t>
            </w:r>
          </w:p>
        </w:tc>
        <w:tc>
          <w:tcPr>
            <w:tcW w:w="3090" w:type="dxa"/>
            <w:vAlign w:val="bottom"/>
          </w:tcPr>
          <w:p w:rsidR="00B150D5" w:rsidRPr="00027753" w:rsidRDefault="00B150D5" w:rsidP="00027753">
            <w:pPr>
              <w:ind w:left="0"/>
              <w:jc w:val="center"/>
              <w:rPr>
                <w:color w:val="000000" w:themeColor="text1"/>
                <w:szCs w:val="24"/>
                <w:lang w:eastAsia="id-ID"/>
              </w:rPr>
            </w:pPr>
            <m:oMathPara>
              <m:oMath>
                <m:r>
                  <w:rPr>
                    <w:rFonts w:ascii="Cambria Math" w:hAnsi="Cambria Math"/>
                    <w:color w:val="000000" w:themeColor="text1"/>
                  </w:rPr>
                  <m:t>11,070</m:t>
                </m:r>
              </m:oMath>
            </m:oMathPara>
          </w:p>
        </w:tc>
        <w:tc>
          <w:tcPr>
            <w:tcW w:w="1537" w:type="dxa"/>
          </w:tcPr>
          <w:p w:rsidR="00B150D5" w:rsidRPr="00027753" w:rsidRDefault="00B150D5" w:rsidP="00027753">
            <w:pPr>
              <w:pStyle w:val="ListParagraph"/>
              <w:numPr>
                <w:ilvl w:val="0"/>
                <w:numId w:val="0"/>
              </w:numPr>
              <w:jc w:val="left"/>
              <w:rPr>
                <w:bCs/>
                <w:szCs w:val="24"/>
              </w:rPr>
            </w:pPr>
            <w:r w:rsidRPr="00027753">
              <w:rPr>
                <w:bCs/>
                <w:szCs w:val="24"/>
              </w:rPr>
              <w:t xml:space="preserve">   Normal</w:t>
            </w:r>
          </w:p>
        </w:tc>
      </w:tr>
      <w:tr w:rsidR="00B150D5" w:rsidRPr="00027753" w:rsidTr="00027753">
        <w:trPr>
          <w:jc w:val="center"/>
        </w:trPr>
        <w:tc>
          <w:tcPr>
            <w:tcW w:w="1507" w:type="dxa"/>
          </w:tcPr>
          <w:p w:rsidR="00B150D5" w:rsidRPr="00027753" w:rsidRDefault="00027753" w:rsidP="00027753">
            <w:pPr>
              <w:pStyle w:val="ListParagraph"/>
              <w:numPr>
                <w:ilvl w:val="0"/>
                <w:numId w:val="0"/>
              </w:numPr>
              <w:jc w:val="center"/>
              <w:rPr>
                <w:bCs/>
                <w:szCs w:val="24"/>
              </w:rPr>
            </w:pPr>
            <w:r w:rsidRPr="00027753">
              <w:rPr>
                <w:bCs/>
                <w:szCs w:val="24"/>
              </w:rPr>
              <w:t>Kontrol</w:t>
            </w:r>
          </w:p>
        </w:tc>
        <w:tc>
          <w:tcPr>
            <w:tcW w:w="2761" w:type="dxa"/>
            <w:vAlign w:val="bottom"/>
          </w:tcPr>
          <w:p w:rsidR="00B150D5" w:rsidRPr="00027753" w:rsidRDefault="00B150D5" w:rsidP="00027753">
            <w:pPr>
              <w:ind w:left="0"/>
              <w:jc w:val="center"/>
              <w:rPr>
                <w:color w:val="000000" w:themeColor="text1"/>
                <w:szCs w:val="24"/>
                <w:lang w:eastAsia="id-ID"/>
              </w:rPr>
            </w:pPr>
            <m:oMathPara>
              <m:oMath>
                <m:r>
                  <m:rPr>
                    <m:sty m:val="p"/>
                  </m:rPr>
                  <w:rPr>
                    <w:rFonts w:ascii="Cambria Math" w:hAnsi="Cambria Math"/>
                    <w:color w:val="000000"/>
                    <w:szCs w:val="24"/>
                  </w:rPr>
                  <m:t>4</m:t>
                </m:r>
                <m:r>
                  <m:rPr>
                    <m:sty m:val="p"/>
                  </m:rPr>
                  <w:rPr>
                    <w:rFonts w:ascii="Cambria Math" w:hAnsi="Cambria Math"/>
                    <w:color w:val="000000"/>
                    <w:szCs w:val="24"/>
                    <w:lang w:val="en-GB"/>
                  </w:rPr>
                  <m:t>,</m:t>
                </m:r>
                <m:r>
                  <m:rPr>
                    <m:sty m:val="p"/>
                  </m:rPr>
                  <w:rPr>
                    <w:rFonts w:ascii="Cambria Math" w:hAnsi="Cambria Math"/>
                    <w:color w:val="000000"/>
                    <w:szCs w:val="24"/>
                  </w:rPr>
                  <m:t>379</m:t>
                </m:r>
              </m:oMath>
            </m:oMathPara>
          </w:p>
        </w:tc>
        <w:tc>
          <w:tcPr>
            <w:tcW w:w="3090" w:type="dxa"/>
            <w:vAlign w:val="bottom"/>
          </w:tcPr>
          <w:p w:rsidR="00B150D5" w:rsidRPr="00027753" w:rsidRDefault="00027753" w:rsidP="00027753">
            <w:pPr>
              <w:ind w:left="0"/>
              <w:jc w:val="left"/>
              <w:rPr>
                <w:color w:val="000000" w:themeColor="text1"/>
                <w:szCs w:val="24"/>
                <w:lang w:eastAsia="id-ID"/>
              </w:rPr>
            </w:pPr>
            <w:r w:rsidRPr="00027753">
              <w:rPr>
                <w:color w:val="000000" w:themeColor="text1"/>
                <w:szCs w:val="24"/>
                <w:lang w:eastAsia="id-ID"/>
              </w:rPr>
              <w:t xml:space="preserve">         </w:t>
            </w:r>
            <w:r w:rsidR="00B150D5" w:rsidRPr="00027753">
              <w:rPr>
                <w:color w:val="000000" w:themeColor="text1"/>
                <w:szCs w:val="24"/>
                <w:lang w:eastAsia="id-ID"/>
              </w:rPr>
              <w:t>11,070</w:t>
            </w:r>
          </w:p>
        </w:tc>
        <w:tc>
          <w:tcPr>
            <w:tcW w:w="1537" w:type="dxa"/>
          </w:tcPr>
          <w:p w:rsidR="00B150D5" w:rsidRPr="00027753" w:rsidRDefault="00B150D5" w:rsidP="00027753">
            <w:pPr>
              <w:ind w:left="-357" w:firstLine="0"/>
              <w:jc w:val="center"/>
              <w:rPr>
                <w:bCs/>
                <w:szCs w:val="24"/>
              </w:rPr>
            </w:pPr>
            <w:r w:rsidRPr="00027753">
              <w:rPr>
                <w:bCs/>
                <w:szCs w:val="24"/>
              </w:rPr>
              <w:t>Normal</w:t>
            </w:r>
          </w:p>
        </w:tc>
      </w:tr>
    </w:tbl>
    <w:p w:rsidR="00B150D5" w:rsidRPr="00027753" w:rsidRDefault="00B150D5" w:rsidP="00B150D5">
      <w:pPr>
        <w:pStyle w:val="Default"/>
        <w:jc w:val="center"/>
        <w:rPr>
          <w:rFonts w:ascii="Garamond" w:hAnsi="Garamond"/>
          <w:b/>
          <w:bCs/>
        </w:rPr>
      </w:pPr>
      <w:proofErr w:type="gramStart"/>
      <w:r w:rsidRPr="00027753">
        <w:rPr>
          <w:rFonts w:ascii="Garamond" w:hAnsi="Garamond"/>
          <w:b/>
          <w:bCs/>
        </w:rPr>
        <w:t>Tabel 3.</w:t>
      </w:r>
      <w:proofErr w:type="gramEnd"/>
      <w:r w:rsidRPr="00027753">
        <w:rPr>
          <w:rFonts w:ascii="Garamond" w:hAnsi="Garamond"/>
          <w:b/>
          <w:bCs/>
        </w:rPr>
        <w:t xml:space="preserve"> Deskripsi Hasil Tes Homogenitas P</w:t>
      </w:r>
      <w:r w:rsidR="00EC09A5">
        <w:rPr>
          <w:rFonts w:ascii="Garamond" w:hAnsi="Garamond"/>
          <w:b/>
          <w:bCs/>
        </w:rPr>
        <w:t>osttes</w:t>
      </w:r>
    </w:p>
    <w:tbl>
      <w:tblPr>
        <w:tblStyle w:val="TableGrid"/>
        <w:tblW w:w="0" w:type="auto"/>
        <w:jc w:val="center"/>
        <w:tblInd w:w="703" w:type="dxa"/>
        <w:tblLook w:val="04A0" w:firstRow="1" w:lastRow="0" w:firstColumn="1" w:lastColumn="0" w:noHBand="0" w:noVBand="1"/>
      </w:tblPr>
      <w:tblGrid>
        <w:gridCol w:w="1790"/>
        <w:gridCol w:w="1790"/>
        <w:gridCol w:w="1791"/>
      </w:tblGrid>
      <w:tr w:rsidR="00B150D5" w:rsidRPr="00027753" w:rsidTr="005F022D">
        <w:trPr>
          <w:jc w:val="center"/>
        </w:trPr>
        <w:tc>
          <w:tcPr>
            <w:tcW w:w="1790" w:type="dxa"/>
          </w:tcPr>
          <w:p w:rsidR="00B150D5" w:rsidRPr="00027753" w:rsidRDefault="00B150D5" w:rsidP="00027753">
            <w:pPr>
              <w:ind w:left="-357" w:firstLine="0"/>
              <w:jc w:val="center"/>
              <w:rPr>
                <w:rFonts w:cstheme="majorBidi"/>
                <w:b/>
                <w:bCs/>
                <w:szCs w:val="24"/>
                <w:vertAlign w:val="subscript"/>
              </w:rPr>
            </w:pPr>
            <w:r w:rsidRPr="00027753">
              <w:rPr>
                <w:rFonts w:cstheme="majorBidi"/>
                <w:b/>
                <w:bCs/>
                <w:i/>
                <w:szCs w:val="24"/>
              </w:rPr>
              <w:t>F</w:t>
            </w:r>
            <w:r w:rsidRPr="00027753">
              <w:rPr>
                <w:rFonts w:cstheme="majorBidi"/>
                <w:b/>
                <w:bCs/>
                <w:szCs w:val="24"/>
                <w:vertAlign w:val="subscript"/>
              </w:rPr>
              <w:t xml:space="preserve">hitung </w:t>
            </w:r>
          </w:p>
        </w:tc>
        <w:tc>
          <w:tcPr>
            <w:tcW w:w="1790" w:type="dxa"/>
          </w:tcPr>
          <w:p w:rsidR="00B150D5" w:rsidRPr="00027753" w:rsidRDefault="00B150D5" w:rsidP="00027753">
            <w:pPr>
              <w:ind w:left="-357" w:firstLine="0"/>
              <w:jc w:val="center"/>
              <w:rPr>
                <w:rFonts w:cstheme="majorBidi"/>
                <w:b/>
                <w:bCs/>
                <w:szCs w:val="24"/>
              </w:rPr>
            </w:pPr>
            <w:r w:rsidRPr="00027753">
              <w:rPr>
                <w:rFonts w:cstheme="majorBidi"/>
                <w:b/>
                <w:bCs/>
                <w:i/>
                <w:szCs w:val="24"/>
              </w:rPr>
              <w:t>F</w:t>
            </w:r>
            <w:r w:rsidRPr="00027753">
              <w:rPr>
                <w:rFonts w:cstheme="majorBidi"/>
                <w:b/>
                <w:bCs/>
                <w:szCs w:val="24"/>
                <w:vertAlign w:val="subscript"/>
              </w:rPr>
              <w:t xml:space="preserve">tabel </w:t>
            </w:r>
          </w:p>
        </w:tc>
        <w:tc>
          <w:tcPr>
            <w:tcW w:w="1791" w:type="dxa"/>
          </w:tcPr>
          <w:p w:rsidR="00B150D5" w:rsidRPr="00027753" w:rsidRDefault="00B150D5" w:rsidP="00027753">
            <w:pPr>
              <w:ind w:left="-357" w:firstLine="0"/>
              <w:jc w:val="center"/>
              <w:rPr>
                <w:rFonts w:cstheme="majorBidi"/>
                <w:b/>
                <w:bCs/>
                <w:szCs w:val="24"/>
              </w:rPr>
            </w:pPr>
            <w:r w:rsidRPr="00027753">
              <w:rPr>
                <w:rFonts w:cstheme="majorBidi"/>
                <w:b/>
                <w:bCs/>
                <w:szCs w:val="24"/>
              </w:rPr>
              <w:t xml:space="preserve">Kesimpulan </w:t>
            </w:r>
          </w:p>
        </w:tc>
      </w:tr>
      <w:tr w:rsidR="00B150D5" w:rsidRPr="00027753" w:rsidTr="005F022D">
        <w:trPr>
          <w:jc w:val="center"/>
        </w:trPr>
        <w:tc>
          <w:tcPr>
            <w:tcW w:w="1790" w:type="dxa"/>
          </w:tcPr>
          <w:p w:rsidR="00B150D5" w:rsidRPr="00027753" w:rsidRDefault="00B150D5" w:rsidP="00027753">
            <w:pPr>
              <w:ind w:left="0" w:firstLine="0"/>
              <w:jc w:val="center"/>
              <w:rPr>
                <w:rFonts w:cstheme="majorBidi"/>
                <w:b/>
                <w:bCs/>
                <w:szCs w:val="24"/>
              </w:rPr>
            </w:pPr>
            <m:oMathPara>
              <m:oMath>
                <m:r>
                  <w:rPr>
                    <w:rFonts w:ascii="Cambria Math" w:hAnsi="Cambria Math"/>
                    <w:szCs w:val="24"/>
                  </w:rPr>
                  <m:t>1,45</m:t>
                </m:r>
              </m:oMath>
            </m:oMathPara>
          </w:p>
        </w:tc>
        <w:tc>
          <w:tcPr>
            <w:tcW w:w="1790" w:type="dxa"/>
          </w:tcPr>
          <w:p w:rsidR="00B150D5" w:rsidRPr="00027753" w:rsidRDefault="00B150D5" w:rsidP="00027753">
            <w:pPr>
              <w:ind w:left="-357" w:firstLine="0"/>
              <w:jc w:val="center"/>
              <w:rPr>
                <w:rFonts w:cstheme="majorBidi"/>
                <w:b/>
                <w:bCs/>
                <w:szCs w:val="24"/>
              </w:rPr>
            </w:pPr>
            <m:oMathPara>
              <m:oMath>
                <m:r>
                  <w:rPr>
                    <w:rFonts w:ascii="Cambria Math" w:eastAsiaTheme="minorEastAsia" w:hAnsi="Cambria Math"/>
                    <w:szCs w:val="24"/>
                  </w:rPr>
                  <m:t>1,76</m:t>
                </m:r>
              </m:oMath>
            </m:oMathPara>
          </w:p>
        </w:tc>
        <w:tc>
          <w:tcPr>
            <w:tcW w:w="1791" w:type="dxa"/>
          </w:tcPr>
          <w:p w:rsidR="00B150D5" w:rsidRPr="00027753" w:rsidRDefault="00B150D5" w:rsidP="00027753">
            <w:pPr>
              <w:ind w:left="-357" w:firstLine="0"/>
              <w:jc w:val="center"/>
              <w:rPr>
                <w:rFonts w:cstheme="majorBidi"/>
                <w:bCs/>
                <w:szCs w:val="24"/>
              </w:rPr>
            </w:pPr>
            <w:r w:rsidRPr="00027753">
              <w:rPr>
                <w:rFonts w:cstheme="majorBidi"/>
                <w:bCs/>
                <w:szCs w:val="24"/>
              </w:rPr>
              <w:t>Homogen</w:t>
            </w:r>
          </w:p>
        </w:tc>
      </w:tr>
    </w:tbl>
    <w:p w:rsidR="00273F83" w:rsidRDefault="00027753" w:rsidP="00A74921">
      <w:pPr>
        <w:autoSpaceDE w:val="0"/>
        <w:autoSpaceDN w:val="0"/>
        <w:adjustRightInd w:val="0"/>
        <w:ind w:firstLine="709"/>
        <w:jc w:val="both"/>
        <w:rPr>
          <w:szCs w:val="24"/>
        </w:rPr>
      </w:pPr>
      <w:proofErr w:type="gramStart"/>
      <w:r>
        <w:rPr>
          <w:szCs w:val="24"/>
        </w:rPr>
        <w:t xml:space="preserve">Karena hasil posttes berdistribusi normal dan homogen, maka </w:t>
      </w:r>
      <w:r w:rsidR="00737627">
        <w:rPr>
          <w:szCs w:val="24"/>
          <w:lang w:val="id-ID"/>
        </w:rPr>
        <w:t>hasil penelitian secara inferensial</w:t>
      </w:r>
      <w:r w:rsidR="00273F83" w:rsidRPr="0055447D">
        <w:rPr>
          <w:szCs w:val="24"/>
        </w:rPr>
        <w:t xml:space="preserve"> dilakukan uji anova dua arah dengan taraf signifikansi 5%, untuk memastikan signifikansi perbedaan rata-rata kemampuan pemecahan masalah matematis di kedua kelas.</w:t>
      </w:r>
      <w:proofErr w:type="gramEnd"/>
      <w:r w:rsidR="00273F83" w:rsidRPr="0055447D">
        <w:rPr>
          <w:szCs w:val="24"/>
        </w:rPr>
        <w:t xml:space="preserve"> Berikut hasil uji anova dua arah yang </w:t>
      </w:r>
      <w:proofErr w:type="gramStart"/>
      <w:r w:rsidR="00273F83" w:rsidRPr="0055447D">
        <w:rPr>
          <w:szCs w:val="24"/>
        </w:rPr>
        <w:t>diperoleh :</w:t>
      </w:r>
      <w:proofErr w:type="gramEnd"/>
    </w:p>
    <w:p w:rsidR="006175F4" w:rsidRPr="0055447D" w:rsidRDefault="006175F4" w:rsidP="00A74921">
      <w:pPr>
        <w:autoSpaceDE w:val="0"/>
        <w:autoSpaceDN w:val="0"/>
        <w:adjustRightInd w:val="0"/>
        <w:ind w:firstLine="709"/>
        <w:jc w:val="both"/>
        <w:rPr>
          <w:rFonts w:cs="Garamond"/>
          <w:color w:val="000000"/>
          <w:szCs w:val="24"/>
        </w:rPr>
      </w:pPr>
    </w:p>
    <w:p w:rsidR="00273F83" w:rsidRPr="0055447D" w:rsidRDefault="003D108E" w:rsidP="00A74921">
      <w:pPr>
        <w:pStyle w:val="Default"/>
        <w:jc w:val="center"/>
        <w:rPr>
          <w:rFonts w:ascii="Garamond" w:hAnsi="Garamond"/>
          <w:b/>
          <w:bCs/>
        </w:rPr>
      </w:pPr>
      <w:proofErr w:type="gramStart"/>
      <w:r>
        <w:rPr>
          <w:rFonts w:ascii="Garamond" w:hAnsi="Garamond"/>
          <w:b/>
          <w:bCs/>
        </w:rPr>
        <w:t>Tabel 2</w:t>
      </w:r>
      <w:r w:rsidR="00273F83" w:rsidRPr="0055447D">
        <w:rPr>
          <w:rFonts w:ascii="Garamond" w:hAnsi="Garamond"/>
          <w:b/>
          <w:bCs/>
        </w:rPr>
        <w:t>.</w:t>
      </w:r>
      <w:proofErr w:type="gramEnd"/>
      <w:r w:rsidR="00273F83" w:rsidRPr="0055447D">
        <w:rPr>
          <w:rFonts w:ascii="Garamond" w:hAnsi="Garamond"/>
          <w:b/>
          <w:bCs/>
        </w:rPr>
        <w:t xml:space="preserve"> Hasil Uji Anova Dua Arah</w:t>
      </w:r>
    </w:p>
    <w:tbl>
      <w:tblPr>
        <w:tblStyle w:val="TableGrid"/>
        <w:tblW w:w="8789" w:type="dxa"/>
        <w:tblInd w:w="250" w:type="dxa"/>
        <w:tblLook w:val="04A0" w:firstRow="1" w:lastRow="0" w:firstColumn="1" w:lastColumn="0" w:noHBand="0" w:noVBand="1"/>
      </w:tblPr>
      <w:tblGrid>
        <w:gridCol w:w="3044"/>
        <w:gridCol w:w="838"/>
        <w:gridCol w:w="1363"/>
        <w:gridCol w:w="1276"/>
        <w:gridCol w:w="1134"/>
        <w:gridCol w:w="1134"/>
      </w:tblGrid>
      <w:tr w:rsidR="002B1CD2" w:rsidRPr="0055447D" w:rsidTr="002B1CD2">
        <w:tc>
          <w:tcPr>
            <w:tcW w:w="3044" w:type="dxa"/>
          </w:tcPr>
          <w:p w:rsidR="00A74921" w:rsidRPr="0055447D" w:rsidRDefault="00A74921" w:rsidP="00A74921">
            <w:pPr>
              <w:pStyle w:val="Default"/>
              <w:ind w:left="34" w:firstLine="0"/>
              <w:jc w:val="center"/>
              <w:rPr>
                <w:rFonts w:ascii="Garamond" w:hAnsi="Garamond"/>
                <w:b/>
              </w:rPr>
            </w:pPr>
            <w:r w:rsidRPr="0055447D">
              <w:rPr>
                <w:rFonts w:ascii="Garamond" w:hAnsi="Garamond"/>
                <w:b/>
              </w:rPr>
              <w:t>Sumber Varian</w:t>
            </w:r>
          </w:p>
        </w:tc>
        <w:tc>
          <w:tcPr>
            <w:tcW w:w="838" w:type="dxa"/>
          </w:tcPr>
          <w:p w:rsidR="00A74921" w:rsidRPr="0055447D" w:rsidRDefault="00A74921" w:rsidP="00A74921">
            <w:pPr>
              <w:pStyle w:val="Default"/>
              <w:ind w:left="0" w:firstLine="0"/>
              <w:jc w:val="center"/>
              <w:rPr>
                <w:rFonts w:ascii="Garamond" w:hAnsi="Garamond"/>
                <w:b/>
              </w:rPr>
            </w:pPr>
            <w:r w:rsidRPr="0055447D">
              <w:rPr>
                <w:rFonts w:ascii="Garamond" w:hAnsi="Garamond"/>
                <w:b/>
              </w:rPr>
              <w:t>Dk</w:t>
            </w:r>
          </w:p>
        </w:tc>
        <w:tc>
          <w:tcPr>
            <w:tcW w:w="1363" w:type="dxa"/>
          </w:tcPr>
          <w:p w:rsidR="00A74921" w:rsidRPr="0055447D" w:rsidRDefault="00A74921" w:rsidP="002B1CD2">
            <w:pPr>
              <w:pStyle w:val="Default"/>
              <w:ind w:left="33" w:firstLine="1"/>
              <w:jc w:val="center"/>
              <w:rPr>
                <w:rFonts w:ascii="Garamond" w:hAnsi="Garamond"/>
                <w:b/>
              </w:rPr>
            </w:pPr>
            <w:r w:rsidRPr="0055447D">
              <w:rPr>
                <w:rFonts w:ascii="Garamond" w:hAnsi="Garamond"/>
                <w:b/>
              </w:rPr>
              <w:t>JK</w:t>
            </w:r>
          </w:p>
        </w:tc>
        <w:tc>
          <w:tcPr>
            <w:tcW w:w="1276" w:type="dxa"/>
          </w:tcPr>
          <w:p w:rsidR="00A74921" w:rsidRPr="0055447D" w:rsidRDefault="00A74921" w:rsidP="002B1CD2">
            <w:pPr>
              <w:pStyle w:val="Default"/>
              <w:ind w:left="34" w:firstLine="0"/>
              <w:jc w:val="center"/>
              <w:rPr>
                <w:rFonts w:ascii="Garamond" w:hAnsi="Garamond"/>
                <w:b/>
              </w:rPr>
            </w:pPr>
            <w:r w:rsidRPr="0055447D">
              <w:rPr>
                <w:rFonts w:ascii="Garamond" w:hAnsi="Garamond"/>
                <w:b/>
              </w:rPr>
              <w:t>R</w:t>
            </w:r>
            <w:r w:rsidR="002B1CD2" w:rsidRPr="0055447D">
              <w:rPr>
                <w:rFonts w:ascii="Garamond" w:hAnsi="Garamond"/>
                <w:b/>
              </w:rPr>
              <w:t>K</w:t>
            </w:r>
          </w:p>
        </w:tc>
        <w:tc>
          <w:tcPr>
            <w:tcW w:w="1134" w:type="dxa"/>
          </w:tcPr>
          <w:p w:rsidR="00A74921" w:rsidRPr="0055447D" w:rsidRDefault="007C39A9" w:rsidP="002B1CD2">
            <w:pPr>
              <w:pStyle w:val="Default"/>
              <w:ind w:left="0" w:firstLine="0"/>
              <w:jc w:val="center"/>
              <w:rPr>
                <w:rFonts w:ascii="Garamond" w:hAnsi="Garamond"/>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hitung</m:t>
                    </m:r>
                  </m:sub>
                </m:sSub>
              </m:oMath>
            </m:oMathPara>
          </w:p>
        </w:tc>
        <w:tc>
          <w:tcPr>
            <w:tcW w:w="1134" w:type="dxa"/>
          </w:tcPr>
          <w:p w:rsidR="00A74921" w:rsidRPr="0055447D" w:rsidRDefault="007C39A9" w:rsidP="002B1CD2">
            <w:pPr>
              <w:pStyle w:val="Default"/>
              <w:ind w:left="33" w:firstLine="0"/>
              <w:jc w:val="center"/>
              <w:rPr>
                <w:rFonts w:ascii="Garamond" w:hAnsi="Garamond"/>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tabel</m:t>
                    </m:r>
                  </m:sub>
                </m:sSub>
              </m:oMath>
            </m:oMathPara>
          </w:p>
        </w:tc>
      </w:tr>
      <w:tr w:rsidR="003D108E" w:rsidRPr="0055447D" w:rsidTr="003D108E">
        <w:trPr>
          <w:trHeight w:val="359"/>
        </w:trPr>
        <w:tc>
          <w:tcPr>
            <w:tcW w:w="3044" w:type="dxa"/>
          </w:tcPr>
          <w:p w:rsidR="003D108E" w:rsidRPr="0055447D" w:rsidRDefault="003D108E" w:rsidP="003D108E">
            <w:pPr>
              <w:pStyle w:val="Default"/>
              <w:ind w:left="34" w:firstLine="0"/>
              <w:jc w:val="center"/>
              <w:rPr>
                <w:rFonts w:ascii="Garamond" w:hAnsi="Garamond"/>
              </w:rPr>
            </w:pPr>
            <w:r w:rsidRPr="0055447D">
              <w:rPr>
                <w:rFonts w:ascii="Garamond" w:hAnsi="Garamond"/>
              </w:rPr>
              <w:t xml:space="preserve">Antar Baris </w:t>
            </w:r>
            <w:r>
              <w:rPr>
                <w:rFonts w:ascii="Garamond" w:hAnsi="Garamond"/>
              </w:rPr>
              <w:t>model</w:t>
            </w:r>
            <w:r w:rsidRPr="0055447D">
              <w:rPr>
                <w:rFonts w:ascii="Garamond" w:hAnsi="Garamond"/>
              </w:rPr>
              <w:t xml:space="preserve"> (F</w:t>
            </w:r>
            <w:r w:rsidRPr="0055447D">
              <w:rPr>
                <w:rFonts w:ascii="Garamond" w:hAnsi="Garamond"/>
                <w:vertAlign w:val="subscript"/>
              </w:rPr>
              <w:t>A</w:t>
            </w:r>
            <w:r w:rsidRPr="0055447D">
              <w:rPr>
                <w:rFonts w:ascii="Garamond" w:hAnsi="Garamond"/>
              </w:rPr>
              <w:t>)</w:t>
            </w:r>
          </w:p>
        </w:tc>
        <w:tc>
          <w:tcPr>
            <w:tcW w:w="838" w:type="dxa"/>
          </w:tcPr>
          <w:p w:rsidR="003D108E" w:rsidRPr="0055447D" w:rsidRDefault="003D108E" w:rsidP="00EE485F">
            <w:pPr>
              <w:pStyle w:val="Default"/>
              <w:ind w:left="0" w:firstLine="0"/>
              <w:jc w:val="center"/>
              <w:rPr>
                <w:rFonts w:ascii="Garamond" w:hAnsi="Garamond"/>
              </w:rPr>
            </w:pPr>
            <w:r>
              <w:rPr>
                <w:rFonts w:ascii="Garamond" w:hAnsi="Garamond"/>
              </w:rPr>
              <w:t>1</w:t>
            </w:r>
          </w:p>
        </w:tc>
        <w:tc>
          <w:tcPr>
            <w:tcW w:w="1363" w:type="dxa"/>
          </w:tcPr>
          <w:p w:rsidR="003D108E" w:rsidRPr="009A0BF4" w:rsidRDefault="003D108E" w:rsidP="00EE485F">
            <w:pPr>
              <w:ind w:left="198" w:firstLine="65"/>
              <w:jc w:val="center"/>
              <w:rPr>
                <w:rFonts w:ascii="Times New Roman" w:hAnsi="Times New Roman"/>
                <w:color w:val="000000"/>
                <w:szCs w:val="24"/>
                <w:lang w:val="en-GB"/>
              </w:rPr>
            </w:pPr>
            <w:r w:rsidRPr="009A0BF4">
              <w:rPr>
                <w:rFonts w:ascii="Times New Roman" w:hAnsi="Times New Roman"/>
                <w:color w:val="000000"/>
                <w:szCs w:val="24"/>
              </w:rPr>
              <w:t>342.3</w:t>
            </w:r>
            <w:r w:rsidRPr="009A0BF4">
              <w:rPr>
                <w:rFonts w:ascii="Times New Roman" w:hAnsi="Times New Roman"/>
                <w:color w:val="000000"/>
                <w:szCs w:val="24"/>
                <w:lang w:val="en-GB"/>
              </w:rPr>
              <w:t>5</w:t>
            </w:r>
          </w:p>
        </w:tc>
        <w:tc>
          <w:tcPr>
            <w:tcW w:w="1276" w:type="dxa"/>
          </w:tcPr>
          <w:p w:rsidR="003D108E" w:rsidRPr="003D108E" w:rsidRDefault="003D108E" w:rsidP="003D108E">
            <w:pPr>
              <w:ind w:left="0" w:firstLine="0"/>
              <w:jc w:val="center"/>
              <w:rPr>
                <w:rFonts w:ascii="Times New Roman" w:hAnsi="Times New Roman"/>
                <w:color w:val="000000"/>
                <w:szCs w:val="24"/>
                <w:lang w:val="en-GB"/>
              </w:rPr>
            </w:pPr>
            <w:r w:rsidRPr="009A0BF4">
              <w:rPr>
                <w:rFonts w:ascii="Times New Roman" w:hAnsi="Times New Roman"/>
                <w:color w:val="000000"/>
                <w:szCs w:val="24"/>
              </w:rPr>
              <w:t>42.3</w:t>
            </w:r>
            <w:r w:rsidRPr="009A0BF4">
              <w:rPr>
                <w:rFonts w:ascii="Times New Roman" w:hAnsi="Times New Roman"/>
                <w:color w:val="000000"/>
                <w:szCs w:val="24"/>
                <w:lang w:val="en-GB"/>
              </w:rPr>
              <w:t>5</w:t>
            </w:r>
          </w:p>
        </w:tc>
        <w:tc>
          <w:tcPr>
            <w:tcW w:w="1134" w:type="dxa"/>
          </w:tcPr>
          <w:p w:rsidR="003D108E" w:rsidRPr="009A0BF4" w:rsidRDefault="003D108E" w:rsidP="00EE485F">
            <w:pPr>
              <w:ind w:left="0" w:firstLine="0"/>
              <w:jc w:val="center"/>
              <w:rPr>
                <w:rFonts w:ascii="Times New Roman" w:hAnsi="Times New Roman"/>
                <w:color w:val="000000"/>
                <w:szCs w:val="24"/>
                <w:lang w:val="en-GB"/>
              </w:rPr>
            </w:pPr>
            <w:r w:rsidRPr="009A0BF4">
              <w:rPr>
                <w:rFonts w:ascii="Times New Roman" w:hAnsi="Times New Roman"/>
                <w:color w:val="000000"/>
                <w:szCs w:val="24"/>
              </w:rPr>
              <w:t>2</w:t>
            </w:r>
            <w:r>
              <w:rPr>
                <w:rFonts w:ascii="Times New Roman" w:hAnsi="Times New Roman"/>
                <w:color w:val="000000"/>
                <w:szCs w:val="24"/>
              </w:rPr>
              <w:t>2</w:t>
            </w:r>
            <w:r w:rsidRPr="009A0BF4">
              <w:rPr>
                <w:rFonts w:ascii="Times New Roman" w:hAnsi="Times New Roman"/>
                <w:color w:val="000000"/>
                <w:szCs w:val="24"/>
              </w:rPr>
              <w:t>.3</w:t>
            </w:r>
            <w:r w:rsidRPr="009A0BF4">
              <w:rPr>
                <w:rFonts w:ascii="Times New Roman" w:hAnsi="Times New Roman"/>
                <w:color w:val="000000"/>
                <w:szCs w:val="24"/>
                <w:lang w:val="en-GB"/>
              </w:rPr>
              <w:t>2</w:t>
            </w:r>
          </w:p>
          <w:p w:rsidR="003D108E" w:rsidRPr="009A0BF4" w:rsidRDefault="003D108E" w:rsidP="00EE485F">
            <w:pPr>
              <w:jc w:val="center"/>
              <w:rPr>
                <w:rFonts w:ascii="Times New Roman" w:hAnsi="Times New Roman"/>
                <w:szCs w:val="24"/>
              </w:rPr>
            </w:pPr>
          </w:p>
        </w:tc>
        <w:tc>
          <w:tcPr>
            <w:tcW w:w="1134" w:type="dxa"/>
          </w:tcPr>
          <w:p w:rsidR="003D108E" w:rsidRPr="009A0BF4" w:rsidRDefault="003D108E" w:rsidP="00EE485F">
            <w:pPr>
              <w:ind w:left="0" w:firstLine="0"/>
              <w:jc w:val="center"/>
              <w:rPr>
                <w:rFonts w:ascii="Times New Roman" w:hAnsi="Times New Roman"/>
                <w:szCs w:val="24"/>
                <w:lang w:val="en-GB"/>
              </w:rPr>
            </w:pPr>
            <w:r>
              <w:rPr>
                <w:rFonts w:ascii="Times New Roman" w:hAnsi="Times New Roman"/>
                <w:szCs w:val="24"/>
                <w:lang w:val="en-GB"/>
              </w:rPr>
              <w:t>3,99</w:t>
            </w:r>
          </w:p>
        </w:tc>
      </w:tr>
      <w:tr w:rsidR="003D108E" w:rsidRPr="0055447D" w:rsidTr="009701A3">
        <w:trPr>
          <w:trHeight w:val="346"/>
        </w:trPr>
        <w:tc>
          <w:tcPr>
            <w:tcW w:w="3044" w:type="dxa"/>
          </w:tcPr>
          <w:p w:rsidR="003D108E" w:rsidRPr="0055447D" w:rsidRDefault="003D108E" w:rsidP="003D108E">
            <w:pPr>
              <w:pStyle w:val="Default"/>
              <w:ind w:left="34" w:firstLine="0"/>
              <w:jc w:val="center"/>
              <w:rPr>
                <w:rFonts w:ascii="Garamond" w:hAnsi="Garamond"/>
              </w:rPr>
            </w:pPr>
            <w:r w:rsidRPr="0055447D">
              <w:rPr>
                <w:rFonts w:ascii="Garamond" w:hAnsi="Garamond"/>
              </w:rPr>
              <w:t>Antar Kolom</w:t>
            </w:r>
            <w:r>
              <w:rPr>
                <w:rFonts w:ascii="Garamond" w:hAnsi="Garamond"/>
              </w:rPr>
              <w:t xml:space="preserve"> PAM</w:t>
            </w:r>
            <w:r w:rsidRPr="0055447D">
              <w:rPr>
                <w:rFonts w:ascii="Garamond" w:hAnsi="Garamond"/>
              </w:rPr>
              <w:t xml:space="preserve"> (F</w:t>
            </w:r>
            <w:r w:rsidRPr="0055447D">
              <w:rPr>
                <w:rFonts w:ascii="Garamond" w:hAnsi="Garamond"/>
                <w:vertAlign w:val="subscript"/>
              </w:rPr>
              <w:t>B</w:t>
            </w:r>
            <w:r w:rsidRPr="0055447D">
              <w:rPr>
                <w:rFonts w:ascii="Garamond" w:hAnsi="Garamond"/>
              </w:rPr>
              <w:t>)</w:t>
            </w:r>
          </w:p>
        </w:tc>
        <w:tc>
          <w:tcPr>
            <w:tcW w:w="838" w:type="dxa"/>
          </w:tcPr>
          <w:p w:rsidR="003D108E" w:rsidRPr="0055447D" w:rsidRDefault="003D108E" w:rsidP="00EE485F">
            <w:pPr>
              <w:pStyle w:val="Default"/>
              <w:ind w:left="0" w:firstLine="0"/>
              <w:jc w:val="center"/>
              <w:rPr>
                <w:rFonts w:ascii="Garamond" w:hAnsi="Garamond"/>
              </w:rPr>
            </w:pPr>
            <w:r>
              <w:rPr>
                <w:rFonts w:ascii="Garamond" w:hAnsi="Garamond"/>
              </w:rPr>
              <w:t>2</w:t>
            </w:r>
          </w:p>
        </w:tc>
        <w:tc>
          <w:tcPr>
            <w:tcW w:w="1363" w:type="dxa"/>
          </w:tcPr>
          <w:p w:rsidR="003D108E" w:rsidRPr="009A0BF4" w:rsidRDefault="003D108E" w:rsidP="00EE485F">
            <w:pPr>
              <w:ind w:left="198" w:firstLine="65"/>
              <w:jc w:val="center"/>
              <w:rPr>
                <w:rFonts w:ascii="Times New Roman" w:hAnsi="Times New Roman"/>
                <w:color w:val="000000"/>
                <w:szCs w:val="24"/>
                <w:lang w:val="en-GB"/>
              </w:rPr>
            </w:pPr>
            <w:r w:rsidRPr="009A0BF4">
              <w:rPr>
                <w:rFonts w:ascii="Times New Roman" w:hAnsi="Times New Roman"/>
                <w:color w:val="000000"/>
                <w:szCs w:val="24"/>
              </w:rPr>
              <w:t>191.0</w:t>
            </w:r>
            <w:r w:rsidRPr="009A0BF4">
              <w:rPr>
                <w:rFonts w:ascii="Times New Roman" w:hAnsi="Times New Roman"/>
                <w:color w:val="000000"/>
                <w:szCs w:val="24"/>
                <w:lang w:val="en-GB"/>
              </w:rPr>
              <w:t>9</w:t>
            </w:r>
          </w:p>
        </w:tc>
        <w:tc>
          <w:tcPr>
            <w:tcW w:w="1276" w:type="dxa"/>
          </w:tcPr>
          <w:p w:rsidR="003D108E" w:rsidRPr="009A0BF4" w:rsidRDefault="003D108E" w:rsidP="00EE485F">
            <w:pPr>
              <w:ind w:left="0" w:firstLine="0"/>
              <w:jc w:val="center"/>
              <w:rPr>
                <w:rFonts w:ascii="Times New Roman" w:hAnsi="Times New Roman"/>
                <w:b/>
                <w:i/>
                <w:szCs w:val="24"/>
                <w:lang w:val="en-GB"/>
              </w:rPr>
            </w:pPr>
            <w:r w:rsidRPr="009A0BF4">
              <w:rPr>
                <w:rFonts w:ascii="Times New Roman" w:hAnsi="Times New Roman"/>
                <w:color w:val="000000"/>
                <w:szCs w:val="24"/>
              </w:rPr>
              <w:t>5.54</w:t>
            </w:r>
          </w:p>
        </w:tc>
        <w:tc>
          <w:tcPr>
            <w:tcW w:w="1134" w:type="dxa"/>
          </w:tcPr>
          <w:p w:rsidR="003D108E" w:rsidRPr="009A0BF4" w:rsidRDefault="003D108E" w:rsidP="00EE485F">
            <w:pPr>
              <w:ind w:left="0" w:firstLine="0"/>
              <w:jc w:val="center"/>
              <w:rPr>
                <w:rFonts w:ascii="Times New Roman" w:hAnsi="Times New Roman"/>
                <w:color w:val="000000"/>
                <w:szCs w:val="24"/>
                <w:lang w:val="en-GB"/>
              </w:rPr>
            </w:pPr>
            <w:r w:rsidRPr="009A0BF4">
              <w:rPr>
                <w:rFonts w:ascii="Times New Roman" w:hAnsi="Times New Roman"/>
                <w:color w:val="000000"/>
                <w:szCs w:val="24"/>
              </w:rPr>
              <w:t>6.2</w:t>
            </w:r>
            <w:r w:rsidRPr="009A0BF4">
              <w:rPr>
                <w:rFonts w:ascii="Times New Roman" w:hAnsi="Times New Roman"/>
                <w:color w:val="000000"/>
                <w:szCs w:val="24"/>
                <w:lang w:val="en-GB"/>
              </w:rPr>
              <w:t>3</w:t>
            </w:r>
          </w:p>
        </w:tc>
        <w:tc>
          <w:tcPr>
            <w:tcW w:w="1134" w:type="dxa"/>
          </w:tcPr>
          <w:p w:rsidR="003D108E" w:rsidRPr="009A0BF4" w:rsidRDefault="003D108E" w:rsidP="00EE485F">
            <w:pPr>
              <w:ind w:left="0" w:firstLine="0"/>
              <w:jc w:val="center"/>
              <w:rPr>
                <w:rFonts w:ascii="Times New Roman" w:hAnsi="Times New Roman"/>
                <w:szCs w:val="24"/>
                <w:lang w:val="en-GB"/>
              </w:rPr>
            </w:pPr>
            <w:r w:rsidRPr="009A0BF4">
              <w:rPr>
                <w:rFonts w:ascii="Times New Roman" w:hAnsi="Times New Roman"/>
                <w:szCs w:val="24"/>
                <w:lang w:val="en-GB"/>
              </w:rPr>
              <w:t>3,14</w:t>
            </w:r>
          </w:p>
        </w:tc>
      </w:tr>
      <w:tr w:rsidR="003D108E" w:rsidRPr="0055447D" w:rsidTr="002B1CD2">
        <w:trPr>
          <w:trHeight w:val="70"/>
        </w:trPr>
        <w:tc>
          <w:tcPr>
            <w:tcW w:w="3044" w:type="dxa"/>
          </w:tcPr>
          <w:p w:rsidR="003D108E" w:rsidRPr="0055447D" w:rsidRDefault="003D108E" w:rsidP="00A74921">
            <w:pPr>
              <w:pStyle w:val="Default"/>
              <w:ind w:left="34" w:firstLine="0"/>
              <w:jc w:val="center"/>
              <w:rPr>
                <w:rFonts w:ascii="Garamond" w:hAnsi="Garamond"/>
                <w:vertAlign w:val="subscript"/>
              </w:rPr>
            </w:pPr>
            <w:r w:rsidRPr="0055447D">
              <w:rPr>
                <w:rFonts w:ascii="Garamond" w:hAnsi="Garamond"/>
              </w:rPr>
              <w:t>Interaksi Model * PAM  (F</w:t>
            </w:r>
            <w:r w:rsidRPr="0055447D">
              <w:rPr>
                <w:rFonts w:ascii="Garamond" w:hAnsi="Garamond"/>
                <w:vertAlign w:val="subscript"/>
              </w:rPr>
              <w:t>AB)</w:t>
            </w:r>
          </w:p>
        </w:tc>
        <w:tc>
          <w:tcPr>
            <w:tcW w:w="838" w:type="dxa"/>
          </w:tcPr>
          <w:p w:rsidR="003D108E" w:rsidRPr="0055447D" w:rsidRDefault="003D108E" w:rsidP="00A74921">
            <w:pPr>
              <w:pStyle w:val="Default"/>
              <w:ind w:left="0" w:firstLine="0"/>
              <w:jc w:val="center"/>
              <w:rPr>
                <w:rFonts w:ascii="Garamond" w:hAnsi="Garamond"/>
              </w:rPr>
            </w:pPr>
            <w:r w:rsidRPr="0055447D">
              <w:rPr>
                <w:rFonts w:ascii="Garamond" w:hAnsi="Garamond"/>
              </w:rPr>
              <w:t>2</w:t>
            </w:r>
          </w:p>
        </w:tc>
        <w:tc>
          <w:tcPr>
            <w:tcW w:w="1363" w:type="dxa"/>
          </w:tcPr>
          <w:p w:rsidR="003D108E" w:rsidRPr="009A0BF4" w:rsidRDefault="003D108E" w:rsidP="009701A3">
            <w:pPr>
              <w:ind w:left="198" w:firstLine="65"/>
              <w:jc w:val="center"/>
              <w:rPr>
                <w:rFonts w:ascii="Times New Roman" w:hAnsi="Times New Roman"/>
                <w:color w:val="000000"/>
                <w:szCs w:val="24"/>
                <w:lang w:val="en-GB"/>
              </w:rPr>
            </w:pPr>
            <w:r w:rsidRPr="009A0BF4">
              <w:rPr>
                <w:rFonts w:ascii="Times New Roman" w:hAnsi="Times New Roman"/>
                <w:color w:val="000000"/>
                <w:szCs w:val="24"/>
              </w:rPr>
              <w:t>47.9</w:t>
            </w:r>
            <w:r w:rsidRPr="009A0BF4">
              <w:rPr>
                <w:rFonts w:ascii="Times New Roman" w:hAnsi="Times New Roman"/>
                <w:color w:val="000000"/>
                <w:szCs w:val="24"/>
                <w:lang w:val="en-GB"/>
              </w:rPr>
              <w:t>2</w:t>
            </w:r>
          </w:p>
          <w:p w:rsidR="003D108E" w:rsidRPr="009A0BF4" w:rsidRDefault="003D108E" w:rsidP="009701A3">
            <w:pPr>
              <w:ind w:left="198" w:firstLine="65"/>
              <w:jc w:val="center"/>
              <w:rPr>
                <w:rFonts w:ascii="Times New Roman" w:hAnsi="Times New Roman"/>
                <w:i/>
                <w:szCs w:val="24"/>
                <w:lang w:val="en-GB"/>
              </w:rPr>
            </w:pPr>
          </w:p>
        </w:tc>
        <w:tc>
          <w:tcPr>
            <w:tcW w:w="1276" w:type="dxa"/>
          </w:tcPr>
          <w:p w:rsidR="003D108E" w:rsidRPr="009A0BF4" w:rsidRDefault="003D108E" w:rsidP="009701A3">
            <w:pPr>
              <w:ind w:left="0" w:firstLine="0"/>
              <w:jc w:val="center"/>
              <w:rPr>
                <w:rFonts w:ascii="Times New Roman" w:hAnsi="Times New Roman"/>
                <w:i/>
                <w:szCs w:val="24"/>
                <w:lang w:val="en-GB"/>
              </w:rPr>
            </w:pPr>
            <w:r w:rsidRPr="009A0BF4">
              <w:rPr>
                <w:rFonts w:ascii="Times New Roman" w:hAnsi="Times New Roman"/>
                <w:color w:val="000000"/>
                <w:szCs w:val="24"/>
              </w:rPr>
              <w:t>23.9</w:t>
            </w:r>
            <w:r w:rsidRPr="009A0BF4">
              <w:rPr>
                <w:rFonts w:ascii="Times New Roman" w:hAnsi="Times New Roman"/>
                <w:color w:val="000000"/>
                <w:szCs w:val="24"/>
                <w:lang w:val="en-GB"/>
              </w:rPr>
              <w:t>6</w:t>
            </w:r>
          </w:p>
        </w:tc>
        <w:tc>
          <w:tcPr>
            <w:tcW w:w="1134" w:type="dxa"/>
          </w:tcPr>
          <w:p w:rsidR="003D108E" w:rsidRPr="009A0BF4" w:rsidRDefault="003D108E" w:rsidP="009701A3">
            <w:pPr>
              <w:ind w:left="0" w:firstLine="0"/>
              <w:jc w:val="center"/>
              <w:rPr>
                <w:rFonts w:ascii="Times New Roman" w:hAnsi="Times New Roman"/>
                <w:color w:val="000000"/>
                <w:szCs w:val="24"/>
              </w:rPr>
            </w:pPr>
            <w:r w:rsidRPr="009A0BF4">
              <w:rPr>
                <w:rFonts w:ascii="Times New Roman" w:hAnsi="Times New Roman"/>
                <w:color w:val="000000"/>
                <w:szCs w:val="24"/>
              </w:rPr>
              <w:t>1.56</w:t>
            </w:r>
          </w:p>
          <w:p w:rsidR="003D108E" w:rsidRPr="009A0BF4" w:rsidRDefault="003D108E" w:rsidP="009701A3">
            <w:pPr>
              <w:jc w:val="center"/>
              <w:rPr>
                <w:rFonts w:ascii="Times New Roman" w:hAnsi="Times New Roman"/>
                <w:i/>
                <w:szCs w:val="24"/>
                <w:lang w:val="en-GB"/>
              </w:rPr>
            </w:pPr>
          </w:p>
        </w:tc>
        <w:tc>
          <w:tcPr>
            <w:tcW w:w="1134" w:type="dxa"/>
          </w:tcPr>
          <w:p w:rsidR="003D108E" w:rsidRPr="009A0BF4" w:rsidRDefault="003D108E" w:rsidP="009701A3">
            <w:pPr>
              <w:ind w:left="0" w:firstLine="0"/>
              <w:jc w:val="center"/>
              <w:rPr>
                <w:rFonts w:ascii="Times New Roman" w:hAnsi="Times New Roman"/>
                <w:szCs w:val="24"/>
                <w:lang w:val="en-GB"/>
              </w:rPr>
            </w:pPr>
            <w:r w:rsidRPr="009A0BF4">
              <w:rPr>
                <w:rFonts w:ascii="Times New Roman" w:hAnsi="Times New Roman"/>
                <w:szCs w:val="24"/>
                <w:lang w:val="en-GB"/>
              </w:rPr>
              <w:t>3,14</w:t>
            </w:r>
          </w:p>
        </w:tc>
      </w:tr>
      <w:tr w:rsidR="003D108E" w:rsidRPr="0055447D" w:rsidTr="002B1CD2">
        <w:tc>
          <w:tcPr>
            <w:tcW w:w="3044" w:type="dxa"/>
          </w:tcPr>
          <w:p w:rsidR="003D108E" w:rsidRPr="0055447D" w:rsidRDefault="003D108E" w:rsidP="00A74921">
            <w:pPr>
              <w:pStyle w:val="Default"/>
              <w:ind w:left="34" w:firstLine="0"/>
              <w:jc w:val="center"/>
              <w:rPr>
                <w:rFonts w:ascii="Garamond" w:hAnsi="Garamond"/>
                <w:vertAlign w:val="subscript"/>
              </w:rPr>
            </w:pPr>
            <w:r w:rsidRPr="0055447D">
              <w:rPr>
                <w:rFonts w:ascii="Garamond" w:hAnsi="Garamond"/>
              </w:rPr>
              <w:t>JK</w:t>
            </w:r>
            <w:r w:rsidRPr="0055447D">
              <w:rPr>
                <w:rFonts w:ascii="Garamond" w:hAnsi="Garamond"/>
                <w:vertAlign w:val="subscript"/>
              </w:rPr>
              <w:t>t</w:t>
            </w:r>
          </w:p>
        </w:tc>
        <w:tc>
          <w:tcPr>
            <w:tcW w:w="838" w:type="dxa"/>
          </w:tcPr>
          <w:p w:rsidR="003D108E" w:rsidRPr="0055447D" w:rsidRDefault="003D108E" w:rsidP="00A74921">
            <w:pPr>
              <w:pStyle w:val="Default"/>
              <w:ind w:left="0" w:firstLine="0"/>
              <w:jc w:val="center"/>
              <w:rPr>
                <w:rFonts w:ascii="Garamond" w:hAnsi="Garamond"/>
              </w:rPr>
            </w:pPr>
            <w:r>
              <w:rPr>
                <w:rFonts w:ascii="Garamond" w:hAnsi="Garamond"/>
              </w:rPr>
              <w:t>66</w:t>
            </w:r>
          </w:p>
        </w:tc>
        <w:tc>
          <w:tcPr>
            <w:tcW w:w="1363" w:type="dxa"/>
          </w:tcPr>
          <w:p w:rsidR="003D108E" w:rsidRPr="0055447D" w:rsidRDefault="003D108E" w:rsidP="00A74921">
            <w:pPr>
              <w:pStyle w:val="Default"/>
              <w:jc w:val="center"/>
              <w:rPr>
                <w:rFonts w:ascii="Garamond" w:hAnsi="Garamond"/>
              </w:rPr>
            </w:pPr>
          </w:p>
        </w:tc>
        <w:tc>
          <w:tcPr>
            <w:tcW w:w="1276" w:type="dxa"/>
          </w:tcPr>
          <w:p w:rsidR="003D108E" w:rsidRPr="0055447D" w:rsidRDefault="003D108E" w:rsidP="002B1CD2">
            <w:pPr>
              <w:pStyle w:val="Default"/>
              <w:ind w:left="34" w:firstLine="0"/>
              <w:jc w:val="center"/>
              <w:rPr>
                <w:rFonts w:ascii="Garamond" w:hAnsi="Garamond"/>
              </w:rPr>
            </w:pPr>
          </w:p>
        </w:tc>
        <w:tc>
          <w:tcPr>
            <w:tcW w:w="1134" w:type="dxa"/>
          </w:tcPr>
          <w:p w:rsidR="003D108E" w:rsidRPr="0055447D" w:rsidRDefault="003D108E" w:rsidP="00A74921">
            <w:pPr>
              <w:pStyle w:val="Default"/>
              <w:jc w:val="center"/>
              <w:rPr>
                <w:rFonts w:ascii="Garamond" w:hAnsi="Garamond"/>
              </w:rPr>
            </w:pPr>
          </w:p>
        </w:tc>
        <w:tc>
          <w:tcPr>
            <w:tcW w:w="1134" w:type="dxa"/>
          </w:tcPr>
          <w:p w:rsidR="003D108E" w:rsidRPr="0055447D" w:rsidRDefault="003D108E" w:rsidP="00A74921">
            <w:pPr>
              <w:pStyle w:val="Default"/>
              <w:jc w:val="center"/>
              <w:rPr>
                <w:rFonts w:ascii="Garamond" w:hAnsi="Garamond"/>
              </w:rPr>
            </w:pPr>
          </w:p>
        </w:tc>
      </w:tr>
    </w:tbl>
    <w:p w:rsidR="00273F83" w:rsidRPr="0055447D" w:rsidRDefault="00273F83" w:rsidP="002B1CD2">
      <w:pPr>
        <w:autoSpaceDE w:val="0"/>
        <w:autoSpaceDN w:val="0"/>
        <w:adjustRightInd w:val="0"/>
        <w:ind w:firstLine="0"/>
        <w:rPr>
          <w:rFonts w:cs="Garamond"/>
          <w:color w:val="000000"/>
          <w:szCs w:val="24"/>
        </w:rPr>
      </w:pPr>
      <w:r w:rsidRPr="0055447D">
        <w:rPr>
          <w:rFonts w:cs="Garamond"/>
          <w:color w:val="000000"/>
          <w:szCs w:val="24"/>
        </w:rPr>
        <w:t xml:space="preserve">Berdasarkan </w:t>
      </w:r>
      <w:r w:rsidR="009701A3">
        <w:rPr>
          <w:rFonts w:cs="Garamond"/>
          <w:color w:val="000000"/>
          <w:szCs w:val="24"/>
        </w:rPr>
        <w:t>Table.3</w:t>
      </w:r>
      <w:r w:rsidRPr="0055447D">
        <w:rPr>
          <w:rFonts w:cs="Garamond"/>
          <w:color w:val="000000"/>
          <w:szCs w:val="24"/>
        </w:rPr>
        <w:t xml:space="preserve"> hasil perhitungan uji anova dua arah maka dapat disimpulkan: </w:t>
      </w:r>
    </w:p>
    <w:p w:rsidR="003D108E" w:rsidRPr="003D108E" w:rsidRDefault="003D108E" w:rsidP="003D108E">
      <w:pPr>
        <w:pStyle w:val="ListParagraph"/>
        <w:numPr>
          <w:ilvl w:val="0"/>
          <w:numId w:val="5"/>
        </w:numPr>
        <w:autoSpaceDE w:val="0"/>
        <w:autoSpaceDN w:val="0"/>
        <w:adjustRightInd w:val="0"/>
        <w:spacing w:after="37"/>
        <w:jc w:val="both"/>
        <w:rPr>
          <w:rFonts w:cs="Garamond"/>
          <w:color w:val="000000"/>
          <w:szCs w:val="24"/>
        </w:rPr>
      </w:pPr>
      <w:proofErr w:type="gramStart"/>
      <w:r w:rsidRPr="009701A3">
        <w:rPr>
          <w:rFonts w:cs="Garamond"/>
          <w:color w:val="000000"/>
          <w:szCs w:val="24"/>
        </w:rPr>
        <w:t xml:space="preserve">Nilai </w:t>
      </w:r>
      <w:proofErr w:type="gramEnd"/>
      <m:oMath>
        <m:sSub>
          <m:sSubPr>
            <m:ctrlPr>
              <w:rPr>
                <w:rFonts w:ascii="Cambria Math" w:eastAsiaTheme="minorHAnsi" w:hAnsi="Cambria Math"/>
                <w:i/>
                <w:szCs w:val="24"/>
              </w:rPr>
            </m:ctrlPr>
          </m:sSubPr>
          <m:e>
            <m:r>
              <w:rPr>
                <w:rFonts w:ascii="Cambria Math" w:hAnsi="Cambria Math"/>
                <w:szCs w:val="24"/>
              </w:rPr>
              <m:t>F(A)</m:t>
            </m:r>
          </m:e>
          <m:sub>
            <m:r>
              <w:rPr>
                <w:rFonts w:ascii="Cambria Math" w:hAnsi="Cambria Math"/>
                <w:szCs w:val="24"/>
              </w:rPr>
              <m:t>hitung</m:t>
            </m:r>
          </m:sub>
        </m:sSub>
        <m:r>
          <w:rPr>
            <w:rFonts w:ascii="Cambria Math" w:hAnsi="Cambria Math"/>
            <w:szCs w:val="24"/>
            <w:vertAlign w:val="subscript"/>
          </w:rPr>
          <m:t>&gt;</m:t>
        </m:r>
        <m:r>
          <m:rPr>
            <m:sty m:val="p"/>
          </m:rPr>
          <w:rPr>
            <w:rFonts w:ascii="Cambria Math" w:hAnsi="Cambria Math" w:cs="Garamond"/>
            <w:color w:val="000000"/>
            <w:szCs w:val="24"/>
          </w:rPr>
          <m:t xml:space="preserve"> </m:t>
        </m:r>
        <m:sSub>
          <m:sSubPr>
            <m:ctrlPr>
              <w:rPr>
                <w:rFonts w:ascii="Cambria Math" w:eastAsiaTheme="minorHAnsi" w:hAnsi="Cambria Math"/>
                <w:i/>
                <w:szCs w:val="24"/>
              </w:rPr>
            </m:ctrlPr>
          </m:sSubPr>
          <m:e>
            <m:r>
              <w:rPr>
                <w:rFonts w:ascii="Cambria Math" w:hAnsi="Cambria Math"/>
                <w:szCs w:val="24"/>
              </w:rPr>
              <m:t>F(A)</m:t>
            </m:r>
          </m:e>
          <m:sub>
            <m:r>
              <w:rPr>
                <w:rFonts w:ascii="Cambria Math" w:hAnsi="Cambria Math"/>
                <w:szCs w:val="24"/>
              </w:rPr>
              <m:t>tabel</m:t>
            </m:r>
          </m:sub>
        </m:sSub>
      </m:oMath>
      <w:r w:rsidRPr="009701A3">
        <w:rPr>
          <w:rFonts w:cs="Garamond"/>
          <w:color w:val="000000"/>
          <w:szCs w:val="24"/>
        </w:rPr>
        <w:t xml:space="preserve">, atau </w:t>
      </w:r>
      <m:oMath>
        <m:r>
          <w:rPr>
            <w:rFonts w:ascii="Cambria Math" w:hAnsi="Cambria Math" w:cs="Garamond"/>
            <w:color w:val="000000"/>
            <w:szCs w:val="24"/>
          </w:rPr>
          <m:t>22,32</m:t>
        </m:r>
        <m:r>
          <w:rPr>
            <w:rFonts w:ascii="Cambria Math" w:hAnsi="Cambria Math"/>
            <w:szCs w:val="24"/>
            <w:vertAlign w:val="subscript"/>
          </w:rPr>
          <m:t>&gt;3,99</m:t>
        </m:r>
      </m:oMath>
      <w:r w:rsidRPr="009701A3">
        <w:rPr>
          <w:rFonts w:cs="Garamond"/>
          <w:color w:val="000000"/>
          <w:szCs w:val="24"/>
        </w:rPr>
        <w:t>, maka H</w:t>
      </w:r>
      <w:r w:rsidRPr="009701A3">
        <w:rPr>
          <w:rFonts w:cs="Garamond"/>
          <w:color w:val="000000"/>
          <w:szCs w:val="24"/>
          <w:vertAlign w:val="subscript"/>
        </w:rPr>
        <w:t xml:space="preserve">0 </w:t>
      </w:r>
      <w:r w:rsidRPr="009701A3">
        <w:rPr>
          <w:rFonts w:cs="Garamond"/>
          <w:color w:val="000000"/>
          <w:szCs w:val="24"/>
        </w:rPr>
        <w:t xml:space="preserve">ditolak. Artinya, pada taraf kepercayaan 5% terdapat perbedaan </w:t>
      </w:r>
      <w:r>
        <w:rPr>
          <w:rFonts w:cs="Garamond"/>
          <w:color w:val="000000"/>
          <w:szCs w:val="24"/>
        </w:rPr>
        <w:t>rata-rata antar siswa yang belajar dengan model pembelajaran Osborn dengan siswa yang belajar dengan konvensional.</w:t>
      </w:r>
    </w:p>
    <w:p w:rsidR="009701A3" w:rsidRPr="0055447D" w:rsidRDefault="00273F83" w:rsidP="009701A3">
      <w:pPr>
        <w:pStyle w:val="ListParagraph"/>
        <w:numPr>
          <w:ilvl w:val="0"/>
          <w:numId w:val="5"/>
        </w:numPr>
        <w:autoSpaceDE w:val="0"/>
        <w:autoSpaceDN w:val="0"/>
        <w:adjustRightInd w:val="0"/>
        <w:spacing w:after="37"/>
        <w:jc w:val="both"/>
        <w:rPr>
          <w:rFonts w:cs="Garamond"/>
          <w:color w:val="000000"/>
          <w:szCs w:val="24"/>
        </w:rPr>
      </w:pPr>
      <w:proofErr w:type="gramStart"/>
      <w:r w:rsidRPr="009701A3">
        <w:rPr>
          <w:rFonts w:cs="Garamond"/>
          <w:color w:val="000000"/>
          <w:szCs w:val="24"/>
        </w:rPr>
        <w:t xml:space="preserve">Nilai </w:t>
      </w:r>
      <w:proofErr w:type="gramEnd"/>
      <m:oMath>
        <m:sSub>
          <m:sSubPr>
            <m:ctrlPr>
              <w:rPr>
                <w:rFonts w:ascii="Cambria Math" w:eastAsiaTheme="minorHAnsi" w:hAnsi="Cambria Math"/>
                <w:i/>
                <w:szCs w:val="24"/>
              </w:rPr>
            </m:ctrlPr>
          </m:sSubPr>
          <m:e>
            <m:r>
              <w:rPr>
                <w:rFonts w:ascii="Cambria Math" w:hAnsi="Cambria Math"/>
                <w:szCs w:val="24"/>
              </w:rPr>
              <m:t>F(B)</m:t>
            </m:r>
          </m:e>
          <m:sub>
            <m:r>
              <w:rPr>
                <w:rFonts w:ascii="Cambria Math" w:hAnsi="Cambria Math"/>
                <w:szCs w:val="24"/>
              </w:rPr>
              <m:t>hitung</m:t>
            </m:r>
          </m:sub>
        </m:sSub>
        <m:r>
          <w:rPr>
            <w:rFonts w:ascii="Cambria Math" w:hAnsi="Cambria Math"/>
            <w:szCs w:val="24"/>
            <w:vertAlign w:val="subscript"/>
          </w:rPr>
          <m:t>&gt;</m:t>
        </m:r>
        <m:r>
          <m:rPr>
            <m:sty m:val="p"/>
          </m:rPr>
          <w:rPr>
            <w:rFonts w:ascii="Cambria Math" w:hAnsi="Cambria Math" w:cs="Garamond"/>
            <w:color w:val="000000"/>
            <w:szCs w:val="24"/>
          </w:rPr>
          <m:t xml:space="preserve"> </m:t>
        </m:r>
        <m:sSub>
          <m:sSubPr>
            <m:ctrlPr>
              <w:rPr>
                <w:rFonts w:ascii="Cambria Math" w:eastAsiaTheme="minorHAnsi" w:hAnsi="Cambria Math"/>
                <w:i/>
                <w:szCs w:val="24"/>
              </w:rPr>
            </m:ctrlPr>
          </m:sSubPr>
          <m:e>
            <m:r>
              <w:rPr>
                <w:rFonts w:ascii="Cambria Math" w:hAnsi="Cambria Math"/>
                <w:szCs w:val="24"/>
              </w:rPr>
              <m:t>F(B)</m:t>
            </m:r>
          </m:e>
          <m:sub>
            <m:r>
              <w:rPr>
                <w:rFonts w:ascii="Cambria Math" w:hAnsi="Cambria Math"/>
                <w:szCs w:val="24"/>
              </w:rPr>
              <m:t>tabel</m:t>
            </m:r>
          </m:sub>
        </m:sSub>
      </m:oMath>
      <w:r w:rsidRPr="009701A3">
        <w:rPr>
          <w:rFonts w:cs="Garamond"/>
          <w:color w:val="000000"/>
          <w:szCs w:val="24"/>
        </w:rPr>
        <w:t xml:space="preserve">, atau </w:t>
      </w:r>
      <m:oMath>
        <m:r>
          <w:rPr>
            <w:rFonts w:ascii="Cambria Math" w:hAnsi="Cambria Math" w:cs="Garamond"/>
            <w:color w:val="000000"/>
            <w:szCs w:val="24"/>
          </w:rPr>
          <m:t>6,23</m:t>
        </m:r>
        <m:r>
          <w:rPr>
            <w:rFonts w:ascii="Cambria Math" w:hAnsi="Cambria Math"/>
            <w:szCs w:val="24"/>
            <w:vertAlign w:val="subscript"/>
          </w:rPr>
          <m:t>&gt;3,14</m:t>
        </m:r>
      </m:oMath>
      <w:r w:rsidRPr="009701A3">
        <w:rPr>
          <w:rFonts w:cs="Garamond"/>
          <w:color w:val="000000"/>
          <w:szCs w:val="24"/>
        </w:rPr>
        <w:t>, maka H</w:t>
      </w:r>
      <w:r w:rsidRPr="009701A3">
        <w:rPr>
          <w:rFonts w:cs="Garamond"/>
          <w:color w:val="000000"/>
          <w:szCs w:val="24"/>
          <w:vertAlign w:val="subscript"/>
        </w:rPr>
        <w:t xml:space="preserve">0 </w:t>
      </w:r>
      <w:r w:rsidRPr="009701A3">
        <w:rPr>
          <w:rFonts w:cs="Garamond"/>
          <w:color w:val="000000"/>
          <w:szCs w:val="24"/>
        </w:rPr>
        <w:t xml:space="preserve">ditolak. Artinya, pada taraf kepercayaan 5% terdapat perbedaan </w:t>
      </w:r>
      <w:r w:rsidR="009701A3" w:rsidRPr="0055447D">
        <w:rPr>
          <w:rFonts w:cs="Garamond"/>
          <w:color w:val="000000"/>
          <w:szCs w:val="24"/>
        </w:rPr>
        <w:t>kemampuan pemecahan masalah matematis antara siswa dengan pengetahuan awal tinggi, sedang dan rendah.</w:t>
      </w:r>
    </w:p>
    <w:p w:rsidR="00D1047B" w:rsidRPr="0055447D" w:rsidRDefault="00273F83" w:rsidP="00D1047B">
      <w:pPr>
        <w:pStyle w:val="ListParagraph"/>
        <w:numPr>
          <w:ilvl w:val="0"/>
          <w:numId w:val="5"/>
        </w:numPr>
        <w:autoSpaceDE w:val="0"/>
        <w:autoSpaceDN w:val="0"/>
        <w:adjustRightInd w:val="0"/>
        <w:spacing w:after="37"/>
        <w:jc w:val="both"/>
        <w:rPr>
          <w:rFonts w:cs="Garamond"/>
          <w:color w:val="000000"/>
          <w:szCs w:val="24"/>
        </w:rPr>
      </w:pPr>
      <w:proofErr w:type="gramStart"/>
      <w:r w:rsidRPr="0055447D">
        <w:rPr>
          <w:rFonts w:cs="Garamond"/>
          <w:color w:val="000000"/>
          <w:szCs w:val="24"/>
        </w:rPr>
        <w:t xml:space="preserve">Nilai </w:t>
      </w:r>
      <w:proofErr w:type="gramEnd"/>
      <m:oMath>
        <m:sSub>
          <m:sSubPr>
            <m:ctrlPr>
              <w:rPr>
                <w:rFonts w:ascii="Cambria Math" w:eastAsiaTheme="minorHAnsi" w:hAnsi="Cambria Math"/>
                <w:i/>
                <w:szCs w:val="24"/>
              </w:rPr>
            </m:ctrlPr>
          </m:sSubPr>
          <m:e>
            <m:r>
              <w:rPr>
                <w:rFonts w:ascii="Cambria Math" w:hAnsi="Cambria Math"/>
                <w:szCs w:val="24"/>
              </w:rPr>
              <m:t>F(A x B)</m:t>
            </m:r>
          </m:e>
          <m:sub>
            <m:r>
              <w:rPr>
                <w:rFonts w:ascii="Cambria Math" w:hAnsi="Cambria Math"/>
                <w:szCs w:val="24"/>
              </w:rPr>
              <m:t>hitung</m:t>
            </m:r>
          </m:sub>
        </m:sSub>
        <m:r>
          <w:rPr>
            <w:rFonts w:ascii="Cambria Math" w:eastAsiaTheme="minorEastAsia" w:hAnsi="Cambria Math" w:cs="Garamond"/>
            <w:szCs w:val="24"/>
            <w:vertAlign w:val="subscript"/>
          </w:rPr>
          <m:t>&lt;</m:t>
        </m:r>
        <m:r>
          <m:rPr>
            <m:sty m:val="p"/>
          </m:rPr>
          <w:rPr>
            <w:rFonts w:ascii="Cambria Math" w:hAnsi="Cambria Math" w:cs="Garamond"/>
            <w:color w:val="000000"/>
            <w:szCs w:val="24"/>
          </w:rPr>
          <m:t xml:space="preserve"> </m:t>
        </m:r>
        <m:sSub>
          <m:sSubPr>
            <m:ctrlPr>
              <w:rPr>
                <w:rFonts w:ascii="Cambria Math" w:eastAsiaTheme="minorHAnsi" w:hAnsi="Cambria Math"/>
                <w:i/>
                <w:szCs w:val="24"/>
              </w:rPr>
            </m:ctrlPr>
          </m:sSubPr>
          <m:e>
            <m:r>
              <w:rPr>
                <w:rFonts w:ascii="Cambria Math" w:hAnsi="Cambria Math"/>
                <w:szCs w:val="24"/>
              </w:rPr>
              <m:t>F(A x B)</m:t>
            </m:r>
          </m:e>
          <m:sub>
            <m:r>
              <w:rPr>
                <w:rFonts w:ascii="Cambria Math" w:hAnsi="Cambria Math"/>
                <w:szCs w:val="24"/>
              </w:rPr>
              <m:t>tabel</m:t>
            </m:r>
          </m:sub>
        </m:sSub>
      </m:oMath>
      <w:r w:rsidRPr="0055447D">
        <w:rPr>
          <w:rFonts w:cs="Garamond"/>
          <w:color w:val="000000"/>
          <w:szCs w:val="24"/>
        </w:rPr>
        <w:t xml:space="preserve">, atau </w:t>
      </w:r>
      <m:oMath>
        <m:r>
          <w:rPr>
            <w:rFonts w:ascii="Cambria Math" w:hAnsi="Cambria Math" w:cs="Garamond"/>
            <w:color w:val="000000"/>
            <w:szCs w:val="24"/>
          </w:rPr>
          <m:t>1,56</m:t>
        </m:r>
        <m:r>
          <w:rPr>
            <w:rFonts w:ascii="Cambria Math" w:hAnsi="Cambria Math"/>
            <w:szCs w:val="24"/>
            <w:vertAlign w:val="subscript"/>
          </w:rPr>
          <m:t>&gt;3,14</m:t>
        </m:r>
      </m:oMath>
      <w:r w:rsidRPr="0055447D">
        <w:rPr>
          <w:rFonts w:cs="Garamond"/>
          <w:color w:val="000000"/>
          <w:szCs w:val="24"/>
        </w:rPr>
        <w:t>, atau maka H</w:t>
      </w:r>
      <w:r w:rsidRPr="0055447D">
        <w:rPr>
          <w:rFonts w:cs="Garamond"/>
          <w:color w:val="000000"/>
          <w:szCs w:val="24"/>
          <w:vertAlign w:val="subscript"/>
        </w:rPr>
        <w:t>0</w:t>
      </w:r>
      <w:r w:rsidRPr="0055447D">
        <w:rPr>
          <w:rFonts w:cs="Garamond"/>
          <w:color w:val="000000"/>
          <w:szCs w:val="24"/>
        </w:rPr>
        <w:t xml:space="preserve"> di terima. Artinya, pada taraf kepercayaan 5% tidak terdapat interaksi penerapan model pembelajaran </w:t>
      </w:r>
      <w:r w:rsidR="009701A3">
        <w:rPr>
          <w:rFonts w:cs="Garamond"/>
          <w:i/>
          <w:iCs/>
          <w:color w:val="000000"/>
          <w:szCs w:val="24"/>
        </w:rPr>
        <w:t xml:space="preserve">Osborn </w:t>
      </w:r>
      <w:r w:rsidRPr="0055447D">
        <w:rPr>
          <w:rFonts w:cs="Garamond"/>
          <w:color w:val="000000"/>
          <w:szCs w:val="24"/>
        </w:rPr>
        <w:t xml:space="preserve">dengan pengetahuan awal matematis terhadap kemampuan pemecahan masalah matematis siswa. </w:t>
      </w:r>
    </w:p>
    <w:p w:rsidR="000770BC" w:rsidRPr="0055447D" w:rsidRDefault="00D1047B" w:rsidP="00D1047B">
      <w:pPr>
        <w:pStyle w:val="7SubBagian-SubSection"/>
        <w:spacing w:before="480"/>
        <w:rPr>
          <w:lang w:eastAsia="id-ID"/>
        </w:rPr>
      </w:pPr>
      <w:r w:rsidRPr="0055447D">
        <w:rPr>
          <w:lang w:val="id-ID" w:eastAsia="id-ID"/>
        </w:rPr>
        <w:t>PEMBAHASAN</w:t>
      </w:r>
    </w:p>
    <w:p w:rsidR="0009178B" w:rsidRDefault="0009178B" w:rsidP="005918B9">
      <w:pPr>
        <w:pStyle w:val="Default"/>
        <w:jc w:val="both"/>
        <w:rPr>
          <w:rFonts w:ascii="Garamond" w:hAnsi="Garamond"/>
        </w:rPr>
      </w:pPr>
      <w:proofErr w:type="gramStart"/>
      <w:r>
        <w:rPr>
          <w:rFonts w:ascii="Garamond" w:hAnsi="Garamond"/>
        </w:rPr>
        <w:t>Tujuan penenlitian ini adalah untuk mengetahui apakah ada perbedaan kemampuan pemecahan masalah matematis siswa yang mendapat perlakuan khusus dengan siswa yang tidak mendapat perlakuan khusus.</w:t>
      </w:r>
      <w:proofErr w:type="gramEnd"/>
      <w:r>
        <w:rPr>
          <w:rFonts w:ascii="Garamond" w:hAnsi="Garamond"/>
        </w:rPr>
        <w:t xml:space="preserve"> </w:t>
      </w:r>
      <w:proofErr w:type="gramStart"/>
      <w:r>
        <w:rPr>
          <w:rFonts w:ascii="Garamond" w:hAnsi="Garamond"/>
        </w:rPr>
        <w:t xml:space="preserve">Tujuan kedua untuk mengetahui apakah ada perbedaan kemampuan pemecahan masalah matematis anatara siswa yang mempunyai pengetahuan awal tinggi, sedang </w:t>
      </w:r>
      <w:r>
        <w:rPr>
          <w:rFonts w:ascii="Garamond" w:hAnsi="Garamond"/>
        </w:rPr>
        <w:lastRenderedPageBreak/>
        <w:t>dan rendah.</w:t>
      </w:r>
      <w:proofErr w:type="gramEnd"/>
      <w:r>
        <w:rPr>
          <w:rFonts w:ascii="Garamond" w:hAnsi="Garamond"/>
        </w:rPr>
        <w:t xml:space="preserve"> Sedangkan tujuan ketiga adalah untuk mengetahui apakah ada </w:t>
      </w:r>
      <w:proofErr w:type="gramStart"/>
      <w:r>
        <w:rPr>
          <w:rFonts w:ascii="Garamond" w:hAnsi="Garamond"/>
        </w:rPr>
        <w:t>interaksi  antara</w:t>
      </w:r>
      <w:proofErr w:type="gramEnd"/>
      <w:r>
        <w:rPr>
          <w:rFonts w:ascii="Garamond" w:hAnsi="Garamond"/>
        </w:rPr>
        <w:t xml:space="preserve"> model pembelajaran Osborn dengan pengetahuan awal matematis terhadap kemampuan pemecahan masalah matemtis siswa.</w:t>
      </w:r>
    </w:p>
    <w:p w:rsidR="005918B9" w:rsidRPr="005918B9" w:rsidRDefault="00420D90" w:rsidP="0009178B">
      <w:pPr>
        <w:pStyle w:val="Default"/>
        <w:ind w:firstLine="709"/>
        <w:jc w:val="both"/>
        <w:rPr>
          <w:rFonts w:ascii="Garamond" w:hAnsi="Garamond"/>
        </w:rPr>
      </w:pPr>
      <w:r w:rsidRPr="0055447D">
        <w:rPr>
          <w:rFonts w:ascii="Garamond" w:hAnsi="Garamond"/>
        </w:rPr>
        <w:t>Berdasarkan hasil analisis d</w:t>
      </w:r>
      <w:r w:rsidR="0009178B">
        <w:rPr>
          <w:rFonts w:ascii="Garamond" w:hAnsi="Garamond"/>
        </w:rPr>
        <w:t>ata yang dipaparkan sebelumnya</w:t>
      </w:r>
      <w:proofErr w:type="gramStart"/>
      <w:r w:rsidR="0009178B">
        <w:rPr>
          <w:rFonts w:ascii="Garamond" w:hAnsi="Garamond"/>
        </w:rPr>
        <w:t>,</w:t>
      </w:r>
      <w:r w:rsidRPr="0055447D">
        <w:rPr>
          <w:rFonts w:ascii="Garamond" w:hAnsi="Garamond"/>
        </w:rPr>
        <w:t>dapat</w:t>
      </w:r>
      <w:proofErr w:type="gramEnd"/>
      <w:r w:rsidRPr="0055447D">
        <w:rPr>
          <w:rFonts w:ascii="Garamond" w:hAnsi="Garamond"/>
        </w:rPr>
        <w:t xml:space="preserve"> dilihat bahwa terdapat perbedaan kemampuan pemecahan masalah matematis antara siswa yang mengikuti model pembelajaran </w:t>
      </w:r>
      <w:r w:rsidR="009701A3">
        <w:rPr>
          <w:rFonts w:ascii="Garamond" w:hAnsi="Garamond"/>
          <w:i/>
          <w:iCs/>
        </w:rPr>
        <w:t>Osborn</w:t>
      </w:r>
      <w:r w:rsidRPr="0055447D">
        <w:rPr>
          <w:rFonts w:ascii="Garamond" w:hAnsi="Garamond"/>
          <w:i/>
          <w:iCs/>
        </w:rPr>
        <w:t xml:space="preserve"> </w:t>
      </w:r>
      <w:r w:rsidRPr="0055447D">
        <w:rPr>
          <w:rFonts w:ascii="Garamond" w:hAnsi="Garamond"/>
        </w:rPr>
        <w:t xml:space="preserve">dengan siswa yang mengikuti pembelajaran </w:t>
      </w:r>
      <w:r w:rsidR="009701A3">
        <w:rPr>
          <w:rFonts w:ascii="Garamond" w:hAnsi="Garamond"/>
        </w:rPr>
        <w:t>konvensional</w:t>
      </w:r>
      <w:r w:rsidRPr="0055447D">
        <w:rPr>
          <w:rFonts w:ascii="Garamond" w:hAnsi="Garamond"/>
        </w:rPr>
        <w:t xml:space="preserve"> berdasarkan pengetahuan awal tinggi, sedang dan rendah pada siswa.</w:t>
      </w:r>
      <w:r w:rsidR="005918B9">
        <w:rPr>
          <w:rFonts w:ascii="Garamond" w:hAnsi="Garamond"/>
        </w:rPr>
        <w:t xml:space="preserve"> </w:t>
      </w:r>
      <w:proofErr w:type="gramStart"/>
      <w:r w:rsidR="005918B9">
        <w:rPr>
          <w:rFonts w:ascii="Garamond" w:hAnsi="Garamond"/>
        </w:rPr>
        <w:t>Dalam penelitian ini terdapat 5 soal yang dengan bentuk soal pemecahan masalah.</w:t>
      </w:r>
      <w:proofErr w:type="gramEnd"/>
      <w:r w:rsidR="005918B9">
        <w:rPr>
          <w:rFonts w:ascii="Garamond" w:hAnsi="Garamond"/>
        </w:rPr>
        <w:t xml:space="preserve"> </w:t>
      </w:r>
      <w:proofErr w:type="gramStart"/>
      <w:r w:rsidR="005918B9">
        <w:rPr>
          <w:rFonts w:ascii="Garamond" w:hAnsi="Garamond"/>
        </w:rPr>
        <w:t>Berikut</w:t>
      </w:r>
      <w:r w:rsidR="00737627">
        <w:rPr>
          <w:rFonts w:ascii="Garamond" w:hAnsi="Garamond"/>
          <w:lang w:val="id-ID"/>
        </w:rPr>
        <w:t xml:space="preserve"> </w:t>
      </w:r>
      <w:r w:rsidR="005918B9">
        <w:rPr>
          <w:rFonts w:ascii="Garamond" w:hAnsi="Garamond"/>
        </w:rPr>
        <w:t xml:space="preserve"> adalah</w:t>
      </w:r>
      <w:proofErr w:type="gramEnd"/>
      <w:r w:rsidR="005918B9">
        <w:rPr>
          <w:rFonts w:ascii="Garamond" w:hAnsi="Garamond"/>
        </w:rPr>
        <w:t xml:space="preserve"> pembahasan hasil penelitian beberapa soal. </w:t>
      </w:r>
      <w:proofErr w:type="gramStart"/>
      <w:r w:rsidR="005918B9" w:rsidRPr="005918B9">
        <w:rPr>
          <w:rFonts w:ascii="Garamond" w:hAnsi="Garamond"/>
          <w:color w:val="000000" w:themeColor="text1"/>
        </w:rPr>
        <w:t>Pada butir soal</w:t>
      </w:r>
      <w:r w:rsidR="005918B9" w:rsidRPr="005918B9">
        <w:rPr>
          <w:rFonts w:ascii="Garamond" w:hAnsi="Garamond"/>
          <w:color w:val="000000" w:themeColor="text1"/>
          <w:lang w:val="en-GB"/>
        </w:rPr>
        <w:t xml:space="preserve"> nomor 1</w:t>
      </w:r>
      <w:r w:rsidR="005918B9" w:rsidRPr="005918B9">
        <w:rPr>
          <w:rFonts w:ascii="Garamond" w:hAnsi="Garamond"/>
          <w:color w:val="000000" w:themeColor="text1"/>
        </w:rPr>
        <w:t xml:space="preserve"> mengandung </w:t>
      </w:r>
      <w:r w:rsidR="005918B9" w:rsidRPr="005918B9">
        <w:rPr>
          <w:rFonts w:ascii="Garamond" w:hAnsi="Garamond"/>
          <w:color w:val="000000" w:themeColor="text1"/>
          <w:lang w:val="en-GB"/>
        </w:rPr>
        <w:t xml:space="preserve">semua </w:t>
      </w:r>
      <w:r w:rsidR="005918B9" w:rsidRPr="005918B9">
        <w:rPr>
          <w:rFonts w:ascii="Garamond" w:hAnsi="Garamond"/>
          <w:color w:val="000000" w:themeColor="text1"/>
        </w:rPr>
        <w:t>indikator</w:t>
      </w:r>
      <w:r w:rsidR="005918B9" w:rsidRPr="005918B9">
        <w:rPr>
          <w:rFonts w:ascii="Garamond" w:hAnsi="Garamond"/>
          <w:color w:val="000000" w:themeColor="text1"/>
          <w:lang w:val="en-GB"/>
        </w:rPr>
        <w:t xml:space="preserve"> pemecahan masalah</w:t>
      </w:r>
      <w:r w:rsidR="005918B9" w:rsidRPr="005918B9">
        <w:rPr>
          <w:rFonts w:ascii="Garamond" w:hAnsi="Garamond"/>
          <w:color w:val="000000" w:themeColor="text1"/>
        </w:rPr>
        <w:t xml:space="preserve"> matematis yaitu </w:t>
      </w:r>
      <w:r w:rsidR="005918B9" w:rsidRPr="005918B9">
        <w:rPr>
          <w:rFonts w:ascii="Garamond" w:hAnsi="Garamond"/>
          <w:color w:val="000000" w:themeColor="text1"/>
          <w:lang w:val="en-GB"/>
        </w:rPr>
        <w:t>mengidentifikasi masalah, memilih dan menerapkan strategi penyelesaian, mengiterpretasikan hasil, dan mengecek kembali jawaban dengan tepat</w:t>
      </w:r>
      <w:r w:rsidR="005918B9" w:rsidRPr="005918B9">
        <w:rPr>
          <w:rFonts w:ascii="Garamond" w:hAnsi="Garamond"/>
          <w:lang w:val="en-GB"/>
        </w:rPr>
        <w:t>.</w:t>
      </w:r>
      <w:proofErr w:type="gramEnd"/>
    </w:p>
    <w:p w:rsidR="005918B9" w:rsidRDefault="005918B9" w:rsidP="005918B9">
      <w:pPr>
        <w:pStyle w:val="Default"/>
        <w:jc w:val="center"/>
        <w:rPr>
          <w:rFonts w:ascii="Garamond" w:hAnsi="Garamond"/>
        </w:rPr>
      </w:pPr>
      <w:r>
        <w:rPr>
          <w:rFonts w:ascii="Times New Roman" w:hAnsi="Times New Roman" w:cs="Times New Roman"/>
          <w:b/>
          <w:noProof/>
          <w:color w:val="000000" w:themeColor="text1"/>
          <w:lang w:val="id-ID" w:eastAsia="id-ID"/>
        </w:rPr>
        <w:drawing>
          <wp:inline distT="0" distB="0" distL="0" distR="0" wp14:anchorId="00B3F8C1" wp14:editId="135AA28A">
            <wp:extent cx="2228677" cy="3990975"/>
            <wp:effectExtent l="0" t="5080" r="0" b="0"/>
            <wp:docPr id="1" name="Picture 1" descr="D:\New folder\IMG2019100318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IMG201910031841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18" t="20163" r="20416"/>
                    <a:stretch/>
                  </pic:blipFill>
                  <pic:spPr bwMode="auto">
                    <a:xfrm rot="16200000">
                      <a:off x="0" y="0"/>
                      <a:ext cx="2241405" cy="4013767"/>
                    </a:xfrm>
                    <a:prstGeom prst="rect">
                      <a:avLst/>
                    </a:prstGeom>
                    <a:noFill/>
                    <a:ln>
                      <a:noFill/>
                    </a:ln>
                    <a:extLst>
                      <a:ext uri="{53640926-AAD7-44D8-BBD7-CCE9431645EC}">
                        <a14:shadowObscured xmlns:a14="http://schemas.microsoft.com/office/drawing/2010/main"/>
                      </a:ext>
                    </a:extLst>
                  </pic:spPr>
                </pic:pic>
              </a:graphicData>
            </a:graphic>
          </wp:inline>
        </w:drawing>
      </w:r>
    </w:p>
    <w:p w:rsidR="005918B9" w:rsidRPr="005918B9" w:rsidRDefault="005918B9" w:rsidP="005918B9">
      <w:pPr>
        <w:ind w:firstLine="0"/>
        <w:jc w:val="center"/>
        <w:rPr>
          <w:rFonts w:ascii="Times New Roman" w:hAnsi="Times New Roman"/>
          <w:b/>
          <w:color w:val="000000" w:themeColor="text1"/>
          <w:lang w:val="en-GB"/>
        </w:rPr>
      </w:pPr>
      <w:proofErr w:type="gramStart"/>
      <w:r w:rsidRPr="005918B9">
        <w:rPr>
          <w:rFonts w:ascii="Times New Roman" w:hAnsi="Times New Roman"/>
          <w:b/>
          <w:color w:val="000000" w:themeColor="text1"/>
          <w:lang w:val="en-GB"/>
        </w:rPr>
        <w:t>Gambar</w:t>
      </w:r>
      <w:r w:rsidRPr="005918B9">
        <w:rPr>
          <w:rFonts w:ascii="Times New Roman" w:hAnsi="Times New Roman"/>
          <w:b/>
          <w:color w:val="000000" w:themeColor="text1"/>
        </w:rPr>
        <w:t xml:space="preserve"> </w:t>
      </w:r>
      <w:r>
        <w:rPr>
          <w:rFonts w:ascii="Times New Roman" w:hAnsi="Times New Roman"/>
          <w:b/>
          <w:color w:val="000000" w:themeColor="text1"/>
        </w:rPr>
        <w:t>1.</w:t>
      </w:r>
      <w:proofErr w:type="gramEnd"/>
      <w:r>
        <w:rPr>
          <w:rFonts w:ascii="Times New Roman" w:hAnsi="Times New Roman"/>
          <w:b/>
          <w:color w:val="000000" w:themeColor="text1"/>
        </w:rPr>
        <w:t xml:space="preserve"> </w:t>
      </w:r>
      <w:r w:rsidRPr="005918B9">
        <w:rPr>
          <w:rFonts w:ascii="Times New Roman" w:hAnsi="Times New Roman"/>
          <w:b/>
          <w:color w:val="000000" w:themeColor="text1"/>
          <w:lang w:val="en-GB"/>
        </w:rPr>
        <w:t>Jawaban Siswa No.1 Kelas Eksperimen</w:t>
      </w:r>
    </w:p>
    <w:p w:rsidR="005918B9" w:rsidRDefault="005918B9" w:rsidP="005918B9">
      <w:pPr>
        <w:pStyle w:val="ListParagraph"/>
        <w:numPr>
          <w:ilvl w:val="0"/>
          <w:numId w:val="0"/>
        </w:numPr>
        <w:tabs>
          <w:tab w:val="left" w:pos="426"/>
        </w:tabs>
        <w:ind w:left="1418"/>
        <w:rPr>
          <w:rFonts w:ascii="Times New Roman" w:hAnsi="Times New Roman"/>
          <w:noProof/>
          <w:color w:val="000000" w:themeColor="text1"/>
          <w:lang w:val="en-GB" w:eastAsia="en-GB"/>
        </w:rPr>
      </w:pPr>
      <w:r>
        <w:rPr>
          <w:rFonts w:ascii="Times New Roman" w:hAnsi="Times New Roman"/>
          <w:noProof/>
          <w:color w:val="000000" w:themeColor="text1"/>
          <w:lang w:val="id-ID" w:eastAsia="id-ID"/>
        </w:rPr>
        <w:drawing>
          <wp:inline distT="0" distB="0" distL="0" distR="0" wp14:anchorId="0EE12220" wp14:editId="6DE6E8AF">
            <wp:extent cx="2162175" cy="3957414"/>
            <wp:effectExtent l="0" t="2222" r="7302" b="7303"/>
            <wp:docPr id="2" name="Picture 2" descr="D:\New folder\IMG2019100318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IMG201910031841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52" t="12854" r="15500"/>
                    <a:stretch/>
                  </pic:blipFill>
                  <pic:spPr bwMode="auto">
                    <a:xfrm rot="16200000">
                      <a:off x="0" y="0"/>
                      <a:ext cx="2172248" cy="3975851"/>
                    </a:xfrm>
                    <a:prstGeom prst="rect">
                      <a:avLst/>
                    </a:prstGeom>
                    <a:noFill/>
                    <a:ln>
                      <a:noFill/>
                    </a:ln>
                    <a:extLst>
                      <a:ext uri="{53640926-AAD7-44D8-BBD7-CCE9431645EC}">
                        <a14:shadowObscured xmlns:a14="http://schemas.microsoft.com/office/drawing/2010/main"/>
                      </a:ext>
                    </a:extLst>
                  </pic:spPr>
                </pic:pic>
              </a:graphicData>
            </a:graphic>
          </wp:inline>
        </w:drawing>
      </w:r>
    </w:p>
    <w:p w:rsidR="005918B9" w:rsidRPr="004526D5" w:rsidRDefault="005918B9" w:rsidP="005918B9">
      <w:pPr>
        <w:pStyle w:val="ListParagraph"/>
        <w:numPr>
          <w:ilvl w:val="0"/>
          <w:numId w:val="0"/>
        </w:numPr>
        <w:tabs>
          <w:tab w:val="left" w:pos="426"/>
        </w:tabs>
        <w:jc w:val="center"/>
        <w:rPr>
          <w:rFonts w:ascii="Times New Roman" w:hAnsi="Times New Roman"/>
          <w:b/>
          <w:color w:val="000000" w:themeColor="text1"/>
          <w:lang w:val="en-GB"/>
        </w:rPr>
      </w:pPr>
      <w:proofErr w:type="gramStart"/>
      <w:r>
        <w:rPr>
          <w:rFonts w:ascii="Times New Roman" w:hAnsi="Times New Roman"/>
          <w:b/>
          <w:color w:val="000000" w:themeColor="text1"/>
          <w:lang w:val="en-GB"/>
        </w:rPr>
        <w:t>Gambar</w:t>
      </w:r>
      <w:r>
        <w:rPr>
          <w:rFonts w:ascii="Times New Roman" w:hAnsi="Times New Roman"/>
          <w:b/>
          <w:color w:val="000000" w:themeColor="text1"/>
        </w:rPr>
        <w:t xml:space="preserve"> 2.</w:t>
      </w:r>
      <w:proofErr w:type="gramEnd"/>
      <w:r>
        <w:rPr>
          <w:rFonts w:ascii="Times New Roman" w:hAnsi="Times New Roman"/>
          <w:b/>
          <w:color w:val="000000" w:themeColor="text1"/>
          <w:lang w:val="en-GB"/>
        </w:rPr>
        <w:t xml:space="preserve"> </w:t>
      </w:r>
      <w:r w:rsidRPr="004526D5">
        <w:rPr>
          <w:rFonts w:ascii="Times New Roman" w:hAnsi="Times New Roman"/>
          <w:b/>
          <w:color w:val="000000" w:themeColor="text1"/>
          <w:lang w:val="en-GB"/>
        </w:rPr>
        <w:t>Jawaban Siswa No.1 Kelas Eksperimen</w:t>
      </w:r>
    </w:p>
    <w:p w:rsidR="005918B9" w:rsidRDefault="005918B9" w:rsidP="005918B9">
      <w:pPr>
        <w:pStyle w:val="ListParagraph"/>
        <w:numPr>
          <w:ilvl w:val="0"/>
          <w:numId w:val="0"/>
        </w:numPr>
        <w:tabs>
          <w:tab w:val="left" w:pos="426"/>
        </w:tabs>
        <w:ind w:left="1418"/>
        <w:rPr>
          <w:rFonts w:ascii="Times New Roman" w:hAnsi="Times New Roman"/>
          <w:color w:val="000000" w:themeColor="text1"/>
          <w:lang w:val="en-GB"/>
        </w:rPr>
      </w:pPr>
      <w:r>
        <w:rPr>
          <w:rFonts w:ascii="Times New Roman" w:hAnsi="Times New Roman"/>
          <w:noProof/>
          <w:color w:val="000000" w:themeColor="text1"/>
          <w:lang w:val="id-ID" w:eastAsia="id-ID"/>
        </w:rPr>
        <w:drawing>
          <wp:inline distT="0" distB="0" distL="0" distR="0" wp14:anchorId="5B23EF40" wp14:editId="0C9E490A">
            <wp:extent cx="2174704" cy="4004022"/>
            <wp:effectExtent l="0" t="318" r="0" b="0"/>
            <wp:docPr id="3" name="Picture 3" descr="D:\New folder\IMG2019100318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IMG201910031840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948" t="9357" r="19092" b="5719"/>
                    <a:stretch/>
                  </pic:blipFill>
                  <pic:spPr bwMode="auto">
                    <a:xfrm rot="5400000">
                      <a:off x="0" y="0"/>
                      <a:ext cx="2184339" cy="4021761"/>
                    </a:xfrm>
                    <a:prstGeom prst="rect">
                      <a:avLst/>
                    </a:prstGeom>
                    <a:noFill/>
                    <a:ln>
                      <a:noFill/>
                    </a:ln>
                    <a:extLst>
                      <a:ext uri="{53640926-AAD7-44D8-BBD7-CCE9431645EC}">
                        <a14:shadowObscured xmlns:a14="http://schemas.microsoft.com/office/drawing/2010/main"/>
                      </a:ext>
                    </a:extLst>
                  </pic:spPr>
                </pic:pic>
              </a:graphicData>
            </a:graphic>
          </wp:inline>
        </w:drawing>
      </w:r>
    </w:p>
    <w:p w:rsidR="005918B9" w:rsidRPr="004526D5" w:rsidRDefault="005918B9" w:rsidP="005918B9">
      <w:pPr>
        <w:pStyle w:val="ListParagraph"/>
        <w:numPr>
          <w:ilvl w:val="0"/>
          <w:numId w:val="0"/>
        </w:numPr>
        <w:tabs>
          <w:tab w:val="left" w:pos="426"/>
        </w:tabs>
        <w:jc w:val="center"/>
        <w:rPr>
          <w:rFonts w:ascii="Times New Roman" w:hAnsi="Times New Roman"/>
          <w:b/>
          <w:color w:val="000000" w:themeColor="text1"/>
          <w:lang w:val="en-GB"/>
        </w:rPr>
      </w:pPr>
      <w:proofErr w:type="gramStart"/>
      <w:r>
        <w:rPr>
          <w:rFonts w:ascii="Times New Roman" w:hAnsi="Times New Roman"/>
          <w:b/>
          <w:color w:val="000000" w:themeColor="text1"/>
          <w:lang w:val="en-GB"/>
        </w:rPr>
        <w:lastRenderedPageBreak/>
        <w:t>Gambar</w:t>
      </w:r>
      <w:r>
        <w:rPr>
          <w:rFonts w:ascii="Times New Roman" w:hAnsi="Times New Roman"/>
          <w:b/>
          <w:color w:val="000000" w:themeColor="text1"/>
        </w:rPr>
        <w:t xml:space="preserve"> 3.</w:t>
      </w:r>
      <w:proofErr w:type="gramEnd"/>
      <w:r>
        <w:rPr>
          <w:rFonts w:ascii="Times New Roman" w:hAnsi="Times New Roman"/>
          <w:b/>
          <w:color w:val="000000" w:themeColor="text1"/>
          <w:lang w:val="en-GB"/>
        </w:rPr>
        <w:t xml:space="preserve"> </w:t>
      </w:r>
      <w:r w:rsidRPr="004526D5">
        <w:rPr>
          <w:rFonts w:ascii="Times New Roman" w:hAnsi="Times New Roman"/>
          <w:b/>
          <w:color w:val="000000" w:themeColor="text1"/>
          <w:lang w:val="en-GB"/>
        </w:rPr>
        <w:t>Jawaban Siswa No.1 Kelas Kontrol</w:t>
      </w:r>
    </w:p>
    <w:p w:rsidR="005918B9" w:rsidRPr="00941EEE" w:rsidRDefault="005918B9" w:rsidP="005918B9">
      <w:pPr>
        <w:pStyle w:val="ListParagraph"/>
        <w:numPr>
          <w:ilvl w:val="0"/>
          <w:numId w:val="0"/>
        </w:numPr>
        <w:tabs>
          <w:tab w:val="left" w:pos="426"/>
        </w:tabs>
        <w:ind w:left="1418"/>
        <w:rPr>
          <w:rFonts w:ascii="Times New Roman" w:hAnsi="Times New Roman"/>
          <w:color w:val="000000" w:themeColor="text1"/>
          <w:lang w:val="en-GB"/>
        </w:rPr>
      </w:pPr>
      <w:r>
        <w:rPr>
          <w:rFonts w:ascii="Times New Roman" w:hAnsi="Times New Roman"/>
          <w:noProof/>
          <w:color w:val="000000" w:themeColor="text1"/>
          <w:lang w:val="id-ID" w:eastAsia="id-ID"/>
        </w:rPr>
        <w:drawing>
          <wp:inline distT="0" distB="0" distL="0" distR="0" wp14:anchorId="2F64AF7E" wp14:editId="44AD4AB7">
            <wp:extent cx="4029075" cy="2286000"/>
            <wp:effectExtent l="0" t="0" r="9525" b="0"/>
            <wp:docPr id="5" name="Picture 5" descr="D:\New folder\IMG2019100318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IMG2019100318404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02" r="5293" b="44045"/>
                    <a:stretch/>
                  </pic:blipFill>
                  <pic:spPr bwMode="auto">
                    <a:xfrm rot="10800000">
                      <a:off x="0" y="0"/>
                      <a:ext cx="4030598" cy="2286864"/>
                    </a:xfrm>
                    <a:prstGeom prst="rect">
                      <a:avLst/>
                    </a:prstGeom>
                    <a:noFill/>
                    <a:ln>
                      <a:noFill/>
                    </a:ln>
                    <a:extLst>
                      <a:ext uri="{53640926-AAD7-44D8-BBD7-CCE9431645EC}">
                        <a14:shadowObscured xmlns:a14="http://schemas.microsoft.com/office/drawing/2010/main"/>
                      </a:ext>
                    </a:extLst>
                  </pic:spPr>
                </pic:pic>
              </a:graphicData>
            </a:graphic>
          </wp:inline>
        </w:drawing>
      </w:r>
    </w:p>
    <w:p w:rsidR="005918B9" w:rsidRDefault="005918B9" w:rsidP="005918B9">
      <w:pPr>
        <w:pStyle w:val="ListParagraph"/>
        <w:numPr>
          <w:ilvl w:val="0"/>
          <w:numId w:val="0"/>
        </w:numPr>
        <w:tabs>
          <w:tab w:val="left" w:pos="426"/>
        </w:tabs>
        <w:jc w:val="center"/>
        <w:rPr>
          <w:rFonts w:ascii="Times New Roman" w:hAnsi="Times New Roman"/>
          <w:b/>
          <w:color w:val="000000" w:themeColor="text1"/>
          <w:lang w:val="en-GB"/>
        </w:rPr>
      </w:pPr>
      <w:proofErr w:type="gramStart"/>
      <w:r>
        <w:rPr>
          <w:rFonts w:ascii="Times New Roman" w:hAnsi="Times New Roman"/>
          <w:b/>
          <w:color w:val="000000" w:themeColor="text1"/>
          <w:lang w:val="en-GB"/>
        </w:rPr>
        <w:t>Gambar</w:t>
      </w:r>
      <w:r w:rsidRPr="00422519">
        <w:rPr>
          <w:rFonts w:ascii="Times New Roman" w:hAnsi="Times New Roman"/>
          <w:b/>
          <w:color w:val="000000" w:themeColor="text1"/>
        </w:rPr>
        <w:t xml:space="preserve"> </w:t>
      </w:r>
      <w:r>
        <w:rPr>
          <w:rFonts w:ascii="Times New Roman" w:hAnsi="Times New Roman"/>
          <w:b/>
          <w:color w:val="000000" w:themeColor="text1"/>
        </w:rPr>
        <w:t>4.</w:t>
      </w:r>
      <w:proofErr w:type="gramEnd"/>
      <w:r>
        <w:rPr>
          <w:rFonts w:ascii="Times New Roman" w:hAnsi="Times New Roman"/>
          <w:b/>
          <w:color w:val="000000" w:themeColor="text1"/>
        </w:rPr>
        <w:t xml:space="preserve"> </w:t>
      </w:r>
      <w:r w:rsidRPr="004526D5">
        <w:rPr>
          <w:rFonts w:ascii="Times New Roman" w:hAnsi="Times New Roman"/>
          <w:b/>
          <w:color w:val="000000" w:themeColor="text1"/>
          <w:lang w:val="en-GB"/>
        </w:rPr>
        <w:t>Jawaban Siswa No.1 Kelas Kontrol</w:t>
      </w:r>
    </w:p>
    <w:p w:rsidR="0009178B" w:rsidRDefault="0009178B" w:rsidP="0009178B">
      <w:pPr>
        <w:pStyle w:val="ListParagraph"/>
        <w:numPr>
          <w:ilvl w:val="0"/>
          <w:numId w:val="0"/>
        </w:numPr>
        <w:ind w:firstLine="709"/>
        <w:jc w:val="both"/>
        <w:rPr>
          <w:lang w:val="en-GB"/>
        </w:rPr>
      </w:pPr>
      <w:proofErr w:type="gramStart"/>
      <w:r w:rsidRPr="0009178B">
        <w:rPr>
          <w:color w:val="000000" w:themeColor="text1"/>
          <w:lang w:val="en-GB"/>
        </w:rPr>
        <w:t>Dari hasil jawaban siswa terlihat bahwa pada kelas eksperimen siswa sudah mampu memenuhi hampir semua indikator pemecahan masalah matematis.</w:t>
      </w:r>
      <w:proofErr w:type="gramEnd"/>
      <w:r w:rsidRPr="0009178B">
        <w:rPr>
          <w:color w:val="000000" w:themeColor="text1"/>
          <w:lang w:val="en-GB"/>
        </w:rPr>
        <w:t xml:space="preserve"> Terlihat bahwa di kelas eksperimen dari siswa 1 sudah bisa </w:t>
      </w:r>
      <w:r w:rsidRPr="0009178B">
        <w:rPr>
          <w:color w:val="000000" w:themeColor="text1"/>
          <w:szCs w:val="24"/>
          <w:lang w:val="en-GB"/>
        </w:rPr>
        <w:t xml:space="preserve">mengidentifikasi masalah, memilih dan menerapkan strategi penyelesaian, menyelesaikan </w:t>
      </w:r>
      <w:proofErr w:type="gramStart"/>
      <w:r w:rsidRPr="0009178B">
        <w:rPr>
          <w:color w:val="000000" w:themeColor="text1"/>
          <w:szCs w:val="24"/>
          <w:lang w:val="en-GB"/>
        </w:rPr>
        <w:t>masalah ,</w:t>
      </w:r>
      <w:proofErr w:type="gramEnd"/>
      <w:r w:rsidRPr="0009178B">
        <w:rPr>
          <w:color w:val="000000" w:themeColor="text1"/>
          <w:szCs w:val="24"/>
          <w:lang w:val="en-GB"/>
        </w:rPr>
        <w:t xml:space="preserve"> dan mengecek kembali jawaban dengan tepat</w:t>
      </w:r>
      <w:r w:rsidRPr="0009178B">
        <w:rPr>
          <w:lang w:val="en-GB"/>
        </w:rPr>
        <w:t>. Dan siswa 2</w:t>
      </w:r>
      <w:r w:rsidRPr="0009178B">
        <w:rPr>
          <w:color w:val="000000" w:themeColor="text1"/>
          <w:lang w:val="en-GB"/>
        </w:rPr>
        <w:t xml:space="preserve"> sudah bisa </w:t>
      </w:r>
      <w:r w:rsidRPr="0009178B">
        <w:rPr>
          <w:color w:val="000000" w:themeColor="text1"/>
          <w:szCs w:val="24"/>
          <w:lang w:val="en-GB"/>
        </w:rPr>
        <w:t xml:space="preserve">mengidentifikasi masalah, memilih dan menerapkan strategi penyelesaian, menyelesaikan </w:t>
      </w:r>
      <w:proofErr w:type="gramStart"/>
      <w:r w:rsidRPr="0009178B">
        <w:rPr>
          <w:color w:val="000000" w:themeColor="text1"/>
          <w:szCs w:val="24"/>
          <w:lang w:val="en-GB"/>
        </w:rPr>
        <w:t>masalah ,</w:t>
      </w:r>
      <w:proofErr w:type="gramEnd"/>
      <w:r w:rsidRPr="0009178B">
        <w:rPr>
          <w:color w:val="000000" w:themeColor="text1"/>
          <w:szCs w:val="24"/>
          <w:lang w:val="en-GB"/>
        </w:rPr>
        <w:t xml:space="preserve"> tetapi indikator mengecek kembali jawaban kurang lengkap</w:t>
      </w:r>
      <w:r w:rsidRPr="0009178B">
        <w:rPr>
          <w:lang w:val="en-GB"/>
        </w:rPr>
        <w:t xml:space="preserve">. </w:t>
      </w:r>
      <w:proofErr w:type="gramStart"/>
      <w:r w:rsidRPr="0009178B">
        <w:rPr>
          <w:lang w:val="en-GB"/>
        </w:rPr>
        <w:t>Sedangkan pada kelas kontrol, belum semua indikator pemecahan masalah matematis terpenuhi.</w:t>
      </w:r>
      <w:proofErr w:type="gramEnd"/>
      <w:r w:rsidRPr="0009178B">
        <w:rPr>
          <w:lang w:val="en-GB"/>
        </w:rPr>
        <w:t xml:space="preserve"> Siswa 1 pada kelas kontrol kurang bisa mengidentifikasi masalah, pada indikator</w:t>
      </w:r>
      <w:r w:rsidRPr="0009178B">
        <w:rPr>
          <w:color w:val="000000" w:themeColor="text1"/>
          <w:szCs w:val="24"/>
          <w:lang w:val="en-GB"/>
        </w:rPr>
        <w:t xml:space="preserve"> menerapkan strategi penyelesaian</w:t>
      </w:r>
      <w:r w:rsidRPr="0009178B">
        <w:rPr>
          <w:lang w:val="en-GB"/>
        </w:rPr>
        <w:t xml:space="preserve"> belum sempurna, tetapi indikator ketiga yaitu menyelesaikan masalah siswa 1 sudah mampu, namun indikator 4  tidak dilakukan  oleh siswa 1. Siswa 2 pada kelas kontrol kurang bisa mengidentifikasi masalah serta tidak melakukan dan menetapkan strategi yang akan digunakan, tetapi indikator 3 yaitu menyelesaikan penyelesaian siswa 2 sudah mampu, indikator 4 siswa 2 melakukannya tetapi tidak sempurna. Penilaian juga dilakukan pada no 2</w:t>
      </w:r>
      <w:proofErr w:type="gramStart"/>
      <w:r w:rsidRPr="0009178B">
        <w:rPr>
          <w:lang w:val="en-GB"/>
        </w:rPr>
        <w:t>,3,4</w:t>
      </w:r>
      <w:proofErr w:type="gramEnd"/>
      <w:r w:rsidRPr="0009178B">
        <w:rPr>
          <w:lang w:val="en-GB"/>
        </w:rPr>
        <w:t xml:space="preserve"> dan 5 dan mendapatkan hasil yaitu nilai kelas eksperimen lebih unggul dari pada kelas kontrol. </w:t>
      </w:r>
      <w:proofErr w:type="gramStart"/>
      <w:r w:rsidRPr="0009178B">
        <w:rPr>
          <w:lang w:val="en-GB"/>
        </w:rPr>
        <w:t>Ini terbukti kemampuan pemecahan masalah matematis di kelas eksperimen lebih tinggi dari pada kelas kontrol.</w:t>
      </w:r>
      <w:proofErr w:type="gramEnd"/>
      <w:r w:rsidRPr="0009178B">
        <w:rPr>
          <w:lang w:val="en-GB"/>
        </w:rPr>
        <w:t xml:space="preserve">  </w:t>
      </w:r>
    </w:p>
    <w:p w:rsidR="00712032" w:rsidRDefault="00712032" w:rsidP="00712032">
      <w:pPr>
        <w:tabs>
          <w:tab w:val="left" w:pos="426"/>
        </w:tabs>
        <w:ind w:firstLine="709"/>
        <w:jc w:val="both"/>
        <w:rPr>
          <w:szCs w:val="24"/>
          <w:lang w:val="en-GB"/>
        </w:rPr>
      </w:pPr>
      <w:r w:rsidRPr="00712032">
        <w:rPr>
          <w:szCs w:val="24"/>
        </w:rPr>
        <w:t xml:space="preserve">Berdasarkan hasil analisis data kemampuan </w:t>
      </w:r>
      <w:r w:rsidRPr="00712032">
        <w:rPr>
          <w:szCs w:val="24"/>
          <w:lang w:val="en-GB"/>
        </w:rPr>
        <w:t>pemecahan masalah</w:t>
      </w:r>
      <w:r w:rsidRPr="00712032">
        <w:rPr>
          <w:szCs w:val="24"/>
        </w:rPr>
        <w:t xml:space="preserve"> matematis siswa</w:t>
      </w:r>
      <w:r>
        <w:rPr>
          <w:szCs w:val="24"/>
          <w:lang w:val="en-GB"/>
        </w:rPr>
        <w:t xml:space="preserve"> pada Tabel.1</w:t>
      </w:r>
      <w:r w:rsidRPr="00712032">
        <w:rPr>
          <w:szCs w:val="24"/>
        </w:rPr>
        <w:t xml:space="preserve"> menunjukkan bahwa rata-rata</w:t>
      </w:r>
      <w:r w:rsidRPr="00712032">
        <w:rPr>
          <w:szCs w:val="24"/>
          <w:lang w:val="en-GB"/>
        </w:rPr>
        <w:t xml:space="preserve"> skor</w:t>
      </w:r>
      <w:r w:rsidRPr="00712032">
        <w:rPr>
          <w:szCs w:val="24"/>
        </w:rPr>
        <w:t xml:space="preserve"> kemampuan </w:t>
      </w:r>
      <w:r w:rsidRPr="00712032">
        <w:rPr>
          <w:szCs w:val="24"/>
          <w:lang w:val="en-GB"/>
        </w:rPr>
        <w:t>pemecahan masalah</w:t>
      </w:r>
      <w:r w:rsidRPr="00712032">
        <w:rPr>
          <w:szCs w:val="24"/>
        </w:rPr>
        <w:t xml:space="preserve"> matematis siswa yang menggunakan model pembelajaran </w:t>
      </w:r>
      <w:r w:rsidRPr="00712032">
        <w:rPr>
          <w:szCs w:val="24"/>
          <w:lang w:val="en-GB"/>
        </w:rPr>
        <w:t>Osborn</w:t>
      </w:r>
      <w:r w:rsidRPr="00712032">
        <w:rPr>
          <w:szCs w:val="24"/>
        </w:rPr>
        <w:t xml:space="preserve"> lebih tinggi dari rata-rata </w:t>
      </w:r>
      <w:r w:rsidRPr="00712032">
        <w:rPr>
          <w:szCs w:val="24"/>
          <w:lang w:val="en-GB"/>
        </w:rPr>
        <w:t>skor</w:t>
      </w:r>
      <w:r w:rsidRPr="00712032">
        <w:rPr>
          <w:szCs w:val="24"/>
        </w:rPr>
        <w:t xml:space="preserve"> kemampuan </w:t>
      </w:r>
      <w:r w:rsidRPr="00712032">
        <w:rPr>
          <w:szCs w:val="24"/>
          <w:lang w:val="en-GB"/>
        </w:rPr>
        <w:t>pemecahan masalah</w:t>
      </w:r>
      <w:r w:rsidRPr="00712032">
        <w:rPr>
          <w:szCs w:val="24"/>
        </w:rPr>
        <w:t xml:space="preserve"> matematis siswa yang belajar dengan model pembelajaran </w:t>
      </w:r>
      <w:r w:rsidRPr="00712032">
        <w:rPr>
          <w:szCs w:val="24"/>
          <w:lang w:val="en-GB"/>
        </w:rPr>
        <w:t>konvemsional</w:t>
      </w:r>
      <w:r w:rsidRPr="00712032">
        <w:rPr>
          <w:szCs w:val="24"/>
        </w:rPr>
        <w:t xml:space="preserve">. Di mana rata-rata </w:t>
      </w:r>
      <w:r w:rsidRPr="00712032">
        <w:rPr>
          <w:szCs w:val="24"/>
          <w:lang w:val="en-GB"/>
        </w:rPr>
        <w:t>skor</w:t>
      </w:r>
      <w:r w:rsidRPr="00712032">
        <w:rPr>
          <w:szCs w:val="24"/>
        </w:rPr>
        <w:t xml:space="preserve"> kemampuan </w:t>
      </w:r>
      <w:r w:rsidRPr="00712032">
        <w:rPr>
          <w:szCs w:val="24"/>
          <w:lang w:val="en-GB"/>
        </w:rPr>
        <w:t>pemecahan masalah</w:t>
      </w:r>
      <w:r w:rsidRPr="00712032">
        <w:rPr>
          <w:szCs w:val="24"/>
        </w:rPr>
        <w:t xml:space="preserve"> matematis untuk kelas yang belajar dengan model pembelajaran </w:t>
      </w:r>
      <w:r w:rsidRPr="00712032">
        <w:rPr>
          <w:szCs w:val="24"/>
          <w:lang w:val="en-GB"/>
        </w:rPr>
        <w:t>Osborn</w:t>
      </w:r>
      <w:r w:rsidRPr="00712032">
        <w:rPr>
          <w:szCs w:val="24"/>
        </w:rPr>
        <w:t xml:space="preserve"> adalah </w:t>
      </w:r>
      <w:r w:rsidRPr="00712032">
        <w:rPr>
          <w:szCs w:val="24"/>
          <w:lang w:val="en-GB"/>
        </w:rPr>
        <w:t>37</w:t>
      </w:r>
      <w:proofErr w:type="gramStart"/>
      <w:r w:rsidRPr="00712032">
        <w:rPr>
          <w:szCs w:val="24"/>
          <w:lang w:val="en-GB"/>
        </w:rPr>
        <w:t>,91</w:t>
      </w:r>
      <w:proofErr w:type="gramEnd"/>
      <w:r w:rsidRPr="00712032">
        <w:rPr>
          <w:szCs w:val="24"/>
        </w:rPr>
        <w:t xml:space="preserve"> dan rata-rata </w:t>
      </w:r>
      <w:r w:rsidRPr="00712032">
        <w:rPr>
          <w:szCs w:val="24"/>
          <w:lang w:val="en-GB"/>
        </w:rPr>
        <w:t>skor</w:t>
      </w:r>
      <w:r w:rsidRPr="00712032">
        <w:rPr>
          <w:szCs w:val="24"/>
        </w:rPr>
        <w:t xml:space="preserve"> kemampuan </w:t>
      </w:r>
      <w:r w:rsidRPr="00712032">
        <w:rPr>
          <w:szCs w:val="24"/>
          <w:lang w:val="en-GB"/>
        </w:rPr>
        <w:t>pemecahan masalah</w:t>
      </w:r>
      <w:r w:rsidRPr="00712032">
        <w:rPr>
          <w:szCs w:val="24"/>
        </w:rPr>
        <w:t xml:space="preserve"> matematis siswa yang belajar dengan menggunakan pembelajaran </w:t>
      </w:r>
      <w:r w:rsidRPr="00712032">
        <w:rPr>
          <w:szCs w:val="24"/>
          <w:lang w:val="en-GB"/>
        </w:rPr>
        <w:t>konvensional</w:t>
      </w:r>
      <w:r w:rsidRPr="00712032">
        <w:rPr>
          <w:szCs w:val="24"/>
        </w:rPr>
        <w:t xml:space="preserve"> adalah </w:t>
      </w:r>
      <w:r w:rsidRPr="00712032">
        <w:rPr>
          <w:szCs w:val="24"/>
          <w:lang w:val="en-GB"/>
        </w:rPr>
        <w:t>33,58</w:t>
      </w:r>
      <w:r w:rsidRPr="00712032">
        <w:rPr>
          <w:szCs w:val="24"/>
        </w:rPr>
        <w:t>.</w:t>
      </w:r>
      <w:r>
        <w:rPr>
          <w:szCs w:val="24"/>
        </w:rPr>
        <w:t xml:space="preserve"> </w:t>
      </w:r>
      <w:proofErr w:type="gramStart"/>
      <w:r w:rsidRPr="0055447D">
        <w:t xml:space="preserve">Lebih lengkapnya hasil temuan bahwa pada taraf kepercayaan 5% terdapat perbedaan yang signifikan antara kemampuan pemecahan masalah matematis siswa yang mengikuti pembelajaran </w:t>
      </w:r>
      <w:r>
        <w:rPr>
          <w:i/>
          <w:iCs/>
        </w:rPr>
        <w:t>Osborn</w:t>
      </w:r>
      <w:r w:rsidRPr="0055447D">
        <w:rPr>
          <w:i/>
          <w:iCs/>
        </w:rPr>
        <w:t xml:space="preserve"> </w:t>
      </w:r>
      <w:r w:rsidRPr="0055447D">
        <w:t xml:space="preserve">dengan siswa yang mengikuti pembelajaran </w:t>
      </w:r>
      <w:r>
        <w:t>konensional</w:t>
      </w:r>
      <w:r w:rsidRPr="0055447D">
        <w:t>.</w:t>
      </w:r>
      <w:proofErr w:type="gramEnd"/>
      <w:r>
        <w:t xml:space="preserve"> </w:t>
      </w:r>
      <w:proofErr w:type="gramStart"/>
      <w:r w:rsidR="00420D90" w:rsidRPr="0055447D">
        <w:t xml:space="preserve">Hasil penelitian ini mengkonfirmasi hasil penelitian yang dilakukan oleh </w:t>
      </w:r>
      <w:r w:rsidR="009701A3">
        <w:t>Luthfiyati Nurafifah, dkk (2016</w:t>
      </w:r>
      <w:r w:rsidR="00420D90" w:rsidRPr="0055447D">
        <w:t>).</w:t>
      </w:r>
      <w:proofErr w:type="gramEnd"/>
      <w:r w:rsidR="00420D90" w:rsidRPr="0055447D">
        <w:t xml:space="preserve"> </w:t>
      </w:r>
      <w:proofErr w:type="gramStart"/>
      <w:r w:rsidR="00420D90" w:rsidRPr="0055447D">
        <w:t xml:space="preserve">Penelitian yang dilakukan di </w:t>
      </w:r>
      <w:r w:rsidR="005918B9">
        <w:t>SMP Negeri 1 B</w:t>
      </w:r>
      <w:r w:rsidR="009701A3">
        <w:t>a</w:t>
      </w:r>
      <w:r w:rsidR="005918B9">
        <w:t>n</w:t>
      </w:r>
      <w:r w:rsidR="009701A3">
        <w:t>dung</w:t>
      </w:r>
      <w:r w:rsidR="00420D90" w:rsidRPr="0055447D">
        <w:t xml:space="preserve"> tersebut menunjukkan peningkatan kemampuan pemecahan masalah matematis siswa yang diberikan pembelajaran </w:t>
      </w:r>
      <w:r w:rsidR="009701A3">
        <w:rPr>
          <w:i/>
          <w:iCs/>
        </w:rPr>
        <w:t>Osborn</w:t>
      </w:r>
      <w:r w:rsidR="00420D90" w:rsidRPr="0055447D">
        <w:rPr>
          <w:i/>
          <w:iCs/>
        </w:rPr>
        <w:t>.</w:t>
      </w:r>
      <w:proofErr w:type="gramEnd"/>
      <w:r w:rsidR="00420D90" w:rsidRPr="0055447D">
        <w:rPr>
          <w:i/>
          <w:iCs/>
        </w:rPr>
        <w:t xml:space="preserve"> </w:t>
      </w:r>
    </w:p>
    <w:p w:rsidR="00712032" w:rsidRPr="00712032" w:rsidRDefault="00420D90" w:rsidP="00712032">
      <w:pPr>
        <w:tabs>
          <w:tab w:val="left" w:pos="426"/>
        </w:tabs>
        <w:ind w:firstLine="709"/>
        <w:jc w:val="both"/>
        <w:rPr>
          <w:szCs w:val="24"/>
          <w:lang w:val="en-GB"/>
        </w:rPr>
      </w:pPr>
      <w:r w:rsidRPr="00712032">
        <w:rPr>
          <w:color w:val="000000" w:themeColor="text1"/>
        </w:rPr>
        <w:t xml:space="preserve">Berdasarkan pemaparan sebelumnya, tampak bahwa model pembelajaran </w:t>
      </w:r>
      <w:r w:rsidR="005918B9" w:rsidRPr="00712032">
        <w:rPr>
          <w:i/>
          <w:iCs/>
          <w:color w:val="000000" w:themeColor="text1"/>
        </w:rPr>
        <w:t>Osborn</w:t>
      </w:r>
      <w:r w:rsidRPr="00712032">
        <w:rPr>
          <w:i/>
          <w:iCs/>
          <w:color w:val="000000" w:themeColor="text1"/>
        </w:rPr>
        <w:t xml:space="preserve"> </w:t>
      </w:r>
      <w:r w:rsidRPr="00712032">
        <w:rPr>
          <w:color w:val="000000" w:themeColor="text1"/>
        </w:rPr>
        <w:t xml:space="preserve">yang diterapkan pada kelas eksperimen </w:t>
      </w:r>
      <w:proofErr w:type="gramStart"/>
      <w:r w:rsidRPr="00712032">
        <w:rPr>
          <w:color w:val="000000" w:themeColor="text1"/>
        </w:rPr>
        <w:t>menghasilkan  kemampuan</w:t>
      </w:r>
      <w:proofErr w:type="gramEnd"/>
      <w:r w:rsidRPr="00712032">
        <w:rPr>
          <w:color w:val="000000" w:themeColor="text1"/>
        </w:rPr>
        <w:t xml:space="preserve"> pemecahan masalah matematis yang lebih baik dibanding kelas kontrol. </w:t>
      </w:r>
      <w:proofErr w:type="gramStart"/>
      <w:r w:rsidRPr="00712032">
        <w:rPr>
          <w:color w:val="000000" w:themeColor="text1"/>
        </w:rPr>
        <w:t>Namun, hal tersebut tidak hanya terjadi karena adanya perbedaan model pembelajaran yang diterapkan.</w:t>
      </w:r>
      <w:proofErr w:type="gramEnd"/>
      <w:r w:rsidRPr="00712032">
        <w:rPr>
          <w:color w:val="000000" w:themeColor="text1"/>
        </w:rPr>
        <w:t xml:space="preserve"> Selain penggunaan model pembelajaran terdapat faktor </w:t>
      </w:r>
      <w:proofErr w:type="gramStart"/>
      <w:r w:rsidRPr="00712032">
        <w:rPr>
          <w:color w:val="000000" w:themeColor="text1"/>
        </w:rPr>
        <w:t>lain</w:t>
      </w:r>
      <w:proofErr w:type="gramEnd"/>
      <w:r w:rsidRPr="00712032">
        <w:rPr>
          <w:color w:val="000000" w:themeColor="text1"/>
        </w:rPr>
        <w:t xml:space="preserve"> yang mempengaruhi kemampuan pemecahan masalah matematis siswa yakni pengetahuan awal matematika siswa.</w:t>
      </w:r>
      <w:r w:rsidR="00712032" w:rsidRPr="00712032">
        <w:rPr>
          <w:color w:val="000000" w:themeColor="text1"/>
        </w:rPr>
        <w:t xml:space="preserve"> </w:t>
      </w:r>
      <w:proofErr w:type="gramStart"/>
      <w:r w:rsidR="00712032" w:rsidRPr="00712032">
        <w:rPr>
          <w:color w:val="000000" w:themeColor="text1"/>
        </w:rPr>
        <w:t>Hal ini sesuai dengan tujuan kedua penelitian ini.</w:t>
      </w:r>
      <w:proofErr w:type="gramEnd"/>
      <w:r w:rsidR="00712032" w:rsidRPr="00712032">
        <w:rPr>
          <w:color w:val="000000" w:themeColor="text1"/>
        </w:rPr>
        <w:t xml:space="preserve"> </w:t>
      </w:r>
      <w:proofErr w:type="gramStart"/>
      <w:r w:rsidR="00712032" w:rsidRPr="00712032">
        <w:rPr>
          <w:color w:val="000000" w:themeColor="text1"/>
          <w:szCs w:val="24"/>
          <w:lang w:val="en-GB"/>
        </w:rPr>
        <w:t xml:space="preserve">Berikut </w:t>
      </w:r>
      <w:r w:rsidR="00712032" w:rsidRPr="00712032">
        <w:rPr>
          <w:color w:val="000000" w:themeColor="text1"/>
          <w:szCs w:val="24"/>
          <w:lang w:val="en-GB"/>
        </w:rPr>
        <w:lastRenderedPageBreak/>
        <w:t>adalah pembahasan soal No.5 siswa berpengatuan tinggi, sedang, rendah pada kelas eksperimen dan kontrol.</w:t>
      </w:r>
      <w:proofErr w:type="gramEnd"/>
    </w:p>
    <w:p w:rsidR="00712032" w:rsidRPr="00712032" w:rsidRDefault="00712032" w:rsidP="00712032">
      <w:pPr>
        <w:pStyle w:val="ListParagraph"/>
        <w:numPr>
          <w:ilvl w:val="8"/>
          <w:numId w:val="8"/>
        </w:numPr>
        <w:tabs>
          <w:tab w:val="left" w:pos="426"/>
        </w:tabs>
        <w:spacing w:after="200"/>
        <w:ind w:left="426"/>
        <w:jc w:val="both"/>
        <w:rPr>
          <w:color w:val="000000" w:themeColor="text1"/>
          <w:szCs w:val="24"/>
          <w:lang w:val="en-GB"/>
        </w:rPr>
      </w:pPr>
      <w:r w:rsidRPr="00712032">
        <w:rPr>
          <w:color w:val="000000" w:themeColor="text1"/>
          <w:szCs w:val="24"/>
          <w:lang w:val="en-GB"/>
        </w:rPr>
        <w:t>Siswa Berpengetahuan Awal Tinggi</w:t>
      </w:r>
    </w:p>
    <w:p w:rsidR="00712032" w:rsidRPr="00712032" w:rsidRDefault="00712032" w:rsidP="00712032">
      <w:pPr>
        <w:pStyle w:val="ListParagraph"/>
        <w:numPr>
          <w:ilvl w:val="0"/>
          <w:numId w:val="0"/>
        </w:numPr>
        <w:tabs>
          <w:tab w:val="left" w:pos="0"/>
        </w:tabs>
        <w:jc w:val="center"/>
        <w:rPr>
          <w:color w:val="000000" w:themeColor="text1"/>
          <w:szCs w:val="24"/>
          <w:lang w:val="en-GB"/>
        </w:rPr>
      </w:pPr>
      <w:r w:rsidRPr="00712032">
        <w:rPr>
          <w:noProof/>
          <w:color w:val="000000" w:themeColor="text1"/>
          <w:szCs w:val="24"/>
          <w:lang w:val="id-ID" w:eastAsia="id-ID"/>
        </w:rPr>
        <w:drawing>
          <wp:inline distT="0" distB="0" distL="0" distR="0" wp14:anchorId="25547944" wp14:editId="34BCE924">
            <wp:extent cx="4124528" cy="2558375"/>
            <wp:effectExtent l="0" t="0" r="0" b="0"/>
            <wp:docPr id="6" name="Picture 6" descr="D:\New folder\IMG2019100319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IMG201910031933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76" t="15866" b="7947"/>
                    <a:stretch/>
                  </pic:blipFill>
                  <pic:spPr bwMode="auto">
                    <a:xfrm>
                      <a:off x="0" y="0"/>
                      <a:ext cx="4136161" cy="2565591"/>
                    </a:xfrm>
                    <a:prstGeom prst="rect">
                      <a:avLst/>
                    </a:prstGeom>
                    <a:noFill/>
                    <a:ln>
                      <a:noFill/>
                    </a:ln>
                    <a:extLst>
                      <a:ext uri="{53640926-AAD7-44D8-BBD7-CCE9431645EC}">
                        <a14:shadowObscured xmlns:a14="http://schemas.microsoft.com/office/drawing/2010/main"/>
                      </a:ext>
                    </a:extLst>
                  </pic:spPr>
                </pic:pic>
              </a:graphicData>
            </a:graphic>
          </wp:inline>
        </w:drawing>
      </w:r>
    </w:p>
    <w:p w:rsidR="00712032" w:rsidRPr="00712032" w:rsidRDefault="00712032" w:rsidP="00712032">
      <w:pPr>
        <w:tabs>
          <w:tab w:val="left" w:pos="426"/>
        </w:tabs>
        <w:ind w:firstLine="0"/>
        <w:jc w:val="center"/>
        <w:rPr>
          <w:b/>
          <w:color w:val="000000" w:themeColor="text1"/>
          <w:lang w:val="en-GB"/>
        </w:rPr>
      </w:pPr>
      <w:proofErr w:type="gramStart"/>
      <w:r w:rsidRPr="00712032">
        <w:rPr>
          <w:b/>
          <w:color w:val="000000" w:themeColor="text1"/>
          <w:lang w:val="en-GB"/>
        </w:rPr>
        <w:t>Gambar</w:t>
      </w:r>
      <w:r>
        <w:rPr>
          <w:b/>
          <w:color w:val="000000" w:themeColor="text1"/>
        </w:rPr>
        <w:t xml:space="preserve"> 5.</w:t>
      </w:r>
      <w:proofErr w:type="gramEnd"/>
      <w:r w:rsidRPr="00712032">
        <w:rPr>
          <w:b/>
          <w:color w:val="000000" w:themeColor="text1"/>
          <w:lang w:val="en-GB"/>
        </w:rPr>
        <w:t xml:space="preserve"> Jawaban Siswa Berpengetahuan Tinggi No.5 Kelas Eksperimen</w:t>
      </w:r>
    </w:p>
    <w:p w:rsidR="00712032" w:rsidRPr="00712032" w:rsidRDefault="00712032" w:rsidP="00712032">
      <w:pPr>
        <w:pStyle w:val="ListParagraph"/>
        <w:numPr>
          <w:ilvl w:val="0"/>
          <w:numId w:val="0"/>
        </w:numPr>
        <w:tabs>
          <w:tab w:val="left" w:pos="0"/>
        </w:tabs>
        <w:jc w:val="center"/>
        <w:rPr>
          <w:color w:val="000000" w:themeColor="text1"/>
          <w:szCs w:val="24"/>
          <w:lang w:val="en-GB"/>
        </w:rPr>
      </w:pPr>
      <w:r w:rsidRPr="00712032">
        <w:rPr>
          <w:noProof/>
          <w:color w:val="000000" w:themeColor="text1"/>
          <w:szCs w:val="24"/>
          <w:lang w:val="id-ID" w:eastAsia="id-ID"/>
        </w:rPr>
        <w:drawing>
          <wp:inline distT="0" distB="0" distL="0" distR="0" wp14:anchorId="704C3468" wp14:editId="36837111">
            <wp:extent cx="2304573" cy="4124969"/>
            <wp:effectExtent l="4128" t="0" r="4762" b="4763"/>
            <wp:docPr id="7" name="Picture 7" descr="D:\New folder\IMG2019100319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IMG2019100319332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745" t="19308" r="2195" b="10642"/>
                    <a:stretch/>
                  </pic:blipFill>
                  <pic:spPr bwMode="auto">
                    <a:xfrm rot="5400000">
                      <a:off x="0" y="0"/>
                      <a:ext cx="2307782" cy="4130713"/>
                    </a:xfrm>
                    <a:prstGeom prst="rect">
                      <a:avLst/>
                    </a:prstGeom>
                    <a:noFill/>
                    <a:ln>
                      <a:noFill/>
                    </a:ln>
                    <a:extLst>
                      <a:ext uri="{53640926-AAD7-44D8-BBD7-CCE9431645EC}">
                        <a14:shadowObscured xmlns:a14="http://schemas.microsoft.com/office/drawing/2010/main"/>
                      </a:ext>
                    </a:extLst>
                  </pic:spPr>
                </pic:pic>
              </a:graphicData>
            </a:graphic>
          </wp:inline>
        </w:drawing>
      </w:r>
    </w:p>
    <w:p w:rsidR="00712032" w:rsidRDefault="00712032" w:rsidP="00712032">
      <w:pPr>
        <w:pStyle w:val="ListParagraph"/>
        <w:numPr>
          <w:ilvl w:val="0"/>
          <w:numId w:val="0"/>
        </w:numPr>
        <w:tabs>
          <w:tab w:val="left" w:pos="426"/>
        </w:tabs>
        <w:jc w:val="center"/>
        <w:rPr>
          <w:b/>
          <w:color w:val="000000" w:themeColor="text1"/>
          <w:lang w:val="en-GB"/>
        </w:rPr>
      </w:pPr>
      <w:proofErr w:type="gramStart"/>
      <w:r w:rsidRPr="00712032">
        <w:rPr>
          <w:b/>
          <w:color w:val="000000" w:themeColor="text1"/>
          <w:lang w:val="en-GB"/>
        </w:rPr>
        <w:t>Gambar</w:t>
      </w:r>
      <w:r>
        <w:rPr>
          <w:b/>
          <w:color w:val="000000" w:themeColor="text1"/>
        </w:rPr>
        <w:t xml:space="preserve"> 6.</w:t>
      </w:r>
      <w:proofErr w:type="gramEnd"/>
      <w:r w:rsidRPr="00712032">
        <w:rPr>
          <w:b/>
          <w:color w:val="000000" w:themeColor="text1"/>
          <w:lang w:val="en-GB"/>
        </w:rPr>
        <w:t xml:space="preserve"> Jawaban Siswa Berpengetahuan Tinggi No.5 Kelas Kontrol</w:t>
      </w:r>
    </w:p>
    <w:p w:rsidR="00712032" w:rsidRPr="00712032" w:rsidRDefault="00712032" w:rsidP="00712032">
      <w:pPr>
        <w:pStyle w:val="ListParagraph"/>
        <w:numPr>
          <w:ilvl w:val="0"/>
          <w:numId w:val="0"/>
        </w:numPr>
        <w:tabs>
          <w:tab w:val="left" w:pos="426"/>
        </w:tabs>
        <w:ind w:firstLine="709"/>
        <w:jc w:val="both"/>
        <w:rPr>
          <w:b/>
          <w:color w:val="000000" w:themeColor="text1"/>
          <w:lang w:val="en-GB"/>
        </w:rPr>
      </w:pPr>
      <w:proofErr w:type="gramStart"/>
      <w:r w:rsidRPr="00712032">
        <w:rPr>
          <w:color w:val="000000" w:themeColor="text1"/>
          <w:lang w:val="en-GB"/>
        </w:rPr>
        <w:t>Dari hasil jawaban siswa berpengetahuan tinggi terlihat bahwa pada kelas eksperimen siswa sudah mampu memenuhi hampir semua indikator pemecahan masalah matematis.</w:t>
      </w:r>
      <w:proofErr w:type="gramEnd"/>
      <w:r w:rsidRPr="00712032">
        <w:rPr>
          <w:color w:val="000000" w:themeColor="text1"/>
          <w:lang w:val="en-GB"/>
        </w:rPr>
        <w:t xml:space="preserve"> Terlihat pada Gambar</w:t>
      </w:r>
      <w:r w:rsidR="00170A6C">
        <w:rPr>
          <w:color w:val="000000" w:themeColor="text1"/>
          <w:lang w:val="en-GB"/>
        </w:rPr>
        <w:t xml:space="preserve"> 5</w:t>
      </w:r>
      <w:r w:rsidRPr="00712032">
        <w:rPr>
          <w:color w:val="000000" w:themeColor="text1"/>
          <w:lang w:val="en-GB"/>
        </w:rPr>
        <w:t xml:space="preserve"> pada kelas eksperimen siswa sudah bisa </w:t>
      </w:r>
      <w:r w:rsidRPr="00712032">
        <w:rPr>
          <w:color w:val="000000" w:themeColor="text1"/>
          <w:szCs w:val="24"/>
          <w:lang w:val="en-GB"/>
        </w:rPr>
        <w:t xml:space="preserve">mengidentifikasi masalah, memilih dan menerapkan strategi penyelesaian, menyelesaikan </w:t>
      </w:r>
      <w:proofErr w:type="gramStart"/>
      <w:r w:rsidRPr="00712032">
        <w:rPr>
          <w:color w:val="000000" w:themeColor="text1"/>
          <w:szCs w:val="24"/>
          <w:lang w:val="en-GB"/>
        </w:rPr>
        <w:t>masalah ,</w:t>
      </w:r>
      <w:proofErr w:type="gramEnd"/>
      <w:r w:rsidRPr="00712032">
        <w:rPr>
          <w:color w:val="000000" w:themeColor="text1"/>
          <w:szCs w:val="24"/>
          <w:lang w:val="en-GB"/>
        </w:rPr>
        <w:t xml:space="preserve"> dan mengecek kembali jawaban dengan tepat</w:t>
      </w:r>
      <w:r w:rsidRPr="00712032">
        <w:rPr>
          <w:lang w:val="en-GB"/>
        </w:rPr>
        <w:t xml:space="preserve">. </w:t>
      </w:r>
      <w:proofErr w:type="gramStart"/>
      <w:r w:rsidRPr="00712032">
        <w:rPr>
          <w:lang w:val="en-GB"/>
        </w:rPr>
        <w:t>Sedangkan pada kelas kontrol dapa</w:t>
      </w:r>
      <w:r w:rsidR="00170A6C">
        <w:rPr>
          <w:lang w:val="en-GB"/>
        </w:rPr>
        <w:t>t dilihat pada Gambar 6</w:t>
      </w:r>
      <w:r w:rsidRPr="00712032">
        <w:rPr>
          <w:lang w:val="en-GB"/>
        </w:rPr>
        <w:t xml:space="preserve"> siswa belum mampu mmenuhi semua indikator pemecahan masalah.</w:t>
      </w:r>
      <w:proofErr w:type="gramEnd"/>
      <w:r w:rsidRPr="00712032">
        <w:rPr>
          <w:lang w:val="en-GB"/>
        </w:rPr>
        <w:t xml:space="preserve"> Siswa pada kelas kontrol sudah bisa mengidentifikasi masalah, pada indikator</w:t>
      </w:r>
      <w:r w:rsidRPr="00712032">
        <w:rPr>
          <w:color w:val="000000" w:themeColor="text1"/>
          <w:szCs w:val="24"/>
          <w:lang w:val="en-GB"/>
        </w:rPr>
        <w:t xml:space="preserve"> menerapkan strategi penyelesaian</w:t>
      </w:r>
      <w:r w:rsidRPr="00712032">
        <w:rPr>
          <w:lang w:val="en-GB"/>
        </w:rPr>
        <w:t xml:space="preserve"> belum bisa, tetapi indikator ketiga yaitu menyelesaikan masalah </w:t>
      </w:r>
      <w:proofErr w:type="gramStart"/>
      <w:r w:rsidRPr="00712032">
        <w:rPr>
          <w:lang w:val="en-GB"/>
        </w:rPr>
        <w:t>siswa  sudah</w:t>
      </w:r>
      <w:proofErr w:type="gramEnd"/>
      <w:r w:rsidRPr="00712032">
        <w:rPr>
          <w:lang w:val="en-GB"/>
        </w:rPr>
        <w:t xml:space="preserve"> mampu, namun indikator 4  tidak dilakukan  dengan sempurna.</w:t>
      </w:r>
    </w:p>
    <w:p w:rsidR="00712032" w:rsidRPr="00712032" w:rsidRDefault="00712032" w:rsidP="00170A6C">
      <w:pPr>
        <w:pStyle w:val="ListParagraph"/>
        <w:numPr>
          <w:ilvl w:val="8"/>
          <w:numId w:val="8"/>
        </w:numPr>
        <w:tabs>
          <w:tab w:val="left" w:pos="426"/>
        </w:tabs>
        <w:spacing w:after="200"/>
        <w:ind w:left="426"/>
        <w:jc w:val="both"/>
        <w:rPr>
          <w:color w:val="000000" w:themeColor="text1"/>
          <w:szCs w:val="24"/>
          <w:lang w:val="en-GB"/>
        </w:rPr>
      </w:pPr>
      <w:r w:rsidRPr="00712032">
        <w:rPr>
          <w:color w:val="000000" w:themeColor="text1"/>
          <w:szCs w:val="24"/>
          <w:lang w:val="en-GB"/>
        </w:rPr>
        <w:t>Siswa Berpengetahuan Awal Sedang</w:t>
      </w:r>
    </w:p>
    <w:p w:rsidR="00712032" w:rsidRPr="00712032" w:rsidRDefault="00712032" w:rsidP="00170A6C">
      <w:pPr>
        <w:pStyle w:val="ListParagraph"/>
        <w:numPr>
          <w:ilvl w:val="0"/>
          <w:numId w:val="0"/>
        </w:numPr>
        <w:tabs>
          <w:tab w:val="left" w:pos="426"/>
        </w:tabs>
        <w:jc w:val="center"/>
        <w:rPr>
          <w:color w:val="000000" w:themeColor="text1"/>
          <w:szCs w:val="24"/>
          <w:lang w:val="en-GB"/>
        </w:rPr>
      </w:pPr>
      <w:r w:rsidRPr="00712032">
        <w:rPr>
          <w:noProof/>
          <w:color w:val="000000" w:themeColor="text1"/>
          <w:szCs w:val="24"/>
          <w:lang w:val="id-ID" w:eastAsia="id-ID"/>
        </w:rPr>
        <w:lastRenderedPageBreak/>
        <w:drawing>
          <wp:inline distT="0" distB="0" distL="0" distR="0" wp14:anchorId="30B18AFF" wp14:editId="262E1B1A">
            <wp:extent cx="2558375" cy="4033876"/>
            <wp:effectExtent l="5080" t="0" r="0" b="0"/>
            <wp:docPr id="15" name="Picture 15" descr="D:\New folder\IMG2019100319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IMG201910031933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57" t="10180"/>
                    <a:stretch/>
                  </pic:blipFill>
                  <pic:spPr bwMode="auto">
                    <a:xfrm rot="16200000">
                      <a:off x="0" y="0"/>
                      <a:ext cx="2565635" cy="4045323"/>
                    </a:xfrm>
                    <a:prstGeom prst="rect">
                      <a:avLst/>
                    </a:prstGeom>
                    <a:noFill/>
                    <a:ln>
                      <a:noFill/>
                    </a:ln>
                    <a:extLst>
                      <a:ext uri="{53640926-AAD7-44D8-BBD7-CCE9431645EC}">
                        <a14:shadowObscured xmlns:a14="http://schemas.microsoft.com/office/drawing/2010/main"/>
                      </a:ext>
                    </a:extLst>
                  </pic:spPr>
                </pic:pic>
              </a:graphicData>
            </a:graphic>
          </wp:inline>
        </w:drawing>
      </w:r>
    </w:p>
    <w:p w:rsidR="00712032" w:rsidRPr="00170A6C" w:rsidRDefault="00712032" w:rsidP="00170A6C">
      <w:pPr>
        <w:tabs>
          <w:tab w:val="left" w:pos="426"/>
        </w:tabs>
        <w:ind w:left="357" w:hanging="357"/>
        <w:jc w:val="center"/>
        <w:rPr>
          <w:b/>
          <w:color w:val="000000" w:themeColor="text1"/>
          <w:lang w:val="en-GB"/>
        </w:rPr>
      </w:pPr>
      <w:proofErr w:type="gramStart"/>
      <w:r w:rsidRPr="00170A6C">
        <w:rPr>
          <w:b/>
          <w:color w:val="000000" w:themeColor="text1"/>
          <w:lang w:val="en-GB"/>
        </w:rPr>
        <w:t>Gambar</w:t>
      </w:r>
      <w:r w:rsidR="00170A6C">
        <w:rPr>
          <w:b/>
          <w:color w:val="000000" w:themeColor="text1"/>
        </w:rPr>
        <w:t xml:space="preserve"> 7.</w:t>
      </w:r>
      <w:proofErr w:type="gramEnd"/>
      <w:r w:rsidRPr="00170A6C">
        <w:rPr>
          <w:b/>
          <w:color w:val="000000" w:themeColor="text1"/>
          <w:lang w:val="en-GB"/>
        </w:rPr>
        <w:t xml:space="preserve"> Jawaban Siswa Berpengetahuan Sedang No.5 Kelas Eksperimen</w:t>
      </w:r>
    </w:p>
    <w:p w:rsidR="00712032" w:rsidRPr="00712032" w:rsidRDefault="00712032" w:rsidP="00170A6C">
      <w:pPr>
        <w:pStyle w:val="ListParagraph"/>
        <w:numPr>
          <w:ilvl w:val="0"/>
          <w:numId w:val="0"/>
        </w:numPr>
        <w:tabs>
          <w:tab w:val="left" w:pos="426"/>
        </w:tabs>
        <w:jc w:val="center"/>
        <w:rPr>
          <w:b/>
          <w:color w:val="000000" w:themeColor="text1"/>
          <w:lang w:val="en-GB"/>
        </w:rPr>
      </w:pPr>
      <w:r w:rsidRPr="00712032">
        <w:rPr>
          <w:b/>
          <w:noProof/>
          <w:color w:val="000000" w:themeColor="text1"/>
          <w:lang w:val="id-ID" w:eastAsia="id-ID"/>
        </w:rPr>
        <w:drawing>
          <wp:inline distT="0" distB="0" distL="0" distR="0" wp14:anchorId="170A0E7C" wp14:editId="77DA5CF2">
            <wp:extent cx="4027251" cy="2519464"/>
            <wp:effectExtent l="0" t="0" r="0" b="0"/>
            <wp:docPr id="16" name="Picture 16" descr="D:\New folder\IMG2019100319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IMG201910031936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72" t="54790" r="7972" b="13623"/>
                    <a:stretch/>
                  </pic:blipFill>
                  <pic:spPr bwMode="auto">
                    <a:xfrm>
                      <a:off x="0" y="0"/>
                      <a:ext cx="4037270" cy="2525732"/>
                    </a:xfrm>
                    <a:prstGeom prst="rect">
                      <a:avLst/>
                    </a:prstGeom>
                    <a:noFill/>
                    <a:ln>
                      <a:noFill/>
                    </a:ln>
                    <a:extLst>
                      <a:ext uri="{53640926-AAD7-44D8-BBD7-CCE9431645EC}">
                        <a14:shadowObscured xmlns:a14="http://schemas.microsoft.com/office/drawing/2010/main"/>
                      </a:ext>
                    </a:extLst>
                  </pic:spPr>
                </pic:pic>
              </a:graphicData>
            </a:graphic>
          </wp:inline>
        </w:drawing>
      </w:r>
    </w:p>
    <w:p w:rsidR="00712032" w:rsidRPr="00712032" w:rsidRDefault="00712032" w:rsidP="00170A6C">
      <w:pPr>
        <w:pStyle w:val="ListParagraph"/>
        <w:numPr>
          <w:ilvl w:val="0"/>
          <w:numId w:val="0"/>
        </w:numPr>
        <w:tabs>
          <w:tab w:val="left" w:pos="426"/>
        </w:tabs>
        <w:jc w:val="center"/>
        <w:rPr>
          <w:b/>
          <w:color w:val="000000" w:themeColor="text1"/>
          <w:lang w:val="en-GB"/>
        </w:rPr>
      </w:pPr>
      <w:proofErr w:type="gramStart"/>
      <w:r w:rsidRPr="00712032">
        <w:rPr>
          <w:b/>
          <w:color w:val="000000" w:themeColor="text1"/>
          <w:lang w:val="en-GB"/>
        </w:rPr>
        <w:t>Gambar</w:t>
      </w:r>
      <w:r w:rsidRPr="00712032">
        <w:rPr>
          <w:b/>
          <w:color w:val="000000" w:themeColor="text1"/>
        </w:rPr>
        <w:t xml:space="preserve"> </w:t>
      </w:r>
      <w:r w:rsidR="00170A6C">
        <w:rPr>
          <w:b/>
          <w:color w:val="000000" w:themeColor="text1"/>
        </w:rPr>
        <w:t>8.</w:t>
      </w:r>
      <w:proofErr w:type="gramEnd"/>
      <w:r w:rsidR="00170A6C">
        <w:rPr>
          <w:b/>
          <w:color w:val="000000" w:themeColor="text1"/>
        </w:rPr>
        <w:t xml:space="preserve"> </w:t>
      </w:r>
      <w:r w:rsidRPr="00712032">
        <w:rPr>
          <w:b/>
          <w:color w:val="000000" w:themeColor="text1"/>
          <w:lang w:val="en-GB"/>
        </w:rPr>
        <w:t>Jawaban Siswa Berpengetahuan Sedang No.5 Kelas Kontrol</w:t>
      </w:r>
    </w:p>
    <w:p w:rsidR="00B31A0D" w:rsidRPr="00286012" w:rsidRDefault="00712032" w:rsidP="00286012">
      <w:pPr>
        <w:pStyle w:val="ListParagraph"/>
        <w:numPr>
          <w:ilvl w:val="0"/>
          <w:numId w:val="0"/>
        </w:numPr>
        <w:tabs>
          <w:tab w:val="left" w:pos="426"/>
        </w:tabs>
        <w:jc w:val="both"/>
        <w:rPr>
          <w:lang w:val="en-GB"/>
        </w:rPr>
      </w:pPr>
      <w:r w:rsidRPr="00712032">
        <w:rPr>
          <w:color w:val="000000" w:themeColor="text1"/>
          <w:lang w:val="en-GB"/>
        </w:rPr>
        <w:t xml:space="preserve">     Dari hasil jawaban siswa berpengetahuan sedang terlihat pada Gambar </w:t>
      </w:r>
      <w:r w:rsidR="00170A6C">
        <w:rPr>
          <w:color w:val="000000" w:themeColor="text1"/>
          <w:lang w:val="en-GB"/>
        </w:rPr>
        <w:t>7</w:t>
      </w:r>
      <w:r w:rsidRPr="00712032">
        <w:rPr>
          <w:color w:val="000000" w:themeColor="text1"/>
          <w:lang w:val="en-GB"/>
        </w:rPr>
        <w:t xml:space="preserve"> pada kelas eksperimen siswa belum bisa </w:t>
      </w:r>
      <w:r w:rsidRPr="00712032">
        <w:rPr>
          <w:color w:val="000000" w:themeColor="text1"/>
          <w:szCs w:val="24"/>
          <w:lang w:val="en-GB"/>
        </w:rPr>
        <w:t>mengidentifikasi masalah secara menyeluruh, memilih dan menerapkan strategi penyelesaian tidak diterapkan, untuk menyelesaikan masalah sudah bisa , dan mengecek kembali jawaban belum sempurna</w:t>
      </w:r>
      <w:r w:rsidRPr="00712032">
        <w:rPr>
          <w:lang w:val="en-GB"/>
        </w:rPr>
        <w:t xml:space="preserve">. </w:t>
      </w:r>
      <w:proofErr w:type="gramStart"/>
      <w:r w:rsidRPr="00712032">
        <w:rPr>
          <w:lang w:val="en-GB"/>
        </w:rPr>
        <w:t xml:space="preserve">Sedangkan pada kelas kontrol dapat dilihat pada Gambar </w:t>
      </w:r>
      <w:r w:rsidR="00170A6C">
        <w:rPr>
          <w:lang w:val="en-GB"/>
        </w:rPr>
        <w:t>8</w:t>
      </w:r>
      <w:r w:rsidRPr="00712032">
        <w:rPr>
          <w:lang w:val="en-GB"/>
        </w:rPr>
        <w:t xml:space="preserve"> siswa belum bisa memenuhi semua indikator pemecahan masalah.</w:t>
      </w:r>
      <w:proofErr w:type="gramEnd"/>
      <w:r w:rsidRPr="00712032">
        <w:rPr>
          <w:lang w:val="en-GB"/>
        </w:rPr>
        <w:t xml:space="preserve"> Siswa pada kelas kontrol tidak mengidentifikasi masalah, pada indikator</w:t>
      </w:r>
      <w:r w:rsidRPr="00712032">
        <w:rPr>
          <w:color w:val="000000" w:themeColor="text1"/>
          <w:szCs w:val="24"/>
          <w:lang w:val="en-GB"/>
        </w:rPr>
        <w:t xml:space="preserve"> menerapkan strategi penyelesaian</w:t>
      </w:r>
      <w:r w:rsidRPr="00712032">
        <w:rPr>
          <w:lang w:val="en-GB"/>
        </w:rPr>
        <w:t xml:space="preserve"> juga tidak diterapkan, tetapi indikator ketiga yaitu menyelesaikan masalah </w:t>
      </w:r>
      <w:proofErr w:type="gramStart"/>
      <w:r w:rsidRPr="00712032">
        <w:rPr>
          <w:lang w:val="en-GB"/>
        </w:rPr>
        <w:t>siswa  sudah</w:t>
      </w:r>
      <w:proofErr w:type="gramEnd"/>
      <w:r w:rsidRPr="00712032">
        <w:rPr>
          <w:lang w:val="en-GB"/>
        </w:rPr>
        <w:t xml:space="preserve"> mampu, namun indikator 4  tidak dilakukan  dengan sempurna.</w:t>
      </w:r>
    </w:p>
    <w:p w:rsidR="00712032" w:rsidRPr="00712032" w:rsidRDefault="00712032" w:rsidP="00170A6C">
      <w:pPr>
        <w:pStyle w:val="ListParagraph"/>
        <w:numPr>
          <w:ilvl w:val="8"/>
          <w:numId w:val="8"/>
        </w:numPr>
        <w:tabs>
          <w:tab w:val="left" w:pos="426"/>
        </w:tabs>
        <w:spacing w:after="200"/>
        <w:ind w:left="426"/>
        <w:jc w:val="both"/>
        <w:rPr>
          <w:color w:val="000000" w:themeColor="text1"/>
          <w:szCs w:val="24"/>
          <w:lang w:val="en-GB"/>
        </w:rPr>
      </w:pPr>
      <w:r w:rsidRPr="00712032">
        <w:rPr>
          <w:color w:val="000000" w:themeColor="text1"/>
          <w:szCs w:val="24"/>
          <w:lang w:val="en-GB"/>
        </w:rPr>
        <w:t>Siswa Berpengetahuan Awal Rendah</w:t>
      </w:r>
    </w:p>
    <w:p w:rsidR="00712032" w:rsidRPr="00712032" w:rsidRDefault="00712032" w:rsidP="00170A6C">
      <w:pPr>
        <w:pStyle w:val="ListParagraph"/>
        <w:numPr>
          <w:ilvl w:val="0"/>
          <w:numId w:val="0"/>
        </w:numPr>
        <w:tabs>
          <w:tab w:val="left" w:pos="0"/>
        </w:tabs>
        <w:jc w:val="center"/>
        <w:rPr>
          <w:color w:val="000000" w:themeColor="text1"/>
          <w:szCs w:val="24"/>
          <w:lang w:val="en-GB"/>
        </w:rPr>
      </w:pPr>
      <w:r w:rsidRPr="00712032">
        <w:rPr>
          <w:noProof/>
          <w:color w:val="000000" w:themeColor="text1"/>
          <w:szCs w:val="24"/>
          <w:lang w:val="id-ID" w:eastAsia="id-ID"/>
        </w:rPr>
        <w:lastRenderedPageBreak/>
        <w:drawing>
          <wp:inline distT="0" distB="0" distL="0" distR="0" wp14:anchorId="019DC62E" wp14:editId="1CC87A33">
            <wp:extent cx="4067102" cy="2686050"/>
            <wp:effectExtent l="0" t="0" r="0" b="0"/>
            <wp:docPr id="24" name="Picture 24" descr="D:\New folder\IMG2019100319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IMG201910031936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5516" r="15369"/>
                    <a:stretch/>
                  </pic:blipFill>
                  <pic:spPr bwMode="auto">
                    <a:xfrm rot="10800000">
                      <a:off x="0" y="0"/>
                      <a:ext cx="4071131" cy="2688711"/>
                    </a:xfrm>
                    <a:prstGeom prst="rect">
                      <a:avLst/>
                    </a:prstGeom>
                    <a:noFill/>
                    <a:ln>
                      <a:noFill/>
                    </a:ln>
                    <a:extLst>
                      <a:ext uri="{53640926-AAD7-44D8-BBD7-CCE9431645EC}">
                        <a14:shadowObscured xmlns:a14="http://schemas.microsoft.com/office/drawing/2010/main"/>
                      </a:ext>
                    </a:extLst>
                  </pic:spPr>
                </pic:pic>
              </a:graphicData>
            </a:graphic>
          </wp:inline>
        </w:drawing>
      </w:r>
    </w:p>
    <w:p w:rsidR="00712032" w:rsidRPr="00712032" w:rsidRDefault="00712032" w:rsidP="00170A6C">
      <w:pPr>
        <w:pStyle w:val="ListParagraph"/>
        <w:numPr>
          <w:ilvl w:val="0"/>
          <w:numId w:val="0"/>
        </w:numPr>
        <w:tabs>
          <w:tab w:val="left" w:pos="426"/>
        </w:tabs>
        <w:jc w:val="center"/>
        <w:rPr>
          <w:b/>
          <w:color w:val="000000" w:themeColor="text1"/>
          <w:lang w:val="en-GB"/>
        </w:rPr>
      </w:pPr>
      <w:proofErr w:type="gramStart"/>
      <w:r w:rsidRPr="00712032">
        <w:rPr>
          <w:b/>
          <w:color w:val="000000" w:themeColor="text1"/>
          <w:lang w:val="en-GB"/>
        </w:rPr>
        <w:t>Gambar</w:t>
      </w:r>
      <w:r w:rsidRPr="00712032">
        <w:rPr>
          <w:b/>
          <w:color w:val="000000" w:themeColor="text1"/>
        </w:rPr>
        <w:t xml:space="preserve"> </w:t>
      </w:r>
      <w:r w:rsidR="00170A6C">
        <w:rPr>
          <w:b/>
          <w:color w:val="000000" w:themeColor="text1"/>
        </w:rPr>
        <w:t>9.</w:t>
      </w:r>
      <w:proofErr w:type="gramEnd"/>
      <w:r w:rsidRPr="00712032">
        <w:rPr>
          <w:b/>
          <w:color w:val="000000" w:themeColor="text1"/>
          <w:lang w:val="en-GB"/>
        </w:rPr>
        <w:t xml:space="preserve"> Jawaban Siswa Berpengetahuan Rendah No.5 Kelas Eksperimen</w:t>
      </w:r>
    </w:p>
    <w:p w:rsidR="00712032" w:rsidRPr="00712032" w:rsidRDefault="00712032" w:rsidP="00170A6C">
      <w:pPr>
        <w:pStyle w:val="ListParagraph"/>
        <w:numPr>
          <w:ilvl w:val="0"/>
          <w:numId w:val="0"/>
        </w:numPr>
        <w:tabs>
          <w:tab w:val="left" w:pos="426"/>
        </w:tabs>
        <w:jc w:val="center"/>
        <w:rPr>
          <w:b/>
          <w:color w:val="000000" w:themeColor="text1"/>
          <w:lang w:val="en-GB"/>
        </w:rPr>
      </w:pPr>
      <w:r w:rsidRPr="00712032">
        <w:rPr>
          <w:b/>
          <w:noProof/>
          <w:color w:val="000000" w:themeColor="text1"/>
          <w:lang w:val="id-ID" w:eastAsia="id-ID"/>
        </w:rPr>
        <w:drawing>
          <wp:inline distT="0" distB="0" distL="0" distR="0" wp14:anchorId="79D51DD1" wp14:editId="7FE5E3F7">
            <wp:extent cx="2864937" cy="4097706"/>
            <wp:effectExtent l="0" t="6985" r="5080" b="5080"/>
            <wp:docPr id="25" name="Picture 25" descr="D:\New folder\IMG2019100319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IMG2019100319365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328" t="16770" r="6784" b="11078"/>
                    <a:stretch/>
                  </pic:blipFill>
                  <pic:spPr bwMode="auto">
                    <a:xfrm rot="16200000">
                      <a:off x="0" y="0"/>
                      <a:ext cx="2867551" cy="4101445"/>
                    </a:xfrm>
                    <a:prstGeom prst="rect">
                      <a:avLst/>
                    </a:prstGeom>
                    <a:noFill/>
                    <a:ln>
                      <a:noFill/>
                    </a:ln>
                    <a:extLst>
                      <a:ext uri="{53640926-AAD7-44D8-BBD7-CCE9431645EC}">
                        <a14:shadowObscured xmlns:a14="http://schemas.microsoft.com/office/drawing/2010/main"/>
                      </a:ext>
                    </a:extLst>
                  </pic:spPr>
                </pic:pic>
              </a:graphicData>
            </a:graphic>
          </wp:inline>
        </w:drawing>
      </w:r>
    </w:p>
    <w:p w:rsidR="00170A6C" w:rsidRDefault="00712032" w:rsidP="00170A6C">
      <w:pPr>
        <w:tabs>
          <w:tab w:val="left" w:pos="426"/>
        </w:tabs>
        <w:ind w:firstLine="0"/>
        <w:jc w:val="center"/>
        <w:rPr>
          <w:b/>
          <w:color w:val="000000" w:themeColor="text1"/>
          <w:lang w:val="en-GB"/>
        </w:rPr>
      </w:pPr>
      <w:proofErr w:type="gramStart"/>
      <w:r w:rsidRPr="00170A6C">
        <w:rPr>
          <w:b/>
          <w:color w:val="000000" w:themeColor="text1"/>
          <w:lang w:val="en-GB"/>
        </w:rPr>
        <w:t>Gambar</w:t>
      </w:r>
      <w:r w:rsidRPr="00170A6C">
        <w:rPr>
          <w:b/>
          <w:color w:val="000000" w:themeColor="text1"/>
        </w:rPr>
        <w:t xml:space="preserve"> </w:t>
      </w:r>
      <w:r w:rsidR="00170A6C">
        <w:rPr>
          <w:b/>
          <w:color w:val="000000" w:themeColor="text1"/>
        </w:rPr>
        <w:t>10.</w:t>
      </w:r>
      <w:proofErr w:type="gramEnd"/>
      <w:r w:rsidRPr="00170A6C">
        <w:rPr>
          <w:b/>
          <w:color w:val="000000" w:themeColor="text1"/>
          <w:lang w:val="en-GB"/>
        </w:rPr>
        <w:t xml:space="preserve"> Jawaban Siswa Berpengetahuan Sedang No.5 Kelas Kontrol</w:t>
      </w:r>
    </w:p>
    <w:p w:rsidR="00712032" w:rsidRDefault="00712032" w:rsidP="00170A6C">
      <w:pPr>
        <w:tabs>
          <w:tab w:val="left" w:pos="426"/>
        </w:tabs>
        <w:ind w:firstLine="709"/>
        <w:jc w:val="both"/>
        <w:rPr>
          <w:lang w:val="en-GB"/>
        </w:rPr>
      </w:pPr>
      <w:r w:rsidRPr="00170A6C">
        <w:rPr>
          <w:color w:val="000000" w:themeColor="text1"/>
          <w:lang w:val="en-GB"/>
        </w:rPr>
        <w:t xml:space="preserve">Dari hasil jawaban siswa berpengetahuan rendah terlihat pada Gambar </w:t>
      </w:r>
      <w:r w:rsidR="00170A6C">
        <w:rPr>
          <w:color w:val="000000" w:themeColor="text1"/>
          <w:lang w:val="en-GB"/>
        </w:rPr>
        <w:t>9</w:t>
      </w:r>
      <w:r w:rsidRPr="00170A6C">
        <w:rPr>
          <w:color w:val="000000" w:themeColor="text1"/>
          <w:lang w:val="en-GB"/>
        </w:rPr>
        <w:t xml:space="preserve"> pada kelas eksperimen siswa belum bisa </w:t>
      </w:r>
      <w:r w:rsidRPr="00170A6C">
        <w:rPr>
          <w:color w:val="000000" w:themeColor="text1"/>
          <w:szCs w:val="24"/>
          <w:lang w:val="en-GB"/>
        </w:rPr>
        <w:t>mengidentifikasi masalah secara menyeluruh, memilih dan menerapkan strategi penyelesaian tidak diterapkan, untuk menyelesaikan masalah sudah bisa , dan mengecek kembali jawaban belum sempurna</w:t>
      </w:r>
      <w:r w:rsidRPr="00170A6C">
        <w:rPr>
          <w:lang w:val="en-GB"/>
        </w:rPr>
        <w:t xml:space="preserve">. </w:t>
      </w:r>
      <w:proofErr w:type="gramStart"/>
      <w:r w:rsidRPr="00170A6C">
        <w:rPr>
          <w:lang w:val="en-GB"/>
        </w:rPr>
        <w:t xml:space="preserve">Sedangkan pada kelas kontrol dapat dilihat pada Gambar </w:t>
      </w:r>
      <w:r w:rsidR="00170A6C">
        <w:rPr>
          <w:lang w:val="en-GB"/>
        </w:rPr>
        <w:t>10</w:t>
      </w:r>
      <w:r w:rsidRPr="00170A6C">
        <w:rPr>
          <w:lang w:val="en-GB"/>
        </w:rPr>
        <w:t xml:space="preserve"> siswa belum bisa memenuhi semua indikator pemecahan masalah.</w:t>
      </w:r>
      <w:proofErr w:type="gramEnd"/>
      <w:r w:rsidRPr="00170A6C">
        <w:rPr>
          <w:lang w:val="en-GB"/>
        </w:rPr>
        <w:t xml:space="preserve"> Siswa pada kelas </w:t>
      </w:r>
      <w:proofErr w:type="gramStart"/>
      <w:r w:rsidRPr="00170A6C">
        <w:rPr>
          <w:lang w:val="en-GB"/>
        </w:rPr>
        <w:t>kontrol  belum</w:t>
      </w:r>
      <w:proofErr w:type="gramEnd"/>
      <w:r w:rsidRPr="00170A6C">
        <w:rPr>
          <w:lang w:val="en-GB"/>
        </w:rPr>
        <w:t xml:space="preserve">  bisa mengidentifikasi masalah, pada indikator</w:t>
      </w:r>
      <w:r w:rsidRPr="00170A6C">
        <w:rPr>
          <w:color w:val="000000" w:themeColor="text1"/>
          <w:szCs w:val="24"/>
          <w:lang w:val="en-GB"/>
        </w:rPr>
        <w:t xml:space="preserve"> menerapkan strategi penyelesaian</w:t>
      </w:r>
      <w:r w:rsidRPr="00170A6C">
        <w:rPr>
          <w:lang w:val="en-GB"/>
        </w:rPr>
        <w:t xml:space="preserve"> juga tidak diterapkan, tetapi indikator ketiga yaitu menyelesaikan masalah siswa  sudah mampu, namun indikator 4  tidak dilakukan.</w:t>
      </w:r>
    </w:p>
    <w:p w:rsidR="00A87C4C" w:rsidRDefault="00170A6C" w:rsidP="00A87C4C">
      <w:pPr>
        <w:tabs>
          <w:tab w:val="left" w:pos="426"/>
        </w:tabs>
        <w:ind w:firstLine="709"/>
        <w:jc w:val="both"/>
      </w:pPr>
      <w:r w:rsidRPr="00712032">
        <w:rPr>
          <w:szCs w:val="24"/>
        </w:rPr>
        <w:t xml:space="preserve">Berdasarkan hasil analisis data kemampuan </w:t>
      </w:r>
      <w:r w:rsidRPr="00712032">
        <w:rPr>
          <w:szCs w:val="24"/>
          <w:lang w:val="en-GB"/>
        </w:rPr>
        <w:t>pemecahan masalah</w:t>
      </w:r>
      <w:r w:rsidRPr="00712032">
        <w:rPr>
          <w:szCs w:val="24"/>
        </w:rPr>
        <w:t xml:space="preserve"> matematis siswa</w:t>
      </w:r>
      <w:r>
        <w:rPr>
          <w:szCs w:val="24"/>
          <w:lang w:val="en-GB"/>
        </w:rPr>
        <w:t xml:space="preserve"> pada Tabel.3</w:t>
      </w:r>
      <w:r w:rsidRPr="00712032">
        <w:rPr>
          <w:szCs w:val="24"/>
        </w:rPr>
        <w:t xml:space="preserve"> menunjukkan </w:t>
      </w:r>
      <w:proofErr w:type="gramStart"/>
      <w:r w:rsidR="0084077A">
        <w:rPr>
          <w:rFonts w:cs="Garamond"/>
          <w:color w:val="000000"/>
          <w:szCs w:val="24"/>
        </w:rPr>
        <w:t>n</w:t>
      </w:r>
      <w:r w:rsidRPr="009701A3">
        <w:rPr>
          <w:rFonts w:cs="Garamond"/>
          <w:color w:val="000000"/>
          <w:szCs w:val="24"/>
        </w:rPr>
        <w:t xml:space="preserve">ilai </w:t>
      </w:r>
      <w:proofErr w:type="gramEnd"/>
      <m:oMath>
        <m:sSub>
          <m:sSubPr>
            <m:ctrlPr>
              <w:rPr>
                <w:rFonts w:ascii="Cambria Math" w:eastAsiaTheme="minorHAnsi" w:hAnsi="Cambria Math"/>
                <w:i/>
                <w:szCs w:val="24"/>
              </w:rPr>
            </m:ctrlPr>
          </m:sSubPr>
          <m:e>
            <m:r>
              <w:rPr>
                <w:rFonts w:ascii="Cambria Math" w:hAnsi="Cambria Math"/>
                <w:szCs w:val="24"/>
              </w:rPr>
              <m:t>F(B)</m:t>
            </m:r>
          </m:e>
          <m:sub>
            <m:r>
              <w:rPr>
                <w:rFonts w:ascii="Cambria Math" w:hAnsi="Cambria Math"/>
                <w:szCs w:val="24"/>
              </w:rPr>
              <m:t>hitung</m:t>
            </m:r>
          </m:sub>
        </m:sSub>
        <m:r>
          <w:rPr>
            <w:rFonts w:ascii="Cambria Math" w:hAnsi="Cambria Math"/>
            <w:szCs w:val="24"/>
            <w:vertAlign w:val="subscript"/>
          </w:rPr>
          <m:t>&gt;</m:t>
        </m:r>
        <m:r>
          <m:rPr>
            <m:sty m:val="p"/>
          </m:rPr>
          <w:rPr>
            <w:rFonts w:ascii="Cambria Math" w:hAnsi="Cambria Math" w:cs="Garamond"/>
            <w:color w:val="000000"/>
            <w:szCs w:val="24"/>
          </w:rPr>
          <m:t xml:space="preserve"> </m:t>
        </m:r>
        <m:sSub>
          <m:sSubPr>
            <m:ctrlPr>
              <w:rPr>
                <w:rFonts w:ascii="Cambria Math" w:eastAsiaTheme="minorHAnsi" w:hAnsi="Cambria Math"/>
                <w:i/>
                <w:szCs w:val="24"/>
              </w:rPr>
            </m:ctrlPr>
          </m:sSubPr>
          <m:e>
            <m:r>
              <w:rPr>
                <w:rFonts w:ascii="Cambria Math" w:hAnsi="Cambria Math"/>
                <w:szCs w:val="24"/>
              </w:rPr>
              <m:t>F(B)</m:t>
            </m:r>
          </m:e>
          <m:sub>
            <m:r>
              <w:rPr>
                <w:rFonts w:ascii="Cambria Math" w:hAnsi="Cambria Math"/>
                <w:szCs w:val="24"/>
              </w:rPr>
              <m:t>tabel</m:t>
            </m:r>
          </m:sub>
        </m:sSub>
      </m:oMath>
      <w:r w:rsidRPr="009701A3">
        <w:rPr>
          <w:rFonts w:cs="Garamond"/>
          <w:color w:val="000000"/>
          <w:szCs w:val="24"/>
        </w:rPr>
        <w:t xml:space="preserve">, atau </w:t>
      </w:r>
      <m:oMath>
        <m:r>
          <w:rPr>
            <w:rFonts w:ascii="Cambria Math" w:hAnsi="Cambria Math" w:cs="Garamond"/>
            <w:color w:val="000000"/>
            <w:szCs w:val="24"/>
          </w:rPr>
          <m:t>6,23</m:t>
        </m:r>
        <m:r>
          <w:rPr>
            <w:rFonts w:ascii="Cambria Math" w:hAnsi="Cambria Math"/>
            <w:szCs w:val="24"/>
            <w:vertAlign w:val="subscript"/>
          </w:rPr>
          <m:t>&gt;3,14</m:t>
        </m:r>
      </m:oMath>
      <w:r>
        <w:rPr>
          <w:rFonts w:cs="Garamond"/>
          <w:color w:val="000000"/>
          <w:szCs w:val="24"/>
        </w:rPr>
        <w:t xml:space="preserve">. </w:t>
      </w:r>
      <w:proofErr w:type="gramStart"/>
      <w:r>
        <w:rPr>
          <w:rFonts w:cs="Garamond"/>
          <w:color w:val="000000"/>
          <w:szCs w:val="24"/>
        </w:rPr>
        <w:t>Jadi artinya terdapat pengaruh kemampuan pemecahan masalah matematis siswa antara siswa memiliki pengetahuan tinggi sedang dan rendah.</w:t>
      </w:r>
      <w:proofErr w:type="gramEnd"/>
      <w:r>
        <w:rPr>
          <w:rFonts w:cs="Garamond"/>
          <w:color w:val="000000"/>
          <w:szCs w:val="24"/>
        </w:rPr>
        <w:t xml:space="preserve">  </w:t>
      </w:r>
      <w:r w:rsidR="00420D90" w:rsidRPr="0055447D">
        <w:rPr>
          <w:color w:val="000000" w:themeColor="text1"/>
        </w:rPr>
        <w:t xml:space="preserve"> </w:t>
      </w:r>
      <w:r w:rsidR="00420D90" w:rsidRPr="0055447D">
        <w:t xml:space="preserve">Hal ini sesuai dengan hasil penelitian yang dilakukan </w:t>
      </w:r>
      <w:proofErr w:type="gramStart"/>
      <w:r w:rsidR="00420D90" w:rsidRPr="0055447D">
        <w:t>oleh  I</w:t>
      </w:r>
      <w:proofErr w:type="gramEnd"/>
      <w:r w:rsidR="00420D90" w:rsidRPr="0055447D">
        <w:t xml:space="preserve"> Gusti Agung Handayani, I Wayan Sadra, dan I Made Ardana (2014). </w:t>
      </w:r>
      <w:proofErr w:type="gramStart"/>
      <w:r w:rsidR="00420D90" w:rsidRPr="0055447D">
        <w:t>Penelitian tersebut menghasilkan bahwa pengetahuan awal matematis berpengaruh terhadap kemampuan pemecahan masalah matematis siswa.</w:t>
      </w:r>
      <w:proofErr w:type="gramEnd"/>
      <w:r w:rsidR="00420D90" w:rsidRPr="0055447D">
        <w:t xml:space="preserve"> </w:t>
      </w:r>
      <w:proofErr w:type="gramStart"/>
      <w:r w:rsidR="00420D90" w:rsidRPr="0055447D">
        <w:t>Berdasarkan pemaparan tersebut banyak sedikitnya pengetahuan awal matematis bisa mempengaruhi kemampuan pemecahan masalah matematis pada siswa.</w:t>
      </w:r>
      <w:proofErr w:type="gramEnd"/>
      <w:r w:rsidR="00A87C4C">
        <w:t xml:space="preserve"> </w:t>
      </w:r>
    </w:p>
    <w:p w:rsidR="00A87C4C" w:rsidRPr="00A87C4C" w:rsidRDefault="00420D90" w:rsidP="00A87C4C">
      <w:pPr>
        <w:tabs>
          <w:tab w:val="left" w:pos="426"/>
        </w:tabs>
        <w:ind w:firstLine="709"/>
        <w:jc w:val="both"/>
      </w:pPr>
      <w:r w:rsidRPr="00A87C4C">
        <w:rPr>
          <w:rFonts w:eastAsiaTheme="minorEastAsia"/>
        </w:rPr>
        <w:lastRenderedPageBreak/>
        <w:t xml:space="preserve">Hasil penelitian ini juga menunjukan tidak terdapat interaksi antara model pembelajaran </w:t>
      </w:r>
      <w:r w:rsidR="00B574E8" w:rsidRPr="00A87C4C">
        <w:rPr>
          <w:rFonts w:eastAsiaTheme="minorEastAsia"/>
          <w:i/>
          <w:iCs/>
        </w:rPr>
        <w:t>Osborn</w:t>
      </w:r>
      <w:r w:rsidRPr="00A87C4C">
        <w:rPr>
          <w:rFonts w:eastAsiaTheme="minorEastAsia"/>
        </w:rPr>
        <w:t xml:space="preserve"> dengan pengetahuan awal </w:t>
      </w:r>
      <w:proofErr w:type="gramStart"/>
      <w:r w:rsidRPr="00A87C4C">
        <w:rPr>
          <w:rFonts w:eastAsiaTheme="minorEastAsia"/>
        </w:rPr>
        <w:t>matematis  siswa</w:t>
      </w:r>
      <w:proofErr w:type="gramEnd"/>
      <w:r w:rsidRPr="00A87C4C">
        <w:rPr>
          <w:rFonts w:eastAsiaTheme="minorEastAsia"/>
        </w:rPr>
        <w:t xml:space="preserve"> terhadap kemampuan pemecahan masalah matematis siswa</w:t>
      </w:r>
      <w:r w:rsidR="00B574E8" w:rsidRPr="00A87C4C">
        <w:rPr>
          <w:rFonts w:eastAsiaTheme="minorEastAsia"/>
        </w:rPr>
        <w:t xml:space="preserve">. </w:t>
      </w:r>
      <w:r w:rsidRPr="00A87C4C">
        <w:rPr>
          <w:color w:val="000000" w:themeColor="text1"/>
        </w:rPr>
        <w:t xml:space="preserve">Dengan kata </w:t>
      </w:r>
      <w:proofErr w:type="gramStart"/>
      <w:r w:rsidRPr="00A87C4C">
        <w:rPr>
          <w:color w:val="000000" w:themeColor="text1"/>
        </w:rPr>
        <w:t>lain</w:t>
      </w:r>
      <w:proofErr w:type="gramEnd"/>
      <w:r w:rsidRPr="00A87C4C">
        <w:rPr>
          <w:color w:val="000000" w:themeColor="text1"/>
        </w:rPr>
        <w:t xml:space="preserve"> kemampuan pemecahan masalah matematis siswa karena pengaruh model pembelajaran tidak bergantung pada peringkat pengetahuan awal matematis siswa dan pengaruh peringkat pengetahuan awal matematis siswa tidak bergantung pada penggunaan model pembelajaran</w:t>
      </w:r>
      <w:r w:rsidR="00A87C4C" w:rsidRPr="00A87C4C">
        <w:rPr>
          <w:color w:val="000000" w:themeColor="text1"/>
          <w:szCs w:val="24"/>
        </w:rPr>
        <w:t xml:space="preserve">. </w:t>
      </w:r>
      <w:proofErr w:type="gramStart"/>
      <w:r w:rsidR="00A87C4C" w:rsidRPr="00A87C4C">
        <w:rPr>
          <w:color w:val="000000" w:themeColor="text1"/>
          <w:szCs w:val="24"/>
        </w:rPr>
        <w:t xml:space="preserve">Hal tersebut memungkinkan pada penelitian ini </w:t>
      </w:r>
      <w:r w:rsidR="00A87C4C" w:rsidRPr="00A87C4C">
        <w:rPr>
          <w:color w:val="000000" w:themeColor="text1"/>
          <w:szCs w:val="24"/>
          <w:lang w:val="en-GB"/>
        </w:rPr>
        <w:t>pengetahuan</w:t>
      </w:r>
      <w:r w:rsidR="00A87C4C" w:rsidRPr="00A87C4C">
        <w:rPr>
          <w:color w:val="000000" w:themeColor="text1"/>
          <w:szCs w:val="24"/>
        </w:rPr>
        <w:t xml:space="preserve"> </w:t>
      </w:r>
      <w:r w:rsidR="00A87C4C" w:rsidRPr="00A87C4C">
        <w:rPr>
          <w:color w:val="000000" w:themeColor="text1"/>
          <w:szCs w:val="24"/>
          <w:lang w:val="en-GB"/>
        </w:rPr>
        <w:t>awal siswa</w:t>
      </w:r>
      <w:r w:rsidR="00A87C4C" w:rsidRPr="00A87C4C">
        <w:rPr>
          <w:color w:val="000000" w:themeColor="text1"/>
          <w:szCs w:val="24"/>
        </w:rPr>
        <w:t xml:space="preserve"> tidak terlalu mempengaruhi kemampuan </w:t>
      </w:r>
      <w:r w:rsidR="00A87C4C" w:rsidRPr="00A87C4C">
        <w:rPr>
          <w:color w:val="000000" w:themeColor="text1"/>
          <w:szCs w:val="24"/>
          <w:lang w:val="en-GB"/>
        </w:rPr>
        <w:t>pemecahan masalah</w:t>
      </w:r>
      <w:r w:rsidR="00A87C4C" w:rsidRPr="00A87C4C">
        <w:rPr>
          <w:color w:val="000000" w:themeColor="text1"/>
          <w:szCs w:val="24"/>
        </w:rPr>
        <w:t xml:space="preserve"> matematis </w:t>
      </w:r>
      <w:r w:rsidR="00A87C4C" w:rsidRPr="00A87C4C">
        <w:rPr>
          <w:color w:val="000000" w:themeColor="text1"/>
          <w:szCs w:val="24"/>
          <w:lang w:val="en-GB"/>
        </w:rPr>
        <w:t>siswa</w:t>
      </w:r>
      <w:r w:rsidR="00A87C4C" w:rsidRPr="00A87C4C">
        <w:rPr>
          <w:color w:val="000000" w:themeColor="text1"/>
          <w:szCs w:val="24"/>
        </w:rPr>
        <w:t xml:space="preserve">, sedangkan model pembelajaran yang diterapkan berpengaruh sangat besar (signifikan) terhadap kemampuan </w:t>
      </w:r>
      <w:r w:rsidR="00A87C4C" w:rsidRPr="00A87C4C">
        <w:rPr>
          <w:color w:val="000000" w:themeColor="text1"/>
          <w:szCs w:val="24"/>
          <w:lang w:val="en-GB"/>
        </w:rPr>
        <w:t>pemecahan masalah</w:t>
      </w:r>
      <w:r w:rsidR="00A87C4C" w:rsidRPr="00A87C4C">
        <w:rPr>
          <w:color w:val="000000" w:themeColor="text1"/>
          <w:szCs w:val="24"/>
        </w:rPr>
        <w:t xml:space="preserve"> matematis </w:t>
      </w:r>
      <w:r w:rsidR="00A87C4C" w:rsidRPr="00A87C4C">
        <w:rPr>
          <w:color w:val="000000" w:themeColor="text1"/>
          <w:szCs w:val="24"/>
          <w:lang w:val="en-GB"/>
        </w:rPr>
        <w:t>siswa</w:t>
      </w:r>
      <w:r w:rsidR="00A87C4C" w:rsidRPr="00A87C4C">
        <w:rPr>
          <w:color w:val="000000" w:themeColor="text1"/>
          <w:szCs w:val="24"/>
        </w:rPr>
        <w:t xml:space="preserve">, sehingga tidak terdapat pengaruh interaksi antara faktor model pembelajaran dan faktor </w:t>
      </w:r>
      <w:r w:rsidR="00A87C4C" w:rsidRPr="00A87C4C">
        <w:rPr>
          <w:color w:val="000000" w:themeColor="text1"/>
          <w:szCs w:val="24"/>
          <w:lang w:val="en-GB"/>
        </w:rPr>
        <w:t>pengetahuan awal</w:t>
      </w:r>
      <w:r w:rsidR="00A87C4C" w:rsidRPr="00A87C4C">
        <w:rPr>
          <w:color w:val="000000" w:themeColor="text1"/>
          <w:szCs w:val="24"/>
        </w:rPr>
        <w:t xml:space="preserve"> terhadap kemampuan </w:t>
      </w:r>
      <w:r w:rsidR="00090C01">
        <w:rPr>
          <w:color w:val="000000" w:themeColor="text1"/>
          <w:szCs w:val="24"/>
        </w:rPr>
        <w:t>pemecahan masalah</w:t>
      </w:r>
      <w:r w:rsidR="00A87C4C" w:rsidRPr="00A87C4C">
        <w:rPr>
          <w:color w:val="000000" w:themeColor="text1"/>
          <w:szCs w:val="24"/>
        </w:rPr>
        <w:t xml:space="preserve"> matematis siswa.</w:t>
      </w:r>
      <w:proofErr w:type="gramEnd"/>
    </w:p>
    <w:p w:rsidR="00420D90" w:rsidRPr="0055447D" w:rsidRDefault="00420D90" w:rsidP="00420D90">
      <w:pPr>
        <w:pStyle w:val="Default"/>
        <w:ind w:firstLine="709"/>
        <w:jc w:val="both"/>
        <w:rPr>
          <w:rFonts w:ascii="Garamond" w:hAnsi="Garamond" w:cs="Times New Roman"/>
          <w:color w:val="000000" w:themeColor="text1"/>
        </w:rPr>
      </w:pPr>
    </w:p>
    <w:p w:rsidR="000770BC" w:rsidRDefault="00420D90" w:rsidP="00420D90">
      <w:pPr>
        <w:pStyle w:val="Default"/>
        <w:ind w:firstLine="709"/>
        <w:jc w:val="both"/>
        <w:rPr>
          <w:rFonts w:ascii="Garamond" w:hAnsi="Garamond"/>
        </w:rPr>
      </w:pPr>
      <w:proofErr w:type="gramStart"/>
      <w:r w:rsidRPr="0055447D">
        <w:rPr>
          <w:rFonts w:ascii="Garamond" w:hAnsi="Garamond"/>
        </w:rPr>
        <w:t xml:space="preserve">Selanjutnya, peneliti merekomendasikan model pembelajaran </w:t>
      </w:r>
      <w:r w:rsidR="00B574E8">
        <w:rPr>
          <w:rFonts w:ascii="Garamond" w:hAnsi="Garamond"/>
          <w:i/>
          <w:iCs/>
        </w:rPr>
        <w:t>Osborn</w:t>
      </w:r>
      <w:r w:rsidRPr="0055447D">
        <w:rPr>
          <w:rFonts w:ascii="Garamond" w:hAnsi="Garamond"/>
          <w:i/>
          <w:iCs/>
        </w:rPr>
        <w:t xml:space="preserve"> </w:t>
      </w:r>
      <w:r w:rsidRPr="0055447D">
        <w:rPr>
          <w:rFonts w:ascii="Garamond" w:hAnsi="Garamond"/>
          <w:iCs/>
        </w:rPr>
        <w:t>untuk</w:t>
      </w:r>
      <w:r w:rsidRPr="0055447D">
        <w:rPr>
          <w:rFonts w:ascii="Garamond" w:hAnsi="Garamond"/>
          <w:i/>
          <w:iCs/>
        </w:rPr>
        <w:t xml:space="preserve"> </w:t>
      </w:r>
      <w:r w:rsidRPr="0055447D">
        <w:rPr>
          <w:rFonts w:ascii="Garamond" w:hAnsi="Garamond"/>
        </w:rPr>
        <w:t>dapat dijadikan salah satu alternatif model pembelajaran pada mata pelajaran matematika.</w:t>
      </w:r>
      <w:proofErr w:type="gramEnd"/>
      <w:r w:rsidRPr="0055447D">
        <w:rPr>
          <w:rFonts w:ascii="Garamond" w:hAnsi="Garamond"/>
        </w:rPr>
        <w:t xml:space="preserve"> Penelitian ini hanya difokuskan pada kemampuan pemecahan masalah matematis, peneliti menyarankan untuk peneliti yang lain agar dapat meneliti terhadap kemampuan lain seperti kemampuan berfikir kritis, kreatif, komunikasi dan sebagainya. </w:t>
      </w:r>
    </w:p>
    <w:p w:rsidR="00B31A0D" w:rsidRDefault="00B31A0D" w:rsidP="00420D90">
      <w:pPr>
        <w:pStyle w:val="Default"/>
        <w:ind w:firstLine="709"/>
        <w:jc w:val="both"/>
        <w:rPr>
          <w:rFonts w:ascii="Garamond" w:hAnsi="Garamond"/>
        </w:rPr>
      </w:pPr>
    </w:p>
    <w:p w:rsidR="00B31A0D" w:rsidRDefault="00B31A0D" w:rsidP="00B31A0D">
      <w:pPr>
        <w:pStyle w:val="Default"/>
        <w:rPr>
          <w:rFonts w:ascii="Garamond" w:hAnsi="Garamond"/>
          <w:b/>
        </w:rPr>
      </w:pPr>
      <w:r w:rsidRPr="00B31A0D">
        <w:rPr>
          <w:rFonts w:ascii="Garamond" w:hAnsi="Garamond"/>
          <w:b/>
        </w:rPr>
        <w:t>KESIMPULAN</w:t>
      </w:r>
    </w:p>
    <w:p w:rsidR="00B31A0D" w:rsidRPr="0084077A" w:rsidRDefault="0084077A" w:rsidP="0084077A">
      <w:pPr>
        <w:pStyle w:val="Default"/>
        <w:ind w:firstLine="709"/>
        <w:jc w:val="both"/>
        <w:rPr>
          <w:rFonts w:ascii="Garamond" w:hAnsi="Garamond"/>
          <w:b/>
        </w:rPr>
      </w:pPr>
      <w:r w:rsidRPr="0084077A">
        <w:rPr>
          <w:rFonts w:ascii="Garamond" w:hAnsi="Garamond"/>
        </w:rPr>
        <w:t xml:space="preserve">Terdapat perbedaan </w:t>
      </w:r>
      <w:r w:rsidRPr="0084077A">
        <w:rPr>
          <w:rFonts w:ascii="Garamond" w:hAnsi="Garamond"/>
          <w:lang w:val="en-GB"/>
        </w:rPr>
        <w:t>pemecahan masalah</w:t>
      </w:r>
      <w:r w:rsidRPr="0084077A">
        <w:rPr>
          <w:rFonts w:ascii="Garamond" w:hAnsi="Garamond"/>
        </w:rPr>
        <w:t xml:space="preserve"> matematis antara siswa yang mengikuti model </w:t>
      </w:r>
      <w:r w:rsidRPr="0084077A">
        <w:rPr>
          <w:rFonts w:ascii="Garamond" w:hAnsi="Garamond"/>
          <w:lang w:eastAsia="id-ID"/>
        </w:rPr>
        <w:t>Osborn</w:t>
      </w:r>
      <w:r w:rsidRPr="0084077A">
        <w:rPr>
          <w:rFonts w:ascii="Garamond" w:hAnsi="Garamond"/>
          <w:b/>
          <w:i/>
        </w:rPr>
        <w:t xml:space="preserve"> </w:t>
      </w:r>
      <w:r w:rsidRPr="0084077A">
        <w:rPr>
          <w:rFonts w:ascii="Garamond" w:hAnsi="Garamond"/>
        </w:rPr>
        <w:t>dengan siswa yang mengikuti pembelajaran konvensional</w:t>
      </w:r>
      <w:r w:rsidR="00BE7AB2">
        <w:rPr>
          <w:rFonts w:ascii="Garamond" w:hAnsi="Garamond"/>
        </w:rPr>
        <w:t xml:space="preserve"> dengan                      </w:t>
      </w:r>
      <m:oMath>
        <m:sSub>
          <m:sSubPr>
            <m:ctrlPr>
              <w:rPr>
                <w:rFonts w:ascii="Cambria Math" w:eastAsiaTheme="minorHAnsi" w:hAnsi="Cambria Math"/>
                <w:i/>
              </w:rPr>
            </m:ctrlPr>
          </m:sSubPr>
          <m:e>
            <m:r>
              <w:rPr>
                <w:rFonts w:ascii="Cambria Math" w:hAnsi="Cambria Math"/>
              </w:rPr>
              <m:t>F(A)</m:t>
            </m:r>
          </m:e>
          <m:sub>
            <m:r>
              <w:rPr>
                <w:rFonts w:ascii="Cambria Math" w:hAnsi="Cambria Math"/>
              </w:rPr>
              <m:t>hitung</m:t>
            </m:r>
          </m:sub>
        </m:sSub>
        <m:r>
          <w:rPr>
            <w:rFonts w:ascii="Cambria Math" w:hAnsi="Cambria Math"/>
            <w:vertAlign w:val="subscript"/>
          </w:rPr>
          <m:t>&gt;</m:t>
        </m:r>
        <m:r>
          <m:rPr>
            <m:sty m:val="p"/>
          </m:rPr>
          <w:rPr>
            <w:rFonts w:ascii="Cambria Math" w:hAnsi="Cambria Math" w:cs="Garamond"/>
          </w:rPr>
          <m:t xml:space="preserve"> </m:t>
        </m:r>
        <m:sSub>
          <m:sSubPr>
            <m:ctrlPr>
              <w:rPr>
                <w:rFonts w:ascii="Cambria Math" w:eastAsiaTheme="minorHAnsi" w:hAnsi="Cambria Math"/>
                <w:i/>
              </w:rPr>
            </m:ctrlPr>
          </m:sSubPr>
          <m:e>
            <m:r>
              <w:rPr>
                <w:rFonts w:ascii="Cambria Math" w:hAnsi="Cambria Math"/>
              </w:rPr>
              <m:t>F(A)</m:t>
            </m:r>
          </m:e>
          <m:sub>
            <m:r>
              <w:rPr>
                <w:rFonts w:ascii="Cambria Math" w:hAnsi="Cambria Math"/>
              </w:rPr>
              <m:t>tabel</m:t>
            </m:r>
          </m:sub>
        </m:sSub>
      </m:oMath>
      <w:r w:rsidR="00BE7AB2">
        <w:rPr>
          <w:rFonts w:ascii="Garamond" w:hAnsi="Garamond"/>
        </w:rPr>
        <w:t xml:space="preserve"> </w:t>
      </w:r>
      <w:proofErr w:type="gramStart"/>
      <w:r w:rsidR="00BE7AB2" w:rsidRPr="0084077A">
        <w:rPr>
          <w:rFonts w:ascii="Garamond" w:hAnsi="Garamond" w:cs="Garamond"/>
        </w:rPr>
        <w:t xml:space="preserve">au </w:t>
      </w:r>
      <w:proofErr w:type="gramEnd"/>
      <m:oMath>
        <m:r>
          <w:rPr>
            <w:rFonts w:ascii="Cambria Math" w:hAnsi="Cambria Math" w:cs="Garamond"/>
          </w:rPr>
          <m:t>22,32</m:t>
        </m:r>
        <m:r>
          <w:rPr>
            <w:rFonts w:ascii="Cambria Math" w:hAnsi="Cambria Math"/>
            <w:vertAlign w:val="subscript"/>
          </w:rPr>
          <m:t>&gt;3,99</m:t>
        </m:r>
      </m:oMath>
      <w:r w:rsidRPr="0084077A">
        <w:rPr>
          <w:rFonts w:ascii="Garamond" w:hAnsi="Garamond"/>
        </w:rPr>
        <w:t xml:space="preserve">. Di mana rata-rata </w:t>
      </w:r>
      <w:r w:rsidRPr="0084077A">
        <w:rPr>
          <w:rFonts w:ascii="Garamond" w:hAnsi="Garamond"/>
          <w:lang w:val="en-GB"/>
        </w:rPr>
        <w:t>skor</w:t>
      </w:r>
      <w:r w:rsidRPr="0084077A">
        <w:rPr>
          <w:rFonts w:ascii="Garamond" w:hAnsi="Garamond"/>
        </w:rPr>
        <w:t xml:space="preserve"> kemampuan </w:t>
      </w:r>
      <w:r w:rsidRPr="0084077A">
        <w:rPr>
          <w:rFonts w:ascii="Garamond" w:hAnsi="Garamond"/>
          <w:lang w:val="en-GB"/>
        </w:rPr>
        <w:t>pemecahan masalah</w:t>
      </w:r>
      <w:r w:rsidRPr="0084077A">
        <w:rPr>
          <w:rFonts w:ascii="Garamond" w:hAnsi="Garamond"/>
        </w:rPr>
        <w:t xml:space="preserve"> matematis untuk kelas yang belajar dengan model pembelajaran </w:t>
      </w:r>
      <w:r w:rsidRPr="0084077A">
        <w:rPr>
          <w:rFonts w:ascii="Garamond" w:hAnsi="Garamond"/>
          <w:lang w:val="en-GB"/>
        </w:rPr>
        <w:t>Osborn</w:t>
      </w:r>
      <w:r w:rsidRPr="0084077A">
        <w:rPr>
          <w:rFonts w:ascii="Garamond" w:hAnsi="Garamond"/>
        </w:rPr>
        <w:t xml:space="preserve"> adalah </w:t>
      </w:r>
      <w:r w:rsidRPr="0084077A">
        <w:rPr>
          <w:rFonts w:ascii="Garamond" w:hAnsi="Garamond"/>
          <w:lang w:val="en-GB"/>
        </w:rPr>
        <w:t>37</w:t>
      </w:r>
      <w:proofErr w:type="gramStart"/>
      <w:r w:rsidRPr="0084077A">
        <w:rPr>
          <w:rFonts w:ascii="Garamond" w:hAnsi="Garamond"/>
          <w:lang w:val="en-GB"/>
        </w:rPr>
        <w:t>,91</w:t>
      </w:r>
      <w:proofErr w:type="gramEnd"/>
      <w:r w:rsidRPr="0084077A">
        <w:rPr>
          <w:rFonts w:ascii="Garamond" w:hAnsi="Garamond"/>
        </w:rPr>
        <w:t xml:space="preserve"> dan rata-rata </w:t>
      </w:r>
      <w:r w:rsidRPr="0084077A">
        <w:rPr>
          <w:rFonts w:ascii="Garamond" w:hAnsi="Garamond"/>
          <w:lang w:val="en-GB"/>
        </w:rPr>
        <w:t>skor</w:t>
      </w:r>
      <w:r w:rsidRPr="0084077A">
        <w:rPr>
          <w:rFonts w:ascii="Garamond" w:hAnsi="Garamond"/>
        </w:rPr>
        <w:t xml:space="preserve"> kemampuan </w:t>
      </w:r>
      <w:r w:rsidRPr="0084077A">
        <w:rPr>
          <w:rFonts w:ascii="Garamond" w:hAnsi="Garamond"/>
          <w:lang w:val="en-GB"/>
        </w:rPr>
        <w:t>pemecahan masalah</w:t>
      </w:r>
      <w:r w:rsidRPr="0084077A">
        <w:rPr>
          <w:rFonts w:ascii="Garamond" w:hAnsi="Garamond"/>
        </w:rPr>
        <w:t xml:space="preserve"> matematis siswa yang belajar dengan menggunakan pembelajaran </w:t>
      </w:r>
      <w:r w:rsidRPr="0084077A">
        <w:rPr>
          <w:rFonts w:ascii="Garamond" w:hAnsi="Garamond"/>
          <w:lang w:val="en-GB"/>
        </w:rPr>
        <w:t>konvensional</w:t>
      </w:r>
      <w:r w:rsidRPr="0084077A">
        <w:rPr>
          <w:rFonts w:ascii="Garamond" w:hAnsi="Garamond"/>
        </w:rPr>
        <w:t xml:space="preserve"> adalah </w:t>
      </w:r>
      <w:r w:rsidRPr="0084077A">
        <w:rPr>
          <w:rFonts w:ascii="Garamond" w:hAnsi="Garamond"/>
          <w:lang w:val="en-GB"/>
        </w:rPr>
        <w:t>33,58</w:t>
      </w:r>
      <w:r w:rsidRPr="0084077A">
        <w:rPr>
          <w:rFonts w:ascii="Garamond" w:hAnsi="Garamond"/>
        </w:rPr>
        <w:t xml:space="preserve">. </w:t>
      </w:r>
      <w:proofErr w:type="gramStart"/>
      <w:r w:rsidRPr="0084077A">
        <w:rPr>
          <w:rFonts w:ascii="Garamond" w:hAnsi="Garamond"/>
          <w:lang w:val="en-GB"/>
        </w:rPr>
        <w:t>Terdapat perbedaan kemampuan pemecahan masalah matematis antara siswa yang memiliki pengetahuan awal tinggi, sedang dan rendah.</w:t>
      </w:r>
      <w:proofErr w:type="gramEnd"/>
      <w:r w:rsidRPr="0084077A">
        <w:rPr>
          <w:rFonts w:ascii="Garamond" w:hAnsi="Garamond"/>
          <w:lang w:val="en-GB"/>
        </w:rPr>
        <w:t xml:space="preserve"> Berdasarkan </w:t>
      </w:r>
      <w:r w:rsidRPr="0084077A">
        <w:rPr>
          <w:rFonts w:ascii="Garamond" w:hAnsi="Garamond" w:cs="Times New Roman"/>
        </w:rPr>
        <w:t xml:space="preserve">hasil analisis data menunjukkan </w:t>
      </w:r>
      <w:proofErr w:type="gramStart"/>
      <w:r w:rsidRPr="0084077A">
        <w:rPr>
          <w:rFonts w:ascii="Garamond" w:hAnsi="Garamond" w:cs="Garamond"/>
        </w:rPr>
        <w:t xml:space="preserve">nilai </w:t>
      </w:r>
      <w:proofErr w:type="gramEnd"/>
      <m:oMath>
        <m:sSub>
          <m:sSubPr>
            <m:ctrlPr>
              <w:rPr>
                <w:rFonts w:ascii="Cambria Math" w:eastAsiaTheme="minorHAnsi" w:hAnsi="Cambria Math"/>
                <w:i/>
              </w:rPr>
            </m:ctrlPr>
          </m:sSubPr>
          <m:e>
            <m:r>
              <w:rPr>
                <w:rFonts w:ascii="Cambria Math" w:hAnsi="Cambria Math"/>
              </w:rPr>
              <m:t>F(B)</m:t>
            </m:r>
          </m:e>
          <m:sub>
            <m:r>
              <w:rPr>
                <w:rFonts w:ascii="Cambria Math" w:hAnsi="Cambria Math"/>
              </w:rPr>
              <m:t>hitung</m:t>
            </m:r>
          </m:sub>
        </m:sSub>
        <m:r>
          <w:rPr>
            <w:rFonts w:ascii="Cambria Math" w:hAnsi="Cambria Math"/>
            <w:vertAlign w:val="subscript"/>
          </w:rPr>
          <m:t>&gt;</m:t>
        </m:r>
        <m:r>
          <m:rPr>
            <m:sty m:val="p"/>
          </m:rPr>
          <w:rPr>
            <w:rFonts w:ascii="Cambria Math" w:hAnsi="Cambria Math" w:cs="Garamond"/>
          </w:rPr>
          <m:t xml:space="preserve"> </m:t>
        </m:r>
        <m:sSub>
          <m:sSubPr>
            <m:ctrlPr>
              <w:rPr>
                <w:rFonts w:ascii="Cambria Math" w:eastAsiaTheme="minorHAnsi" w:hAnsi="Cambria Math"/>
                <w:i/>
              </w:rPr>
            </m:ctrlPr>
          </m:sSubPr>
          <m:e>
            <m:r>
              <w:rPr>
                <w:rFonts w:ascii="Cambria Math" w:hAnsi="Cambria Math"/>
              </w:rPr>
              <m:t>F(B)</m:t>
            </m:r>
          </m:e>
          <m:sub>
            <m:r>
              <w:rPr>
                <w:rFonts w:ascii="Cambria Math" w:hAnsi="Cambria Math"/>
              </w:rPr>
              <m:t>tabel</m:t>
            </m:r>
          </m:sub>
        </m:sSub>
      </m:oMath>
      <w:r w:rsidRPr="0084077A">
        <w:rPr>
          <w:rFonts w:ascii="Garamond" w:hAnsi="Garamond" w:cs="Garamond"/>
        </w:rPr>
        <w:t xml:space="preserve">, atau </w:t>
      </w:r>
      <m:oMath>
        <m:r>
          <w:rPr>
            <w:rFonts w:ascii="Cambria Math" w:hAnsi="Cambria Math" w:cs="Garamond"/>
          </w:rPr>
          <m:t>6,23</m:t>
        </m:r>
        <m:r>
          <w:rPr>
            <w:rFonts w:ascii="Cambria Math" w:hAnsi="Cambria Math"/>
            <w:vertAlign w:val="subscript"/>
          </w:rPr>
          <m:t>&gt;3,14</m:t>
        </m:r>
      </m:oMath>
      <w:r w:rsidRPr="0084077A">
        <w:rPr>
          <w:rFonts w:ascii="Garamond" w:hAnsi="Garamond" w:cs="Garamond"/>
        </w:rPr>
        <w:t xml:space="preserve">. </w:t>
      </w:r>
      <w:r w:rsidRPr="0084077A">
        <w:rPr>
          <w:rFonts w:ascii="Garamond" w:hAnsi="Garamond" w:cstheme="majorBidi"/>
        </w:rPr>
        <w:t xml:space="preserve">Tidak </w:t>
      </w:r>
      <w:r w:rsidRPr="0084077A">
        <w:rPr>
          <w:rFonts w:ascii="Garamond" w:eastAsiaTheme="minorEastAsia" w:hAnsi="Garamond" w:cstheme="majorBidi"/>
          <w:color w:val="000000" w:themeColor="text1"/>
        </w:rPr>
        <w:t xml:space="preserve">terdapat interaksi </w:t>
      </w:r>
      <w:r w:rsidRPr="0084077A">
        <w:rPr>
          <w:rFonts w:ascii="Garamond" w:hAnsi="Garamond"/>
          <w:lang w:eastAsia="id-ID"/>
        </w:rPr>
        <w:t>penerapan</w:t>
      </w:r>
      <w:r w:rsidRPr="0084077A">
        <w:rPr>
          <w:rFonts w:ascii="Garamond" w:hAnsi="Garamond"/>
          <w:i/>
        </w:rPr>
        <w:t xml:space="preserve"> </w:t>
      </w:r>
      <w:r w:rsidRPr="0084077A">
        <w:rPr>
          <w:rFonts w:ascii="Garamond" w:hAnsi="Garamond"/>
          <w:lang w:val="en-GB"/>
        </w:rPr>
        <w:t>model</w:t>
      </w:r>
      <w:r w:rsidRPr="0084077A">
        <w:rPr>
          <w:rFonts w:ascii="Garamond" w:hAnsi="Garamond"/>
          <w:i/>
          <w:lang w:val="en-GB"/>
        </w:rPr>
        <w:t xml:space="preserve"> Osborn</w:t>
      </w:r>
      <w:r w:rsidRPr="0084077A">
        <w:rPr>
          <w:rFonts w:ascii="Garamond" w:eastAsiaTheme="minorEastAsia" w:hAnsi="Garamond" w:cstheme="majorBidi"/>
          <w:color w:val="000000" w:themeColor="text1"/>
        </w:rPr>
        <w:t xml:space="preserve"> tdengan pengetahuan awal matematis siswa terhadap kemampuan pemecahan masalah matematis. </w:t>
      </w:r>
      <w:r w:rsidRPr="0084077A">
        <w:rPr>
          <w:rFonts w:ascii="Garamond" w:hAnsi="Garamond"/>
          <w:lang w:val="en-GB"/>
        </w:rPr>
        <w:t xml:space="preserve">Berdasarkan </w:t>
      </w:r>
      <w:r w:rsidRPr="0084077A">
        <w:rPr>
          <w:rFonts w:ascii="Garamond" w:hAnsi="Garamond" w:cs="Times New Roman"/>
        </w:rPr>
        <w:t xml:space="preserve">hasil analisis data menunjukkan </w:t>
      </w:r>
      <w:proofErr w:type="gramStart"/>
      <w:r w:rsidRPr="0084077A">
        <w:rPr>
          <w:rFonts w:ascii="Garamond" w:hAnsi="Garamond" w:cs="Garamond"/>
        </w:rPr>
        <w:t xml:space="preserve">nilai </w:t>
      </w:r>
      <w:proofErr w:type="gramEnd"/>
      <m:oMath>
        <m:sSub>
          <m:sSubPr>
            <m:ctrlPr>
              <w:rPr>
                <w:rFonts w:ascii="Cambria Math" w:eastAsiaTheme="minorHAnsi" w:hAnsi="Cambria Math"/>
                <w:i/>
              </w:rPr>
            </m:ctrlPr>
          </m:sSubPr>
          <m:e>
            <m:r>
              <w:rPr>
                <w:rFonts w:ascii="Cambria Math" w:hAnsi="Cambria Math"/>
              </w:rPr>
              <m:t>F(A x B)</m:t>
            </m:r>
          </m:e>
          <m:sub>
            <m:r>
              <w:rPr>
                <w:rFonts w:ascii="Cambria Math" w:hAnsi="Cambria Math"/>
              </w:rPr>
              <m:t>hitung</m:t>
            </m:r>
          </m:sub>
        </m:sSub>
        <m:r>
          <w:rPr>
            <w:rFonts w:ascii="Cambria Math" w:hAnsi="Cambria Math"/>
            <w:vertAlign w:val="subscript"/>
          </w:rPr>
          <m:t>&gt;</m:t>
        </m:r>
        <m:r>
          <m:rPr>
            <m:sty m:val="p"/>
          </m:rPr>
          <w:rPr>
            <w:rFonts w:ascii="Cambria Math" w:hAnsi="Cambria Math" w:cs="Garamond"/>
          </w:rPr>
          <m:t xml:space="preserve"> </m:t>
        </m:r>
        <m:sSub>
          <m:sSubPr>
            <m:ctrlPr>
              <w:rPr>
                <w:rFonts w:ascii="Cambria Math" w:eastAsiaTheme="minorHAnsi" w:hAnsi="Cambria Math"/>
                <w:i/>
              </w:rPr>
            </m:ctrlPr>
          </m:sSubPr>
          <m:e>
            <m:r>
              <w:rPr>
                <w:rFonts w:ascii="Cambria Math" w:hAnsi="Cambria Math"/>
              </w:rPr>
              <m:t>F(A x B)</m:t>
            </m:r>
          </m:e>
          <m:sub>
            <m:r>
              <w:rPr>
                <w:rFonts w:ascii="Cambria Math" w:hAnsi="Cambria Math"/>
              </w:rPr>
              <m:t>tabel</m:t>
            </m:r>
          </m:sub>
        </m:sSub>
      </m:oMath>
      <w:r w:rsidRPr="0084077A">
        <w:rPr>
          <w:rFonts w:ascii="Garamond" w:hAnsi="Garamond" w:cs="Garamond"/>
        </w:rPr>
        <w:t xml:space="preserve">, atau </w:t>
      </w:r>
      <m:oMath>
        <m:r>
          <w:rPr>
            <w:rFonts w:ascii="Cambria Math" w:hAnsi="Cambria Math" w:cs="Garamond"/>
          </w:rPr>
          <m:t>1,56</m:t>
        </m:r>
        <m:r>
          <w:rPr>
            <w:rFonts w:ascii="Cambria Math" w:hAnsi="Cambria Math"/>
            <w:vertAlign w:val="subscript"/>
          </w:rPr>
          <m:t>&gt;3,14</m:t>
        </m:r>
      </m:oMath>
      <w:r w:rsidRPr="0084077A">
        <w:rPr>
          <w:rFonts w:ascii="Garamond" w:hAnsi="Garamond" w:cs="Garamond"/>
        </w:rPr>
        <w:t>.</w:t>
      </w:r>
    </w:p>
    <w:p w:rsidR="00843BF0" w:rsidRDefault="00D66262" w:rsidP="0084077A">
      <w:pPr>
        <w:pStyle w:val="Heading1"/>
        <w:jc w:val="both"/>
        <w:rPr>
          <w:lang w:val="en-GB"/>
        </w:rPr>
      </w:pPr>
      <w:r w:rsidRPr="0084077A">
        <w:rPr>
          <w:lang w:val="id-ID"/>
        </w:rPr>
        <w:t>REferensi</w:t>
      </w:r>
    </w:p>
    <w:p w:rsidR="00027753" w:rsidRPr="00EC09A5" w:rsidRDefault="0058745D" w:rsidP="00CA665C">
      <w:pPr>
        <w:pStyle w:val="9xxReferences"/>
        <w:rPr>
          <w:lang w:val="en-GB"/>
        </w:rPr>
      </w:pPr>
      <w:r w:rsidRPr="00EC09A5">
        <w:t xml:space="preserve">Putra </w:t>
      </w:r>
      <w:r>
        <w:t>,</w:t>
      </w:r>
      <w:r w:rsidR="00027753" w:rsidRPr="00EC09A5">
        <w:t xml:space="preserve">Harry Dwi, dkk. (2018). Kemampuan Pemecahan Masalah Matematis Siswa SMP Pada Materi Bangun Ruang. </w:t>
      </w:r>
      <w:r w:rsidR="00027753" w:rsidRPr="00EC09A5">
        <w:rPr>
          <w:i/>
        </w:rPr>
        <w:t xml:space="preserve">Jurnal Ilmiah </w:t>
      </w:r>
      <w:r w:rsidR="00CA665C">
        <w:rPr>
          <w:i/>
        </w:rPr>
        <w:t xml:space="preserve">Pendidikan </w:t>
      </w:r>
      <w:r w:rsidR="00027753" w:rsidRPr="00EC09A5">
        <w:rPr>
          <w:i/>
        </w:rPr>
        <w:t>Matematika</w:t>
      </w:r>
      <w:r w:rsidR="00CA665C">
        <w:rPr>
          <w:i/>
        </w:rPr>
        <w:t xml:space="preserve"> (JIPM), Vol.6 no.2.</w:t>
      </w:r>
      <w:r w:rsidR="00CA665C" w:rsidRPr="00CA665C">
        <w:t xml:space="preserve"> </w:t>
      </w:r>
      <w:hyperlink r:id="rId23" w:history="1">
        <w:r w:rsidR="00CA665C">
          <w:rPr>
            <w:rStyle w:val="Hyperlink"/>
            <w:rFonts w:ascii="Tahoma" w:hAnsi="Tahoma" w:cs="Tahoma"/>
            <w:color w:val="000080"/>
            <w:sz w:val="18"/>
            <w:szCs w:val="18"/>
            <w:shd w:val="clear" w:color="auto" w:fill="FFFFFF"/>
          </w:rPr>
          <w:t>http://doi.org/10.25273/jipm.v6i2.2007</w:t>
        </w:r>
      </w:hyperlink>
    </w:p>
    <w:p w:rsidR="00327D00" w:rsidRPr="00EC09A5" w:rsidRDefault="00421659" w:rsidP="00327D00">
      <w:pPr>
        <w:pStyle w:val="FootnoteText"/>
        <w:ind w:left="567" w:hanging="567"/>
        <w:jc w:val="both"/>
        <w:rPr>
          <w:i/>
          <w:sz w:val="24"/>
          <w:szCs w:val="24"/>
        </w:rPr>
      </w:pPr>
      <w:proofErr w:type="gramStart"/>
      <w:r w:rsidRPr="00EC09A5">
        <w:rPr>
          <w:sz w:val="24"/>
          <w:szCs w:val="24"/>
        </w:rPr>
        <w:t xml:space="preserve">Hendriana </w:t>
      </w:r>
      <w:r>
        <w:rPr>
          <w:sz w:val="24"/>
          <w:szCs w:val="24"/>
          <w:lang w:val="id-ID"/>
        </w:rPr>
        <w:t>,</w:t>
      </w:r>
      <w:r w:rsidR="00327D00" w:rsidRPr="00EC09A5">
        <w:rPr>
          <w:sz w:val="24"/>
          <w:szCs w:val="24"/>
        </w:rPr>
        <w:t>Heris</w:t>
      </w:r>
      <w:proofErr w:type="gramEnd"/>
      <w:r w:rsidR="00327D00" w:rsidRPr="00EC09A5">
        <w:rPr>
          <w:sz w:val="24"/>
          <w:szCs w:val="24"/>
        </w:rPr>
        <w:t xml:space="preserve">, </w:t>
      </w:r>
      <w:r>
        <w:rPr>
          <w:sz w:val="24"/>
          <w:szCs w:val="24"/>
          <w:lang w:val="id-ID"/>
        </w:rPr>
        <w:t>dkk</w:t>
      </w:r>
      <w:r w:rsidR="00327D00" w:rsidRPr="00EC09A5">
        <w:rPr>
          <w:sz w:val="24"/>
          <w:szCs w:val="24"/>
        </w:rPr>
        <w:t xml:space="preserve">. </w:t>
      </w:r>
      <w:proofErr w:type="gramStart"/>
      <w:r w:rsidR="00327D00" w:rsidRPr="00EC09A5">
        <w:rPr>
          <w:sz w:val="24"/>
          <w:szCs w:val="24"/>
        </w:rPr>
        <w:t xml:space="preserve">(2017). </w:t>
      </w:r>
      <w:r w:rsidR="00327D00" w:rsidRPr="00EC09A5">
        <w:rPr>
          <w:i/>
          <w:sz w:val="24"/>
          <w:szCs w:val="24"/>
        </w:rPr>
        <w:t>Hard Skills dan Soft Skills Matematik Siswa</w:t>
      </w:r>
      <w:r w:rsidR="00327D00" w:rsidRPr="00EC09A5">
        <w:rPr>
          <w:sz w:val="24"/>
          <w:szCs w:val="24"/>
        </w:rPr>
        <w:t>.</w:t>
      </w:r>
      <w:proofErr w:type="gramEnd"/>
      <w:r w:rsidR="00327D00" w:rsidRPr="00EC09A5">
        <w:rPr>
          <w:sz w:val="24"/>
          <w:szCs w:val="24"/>
        </w:rPr>
        <w:t xml:space="preserve"> Bandung: PT. Refika Aditama</w:t>
      </w:r>
      <w:r w:rsidR="00327D00" w:rsidRPr="00EC09A5">
        <w:rPr>
          <w:i/>
          <w:sz w:val="24"/>
          <w:szCs w:val="24"/>
        </w:rPr>
        <w:t xml:space="preserve"> </w:t>
      </w:r>
    </w:p>
    <w:p w:rsidR="00E62D5A" w:rsidRPr="00CA665C" w:rsidRDefault="00CA665C" w:rsidP="00B574E8">
      <w:pPr>
        <w:ind w:left="567" w:hanging="567"/>
        <w:jc w:val="both"/>
        <w:rPr>
          <w:szCs w:val="24"/>
          <w:lang w:val="id-ID"/>
        </w:rPr>
      </w:pPr>
      <w:r>
        <w:rPr>
          <w:szCs w:val="24"/>
          <w:lang w:val="id-ID"/>
        </w:rPr>
        <w:t xml:space="preserve">Handayani, </w:t>
      </w:r>
      <w:r w:rsidR="00E62D5A" w:rsidRPr="00EC09A5">
        <w:rPr>
          <w:szCs w:val="24"/>
        </w:rPr>
        <w:t xml:space="preserve">I Gusti Agung , </w:t>
      </w:r>
      <w:r>
        <w:rPr>
          <w:szCs w:val="24"/>
          <w:lang w:val="id-ID"/>
        </w:rPr>
        <w:t>dkk</w:t>
      </w:r>
      <w:r w:rsidR="00E62D5A" w:rsidRPr="00EC09A5">
        <w:rPr>
          <w:szCs w:val="24"/>
        </w:rPr>
        <w:t xml:space="preserve">. </w:t>
      </w:r>
      <w:proofErr w:type="gramStart"/>
      <w:r w:rsidR="0055447D" w:rsidRPr="00EC09A5">
        <w:rPr>
          <w:szCs w:val="24"/>
        </w:rPr>
        <w:t>(</w:t>
      </w:r>
      <w:r w:rsidR="00E62D5A" w:rsidRPr="00EC09A5">
        <w:rPr>
          <w:szCs w:val="24"/>
        </w:rPr>
        <w:t>2014</w:t>
      </w:r>
      <w:r w:rsidR="0055447D" w:rsidRPr="00EC09A5">
        <w:rPr>
          <w:szCs w:val="24"/>
        </w:rPr>
        <w:t>)</w:t>
      </w:r>
      <w:r w:rsidR="00E62D5A" w:rsidRPr="00EC09A5">
        <w:rPr>
          <w:szCs w:val="24"/>
        </w:rPr>
        <w:t xml:space="preserve">. </w:t>
      </w:r>
      <w:r w:rsidR="00E62D5A" w:rsidRPr="00EC09A5">
        <w:rPr>
          <w:bCs/>
          <w:szCs w:val="24"/>
        </w:rPr>
        <w:t>Pengaruh Model Siklus Belajar 5e Berbasis Pemecahan Masalah Terhadap Kemampuan Pemecahan Masalah Matematika Ditinjau Dari Pengetahuan Awal Siswa.</w:t>
      </w:r>
      <w:proofErr w:type="gramEnd"/>
      <w:r w:rsidR="00E62D5A" w:rsidRPr="00EC09A5">
        <w:rPr>
          <w:bCs/>
          <w:szCs w:val="24"/>
        </w:rPr>
        <w:t xml:space="preserve"> </w:t>
      </w:r>
      <w:r w:rsidRPr="00CA665C">
        <w:rPr>
          <w:i/>
          <w:szCs w:val="24"/>
          <w:lang w:val="id-ID"/>
        </w:rPr>
        <w:t>Jurnal Pendidikan dan Pembelajaran Matematika Indonesia</w:t>
      </w:r>
      <w:r>
        <w:rPr>
          <w:i/>
          <w:szCs w:val="24"/>
          <w:lang w:val="id-ID"/>
        </w:rPr>
        <w:t>, vol 3 no.1.</w:t>
      </w:r>
      <w:r w:rsidRPr="00CA665C">
        <w:rPr>
          <w:rFonts w:ascii="Tahoma" w:hAnsi="Tahoma" w:cs="Tahoma"/>
          <w:color w:val="222222"/>
          <w:sz w:val="18"/>
          <w:szCs w:val="18"/>
          <w:shd w:val="clear" w:color="auto" w:fill="FFFFFF"/>
        </w:rPr>
        <w:t xml:space="preserve"> </w:t>
      </w:r>
      <w:r>
        <w:rPr>
          <w:rFonts w:ascii="Tahoma" w:hAnsi="Tahoma" w:cs="Tahoma"/>
          <w:color w:val="222222"/>
          <w:sz w:val="18"/>
          <w:szCs w:val="18"/>
          <w:shd w:val="clear" w:color="auto" w:fill="FFFFFF"/>
        </w:rPr>
        <w:t> </w:t>
      </w:r>
      <w:hyperlink r:id="rId24" w:history="1">
        <w:r>
          <w:rPr>
            <w:rStyle w:val="Hyperlink"/>
            <w:rFonts w:ascii="Tahoma" w:hAnsi="Tahoma" w:cs="Tahoma"/>
            <w:color w:val="173F89"/>
            <w:sz w:val="18"/>
            <w:szCs w:val="18"/>
            <w:shd w:val="clear" w:color="auto" w:fill="FFFFFF"/>
          </w:rPr>
          <w:t>https://doi.org/10.23887/jppm.v3i1.1346</w:t>
        </w:r>
      </w:hyperlink>
    </w:p>
    <w:p w:rsidR="00B574E8" w:rsidRPr="00EC09A5" w:rsidRDefault="00421659" w:rsidP="00B574E8">
      <w:pPr>
        <w:pStyle w:val="FootnoteText"/>
        <w:ind w:left="567" w:hanging="567"/>
        <w:jc w:val="both"/>
        <w:rPr>
          <w:sz w:val="24"/>
        </w:rPr>
      </w:pPr>
      <w:r w:rsidRPr="00EC09A5">
        <w:rPr>
          <w:sz w:val="24"/>
        </w:rPr>
        <w:t>Nurafifah</w:t>
      </w:r>
      <w:r>
        <w:rPr>
          <w:sz w:val="24"/>
          <w:lang w:val="id-ID"/>
        </w:rPr>
        <w:t>,</w:t>
      </w:r>
      <w:r w:rsidR="00B574E8" w:rsidRPr="00EC09A5">
        <w:rPr>
          <w:sz w:val="24"/>
        </w:rPr>
        <w:t>Luthfiyati</w:t>
      </w:r>
      <w:r w:rsidR="00B574E8" w:rsidRPr="00EC09A5">
        <w:rPr>
          <w:sz w:val="24"/>
        </w:rPr>
        <w:fldChar w:fldCharType="begin"/>
      </w:r>
      <w:r w:rsidR="00B574E8" w:rsidRPr="00EC09A5">
        <w:rPr>
          <w:sz w:val="24"/>
        </w:rPr>
        <w:instrText xml:space="preserve"> ADDIN ZOTERO_ITEM CSL_CITATION {"citationID":"BfhSZPlj","properties":{"formattedCitation":"{\\rtf nurafifah, nurlaeleah, dan usdiyana, \\uc0\\u8220{}model pembelajaran osborn untuk meningkatkan kemampuan pemecahan masalah matematis siswa,\\uc0\\u8221{} h.97.}","plainCitation":"nurafifah, nurlaeleah, dan usdiyana, “model pembelajaran osborn untuk meningkatkan kemampuan pemecahan masalah matematis siswa,” h.97."},"citationItems":[{"id":32,"uris":["http://zotero.org/users/local/JKwFM4QL/items/VCD9B72B"],"uri":["http://zotero.org/users/local/JKwFM4QL/items/VCD9B72B"],"itemData":{"id":32,"type":"article-journal","title":"model pembelajaran osborn untuk meningkatkan kemampuan pemecahan masalah matematis siswa","collection-title":"2","volume":"1","ISSN":"2502-5872","language":"Indonesia","author":[{"family":"nurafifah","given":"luthfiyati"},{"family":"nurlaeleah","given":"elah"},{"family":"usdiyana","given":"dian"}],"issued":{"date-parts":[["2016"]]}},"locator":"h.97"}],"schema":"https://github.com/citation-style-language/schema/raw/master/csl-citation.json"} </w:instrText>
      </w:r>
      <w:r w:rsidR="00B574E8" w:rsidRPr="00EC09A5">
        <w:rPr>
          <w:sz w:val="24"/>
        </w:rPr>
        <w:fldChar w:fldCharType="separate"/>
      </w:r>
      <w:r>
        <w:rPr>
          <w:sz w:val="24"/>
          <w:szCs w:val="24"/>
        </w:rPr>
        <w:t>, Dkk</w:t>
      </w:r>
      <w:r>
        <w:rPr>
          <w:sz w:val="24"/>
          <w:szCs w:val="24"/>
          <w:lang w:val="id-ID"/>
        </w:rPr>
        <w:t>.</w:t>
      </w:r>
      <w:r w:rsidR="00B574E8" w:rsidRPr="00EC09A5">
        <w:rPr>
          <w:sz w:val="24"/>
          <w:szCs w:val="24"/>
        </w:rPr>
        <w:t xml:space="preserve"> </w:t>
      </w:r>
      <w:r>
        <w:rPr>
          <w:sz w:val="24"/>
          <w:szCs w:val="24"/>
          <w:lang w:val="id-ID"/>
        </w:rPr>
        <w:t>(</w:t>
      </w:r>
      <w:r w:rsidR="00B574E8" w:rsidRPr="00EC09A5">
        <w:rPr>
          <w:sz w:val="24"/>
          <w:szCs w:val="24"/>
        </w:rPr>
        <w:t>2016</w:t>
      </w:r>
      <w:r>
        <w:rPr>
          <w:sz w:val="24"/>
          <w:szCs w:val="24"/>
          <w:lang w:val="id-ID"/>
        </w:rPr>
        <w:t>)</w:t>
      </w:r>
      <w:r w:rsidR="00B574E8" w:rsidRPr="00EC09A5">
        <w:rPr>
          <w:sz w:val="24"/>
          <w:szCs w:val="24"/>
        </w:rPr>
        <w:t>. Model Pembelajaran Osborn Untuk Meningkatkan Kemampuan Pemecahan Masalah Matematis Siswa.</w:t>
      </w:r>
      <w:r w:rsidR="00B574E8" w:rsidRPr="00421659">
        <w:rPr>
          <w:i/>
          <w:sz w:val="24"/>
          <w:szCs w:val="24"/>
        </w:rPr>
        <w:t xml:space="preserve"> Jurnal</w:t>
      </w:r>
      <w:r w:rsidRPr="00421659">
        <w:rPr>
          <w:i/>
          <w:sz w:val="24"/>
          <w:szCs w:val="24"/>
          <w:lang w:val="id-ID"/>
        </w:rPr>
        <w:t xml:space="preserve"> </w:t>
      </w:r>
      <w:r w:rsidRPr="00421659">
        <w:rPr>
          <w:i/>
          <w:sz w:val="24"/>
          <w:szCs w:val="24"/>
        </w:rPr>
        <w:t>Mathline</w:t>
      </w:r>
      <w:r w:rsidR="00B574E8" w:rsidRPr="00EC09A5">
        <w:rPr>
          <w:sz w:val="24"/>
          <w:szCs w:val="24"/>
        </w:rPr>
        <w:t xml:space="preserve">, Vol 1 No. 2. </w:t>
      </w:r>
      <w:r w:rsidR="00B574E8" w:rsidRPr="00EC09A5">
        <w:rPr>
          <w:sz w:val="24"/>
        </w:rPr>
        <w:fldChar w:fldCharType="end"/>
      </w:r>
      <w:r w:rsidRPr="00421659">
        <w:t xml:space="preserve"> </w:t>
      </w:r>
      <w:hyperlink r:id="rId25" w:history="1">
        <w:r>
          <w:rPr>
            <w:rStyle w:val="Hyperlink"/>
            <w:rFonts w:ascii="Segoe UI" w:hAnsi="Segoe UI" w:cs="Segoe UI"/>
            <w:color w:val="007AB2"/>
            <w:sz w:val="21"/>
            <w:szCs w:val="21"/>
            <w:shd w:val="clear" w:color="auto" w:fill="FFFFFF"/>
          </w:rPr>
          <w:t>https://doi.org/10.31943/mathline.v1i2.21</w:t>
        </w:r>
      </w:hyperlink>
    </w:p>
    <w:p w:rsidR="008F6D61" w:rsidRPr="00EC09A5" w:rsidRDefault="00421659" w:rsidP="008F6D61">
      <w:pPr>
        <w:spacing w:line="360" w:lineRule="auto"/>
        <w:ind w:left="567" w:hanging="567"/>
        <w:jc w:val="both"/>
        <w:rPr>
          <w:color w:val="000000" w:themeColor="text1"/>
          <w:szCs w:val="24"/>
        </w:rPr>
      </w:pPr>
      <w:proofErr w:type="gramStart"/>
      <w:r w:rsidRPr="00EC09A5">
        <w:rPr>
          <w:rStyle w:val="Hyperlink"/>
          <w:color w:val="000000" w:themeColor="text1"/>
          <w:szCs w:val="24"/>
          <w:u w:val="none"/>
        </w:rPr>
        <w:t xml:space="preserve">Yaumi </w:t>
      </w:r>
      <w:r>
        <w:rPr>
          <w:rStyle w:val="Hyperlink"/>
          <w:color w:val="000000" w:themeColor="text1"/>
          <w:szCs w:val="24"/>
          <w:u w:val="none"/>
          <w:lang w:val="id-ID"/>
        </w:rPr>
        <w:t>,</w:t>
      </w:r>
      <w:r w:rsidR="008F6D61" w:rsidRPr="00EC09A5">
        <w:rPr>
          <w:rStyle w:val="Hyperlink"/>
          <w:color w:val="000000" w:themeColor="text1"/>
          <w:szCs w:val="24"/>
          <w:u w:val="none"/>
        </w:rPr>
        <w:t>Muhammad</w:t>
      </w:r>
      <w:proofErr w:type="gramEnd"/>
      <w:r w:rsidR="008F6D61" w:rsidRPr="00EC09A5">
        <w:rPr>
          <w:rStyle w:val="Hyperlink"/>
          <w:color w:val="000000" w:themeColor="text1"/>
          <w:szCs w:val="24"/>
          <w:u w:val="none"/>
        </w:rPr>
        <w:t xml:space="preserve"> </w:t>
      </w:r>
      <w:r>
        <w:rPr>
          <w:rStyle w:val="Hyperlink"/>
          <w:color w:val="000000" w:themeColor="text1"/>
          <w:szCs w:val="24"/>
          <w:u w:val="none"/>
        </w:rPr>
        <w:t>dan Nurdin Ibrahim</w:t>
      </w:r>
      <w:r>
        <w:rPr>
          <w:rStyle w:val="Hyperlink"/>
          <w:color w:val="000000" w:themeColor="text1"/>
          <w:szCs w:val="24"/>
          <w:u w:val="none"/>
          <w:lang w:val="id-ID"/>
        </w:rPr>
        <w:t>.</w:t>
      </w:r>
      <w:r w:rsidR="008F6D61" w:rsidRPr="00EC09A5">
        <w:rPr>
          <w:rStyle w:val="Hyperlink"/>
          <w:color w:val="000000" w:themeColor="text1"/>
          <w:szCs w:val="24"/>
          <w:u w:val="none"/>
        </w:rPr>
        <w:t xml:space="preserve"> </w:t>
      </w:r>
      <w:r>
        <w:rPr>
          <w:rStyle w:val="Hyperlink"/>
          <w:color w:val="000000" w:themeColor="text1"/>
          <w:szCs w:val="24"/>
          <w:u w:val="none"/>
          <w:lang w:val="id-ID"/>
        </w:rPr>
        <w:t>(</w:t>
      </w:r>
      <w:r w:rsidR="008F6D61" w:rsidRPr="00EC09A5">
        <w:rPr>
          <w:rStyle w:val="Hyperlink"/>
          <w:color w:val="000000" w:themeColor="text1"/>
          <w:szCs w:val="24"/>
          <w:u w:val="none"/>
        </w:rPr>
        <w:t>2013</w:t>
      </w:r>
      <w:r>
        <w:rPr>
          <w:rStyle w:val="Hyperlink"/>
          <w:color w:val="000000" w:themeColor="text1"/>
          <w:szCs w:val="24"/>
          <w:u w:val="none"/>
          <w:lang w:val="id-ID"/>
        </w:rPr>
        <w:t>)</w:t>
      </w:r>
      <w:r w:rsidR="008F6D61" w:rsidRPr="00EC09A5">
        <w:rPr>
          <w:rStyle w:val="Hyperlink"/>
          <w:color w:val="000000" w:themeColor="text1"/>
          <w:szCs w:val="24"/>
          <w:u w:val="none"/>
        </w:rPr>
        <w:t xml:space="preserve">. </w:t>
      </w:r>
      <w:r w:rsidR="008F6D61" w:rsidRPr="00EC09A5">
        <w:rPr>
          <w:rStyle w:val="Hyperlink"/>
          <w:i/>
          <w:color w:val="000000" w:themeColor="text1"/>
          <w:szCs w:val="24"/>
          <w:u w:val="none"/>
        </w:rPr>
        <w:t>Pembelajaran Berbasis Kecerdasan Jamak (Multiple Intelligents)</w:t>
      </w:r>
      <w:r w:rsidR="008F6D61" w:rsidRPr="00EC09A5">
        <w:rPr>
          <w:rStyle w:val="Hyperlink"/>
          <w:color w:val="000000" w:themeColor="text1"/>
          <w:szCs w:val="24"/>
          <w:u w:val="none"/>
        </w:rPr>
        <w:t>, Jakarta: Kencana Prenadamedia Media.</w:t>
      </w:r>
    </w:p>
    <w:p w:rsidR="00BE7AB2" w:rsidRPr="00EC09A5" w:rsidRDefault="00BE7AB2" w:rsidP="00027753">
      <w:pPr>
        <w:pStyle w:val="FootnoteText"/>
        <w:ind w:left="567" w:hanging="567"/>
        <w:jc w:val="both"/>
        <w:rPr>
          <w:sz w:val="24"/>
          <w:szCs w:val="24"/>
        </w:rPr>
      </w:pPr>
      <w:proofErr w:type="gramStart"/>
      <w:r w:rsidRPr="00EC09A5">
        <w:rPr>
          <w:sz w:val="24"/>
          <w:szCs w:val="24"/>
        </w:rPr>
        <w:t>Nuralam ,</w:t>
      </w:r>
      <w:proofErr w:type="gramEnd"/>
      <w:r w:rsidRPr="00EC09A5">
        <w:rPr>
          <w:sz w:val="24"/>
          <w:szCs w:val="24"/>
        </w:rPr>
        <w:t xml:space="preserve"> </w:t>
      </w:r>
      <w:r w:rsidR="00421659">
        <w:rPr>
          <w:sz w:val="24"/>
          <w:szCs w:val="24"/>
          <w:lang w:val="id-ID"/>
        </w:rPr>
        <w:t>(</w:t>
      </w:r>
      <w:r w:rsidRPr="00EC09A5">
        <w:rPr>
          <w:sz w:val="24"/>
          <w:szCs w:val="24"/>
        </w:rPr>
        <w:t>2009</w:t>
      </w:r>
      <w:r w:rsidR="00421659">
        <w:rPr>
          <w:sz w:val="24"/>
          <w:szCs w:val="24"/>
          <w:lang w:val="id-ID"/>
        </w:rPr>
        <w:t>)</w:t>
      </w:r>
      <w:r w:rsidRPr="00EC09A5">
        <w:rPr>
          <w:sz w:val="24"/>
          <w:szCs w:val="24"/>
        </w:rPr>
        <w:t>. Pemecahan Masalah Sebagai Pendekatan Dalam Belajar Matematika</w:t>
      </w:r>
      <w:proofErr w:type="gramStart"/>
      <w:r w:rsidRPr="00EC09A5">
        <w:rPr>
          <w:sz w:val="24"/>
          <w:szCs w:val="24"/>
        </w:rPr>
        <w:t xml:space="preserve">,  </w:t>
      </w:r>
      <w:r w:rsidRPr="00EC09A5">
        <w:rPr>
          <w:i/>
          <w:sz w:val="24"/>
          <w:szCs w:val="24"/>
        </w:rPr>
        <w:t>Jurnal</w:t>
      </w:r>
      <w:proofErr w:type="gramEnd"/>
      <w:r w:rsidRPr="00EC09A5">
        <w:rPr>
          <w:i/>
          <w:sz w:val="24"/>
          <w:szCs w:val="24"/>
        </w:rPr>
        <w:t xml:space="preserve"> Edukasi</w:t>
      </w:r>
      <w:r w:rsidR="005074F6" w:rsidRPr="005074F6">
        <w:rPr>
          <w:rFonts w:ascii="Arial" w:hAnsi="Arial" w:cs="Arial"/>
          <w:color w:val="000000"/>
          <w:sz w:val="18"/>
          <w:szCs w:val="18"/>
          <w:shd w:val="clear" w:color="auto" w:fill="FFFFFF"/>
        </w:rPr>
        <w:t xml:space="preserve"> </w:t>
      </w:r>
      <w:r w:rsidR="005074F6">
        <w:rPr>
          <w:rFonts w:ascii="Arial" w:hAnsi="Arial" w:cs="Arial"/>
          <w:color w:val="000000"/>
          <w:sz w:val="18"/>
          <w:szCs w:val="18"/>
          <w:shd w:val="clear" w:color="auto" w:fill="FFFFFF"/>
        </w:rPr>
        <w:t> </w:t>
      </w:r>
      <w:r w:rsidR="005074F6" w:rsidRPr="005074F6">
        <w:rPr>
          <w:i/>
          <w:sz w:val="24"/>
          <w:szCs w:val="24"/>
        </w:rPr>
        <w:t>Media Komunikasi Pendidikan STKIP al-Washliyah Banda Aceh</w:t>
      </w:r>
      <w:r w:rsidRPr="00EC09A5">
        <w:rPr>
          <w:i/>
          <w:sz w:val="24"/>
          <w:szCs w:val="24"/>
        </w:rPr>
        <w:t xml:space="preserve">, </w:t>
      </w:r>
      <w:r w:rsidR="005074F6">
        <w:rPr>
          <w:sz w:val="24"/>
          <w:szCs w:val="24"/>
        </w:rPr>
        <w:t xml:space="preserve">Vol </w:t>
      </w:r>
      <w:r w:rsidR="005074F6">
        <w:rPr>
          <w:sz w:val="24"/>
          <w:szCs w:val="24"/>
          <w:lang w:val="id-ID"/>
        </w:rPr>
        <w:t>2</w:t>
      </w:r>
      <w:r w:rsidRPr="00EC09A5">
        <w:rPr>
          <w:sz w:val="24"/>
          <w:szCs w:val="24"/>
        </w:rPr>
        <w:t>, No 1.</w:t>
      </w:r>
    </w:p>
    <w:p w:rsidR="00027753" w:rsidRPr="00EC09A5" w:rsidRDefault="00027753" w:rsidP="00027753">
      <w:pPr>
        <w:pStyle w:val="FootnoteText"/>
        <w:ind w:left="567" w:hanging="567"/>
        <w:jc w:val="both"/>
        <w:rPr>
          <w:sz w:val="32"/>
          <w:szCs w:val="24"/>
        </w:rPr>
      </w:pPr>
      <w:r w:rsidRPr="00EC09A5">
        <w:rPr>
          <w:rFonts w:cstheme="majorBidi"/>
          <w:sz w:val="24"/>
        </w:rPr>
        <w:lastRenderedPageBreak/>
        <w:t xml:space="preserve">Nur Fatmawaty Tangio, Yamin Ismail, Yus Iryanto Abas, Deskripsi Kemampuan Pemecahan Masalah  Matematika pada Materi Soal Cerita Penjumlahan dan Pengurangan Bilangan Bulat dikelas VII SMP Negeri 1 Tapa, </w:t>
      </w:r>
      <w:r w:rsidRPr="00EC09A5">
        <w:rPr>
          <w:rFonts w:cstheme="majorBidi"/>
          <w:i/>
          <w:iCs/>
          <w:sz w:val="24"/>
        </w:rPr>
        <w:t>Jurnal Jurusan Matematika Fmipa</w:t>
      </w:r>
    </w:p>
    <w:p w:rsidR="00BE7AB2" w:rsidRPr="00EC09A5" w:rsidRDefault="00BE7AB2" w:rsidP="00BE7AB2">
      <w:pPr>
        <w:pStyle w:val="FootnoteText"/>
        <w:ind w:left="567" w:hanging="567"/>
        <w:jc w:val="both"/>
        <w:rPr>
          <w:sz w:val="24"/>
          <w:szCs w:val="24"/>
        </w:rPr>
      </w:pPr>
      <w:r w:rsidRPr="00EC09A5">
        <w:rPr>
          <w:sz w:val="24"/>
          <w:szCs w:val="24"/>
        </w:rPr>
        <w:t xml:space="preserve">Prastisi </w:t>
      </w:r>
      <w:r w:rsidRPr="00EC09A5">
        <w:rPr>
          <w:sz w:val="24"/>
          <w:szCs w:val="24"/>
        </w:rPr>
        <w:fldChar w:fldCharType="begin"/>
      </w:r>
      <w:r w:rsidRPr="00EC09A5">
        <w:rPr>
          <w:sz w:val="24"/>
          <w:szCs w:val="24"/>
        </w:rPr>
        <w:instrText xml:space="preserve"> ADDIN ZOTERO_ITEM CSL_CITATION {"citationID":"n7o46nvJ","properties":{"formattedCitation":"{\\rtf Tri Dyah Prastisi, \\uc0\\u8220{}Pengaruh Pendekatan Pembelajaran RME dan Pengetahuan Awal Tehadap Kemampuan Komunikasi dan Pemahaman Matematika Siswa SMP Kelas VII. Jurnal Didaktika\\uc0\\u8221{} Vol.2 (2007): h.200.}","plainCitation":"Tri Dyah Prastisi, “Pengaruh Pendekatan Pembelajaran RME dan Pengetahuan Awal Tehadap Kemampuan Komunikasi dan Pemahaman Matematika Siswa SMP Kelas VII. Jurnal Didaktika” Vol.2 (2007): h.200."},"citationItems":[{"id":40,"uris":["http://zotero.org/users/local/JKwFM4QL/items/NHJ3PFT5"],"uri":["http://zotero.org/users/local/JKwFM4QL/items/NHJ3PFT5"],"itemData":{"id":40,"type":"article-journal","title":"Pengaruh Pendekatan Pembelajaran RME dan Pengetahuan Awal Tehadap Kemampuan Komunikasi dan Pemahaman Matematika Siswa SMP Kelas VII. Jurnal Didaktika","volume":"Vol.2","language":"Indonesia","author":[{"family":"Dyah Prastisi","given":"Tri"}],"issued":{"date-parts":[["2007"]]}},"locator":"h.200"}],"schema":"https://github.com/citation-style-language/schema/raw/master/csl-citation.json"} </w:instrText>
      </w:r>
      <w:r w:rsidRPr="00EC09A5">
        <w:rPr>
          <w:sz w:val="24"/>
          <w:szCs w:val="24"/>
        </w:rPr>
        <w:fldChar w:fldCharType="separate"/>
      </w:r>
      <w:r w:rsidRPr="00EC09A5">
        <w:rPr>
          <w:sz w:val="24"/>
          <w:szCs w:val="24"/>
        </w:rPr>
        <w:t xml:space="preserve">Tri Dyah, , 2007. Pengaruh Pendekatan Pembelajaran RME Dan Pengetahuan Awal Tehadap Kemampuan Komunikasi Dan Pemahaman Matematika Siswa SMP Kelas VII. </w:t>
      </w:r>
      <w:r w:rsidRPr="005074F6">
        <w:rPr>
          <w:i/>
          <w:sz w:val="24"/>
          <w:szCs w:val="24"/>
        </w:rPr>
        <w:t>Jurnal Didaktika</w:t>
      </w:r>
      <w:r w:rsidRPr="00EC09A5">
        <w:rPr>
          <w:sz w:val="24"/>
          <w:szCs w:val="24"/>
        </w:rPr>
        <w:t>” Vol.2, No.1</w:t>
      </w:r>
      <w:r w:rsidRPr="00EC09A5">
        <w:rPr>
          <w:sz w:val="24"/>
          <w:szCs w:val="24"/>
        </w:rPr>
        <w:fldChar w:fldCharType="end"/>
      </w:r>
    </w:p>
    <w:p w:rsidR="00027753" w:rsidRPr="00EC09A5" w:rsidRDefault="005074F6" w:rsidP="00BE7AB2">
      <w:pPr>
        <w:pStyle w:val="FootnoteText"/>
        <w:ind w:left="567" w:hanging="567"/>
        <w:jc w:val="both"/>
        <w:rPr>
          <w:sz w:val="24"/>
          <w:szCs w:val="24"/>
        </w:rPr>
      </w:pPr>
      <w:proofErr w:type="gramStart"/>
      <w:r>
        <w:rPr>
          <w:sz w:val="24"/>
          <w:szCs w:val="24"/>
        </w:rPr>
        <w:t xml:space="preserve">Muhandaz </w:t>
      </w:r>
      <w:r>
        <w:rPr>
          <w:sz w:val="24"/>
          <w:szCs w:val="24"/>
          <w:lang w:val="id-ID"/>
        </w:rPr>
        <w:t>,</w:t>
      </w:r>
      <w:r>
        <w:rPr>
          <w:sz w:val="24"/>
          <w:szCs w:val="24"/>
        </w:rPr>
        <w:t>Ramon</w:t>
      </w:r>
      <w:proofErr w:type="gramEnd"/>
      <w:r>
        <w:rPr>
          <w:sz w:val="24"/>
          <w:szCs w:val="24"/>
          <w:lang w:val="id-ID"/>
        </w:rPr>
        <w:t>.(</w:t>
      </w:r>
      <w:r w:rsidR="00027753" w:rsidRPr="00EC09A5">
        <w:rPr>
          <w:sz w:val="24"/>
          <w:szCs w:val="24"/>
        </w:rPr>
        <w:t>2015</w:t>
      </w:r>
      <w:r>
        <w:rPr>
          <w:sz w:val="24"/>
          <w:szCs w:val="24"/>
          <w:lang w:val="id-ID"/>
        </w:rPr>
        <w:t>)</w:t>
      </w:r>
      <w:r w:rsidR="00027753" w:rsidRPr="00EC09A5">
        <w:rPr>
          <w:sz w:val="24"/>
          <w:szCs w:val="24"/>
        </w:rPr>
        <w:t xml:space="preserve">. Pengaruh Model Pembelajaran Kooperatif Tipe Investigasi Kelompok Terhadap Pemecahan Masalah Matematis Siswa Kelas VIII MTsN Kota Padang, </w:t>
      </w:r>
      <w:r w:rsidR="00027753" w:rsidRPr="00EC09A5">
        <w:rPr>
          <w:i/>
          <w:sz w:val="24"/>
          <w:szCs w:val="24"/>
        </w:rPr>
        <w:t xml:space="preserve">Jurnal </w:t>
      </w:r>
      <w:proofErr w:type="gramStart"/>
      <w:r w:rsidR="00027753" w:rsidRPr="00EC09A5">
        <w:rPr>
          <w:i/>
          <w:sz w:val="24"/>
          <w:szCs w:val="24"/>
        </w:rPr>
        <w:t>Of</w:t>
      </w:r>
      <w:proofErr w:type="gramEnd"/>
      <w:r w:rsidR="00027753" w:rsidRPr="00EC09A5">
        <w:rPr>
          <w:i/>
          <w:sz w:val="24"/>
          <w:szCs w:val="24"/>
        </w:rPr>
        <w:t xml:space="preserve"> Mathematics Education</w:t>
      </w:r>
      <w:r w:rsidR="00027753" w:rsidRPr="00EC09A5">
        <w:rPr>
          <w:sz w:val="24"/>
          <w:szCs w:val="24"/>
        </w:rPr>
        <w:t xml:space="preserve">. </w:t>
      </w:r>
      <w:proofErr w:type="gramStart"/>
      <w:r w:rsidR="00027753" w:rsidRPr="00EC09A5">
        <w:rPr>
          <w:sz w:val="24"/>
          <w:szCs w:val="24"/>
        </w:rPr>
        <w:t>Vol 1, No 1.</w:t>
      </w:r>
      <w:proofErr w:type="gramEnd"/>
      <w:r w:rsidRPr="005074F6">
        <w:rPr>
          <w:rFonts w:ascii="Arial" w:hAnsi="Arial" w:cs="Arial"/>
          <w:color w:val="333333"/>
          <w:sz w:val="19"/>
          <w:szCs w:val="19"/>
          <w:shd w:val="clear" w:color="auto" w:fill="FFFFFF"/>
        </w:rPr>
        <w:t xml:space="preserve"> </w:t>
      </w:r>
      <w:r>
        <w:rPr>
          <w:rFonts w:ascii="Arial" w:hAnsi="Arial" w:cs="Arial"/>
          <w:color w:val="333333"/>
          <w:sz w:val="19"/>
          <w:szCs w:val="19"/>
          <w:shd w:val="clear" w:color="auto" w:fill="FFFFFF"/>
        </w:rPr>
        <w:t> </w:t>
      </w:r>
      <w:hyperlink r:id="rId26" w:history="1">
        <w:r>
          <w:rPr>
            <w:rStyle w:val="Hyperlink"/>
            <w:rFonts w:ascii="Arial" w:hAnsi="Arial" w:cs="Arial"/>
            <w:color w:val="0D355E"/>
            <w:sz w:val="19"/>
            <w:szCs w:val="19"/>
            <w:shd w:val="clear" w:color="auto" w:fill="FFFFFF"/>
          </w:rPr>
          <w:t>http://dx.doi.org/10.24014/sjme.v1i1.1338</w:t>
        </w:r>
      </w:hyperlink>
    </w:p>
    <w:p w:rsidR="00327D00" w:rsidRPr="00EC09A5" w:rsidRDefault="00327D00" w:rsidP="00327D00">
      <w:pPr>
        <w:pStyle w:val="Default"/>
        <w:ind w:left="567" w:hanging="567"/>
        <w:jc w:val="both"/>
        <w:rPr>
          <w:rFonts w:ascii="Garamond" w:hAnsi="Garamond"/>
          <w:bCs/>
        </w:rPr>
      </w:pPr>
      <w:proofErr w:type="gramStart"/>
      <w:r w:rsidRPr="00EC09A5">
        <w:rPr>
          <w:rFonts w:ascii="Garamond" w:hAnsi="Garamond"/>
        </w:rPr>
        <w:t>Ratna Widianti Utami dan Misnasanti.</w:t>
      </w:r>
      <w:proofErr w:type="gramEnd"/>
      <w:r w:rsidRPr="00EC09A5">
        <w:rPr>
          <w:rFonts w:ascii="Garamond" w:hAnsi="Garamond"/>
        </w:rPr>
        <w:t xml:space="preserve"> </w:t>
      </w:r>
      <w:proofErr w:type="gramStart"/>
      <w:r w:rsidRPr="00EC09A5">
        <w:rPr>
          <w:rFonts w:ascii="Garamond" w:hAnsi="Garamond"/>
        </w:rPr>
        <w:t>(2017). Pengetahuan Awal Terhadap Kemampuan Pemecahan Masalah Matematika Siswa.</w:t>
      </w:r>
      <w:proofErr w:type="gramEnd"/>
      <w:r w:rsidRPr="00EC09A5">
        <w:rPr>
          <w:rFonts w:ascii="Garamond" w:hAnsi="Garamond"/>
        </w:rPr>
        <w:t xml:space="preserve"> </w:t>
      </w:r>
      <w:proofErr w:type="gramStart"/>
      <w:r w:rsidRPr="00EC09A5">
        <w:rPr>
          <w:rFonts w:ascii="Garamond" w:hAnsi="Garamond"/>
          <w:bCs/>
        </w:rPr>
        <w:t>Seminar Matematika Dan Pendidikan Matematika UNY</w:t>
      </w:r>
      <w:r w:rsidR="003F025F" w:rsidRPr="00EC09A5">
        <w:rPr>
          <w:rFonts w:ascii="Garamond" w:hAnsi="Garamond"/>
          <w:bCs/>
        </w:rPr>
        <w:t>.</w:t>
      </w:r>
      <w:proofErr w:type="gramEnd"/>
      <w:r w:rsidR="005074F6" w:rsidRPr="005074F6">
        <w:rPr>
          <w:rFonts w:ascii="Tahoma" w:hAnsi="Tahoma" w:cs="Tahoma"/>
          <w:color w:val="222222"/>
          <w:sz w:val="18"/>
          <w:szCs w:val="18"/>
          <w:shd w:val="clear" w:color="auto" w:fill="FFFFFF"/>
        </w:rPr>
        <w:t xml:space="preserve"> </w:t>
      </w:r>
      <w:r w:rsidR="005074F6">
        <w:rPr>
          <w:rFonts w:ascii="Tahoma" w:hAnsi="Tahoma" w:cs="Tahoma"/>
          <w:color w:val="222222"/>
          <w:sz w:val="18"/>
          <w:szCs w:val="18"/>
          <w:shd w:val="clear" w:color="auto" w:fill="FFFFFF"/>
        </w:rPr>
        <w:t> </w:t>
      </w:r>
      <w:hyperlink r:id="rId27" w:history="1">
        <w:r w:rsidR="005074F6">
          <w:rPr>
            <w:rStyle w:val="Hyperlink"/>
            <w:rFonts w:ascii="Tahoma" w:hAnsi="Tahoma" w:cs="Tahoma"/>
            <w:color w:val="235E71"/>
            <w:sz w:val="18"/>
            <w:szCs w:val="18"/>
            <w:shd w:val="clear" w:color="auto" w:fill="FFFFFF"/>
          </w:rPr>
          <w:t>https://doi.org/10.21831/jrpm.v4i2.14897</w:t>
        </w:r>
      </w:hyperlink>
    </w:p>
    <w:p w:rsidR="00327D00" w:rsidRPr="00EC09A5" w:rsidRDefault="00327D00" w:rsidP="00327D00">
      <w:pPr>
        <w:pStyle w:val="FootnoteText"/>
        <w:ind w:left="567" w:hanging="567"/>
        <w:jc w:val="both"/>
        <w:rPr>
          <w:sz w:val="24"/>
          <w:szCs w:val="24"/>
        </w:rPr>
      </w:pPr>
      <w:r w:rsidRPr="00EC09A5">
        <w:rPr>
          <w:sz w:val="24"/>
          <w:szCs w:val="24"/>
        </w:rPr>
        <w:t>Ridla Rahmi Aulia, Dkk, 2015. Pembelajaran Dengan Model Osorn Terhadap Peningkatan Kemampuan Berpikir Kritis Matematis Siswa, Dalam Antologi.</w:t>
      </w:r>
    </w:p>
    <w:p w:rsidR="00327D00" w:rsidRPr="00EC09A5" w:rsidRDefault="00327D00" w:rsidP="00B31A0D">
      <w:pPr>
        <w:pStyle w:val="FootnoteText"/>
        <w:ind w:firstLine="0"/>
        <w:jc w:val="both"/>
        <w:rPr>
          <w:sz w:val="24"/>
        </w:rPr>
      </w:pPr>
      <w:proofErr w:type="gramStart"/>
      <w:r w:rsidRPr="00EC09A5">
        <w:rPr>
          <w:sz w:val="24"/>
        </w:rPr>
        <w:t>Risnawati,</w:t>
      </w:r>
      <w:r w:rsidR="00B31A0D" w:rsidRPr="00EC09A5">
        <w:rPr>
          <w:sz w:val="24"/>
        </w:rPr>
        <w:t xml:space="preserve"> 2013.</w:t>
      </w:r>
      <w:proofErr w:type="gramEnd"/>
      <w:r w:rsidR="00B31A0D" w:rsidRPr="00EC09A5">
        <w:rPr>
          <w:sz w:val="24"/>
        </w:rPr>
        <w:t xml:space="preserve"> </w:t>
      </w:r>
      <w:r w:rsidRPr="00EC09A5">
        <w:rPr>
          <w:sz w:val="24"/>
        </w:rPr>
        <w:t xml:space="preserve"> </w:t>
      </w:r>
      <w:r w:rsidRPr="00EC09A5">
        <w:rPr>
          <w:i/>
          <w:sz w:val="24"/>
        </w:rPr>
        <w:t>Keterampilan Belajar Matematika</w:t>
      </w:r>
      <w:r w:rsidR="00B31A0D" w:rsidRPr="00EC09A5">
        <w:rPr>
          <w:sz w:val="24"/>
        </w:rPr>
        <w:t xml:space="preserve">. </w:t>
      </w:r>
      <w:r w:rsidRPr="00EC09A5">
        <w:rPr>
          <w:sz w:val="24"/>
        </w:rPr>
        <w:t>Yogyakarta: Aswaja pressindo</w:t>
      </w:r>
      <w:r w:rsidR="003F025F" w:rsidRPr="00EC09A5">
        <w:rPr>
          <w:sz w:val="24"/>
        </w:rPr>
        <w:t>.</w:t>
      </w:r>
    </w:p>
    <w:p w:rsidR="00027753" w:rsidRPr="00EC09A5" w:rsidRDefault="00027753" w:rsidP="00027753">
      <w:pPr>
        <w:pStyle w:val="FootnoteText"/>
        <w:ind w:left="567" w:hanging="567"/>
        <w:jc w:val="both"/>
        <w:rPr>
          <w:sz w:val="24"/>
        </w:rPr>
      </w:pPr>
      <w:r w:rsidRPr="00EC09A5">
        <w:rPr>
          <w:sz w:val="24"/>
        </w:rPr>
        <w:fldChar w:fldCharType="begin"/>
      </w:r>
      <w:r w:rsidRPr="00EC09A5">
        <w:rPr>
          <w:sz w:val="24"/>
        </w:rPr>
        <w:instrText xml:space="preserve"> ADDIN ZOTERO_ITEM CSL_CITATION {"citationID":"1IyRrZ6B","properties":{"formattedCitation":"{\\rtf Roestiyah, {\\i{}strategi belajar mengajar} (Jakarta: Rineka Cipta, 2012), h.73.}","plainCitation":"Roestiyah, strategi belajar mengajar (Jakarta: Rineka Cipta, 2012), h.73."},"citationItems":[{"id":33,"uris":["http://zotero.org/users/local/JKwFM4QL/items/EFUQIUHI"],"uri":["http://zotero.org/users/local/JKwFM4QL/items/EFUQIUHI"],"itemData":{"id":33,"type":"book","title":"strategi belajar mengajar","publisher":"Rineka Cipta","publisher-place":"Jakarta","event-place":"Jakarta","language":"Indonesia","author":[{"family":"","given":"Roestiyah"}],"issued":{"date-parts":[["2012"]]}},"locator":"h.73"}],"schema":"https://github.com/citation-style-language/schema/raw/master/csl-citation.json"} </w:instrText>
      </w:r>
      <w:r w:rsidRPr="00EC09A5">
        <w:rPr>
          <w:sz w:val="24"/>
        </w:rPr>
        <w:fldChar w:fldCharType="separate"/>
      </w:r>
      <w:r w:rsidRPr="00EC09A5">
        <w:rPr>
          <w:sz w:val="24"/>
          <w:szCs w:val="24"/>
        </w:rPr>
        <w:t xml:space="preserve">Roestiyah, 2012. </w:t>
      </w:r>
      <w:r w:rsidRPr="00EC09A5">
        <w:rPr>
          <w:iCs/>
          <w:sz w:val="24"/>
          <w:szCs w:val="24"/>
        </w:rPr>
        <w:t>Strategi Belajar Mengajar,</w:t>
      </w:r>
      <w:r w:rsidRPr="00EC09A5">
        <w:rPr>
          <w:sz w:val="24"/>
          <w:szCs w:val="24"/>
        </w:rPr>
        <w:t xml:space="preserve"> Jakarta: Rineka Cipta.</w:t>
      </w:r>
      <w:r w:rsidRPr="00EC09A5">
        <w:rPr>
          <w:sz w:val="24"/>
        </w:rPr>
        <w:fldChar w:fldCharType="end"/>
      </w:r>
    </w:p>
    <w:p w:rsidR="00B574E8" w:rsidRPr="00EC09A5" w:rsidRDefault="00B574E8" w:rsidP="00B574E8">
      <w:pPr>
        <w:pStyle w:val="FootnoteText"/>
        <w:ind w:left="567" w:hanging="567"/>
        <w:jc w:val="both"/>
        <w:rPr>
          <w:sz w:val="24"/>
          <w:szCs w:val="24"/>
        </w:rPr>
      </w:pPr>
      <w:r w:rsidRPr="00EC09A5">
        <w:rPr>
          <w:sz w:val="24"/>
          <w:szCs w:val="24"/>
        </w:rPr>
        <w:fldChar w:fldCharType="begin"/>
      </w:r>
      <w:r w:rsidRPr="00EC09A5">
        <w:rPr>
          <w:sz w:val="24"/>
          <w:szCs w:val="24"/>
        </w:rPr>
        <w:instrText xml:space="preserve"> ADDIN ZOTERO_ITEM CSL_CITATION {"citationID":"XFZrFgf5","properties":{"formattedCitation":"{\\rtf Sudjana, {\\i{}Metode &amp; Teknik Pembelajaran  Partisipatif} (Bandung: Falah, 2010), h.76.}","plainCitation":"Sudjana, Metode &amp; Teknik Pembelajaran  Partisipatif (Bandung: Falah, 2010), h.76."},"citationItems":[{"id":44,"uris":["http://zotero.org/users/local/JKwFM4QL/items/S24V3M7C"],"uri":["http://zotero.org/users/local/JKwFM4QL/items/S24V3M7C"],"itemData":{"id":44,"type":"book","title":"Metode &amp; Teknik Pembelajaran  Partisipatif","publisher":"Falah","publisher-place":"Bandung","event-place":"Bandung","language":"Indonesia","author":[{"family":"","given":"Sudjana"}],"issued":{"date-parts":[["2010"]]}},"locator":"h.76"}],"schema":"https://github.com/citation-style-language/schema/raw/master/csl-citation.json"} </w:instrText>
      </w:r>
      <w:r w:rsidRPr="00EC09A5">
        <w:rPr>
          <w:sz w:val="24"/>
          <w:szCs w:val="24"/>
        </w:rPr>
        <w:fldChar w:fldCharType="separate"/>
      </w:r>
      <w:r w:rsidRPr="00EC09A5">
        <w:rPr>
          <w:sz w:val="24"/>
          <w:szCs w:val="24"/>
        </w:rPr>
        <w:t xml:space="preserve">Sudjana, 2010. </w:t>
      </w:r>
      <w:r w:rsidRPr="00EC09A5">
        <w:rPr>
          <w:iCs/>
          <w:sz w:val="24"/>
          <w:szCs w:val="24"/>
        </w:rPr>
        <w:t>Metode &amp; Teknik Pembelajaran  Partisipatif</w:t>
      </w:r>
      <w:r w:rsidRPr="00EC09A5">
        <w:rPr>
          <w:sz w:val="24"/>
          <w:szCs w:val="24"/>
        </w:rPr>
        <w:t xml:space="preserve"> . Bandung: Falah. </w:t>
      </w:r>
      <w:r w:rsidRPr="00EC09A5">
        <w:rPr>
          <w:sz w:val="24"/>
          <w:szCs w:val="24"/>
        </w:rPr>
        <w:fldChar w:fldCharType="end"/>
      </w:r>
    </w:p>
    <w:p w:rsidR="009B7B3D" w:rsidRPr="00EC09A5" w:rsidRDefault="00327D00" w:rsidP="00BE7AB2">
      <w:pPr>
        <w:autoSpaceDE w:val="0"/>
        <w:autoSpaceDN w:val="0"/>
        <w:adjustRightInd w:val="0"/>
        <w:ind w:left="567" w:hanging="567"/>
        <w:jc w:val="both"/>
        <w:rPr>
          <w:szCs w:val="24"/>
        </w:rPr>
      </w:pPr>
      <w:r w:rsidRPr="00EC09A5">
        <w:rPr>
          <w:szCs w:val="24"/>
        </w:rPr>
        <w:t xml:space="preserve">Shinta Sari, Sri Elniati, Ahmad Fauzan. </w:t>
      </w:r>
      <w:proofErr w:type="gramStart"/>
      <w:r w:rsidRPr="00EC09A5">
        <w:rPr>
          <w:szCs w:val="24"/>
        </w:rPr>
        <w:t>(2014). Pengaruh Pendekatan Pembelajaran Berbasis Masalah Terhadap Kemampuan Pemecahan Masalah Matematika Siswa Kelas VIII SMP Negeri 1 Padang Tahun Pelajaran 2013/2014.</w:t>
      </w:r>
      <w:proofErr w:type="gramEnd"/>
      <w:r w:rsidRPr="00EC09A5">
        <w:rPr>
          <w:szCs w:val="24"/>
        </w:rPr>
        <w:t xml:space="preserve"> </w:t>
      </w:r>
      <w:r w:rsidRPr="00EC09A5">
        <w:rPr>
          <w:i/>
          <w:szCs w:val="24"/>
        </w:rPr>
        <w:t xml:space="preserve">Jurnal Pendidikan </w:t>
      </w:r>
      <w:proofErr w:type="gramStart"/>
      <w:r w:rsidRPr="00EC09A5">
        <w:rPr>
          <w:i/>
          <w:szCs w:val="24"/>
        </w:rPr>
        <w:t>Matematika</w:t>
      </w:r>
      <w:r w:rsidRPr="00EC09A5">
        <w:rPr>
          <w:szCs w:val="24"/>
        </w:rPr>
        <w:t>.3(</w:t>
      </w:r>
      <w:proofErr w:type="gramEnd"/>
      <w:r w:rsidRPr="00EC09A5">
        <w:rPr>
          <w:szCs w:val="24"/>
        </w:rPr>
        <w:t>2)</w:t>
      </w:r>
    </w:p>
    <w:p w:rsidR="003F025F" w:rsidRPr="00BE7AB2" w:rsidRDefault="003F025F" w:rsidP="003F025F">
      <w:pPr>
        <w:autoSpaceDE w:val="0"/>
        <w:autoSpaceDN w:val="0"/>
        <w:adjustRightInd w:val="0"/>
        <w:ind w:firstLine="0"/>
        <w:jc w:val="both"/>
        <w:rPr>
          <w:szCs w:val="24"/>
        </w:rPr>
      </w:pPr>
      <w:proofErr w:type="gramStart"/>
      <w:r w:rsidRPr="00EC09A5">
        <w:t>Sukardi</w:t>
      </w:r>
      <w:r w:rsidRPr="00EC09A5">
        <w:rPr>
          <w:i/>
        </w:rPr>
        <w:t>.</w:t>
      </w:r>
      <w:proofErr w:type="gramEnd"/>
      <w:r w:rsidRPr="00EC09A5">
        <w:rPr>
          <w:i/>
        </w:rPr>
        <w:t xml:space="preserve"> </w:t>
      </w:r>
      <w:proofErr w:type="gramStart"/>
      <w:r w:rsidRPr="00EC09A5">
        <w:rPr>
          <w:i/>
        </w:rPr>
        <w:t>2013. Metodologi Penelitian Pendidikan Kompetensi dan Praktiknya</w:t>
      </w:r>
      <w:r w:rsidRPr="00EC09A5">
        <w:t>.</w:t>
      </w:r>
      <w:proofErr w:type="gramEnd"/>
      <w:r w:rsidRPr="00EC09A5">
        <w:t xml:space="preserve"> Jakarta</w:t>
      </w:r>
      <w:proofErr w:type="gramStart"/>
      <w:r w:rsidRPr="00EC09A5">
        <w:t>:PT</w:t>
      </w:r>
      <w:proofErr w:type="gramEnd"/>
      <w:r w:rsidRPr="00EC09A5">
        <w:t xml:space="preserve"> Bumi Aksara</w:t>
      </w:r>
      <w:r w:rsidRPr="00EC09A5">
        <w:rPr>
          <w:rFonts w:ascii="Times New Roman" w:hAnsi="Times New Roman"/>
        </w:rPr>
        <w:t>.</w:t>
      </w:r>
    </w:p>
    <w:sectPr w:rsidR="003F025F" w:rsidRPr="00BE7AB2" w:rsidSect="004973E0">
      <w:headerReference w:type="even" r:id="rId28"/>
      <w:headerReference w:type="default" r:id="rId29"/>
      <w:footerReference w:type="even" r:id="rId30"/>
      <w:footerReference w:type="default" r:id="rId31"/>
      <w:headerReference w:type="first" r:id="rId32"/>
      <w:footerReference w:type="first" r:id="rId33"/>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9A9" w:rsidRDefault="007C39A9" w:rsidP="00700A34">
      <w:r>
        <w:separator/>
      </w:r>
    </w:p>
  </w:endnote>
  <w:endnote w:type="continuationSeparator" w:id="0">
    <w:p w:rsidR="007C39A9" w:rsidRDefault="007C39A9" w:rsidP="0070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raditional Arabic">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30379132"/>
      <w:docPartObj>
        <w:docPartGallery w:val="Page Numbers (Bottom of Page)"/>
        <w:docPartUnique/>
      </w:docPartObj>
    </w:sdtPr>
    <w:sdtEndPr/>
    <w:sdtContent>
      <w:p w:rsidR="00137086" w:rsidRPr="00AA0FA8" w:rsidRDefault="000C7965" w:rsidP="006852E9">
        <w:pPr>
          <w:pStyle w:val="Footer"/>
          <w:tabs>
            <w:tab w:val="clear" w:pos="4680"/>
            <w:tab w:val="clear" w:pos="9360"/>
            <w:tab w:val="left" w:pos="0"/>
            <w:tab w:val="right" w:pos="9072"/>
          </w:tabs>
          <w:ind w:firstLine="0"/>
          <w:rPr>
            <w:sz w:val="22"/>
            <w:szCs w:val="22"/>
          </w:rPr>
        </w:pPr>
        <w:r w:rsidRPr="00FF7B1A">
          <w:rPr>
            <w:sz w:val="24"/>
            <w:szCs w:val="24"/>
          </w:rPr>
          <w:fldChar w:fldCharType="begin"/>
        </w:r>
        <w:r w:rsidR="00137086" w:rsidRPr="00FF7B1A">
          <w:rPr>
            <w:sz w:val="24"/>
            <w:szCs w:val="24"/>
          </w:rPr>
          <w:instrText xml:space="preserve"> PAGE   \* MERGEFORMAT </w:instrText>
        </w:r>
        <w:r w:rsidRPr="00FF7B1A">
          <w:rPr>
            <w:sz w:val="24"/>
            <w:szCs w:val="24"/>
          </w:rPr>
          <w:fldChar w:fldCharType="separate"/>
        </w:r>
        <w:r w:rsidR="009D1A0D">
          <w:rPr>
            <w:noProof/>
            <w:sz w:val="24"/>
            <w:szCs w:val="24"/>
          </w:rPr>
          <w:t>12</w:t>
        </w:r>
        <w:r w:rsidRPr="00FF7B1A">
          <w:rPr>
            <w:sz w:val="24"/>
            <w:szCs w:val="24"/>
          </w:rPr>
          <w:fldChar w:fldCharType="end"/>
        </w:r>
        <w:r w:rsidR="00137086" w:rsidRPr="00FF7B1A">
          <w:rPr>
            <w:sz w:val="24"/>
            <w:szCs w:val="24"/>
            <w:lang w:val="id-ID"/>
          </w:rPr>
          <w:t xml:space="preserve"> </w:t>
        </w:r>
        <w:r w:rsidR="00137086" w:rsidRPr="00AA0FA8">
          <w:rPr>
            <w:sz w:val="22"/>
            <w:szCs w:val="22"/>
            <w:lang w:val="id-ID"/>
          </w:rPr>
          <w:t xml:space="preserve"> </w:t>
        </w:r>
        <w:r w:rsidR="00C1174F">
          <w:rPr>
            <w:sz w:val="22"/>
            <w:szCs w:val="22"/>
            <w:lang w:val="id-ID"/>
          </w:rPr>
          <w:t>|</w:t>
        </w:r>
        <w:r w:rsidR="006852E9">
          <w:rPr>
            <w:sz w:val="22"/>
            <w:szCs w:val="22"/>
            <w:lang w:val="id-ID"/>
          </w:rPr>
          <w:tab/>
        </w:r>
        <w:r w:rsidR="00C1174F" w:rsidRPr="00FF7B1A">
          <w:rPr>
            <w:lang w:val="id-ID"/>
          </w:rPr>
          <w:t xml:space="preserve"> </w:t>
        </w:r>
        <w:r w:rsidR="007C39A9">
          <w:fldChar w:fldCharType="begin"/>
        </w:r>
        <w:r w:rsidR="007C39A9">
          <w:instrText xml:space="preserve"> STYLEREF  "01. Nama Jurnal - Journal Name"  \* MERGEFORMAT </w:instrText>
        </w:r>
        <w:r w:rsidR="007C39A9">
          <w:fldChar w:fldCharType="separate"/>
        </w:r>
        <w:r w:rsidR="009D1A0D" w:rsidRPr="009D1A0D">
          <w:rPr>
            <w:b/>
            <w:bCs/>
            <w:noProof/>
          </w:rPr>
          <w:t>Juring (Journal for Research in Mathematics Learning</w:t>
        </w:r>
        <w:r w:rsidR="009D1A0D">
          <w:rPr>
            <w:noProof/>
          </w:rPr>
          <w:t>)</w:t>
        </w:r>
        <w:r w:rsidR="007C39A9">
          <w:rPr>
            <w:noProof/>
          </w:rPr>
          <w:fldChar w:fldCharType="end"/>
        </w:r>
        <w:r w:rsidR="00137086" w:rsidRPr="00FF7B1A">
          <w:rPr>
            <w:iCs/>
            <w:lang w:val="id-ID"/>
          </w:rPr>
          <w:t xml:space="preserve">, </w:t>
        </w:r>
        <w:r w:rsidR="007C39A9">
          <w:fldChar w:fldCharType="begin"/>
        </w:r>
        <w:r w:rsidR="007C39A9">
          <w:instrText xml:space="preserve"> STYLEREF  "03. Volume"  \* MERGEFORMAT </w:instrText>
        </w:r>
        <w:r w:rsidR="007C39A9">
          <w:fldChar w:fldCharType="separate"/>
        </w:r>
        <w:r w:rsidR="009D1A0D" w:rsidRPr="009D1A0D">
          <w:rPr>
            <w:iCs/>
            <w:noProof/>
            <w:lang w:val="id-ID"/>
          </w:rPr>
          <w:t>Vol. x, No. x, November 2019, xxx –</w:t>
        </w:r>
        <w:r w:rsidR="009D1A0D">
          <w:rPr>
            <w:noProof/>
          </w:rPr>
          <w:t xml:space="preserve"> xxx</w:t>
        </w:r>
        <w:r w:rsidR="007C39A9">
          <w:rPr>
            <w:noProof/>
          </w:rPr>
          <w:fldChar w:fldCharType="end"/>
        </w:r>
      </w:p>
    </w:sdtContent>
  </w:sdt>
  <w:p w:rsidR="00C71029" w:rsidRDefault="00C710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79133"/>
      <w:docPartObj>
        <w:docPartGallery w:val="Page Numbers (Bottom of Page)"/>
        <w:docPartUnique/>
      </w:docPartObj>
    </w:sdtPr>
    <w:sdtEndPr/>
    <w:sdtContent>
      <w:p w:rsidR="00137086" w:rsidRPr="00AA0FA8" w:rsidRDefault="007C39A9" w:rsidP="006852E9">
        <w:pPr>
          <w:pStyle w:val="Footer"/>
          <w:tabs>
            <w:tab w:val="clear" w:pos="4680"/>
            <w:tab w:val="clear" w:pos="9360"/>
            <w:tab w:val="left" w:pos="0"/>
            <w:tab w:val="center" w:pos="3402"/>
            <w:tab w:val="right" w:pos="9072"/>
          </w:tabs>
          <w:ind w:firstLine="0"/>
          <w:jc w:val="both"/>
        </w:pPr>
        <w:r>
          <w:fldChar w:fldCharType="begin"/>
        </w:r>
        <w:r>
          <w:instrText xml:space="preserve"> STYLEREF  "01. Nama Jurnal - Journal Name"  \* MERGEFORMAT </w:instrText>
        </w:r>
        <w:r>
          <w:fldChar w:fldCharType="separate"/>
        </w:r>
        <w:r w:rsidR="009D1A0D" w:rsidRPr="009D1A0D">
          <w:rPr>
            <w:b/>
            <w:bCs/>
            <w:noProof/>
          </w:rPr>
          <w:t>Juring (Journal for Research in Mathematics Learning</w:t>
        </w:r>
        <w:r w:rsidR="009D1A0D">
          <w:rPr>
            <w:noProof/>
          </w:rPr>
          <w:t>)</w:t>
        </w:r>
        <w:r>
          <w:rPr>
            <w:noProof/>
          </w:rPr>
          <w:fldChar w:fldCharType="end"/>
        </w:r>
        <w:r w:rsidR="00137086" w:rsidRPr="00FF7B1A">
          <w:rPr>
            <w:iCs/>
            <w:lang w:val="id-ID"/>
          </w:rPr>
          <w:t xml:space="preserve">, </w:t>
        </w:r>
        <w:r>
          <w:fldChar w:fldCharType="begin"/>
        </w:r>
        <w:r>
          <w:instrText xml:space="preserve"> STYLEREF  "03. Volume" </w:instrText>
        </w:r>
        <w:r>
          <w:instrText xml:space="preserve"> \* MERGEFORMAT </w:instrText>
        </w:r>
        <w:r>
          <w:fldChar w:fldCharType="separate"/>
        </w:r>
        <w:r w:rsidR="009D1A0D" w:rsidRPr="009D1A0D">
          <w:rPr>
            <w:iCs/>
            <w:noProof/>
            <w:lang w:val="id-ID"/>
          </w:rPr>
          <w:t>Vol. x, No. x, November 2019, xxx –</w:t>
        </w:r>
        <w:r w:rsidR="009D1A0D">
          <w:rPr>
            <w:noProof/>
          </w:rPr>
          <w:t xml:space="preserve"> xxx</w:t>
        </w:r>
        <w:r>
          <w:rPr>
            <w:noProof/>
          </w:rPr>
          <w:fldChar w:fldCharType="end"/>
        </w:r>
        <w:r w:rsidR="00137086">
          <w:rPr>
            <w:i/>
            <w:iCs/>
            <w:sz w:val="22"/>
            <w:szCs w:val="22"/>
            <w:lang w:val="id-ID"/>
          </w:rPr>
          <w:t xml:space="preserve"> </w:t>
        </w:r>
        <w:r w:rsidR="00137086" w:rsidRPr="00AA0FA8">
          <w:rPr>
            <w:sz w:val="22"/>
            <w:szCs w:val="22"/>
            <w:lang w:val="id-ID"/>
          </w:rPr>
          <w:t xml:space="preserve"> </w:t>
        </w:r>
        <w:r w:rsidR="006852E9">
          <w:rPr>
            <w:sz w:val="22"/>
            <w:szCs w:val="22"/>
            <w:lang w:val="id-ID"/>
          </w:rPr>
          <w:tab/>
        </w:r>
        <w:proofErr w:type="gramStart"/>
        <w:r w:rsidR="00C1174F">
          <w:rPr>
            <w:sz w:val="22"/>
            <w:szCs w:val="22"/>
            <w:lang w:val="id-ID"/>
          </w:rPr>
          <w:t>|</w:t>
        </w:r>
        <w:r w:rsidR="00137086" w:rsidRPr="00AA0FA8">
          <w:rPr>
            <w:sz w:val="22"/>
            <w:szCs w:val="22"/>
            <w:lang w:val="id-ID"/>
          </w:rPr>
          <w:t xml:space="preserve"> </w:t>
        </w:r>
        <w:r w:rsidR="00137086" w:rsidRPr="00FF7B1A">
          <w:rPr>
            <w:sz w:val="24"/>
            <w:szCs w:val="24"/>
            <w:lang w:val="id-ID"/>
          </w:rPr>
          <w:t xml:space="preserve"> </w:t>
        </w:r>
        <w:proofErr w:type="gramEnd"/>
        <w:r w:rsidR="000C7965" w:rsidRPr="00FF7B1A">
          <w:rPr>
            <w:sz w:val="24"/>
            <w:szCs w:val="24"/>
          </w:rPr>
          <w:fldChar w:fldCharType="begin"/>
        </w:r>
        <w:r w:rsidR="00137086" w:rsidRPr="00FF7B1A">
          <w:rPr>
            <w:sz w:val="24"/>
            <w:szCs w:val="24"/>
          </w:rPr>
          <w:instrText xml:space="preserve"> PAGE   \* MERGEFORMAT </w:instrText>
        </w:r>
        <w:r w:rsidR="000C7965" w:rsidRPr="00FF7B1A">
          <w:rPr>
            <w:sz w:val="24"/>
            <w:szCs w:val="24"/>
          </w:rPr>
          <w:fldChar w:fldCharType="separate"/>
        </w:r>
        <w:r w:rsidR="009D1A0D">
          <w:rPr>
            <w:noProof/>
            <w:sz w:val="24"/>
            <w:szCs w:val="24"/>
          </w:rPr>
          <w:t>13</w:t>
        </w:r>
        <w:r w:rsidR="000C7965" w:rsidRPr="00FF7B1A">
          <w:rPr>
            <w:sz w:val="24"/>
            <w:szCs w:val="24"/>
          </w:rPr>
          <w:fldChar w:fldCharType="end"/>
        </w:r>
      </w:p>
    </w:sdtContent>
  </w:sdt>
  <w:p w:rsidR="00C71029" w:rsidRDefault="00C710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23"/>
      <w:docPartObj>
        <w:docPartGallery w:val="Page Numbers (Bottom of Page)"/>
        <w:docPartUnique/>
      </w:docPartObj>
    </w:sdtPr>
    <w:sdtEndPr/>
    <w:sdtContent>
      <w:p w:rsidR="006852E9" w:rsidRPr="00AA0FA8" w:rsidRDefault="007C39A9" w:rsidP="006852E9">
        <w:pPr>
          <w:pStyle w:val="Footer"/>
          <w:tabs>
            <w:tab w:val="clear" w:pos="4680"/>
            <w:tab w:val="clear" w:pos="9360"/>
            <w:tab w:val="left" w:pos="0"/>
            <w:tab w:val="center" w:pos="3402"/>
            <w:tab w:val="right" w:pos="9072"/>
          </w:tabs>
          <w:ind w:firstLine="0"/>
          <w:jc w:val="both"/>
        </w:pPr>
        <w:r>
          <w:fldChar w:fldCharType="begin"/>
        </w:r>
        <w:r>
          <w:instrText xml:space="preserve"> STYLEREF  "01. Nama Jurnal - Journal Name"  \* MERGEFORMAT </w:instrText>
        </w:r>
        <w:r>
          <w:fldChar w:fldCharType="separate"/>
        </w:r>
        <w:r w:rsidR="009D1A0D" w:rsidRPr="009D1A0D">
          <w:rPr>
            <w:b/>
            <w:bCs/>
            <w:noProof/>
          </w:rPr>
          <w:t xml:space="preserve">Juring (Journal for Research in Mathematics </w:t>
        </w:r>
        <w:r w:rsidR="009D1A0D">
          <w:rPr>
            <w:noProof/>
          </w:rPr>
          <w:t>Learning)</w:t>
        </w:r>
        <w:r>
          <w:rPr>
            <w:noProof/>
          </w:rPr>
          <w:fldChar w:fldCharType="end"/>
        </w:r>
        <w:r w:rsidR="006852E9" w:rsidRPr="00FF7B1A">
          <w:rPr>
            <w:iCs/>
            <w:lang w:val="id-ID"/>
          </w:rPr>
          <w:t xml:space="preserve">, </w:t>
        </w:r>
        <w:r>
          <w:fldChar w:fldCharType="begin"/>
        </w:r>
        <w:r>
          <w:instrText xml:space="preserve"> STYLEREF  "03. Volume"  \* MERGEFORMAT </w:instrText>
        </w:r>
        <w:r>
          <w:fldChar w:fldCharType="separate"/>
        </w:r>
        <w:r w:rsidR="009D1A0D" w:rsidRPr="009D1A0D">
          <w:rPr>
            <w:iCs/>
            <w:noProof/>
            <w:lang w:val="id-ID"/>
          </w:rPr>
          <w:t>Vol. x, No. x, November 2019, xxx</w:t>
        </w:r>
        <w:r w:rsidR="009D1A0D">
          <w:rPr>
            <w:noProof/>
          </w:rPr>
          <w:t xml:space="preserve"> – xxx</w:t>
        </w:r>
        <w:r>
          <w:rPr>
            <w:noProof/>
          </w:rPr>
          <w:fldChar w:fldCharType="end"/>
        </w:r>
        <w:r w:rsidR="006852E9">
          <w:rPr>
            <w:i/>
            <w:iCs/>
            <w:sz w:val="22"/>
            <w:szCs w:val="22"/>
            <w:lang w:val="id-ID"/>
          </w:rPr>
          <w:t xml:space="preserve"> </w:t>
        </w:r>
        <w:r w:rsidR="006852E9" w:rsidRPr="00AA0FA8">
          <w:rPr>
            <w:sz w:val="22"/>
            <w:szCs w:val="22"/>
            <w:lang w:val="id-ID"/>
          </w:rPr>
          <w:t xml:space="preserve"> </w:t>
        </w:r>
        <w:r w:rsidR="006852E9">
          <w:rPr>
            <w:sz w:val="22"/>
            <w:szCs w:val="22"/>
            <w:lang w:val="id-ID"/>
          </w:rPr>
          <w:tab/>
        </w:r>
        <w:proofErr w:type="gramStart"/>
        <w:r w:rsidR="006852E9">
          <w:rPr>
            <w:sz w:val="22"/>
            <w:szCs w:val="22"/>
            <w:lang w:val="id-ID"/>
          </w:rPr>
          <w:t>|</w:t>
        </w:r>
        <w:r w:rsidR="006852E9" w:rsidRPr="00AA0FA8">
          <w:rPr>
            <w:sz w:val="22"/>
            <w:szCs w:val="22"/>
            <w:lang w:val="id-ID"/>
          </w:rPr>
          <w:t xml:space="preserve">  </w:t>
        </w:r>
        <w:proofErr w:type="gramEnd"/>
        <w:r w:rsidR="000C7965" w:rsidRPr="00FF7B1A">
          <w:rPr>
            <w:sz w:val="24"/>
            <w:szCs w:val="24"/>
          </w:rPr>
          <w:fldChar w:fldCharType="begin"/>
        </w:r>
        <w:r w:rsidR="006852E9" w:rsidRPr="00FF7B1A">
          <w:rPr>
            <w:sz w:val="24"/>
            <w:szCs w:val="24"/>
          </w:rPr>
          <w:instrText xml:space="preserve"> PAGE   \* MERGEFORMAT </w:instrText>
        </w:r>
        <w:r w:rsidR="000C7965" w:rsidRPr="00FF7B1A">
          <w:rPr>
            <w:sz w:val="24"/>
            <w:szCs w:val="24"/>
          </w:rPr>
          <w:fldChar w:fldCharType="separate"/>
        </w:r>
        <w:r w:rsidR="009D1A0D">
          <w:rPr>
            <w:noProof/>
            <w:sz w:val="24"/>
            <w:szCs w:val="24"/>
          </w:rPr>
          <w:t>1</w:t>
        </w:r>
        <w:r w:rsidR="000C7965" w:rsidRPr="00FF7B1A">
          <w:rPr>
            <w:sz w:val="24"/>
            <w:szCs w:val="24"/>
          </w:rPr>
          <w:fldChar w:fldCharType="end"/>
        </w:r>
      </w:p>
    </w:sdtContent>
  </w:sdt>
  <w:p w:rsidR="00C71029" w:rsidRDefault="00C710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9A9" w:rsidRDefault="007C39A9" w:rsidP="00700A34">
      <w:r>
        <w:separator/>
      </w:r>
    </w:p>
  </w:footnote>
  <w:footnote w:type="continuationSeparator" w:id="0">
    <w:p w:rsidR="007C39A9" w:rsidRDefault="007C39A9" w:rsidP="00700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086" w:rsidRPr="00AD4D4B" w:rsidRDefault="00B47F48" w:rsidP="008F363A">
    <w:pPr>
      <w:pStyle w:val="HeaderKiri"/>
    </w:pPr>
    <w:r>
      <w:fldChar w:fldCharType="begin"/>
    </w:r>
    <w:r>
      <w:instrText xml:space="preserve"> STYLEREF  "2. Penulis - Author"  \* MERGEFORMAT </w:instrText>
    </w:r>
    <w:r>
      <w:fldChar w:fldCharType="separate"/>
    </w:r>
    <w:r w:rsidR="009D1A0D">
      <w:t>Winda Fitri Yani1 Ramon Muhandaz, M.Pd2 Irma Fitri3</w:t>
    </w:r>
    <w:r>
      <w:fldChar w:fldCharType="end"/>
    </w:r>
  </w:p>
  <w:p w:rsidR="00C71029" w:rsidRDefault="00C710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086" w:rsidRDefault="00137086" w:rsidP="008F363A">
    <w:pPr>
      <w:pStyle w:val="Headerkanan"/>
    </w:pPr>
    <w:r w:rsidRPr="00047629">
      <w:t xml:space="preserve"> </w:t>
    </w:r>
    <w:r w:rsidR="007C39A9">
      <w:fldChar w:fldCharType="begin"/>
    </w:r>
    <w:r w:rsidR="007C39A9">
      <w:instrText xml:space="preserve"> STYLEREF  "1. Judul - Title"  \* MERGEFORMAT </w:instrText>
    </w:r>
    <w:r w:rsidR="007C39A9">
      <w:fldChar w:fldCharType="separate"/>
    </w:r>
    <w:r w:rsidR="009D1A0D" w:rsidRPr="009D1A0D">
      <w:rPr>
        <w:bCs/>
        <w:lang w:val="en-US"/>
      </w:rPr>
      <w:t>Pengaruh Penerapan Model Pembelajaran Osborn terhadap Kemampuan Pemecahan Masalah</w:t>
    </w:r>
    <w:r w:rsidR="009D1A0D">
      <w:t xml:space="preserve"> Matematis ditinjau Pengetahuan Awal Matematis Siswa SMA</w:t>
    </w:r>
    <w:r w:rsidR="007C39A9">
      <w:fldChar w:fldCharType="end"/>
    </w:r>
  </w:p>
  <w:p w:rsidR="00C71029" w:rsidRDefault="00C7102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30D" w:rsidRDefault="00ED630D">
    <w:pPr>
      <w:pStyle w:val="Header"/>
    </w:pPr>
    <w:r>
      <w:rPr>
        <w:noProof/>
        <w:lang w:val="id-ID" w:eastAsia="id-ID"/>
      </w:rPr>
      <w:drawing>
        <wp:anchor distT="0" distB="0" distL="114300" distR="114300" simplePos="0" relativeHeight="251658240" behindDoc="0" locked="0" layoutInCell="1" allowOverlap="1" wp14:anchorId="29215A04" wp14:editId="7F8714E1">
          <wp:simplePos x="0" y="0"/>
          <wp:positionH relativeFrom="column">
            <wp:posOffset>33020</wp:posOffset>
          </wp:positionH>
          <wp:positionV relativeFrom="paragraph">
            <wp:posOffset>457200</wp:posOffset>
          </wp:positionV>
          <wp:extent cx="1358488" cy="249382"/>
          <wp:effectExtent l="19050" t="0" r="0" b="0"/>
          <wp:wrapNone/>
          <wp:docPr id="4" name="Picture 3" descr="logihitam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hitamputih.png"/>
                  <pic:cNvPicPr/>
                </pic:nvPicPr>
                <pic:blipFill>
                  <a:blip r:embed="rId1"/>
                  <a:stretch>
                    <a:fillRect/>
                  </a:stretch>
                </pic:blipFill>
                <pic:spPr>
                  <a:xfrm>
                    <a:off x="0" y="0"/>
                    <a:ext cx="1358488" cy="249382"/>
                  </a:xfrm>
                  <a:prstGeom prst="rect">
                    <a:avLst/>
                  </a:prstGeom>
                </pic:spPr>
              </pic:pic>
            </a:graphicData>
          </a:graphic>
        </wp:anchor>
      </w:drawing>
    </w:r>
  </w:p>
  <w:p w:rsidR="00C71029" w:rsidRDefault="00C710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67F3C"/>
    <w:multiLevelType w:val="hybridMultilevel"/>
    <w:tmpl w:val="EF287CD8"/>
    <w:lvl w:ilvl="0" w:tplc="DFAEB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9B93251"/>
    <w:multiLevelType w:val="hybridMultilevel"/>
    <w:tmpl w:val="1680AB92"/>
    <w:lvl w:ilvl="0" w:tplc="0186C1F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4D0A4CE5"/>
    <w:multiLevelType w:val="multilevel"/>
    <w:tmpl w:val="972AB8B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b/>
        <w:bCs/>
        <w:color w:val="000000" w:themeColor="text1"/>
      </w:r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ascii="Times New Roman" w:eastAsia="Times New Roman" w:hAnsi="Times New Roman" w:cs="Times New Roman"/>
        <w:b w:val="0"/>
        <w:bCs/>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ind w:left="6480" w:hanging="360"/>
      </w:pPr>
      <w:rPr>
        <w:rFonts w:hint="default"/>
        <w:b w:val="0"/>
        <w:bCs/>
      </w:rPr>
    </w:lvl>
  </w:abstractNum>
  <w:abstractNum w:abstractNumId="3">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542186C"/>
    <w:multiLevelType w:val="hybridMultilevel"/>
    <w:tmpl w:val="BEA8D6C2"/>
    <w:lvl w:ilvl="0" w:tplc="989E95E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64572898"/>
    <w:multiLevelType w:val="hybridMultilevel"/>
    <w:tmpl w:val="00504BFA"/>
    <w:lvl w:ilvl="0" w:tplc="2000F8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67463EC6"/>
    <w:multiLevelType w:val="hybridMultilevel"/>
    <w:tmpl w:val="FEB072B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
    <w:nsid w:val="6B7825E6"/>
    <w:multiLevelType w:val="hybridMultilevel"/>
    <w:tmpl w:val="3C666D68"/>
    <w:lvl w:ilvl="0" w:tplc="D34A585A">
      <w:start w:val="1"/>
      <w:numFmt w:val="bullet"/>
      <w:pStyle w:val="ListParagraph"/>
      <w:lvlText w:val=""/>
      <w:lvlJc w:val="left"/>
      <w:pPr>
        <w:ind w:left="2007"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8">
    <w:nsid w:val="7328207E"/>
    <w:multiLevelType w:val="hybridMultilevel"/>
    <w:tmpl w:val="3E188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420550"/>
    <w:multiLevelType w:val="hybridMultilevel"/>
    <w:tmpl w:val="E0C46886"/>
    <w:lvl w:ilvl="0" w:tplc="1D9E930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1"/>
  </w:num>
  <w:num w:numId="3">
    <w:abstractNumId w:val="7"/>
  </w:num>
  <w:num w:numId="4">
    <w:abstractNumId w:val="6"/>
  </w:num>
  <w:num w:numId="5">
    <w:abstractNumId w:val="8"/>
  </w:num>
  <w:num w:numId="6">
    <w:abstractNumId w:val="0"/>
  </w:num>
  <w:num w:numId="7">
    <w:abstractNumId w:val="4"/>
  </w:num>
  <w:num w:numId="8">
    <w:abstractNumId w:val="2"/>
  </w:num>
  <w:num w:numId="9">
    <w:abstractNumId w:val="9"/>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A34"/>
    <w:rsid w:val="00000EBE"/>
    <w:rsid w:val="0000532F"/>
    <w:rsid w:val="00006AFE"/>
    <w:rsid w:val="00023E91"/>
    <w:rsid w:val="00027753"/>
    <w:rsid w:val="0003059C"/>
    <w:rsid w:val="0003186E"/>
    <w:rsid w:val="000320C2"/>
    <w:rsid w:val="000323C9"/>
    <w:rsid w:val="00032A0D"/>
    <w:rsid w:val="000343E5"/>
    <w:rsid w:val="0003599A"/>
    <w:rsid w:val="00035CB2"/>
    <w:rsid w:val="00037408"/>
    <w:rsid w:val="00037FA6"/>
    <w:rsid w:val="000411EE"/>
    <w:rsid w:val="00042281"/>
    <w:rsid w:val="00042E0E"/>
    <w:rsid w:val="00047629"/>
    <w:rsid w:val="00047730"/>
    <w:rsid w:val="0005493C"/>
    <w:rsid w:val="00057647"/>
    <w:rsid w:val="000608D3"/>
    <w:rsid w:val="000615E6"/>
    <w:rsid w:val="000635F2"/>
    <w:rsid w:val="00064A1D"/>
    <w:rsid w:val="00070D21"/>
    <w:rsid w:val="00075715"/>
    <w:rsid w:val="000770BC"/>
    <w:rsid w:val="0007716B"/>
    <w:rsid w:val="00081BFC"/>
    <w:rsid w:val="00085247"/>
    <w:rsid w:val="00090303"/>
    <w:rsid w:val="00090C01"/>
    <w:rsid w:val="0009178B"/>
    <w:rsid w:val="000A19C8"/>
    <w:rsid w:val="000A3C6A"/>
    <w:rsid w:val="000A49D6"/>
    <w:rsid w:val="000B06FE"/>
    <w:rsid w:val="000B0E23"/>
    <w:rsid w:val="000B1B45"/>
    <w:rsid w:val="000B31C7"/>
    <w:rsid w:val="000B45DB"/>
    <w:rsid w:val="000C180E"/>
    <w:rsid w:val="000C395F"/>
    <w:rsid w:val="000C7965"/>
    <w:rsid w:val="000D00AA"/>
    <w:rsid w:val="000D0C9E"/>
    <w:rsid w:val="000D53B7"/>
    <w:rsid w:val="000E0739"/>
    <w:rsid w:val="000E5A94"/>
    <w:rsid w:val="000F5271"/>
    <w:rsid w:val="000F7BB4"/>
    <w:rsid w:val="001011B7"/>
    <w:rsid w:val="00106AC0"/>
    <w:rsid w:val="00113B14"/>
    <w:rsid w:val="00114ED9"/>
    <w:rsid w:val="001154C7"/>
    <w:rsid w:val="00121DC6"/>
    <w:rsid w:val="00122BB0"/>
    <w:rsid w:val="001238FB"/>
    <w:rsid w:val="00123F3A"/>
    <w:rsid w:val="001245A4"/>
    <w:rsid w:val="001333B0"/>
    <w:rsid w:val="00136F57"/>
    <w:rsid w:val="00137086"/>
    <w:rsid w:val="00137746"/>
    <w:rsid w:val="0014024C"/>
    <w:rsid w:val="0014182A"/>
    <w:rsid w:val="00146FBE"/>
    <w:rsid w:val="00147592"/>
    <w:rsid w:val="00151317"/>
    <w:rsid w:val="00152E0D"/>
    <w:rsid w:val="001545A0"/>
    <w:rsid w:val="0015606C"/>
    <w:rsid w:val="001578BA"/>
    <w:rsid w:val="00161011"/>
    <w:rsid w:val="0017087F"/>
    <w:rsid w:val="00170A6C"/>
    <w:rsid w:val="00172E34"/>
    <w:rsid w:val="0017599F"/>
    <w:rsid w:val="00181F11"/>
    <w:rsid w:val="001834F5"/>
    <w:rsid w:val="0018542D"/>
    <w:rsid w:val="00193BF1"/>
    <w:rsid w:val="001940C7"/>
    <w:rsid w:val="001955BE"/>
    <w:rsid w:val="001A36AF"/>
    <w:rsid w:val="001A3B3F"/>
    <w:rsid w:val="001A443E"/>
    <w:rsid w:val="001B3ED2"/>
    <w:rsid w:val="001B4C3A"/>
    <w:rsid w:val="001B5114"/>
    <w:rsid w:val="001B52AB"/>
    <w:rsid w:val="001C167B"/>
    <w:rsid w:val="001C2016"/>
    <w:rsid w:val="001D379A"/>
    <w:rsid w:val="001D3C2D"/>
    <w:rsid w:val="001D6112"/>
    <w:rsid w:val="001E0A24"/>
    <w:rsid w:val="001E1058"/>
    <w:rsid w:val="001E59FA"/>
    <w:rsid w:val="001E77CE"/>
    <w:rsid w:val="001F3481"/>
    <w:rsid w:val="001F4083"/>
    <w:rsid w:val="001F6EDE"/>
    <w:rsid w:val="001F77F0"/>
    <w:rsid w:val="001F7EAD"/>
    <w:rsid w:val="002061E2"/>
    <w:rsid w:val="00210A30"/>
    <w:rsid w:val="00211822"/>
    <w:rsid w:val="0021585B"/>
    <w:rsid w:val="00216A35"/>
    <w:rsid w:val="00220998"/>
    <w:rsid w:val="002214C1"/>
    <w:rsid w:val="0022290E"/>
    <w:rsid w:val="00225FA1"/>
    <w:rsid w:val="0022731B"/>
    <w:rsid w:val="00227482"/>
    <w:rsid w:val="00236408"/>
    <w:rsid w:val="00242C69"/>
    <w:rsid w:val="002507D5"/>
    <w:rsid w:val="00252391"/>
    <w:rsid w:val="0025654D"/>
    <w:rsid w:val="0025659D"/>
    <w:rsid w:val="00257BA8"/>
    <w:rsid w:val="00257D13"/>
    <w:rsid w:val="00267AED"/>
    <w:rsid w:val="0027089B"/>
    <w:rsid w:val="00271562"/>
    <w:rsid w:val="00272B95"/>
    <w:rsid w:val="00273F83"/>
    <w:rsid w:val="00286012"/>
    <w:rsid w:val="002863BA"/>
    <w:rsid w:val="00287643"/>
    <w:rsid w:val="002914B5"/>
    <w:rsid w:val="00291735"/>
    <w:rsid w:val="00292AA7"/>
    <w:rsid w:val="00294A62"/>
    <w:rsid w:val="00294B69"/>
    <w:rsid w:val="002957A4"/>
    <w:rsid w:val="00297064"/>
    <w:rsid w:val="00297565"/>
    <w:rsid w:val="002A0774"/>
    <w:rsid w:val="002A75EE"/>
    <w:rsid w:val="002B1366"/>
    <w:rsid w:val="002B174A"/>
    <w:rsid w:val="002B1CD2"/>
    <w:rsid w:val="002B28E9"/>
    <w:rsid w:val="002B32EB"/>
    <w:rsid w:val="002B73CA"/>
    <w:rsid w:val="002B7B6A"/>
    <w:rsid w:val="002D0F8E"/>
    <w:rsid w:val="002D1910"/>
    <w:rsid w:val="002D231B"/>
    <w:rsid w:val="002D403B"/>
    <w:rsid w:val="002D45CE"/>
    <w:rsid w:val="002D5001"/>
    <w:rsid w:val="002E24A6"/>
    <w:rsid w:val="002E2F2C"/>
    <w:rsid w:val="002F3C3B"/>
    <w:rsid w:val="002F4E45"/>
    <w:rsid w:val="002F6B46"/>
    <w:rsid w:val="0030200F"/>
    <w:rsid w:val="00304B75"/>
    <w:rsid w:val="00306FD5"/>
    <w:rsid w:val="00307285"/>
    <w:rsid w:val="00311098"/>
    <w:rsid w:val="00312B7D"/>
    <w:rsid w:val="00314506"/>
    <w:rsid w:val="003204DA"/>
    <w:rsid w:val="0032259C"/>
    <w:rsid w:val="00322F11"/>
    <w:rsid w:val="003242BF"/>
    <w:rsid w:val="003246A0"/>
    <w:rsid w:val="00324CF5"/>
    <w:rsid w:val="0032519F"/>
    <w:rsid w:val="003272C8"/>
    <w:rsid w:val="00327D00"/>
    <w:rsid w:val="00340E6A"/>
    <w:rsid w:val="00340EE2"/>
    <w:rsid w:val="00341830"/>
    <w:rsid w:val="0034411C"/>
    <w:rsid w:val="003455B3"/>
    <w:rsid w:val="00345B8F"/>
    <w:rsid w:val="003470FF"/>
    <w:rsid w:val="00347332"/>
    <w:rsid w:val="0035032A"/>
    <w:rsid w:val="003522EF"/>
    <w:rsid w:val="0035730F"/>
    <w:rsid w:val="003603BF"/>
    <w:rsid w:val="00365753"/>
    <w:rsid w:val="003668A2"/>
    <w:rsid w:val="003717C9"/>
    <w:rsid w:val="00372EB8"/>
    <w:rsid w:val="00373C54"/>
    <w:rsid w:val="00380956"/>
    <w:rsid w:val="003832F9"/>
    <w:rsid w:val="00383A23"/>
    <w:rsid w:val="00384BBC"/>
    <w:rsid w:val="00386B54"/>
    <w:rsid w:val="00387AFB"/>
    <w:rsid w:val="00391967"/>
    <w:rsid w:val="0039209F"/>
    <w:rsid w:val="003950A9"/>
    <w:rsid w:val="003960F2"/>
    <w:rsid w:val="003970A3"/>
    <w:rsid w:val="003972FC"/>
    <w:rsid w:val="00397EAE"/>
    <w:rsid w:val="003A37A9"/>
    <w:rsid w:val="003A463D"/>
    <w:rsid w:val="003A59B8"/>
    <w:rsid w:val="003A69DD"/>
    <w:rsid w:val="003B1B40"/>
    <w:rsid w:val="003B2231"/>
    <w:rsid w:val="003B3223"/>
    <w:rsid w:val="003B3F03"/>
    <w:rsid w:val="003B5E8B"/>
    <w:rsid w:val="003C16A5"/>
    <w:rsid w:val="003C182F"/>
    <w:rsid w:val="003C50E4"/>
    <w:rsid w:val="003C60BC"/>
    <w:rsid w:val="003D108E"/>
    <w:rsid w:val="003D109B"/>
    <w:rsid w:val="003D6C2B"/>
    <w:rsid w:val="003E128C"/>
    <w:rsid w:val="003E350B"/>
    <w:rsid w:val="003E677C"/>
    <w:rsid w:val="003F025F"/>
    <w:rsid w:val="003F3DAB"/>
    <w:rsid w:val="003F6577"/>
    <w:rsid w:val="0040093D"/>
    <w:rsid w:val="00401AE2"/>
    <w:rsid w:val="00402F21"/>
    <w:rsid w:val="004045BF"/>
    <w:rsid w:val="0040566A"/>
    <w:rsid w:val="00406D43"/>
    <w:rsid w:val="00410A56"/>
    <w:rsid w:val="00411481"/>
    <w:rsid w:val="00420100"/>
    <w:rsid w:val="00420180"/>
    <w:rsid w:val="00420D90"/>
    <w:rsid w:val="00421495"/>
    <w:rsid w:val="00421659"/>
    <w:rsid w:val="004222A4"/>
    <w:rsid w:val="00422B8B"/>
    <w:rsid w:val="00424064"/>
    <w:rsid w:val="004241EF"/>
    <w:rsid w:val="0042436D"/>
    <w:rsid w:val="004251C1"/>
    <w:rsid w:val="004304FD"/>
    <w:rsid w:val="00430904"/>
    <w:rsid w:val="00435E3E"/>
    <w:rsid w:val="00437BAD"/>
    <w:rsid w:val="00441958"/>
    <w:rsid w:val="00443950"/>
    <w:rsid w:val="00445536"/>
    <w:rsid w:val="00450CF3"/>
    <w:rsid w:val="00451AF7"/>
    <w:rsid w:val="0045282C"/>
    <w:rsid w:val="00452983"/>
    <w:rsid w:val="00453A25"/>
    <w:rsid w:val="00454353"/>
    <w:rsid w:val="00455B99"/>
    <w:rsid w:val="00457A98"/>
    <w:rsid w:val="004606AA"/>
    <w:rsid w:val="00460A83"/>
    <w:rsid w:val="00462268"/>
    <w:rsid w:val="0046253A"/>
    <w:rsid w:val="00462655"/>
    <w:rsid w:val="004652B1"/>
    <w:rsid w:val="00466590"/>
    <w:rsid w:val="00475351"/>
    <w:rsid w:val="004776D7"/>
    <w:rsid w:val="00481E87"/>
    <w:rsid w:val="004844D5"/>
    <w:rsid w:val="00493EF9"/>
    <w:rsid w:val="004973E0"/>
    <w:rsid w:val="004A0E13"/>
    <w:rsid w:val="004A104D"/>
    <w:rsid w:val="004A4680"/>
    <w:rsid w:val="004A4EA3"/>
    <w:rsid w:val="004A704B"/>
    <w:rsid w:val="004B01D7"/>
    <w:rsid w:val="004B693E"/>
    <w:rsid w:val="004C1CE7"/>
    <w:rsid w:val="004C47A8"/>
    <w:rsid w:val="004C4B57"/>
    <w:rsid w:val="004C52AE"/>
    <w:rsid w:val="004C5BED"/>
    <w:rsid w:val="004C60BF"/>
    <w:rsid w:val="004C6159"/>
    <w:rsid w:val="004D0A2D"/>
    <w:rsid w:val="004D1503"/>
    <w:rsid w:val="004D312C"/>
    <w:rsid w:val="004D574A"/>
    <w:rsid w:val="004D5C38"/>
    <w:rsid w:val="004D675D"/>
    <w:rsid w:val="004E0DDA"/>
    <w:rsid w:val="004E1A9B"/>
    <w:rsid w:val="004E1F64"/>
    <w:rsid w:val="004E3330"/>
    <w:rsid w:val="004E5326"/>
    <w:rsid w:val="004E7877"/>
    <w:rsid w:val="004F1789"/>
    <w:rsid w:val="004F1D7D"/>
    <w:rsid w:val="0050251A"/>
    <w:rsid w:val="00503945"/>
    <w:rsid w:val="005074F6"/>
    <w:rsid w:val="005119A3"/>
    <w:rsid w:val="005166BA"/>
    <w:rsid w:val="00516E8E"/>
    <w:rsid w:val="00517E82"/>
    <w:rsid w:val="00521A95"/>
    <w:rsid w:val="0052397D"/>
    <w:rsid w:val="005259F7"/>
    <w:rsid w:val="00530FEA"/>
    <w:rsid w:val="00531083"/>
    <w:rsid w:val="0053294B"/>
    <w:rsid w:val="0053470B"/>
    <w:rsid w:val="00534CC7"/>
    <w:rsid w:val="00534D2D"/>
    <w:rsid w:val="00535C86"/>
    <w:rsid w:val="00537284"/>
    <w:rsid w:val="005375D1"/>
    <w:rsid w:val="0054547B"/>
    <w:rsid w:val="005460EE"/>
    <w:rsid w:val="00550079"/>
    <w:rsid w:val="00550644"/>
    <w:rsid w:val="00554262"/>
    <w:rsid w:val="0055447D"/>
    <w:rsid w:val="00560DC7"/>
    <w:rsid w:val="00564545"/>
    <w:rsid w:val="00571E33"/>
    <w:rsid w:val="0057361D"/>
    <w:rsid w:val="00576D1F"/>
    <w:rsid w:val="00580685"/>
    <w:rsid w:val="0058618E"/>
    <w:rsid w:val="005863F8"/>
    <w:rsid w:val="0058745D"/>
    <w:rsid w:val="00590597"/>
    <w:rsid w:val="005918B9"/>
    <w:rsid w:val="00592065"/>
    <w:rsid w:val="0059491E"/>
    <w:rsid w:val="005A09A5"/>
    <w:rsid w:val="005A0DC8"/>
    <w:rsid w:val="005A2FF5"/>
    <w:rsid w:val="005A3BE4"/>
    <w:rsid w:val="005A7CAA"/>
    <w:rsid w:val="005A7EED"/>
    <w:rsid w:val="005B099F"/>
    <w:rsid w:val="005B2A24"/>
    <w:rsid w:val="005B3688"/>
    <w:rsid w:val="005B44AA"/>
    <w:rsid w:val="005B7C01"/>
    <w:rsid w:val="005C0FCC"/>
    <w:rsid w:val="005C4BBC"/>
    <w:rsid w:val="005C5BCB"/>
    <w:rsid w:val="005C6C73"/>
    <w:rsid w:val="005D2CFA"/>
    <w:rsid w:val="005D3F36"/>
    <w:rsid w:val="005E112A"/>
    <w:rsid w:val="005E2640"/>
    <w:rsid w:val="005E337A"/>
    <w:rsid w:val="005E740B"/>
    <w:rsid w:val="005F1FD8"/>
    <w:rsid w:val="005F5060"/>
    <w:rsid w:val="005F58DB"/>
    <w:rsid w:val="005F5C3C"/>
    <w:rsid w:val="005F7C4B"/>
    <w:rsid w:val="006063AA"/>
    <w:rsid w:val="00606F8D"/>
    <w:rsid w:val="006100CB"/>
    <w:rsid w:val="006105AF"/>
    <w:rsid w:val="0061155E"/>
    <w:rsid w:val="00612E5E"/>
    <w:rsid w:val="006140A3"/>
    <w:rsid w:val="006143FA"/>
    <w:rsid w:val="00615FB4"/>
    <w:rsid w:val="00616B06"/>
    <w:rsid w:val="006173D2"/>
    <w:rsid w:val="006175F4"/>
    <w:rsid w:val="006208AA"/>
    <w:rsid w:val="00620EF7"/>
    <w:rsid w:val="00627207"/>
    <w:rsid w:val="00630B81"/>
    <w:rsid w:val="006358CB"/>
    <w:rsid w:val="006367C0"/>
    <w:rsid w:val="006417AB"/>
    <w:rsid w:val="006435A6"/>
    <w:rsid w:val="006448C4"/>
    <w:rsid w:val="006509A2"/>
    <w:rsid w:val="00650C60"/>
    <w:rsid w:val="00650FD9"/>
    <w:rsid w:val="006516F4"/>
    <w:rsid w:val="00656D77"/>
    <w:rsid w:val="00657711"/>
    <w:rsid w:val="00660B91"/>
    <w:rsid w:val="006627D7"/>
    <w:rsid w:val="00662CD4"/>
    <w:rsid w:val="00664F7E"/>
    <w:rsid w:val="00665507"/>
    <w:rsid w:val="0066766A"/>
    <w:rsid w:val="00667841"/>
    <w:rsid w:val="00670673"/>
    <w:rsid w:val="00670AB3"/>
    <w:rsid w:val="00681C9B"/>
    <w:rsid w:val="00682F95"/>
    <w:rsid w:val="006834DE"/>
    <w:rsid w:val="006852E9"/>
    <w:rsid w:val="006877BC"/>
    <w:rsid w:val="00690742"/>
    <w:rsid w:val="00692EDE"/>
    <w:rsid w:val="0069718E"/>
    <w:rsid w:val="006A09E9"/>
    <w:rsid w:val="006A4C0C"/>
    <w:rsid w:val="006A660F"/>
    <w:rsid w:val="006B1072"/>
    <w:rsid w:val="006C60AD"/>
    <w:rsid w:val="006D340F"/>
    <w:rsid w:val="006D6E28"/>
    <w:rsid w:val="006E0846"/>
    <w:rsid w:val="006E1635"/>
    <w:rsid w:val="006E3266"/>
    <w:rsid w:val="006E3C30"/>
    <w:rsid w:val="006E3F37"/>
    <w:rsid w:val="006E4F6A"/>
    <w:rsid w:val="006F0A9F"/>
    <w:rsid w:val="006F1C2E"/>
    <w:rsid w:val="006F4CC6"/>
    <w:rsid w:val="006F507D"/>
    <w:rsid w:val="006F6C3C"/>
    <w:rsid w:val="00700A34"/>
    <w:rsid w:val="007024BA"/>
    <w:rsid w:val="00704ABF"/>
    <w:rsid w:val="00704C8D"/>
    <w:rsid w:val="007050EF"/>
    <w:rsid w:val="0070567C"/>
    <w:rsid w:val="0070591C"/>
    <w:rsid w:val="007118D0"/>
    <w:rsid w:val="00712032"/>
    <w:rsid w:val="00712B7E"/>
    <w:rsid w:val="0071409C"/>
    <w:rsid w:val="00714DD0"/>
    <w:rsid w:val="00715935"/>
    <w:rsid w:val="00724F26"/>
    <w:rsid w:val="0072721A"/>
    <w:rsid w:val="007305D6"/>
    <w:rsid w:val="007333F6"/>
    <w:rsid w:val="00733430"/>
    <w:rsid w:val="00737627"/>
    <w:rsid w:val="007407D1"/>
    <w:rsid w:val="007408DA"/>
    <w:rsid w:val="00744BD5"/>
    <w:rsid w:val="00752375"/>
    <w:rsid w:val="00754978"/>
    <w:rsid w:val="00754CA2"/>
    <w:rsid w:val="00755D19"/>
    <w:rsid w:val="007571D4"/>
    <w:rsid w:val="007575CA"/>
    <w:rsid w:val="007607A3"/>
    <w:rsid w:val="00760BF6"/>
    <w:rsid w:val="0076526B"/>
    <w:rsid w:val="00765F0B"/>
    <w:rsid w:val="007676AA"/>
    <w:rsid w:val="007716C5"/>
    <w:rsid w:val="00773C15"/>
    <w:rsid w:val="007746DC"/>
    <w:rsid w:val="00774AA5"/>
    <w:rsid w:val="00774F5B"/>
    <w:rsid w:val="007820F7"/>
    <w:rsid w:val="00784C03"/>
    <w:rsid w:val="00785316"/>
    <w:rsid w:val="00787758"/>
    <w:rsid w:val="00790B4E"/>
    <w:rsid w:val="00792A1C"/>
    <w:rsid w:val="00792B70"/>
    <w:rsid w:val="007A00A7"/>
    <w:rsid w:val="007A0C41"/>
    <w:rsid w:val="007A23E8"/>
    <w:rsid w:val="007A50C9"/>
    <w:rsid w:val="007A5730"/>
    <w:rsid w:val="007A6C00"/>
    <w:rsid w:val="007A7395"/>
    <w:rsid w:val="007B2D61"/>
    <w:rsid w:val="007B47CC"/>
    <w:rsid w:val="007B5DDC"/>
    <w:rsid w:val="007B616B"/>
    <w:rsid w:val="007B6F54"/>
    <w:rsid w:val="007B7E97"/>
    <w:rsid w:val="007C39A9"/>
    <w:rsid w:val="007C3C4B"/>
    <w:rsid w:val="007D1863"/>
    <w:rsid w:val="007D69E4"/>
    <w:rsid w:val="007E0850"/>
    <w:rsid w:val="007E0878"/>
    <w:rsid w:val="007E0CBC"/>
    <w:rsid w:val="007E11D7"/>
    <w:rsid w:val="007E1BBE"/>
    <w:rsid w:val="007E1F09"/>
    <w:rsid w:val="007E5DE9"/>
    <w:rsid w:val="007E5EF8"/>
    <w:rsid w:val="007E7146"/>
    <w:rsid w:val="007F4B72"/>
    <w:rsid w:val="007F4D0D"/>
    <w:rsid w:val="007F7560"/>
    <w:rsid w:val="008026DF"/>
    <w:rsid w:val="0081003F"/>
    <w:rsid w:val="00810E41"/>
    <w:rsid w:val="0081162D"/>
    <w:rsid w:val="00813B63"/>
    <w:rsid w:val="00816659"/>
    <w:rsid w:val="008175AB"/>
    <w:rsid w:val="00820B75"/>
    <w:rsid w:val="00821D11"/>
    <w:rsid w:val="00822909"/>
    <w:rsid w:val="00823F9B"/>
    <w:rsid w:val="00824ACC"/>
    <w:rsid w:val="00824EF3"/>
    <w:rsid w:val="00826F48"/>
    <w:rsid w:val="00827180"/>
    <w:rsid w:val="008329CC"/>
    <w:rsid w:val="0083451F"/>
    <w:rsid w:val="00834D12"/>
    <w:rsid w:val="008353D4"/>
    <w:rsid w:val="00835D8F"/>
    <w:rsid w:val="0084077A"/>
    <w:rsid w:val="00843BF0"/>
    <w:rsid w:val="00845EB5"/>
    <w:rsid w:val="00850BC1"/>
    <w:rsid w:val="00851B51"/>
    <w:rsid w:val="008536A6"/>
    <w:rsid w:val="00854EBF"/>
    <w:rsid w:val="0085725C"/>
    <w:rsid w:val="008576B2"/>
    <w:rsid w:val="008615B9"/>
    <w:rsid w:val="00862A84"/>
    <w:rsid w:val="008638B4"/>
    <w:rsid w:val="00863C18"/>
    <w:rsid w:val="00864E93"/>
    <w:rsid w:val="008657BA"/>
    <w:rsid w:val="0086743D"/>
    <w:rsid w:val="00870DE4"/>
    <w:rsid w:val="0087102A"/>
    <w:rsid w:val="008749E8"/>
    <w:rsid w:val="00874F4E"/>
    <w:rsid w:val="00876D2C"/>
    <w:rsid w:val="008778A5"/>
    <w:rsid w:val="00882511"/>
    <w:rsid w:val="008866B3"/>
    <w:rsid w:val="00887760"/>
    <w:rsid w:val="00891788"/>
    <w:rsid w:val="00891F6A"/>
    <w:rsid w:val="00892346"/>
    <w:rsid w:val="00893928"/>
    <w:rsid w:val="008961DD"/>
    <w:rsid w:val="00896EC2"/>
    <w:rsid w:val="008A0B0E"/>
    <w:rsid w:val="008A0EBE"/>
    <w:rsid w:val="008A22E1"/>
    <w:rsid w:val="008A3AF8"/>
    <w:rsid w:val="008B1459"/>
    <w:rsid w:val="008B1485"/>
    <w:rsid w:val="008B1957"/>
    <w:rsid w:val="008B3DF1"/>
    <w:rsid w:val="008B6DB4"/>
    <w:rsid w:val="008C0AA8"/>
    <w:rsid w:val="008D1A9C"/>
    <w:rsid w:val="008D4808"/>
    <w:rsid w:val="008D4FA3"/>
    <w:rsid w:val="008D68D8"/>
    <w:rsid w:val="008D7EBC"/>
    <w:rsid w:val="008E1209"/>
    <w:rsid w:val="008E1541"/>
    <w:rsid w:val="008E3BB4"/>
    <w:rsid w:val="008E4CAA"/>
    <w:rsid w:val="008E57B6"/>
    <w:rsid w:val="008E7F7F"/>
    <w:rsid w:val="008F363A"/>
    <w:rsid w:val="008F6D61"/>
    <w:rsid w:val="008F7922"/>
    <w:rsid w:val="009004B8"/>
    <w:rsid w:val="009034C0"/>
    <w:rsid w:val="0090438D"/>
    <w:rsid w:val="00905C6B"/>
    <w:rsid w:val="00906DF7"/>
    <w:rsid w:val="00906EA8"/>
    <w:rsid w:val="009105C4"/>
    <w:rsid w:val="00910ADA"/>
    <w:rsid w:val="00910C7D"/>
    <w:rsid w:val="00924326"/>
    <w:rsid w:val="0092558E"/>
    <w:rsid w:val="00925CE8"/>
    <w:rsid w:val="00926349"/>
    <w:rsid w:val="0094096C"/>
    <w:rsid w:val="0094527A"/>
    <w:rsid w:val="00947BCB"/>
    <w:rsid w:val="0095149D"/>
    <w:rsid w:val="0095196A"/>
    <w:rsid w:val="0095196F"/>
    <w:rsid w:val="00952541"/>
    <w:rsid w:val="009611EE"/>
    <w:rsid w:val="00961770"/>
    <w:rsid w:val="00964090"/>
    <w:rsid w:val="0096554C"/>
    <w:rsid w:val="009662B2"/>
    <w:rsid w:val="009701A3"/>
    <w:rsid w:val="00971EA0"/>
    <w:rsid w:val="009740C0"/>
    <w:rsid w:val="009745CF"/>
    <w:rsid w:val="00974C95"/>
    <w:rsid w:val="009752B7"/>
    <w:rsid w:val="00977397"/>
    <w:rsid w:val="009855B7"/>
    <w:rsid w:val="00986E9E"/>
    <w:rsid w:val="009917BC"/>
    <w:rsid w:val="0099634E"/>
    <w:rsid w:val="009964D6"/>
    <w:rsid w:val="00997E14"/>
    <w:rsid w:val="009A23F7"/>
    <w:rsid w:val="009A38B4"/>
    <w:rsid w:val="009A5593"/>
    <w:rsid w:val="009B0B65"/>
    <w:rsid w:val="009B0C90"/>
    <w:rsid w:val="009B4E37"/>
    <w:rsid w:val="009B7B3D"/>
    <w:rsid w:val="009C0A8C"/>
    <w:rsid w:val="009C119F"/>
    <w:rsid w:val="009C2623"/>
    <w:rsid w:val="009C558F"/>
    <w:rsid w:val="009C69C3"/>
    <w:rsid w:val="009D1361"/>
    <w:rsid w:val="009D1A0D"/>
    <w:rsid w:val="009D2883"/>
    <w:rsid w:val="009E143A"/>
    <w:rsid w:val="009E4E65"/>
    <w:rsid w:val="009E51BB"/>
    <w:rsid w:val="009E6187"/>
    <w:rsid w:val="009E71F7"/>
    <w:rsid w:val="009E769F"/>
    <w:rsid w:val="009F12BD"/>
    <w:rsid w:val="009F28D3"/>
    <w:rsid w:val="00A03C1F"/>
    <w:rsid w:val="00A04FE3"/>
    <w:rsid w:val="00A06076"/>
    <w:rsid w:val="00A06079"/>
    <w:rsid w:val="00A069C0"/>
    <w:rsid w:val="00A16A47"/>
    <w:rsid w:val="00A21EB8"/>
    <w:rsid w:val="00A236CE"/>
    <w:rsid w:val="00A240F2"/>
    <w:rsid w:val="00A24A52"/>
    <w:rsid w:val="00A253F3"/>
    <w:rsid w:val="00A2732A"/>
    <w:rsid w:val="00A3149C"/>
    <w:rsid w:val="00A315EF"/>
    <w:rsid w:val="00A33838"/>
    <w:rsid w:val="00A34C96"/>
    <w:rsid w:val="00A355B6"/>
    <w:rsid w:val="00A417E1"/>
    <w:rsid w:val="00A44392"/>
    <w:rsid w:val="00A47163"/>
    <w:rsid w:val="00A4799E"/>
    <w:rsid w:val="00A55B84"/>
    <w:rsid w:val="00A56607"/>
    <w:rsid w:val="00A65297"/>
    <w:rsid w:val="00A674D8"/>
    <w:rsid w:val="00A74129"/>
    <w:rsid w:val="00A74921"/>
    <w:rsid w:val="00A75239"/>
    <w:rsid w:val="00A77EDD"/>
    <w:rsid w:val="00A77FB2"/>
    <w:rsid w:val="00A80792"/>
    <w:rsid w:val="00A82DB4"/>
    <w:rsid w:val="00A8310D"/>
    <w:rsid w:val="00A83391"/>
    <w:rsid w:val="00A8568A"/>
    <w:rsid w:val="00A87C4C"/>
    <w:rsid w:val="00A90D32"/>
    <w:rsid w:val="00A913C2"/>
    <w:rsid w:val="00A930E0"/>
    <w:rsid w:val="00A93730"/>
    <w:rsid w:val="00A9789D"/>
    <w:rsid w:val="00A97AA2"/>
    <w:rsid w:val="00AA04E8"/>
    <w:rsid w:val="00AA0FA8"/>
    <w:rsid w:val="00AA270E"/>
    <w:rsid w:val="00AA346B"/>
    <w:rsid w:val="00AA38D2"/>
    <w:rsid w:val="00AA51D8"/>
    <w:rsid w:val="00AA736F"/>
    <w:rsid w:val="00AB08E1"/>
    <w:rsid w:val="00AB0BFA"/>
    <w:rsid w:val="00AB472C"/>
    <w:rsid w:val="00AC714E"/>
    <w:rsid w:val="00AD3AD4"/>
    <w:rsid w:val="00AD4D4B"/>
    <w:rsid w:val="00AD58F4"/>
    <w:rsid w:val="00AE0E86"/>
    <w:rsid w:val="00AE1D47"/>
    <w:rsid w:val="00AE316A"/>
    <w:rsid w:val="00AE70C9"/>
    <w:rsid w:val="00AF10DA"/>
    <w:rsid w:val="00AF1CFD"/>
    <w:rsid w:val="00AF2418"/>
    <w:rsid w:val="00AF47EB"/>
    <w:rsid w:val="00AF7962"/>
    <w:rsid w:val="00B01315"/>
    <w:rsid w:val="00B01D14"/>
    <w:rsid w:val="00B02DD2"/>
    <w:rsid w:val="00B0318C"/>
    <w:rsid w:val="00B104D1"/>
    <w:rsid w:val="00B1087D"/>
    <w:rsid w:val="00B10FA8"/>
    <w:rsid w:val="00B117FB"/>
    <w:rsid w:val="00B130AB"/>
    <w:rsid w:val="00B150D5"/>
    <w:rsid w:val="00B20624"/>
    <w:rsid w:val="00B20E47"/>
    <w:rsid w:val="00B23FC8"/>
    <w:rsid w:val="00B26404"/>
    <w:rsid w:val="00B26DD8"/>
    <w:rsid w:val="00B31A0D"/>
    <w:rsid w:val="00B3257C"/>
    <w:rsid w:val="00B3273F"/>
    <w:rsid w:val="00B35B64"/>
    <w:rsid w:val="00B35F5C"/>
    <w:rsid w:val="00B36FE0"/>
    <w:rsid w:val="00B37667"/>
    <w:rsid w:val="00B37E71"/>
    <w:rsid w:val="00B40B51"/>
    <w:rsid w:val="00B432A5"/>
    <w:rsid w:val="00B43E44"/>
    <w:rsid w:val="00B47F48"/>
    <w:rsid w:val="00B5093B"/>
    <w:rsid w:val="00B574E8"/>
    <w:rsid w:val="00B57C97"/>
    <w:rsid w:val="00B64F1E"/>
    <w:rsid w:val="00B6673D"/>
    <w:rsid w:val="00B67247"/>
    <w:rsid w:val="00B70233"/>
    <w:rsid w:val="00B7040D"/>
    <w:rsid w:val="00B7168F"/>
    <w:rsid w:val="00B75D39"/>
    <w:rsid w:val="00B776B8"/>
    <w:rsid w:val="00B90730"/>
    <w:rsid w:val="00B91833"/>
    <w:rsid w:val="00B918D2"/>
    <w:rsid w:val="00B91BF1"/>
    <w:rsid w:val="00B92679"/>
    <w:rsid w:val="00B95B59"/>
    <w:rsid w:val="00BA0A23"/>
    <w:rsid w:val="00BA20DE"/>
    <w:rsid w:val="00BB4097"/>
    <w:rsid w:val="00BB7279"/>
    <w:rsid w:val="00BC1415"/>
    <w:rsid w:val="00BC757D"/>
    <w:rsid w:val="00BD2598"/>
    <w:rsid w:val="00BD62C7"/>
    <w:rsid w:val="00BE1152"/>
    <w:rsid w:val="00BE27A7"/>
    <w:rsid w:val="00BE422B"/>
    <w:rsid w:val="00BE534A"/>
    <w:rsid w:val="00BE6A8D"/>
    <w:rsid w:val="00BE7AB2"/>
    <w:rsid w:val="00BF36A3"/>
    <w:rsid w:val="00BF4328"/>
    <w:rsid w:val="00C013E4"/>
    <w:rsid w:val="00C017AF"/>
    <w:rsid w:val="00C02355"/>
    <w:rsid w:val="00C0257A"/>
    <w:rsid w:val="00C02D5E"/>
    <w:rsid w:val="00C03A1A"/>
    <w:rsid w:val="00C0456C"/>
    <w:rsid w:val="00C04CE5"/>
    <w:rsid w:val="00C07113"/>
    <w:rsid w:val="00C1174F"/>
    <w:rsid w:val="00C1245F"/>
    <w:rsid w:val="00C1337F"/>
    <w:rsid w:val="00C15F06"/>
    <w:rsid w:val="00C16AF0"/>
    <w:rsid w:val="00C206DF"/>
    <w:rsid w:val="00C25728"/>
    <w:rsid w:val="00C25A30"/>
    <w:rsid w:val="00C26282"/>
    <w:rsid w:val="00C26BFC"/>
    <w:rsid w:val="00C27B3B"/>
    <w:rsid w:val="00C34BE2"/>
    <w:rsid w:val="00C4042B"/>
    <w:rsid w:val="00C419D2"/>
    <w:rsid w:val="00C41CBC"/>
    <w:rsid w:val="00C43028"/>
    <w:rsid w:val="00C43F03"/>
    <w:rsid w:val="00C44FC0"/>
    <w:rsid w:val="00C4569D"/>
    <w:rsid w:val="00C45EA7"/>
    <w:rsid w:val="00C51254"/>
    <w:rsid w:val="00C574B8"/>
    <w:rsid w:val="00C65621"/>
    <w:rsid w:val="00C71029"/>
    <w:rsid w:val="00C7224B"/>
    <w:rsid w:val="00C7610A"/>
    <w:rsid w:val="00C77790"/>
    <w:rsid w:val="00C81040"/>
    <w:rsid w:val="00C866DA"/>
    <w:rsid w:val="00C86C70"/>
    <w:rsid w:val="00C92744"/>
    <w:rsid w:val="00C940F0"/>
    <w:rsid w:val="00C96B08"/>
    <w:rsid w:val="00CA0054"/>
    <w:rsid w:val="00CA1AF3"/>
    <w:rsid w:val="00CA2461"/>
    <w:rsid w:val="00CA29A9"/>
    <w:rsid w:val="00CA2E07"/>
    <w:rsid w:val="00CA2EA6"/>
    <w:rsid w:val="00CA3127"/>
    <w:rsid w:val="00CA665C"/>
    <w:rsid w:val="00CA7F4C"/>
    <w:rsid w:val="00CC19AB"/>
    <w:rsid w:val="00CC3B3C"/>
    <w:rsid w:val="00CC4105"/>
    <w:rsid w:val="00CC4FF3"/>
    <w:rsid w:val="00CC73C0"/>
    <w:rsid w:val="00CD1095"/>
    <w:rsid w:val="00CD5EC6"/>
    <w:rsid w:val="00CD67DA"/>
    <w:rsid w:val="00CD79BB"/>
    <w:rsid w:val="00CE16B6"/>
    <w:rsid w:val="00CE1CA8"/>
    <w:rsid w:val="00CE4109"/>
    <w:rsid w:val="00CE4CCD"/>
    <w:rsid w:val="00CE4F2D"/>
    <w:rsid w:val="00CE650F"/>
    <w:rsid w:val="00CF0A75"/>
    <w:rsid w:val="00CF67F6"/>
    <w:rsid w:val="00CF7196"/>
    <w:rsid w:val="00D00999"/>
    <w:rsid w:val="00D015DA"/>
    <w:rsid w:val="00D0224B"/>
    <w:rsid w:val="00D02FFC"/>
    <w:rsid w:val="00D04424"/>
    <w:rsid w:val="00D05625"/>
    <w:rsid w:val="00D058C7"/>
    <w:rsid w:val="00D1047B"/>
    <w:rsid w:val="00D206AA"/>
    <w:rsid w:val="00D208E4"/>
    <w:rsid w:val="00D21BE3"/>
    <w:rsid w:val="00D22F27"/>
    <w:rsid w:val="00D30BF2"/>
    <w:rsid w:val="00D34C78"/>
    <w:rsid w:val="00D45AA5"/>
    <w:rsid w:val="00D47C66"/>
    <w:rsid w:val="00D504EB"/>
    <w:rsid w:val="00D526F9"/>
    <w:rsid w:val="00D535EE"/>
    <w:rsid w:val="00D53F9E"/>
    <w:rsid w:val="00D556F7"/>
    <w:rsid w:val="00D601B5"/>
    <w:rsid w:val="00D60C3C"/>
    <w:rsid w:val="00D6287C"/>
    <w:rsid w:val="00D65ADB"/>
    <w:rsid w:val="00D66262"/>
    <w:rsid w:val="00D75510"/>
    <w:rsid w:val="00D76EAB"/>
    <w:rsid w:val="00D77A2D"/>
    <w:rsid w:val="00D80C42"/>
    <w:rsid w:val="00D81145"/>
    <w:rsid w:val="00D82997"/>
    <w:rsid w:val="00D83195"/>
    <w:rsid w:val="00D83490"/>
    <w:rsid w:val="00D83AD2"/>
    <w:rsid w:val="00D8419A"/>
    <w:rsid w:val="00D87374"/>
    <w:rsid w:val="00D93BB1"/>
    <w:rsid w:val="00D972DE"/>
    <w:rsid w:val="00DA0833"/>
    <w:rsid w:val="00DA22A5"/>
    <w:rsid w:val="00DA2BFF"/>
    <w:rsid w:val="00DA6FD6"/>
    <w:rsid w:val="00DB032C"/>
    <w:rsid w:val="00DB1907"/>
    <w:rsid w:val="00DB5FF8"/>
    <w:rsid w:val="00DC3286"/>
    <w:rsid w:val="00DC619C"/>
    <w:rsid w:val="00DD10F4"/>
    <w:rsid w:val="00DD21E6"/>
    <w:rsid w:val="00DD348D"/>
    <w:rsid w:val="00DD4116"/>
    <w:rsid w:val="00DD5EB7"/>
    <w:rsid w:val="00DD6851"/>
    <w:rsid w:val="00DD696C"/>
    <w:rsid w:val="00DE110E"/>
    <w:rsid w:val="00DE7FFE"/>
    <w:rsid w:val="00DF1F7F"/>
    <w:rsid w:val="00DF3717"/>
    <w:rsid w:val="00DF6060"/>
    <w:rsid w:val="00E0777F"/>
    <w:rsid w:val="00E1055A"/>
    <w:rsid w:val="00E122C8"/>
    <w:rsid w:val="00E16244"/>
    <w:rsid w:val="00E1693D"/>
    <w:rsid w:val="00E16CFA"/>
    <w:rsid w:val="00E172CC"/>
    <w:rsid w:val="00E217BA"/>
    <w:rsid w:val="00E26930"/>
    <w:rsid w:val="00E27996"/>
    <w:rsid w:val="00E31861"/>
    <w:rsid w:val="00E3310E"/>
    <w:rsid w:val="00E3596D"/>
    <w:rsid w:val="00E370EE"/>
    <w:rsid w:val="00E40427"/>
    <w:rsid w:val="00E41877"/>
    <w:rsid w:val="00E42818"/>
    <w:rsid w:val="00E4296D"/>
    <w:rsid w:val="00E42CB8"/>
    <w:rsid w:val="00E42DBC"/>
    <w:rsid w:val="00E43395"/>
    <w:rsid w:val="00E44DDC"/>
    <w:rsid w:val="00E45D65"/>
    <w:rsid w:val="00E46282"/>
    <w:rsid w:val="00E470F0"/>
    <w:rsid w:val="00E50942"/>
    <w:rsid w:val="00E51081"/>
    <w:rsid w:val="00E57E14"/>
    <w:rsid w:val="00E61D22"/>
    <w:rsid w:val="00E62D5A"/>
    <w:rsid w:val="00E679F2"/>
    <w:rsid w:val="00E70626"/>
    <w:rsid w:val="00E7087A"/>
    <w:rsid w:val="00E7385E"/>
    <w:rsid w:val="00E73918"/>
    <w:rsid w:val="00E74B3B"/>
    <w:rsid w:val="00E7554D"/>
    <w:rsid w:val="00E75D64"/>
    <w:rsid w:val="00E76017"/>
    <w:rsid w:val="00E762A6"/>
    <w:rsid w:val="00E80303"/>
    <w:rsid w:val="00E8457E"/>
    <w:rsid w:val="00E8529E"/>
    <w:rsid w:val="00E87112"/>
    <w:rsid w:val="00E87792"/>
    <w:rsid w:val="00E917FD"/>
    <w:rsid w:val="00E93806"/>
    <w:rsid w:val="00EA024B"/>
    <w:rsid w:val="00EA54EF"/>
    <w:rsid w:val="00EA6F34"/>
    <w:rsid w:val="00EA7C81"/>
    <w:rsid w:val="00EB03FE"/>
    <w:rsid w:val="00EB1775"/>
    <w:rsid w:val="00EB1964"/>
    <w:rsid w:val="00EB3D5A"/>
    <w:rsid w:val="00EC09A5"/>
    <w:rsid w:val="00EC2678"/>
    <w:rsid w:val="00EC3353"/>
    <w:rsid w:val="00EC37C0"/>
    <w:rsid w:val="00EC3D97"/>
    <w:rsid w:val="00EC5999"/>
    <w:rsid w:val="00ED0784"/>
    <w:rsid w:val="00ED27BB"/>
    <w:rsid w:val="00ED5052"/>
    <w:rsid w:val="00ED630D"/>
    <w:rsid w:val="00EE02F3"/>
    <w:rsid w:val="00EE03F1"/>
    <w:rsid w:val="00EE0FE1"/>
    <w:rsid w:val="00EE2ACD"/>
    <w:rsid w:val="00EE57F3"/>
    <w:rsid w:val="00EF0D12"/>
    <w:rsid w:val="00EF2059"/>
    <w:rsid w:val="00EF3906"/>
    <w:rsid w:val="00EF3DBA"/>
    <w:rsid w:val="00EF59C4"/>
    <w:rsid w:val="00EF6881"/>
    <w:rsid w:val="00EF727D"/>
    <w:rsid w:val="00F013C6"/>
    <w:rsid w:val="00F033A5"/>
    <w:rsid w:val="00F10343"/>
    <w:rsid w:val="00F11AE0"/>
    <w:rsid w:val="00F1765A"/>
    <w:rsid w:val="00F20081"/>
    <w:rsid w:val="00F21682"/>
    <w:rsid w:val="00F234D6"/>
    <w:rsid w:val="00F24D8A"/>
    <w:rsid w:val="00F2565E"/>
    <w:rsid w:val="00F306E4"/>
    <w:rsid w:val="00F340C4"/>
    <w:rsid w:val="00F345EC"/>
    <w:rsid w:val="00F34EAE"/>
    <w:rsid w:val="00F37D5B"/>
    <w:rsid w:val="00F451DC"/>
    <w:rsid w:val="00F45904"/>
    <w:rsid w:val="00F475B4"/>
    <w:rsid w:val="00F512C8"/>
    <w:rsid w:val="00F52D41"/>
    <w:rsid w:val="00F54CA2"/>
    <w:rsid w:val="00F617EF"/>
    <w:rsid w:val="00F61A59"/>
    <w:rsid w:val="00F67F6F"/>
    <w:rsid w:val="00F70992"/>
    <w:rsid w:val="00F70B30"/>
    <w:rsid w:val="00F71391"/>
    <w:rsid w:val="00F7208C"/>
    <w:rsid w:val="00F728E3"/>
    <w:rsid w:val="00F740E9"/>
    <w:rsid w:val="00F76907"/>
    <w:rsid w:val="00F8020D"/>
    <w:rsid w:val="00F82568"/>
    <w:rsid w:val="00F8336E"/>
    <w:rsid w:val="00F86129"/>
    <w:rsid w:val="00F86181"/>
    <w:rsid w:val="00F86C09"/>
    <w:rsid w:val="00F87855"/>
    <w:rsid w:val="00F91BF4"/>
    <w:rsid w:val="00F94A45"/>
    <w:rsid w:val="00F962DD"/>
    <w:rsid w:val="00F96D74"/>
    <w:rsid w:val="00FA01B7"/>
    <w:rsid w:val="00FA357F"/>
    <w:rsid w:val="00FA43FC"/>
    <w:rsid w:val="00FA6284"/>
    <w:rsid w:val="00FA675D"/>
    <w:rsid w:val="00FB3824"/>
    <w:rsid w:val="00FB4703"/>
    <w:rsid w:val="00FB62F9"/>
    <w:rsid w:val="00FB7AE9"/>
    <w:rsid w:val="00FC0ABB"/>
    <w:rsid w:val="00FC162D"/>
    <w:rsid w:val="00FC16A1"/>
    <w:rsid w:val="00FC63B5"/>
    <w:rsid w:val="00FC656A"/>
    <w:rsid w:val="00FD0385"/>
    <w:rsid w:val="00FD0554"/>
    <w:rsid w:val="00FD2493"/>
    <w:rsid w:val="00FD743E"/>
    <w:rsid w:val="00FE1E91"/>
    <w:rsid w:val="00FE521C"/>
    <w:rsid w:val="00FE71A6"/>
    <w:rsid w:val="00FE79AD"/>
    <w:rsid w:val="00FF7428"/>
    <w:rsid w:val="00FF79E3"/>
    <w:rsid w:val="00FF7B1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Body of textCxSp,soal jawab,Medium Grid 1 - Accent 21,HEADING 1,Heading 11,KEPALA 3,kepala 1,KEPALA 31,KEPALA 32"/>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Body of text+1 Char,Body of text+2 Char,Body of text+3 Char,List Paragraph11 Char,Colorful List - Accent 11 Char,Body of textCxSp Char,soal jawab Char,Medium Grid 1 - Accent 21 Char"/>
    <w:link w:val="ListParagraph"/>
    <w:uiPriority w:val="34"/>
    <w:qFormat/>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aliases w:val="UN 1"/>
    <w:basedOn w:val="TableNormal"/>
    <w:uiPriority w:val="59"/>
    <w:rsid w:val="00FB62F9"/>
    <w:pPr>
      <w:ind w:left="2160" w:hanging="360"/>
      <w:jc w:val="both"/>
    </w:pPr>
    <w:rPr>
      <w:rFonts w:eastAsia="Calibri"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Footnote Text Char Char Char Char,Footnote Text Char Char Char,Char Char Char Char Char,Char Char"/>
    <w:basedOn w:val="Normal"/>
    <w:link w:val="FootnoteTextChar"/>
    <w:uiPriority w:val="99"/>
    <w:unhideWhenUsed/>
    <w:rsid w:val="00292AA7"/>
    <w:rPr>
      <w:rFonts w:eastAsia="Calibri"/>
      <w:sz w:val="20"/>
      <w:szCs w:val="20"/>
    </w:rPr>
  </w:style>
  <w:style w:type="character" w:customStyle="1" w:styleId="FootnoteTextChar">
    <w:name w:val="Footnote Text Char"/>
    <w:aliases w:val="Footnote Text Char Char Char Char Char,Footnote Text Char Char Char Char1,Char Char Char Char Char Char,Char Char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5460EE"/>
    <w:pPr>
      <w:jc w:val="both"/>
    </w:pPr>
    <w:rPr>
      <w:rFonts w:ascii="Garamond" w:hAnsi="Garamond" w:cs="Times New Roman"/>
      <w:sz w:val="24"/>
      <w:szCs w:val="22"/>
    </w:rPr>
  </w:style>
  <w:style w:type="paragraph" w:customStyle="1" w:styleId="1Judul-Title">
    <w:name w:val="1. Judul - Title"/>
    <w:next w:val="2Penulis-Author"/>
    <w:qFormat/>
    <w:rsid w:val="0071409C"/>
    <w:pPr>
      <w:spacing w:before="72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5460EE"/>
    <w:pPr>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8Paragrafrapat">
    <w:name w:val="8. Paragraf rapat"/>
    <w:qFormat/>
    <w:rsid w:val="00896EC2"/>
    <w:rPr>
      <w:rFonts w:ascii="Garamond" w:hAnsi="Garamond" w:cs="Times New Roman"/>
      <w:b/>
      <w:szCs w:val="22"/>
      <w:lang w:eastAsia="en-US"/>
    </w:rPr>
  </w:style>
  <w:style w:type="character" w:styleId="FootnoteReference">
    <w:name w:val="footnote reference"/>
    <w:basedOn w:val="DefaultParagraphFont"/>
    <w:uiPriority w:val="99"/>
    <w:unhideWhenUsed/>
    <w:rsid w:val="00824EF3"/>
    <w:rPr>
      <w:vertAlign w:val="superscript"/>
    </w:rPr>
  </w:style>
  <w:style w:type="character" w:styleId="PlaceholderText">
    <w:name w:val="Placeholder Text"/>
    <w:basedOn w:val="DefaultParagraphFont"/>
    <w:uiPriority w:val="99"/>
    <w:semiHidden/>
    <w:rsid w:val="00401AE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Body of textCxSp,soal jawab,Medium Grid 1 - Accent 21,HEADING 1,Heading 11,KEPALA 3,kepala 1,KEPALA 31,KEPALA 32"/>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Body of text+1 Char,Body of text+2 Char,Body of text+3 Char,List Paragraph11 Char,Colorful List - Accent 11 Char,Body of textCxSp Char,soal jawab Char,Medium Grid 1 - Accent 21 Char"/>
    <w:link w:val="ListParagraph"/>
    <w:uiPriority w:val="34"/>
    <w:qFormat/>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aliases w:val="UN 1"/>
    <w:basedOn w:val="TableNormal"/>
    <w:uiPriority w:val="59"/>
    <w:rsid w:val="00FB62F9"/>
    <w:pPr>
      <w:ind w:left="2160" w:hanging="360"/>
      <w:jc w:val="both"/>
    </w:pPr>
    <w:rPr>
      <w:rFonts w:eastAsia="Calibri"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Footnote Text Char Char Char Char,Footnote Text Char Char Char,Char Char Char Char Char,Char Char"/>
    <w:basedOn w:val="Normal"/>
    <w:link w:val="FootnoteTextChar"/>
    <w:uiPriority w:val="99"/>
    <w:unhideWhenUsed/>
    <w:rsid w:val="00292AA7"/>
    <w:rPr>
      <w:rFonts w:eastAsia="Calibri"/>
      <w:sz w:val="20"/>
      <w:szCs w:val="20"/>
    </w:rPr>
  </w:style>
  <w:style w:type="character" w:customStyle="1" w:styleId="FootnoteTextChar">
    <w:name w:val="Footnote Text Char"/>
    <w:aliases w:val="Footnote Text Char Char Char Char Char,Footnote Text Char Char Char Char1,Char Char Char Char Char Char,Char Char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5460EE"/>
    <w:pPr>
      <w:jc w:val="both"/>
    </w:pPr>
    <w:rPr>
      <w:rFonts w:ascii="Garamond" w:hAnsi="Garamond" w:cs="Times New Roman"/>
      <w:sz w:val="24"/>
      <w:szCs w:val="22"/>
    </w:rPr>
  </w:style>
  <w:style w:type="paragraph" w:customStyle="1" w:styleId="1Judul-Title">
    <w:name w:val="1. Judul - Title"/>
    <w:next w:val="2Penulis-Author"/>
    <w:qFormat/>
    <w:rsid w:val="0071409C"/>
    <w:pPr>
      <w:spacing w:before="72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5460EE"/>
    <w:pPr>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8Paragrafrapat">
    <w:name w:val="8. Paragraf rapat"/>
    <w:qFormat/>
    <w:rsid w:val="00896EC2"/>
    <w:rPr>
      <w:rFonts w:ascii="Garamond" w:hAnsi="Garamond" w:cs="Times New Roman"/>
      <w:b/>
      <w:szCs w:val="22"/>
      <w:lang w:eastAsia="en-US"/>
    </w:rPr>
  </w:style>
  <w:style w:type="character" w:styleId="FootnoteReference">
    <w:name w:val="footnote reference"/>
    <w:basedOn w:val="DefaultParagraphFont"/>
    <w:uiPriority w:val="99"/>
    <w:unhideWhenUsed/>
    <w:rsid w:val="00824EF3"/>
    <w:rPr>
      <w:vertAlign w:val="superscript"/>
    </w:rPr>
  </w:style>
  <w:style w:type="character" w:styleId="PlaceholderText">
    <w:name w:val="Placeholder Text"/>
    <w:basedOn w:val="DefaultParagraphFont"/>
    <w:uiPriority w:val="99"/>
    <w:semiHidden/>
    <w:rsid w:val="00401A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1911">
      <w:bodyDiv w:val="1"/>
      <w:marLeft w:val="0"/>
      <w:marRight w:val="0"/>
      <w:marTop w:val="0"/>
      <w:marBottom w:val="0"/>
      <w:divBdr>
        <w:top w:val="none" w:sz="0" w:space="0" w:color="auto"/>
        <w:left w:val="none" w:sz="0" w:space="0" w:color="auto"/>
        <w:bottom w:val="none" w:sz="0" w:space="0" w:color="auto"/>
        <w:right w:val="none" w:sz="0" w:space="0" w:color="auto"/>
      </w:divBdr>
    </w:div>
    <w:div w:id="123353407">
      <w:bodyDiv w:val="1"/>
      <w:marLeft w:val="0"/>
      <w:marRight w:val="0"/>
      <w:marTop w:val="0"/>
      <w:marBottom w:val="0"/>
      <w:divBdr>
        <w:top w:val="none" w:sz="0" w:space="0" w:color="auto"/>
        <w:left w:val="none" w:sz="0" w:space="0" w:color="auto"/>
        <w:bottom w:val="none" w:sz="0" w:space="0" w:color="auto"/>
        <w:right w:val="none" w:sz="0" w:space="0" w:color="auto"/>
      </w:divBdr>
    </w:div>
    <w:div w:id="190076150">
      <w:bodyDiv w:val="1"/>
      <w:marLeft w:val="0"/>
      <w:marRight w:val="0"/>
      <w:marTop w:val="0"/>
      <w:marBottom w:val="0"/>
      <w:divBdr>
        <w:top w:val="none" w:sz="0" w:space="0" w:color="auto"/>
        <w:left w:val="none" w:sz="0" w:space="0" w:color="auto"/>
        <w:bottom w:val="none" w:sz="0" w:space="0" w:color="auto"/>
        <w:right w:val="none" w:sz="0" w:space="0" w:color="auto"/>
      </w:divBdr>
    </w:div>
    <w:div w:id="305815225">
      <w:bodyDiv w:val="1"/>
      <w:marLeft w:val="0"/>
      <w:marRight w:val="0"/>
      <w:marTop w:val="0"/>
      <w:marBottom w:val="0"/>
      <w:divBdr>
        <w:top w:val="none" w:sz="0" w:space="0" w:color="auto"/>
        <w:left w:val="none" w:sz="0" w:space="0" w:color="auto"/>
        <w:bottom w:val="none" w:sz="0" w:space="0" w:color="auto"/>
        <w:right w:val="none" w:sz="0" w:space="0" w:color="auto"/>
      </w:divBdr>
    </w:div>
    <w:div w:id="330137436">
      <w:bodyDiv w:val="1"/>
      <w:marLeft w:val="0"/>
      <w:marRight w:val="0"/>
      <w:marTop w:val="0"/>
      <w:marBottom w:val="0"/>
      <w:divBdr>
        <w:top w:val="none" w:sz="0" w:space="0" w:color="auto"/>
        <w:left w:val="none" w:sz="0" w:space="0" w:color="auto"/>
        <w:bottom w:val="none" w:sz="0" w:space="0" w:color="auto"/>
        <w:right w:val="none" w:sz="0" w:space="0" w:color="auto"/>
      </w:divBdr>
    </w:div>
    <w:div w:id="377554861">
      <w:bodyDiv w:val="1"/>
      <w:marLeft w:val="0"/>
      <w:marRight w:val="0"/>
      <w:marTop w:val="0"/>
      <w:marBottom w:val="0"/>
      <w:divBdr>
        <w:top w:val="none" w:sz="0" w:space="0" w:color="auto"/>
        <w:left w:val="none" w:sz="0" w:space="0" w:color="auto"/>
        <w:bottom w:val="none" w:sz="0" w:space="0" w:color="auto"/>
        <w:right w:val="none" w:sz="0" w:space="0" w:color="auto"/>
      </w:divBdr>
    </w:div>
    <w:div w:id="411775775">
      <w:bodyDiv w:val="1"/>
      <w:marLeft w:val="0"/>
      <w:marRight w:val="0"/>
      <w:marTop w:val="0"/>
      <w:marBottom w:val="0"/>
      <w:divBdr>
        <w:top w:val="none" w:sz="0" w:space="0" w:color="auto"/>
        <w:left w:val="none" w:sz="0" w:space="0" w:color="auto"/>
        <w:bottom w:val="none" w:sz="0" w:space="0" w:color="auto"/>
        <w:right w:val="none" w:sz="0" w:space="0" w:color="auto"/>
      </w:divBdr>
    </w:div>
    <w:div w:id="536544920">
      <w:bodyDiv w:val="1"/>
      <w:marLeft w:val="0"/>
      <w:marRight w:val="0"/>
      <w:marTop w:val="0"/>
      <w:marBottom w:val="0"/>
      <w:divBdr>
        <w:top w:val="none" w:sz="0" w:space="0" w:color="auto"/>
        <w:left w:val="none" w:sz="0" w:space="0" w:color="auto"/>
        <w:bottom w:val="none" w:sz="0" w:space="0" w:color="auto"/>
        <w:right w:val="none" w:sz="0" w:space="0" w:color="auto"/>
      </w:divBdr>
    </w:div>
    <w:div w:id="663899663">
      <w:bodyDiv w:val="1"/>
      <w:marLeft w:val="0"/>
      <w:marRight w:val="0"/>
      <w:marTop w:val="0"/>
      <w:marBottom w:val="0"/>
      <w:divBdr>
        <w:top w:val="none" w:sz="0" w:space="0" w:color="auto"/>
        <w:left w:val="none" w:sz="0" w:space="0" w:color="auto"/>
        <w:bottom w:val="none" w:sz="0" w:space="0" w:color="auto"/>
        <w:right w:val="none" w:sz="0" w:space="0" w:color="auto"/>
      </w:divBdr>
    </w:div>
    <w:div w:id="706686632">
      <w:bodyDiv w:val="1"/>
      <w:marLeft w:val="0"/>
      <w:marRight w:val="0"/>
      <w:marTop w:val="0"/>
      <w:marBottom w:val="0"/>
      <w:divBdr>
        <w:top w:val="none" w:sz="0" w:space="0" w:color="auto"/>
        <w:left w:val="none" w:sz="0" w:space="0" w:color="auto"/>
        <w:bottom w:val="none" w:sz="0" w:space="0" w:color="auto"/>
        <w:right w:val="none" w:sz="0" w:space="0" w:color="auto"/>
      </w:divBdr>
    </w:div>
    <w:div w:id="708188999">
      <w:bodyDiv w:val="1"/>
      <w:marLeft w:val="0"/>
      <w:marRight w:val="0"/>
      <w:marTop w:val="0"/>
      <w:marBottom w:val="0"/>
      <w:divBdr>
        <w:top w:val="none" w:sz="0" w:space="0" w:color="auto"/>
        <w:left w:val="none" w:sz="0" w:space="0" w:color="auto"/>
        <w:bottom w:val="none" w:sz="0" w:space="0" w:color="auto"/>
        <w:right w:val="none" w:sz="0" w:space="0" w:color="auto"/>
      </w:divBdr>
    </w:div>
    <w:div w:id="854540333">
      <w:bodyDiv w:val="1"/>
      <w:marLeft w:val="0"/>
      <w:marRight w:val="0"/>
      <w:marTop w:val="0"/>
      <w:marBottom w:val="0"/>
      <w:divBdr>
        <w:top w:val="none" w:sz="0" w:space="0" w:color="auto"/>
        <w:left w:val="none" w:sz="0" w:space="0" w:color="auto"/>
        <w:bottom w:val="none" w:sz="0" w:space="0" w:color="auto"/>
        <w:right w:val="none" w:sz="0" w:space="0" w:color="auto"/>
      </w:divBdr>
    </w:div>
    <w:div w:id="931163169">
      <w:bodyDiv w:val="1"/>
      <w:marLeft w:val="0"/>
      <w:marRight w:val="0"/>
      <w:marTop w:val="0"/>
      <w:marBottom w:val="0"/>
      <w:divBdr>
        <w:top w:val="none" w:sz="0" w:space="0" w:color="auto"/>
        <w:left w:val="none" w:sz="0" w:space="0" w:color="auto"/>
        <w:bottom w:val="none" w:sz="0" w:space="0" w:color="auto"/>
        <w:right w:val="none" w:sz="0" w:space="0" w:color="auto"/>
      </w:divBdr>
    </w:div>
    <w:div w:id="935597383">
      <w:bodyDiv w:val="1"/>
      <w:marLeft w:val="0"/>
      <w:marRight w:val="0"/>
      <w:marTop w:val="0"/>
      <w:marBottom w:val="0"/>
      <w:divBdr>
        <w:top w:val="none" w:sz="0" w:space="0" w:color="auto"/>
        <w:left w:val="none" w:sz="0" w:space="0" w:color="auto"/>
        <w:bottom w:val="none" w:sz="0" w:space="0" w:color="auto"/>
        <w:right w:val="none" w:sz="0" w:space="0" w:color="auto"/>
      </w:divBdr>
    </w:div>
    <w:div w:id="1020623470">
      <w:bodyDiv w:val="1"/>
      <w:marLeft w:val="0"/>
      <w:marRight w:val="0"/>
      <w:marTop w:val="0"/>
      <w:marBottom w:val="0"/>
      <w:divBdr>
        <w:top w:val="none" w:sz="0" w:space="0" w:color="auto"/>
        <w:left w:val="none" w:sz="0" w:space="0" w:color="auto"/>
        <w:bottom w:val="none" w:sz="0" w:space="0" w:color="auto"/>
        <w:right w:val="none" w:sz="0" w:space="0" w:color="auto"/>
      </w:divBdr>
    </w:div>
    <w:div w:id="1023822842">
      <w:bodyDiv w:val="1"/>
      <w:marLeft w:val="0"/>
      <w:marRight w:val="0"/>
      <w:marTop w:val="0"/>
      <w:marBottom w:val="0"/>
      <w:divBdr>
        <w:top w:val="none" w:sz="0" w:space="0" w:color="auto"/>
        <w:left w:val="none" w:sz="0" w:space="0" w:color="auto"/>
        <w:bottom w:val="none" w:sz="0" w:space="0" w:color="auto"/>
        <w:right w:val="none" w:sz="0" w:space="0" w:color="auto"/>
      </w:divBdr>
    </w:div>
    <w:div w:id="1090740491">
      <w:bodyDiv w:val="1"/>
      <w:marLeft w:val="0"/>
      <w:marRight w:val="0"/>
      <w:marTop w:val="0"/>
      <w:marBottom w:val="0"/>
      <w:divBdr>
        <w:top w:val="none" w:sz="0" w:space="0" w:color="auto"/>
        <w:left w:val="none" w:sz="0" w:space="0" w:color="auto"/>
        <w:bottom w:val="none" w:sz="0" w:space="0" w:color="auto"/>
        <w:right w:val="none" w:sz="0" w:space="0" w:color="auto"/>
      </w:divBdr>
    </w:div>
    <w:div w:id="1099064189">
      <w:bodyDiv w:val="1"/>
      <w:marLeft w:val="0"/>
      <w:marRight w:val="0"/>
      <w:marTop w:val="0"/>
      <w:marBottom w:val="0"/>
      <w:divBdr>
        <w:top w:val="none" w:sz="0" w:space="0" w:color="auto"/>
        <w:left w:val="none" w:sz="0" w:space="0" w:color="auto"/>
        <w:bottom w:val="none" w:sz="0" w:space="0" w:color="auto"/>
        <w:right w:val="none" w:sz="0" w:space="0" w:color="auto"/>
      </w:divBdr>
    </w:div>
    <w:div w:id="1272475431">
      <w:bodyDiv w:val="1"/>
      <w:marLeft w:val="0"/>
      <w:marRight w:val="0"/>
      <w:marTop w:val="0"/>
      <w:marBottom w:val="0"/>
      <w:divBdr>
        <w:top w:val="none" w:sz="0" w:space="0" w:color="auto"/>
        <w:left w:val="none" w:sz="0" w:space="0" w:color="auto"/>
        <w:bottom w:val="none" w:sz="0" w:space="0" w:color="auto"/>
        <w:right w:val="none" w:sz="0" w:space="0" w:color="auto"/>
      </w:divBdr>
    </w:div>
    <w:div w:id="1274942313">
      <w:bodyDiv w:val="1"/>
      <w:marLeft w:val="0"/>
      <w:marRight w:val="0"/>
      <w:marTop w:val="0"/>
      <w:marBottom w:val="0"/>
      <w:divBdr>
        <w:top w:val="none" w:sz="0" w:space="0" w:color="auto"/>
        <w:left w:val="none" w:sz="0" w:space="0" w:color="auto"/>
        <w:bottom w:val="none" w:sz="0" w:space="0" w:color="auto"/>
        <w:right w:val="none" w:sz="0" w:space="0" w:color="auto"/>
      </w:divBdr>
    </w:div>
    <w:div w:id="1289122853">
      <w:bodyDiv w:val="1"/>
      <w:marLeft w:val="0"/>
      <w:marRight w:val="0"/>
      <w:marTop w:val="0"/>
      <w:marBottom w:val="0"/>
      <w:divBdr>
        <w:top w:val="none" w:sz="0" w:space="0" w:color="auto"/>
        <w:left w:val="none" w:sz="0" w:space="0" w:color="auto"/>
        <w:bottom w:val="none" w:sz="0" w:space="0" w:color="auto"/>
        <w:right w:val="none" w:sz="0" w:space="0" w:color="auto"/>
      </w:divBdr>
    </w:div>
    <w:div w:id="1305037640">
      <w:bodyDiv w:val="1"/>
      <w:marLeft w:val="0"/>
      <w:marRight w:val="0"/>
      <w:marTop w:val="0"/>
      <w:marBottom w:val="0"/>
      <w:divBdr>
        <w:top w:val="none" w:sz="0" w:space="0" w:color="auto"/>
        <w:left w:val="none" w:sz="0" w:space="0" w:color="auto"/>
        <w:bottom w:val="none" w:sz="0" w:space="0" w:color="auto"/>
        <w:right w:val="none" w:sz="0" w:space="0" w:color="auto"/>
      </w:divBdr>
    </w:div>
    <w:div w:id="1315910683">
      <w:bodyDiv w:val="1"/>
      <w:marLeft w:val="0"/>
      <w:marRight w:val="0"/>
      <w:marTop w:val="0"/>
      <w:marBottom w:val="0"/>
      <w:divBdr>
        <w:top w:val="none" w:sz="0" w:space="0" w:color="auto"/>
        <w:left w:val="none" w:sz="0" w:space="0" w:color="auto"/>
        <w:bottom w:val="none" w:sz="0" w:space="0" w:color="auto"/>
        <w:right w:val="none" w:sz="0" w:space="0" w:color="auto"/>
      </w:divBdr>
    </w:div>
    <w:div w:id="1330524812">
      <w:bodyDiv w:val="1"/>
      <w:marLeft w:val="0"/>
      <w:marRight w:val="0"/>
      <w:marTop w:val="0"/>
      <w:marBottom w:val="0"/>
      <w:divBdr>
        <w:top w:val="none" w:sz="0" w:space="0" w:color="auto"/>
        <w:left w:val="none" w:sz="0" w:space="0" w:color="auto"/>
        <w:bottom w:val="none" w:sz="0" w:space="0" w:color="auto"/>
        <w:right w:val="none" w:sz="0" w:space="0" w:color="auto"/>
      </w:divBdr>
    </w:div>
    <w:div w:id="1399935687">
      <w:bodyDiv w:val="1"/>
      <w:marLeft w:val="0"/>
      <w:marRight w:val="0"/>
      <w:marTop w:val="0"/>
      <w:marBottom w:val="0"/>
      <w:divBdr>
        <w:top w:val="none" w:sz="0" w:space="0" w:color="auto"/>
        <w:left w:val="none" w:sz="0" w:space="0" w:color="auto"/>
        <w:bottom w:val="none" w:sz="0" w:space="0" w:color="auto"/>
        <w:right w:val="none" w:sz="0" w:space="0" w:color="auto"/>
      </w:divBdr>
    </w:div>
    <w:div w:id="1515732042">
      <w:bodyDiv w:val="1"/>
      <w:marLeft w:val="0"/>
      <w:marRight w:val="0"/>
      <w:marTop w:val="0"/>
      <w:marBottom w:val="0"/>
      <w:divBdr>
        <w:top w:val="none" w:sz="0" w:space="0" w:color="auto"/>
        <w:left w:val="none" w:sz="0" w:space="0" w:color="auto"/>
        <w:bottom w:val="none" w:sz="0" w:space="0" w:color="auto"/>
        <w:right w:val="none" w:sz="0" w:space="0" w:color="auto"/>
      </w:divBdr>
    </w:div>
    <w:div w:id="1709572994">
      <w:bodyDiv w:val="1"/>
      <w:marLeft w:val="0"/>
      <w:marRight w:val="0"/>
      <w:marTop w:val="0"/>
      <w:marBottom w:val="0"/>
      <w:divBdr>
        <w:top w:val="none" w:sz="0" w:space="0" w:color="auto"/>
        <w:left w:val="none" w:sz="0" w:space="0" w:color="auto"/>
        <w:bottom w:val="none" w:sz="0" w:space="0" w:color="auto"/>
        <w:right w:val="none" w:sz="0" w:space="0" w:color="auto"/>
      </w:divBdr>
    </w:div>
    <w:div w:id="1715812145">
      <w:bodyDiv w:val="1"/>
      <w:marLeft w:val="0"/>
      <w:marRight w:val="0"/>
      <w:marTop w:val="0"/>
      <w:marBottom w:val="0"/>
      <w:divBdr>
        <w:top w:val="none" w:sz="0" w:space="0" w:color="auto"/>
        <w:left w:val="none" w:sz="0" w:space="0" w:color="auto"/>
        <w:bottom w:val="none" w:sz="0" w:space="0" w:color="auto"/>
        <w:right w:val="none" w:sz="0" w:space="0" w:color="auto"/>
      </w:divBdr>
    </w:div>
    <w:div w:id="1722710905">
      <w:bodyDiv w:val="1"/>
      <w:marLeft w:val="0"/>
      <w:marRight w:val="0"/>
      <w:marTop w:val="0"/>
      <w:marBottom w:val="0"/>
      <w:divBdr>
        <w:top w:val="none" w:sz="0" w:space="0" w:color="auto"/>
        <w:left w:val="none" w:sz="0" w:space="0" w:color="auto"/>
        <w:bottom w:val="none" w:sz="0" w:space="0" w:color="auto"/>
        <w:right w:val="none" w:sz="0" w:space="0" w:color="auto"/>
      </w:divBdr>
    </w:div>
    <w:div w:id="1892500909">
      <w:bodyDiv w:val="1"/>
      <w:marLeft w:val="0"/>
      <w:marRight w:val="0"/>
      <w:marTop w:val="0"/>
      <w:marBottom w:val="0"/>
      <w:divBdr>
        <w:top w:val="none" w:sz="0" w:space="0" w:color="auto"/>
        <w:left w:val="none" w:sz="0" w:space="0" w:color="auto"/>
        <w:bottom w:val="none" w:sz="0" w:space="0" w:color="auto"/>
        <w:right w:val="none" w:sz="0" w:space="0" w:color="auto"/>
      </w:divBdr>
    </w:div>
    <w:div w:id="1917550275">
      <w:bodyDiv w:val="1"/>
      <w:marLeft w:val="0"/>
      <w:marRight w:val="0"/>
      <w:marTop w:val="0"/>
      <w:marBottom w:val="0"/>
      <w:divBdr>
        <w:top w:val="none" w:sz="0" w:space="0" w:color="auto"/>
        <w:left w:val="none" w:sz="0" w:space="0" w:color="auto"/>
        <w:bottom w:val="none" w:sz="0" w:space="0" w:color="auto"/>
        <w:right w:val="none" w:sz="0" w:space="0" w:color="auto"/>
      </w:divBdr>
    </w:div>
    <w:div w:id="2083209390">
      <w:bodyDiv w:val="1"/>
      <w:marLeft w:val="0"/>
      <w:marRight w:val="0"/>
      <w:marTop w:val="0"/>
      <w:marBottom w:val="0"/>
      <w:divBdr>
        <w:top w:val="none" w:sz="0" w:space="0" w:color="auto"/>
        <w:left w:val="none" w:sz="0" w:space="0" w:color="auto"/>
        <w:bottom w:val="none" w:sz="0" w:space="0" w:color="auto"/>
        <w:right w:val="none" w:sz="0" w:space="0" w:color="auto"/>
      </w:divBdr>
      <w:divsChild>
        <w:div w:id="397172848">
          <w:marLeft w:val="0"/>
          <w:marRight w:val="0"/>
          <w:marTop w:val="0"/>
          <w:marBottom w:val="0"/>
          <w:divBdr>
            <w:top w:val="none" w:sz="0" w:space="0" w:color="auto"/>
            <w:left w:val="none" w:sz="0" w:space="0" w:color="auto"/>
            <w:bottom w:val="none" w:sz="0" w:space="0" w:color="auto"/>
            <w:right w:val="none" w:sz="0" w:space="0" w:color="auto"/>
          </w:divBdr>
          <w:divsChild>
            <w:div w:id="415905034">
              <w:marLeft w:val="0"/>
              <w:marRight w:val="0"/>
              <w:marTop w:val="0"/>
              <w:marBottom w:val="0"/>
              <w:divBdr>
                <w:top w:val="none" w:sz="0" w:space="0" w:color="auto"/>
                <w:left w:val="none" w:sz="0" w:space="0" w:color="auto"/>
                <w:bottom w:val="none" w:sz="0" w:space="0" w:color="auto"/>
                <w:right w:val="none" w:sz="0" w:space="0" w:color="auto"/>
              </w:divBdr>
              <w:divsChild>
                <w:div w:id="800998719">
                  <w:marLeft w:val="0"/>
                  <w:marRight w:val="0"/>
                  <w:marTop w:val="0"/>
                  <w:marBottom w:val="0"/>
                  <w:divBdr>
                    <w:top w:val="none" w:sz="0" w:space="0" w:color="auto"/>
                    <w:left w:val="none" w:sz="0" w:space="0" w:color="auto"/>
                    <w:bottom w:val="none" w:sz="0" w:space="0" w:color="auto"/>
                    <w:right w:val="none" w:sz="0" w:space="0" w:color="auto"/>
                  </w:divBdr>
                  <w:divsChild>
                    <w:div w:id="425731986">
                      <w:marLeft w:val="0"/>
                      <w:marRight w:val="0"/>
                      <w:marTop w:val="0"/>
                      <w:marBottom w:val="0"/>
                      <w:divBdr>
                        <w:top w:val="none" w:sz="0" w:space="0" w:color="auto"/>
                        <w:left w:val="none" w:sz="0" w:space="0" w:color="auto"/>
                        <w:bottom w:val="none" w:sz="0" w:space="0" w:color="auto"/>
                        <w:right w:val="none" w:sz="0" w:space="0" w:color="auto"/>
                      </w:divBdr>
                      <w:divsChild>
                        <w:div w:id="1345131161">
                          <w:marLeft w:val="0"/>
                          <w:marRight w:val="0"/>
                          <w:marTop w:val="0"/>
                          <w:marBottom w:val="0"/>
                          <w:divBdr>
                            <w:top w:val="none" w:sz="0" w:space="0" w:color="auto"/>
                            <w:left w:val="none" w:sz="0" w:space="0" w:color="auto"/>
                            <w:bottom w:val="none" w:sz="0" w:space="0" w:color="auto"/>
                            <w:right w:val="none" w:sz="0" w:space="0" w:color="auto"/>
                          </w:divBdr>
                          <w:divsChild>
                            <w:div w:id="2011104429">
                              <w:marLeft w:val="0"/>
                              <w:marRight w:val="0"/>
                              <w:marTop w:val="0"/>
                              <w:marBottom w:val="0"/>
                              <w:divBdr>
                                <w:top w:val="none" w:sz="0" w:space="0" w:color="auto"/>
                                <w:left w:val="none" w:sz="0" w:space="0" w:color="auto"/>
                                <w:bottom w:val="none" w:sz="0" w:space="0" w:color="auto"/>
                                <w:right w:val="none" w:sz="0" w:space="0" w:color="auto"/>
                              </w:divBdr>
                              <w:divsChild>
                                <w:div w:id="1800224162">
                                  <w:marLeft w:val="0"/>
                                  <w:marRight w:val="0"/>
                                  <w:marTop w:val="0"/>
                                  <w:marBottom w:val="0"/>
                                  <w:divBdr>
                                    <w:top w:val="none" w:sz="0" w:space="0" w:color="auto"/>
                                    <w:left w:val="none" w:sz="0" w:space="0" w:color="auto"/>
                                    <w:bottom w:val="none" w:sz="0" w:space="0" w:color="auto"/>
                                    <w:right w:val="none" w:sz="0" w:space="0" w:color="auto"/>
                                  </w:divBdr>
                                  <w:divsChild>
                                    <w:div w:id="11501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6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dx.doi.org/10.24014/sjme.v1i1.1338"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hyperlink" Target="https://doi.org/10.31943/mathline.v1i2.21"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doi.org/10.23887/jppm.v3i1.1346"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doi.org/10.25273/jipm.v6i2.2007"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amon.muhan@uin-suska.ac.i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doi.org/10.21831/jrpm.v4i2.14897" TargetMode="External"/><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latin typeface="Garamond" pitchFamily="18" charset="0"/>
              </a:rPr>
              <a:t>SKOR RATA-RATA TES PENGETAHUAN AWAL MATEMATIS SISWA</a:t>
            </a:r>
          </a:p>
        </c:rich>
      </c:tx>
      <c:overlay val="0"/>
    </c:title>
    <c:autoTitleDeleted val="0"/>
    <c:plotArea>
      <c:layout/>
      <c:barChart>
        <c:barDir val="col"/>
        <c:grouping val="clustered"/>
        <c:varyColors val="0"/>
        <c:ser>
          <c:idx val="0"/>
          <c:order val="0"/>
          <c:tx>
            <c:strRef>
              <c:f>Sheet1!$B$1</c:f>
              <c:strCache>
                <c:ptCount val="1"/>
                <c:pt idx="0">
                  <c:v>SKOR RATA-RATA</c:v>
                </c:pt>
              </c:strCache>
            </c:strRef>
          </c:tx>
          <c:invertIfNegative val="0"/>
          <c:dPt>
            <c:idx val="0"/>
            <c:invertIfNegative val="0"/>
            <c:bubble3D val="0"/>
            <c:spPr>
              <a:solidFill>
                <a:schemeClr val="accent6">
                  <a:lumMod val="75000"/>
                </a:schemeClr>
              </a:solidFill>
            </c:spPr>
          </c:dPt>
          <c:dLbls>
            <c:txPr>
              <a:bodyPr/>
              <a:lstStyle/>
              <a:p>
                <a:pPr>
                  <a:defRPr>
                    <a:latin typeface="Garamond" pitchFamily="18" charset="0"/>
                  </a:defRPr>
                </a:pPr>
                <a:endParaRPr lang="id-ID"/>
              </a:p>
            </c:txPr>
            <c:showLegendKey val="0"/>
            <c:showVal val="1"/>
            <c:showCatName val="0"/>
            <c:showSerName val="0"/>
            <c:showPercent val="0"/>
            <c:showBubbleSize val="0"/>
            <c:showLeaderLines val="0"/>
          </c:dLbls>
          <c:cat>
            <c:strRef>
              <c:f>Sheet1!$A$2:$A$3</c:f>
              <c:strCache>
                <c:ptCount val="2"/>
                <c:pt idx="0">
                  <c:v>EKSPERIMEN</c:v>
                </c:pt>
                <c:pt idx="1">
                  <c:v>KONTROL</c:v>
                </c:pt>
              </c:strCache>
            </c:strRef>
          </c:cat>
          <c:val>
            <c:numRef>
              <c:f>Sheet1!$B$2:$B$3</c:f>
              <c:numCache>
                <c:formatCode>General</c:formatCode>
                <c:ptCount val="2"/>
                <c:pt idx="0">
                  <c:v>34.880000000000003</c:v>
                </c:pt>
                <c:pt idx="1">
                  <c:v>34.549999999999997</c:v>
                </c:pt>
              </c:numCache>
            </c:numRef>
          </c:val>
        </c:ser>
        <c:dLbls>
          <c:showLegendKey val="0"/>
          <c:showVal val="0"/>
          <c:showCatName val="0"/>
          <c:showSerName val="0"/>
          <c:showPercent val="0"/>
          <c:showBubbleSize val="0"/>
        </c:dLbls>
        <c:gapWidth val="150"/>
        <c:axId val="275961728"/>
        <c:axId val="275963264"/>
      </c:barChart>
      <c:catAx>
        <c:axId val="275961728"/>
        <c:scaling>
          <c:orientation val="minMax"/>
        </c:scaling>
        <c:delete val="0"/>
        <c:axPos val="b"/>
        <c:majorTickMark val="out"/>
        <c:minorTickMark val="none"/>
        <c:tickLblPos val="nextTo"/>
        <c:txPr>
          <a:bodyPr/>
          <a:lstStyle/>
          <a:p>
            <a:pPr>
              <a:defRPr>
                <a:latin typeface="Garamond" pitchFamily="18" charset="0"/>
              </a:defRPr>
            </a:pPr>
            <a:endParaRPr lang="id-ID"/>
          </a:p>
        </c:txPr>
        <c:crossAx val="275963264"/>
        <c:crosses val="autoZero"/>
        <c:auto val="1"/>
        <c:lblAlgn val="ctr"/>
        <c:lblOffset val="100"/>
        <c:noMultiLvlLbl val="0"/>
      </c:catAx>
      <c:valAx>
        <c:axId val="275963264"/>
        <c:scaling>
          <c:orientation val="minMax"/>
        </c:scaling>
        <c:delete val="0"/>
        <c:axPos val="l"/>
        <c:majorGridlines/>
        <c:numFmt formatCode="General" sourceLinked="1"/>
        <c:majorTickMark val="out"/>
        <c:minorTickMark val="none"/>
        <c:tickLblPos val="nextTo"/>
        <c:txPr>
          <a:bodyPr/>
          <a:lstStyle/>
          <a:p>
            <a:pPr>
              <a:defRPr>
                <a:latin typeface="Garamond" pitchFamily="18" charset="0"/>
              </a:defRPr>
            </a:pPr>
            <a:endParaRPr lang="id-ID"/>
          </a:p>
        </c:txPr>
        <c:crossAx val="275961728"/>
        <c:crosses val="autoZero"/>
        <c:crossBetween val="between"/>
      </c:valAx>
    </c:plotArea>
    <c:legend>
      <c:legendPos val="r"/>
      <c:overlay val="0"/>
      <c:txPr>
        <a:bodyPr/>
        <a:lstStyle/>
        <a:p>
          <a:pPr>
            <a:defRPr>
              <a:latin typeface="Garamond" pitchFamily="18" charset="0"/>
            </a:defRPr>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SKOR RATA-RATA TES KEMAMPUAN PEMECAHAN MASALAH MATEMATIS SISWA </a:t>
            </a:r>
          </a:p>
        </c:rich>
      </c:tx>
      <c:overlay val="0"/>
    </c:title>
    <c:autoTitleDeleted val="0"/>
    <c:plotArea>
      <c:layout/>
      <c:barChart>
        <c:barDir val="col"/>
        <c:grouping val="clustered"/>
        <c:varyColors val="0"/>
        <c:ser>
          <c:idx val="0"/>
          <c:order val="0"/>
          <c:tx>
            <c:strRef>
              <c:f>Sheet1!$B$1</c:f>
              <c:strCache>
                <c:ptCount val="1"/>
                <c:pt idx="0">
                  <c:v>SKOR RATA-RATA</c:v>
                </c:pt>
              </c:strCache>
            </c:strRef>
          </c:tx>
          <c:spPr>
            <a:solidFill>
              <a:schemeClr val="accent6">
                <a:lumMod val="75000"/>
              </a:schemeClr>
            </a:solidFill>
          </c:spPr>
          <c:invertIfNegative val="0"/>
          <c:dPt>
            <c:idx val="1"/>
            <c:invertIfNegative val="0"/>
            <c:bubble3D val="0"/>
            <c:spPr>
              <a:solidFill>
                <a:srgbClr val="00B0F0"/>
              </a:solidFill>
            </c:spPr>
          </c:dPt>
          <c:cat>
            <c:strRef>
              <c:f>Sheet1!$A$2:$A$3</c:f>
              <c:strCache>
                <c:ptCount val="2"/>
                <c:pt idx="0">
                  <c:v>EKSPERIMEN</c:v>
                </c:pt>
                <c:pt idx="1">
                  <c:v>KONTROL</c:v>
                </c:pt>
              </c:strCache>
            </c:strRef>
          </c:cat>
          <c:val>
            <c:numRef>
              <c:f>Sheet1!$B$2:$B$3</c:f>
              <c:numCache>
                <c:formatCode>General</c:formatCode>
                <c:ptCount val="2"/>
                <c:pt idx="0">
                  <c:v>37.909999999999997</c:v>
                </c:pt>
                <c:pt idx="1">
                  <c:v>33.58</c:v>
                </c:pt>
              </c:numCache>
            </c:numRef>
          </c:val>
        </c:ser>
        <c:dLbls>
          <c:showLegendKey val="0"/>
          <c:showVal val="0"/>
          <c:showCatName val="0"/>
          <c:showSerName val="0"/>
          <c:showPercent val="0"/>
          <c:showBubbleSize val="0"/>
        </c:dLbls>
        <c:gapWidth val="150"/>
        <c:axId val="276111360"/>
        <c:axId val="276112896"/>
      </c:barChart>
      <c:catAx>
        <c:axId val="276111360"/>
        <c:scaling>
          <c:orientation val="minMax"/>
        </c:scaling>
        <c:delete val="0"/>
        <c:axPos val="b"/>
        <c:majorTickMark val="out"/>
        <c:minorTickMark val="none"/>
        <c:tickLblPos val="nextTo"/>
        <c:crossAx val="276112896"/>
        <c:crosses val="autoZero"/>
        <c:auto val="1"/>
        <c:lblAlgn val="ctr"/>
        <c:lblOffset val="100"/>
        <c:noMultiLvlLbl val="0"/>
      </c:catAx>
      <c:valAx>
        <c:axId val="276112896"/>
        <c:scaling>
          <c:orientation val="minMax"/>
        </c:scaling>
        <c:delete val="0"/>
        <c:axPos val="l"/>
        <c:majorGridlines/>
        <c:numFmt formatCode="General" sourceLinked="1"/>
        <c:majorTickMark val="out"/>
        <c:minorTickMark val="none"/>
        <c:tickLblPos val="nextTo"/>
        <c:crossAx val="276111360"/>
        <c:crosses val="autoZero"/>
        <c:crossBetween val="between"/>
      </c:valAx>
    </c:plotArea>
    <c:legend>
      <c:legendPos val="r"/>
      <c:overlay val="0"/>
    </c:legend>
    <c:plotVisOnly val="1"/>
    <c:dispBlanksAs val="gap"/>
    <c:showDLblsOverMax val="0"/>
  </c:chart>
  <c:txPr>
    <a:bodyPr/>
    <a:lstStyle/>
    <a:p>
      <a:pPr>
        <a:defRPr sz="1200">
          <a:latin typeface="Garamond" pitchFamily="18" charset="0"/>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D51EE-7847-4081-9724-743324C6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5286</Words>
  <Characters>30133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erda</dc:creator>
  <cp:keywords/>
  <dc:description/>
  <cp:lastModifiedBy>Windows User</cp:lastModifiedBy>
  <cp:revision>12</cp:revision>
  <cp:lastPrinted>2019-10-30T01:14:00Z</cp:lastPrinted>
  <dcterms:created xsi:type="dcterms:W3CDTF">2019-10-26T05:12:00Z</dcterms:created>
  <dcterms:modified xsi:type="dcterms:W3CDTF">2020-02-03T14:58:00Z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