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9D7" w:rsidRDefault="006D4EE2" w:rsidP="00484624">
      <w:pPr>
        <w:spacing w:after="0" w:line="240" w:lineRule="auto"/>
        <w:jc w:val="center"/>
        <w:rPr>
          <w:rFonts w:ascii="Times New Roman" w:hAnsi="Times New Roman" w:cs="Times New Roman"/>
          <w:b/>
          <w:sz w:val="28"/>
          <w:szCs w:val="28"/>
          <w:lang w:val="id-ID"/>
        </w:rPr>
      </w:pPr>
      <w:bookmarkStart w:id="0" w:name="_Hlk526892923"/>
      <w:bookmarkEnd w:id="0"/>
      <w:r>
        <w:rPr>
          <w:rFonts w:ascii="Times New Roman" w:hAnsi="Times New Roman" w:cs="Times New Roman"/>
          <w:b/>
          <w:sz w:val="28"/>
          <w:szCs w:val="28"/>
          <w:lang w:val="id-ID"/>
        </w:rPr>
        <w:t>Pengaruh Pengetahuan, Sikap, dan Tindakan Masyarakat Terhadap</w:t>
      </w:r>
      <w:r w:rsidR="009110F0">
        <w:rPr>
          <w:rFonts w:ascii="Times New Roman" w:hAnsi="Times New Roman" w:cs="Times New Roman"/>
          <w:b/>
          <w:sz w:val="28"/>
          <w:szCs w:val="28"/>
          <w:lang w:val="id-ID"/>
        </w:rPr>
        <w:t xml:space="preserve"> Keberadaan Rumah Kelola Sampah Menggunakan Metode SEM</w:t>
      </w:r>
    </w:p>
    <w:p w:rsidR="009110F0" w:rsidRPr="006D4EE2" w:rsidRDefault="009110F0" w:rsidP="00484624">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(Studi Kasus: Keluarahan Tangkerang Barat)</w:t>
      </w:r>
    </w:p>
    <w:p w:rsidR="00484624" w:rsidRPr="00484624" w:rsidRDefault="00484624" w:rsidP="00484624">
      <w:pPr>
        <w:spacing w:after="0" w:line="480" w:lineRule="auto"/>
        <w:jc w:val="center"/>
        <w:rPr>
          <w:rFonts w:ascii="Times New Roman" w:hAnsi="Times New Roman" w:cs="Times New Roman"/>
          <w:b/>
          <w:sz w:val="20"/>
          <w:szCs w:val="20"/>
          <w:lang w:val="id-ID"/>
        </w:rPr>
      </w:pPr>
    </w:p>
    <w:p w:rsidR="00F929D7" w:rsidRPr="00F929D7" w:rsidRDefault="00E21DE6" w:rsidP="005E0DB5">
      <w:pPr>
        <w:pStyle w:val="BodyText"/>
        <w:rPr>
          <w:sz w:val="22"/>
          <w:szCs w:val="22"/>
        </w:rPr>
      </w:pPr>
      <w:r>
        <w:rPr>
          <w:sz w:val="20"/>
          <w:szCs w:val="20"/>
          <w:lang w:val="id-ID"/>
        </w:rPr>
        <w:t>Dewi Diniati</w:t>
      </w:r>
      <w:r>
        <w:rPr>
          <w:sz w:val="20"/>
          <w:szCs w:val="20"/>
        </w:rPr>
        <w:t>, ST</w:t>
      </w:r>
      <w:r w:rsidR="0066587E">
        <w:rPr>
          <w:sz w:val="20"/>
          <w:szCs w:val="20"/>
          <w:lang w:val="id-ID"/>
        </w:rPr>
        <w:t>, M.Ec</w:t>
      </w:r>
      <w:r>
        <w:rPr>
          <w:sz w:val="20"/>
          <w:szCs w:val="20"/>
          <w:lang w:val="id-ID"/>
        </w:rPr>
        <w:t>.Dev</w:t>
      </w:r>
      <w:r w:rsidR="00F929D7" w:rsidRPr="00F929D7">
        <w:rPr>
          <w:rStyle w:val="FootnoteReference"/>
          <w:sz w:val="20"/>
          <w:szCs w:val="20"/>
        </w:rPr>
        <w:footnoteReference w:id="1"/>
      </w:r>
      <w:r w:rsidR="00F929D7">
        <w:rPr>
          <w:sz w:val="20"/>
          <w:szCs w:val="20"/>
        </w:rPr>
        <w:t xml:space="preserve">, </w:t>
      </w:r>
      <w:r>
        <w:rPr>
          <w:sz w:val="22"/>
          <w:szCs w:val="22"/>
          <w:lang w:val="id-ID"/>
        </w:rPr>
        <w:t>I</w:t>
      </w:r>
      <w:r w:rsidR="009110F0">
        <w:rPr>
          <w:sz w:val="22"/>
          <w:szCs w:val="22"/>
          <w:lang w:val="id-ID"/>
        </w:rPr>
        <w:t>smi Dwi Alpian</w:t>
      </w:r>
      <w:r w:rsidR="00F929D7" w:rsidRPr="00F929D7">
        <w:rPr>
          <w:rStyle w:val="FootnoteReference"/>
          <w:sz w:val="22"/>
          <w:szCs w:val="22"/>
        </w:rPr>
        <w:footnoteReference w:id="2"/>
      </w:r>
    </w:p>
    <w:p w:rsidR="00F929D7" w:rsidRPr="00F929D7" w:rsidRDefault="00F929D7" w:rsidP="005E0DB5">
      <w:pPr>
        <w:spacing w:after="0" w:line="240" w:lineRule="auto"/>
        <w:ind w:left="360"/>
        <w:jc w:val="center"/>
        <w:rPr>
          <w:rFonts w:ascii="Times New Roman" w:hAnsi="Times New Roman" w:cs="Times New Roman"/>
          <w:spacing w:val="-8"/>
          <w:sz w:val="20"/>
          <w:szCs w:val="20"/>
          <w:lang w:val="id-ID"/>
        </w:rPr>
      </w:pPr>
      <w:r w:rsidRPr="00F929D7">
        <w:rPr>
          <w:rFonts w:ascii="Times New Roman" w:hAnsi="Times New Roman" w:cs="Times New Roman"/>
          <w:spacing w:val="-8"/>
          <w:sz w:val="20"/>
          <w:szCs w:val="20"/>
          <w:vertAlign w:val="superscript"/>
          <w:lang w:val="id-ID"/>
        </w:rPr>
        <w:t>1,2</w:t>
      </w:r>
      <w:r w:rsidRPr="00F929D7">
        <w:rPr>
          <w:rFonts w:ascii="Times New Roman" w:hAnsi="Times New Roman" w:cs="Times New Roman"/>
          <w:spacing w:val="-8"/>
          <w:sz w:val="20"/>
          <w:szCs w:val="20"/>
          <w:lang w:val="id-ID"/>
        </w:rPr>
        <w:t xml:space="preserve"> Jurusan Teknik Industri, Fakultas Sains dan Teknologi, UIN Sultan Syarif Kasim Riau</w:t>
      </w:r>
    </w:p>
    <w:p w:rsidR="00F929D7" w:rsidRPr="00F929D7" w:rsidRDefault="00F929D7" w:rsidP="005E0DB5">
      <w:pPr>
        <w:spacing w:after="0" w:line="240" w:lineRule="auto"/>
        <w:ind w:left="360"/>
        <w:jc w:val="center"/>
        <w:rPr>
          <w:rFonts w:ascii="Times New Roman" w:hAnsi="Times New Roman" w:cs="Times New Roman"/>
          <w:spacing w:val="-8"/>
          <w:sz w:val="20"/>
          <w:szCs w:val="20"/>
          <w:lang w:val="id-ID"/>
        </w:rPr>
      </w:pPr>
      <w:r w:rsidRPr="00F929D7">
        <w:rPr>
          <w:rFonts w:ascii="Times New Roman" w:hAnsi="Times New Roman" w:cs="Times New Roman"/>
          <w:spacing w:val="-8"/>
          <w:sz w:val="20"/>
          <w:szCs w:val="20"/>
          <w:lang w:val="id-ID"/>
        </w:rPr>
        <w:t>Jl. HR. Soebrantas No. 155 Simpang Baru, Panam, Pekanbaru, 28293</w:t>
      </w:r>
    </w:p>
    <w:p w:rsidR="00F929D7" w:rsidRPr="00E21DE6" w:rsidRDefault="00F929D7" w:rsidP="005E0DB5">
      <w:pPr>
        <w:spacing w:after="0" w:line="240" w:lineRule="auto"/>
        <w:jc w:val="center"/>
        <w:rPr>
          <w:rFonts w:ascii="Times New Roman" w:hAnsi="Times New Roman" w:cs="Times New Roman"/>
          <w:color w:val="000000" w:themeColor="text1"/>
          <w:sz w:val="20"/>
          <w:szCs w:val="20"/>
          <w:lang w:val="id-ID"/>
        </w:rPr>
      </w:pPr>
      <w:r w:rsidRPr="00F929D7">
        <w:rPr>
          <w:rFonts w:ascii="Times New Roman" w:hAnsi="Times New Roman" w:cs="Times New Roman"/>
          <w:sz w:val="20"/>
          <w:szCs w:val="20"/>
        </w:rPr>
        <w:t>Em</w:t>
      </w:r>
      <w:r w:rsidRPr="00F929D7">
        <w:rPr>
          <w:rFonts w:ascii="Times New Roman" w:hAnsi="Times New Roman" w:cs="Times New Roman"/>
          <w:color w:val="000000" w:themeColor="text1"/>
          <w:sz w:val="20"/>
          <w:szCs w:val="20"/>
        </w:rPr>
        <w:t xml:space="preserve">ail: </w:t>
      </w:r>
      <w:hyperlink r:id="rId8" w:history="1">
        <w:r w:rsidR="00484624" w:rsidRPr="00092BDF">
          <w:rPr>
            <w:rStyle w:val="Hyperlink"/>
            <w:rFonts w:ascii="Times New Roman" w:hAnsi="Times New Roman" w:cs="Times New Roman"/>
            <w:sz w:val="20"/>
            <w:szCs w:val="20"/>
            <w:lang w:val="id-ID"/>
          </w:rPr>
          <w:t>dewidiniaty@uin-suska.ac.id</w:t>
        </w:r>
      </w:hyperlink>
      <w:r w:rsidR="00484624">
        <w:rPr>
          <w:rFonts w:ascii="Times New Roman" w:hAnsi="Times New Roman" w:cs="Times New Roman"/>
          <w:sz w:val="20"/>
          <w:szCs w:val="20"/>
          <w:lang w:val="id-ID"/>
        </w:rPr>
        <w:t xml:space="preserve">, </w:t>
      </w:r>
      <w:r w:rsidR="00E21DE6">
        <w:rPr>
          <w:rFonts w:ascii="Times New Roman" w:hAnsi="Times New Roman" w:cs="Times New Roman"/>
          <w:sz w:val="20"/>
          <w:szCs w:val="20"/>
          <w:lang w:val="id-ID"/>
        </w:rPr>
        <w:t xml:space="preserve"> </w:t>
      </w:r>
      <w:hyperlink r:id="rId9" w:history="1">
        <w:r w:rsidR="009110F0" w:rsidRPr="00990EFC">
          <w:rPr>
            <w:rStyle w:val="Hyperlink"/>
            <w:rFonts w:ascii="Times New Roman" w:hAnsi="Times New Roman" w:cs="Times New Roman"/>
            <w:sz w:val="20"/>
            <w:szCs w:val="20"/>
            <w:lang w:val="id-ID"/>
          </w:rPr>
          <w:t>ismidwialpiann@yahoo.com</w:t>
        </w:r>
      </w:hyperlink>
      <w:r w:rsidR="00E21DE6">
        <w:rPr>
          <w:rFonts w:ascii="Times New Roman" w:hAnsi="Times New Roman" w:cs="Times New Roman"/>
          <w:sz w:val="20"/>
          <w:szCs w:val="20"/>
          <w:lang w:val="id-ID"/>
        </w:rPr>
        <w:t xml:space="preserve"> </w:t>
      </w:r>
    </w:p>
    <w:p w:rsidR="00F929D7" w:rsidRPr="0068255C" w:rsidRDefault="00F929D7" w:rsidP="005E0DB5">
      <w:pPr>
        <w:spacing w:after="0" w:line="240" w:lineRule="auto"/>
        <w:jc w:val="center"/>
        <w:rPr>
          <w:rFonts w:ascii="Times New Roman" w:hAnsi="Times New Roman" w:cs="Times New Roman"/>
          <w:color w:val="000000" w:themeColor="text1"/>
          <w:sz w:val="10"/>
          <w:szCs w:val="20"/>
        </w:rPr>
      </w:pPr>
    </w:p>
    <w:p w:rsidR="00F929D7" w:rsidRDefault="00F929D7" w:rsidP="00484624">
      <w:pPr>
        <w:spacing w:after="0" w:line="480" w:lineRule="auto"/>
        <w:jc w:val="center"/>
        <w:rPr>
          <w:rFonts w:ascii="Times New Roman" w:hAnsi="Times New Roman" w:cs="Times New Roman"/>
          <w:color w:val="000000" w:themeColor="text1"/>
          <w:sz w:val="20"/>
          <w:szCs w:val="20"/>
        </w:rPr>
      </w:pPr>
    </w:p>
    <w:p w:rsidR="00F929D7" w:rsidRPr="00F929D7" w:rsidRDefault="00F929D7" w:rsidP="005E0DB5">
      <w:pPr>
        <w:spacing w:after="0" w:line="240" w:lineRule="auto"/>
        <w:jc w:val="center"/>
        <w:rPr>
          <w:rFonts w:ascii="Times New Roman" w:hAnsi="Times New Roman" w:cs="Times New Roman"/>
          <w:b/>
          <w:szCs w:val="20"/>
        </w:rPr>
      </w:pPr>
      <w:r w:rsidRPr="00F929D7">
        <w:rPr>
          <w:rFonts w:ascii="Times New Roman" w:hAnsi="Times New Roman" w:cs="Times New Roman"/>
          <w:b/>
          <w:color w:val="000000" w:themeColor="text1"/>
          <w:szCs w:val="20"/>
        </w:rPr>
        <w:t>ABSTRAK</w:t>
      </w:r>
    </w:p>
    <w:p w:rsidR="00F929D7" w:rsidRDefault="00F929D7" w:rsidP="005E0DB5">
      <w:pPr>
        <w:spacing w:after="0" w:line="240" w:lineRule="auto"/>
        <w:jc w:val="center"/>
        <w:rPr>
          <w:rFonts w:ascii="Times New Roman" w:hAnsi="Times New Roman" w:cs="Times New Roman"/>
          <w:sz w:val="20"/>
          <w:szCs w:val="20"/>
        </w:rPr>
      </w:pPr>
    </w:p>
    <w:p w:rsidR="009110F0" w:rsidRPr="009110F0" w:rsidRDefault="00F929D7" w:rsidP="009110F0">
      <w:pPr>
        <w:tabs>
          <w:tab w:val="left" w:pos="567"/>
        </w:tabs>
        <w:jc w:val="both"/>
        <w:rPr>
          <w:rFonts w:ascii="Times New Roman" w:hAnsi="Times New Roman" w:cs="Times New Roman"/>
          <w:sz w:val="20"/>
          <w:szCs w:val="20"/>
          <w:lang w:val="id-ID"/>
        </w:rPr>
      </w:pPr>
      <w:r w:rsidRPr="00A14939">
        <w:rPr>
          <w:rFonts w:ascii="Times New Roman" w:hAnsi="Times New Roman" w:cs="Times New Roman"/>
          <w:sz w:val="20"/>
          <w:szCs w:val="20"/>
        </w:rPr>
        <w:tab/>
      </w:r>
      <w:r w:rsidR="009110F0" w:rsidRPr="00A14939">
        <w:rPr>
          <w:rFonts w:ascii="Times New Roman" w:hAnsi="Times New Roman" w:cs="Times New Roman"/>
          <w:sz w:val="20"/>
          <w:szCs w:val="20"/>
          <w:lang w:val="id-ID"/>
        </w:rPr>
        <w:t>Kelurahan Tangkerang Barat merupakan salah satu kelurahan yang ada di Kecamatan Marpoyan Damai Kota Pekanbaru. Kelurahan Tangkerang Barat tepatnya di RW 004 RT 006 terdapat Rumah Kelola Sampah (RKS)</w:t>
      </w:r>
      <w:r w:rsidR="0057327C">
        <w:rPr>
          <w:rFonts w:ascii="Times New Roman" w:hAnsi="Times New Roman" w:cs="Times New Roman"/>
          <w:sz w:val="20"/>
          <w:szCs w:val="20"/>
          <w:lang w:val="id-ID"/>
        </w:rPr>
        <w:t xml:space="preserve">. </w:t>
      </w:r>
      <w:r w:rsidR="009110F0" w:rsidRPr="009110F0">
        <w:rPr>
          <w:rFonts w:ascii="Times New Roman" w:hAnsi="Times New Roman" w:cs="Times New Roman"/>
          <w:sz w:val="20"/>
          <w:szCs w:val="20"/>
          <w:lang w:val="id-ID"/>
        </w:rPr>
        <w:t xml:space="preserve">RKS memiliki upaya untuk mengelola sampah rumah tangga dengan membentuk program Rumah Kelola Sampah. RKS ini dilakukan edukasi percobaan di 10 rumah warga. Setelah dilakukan edukasi pecobaan, hanya 3 rumah warga yang bersedia mengikuti program RKS. Hal ini disebabkan karena kurangnya minat masyarakat dalam melakukan pengelolaan sampah sehingga menyebabkan tingkat keberhasilan program RKS belum maksimal. Penelitian ini bertujuan untuk mengetahui pengaruh pengetahuan masyarakat terhadap keberadaan RKS, mengetahui pengaruh sikap masyarakat terhadap keberadaan RKS, mengetahui pengaruh tindakan masyarakat terhadap keberadaan RKS, memberikan rancangan usulan perbaikan di RKS. Metode yang digunakan pada penelitian ini adalah metode </w:t>
      </w:r>
      <w:r w:rsidR="009110F0" w:rsidRPr="009110F0">
        <w:rPr>
          <w:rFonts w:ascii="Times New Roman" w:hAnsi="Times New Roman" w:cs="Times New Roman"/>
          <w:i/>
          <w:sz w:val="20"/>
          <w:szCs w:val="20"/>
          <w:lang w:val="id-ID"/>
        </w:rPr>
        <w:t xml:space="preserve">Structural Equation Modeling </w:t>
      </w:r>
      <w:r w:rsidR="009110F0" w:rsidRPr="009110F0">
        <w:rPr>
          <w:rFonts w:ascii="Times New Roman" w:hAnsi="Times New Roman" w:cs="Times New Roman"/>
          <w:sz w:val="20"/>
          <w:szCs w:val="20"/>
          <w:lang w:val="id-ID"/>
        </w:rPr>
        <w:t xml:space="preserve">(SEM) untuk menggambarkan keterkaitan hubungan antara variabel pengamatan (indikator) dan variabel laten. Hasil penelitian menunjukkan bahwa variabel pengetahuan masyarakat, sikap masyarakat, dan tindakan masyarakat berpengaruh positif dan signifikan terhadap keberadaan RKS. Hal ini dibuktikan dengan hipotesis dapat diterima apabila nilai probabilitas (P) sebesar &lt; 0,05 dan nilai </w:t>
      </w:r>
      <w:r w:rsidR="009110F0" w:rsidRPr="009110F0">
        <w:rPr>
          <w:rFonts w:ascii="Times New Roman" w:hAnsi="Times New Roman" w:cs="Times New Roman"/>
          <w:i/>
          <w:sz w:val="20"/>
          <w:szCs w:val="20"/>
          <w:lang w:val="id-ID"/>
        </w:rPr>
        <w:t xml:space="preserve">Critical Ratio </w:t>
      </w:r>
      <w:r w:rsidR="009110F0" w:rsidRPr="009110F0">
        <w:rPr>
          <w:rFonts w:ascii="Times New Roman" w:hAnsi="Times New Roman" w:cs="Times New Roman"/>
          <w:sz w:val="20"/>
          <w:szCs w:val="20"/>
          <w:lang w:val="id-ID"/>
        </w:rPr>
        <w:t>(CR) sebesar &gt; 1,96. Usulan perbaikan pada RKS yaitu melakukan pelatihan atau penyuluhan terhadap masyarakat tentang pengolahan sampah menjadi produk yang bermanfaat sehingga dapat meningkatkan minat dan partisipasi masyarakat.</w:t>
      </w:r>
    </w:p>
    <w:p w:rsidR="0068255C" w:rsidRPr="0068255C" w:rsidRDefault="0068255C" w:rsidP="0068255C">
      <w:pPr>
        <w:tabs>
          <w:tab w:val="left" w:pos="567"/>
        </w:tabs>
        <w:spacing w:after="0" w:line="240" w:lineRule="auto"/>
        <w:jc w:val="both"/>
        <w:rPr>
          <w:rFonts w:ascii="Times New Roman" w:hAnsi="Times New Roman" w:cs="Times New Roman"/>
          <w:sz w:val="20"/>
          <w:szCs w:val="20"/>
          <w:lang w:val="id-ID"/>
        </w:rPr>
      </w:pPr>
    </w:p>
    <w:p w:rsidR="00D7026B" w:rsidRDefault="00D7026B" w:rsidP="00A14939">
      <w:pPr>
        <w:pStyle w:val="BodyText"/>
        <w:jc w:val="both"/>
        <w:rPr>
          <w:b w:val="0"/>
          <w:sz w:val="20"/>
          <w:szCs w:val="20"/>
          <w:lang w:val="id-ID"/>
        </w:rPr>
      </w:pPr>
      <w:r>
        <w:rPr>
          <w:sz w:val="20"/>
          <w:szCs w:val="20"/>
        </w:rPr>
        <w:t>Kata kunci</w:t>
      </w:r>
      <w:r w:rsidRPr="00E213F5">
        <w:rPr>
          <w:b w:val="0"/>
          <w:sz w:val="20"/>
          <w:szCs w:val="20"/>
        </w:rPr>
        <w:t xml:space="preserve">: </w:t>
      </w:r>
      <w:r w:rsidR="00A14939" w:rsidRPr="001D5301">
        <w:rPr>
          <w:b w:val="0"/>
          <w:i/>
          <w:sz w:val="20"/>
          <w:szCs w:val="20"/>
          <w:lang w:val="id-ID"/>
        </w:rPr>
        <w:t xml:space="preserve">Structural Equation Modeling </w:t>
      </w:r>
      <w:r w:rsidR="00A14939" w:rsidRPr="001D5301">
        <w:rPr>
          <w:b w:val="0"/>
          <w:sz w:val="20"/>
          <w:szCs w:val="20"/>
          <w:lang w:val="id-ID"/>
        </w:rPr>
        <w:t>(SEM),</w:t>
      </w:r>
      <w:r w:rsidR="00A14939">
        <w:rPr>
          <w:sz w:val="20"/>
          <w:szCs w:val="20"/>
          <w:lang w:val="id-ID"/>
        </w:rPr>
        <w:t xml:space="preserve"> </w:t>
      </w:r>
      <w:r w:rsidR="00A14939">
        <w:rPr>
          <w:b w:val="0"/>
          <w:i/>
          <w:sz w:val="20"/>
          <w:szCs w:val="20"/>
          <w:lang w:val="id-ID"/>
        </w:rPr>
        <w:t xml:space="preserve">Software </w:t>
      </w:r>
      <w:r w:rsidR="00A14939">
        <w:rPr>
          <w:b w:val="0"/>
          <w:sz w:val="20"/>
          <w:szCs w:val="20"/>
          <w:lang w:val="id-ID"/>
        </w:rPr>
        <w:t>AMOS</w:t>
      </w:r>
    </w:p>
    <w:p w:rsidR="00A14939" w:rsidRDefault="00A14939" w:rsidP="00A14939">
      <w:pPr>
        <w:pStyle w:val="BodyText"/>
        <w:jc w:val="both"/>
        <w:rPr>
          <w:sz w:val="20"/>
          <w:szCs w:val="20"/>
          <w:lang w:val="id-ID"/>
        </w:rPr>
      </w:pPr>
    </w:p>
    <w:p w:rsidR="00A14939" w:rsidRPr="00484624" w:rsidRDefault="00A14939" w:rsidP="00A14939">
      <w:pPr>
        <w:pStyle w:val="BodyText"/>
        <w:jc w:val="both"/>
        <w:rPr>
          <w:sz w:val="20"/>
          <w:szCs w:val="20"/>
          <w:lang w:val="id-ID"/>
        </w:rPr>
      </w:pPr>
    </w:p>
    <w:p w:rsidR="00D7026B" w:rsidRDefault="00D7026B" w:rsidP="005E0DB5">
      <w:pPr>
        <w:pStyle w:val="Title"/>
        <w:spacing w:line="240" w:lineRule="auto"/>
        <w:rPr>
          <w:i/>
          <w:iCs/>
          <w:spacing w:val="-8"/>
          <w:sz w:val="22"/>
        </w:rPr>
      </w:pPr>
      <w:r w:rsidRPr="00370DFF">
        <w:rPr>
          <w:i/>
          <w:iCs/>
          <w:spacing w:val="-8"/>
          <w:sz w:val="22"/>
          <w:lang w:val="id-ID"/>
        </w:rPr>
        <w:t>ABSTRACT</w:t>
      </w:r>
    </w:p>
    <w:p w:rsidR="00D7026B" w:rsidRPr="00D7026B" w:rsidRDefault="00D7026B" w:rsidP="005E0DB5">
      <w:pPr>
        <w:pStyle w:val="Title"/>
        <w:spacing w:line="240" w:lineRule="auto"/>
        <w:rPr>
          <w:b w:val="0"/>
          <w:i/>
          <w:iCs/>
          <w:spacing w:val="-8"/>
          <w:sz w:val="20"/>
        </w:rPr>
      </w:pPr>
    </w:p>
    <w:p w:rsidR="00DA55CB" w:rsidRDefault="00424F0B" w:rsidP="00DA55CB">
      <w:pPr>
        <w:pStyle w:val="HTMLPreformatted"/>
        <w:jc w:val="both"/>
        <w:rPr>
          <w:rFonts w:ascii="Times New Roman" w:hAnsi="Times New Roman" w:cs="Times New Roman"/>
          <w:i/>
          <w:color w:val="212121"/>
          <w:lang w:val="en"/>
        </w:rPr>
      </w:pPr>
      <w:r>
        <w:rPr>
          <w:rFonts w:ascii="Times New Roman" w:hAnsi="Times New Roman" w:cs="Times New Roman"/>
          <w:color w:val="212121"/>
          <w:lang w:val="id-ID" w:eastAsia="id-ID"/>
        </w:rPr>
        <w:tab/>
      </w:r>
      <w:r w:rsidR="00DA55CB" w:rsidRPr="00EE1F51">
        <w:rPr>
          <w:rFonts w:ascii="Times New Roman" w:hAnsi="Times New Roman" w:cs="Times New Roman"/>
          <w:i/>
          <w:color w:val="212121"/>
        </w:rPr>
        <w:t>Tangkerang Barat Village</w:t>
      </w:r>
      <w:r w:rsidR="00DA55CB" w:rsidRPr="00EE1F51">
        <w:rPr>
          <w:rFonts w:ascii="Times New Roman" w:hAnsi="Times New Roman" w:cs="Times New Roman"/>
          <w:i/>
          <w:color w:val="222222"/>
        </w:rPr>
        <w:t xml:space="preserve"> is one of the villages in Marpoyan Damai Sub-district, Pekanbaru City.</w:t>
      </w:r>
      <w:r w:rsidR="00DA55CB" w:rsidRPr="00EE1F51">
        <w:rPr>
          <w:rFonts w:ascii="Times New Roman" w:hAnsi="Times New Roman" w:cs="Times New Roman"/>
          <w:i/>
          <w:color w:val="212121"/>
          <w:lang w:val="en"/>
        </w:rPr>
        <w:t xml:space="preserve"> Tangkerang Barat Village in RW 004 RT 006 there is a Waste Management House (RKS)</w:t>
      </w:r>
      <w:r w:rsidR="0057327C">
        <w:rPr>
          <w:rFonts w:ascii="Times New Roman" w:hAnsi="Times New Roman" w:cs="Times New Roman"/>
          <w:i/>
          <w:color w:val="212121"/>
          <w:lang w:val="id-ID"/>
        </w:rPr>
        <w:t xml:space="preserve">. </w:t>
      </w:r>
      <w:r w:rsidR="00DA55CB" w:rsidRPr="00EE1F51">
        <w:rPr>
          <w:rFonts w:ascii="Times New Roman" w:hAnsi="Times New Roman" w:cs="Times New Roman"/>
          <w:i/>
          <w:color w:val="212121"/>
          <w:lang w:val="en"/>
        </w:rPr>
        <w:t>RKS has an effort to manage household waste by forming a Waste Management House program.</w:t>
      </w:r>
      <w:r w:rsidR="00DA55CB">
        <w:rPr>
          <w:rFonts w:ascii="Times New Roman" w:hAnsi="Times New Roman" w:cs="Times New Roman"/>
          <w:i/>
          <w:color w:val="212121"/>
        </w:rPr>
        <w:t xml:space="preserve"> </w:t>
      </w:r>
      <w:r w:rsidR="00DA55CB" w:rsidRPr="00EE1F51">
        <w:rPr>
          <w:rFonts w:ascii="Times New Roman" w:hAnsi="Times New Roman" w:cs="Times New Roman"/>
          <w:i/>
          <w:color w:val="212121"/>
          <w:lang w:val="en"/>
        </w:rPr>
        <w:t>This RKS was conducted an experimental education in 10 residents' homes. After the trial education, only 3 houses of residents were willing to join the RKS program.</w:t>
      </w:r>
      <w:r w:rsidR="00DA55CB">
        <w:rPr>
          <w:rFonts w:ascii="Times New Roman" w:hAnsi="Times New Roman" w:cs="Times New Roman"/>
          <w:i/>
          <w:color w:val="212121"/>
        </w:rPr>
        <w:t xml:space="preserve"> </w:t>
      </w:r>
      <w:r w:rsidR="00DA55CB" w:rsidRPr="00EE1F51">
        <w:rPr>
          <w:rFonts w:ascii="Times New Roman" w:hAnsi="Times New Roman" w:cs="Times New Roman"/>
          <w:i/>
          <w:color w:val="212121"/>
          <w:lang w:val="en"/>
        </w:rPr>
        <w:t>This is because there is a lack of community interest in conducting waste management, so that the success rate of the RKS program has not been maximized.</w:t>
      </w:r>
      <w:r w:rsidR="00DA55CB">
        <w:rPr>
          <w:rFonts w:ascii="Times New Roman" w:hAnsi="Times New Roman" w:cs="Times New Roman"/>
          <w:i/>
          <w:color w:val="212121"/>
        </w:rPr>
        <w:t xml:space="preserve"> </w:t>
      </w:r>
      <w:r w:rsidR="00DA55CB" w:rsidRPr="00EE1F51">
        <w:rPr>
          <w:rFonts w:ascii="Times New Roman" w:hAnsi="Times New Roman" w:cs="Times New Roman"/>
          <w:i/>
          <w:color w:val="212121"/>
          <w:lang w:val="en"/>
        </w:rPr>
        <w:t>This study aims to determine the effect of public knowledge on the existence of RKS, knowing the influence of community attitudes on the existence of the RKS, knowing the effect of community action on the existence of the RKS, providing a draft improvement proposal in the RKS.</w:t>
      </w:r>
      <w:r w:rsidR="00DA55CB">
        <w:rPr>
          <w:rFonts w:ascii="Times New Roman" w:hAnsi="Times New Roman" w:cs="Times New Roman"/>
          <w:i/>
          <w:color w:val="212121"/>
        </w:rPr>
        <w:t xml:space="preserve"> </w:t>
      </w:r>
      <w:r w:rsidR="00DA55CB" w:rsidRPr="00EE1F51">
        <w:rPr>
          <w:rFonts w:ascii="Times New Roman" w:hAnsi="Times New Roman" w:cs="Times New Roman"/>
          <w:i/>
          <w:color w:val="212121"/>
          <w:lang w:val="en"/>
        </w:rPr>
        <w:t>The method used in this study is the Structural Equation Modeling (SEM) method to describe the relationship between the variables of observation (indicators) and latent variables.</w:t>
      </w:r>
      <w:r w:rsidR="00DA55CB" w:rsidRPr="00EE1F51">
        <w:rPr>
          <w:rFonts w:ascii="inherit" w:hAnsi="inherit"/>
          <w:color w:val="212121"/>
          <w:lang w:val="en"/>
        </w:rPr>
        <w:t xml:space="preserve"> </w:t>
      </w:r>
      <w:r w:rsidR="00DA55CB" w:rsidRPr="00EE1F51">
        <w:rPr>
          <w:rFonts w:ascii="Times New Roman" w:hAnsi="Times New Roman" w:cs="Times New Roman"/>
          <w:i/>
          <w:color w:val="212121"/>
          <w:lang w:val="en"/>
        </w:rPr>
        <w:t xml:space="preserve">The results showed that the variables of community knowledge, community attitudes, and community actions had a positive and significant effect on the </w:t>
      </w:r>
      <w:r w:rsidR="00DA55CB" w:rsidRPr="00EE1F51">
        <w:rPr>
          <w:rFonts w:ascii="Times New Roman" w:hAnsi="Times New Roman" w:cs="Times New Roman"/>
          <w:i/>
          <w:color w:val="212121"/>
          <w:lang w:val="en"/>
        </w:rPr>
        <w:lastRenderedPageBreak/>
        <w:t>existence of RKS.</w:t>
      </w:r>
      <w:r w:rsidR="00DA55CB">
        <w:rPr>
          <w:rFonts w:ascii="Times New Roman" w:hAnsi="Times New Roman" w:cs="Times New Roman"/>
          <w:i/>
          <w:color w:val="212121"/>
        </w:rPr>
        <w:t xml:space="preserve"> </w:t>
      </w:r>
      <w:r w:rsidR="00DA55CB" w:rsidRPr="00FD0855">
        <w:rPr>
          <w:rFonts w:ascii="Times New Roman" w:hAnsi="Times New Roman" w:cs="Times New Roman"/>
          <w:i/>
          <w:color w:val="212121"/>
          <w:lang w:val="en"/>
        </w:rPr>
        <w:t>This is evidenced by an acceptable hypothesis if the probability value (P) is &lt;0.05 and the Critical Ratio (CR) value is&gt; 1.96. Proposals for improvement in RKS are training or counseling the community about processing waste into useful products so as to increase community interest and participation.</w:t>
      </w:r>
    </w:p>
    <w:p w:rsidR="00A14939" w:rsidRPr="009B4884" w:rsidRDefault="00A14939" w:rsidP="0048462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22222"/>
          <w:sz w:val="20"/>
          <w:szCs w:val="20"/>
          <w:lang w:val="id-ID" w:eastAsia="id-ID"/>
        </w:rPr>
      </w:pPr>
    </w:p>
    <w:p w:rsidR="00A8707B" w:rsidRDefault="00424F0B" w:rsidP="00DA55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id-ID"/>
        </w:rPr>
      </w:pPr>
      <w:r w:rsidRPr="00424F0B">
        <w:rPr>
          <w:rFonts w:ascii="Times New Roman" w:eastAsia="Times New Roman" w:hAnsi="Times New Roman" w:cs="Times New Roman"/>
          <w:i/>
          <w:color w:val="212121"/>
          <w:sz w:val="20"/>
          <w:szCs w:val="20"/>
          <w:lang w:eastAsia="id-ID"/>
        </w:rPr>
        <w:t xml:space="preserve">Keywords: </w:t>
      </w:r>
      <w:r w:rsidR="00DA55CB" w:rsidRPr="00DA55CB">
        <w:rPr>
          <w:rFonts w:ascii="Times New Roman" w:hAnsi="Times New Roman" w:cs="Times New Roman"/>
          <w:i/>
          <w:sz w:val="20"/>
          <w:szCs w:val="20"/>
          <w:lang w:val="id-ID"/>
        </w:rPr>
        <w:t xml:space="preserve">Structural Equation Modeling </w:t>
      </w:r>
      <w:r w:rsidR="00DA55CB" w:rsidRPr="00DA55CB">
        <w:rPr>
          <w:rFonts w:ascii="Times New Roman" w:hAnsi="Times New Roman" w:cs="Times New Roman"/>
          <w:sz w:val="20"/>
          <w:szCs w:val="20"/>
          <w:lang w:val="id-ID"/>
        </w:rPr>
        <w:t xml:space="preserve">(SEM), </w:t>
      </w:r>
      <w:r w:rsidR="00DA55CB" w:rsidRPr="00DA55CB">
        <w:rPr>
          <w:rFonts w:ascii="Times New Roman" w:hAnsi="Times New Roman" w:cs="Times New Roman"/>
          <w:i/>
          <w:sz w:val="20"/>
          <w:szCs w:val="20"/>
          <w:lang w:val="id-ID"/>
        </w:rPr>
        <w:t xml:space="preserve">Software </w:t>
      </w:r>
      <w:r w:rsidR="00DA55CB" w:rsidRPr="00DA55CB">
        <w:rPr>
          <w:rFonts w:ascii="Times New Roman" w:hAnsi="Times New Roman" w:cs="Times New Roman"/>
          <w:sz w:val="20"/>
          <w:szCs w:val="20"/>
          <w:lang w:val="id-ID"/>
        </w:rPr>
        <w:t>AMOS</w:t>
      </w:r>
    </w:p>
    <w:p w:rsidR="00DA55CB" w:rsidRDefault="00DA55CB" w:rsidP="004846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Times New Roman" w:eastAsia="Times New Roman" w:hAnsi="Times New Roman" w:cs="Times New Roman"/>
          <w:color w:val="212121"/>
          <w:sz w:val="20"/>
          <w:szCs w:val="20"/>
          <w:lang w:val="id-ID"/>
        </w:rPr>
      </w:pPr>
    </w:p>
    <w:p w:rsidR="008049E6" w:rsidRPr="00F85B5A" w:rsidRDefault="008049E6" w:rsidP="004846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Times New Roman" w:eastAsia="Times New Roman" w:hAnsi="Times New Roman" w:cs="Times New Roman"/>
          <w:color w:val="212121"/>
          <w:sz w:val="20"/>
          <w:szCs w:val="20"/>
          <w:lang w:val="id-ID"/>
        </w:rPr>
        <w:sectPr w:rsidR="008049E6" w:rsidRPr="00F85B5A" w:rsidSect="00F929D7">
          <w:pgSz w:w="12240" w:h="15840"/>
          <w:pgMar w:top="1701" w:right="1418" w:bottom="1701" w:left="1701" w:header="720" w:footer="720" w:gutter="0"/>
          <w:cols w:space="720"/>
          <w:docGrid w:linePitch="360"/>
        </w:sectPr>
      </w:pPr>
    </w:p>
    <w:p w:rsidR="00A8707B" w:rsidRPr="00B445C6" w:rsidRDefault="00A8707B" w:rsidP="005E0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rPr>
      </w:pPr>
      <w:r w:rsidRPr="00B445C6">
        <w:rPr>
          <w:rFonts w:ascii="Times New Roman" w:eastAsia="Times New Roman" w:hAnsi="Times New Roman" w:cs="Times New Roman"/>
          <w:b/>
          <w:color w:val="212121"/>
        </w:rPr>
        <w:t xml:space="preserve">Pendahuluan </w:t>
      </w:r>
    </w:p>
    <w:p w:rsidR="00A8707B" w:rsidRDefault="00A8707B" w:rsidP="005E0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rPr>
      </w:pPr>
    </w:p>
    <w:p w:rsidR="00DA55CB" w:rsidRPr="00DA55CB" w:rsidRDefault="00DA55CB" w:rsidP="00DA55CB">
      <w:pPr>
        <w:autoSpaceDE w:val="0"/>
        <w:autoSpaceDN w:val="0"/>
        <w:adjustRightInd w:val="0"/>
        <w:spacing w:after="0" w:line="240" w:lineRule="auto"/>
        <w:ind w:firstLine="709"/>
        <w:jc w:val="both"/>
        <w:rPr>
          <w:rFonts w:ascii="Times New Roman" w:hAnsi="Times New Roman" w:cs="Times New Roman"/>
          <w:sz w:val="20"/>
          <w:szCs w:val="20"/>
        </w:rPr>
      </w:pPr>
      <w:r w:rsidRPr="00DA55CB">
        <w:rPr>
          <w:rFonts w:ascii="Times New Roman" w:hAnsi="Times New Roman" w:cs="Times New Roman"/>
          <w:sz w:val="20"/>
          <w:szCs w:val="20"/>
        </w:rPr>
        <w:t xml:space="preserve">Salah satu permasalahan besar yang dialami kota-kota besar di Indonesia adalah persampahan. Sampah dapat diartikan sebagai konsekuensi adanya aktivitas kehidupan manusia. Tidak dapat dipungkiri, sampah akan selalu ada selama aktivitas kehidupan masih terus berjalan. Setiap tahunnya, dapat dipastikan volume sampah akan selalu bertambah seiring dengan pola konsumerisme masyarakat yang semakin meningkat. </w:t>
      </w:r>
    </w:p>
    <w:p w:rsidR="00B302A2" w:rsidRDefault="003012DD" w:rsidP="00B302A2">
      <w:pPr>
        <w:autoSpaceDE w:val="0"/>
        <w:autoSpaceDN w:val="0"/>
        <w:adjustRightInd w:val="0"/>
        <w:spacing w:after="0" w:line="240" w:lineRule="auto"/>
        <w:ind w:firstLine="567"/>
        <w:jc w:val="both"/>
        <w:rPr>
          <w:rFonts w:ascii="Times New Roman" w:hAnsi="Times New Roman" w:cs="Times New Roman"/>
          <w:sz w:val="20"/>
          <w:szCs w:val="20"/>
          <w:lang w:val="id-ID"/>
        </w:rPr>
      </w:pPr>
      <w:r w:rsidRPr="003012DD">
        <w:rPr>
          <w:rFonts w:ascii="Times New Roman" w:hAnsi="Times New Roman" w:cs="Times New Roman"/>
          <w:sz w:val="20"/>
          <w:szCs w:val="20"/>
        </w:rPr>
        <w:t>Pertumbuhan penduduk di kawasan permukiman perkotaan menimbulkan permasalahan pengelolaan sampah mulai dari masalah timbulan sampah, kebutuhan tempat pemrosesan akhir sampah, serta biaya lingkungan yang ditimbulkan</w:t>
      </w:r>
      <w:r w:rsidR="00B302A2">
        <w:rPr>
          <w:rFonts w:ascii="Times New Roman" w:hAnsi="Times New Roman" w:cs="Times New Roman"/>
          <w:sz w:val="20"/>
          <w:szCs w:val="20"/>
          <w:lang w:val="id-ID"/>
        </w:rPr>
        <w:t xml:space="preserve">. </w:t>
      </w:r>
      <w:r w:rsidR="00B302A2" w:rsidRPr="00B302A2">
        <w:rPr>
          <w:rFonts w:ascii="Times New Roman" w:hAnsi="Times New Roman" w:cs="Times New Roman"/>
          <w:sz w:val="20"/>
          <w:szCs w:val="20"/>
        </w:rPr>
        <w:t xml:space="preserve">Untuk dapat mengurangi jumlah sampah yang masuk ke TPA, pemerintah daerah membuat program rumah pengelolaan sampah yang bertujuan untuk mengurangi tumpukan sampah yang semakin hari semakin bertambah sehingga dapat mengurangi timbunan sampah yang menganggu kesehatan. </w:t>
      </w:r>
    </w:p>
    <w:p w:rsidR="00C92462" w:rsidRPr="005D46D1" w:rsidRDefault="003012DD" w:rsidP="00C92462">
      <w:pPr>
        <w:autoSpaceDE w:val="0"/>
        <w:autoSpaceDN w:val="0"/>
        <w:adjustRightInd w:val="0"/>
        <w:spacing w:after="0" w:line="240" w:lineRule="auto"/>
        <w:ind w:firstLine="567"/>
        <w:jc w:val="both"/>
        <w:rPr>
          <w:rFonts w:ascii="Times New Roman" w:hAnsi="Times New Roman" w:cs="Times New Roman"/>
          <w:sz w:val="20"/>
          <w:szCs w:val="20"/>
          <w:lang w:val="id-ID"/>
        </w:rPr>
      </w:pPr>
      <w:r>
        <w:rPr>
          <w:rFonts w:ascii="Times New Roman" w:hAnsi="Times New Roman" w:cs="Times New Roman"/>
          <w:sz w:val="24"/>
          <w:szCs w:val="24"/>
        </w:rPr>
        <w:t xml:space="preserve"> </w:t>
      </w:r>
      <w:r w:rsidR="005B6AB1" w:rsidRPr="005B6AB1">
        <w:rPr>
          <w:rFonts w:ascii="Times New Roman" w:hAnsi="Times New Roman" w:cs="Times New Roman"/>
          <w:sz w:val="20"/>
          <w:szCs w:val="20"/>
        </w:rPr>
        <w:t>Kelurahan Tangkerang Barat merupakan salah satu kelurahan yang ada di Kecamatan Marpoyan Damai</w:t>
      </w:r>
      <w:r w:rsidR="00E40C7F" w:rsidRPr="00E40C7F">
        <w:rPr>
          <w:rFonts w:ascii="Times New Roman" w:hAnsi="Times New Roman" w:cs="Times New Roman"/>
          <w:sz w:val="20"/>
          <w:szCs w:val="20"/>
        </w:rPr>
        <w:t xml:space="preserve">. </w:t>
      </w:r>
      <w:r w:rsidR="006779DF" w:rsidRPr="006779DF">
        <w:rPr>
          <w:rFonts w:ascii="Times New Roman" w:hAnsi="Times New Roman" w:cs="Times New Roman"/>
          <w:sz w:val="20"/>
          <w:szCs w:val="20"/>
        </w:rPr>
        <w:t>Jumlah penduduk di Kelurahan Tangkerang Barat tahun 2016 mencapai 19.632 jiwa. Luas wilayah Kelurahan Tangkerang Barat adalah 5,35 km</w:t>
      </w:r>
      <w:r w:rsidR="006779DF" w:rsidRPr="006779DF">
        <w:rPr>
          <w:rFonts w:ascii="Times New Roman" w:hAnsi="Times New Roman" w:cs="Times New Roman"/>
          <w:sz w:val="20"/>
          <w:szCs w:val="20"/>
          <w:vertAlign w:val="superscript"/>
        </w:rPr>
        <w:t>2</w:t>
      </w:r>
      <w:r w:rsidR="006779DF" w:rsidRPr="006779DF">
        <w:rPr>
          <w:rFonts w:ascii="Times New Roman" w:hAnsi="Times New Roman" w:cs="Times New Roman"/>
          <w:sz w:val="20"/>
          <w:szCs w:val="20"/>
        </w:rPr>
        <w:t>.</w:t>
      </w:r>
      <w:r w:rsidR="006779DF">
        <w:rPr>
          <w:rFonts w:ascii="Times New Roman" w:hAnsi="Times New Roman" w:cs="Times New Roman"/>
          <w:sz w:val="20"/>
          <w:szCs w:val="20"/>
          <w:lang w:val="id-ID"/>
        </w:rPr>
        <w:t xml:space="preserve"> </w:t>
      </w:r>
      <w:r w:rsidR="005D46D1" w:rsidRPr="00E40C7F">
        <w:rPr>
          <w:rFonts w:ascii="Times New Roman" w:hAnsi="Times New Roman" w:cs="Times New Roman"/>
          <w:sz w:val="20"/>
          <w:szCs w:val="20"/>
        </w:rPr>
        <w:t>Salah satu kelurahan di Marpoyan Damai yang memiliki upaya untuk mengelola sampah yang dibantu oleh PT. HERO Supermarket Grup yaitu Kelurahan Tangkerang Barat tepatnya di RW 004 RT 006</w:t>
      </w:r>
      <w:r w:rsidR="005D46D1">
        <w:rPr>
          <w:rFonts w:ascii="Times New Roman" w:hAnsi="Times New Roman" w:cs="Times New Roman"/>
          <w:sz w:val="20"/>
          <w:szCs w:val="20"/>
          <w:lang w:val="id-ID"/>
        </w:rPr>
        <w:t xml:space="preserve">. </w:t>
      </w:r>
      <w:r w:rsidR="005D46D1" w:rsidRPr="00E40C7F">
        <w:rPr>
          <w:rFonts w:ascii="Times New Roman" w:hAnsi="Times New Roman" w:cs="Times New Roman"/>
          <w:sz w:val="20"/>
          <w:szCs w:val="20"/>
        </w:rPr>
        <w:t>PT. HERO Supermarket Grup</w:t>
      </w:r>
      <w:r w:rsidR="005D46D1">
        <w:rPr>
          <w:rFonts w:ascii="Times New Roman" w:hAnsi="Times New Roman" w:cs="Times New Roman"/>
          <w:sz w:val="20"/>
          <w:szCs w:val="20"/>
          <w:lang w:val="id-ID"/>
        </w:rPr>
        <w:t xml:space="preserve"> membentuk </w:t>
      </w:r>
      <w:r w:rsidR="005D46D1" w:rsidRPr="005D46D1">
        <w:rPr>
          <w:rFonts w:ascii="Times New Roman" w:hAnsi="Times New Roman" w:cs="Times New Roman"/>
          <w:sz w:val="20"/>
          <w:szCs w:val="20"/>
        </w:rPr>
        <w:t>Rumah kelola Sampah (RKS)</w:t>
      </w:r>
      <w:r w:rsidR="005D46D1">
        <w:rPr>
          <w:rFonts w:ascii="Times New Roman" w:hAnsi="Times New Roman" w:cs="Times New Roman"/>
          <w:sz w:val="20"/>
          <w:szCs w:val="20"/>
          <w:lang w:val="id-ID"/>
        </w:rPr>
        <w:t xml:space="preserve"> dengan </w:t>
      </w:r>
      <w:r w:rsidR="005D46D1" w:rsidRPr="005D46D1">
        <w:rPr>
          <w:rFonts w:ascii="Times New Roman" w:hAnsi="Times New Roman" w:cs="Times New Roman"/>
          <w:sz w:val="20"/>
          <w:szCs w:val="20"/>
        </w:rPr>
        <w:t>tujuan untuk membantu pemerintah dalam mengedukasi masyarakat tentang pengelolaan secara terpadu dan tepat guna, serta meningkatkan ekonomi masyarakat</w:t>
      </w:r>
      <w:r w:rsidR="005D46D1">
        <w:rPr>
          <w:rFonts w:ascii="Times New Roman" w:hAnsi="Times New Roman" w:cs="Times New Roman"/>
          <w:sz w:val="20"/>
          <w:szCs w:val="20"/>
          <w:lang w:val="id-ID"/>
        </w:rPr>
        <w:t>.</w:t>
      </w:r>
    </w:p>
    <w:p w:rsidR="005416F5" w:rsidRDefault="00B35E99" w:rsidP="005416F5">
      <w:pPr>
        <w:autoSpaceDE w:val="0"/>
        <w:autoSpaceDN w:val="0"/>
        <w:adjustRightInd w:val="0"/>
        <w:spacing w:after="0" w:line="240" w:lineRule="auto"/>
        <w:ind w:firstLine="709"/>
        <w:jc w:val="both"/>
        <w:rPr>
          <w:rFonts w:ascii="Times New Roman" w:hAnsi="Times New Roman" w:cs="Times New Roman"/>
          <w:sz w:val="20"/>
          <w:szCs w:val="20"/>
        </w:rPr>
      </w:pPr>
      <w:r w:rsidRPr="00B35E99">
        <w:rPr>
          <w:rFonts w:ascii="Times New Roman" w:hAnsi="Times New Roman" w:cs="Times New Roman"/>
          <w:sz w:val="20"/>
          <w:szCs w:val="20"/>
        </w:rPr>
        <w:t>Rumah kelola Sampah (RKS) adalah suatu wadah yang berperan dalam mengelola sampah rumah tangga dan sejenisnya dalam upaya pengurangan</w:t>
      </w:r>
      <w:r>
        <w:rPr>
          <w:rFonts w:ascii="Times New Roman" w:hAnsi="Times New Roman" w:cs="Times New Roman"/>
          <w:sz w:val="24"/>
          <w:szCs w:val="24"/>
        </w:rPr>
        <w:t xml:space="preserve"> </w:t>
      </w:r>
      <w:r w:rsidRPr="00B35E99">
        <w:rPr>
          <w:rFonts w:ascii="Times New Roman" w:hAnsi="Times New Roman" w:cs="Times New Roman"/>
          <w:sz w:val="20"/>
          <w:szCs w:val="20"/>
        </w:rPr>
        <w:t>ataupun penanganan sampah sehingga mengurangi dampak penumpukan</w:t>
      </w:r>
      <w:r>
        <w:rPr>
          <w:rFonts w:ascii="Times New Roman" w:hAnsi="Times New Roman" w:cs="Times New Roman"/>
          <w:sz w:val="24"/>
          <w:szCs w:val="24"/>
        </w:rPr>
        <w:t xml:space="preserve"> </w:t>
      </w:r>
      <w:r w:rsidRPr="00B35E99">
        <w:rPr>
          <w:rFonts w:ascii="Times New Roman" w:hAnsi="Times New Roman" w:cs="Times New Roman"/>
          <w:sz w:val="20"/>
          <w:szCs w:val="20"/>
        </w:rPr>
        <w:t>dan</w:t>
      </w:r>
      <w:r>
        <w:rPr>
          <w:rFonts w:ascii="Times New Roman" w:hAnsi="Times New Roman" w:cs="Times New Roman"/>
          <w:sz w:val="24"/>
          <w:szCs w:val="24"/>
        </w:rPr>
        <w:t xml:space="preserve"> </w:t>
      </w:r>
      <w:r w:rsidRPr="00B35E99">
        <w:rPr>
          <w:rFonts w:ascii="Times New Roman" w:hAnsi="Times New Roman" w:cs="Times New Roman"/>
          <w:sz w:val="20"/>
          <w:szCs w:val="20"/>
        </w:rPr>
        <w:t>pencemaran sampah</w:t>
      </w:r>
      <w:r>
        <w:rPr>
          <w:rFonts w:ascii="Times New Roman" w:hAnsi="Times New Roman" w:cs="Times New Roman"/>
          <w:sz w:val="20"/>
          <w:szCs w:val="20"/>
          <w:lang w:val="id-ID"/>
        </w:rPr>
        <w:t xml:space="preserve">. </w:t>
      </w:r>
      <w:r w:rsidRPr="00B35E99">
        <w:rPr>
          <w:rFonts w:ascii="Times New Roman" w:hAnsi="Times New Roman" w:cs="Times New Roman"/>
          <w:sz w:val="20"/>
          <w:szCs w:val="20"/>
        </w:rPr>
        <w:t>Rumah Kelola Sampah (RKS) berfungsi mengelola sampah yang ada di masyarakat dan dikelola menjadi produk yang berguna bagi masyarakat</w:t>
      </w:r>
      <w:r>
        <w:rPr>
          <w:rFonts w:ascii="Times New Roman" w:hAnsi="Times New Roman" w:cs="Times New Roman"/>
          <w:sz w:val="20"/>
          <w:szCs w:val="20"/>
          <w:lang w:val="id-ID"/>
        </w:rPr>
        <w:t>.</w:t>
      </w:r>
      <w:r w:rsidRPr="00B35E99">
        <w:rPr>
          <w:rFonts w:ascii="Times New Roman" w:hAnsi="Times New Roman" w:cs="Times New Roman"/>
          <w:color w:val="0C0C0C"/>
          <w:sz w:val="20"/>
          <w:szCs w:val="20"/>
          <w:shd w:val="clear" w:color="auto" w:fill="FFFFFF"/>
        </w:rPr>
        <w:t xml:space="preserve"> </w:t>
      </w:r>
      <w:r w:rsidRPr="00B35E99">
        <w:rPr>
          <w:rFonts w:ascii="Times New Roman" w:hAnsi="Times New Roman" w:cs="Times New Roman"/>
          <w:sz w:val="20"/>
          <w:szCs w:val="20"/>
        </w:rPr>
        <w:t xml:space="preserve">PT. Hero Supermarket Group membuat </w:t>
      </w:r>
      <w:r w:rsidRPr="00B35E99">
        <w:rPr>
          <w:rFonts w:ascii="Times New Roman" w:hAnsi="Times New Roman" w:cs="Times New Roman"/>
          <w:sz w:val="20"/>
          <w:szCs w:val="20"/>
        </w:rPr>
        <w:t>suatu program pola pengelolaan sampah berbasis masyarakat yang dilakukan untuk 10 rumah masyarakat</w:t>
      </w:r>
      <w:r w:rsidR="004B4220">
        <w:rPr>
          <w:rFonts w:ascii="Times New Roman" w:hAnsi="Times New Roman" w:cs="Times New Roman"/>
          <w:sz w:val="20"/>
          <w:szCs w:val="20"/>
          <w:lang w:val="id-ID"/>
        </w:rPr>
        <w:t>.</w:t>
      </w:r>
      <w:r w:rsidR="005416F5">
        <w:rPr>
          <w:rFonts w:ascii="Times New Roman" w:hAnsi="Times New Roman" w:cs="Times New Roman"/>
          <w:sz w:val="20"/>
          <w:szCs w:val="20"/>
          <w:lang w:val="id-ID"/>
        </w:rPr>
        <w:t xml:space="preserve"> </w:t>
      </w:r>
      <w:r w:rsidR="005416F5" w:rsidRPr="005416F5">
        <w:rPr>
          <w:rFonts w:ascii="Times New Roman" w:hAnsi="Times New Roman" w:cs="Times New Roman"/>
          <w:sz w:val="20"/>
          <w:szCs w:val="20"/>
        </w:rPr>
        <w:t>10 rumah tersebut di fasilitaskan komposter</w:t>
      </w:r>
      <w:r w:rsidR="005416F5">
        <w:rPr>
          <w:rFonts w:ascii="Times New Roman" w:hAnsi="Times New Roman" w:cs="Times New Roman"/>
          <w:sz w:val="20"/>
          <w:szCs w:val="20"/>
          <w:lang w:val="id-ID"/>
        </w:rPr>
        <w:t xml:space="preserve">. 10 rumah </w:t>
      </w:r>
      <w:r w:rsidR="005416F5" w:rsidRPr="005416F5">
        <w:rPr>
          <w:rFonts w:ascii="Times New Roman" w:hAnsi="Times New Roman" w:cs="Times New Roman"/>
          <w:sz w:val="20"/>
          <w:szCs w:val="20"/>
        </w:rPr>
        <w:t>melakukan pengelolaan sampah organik menjadi pupuk yang digunakan untuk tanaman hidroponik</w:t>
      </w:r>
      <w:r w:rsidR="005416F5">
        <w:rPr>
          <w:rFonts w:ascii="Times New Roman" w:hAnsi="Times New Roman" w:cs="Times New Roman"/>
          <w:sz w:val="20"/>
          <w:szCs w:val="20"/>
          <w:lang w:val="id-ID"/>
        </w:rPr>
        <w:t xml:space="preserve">. Apabila program ini berhasil </w:t>
      </w:r>
      <w:r w:rsidR="005416F5" w:rsidRPr="005416F5">
        <w:rPr>
          <w:rFonts w:ascii="Times New Roman" w:hAnsi="Times New Roman" w:cs="Times New Roman"/>
          <w:sz w:val="20"/>
          <w:szCs w:val="20"/>
        </w:rPr>
        <w:t>PT. Hero Supermarket Group akan memfasilitaskan Rumah Kelola Sampah (RKS) dalam jangka panjang.</w:t>
      </w:r>
    </w:p>
    <w:p w:rsidR="005416F5" w:rsidRDefault="005416F5" w:rsidP="005416F5">
      <w:pPr>
        <w:autoSpaceDE w:val="0"/>
        <w:autoSpaceDN w:val="0"/>
        <w:adjustRightInd w:val="0"/>
        <w:spacing w:after="0" w:line="240" w:lineRule="auto"/>
        <w:ind w:firstLine="709"/>
        <w:jc w:val="both"/>
        <w:rPr>
          <w:rFonts w:ascii="Times New Roman" w:hAnsi="Times New Roman" w:cs="Times New Roman"/>
          <w:sz w:val="20"/>
          <w:szCs w:val="20"/>
        </w:rPr>
      </w:pPr>
      <w:r w:rsidRPr="005416F5">
        <w:rPr>
          <w:rFonts w:ascii="Times New Roman" w:hAnsi="Times New Roman" w:cs="Times New Roman"/>
          <w:sz w:val="20"/>
          <w:szCs w:val="20"/>
        </w:rPr>
        <w:t>Upaya yang dilakukan oleh masyarakat Kelurahan Tangkerang Barat antara lain dengan cara memilah sampah</w:t>
      </w:r>
      <w:r>
        <w:rPr>
          <w:rFonts w:ascii="Times New Roman" w:hAnsi="Times New Roman" w:cs="Times New Roman"/>
          <w:sz w:val="20"/>
          <w:szCs w:val="20"/>
          <w:lang w:val="id-ID"/>
        </w:rPr>
        <w:t xml:space="preserve"> berdasarkan sifatnya, sampah organik dan anorganik. Sampah yang sudah dipilah dimasukkan kedalam komposter dan di hendapkan selama beberapa hari. Hasil dari hendapan tersebut akan berair dan cairan samapah tersebut akan menjadi pupuk organik cair. </w:t>
      </w:r>
      <w:r w:rsidRPr="005416F5">
        <w:rPr>
          <w:rFonts w:ascii="Times New Roman" w:hAnsi="Times New Roman" w:cs="Times New Roman"/>
          <w:sz w:val="20"/>
          <w:szCs w:val="20"/>
        </w:rPr>
        <w:t>Sedangkan sampah yang bersifat anorganik belum dilakukan pengolahan, karena program Rumah Kelola Sampah (RKS) untuk tahun pertama hanya mengelola sampah organik.</w:t>
      </w:r>
    </w:p>
    <w:p w:rsidR="00E40C7F" w:rsidRDefault="008563E7" w:rsidP="00274D02">
      <w:pPr>
        <w:autoSpaceDE w:val="0"/>
        <w:autoSpaceDN w:val="0"/>
        <w:adjustRightInd w:val="0"/>
        <w:spacing w:after="0" w:line="240" w:lineRule="auto"/>
        <w:ind w:firstLine="709"/>
        <w:jc w:val="both"/>
        <w:rPr>
          <w:rFonts w:ascii="Times New Roman" w:hAnsi="Times New Roman" w:cs="Times New Roman"/>
          <w:sz w:val="20"/>
          <w:szCs w:val="20"/>
          <w:lang w:val="id-ID"/>
        </w:rPr>
      </w:pPr>
      <w:r w:rsidRPr="008563E7">
        <w:rPr>
          <w:rFonts w:ascii="Times New Roman" w:hAnsi="Times New Roman" w:cs="Times New Roman"/>
          <w:sz w:val="20"/>
          <w:szCs w:val="20"/>
        </w:rPr>
        <w:t>Berdasarkan hasil observasi dan wawancara yang telah dilakukan</w:t>
      </w:r>
      <w:r>
        <w:rPr>
          <w:rFonts w:ascii="Times New Roman" w:hAnsi="Times New Roman" w:cs="Times New Roman"/>
          <w:sz w:val="20"/>
          <w:szCs w:val="20"/>
          <w:lang w:val="id-ID"/>
        </w:rPr>
        <w:t xml:space="preserve"> </w:t>
      </w:r>
      <w:r w:rsidRPr="008563E7">
        <w:rPr>
          <w:rFonts w:ascii="Times New Roman" w:hAnsi="Times New Roman" w:cs="Times New Roman"/>
          <w:sz w:val="20"/>
          <w:szCs w:val="20"/>
        </w:rPr>
        <w:t xml:space="preserve">bahwa </w:t>
      </w:r>
      <w:r w:rsidRPr="00E40C7F">
        <w:rPr>
          <w:rFonts w:ascii="Times New Roman" w:hAnsi="Times New Roman" w:cs="Times New Roman"/>
          <w:color w:val="0C0C0C"/>
          <w:sz w:val="20"/>
          <w:szCs w:val="20"/>
          <w:shd w:val="clear" w:color="auto" w:fill="FFFFFF"/>
        </w:rPr>
        <w:t xml:space="preserve">Program </w:t>
      </w:r>
      <w:r w:rsidRPr="00E40C7F">
        <w:rPr>
          <w:rFonts w:ascii="Times New Roman" w:hAnsi="Times New Roman" w:cs="Times New Roman"/>
          <w:sz w:val="20"/>
          <w:szCs w:val="20"/>
        </w:rPr>
        <w:t>RKS</w:t>
      </w:r>
      <w:r w:rsidRPr="00E40C7F">
        <w:rPr>
          <w:rFonts w:ascii="Times New Roman" w:hAnsi="Times New Roman" w:cs="Times New Roman"/>
          <w:color w:val="0C0C0C"/>
          <w:sz w:val="20"/>
          <w:szCs w:val="20"/>
          <w:shd w:val="clear" w:color="auto" w:fill="FFFFFF"/>
        </w:rPr>
        <w:t xml:space="preserve"> </w:t>
      </w:r>
      <w:r w:rsidR="004318CB" w:rsidRPr="004318CB">
        <w:rPr>
          <w:rFonts w:ascii="Times New Roman" w:hAnsi="Times New Roman" w:cs="Times New Roman"/>
          <w:sz w:val="20"/>
          <w:szCs w:val="20"/>
        </w:rPr>
        <w:t>dari 10 rumah yang</w:t>
      </w:r>
      <w:r w:rsidR="004318CB">
        <w:rPr>
          <w:rFonts w:ascii="Times New Roman" w:hAnsi="Times New Roman" w:cs="Times New Roman"/>
          <w:sz w:val="20"/>
          <w:szCs w:val="20"/>
          <w:lang w:val="id-ID"/>
        </w:rPr>
        <w:t xml:space="preserve"> telah diedukasi,</w:t>
      </w:r>
      <w:r w:rsidR="004318CB" w:rsidRPr="004318CB">
        <w:rPr>
          <w:rFonts w:ascii="Times New Roman" w:hAnsi="Times New Roman" w:cs="Times New Roman"/>
          <w:sz w:val="20"/>
          <w:szCs w:val="20"/>
        </w:rPr>
        <w:t xml:space="preserve"> </w:t>
      </w:r>
      <w:r w:rsidR="00274D02" w:rsidRPr="004318CB">
        <w:rPr>
          <w:rFonts w:ascii="Times New Roman" w:hAnsi="Times New Roman" w:cs="Times New Roman"/>
          <w:sz w:val="20"/>
          <w:szCs w:val="20"/>
        </w:rPr>
        <w:t>hanya 3 rum</w:t>
      </w:r>
      <w:r w:rsidR="00274D02" w:rsidRPr="00E40C7F">
        <w:rPr>
          <w:rFonts w:ascii="Times New Roman" w:hAnsi="Times New Roman" w:cs="Times New Roman"/>
          <w:sz w:val="20"/>
          <w:szCs w:val="20"/>
        </w:rPr>
        <w:t>ah warga saja yang bersedia mengikuti program RKS</w:t>
      </w:r>
      <w:r w:rsidR="004318CB">
        <w:rPr>
          <w:rFonts w:ascii="Times New Roman" w:hAnsi="Times New Roman" w:cs="Times New Roman"/>
          <w:sz w:val="20"/>
          <w:szCs w:val="20"/>
          <w:lang w:val="id-ID"/>
        </w:rPr>
        <w:t>.</w:t>
      </w:r>
      <w:r w:rsidR="008F7087">
        <w:rPr>
          <w:rFonts w:ascii="Times New Roman" w:hAnsi="Times New Roman" w:cs="Times New Roman"/>
          <w:sz w:val="20"/>
          <w:szCs w:val="20"/>
          <w:lang w:val="id-ID"/>
        </w:rPr>
        <w:t xml:space="preserve"> Kemudian, sampah yang dikelola untuk dijadikan pupuk </w:t>
      </w:r>
      <w:r w:rsidR="008F7087" w:rsidRPr="008F7087">
        <w:rPr>
          <w:rFonts w:ascii="Times New Roman" w:hAnsi="Times New Roman" w:cs="Times New Roman"/>
          <w:sz w:val="20"/>
          <w:szCs w:val="20"/>
        </w:rPr>
        <w:t>hanya menggunakan jenis sampah dari kulit nenas saja dan masyarakat belum memanfaatkan jenis sampah yang lain</w:t>
      </w:r>
      <w:r w:rsidR="008F7087">
        <w:rPr>
          <w:rFonts w:ascii="Times New Roman" w:hAnsi="Times New Roman" w:cs="Times New Roman"/>
          <w:sz w:val="20"/>
          <w:szCs w:val="20"/>
          <w:lang w:val="id-ID"/>
        </w:rPr>
        <w:t xml:space="preserve">. Selanjutnya RKS </w:t>
      </w:r>
      <w:r w:rsidR="008F7087" w:rsidRPr="008F7087">
        <w:rPr>
          <w:rFonts w:ascii="Times New Roman" w:hAnsi="Times New Roman" w:cs="Times New Roman"/>
          <w:sz w:val="20"/>
          <w:szCs w:val="20"/>
        </w:rPr>
        <w:t>belum memiliki pengelolaan manajemen yang baik dikarenakan struktur organisasi yang masih belum lengkap</w:t>
      </w:r>
      <w:r w:rsidR="008F7087">
        <w:rPr>
          <w:rFonts w:ascii="Times New Roman" w:hAnsi="Times New Roman" w:cs="Times New Roman"/>
          <w:sz w:val="20"/>
          <w:szCs w:val="20"/>
          <w:lang w:val="id-ID"/>
        </w:rPr>
        <w:t xml:space="preserve">. </w:t>
      </w:r>
      <w:r w:rsidR="008F7087" w:rsidRPr="008F7087">
        <w:rPr>
          <w:rFonts w:ascii="Times New Roman" w:hAnsi="Times New Roman" w:cs="Times New Roman"/>
          <w:sz w:val="20"/>
          <w:szCs w:val="20"/>
        </w:rPr>
        <w:t>Hal ini disebabkan karena kurangnya minat masyarakat Kelurahan Tangkerang Barat dalam melakukan pengelolaan sampah</w:t>
      </w:r>
      <w:r w:rsidR="008F7087">
        <w:rPr>
          <w:rFonts w:ascii="Times New Roman" w:hAnsi="Times New Roman" w:cs="Times New Roman"/>
          <w:sz w:val="20"/>
          <w:szCs w:val="20"/>
          <w:lang w:val="id-ID"/>
        </w:rPr>
        <w:t xml:space="preserve"> di RKS</w:t>
      </w:r>
      <w:r w:rsidR="008F7087" w:rsidRPr="008F7087">
        <w:rPr>
          <w:rFonts w:ascii="Times New Roman" w:hAnsi="Times New Roman" w:cs="Times New Roman"/>
          <w:sz w:val="20"/>
          <w:szCs w:val="20"/>
        </w:rPr>
        <w:t xml:space="preserve"> sehingga menyebabkan</w:t>
      </w:r>
      <w:r w:rsidR="008F7087">
        <w:rPr>
          <w:rFonts w:ascii="Times New Roman" w:hAnsi="Times New Roman" w:cs="Times New Roman"/>
          <w:sz w:val="20"/>
          <w:szCs w:val="20"/>
          <w:lang w:val="id-ID"/>
        </w:rPr>
        <w:t xml:space="preserve"> </w:t>
      </w:r>
      <w:r w:rsidR="008F7087" w:rsidRPr="008F7087">
        <w:rPr>
          <w:rFonts w:ascii="Times New Roman" w:hAnsi="Times New Roman" w:cs="Times New Roman"/>
          <w:sz w:val="20"/>
          <w:szCs w:val="20"/>
        </w:rPr>
        <w:t>tingkat keberhasilan program dari Rumah Kelola Sampah (RKS)</w:t>
      </w:r>
      <w:r w:rsidR="008F7087">
        <w:rPr>
          <w:rFonts w:ascii="Times New Roman" w:hAnsi="Times New Roman" w:cs="Times New Roman"/>
          <w:sz w:val="20"/>
          <w:szCs w:val="20"/>
          <w:lang w:val="id-ID"/>
        </w:rPr>
        <w:t xml:space="preserve"> belum maksimal.</w:t>
      </w:r>
    </w:p>
    <w:p w:rsidR="00B24201" w:rsidRDefault="00B24201" w:rsidP="00274D02">
      <w:pPr>
        <w:autoSpaceDE w:val="0"/>
        <w:autoSpaceDN w:val="0"/>
        <w:adjustRightInd w:val="0"/>
        <w:spacing w:after="0" w:line="240" w:lineRule="auto"/>
        <w:ind w:firstLine="709"/>
        <w:jc w:val="both"/>
        <w:rPr>
          <w:rFonts w:ascii="Times New Roman" w:hAnsi="Times New Roman" w:cs="Times New Roman"/>
          <w:sz w:val="20"/>
          <w:szCs w:val="20"/>
          <w:lang w:val="id-ID"/>
        </w:rPr>
      </w:pPr>
      <w:r w:rsidRPr="00B24201">
        <w:rPr>
          <w:rFonts w:ascii="Times New Roman" w:hAnsi="Times New Roman" w:cs="Times New Roman"/>
          <w:sz w:val="20"/>
          <w:szCs w:val="20"/>
        </w:rPr>
        <w:t>Untuk mengetahui pengaruh pengetahuan, sikap, dan tindakan masyarakat di Kelurahan Tangkerang Barat terhadap keberadaan Rumah Kelola Sampah (RKS) maka dilakukan penyebaran kuesioner pendahuluan terhadap 30 responden di Kelurahan Tangkerang Barat</w:t>
      </w:r>
      <w:r>
        <w:rPr>
          <w:rFonts w:ascii="Times New Roman" w:hAnsi="Times New Roman" w:cs="Times New Roman"/>
          <w:sz w:val="20"/>
          <w:szCs w:val="20"/>
          <w:lang w:val="id-ID"/>
        </w:rPr>
        <w:t xml:space="preserve">. </w:t>
      </w:r>
      <w:r w:rsidRPr="00B24201">
        <w:rPr>
          <w:rFonts w:ascii="Times New Roman" w:hAnsi="Times New Roman" w:cs="Times New Roman"/>
          <w:sz w:val="20"/>
          <w:szCs w:val="20"/>
        </w:rPr>
        <w:t>Berikut ini adalah grafik tanggapan responden terhadap keberadaan Rumah Kelola Sampah (RKS) di Kelurahan Tangkerang Barat yang dapat dilihat pada gambar 1.</w:t>
      </w:r>
      <w:r w:rsidR="00C70A6D">
        <w:rPr>
          <w:rFonts w:ascii="Times New Roman" w:hAnsi="Times New Roman" w:cs="Times New Roman"/>
          <w:sz w:val="20"/>
          <w:szCs w:val="20"/>
          <w:lang w:val="id-ID"/>
        </w:rPr>
        <w:t>1.</w:t>
      </w:r>
    </w:p>
    <w:p w:rsidR="00C70A6D" w:rsidRDefault="00C70A6D" w:rsidP="00C70A6D">
      <w:pPr>
        <w:autoSpaceDE w:val="0"/>
        <w:autoSpaceDN w:val="0"/>
        <w:adjustRightInd w:val="0"/>
        <w:spacing w:after="0" w:line="240" w:lineRule="auto"/>
        <w:rPr>
          <w:rFonts w:ascii="Times New Roman" w:hAnsi="Times New Roman" w:cs="Times New Roman"/>
          <w:b/>
          <w:sz w:val="20"/>
          <w:szCs w:val="20"/>
          <w:lang w:val="id-ID"/>
        </w:rPr>
      </w:pPr>
      <w:r>
        <w:rPr>
          <w:noProof/>
          <w:lang w:eastAsia="id-ID"/>
        </w:rPr>
        <w:lastRenderedPageBreak/>
        <w:drawing>
          <wp:inline distT="0" distB="0" distL="0" distR="0" wp14:anchorId="6A5D6A2C" wp14:editId="1CBF0908">
            <wp:extent cx="2636520" cy="1600200"/>
            <wp:effectExtent l="0" t="0" r="11430" b="0"/>
            <wp:docPr id="1" name="Chart 1">
              <a:extLst xmlns:a="http://schemas.openxmlformats.org/drawingml/2006/main">
                <a:ext uri="{FF2B5EF4-FFF2-40B4-BE49-F238E27FC236}">
                  <a16:creationId xmlns:a16="http://schemas.microsoft.com/office/drawing/2014/main" id="{8E05598B-2E23-429C-A7FB-A1D0CDBA3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7087" w:rsidRPr="00C70A6D" w:rsidRDefault="00C70A6D" w:rsidP="00C70A6D">
      <w:pPr>
        <w:autoSpaceDE w:val="0"/>
        <w:autoSpaceDN w:val="0"/>
        <w:adjustRightInd w:val="0"/>
        <w:spacing w:after="0" w:line="240" w:lineRule="auto"/>
        <w:rPr>
          <w:rFonts w:ascii="Times New Roman" w:hAnsi="Times New Roman" w:cs="Times New Roman"/>
          <w:b/>
          <w:sz w:val="16"/>
          <w:szCs w:val="16"/>
          <w:lang w:val="id-ID"/>
        </w:rPr>
      </w:pPr>
      <w:r w:rsidRPr="00C70A6D">
        <w:rPr>
          <w:rFonts w:ascii="Times New Roman" w:hAnsi="Times New Roman" w:cs="Times New Roman"/>
          <w:sz w:val="16"/>
          <w:szCs w:val="16"/>
        </w:rPr>
        <w:t xml:space="preserve">Sumber: </w:t>
      </w:r>
      <w:r w:rsidRPr="00C70A6D">
        <w:rPr>
          <w:rFonts w:ascii="Times New Roman" w:hAnsi="Times New Roman" w:cs="Times New Roman"/>
          <w:i/>
          <w:sz w:val="16"/>
          <w:szCs w:val="16"/>
        </w:rPr>
        <w:t>Software Excel</w:t>
      </w:r>
      <w:r w:rsidRPr="00C70A6D">
        <w:rPr>
          <w:rFonts w:ascii="Times New Roman" w:hAnsi="Times New Roman" w:cs="Times New Roman"/>
          <w:sz w:val="16"/>
          <w:szCs w:val="16"/>
        </w:rPr>
        <w:t>, 2017</w:t>
      </w:r>
    </w:p>
    <w:p w:rsidR="00C70A6D" w:rsidRDefault="00C70A6D" w:rsidP="006F7063">
      <w:pPr>
        <w:tabs>
          <w:tab w:val="left" w:pos="709"/>
        </w:tabs>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rPr>
        <w:tab/>
      </w:r>
      <w:r w:rsidR="006F7063">
        <w:rPr>
          <w:rFonts w:ascii="Times New Roman" w:hAnsi="Times New Roman" w:cs="Times New Roman"/>
          <w:sz w:val="20"/>
          <w:szCs w:val="20"/>
          <w:lang w:val="id-ID"/>
        </w:rPr>
        <w:t xml:space="preserve">Berdasarkan Gambar 1.1 menunjukkan bahwa dari 30 responden 23 orang (81%) </w:t>
      </w:r>
      <w:r w:rsidR="006F7063" w:rsidRPr="006F7063">
        <w:rPr>
          <w:rFonts w:ascii="Times New Roman" w:hAnsi="Times New Roman" w:cs="Times New Roman"/>
          <w:sz w:val="20"/>
          <w:szCs w:val="20"/>
        </w:rPr>
        <w:t>tidak mengetahui tentang keberadaan Rumah Kelola Sampah (RKS)</w:t>
      </w:r>
      <w:r w:rsidR="006F7063">
        <w:rPr>
          <w:rFonts w:ascii="Times New Roman" w:hAnsi="Times New Roman" w:cs="Times New Roman"/>
          <w:sz w:val="20"/>
          <w:szCs w:val="20"/>
          <w:lang w:val="id-ID"/>
        </w:rPr>
        <w:t>. Hal ini menunjukkan bahwa s</w:t>
      </w:r>
      <w:r w:rsidR="006F7063" w:rsidRPr="006F7063">
        <w:rPr>
          <w:rFonts w:ascii="Times New Roman" w:hAnsi="Times New Roman" w:cs="Times New Roman"/>
          <w:sz w:val="20"/>
          <w:szCs w:val="20"/>
        </w:rPr>
        <w:t>ebagian besar masyarakat di Kelurahan Tangkerang Barat belum mengetahui adanya Rumah Kelola Sampah (RKS)</w:t>
      </w:r>
      <w:r w:rsidR="006F7063" w:rsidRPr="006F7063">
        <w:rPr>
          <w:rFonts w:ascii="Times New Roman" w:hAnsi="Times New Roman" w:cs="Times New Roman"/>
          <w:sz w:val="20"/>
          <w:szCs w:val="20"/>
          <w:lang w:val="id-ID"/>
        </w:rPr>
        <w:t xml:space="preserve"> </w:t>
      </w:r>
      <w:r w:rsidR="006F7063" w:rsidRPr="006F7063">
        <w:rPr>
          <w:rFonts w:ascii="Times New Roman" w:hAnsi="Times New Roman" w:cs="Times New Roman"/>
          <w:sz w:val="20"/>
          <w:szCs w:val="20"/>
        </w:rPr>
        <w:t>serta kurangnya minat masyarakat dalam melakukan pengelolaan sampah</w:t>
      </w:r>
      <w:r w:rsidR="006F7063">
        <w:rPr>
          <w:rFonts w:ascii="Times New Roman" w:hAnsi="Times New Roman" w:cs="Times New Roman"/>
          <w:sz w:val="20"/>
          <w:szCs w:val="20"/>
          <w:lang w:val="id-ID"/>
        </w:rPr>
        <w:t>.</w:t>
      </w:r>
    </w:p>
    <w:p w:rsidR="007776FC" w:rsidRDefault="007776FC" w:rsidP="007776FC">
      <w:pPr>
        <w:pStyle w:val="ListParagraph"/>
        <w:tabs>
          <w:tab w:val="left" w:pos="6"/>
        </w:tabs>
        <w:spacing w:after="0" w:line="240" w:lineRule="auto"/>
        <w:ind w:left="0" w:firstLine="709"/>
        <w:jc w:val="both"/>
        <w:rPr>
          <w:sz w:val="24"/>
          <w:szCs w:val="24"/>
        </w:rPr>
      </w:pPr>
      <w:r>
        <w:rPr>
          <w:sz w:val="20"/>
          <w:szCs w:val="20"/>
          <w:lang w:val="id-ID"/>
        </w:rPr>
        <w:t>Penelitian ini bertujuan untuk mengetahui</w:t>
      </w:r>
      <w:r>
        <w:rPr>
          <w:sz w:val="20"/>
          <w:szCs w:val="20"/>
          <w:lang w:val="id-ID"/>
        </w:rPr>
        <w:t xml:space="preserve"> pengaruh pengetahuan masyarakat,</w:t>
      </w:r>
      <w:r w:rsidR="008558FB">
        <w:rPr>
          <w:sz w:val="20"/>
          <w:szCs w:val="20"/>
          <w:lang w:val="id-ID"/>
        </w:rPr>
        <w:t xml:space="preserve"> </w:t>
      </w:r>
      <w:r>
        <w:rPr>
          <w:sz w:val="20"/>
          <w:szCs w:val="20"/>
          <w:lang w:val="id-ID"/>
        </w:rPr>
        <w:t xml:space="preserve">sikap masyarakat, dan tindakan masyarakat terhadap keberadaan Rumah Kelola Sampah (RKS) dan </w:t>
      </w:r>
      <w:r w:rsidRPr="007776FC">
        <w:rPr>
          <w:sz w:val="20"/>
          <w:szCs w:val="20"/>
          <w:lang w:val="id-ID"/>
        </w:rPr>
        <w:t xml:space="preserve">memberikan </w:t>
      </w:r>
      <w:r w:rsidRPr="007776FC">
        <w:rPr>
          <w:sz w:val="20"/>
          <w:szCs w:val="20"/>
        </w:rPr>
        <w:t>rancangan usulan perbaikan yang dilakukan di Rumah Kelola Sampah (RKS) dalam upaya meningkatkan minat masyarakat dalam melakukan pengelolaan sampah.</w:t>
      </w:r>
    </w:p>
    <w:p w:rsidR="007776FC" w:rsidRPr="006F7063" w:rsidRDefault="007776FC" w:rsidP="006F7063">
      <w:pPr>
        <w:tabs>
          <w:tab w:val="left" w:pos="709"/>
        </w:tabs>
        <w:spacing w:after="0" w:line="240" w:lineRule="auto"/>
        <w:jc w:val="both"/>
        <w:rPr>
          <w:rFonts w:ascii="Times New Roman" w:hAnsi="Times New Roman" w:cs="Times New Roman"/>
          <w:sz w:val="20"/>
          <w:szCs w:val="20"/>
          <w:lang w:val="id-ID"/>
        </w:rPr>
      </w:pPr>
    </w:p>
    <w:p w:rsidR="00C92462" w:rsidRPr="0057327C" w:rsidRDefault="00C92462" w:rsidP="00C92462">
      <w:pPr>
        <w:spacing w:after="0" w:line="240" w:lineRule="auto"/>
        <w:jc w:val="center"/>
        <w:rPr>
          <w:rFonts w:ascii="Times New Roman" w:hAnsi="Times New Roman" w:cs="Times New Roman"/>
          <w:b/>
          <w:bCs/>
          <w:sz w:val="20"/>
          <w:szCs w:val="20"/>
        </w:rPr>
      </w:pPr>
      <w:r w:rsidRPr="0057327C">
        <w:rPr>
          <w:rFonts w:ascii="Times New Roman" w:hAnsi="Times New Roman" w:cs="Times New Roman"/>
          <w:b/>
          <w:bCs/>
          <w:sz w:val="20"/>
          <w:szCs w:val="20"/>
        </w:rPr>
        <w:t>Tinjauan Pustaka</w:t>
      </w:r>
    </w:p>
    <w:p w:rsidR="00C92462" w:rsidRPr="003D4254" w:rsidRDefault="00C92462" w:rsidP="00C92462">
      <w:pPr>
        <w:spacing w:after="0" w:line="240" w:lineRule="auto"/>
        <w:jc w:val="both"/>
        <w:rPr>
          <w:rFonts w:ascii="Times New Roman" w:hAnsi="Times New Roman" w:cs="Times New Roman"/>
          <w:b/>
          <w:bCs/>
          <w:sz w:val="8"/>
          <w:szCs w:val="20"/>
        </w:rPr>
      </w:pPr>
    </w:p>
    <w:p w:rsidR="00C92462" w:rsidRDefault="00C92462" w:rsidP="00C92462">
      <w:pPr>
        <w:spacing w:after="0" w:line="240" w:lineRule="auto"/>
        <w:jc w:val="both"/>
        <w:rPr>
          <w:rFonts w:ascii="Times New Roman" w:hAnsi="Times New Roman" w:cs="Times New Roman"/>
          <w:b/>
          <w:color w:val="000000"/>
          <w:sz w:val="20"/>
          <w:szCs w:val="20"/>
          <w:lang w:val="id-ID"/>
        </w:rPr>
      </w:pPr>
      <w:r>
        <w:rPr>
          <w:rFonts w:ascii="Times New Roman" w:hAnsi="Times New Roman" w:cs="Times New Roman"/>
          <w:b/>
          <w:color w:val="000000"/>
          <w:sz w:val="20"/>
          <w:szCs w:val="20"/>
          <w:lang w:val="id-ID"/>
        </w:rPr>
        <w:t>Sampah</w:t>
      </w:r>
    </w:p>
    <w:p w:rsidR="00C92462" w:rsidRDefault="008558FB" w:rsidP="008558FB">
      <w:pPr>
        <w:tabs>
          <w:tab w:val="left" w:pos="709"/>
        </w:tabs>
        <w:spacing w:after="0" w:line="240" w:lineRule="auto"/>
        <w:jc w:val="both"/>
        <w:rPr>
          <w:rFonts w:ascii="Times New Roman" w:eastAsia="Times New Roman" w:hAnsi="Times New Roman" w:cs="Times New Roman"/>
          <w:sz w:val="20"/>
          <w:szCs w:val="20"/>
          <w:lang w:val="id-ID"/>
        </w:rPr>
      </w:pPr>
      <w:r w:rsidRPr="008558FB">
        <w:rPr>
          <w:rFonts w:ascii="Times New Roman" w:eastAsia="Times New Roman" w:hAnsi="Times New Roman" w:cs="Times New Roman"/>
          <w:sz w:val="20"/>
          <w:szCs w:val="20"/>
        </w:rPr>
        <w:t>Sampah dapat di definisikan sebagai semua buangan yang dihasilkan dari aktivitas manusia dan hewan yang berupa padatan, yang dibuang karena sudah tidak berguna atau diperlukan lagi. Sedangkan menurut WHO, sampah adalah sesuatu yang tidak digunakan, tidak dipakai, tidak disenangi atau sesuatu yang dibuang berasal dari kegiatan manusia dan tidak terjadi dengan sendirinya</w:t>
      </w:r>
      <w:r>
        <w:rPr>
          <w:rFonts w:ascii="Times New Roman" w:eastAsia="Times New Roman" w:hAnsi="Times New Roman" w:cs="Times New Roman"/>
          <w:sz w:val="20"/>
          <w:szCs w:val="20"/>
          <w:lang w:val="id-ID"/>
        </w:rPr>
        <w:t xml:space="preserve"> (Fadhilah dkk, 2013).</w:t>
      </w:r>
    </w:p>
    <w:p w:rsidR="00CE7F83" w:rsidRPr="00743E66" w:rsidRDefault="008558FB" w:rsidP="00743E66">
      <w:pPr>
        <w:tabs>
          <w:tab w:val="left" w:pos="709"/>
        </w:tabs>
        <w:spacing w:after="0" w:line="240" w:lineRule="auto"/>
        <w:jc w:val="both"/>
        <w:rPr>
          <w:rFonts w:ascii="TimesNewRoman" w:eastAsia="TimesNewRoman" w:hAnsi="TimesNewRoman" w:cs="TimesNewRoman"/>
          <w:sz w:val="20"/>
          <w:szCs w:val="20"/>
        </w:rPr>
      </w:pPr>
      <w:r w:rsidRPr="008558FB">
        <w:rPr>
          <w:rFonts w:ascii="TimesNewRoman" w:eastAsia="TimesNewRoman" w:hAnsi="TimesNewRoman" w:cs="TimesNewRoman"/>
          <w:sz w:val="20"/>
          <w:szCs w:val="20"/>
        </w:rPr>
        <w:t>Di dalam UU No. 18 Tahun 2008 Tentang Pengelolaan Sampah disebutkan bahwa sampah adalah sisa kegiatan sehari-hari manusia dan atau proses alam yang berbentuk padat. Menurut SNI 19-2454-2002, sampah adalah limbah</w:t>
      </w:r>
      <w:r>
        <w:rPr>
          <w:rFonts w:ascii="TimesNewRoman" w:eastAsia="TimesNewRoman" w:hAnsi="TimesNewRoman" w:cs="TimesNewRoman"/>
          <w:sz w:val="24"/>
        </w:rPr>
        <w:t xml:space="preserve"> </w:t>
      </w:r>
      <w:r w:rsidRPr="008558FB">
        <w:rPr>
          <w:rFonts w:ascii="TimesNewRoman" w:eastAsia="TimesNewRoman" w:hAnsi="TimesNewRoman" w:cs="TimesNewRoman"/>
          <w:sz w:val="20"/>
          <w:szCs w:val="20"/>
        </w:rPr>
        <w:t>yang bersifat</w:t>
      </w:r>
      <w:r>
        <w:rPr>
          <w:rFonts w:ascii="TimesNewRoman" w:eastAsia="TimesNewRoman" w:hAnsi="TimesNewRoman" w:cs="TimesNewRoman"/>
          <w:sz w:val="24"/>
        </w:rPr>
        <w:t xml:space="preserve"> </w:t>
      </w:r>
      <w:r w:rsidRPr="008558FB">
        <w:rPr>
          <w:rFonts w:ascii="TimesNewRoman" w:eastAsia="TimesNewRoman" w:hAnsi="TimesNewRoman" w:cs="TimesNewRoman"/>
          <w:sz w:val="20"/>
          <w:szCs w:val="20"/>
        </w:rPr>
        <w:t>padat terdiri dari zat organik dan zat anorganik yang dianggap tidak berguna lagi dan harus dikelola agar tidak membahayakan lingkungan dan melindungi investasi pembangunan. Sampah adalah limbah yang berbentuk padat dan juga setengah padat, dari bahan organik atau anorganik, baik benda logam maupun benda bukan logam, yang dapat terbakar dan yang tidak dapat terbakar. (Ikhsandri, 2014).</w:t>
      </w:r>
    </w:p>
    <w:p w:rsidR="00EB5D8A" w:rsidRDefault="00EB5D8A" w:rsidP="00796767">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Pengetahuan Masyarakat Terhadap Sampah</w:t>
      </w:r>
    </w:p>
    <w:p w:rsidR="00EB5D8A" w:rsidRDefault="00EB5D8A"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r w:rsidRPr="00EB5D8A">
        <w:rPr>
          <w:rFonts w:ascii="Times New Roman" w:eastAsia="Times New Roman" w:hAnsi="Times New Roman" w:cs="Times New Roman"/>
          <w:sz w:val="20"/>
          <w:szCs w:val="20"/>
        </w:rPr>
        <w:t>Menurut Notoatmodjo (2003), pengetahuan adalah hasil dari tahu, dan ini terjadi setelah orang melakukan penginderaan terhadap suatu objek tertentu. Maka dapat disimpulkan bahwa pengetahuan tentang sampah yaitu masyarakat mendapatkan hasil dari penginderaan terkait dengan pengelolaan sampah yang meliputi jenis-jenis sampah, sumber-sumber sampah, pengolahan sampah dan keuntungan serta kerugian sampah</w:t>
      </w:r>
      <w:r>
        <w:rPr>
          <w:rFonts w:ascii="Times New Roman" w:eastAsia="Times New Roman" w:hAnsi="Times New Roman" w:cs="Times New Roman"/>
          <w:sz w:val="20"/>
          <w:szCs w:val="20"/>
          <w:lang w:val="id-ID"/>
        </w:rPr>
        <w:t xml:space="preserve"> </w:t>
      </w:r>
      <w:r w:rsidRPr="00EB5D8A">
        <w:rPr>
          <w:rFonts w:ascii="Times New Roman" w:eastAsia="Times New Roman" w:hAnsi="Times New Roman" w:cs="Times New Roman"/>
          <w:sz w:val="20"/>
          <w:szCs w:val="20"/>
        </w:rPr>
        <w:t>(Garini, 2012)</w:t>
      </w:r>
      <w:r>
        <w:rPr>
          <w:rFonts w:ascii="Times New Roman" w:eastAsia="Times New Roman" w:hAnsi="Times New Roman" w:cs="Times New Roman"/>
          <w:sz w:val="20"/>
          <w:szCs w:val="20"/>
          <w:lang w:val="id-ID"/>
        </w:rPr>
        <w:t>.</w:t>
      </w:r>
    </w:p>
    <w:p w:rsidR="00EB5D8A" w:rsidRDefault="00EB5D8A"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Faktor-</w:t>
      </w:r>
      <w:r w:rsidRPr="00EB5D8A">
        <w:rPr>
          <w:rFonts w:ascii="Times New Roman" w:eastAsia="Times New Roman" w:hAnsi="Times New Roman" w:cs="Times New Roman"/>
          <w:sz w:val="20"/>
          <w:szCs w:val="20"/>
          <w:lang w:val="id-ID"/>
        </w:rPr>
        <w:t xml:space="preserve">faktor </w:t>
      </w:r>
      <w:r w:rsidRPr="00EB5D8A">
        <w:rPr>
          <w:rFonts w:ascii="Times New Roman" w:eastAsia="Times New Roman" w:hAnsi="Times New Roman" w:cs="Times New Roman"/>
          <w:sz w:val="20"/>
          <w:szCs w:val="20"/>
        </w:rPr>
        <w:t>yang mempengaruhi tingkat pengetahuan seseorang antara lain yaitu (Hombing, 2015)</w:t>
      </w:r>
      <w:r>
        <w:rPr>
          <w:rFonts w:ascii="Times New Roman" w:eastAsia="Times New Roman" w:hAnsi="Times New Roman" w:cs="Times New Roman"/>
          <w:sz w:val="20"/>
          <w:szCs w:val="20"/>
          <w:lang w:val="id-ID"/>
        </w:rPr>
        <w:t>:</w:t>
      </w:r>
    </w:p>
    <w:p w:rsidR="00EB5D8A" w:rsidRPr="00DF4394" w:rsidRDefault="00EB5D8A" w:rsidP="00DF4394">
      <w:pPr>
        <w:tabs>
          <w:tab w:val="left" w:pos="426"/>
          <w:tab w:val="left" w:pos="709"/>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lang w:val="id-ID"/>
        </w:rPr>
        <w:tab/>
      </w:r>
      <w:r w:rsidRPr="00EB5D8A">
        <w:rPr>
          <w:rFonts w:ascii="Times New Roman" w:eastAsia="Times New Roman" w:hAnsi="Times New Roman" w:cs="Times New Roman"/>
          <w:sz w:val="20"/>
          <w:szCs w:val="20"/>
          <w:lang w:val="id-ID"/>
        </w:rPr>
        <w:t>Umur</w:t>
      </w:r>
    </w:p>
    <w:p w:rsidR="00EB5D8A" w:rsidRDefault="00EB5D8A"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w:t>
      </w:r>
      <w:r>
        <w:rPr>
          <w:rFonts w:ascii="Times New Roman" w:eastAsia="Times New Roman" w:hAnsi="Times New Roman" w:cs="Times New Roman"/>
          <w:sz w:val="20"/>
          <w:szCs w:val="20"/>
          <w:lang w:val="id-ID"/>
        </w:rPr>
        <w:tab/>
      </w:r>
      <w:r w:rsidR="00DF4394">
        <w:rPr>
          <w:rFonts w:ascii="Times New Roman" w:eastAsia="Times New Roman" w:hAnsi="Times New Roman" w:cs="Times New Roman"/>
          <w:sz w:val="20"/>
          <w:szCs w:val="20"/>
          <w:lang w:val="id-ID"/>
        </w:rPr>
        <w:t>Pendidikan</w:t>
      </w:r>
    </w:p>
    <w:p w:rsidR="00DF4394" w:rsidRDefault="00DF4394"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w:t>
      </w:r>
      <w:r>
        <w:rPr>
          <w:rFonts w:ascii="Times New Roman" w:eastAsia="Times New Roman" w:hAnsi="Times New Roman" w:cs="Times New Roman"/>
          <w:sz w:val="20"/>
          <w:szCs w:val="20"/>
          <w:lang w:val="id-ID"/>
        </w:rPr>
        <w:tab/>
        <w:t>Pekerjaan</w:t>
      </w:r>
    </w:p>
    <w:p w:rsidR="00DF4394" w:rsidRDefault="00DF4394"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w:t>
      </w:r>
      <w:r>
        <w:rPr>
          <w:rFonts w:ascii="Times New Roman" w:eastAsia="Times New Roman" w:hAnsi="Times New Roman" w:cs="Times New Roman"/>
          <w:sz w:val="20"/>
          <w:szCs w:val="20"/>
          <w:lang w:val="id-ID"/>
        </w:rPr>
        <w:tab/>
        <w:t>Lama Bekerja</w:t>
      </w:r>
    </w:p>
    <w:p w:rsidR="00DF4394" w:rsidRPr="00EB5D8A" w:rsidRDefault="00DF4394" w:rsidP="00EB5D8A">
      <w:pPr>
        <w:tabs>
          <w:tab w:val="left" w:pos="426"/>
          <w:tab w:val="left" w:pos="709"/>
        </w:tabs>
        <w:spacing w:after="0" w:line="240" w:lineRule="auto"/>
        <w:jc w:val="both"/>
        <w:rPr>
          <w:rFonts w:ascii="Times New Roman" w:eastAsia="Times New Roman" w:hAnsi="Times New Roman" w:cs="Times New Roman"/>
          <w:sz w:val="20"/>
          <w:szCs w:val="20"/>
          <w:lang w:val="id-ID"/>
        </w:rPr>
      </w:pPr>
    </w:p>
    <w:p w:rsidR="00EB5D8A" w:rsidRPr="00DF4394" w:rsidRDefault="00DF4394" w:rsidP="00DF4394">
      <w:pPr>
        <w:tabs>
          <w:tab w:val="left" w:pos="426"/>
          <w:tab w:val="left" w:pos="709"/>
        </w:tabs>
        <w:spacing w:after="0" w:line="240" w:lineRule="auto"/>
        <w:jc w:val="both"/>
        <w:rPr>
          <w:rFonts w:ascii="Times New Roman" w:eastAsia="Times New Roman" w:hAnsi="Times New Roman" w:cs="Times New Roman"/>
          <w:b/>
          <w:sz w:val="20"/>
          <w:szCs w:val="20"/>
          <w:lang w:val="id-ID"/>
        </w:rPr>
      </w:pPr>
      <w:r w:rsidRPr="00DF4394">
        <w:rPr>
          <w:rFonts w:ascii="Times New Roman" w:eastAsia="Times New Roman" w:hAnsi="Times New Roman" w:cs="Times New Roman"/>
          <w:b/>
          <w:sz w:val="20"/>
          <w:szCs w:val="20"/>
          <w:lang w:val="id-ID"/>
        </w:rPr>
        <w:t>Sikap Masyarakat Terhadap Sampah</w:t>
      </w:r>
    </w:p>
    <w:p w:rsidR="00DF4394" w:rsidRDefault="00DF4394" w:rsidP="00DF4394">
      <w:pPr>
        <w:tabs>
          <w:tab w:val="left" w:pos="709"/>
        </w:tabs>
        <w:spacing w:after="0" w:line="240" w:lineRule="auto"/>
        <w:jc w:val="both"/>
        <w:rPr>
          <w:rFonts w:ascii="Times New Roman" w:eastAsia="Times New Roman" w:hAnsi="Times New Roman" w:cs="Times New Roman"/>
          <w:sz w:val="20"/>
          <w:szCs w:val="20"/>
        </w:rPr>
      </w:pPr>
      <w:r w:rsidRPr="00DF4394">
        <w:rPr>
          <w:rFonts w:ascii="Times New Roman" w:eastAsia="Times New Roman" w:hAnsi="Times New Roman" w:cs="Times New Roman"/>
          <w:sz w:val="20"/>
          <w:szCs w:val="20"/>
        </w:rPr>
        <w:t xml:space="preserve">Sikap adalah bentuk pernyataan seseorang terhadap hal-hal yang ditemuinya, seperti benda, orang ataupun fenomena. Sikap ini membutuhkan stimulus untuk menghasilkan respon. Adapun </w:t>
      </w:r>
      <w:r w:rsidRPr="00DF4394">
        <w:rPr>
          <w:rFonts w:ascii="Times New Roman" w:eastAsia="Times New Roman" w:hAnsi="Times New Roman" w:cs="Times New Roman"/>
          <w:i/>
          <w:sz w:val="20"/>
          <w:szCs w:val="20"/>
        </w:rPr>
        <w:t xml:space="preserve">output </w:t>
      </w:r>
      <w:r w:rsidRPr="00DF4394">
        <w:rPr>
          <w:rFonts w:ascii="Times New Roman" w:eastAsia="Times New Roman" w:hAnsi="Times New Roman" w:cs="Times New Roman"/>
          <w:sz w:val="20"/>
          <w:szCs w:val="20"/>
        </w:rPr>
        <w:t xml:space="preserve">sikap ini akan sangat tergantung pada stiap individu, apabila individu tersebut tertarik maka ia akan mendekat dan apabila tidak suka maka ia akan merespon sebaliknya. Sikap merupakan perasaan mendukung atau memihak </w:t>
      </w:r>
      <w:r w:rsidRPr="00DF4394">
        <w:rPr>
          <w:rFonts w:ascii="Times New Roman" w:eastAsia="Times New Roman" w:hAnsi="Times New Roman" w:cs="Times New Roman"/>
          <w:i/>
          <w:sz w:val="20"/>
          <w:szCs w:val="20"/>
        </w:rPr>
        <w:t xml:space="preserve">(favourable) </w:t>
      </w:r>
      <w:r w:rsidRPr="00DF4394">
        <w:rPr>
          <w:rFonts w:ascii="Times New Roman" w:eastAsia="Times New Roman" w:hAnsi="Times New Roman" w:cs="Times New Roman"/>
          <w:sz w:val="20"/>
          <w:szCs w:val="20"/>
        </w:rPr>
        <w:t xml:space="preserve">maupun perasaan tidak mendukung </w:t>
      </w:r>
      <w:r w:rsidRPr="00DF4394">
        <w:rPr>
          <w:rFonts w:ascii="Times New Roman" w:eastAsia="Times New Roman" w:hAnsi="Times New Roman" w:cs="Times New Roman"/>
          <w:i/>
          <w:sz w:val="20"/>
          <w:szCs w:val="20"/>
        </w:rPr>
        <w:t xml:space="preserve">(unfavourable) </w:t>
      </w:r>
      <w:r w:rsidRPr="00DF4394">
        <w:rPr>
          <w:rFonts w:ascii="Times New Roman" w:eastAsia="Times New Roman" w:hAnsi="Times New Roman" w:cs="Times New Roman"/>
          <w:sz w:val="20"/>
          <w:szCs w:val="20"/>
        </w:rPr>
        <w:t xml:space="preserve">pada suatu objek. Istilah sikap atau </w:t>
      </w:r>
      <w:r w:rsidRPr="00DF4394">
        <w:rPr>
          <w:rFonts w:ascii="Times New Roman" w:eastAsia="Times New Roman" w:hAnsi="Times New Roman" w:cs="Times New Roman"/>
          <w:i/>
          <w:sz w:val="20"/>
          <w:szCs w:val="20"/>
        </w:rPr>
        <w:t xml:space="preserve">attitude </w:t>
      </w:r>
      <w:r w:rsidRPr="00DF4394">
        <w:rPr>
          <w:rFonts w:ascii="Times New Roman" w:eastAsia="Times New Roman" w:hAnsi="Times New Roman" w:cs="Times New Roman"/>
          <w:sz w:val="20"/>
          <w:szCs w:val="20"/>
        </w:rPr>
        <w:t>pada awalnya digunakan untuk menunjukkan status mental individu. Sikap individu diarahkan pada suatu hal atau objek tertentu dan masih bersifat tertutup. Sikap dapat menuntun perilaku kita sehingga kita akan bertindak sesuai dengan sikap yang kita ekspresikan. Kesadaran individu untuk menentukan tingkah laku nyata dan perilaku yang mungkin terjadi itulah yang dimaksud dengan sikap (Hombing, 2015).</w:t>
      </w:r>
    </w:p>
    <w:p w:rsidR="00DF4394" w:rsidRDefault="00DF4394" w:rsidP="00DF4394">
      <w:pPr>
        <w:tabs>
          <w:tab w:val="left" w:pos="709"/>
        </w:tabs>
        <w:spacing w:after="0" w:line="240" w:lineRule="auto"/>
        <w:jc w:val="both"/>
        <w:rPr>
          <w:rFonts w:ascii="Times New Roman" w:eastAsia="Times New Roman" w:hAnsi="Times New Roman" w:cs="Times New Roman"/>
          <w:b/>
          <w:sz w:val="20"/>
          <w:szCs w:val="20"/>
          <w:lang w:val="id-ID"/>
        </w:rPr>
      </w:pPr>
    </w:p>
    <w:p w:rsidR="00DF4394" w:rsidRPr="00DF4394" w:rsidRDefault="00DF4394" w:rsidP="00DF4394">
      <w:pPr>
        <w:tabs>
          <w:tab w:val="left" w:pos="709"/>
        </w:tabs>
        <w:spacing w:after="0" w:line="240" w:lineRule="auto"/>
        <w:jc w:val="both"/>
        <w:rPr>
          <w:rFonts w:ascii="Times New Roman" w:eastAsia="Times New Roman" w:hAnsi="Times New Roman" w:cs="Times New Roman"/>
          <w:b/>
          <w:sz w:val="20"/>
          <w:szCs w:val="20"/>
          <w:lang w:val="id-ID"/>
        </w:rPr>
      </w:pPr>
      <w:r w:rsidRPr="00DF4394">
        <w:rPr>
          <w:rFonts w:ascii="Times New Roman" w:eastAsia="Times New Roman" w:hAnsi="Times New Roman" w:cs="Times New Roman"/>
          <w:b/>
          <w:sz w:val="20"/>
          <w:szCs w:val="20"/>
          <w:lang w:val="id-ID"/>
        </w:rPr>
        <w:t>Tindakan Masyarakat Terhadap Sampah</w:t>
      </w:r>
    </w:p>
    <w:p w:rsidR="00DF4394" w:rsidRDefault="00DF4394" w:rsidP="00DF4394">
      <w:pPr>
        <w:tabs>
          <w:tab w:val="left" w:pos="709"/>
        </w:tabs>
        <w:spacing w:after="0" w:line="240" w:lineRule="auto"/>
        <w:jc w:val="both"/>
        <w:rPr>
          <w:rFonts w:ascii="Times New Roman" w:eastAsia="Times New Roman" w:hAnsi="Times New Roman" w:cs="Times New Roman"/>
          <w:sz w:val="20"/>
          <w:szCs w:val="20"/>
        </w:rPr>
      </w:pPr>
      <w:r w:rsidRPr="00DF4394">
        <w:rPr>
          <w:rFonts w:ascii="Times New Roman" w:eastAsia="Times New Roman" w:hAnsi="Times New Roman" w:cs="Times New Roman"/>
          <w:sz w:val="20"/>
          <w:szCs w:val="20"/>
        </w:rPr>
        <w:t>Teori tindakan merupakan suatu teori dalam memahami tindakan yang perlu dilakukan untuk mendapatkan hasil yang diinginkan dalam suatu keadaan. Ketika tindakan sudah menjadi kebiasaan, maka secara otomatis tindakan itu akan selalu dijalankan. Namun ketika tindakan sudah tidak efektif maka akan muncul kepedulian pada teori tindakan serta usaha untuk memperbaikinya (Hombing, 2015).</w:t>
      </w:r>
    </w:p>
    <w:p w:rsidR="00743E66" w:rsidRDefault="00743E66" w:rsidP="00DF4394">
      <w:pPr>
        <w:tabs>
          <w:tab w:val="left" w:pos="709"/>
        </w:tabs>
        <w:spacing w:after="0" w:line="240" w:lineRule="auto"/>
        <w:jc w:val="both"/>
        <w:rPr>
          <w:rFonts w:ascii="Times New Roman" w:eastAsia="Times New Roman" w:hAnsi="Times New Roman" w:cs="Times New Roman"/>
          <w:sz w:val="20"/>
          <w:szCs w:val="20"/>
        </w:rPr>
      </w:pPr>
    </w:p>
    <w:p w:rsidR="00DF4394" w:rsidRPr="00DF4394" w:rsidRDefault="00DF4394" w:rsidP="00DF4394">
      <w:pPr>
        <w:tabs>
          <w:tab w:val="left" w:pos="709"/>
        </w:tabs>
        <w:spacing w:after="0" w:line="240" w:lineRule="auto"/>
        <w:jc w:val="both"/>
        <w:rPr>
          <w:rFonts w:ascii="Times New Roman" w:eastAsia="Times New Roman" w:hAnsi="Times New Roman" w:cs="Times New Roman"/>
          <w:b/>
          <w:sz w:val="20"/>
          <w:szCs w:val="20"/>
        </w:rPr>
      </w:pPr>
      <w:r w:rsidRPr="00DF4394">
        <w:rPr>
          <w:rFonts w:ascii="Times New Roman" w:eastAsia="Times New Roman" w:hAnsi="Times New Roman" w:cs="Times New Roman"/>
          <w:b/>
          <w:i/>
          <w:sz w:val="20"/>
          <w:szCs w:val="20"/>
        </w:rPr>
        <w:t xml:space="preserve">Structural Equation Modeling </w:t>
      </w:r>
      <w:r w:rsidRPr="00DF4394">
        <w:rPr>
          <w:rFonts w:ascii="Times New Roman" w:eastAsia="Times New Roman" w:hAnsi="Times New Roman" w:cs="Times New Roman"/>
          <w:b/>
          <w:sz w:val="20"/>
          <w:szCs w:val="20"/>
        </w:rPr>
        <w:t>(SEM)</w:t>
      </w:r>
    </w:p>
    <w:p w:rsidR="00DF4394" w:rsidRDefault="00DF4394" w:rsidP="00DF4394">
      <w:pPr>
        <w:tabs>
          <w:tab w:val="left" w:pos="709"/>
          <w:tab w:val="left" w:pos="1785"/>
        </w:tabs>
        <w:spacing w:after="0" w:line="240" w:lineRule="auto"/>
        <w:jc w:val="both"/>
        <w:rPr>
          <w:rFonts w:ascii="Times New Roman" w:eastAsia="Times New Roman" w:hAnsi="Times New Roman" w:cs="Times New Roman"/>
          <w:sz w:val="20"/>
          <w:szCs w:val="20"/>
        </w:rPr>
      </w:pPr>
      <w:r w:rsidRPr="00DF4394">
        <w:rPr>
          <w:rFonts w:ascii="Times New Roman" w:eastAsia="Times New Roman" w:hAnsi="Times New Roman" w:cs="Times New Roman"/>
          <w:sz w:val="20"/>
          <w:szCs w:val="20"/>
        </w:rPr>
        <w:t xml:space="preserve">Dalam teknik statistik kita mengenal apa yang dinamakan </w:t>
      </w:r>
      <w:r w:rsidRPr="00DF4394">
        <w:rPr>
          <w:rFonts w:ascii="Times New Roman" w:eastAsia="Times New Roman" w:hAnsi="Times New Roman" w:cs="Times New Roman"/>
          <w:i/>
          <w:sz w:val="20"/>
          <w:szCs w:val="20"/>
        </w:rPr>
        <w:t xml:space="preserve">Structural Equation Modeling </w:t>
      </w:r>
      <w:r w:rsidRPr="00DF4394">
        <w:rPr>
          <w:rFonts w:ascii="Times New Roman" w:eastAsia="Times New Roman" w:hAnsi="Times New Roman" w:cs="Times New Roman"/>
          <w:sz w:val="20"/>
          <w:szCs w:val="20"/>
        </w:rPr>
        <w:t xml:space="preserve">(SEM). </w:t>
      </w:r>
      <w:r w:rsidRPr="00DF4394">
        <w:rPr>
          <w:rFonts w:ascii="Times New Roman" w:eastAsia="Times New Roman" w:hAnsi="Times New Roman" w:cs="Times New Roman"/>
          <w:sz w:val="20"/>
          <w:szCs w:val="20"/>
        </w:rPr>
        <w:lastRenderedPageBreak/>
        <w:t xml:space="preserve">SEM adalah suatu teknik statistik yang mampu menganalisis pola hubungan antara konstrak laten dan indikatornya, konstrak laten yang satu dengan lainnya, serta kesalahan pengukuran secara langsung. SEM merupakan keluarga statistik </w:t>
      </w:r>
      <w:r w:rsidRPr="00DF4394">
        <w:rPr>
          <w:rFonts w:ascii="Times New Roman" w:eastAsia="Times New Roman" w:hAnsi="Times New Roman" w:cs="Times New Roman"/>
          <w:i/>
          <w:sz w:val="20"/>
          <w:szCs w:val="20"/>
        </w:rPr>
        <w:t xml:space="preserve">multivariate dependent. </w:t>
      </w:r>
      <w:r w:rsidRPr="00DF4394">
        <w:rPr>
          <w:rFonts w:ascii="Times New Roman" w:eastAsia="Times New Roman" w:hAnsi="Times New Roman" w:cs="Times New Roman"/>
          <w:sz w:val="20"/>
          <w:szCs w:val="20"/>
        </w:rPr>
        <w:t xml:space="preserve">SEM memungkinkan dilakukan analisis diantara beberapa variabel </w:t>
      </w:r>
      <w:r w:rsidRPr="00DF4394">
        <w:rPr>
          <w:rFonts w:ascii="Times New Roman" w:eastAsia="Times New Roman" w:hAnsi="Times New Roman" w:cs="Times New Roman"/>
          <w:i/>
          <w:sz w:val="20"/>
          <w:szCs w:val="20"/>
        </w:rPr>
        <w:t xml:space="preserve">dependent </w:t>
      </w:r>
      <w:r w:rsidRPr="00DF4394">
        <w:rPr>
          <w:rFonts w:ascii="Times New Roman" w:eastAsia="Times New Roman" w:hAnsi="Times New Roman" w:cs="Times New Roman"/>
          <w:sz w:val="20"/>
          <w:szCs w:val="20"/>
        </w:rPr>
        <w:t xml:space="preserve">dan </w:t>
      </w:r>
      <w:r w:rsidRPr="00DF4394">
        <w:rPr>
          <w:rFonts w:ascii="Times New Roman" w:eastAsia="Times New Roman" w:hAnsi="Times New Roman" w:cs="Times New Roman"/>
          <w:i/>
          <w:sz w:val="20"/>
          <w:szCs w:val="20"/>
        </w:rPr>
        <w:t>independent</w:t>
      </w:r>
      <w:r w:rsidRPr="00DF4394">
        <w:rPr>
          <w:rFonts w:ascii="Times New Roman" w:eastAsia="Times New Roman" w:hAnsi="Times New Roman" w:cs="Times New Roman"/>
          <w:sz w:val="20"/>
          <w:szCs w:val="20"/>
        </w:rPr>
        <w:t xml:space="preserve"> secara langsung (Yamin, 2009).</w:t>
      </w:r>
    </w:p>
    <w:p w:rsidR="00DF4394" w:rsidRPr="00DF4394" w:rsidRDefault="00DF4394" w:rsidP="00DF4394">
      <w:pPr>
        <w:tabs>
          <w:tab w:val="left" w:pos="709"/>
          <w:tab w:val="left" w:pos="1785"/>
        </w:tabs>
        <w:spacing w:after="0" w:line="240" w:lineRule="auto"/>
        <w:jc w:val="both"/>
        <w:rPr>
          <w:rFonts w:ascii="Times New Roman" w:eastAsia="Times New Roman" w:hAnsi="Times New Roman" w:cs="Times New Roman"/>
          <w:sz w:val="20"/>
          <w:szCs w:val="20"/>
        </w:rPr>
      </w:pPr>
      <w:r w:rsidRPr="00DF4394">
        <w:rPr>
          <w:rFonts w:ascii="Times New Roman" w:eastAsia="Times New Roman" w:hAnsi="Times New Roman" w:cs="Times New Roman"/>
          <w:sz w:val="20"/>
          <w:szCs w:val="20"/>
        </w:rPr>
        <w:t xml:space="preserve">Alasan yang mendasari digunakan SEM adalah Pertama, SEM mempunyai kemampuan untuk mengestimasi hubungan antarvariabel yang bersifat </w:t>
      </w:r>
      <w:r w:rsidRPr="00DF4394">
        <w:rPr>
          <w:rFonts w:ascii="Times New Roman" w:eastAsia="Times New Roman" w:hAnsi="Times New Roman" w:cs="Times New Roman"/>
          <w:i/>
          <w:sz w:val="20"/>
          <w:szCs w:val="20"/>
        </w:rPr>
        <w:t xml:space="preserve">multiple relationship. </w:t>
      </w:r>
      <w:r w:rsidRPr="00DF4394">
        <w:rPr>
          <w:rFonts w:ascii="Times New Roman" w:eastAsia="Times New Roman" w:hAnsi="Times New Roman" w:cs="Times New Roman"/>
          <w:sz w:val="20"/>
          <w:szCs w:val="20"/>
        </w:rPr>
        <w:t xml:space="preserve">Hubungan ini dibentuk dalam model struktual (hubungan antara konstrak </w:t>
      </w:r>
      <w:r w:rsidRPr="00DF4394">
        <w:rPr>
          <w:rFonts w:ascii="Times New Roman" w:eastAsia="Times New Roman" w:hAnsi="Times New Roman" w:cs="Times New Roman"/>
          <w:i/>
          <w:sz w:val="20"/>
          <w:szCs w:val="20"/>
        </w:rPr>
        <w:t xml:space="preserve">dependent </w:t>
      </w:r>
      <w:r w:rsidRPr="00DF4394">
        <w:rPr>
          <w:rFonts w:ascii="Times New Roman" w:eastAsia="Times New Roman" w:hAnsi="Times New Roman" w:cs="Times New Roman"/>
          <w:sz w:val="20"/>
          <w:szCs w:val="20"/>
        </w:rPr>
        <w:t>dan</w:t>
      </w:r>
      <w:r w:rsidRPr="00DF4394">
        <w:rPr>
          <w:rFonts w:ascii="Times New Roman" w:eastAsia="Times New Roman" w:hAnsi="Times New Roman" w:cs="Times New Roman"/>
          <w:i/>
          <w:sz w:val="20"/>
          <w:szCs w:val="20"/>
        </w:rPr>
        <w:t xml:space="preserve"> independent</w:t>
      </w:r>
      <w:r w:rsidRPr="00DF4394">
        <w:rPr>
          <w:rFonts w:ascii="Times New Roman" w:eastAsia="Times New Roman" w:hAnsi="Times New Roman" w:cs="Times New Roman"/>
          <w:sz w:val="20"/>
          <w:szCs w:val="20"/>
        </w:rPr>
        <w:t xml:space="preserve">). Kedua, mempunyai kemampuan untuk menggambarkan pola hubungan antara konstrak laten </w:t>
      </w:r>
      <w:r w:rsidRPr="00DF4394">
        <w:rPr>
          <w:rFonts w:ascii="Times New Roman" w:eastAsia="Times New Roman" w:hAnsi="Times New Roman" w:cs="Times New Roman"/>
          <w:i/>
          <w:sz w:val="20"/>
          <w:szCs w:val="20"/>
        </w:rPr>
        <w:t xml:space="preserve">(Unobserved) </w:t>
      </w:r>
      <w:r w:rsidRPr="00DF4394">
        <w:rPr>
          <w:rFonts w:ascii="Times New Roman" w:eastAsia="Times New Roman" w:hAnsi="Times New Roman" w:cs="Times New Roman"/>
          <w:sz w:val="20"/>
          <w:szCs w:val="20"/>
        </w:rPr>
        <w:t xml:space="preserve">dan variabel </w:t>
      </w:r>
      <w:r w:rsidRPr="00DF4394">
        <w:rPr>
          <w:rFonts w:ascii="Times New Roman" w:eastAsia="Times New Roman" w:hAnsi="Times New Roman" w:cs="Times New Roman"/>
          <w:i/>
          <w:sz w:val="20"/>
          <w:szCs w:val="20"/>
        </w:rPr>
        <w:t xml:space="preserve">manifest (manifest variable </w:t>
      </w:r>
      <w:r w:rsidRPr="00DF4394">
        <w:rPr>
          <w:rFonts w:ascii="Times New Roman" w:eastAsia="Times New Roman" w:hAnsi="Times New Roman" w:cs="Times New Roman"/>
          <w:sz w:val="20"/>
          <w:szCs w:val="20"/>
        </w:rPr>
        <w:t>atau variabel indikator).</w:t>
      </w:r>
    </w:p>
    <w:p w:rsidR="00E425DB" w:rsidRPr="00E425DB" w:rsidRDefault="00DF4394" w:rsidP="00E425DB">
      <w:pPr>
        <w:tabs>
          <w:tab w:val="left" w:pos="709"/>
          <w:tab w:val="left" w:pos="1785"/>
        </w:tabs>
        <w:spacing w:after="0" w:line="240" w:lineRule="auto"/>
        <w:jc w:val="both"/>
        <w:rPr>
          <w:rFonts w:ascii="Times New Roman" w:eastAsia="Times New Roman" w:hAnsi="Times New Roman" w:cs="Times New Roman"/>
          <w:sz w:val="20"/>
          <w:szCs w:val="20"/>
        </w:rPr>
      </w:pPr>
      <w:r w:rsidRPr="00DF4394">
        <w:rPr>
          <w:rFonts w:ascii="Times New Roman" w:eastAsia="Times New Roman" w:hAnsi="Times New Roman" w:cs="Times New Roman"/>
          <w:sz w:val="20"/>
          <w:szCs w:val="20"/>
        </w:rPr>
        <w:t xml:space="preserve">Dalam perkembangannya, pengolah data untuk analisis SEM menjadi mudah dengan bantuan beberapa perangkat lunak </w:t>
      </w:r>
      <w:r w:rsidRPr="00DF4394">
        <w:rPr>
          <w:rFonts w:ascii="Times New Roman" w:eastAsia="Times New Roman" w:hAnsi="Times New Roman" w:cs="Times New Roman"/>
          <w:i/>
          <w:sz w:val="20"/>
          <w:szCs w:val="20"/>
        </w:rPr>
        <w:t xml:space="preserve">(Software) </w:t>
      </w:r>
      <w:r w:rsidRPr="00DF4394">
        <w:rPr>
          <w:rFonts w:ascii="Times New Roman" w:eastAsia="Times New Roman" w:hAnsi="Times New Roman" w:cs="Times New Roman"/>
          <w:sz w:val="20"/>
          <w:szCs w:val="20"/>
        </w:rPr>
        <w:t>statistik, seperti Lisrel, AMOS, dan Smart PLS.</w:t>
      </w:r>
      <w:r w:rsidR="00E425DB" w:rsidRPr="00E425DB">
        <w:rPr>
          <w:rFonts w:ascii="Times New Roman" w:eastAsia="Times New Roman" w:hAnsi="Times New Roman" w:cs="Times New Roman"/>
          <w:color w:val="000000"/>
          <w:sz w:val="20"/>
          <w:szCs w:val="20"/>
        </w:rPr>
        <w:t>Uji realibilitas dalam SEM dihitung dengan rumu</w:t>
      </w:r>
      <w:r w:rsidR="00E425DB">
        <w:rPr>
          <w:rFonts w:ascii="Times New Roman" w:eastAsia="Times New Roman" w:hAnsi="Times New Roman" w:cs="Times New Roman"/>
          <w:color w:val="000000"/>
          <w:sz w:val="20"/>
          <w:szCs w:val="20"/>
          <w:lang w:val="id-ID"/>
        </w:rPr>
        <w:t xml:space="preserve">s </w:t>
      </w:r>
      <w:r w:rsidR="00E425DB" w:rsidRPr="00E425DB">
        <w:rPr>
          <w:rFonts w:ascii="Times New Roman" w:eastAsia="Times New Roman" w:hAnsi="Times New Roman" w:cs="Times New Roman"/>
          <w:color w:val="000000"/>
          <w:sz w:val="20"/>
          <w:szCs w:val="20"/>
        </w:rPr>
        <w:t>sebagai berikut (Purwanti, 2015):</w:t>
      </w:r>
    </w:p>
    <w:p w:rsidR="00E425DB" w:rsidRDefault="00E425DB" w:rsidP="00E425DB">
      <w:pPr>
        <w:tabs>
          <w:tab w:val="left" w:pos="0"/>
          <w:tab w:val="left" w:pos="709"/>
        </w:tabs>
        <w:spacing w:after="0" w:line="240" w:lineRule="auto"/>
        <w:jc w:val="both"/>
        <w:rPr>
          <w:rFonts w:ascii="Times New Roman" w:eastAsia="Times New Roman" w:hAnsi="Times New Roman" w:cs="Times New Roman"/>
          <w:i/>
          <w:color w:val="000000"/>
          <w:sz w:val="20"/>
          <w:szCs w:val="20"/>
        </w:rPr>
      </w:pPr>
      <w:r w:rsidRPr="00E425DB">
        <w:rPr>
          <w:rFonts w:ascii="Times New Roman" w:eastAsia="Times New Roman" w:hAnsi="Times New Roman" w:cs="Times New Roman"/>
          <w:color w:val="000000"/>
          <w:sz w:val="20"/>
          <w:szCs w:val="20"/>
        </w:rPr>
        <w:t xml:space="preserve">C.R = </w:t>
      </w:r>
      <w:proofErr w:type="gramStart"/>
      <w:r w:rsidRPr="00E425DB">
        <w:rPr>
          <w:rFonts w:ascii="Times New Roman" w:eastAsia="Times New Roman" w:hAnsi="Times New Roman" w:cs="Times New Roman"/>
          <w:color w:val="000000"/>
          <w:sz w:val="20"/>
          <w:szCs w:val="20"/>
        </w:rPr>
        <w:t xml:space="preserve">( </w:t>
      </w:r>
      <w:r w:rsidRPr="00E425DB">
        <w:rPr>
          <w:rFonts w:ascii="Times New Roman" w:eastAsia="Times New Roman" w:hAnsi="Times New Roman" w:cs="Times New Roman"/>
          <w:i/>
          <w:color w:val="000000"/>
          <w:sz w:val="20"/>
          <w:szCs w:val="20"/>
        </w:rPr>
        <w:t>Σ</w:t>
      </w:r>
      <w:proofErr w:type="gramEnd"/>
      <w:r w:rsidRPr="00E425DB">
        <w:rPr>
          <w:rFonts w:ascii="Times New Roman" w:eastAsia="Times New Roman" w:hAnsi="Times New Roman" w:cs="Times New Roman"/>
          <w:i/>
          <w:color w:val="000000"/>
          <w:sz w:val="20"/>
          <w:szCs w:val="20"/>
        </w:rPr>
        <w:t xml:space="preserve"> Std. Loading </w:t>
      </w:r>
      <w:r w:rsidRPr="00E425DB">
        <w:rPr>
          <w:rFonts w:ascii="Times New Roman" w:eastAsia="Times New Roman" w:hAnsi="Times New Roman" w:cs="Times New Roman"/>
          <w:color w:val="000000"/>
          <w:sz w:val="20"/>
          <w:szCs w:val="20"/>
        </w:rPr>
        <w:t xml:space="preserve">)2 / ( </w:t>
      </w:r>
      <w:r w:rsidRPr="00E425DB">
        <w:rPr>
          <w:rFonts w:ascii="Times New Roman" w:eastAsia="Times New Roman" w:hAnsi="Times New Roman" w:cs="Times New Roman"/>
          <w:i/>
          <w:color w:val="000000"/>
          <w:sz w:val="20"/>
          <w:szCs w:val="20"/>
        </w:rPr>
        <w:t xml:space="preserve">Σ Std. Loading </w:t>
      </w:r>
      <w:r w:rsidRPr="00E425DB">
        <w:rPr>
          <w:rFonts w:ascii="Times New Roman" w:eastAsia="Times New Roman" w:hAnsi="Times New Roman" w:cs="Times New Roman"/>
          <w:color w:val="000000"/>
          <w:sz w:val="20"/>
          <w:szCs w:val="20"/>
        </w:rPr>
        <w:t xml:space="preserve">)2 + </w:t>
      </w:r>
      <w:r w:rsidRPr="00E425DB">
        <w:rPr>
          <w:rFonts w:ascii="Times New Roman" w:eastAsia="Times New Roman" w:hAnsi="Times New Roman" w:cs="Times New Roman"/>
          <w:i/>
          <w:color w:val="000000"/>
          <w:sz w:val="20"/>
          <w:szCs w:val="20"/>
        </w:rPr>
        <w:t>Σ €j</w:t>
      </w:r>
    </w:p>
    <w:p w:rsidR="00E425DB" w:rsidRPr="00E425DB" w:rsidRDefault="00E425DB" w:rsidP="00E425DB">
      <w:pPr>
        <w:tabs>
          <w:tab w:val="left" w:pos="0"/>
          <w:tab w:val="left" w:pos="709"/>
        </w:tabs>
        <w:spacing w:after="0" w:line="240" w:lineRule="auto"/>
        <w:jc w:val="both"/>
        <w:rPr>
          <w:rFonts w:ascii="Times New Roman" w:eastAsia="Times New Roman" w:hAnsi="Times New Roman" w:cs="Times New Roman"/>
          <w:color w:val="000000"/>
          <w:sz w:val="20"/>
          <w:szCs w:val="20"/>
        </w:rPr>
      </w:pPr>
      <w:r w:rsidRPr="00E425DB">
        <w:rPr>
          <w:rFonts w:ascii="Times New Roman" w:eastAsia="Times New Roman" w:hAnsi="Times New Roman" w:cs="Times New Roman"/>
          <w:sz w:val="20"/>
          <w:szCs w:val="20"/>
        </w:rPr>
        <w:t>untuk membuat pemodelan yang lengkap, perlu dilakukan langkah langkah sebagai berikut (Rahman, 2016):</w:t>
      </w:r>
    </w:p>
    <w:p w:rsidR="00DF4394" w:rsidRDefault="00E425DB" w:rsidP="00E425DB">
      <w:pPr>
        <w:tabs>
          <w:tab w:val="left" w:pos="426"/>
          <w:tab w:val="left" w:pos="709"/>
          <w:tab w:val="left" w:pos="1785"/>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lang w:val="id-ID"/>
        </w:rPr>
        <w:tab/>
        <w:t>Pengembangan Model Berbasis Teori</w:t>
      </w:r>
    </w:p>
    <w:p w:rsidR="00E425DB" w:rsidRDefault="00E425DB" w:rsidP="00E425DB">
      <w:pPr>
        <w:tabs>
          <w:tab w:val="left" w:pos="426"/>
        </w:tabs>
        <w:spacing w:after="0" w:line="240" w:lineRule="auto"/>
        <w:ind w:left="426"/>
        <w:jc w:val="both"/>
        <w:rPr>
          <w:rFonts w:ascii="Times New Roman" w:eastAsia="Times New Roman" w:hAnsi="Times New Roman" w:cs="Times New Roman"/>
          <w:color w:val="000000"/>
          <w:sz w:val="20"/>
          <w:szCs w:val="20"/>
        </w:rPr>
      </w:pPr>
      <w:r w:rsidRPr="00E425DB">
        <w:rPr>
          <w:rFonts w:ascii="Times New Roman" w:eastAsia="Times New Roman" w:hAnsi="Times New Roman" w:cs="Times New Roman"/>
          <w:color w:val="000000"/>
          <w:sz w:val="20"/>
          <w:szCs w:val="20"/>
        </w:rPr>
        <w:t>Langkah pertama dalam pengembangan model SEM adalah pencarian atau pengembangan model yang mempunyai justifikasi teoritis yang kuat. Seorang peneliti harus melakukan serangkaian telaah pustaka</w:t>
      </w:r>
      <w:r>
        <w:rPr>
          <w:rFonts w:ascii="Times New Roman" w:eastAsia="Times New Roman" w:hAnsi="Times New Roman" w:cs="Times New Roman"/>
          <w:color w:val="000000"/>
          <w:sz w:val="24"/>
        </w:rPr>
        <w:t xml:space="preserve"> </w:t>
      </w:r>
      <w:r w:rsidRPr="00E425DB">
        <w:rPr>
          <w:rFonts w:ascii="Times New Roman" w:eastAsia="Times New Roman" w:hAnsi="Times New Roman" w:cs="Times New Roman"/>
          <w:color w:val="000000"/>
          <w:sz w:val="20"/>
          <w:szCs w:val="20"/>
        </w:rPr>
        <w:t xml:space="preserve">yang intens guna mendapatkan justifikasi atas model teoritis yang dikembangkan. </w:t>
      </w:r>
    </w:p>
    <w:p w:rsidR="00560E03" w:rsidRDefault="00560E03" w:rsidP="00560E03">
      <w:pPr>
        <w:tabs>
          <w:tab w:val="left" w:pos="426"/>
        </w:tabs>
        <w:spacing w:after="0" w:line="240" w:lineRule="auto"/>
        <w:jc w:val="both"/>
        <w:rPr>
          <w:rFonts w:ascii="Times New Roman" w:eastAsia="Times New Roman" w:hAnsi="Times New Roman" w:cs="Times New Roman"/>
          <w:i/>
          <w:color w:val="000000"/>
          <w:sz w:val="20"/>
          <w:szCs w:val="20"/>
          <w:lang w:val="id-ID"/>
        </w:rPr>
      </w:pPr>
      <w:r>
        <w:rPr>
          <w:rFonts w:ascii="Times New Roman" w:eastAsia="Times New Roman" w:hAnsi="Times New Roman" w:cs="Times New Roman"/>
          <w:color w:val="000000"/>
          <w:sz w:val="20"/>
          <w:szCs w:val="20"/>
          <w:lang w:val="id-ID"/>
        </w:rPr>
        <w:t>2.</w:t>
      </w:r>
      <w:r>
        <w:rPr>
          <w:rFonts w:ascii="Times New Roman" w:eastAsia="Times New Roman" w:hAnsi="Times New Roman" w:cs="Times New Roman"/>
          <w:color w:val="000000"/>
          <w:sz w:val="20"/>
          <w:szCs w:val="20"/>
          <w:lang w:val="id-ID"/>
        </w:rPr>
        <w:tab/>
        <w:t xml:space="preserve">Pengembangan Diagram Alur </w:t>
      </w:r>
      <w:r>
        <w:rPr>
          <w:rFonts w:ascii="Times New Roman" w:eastAsia="Times New Roman" w:hAnsi="Times New Roman" w:cs="Times New Roman"/>
          <w:i/>
          <w:color w:val="000000"/>
          <w:sz w:val="20"/>
          <w:szCs w:val="20"/>
          <w:lang w:val="id-ID"/>
        </w:rPr>
        <w:t>(Path Diagram)</w:t>
      </w:r>
    </w:p>
    <w:p w:rsidR="00560E03" w:rsidRPr="00560E03" w:rsidRDefault="00560E03" w:rsidP="00560E03">
      <w:pPr>
        <w:tabs>
          <w:tab w:val="left" w:pos="426"/>
        </w:tabs>
        <w:spacing w:after="0" w:line="240" w:lineRule="auto"/>
        <w:ind w:left="426"/>
        <w:jc w:val="both"/>
        <w:rPr>
          <w:rFonts w:ascii="Times New Roman" w:eastAsia="Times New Roman" w:hAnsi="Times New Roman" w:cs="Times New Roman"/>
          <w:color w:val="000000"/>
          <w:sz w:val="20"/>
          <w:szCs w:val="20"/>
          <w:lang w:val="id-ID"/>
        </w:rPr>
      </w:pPr>
      <w:r w:rsidRPr="00560E03">
        <w:rPr>
          <w:rFonts w:ascii="Times New Roman" w:eastAsia="Times New Roman" w:hAnsi="Times New Roman" w:cs="Times New Roman"/>
          <w:sz w:val="20"/>
          <w:szCs w:val="20"/>
        </w:rPr>
        <w:t>Path diagram akan mempermudah peneliti melihat hubungan-hubungan</w:t>
      </w:r>
      <w:r>
        <w:rPr>
          <w:rFonts w:ascii="Times New Roman" w:eastAsia="Times New Roman" w:hAnsi="Times New Roman" w:cs="Times New Roman"/>
          <w:sz w:val="24"/>
        </w:rPr>
        <w:t xml:space="preserve"> </w:t>
      </w:r>
      <w:r w:rsidRPr="00560E03">
        <w:rPr>
          <w:rFonts w:ascii="Times New Roman" w:eastAsia="Times New Roman" w:hAnsi="Times New Roman" w:cs="Times New Roman"/>
          <w:sz w:val="20"/>
          <w:szCs w:val="20"/>
        </w:rPr>
        <w:t>kausalitas yang</w:t>
      </w:r>
      <w:r>
        <w:rPr>
          <w:rFonts w:ascii="Times New Roman" w:eastAsia="Times New Roman" w:hAnsi="Times New Roman" w:cs="Times New Roman"/>
          <w:sz w:val="24"/>
        </w:rPr>
        <w:t xml:space="preserve"> </w:t>
      </w:r>
      <w:r w:rsidRPr="00560E03">
        <w:rPr>
          <w:rFonts w:ascii="Times New Roman" w:eastAsia="Times New Roman" w:hAnsi="Times New Roman" w:cs="Times New Roman"/>
          <w:sz w:val="20"/>
          <w:szCs w:val="20"/>
        </w:rPr>
        <w:t>ingin diuji. Peneliti biasanya bekerja dengan “</w:t>
      </w:r>
      <w:r w:rsidRPr="00560E03">
        <w:rPr>
          <w:rFonts w:ascii="Times New Roman" w:eastAsia="Times New Roman" w:hAnsi="Times New Roman" w:cs="Times New Roman"/>
          <w:i/>
          <w:sz w:val="20"/>
          <w:szCs w:val="20"/>
        </w:rPr>
        <w:t>construk</w:t>
      </w:r>
      <w:r w:rsidRPr="00560E03">
        <w:rPr>
          <w:rFonts w:ascii="Times New Roman" w:eastAsia="Times New Roman" w:hAnsi="Times New Roman" w:cs="Times New Roman"/>
          <w:sz w:val="20"/>
          <w:szCs w:val="20"/>
        </w:rPr>
        <w:t>” atau “</w:t>
      </w:r>
      <w:r w:rsidRPr="00560E03">
        <w:rPr>
          <w:rFonts w:ascii="Times New Roman" w:eastAsia="Times New Roman" w:hAnsi="Times New Roman" w:cs="Times New Roman"/>
          <w:i/>
          <w:sz w:val="20"/>
          <w:szCs w:val="20"/>
        </w:rPr>
        <w:t>factor</w:t>
      </w:r>
      <w:r w:rsidRPr="00560E03">
        <w:rPr>
          <w:rFonts w:ascii="Times New Roman" w:eastAsia="Times New Roman" w:hAnsi="Times New Roman" w:cs="Times New Roman"/>
          <w:sz w:val="20"/>
          <w:szCs w:val="20"/>
        </w:rPr>
        <w:t>” yaitu konsep-konsep yang memiliki pijakan teoritis yang cukup untuk menjelaskan berbagai bentuk hubungan. Konstruk-konstruk yang dibangun dalam diagram alur dapat dibagi menjadi dua kelompok, yaitu konstruk eksogen dan konstruk endogen</w:t>
      </w:r>
    </w:p>
    <w:p w:rsidR="00E425DB" w:rsidRDefault="00560E03" w:rsidP="008049E6">
      <w:pPr>
        <w:tabs>
          <w:tab w:val="left" w:pos="426"/>
          <w:tab w:val="left" w:pos="709"/>
          <w:tab w:val="left" w:pos="1785"/>
        </w:tabs>
        <w:spacing w:after="0" w:line="240" w:lineRule="auto"/>
        <w:ind w:left="420" w:hanging="5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3.</w:t>
      </w:r>
      <w:r>
        <w:rPr>
          <w:rFonts w:ascii="Times New Roman" w:eastAsia="Times New Roman" w:hAnsi="Times New Roman" w:cs="Times New Roman"/>
          <w:sz w:val="20"/>
          <w:szCs w:val="20"/>
          <w:lang w:val="id-ID"/>
        </w:rPr>
        <w:tab/>
      </w:r>
      <w:r w:rsidRPr="00560E03">
        <w:rPr>
          <w:rFonts w:ascii="Times New Roman" w:eastAsia="Times New Roman" w:hAnsi="Times New Roman" w:cs="Times New Roman"/>
          <w:sz w:val="20"/>
          <w:szCs w:val="20"/>
        </w:rPr>
        <w:t>Konversi diagram alur ke dalam serangkaian persamaan struktural dan spesifikasi model pengukuran</w:t>
      </w:r>
    </w:p>
    <w:p w:rsidR="00560E03" w:rsidRDefault="00560E03" w:rsidP="00560E03">
      <w:pPr>
        <w:tabs>
          <w:tab w:val="left" w:pos="426"/>
        </w:tabs>
        <w:spacing w:after="0" w:line="240" w:lineRule="auto"/>
        <w:ind w:left="420" w:hanging="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560E03">
        <w:rPr>
          <w:rFonts w:ascii="Times New Roman" w:eastAsia="Times New Roman" w:hAnsi="Times New Roman" w:cs="Times New Roman"/>
          <w:sz w:val="20"/>
          <w:szCs w:val="20"/>
        </w:rPr>
        <w:t xml:space="preserve">peneliti dapat mulai mengkonversi spesifikasi model tersebut kedalam rangkaian persamaan. Persamaan yang akan dibangun terdiri dari Persamaan spesifikasi model pengukuran yaitu </w:t>
      </w:r>
      <w:r w:rsidRPr="00560E03">
        <w:rPr>
          <w:rFonts w:ascii="Times New Roman" w:eastAsia="Times New Roman" w:hAnsi="Times New Roman" w:cs="Times New Roman"/>
          <w:sz w:val="20"/>
          <w:szCs w:val="20"/>
        </w:rPr>
        <w:t>menentukan serangkaian matriks yang menunjukkan korelasi yang dihipotesiskan antar konstruk atau variabel.</w:t>
      </w:r>
    </w:p>
    <w:p w:rsidR="00560E03" w:rsidRDefault="00560E03" w:rsidP="00560E03">
      <w:pPr>
        <w:tabs>
          <w:tab w:val="left" w:pos="426"/>
        </w:tabs>
        <w:spacing w:after="0" w:line="240" w:lineRule="auto"/>
        <w:ind w:left="420" w:hanging="42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w:t>
      </w:r>
      <w:r>
        <w:rPr>
          <w:rFonts w:ascii="Times New Roman" w:eastAsia="Times New Roman" w:hAnsi="Times New Roman" w:cs="Times New Roman"/>
          <w:sz w:val="20"/>
          <w:szCs w:val="20"/>
          <w:lang w:val="id-ID"/>
        </w:rPr>
        <w:tab/>
        <w:t>Menginterpretasikan dan Memodifikasi Model</w:t>
      </w:r>
    </w:p>
    <w:p w:rsidR="00560E03" w:rsidRDefault="00560E03" w:rsidP="00560E03">
      <w:pPr>
        <w:tabs>
          <w:tab w:val="left" w:pos="426"/>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ab/>
      </w:r>
      <w:r w:rsidRPr="00560E03">
        <w:rPr>
          <w:rFonts w:ascii="Times New Roman" w:eastAsia="Times New Roman" w:hAnsi="Times New Roman" w:cs="Times New Roman"/>
          <w:sz w:val="20"/>
          <w:szCs w:val="20"/>
        </w:rPr>
        <w:t>Langkah terakhir dalam SEM adalah menginteprestasikan dan memodefikasi model, khususnya bagi model-model yang tidak memenuhi syarat dalam proses pengujian yang dilakukan. Setelah model diestimasi, residualnya haruslah kecil atau mendekati nol dan distribusi frekuensi dari kovarians residual harus bersifat simetrik.</w:t>
      </w:r>
    </w:p>
    <w:p w:rsidR="00743E66" w:rsidRDefault="00743E66" w:rsidP="00743E66">
      <w:pPr>
        <w:tabs>
          <w:tab w:val="left" w:pos="709"/>
        </w:tabs>
        <w:spacing w:after="0" w:line="240" w:lineRule="auto"/>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Keunggulan-keunggulan SEM dibanding dengan regresi berganda antara lain (Kasanah, 2015):</w:t>
      </w:r>
    </w:p>
    <w:p w:rsidR="00743E66" w:rsidRPr="00743E66" w:rsidRDefault="00743E66" w:rsidP="00743E66">
      <w:pPr>
        <w:tabs>
          <w:tab w:val="left" w:pos="426"/>
          <w:tab w:val="left" w:pos="709"/>
        </w:tabs>
        <w:spacing w:after="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id-ID"/>
        </w:rPr>
        <w:t>1.</w:t>
      </w:r>
      <w:r>
        <w:rPr>
          <w:rFonts w:ascii="Times New Roman" w:eastAsia="Times New Roman" w:hAnsi="Times New Roman" w:cs="Times New Roman"/>
          <w:color w:val="000000"/>
          <w:sz w:val="20"/>
          <w:szCs w:val="20"/>
          <w:lang w:val="id-ID"/>
        </w:rPr>
        <w:tab/>
      </w:r>
      <w:r w:rsidRPr="00743E66">
        <w:rPr>
          <w:rFonts w:ascii="Times New Roman" w:eastAsia="Times New Roman" w:hAnsi="Times New Roman" w:cs="Times New Roman"/>
          <w:color w:val="000000"/>
          <w:sz w:val="20"/>
          <w:szCs w:val="20"/>
        </w:rPr>
        <w:t xml:space="preserve">Memungkinkan adanya asumsi-asumsi yang lebih fleksibel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2. </w:t>
      </w:r>
      <w:r w:rsidRPr="00743E66">
        <w:rPr>
          <w:rFonts w:ascii="Times New Roman" w:eastAsia="Times New Roman" w:hAnsi="Times New Roman" w:cs="Times New Roman"/>
          <w:color w:val="000000"/>
          <w:sz w:val="20"/>
          <w:szCs w:val="20"/>
        </w:rPr>
        <w:tab/>
        <w:t>Penggunaan analisis faktor penegasan (</w:t>
      </w:r>
      <w:r w:rsidRPr="00743E66">
        <w:rPr>
          <w:rFonts w:ascii="Times New Roman" w:eastAsia="Times New Roman" w:hAnsi="Times New Roman" w:cs="Times New Roman"/>
          <w:i/>
          <w:color w:val="000000"/>
          <w:sz w:val="20"/>
          <w:szCs w:val="20"/>
        </w:rPr>
        <w:t>confirmatory factor analysis</w:t>
      </w:r>
      <w:r w:rsidRPr="00743E66">
        <w:rPr>
          <w:rFonts w:ascii="Times New Roman" w:eastAsia="Times New Roman" w:hAnsi="Times New Roman" w:cs="Times New Roman"/>
          <w:color w:val="000000"/>
          <w:sz w:val="20"/>
          <w:szCs w:val="20"/>
        </w:rPr>
        <w:t xml:space="preserve">) untuk mengurangi kesalahan pengukuran dengan memiliki banyak indikator dalam satu variabel laten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3. </w:t>
      </w:r>
      <w:r w:rsidRPr="00743E66">
        <w:rPr>
          <w:rFonts w:ascii="Times New Roman" w:eastAsia="Times New Roman" w:hAnsi="Times New Roman" w:cs="Times New Roman"/>
          <w:color w:val="000000"/>
          <w:sz w:val="20"/>
          <w:szCs w:val="20"/>
        </w:rPr>
        <w:tab/>
        <w:t xml:space="preserve">Daya tarik </w:t>
      </w:r>
      <w:r w:rsidRPr="00743E66">
        <w:rPr>
          <w:rFonts w:ascii="Times New Roman" w:eastAsia="Times New Roman" w:hAnsi="Times New Roman" w:cs="Times New Roman"/>
          <w:i/>
          <w:color w:val="000000"/>
          <w:sz w:val="20"/>
          <w:szCs w:val="20"/>
        </w:rPr>
        <w:t xml:space="preserve">interface </w:t>
      </w:r>
      <w:r w:rsidRPr="00743E66">
        <w:rPr>
          <w:rFonts w:ascii="Times New Roman" w:eastAsia="Times New Roman" w:hAnsi="Times New Roman" w:cs="Times New Roman"/>
          <w:color w:val="000000"/>
          <w:sz w:val="20"/>
          <w:szCs w:val="20"/>
        </w:rPr>
        <w:t xml:space="preserve">pemodelan grafis untuk memudahkan pengguna membaca keluaran hasil analisis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4. </w:t>
      </w:r>
      <w:r w:rsidRPr="00743E66">
        <w:rPr>
          <w:rFonts w:ascii="Times New Roman" w:eastAsia="Times New Roman" w:hAnsi="Times New Roman" w:cs="Times New Roman"/>
          <w:color w:val="000000"/>
          <w:sz w:val="20"/>
          <w:szCs w:val="20"/>
        </w:rPr>
        <w:tab/>
        <w:t xml:space="preserve">Kemungkinan adanya pengujian model secara keseluruhan dari pada koefisien-koefisien secara sendiri-sendiri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5. </w:t>
      </w:r>
      <w:r w:rsidRPr="00743E66">
        <w:rPr>
          <w:rFonts w:ascii="Times New Roman" w:eastAsia="Times New Roman" w:hAnsi="Times New Roman" w:cs="Times New Roman"/>
          <w:color w:val="000000"/>
          <w:sz w:val="20"/>
          <w:szCs w:val="20"/>
        </w:rPr>
        <w:tab/>
        <w:t xml:space="preserve">Kemampuan untuk menguji model-model dengan menggunakan beberapa variabel terikat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6. </w:t>
      </w:r>
      <w:r w:rsidRPr="00743E66">
        <w:rPr>
          <w:rFonts w:ascii="Times New Roman" w:eastAsia="Times New Roman" w:hAnsi="Times New Roman" w:cs="Times New Roman"/>
          <w:color w:val="000000"/>
          <w:sz w:val="20"/>
          <w:szCs w:val="20"/>
        </w:rPr>
        <w:tab/>
        <w:t xml:space="preserve">Kemampuan untuk membuat model terhadap variabel-variabel perantara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7. </w:t>
      </w:r>
      <w:r w:rsidRPr="00743E66">
        <w:rPr>
          <w:rFonts w:ascii="Times New Roman" w:eastAsia="Times New Roman" w:hAnsi="Times New Roman" w:cs="Times New Roman"/>
          <w:color w:val="000000"/>
          <w:sz w:val="20"/>
          <w:szCs w:val="20"/>
        </w:rPr>
        <w:tab/>
        <w:t>kemampuan untuk membuat model gangguan kesalahan (</w:t>
      </w:r>
      <w:r w:rsidRPr="00743E66">
        <w:rPr>
          <w:rFonts w:ascii="Times New Roman" w:eastAsia="Times New Roman" w:hAnsi="Times New Roman" w:cs="Times New Roman"/>
          <w:i/>
          <w:color w:val="000000"/>
          <w:sz w:val="20"/>
          <w:szCs w:val="20"/>
        </w:rPr>
        <w:t>error term</w:t>
      </w:r>
      <w:r w:rsidRPr="00743E66">
        <w:rPr>
          <w:rFonts w:ascii="Times New Roman" w:eastAsia="Times New Roman" w:hAnsi="Times New Roman" w:cs="Times New Roman"/>
          <w:color w:val="000000"/>
          <w:sz w:val="20"/>
          <w:szCs w:val="20"/>
        </w:rPr>
        <w:t xml:space="preserve">)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8. </w:t>
      </w:r>
      <w:r w:rsidRPr="00743E66">
        <w:rPr>
          <w:rFonts w:ascii="Times New Roman" w:eastAsia="Times New Roman" w:hAnsi="Times New Roman" w:cs="Times New Roman"/>
          <w:color w:val="000000"/>
          <w:sz w:val="20"/>
          <w:szCs w:val="20"/>
        </w:rPr>
        <w:tab/>
        <w:t xml:space="preserve">kemampuan untuk menguji koefisien-koefisien diluar antara beberapa kelompok subjek </w:t>
      </w:r>
    </w:p>
    <w:p w:rsidR="00743E66" w:rsidRPr="00743E66" w:rsidRDefault="00743E66" w:rsidP="00743E66">
      <w:pPr>
        <w:tabs>
          <w:tab w:val="left" w:pos="426"/>
        </w:tabs>
        <w:spacing w:after="0" w:line="240" w:lineRule="auto"/>
        <w:ind w:left="420" w:hanging="420"/>
        <w:jc w:val="both"/>
        <w:rPr>
          <w:rFonts w:ascii="Times New Roman" w:eastAsia="Times New Roman" w:hAnsi="Times New Roman" w:cs="Times New Roman"/>
          <w:color w:val="000000"/>
          <w:sz w:val="20"/>
          <w:szCs w:val="20"/>
        </w:rPr>
      </w:pPr>
      <w:r w:rsidRPr="00743E66">
        <w:rPr>
          <w:rFonts w:ascii="Times New Roman" w:eastAsia="Times New Roman" w:hAnsi="Times New Roman" w:cs="Times New Roman"/>
          <w:color w:val="000000"/>
          <w:sz w:val="20"/>
          <w:szCs w:val="20"/>
        </w:rPr>
        <w:t xml:space="preserve">9. </w:t>
      </w:r>
      <w:r w:rsidRPr="00743E66">
        <w:rPr>
          <w:rFonts w:ascii="Times New Roman" w:eastAsia="Times New Roman" w:hAnsi="Times New Roman" w:cs="Times New Roman"/>
          <w:color w:val="000000"/>
          <w:sz w:val="20"/>
          <w:szCs w:val="20"/>
        </w:rPr>
        <w:tab/>
        <w:t xml:space="preserve">kemampuan untuk mengatasi data yang sulit, seperti data </w:t>
      </w:r>
      <w:r w:rsidRPr="00743E66">
        <w:rPr>
          <w:rFonts w:ascii="Times New Roman" w:eastAsia="Times New Roman" w:hAnsi="Times New Roman" w:cs="Times New Roman"/>
          <w:i/>
          <w:color w:val="000000"/>
          <w:sz w:val="20"/>
          <w:szCs w:val="20"/>
        </w:rPr>
        <w:t xml:space="preserve">time series </w:t>
      </w:r>
      <w:r w:rsidRPr="00743E66">
        <w:rPr>
          <w:rFonts w:ascii="Times New Roman" w:eastAsia="Times New Roman" w:hAnsi="Times New Roman" w:cs="Times New Roman"/>
          <w:color w:val="000000"/>
          <w:sz w:val="20"/>
          <w:szCs w:val="20"/>
        </w:rPr>
        <w:t xml:space="preserve">dengan </w:t>
      </w:r>
      <w:r>
        <w:rPr>
          <w:rFonts w:ascii="Times New Roman" w:eastAsia="Times New Roman" w:hAnsi="Times New Roman" w:cs="Times New Roman"/>
          <w:color w:val="000000"/>
          <w:sz w:val="24"/>
        </w:rPr>
        <w:t xml:space="preserve"> </w:t>
      </w:r>
    </w:p>
    <w:p w:rsidR="00560E03" w:rsidRDefault="00560E03" w:rsidP="00560E03">
      <w:pPr>
        <w:tabs>
          <w:tab w:val="left" w:pos="426"/>
        </w:tabs>
        <w:spacing w:after="0" w:line="240" w:lineRule="auto"/>
        <w:ind w:left="426" w:hanging="426"/>
        <w:jc w:val="both"/>
        <w:rPr>
          <w:rFonts w:ascii="Times New Roman" w:eastAsia="Times New Roman" w:hAnsi="Times New Roman" w:cs="Times New Roman"/>
          <w:sz w:val="20"/>
          <w:szCs w:val="20"/>
        </w:rPr>
      </w:pPr>
    </w:p>
    <w:p w:rsidR="00560E03" w:rsidRPr="00560E03" w:rsidRDefault="00560E03" w:rsidP="00560E03">
      <w:pPr>
        <w:tabs>
          <w:tab w:val="left" w:pos="426"/>
        </w:tabs>
        <w:spacing w:after="0" w:line="240" w:lineRule="auto"/>
        <w:ind w:left="426" w:hanging="426"/>
        <w:jc w:val="both"/>
        <w:rPr>
          <w:rFonts w:ascii="Times New Roman" w:eastAsia="Times New Roman" w:hAnsi="Times New Roman" w:cs="Times New Roman"/>
          <w:b/>
          <w:i/>
          <w:sz w:val="20"/>
          <w:szCs w:val="20"/>
          <w:lang w:val="id-ID"/>
        </w:rPr>
      </w:pPr>
      <w:r w:rsidRPr="00560E03">
        <w:rPr>
          <w:rFonts w:ascii="Times New Roman" w:eastAsia="Times New Roman" w:hAnsi="Times New Roman" w:cs="Times New Roman"/>
          <w:b/>
          <w:i/>
          <w:sz w:val="20"/>
          <w:szCs w:val="20"/>
          <w:lang w:val="id-ID"/>
        </w:rPr>
        <w:t>Software AMOS</w:t>
      </w:r>
    </w:p>
    <w:p w:rsidR="00560E03" w:rsidRPr="0057327C" w:rsidRDefault="0057327C" w:rsidP="0057327C">
      <w:pPr>
        <w:tabs>
          <w:tab w:val="left" w:pos="709"/>
        </w:tabs>
        <w:spacing w:after="0" w:line="240" w:lineRule="auto"/>
        <w:jc w:val="both"/>
        <w:rPr>
          <w:rFonts w:ascii="Times New Roman" w:eastAsia="Times New Roman" w:hAnsi="Times New Roman" w:cs="Times New Roman"/>
          <w:sz w:val="20"/>
          <w:szCs w:val="20"/>
        </w:rPr>
      </w:pPr>
      <w:r w:rsidRPr="0057327C">
        <w:rPr>
          <w:rFonts w:ascii="Times New Roman" w:eastAsia="Times New Roman" w:hAnsi="Times New Roman" w:cs="Times New Roman"/>
          <w:sz w:val="20"/>
          <w:szCs w:val="20"/>
        </w:rPr>
        <w:t xml:space="preserve">Kemajuan teknologi informasi, khususnya dalam pengembangan pembuatan </w:t>
      </w:r>
      <w:r w:rsidRPr="0057327C">
        <w:rPr>
          <w:rFonts w:ascii="Times New Roman" w:eastAsia="Times New Roman" w:hAnsi="Times New Roman" w:cs="Times New Roman"/>
          <w:i/>
          <w:sz w:val="20"/>
          <w:szCs w:val="20"/>
        </w:rPr>
        <w:t xml:space="preserve">software, </w:t>
      </w:r>
      <w:r w:rsidRPr="0057327C">
        <w:rPr>
          <w:rFonts w:ascii="Times New Roman" w:eastAsia="Times New Roman" w:hAnsi="Times New Roman" w:cs="Times New Roman"/>
          <w:sz w:val="20"/>
          <w:szCs w:val="20"/>
        </w:rPr>
        <w:t xml:space="preserve">telah mendorong munculnya </w:t>
      </w:r>
      <w:r w:rsidRPr="0057327C">
        <w:rPr>
          <w:rFonts w:ascii="Times New Roman" w:eastAsia="Times New Roman" w:hAnsi="Times New Roman" w:cs="Times New Roman"/>
          <w:i/>
          <w:sz w:val="20"/>
          <w:szCs w:val="20"/>
        </w:rPr>
        <w:t xml:space="preserve">software </w:t>
      </w:r>
      <w:r w:rsidRPr="0057327C">
        <w:rPr>
          <w:rFonts w:ascii="Times New Roman" w:eastAsia="Times New Roman" w:hAnsi="Times New Roman" w:cs="Times New Roman"/>
          <w:sz w:val="20"/>
          <w:szCs w:val="20"/>
        </w:rPr>
        <w:t xml:space="preserve">khusus untuk perhitungan alat statistik dasar dari SEM yaitu salah satunya </w:t>
      </w:r>
      <w:r w:rsidRPr="0057327C">
        <w:rPr>
          <w:rFonts w:ascii="Times New Roman" w:eastAsia="Times New Roman" w:hAnsi="Times New Roman" w:cs="Times New Roman"/>
          <w:i/>
          <w:sz w:val="20"/>
          <w:szCs w:val="20"/>
        </w:rPr>
        <w:t xml:space="preserve">software </w:t>
      </w:r>
      <w:r w:rsidRPr="0057327C">
        <w:rPr>
          <w:rFonts w:ascii="Times New Roman" w:eastAsia="Times New Roman" w:hAnsi="Times New Roman" w:cs="Times New Roman"/>
          <w:sz w:val="20"/>
          <w:szCs w:val="20"/>
        </w:rPr>
        <w:t>AMOS.</w:t>
      </w:r>
      <w:r w:rsidR="00560E03" w:rsidRPr="0057327C">
        <w:rPr>
          <w:rFonts w:ascii="Times New Roman" w:eastAsia="Times New Roman" w:hAnsi="Times New Roman" w:cs="Times New Roman"/>
          <w:sz w:val="20"/>
          <w:szCs w:val="20"/>
        </w:rPr>
        <w:t xml:space="preserve">AMOS mulai populer digunakan, baik oleh kalangan peneliti, akademisi, maupun para praktisi. Kelebihan </w:t>
      </w:r>
      <w:r w:rsidR="00560E03" w:rsidRPr="0057327C">
        <w:rPr>
          <w:rFonts w:ascii="Times New Roman" w:eastAsia="Times New Roman" w:hAnsi="Times New Roman" w:cs="Times New Roman"/>
          <w:i/>
          <w:sz w:val="20"/>
          <w:szCs w:val="20"/>
        </w:rPr>
        <w:t xml:space="preserve">software </w:t>
      </w:r>
      <w:r w:rsidR="00560E03" w:rsidRPr="0057327C">
        <w:rPr>
          <w:rFonts w:ascii="Times New Roman" w:eastAsia="Times New Roman" w:hAnsi="Times New Roman" w:cs="Times New Roman"/>
          <w:sz w:val="20"/>
          <w:szCs w:val="20"/>
        </w:rPr>
        <w:t>AMOS terutama ada pada sifat</w:t>
      </w:r>
      <w:r w:rsidR="00560E03" w:rsidRPr="0057327C">
        <w:rPr>
          <w:rFonts w:ascii="Times New Roman" w:eastAsia="Times New Roman" w:hAnsi="Times New Roman" w:cs="Times New Roman"/>
          <w:sz w:val="20"/>
          <w:szCs w:val="20"/>
          <w:lang w:val="id-ID"/>
        </w:rPr>
        <w:t xml:space="preserve"> </w:t>
      </w:r>
      <w:r w:rsidR="00560E03" w:rsidRPr="0057327C">
        <w:rPr>
          <w:rFonts w:ascii="Times New Roman" w:eastAsia="Times New Roman" w:hAnsi="Times New Roman" w:cs="Times New Roman"/>
          <w:i/>
          <w:sz w:val="20"/>
          <w:szCs w:val="20"/>
        </w:rPr>
        <w:t xml:space="preserve">software </w:t>
      </w:r>
      <w:r w:rsidR="00560E03" w:rsidRPr="0057327C">
        <w:rPr>
          <w:rFonts w:ascii="Times New Roman" w:eastAsia="Times New Roman" w:hAnsi="Times New Roman" w:cs="Times New Roman"/>
          <w:sz w:val="20"/>
          <w:szCs w:val="20"/>
        </w:rPr>
        <w:t xml:space="preserve">yang </w:t>
      </w:r>
      <w:r w:rsidR="00560E03" w:rsidRPr="0057327C">
        <w:rPr>
          <w:rFonts w:ascii="Times New Roman" w:eastAsia="Times New Roman" w:hAnsi="Times New Roman" w:cs="Times New Roman"/>
          <w:i/>
          <w:sz w:val="20"/>
          <w:szCs w:val="20"/>
        </w:rPr>
        <w:t xml:space="preserve">user friendly, </w:t>
      </w:r>
      <w:r w:rsidR="00560E03" w:rsidRPr="0057327C">
        <w:rPr>
          <w:rFonts w:ascii="Times New Roman" w:eastAsia="Times New Roman" w:hAnsi="Times New Roman" w:cs="Times New Roman"/>
          <w:sz w:val="20"/>
          <w:szCs w:val="20"/>
        </w:rPr>
        <w:t>sehingga dapat digunakan bagi para pemula dibidang SEM sekalipun. Ada dua tahapan penggunaan AMOS yaitu (Santoso, 2015):</w:t>
      </w:r>
    </w:p>
    <w:p w:rsidR="00560E03" w:rsidRPr="0057327C" w:rsidRDefault="00560E03" w:rsidP="0057327C">
      <w:pPr>
        <w:tabs>
          <w:tab w:val="left" w:pos="426"/>
          <w:tab w:val="left" w:pos="709"/>
        </w:tabs>
        <w:spacing w:after="0" w:line="240" w:lineRule="auto"/>
        <w:jc w:val="both"/>
        <w:rPr>
          <w:rFonts w:ascii="Times New Roman" w:eastAsia="Times New Roman" w:hAnsi="Times New Roman" w:cs="Times New Roman"/>
          <w:sz w:val="20"/>
          <w:szCs w:val="20"/>
        </w:rPr>
      </w:pPr>
      <w:r w:rsidRPr="0057327C">
        <w:rPr>
          <w:rFonts w:ascii="Times New Roman" w:eastAsia="Times New Roman" w:hAnsi="Times New Roman" w:cs="Times New Roman"/>
          <w:sz w:val="20"/>
          <w:szCs w:val="20"/>
        </w:rPr>
        <w:t>1.</w:t>
      </w:r>
      <w:r w:rsidRPr="0057327C">
        <w:rPr>
          <w:rFonts w:ascii="Times New Roman" w:eastAsia="Times New Roman" w:hAnsi="Times New Roman" w:cs="Times New Roman"/>
          <w:sz w:val="20"/>
          <w:szCs w:val="20"/>
        </w:rPr>
        <w:tab/>
        <w:t>Membuat model berdasarkan teori tertentu</w:t>
      </w:r>
    </w:p>
    <w:p w:rsidR="00CE7F83" w:rsidRPr="00743E66" w:rsidRDefault="00560E03" w:rsidP="00743E66">
      <w:pPr>
        <w:tabs>
          <w:tab w:val="left" w:pos="426"/>
          <w:tab w:val="left" w:pos="709"/>
        </w:tabs>
        <w:spacing w:after="0" w:line="240" w:lineRule="auto"/>
        <w:ind w:left="420" w:hanging="420"/>
        <w:jc w:val="both"/>
        <w:rPr>
          <w:rFonts w:ascii="Times New Roman" w:eastAsia="Times New Roman" w:hAnsi="Times New Roman" w:cs="Times New Roman"/>
          <w:sz w:val="20"/>
          <w:szCs w:val="20"/>
        </w:rPr>
      </w:pPr>
      <w:r w:rsidRPr="0057327C">
        <w:rPr>
          <w:rFonts w:ascii="Times New Roman" w:eastAsia="Times New Roman" w:hAnsi="Times New Roman" w:cs="Times New Roman"/>
          <w:sz w:val="20"/>
          <w:szCs w:val="20"/>
        </w:rPr>
        <w:t>2.</w:t>
      </w:r>
      <w:r w:rsidRPr="0057327C">
        <w:rPr>
          <w:rFonts w:ascii="Times New Roman" w:eastAsia="Times New Roman" w:hAnsi="Times New Roman" w:cs="Times New Roman"/>
          <w:sz w:val="20"/>
          <w:szCs w:val="20"/>
        </w:rPr>
        <w:tab/>
        <w:t>Menguji apakah sampel data yang kemudian dikumpulkan apakah sesuai (</w:t>
      </w:r>
      <w:r w:rsidRPr="0057327C">
        <w:rPr>
          <w:rFonts w:ascii="Times New Roman" w:eastAsia="Times New Roman" w:hAnsi="Times New Roman" w:cs="Times New Roman"/>
          <w:i/>
          <w:sz w:val="20"/>
          <w:szCs w:val="20"/>
        </w:rPr>
        <w:t>fit</w:t>
      </w:r>
      <w:r w:rsidRPr="0057327C">
        <w:rPr>
          <w:rFonts w:ascii="Times New Roman" w:eastAsia="Times New Roman" w:hAnsi="Times New Roman" w:cs="Times New Roman"/>
          <w:sz w:val="20"/>
          <w:szCs w:val="20"/>
        </w:rPr>
        <w:t>) dengan model teoritis yang ada</w:t>
      </w:r>
    </w:p>
    <w:p w:rsidR="00E153BE" w:rsidRDefault="00E153BE" w:rsidP="005E0DB5">
      <w:pPr>
        <w:spacing w:after="0" w:line="240" w:lineRule="auto"/>
        <w:jc w:val="center"/>
        <w:rPr>
          <w:rFonts w:ascii="Times New Roman" w:hAnsi="Times New Roman" w:cs="Times New Roman"/>
          <w:b/>
          <w:sz w:val="20"/>
          <w:szCs w:val="20"/>
        </w:rPr>
      </w:pPr>
      <w:r w:rsidRPr="00E153BE">
        <w:rPr>
          <w:rFonts w:ascii="Times New Roman" w:hAnsi="Times New Roman" w:cs="Times New Roman"/>
          <w:b/>
          <w:sz w:val="20"/>
          <w:szCs w:val="20"/>
        </w:rPr>
        <w:lastRenderedPageBreak/>
        <w:t>M</w:t>
      </w:r>
      <w:r w:rsidR="00886AD8">
        <w:rPr>
          <w:rFonts w:ascii="Times New Roman" w:hAnsi="Times New Roman" w:cs="Times New Roman"/>
          <w:b/>
          <w:sz w:val="20"/>
          <w:szCs w:val="20"/>
        </w:rPr>
        <w:t>etode Penelitian</w:t>
      </w:r>
    </w:p>
    <w:p w:rsidR="00B445C6" w:rsidRPr="00CE7F83" w:rsidRDefault="00B445C6" w:rsidP="005E0DB5">
      <w:pPr>
        <w:spacing w:after="0" w:line="240" w:lineRule="auto"/>
        <w:jc w:val="center"/>
        <w:rPr>
          <w:rFonts w:ascii="Times New Roman" w:hAnsi="Times New Roman" w:cs="Times New Roman"/>
          <w:b/>
          <w:sz w:val="16"/>
          <w:szCs w:val="20"/>
        </w:rPr>
      </w:pPr>
    </w:p>
    <w:p w:rsidR="00E153BE" w:rsidRDefault="008049E6" w:rsidP="008049E6">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86AD8">
        <w:rPr>
          <w:rFonts w:ascii="Times New Roman" w:hAnsi="Times New Roman" w:cs="Times New Roman"/>
          <w:sz w:val="20"/>
          <w:szCs w:val="20"/>
        </w:rPr>
        <w:t>Metode penelitian</w:t>
      </w:r>
      <w:r w:rsidR="00E153BE" w:rsidRPr="00E153BE">
        <w:rPr>
          <w:rFonts w:ascii="Times New Roman" w:hAnsi="Times New Roman" w:cs="Times New Roman"/>
          <w:sz w:val="20"/>
          <w:szCs w:val="20"/>
        </w:rPr>
        <w:t xml:space="preserve"> merupakan langkah-langkah yang dilalui dalam melakukan penelitian. Adapun tahapan dapat dilihat pada Gambar 3.1</w:t>
      </w:r>
    </w:p>
    <w:p w:rsidR="008049E6" w:rsidRDefault="00FB0213" w:rsidP="008049E6">
      <w:pPr>
        <w:tabs>
          <w:tab w:val="left" w:pos="709"/>
        </w:tabs>
        <w:spacing w:after="0" w:line="240" w:lineRule="auto"/>
        <w:jc w:val="both"/>
        <w:rPr>
          <w:rFonts w:ascii="Times New Roman" w:hAnsi="Times New Roman" w:cs="Times New Roman"/>
          <w:sz w:val="20"/>
          <w:szCs w:val="20"/>
        </w:rPr>
      </w:pPr>
      <w:r>
        <w:object w:dxaOrig="4519" w:dyaOrig="12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6.25pt;height:390pt" o:ole="" o:bordertopcolor="this" o:borderleftcolor="this" o:borderbottomcolor="this" o:borderrightcolor="this">
            <v:imagedata r:id="rId11" o:title=""/>
            <w10:bordertop type="single" width="12"/>
            <w10:borderleft type="single" width="12"/>
            <w10:borderbottom type="single" width="12"/>
            <w10:borderright type="single" width="12"/>
          </v:shape>
          <o:OLEObject Type="Embed" ProgID="Visio.Drawing.11" ShapeID="_x0000_i1047" DrawAspect="Content" ObjectID="_1600652986" r:id="rId12"/>
        </w:object>
      </w:r>
    </w:p>
    <w:p w:rsidR="00484624" w:rsidRDefault="00E153BE" w:rsidP="00FB0213">
      <w:pPr>
        <w:spacing w:after="0" w:line="240" w:lineRule="auto"/>
        <w:jc w:val="center"/>
        <w:rPr>
          <w:rFonts w:ascii="Times New Roman" w:hAnsi="Times New Roman" w:cs="Times New Roman"/>
          <w:sz w:val="18"/>
          <w:szCs w:val="24"/>
          <w:lang w:val="id-ID"/>
        </w:rPr>
      </w:pPr>
      <w:r w:rsidRPr="00E153BE">
        <w:rPr>
          <w:rFonts w:ascii="Times New Roman" w:hAnsi="Times New Roman" w:cs="Times New Roman"/>
          <w:sz w:val="18"/>
          <w:szCs w:val="24"/>
        </w:rPr>
        <w:t xml:space="preserve">Gambar 3.1 </w:t>
      </w:r>
      <w:r w:rsidRPr="00E153BE">
        <w:rPr>
          <w:rFonts w:ascii="Times New Roman" w:hAnsi="Times New Roman" w:cs="Times New Roman"/>
          <w:i/>
          <w:iCs/>
          <w:sz w:val="18"/>
          <w:szCs w:val="24"/>
        </w:rPr>
        <w:t>Flowchart</w:t>
      </w:r>
      <w:r w:rsidRPr="00E153BE">
        <w:rPr>
          <w:rFonts w:ascii="Times New Roman" w:hAnsi="Times New Roman" w:cs="Times New Roman"/>
          <w:sz w:val="18"/>
          <w:szCs w:val="24"/>
        </w:rPr>
        <w:t xml:space="preserve"> Penelitian</w:t>
      </w:r>
    </w:p>
    <w:p w:rsidR="00F85B5A" w:rsidRPr="00F85B5A" w:rsidRDefault="00F85B5A" w:rsidP="00F85B5A">
      <w:pPr>
        <w:spacing w:after="0" w:line="240" w:lineRule="auto"/>
        <w:jc w:val="center"/>
        <w:rPr>
          <w:rFonts w:ascii="Times New Roman" w:hAnsi="Times New Roman" w:cs="Times New Roman"/>
          <w:sz w:val="20"/>
          <w:szCs w:val="24"/>
          <w:lang w:val="id-ID"/>
        </w:rPr>
      </w:pPr>
    </w:p>
    <w:p w:rsidR="00312C79" w:rsidRPr="00FB0213" w:rsidRDefault="00312C79" w:rsidP="00FB0213">
      <w:pPr>
        <w:spacing w:after="0" w:line="240" w:lineRule="auto"/>
        <w:ind w:left="142"/>
        <w:jc w:val="center"/>
        <w:rPr>
          <w:rFonts w:ascii="Times New Roman" w:hAnsi="Times New Roman" w:cs="Times New Roman"/>
          <w:sz w:val="20"/>
          <w:szCs w:val="20"/>
        </w:rPr>
      </w:pPr>
      <w:r w:rsidRPr="00FB0213">
        <w:rPr>
          <w:rFonts w:ascii="Times New Roman" w:hAnsi="Times New Roman" w:cs="Times New Roman"/>
          <w:b/>
          <w:sz w:val="20"/>
          <w:szCs w:val="20"/>
        </w:rPr>
        <w:t>Hasil dan Pembahasan</w:t>
      </w:r>
    </w:p>
    <w:p w:rsidR="00312C79" w:rsidRPr="00484624" w:rsidRDefault="00312C79" w:rsidP="005E0DB5">
      <w:pPr>
        <w:spacing w:after="0" w:line="240" w:lineRule="auto"/>
        <w:jc w:val="center"/>
        <w:rPr>
          <w:rFonts w:ascii="Times New Roman" w:hAnsi="Times New Roman" w:cs="Times New Roman"/>
          <w:b/>
          <w:sz w:val="20"/>
          <w:szCs w:val="20"/>
        </w:rPr>
      </w:pPr>
    </w:p>
    <w:p w:rsidR="009E2CFB" w:rsidRDefault="00FB0213" w:rsidP="005E0DB5">
      <w:pPr>
        <w:spacing w:after="0" w:line="240" w:lineRule="auto"/>
        <w:jc w:val="both"/>
        <w:rPr>
          <w:rFonts w:ascii="Times New Roman" w:hAnsi="Times New Roman" w:cs="Times New Roman"/>
          <w:b/>
          <w:sz w:val="20"/>
          <w:szCs w:val="20"/>
          <w:lang w:val="id-ID"/>
        </w:rPr>
      </w:pPr>
      <w:r w:rsidRPr="00FB0213">
        <w:rPr>
          <w:rFonts w:ascii="Times New Roman" w:hAnsi="Times New Roman" w:cs="Times New Roman"/>
          <w:b/>
          <w:sz w:val="20"/>
          <w:szCs w:val="20"/>
          <w:lang w:val="id-ID"/>
        </w:rPr>
        <w:t>Membuat Model Berdasarkan Teoritis</w:t>
      </w:r>
    </w:p>
    <w:p w:rsidR="00E85506" w:rsidRDefault="00463468" w:rsidP="005E0DB5">
      <w:pPr>
        <w:spacing w:after="0" w:line="240" w:lineRule="auto"/>
        <w:jc w:val="both"/>
        <w:rPr>
          <w:rFonts w:ascii="Times New Roman" w:hAnsi="Times New Roman" w:cs="Times New Roman"/>
          <w:sz w:val="20"/>
          <w:szCs w:val="20"/>
          <w:lang w:val="id-ID"/>
        </w:rPr>
      </w:pPr>
      <w:r>
        <w:rPr>
          <w:noProof/>
        </w:rPr>
        <w:drawing>
          <wp:inline distT="0" distB="0" distL="0" distR="0" wp14:anchorId="70093D44" wp14:editId="2D804A2C">
            <wp:extent cx="2686050" cy="1323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660" t="37666" r="31178" b="37445"/>
                    <a:stretch/>
                  </pic:blipFill>
                  <pic:spPr bwMode="auto">
                    <a:xfrm>
                      <a:off x="0" y="0"/>
                      <a:ext cx="2686050" cy="1323975"/>
                    </a:xfrm>
                    <a:prstGeom prst="rect">
                      <a:avLst/>
                    </a:prstGeom>
                    <a:ln>
                      <a:noFill/>
                    </a:ln>
                    <a:extLst>
                      <a:ext uri="{53640926-AAD7-44D8-BBD7-CCE9431645EC}">
                        <a14:shadowObscured xmlns:a14="http://schemas.microsoft.com/office/drawing/2010/main"/>
                      </a:ext>
                    </a:extLst>
                  </pic:spPr>
                </pic:pic>
              </a:graphicData>
            </a:graphic>
          </wp:inline>
        </w:drawing>
      </w:r>
    </w:p>
    <w:p w:rsidR="00463468" w:rsidRPr="00463468" w:rsidRDefault="00463468" w:rsidP="00463468">
      <w:pPr>
        <w:spacing w:after="0" w:line="240" w:lineRule="auto"/>
        <w:jc w:val="center"/>
        <w:rPr>
          <w:rFonts w:ascii="Times New Roman" w:hAnsi="Times New Roman" w:cs="Times New Roman"/>
          <w:sz w:val="20"/>
          <w:szCs w:val="20"/>
          <w:lang w:val="id-ID"/>
        </w:rPr>
      </w:pPr>
      <w:r w:rsidRPr="00463468">
        <w:rPr>
          <w:rFonts w:ascii="Times New Roman" w:hAnsi="Times New Roman" w:cs="Times New Roman"/>
          <w:sz w:val="20"/>
          <w:szCs w:val="20"/>
          <w:lang w:val="id-ID"/>
        </w:rPr>
        <w:t>Gambar 4.1</w:t>
      </w:r>
      <w:r>
        <w:rPr>
          <w:rFonts w:ascii="Times New Roman" w:hAnsi="Times New Roman" w:cs="Times New Roman"/>
          <w:sz w:val="20"/>
          <w:szCs w:val="20"/>
          <w:lang w:val="id-ID"/>
        </w:rPr>
        <w:t xml:space="preserve"> Model Konseptual</w:t>
      </w:r>
    </w:p>
    <w:p w:rsidR="00463468" w:rsidRDefault="00463468" w:rsidP="00463468">
      <w:pPr>
        <w:tabs>
          <w:tab w:val="left" w:pos="426"/>
          <w:tab w:val="left" w:pos="709"/>
        </w:tabs>
        <w:spacing w:after="0" w:line="240" w:lineRule="auto"/>
        <w:jc w:val="both"/>
        <w:rPr>
          <w:rFonts w:ascii="Times New Roman" w:hAnsi="Times New Roman" w:cs="Times New Roman"/>
          <w:sz w:val="20"/>
          <w:szCs w:val="20"/>
        </w:rPr>
      </w:pPr>
      <w:r w:rsidRPr="00463468">
        <w:rPr>
          <w:rFonts w:ascii="Times New Roman" w:hAnsi="Times New Roman" w:cs="Times New Roman"/>
          <w:sz w:val="20"/>
          <w:szCs w:val="20"/>
        </w:rPr>
        <w:t>Pada gambar 4.</w:t>
      </w:r>
      <w:r>
        <w:rPr>
          <w:rFonts w:ascii="Times New Roman" w:hAnsi="Times New Roman" w:cs="Times New Roman"/>
          <w:sz w:val="20"/>
          <w:szCs w:val="20"/>
          <w:lang w:val="id-ID"/>
        </w:rPr>
        <w:t>1</w:t>
      </w:r>
      <w:r w:rsidRPr="00463468">
        <w:rPr>
          <w:rFonts w:ascii="Times New Roman" w:hAnsi="Times New Roman" w:cs="Times New Roman"/>
          <w:sz w:val="20"/>
          <w:szCs w:val="20"/>
        </w:rPr>
        <w:t xml:space="preserve"> secara umum model tersebut terdiri atas 3 variabel independen dan 1 variabel dependen. Variabel independen adalah pengetahuan masyarakat, sikap masyarakat, dan tindakan masyarakat. Sedangan variabel dependen adalah keberadaan RKS.</w:t>
      </w:r>
    </w:p>
    <w:p w:rsidR="00463468" w:rsidRPr="00463468" w:rsidRDefault="00463468" w:rsidP="00463468">
      <w:pPr>
        <w:tabs>
          <w:tab w:val="left" w:pos="426"/>
          <w:tab w:val="left" w:pos="709"/>
        </w:tabs>
        <w:spacing w:after="0" w:line="240" w:lineRule="auto"/>
        <w:jc w:val="both"/>
        <w:rPr>
          <w:rFonts w:ascii="Times New Roman" w:hAnsi="Times New Roman" w:cs="Times New Roman"/>
          <w:sz w:val="20"/>
          <w:szCs w:val="20"/>
        </w:rPr>
      </w:pPr>
    </w:p>
    <w:p w:rsidR="00E85506" w:rsidRDefault="00E85506" w:rsidP="005E0DB5">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Pengembangan Path Diagram</w:t>
      </w:r>
    </w:p>
    <w:p w:rsidR="00463468" w:rsidRDefault="00463468" w:rsidP="00463468">
      <w:pPr>
        <w:tabs>
          <w:tab w:val="left" w:pos="709"/>
        </w:tabs>
        <w:spacing w:after="0" w:line="240" w:lineRule="auto"/>
        <w:jc w:val="both"/>
        <w:rPr>
          <w:rFonts w:ascii="Times New Roman" w:hAnsi="Times New Roman" w:cs="Times New Roman"/>
          <w:sz w:val="20"/>
          <w:szCs w:val="20"/>
          <w:lang w:val="id-ID"/>
        </w:rPr>
      </w:pPr>
      <w:r w:rsidRPr="00463468">
        <w:rPr>
          <w:rFonts w:ascii="Times New Roman" w:hAnsi="Times New Roman" w:cs="Times New Roman"/>
          <w:sz w:val="20"/>
          <w:szCs w:val="20"/>
        </w:rPr>
        <w:t xml:space="preserve">Model teoritis yang telah dibuat selanjutnya digambarkan kedalam sebuah </w:t>
      </w:r>
      <w:r w:rsidRPr="00463468">
        <w:rPr>
          <w:rFonts w:ascii="Times New Roman" w:hAnsi="Times New Roman" w:cs="Times New Roman"/>
          <w:i/>
          <w:sz w:val="20"/>
          <w:szCs w:val="20"/>
        </w:rPr>
        <w:t>path diagram</w:t>
      </w:r>
      <w:r w:rsidRPr="00463468">
        <w:rPr>
          <w:rFonts w:ascii="Times New Roman" w:hAnsi="Times New Roman" w:cs="Times New Roman"/>
          <w:sz w:val="20"/>
          <w:szCs w:val="20"/>
        </w:rPr>
        <w:t xml:space="preserve">, untuk mempermudah peneliti melihat hubungan-hubungan kausalitas yang ingin diuji. </w:t>
      </w:r>
      <w:r w:rsidRPr="00463468">
        <w:rPr>
          <w:rFonts w:ascii="Times New Roman" w:hAnsi="Times New Roman" w:cs="Times New Roman"/>
          <w:i/>
          <w:sz w:val="20"/>
          <w:szCs w:val="20"/>
        </w:rPr>
        <w:t>Path</w:t>
      </w:r>
      <w:r w:rsidRPr="00463468">
        <w:rPr>
          <w:rFonts w:ascii="Times New Roman" w:hAnsi="Times New Roman" w:cs="Times New Roman"/>
          <w:sz w:val="20"/>
          <w:szCs w:val="20"/>
        </w:rPr>
        <w:t xml:space="preserve"> diagram merupakan representasi visual dari sebuah model yang menggambarkan seluruh hubungan antara variabel-variabel yang ada didalamnya. </w:t>
      </w:r>
      <w:r w:rsidR="00A41922">
        <w:rPr>
          <w:rFonts w:ascii="Times New Roman" w:hAnsi="Times New Roman" w:cs="Times New Roman"/>
          <w:sz w:val="20"/>
          <w:szCs w:val="20"/>
          <w:lang w:val="id-ID"/>
        </w:rPr>
        <w:t xml:space="preserve">Pengembangan </w:t>
      </w:r>
      <w:r w:rsidR="00A41922">
        <w:rPr>
          <w:rFonts w:ascii="Times New Roman" w:hAnsi="Times New Roman" w:cs="Times New Roman"/>
          <w:i/>
          <w:sz w:val="20"/>
          <w:szCs w:val="20"/>
          <w:lang w:val="id-ID"/>
        </w:rPr>
        <w:t xml:space="preserve">Path </w:t>
      </w:r>
      <w:r w:rsidR="00A41922">
        <w:rPr>
          <w:rFonts w:ascii="Times New Roman" w:hAnsi="Times New Roman" w:cs="Times New Roman"/>
          <w:sz w:val="20"/>
          <w:szCs w:val="20"/>
          <w:lang w:val="id-ID"/>
        </w:rPr>
        <w:t>Diagram dapat dilihat pada gambar berikut ini:</w:t>
      </w:r>
    </w:p>
    <w:p w:rsidR="00A41922" w:rsidRPr="00A41922" w:rsidRDefault="00A41922" w:rsidP="00463468">
      <w:pPr>
        <w:tabs>
          <w:tab w:val="left" w:pos="709"/>
        </w:tabs>
        <w:spacing w:after="0" w:line="240" w:lineRule="auto"/>
        <w:jc w:val="both"/>
        <w:rPr>
          <w:rFonts w:ascii="Times New Roman" w:hAnsi="Times New Roman" w:cs="Times New Roman"/>
          <w:sz w:val="20"/>
          <w:szCs w:val="20"/>
          <w:lang w:val="id-ID"/>
        </w:rPr>
      </w:pPr>
      <w:r>
        <w:rPr>
          <w:noProof/>
        </w:rPr>
        <w:drawing>
          <wp:inline distT="0" distB="0" distL="0" distR="0" wp14:anchorId="46D5D767" wp14:editId="14B56D7A">
            <wp:extent cx="2667000" cy="2219325"/>
            <wp:effectExtent l="19050" t="19050" r="19050"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000" cy="2219325"/>
                    </a:xfrm>
                    <a:prstGeom prst="rect">
                      <a:avLst/>
                    </a:prstGeom>
                    <a:ln w="19050">
                      <a:solidFill>
                        <a:schemeClr val="tx1"/>
                      </a:solidFill>
                    </a:ln>
                  </pic:spPr>
                </pic:pic>
              </a:graphicData>
            </a:graphic>
          </wp:inline>
        </w:drawing>
      </w:r>
    </w:p>
    <w:p w:rsidR="00E85506" w:rsidRDefault="00A41922" w:rsidP="00A41922">
      <w:pPr>
        <w:spacing w:after="0" w:line="240" w:lineRule="auto"/>
        <w:jc w:val="center"/>
        <w:rPr>
          <w:rFonts w:ascii="Times New Roman" w:hAnsi="Times New Roman" w:cs="Times New Roman"/>
          <w:sz w:val="20"/>
          <w:szCs w:val="20"/>
          <w:lang w:val="id-ID"/>
        </w:rPr>
      </w:pPr>
      <w:r w:rsidRPr="00A41922">
        <w:rPr>
          <w:rFonts w:ascii="Times New Roman" w:hAnsi="Times New Roman" w:cs="Times New Roman"/>
          <w:sz w:val="20"/>
          <w:szCs w:val="20"/>
          <w:lang w:val="id-ID"/>
        </w:rPr>
        <w:t>Gambar</w:t>
      </w:r>
      <w:r>
        <w:rPr>
          <w:rFonts w:ascii="Times New Roman" w:hAnsi="Times New Roman" w:cs="Times New Roman"/>
          <w:sz w:val="20"/>
          <w:szCs w:val="20"/>
          <w:lang w:val="id-ID"/>
        </w:rPr>
        <w:t xml:space="preserve"> 4.2 Model SEM</w:t>
      </w:r>
    </w:p>
    <w:p w:rsidR="00A41922" w:rsidRDefault="00A41922" w:rsidP="00A41922">
      <w:pPr>
        <w:spacing w:after="0" w:line="240" w:lineRule="auto"/>
        <w:jc w:val="center"/>
        <w:rPr>
          <w:rFonts w:ascii="Times New Roman" w:hAnsi="Times New Roman" w:cs="Times New Roman"/>
          <w:sz w:val="20"/>
          <w:szCs w:val="20"/>
          <w:lang w:val="id-ID"/>
        </w:rPr>
      </w:pPr>
    </w:p>
    <w:p w:rsidR="00A41922" w:rsidRDefault="00A41922" w:rsidP="00A41922">
      <w:pPr>
        <w:spacing w:after="0" w:line="240" w:lineRule="auto"/>
        <w:rPr>
          <w:rFonts w:ascii="Times New Roman" w:hAnsi="Times New Roman" w:cs="Times New Roman"/>
          <w:b/>
          <w:sz w:val="20"/>
          <w:szCs w:val="20"/>
        </w:rPr>
      </w:pPr>
      <w:r w:rsidRPr="00A41922">
        <w:rPr>
          <w:rFonts w:ascii="Times New Roman" w:hAnsi="Times New Roman" w:cs="Times New Roman"/>
          <w:b/>
          <w:sz w:val="20"/>
          <w:szCs w:val="20"/>
        </w:rPr>
        <w:t xml:space="preserve">Konversi </w:t>
      </w:r>
      <w:r w:rsidRPr="00A41922">
        <w:rPr>
          <w:rFonts w:ascii="Times New Roman" w:hAnsi="Times New Roman" w:cs="Times New Roman"/>
          <w:b/>
          <w:i/>
          <w:sz w:val="20"/>
          <w:szCs w:val="20"/>
        </w:rPr>
        <w:t xml:space="preserve">Path </w:t>
      </w:r>
      <w:r w:rsidRPr="00A41922">
        <w:rPr>
          <w:rFonts w:ascii="Times New Roman" w:hAnsi="Times New Roman" w:cs="Times New Roman"/>
          <w:b/>
          <w:sz w:val="20"/>
          <w:szCs w:val="20"/>
        </w:rPr>
        <w:t>Diagram ke Dalam Persamaan Struktural dan Model Pengukuran</w:t>
      </w:r>
    </w:p>
    <w:p w:rsidR="00A41922" w:rsidRPr="00A41922" w:rsidRDefault="00A41922" w:rsidP="00A41922">
      <w:pPr>
        <w:tabs>
          <w:tab w:val="left" w:pos="426"/>
          <w:tab w:val="left" w:pos="709"/>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1. </w:t>
      </w:r>
      <w:r>
        <w:rPr>
          <w:rFonts w:ascii="Times New Roman" w:hAnsi="Times New Roman" w:cs="Times New Roman"/>
          <w:sz w:val="20"/>
          <w:szCs w:val="20"/>
          <w:lang w:val="id-ID"/>
        </w:rPr>
        <w:tab/>
      </w:r>
      <w:r w:rsidRPr="00A41922">
        <w:rPr>
          <w:rFonts w:ascii="Times New Roman" w:hAnsi="Times New Roman" w:cs="Times New Roman"/>
          <w:sz w:val="20"/>
          <w:szCs w:val="20"/>
        </w:rPr>
        <w:t>Persamaan Struktural</w:t>
      </w:r>
    </w:p>
    <w:p w:rsidR="00A41922" w:rsidRPr="00A41922" w:rsidRDefault="00A41922" w:rsidP="00A41922">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A41922">
        <w:rPr>
          <w:rFonts w:ascii="Times New Roman" w:hAnsi="Times New Roman" w:cs="Times New Roman"/>
          <w:sz w:val="20"/>
          <w:szCs w:val="20"/>
        </w:rPr>
        <w:t>persamaan struktural dalam penelitian ini adalah:</w:t>
      </w:r>
    </w:p>
    <w:p w:rsidR="00A41922" w:rsidRDefault="00A41922" w:rsidP="00A41922">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A41922">
        <w:rPr>
          <w:rFonts w:ascii="Times New Roman" w:hAnsi="Times New Roman" w:cs="Times New Roman"/>
          <w:sz w:val="20"/>
          <w:szCs w:val="20"/>
        </w:rPr>
        <w:t>Keberadaan Rumah Kelola Sampah = β1 Pengetahuan Masyarakat + β2 Sikap Masyarakat + β3 Tindakan Masyarakat +β4 Keberadaan RKS + Z1</w:t>
      </w:r>
    </w:p>
    <w:p w:rsidR="00A41922" w:rsidRPr="00A41922" w:rsidRDefault="00A41922" w:rsidP="00A41922">
      <w:pPr>
        <w:tabs>
          <w:tab w:val="left" w:pos="426"/>
          <w:tab w:val="left" w:pos="709"/>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lang w:val="id-ID"/>
        </w:rPr>
        <w:t>2.</w:t>
      </w:r>
      <w:r>
        <w:rPr>
          <w:rFonts w:ascii="Times New Roman" w:hAnsi="Times New Roman" w:cs="Times New Roman"/>
          <w:sz w:val="24"/>
          <w:szCs w:val="24"/>
          <w:lang w:val="id-ID"/>
        </w:rPr>
        <w:tab/>
      </w:r>
      <w:r w:rsidRPr="00A41922">
        <w:rPr>
          <w:rFonts w:ascii="Times New Roman" w:hAnsi="Times New Roman" w:cs="Times New Roman"/>
          <w:sz w:val="20"/>
          <w:szCs w:val="20"/>
        </w:rPr>
        <w:t>Model Pengukuran</w:t>
      </w:r>
    </w:p>
    <w:p w:rsidR="00A41922" w:rsidRPr="00A41922" w:rsidRDefault="00A41922" w:rsidP="00A41922">
      <w:pPr>
        <w:tabs>
          <w:tab w:val="left" w:pos="426"/>
          <w:tab w:val="left" w:pos="709"/>
        </w:tabs>
        <w:autoSpaceDE w:val="0"/>
        <w:autoSpaceDN w:val="0"/>
        <w:adjustRightInd w:val="0"/>
        <w:spacing w:after="0" w:line="240" w:lineRule="auto"/>
        <w:jc w:val="both"/>
        <w:rPr>
          <w:rFonts w:ascii="Times New Roman" w:hAnsi="Times New Roman" w:cs="Times New Roman"/>
          <w:sz w:val="20"/>
          <w:szCs w:val="20"/>
        </w:rPr>
      </w:pPr>
      <w:r w:rsidRPr="00A41922">
        <w:rPr>
          <w:rFonts w:ascii="Times New Roman" w:hAnsi="Times New Roman" w:cs="Times New Roman"/>
          <w:sz w:val="20"/>
          <w:szCs w:val="20"/>
        </w:rPr>
        <w:tab/>
        <w:t>Model Pengukuran pada penelitian ini adalah:</w:t>
      </w:r>
    </w:p>
    <w:p w:rsidR="00A41922" w:rsidRPr="00A41922" w:rsidRDefault="00A41922" w:rsidP="00A41922">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A41922">
        <w:rPr>
          <w:rFonts w:ascii="Times New Roman" w:hAnsi="Times New Roman" w:cs="Times New Roman"/>
          <w:sz w:val="20"/>
          <w:szCs w:val="20"/>
        </w:rPr>
        <w:t>Tabel 4.1 Model Pengukuran Konsep Eksogen (Pengetahuan Masyarakat)</w:t>
      </w:r>
      <w:bookmarkStart w:id="1" w:name="_Hlk526904108"/>
    </w:p>
    <w:tbl>
      <w:tblPr>
        <w:tblStyle w:val="TableGrid"/>
        <w:tblW w:w="3685" w:type="dxa"/>
        <w:tblInd w:w="421" w:type="dxa"/>
        <w:tblLook w:val="04A0" w:firstRow="1" w:lastRow="0" w:firstColumn="1" w:lastColumn="0" w:noHBand="0" w:noVBand="1"/>
      </w:tblPr>
      <w:tblGrid>
        <w:gridCol w:w="3685"/>
      </w:tblGrid>
      <w:tr w:rsidR="00A41922" w:rsidRPr="00A41922" w:rsidTr="00A41922">
        <w:tc>
          <w:tcPr>
            <w:tcW w:w="3685" w:type="dxa"/>
            <w:shd w:val="clear" w:color="auto" w:fill="9BBB59" w:themeFill="accent3"/>
          </w:tcPr>
          <w:p w:rsidR="00A41922" w:rsidRPr="00A41922" w:rsidRDefault="00A41922" w:rsidP="00A41922">
            <w:pPr>
              <w:tabs>
                <w:tab w:val="left" w:pos="426"/>
                <w:tab w:val="left" w:pos="709"/>
              </w:tabs>
              <w:autoSpaceDE w:val="0"/>
              <w:autoSpaceDN w:val="0"/>
              <w:adjustRightInd w:val="0"/>
              <w:jc w:val="center"/>
              <w:rPr>
                <w:rFonts w:ascii="Times New Roman" w:hAnsi="Times New Roman" w:cs="Times New Roman"/>
                <w:b/>
                <w:sz w:val="20"/>
                <w:szCs w:val="20"/>
              </w:rPr>
            </w:pPr>
            <w:r w:rsidRPr="00A41922">
              <w:rPr>
                <w:rFonts w:ascii="Times New Roman" w:hAnsi="Times New Roman" w:cs="Times New Roman"/>
                <w:b/>
                <w:sz w:val="20"/>
                <w:szCs w:val="20"/>
              </w:rPr>
              <w:t>Konsep Eksogen</w:t>
            </w:r>
          </w:p>
        </w:tc>
      </w:tr>
      <w:bookmarkEnd w:id="1"/>
      <w:tr w:rsidR="00A41922" w:rsidRPr="00A41922" w:rsidTr="00A41922">
        <w:tc>
          <w:tcPr>
            <w:tcW w:w="3685" w:type="dxa"/>
          </w:tcPr>
          <w:p w:rsidR="00A41922" w:rsidRPr="00A41922" w:rsidRDefault="00A41922"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X1 = λ1 Pengetahuan Masyarakat + e7</w:t>
            </w:r>
          </w:p>
        </w:tc>
      </w:tr>
      <w:tr w:rsidR="00A41922" w:rsidRPr="00A41922" w:rsidTr="00A41922">
        <w:tc>
          <w:tcPr>
            <w:tcW w:w="3685" w:type="dxa"/>
          </w:tcPr>
          <w:p w:rsidR="00A41922" w:rsidRPr="00A41922" w:rsidRDefault="00A41922"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X2 = λ2 Pengetahuan Masyarakat + e6</w:t>
            </w:r>
          </w:p>
        </w:tc>
      </w:tr>
      <w:tr w:rsidR="00A41922" w:rsidRPr="00A41922" w:rsidTr="00A41922">
        <w:tc>
          <w:tcPr>
            <w:tcW w:w="3685" w:type="dxa"/>
          </w:tcPr>
          <w:p w:rsidR="00A41922" w:rsidRPr="00A41922" w:rsidRDefault="00A41922"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X3 = λ3 Pengetahuan Masyarakat + e5</w:t>
            </w:r>
          </w:p>
        </w:tc>
      </w:tr>
      <w:tr w:rsidR="00A41922" w:rsidRPr="00A41922" w:rsidTr="00A41922">
        <w:tc>
          <w:tcPr>
            <w:tcW w:w="3685" w:type="dxa"/>
          </w:tcPr>
          <w:p w:rsidR="00A41922" w:rsidRPr="00A41922" w:rsidRDefault="00A41922"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X4 = λ4 Pengetahuan Masyarakat + e4</w:t>
            </w:r>
          </w:p>
        </w:tc>
      </w:tr>
    </w:tbl>
    <w:p w:rsidR="000178A8" w:rsidRPr="000178A8"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16"/>
          <w:szCs w:val="16"/>
        </w:rPr>
      </w:pPr>
      <w:r w:rsidRPr="000178A8">
        <w:rPr>
          <w:rFonts w:ascii="Times New Roman" w:hAnsi="Times New Roman" w:cs="Times New Roman"/>
          <w:i/>
          <w:sz w:val="16"/>
          <w:szCs w:val="16"/>
        </w:rPr>
        <w:t>(Sumber: Pengolahan Data, 2018)</w:t>
      </w:r>
    </w:p>
    <w:p w:rsidR="000178A8" w:rsidRPr="00A41922"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A41922">
        <w:rPr>
          <w:rFonts w:ascii="Times New Roman" w:hAnsi="Times New Roman" w:cs="Times New Roman"/>
          <w:sz w:val="20"/>
          <w:szCs w:val="20"/>
        </w:rPr>
        <w:lastRenderedPageBreak/>
        <w:t xml:space="preserve">Tabel 4.1 </w:t>
      </w:r>
      <w:r>
        <w:rPr>
          <w:rFonts w:ascii="Times New Roman" w:hAnsi="Times New Roman" w:cs="Times New Roman"/>
          <w:sz w:val="20"/>
          <w:szCs w:val="20"/>
          <w:lang w:val="id-ID"/>
        </w:rPr>
        <w:t xml:space="preserve">Lanjutan </w:t>
      </w:r>
      <w:r w:rsidRPr="00A41922">
        <w:rPr>
          <w:rFonts w:ascii="Times New Roman" w:hAnsi="Times New Roman" w:cs="Times New Roman"/>
          <w:sz w:val="20"/>
          <w:szCs w:val="20"/>
        </w:rPr>
        <w:t>Model Pengukuran Konsep Eksogen (Pengetahuan Masyarakat)</w:t>
      </w:r>
    </w:p>
    <w:tbl>
      <w:tblPr>
        <w:tblStyle w:val="TableGrid"/>
        <w:tblW w:w="3685" w:type="dxa"/>
        <w:tblInd w:w="421" w:type="dxa"/>
        <w:tblLook w:val="04A0" w:firstRow="1" w:lastRow="0" w:firstColumn="1" w:lastColumn="0" w:noHBand="0" w:noVBand="1"/>
      </w:tblPr>
      <w:tblGrid>
        <w:gridCol w:w="3685"/>
      </w:tblGrid>
      <w:tr w:rsidR="000178A8" w:rsidRPr="00A41922" w:rsidTr="000178A8">
        <w:tc>
          <w:tcPr>
            <w:tcW w:w="3685" w:type="dxa"/>
            <w:shd w:val="clear" w:color="auto" w:fill="9BBB59" w:themeFill="accent3"/>
          </w:tcPr>
          <w:p w:rsidR="000178A8" w:rsidRPr="000178A8" w:rsidRDefault="000178A8" w:rsidP="00273E9D">
            <w:pPr>
              <w:tabs>
                <w:tab w:val="left" w:pos="426"/>
                <w:tab w:val="left" w:pos="709"/>
              </w:tabs>
              <w:autoSpaceDE w:val="0"/>
              <w:autoSpaceDN w:val="0"/>
              <w:adjustRightInd w:val="0"/>
              <w:jc w:val="center"/>
              <w:rPr>
                <w:rFonts w:ascii="Times New Roman" w:hAnsi="Times New Roman" w:cs="Times New Roman"/>
                <w:b/>
                <w:sz w:val="20"/>
                <w:szCs w:val="20"/>
                <w:lang w:val="id-ID"/>
              </w:rPr>
            </w:pPr>
            <w:r w:rsidRPr="000178A8">
              <w:rPr>
                <w:rFonts w:ascii="Times New Roman" w:hAnsi="Times New Roman" w:cs="Times New Roman"/>
                <w:b/>
                <w:sz w:val="20"/>
                <w:szCs w:val="20"/>
                <w:lang w:val="id-ID"/>
              </w:rPr>
              <w:t>Konsep Eksogen</w:t>
            </w:r>
          </w:p>
        </w:tc>
      </w:tr>
      <w:tr w:rsidR="000178A8" w:rsidRPr="00A41922" w:rsidTr="00273E9D">
        <w:tc>
          <w:tcPr>
            <w:tcW w:w="3685" w:type="dxa"/>
          </w:tcPr>
          <w:p w:rsidR="000178A8" w:rsidRPr="00A41922" w:rsidRDefault="000178A8"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X5 = λ5 Pengetahuan Masyarakat + e3</w:t>
            </w:r>
          </w:p>
        </w:tc>
      </w:tr>
      <w:tr w:rsidR="000178A8" w:rsidRPr="00A41922" w:rsidTr="00273E9D">
        <w:tc>
          <w:tcPr>
            <w:tcW w:w="3685" w:type="dxa"/>
          </w:tcPr>
          <w:p w:rsidR="000178A8" w:rsidRPr="00A41922" w:rsidRDefault="000178A8"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X6 = λ6 Pengetahuan Masyarakat + e2</w:t>
            </w:r>
          </w:p>
        </w:tc>
      </w:tr>
      <w:tr w:rsidR="000178A8" w:rsidRPr="00A41922" w:rsidTr="00273E9D">
        <w:tc>
          <w:tcPr>
            <w:tcW w:w="3685" w:type="dxa"/>
          </w:tcPr>
          <w:p w:rsidR="000178A8" w:rsidRPr="00A41922" w:rsidRDefault="000178A8" w:rsidP="00273E9D">
            <w:pPr>
              <w:tabs>
                <w:tab w:val="left" w:pos="426"/>
                <w:tab w:val="left" w:pos="709"/>
              </w:tabs>
              <w:autoSpaceDE w:val="0"/>
              <w:autoSpaceDN w:val="0"/>
              <w:adjustRightInd w:val="0"/>
              <w:jc w:val="center"/>
              <w:rPr>
                <w:rFonts w:ascii="Times New Roman" w:hAnsi="Times New Roman" w:cs="Times New Roman"/>
                <w:sz w:val="20"/>
                <w:szCs w:val="20"/>
              </w:rPr>
            </w:pPr>
            <w:r w:rsidRPr="00A41922">
              <w:rPr>
                <w:rFonts w:ascii="Times New Roman" w:hAnsi="Times New Roman" w:cs="Times New Roman"/>
                <w:sz w:val="20"/>
                <w:szCs w:val="20"/>
              </w:rPr>
              <w:t>X7 = λ7 Pengetahuan Masyarakat + e1</w:t>
            </w:r>
          </w:p>
        </w:tc>
      </w:tr>
    </w:tbl>
    <w:p w:rsidR="000178A8" w:rsidRPr="000178A8" w:rsidRDefault="000178A8" w:rsidP="000178A8">
      <w:pPr>
        <w:tabs>
          <w:tab w:val="left" w:pos="426"/>
        </w:tabs>
        <w:spacing w:after="0" w:line="240" w:lineRule="auto"/>
        <w:jc w:val="both"/>
        <w:rPr>
          <w:rFonts w:ascii="Times New Roman" w:hAnsi="Times New Roman" w:cs="Times New Roman"/>
          <w:sz w:val="16"/>
          <w:szCs w:val="16"/>
        </w:rPr>
      </w:pPr>
      <w:r w:rsidRPr="00A41922">
        <w:rPr>
          <w:rFonts w:ascii="Times New Roman" w:hAnsi="Times New Roman" w:cs="Times New Roman"/>
          <w:i/>
          <w:sz w:val="20"/>
          <w:szCs w:val="20"/>
        </w:rPr>
        <w:tab/>
      </w:r>
      <w:r w:rsidRPr="000178A8">
        <w:rPr>
          <w:rFonts w:ascii="Times New Roman" w:hAnsi="Times New Roman" w:cs="Times New Roman"/>
          <w:i/>
          <w:sz w:val="16"/>
          <w:szCs w:val="16"/>
        </w:rPr>
        <w:t>(Sumber: Pengolahan Data, 2018)</w:t>
      </w:r>
    </w:p>
    <w:p w:rsidR="000178A8" w:rsidRPr="000178A8"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0178A8">
        <w:rPr>
          <w:rFonts w:ascii="Times New Roman" w:hAnsi="Times New Roman" w:cs="Times New Roman"/>
          <w:sz w:val="20"/>
          <w:szCs w:val="20"/>
        </w:rPr>
        <w:t>Tabel 4.</w:t>
      </w:r>
      <w:r>
        <w:rPr>
          <w:rFonts w:ascii="Times New Roman" w:hAnsi="Times New Roman" w:cs="Times New Roman"/>
          <w:sz w:val="20"/>
          <w:szCs w:val="20"/>
          <w:lang w:val="id-ID"/>
        </w:rPr>
        <w:t>2</w:t>
      </w:r>
      <w:r w:rsidRPr="000178A8">
        <w:rPr>
          <w:rFonts w:ascii="Times New Roman" w:hAnsi="Times New Roman" w:cs="Times New Roman"/>
          <w:sz w:val="20"/>
          <w:szCs w:val="20"/>
        </w:rPr>
        <w:t xml:space="preserve"> Model Pengukuran Konsep Eksogen (Sikap Masyarakat)</w:t>
      </w:r>
    </w:p>
    <w:tbl>
      <w:tblPr>
        <w:tblStyle w:val="TableGrid"/>
        <w:tblW w:w="3685" w:type="dxa"/>
        <w:tblInd w:w="421" w:type="dxa"/>
        <w:tblLook w:val="04A0" w:firstRow="1" w:lastRow="0" w:firstColumn="1" w:lastColumn="0" w:noHBand="0" w:noVBand="1"/>
      </w:tblPr>
      <w:tblGrid>
        <w:gridCol w:w="3685"/>
      </w:tblGrid>
      <w:tr w:rsidR="000178A8" w:rsidRPr="000178A8" w:rsidTr="000178A8">
        <w:tc>
          <w:tcPr>
            <w:tcW w:w="3685" w:type="dxa"/>
            <w:shd w:val="clear" w:color="auto" w:fill="9BBB59" w:themeFill="accent3"/>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b/>
                <w:sz w:val="20"/>
                <w:szCs w:val="20"/>
              </w:rPr>
            </w:pPr>
            <w:r w:rsidRPr="000178A8">
              <w:rPr>
                <w:rFonts w:ascii="Times New Roman" w:hAnsi="Times New Roman" w:cs="Times New Roman"/>
                <w:b/>
                <w:sz w:val="20"/>
                <w:szCs w:val="20"/>
              </w:rPr>
              <w:t>Konsep Eksogen</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X1 = λ1 Sikap Masyarakat + e14</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X2 = λ2 Sikap Masyarakat + e13</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X3 = λ3 Sikap Masyarakat + e12</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X4 = λ4 Sikap Masyarakat + e11</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X5 = λ5 Sikap Masyarakat + e10</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X6 = λ6 Sikap Masyarakat + e9</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X7 = λ7 Sikap Masyarakat + e8</w:t>
            </w:r>
          </w:p>
        </w:tc>
      </w:tr>
    </w:tbl>
    <w:p w:rsidR="000178A8" w:rsidRPr="000178A8" w:rsidRDefault="000178A8" w:rsidP="000178A8">
      <w:pPr>
        <w:tabs>
          <w:tab w:val="left" w:pos="426"/>
        </w:tabs>
        <w:spacing w:after="0" w:line="240" w:lineRule="auto"/>
        <w:jc w:val="both"/>
        <w:rPr>
          <w:rFonts w:ascii="Times New Roman" w:hAnsi="Times New Roman" w:cs="Times New Roman"/>
          <w:sz w:val="16"/>
          <w:szCs w:val="16"/>
        </w:rPr>
      </w:pPr>
      <w:r w:rsidRPr="000178A8">
        <w:rPr>
          <w:rFonts w:ascii="Times New Roman" w:hAnsi="Times New Roman" w:cs="Times New Roman"/>
          <w:i/>
          <w:sz w:val="20"/>
          <w:szCs w:val="20"/>
        </w:rPr>
        <w:tab/>
      </w:r>
      <w:r w:rsidRPr="000178A8">
        <w:rPr>
          <w:rFonts w:ascii="Times New Roman" w:hAnsi="Times New Roman" w:cs="Times New Roman"/>
          <w:i/>
          <w:sz w:val="16"/>
          <w:szCs w:val="16"/>
        </w:rPr>
        <w:t>(Sumber: Pengolahan Data, 2018)</w:t>
      </w:r>
    </w:p>
    <w:p w:rsidR="000178A8" w:rsidRPr="000178A8"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0178A8">
        <w:rPr>
          <w:rFonts w:ascii="Times New Roman" w:hAnsi="Times New Roman" w:cs="Times New Roman"/>
          <w:sz w:val="20"/>
          <w:szCs w:val="20"/>
        </w:rPr>
        <w:t>Tabel 4.</w:t>
      </w:r>
      <w:r>
        <w:rPr>
          <w:rFonts w:ascii="Times New Roman" w:hAnsi="Times New Roman" w:cs="Times New Roman"/>
          <w:sz w:val="20"/>
          <w:szCs w:val="20"/>
          <w:lang w:val="id-ID"/>
        </w:rPr>
        <w:t>3</w:t>
      </w:r>
      <w:r w:rsidRPr="000178A8">
        <w:rPr>
          <w:rFonts w:ascii="Times New Roman" w:hAnsi="Times New Roman" w:cs="Times New Roman"/>
          <w:sz w:val="20"/>
          <w:szCs w:val="20"/>
        </w:rPr>
        <w:t xml:space="preserve"> Model Pengukuran Konsep Eksogen (Tindakan Masyarakat)</w:t>
      </w:r>
    </w:p>
    <w:tbl>
      <w:tblPr>
        <w:tblStyle w:val="TableGrid"/>
        <w:tblW w:w="3685" w:type="dxa"/>
        <w:tblInd w:w="421" w:type="dxa"/>
        <w:tblLook w:val="04A0" w:firstRow="1" w:lastRow="0" w:firstColumn="1" w:lastColumn="0" w:noHBand="0" w:noVBand="1"/>
      </w:tblPr>
      <w:tblGrid>
        <w:gridCol w:w="3685"/>
      </w:tblGrid>
      <w:tr w:rsidR="000178A8" w:rsidRPr="000178A8" w:rsidTr="000178A8">
        <w:tc>
          <w:tcPr>
            <w:tcW w:w="3685" w:type="dxa"/>
            <w:shd w:val="clear" w:color="auto" w:fill="9BBB59" w:themeFill="accent3"/>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b/>
                <w:sz w:val="20"/>
                <w:szCs w:val="20"/>
              </w:rPr>
            </w:pPr>
            <w:r w:rsidRPr="000178A8">
              <w:rPr>
                <w:rFonts w:ascii="Times New Roman" w:hAnsi="Times New Roman" w:cs="Times New Roman"/>
                <w:b/>
                <w:sz w:val="20"/>
                <w:szCs w:val="20"/>
              </w:rPr>
              <w:t>Konsep Eksogen</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X1 = λ1 Tindakan Masyarakat + e21</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X2 = λ2 Tindakan Masyarakat + e20</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X3 = λ3 Tindakan Masyarakat + e19</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X4 = λ4 Tindakan Masyarakat + e18</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X5 = λ5 Tindakan Masyarakat + e17</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X6 = λ6 Tindakan Masyarakat + e16</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X7 = λ7 Tindakan Masyarakat + e15</w:t>
            </w:r>
          </w:p>
        </w:tc>
      </w:tr>
    </w:tbl>
    <w:p w:rsidR="000178A8" w:rsidRPr="000178A8" w:rsidRDefault="000178A8" w:rsidP="000178A8">
      <w:pPr>
        <w:tabs>
          <w:tab w:val="left" w:pos="426"/>
        </w:tabs>
        <w:spacing w:after="0" w:line="240" w:lineRule="auto"/>
        <w:jc w:val="both"/>
        <w:rPr>
          <w:rFonts w:ascii="Times New Roman" w:hAnsi="Times New Roman" w:cs="Times New Roman"/>
          <w:sz w:val="20"/>
          <w:szCs w:val="20"/>
        </w:rPr>
      </w:pPr>
      <w:r w:rsidRPr="000178A8">
        <w:rPr>
          <w:rFonts w:ascii="Times New Roman" w:hAnsi="Times New Roman" w:cs="Times New Roman"/>
          <w:i/>
          <w:sz w:val="20"/>
          <w:szCs w:val="20"/>
        </w:rPr>
        <w:tab/>
      </w:r>
      <w:r w:rsidRPr="000178A8">
        <w:rPr>
          <w:rFonts w:ascii="Times New Roman" w:hAnsi="Times New Roman" w:cs="Times New Roman"/>
          <w:i/>
          <w:sz w:val="16"/>
          <w:szCs w:val="16"/>
        </w:rPr>
        <w:t>(Sumber: Pengolahan Data, 2018</w:t>
      </w:r>
      <w:r w:rsidRPr="000178A8">
        <w:rPr>
          <w:rFonts w:ascii="Times New Roman" w:hAnsi="Times New Roman" w:cs="Times New Roman"/>
          <w:i/>
          <w:sz w:val="20"/>
          <w:szCs w:val="20"/>
        </w:rPr>
        <w:t>)</w:t>
      </w:r>
    </w:p>
    <w:p w:rsidR="000178A8" w:rsidRPr="000178A8"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0178A8">
        <w:rPr>
          <w:rFonts w:ascii="Times New Roman" w:hAnsi="Times New Roman" w:cs="Times New Roman"/>
          <w:sz w:val="20"/>
          <w:szCs w:val="20"/>
        </w:rPr>
        <w:t>Dibawah ini merupakan tabel pengukuran konsep endogen (Keberadaan Rumah Kelola Sampah):</w:t>
      </w:r>
    </w:p>
    <w:p w:rsidR="000178A8" w:rsidRPr="000178A8" w:rsidRDefault="000178A8" w:rsidP="000178A8">
      <w:pPr>
        <w:tabs>
          <w:tab w:val="left" w:pos="426"/>
          <w:tab w:val="left" w:pos="709"/>
        </w:tabs>
        <w:autoSpaceDE w:val="0"/>
        <w:autoSpaceDN w:val="0"/>
        <w:adjustRightInd w:val="0"/>
        <w:spacing w:after="0" w:line="240" w:lineRule="auto"/>
        <w:ind w:left="426"/>
        <w:jc w:val="both"/>
        <w:rPr>
          <w:rFonts w:ascii="Times New Roman" w:hAnsi="Times New Roman" w:cs="Times New Roman"/>
          <w:sz w:val="20"/>
          <w:szCs w:val="20"/>
        </w:rPr>
      </w:pPr>
      <w:r w:rsidRPr="000178A8">
        <w:rPr>
          <w:rFonts w:ascii="Times New Roman" w:hAnsi="Times New Roman" w:cs="Times New Roman"/>
          <w:sz w:val="20"/>
          <w:szCs w:val="20"/>
        </w:rPr>
        <w:t>Tabel 4.</w:t>
      </w:r>
      <w:r>
        <w:rPr>
          <w:rFonts w:ascii="Times New Roman" w:hAnsi="Times New Roman" w:cs="Times New Roman"/>
          <w:sz w:val="20"/>
          <w:szCs w:val="20"/>
          <w:lang w:val="id-ID"/>
        </w:rPr>
        <w:t>4</w:t>
      </w:r>
      <w:r w:rsidRPr="000178A8">
        <w:rPr>
          <w:rFonts w:ascii="Times New Roman" w:hAnsi="Times New Roman" w:cs="Times New Roman"/>
          <w:sz w:val="20"/>
          <w:szCs w:val="20"/>
        </w:rPr>
        <w:t xml:space="preserve"> Model Pengukuran Konsep Endogen (Keberadaan RKS)</w:t>
      </w:r>
    </w:p>
    <w:tbl>
      <w:tblPr>
        <w:tblStyle w:val="TableGrid"/>
        <w:tblW w:w="3685" w:type="dxa"/>
        <w:tblInd w:w="421" w:type="dxa"/>
        <w:tblLook w:val="04A0" w:firstRow="1" w:lastRow="0" w:firstColumn="1" w:lastColumn="0" w:noHBand="0" w:noVBand="1"/>
      </w:tblPr>
      <w:tblGrid>
        <w:gridCol w:w="3685"/>
      </w:tblGrid>
      <w:tr w:rsidR="000178A8" w:rsidRPr="000178A8" w:rsidTr="000178A8">
        <w:tc>
          <w:tcPr>
            <w:tcW w:w="3685" w:type="dxa"/>
            <w:shd w:val="clear" w:color="auto" w:fill="9BBB59" w:themeFill="accent3"/>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b/>
                <w:sz w:val="20"/>
                <w:szCs w:val="20"/>
              </w:rPr>
            </w:pPr>
            <w:r w:rsidRPr="000178A8">
              <w:rPr>
                <w:rFonts w:ascii="Times New Roman" w:hAnsi="Times New Roman" w:cs="Times New Roman"/>
                <w:b/>
                <w:sz w:val="20"/>
                <w:szCs w:val="20"/>
              </w:rPr>
              <w:t>Konsep Endogen</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Y1 = λ1 Keberadaan RKS + e22</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Y2 = λ2 Keberadaan RKS + e23</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Y3 = λ3 Keberadaan RKS + e24</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Y4 = λ4 Keberadaan RKS + e25</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Y5 = λ5 Keberadaan RKS + e26</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Y6 = λ6 Keberadaan RKS + e27</w:t>
            </w:r>
          </w:p>
        </w:tc>
      </w:tr>
      <w:tr w:rsidR="000178A8" w:rsidRPr="000178A8" w:rsidTr="000178A8">
        <w:tc>
          <w:tcPr>
            <w:tcW w:w="3685" w:type="dxa"/>
          </w:tcPr>
          <w:p w:rsidR="000178A8" w:rsidRPr="000178A8" w:rsidRDefault="000178A8" w:rsidP="000178A8">
            <w:pPr>
              <w:tabs>
                <w:tab w:val="left" w:pos="426"/>
                <w:tab w:val="left" w:pos="709"/>
              </w:tabs>
              <w:autoSpaceDE w:val="0"/>
              <w:autoSpaceDN w:val="0"/>
              <w:adjustRightInd w:val="0"/>
              <w:jc w:val="center"/>
              <w:rPr>
                <w:rFonts w:ascii="Times New Roman" w:hAnsi="Times New Roman" w:cs="Times New Roman"/>
                <w:sz w:val="20"/>
                <w:szCs w:val="20"/>
              </w:rPr>
            </w:pPr>
            <w:r w:rsidRPr="000178A8">
              <w:rPr>
                <w:rFonts w:ascii="Times New Roman" w:hAnsi="Times New Roman" w:cs="Times New Roman"/>
                <w:sz w:val="20"/>
                <w:szCs w:val="20"/>
              </w:rPr>
              <w:t>Y7 = λ7 Keberadaan RKS + e28</w:t>
            </w:r>
          </w:p>
        </w:tc>
      </w:tr>
    </w:tbl>
    <w:p w:rsidR="000178A8" w:rsidRPr="000178A8" w:rsidRDefault="000178A8" w:rsidP="000178A8">
      <w:pPr>
        <w:tabs>
          <w:tab w:val="left" w:pos="426"/>
        </w:tabs>
        <w:spacing w:after="0" w:line="240" w:lineRule="auto"/>
        <w:jc w:val="both"/>
        <w:rPr>
          <w:rFonts w:ascii="Times New Roman" w:hAnsi="Times New Roman" w:cs="Times New Roman"/>
          <w:sz w:val="16"/>
          <w:szCs w:val="16"/>
        </w:rPr>
      </w:pPr>
      <w:r w:rsidRPr="000178A8">
        <w:rPr>
          <w:rFonts w:ascii="Times New Roman" w:hAnsi="Times New Roman" w:cs="Times New Roman"/>
          <w:i/>
          <w:sz w:val="20"/>
          <w:szCs w:val="20"/>
        </w:rPr>
        <w:tab/>
      </w:r>
      <w:r w:rsidRPr="000178A8">
        <w:rPr>
          <w:rFonts w:ascii="Times New Roman" w:hAnsi="Times New Roman" w:cs="Times New Roman"/>
          <w:i/>
          <w:sz w:val="16"/>
          <w:szCs w:val="16"/>
        </w:rPr>
        <w:t>(Sumber: Pengolahan Data, 2018)</w:t>
      </w:r>
    </w:p>
    <w:p w:rsidR="00A41922" w:rsidRPr="00A41922" w:rsidRDefault="00A41922" w:rsidP="00A41922">
      <w:pPr>
        <w:spacing w:after="0" w:line="240" w:lineRule="auto"/>
        <w:rPr>
          <w:rFonts w:ascii="Times New Roman" w:hAnsi="Times New Roman" w:cs="Times New Roman"/>
          <w:sz w:val="20"/>
          <w:szCs w:val="20"/>
          <w:lang w:val="id-ID"/>
        </w:rPr>
      </w:pPr>
    </w:p>
    <w:p w:rsidR="000178A8" w:rsidRDefault="000178A8" w:rsidP="005E0DB5">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Mengidentifikasi Model Struktural</w:t>
      </w:r>
    </w:p>
    <w:p w:rsidR="000178A8" w:rsidRPr="000178A8" w:rsidRDefault="000178A8" w:rsidP="000178A8">
      <w:pPr>
        <w:tabs>
          <w:tab w:val="left" w:pos="426"/>
          <w:tab w:val="left" w:pos="709"/>
        </w:tabs>
        <w:autoSpaceDE w:val="0"/>
        <w:autoSpaceDN w:val="0"/>
        <w:adjustRightInd w:val="0"/>
        <w:spacing w:after="0" w:line="240" w:lineRule="auto"/>
        <w:jc w:val="both"/>
        <w:rPr>
          <w:rFonts w:ascii="Times New Roman" w:hAnsi="Times New Roman" w:cs="Times New Roman"/>
          <w:sz w:val="20"/>
          <w:szCs w:val="20"/>
        </w:rPr>
      </w:pPr>
      <w:r w:rsidRPr="000178A8">
        <w:rPr>
          <w:rFonts w:ascii="Times New Roman" w:hAnsi="Times New Roman" w:cs="Times New Roman"/>
          <w:sz w:val="20"/>
          <w:szCs w:val="20"/>
        </w:rPr>
        <w:t xml:space="preserve">Sebagai dasar dalam identifikasi model, nilai </w:t>
      </w:r>
      <w:r w:rsidRPr="000178A8">
        <w:rPr>
          <w:rFonts w:ascii="Times New Roman" w:hAnsi="Times New Roman" w:cs="Times New Roman"/>
          <w:i/>
          <w:sz w:val="20"/>
          <w:szCs w:val="20"/>
        </w:rPr>
        <w:t xml:space="preserve">degrees of freedom (df) </w:t>
      </w:r>
      <w:r w:rsidRPr="000178A8">
        <w:rPr>
          <w:rFonts w:ascii="Times New Roman" w:hAnsi="Times New Roman" w:cs="Times New Roman"/>
          <w:sz w:val="20"/>
          <w:szCs w:val="20"/>
        </w:rPr>
        <w:t xml:space="preserve">digunakan sebagai acuan. Nilai </w:t>
      </w:r>
      <w:r w:rsidRPr="000178A8">
        <w:rPr>
          <w:rFonts w:ascii="Times New Roman" w:hAnsi="Times New Roman" w:cs="Times New Roman"/>
          <w:i/>
          <w:sz w:val="20"/>
          <w:szCs w:val="20"/>
        </w:rPr>
        <w:t xml:space="preserve">df </w:t>
      </w:r>
      <w:r w:rsidRPr="000178A8">
        <w:rPr>
          <w:rFonts w:ascii="Times New Roman" w:hAnsi="Times New Roman" w:cs="Times New Roman"/>
          <w:sz w:val="20"/>
          <w:szCs w:val="20"/>
        </w:rPr>
        <w:t xml:space="preserve">dalam </w:t>
      </w:r>
      <w:r w:rsidRPr="000178A8">
        <w:rPr>
          <w:rFonts w:ascii="Times New Roman" w:hAnsi="Times New Roman" w:cs="Times New Roman"/>
          <w:i/>
          <w:sz w:val="20"/>
          <w:szCs w:val="20"/>
        </w:rPr>
        <w:t xml:space="preserve">output software </w:t>
      </w:r>
      <w:r w:rsidRPr="000178A8">
        <w:rPr>
          <w:rFonts w:ascii="Times New Roman" w:hAnsi="Times New Roman" w:cs="Times New Roman"/>
          <w:sz w:val="20"/>
          <w:szCs w:val="20"/>
        </w:rPr>
        <w:t>AMOS yaitu sebagai berikut:</w:t>
      </w:r>
    </w:p>
    <w:p w:rsidR="000178A8" w:rsidRPr="000178A8" w:rsidRDefault="000178A8" w:rsidP="000178A8">
      <w:pPr>
        <w:tabs>
          <w:tab w:val="left" w:pos="426"/>
          <w:tab w:val="left" w:pos="709"/>
        </w:tabs>
        <w:autoSpaceDE w:val="0"/>
        <w:autoSpaceDN w:val="0"/>
        <w:adjustRightInd w:val="0"/>
        <w:spacing w:after="0" w:line="240" w:lineRule="auto"/>
        <w:jc w:val="center"/>
        <w:rPr>
          <w:rFonts w:ascii="Times New Roman" w:hAnsi="Times New Roman" w:cs="Times New Roman"/>
          <w:sz w:val="20"/>
          <w:szCs w:val="20"/>
        </w:rPr>
      </w:pPr>
      <w:r w:rsidRPr="000178A8">
        <w:rPr>
          <w:noProof/>
          <w:sz w:val="20"/>
          <w:szCs w:val="20"/>
        </w:rPr>
        <w:drawing>
          <wp:inline distT="0" distB="0" distL="0" distR="0" wp14:anchorId="5057DDAC" wp14:editId="55DFF1CA">
            <wp:extent cx="2619375" cy="923925"/>
            <wp:effectExtent l="19050" t="19050" r="28575"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5023" t="7777" r="28373" b="73779"/>
                    <a:stretch/>
                  </pic:blipFill>
                  <pic:spPr bwMode="auto">
                    <a:xfrm>
                      <a:off x="0" y="0"/>
                      <a:ext cx="2619375" cy="92392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0178A8" w:rsidRPr="000178A8" w:rsidRDefault="000178A8" w:rsidP="000178A8">
      <w:pPr>
        <w:tabs>
          <w:tab w:val="left" w:pos="709"/>
        </w:tabs>
        <w:spacing w:after="0" w:line="240" w:lineRule="auto"/>
        <w:jc w:val="center"/>
        <w:rPr>
          <w:rFonts w:ascii="Times New Roman" w:hAnsi="Times New Roman" w:cs="Times New Roman"/>
          <w:sz w:val="20"/>
          <w:szCs w:val="20"/>
        </w:rPr>
      </w:pPr>
      <w:r w:rsidRPr="000178A8">
        <w:rPr>
          <w:rFonts w:ascii="Times New Roman" w:hAnsi="Times New Roman" w:cs="Times New Roman"/>
          <w:sz w:val="20"/>
          <w:szCs w:val="20"/>
        </w:rPr>
        <w:t>Gambar 4.</w:t>
      </w:r>
      <w:r>
        <w:rPr>
          <w:rFonts w:ascii="Times New Roman" w:hAnsi="Times New Roman" w:cs="Times New Roman"/>
          <w:sz w:val="20"/>
          <w:szCs w:val="20"/>
          <w:lang w:val="id-ID"/>
        </w:rPr>
        <w:t>3</w:t>
      </w:r>
      <w:r w:rsidRPr="000178A8">
        <w:rPr>
          <w:rFonts w:ascii="Times New Roman" w:hAnsi="Times New Roman" w:cs="Times New Roman"/>
          <w:sz w:val="20"/>
          <w:szCs w:val="20"/>
        </w:rPr>
        <w:t xml:space="preserve"> </w:t>
      </w:r>
      <w:bookmarkStart w:id="2" w:name="_Hlk526384416"/>
      <w:r w:rsidRPr="000178A8">
        <w:rPr>
          <w:rFonts w:ascii="Times New Roman" w:hAnsi="Times New Roman" w:cs="Times New Roman"/>
          <w:sz w:val="20"/>
          <w:szCs w:val="20"/>
        </w:rPr>
        <w:t xml:space="preserve">Nilai </w:t>
      </w:r>
      <w:r w:rsidRPr="000178A8">
        <w:rPr>
          <w:rFonts w:ascii="Times New Roman" w:hAnsi="Times New Roman" w:cs="Times New Roman"/>
          <w:i/>
          <w:iCs/>
          <w:sz w:val="20"/>
          <w:szCs w:val="20"/>
        </w:rPr>
        <w:t xml:space="preserve">Degrees of Freedom </w:t>
      </w:r>
      <w:r w:rsidRPr="000178A8">
        <w:rPr>
          <w:rFonts w:ascii="Times New Roman" w:hAnsi="Times New Roman" w:cs="Times New Roman"/>
          <w:sz w:val="20"/>
          <w:szCs w:val="20"/>
        </w:rPr>
        <w:t>Model Awal</w:t>
      </w:r>
      <w:bookmarkEnd w:id="2"/>
    </w:p>
    <w:p w:rsidR="000178A8" w:rsidRPr="000178A8" w:rsidRDefault="000178A8" w:rsidP="000178A8">
      <w:pPr>
        <w:tabs>
          <w:tab w:val="left" w:pos="709"/>
        </w:tabs>
        <w:autoSpaceDE w:val="0"/>
        <w:autoSpaceDN w:val="0"/>
        <w:adjustRightInd w:val="0"/>
        <w:spacing w:after="0" w:line="240" w:lineRule="auto"/>
        <w:jc w:val="both"/>
        <w:rPr>
          <w:rFonts w:ascii="Times New Roman" w:hAnsi="Times New Roman" w:cs="Times New Roman"/>
          <w:sz w:val="20"/>
          <w:szCs w:val="20"/>
        </w:rPr>
      </w:pPr>
      <w:r w:rsidRPr="000178A8">
        <w:rPr>
          <w:rFonts w:ascii="Times New Roman" w:hAnsi="Times New Roman" w:cs="Times New Roman"/>
          <w:sz w:val="20"/>
          <w:szCs w:val="20"/>
        </w:rPr>
        <w:t xml:space="preserve">Karena nilai </w:t>
      </w:r>
      <w:r w:rsidRPr="000178A8">
        <w:rPr>
          <w:rFonts w:ascii="Times New Roman" w:hAnsi="Times New Roman" w:cs="Times New Roman"/>
          <w:i/>
          <w:sz w:val="20"/>
          <w:szCs w:val="20"/>
        </w:rPr>
        <w:t xml:space="preserve">df </w:t>
      </w:r>
      <w:r w:rsidRPr="000178A8">
        <w:rPr>
          <w:rFonts w:ascii="Times New Roman" w:hAnsi="Times New Roman" w:cs="Times New Roman"/>
          <w:sz w:val="20"/>
          <w:szCs w:val="20"/>
        </w:rPr>
        <w:t xml:space="preserve">positif maka model adalah </w:t>
      </w:r>
      <w:r w:rsidRPr="000178A8">
        <w:rPr>
          <w:rFonts w:ascii="Times New Roman" w:hAnsi="Times New Roman" w:cs="Times New Roman"/>
          <w:i/>
          <w:sz w:val="20"/>
          <w:szCs w:val="20"/>
        </w:rPr>
        <w:t xml:space="preserve">overidentified </w:t>
      </w:r>
      <w:r w:rsidRPr="000178A8">
        <w:rPr>
          <w:rFonts w:ascii="Times New Roman" w:hAnsi="Times New Roman" w:cs="Times New Roman"/>
          <w:sz w:val="20"/>
          <w:szCs w:val="20"/>
        </w:rPr>
        <w:t>dan pengujian pada model dapat dilakukan.</w:t>
      </w:r>
    </w:p>
    <w:p w:rsidR="000178A8" w:rsidRDefault="000178A8" w:rsidP="005E0DB5">
      <w:pPr>
        <w:spacing w:after="0" w:line="240" w:lineRule="auto"/>
        <w:jc w:val="both"/>
        <w:rPr>
          <w:rFonts w:ascii="Times New Roman" w:hAnsi="Times New Roman" w:cs="Times New Roman"/>
          <w:b/>
          <w:sz w:val="20"/>
          <w:szCs w:val="20"/>
          <w:lang w:val="id-ID"/>
        </w:rPr>
      </w:pPr>
    </w:p>
    <w:p w:rsidR="000178A8" w:rsidRPr="000178A8" w:rsidRDefault="000178A8" w:rsidP="005E0DB5">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Melakukan Inter</w:t>
      </w:r>
      <w:r w:rsidR="00D76F6D">
        <w:rPr>
          <w:rFonts w:ascii="Times New Roman" w:hAnsi="Times New Roman" w:cs="Times New Roman"/>
          <w:b/>
          <w:sz w:val="20"/>
          <w:szCs w:val="20"/>
          <w:lang w:val="id-ID"/>
        </w:rPr>
        <w:t>pretasi dan Modifikasi Model</w:t>
      </w:r>
    </w:p>
    <w:p w:rsidR="00D76F6D" w:rsidRDefault="00D76F6D" w:rsidP="005E0DB5">
      <w:pPr>
        <w:spacing w:after="0" w:line="240" w:lineRule="auto"/>
        <w:jc w:val="both"/>
        <w:rPr>
          <w:rFonts w:ascii="Times New Roman" w:hAnsi="Times New Roman" w:cs="Times New Roman"/>
          <w:sz w:val="20"/>
          <w:szCs w:val="20"/>
        </w:rPr>
      </w:pPr>
      <w:r w:rsidRPr="00D76F6D">
        <w:rPr>
          <w:rFonts w:ascii="Times New Roman" w:hAnsi="Times New Roman" w:cs="Times New Roman"/>
          <w:sz w:val="20"/>
          <w:szCs w:val="20"/>
        </w:rPr>
        <w:t xml:space="preserve">Modifikasi model bertujuan untuk melihat apakah modifikasi yang dilakukan dapat menurunkan nilai </w:t>
      </w:r>
      <w:r w:rsidRPr="00D76F6D">
        <w:rPr>
          <w:rFonts w:ascii="Times New Roman" w:hAnsi="Times New Roman" w:cs="Times New Roman"/>
          <w:i/>
          <w:sz w:val="20"/>
          <w:szCs w:val="20"/>
        </w:rPr>
        <w:t>chi-square</w:t>
      </w:r>
      <w:r w:rsidRPr="00D76F6D">
        <w:rPr>
          <w:rFonts w:ascii="Times New Roman" w:hAnsi="Times New Roman" w:cs="Times New Roman"/>
          <w:sz w:val="20"/>
          <w:szCs w:val="20"/>
        </w:rPr>
        <w:t xml:space="preserve"> seperti yang kita ketahui semakin kecil nilai </w:t>
      </w:r>
      <w:r w:rsidRPr="00D76F6D">
        <w:rPr>
          <w:rFonts w:ascii="Times New Roman" w:hAnsi="Times New Roman" w:cs="Times New Roman"/>
          <w:i/>
          <w:sz w:val="20"/>
          <w:szCs w:val="20"/>
        </w:rPr>
        <w:t>chi-square</w:t>
      </w:r>
      <w:r w:rsidRPr="00D76F6D">
        <w:rPr>
          <w:rFonts w:ascii="Times New Roman" w:hAnsi="Times New Roman" w:cs="Times New Roman"/>
          <w:sz w:val="20"/>
          <w:szCs w:val="20"/>
        </w:rPr>
        <w:t xml:space="preserve"> menunjukkan semakin fit model tersebut dengan data yang ada.</w:t>
      </w:r>
      <w:r>
        <w:rPr>
          <w:rFonts w:ascii="Times New Roman" w:hAnsi="Times New Roman" w:cs="Times New Roman"/>
          <w:sz w:val="20"/>
          <w:szCs w:val="20"/>
          <w:lang w:val="id-ID"/>
        </w:rPr>
        <w:t xml:space="preserve"> </w:t>
      </w:r>
      <w:r w:rsidRPr="00D76F6D">
        <w:rPr>
          <w:rFonts w:ascii="Times New Roman" w:hAnsi="Times New Roman" w:cs="Times New Roman"/>
          <w:sz w:val="20"/>
          <w:szCs w:val="20"/>
        </w:rPr>
        <w:t xml:space="preserve">Sebuah indikator menunjukkan validitas konvergen yang signifikan jika memiliki nilai </w:t>
      </w:r>
      <w:r w:rsidRPr="00D76F6D">
        <w:rPr>
          <w:rFonts w:ascii="Times New Roman" w:hAnsi="Times New Roman" w:cs="Times New Roman"/>
          <w:i/>
          <w:sz w:val="20"/>
          <w:szCs w:val="20"/>
        </w:rPr>
        <w:t xml:space="preserve">critical ratio </w:t>
      </w:r>
      <w:r w:rsidRPr="00D76F6D">
        <w:rPr>
          <w:rFonts w:ascii="Times New Roman" w:hAnsi="Times New Roman" w:cs="Times New Roman"/>
          <w:sz w:val="20"/>
          <w:szCs w:val="20"/>
        </w:rPr>
        <w:t>sebesar &gt;2. Hal ini menunjukkan bahwa indikator-indikator yang digunakan secara valid mengukur apa yang seharusnya diukur dalam model.</w:t>
      </w:r>
    </w:p>
    <w:p w:rsidR="00D76F6D" w:rsidRDefault="00D76F6D" w:rsidP="005E0DB5">
      <w:pPr>
        <w:spacing w:after="0" w:line="240" w:lineRule="auto"/>
        <w:jc w:val="both"/>
        <w:rPr>
          <w:rFonts w:ascii="Times New Roman" w:hAnsi="Times New Roman" w:cs="Times New Roman"/>
          <w:b/>
          <w:sz w:val="20"/>
          <w:szCs w:val="20"/>
          <w:lang w:val="id-ID"/>
        </w:rPr>
      </w:pPr>
      <w:r>
        <w:rPr>
          <w:noProof/>
        </w:rPr>
        <w:drawing>
          <wp:inline distT="0" distB="0" distL="0" distR="0" wp14:anchorId="239E44D0" wp14:editId="09C2B68F">
            <wp:extent cx="2667000" cy="3234878"/>
            <wp:effectExtent l="19050" t="19050" r="19050" b="228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0821" t="5715" r="18168" b="7888"/>
                    <a:stretch/>
                  </pic:blipFill>
                  <pic:spPr bwMode="auto">
                    <a:xfrm>
                      <a:off x="0" y="0"/>
                      <a:ext cx="2667000" cy="3234878"/>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D76F6D" w:rsidRDefault="00D76F6D" w:rsidP="00D76F6D">
      <w:pPr>
        <w:spacing w:after="0" w:line="240" w:lineRule="auto"/>
        <w:jc w:val="center"/>
        <w:rPr>
          <w:rFonts w:ascii="Times New Roman" w:hAnsi="Times New Roman" w:cs="Times New Roman"/>
          <w:sz w:val="20"/>
          <w:szCs w:val="20"/>
          <w:lang w:val="id-ID"/>
        </w:rPr>
      </w:pPr>
      <w:r w:rsidRPr="00D76F6D">
        <w:rPr>
          <w:rFonts w:ascii="Times New Roman" w:hAnsi="Times New Roman" w:cs="Times New Roman"/>
          <w:sz w:val="20"/>
          <w:szCs w:val="20"/>
          <w:lang w:val="id-ID"/>
        </w:rPr>
        <w:t>Gambar 4.4 Model SEM Stelah Modifikasi</w:t>
      </w:r>
    </w:p>
    <w:p w:rsidR="009C77E8" w:rsidRDefault="009C77E8" w:rsidP="009C77E8">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9C77E8">
        <w:rPr>
          <w:rFonts w:ascii="Times New Roman" w:hAnsi="Times New Roman" w:cs="Times New Roman"/>
          <w:sz w:val="20"/>
          <w:szCs w:val="20"/>
        </w:rPr>
        <w:t>Gambar 4.</w:t>
      </w:r>
      <w:r>
        <w:rPr>
          <w:rFonts w:ascii="Times New Roman" w:hAnsi="Times New Roman" w:cs="Times New Roman"/>
          <w:sz w:val="20"/>
          <w:szCs w:val="20"/>
          <w:lang w:val="id-ID"/>
        </w:rPr>
        <w:t>4</w:t>
      </w:r>
      <w:r w:rsidRPr="009C77E8">
        <w:rPr>
          <w:rFonts w:ascii="Times New Roman" w:hAnsi="Times New Roman" w:cs="Times New Roman"/>
          <w:sz w:val="20"/>
          <w:szCs w:val="20"/>
        </w:rPr>
        <w:t xml:space="preserve"> adalah model SEM setelah modifikasi, terlihat bahwa nilai </w:t>
      </w:r>
      <w:r w:rsidRPr="009C77E8">
        <w:rPr>
          <w:rFonts w:ascii="Times New Roman" w:hAnsi="Times New Roman" w:cs="Times New Roman"/>
          <w:i/>
          <w:sz w:val="20"/>
          <w:szCs w:val="20"/>
        </w:rPr>
        <w:t xml:space="preserve">chi-square </w:t>
      </w:r>
      <w:r w:rsidRPr="009C77E8">
        <w:rPr>
          <w:rFonts w:ascii="Times New Roman" w:hAnsi="Times New Roman" w:cs="Times New Roman"/>
          <w:sz w:val="20"/>
          <w:szCs w:val="20"/>
        </w:rPr>
        <w:t>setelah</w:t>
      </w:r>
      <w:r w:rsidRPr="009C77E8">
        <w:rPr>
          <w:rFonts w:ascii="Times New Roman" w:hAnsi="Times New Roman" w:cs="Times New Roman"/>
          <w:i/>
          <w:sz w:val="20"/>
          <w:szCs w:val="20"/>
        </w:rPr>
        <w:t xml:space="preserve"> </w:t>
      </w:r>
      <w:r w:rsidRPr="009C77E8">
        <w:rPr>
          <w:rFonts w:ascii="Times New Roman" w:hAnsi="Times New Roman" w:cs="Times New Roman"/>
          <w:sz w:val="20"/>
          <w:szCs w:val="20"/>
        </w:rPr>
        <w:t xml:space="preserve">modifikasi sebesar 487,037 sedangkan nilai </w:t>
      </w:r>
      <w:r w:rsidRPr="009C77E8">
        <w:rPr>
          <w:rFonts w:ascii="Times New Roman" w:hAnsi="Times New Roman" w:cs="Times New Roman"/>
          <w:i/>
          <w:sz w:val="20"/>
          <w:szCs w:val="20"/>
        </w:rPr>
        <w:t xml:space="preserve">chi-square </w:t>
      </w:r>
      <w:r w:rsidRPr="009C77E8">
        <w:rPr>
          <w:rFonts w:ascii="Times New Roman" w:hAnsi="Times New Roman" w:cs="Times New Roman"/>
          <w:sz w:val="20"/>
          <w:szCs w:val="20"/>
        </w:rPr>
        <w:t>sebelum</w:t>
      </w:r>
      <w:r w:rsidRPr="009C77E8">
        <w:rPr>
          <w:rFonts w:ascii="Times New Roman" w:hAnsi="Times New Roman" w:cs="Times New Roman"/>
          <w:i/>
          <w:sz w:val="20"/>
          <w:szCs w:val="20"/>
        </w:rPr>
        <w:t xml:space="preserve"> </w:t>
      </w:r>
      <w:r w:rsidRPr="009C77E8">
        <w:rPr>
          <w:rFonts w:ascii="Times New Roman" w:hAnsi="Times New Roman" w:cs="Times New Roman"/>
          <w:sz w:val="20"/>
          <w:szCs w:val="20"/>
        </w:rPr>
        <w:t xml:space="preserve">modifikasi sebesar 975,456 ini artinya nilai </w:t>
      </w:r>
      <w:r w:rsidRPr="009C77E8">
        <w:rPr>
          <w:rFonts w:ascii="Times New Roman" w:hAnsi="Times New Roman" w:cs="Times New Roman"/>
          <w:i/>
          <w:sz w:val="20"/>
          <w:szCs w:val="20"/>
        </w:rPr>
        <w:t>chi-</w:t>
      </w:r>
      <w:proofErr w:type="gramStart"/>
      <w:r w:rsidRPr="009C77E8">
        <w:rPr>
          <w:rFonts w:ascii="Times New Roman" w:hAnsi="Times New Roman" w:cs="Times New Roman"/>
          <w:i/>
          <w:sz w:val="20"/>
          <w:szCs w:val="20"/>
        </w:rPr>
        <w:t xml:space="preserve">square </w:t>
      </w:r>
      <w:r w:rsidRPr="009C77E8">
        <w:rPr>
          <w:rFonts w:ascii="Times New Roman" w:hAnsi="Times New Roman" w:cs="Times New Roman"/>
          <w:sz w:val="20"/>
          <w:szCs w:val="20"/>
        </w:rPr>
        <w:t xml:space="preserve"> setelah</w:t>
      </w:r>
      <w:proofErr w:type="gramEnd"/>
      <w:r w:rsidRPr="009C77E8">
        <w:rPr>
          <w:rFonts w:ascii="Times New Roman" w:hAnsi="Times New Roman" w:cs="Times New Roman"/>
          <w:sz w:val="20"/>
          <w:szCs w:val="20"/>
        </w:rPr>
        <w:t xml:space="preserve"> modifikasi lebih kecil atau berkurang dari sebelumnya.</w:t>
      </w:r>
    </w:p>
    <w:p w:rsidR="009C77E8" w:rsidRDefault="009C77E8" w:rsidP="009C77E8">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p>
    <w:p w:rsidR="009C77E8" w:rsidRDefault="009C77E8" w:rsidP="009C77E8">
      <w:pPr>
        <w:tabs>
          <w:tab w:val="left" w:pos="426"/>
          <w:tab w:val="left" w:pos="709"/>
          <w:tab w:val="left" w:pos="3969"/>
        </w:tabs>
        <w:autoSpaceDE w:val="0"/>
        <w:autoSpaceDN w:val="0"/>
        <w:adjustRightInd w:val="0"/>
        <w:spacing w:after="0" w:line="240" w:lineRule="auto"/>
        <w:jc w:val="center"/>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-13335</wp:posOffset>
                </wp:positionV>
                <wp:extent cx="2695575" cy="3143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695575" cy="314325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4B2640" id="Rectangle 8" o:spid="_x0000_s1026" style="position:absolute;margin-left:0;margin-top:-1.05pt;width:212.25pt;height:247.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" fillcolor="white [3212]" strokecolor="#243f60 [1604]" strokeweight="1pt">
                <w10:wrap anchorx="margin"/>
              </v:rect>
            </w:pict>
          </mc:Fallback>
        </mc:AlternateContent>
      </w:r>
      <w:r>
        <w:rPr>
          <w:noProof/>
        </w:rPr>
        <w:drawing>
          <wp:inline distT="0" distB="0" distL="0" distR="0" wp14:anchorId="27A8EEC3" wp14:editId="16DC7520">
            <wp:extent cx="2618740" cy="1790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6663" t="6723" r="21948" b="42851"/>
                    <a:stretch/>
                  </pic:blipFill>
                  <pic:spPr bwMode="auto">
                    <a:xfrm>
                      <a:off x="0" y="0"/>
                      <a:ext cx="2620261" cy="1791740"/>
                    </a:xfrm>
                    <a:prstGeom prst="rect">
                      <a:avLst/>
                    </a:prstGeom>
                    <a:ln>
                      <a:noFill/>
                    </a:ln>
                    <a:extLst>
                      <a:ext uri="{53640926-AAD7-44D8-BBD7-CCE9431645EC}">
                        <a14:shadowObscured xmlns:a14="http://schemas.microsoft.com/office/drawing/2010/main"/>
                      </a:ext>
                    </a:extLst>
                  </pic:spPr>
                </pic:pic>
              </a:graphicData>
            </a:graphic>
          </wp:inline>
        </w:drawing>
      </w:r>
    </w:p>
    <w:p w:rsidR="009C77E8" w:rsidRPr="009C77E8" w:rsidRDefault="009C77E8" w:rsidP="009C77E8">
      <w:pPr>
        <w:tabs>
          <w:tab w:val="left" w:pos="426"/>
          <w:tab w:val="left" w:pos="709"/>
          <w:tab w:val="left" w:pos="3969"/>
        </w:tabs>
        <w:autoSpaceDE w:val="0"/>
        <w:autoSpaceDN w:val="0"/>
        <w:adjustRightInd w:val="0"/>
        <w:spacing w:after="0" w:line="240" w:lineRule="auto"/>
        <w:jc w:val="center"/>
        <w:rPr>
          <w:rFonts w:ascii="Times New Roman" w:hAnsi="Times New Roman" w:cs="Times New Roman"/>
          <w:sz w:val="20"/>
          <w:szCs w:val="20"/>
        </w:rPr>
      </w:pPr>
      <w:r>
        <w:rPr>
          <w:noProof/>
        </w:rPr>
        <w:drawing>
          <wp:inline distT="0" distB="0" distL="0" distR="0" wp14:anchorId="3FE80F83" wp14:editId="44A7D8ED">
            <wp:extent cx="2618740" cy="1323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6663" t="12439" r="21948" b="48565"/>
                    <a:stretch/>
                  </pic:blipFill>
                  <pic:spPr bwMode="auto">
                    <a:xfrm>
                      <a:off x="0" y="0"/>
                      <a:ext cx="2619806" cy="1324514"/>
                    </a:xfrm>
                    <a:prstGeom prst="rect">
                      <a:avLst/>
                    </a:prstGeom>
                    <a:ln>
                      <a:noFill/>
                    </a:ln>
                    <a:extLst>
                      <a:ext uri="{53640926-AAD7-44D8-BBD7-CCE9431645EC}">
                        <a14:shadowObscured xmlns:a14="http://schemas.microsoft.com/office/drawing/2010/main"/>
                      </a:ext>
                    </a:extLst>
                  </pic:spPr>
                </pic:pic>
              </a:graphicData>
            </a:graphic>
          </wp:inline>
        </w:drawing>
      </w:r>
    </w:p>
    <w:p w:rsidR="00D76F6D" w:rsidRDefault="009C77E8" w:rsidP="009C77E8">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Gambar 4.5 </w:t>
      </w:r>
      <w:bookmarkStart w:id="3" w:name="_Hlk526385085"/>
      <w:r w:rsidRPr="009C77E8">
        <w:rPr>
          <w:rFonts w:ascii="Times New Roman" w:hAnsi="Times New Roman" w:cs="Times New Roman"/>
          <w:i/>
          <w:iCs/>
          <w:sz w:val="20"/>
          <w:szCs w:val="20"/>
        </w:rPr>
        <w:t xml:space="preserve">Regression Weights </w:t>
      </w:r>
      <w:r w:rsidRPr="009C77E8">
        <w:rPr>
          <w:rFonts w:ascii="Times New Roman" w:hAnsi="Times New Roman" w:cs="Times New Roman"/>
          <w:sz w:val="20"/>
          <w:szCs w:val="20"/>
        </w:rPr>
        <w:t>Setelah Modifikasi</w:t>
      </w:r>
      <w:bookmarkEnd w:id="3"/>
    </w:p>
    <w:p w:rsidR="009C77E8" w:rsidRDefault="009C77E8" w:rsidP="009C77E8">
      <w:pPr>
        <w:spacing w:after="0" w:line="240" w:lineRule="auto"/>
        <w:jc w:val="both"/>
        <w:rPr>
          <w:rFonts w:ascii="Times New Roman" w:hAnsi="Times New Roman" w:cs="Times New Roman"/>
          <w:sz w:val="20"/>
          <w:szCs w:val="20"/>
          <w:lang w:val="id-ID"/>
        </w:rPr>
      </w:pPr>
      <w:bookmarkStart w:id="4" w:name="_Hlk523337635"/>
      <w:r w:rsidRPr="009C77E8">
        <w:rPr>
          <w:rFonts w:ascii="Times New Roman" w:hAnsi="Times New Roman" w:cs="Times New Roman"/>
          <w:sz w:val="20"/>
          <w:szCs w:val="20"/>
        </w:rPr>
        <w:t xml:space="preserve">Dari hasil </w:t>
      </w:r>
      <w:r w:rsidRPr="009C77E8">
        <w:rPr>
          <w:rFonts w:ascii="Times New Roman" w:hAnsi="Times New Roman" w:cs="Times New Roman"/>
          <w:i/>
          <w:iCs/>
          <w:sz w:val="20"/>
          <w:szCs w:val="20"/>
        </w:rPr>
        <w:t xml:space="preserve">regression weights </w:t>
      </w:r>
      <w:bookmarkEnd w:id="4"/>
      <w:r w:rsidRPr="009C77E8">
        <w:rPr>
          <w:rFonts w:ascii="Times New Roman" w:hAnsi="Times New Roman" w:cs="Times New Roman"/>
          <w:sz w:val="20"/>
          <w:szCs w:val="20"/>
        </w:rPr>
        <w:t>seperti gambar 4.</w:t>
      </w:r>
      <w:r>
        <w:rPr>
          <w:rFonts w:ascii="Times New Roman" w:hAnsi="Times New Roman" w:cs="Times New Roman"/>
          <w:sz w:val="20"/>
          <w:szCs w:val="20"/>
          <w:lang w:val="id-ID"/>
        </w:rPr>
        <w:t>5</w:t>
      </w:r>
      <w:r w:rsidRPr="009C77E8">
        <w:rPr>
          <w:rFonts w:ascii="Times New Roman" w:hAnsi="Times New Roman" w:cs="Times New Roman"/>
          <w:sz w:val="20"/>
          <w:szCs w:val="20"/>
        </w:rPr>
        <w:t xml:space="preserve"> diatas terlihat bahwa semua indikator sudah signifikan, ditandai dengan adanya </w:t>
      </w:r>
      <w:r w:rsidRPr="009C77E8">
        <w:rPr>
          <w:rFonts w:ascii="Times New Roman" w:hAnsi="Times New Roman" w:cs="Times New Roman"/>
          <w:i/>
          <w:sz w:val="20"/>
          <w:szCs w:val="20"/>
        </w:rPr>
        <w:t xml:space="preserve">critical ratio </w:t>
      </w:r>
      <w:r w:rsidRPr="009C77E8">
        <w:rPr>
          <w:rFonts w:ascii="Times New Roman" w:hAnsi="Times New Roman" w:cs="Times New Roman"/>
          <w:sz w:val="20"/>
          <w:szCs w:val="20"/>
        </w:rPr>
        <w:t>&gt;2 dan P &lt; 0,005</w:t>
      </w:r>
      <w:r>
        <w:rPr>
          <w:rFonts w:ascii="Times New Roman" w:hAnsi="Times New Roman" w:cs="Times New Roman"/>
          <w:sz w:val="20"/>
          <w:szCs w:val="20"/>
          <w:lang w:val="id-ID"/>
        </w:rPr>
        <w:t>.</w:t>
      </w:r>
    </w:p>
    <w:p w:rsidR="009C77E8" w:rsidRDefault="009C77E8" w:rsidP="009C77E8">
      <w:pPr>
        <w:spacing w:after="0" w:line="240" w:lineRule="auto"/>
        <w:jc w:val="both"/>
        <w:rPr>
          <w:rFonts w:ascii="Times New Roman" w:hAnsi="Times New Roman" w:cs="Times New Roman"/>
          <w:sz w:val="20"/>
          <w:szCs w:val="20"/>
          <w:lang w:val="id-ID"/>
        </w:rPr>
      </w:pPr>
    </w:p>
    <w:p w:rsidR="009C77E8" w:rsidRDefault="009C77E8" w:rsidP="009C77E8">
      <w:pPr>
        <w:spacing w:after="0" w:line="240" w:lineRule="auto"/>
        <w:jc w:val="both"/>
        <w:rPr>
          <w:rFonts w:ascii="Times New Roman" w:hAnsi="Times New Roman" w:cs="Times New Roman"/>
          <w:b/>
          <w:i/>
          <w:sz w:val="20"/>
          <w:szCs w:val="20"/>
        </w:rPr>
      </w:pPr>
      <w:r w:rsidRPr="009C77E8">
        <w:rPr>
          <w:rFonts w:ascii="Times New Roman" w:hAnsi="Times New Roman" w:cs="Times New Roman"/>
          <w:b/>
          <w:sz w:val="20"/>
          <w:szCs w:val="20"/>
        </w:rPr>
        <w:t xml:space="preserve">Evaluasi Kriteria </w:t>
      </w:r>
      <w:r w:rsidRPr="009C77E8">
        <w:rPr>
          <w:rFonts w:ascii="Times New Roman" w:hAnsi="Times New Roman" w:cs="Times New Roman"/>
          <w:b/>
          <w:i/>
          <w:sz w:val="20"/>
          <w:szCs w:val="20"/>
        </w:rPr>
        <w:t xml:space="preserve">Goodness </w:t>
      </w:r>
      <w:proofErr w:type="gramStart"/>
      <w:r w:rsidRPr="009C77E8">
        <w:rPr>
          <w:rFonts w:ascii="Times New Roman" w:hAnsi="Times New Roman" w:cs="Times New Roman"/>
          <w:b/>
          <w:i/>
          <w:sz w:val="20"/>
          <w:szCs w:val="20"/>
        </w:rPr>
        <w:t>Of</w:t>
      </w:r>
      <w:proofErr w:type="gramEnd"/>
      <w:r w:rsidRPr="009C77E8">
        <w:rPr>
          <w:rFonts w:ascii="Times New Roman" w:hAnsi="Times New Roman" w:cs="Times New Roman"/>
          <w:b/>
          <w:i/>
          <w:sz w:val="20"/>
          <w:szCs w:val="20"/>
        </w:rPr>
        <w:t xml:space="preserve"> Fit</w:t>
      </w:r>
    </w:p>
    <w:p w:rsidR="009C77E8" w:rsidRDefault="009C77E8" w:rsidP="009C77E8">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9C77E8">
        <w:rPr>
          <w:rFonts w:ascii="Times New Roman" w:hAnsi="Times New Roman" w:cs="Times New Roman"/>
          <w:sz w:val="20"/>
          <w:szCs w:val="20"/>
        </w:rPr>
        <w:t xml:space="preserve">Evaluasi model dilakukan melalui uji kesesuaian dan statistik, serta uji reliabilitas. Dalam uji kesesuaian dan statistik dilakukan dengan menggunakan beberapa </w:t>
      </w:r>
      <w:r w:rsidRPr="009C77E8">
        <w:rPr>
          <w:rFonts w:ascii="Times New Roman" w:hAnsi="Times New Roman" w:cs="Times New Roman"/>
          <w:i/>
          <w:sz w:val="20"/>
          <w:szCs w:val="20"/>
        </w:rPr>
        <w:t>Fit</w:t>
      </w:r>
      <w:r w:rsidRPr="009C77E8">
        <w:rPr>
          <w:rFonts w:ascii="Times New Roman" w:hAnsi="Times New Roman" w:cs="Times New Roman"/>
          <w:sz w:val="20"/>
          <w:szCs w:val="20"/>
        </w:rPr>
        <w:t xml:space="preserve"> </w:t>
      </w:r>
      <w:r w:rsidRPr="009C77E8">
        <w:rPr>
          <w:rFonts w:ascii="Times New Roman" w:hAnsi="Times New Roman" w:cs="Times New Roman"/>
          <w:i/>
          <w:sz w:val="20"/>
          <w:szCs w:val="20"/>
        </w:rPr>
        <w:t xml:space="preserve">Index </w:t>
      </w:r>
      <w:r w:rsidRPr="009C77E8">
        <w:rPr>
          <w:rFonts w:ascii="Times New Roman" w:hAnsi="Times New Roman" w:cs="Times New Roman"/>
          <w:sz w:val="20"/>
          <w:szCs w:val="20"/>
        </w:rPr>
        <w:t xml:space="preserve">untuk mengukur kebenaran model yang diajukan. Hasil evaluasi dari masing-masing model yang dimodifikasi ini dibandingkan dengan batasan statistik yang telah ditetapkan dalam prosedur SEM. Adapun hasil uji </w:t>
      </w:r>
      <w:r w:rsidRPr="009C77E8">
        <w:rPr>
          <w:rFonts w:ascii="Times New Roman" w:hAnsi="Times New Roman" w:cs="Times New Roman"/>
          <w:i/>
          <w:sz w:val="20"/>
          <w:szCs w:val="20"/>
        </w:rPr>
        <w:t xml:space="preserve">Goodness </w:t>
      </w:r>
      <w:proofErr w:type="gramStart"/>
      <w:r w:rsidRPr="009C77E8">
        <w:rPr>
          <w:rFonts w:ascii="Times New Roman" w:hAnsi="Times New Roman" w:cs="Times New Roman"/>
          <w:i/>
          <w:sz w:val="20"/>
          <w:szCs w:val="20"/>
        </w:rPr>
        <w:t>Of</w:t>
      </w:r>
      <w:proofErr w:type="gramEnd"/>
      <w:r w:rsidRPr="009C77E8">
        <w:rPr>
          <w:rFonts w:ascii="Times New Roman" w:hAnsi="Times New Roman" w:cs="Times New Roman"/>
          <w:i/>
          <w:sz w:val="20"/>
          <w:szCs w:val="20"/>
        </w:rPr>
        <w:t xml:space="preserve"> Fit Indexes</w:t>
      </w:r>
      <w:r w:rsidRPr="009C77E8">
        <w:rPr>
          <w:rFonts w:ascii="Times New Roman" w:hAnsi="Times New Roman" w:cs="Times New Roman"/>
          <w:sz w:val="20"/>
          <w:szCs w:val="20"/>
        </w:rPr>
        <w:t xml:space="preserve"> pada penelitian ini adalah sebagai berikut:</w:t>
      </w:r>
    </w:p>
    <w:p w:rsidR="009C77E8" w:rsidRPr="009C77E8" w:rsidRDefault="009C77E8" w:rsidP="009C77E8">
      <w:pPr>
        <w:tabs>
          <w:tab w:val="left" w:pos="426"/>
          <w:tab w:val="left" w:pos="709"/>
          <w:tab w:val="left" w:pos="3969"/>
        </w:tabs>
        <w:autoSpaceDE w:val="0"/>
        <w:autoSpaceDN w:val="0"/>
        <w:adjustRightInd w:val="0"/>
        <w:spacing w:after="0" w:line="240" w:lineRule="auto"/>
        <w:ind w:left="420" w:hanging="420"/>
        <w:jc w:val="both"/>
        <w:rPr>
          <w:rFonts w:ascii="Times New Roman" w:hAnsi="Times New Roman" w:cs="Times New Roman"/>
          <w:sz w:val="20"/>
          <w:szCs w:val="20"/>
        </w:rPr>
      </w:pPr>
      <w:r w:rsidRPr="009C77E8">
        <w:rPr>
          <w:rFonts w:ascii="Times New Roman" w:hAnsi="Times New Roman" w:cs="Times New Roman"/>
          <w:sz w:val="20"/>
          <w:szCs w:val="20"/>
        </w:rPr>
        <w:t>Tabel 4.</w:t>
      </w:r>
      <w:r w:rsidR="00130A72">
        <w:rPr>
          <w:rFonts w:ascii="Times New Roman" w:hAnsi="Times New Roman" w:cs="Times New Roman"/>
          <w:sz w:val="20"/>
          <w:szCs w:val="20"/>
          <w:lang w:val="id-ID"/>
        </w:rPr>
        <w:t>5</w:t>
      </w:r>
      <w:r w:rsidRPr="009C77E8">
        <w:rPr>
          <w:rFonts w:ascii="Times New Roman" w:hAnsi="Times New Roman" w:cs="Times New Roman"/>
          <w:sz w:val="20"/>
          <w:szCs w:val="20"/>
        </w:rPr>
        <w:t xml:space="preserve"> Rekapitulasi Evaluasi </w:t>
      </w:r>
      <w:r w:rsidRPr="009C77E8">
        <w:rPr>
          <w:rFonts w:ascii="Times New Roman" w:hAnsi="Times New Roman" w:cs="Times New Roman"/>
          <w:i/>
          <w:sz w:val="20"/>
          <w:szCs w:val="20"/>
        </w:rPr>
        <w:t xml:space="preserve">Goodness of Fit </w:t>
      </w:r>
    </w:p>
    <w:tbl>
      <w:tblPr>
        <w:tblStyle w:val="TableGrid"/>
        <w:tblW w:w="4177" w:type="dxa"/>
        <w:tblInd w:w="-5" w:type="dxa"/>
        <w:tblLook w:val="04A0" w:firstRow="1" w:lastRow="0" w:firstColumn="1" w:lastColumn="0" w:noHBand="0" w:noVBand="1"/>
      </w:tblPr>
      <w:tblGrid>
        <w:gridCol w:w="1128"/>
        <w:gridCol w:w="1149"/>
        <w:gridCol w:w="866"/>
        <w:gridCol w:w="1034"/>
      </w:tblGrid>
      <w:tr w:rsidR="00130A72" w:rsidRPr="009C77E8" w:rsidTr="00130A72">
        <w:tc>
          <w:tcPr>
            <w:tcW w:w="1128" w:type="dxa"/>
            <w:shd w:val="clear" w:color="auto" w:fill="9BBB59" w:themeFill="accent3"/>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Kriteria</w:t>
            </w:r>
          </w:p>
        </w:tc>
        <w:tc>
          <w:tcPr>
            <w:tcW w:w="999" w:type="dxa"/>
            <w:shd w:val="clear" w:color="auto" w:fill="9BBB59" w:themeFill="accent3"/>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i/>
                <w:sz w:val="20"/>
                <w:szCs w:val="20"/>
              </w:rPr>
              <w:t>Cut of Value</w:t>
            </w:r>
          </w:p>
        </w:tc>
        <w:tc>
          <w:tcPr>
            <w:tcW w:w="866" w:type="dxa"/>
            <w:shd w:val="clear" w:color="auto" w:fill="9BBB59" w:themeFill="accent3"/>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Hasil</w:t>
            </w:r>
          </w:p>
        </w:tc>
        <w:tc>
          <w:tcPr>
            <w:tcW w:w="1184" w:type="dxa"/>
            <w:shd w:val="clear" w:color="auto" w:fill="9BBB59" w:themeFill="accent3"/>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Evaluasi</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i/>
                <w:sz w:val="20"/>
                <w:szCs w:val="20"/>
              </w:rPr>
              <w:t>Chi Square</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Diharapkan Kecil</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487,037</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i/>
                <w:sz w:val="20"/>
                <w:szCs w:val="20"/>
              </w:rPr>
              <w:t>Probability</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&lt; 0,05</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0,000</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CMIN/DF</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&lt; 2,00</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1,454</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GFI</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Mendekati 1</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0,751</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TLI</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&gt; 0,90</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0,909</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CFI</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Mendekati 1</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0,919</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RMSEA</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&lt; 0,08</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0,068</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r w:rsidR="009C77E8" w:rsidRPr="009C77E8" w:rsidTr="009C77E8">
        <w:tc>
          <w:tcPr>
            <w:tcW w:w="1128"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NFI</w:t>
            </w:r>
          </w:p>
        </w:tc>
        <w:tc>
          <w:tcPr>
            <w:tcW w:w="999"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Mendekati 1</w:t>
            </w:r>
          </w:p>
        </w:tc>
        <w:tc>
          <w:tcPr>
            <w:tcW w:w="866"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sz w:val="20"/>
                <w:szCs w:val="20"/>
              </w:rPr>
            </w:pPr>
            <w:r w:rsidRPr="009C77E8">
              <w:rPr>
                <w:rFonts w:ascii="Times New Roman" w:hAnsi="Times New Roman" w:cs="Times New Roman"/>
                <w:sz w:val="20"/>
                <w:szCs w:val="20"/>
              </w:rPr>
              <w:t>0,785</w:t>
            </w:r>
          </w:p>
        </w:tc>
        <w:tc>
          <w:tcPr>
            <w:tcW w:w="1184" w:type="dxa"/>
          </w:tcPr>
          <w:p w:rsidR="009C77E8" w:rsidRPr="009C77E8" w:rsidRDefault="009C77E8" w:rsidP="00130A72">
            <w:pPr>
              <w:tabs>
                <w:tab w:val="left" w:pos="426"/>
                <w:tab w:val="left" w:pos="709"/>
                <w:tab w:val="left" w:pos="3969"/>
              </w:tabs>
              <w:autoSpaceDE w:val="0"/>
              <w:autoSpaceDN w:val="0"/>
              <w:adjustRightInd w:val="0"/>
              <w:jc w:val="center"/>
              <w:rPr>
                <w:rFonts w:ascii="Times New Roman" w:hAnsi="Times New Roman" w:cs="Times New Roman"/>
                <w:i/>
                <w:sz w:val="20"/>
                <w:szCs w:val="20"/>
              </w:rPr>
            </w:pPr>
            <w:r w:rsidRPr="009C77E8">
              <w:rPr>
                <w:rFonts w:ascii="Times New Roman" w:hAnsi="Times New Roman" w:cs="Times New Roman"/>
                <w:sz w:val="20"/>
                <w:szCs w:val="20"/>
              </w:rPr>
              <w:t>Baik (Fit)</w:t>
            </w:r>
          </w:p>
        </w:tc>
      </w:tr>
    </w:tbl>
    <w:p w:rsidR="009C77E8" w:rsidRPr="00130A72" w:rsidRDefault="009C77E8" w:rsidP="009C77E8">
      <w:pPr>
        <w:tabs>
          <w:tab w:val="left" w:pos="426"/>
          <w:tab w:val="left" w:pos="709"/>
          <w:tab w:val="left" w:pos="3969"/>
        </w:tabs>
        <w:autoSpaceDE w:val="0"/>
        <w:autoSpaceDN w:val="0"/>
        <w:adjustRightInd w:val="0"/>
        <w:spacing w:after="0" w:line="240" w:lineRule="auto"/>
        <w:ind w:left="420" w:hanging="420"/>
        <w:jc w:val="both"/>
        <w:rPr>
          <w:rFonts w:ascii="Times New Roman" w:hAnsi="Times New Roman" w:cs="Times New Roman"/>
          <w:i/>
          <w:sz w:val="16"/>
          <w:szCs w:val="16"/>
        </w:rPr>
      </w:pPr>
      <w:r w:rsidRPr="00130A72">
        <w:rPr>
          <w:rFonts w:ascii="Times New Roman" w:hAnsi="Times New Roman" w:cs="Times New Roman"/>
          <w:i/>
          <w:sz w:val="16"/>
          <w:szCs w:val="16"/>
        </w:rPr>
        <w:t>(Sumber: Pengolahan Data, 2018)</w:t>
      </w:r>
    </w:p>
    <w:p w:rsidR="00130A72" w:rsidRPr="00130A72" w:rsidRDefault="00130A72" w:rsidP="00130A72">
      <w:pPr>
        <w:tabs>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130A72">
        <w:rPr>
          <w:rFonts w:ascii="Times New Roman" w:hAnsi="Times New Roman" w:cs="Times New Roman"/>
          <w:sz w:val="20"/>
          <w:szCs w:val="20"/>
        </w:rPr>
        <w:t>Berdasarkan Tabel 4.</w:t>
      </w:r>
      <w:r>
        <w:rPr>
          <w:rFonts w:ascii="Times New Roman" w:hAnsi="Times New Roman" w:cs="Times New Roman"/>
          <w:sz w:val="20"/>
          <w:szCs w:val="20"/>
          <w:lang w:val="id-ID"/>
        </w:rPr>
        <w:t>5</w:t>
      </w:r>
      <w:r w:rsidRPr="00130A72">
        <w:rPr>
          <w:rFonts w:ascii="Times New Roman" w:hAnsi="Times New Roman" w:cs="Times New Roman"/>
          <w:sz w:val="20"/>
          <w:szCs w:val="20"/>
        </w:rPr>
        <w:t xml:space="preserve"> diketahui bahwa nilai </w:t>
      </w:r>
      <w:r w:rsidRPr="00130A72">
        <w:rPr>
          <w:rFonts w:ascii="Times New Roman" w:hAnsi="Times New Roman" w:cs="Times New Roman"/>
          <w:i/>
          <w:sz w:val="20"/>
          <w:szCs w:val="20"/>
        </w:rPr>
        <w:t xml:space="preserve">Goodness of Fit Indexes </w:t>
      </w:r>
      <w:r w:rsidRPr="00130A72">
        <w:rPr>
          <w:rFonts w:ascii="Times New Roman" w:hAnsi="Times New Roman" w:cs="Times New Roman"/>
          <w:sz w:val="20"/>
          <w:szCs w:val="20"/>
        </w:rPr>
        <w:t>dari model penelitian ini dari semua kriteria telah terpenuhi dengan baik maka dapat disimpulkan bahwa model yang dibuat telah sesuai dengan data observasi.</w:t>
      </w:r>
    </w:p>
    <w:p w:rsidR="009C77E8" w:rsidRPr="009C77E8" w:rsidRDefault="009C77E8" w:rsidP="009C77E8">
      <w:pPr>
        <w:spacing w:after="0" w:line="240" w:lineRule="auto"/>
        <w:jc w:val="both"/>
        <w:rPr>
          <w:rFonts w:ascii="Times New Roman" w:hAnsi="Times New Roman" w:cs="Times New Roman"/>
          <w:sz w:val="20"/>
          <w:szCs w:val="20"/>
          <w:lang w:val="id-ID"/>
        </w:rPr>
      </w:pPr>
    </w:p>
    <w:p w:rsidR="00B94808" w:rsidRDefault="00130A72" w:rsidP="005E0DB5">
      <w:pPr>
        <w:spacing w:after="0" w:line="240" w:lineRule="auto"/>
        <w:jc w:val="both"/>
        <w:rPr>
          <w:rFonts w:ascii="Times New Roman" w:hAnsi="Times New Roman" w:cs="Times New Roman"/>
          <w:b/>
          <w:sz w:val="20"/>
          <w:szCs w:val="20"/>
          <w:lang w:val="id-ID"/>
        </w:rPr>
      </w:pPr>
      <w:r w:rsidRPr="00130A72">
        <w:rPr>
          <w:rFonts w:ascii="Times New Roman" w:hAnsi="Times New Roman" w:cs="Times New Roman"/>
          <w:b/>
          <w:sz w:val="20"/>
          <w:szCs w:val="20"/>
          <w:lang w:val="id-ID"/>
        </w:rPr>
        <w:t>Hasil Pengujian Metode SEM</w:t>
      </w:r>
    </w:p>
    <w:p w:rsidR="00130A72" w:rsidRDefault="00130A72" w:rsidP="00130A72">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130A72">
        <w:rPr>
          <w:rFonts w:ascii="Times New Roman" w:hAnsi="Times New Roman" w:cs="Times New Roman"/>
          <w:sz w:val="20"/>
          <w:szCs w:val="20"/>
        </w:rPr>
        <w:t xml:space="preserve">Uji hipotesis ini dilakukan guna mengetahui apakah berpengaruh atau tidaknya variabel eksogen terhadap variabel endogen. Hipotesis ini dapat diterima jika nilai probabilitasnya adalah sebesar P &lt; 0,05 dan nilai </w:t>
      </w:r>
      <w:r w:rsidRPr="00130A72">
        <w:rPr>
          <w:rFonts w:ascii="Times New Roman" w:hAnsi="Times New Roman" w:cs="Times New Roman"/>
          <w:i/>
          <w:sz w:val="20"/>
          <w:szCs w:val="20"/>
        </w:rPr>
        <w:t xml:space="preserve">Critical Ratio </w:t>
      </w:r>
      <w:r w:rsidRPr="00130A72">
        <w:rPr>
          <w:rFonts w:ascii="Times New Roman" w:hAnsi="Times New Roman" w:cs="Times New Roman"/>
          <w:sz w:val="20"/>
          <w:szCs w:val="20"/>
        </w:rPr>
        <w:t>(CR) sebesar &gt; 1,96.</w:t>
      </w:r>
    </w:p>
    <w:p w:rsidR="00130A72" w:rsidRPr="00130A72" w:rsidRDefault="00130A72" w:rsidP="00130A72">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130A72">
        <w:rPr>
          <w:rFonts w:ascii="Times New Roman" w:hAnsi="Times New Roman" w:cs="Times New Roman"/>
          <w:sz w:val="20"/>
          <w:szCs w:val="20"/>
        </w:rPr>
        <w:t>Tabel 4.</w:t>
      </w:r>
      <w:r>
        <w:rPr>
          <w:rFonts w:ascii="Times New Roman" w:hAnsi="Times New Roman" w:cs="Times New Roman"/>
          <w:sz w:val="20"/>
          <w:szCs w:val="20"/>
          <w:lang w:val="id-ID"/>
        </w:rPr>
        <w:t>6</w:t>
      </w:r>
      <w:r w:rsidRPr="00130A72">
        <w:rPr>
          <w:rFonts w:ascii="Times New Roman" w:hAnsi="Times New Roman" w:cs="Times New Roman"/>
          <w:sz w:val="20"/>
          <w:szCs w:val="20"/>
        </w:rPr>
        <w:t xml:space="preserve"> </w:t>
      </w:r>
      <w:r w:rsidRPr="00130A72">
        <w:rPr>
          <w:rFonts w:ascii="Times New Roman" w:hAnsi="Times New Roman" w:cs="Times New Roman"/>
          <w:i/>
          <w:sz w:val="20"/>
          <w:szCs w:val="20"/>
        </w:rPr>
        <w:t xml:space="preserve">Regression Weights Estimates Software </w:t>
      </w:r>
      <w:r w:rsidRPr="00130A72">
        <w:rPr>
          <w:rFonts w:ascii="Times New Roman" w:hAnsi="Times New Roman" w:cs="Times New Roman"/>
          <w:sz w:val="20"/>
          <w:szCs w:val="20"/>
        </w:rPr>
        <w:t>AMOS 20</w:t>
      </w:r>
    </w:p>
    <w:tbl>
      <w:tblPr>
        <w:tblStyle w:val="TableGrid"/>
        <w:tblW w:w="4248" w:type="dxa"/>
        <w:tblLook w:val="04A0" w:firstRow="1" w:lastRow="0" w:firstColumn="1" w:lastColumn="0" w:noHBand="0" w:noVBand="1"/>
      </w:tblPr>
      <w:tblGrid>
        <w:gridCol w:w="2830"/>
        <w:gridCol w:w="708"/>
        <w:gridCol w:w="710"/>
      </w:tblGrid>
      <w:tr w:rsidR="003E6686" w:rsidRPr="00130A72" w:rsidTr="003E6686">
        <w:tc>
          <w:tcPr>
            <w:tcW w:w="2830" w:type="dxa"/>
            <w:shd w:val="clear" w:color="auto" w:fill="9BBB59" w:themeFill="accent3"/>
          </w:tcPr>
          <w:p w:rsidR="003E6686" w:rsidRPr="00130A72" w:rsidRDefault="003E6686" w:rsidP="00273E9D">
            <w:pPr>
              <w:tabs>
                <w:tab w:val="left" w:pos="426"/>
                <w:tab w:val="left" w:pos="709"/>
                <w:tab w:val="left" w:pos="3969"/>
              </w:tabs>
              <w:autoSpaceDE w:val="0"/>
              <w:autoSpaceDN w:val="0"/>
              <w:adjustRightInd w:val="0"/>
              <w:spacing w:line="360" w:lineRule="auto"/>
              <w:jc w:val="both"/>
              <w:rPr>
                <w:rFonts w:ascii="Times New Roman" w:hAnsi="Times New Roman" w:cs="Times New Roman"/>
                <w:sz w:val="20"/>
                <w:szCs w:val="20"/>
              </w:rPr>
            </w:pPr>
          </w:p>
        </w:tc>
        <w:tc>
          <w:tcPr>
            <w:tcW w:w="708" w:type="dxa"/>
            <w:shd w:val="clear" w:color="auto" w:fill="9BBB59" w:themeFill="accent3"/>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b/>
                <w:sz w:val="20"/>
                <w:szCs w:val="20"/>
              </w:rPr>
            </w:pPr>
            <w:r w:rsidRPr="00130A72">
              <w:rPr>
                <w:rFonts w:ascii="Times New Roman" w:hAnsi="Times New Roman" w:cs="Times New Roman"/>
                <w:b/>
                <w:sz w:val="20"/>
                <w:szCs w:val="20"/>
              </w:rPr>
              <w:t>C.R</w:t>
            </w:r>
          </w:p>
        </w:tc>
        <w:tc>
          <w:tcPr>
            <w:tcW w:w="710" w:type="dxa"/>
            <w:shd w:val="clear" w:color="auto" w:fill="9BBB59" w:themeFill="accent3"/>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b/>
                <w:sz w:val="20"/>
                <w:szCs w:val="20"/>
              </w:rPr>
            </w:pPr>
            <w:r w:rsidRPr="00130A72">
              <w:rPr>
                <w:rFonts w:ascii="Times New Roman" w:hAnsi="Times New Roman" w:cs="Times New Roman"/>
                <w:b/>
                <w:sz w:val="20"/>
                <w:szCs w:val="20"/>
              </w:rPr>
              <w:t>P</w:t>
            </w:r>
          </w:p>
        </w:tc>
      </w:tr>
      <w:tr w:rsidR="003E6686" w:rsidRPr="00130A72" w:rsidTr="003E6686">
        <w:tc>
          <w:tcPr>
            <w:tcW w:w="2830" w:type="dxa"/>
          </w:tcPr>
          <w:p w:rsidR="003E6686" w:rsidRPr="00130A72" w:rsidRDefault="003E6686" w:rsidP="00273E9D">
            <w:pPr>
              <w:tabs>
                <w:tab w:val="left" w:pos="426"/>
                <w:tab w:val="left" w:pos="709"/>
                <w:tab w:val="left" w:pos="3969"/>
              </w:tabs>
              <w:autoSpaceDE w:val="0"/>
              <w:autoSpaceDN w:val="0"/>
              <w:adjustRightInd w:val="0"/>
              <w:spacing w:line="360" w:lineRule="auto"/>
              <w:jc w:val="both"/>
              <w:rPr>
                <w:rFonts w:ascii="Times New Roman" w:hAnsi="Times New Roman" w:cs="Times New Roman"/>
                <w:sz w:val="20"/>
                <w:szCs w:val="20"/>
              </w:rPr>
            </w:pPr>
            <w:r w:rsidRPr="00130A72">
              <w:rPr>
                <w:rFonts w:ascii="Times New Roman" w:hAnsi="Times New Roman" w:cs="Times New Roman"/>
                <w:sz w:val="20"/>
                <w:szCs w:val="20"/>
              </w:rPr>
              <w:t>KeberadaanRKS</w:t>
            </w:r>
            <w:r>
              <w:rPr>
                <w:rFonts w:ascii="Times New Roman" w:hAnsi="Times New Roman" w:cs="Times New Roman"/>
                <w:sz w:val="20"/>
                <w:szCs w:val="20"/>
                <w:lang w:val="id-ID"/>
              </w:rPr>
              <w:t xml:space="preserve"> -</w:t>
            </w:r>
            <w:r w:rsidRPr="00130A72">
              <w:rPr>
                <w:rFonts w:ascii="Times New Roman" w:hAnsi="Times New Roman" w:cs="Times New Roman"/>
                <w:sz w:val="20"/>
                <w:szCs w:val="20"/>
              </w:rPr>
              <w:t xml:space="preserve"> Pengetahuan</w:t>
            </w:r>
          </w:p>
        </w:tc>
        <w:tc>
          <w:tcPr>
            <w:tcW w:w="708"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3,282</w:t>
            </w:r>
          </w:p>
        </w:tc>
        <w:tc>
          <w:tcPr>
            <w:tcW w:w="710"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,001</w:t>
            </w:r>
          </w:p>
        </w:tc>
      </w:tr>
      <w:tr w:rsidR="003E6686" w:rsidRPr="00130A72" w:rsidTr="003E6686">
        <w:tc>
          <w:tcPr>
            <w:tcW w:w="2830" w:type="dxa"/>
          </w:tcPr>
          <w:p w:rsidR="003E6686" w:rsidRPr="00130A72" w:rsidRDefault="003E6686" w:rsidP="00273E9D">
            <w:pPr>
              <w:tabs>
                <w:tab w:val="left" w:pos="426"/>
                <w:tab w:val="left" w:pos="709"/>
                <w:tab w:val="left" w:pos="3969"/>
              </w:tabs>
              <w:autoSpaceDE w:val="0"/>
              <w:autoSpaceDN w:val="0"/>
              <w:adjustRightInd w:val="0"/>
              <w:spacing w:line="360" w:lineRule="auto"/>
              <w:jc w:val="both"/>
              <w:rPr>
                <w:rFonts w:ascii="Times New Roman" w:hAnsi="Times New Roman" w:cs="Times New Roman"/>
                <w:sz w:val="20"/>
                <w:szCs w:val="20"/>
              </w:rPr>
            </w:pPr>
            <w:r w:rsidRPr="00130A72">
              <w:rPr>
                <w:rFonts w:ascii="Times New Roman" w:hAnsi="Times New Roman" w:cs="Times New Roman"/>
                <w:sz w:val="20"/>
                <w:szCs w:val="20"/>
              </w:rPr>
              <w:t>Keberadaan RKS</w:t>
            </w:r>
            <w:r>
              <w:rPr>
                <w:rFonts w:ascii="Times New Roman" w:hAnsi="Times New Roman" w:cs="Times New Roman"/>
                <w:sz w:val="20"/>
                <w:szCs w:val="20"/>
                <w:lang w:val="id-ID"/>
              </w:rPr>
              <w:t xml:space="preserve"> - </w:t>
            </w:r>
            <w:r w:rsidRPr="00130A72">
              <w:rPr>
                <w:rFonts w:ascii="Times New Roman" w:hAnsi="Times New Roman" w:cs="Times New Roman"/>
                <w:sz w:val="20"/>
                <w:szCs w:val="20"/>
              </w:rPr>
              <w:t>Sikap</w:t>
            </w:r>
          </w:p>
        </w:tc>
        <w:tc>
          <w:tcPr>
            <w:tcW w:w="708"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3,321</w:t>
            </w:r>
          </w:p>
        </w:tc>
        <w:tc>
          <w:tcPr>
            <w:tcW w:w="710"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w:t>
            </w:r>
          </w:p>
        </w:tc>
      </w:tr>
      <w:tr w:rsidR="003E6686" w:rsidRPr="00130A72" w:rsidTr="003E6686">
        <w:tc>
          <w:tcPr>
            <w:tcW w:w="2830" w:type="dxa"/>
          </w:tcPr>
          <w:p w:rsidR="003E6686" w:rsidRPr="00130A72" w:rsidRDefault="003E6686" w:rsidP="00273E9D">
            <w:pPr>
              <w:tabs>
                <w:tab w:val="left" w:pos="426"/>
                <w:tab w:val="left" w:pos="709"/>
                <w:tab w:val="left" w:pos="3969"/>
              </w:tabs>
              <w:autoSpaceDE w:val="0"/>
              <w:autoSpaceDN w:val="0"/>
              <w:adjustRightInd w:val="0"/>
              <w:spacing w:line="360" w:lineRule="auto"/>
              <w:jc w:val="both"/>
              <w:rPr>
                <w:rFonts w:ascii="Times New Roman" w:hAnsi="Times New Roman" w:cs="Times New Roman"/>
                <w:sz w:val="20"/>
                <w:szCs w:val="20"/>
              </w:rPr>
            </w:pPr>
            <w:r w:rsidRPr="00130A72">
              <w:rPr>
                <w:rFonts w:ascii="Times New Roman" w:hAnsi="Times New Roman" w:cs="Times New Roman"/>
                <w:sz w:val="20"/>
                <w:szCs w:val="20"/>
              </w:rPr>
              <w:t>Keberadaan RKS</w:t>
            </w:r>
            <w:r>
              <w:rPr>
                <w:rFonts w:ascii="Times New Roman" w:hAnsi="Times New Roman" w:cs="Times New Roman"/>
                <w:sz w:val="20"/>
                <w:szCs w:val="20"/>
                <w:lang w:val="id-ID"/>
              </w:rPr>
              <w:t xml:space="preserve"> - </w:t>
            </w:r>
            <w:r w:rsidRPr="00130A72">
              <w:rPr>
                <w:rFonts w:ascii="Times New Roman" w:hAnsi="Times New Roman" w:cs="Times New Roman"/>
                <w:sz w:val="20"/>
                <w:szCs w:val="20"/>
              </w:rPr>
              <w:t>Tindakan</w:t>
            </w:r>
          </w:p>
        </w:tc>
        <w:tc>
          <w:tcPr>
            <w:tcW w:w="708"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3,051</w:t>
            </w:r>
          </w:p>
        </w:tc>
        <w:tc>
          <w:tcPr>
            <w:tcW w:w="710" w:type="dxa"/>
          </w:tcPr>
          <w:p w:rsidR="003E6686" w:rsidRPr="00130A72" w:rsidRDefault="003E6686" w:rsidP="00130A72">
            <w:pPr>
              <w:tabs>
                <w:tab w:val="left" w:pos="426"/>
                <w:tab w:val="left" w:pos="709"/>
                <w:tab w:val="left" w:pos="3969"/>
              </w:tabs>
              <w:autoSpaceDE w:val="0"/>
              <w:autoSpaceDN w:val="0"/>
              <w:adjustRightInd w:val="0"/>
              <w:spacing w:line="360" w:lineRule="auto"/>
              <w:jc w:val="center"/>
              <w:rPr>
                <w:rFonts w:ascii="Times New Roman" w:hAnsi="Times New Roman" w:cs="Times New Roman"/>
                <w:sz w:val="20"/>
                <w:szCs w:val="20"/>
              </w:rPr>
            </w:pPr>
            <w:r w:rsidRPr="00130A72">
              <w:rPr>
                <w:rFonts w:ascii="Times New Roman" w:hAnsi="Times New Roman" w:cs="Times New Roman"/>
                <w:sz w:val="20"/>
                <w:szCs w:val="20"/>
              </w:rPr>
              <w:t>,002</w:t>
            </w:r>
          </w:p>
        </w:tc>
      </w:tr>
    </w:tbl>
    <w:p w:rsidR="00130A72" w:rsidRDefault="00130A72" w:rsidP="009D6934">
      <w:pPr>
        <w:tabs>
          <w:tab w:val="left" w:pos="426"/>
          <w:tab w:val="left" w:pos="709"/>
          <w:tab w:val="left" w:pos="3969"/>
        </w:tabs>
        <w:autoSpaceDE w:val="0"/>
        <w:autoSpaceDN w:val="0"/>
        <w:adjustRightInd w:val="0"/>
        <w:spacing w:after="0" w:line="240" w:lineRule="auto"/>
        <w:jc w:val="both"/>
        <w:rPr>
          <w:rFonts w:ascii="Times New Roman" w:hAnsi="Times New Roman" w:cs="Times New Roman"/>
          <w:i/>
          <w:sz w:val="16"/>
          <w:szCs w:val="16"/>
        </w:rPr>
      </w:pPr>
      <w:r w:rsidRPr="00130A72">
        <w:rPr>
          <w:rFonts w:ascii="Times New Roman" w:hAnsi="Times New Roman" w:cs="Times New Roman"/>
          <w:i/>
          <w:sz w:val="16"/>
          <w:szCs w:val="16"/>
        </w:rPr>
        <w:t>(Sumber: Pengolahan Data, 2018)</w:t>
      </w:r>
    </w:p>
    <w:p w:rsidR="009D6934" w:rsidRPr="009D6934" w:rsidRDefault="009D6934" w:rsidP="009D6934">
      <w:pPr>
        <w:tabs>
          <w:tab w:val="left" w:pos="426"/>
          <w:tab w:val="left" w:pos="709"/>
          <w:tab w:val="left" w:pos="993"/>
          <w:tab w:val="left" w:pos="3969"/>
        </w:tabs>
        <w:autoSpaceDE w:val="0"/>
        <w:autoSpaceDN w:val="0"/>
        <w:adjustRightInd w:val="0"/>
        <w:spacing w:after="0" w:line="240" w:lineRule="auto"/>
        <w:ind w:left="993" w:hanging="993"/>
        <w:jc w:val="both"/>
        <w:rPr>
          <w:rFonts w:ascii="Times New Roman" w:hAnsi="Times New Roman" w:cs="Times New Roman"/>
          <w:sz w:val="20"/>
          <w:szCs w:val="20"/>
        </w:rPr>
      </w:pPr>
      <w:r w:rsidRPr="009D6934">
        <w:rPr>
          <w:rFonts w:ascii="Times New Roman" w:hAnsi="Times New Roman" w:cs="Times New Roman"/>
          <w:sz w:val="20"/>
          <w:szCs w:val="20"/>
        </w:rPr>
        <w:t>Dasar Keputusan:</w:t>
      </w:r>
    </w:p>
    <w:p w:rsidR="009D6934" w:rsidRDefault="009D6934" w:rsidP="009D6934">
      <w:pPr>
        <w:tabs>
          <w:tab w:val="left" w:pos="0"/>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lang w:val="id-ID"/>
        </w:rPr>
      </w:pPr>
      <w:r w:rsidRPr="009D6934">
        <w:rPr>
          <w:rFonts w:ascii="Times New Roman" w:hAnsi="Times New Roman" w:cs="Times New Roman"/>
          <w:sz w:val="20"/>
          <w:szCs w:val="20"/>
        </w:rPr>
        <w:t xml:space="preserve">Jika nilai </w:t>
      </w:r>
      <w:r w:rsidRPr="009D6934">
        <w:rPr>
          <w:rFonts w:ascii="Times New Roman" w:hAnsi="Times New Roman" w:cs="Times New Roman"/>
          <w:i/>
          <w:sz w:val="20"/>
          <w:szCs w:val="20"/>
        </w:rPr>
        <w:t xml:space="preserve">Probability </w:t>
      </w:r>
      <w:r w:rsidRPr="009D6934">
        <w:rPr>
          <w:rFonts w:ascii="Times New Roman" w:hAnsi="Times New Roman" w:cs="Times New Roman"/>
          <w:sz w:val="20"/>
          <w:szCs w:val="20"/>
        </w:rPr>
        <w:t>(P) &gt; 0,05 maka H</w:t>
      </w:r>
      <w:r w:rsidRPr="009D6934">
        <w:rPr>
          <w:rFonts w:ascii="Times New Roman" w:hAnsi="Times New Roman" w:cs="Times New Roman"/>
          <w:sz w:val="20"/>
          <w:szCs w:val="20"/>
          <w:vertAlign w:val="subscript"/>
        </w:rPr>
        <w:t>0</w:t>
      </w:r>
      <w:r w:rsidRPr="009D6934">
        <w:rPr>
          <w:rFonts w:ascii="Times New Roman" w:hAnsi="Times New Roman" w:cs="Times New Roman"/>
          <w:sz w:val="20"/>
          <w:szCs w:val="20"/>
        </w:rPr>
        <w:t xml:space="preserve"> diterima H</w:t>
      </w:r>
      <w:r w:rsidRPr="009D6934">
        <w:rPr>
          <w:rFonts w:ascii="Times New Roman" w:hAnsi="Times New Roman" w:cs="Times New Roman"/>
          <w:sz w:val="20"/>
          <w:szCs w:val="20"/>
          <w:vertAlign w:val="subscript"/>
        </w:rPr>
        <w:t>1</w:t>
      </w:r>
      <w:r>
        <w:rPr>
          <w:rFonts w:ascii="Times New Roman" w:hAnsi="Times New Roman" w:cs="Times New Roman"/>
          <w:sz w:val="20"/>
          <w:szCs w:val="20"/>
          <w:lang w:val="id-ID"/>
        </w:rPr>
        <w:t xml:space="preserve"> </w:t>
      </w:r>
      <w:r w:rsidRPr="009D6934">
        <w:rPr>
          <w:rFonts w:ascii="Times New Roman" w:hAnsi="Times New Roman" w:cs="Times New Roman"/>
          <w:sz w:val="20"/>
          <w:szCs w:val="20"/>
        </w:rPr>
        <w:t>ditolak</w:t>
      </w:r>
      <w:r>
        <w:rPr>
          <w:rFonts w:ascii="Times New Roman" w:hAnsi="Times New Roman" w:cs="Times New Roman"/>
          <w:sz w:val="20"/>
          <w:szCs w:val="20"/>
          <w:lang w:val="id-ID"/>
        </w:rPr>
        <w:t xml:space="preserve">, </w:t>
      </w:r>
      <w:r w:rsidRPr="009D6934">
        <w:rPr>
          <w:rFonts w:ascii="Times New Roman" w:hAnsi="Times New Roman" w:cs="Times New Roman"/>
          <w:sz w:val="20"/>
          <w:szCs w:val="20"/>
        </w:rPr>
        <w:t xml:space="preserve">Jika nilai </w:t>
      </w:r>
      <w:r w:rsidRPr="009D6934">
        <w:rPr>
          <w:rFonts w:ascii="Times New Roman" w:hAnsi="Times New Roman" w:cs="Times New Roman"/>
          <w:i/>
          <w:sz w:val="20"/>
          <w:szCs w:val="20"/>
        </w:rPr>
        <w:t xml:space="preserve">Probability </w:t>
      </w:r>
      <w:r w:rsidRPr="009D6934">
        <w:rPr>
          <w:rFonts w:ascii="Times New Roman" w:hAnsi="Times New Roman" w:cs="Times New Roman"/>
          <w:sz w:val="20"/>
          <w:szCs w:val="20"/>
        </w:rPr>
        <w:t>(P) &lt; 0,05 maka H</w:t>
      </w:r>
      <w:r w:rsidRPr="009D6934">
        <w:rPr>
          <w:rFonts w:ascii="Times New Roman" w:hAnsi="Times New Roman" w:cs="Times New Roman"/>
          <w:sz w:val="20"/>
          <w:szCs w:val="20"/>
          <w:vertAlign w:val="subscript"/>
        </w:rPr>
        <w:t>0</w:t>
      </w:r>
      <w:r w:rsidRPr="009D6934">
        <w:rPr>
          <w:rFonts w:ascii="Times New Roman" w:hAnsi="Times New Roman" w:cs="Times New Roman"/>
          <w:sz w:val="20"/>
          <w:szCs w:val="20"/>
        </w:rPr>
        <w:t xml:space="preserve"> ditolak H</w:t>
      </w:r>
      <w:r w:rsidRPr="009D6934">
        <w:rPr>
          <w:rFonts w:ascii="Times New Roman" w:hAnsi="Times New Roman" w:cs="Times New Roman"/>
          <w:sz w:val="20"/>
          <w:szCs w:val="20"/>
          <w:vertAlign w:val="subscript"/>
        </w:rPr>
        <w:t>1</w:t>
      </w:r>
      <w:r w:rsidRPr="009D6934">
        <w:rPr>
          <w:rFonts w:ascii="Times New Roman" w:hAnsi="Times New Roman" w:cs="Times New Roman"/>
          <w:sz w:val="20"/>
          <w:szCs w:val="20"/>
        </w:rPr>
        <w:t xml:space="preserve"> diterima</w:t>
      </w:r>
      <w:r>
        <w:rPr>
          <w:rFonts w:ascii="Times New Roman" w:hAnsi="Times New Roman" w:cs="Times New Roman"/>
          <w:sz w:val="20"/>
          <w:szCs w:val="20"/>
          <w:lang w:val="id-ID"/>
        </w:rPr>
        <w:t>.</w:t>
      </w:r>
    </w:p>
    <w:p w:rsidR="009D6934" w:rsidRDefault="009D6934" w:rsidP="009D6934">
      <w:pPr>
        <w:spacing w:after="0" w:line="240" w:lineRule="auto"/>
        <w:jc w:val="both"/>
        <w:rPr>
          <w:rFonts w:ascii="Times New Roman" w:hAnsi="Times New Roman" w:cs="Times New Roman"/>
          <w:sz w:val="20"/>
          <w:szCs w:val="20"/>
          <w:lang w:val="id-ID"/>
        </w:rPr>
      </w:pPr>
      <w:r w:rsidRPr="009D6934">
        <w:rPr>
          <w:rFonts w:ascii="Times New Roman" w:hAnsi="Times New Roman" w:cs="Times New Roman"/>
          <w:sz w:val="20"/>
          <w:szCs w:val="20"/>
        </w:rPr>
        <w:t>Berdasarkan Tabel 4.</w:t>
      </w:r>
      <w:r>
        <w:rPr>
          <w:rFonts w:ascii="Times New Roman" w:hAnsi="Times New Roman" w:cs="Times New Roman"/>
          <w:sz w:val="20"/>
          <w:szCs w:val="20"/>
          <w:lang w:val="id-ID"/>
        </w:rPr>
        <w:t>5</w:t>
      </w:r>
      <w:r w:rsidRPr="009D6934">
        <w:rPr>
          <w:rFonts w:ascii="Times New Roman" w:hAnsi="Times New Roman" w:cs="Times New Roman"/>
          <w:sz w:val="20"/>
          <w:szCs w:val="20"/>
        </w:rPr>
        <w:t xml:space="preserve"> diperoleh keterangan hasil pengujian hipotesis</w:t>
      </w:r>
      <w:r>
        <w:rPr>
          <w:rFonts w:ascii="Times New Roman" w:hAnsi="Times New Roman" w:cs="Times New Roman"/>
          <w:sz w:val="20"/>
          <w:szCs w:val="20"/>
          <w:lang w:val="id-ID"/>
        </w:rPr>
        <w:t xml:space="preserve"> sebagai berikut:</w:t>
      </w:r>
    </w:p>
    <w:p w:rsidR="009D6934" w:rsidRDefault="009D6934" w:rsidP="009D6934">
      <w:pPr>
        <w:tabs>
          <w:tab w:val="left" w:pos="426"/>
          <w:tab w:val="left" w:pos="709"/>
          <w:tab w:val="left" w:pos="3969"/>
        </w:tabs>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t>1.</w:t>
      </w:r>
      <w:r>
        <w:rPr>
          <w:rFonts w:ascii="Times New Roman" w:hAnsi="Times New Roman" w:cs="Times New Roman"/>
          <w:sz w:val="20"/>
          <w:szCs w:val="20"/>
          <w:lang w:val="id-ID"/>
        </w:rPr>
        <w:tab/>
        <w:t xml:space="preserve">Keberadaan RKS – Pengetahuan, terlihat bahwa </w:t>
      </w:r>
      <w:r w:rsidRPr="009D6934">
        <w:rPr>
          <w:rFonts w:ascii="Times New Roman" w:hAnsi="Times New Roman" w:cs="Times New Roman"/>
          <w:sz w:val="20"/>
          <w:szCs w:val="20"/>
        </w:rPr>
        <w:t>nilai P 0,001 &lt; 0,05. Nilai tersebut jauh dibawah 0,</w:t>
      </w:r>
      <w:proofErr w:type="gramStart"/>
      <w:r w:rsidRPr="009D6934">
        <w:rPr>
          <w:rFonts w:ascii="Times New Roman" w:hAnsi="Times New Roman" w:cs="Times New Roman"/>
          <w:sz w:val="20"/>
          <w:szCs w:val="20"/>
        </w:rPr>
        <w:t>05 ,</w:t>
      </w:r>
      <w:proofErr w:type="gramEnd"/>
      <w:r w:rsidRPr="009D6934">
        <w:rPr>
          <w:rFonts w:ascii="Times New Roman" w:hAnsi="Times New Roman" w:cs="Times New Roman"/>
          <w:sz w:val="20"/>
          <w:szCs w:val="20"/>
        </w:rPr>
        <w:t xml:space="preserve"> maka dinyatakan H</w:t>
      </w:r>
      <w:r w:rsidRPr="009D6934">
        <w:rPr>
          <w:rFonts w:ascii="Times New Roman" w:hAnsi="Times New Roman" w:cs="Times New Roman"/>
          <w:sz w:val="20"/>
          <w:szCs w:val="20"/>
          <w:vertAlign w:val="subscript"/>
        </w:rPr>
        <w:t>1</w:t>
      </w:r>
      <w:r w:rsidRPr="009D6934">
        <w:rPr>
          <w:rFonts w:ascii="Times New Roman" w:hAnsi="Times New Roman" w:cs="Times New Roman"/>
          <w:sz w:val="20"/>
          <w:szCs w:val="20"/>
        </w:rPr>
        <w:t xml:space="preserve"> diterima. Jadi </w:t>
      </w:r>
      <w:r w:rsidR="003E6686">
        <w:rPr>
          <w:rFonts w:ascii="Times New Roman" w:hAnsi="Times New Roman" w:cs="Times New Roman"/>
          <w:sz w:val="20"/>
          <w:szCs w:val="20"/>
          <w:lang w:val="id-ID"/>
        </w:rPr>
        <w:t xml:space="preserve">dapat dikatakan </w:t>
      </w:r>
      <w:r w:rsidRPr="009D6934">
        <w:rPr>
          <w:rFonts w:ascii="Times New Roman" w:hAnsi="Times New Roman" w:cs="Times New Roman"/>
          <w:sz w:val="20"/>
          <w:szCs w:val="20"/>
        </w:rPr>
        <w:t>adanya pengaruh positif dan signifikan antara pengetahuan masyarakat terhadap keberadaan RKS.</w:t>
      </w:r>
    </w:p>
    <w:p w:rsidR="009D6934" w:rsidRDefault="009D6934" w:rsidP="009D6934">
      <w:pPr>
        <w:tabs>
          <w:tab w:val="left" w:pos="426"/>
          <w:tab w:val="left" w:pos="709"/>
          <w:tab w:val="left" w:pos="3969"/>
        </w:tabs>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t>2.</w:t>
      </w:r>
      <w:r>
        <w:rPr>
          <w:rFonts w:ascii="Times New Roman" w:hAnsi="Times New Roman" w:cs="Times New Roman"/>
          <w:sz w:val="20"/>
          <w:szCs w:val="20"/>
          <w:lang w:val="id-ID"/>
        </w:rPr>
        <w:tab/>
      </w:r>
      <w:r>
        <w:rPr>
          <w:rFonts w:ascii="Times New Roman" w:hAnsi="Times New Roman" w:cs="Times New Roman"/>
          <w:sz w:val="20"/>
          <w:szCs w:val="20"/>
          <w:lang w:val="id-ID"/>
        </w:rPr>
        <w:t xml:space="preserve">Keberadaan RKS – </w:t>
      </w:r>
      <w:r>
        <w:rPr>
          <w:rFonts w:ascii="Times New Roman" w:hAnsi="Times New Roman" w:cs="Times New Roman"/>
          <w:sz w:val="20"/>
          <w:szCs w:val="20"/>
          <w:lang w:val="id-ID"/>
        </w:rPr>
        <w:t>Sikap</w:t>
      </w:r>
      <w:r>
        <w:rPr>
          <w:rFonts w:ascii="Times New Roman" w:hAnsi="Times New Roman" w:cs="Times New Roman"/>
          <w:sz w:val="20"/>
          <w:szCs w:val="20"/>
          <w:lang w:val="id-ID"/>
        </w:rPr>
        <w:t xml:space="preserve">, terlihat bahwa </w:t>
      </w:r>
      <w:r w:rsidRPr="009D6934">
        <w:rPr>
          <w:rFonts w:ascii="Times New Roman" w:hAnsi="Times New Roman" w:cs="Times New Roman"/>
          <w:sz w:val="20"/>
          <w:szCs w:val="20"/>
        </w:rPr>
        <w:t>nilai P 0,00</w:t>
      </w:r>
      <w:r>
        <w:rPr>
          <w:rFonts w:ascii="Times New Roman" w:hAnsi="Times New Roman" w:cs="Times New Roman"/>
          <w:sz w:val="20"/>
          <w:szCs w:val="20"/>
          <w:lang w:val="id-ID"/>
        </w:rPr>
        <w:t>0</w:t>
      </w:r>
      <w:r w:rsidRPr="009D6934">
        <w:rPr>
          <w:rFonts w:ascii="Times New Roman" w:hAnsi="Times New Roman" w:cs="Times New Roman"/>
          <w:sz w:val="20"/>
          <w:szCs w:val="20"/>
        </w:rPr>
        <w:t xml:space="preserve"> &lt; 0,05. Nilai tersebut jauh dibawah 0,</w:t>
      </w:r>
      <w:proofErr w:type="gramStart"/>
      <w:r w:rsidRPr="009D6934">
        <w:rPr>
          <w:rFonts w:ascii="Times New Roman" w:hAnsi="Times New Roman" w:cs="Times New Roman"/>
          <w:sz w:val="20"/>
          <w:szCs w:val="20"/>
        </w:rPr>
        <w:t>05 ,</w:t>
      </w:r>
      <w:proofErr w:type="gramEnd"/>
      <w:r w:rsidRPr="009D6934">
        <w:rPr>
          <w:rFonts w:ascii="Times New Roman" w:hAnsi="Times New Roman" w:cs="Times New Roman"/>
          <w:sz w:val="20"/>
          <w:szCs w:val="20"/>
        </w:rPr>
        <w:t xml:space="preserve"> maka dinyatakan H</w:t>
      </w:r>
      <w:r w:rsidRPr="009D6934">
        <w:rPr>
          <w:rFonts w:ascii="Times New Roman" w:hAnsi="Times New Roman" w:cs="Times New Roman"/>
          <w:sz w:val="20"/>
          <w:szCs w:val="20"/>
          <w:vertAlign w:val="subscript"/>
        </w:rPr>
        <w:t>1</w:t>
      </w:r>
      <w:r w:rsidRPr="009D6934">
        <w:rPr>
          <w:rFonts w:ascii="Times New Roman" w:hAnsi="Times New Roman" w:cs="Times New Roman"/>
          <w:sz w:val="20"/>
          <w:szCs w:val="20"/>
        </w:rPr>
        <w:t xml:space="preserve"> diterima. Jadi </w:t>
      </w:r>
      <w:r w:rsidR="003E6686">
        <w:rPr>
          <w:rFonts w:ascii="Times New Roman" w:hAnsi="Times New Roman" w:cs="Times New Roman"/>
          <w:sz w:val="20"/>
          <w:szCs w:val="20"/>
          <w:lang w:val="id-ID"/>
        </w:rPr>
        <w:t xml:space="preserve">dapat dikatakan </w:t>
      </w:r>
      <w:r w:rsidRPr="009D6934">
        <w:rPr>
          <w:rFonts w:ascii="Times New Roman" w:hAnsi="Times New Roman" w:cs="Times New Roman"/>
          <w:sz w:val="20"/>
          <w:szCs w:val="20"/>
        </w:rPr>
        <w:t xml:space="preserve">adanya pengaruh positif dan signifikan antara </w:t>
      </w:r>
      <w:r w:rsidR="003E6686">
        <w:rPr>
          <w:rFonts w:ascii="Times New Roman" w:hAnsi="Times New Roman" w:cs="Times New Roman"/>
          <w:sz w:val="20"/>
          <w:szCs w:val="20"/>
          <w:lang w:val="id-ID"/>
        </w:rPr>
        <w:t>sikap</w:t>
      </w:r>
      <w:r w:rsidRPr="009D6934">
        <w:rPr>
          <w:rFonts w:ascii="Times New Roman" w:hAnsi="Times New Roman" w:cs="Times New Roman"/>
          <w:sz w:val="20"/>
          <w:szCs w:val="20"/>
        </w:rPr>
        <w:t xml:space="preserve"> masyarakat terhadap keberadaan RKS.</w:t>
      </w:r>
    </w:p>
    <w:p w:rsidR="009D6934" w:rsidRDefault="009D6934" w:rsidP="009D6934">
      <w:pPr>
        <w:tabs>
          <w:tab w:val="left" w:pos="426"/>
          <w:tab w:val="left" w:pos="709"/>
          <w:tab w:val="left" w:pos="3969"/>
        </w:tabs>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t>3.</w:t>
      </w:r>
      <w:r w:rsidRPr="009D6934">
        <w:rPr>
          <w:rFonts w:ascii="Times New Roman" w:hAnsi="Times New Roman" w:cs="Times New Roman"/>
          <w:sz w:val="20"/>
          <w:szCs w:val="20"/>
          <w:lang w:val="id-ID"/>
        </w:rPr>
        <w:t xml:space="preserve"> </w:t>
      </w:r>
      <w:r>
        <w:rPr>
          <w:rFonts w:ascii="Times New Roman" w:hAnsi="Times New Roman" w:cs="Times New Roman"/>
          <w:sz w:val="20"/>
          <w:szCs w:val="20"/>
          <w:lang w:val="id-ID"/>
        </w:rPr>
        <w:tab/>
      </w:r>
      <w:r>
        <w:rPr>
          <w:rFonts w:ascii="Times New Roman" w:hAnsi="Times New Roman" w:cs="Times New Roman"/>
          <w:sz w:val="20"/>
          <w:szCs w:val="20"/>
          <w:lang w:val="id-ID"/>
        </w:rPr>
        <w:t xml:space="preserve">Keberadaan RKS – </w:t>
      </w:r>
      <w:r w:rsidR="003E6686">
        <w:rPr>
          <w:rFonts w:ascii="Times New Roman" w:hAnsi="Times New Roman" w:cs="Times New Roman"/>
          <w:sz w:val="20"/>
          <w:szCs w:val="20"/>
          <w:lang w:val="id-ID"/>
        </w:rPr>
        <w:t>Tindakan</w:t>
      </w:r>
      <w:r>
        <w:rPr>
          <w:rFonts w:ascii="Times New Roman" w:hAnsi="Times New Roman" w:cs="Times New Roman"/>
          <w:sz w:val="20"/>
          <w:szCs w:val="20"/>
          <w:lang w:val="id-ID"/>
        </w:rPr>
        <w:t xml:space="preserve">, terlihat bahwa </w:t>
      </w:r>
      <w:r w:rsidRPr="009D6934">
        <w:rPr>
          <w:rFonts w:ascii="Times New Roman" w:hAnsi="Times New Roman" w:cs="Times New Roman"/>
          <w:sz w:val="20"/>
          <w:szCs w:val="20"/>
        </w:rPr>
        <w:t>nilai P 0,001 &lt; 0,05. Nilai tersebut jauh dibawah 0,</w:t>
      </w:r>
      <w:proofErr w:type="gramStart"/>
      <w:r w:rsidRPr="009D6934">
        <w:rPr>
          <w:rFonts w:ascii="Times New Roman" w:hAnsi="Times New Roman" w:cs="Times New Roman"/>
          <w:sz w:val="20"/>
          <w:szCs w:val="20"/>
        </w:rPr>
        <w:t>05 ,</w:t>
      </w:r>
      <w:proofErr w:type="gramEnd"/>
      <w:r w:rsidRPr="009D6934">
        <w:rPr>
          <w:rFonts w:ascii="Times New Roman" w:hAnsi="Times New Roman" w:cs="Times New Roman"/>
          <w:sz w:val="20"/>
          <w:szCs w:val="20"/>
        </w:rPr>
        <w:t xml:space="preserve"> maka dinyatakan H</w:t>
      </w:r>
      <w:r w:rsidRPr="009D6934">
        <w:rPr>
          <w:rFonts w:ascii="Times New Roman" w:hAnsi="Times New Roman" w:cs="Times New Roman"/>
          <w:sz w:val="20"/>
          <w:szCs w:val="20"/>
          <w:vertAlign w:val="subscript"/>
        </w:rPr>
        <w:t>1</w:t>
      </w:r>
      <w:r w:rsidRPr="009D6934">
        <w:rPr>
          <w:rFonts w:ascii="Times New Roman" w:hAnsi="Times New Roman" w:cs="Times New Roman"/>
          <w:sz w:val="20"/>
          <w:szCs w:val="20"/>
        </w:rPr>
        <w:t xml:space="preserve"> diterima. Jadi </w:t>
      </w:r>
      <w:r w:rsidR="003E6686">
        <w:rPr>
          <w:rFonts w:ascii="Times New Roman" w:hAnsi="Times New Roman" w:cs="Times New Roman"/>
          <w:sz w:val="20"/>
          <w:szCs w:val="20"/>
          <w:lang w:val="id-ID"/>
        </w:rPr>
        <w:t xml:space="preserve">dapat dikatakan </w:t>
      </w:r>
      <w:r w:rsidRPr="009D6934">
        <w:rPr>
          <w:rFonts w:ascii="Times New Roman" w:hAnsi="Times New Roman" w:cs="Times New Roman"/>
          <w:sz w:val="20"/>
          <w:szCs w:val="20"/>
        </w:rPr>
        <w:t xml:space="preserve">adanya pengaruh positif dan signifikan antara </w:t>
      </w:r>
      <w:r w:rsidR="003E6686">
        <w:rPr>
          <w:rFonts w:ascii="Times New Roman" w:hAnsi="Times New Roman" w:cs="Times New Roman"/>
          <w:sz w:val="20"/>
          <w:szCs w:val="20"/>
          <w:lang w:val="id-ID"/>
        </w:rPr>
        <w:t>tindakan</w:t>
      </w:r>
      <w:r w:rsidRPr="009D6934">
        <w:rPr>
          <w:rFonts w:ascii="Times New Roman" w:hAnsi="Times New Roman" w:cs="Times New Roman"/>
          <w:sz w:val="20"/>
          <w:szCs w:val="20"/>
        </w:rPr>
        <w:t xml:space="preserve"> masyarakat terhadap keberadaan RKS.</w:t>
      </w:r>
    </w:p>
    <w:p w:rsidR="009F7701" w:rsidRDefault="009F7701" w:rsidP="009D6934">
      <w:pPr>
        <w:tabs>
          <w:tab w:val="left" w:pos="426"/>
          <w:tab w:val="left" w:pos="709"/>
          <w:tab w:val="left" w:pos="3969"/>
        </w:tabs>
        <w:autoSpaceDE w:val="0"/>
        <w:autoSpaceDN w:val="0"/>
        <w:adjustRightInd w:val="0"/>
        <w:spacing w:after="0" w:line="240" w:lineRule="auto"/>
        <w:ind w:left="426" w:hanging="426"/>
        <w:jc w:val="both"/>
        <w:rPr>
          <w:rFonts w:ascii="Times New Roman" w:hAnsi="Times New Roman" w:cs="Times New Roman"/>
          <w:sz w:val="20"/>
          <w:szCs w:val="20"/>
        </w:rPr>
      </w:pPr>
    </w:p>
    <w:p w:rsidR="009D6934" w:rsidRDefault="009F7701" w:rsidP="009F7701">
      <w:pPr>
        <w:tabs>
          <w:tab w:val="left" w:pos="709"/>
          <w:tab w:val="left" w:pos="3969"/>
        </w:tabs>
        <w:autoSpaceDE w:val="0"/>
        <w:autoSpaceDN w:val="0"/>
        <w:adjustRightInd w:val="0"/>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Analisis Pengembangan Model Berdasarkan Teoritis</w:t>
      </w:r>
    </w:p>
    <w:p w:rsidR="009F7701" w:rsidRDefault="009F7701" w:rsidP="009F7701">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lang w:val="id-ID"/>
        </w:rPr>
        <w:t>Pengembangan</w:t>
      </w:r>
      <w:r w:rsidRPr="009F7701">
        <w:rPr>
          <w:rFonts w:ascii="Times New Roman" w:hAnsi="Times New Roman" w:cs="Times New Roman"/>
          <w:sz w:val="20"/>
          <w:szCs w:val="20"/>
        </w:rPr>
        <w:t xml:space="preserve"> model </w:t>
      </w:r>
      <w:r>
        <w:rPr>
          <w:rFonts w:ascii="Times New Roman" w:hAnsi="Times New Roman" w:cs="Times New Roman"/>
          <w:sz w:val="20"/>
          <w:szCs w:val="20"/>
          <w:lang w:val="id-ID"/>
        </w:rPr>
        <w:t>berdasarkan teoritis</w:t>
      </w:r>
      <w:r w:rsidRPr="009F7701">
        <w:rPr>
          <w:rFonts w:ascii="Times New Roman" w:hAnsi="Times New Roman" w:cs="Times New Roman"/>
          <w:sz w:val="20"/>
          <w:szCs w:val="20"/>
        </w:rPr>
        <w:t xml:space="preserve"> bertujuan untuk melihat hubungan keterkaitan antar variabel yang ada secara teoritis</w:t>
      </w:r>
      <w:r>
        <w:rPr>
          <w:rFonts w:ascii="Times New Roman" w:hAnsi="Times New Roman" w:cs="Times New Roman"/>
          <w:sz w:val="20"/>
          <w:szCs w:val="20"/>
          <w:lang w:val="id-ID"/>
        </w:rPr>
        <w:t xml:space="preserve">. </w:t>
      </w:r>
      <w:r w:rsidRPr="009F7701">
        <w:rPr>
          <w:rFonts w:ascii="Times New Roman" w:hAnsi="Times New Roman" w:cs="Times New Roman"/>
          <w:sz w:val="20"/>
          <w:szCs w:val="20"/>
        </w:rPr>
        <w:t>Pada penelitian ini diperoleh 4 variabel dengan 28 indikator,</w:t>
      </w:r>
      <w:r w:rsidRPr="009F7701">
        <w:rPr>
          <w:rFonts w:ascii="Times New Roman" w:hAnsi="Times New Roman" w:cs="Times New Roman"/>
          <w:sz w:val="20"/>
          <w:szCs w:val="20"/>
          <w:lang w:val="id-ID"/>
        </w:rPr>
        <w:t xml:space="preserve"> </w:t>
      </w:r>
      <w:r w:rsidRPr="009F7701">
        <w:rPr>
          <w:rFonts w:ascii="Times New Roman" w:hAnsi="Times New Roman" w:cs="Times New Roman"/>
          <w:sz w:val="20"/>
          <w:szCs w:val="20"/>
        </w:rPr>
        <w:t xml:space="preserve">dimana </w:t>
      </w:r>
      <w:r w:rsidRPr="009F7701">
        <w:rPr>
          <w:rFonts w:ascii="Times New Roman" w:hAnsi="Times New Roman" w:cs="Times New Roman"/>
          <w:sz w:val="20"/>
          <w:szCs w:val="20"/>
          <w:lang w:val="id-ID"/>
        </w:rPr>
        <w:t>setiap</w:t>
      </w:r>
      <w:r w:rsidRPr="009F7701">
        <w:rPr>
          <w:rFonts w:ascii="Times New Roman" w:hAnsi="Times New Roman" w:cs="Times New Roman"/>
          <w:sz w:val="20"/>
          <w:szCs w:val="20"/>
        </w:rPr>
        <w:t xml:space="preserve"> </w:t>
      </w:r>
      <w:r w:rsidRPr="009F7701">
        <w:rPr>
          <w:rFonts w:ascii="Times New Roman" w:hAnsi="Times New Roman" w:cs="Times New Roman"/>
          <w:sz w:val="20"/>
          <w:szCs w:val="20"/>
        </w:rPr>
        <w:t>variable</w:t>
      </w:r>
      <w:r w:rsidRPr="009F7701">
        <w:rPr>
          <w:rFonts w:ascii="Times New Roman" w:hAnsi="Times New Roman" w:cs="Times New Roman"/>
          <w:sz w:val="20"/>
          <w:szCs w:val="20"/>
          <w:lang w:val="id-ID"/>
        </w:rPr>
        <w:t xml:space="preserve"> mempunyai 7 indikator</w:t>
      </w:r>
      <w:r>
        <w:rPr>
          <w:rFonts w:ascii="Times New Roman" w:hAnsi="Times New Roman" w:cs="Times New Roman"/>
          <w:sz w:val="20"/>
          <w:szCs w:val="20"/>
          <w:lang w:val="id-ID"/>
        </w:rPr>
        <w:t xml:space="preserve">. </w:t>
      </w:r>
      <w:r w:rsidRPr="009F7701">
        <w:rPr>
          <w:rFonts w:ascii="Times New Roman" w:hAnsi="Times New Roman" w:cs="Times New Roman"/>
          <w:sz w:val="20"/>
          <w:szCs w:val="20"/>
        </w:rPr>
        <w:t xml:space="preserve">Meskipun dalam kondisi yang sebenarnya sangat banyak sekali faktor </w:t>
      </w:r>
      <w:r w:rsidRPr="009F7701">
        <w:rPr>
          <w:rFonts w:ascii="Times New Roman" w:hAnsi="Times New Roman" w:cs="Times New Roman"/>
          <w:sz w:val="20"/>
          <w:szCs w:val="20"/>
        </w:rPr>
        <w:lastRenderedPageBreak/>
        <w:t>yang mempengaruhi</w:t>
      </w:r>
      <w:r>
        <w:rPr>
          <w:rFonts w:ascii="Times New Roman" w:hAnsi="Times New Roman" w:cs="Times New Roman"/>
          <w:sz w:val="20"/>
          <w:szCs w:val="20"/>
          <w:lang w:val="id-ID"/>
        </w:rPr>
        <w:t xml:space="preserve"> variabel dan indikator tersebut. </w:t>
      </w:r>
      <w:r w:rsidRPr="009F7701">
        <w:rPr>
          <w:rFonts w:ascii="Times New Roman" w:hAnsi="Times New Roman" w:cs="Times New Roman"/>
          <w:sz w:val="20"/>
          <w:szCs w:val="20"/>
        </w:rPr>
        <w:t>akan tetapi faktor-faktor yang ada ini diharapkan dapat mewakili kondisi nyata.</w:t>
      </w:r>
    </w:p>
    <w:p w:rsidR="009F7701" w:rsidRDefault="009F7701" w:rsidP="009F7701">
      <w:pPr>
        <w:tabs>
          <w:tab w:val="left" w:pos="709"/>
        </w:tabs>
        <w:spacing w:after="0" w:line="240" w:lineRule="auto"/>
        <w:jc w:val="both"/>
        <w:rPr>
          <w:rFonts w:ascii="Times New Roman" w:hAnsi="Times New Roman" w:cs="Times New Roman"/>
          <w:sz w:val="24"/>
          <w:szCs w:val="24"/>
        </w:rPr>
      </w:pPr>
    </w:p>
    <w:p w:rsidR="009F7701" w:rsidRDefault="009F7701" w:rsidP="009F7701">
      <w:pPr>
        <w:tabs>
          <w:tab w:val="left" w:pos="709"/>
        </w:tabs>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Analisis Pengembangan </w:t>
      </w:r>
      <w:r>
        <w:rPr>
          <w:rFonts w:ascii="Times New Roman" w:hAnsi="Times New Roman" w:cs="Times New Roman"/>
          <w:b/>
          <w:i/>
          <w:sz w:val="20"/>
          <w:szCs w:val="20"/>
          <w:lang w:val="id-ID"/>
        </w:rPr>
        <w:t xml:space="preserve">Path </w:t>
      </w:r>
      <w:r>
        <w:rPr>
          <w:rFonts w:ascii="Times New Roman" w:hAnsi="Times New Roman" w:cs="Times New Roman"/>
          <w:b/>
          <w:sz w:val="20"/>
          <w:szCs w:val="20"/>
          <w:lang w:val="id-ID"/>
        </w:rPr>
        <w:t>Diagram</w:t>
      </w:r>
    </w:p>
    <w:p w:rsidR="00935AC2" w:rsidRDefault="00935AC2" w:rsidP="00935AC2">
      <w:pPr>
        <w:tabs>
          <w:tab w:val="left" w:pos="709"/>
        </w:tabs>
        <w:spacing w:after="0" w:line="240" w:lineRule="auto"/>
        <w:jc w:val="both"/>
        <w:rPr>
          <w:rFonts w:ascii="Times New Roman" w:hAnsi="Times New Roman" w:cs="Times New Roman"/>
          <w:sz w:val="20"/>
          <w:szCs w:val="20"/>
        </w:rPr>
      </w:pPr>
      <w:r w:rsidRPr="00935AC2">
        <w:rPr>
          <w:rFonts w:ascii="Times New Roman" w:hAnsi="Times New Roman" w:cs="Times New Roman"/>
          <w:sz w:val="20"/>
          <w:szCs w:val="20"/>
        </w:rPr>
        <w:t xml:space="preserve">Setelah terhubung antara variabel bebas dan variabel terikat maka akan dapat dilihat hubungan kausalitas antara tiap variabel ke variabel lain dan indikator ke variabel konstruk dan setiap konstruk atau indikator diberikan nilai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 xml:space="preserve">dimana pemberian nilai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 xml:space="preserve">bertujuan untuk memberikan toleransi kesalahan yang mungkin akan terjadi, kesalahan ataupun penyimpangan ini bisa jadi disebabkan oleh indikator yang ada belum dapat mewakili dan merefleksikan kondisi yang ada dilapangan. </w:t>
      </w:r>
    </w:p>
    <w:p w:rsidR="00935AC2" w:rsidRDefault="00935AC2" w:rsidP="00935AC2">
      <w:pPr>
        <w:tabs>
          <w:tab w:val="left" w:pos="709"/>
        </w:tabs>
        <w:spacing w:after="0" w:line="240" w:lineRule="auto"/>
        <w:jc w:val="both"/>
        <w:rPr>
          <w:rFonts w:ascii="Times New Roman" w:hAnsi="Times New Roman" w:cs="Times New Roman"/>
          <w:sz w:val="20"/>
          <w:szCs w:val="20"/>
        </w:rPr>
      </w:pPr>
      <w:r w:rsidRPr="00935AC2">
        <w:rPr>
          <w:rFonts w:ascii="Times New Roman" w:hAnsi="Times New Roman" w:cs="Times New Roman"/>
          <w:sz w:val="20"/>
          <w:szCs w:val="20"/>
        </w:rPr>
        <w:t xml:space="preserve">Pada model tampak banyak angka “1” dimana angka tersebut akan muncul secara otomatis saat membuat tambahan sebuah variabel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 xml:space="preserve">Dengan demikian semua variabel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 xml:space="preserve">akan diberi nilai parameter yang telah ditetapkan atau disebut </w:t>
      </w:r>
      <w:r w:rsidRPr="00935AC2">
        <w:rPr>
          <w:rFonts w:ascii="Times New Roman" w:hAnsi="Times New Roman" w:cs="Times New Roman"/>
          <w:i/>
          <w:iCs/>
          <w:sz w:val="20"/>
          <w:szCs w:val="20"/>
        </w:rPr>
        <w:t xml:space="preserve">fixed parameter </w:t>
      </w:r>
      <w:r w:rsidRPr="00935AC2">
        <w:rPr>
          <w:rFonts w:ascii="Times New Roman" w:hAnsi="Times New Roman" w:cs="Times New Roman"/>
          <w:sz w:val="20"/>
          <w:szCs w:val="20"/>
        </w:rPr>
        <w:t>yaitu 1.</w:t>
      </w:r>
    </w:p>
    <w:p w:rsidR="00935AC2" w:rsidRDefault="00935AC2" w:rsidP="00935AC2">
      <w:pPr>
        <w:tabs>
          <w:tab w:val="left" w:pos="709"/>
        </w:tabs>
        <w:spacing w:after="0" w:line="240" w:lineRule="auto"/>
        <w:jc w:val="both"/>
        <w:rPr>
          <w:rFonts w:ascii="Times New Roman" w:hAnsi="Times New Roman" w:cs="Times New Roman"/>
          <w:sz w:val="20"/>
          <w:szCs w:val="20"/>
        </w:rPr>
      </w:pPr>
    </w:p>
    <w:p w:rsidR="00935AC2" w:rsidRDefault="00935AC2" w:rsidP="00935AC2">
      <w:pPr>
        <w:tabs>
          <w:tab w:val="left" w:pos="709"/>
        </w:tabs>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Analisis Konversi </w:t>
      </w:r>
      <w:r>
        <w:rPr>
          <w:rFonts w:ascii="Times New Roman" w:hAnsi="Times New Roman" w:cs="Times New Roman"/>
          <w:b/>
          <w:i/>
          <w:sz w:val="20"/>
          <w:szCs w:val="20"/>
          <w:lang w:val="id-ID"/>
        </w:rPr>
        <w:t xml:space="preserve">Path </w:t>
      </w:r>
      <w:r>
        <w:rPr>
          <w:rFonts w:ascii="Times New Roman" w:hAnsi="Times New Roman" w:cs="Times New Roman"/>
          <w:b/>
          <w:sz w:val="20"/>
          <w:szCs w:val="20"/>
          <w:lang w:val="id-ID"/>
        </w:rPr>
        <w:t>Diagram ke Dalam Persamaan Struktural dan Model Pengukuran</w:t>
      </w:r>
    </w:p>
    <w:p w:rsidR="00935AC2" w:rsidRPr="00935AC2" w:rsidRDefault="00935AC2" w:rsidP="00935AC2">
      <w:pPr>
        <w:tabs>
          <w:tab w:val="left" w:pos="426"/>
          <w:tab w:val="left" w:pos="709"/>
        </w:tabs>
        <w:spacing w:after="0" w:line="240" w:lineRule="auto"/>
        <w:ind w:left="420" w:hanging="420"/>
        <w:jc w:val="both"/>
        <w:rPr>
          <w:rFonts w:ascii="Times New Roman" w:hAnsi="Times New Roman" w:cs="Times New Roman"/>
          <w:sz w:val="24"/>
          <w:szCs w:val="24"/>
          <w:lang w:val="id-ID"/>
        </w:rPr>
      </w:pPr>
      <w:r>
        <w:rPr>
          <w:rFonts w:ascii="Times New Roman" w:hAnsi="Times New Roman" w:cs="Times New Roman"/>
          <w:sz w:val="20"/>
          <w:szCs w:val="20"/>
          <w:lang w:val="id-ID"/>
        </w:rPr>
        <w:t>1.</w:t>
      </w:r>
      <w:r w:rsidRPr="00935AC2">
        <w:rPr>
          <w:rFonts w:ascii="Times New Roman" w:hAnsi="Times New Roman" w:cs="Times New Roman"/>
          <w:sz w:val="24"/>
          <w:szCs w:val="24"/>
        </w:rPr>
        <w:t xml:space="preserve"> </w:t>
      </w:r>
      <w:r>
        <w:rPr>
          <w:rFonts w:ascii="Times New Roman" w:hAnsi="Times New Roman" w:cs="Times New Roman"/>
          <w:sz w:val="24"/>
          <w:szCs w:val="24"/>
        </w:rPr>
        <w:tab/>
      </w:r>
      <w:r w:rsidRPr="00935AC2">
        <w:rPr>
          <w:rFonts w:ascii="Times New Roman" w:hAnsi="Times New Roman" w:cs="Times New Roman"/>
          <w:sz w:val="20"/>
          <w:szCs w:val="20"/>
          <w:lang w:val="id-ID"/>
        </w:rPr>
        <w:t>Persamaan Struktural</w:t>
      </w:r>
    </w:p>
    <w:p w:rsidR="00935AC2" w:rsidRDefault="00935AC2" w:rsidP="00935AC2">
      <w:pPr>
        <w:tabs>
          <w:tab w:val="left" w:pos="426"/>
          <w:tab w:val="left" w:pos="709"/>
        </w:tabs>
        <w:spacing w:after="0" w:line="240" w:lineRule="auto"/>
        <w:ind w:left="420" w:hanging="420"/>
        <w:jc w:val="both"/>
        <w:rPr>
          <w:rFonts w:ascii="Times New Roman" w:hAnsi="Times New Roman" w:cs="Times New Roman"/>
          <w:sz w:val="20"/>
          <w:szCs w:val="20"/>
        </w:rPr>
      </w:pPr>
      <w:r>
        <w:rPr>
          <w:rFonts w:ascii="Times New Roman" w:hAnsi="Times New Roman" w:cs="Times New Roman"/>
          <w:sz w:val="20"/>
          <w:szCs w:val="20"/>
        </w:rPr>
        <w:tab/>
      </w:r>
      <w:r w:rsidRPr="00935AC2">
        <w:rPr>
          <w:rFonts w:ascii="Times New Roman" w:hAnsi="Times New Roman" w:cs="Times New Roman"/>
          <w:sz w:val="20"/>
          <w:szCs w:val="20"/>
        </w:rPr>
        <w:t xml:space="preserve">Persamaan Keberadaan Rumah Kelola Sampah = β1 Pengetahuan Masyarakat + β2 Sikap Masyarakat + β3 Tindakan Masyarakat +β4 Keberadaan RKS + Z1 merupakan variabel persamaan secara struktural, dimana dalam prosesnya besaran nilai β1, β2, β3 yang merupakan konstanta dari variabel pengetahuan masyarakat, sikap masyarakat, dan tindakan masyarakat akan secara konstan selalu berpengaruh terhadap variabel β4 </w:t>
      </w:r>
      <w:r w:rsidRPr="00935AC2">
        <w:rPr>
          <w:rFonts w:ascii="Times New Roman" w:hAnsi="Times New Roman" w:cs="Times New Roman"/>
          <w:iCs/>
          <w:sz w:val="20"/>
          <w:szCs w:val="20"/>
        </w:rPr>
        <w:t xml:space="preserve">keberadaan RKS </w:t>
      </w:r>
      <w:r w:rsidRPr="00935AC2">
        <w:rPr>
          <w:rFonts w:ascii="Times New Roman" w:hAnsi="Times New Roman" w:cs="Times New Roman"/>
          <w:sz w:val="20"/>
          <w:szCs w:val="20"/>
        </w:rPr>
        <w:t xml:space="preserve">dan juga dengan adanya pemberian nilai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 xml:space="preserve">sedikit banyaknya juga berpengaruh terhadap hasil yang akan didapatkan nantinya, meskipun pemberian nilai </w:t>
      </w:r>
      <w:r w:rsidRPr="00935AC2">
        <w:rPr>
          <w:rFonts w:ascii="Times New Roman" w:hAnsi="Times New Roman" w:cs="Times New Roman"/>
          <w:i/>
          <w:iCs/>
          <w:sz w:val="20"/>
          <w:szCs w:val="20"/>
        </w:rPr>
        <w:t xml:space="preserve">error </w:t>
      </w:r>
      <w:r w:rsidRPr="00935AC2">
        <w:rPr>
          <w:rFonts w:ascii="Times New Roman" w:hAnsi="Times New Roman" w:cs="Times New Roman"/>
          <w:sz w:val="20"/>
          <w:szCs w:val="20"/>
        </w:rPr>
        <w:t>ini hanya sebagai langkah antisipasi ataupun toleransi jika terjadi penyimpangan atau kesalahan seperti yang telah disebutkan diatas.</w:t>
      </w:r>
    </w:p>
    <w:p w:rsidR="00935AC2" w:rsidRDefault="00935AC2" w:rsidP="00935AC2">
      <w:pPr>
        <w:tabs>
          <w:tab w:val="left" w:pos="426"/>
          <w:tab w:val="left" w:pos="709"/>
        </w:tabs>
        <w:spacing w:after="0" w:line="240" w:lineRule="auto"/>
        <w:ind w:left="420" w:hanging="420"/>
        <w:jc w:val="both"/>
        <w:rPr>
          <w:rFonts w:ascii="Times New Roman" w:hAnsi="Times New Roman" w:cs="Times New Roman"/>
          <w:sz w:val="20"/>
          <w:szCs w:val="20"/>
          <w:lang w:val="id-ID"/>
        </w:rPr>
      </w:pPr>
      <w:r>
        <w:rPr>
          <w:rFonts w:ascii="Times New Roman" w:hAnsi="Times New Roman" w:cs="Times New Roman"/>
          <w:sz w:val="20"/>
          <w:szCs w:val="20"/>
          <w:lang w:val="id-ID"/>
        </w:rPr>
        <w:t>2.</w:t>
      </w:r>
      <w:r>
        <w:rPr>
          <w:rFonts w:ascii="Times New Roman" w:hAnsi="Times New Roman" w:cs="Times New Roman"/>
          <w:sz w:val="20"/>
          <w:szCs w:val="20"/>
          <w:lang w:val="id-ID"/>
        </w:rPr>
        <w:tab/>
        <w:t>Persamaan Model Pengukuran</w:t>
      </w:r>
    </w:p>
    <w:p w:rsidR="00935AC2" w:rsidRDefault="00935AC2" w:rsidP="00935AC2">
      <w:pPr>
        <w:tabs>
          <w:tab w:val="left" w:pos="426"/>
          <w:tab w:val="left" w:pos="709"/>
        </w:tabs>
        <w:spacing w:after="0" w:line="240" w:lineRule="auto"/>
        <w:ind w:left="420" w:hanging="420"/>
        <w:jc w:val="both"/>
        <w:rPr>
          <w:rFonts w:ascii="Times New Roman" w:hAnsi="Times New Roman" w:cs="Times New Roman"/>
          <w:sz w:val="20"/>
          <w:szCs w:val="20"/>
        </w:rPr>
      </w:pPr>
      <w:r>
        <w:rPr>
          <w:rFonts w:ascii="Times New Roman" w:hAnsi="Times New Roman" w:cs="Times New Roman"/>
          <w:sz w:val="20"/>
          <w:szCs w:val="20"/>
          <w:lang w:val="id-ID"/>
        </w:rPr>
        <w:tab/>
      </w:r>
      <w:r w:rsidR="00A67C78">
        <w:rPr>
          <w:rFonts w:ascii="Times New Roman" w:hAnsi="Times New Roman" w:cs="Times New Roman"/>
          <w:sz w:val="20"/>
          <w:szCs w:val="20"/>
          <w:lang w:val="id-ID"/>
        </w:rPr>
        <w:t>T</w:t>
      </w:r>
      <w:r w:rsidR="00A67C78" w:rsidRPr="00A67C78">
        <w:rPr>
          <w:rFonts w:ascii="Times New Roman" w:hAnsi="Times New Roman" w:cs="Times New Roman"/>
          <w:sz w:val="20"/>
          <w:szCs w:val="20"/>
        </w:rPr>
        <w:t xml:space="preserve">ujuan </w:t>
      </w:r>
      <w:r w:rsidR="00A67C78">
        <w:rPr>
          <w:rFonts w:ascii="Times New Roman" w:hAnsi="Times New Roman" w:cs="Times New Roman"/>
          <w:sz w:val="20"/>
          <w:szCs w:val="20"/>
          <w:lang w:val="id-ID"/>
        </w:rPr>
        <w:t xml:space="preserve">dari Persamaan model pengukuran </w:t>
      </w:r>
      <w:r w:rsidR="00A67C78" w:rsidRPr="00A67C78">
        <w:rPr>
          <w:rFonts w:ascii="Times New Roman" w:hAnsi="Times New Roman" w:cs="Times New Roman"/>
          <w:sz w:val="20"/>
          <w:szCs w:val="20"/>
        </w:rPr>
        <w:t xml:space="preserve">untuk melihat sejauh mana hubungan antara variabel dan masing-masing indikatornya yang nantinya dilihat berdasarkan </w:t>
      </w:r>
      <w:r w:rsidR="00A67C78" w:rsidRPr="00A67C78">
        <w:rPr>
          <w:rFonts w:ascii="Times New Roman" w:hAnsi="Times New Roman" w:cs="Times New Roman"/>
          <w:i/>
          <w:iCs/>
          <w:sz w:val="20"/>
          <w:szCs w:val="20"/>
        </w:rPr>
        <w:t>output</w:t>
      </w:r>
      <w:r w:rsidR="00A67C78" w:rsidRPr="00A67C78">
        <w:rPr>
          <w:rFonts w:ascii="Times New Roman" w:hAnsi="Times New Roman" w:cs="Times New Roman"/>
          <w:sz w:val="20"/>
          <w:szCs w:val="20"/>
        </w:rPr>
        <w:t xml:space="preserve">nya misalnya persamaan X1 = λ1 pengetahuan masyarakat + e7, dimana persamaan ini menyatakan keterkaitan antara variabel pengetahuan masyarakat dengan indikator 1, dimana besar atau kecilnya nilai λ pada persamaan nantinya juga akan berpengaruh </w:t>
      </w:r>
      <w:r w:rsidR="00A67C78" w:rsidRPr="00A67C78">
        <w:rPr>
          <w:rFonts w:ascii="Times New Roman" w:hAnsi="Times New Roman" w:cs="Times New Roman"/>
          <w:sz w:val="20"/>
          <w:szCs w:val="20"/>
        </w:rPr>
        <w:t>terhadap keputusan yang akan diambil dan juga untuk mengetahui bagaimana nilai keterkaitan ini harus melalui beberapa tahapan.</w:t>
      </w:r>
    </w:p>
    <w:p w:rsidR="00A67C78" w:rsidRDefault="00A67C78" w:rsidP="00935AC2">
      <w:pPr>
        <w:tabs>
          <w:tab w:val="left" w:pos="426"/>
          <w:tab w:val="left" w:pos="709"/>
        </w:tabs>
        <w:spacing w:after="0" w:line="240" w:lineRule="auto"/>
        <w:ind w:left="420" w:hanging="420"/>
        <w:jc w:val="both"/>
        <w:rPr>
          <w:rFonts w:ascii="Times New Roman" w:hAnsi="Times New Roman" w:cs="Times New Roman"/>
          <w:sz w:val="20"/>
          <w:szCs w:val="20"/>
          <w:lang w:val="id-ID"/>
        </w:rPr>
      </w:pPr>
      <w:r>
        <w:rPr>
          <w:rFonts w:ascii="Times New Roman" w:hAnsi="Times New Roman" w:cs="Times New Roman"/>
          <w:sz w:val="20"/>
          <w:szCs w:val="20"/>
          <w:lang w:val="id-ID"/>
        </w:rPr>
        <w:tab/>
      </w:r>
    </w:p>
    <w:p w:rsidR="00A67C78" w:rsidRDefault="00A67C78" w:rsidP="00935AC2">
      <w:pPr>
        <w:tabs>
          <w:tab w:val="left" w:pos="426"/>
          <w:tab w:val="left" w:pos="709"/>
        </w:tabs>
        <w:spacing w:after="0" w:line="240" w:lineRule="auto"/>
        <w:ind w:left="420" w:hanging="420"/>
        <w:jc w:val="both"/>
        <w:rPr>
          <w:rFonts w:ascii="Times New Roman" w:hAnsi="Times New Roman" w:cs="Times New Roman"/>
          <w:b/>
          <w:sz w:val="20"/>
          <w:szCs w:val="20"/>
          <w:lang w:val="id-ID"/>
        </w:rPr>
      </w:pPr>
      <w:r>
        <w:rPr>
          <w:rFonts w:ascii="Times New Roman" w:hAnsi="Times New Roman" w:cs="Times New Roman"/>
          <w:b/>
          <w:sz w:val="20"/>
          <w:szCs w:val="20"/>
          <w:lang w:val="id-ID"/>
        </w:rPr>
        <w:t>Analisis Identifikasi Model Struktural</w:t>
      </w:r>
    </w:p>
    <w:p w:rsidR="00A67C78" w:rsidRDefault="00A67C78" w:rsidP="00A67C78">
      <w:pPr>
        <w:tabs>
          <w:tab w:val="left" w:pos="-142"/>
          <w:tab w:val="left" w:pos="709"/>
        </w:tabs>
        <w:spacing w:after="0" w:line="240" w:lineRule="auto"/>
        <w:jc w:val="both"/>
        <w:rPr>
          <w:rFonts w:ascii="Times New Roman" w:hAnsi="Times New Roman" w:cs="Times New Roman"/>
          <w:b/>
          <w:sz w:val="20"/>
          <w:szCs w:val="20"/>
          <w:lang w:val="id-ID"/>
        </w:rPr>
      </w:pPr>
      <w:r w:rsidRPr="00A67C78">
        <w:rPr>
          <w:rFonts w:ascii="Times New Roman" w:hAnsi="Times New Roman" w:cs="Times New Roman"/>
          <w:sz w:val="20"/>
          <w:szCs w:val="20"/>
        </w:rPr>
        <w:t>Berdasarkan model awal yang telah dibuat dapat</w:t>
      </w:r>
      <w:r>
        <w:rPr>
          <w:rFonts w:ascii="Times New Roman" w:hAnsi="Times New Roman" w:cs="Times New Roman"/>
          <w:sz w:val="20"/>
          <w:szCs w:val="20"/>
          <w:lang w:val="id-ID"/>
        </w:rPr>
        <w:t xml:space="preserve"> </w:t>
      </w:r>
      <w:r w:rsidRPr="00A67C78">
        <w:rPr>
          <w:rFonts w:ascii="Times New Roman" w:hAnsi="Times New Roman" w:cs="Times New Roman"/>
          <w:sz w:val="20"/>
          <w:szCs w:val="20"/>
        </w:rPr>
        <w:t xml:space="preserve">diketahui bahwa nilai </w:t>
      </w:r>
      <w:r w:rsidRPr="00A67C78">
        <w:rPr>
          <w:rFonts w:ascii="Times New Roman" w:hAnsi="Times New Roman" w:cs="Times New Roman"/>
          <w:i/>
          <w:iCs/>
          <w:sz w:val="20"/>
          <w:szCs w:val="20"/>
        </w:rPr>
        <w:t xml:space="preserve">df </w:t>
      </w:r>
      <w:r w:rsidRPr="00A67C78">
        <w:rPr>
          <w:rFonts w:ascii="Times New Roman" w:hAnsi="Times New Roman" w:cs="Times New Roman"/>
          <w:sz w:val="20"/>
          <w:szCs w:val="20"/>
        </w:rPr>
        <w:t xml:space="preserve">yang diperoleh sebesar 346, hal ini disebabkan oleh banyaknya indikator yang ada, sehingga jumlah </w:t>
      </w:r>
      <w:r w:rsidRPr="00A67C78">
        <w:rPr>
          <w:rFonts w:ascii="Times New Roman" w:hAnsi="Times New Roman" w:cs="Times New Roman"/>
          <w:i/>
          <w:iCs/>
          <w:sz w:val="20"/>
          <w:szCs w:val="20"/>
        </w:rPr>
        <w:t xml:space="preserve">df </w:t>
      </w:r>
      <w:r w:rsidRPr="00A67C78">
        <w:rPr>
          <w:rFonts w:ascii="Times New Roman" w:hAnsi="Times New Roman" w:cs="Times New Roman"/>
          <w:sz w:val="20"/>
          <w:szCs w:val="20"/>
        </w:rPr>
        <w:t xml:space="preserve">juga besar. Dapat disimpulkan bahwa model pada penelitian ini termasuk kategori </w:t>
      </w:r>
      <w:r w:rsidRPr="00A67C78">
        <w:rPr>
          <w:rFonts w:ascii="Times New Roman" w:hAnsi="Times New Roman" w:cs="Times New Roman"/>
          <w:i/>
          <w:iCs/>
          <w:sz w:val="20"/>
          <w:szCs w:val="20"/>
        </w:rPr>
        <w:t xml:space="preserve">over identified </w:t>
      </w:r>
      <w:r w:rsidRPr="00A67C78">
        <w:rPr>
          <w:rFonts w:ascii="Times New Roman" w:hAnsi="Times New Roman" w:cs="Times New Roman"/>
          <w:sz w:val="20"/>
          <w:szCs w:val="20"/>
        </w:rPr>
        <w:t xml:space="preserve">karena </w:t>
      </w:r>
      <w:r w:rsidRPr="00A67C78">
        <w:rPr>
          <w:rFonts w:ascii="Times New Roman" w:hAnsi="Times New Roman" w:cs="Times New Roman"/>
          <w:i/>
          <w:iCs/>
          <w:sz w:val="20"/>
          <w:szCs w:val="20"/>
        </w:rPr>
        <w:t xml:space="preserve">df </w:t>
      </w:r>
      <w:r w:rsidRPr="00A67C78">
        <w:rPr>
          <w:rFonts w:ascii="Times New Roman" w:hAnsi="Times New Roman" w:cs="Times New Roman"/>
          <w:sz w:val="20"/>
          <w:szCs w:val="20"/>
        </w:rPr>
        <w:t xml:space="preserve">bernilai positif yaitu sebesar 346. Kemudian setelah dilakukan modifikasi nilai </w:t>
      </w:r>
      <w:r w:rsidRPr="00A67C78">
        <w:rPr>
          <w:rFonts w:ascii="Times New Roman" w:hAnsi="Times New Roman" w:cs="Times New Roman"/>
          <w:i/>
          <w:iCs/>
          <w:sz w:val="20"/>
          <w:szCs w:val="20"/>
        </w:rPr>
        <w:t xml:space="preserve">df </w:t>
      </w:r>
      <w:r w:rsidRPr="00A67C78">
        <w:rPr>
          <w:rFonts w:ascii="Times New Roman" w:hAnsi="Times New Roman" w:cs="Times New Roman"/>
          <w:sz w:val="20"/>
          <w:szCs w:val="20"/>
        </w:rPr>
        <w:t>berubah menjadi 335 dan tetap positif. Hal ini berarti model memiliki cukup informasi atau bisa dilanjutkan untuk mengidentifikasi adanya solusi.</w:t>
      </w:r>
    </w:p>
    <w:p w:rsidR="00A67C78" w:rsidRDefault="00A67C78" w:rsidP="00A67C78">
      <w:pPr>
        <w:tabs>
          <w:tab w:val="left" w:pos="-142"/>
          <w:tab w:val="left" w:pos="709"/>
        </w:tabs>
        <w:spacing w:after="0" w:line="240" w:lineRule="auto"/>
        <w:jc w:val="both"/>
        <w:rPr>
          <w:rFonts w:ascii="Times New Roman" w:hAnsi="Times New Roman" w:cs="Times New Roman"/>
          <w:b/>
          <w:sz w:val="20"/>
          <w:szCs w:val="20"/>
          <w:lang w:val="id-ID"/>
        </w:rPr>
      </w:pPr>
    </w:p>
    <w:p w:rsidR="00A67C78" w:rsidRPr="005623BE" w:rsidRDefault="00A67C78" w:rsidP="005623BE">
      <w:pPr>
        <w:tabs>
          <w:tab w:val="left" w:pos="-142"/>
          <w:tab w:val="left" w:pos="709"/>
        </w:tabs>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Analisis </w:t>
      </w:r>
      <w:r w:rsidRPr="005623BE">
        <w:rPr>
          <w:rFonts w:ascii="Times New Roman" w:hAnsi="Times New Roman" w:cs="Times New Roman"/>
          <w:b/>
          <w:sz w:val="20"/>
          <w:szCs w:val="20"/>
          <w:lang w:val="id-ID"/>
        </w:rPr>
        <w:t>Interpretasi dan Modifikasi Model</w:t>
      </w:r>
    </w:p>
    <w:p w:rsidR="005623BE" w:rsidRP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5623BE">
        <w:rPr>
          <w:rFonts w:ascii="Times New Roman" w:hAnsi="Times New Roman" w:cs="Times New Roman"/>
          <w:sz w:val="20"/>
          <w:szCs w:val="20"/>
        </w:rPr>
        <w:t xml:space="preserve">Modifikasi model dilakukan dengan menghubungkan tingkat </w:t>
      </w:r>
      <w:r w:rsidRPr="005623BE">
        <w:rPr>
          <w:rFonts w:ascii="Times New Roman" w:hAnsi="Times New Roman" w:cs="Times New Roman"/>
          <w:i/>
          <w:iCs/>
          <w:sz w:val="20"/>
          <w:szCs w:val="20"/>
        </w:rPr>
        <w:t xml:space="preserve">error </w:t>
      </w:r>
      <w:r w:rsidRPr="005623BE">
        <w:rPr>
          <w:rFonts w:ascii="Times New Roman" w:hAnsi="Times New Roman" w:cs="Times New Roman"/>
          <w:sz w:val="20"/>
          <w:szCs w:val="20"/>
        </w:rPr>
        <w:t xml:space="preserve">sesuai perintah dari </w:t>
      </w:r>
      <w:r w:rsidRPr="005623BE">
        <w:rPr>
          <w:rFonts w:ascii="Times New Roman" w:hAnsi="Times New Roman" w:cs="Times New Roman"/>
          <w:i/>
          <w:iCs/>
          <w:sz w:val="20"/>
          <w:szCs w:val="20"/>
        </w:rPr>
        <w:t xml:space="preserve">output software </w:t>
      </w:r>
      <w:r w:rsidRPr="005623BE">
        <w:rPr>
          <w:rFonts w:ascii="Times New Roman" w:hAnsi="Times New Roman" w:cs="Times New Roman"/>
          <w:sz w:val="20"/>
          <w:szCs w:val="20"/>
        </w:rPr>
        <w:t xml:space="preserve">AMOS. Modifikasi model dibuat agar mudah dilakukan penyesuaian pada </w:t>
      </w:r>
      <w:r w:rsidRPr="005623BE">
        <w:rPr>
          <w:rFonts w:ascii="Times New Roman" w:hAnsi="Times New Roman" w:cs="Times New Roman"/>
          <w:i/>
          <w:sz w:val="20"/>
          <w:szCs w:val="20"/>
        </w:rPr>
        <w:t xml:space="preserve">Modification indices. </w:t>
      </w:r>
      <w:r w:rsidRPr="005623BE">
        <w:rPr>
          <w:rFonts w:ascii="Times New Roman" w:hAnsi="Times New Roman" w:cs="Times New Roman"/>
          <w:sz w:val="20"/>
          <w:szCs w:val="20"/>
        </w:rPr>
        <w:t xml:space="preserve">Fungsinya adalah untuk dapat mempermudah memodifikasi model SEM sehingga dapat disesuaikan pada model SEM yang telah dibuat sebelumnya. Sebagai contoh e25 dihubungkan ke e28, sehingga dapat menurunkan nilai </w:t>
      </w:r>
      <w:r w:rsidRPr="005623BE">
        <w:rPr>
          <w:rFonts w:ascii="Times New Roman" w:hAnsi="Times New Roman" w:cs="Times New Roman"/>
          <w:i/>
          <w:sz w:val="20"/>
          <w:szCs w:val="20"/>
        </w:rPr>
        <w:t xml:space="preserve">chi-square </w:t>
      </w:r>
      <w:r w:rsidRPr="005623BE">
        <w:rPr>
          <w:rFonts w:ascii="Times New Roman" w:hAnsi="Times New Roman" w:cs="Times New Roman"/>
          <w:sz w:val="20"/>
          <w:szCs w:val="20"/>
        </w:rPr>
        <w:t>pada</w:t>
      </w:r>
      <w:r w:rsidRPr="005623BE">
        <w:rPr>
          <w:rFonts w:ascii="Times New Roman" w:hAnsi="Times New Roman" w:cs="Times New Roman"/>
          <w:i/>
          <w:sz w:val="20"/>
          <w:szCs w:val="20"/>
        </w:rPr>
        <w:t xml:space="preserve"> </w:t>
      </w:r>
      <w:r w:rsidRPr="005623BE">
        <w:rPr>
          <w:rFonts w:ascii="Times New Roman" w:hAnsi="Times New Roman" w:cs="Times New Roman"/>
          <w:sz w:val="20"/>
          <w:szCs w:val="20"/>
        </w:rPr>
        <w:t xml:space="preserve">model SEM setelah modifikasi. Setelah modifikasi nilai </w:t>
      </w:r>
      <w:r w:rsidRPr="005623BE">
        <w:rPr>
          <w:rFonts w:ascii="Times New Roman" w:hAnsi="Times New Roman" w:cs="Times New Roman"/>
          <w:i/>
          <w:sz w:val="20"/>
          <w:szCs w:val="20"/>
        </w:rPr>
        <w:t xml:space="preserve">chi-square </w:t>
      </w:r>
      <w:r w:rsidRPr="005623BE">
        <w:rPr>
          <w:rFonts w:ascii="Times New Roman" w:hAnsi="Times New Roman" w:cs="Times New Roman"/>
          <w:sz w:val="20"/>
          <w:szCs w:val="20"/>
        </w:rPr>
        <w:t xml:space="preserve">menurun sebesar 487,037 dari 975,458 artinya nilai </w:t>
      </w:r>
      <w:r w:rsidRPr="005623BE">
        <w:rPr>
          <w:rFonts w:ascii="Times New Roman" w:hAnsi="Times New Roman" w:cs="Times New Roman"/>
          <w:i/>
          <w:sz w:val="20"/>
          <w:szCs w:val="20"/>
        </w:rPr>
        <w:t>chi-</w:t>
      </w:r>
      <w:proofErr w:type="gramStart"/>
      <w:r w:rsidRPr="005623BE">
        <w:rPr>
          <w:rFonts w:ascii="Times New Roman" w:hAnsi="Times New Roman" w:cs="Times New Roman"/>
          <w:i/>
          <w:sz w:val="20"/>
          <w:szCs w:val="20"/>
        </w:rPr>
        <w:t xml:space="preserve">square </w:t>
      </w:r>
      <w:r w:rsidRPr="005623BE">
        <w:rPr>
          <w:rFonts w:ascii="Times New Roman" w:hAnsi="Times New Roman" w:cs="Times New Roman"/>
          <w:sz w:val="20"/>
          <w:szCs w:val="20"/>
        </w:rPr>
        <w:t xml:space="preserve"> setelah</w:t>
      </w:r>
      <w:proofErr w:type="gramEnd"/>
      <w:r w:rsidRPr="005623BE">
        <w:rPr>
          <w:rFonts w:ascii="Times New Roman" w:hAnsi="Times New Roman" w:cs="Times New Roman"/>
          <w:sz w:val="20"/>
          <w:szCs w:val="20"/>
        </w:rPr>
        <w:t xml:space="preserve"> modifikasi lebih kecil atau berkurang dari sebelumnya.</w:t>
      </w:r>
    </w:p>
    <w:p w:rsid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5623BE">
        <w:rPr>
          <w:rFonts w:ascii="Times New Roman" w:hAnsi="Times New Roman" w:cs="Times New Roman"/>
          <w:sz w:val="20"/>
          <w:szCs w:val="20"/>
        </w:rPr>
        <w:t xml:space="preserve">Berdasarkan </w:t>
      </w:r>
      <w:r w:rsidRPr="005623BE">
        <w:rPr>
          <w:rFonts w:ascii="Times New Roman" w:hAnsi="Times New Roman" w:cs="Times New Roman"/>
          <w:i/>
          <w:iCs/>
          <w:sz w:val="20"/>
          <w:szCs w:val="20"/>
        </w:rPr>
        <w:t xml:space="preserve">output Regression Weights </w:t>
      </w:r>
      <w:r w:rsidRPr="005623BE">
        <w:rPr>
          <w:rFonts w:ascii="Times New Roman" w:hAnsi="Times New Roman" w:cs="Times New Roman"/>
          <w:sz w:val="20"/>
          <w:szCs w:val="20"/>
        </w:rPr>
        <w:t>setelah modifikasi, semua indikator sudah berada dikategori valid atau signifikan sehingga dapat disimpulkan bahwa indikator-indikator yang sudah signifikan ialah responden mengerti dan paham terhadap pernyataaan yang diajukan didalam kuesioner.</w:t>
      </w:r>
    </w:p>
    <w:p w:rsid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p>
    <w:p w:rsidR="005623BE" w:rsidRP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5623BE">
        <w:rPr>
          <w:rFonts w:ascii="Times New Roman" w:hAnsi="Times New Roman" w:cs="Times New Roman"/>
          <w:b/>
          <w:sz w:val="20"/>
          <w:szCs w:val="20"/>
        </w:rPr>
        <w:t xml:space="preserve">Analisis Kriteria </w:t>
      </w:r>
      <w:r w:rsidRPr="005623BE">
        <w:rPr>
          <w:rFonts w:ascii="Times New Roman" w:hAnsi="Times New Roman" w:cs="Times New Roman"/>
          <w:b/>
          <w:i/>
          <w:sz w:val="20"/>
          <w:szCs w:val="20"/>
        </w:rPr>
        <w:t>Goodness of Fit</w:t>
      </w:r>
    </w:p>
    <w:p w:rsid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0"/>
          <w:szCs w:val="20"/>
        </w:rPr>
      </w:pPr>
      <w:r w:rsidRPr="005623BE">
        <w:rPr>
          <w:rFonts w:ascii="Times New Roman" w:hAnsi="Times New Roman" w:cs="Times New Roman"/>
          <w:sz w:val="20"/>
          <w:szCs w:val="20"/>
        </w:rPr>
        <w:t xml:space="preserve">Pada analisa kriteria </w:t>
      </w:r>
      <w:r w:rsidRPr="005623BE">
        <w:rPr>
          <w:rFonts w:ascii="Times New Roman" w:hAnsi="Times New Roman" w:cs="Times New Roman"/>
          <w:i/>
          <w:iCs/>
          <w:sz w:val="20"/>
          <w:szCs w:val="20"/>
        </w:rPr>
        <w:t xml:space="preserve">goodness of fit </w:t>
      </w:r>
      <w:r w:rsidRPr="005623BE">
        <w:rPr>
          <w:rFonts w:ascii="Times New Roman" w:hAnsi="Times New Roman" w:cs="Times New Roman"/>
          <w:sz w:val="20"/>
          <w:szCs w:val="20"/>
        </w:rPr>
        <w:t xml:space="preserve">ini akan dilakukan analisa terhadap nilai </w:t>
      </w:r>
      <w:r w:rsidRPr="005623BE">
        <w:rPr>
          <w:rFonts w:ascii="Times New Roman" w:hAnsi="Times New Roman" w:cs="Times New Roman"/>
          <w:i/>
          <w:iCs/>
          <w:sz w:val="20"/>
          <w:szCs w:val="20"/>
        </w:rPr>
        <w:t>chi square</w:t>
      </w:r>
      <w:r w:rsidRPr="005623BE">
        <w:rPr>
          <w:rFonts w:ascii="Times New Roman" w:hAnsi="Times New Roman" w:cs="Times New Roman"/>
          <w:sz w:val="20"/>
          <w:szCs w:val="20"/>
        </w:rPr>
        <w:t xml:space="preserve">, </w:t>
      </w:r>
      <w:r w:rsidRPr="005623BE">
        <w:rPr>
          <w:rFonts w:ascii="Times New Roman" w:hAnsi="Times New Roman" w:cs="Times New Roman"/>
          <w:i/>
          <w:iCs/>
          <w:sz w:val="20"/>
          <w:szCs w:val="20"/>
        </w:rPr>
        <w:t xml:space="preserve">probability, df, </w:t>
      </w:r>
      <w:r w:rsidRPr="005623BE">
        <w:rPr>
          <w:rFonts w:ascii="Times New Roman" w:hAnsi="Times New Roman" w:cs="Times New Roman"/>
          <w:iCs/>
          <w:sz w:val="20"/>
          <w:szCs w:val="20"/>
        </w:rPr>
        <w:t>CMIN/DF</w:t>
      </w:r>
      <w:r w:rsidRPr="005623BE">
        <w:rPr>
          <w:rFonts w:ascii="Times New Roman" w:hAnsi="Times New Roman" w:cs="Times New Roman"/>
          <w:i/>
          <w:iCs/>
          <w:sz w:val="20"/>
          <w:szCs w:val="20"/>
        </w:rPr>
        <w:t xml:space="preserve">, </w:t>
      </w:r>
      <w:r w:rsidRPr="005623BE">
        <w:rPr>
          <w:rFonts w:ascii="Times New Roman" w:hAnsi="Times New Roman" w:cs="Times New Roman"/>
          <w:sz w:val="20"/>
          <w:szCs w:val="20"/>
        </w:rPr>
        <w:t xml:space="preserve">GFI, TLI, CFI, RMSEA, dan NFI. Nilai </w:t>
      </w:r>
      <w:r w:rsidRPr="005623BE">
        <w:rPr>
          <w:rFonts w:ascii="Times New Roman" w:hAnsi="Times New Roman" w:cs="Times New Roman"/>
          <w:i/>
          <w:iCs/>
          <w:sz w:val="20"/>
          <w:szCs w:val="20"/>
        </w:rPr>
        <w:t xml:space="preserve">chi square </w:t>
      </w:r>
      <w:r w:rsidRPr="005623BE">
        <w:rPr>
          <w:rFonts w:ascii="Times New Roman" w:hAnsi="Times New Roman" w:cs="Times New Roman"/>
          <w:sz w:val="20"/>
          <w:szCs w:val="20"/>
        </w:rPr>
        <w:t>merupakan nilai yang menggambarkan tingkatan ataupun kondisi dalam penelitian yang dilakukan.</w:t>
      </w:r>
      <w:r w:rsidRPr="005623BE">
        <w:rPr>
          <w:rFonts w:ascii="Times New Roman" w:hAnsi="Times New Roman" w:cs="Times New Roman"/>
          <w:b/>
          <w:sz w:val="20"/>
          <w:szCs w:val="20"/>
          <w:lang w:val="id-ID"/>
        </w:rPr>
        <w:t xml:space="preserve"> </w:t>
      </w:r>
      <w:r w:rsidRPr="005623BE">
        <w:rPr>
          <w:rFonts w:ascii="Times New Roman" w:hAnsi="Times New Roman" w:cs="Times New Roman"/>
          <w:sz w:val="20"/>
          <w:szCs w:val="20"/>
          <w:lang w:val="id-ID"/>
        </w:rPr>
        <w:t xml:space="preserve">Dari semua hasil uji tersebut </w:t>
      </w:r>
      <w:r w:rsidRPr="005623BE">
        <w:rPr>
          <w:rFonts w:ascii="Times New Roman" w:hAnsi="Times New Roman" w:cs="Times New Roman"/>
          <w:sz w:val="20"/>
          <w:szCs w:val="20"/>
        </w:rPr>
        <w:t>menujukkan kecocokan yang baik (</w:t>
      </w:r>
      <w:r w:rsidRPr="005623BE">
        <w:rPr>
          <w:rFonts w:ascii="Times New Roman" w:hAnsi="Times New Roman" w:cs="Times New Roman"/>
          <w:i/>
          <w:iCs/>
          <w:sz w:val="20"/>
          <w:szCs w:val="20"/>
        </w:rPr>
        <w:t>good fit</w:t>
      </w:r>
      <w:r w:rsidRPr="005623BE">
        <w:rPr>
          <w:rFonts w:ascii="Times New Roman" w:hAnsi="Times New Roman" w:cs="Times New Roman"/>
          <w:sz w:val="20"/>
          <w:szCs w:val="20"/>
        </w:rPr>
        <w:t>) karena sebagian besar uji kecocokan menunjukkan model fit maka dapat disimpulkan bahwa model yang digunakan dalam penelitian ini dapat dijadikan dasar analisa terhadap permasalahan penelitian ini.</w:t>
      </w:r>
    </w:p>
    <w:p w:rsidR="005623BE" w:rsidRDefault="005623BE" w:rsidP="005623BE">
      <w:pPr>
        <w:tabs>
          <w:tab w:val="left" w:pos="426"/>
          <w:tab w:val="left" w:pos="709"/>
          <w:tab w:val="left" w:pos="3969"/>
        </w:tabs>
        <w:autoSpaceDE w:val="0"/>
        <w:autoSpaceDN w:val="0"/>
        <w:adjustRightInd w:val="0"/>
        <w:spacing w:after="0" w:line="240" w:lineRule="auto"/>
        <w:jc w:val="both"/>
        <w:rPr>
          <w:rFonts w:ascii="Times New Roman" w:hAnsi="Times New Roman" w:cs="Times New Roman"/>
          <w:sz w:val="24"/>
          <w:szCs w:val="24"/>
        </w:rPr>
      </w:pPr>
    </w:p>
    <w:p w:rsidR="009D6934" w:rsidRPr="00A67C78" w:rsidRDefault="009D6934" w:rsidP="009D6934">
      <w:pPr>
        <w:spacing w:after="0" w:line="240" w:lineRule="auto"/>
        <w:jc w:val="both"/>
        <w:rPr>
          <w:rFonts w:ascii="Times New Roman" w:eastAsiaTheme="minorEastAsia" w:hAnsi="Times New Roman" w:cs="Times New Roman"/>
          <w:b/>
          <w:sz w:val="20"/>
          <w:szCs w:val="20"/>
          <w:lang w:val="id-ID"/>
        </w:rPr>
      </w:pPr>
    </w:p>
    <w:p w:rsidR="000C60E1" w:rsidRPr="00A67C78" w:rsidRDefault="000C60E1" w:rsidP="005E0DB5">
      <w:pPr>
        <w:spacing w:after="0" w:line="240" w:lineRule="auto"/>
        <w:jc w:val="center"/>
        <w:rPr>
          <w:rFonts w:ascii="Times New Roman" w:eastAsiaTheme="minorEastAsia" w:hAnsi="Times New Roman" w:cs="Times New Roman"/>
          <w:b/>
          <w:sz w:val="20"/>
          <w:szCs w:val="20"/>
        </w:rPr>
      </w:pPr>
      <w:r w:rsidRPr="00A67C78">
        <w:rPr>
          <w:rFonts w:ascii="Times New Roman" w:eastAsiaTheme="minorEastAsia" w:hAnsi="Times New Roman" w:cs="Times New Roman"/>
          <w:b/>
          <w:sz w:val="20"/>
          <w:szCs w:val="20"/>
        </w:rPr>
        <w:lastRenderedPageBreak/>
        <w:t>Kesimpulan</w:t>
      </w:r>
    </w:p>
    <w:p w:rsidR="000C60E1" w:rsidRPr="00A67C78" w:rsidRDefault="000C60E1" w:rsidP="005E0DB5">
      <w:pPr>
        <w:spacing w:after="0" w:line="240" w:lineRule="auto"/>
        <w:jc w:val="center"/>
        <w:rPr>
          <w:rFonts w:ascii="Times New Roman" w:eastAsiaTheme="minorEastAsia" w:hAnsi="Times New Roman" w:cs="Times New Roman"/>
          <w:sz w:val="20"/>
          <w:szCs w:val="20"/>
        </w:rPr>
      </w:pPr>
    </w:p>
    <w:p w:rsidR="00B94808" w:rsidRPr="005623BE" w:rsidRDefault="005623BE" w:rsidP="00B94808">
      <w:pPr>
        <w:spacing w:after="0" w:line="240" w:lineRule="auto"/>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Berdasarkan penelitian dan hasil pengolahan data dapat diambil kesimpulan sebgai berikut:</w:t>
      </w:r>
    </w:p>
    <w:p w:rsidR="005623BE" w:rsidRPr="005623BE" w:rsidRDefault="005623BE" w:rsidP="005623BE">
      <w:pPr>
        <w:pStyle w:val="ListParagraph"/>
        <w:numPr>
          <w:ilvl w:val="0"/>
          <w:numId w:val="21"/>
        </w:numPr>
        <w:tabs>
          <w:tab w:val="left" w:pos="0"/>
          <w:tab w:val="left" w:pos="3969"/>
        </w:tabs>
        <w:autoSpaceDE w:val="0"/>
        <w:autoSpaceDN w:val="0"/>
        <w:adjustRightInd w:val="0"/>
        <w:spacing w:after="0" w:line="240" w:lineRule="auto"/>
        <w:ind w:left="426" w:hanging="426"/>
        <w:jc w:val="both"/>
        <w:rPr>
          <w:sz w:val="20"/>
          <w:szCs w:val="20"/>
        </w:rPr>
      </w:pPr>
      <w:r w:rsidRPr="005623BE">
        <w:rPr>
          <w:sz w:val="20"/>
          <w:szCs w:val="20"/>
        </w:rPr>
        <w:t>Untuk variabel pengetahuan masyarakat memiliki hubungan yang sangat signifikan terhadap keberadaan RKS. Pengetahuan masyarakat memberikan nilai positif dan memiliki peluang besar dalam mempengaruhi minat masyarakat untuk mengelola sampah di Rumah Kelola Sampah. Masyarakat harus selalu diberikan edukasi mengenai pentingnya mengolah sampah menjadi produk-produk yang bermanfaat. Selain itu dengan mengolah sampah-sampah yang ada dilingkungan dapat menciptakan lingkungan yang bersih dan sehat sehingga terbebas dari kuman dan penyakit.</w:t>
      </w:r>
    </w:p>
    <w:p w:rsidR="00B94808" w:rsidRPr="005623BE" w:rsidRDefault="005623BE" w:rsidP="00B94808">
      <w:pPr>
        <w:pStyle w:val="ListParagraph"/>
        <w:numPr>
          <w:ilvl w:val="0"/>
          <w:numId w:val="21"/>
        </w:numPr>
        <w:spacing w:after="0" w:line="240" w:lineRule="auto"/>
        <w:ind w:left="426" w:hanging="426"/>
        <w:jc w:val="both"/>
        <w:rPr>
          <w:sz w:val="20"/>
          <w:szCs w:val="20"/>
        </w:rPr>
      </w:pPr>
      <w:r w:rsidRPr="005623BE">
        <w:rPr>
          <w:sz w:val="20"/>
          <w:szCs w:val="20"/>
        </w:rPr>
        <w:t>Untuk variabel sikap masyarakat memiliki hubungan yang sangat signifikan terhadap keberadaan RKS. Sikap masyarakat memberikan nilai positif dan memiliki peluang besar dalam mempengaruhi minat masyarakat untuk mengelola sampah di Rumah Kelola Sampah.</w:t>
      </w:r>
      <w:r w:rsidRPr="005623BE">
        <w:rPr>
          <w:sz w:val="20"/>
          <w:szCs w:val="20"/>
        </w:rPr>
        <w:tab/>
        <w:t>Faktor pendukung terwujudnya suatu sikap antara lain, fasilitas, dukungan dari pihak lain, pengalaman serta lingkungan dan motivasi. Sikap masyarakat dalam pengelolaan sampah di RKS dengan cara mengelola sampah dilakukan setiap hari, memanfaatkan sampah sisa makanan yang dapat diolah menjadi pupuk, memanfaatkan sampah-sampah plastik yang dapat diolah menjadi suatu produk kerajinan tangan sehingga masyarakat dapat mengetahui bahwa kebersihan lingkungan sangat pnting karena dapat memberikan keuntungan yang banyak bagi masyarakat.</w:t>
      </w:r>
    </w:p>
    <w:p w:rsidR="005623BE" w:rsidRPr="005623BE" w:rsidRDefault="005623BE" w:rsidP="005623BE">
      <w:pPr>
        <w:pStyle w:val="ListParagraph"/>
        <w:numPr>
          <w:ilvl w:val="0"/>
          <w:numId w:val="21"/>
        </w:numPr>
        <w:tabs>
          <w:tab w:val="left" w:pos="426"/>
          <w:tab w:val="left" w:pos="709"/>
        </w:tabs>
        <w:spacing w:after="0" w:line="240" w:lineRule="auto"/>
        <w:ind w:left="426" w:hanging="426"/>
        <w:jc w:val="both"/>
        <w:rPr>
          <w:sz w:val="20"/>
          <w:szCs w:val="20"/>
        </w:rPr>
      </w:pPr>
      <w:r w:rsidRPr="005623BE">
        <w:rPr>
          <w:sz w:val="20"/>
          <w:szCs w:val="20"/>
        </w:rPr>
        <w:t>Untuk variabel tindakan masyarakat memiliki hubungan yang sangat signifikan terhadap keberadaan RKS. Tindakan masyarakat memberikan nilai positif dan memiliki peluang besar dalam mempengaruhi minat masyarakat untuk mengelola sampah di Rumah Kelola Sampah. Tindakan masyarakat dengan adanya RKS yaitu mengikuti penyuluhan atau sosialisai mengenai pengelolaan sampah yang dilakukan oleh pengurus RKS, mengikuti kegiatan kebersihan seperti kerja bakti. Apabila tindakan ini dilakukan masyarakat dapat mewujudkan minat masyarakat untuk mengatasi permasalahan pengurangan jumlah sampah yang dihasilkan manusia.</w:t>
      </w:r>
    </w:p>
    <w:p w:rsidR="005623BE" w:rsidRDefault="005623BE" w:rsidP="005623BE">
      <w:pPr>
        <w:pStyle w:val="ListParagraph"/>
        <w:numPr>
          <w:ilvl w:val="0"/>
          <w:numId w:val="21"/>
        </w:numPr>
        <w:tabs>
          <w:tab w:val="left" w:pos="0"/>
          <w:tab w:val="left" w:pos="426"/>
          <w:tab w:val="left" w:pos="709"/>
          <w:tab w:val="left" w:pos="3969"/>
        </w:tabs>
        <w:autoSpaceDE w:val="0"/>
        <w:autoSpaceDN w:val="0"/>
        <w:adjustRightInd w:val="0"/>
        <w:spacing w:after="0" w:line="240" w:lineRule="auto"/>
        <w:ind w:left="426" w:hanging="426"/>
        <w:jc w:val="both"/>
        <w:rPr>
          <w:sz w:val="20"/>
          <w:szCs w:val="20"/>
        </w:rPr>
      </w:pPr>
      <w:r w:rsidRPr="005623BE">
        <w:rPr>
          <w:sz w:val="20"/>
          <w:szCs w:val="20"/>
        </w:rPr>
        <w:t xml:space="preserve">Rancangan usulan perbaikan pada penelitian ini untuk memberikan usulan yang baik guna meningkatkan partisipasi dan minat masyarakat </w:t>
      </w:r>
      <w:r w:rsidRPr="005623BE">
        <w:rPr>
          <w:sz w:val="20"/>
          <w:szCs w:val="20"/>
        </w:rPr>
        <w:t>dalam melakukan pengelolaan sampah. Adapun rancangan usulan perbaikan yang diberikan peneliti pada Rumah Kelola Sampah (RKS) di Kelurahan Tangkerang Barat adalah sebagai berikut:</w:t>
      </w:r>
    </w:p>
    <w:p w:rsidR="005623BE"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Melakukan sosialisasi terhadap masyarakat yang berada di Kelurahan Tangkerang Barat guna meningkatkan partisipasi masyarakat dan mengetahui tujuan dari program Rumah Kelola Sampah (RKS)</w:t>
      </w:r>
    </w:p>
    <w:p w:rsidR="008E4F7D" w:rsidRP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Menjelaskan Visi dan Misi dari Rumah Kelola Sampah (RKS)</w:t>
      </w:r>
    </w:p>
    <w:p w:rsidR="008E4F7D" w:rsidRP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Menjelaskan Visi dan Misi dari Rumah Kelola Sampah (RKS)</w:t>
      </w:r>
    </w:p>
    <w:p w:rsid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Melakukan evaluasi seminggu sekali untuk melihat hasil yang di dapat dari mengelola sampah di RKS. Apabila sudah menghasilkan dapat dimanfaatkan untuk warga sekitar Kelurahan Tangkerang Barat.</w:t>
      </w:r>
    </w:p>
    <w:p w:rsidR="008E4F7D" w:rsidRP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Memberikan instruksi kerja kepada pengurus RKS seperti melakukan sosialisasi, evaluasi setiap minggu, dan mengajak masyarakat untuk berpartisipasi.</w:t>
      </w:r>
    </w:p>
    <w:p w:rsidR="008E4F7D" w:rsidRP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Mengelola sampah seharusnya tidak hanya dari jenis sampah organik saja melainkan jenis sampah anorganik dapat juga di manfaatkan, karena sampah anorganik apabila di kelola dapat mengasilkan suatu kerajinan tangan dan sampahnya pun tidak basah dan kotor sedangkan jenis sampah organik masyarakat lebih malas mengelola dikarenakan basah, bau dan kotor.</w:t>
      </w:r>
    </w:p>
    <w:p w:rsidR="008E4F7D" w:rsidRP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Membentuk anggota pada setiap pengelolaan jenis sampah organik dan anorganik. Misalnya, pada pengelolaan jenis sampah organik ada beberapa anggota untuk mengevaluasi proses kerja pengelolaan sampah organik, hasilnya akan dipersentasikan setiap setahun sekali. Selanjutnya pada pengelolaan jenis sampah anorganik juga ada beberapa anggota pengurusnya untuk melihat dan mengevaluasi proses kerja pengelolaan sampah anorganik, hasilnya juga akan di persentasikan setiap setahun sekali.</w:t>
      </w:r>
    </w:p>
    <w:p w:rsidR="008E4F7D" w:rsidRDefault="008E4F7D" w:rsidP="008E4F7D">
      <w:pPr>
        <w:pStyle w:val="ListParagraph"/>
        <w:numPr>
          <w:ilvl w:val="0"/>
          <w:numId w:val="24"/>
        </w:numPr>
        <w:tabs>
          <w:tab w:val="left" w:pos="0"/>
          <w:tab w:val="left" w:pos="426"/>
          <w:tab w:val="left" w:pos="709"/>
          <w:tab w:val="left" w:pos="3969"/>
        </w:tabs>
        <w:autoSpaceDE w:val="0"/>
        <w:autoSpaceDN w:val="0"/>
        <w:adjustRightInd w:val="0"/>
        <w:spacing w:after="0" w:line="240" w:lineRule="auto"/>
        <w:ind w:left="709" w:hanging="283"/>
        <w:jc w:val="both"/>
        <w:rPr>
          <w:sz w:val="20"/>
          <w:szCs w:val="20"/>
        </w:rPr>
      </w:pPr>
      <w:r w:rsidRPr="008E4F7D">
        <w:rPr>
          <w:sz w:val="20"/>
          <w:szCs w:val="20"/>
        </w:rPr>
        <w:t>Anggota pengurus dari masing-masing pengelolaan jenis sampah organik ataupun anorganik mengajak masyarakat untuk melakukan gotong royong bersama mengumpulkan sampah dan memilahnya sesuai jenis sampahnya masing-masing. Hal ini dapat dilakukan seminggu sekali.</w:t>
      </w:r>
    </w:p>
    <w:p w:rsidR="008E4F7D" w:rsidRPr="008E4F7D" w:rsidRDefault="008E4F7D" w:rsidP="008E4F7D">
      <w:pPr>
        <w:pStyle w:val="ListParagraph"/>
        <w:tabs>
          <w:tab w:val="left" w:pos="0"/>
          <w:tab w:val="left" w:pos="426"/>
          <w:tab w:val="left" w:pos="709"/>
          <w:tab w:val="left" w:pos="3969"/>
        </w:tabs>
        <w:autoSpaceDE w:val="0"/>
        <w:autoSpaceDN w:val="0"/>
        <w:adjustRightInd w:val="0"/>
        <w:spacing w:after="0" w:line="240" w:lineRule="auto"/>
        <w:ind w:left="709"/>
        <w:jc w:val="both"/>
        <w:rPr>
          <w:sz w:val="20"/>
          <w:szCs w:val="20"/>
        </w:rPr>
      </w:pPr>
    </w:p>
    <w:p w:rsidR="005E0DB5" w:rsidRPr="00484624" w:rsidRDefault="005E0DB5" w:rsidP="005E0DB5">
      <w:pPr>
        <w:spacing w:after="0" w:line="240" w:lineRule="auto"/>
        <w:jc w:val="center"/>
        <w:rPr>
          <w:rFonts w:ascii="Times New Roman" w:hAnsi="Times New Roman" w:cs="Times New Roman"/>
          <w:b/>
          <w:bCs/>
          <w:color w:val="000000" w:themeColor="text1"/>
          <w:szCs w:val="20"/>
        </w:rPr>
      </w:pPr>
      <w:r w:rsidRPr="00484624">
        <w:rPr>
          <w:rFonts w:ascii="Times New Roman" w:hAnsi="Times New Roman" w:cs="Times New Roman"/>
          <w:b/>
          <w:bCs/>
          <w:color w:val="000000" w:themeColor="text1"/>
          <w:szCs w:val="20"/>
        </w:rPr>
        <w:lastRenderedPageBreak/>
        <w:t>Daftar Pustaka</w:t>
      </w:r>
    </w:p>
    <w:p w:rsidR="00974BA3" w:rsidRPr="005E0DB5" w:rsidRDefault="00974BA3" w:rsidP="005E0DB5">
      <w:pPr>
        <w:spacing w:after="0" w:line="240" w:lineRule="auto"/>
        <w:jc w:val="center"/>
        <w:rPr>
          <w:rFonts w:ascii="Times New Roman" w:hAnsi="Times New Roman" w:cs="Times New Roman"/>
          <w:b/>
          <w:bCs/>
          <w:color w:val="000000" w:themeColor="text1"/>
          <w:sz w:val="20"/>
          <w:szCs w:val="20"/>
        </w:rPr>
      </w:pPr>
    </w:p>
    <w:p w:rsidR="00A74B67" w:rsidRPr="00A74B67" w:rsidRDefault="00D44B46" w:rsidP="00A74B67">
      <w:pPr>
        <w:autoSpaceDE w:val="0"/>
        <w:autoSpaceDN w:val="0"/>
        <w:adjustRightInd w:val="0"/>
        <w:spacing w:after="0" w:line="240" w:lineRule="auto"/>
        <w:ind w:left="426" w:hanging="426"/>
        <w:jc w:val="both"/>
        <w:rPr>
          <w:rFonts w:ascii="Times New Roman" w:hAnsi="Times New Roman" w:cs="Times New Roman"/>
          <w:bCs/>
          <w:sz w:val="20"/>
          <w:szCs w:val="20"/>
        </w:rPr>
      </w:pPr>
      <w:r>
        <w:rPr>
          <w:color w:val="000000" w:themeColor="text1"/>
          <w:sz w:val="20"/>
          <w:szCs w:val="20"/>
        </w:rPr>
        <w:t>[1]</w:t>
      </w:r>
      <w:r>
        <w:rPr>
          <w:color w:val="000000" w:themeColor="text1"/>
          <w:sz w:val="20"/>
          <w:szCs w:val="20"/>
        </w:rPr>
        <w:tab/>
      </w:r>
      <w:r w:rsidR="00A74B67" w:rsidRPr="00A74B67">
        <w:rPr>
          <w:rFonts w:ascii="Times New Roman" w:hAnsi="Times New Roman" w:cs="Times New Roman"/>
          <w:color w:val="000000" w:themeColor="text1"/>
          <w:sz w:val="20"/>
          <w:szCs w:val="20"/>
        </w:rPr>
        <w:t xml:space="preserve">Dewanto Kuncoro. </w:t>
      </w:r>
      <w:r w:rsidR="00A74B67" w:rsidRPr="00A74B67">
        <w:rPr>
          <w:rFonts w:ascii="Times New Roman" w:hAnsi="Times New Roman" w:cs="Times New Roman"/>
          <w:bCs/>
          <w:i/>
          <w:sz w:val="20"/>
          <w:szCs w:val="20"/>
        </w:rPr>
        <w:t>Pelaksanaan Program Pelatihan Pengelolaan Sampah Di Rumah Pintar Nur Aini, Kabupaten Gunungkidul, Daerah Istimewa Yogyakarta.</w:t>
      </w:r>
      <w:r w:rsidR="00A74B67" w:rsidRPr="00A74B67">
        <w:rPr>
          <w:rFonts w:ascii="Times New Roman" w:hAnsi="Times New Roman" w:cs="Times New Roman"/>
          <w:bCs/>
          <w:sz w:val="20"/>
          <w:szCs w:val="20"/>
        </w:rPr>
        <w:t xml:space="preserve"> Universitas Negeri Yogyakarta, Yogyakarta, 2017.</w:t>
      </w:r>
    </w:p>
    <w:p w:rsidR="00A74B67" w:rsidRPr="00A74B67" w:rsidRDefault="00A74B67" w:rsidP="00A74B67">
      <w:pPr>
        <w:spacing w:after="0" w:line="240" w:lineRule="auto"/>
        <w:ind w:left="426" w:hanging="426"/>
        <w:jc w:val="both"/>
        <w:rPr>
          <w:rFonts w:ascii="Times New Roman" w:hAnsi="Times New Roman" w:cs="Times New Roman"/>
          <w:color w:val="000000" w:themeColor="text1"/>
          <w:sz w:val="20"/>
          <w:szCs w:val="20"/>
        </w:rPr>
      </w:pPr>
      <w:r w:rsidRPr="004F4537">
        <w:rPr>
          <w:rFonts w:ascii="Times New Roman" w:hAnsi="Times New Roman" w:cs="Times New Roman"/>
          <w:bCs/>
          <w:sz w:val="20"/>
          <w:szCs w:val="20"/>
        </w:rPr>
        <w:t xml:space="preserve"> </w:t>
      </w:r>
      <w:r w:rsidR="00D44B46" w:rsidRPr="004F4537">
        <w:rPr>
          <w:rFonts w:ascii="Times New Roman" w:hAnsi="Times New Roman" w:cs="Times New Roman"/>
          <w:bCs/>
          <w:sz w:val="20"/>
          <w:szCs w:val="20"/>
        </w:rPr>
        <w:t>[2]</w:t>
      </w:r>
      <w:r w:rsidR="00D44B46" w:rsidRPr="004F4537">
        <w:rPr>
          <w:rFonts w:ascii="Times New Roman" w:hAnsi="Times New Roman" w:cs="Times New Roman"/>
          <w:bCs/>
          <w:sz w:val="20"/>
          <w:szCs w:val="20"/>
        </w:rPr>
        <w:tab/>
      </w:r>
      <w:r w:rsidRPr="00A74B67">
        <w:rPr>
          <w:rFonts w:ascii="Times New Roman" w:hAnsi="Times New Roman" w:cs="Times New Roman"/>
          <w:color w:val="000000" w:themeColor="text1"/>
          <w:sz w:val="20"/>
          <w:szCs w:val="20"/>
        </w:rPr>
        <w:t xml:space="preserve">Fadhilah Arief, Sugianto Heri, Hadi Kuncoro, Firmandhani Wahyu Satriya, Murtini Woro Titien, Pandelaki Endrianto Edward. </w:t>
      </w:r>
      <w:r w:rsidRPr="00A74B67">
        <w:rPr>
          <w:rFonts w:ascii="Times New Roman" w:hAnsi="Times New Roman" w:cs="Times New Roman"/>
          <w:i/>
          <w:color w:val="000000" w:themeColor="text1"/>
          <w:sz w:val="20"/>
          <w:szCs w:val="20"/>
        </w:rPr>
        <w:t xml:space="preserve">Kajian Pengelolaan Sampah Kampus Jurusan Arsitektur Fakultas Teknik Universitas Diponegoro. </w:t>
      </w:r>
      <w:r w:rsidRPr="00A74B67">
        <w:rPr>
          <w:rFonts w:ascii="Times New Roman" w:hAnsi="Times New Roman" w:cs="Times New Roman"/>
          <w:color w:val="000000" w:themeColor="text1"/>
          <w:sz w:val="20"/>
          <w:szCs w:val="20"/>
        </w:rPr>
        <w:t>Universitas Diponegoro</w:t>
      </w:r>
      <w:r w:rsidRPr="00A74B67">
        <w:rPr>
          <w:rFonts w:ascii="Times New Roman" w:hAnsi="Times New Roman" w:cs="Times New Roman"/>
          <w:i/>
          <w:color w:val="000000" w:themeColor="text1"/>
          <w:sz w:val="20"/>
          <w:szCs w:val="20"/>
        </w:rPr>
        <w:t xml:space="preserve">, </w:t>
      </w:r>
      <w:r w:rsidRPr="00A74B67">
        <w:rPr>
          <w:rFonts w:ascii="Times New Roman" w:hAnsi="Times New Roman" w:cs="Times New Roman"/>
          <w:color w:val="000000" w:themeColor="text1"/>
          <w:sz w:val="20"/>
          <w:szCs w:val="20"/>
        </w:rPr>
        <w:t>Semarang, 2013.</w:t>
      </w:r>
    </w:p>
    <w:p w:rsidR="005E0DB5" w:rsidRPr="00A74B67" w:rsidRDefault="00A74B67" w:rsidP="00A74B67">
      <w:pPr>
        <w:spacing w:after="0" w:line="240" w:lineRule="auto"/>
        <w:ind w:left="426" w:hanging="426"/>
        <w:jc w:val="both"/>
        <w:rPr>
          <w:rFonts w:ascii="Times New Roman" w:hAnsi="Times New Roman" w:cs="Times New Roman"/>
          <w:color w:val="000000" w:themeColor="text1"/>
          <w:sz w:val="20"/>
          <w:szCs w:val="20"/>
        </w:rPr>
      </w:pPr>
      <w:r>
        <w:rPr>
          <w:bCs/>
          <w:color w:val="000000" w:themeColor="text1"/>
          <w:sz w:val="20"/>
          <w:szCs w:val="20"/>
        </w:rPr>
        <w:t xml:space="preserve"> </w:t>
      </w:r>
      <w:r w:rsidR="004F4537">
        <w:rPr>
          <w:bCs/>
          <w:color w:val="000000" w:themeColor="text1"/>
          <w:sz w:val="20"/>
          <w:szCs w:val="20"/>
        </w:rPr>
        <w:t>[3]</w:t>
      </w:r>
      <w:r w:rsidR="004F4537">
        <w:rPr>
          <w:bCs/>
          <w:color w:val="000000" w:themeColor="text1"/>
          <w:sz w:val="20"/>
          <w:szCs w:val="20"/>
        </w:rPr>
        <w:tab/>
      </w:r>
      <w:r w:rsidRPr="00A74B67">
        <w:rPr>
          <w:rFonts w:ascii="Times New Roman" w:hAnsi="Times New Roman" w:cs="Times New Roman"/>
          <w:color w:val="000000" w:themeColor="text1"/>
          <w:sz w:val="20"/>
          <w:szCs w:val="20"/>
        </w:rPr>
        <w:t xml:space="preserve">Garini Ardya. </w:t>
      </w:r>
      <w:r w:rsidRPr="00A74B67">
        <w:rPr>
          <w:rFonts w:ascii="Times New Roman" w:hAnsi="Times New Roman" w:cs="Times New Roman"/>
          <w:i/>
          <w:color w:val="000000" w:themeColor="text1"/>
          <w:sz w:val="20"/>
          <w:szCs w:val="20"/>
        </w:rPr>
        <w:t>Pengetahuan, Sikap, dan Perilaku Siswa Sekolah Dasar Negeri Terhadap Pengelolaan Sampah di Kecamatan Bantar Gebang Kota Bekasi Tahun 2012.</w:t>
      </w:r>
      <w:r w:rsidRPr="00A74B67">
        <w:rPr>
          <w:rFonts w:ascii="Times New Roman" w:hAnsi="Times New Roman" w:cs="Times New Roman"/>
          <w:color w:val="000000" w:themeColor="text1"/>
          <w:sz w:val="20"/>
          <w:szCs w:val="20"/>
        </w:rPr>
        <w:t xml:space="preserve"> Universitas Indonesia, Depok, 2012.</w:t>
      </w:r>
    </w:p>
    <w:p w:rsidR="00A74B67" w:rsidRPr="00A74B67" w:rsidRDefault="00D44B46" w:rsidP="00A74B67">
      <w:pPr>
        <w:spacing w:after="0" w:line="240" w:lineRule="auto"/>
        <w:ind w:left="426" w:hanging="426"/>
        <w:jc w:val="both"/>
        <w:rPr>
          <w:rFonts w:ascii="Times New Roman" w:hAnsi="Times New Roman" w:cs="Times New Roman"/>
          <w:color w:val="000000" w:themeColor="text1"/>
          <w:sz w:val="20"/>
          <w:szCs w:val="20"/>
        </w:rPr>
      </w:pPr>
      <w:r w:rsidRPr="004F4537">
        <w:rPr>
          <w:rFonts w:ascii="Times New Roman" w:hAnsi="Times New Roman" w:cs="Times New Roman"/>
          <w:color w:val="000000" w:themeColor="text1"/>
          <w:sz w:val="20"/>
          <w:szCs w:val="20"/>
        </w:rPr>
        <w:t>[4]</w:t>
      </w:r>
      <w:r w:rsidR="00D36B93" w:rsidRPr="004F4537">
        <w:rPr>
          <w:rFonts w:ascii="Times New Roman" w:hAnsi="Times New Roman" w:cs="Times New Roman"/>
          <w:color w:val="000000" w:themeColor="text1"/>
          <w:sz w:val="20"/>
          <w:szCs w:val="20"/>
        </w:rPr>
        <w:tab/>
      </w:r>
      <w:r w:rsidR="00A74B67" w:rsidRPr="00A74B67">
        <w:rPr>
          <w:rFonts w:ascii="Times New Roman" w:hAnsi="Times New Roman" w:cs="Times New Roman"/>
          <w:color w:val="000000" w:themeColor="text1"/>
          <w:sz w:val="20"/>
          <w:szCs w:val="20"/>
        </w:rPr>
        <w:t xml:space="preserve">Ikhsandri. </w:t>
      </w:r>
      <w:r w:rsidR="00A74B67" w:rsidRPr="00A74B67">
        <w:rPr>
          <w:rFonts w:ascii="Times New Roman" w:hAnsi="Times New Roman" w:cs="Times New Roman"/>
          <w:i/>
          <w:color w:val="000000" w:themeColor="text1"/>
          <w:sz w:val="20"/>
          <w:szCs w:val="20"/>
        </w:rPr>
        <w:t xml:space="preserve">Kajian Infrastruktur Pengolahan Sampah di Kawasan Berkembang Jakabaring Kelurahan 15 ULU Kota Palembang, </w:t>
      </w:r>
      <w:r w:rsidR="00A74B67" w:rsidRPr="00A74B67">
        <w:rPr>
          <w:rFonts w:ascii="Times New Roman" w:hAnsi="Times New Roman" w:cs="Times New Roman"/>
          <w:color w:val="000000" w:themeColor="text1"/>
          <w:sz w:val="20"/>
          <w:szCs w:val="20"/>
        </w:rPr>
        <w:t>Universitas Sriwijaya, Sumatera Selatan, 2014.</w:t>
      </w:r>
    </w:p>
    <w:p w:rsidR="00A74B67" w:rsidRPr="00A74B67" w:rsidRDefault="00A74B67" w:rsidP="00A74B67">
      <w:pPr>
        <w:spacing w:after="0" w:line="240" w:lineRule="auto"/>
        <w:ind w:left="426" w:hanging="426"/>
        <w:jc w:val="both"/>
        <w:rPr>
          <w:rFonts w:ascii="Times New Roman" w:hAnsi="Times New Roman" w:cs="Times New Roman"/>
          <w:color w:val="000000" w:themeColor="text1"/>
          <w:sz w:val="20"/>
          <w:szCs w:val="20"/>
        </w:rPr>
      </w:pPr>
      <w:r w:rsidRPr="00A74B67">
        <w:rPr>
          <w:rFonts w:ascii="Times New Roman" w:hAnsi="Times New Roman" w:cs="Times New Roman"/>
          <w:bCs/>
          <w:color w:val="000000" w:themeColor="text1"/>
          <w:sz w:val="20"/>
          <w:szCs w:val="20"/>
        </w:rPr>
        <w:t xml:space="preserve"> </w:t>
      </w:r>
      <w:r w:rsidR="00DE4143" w:rsidRPr="00A74B67">
        <w:rPr>
          <w:rFonts w:ascii="Times New Roman" w:hAnsi="Times New Roman" w:cs="Times New Roman"/>
          <w:bCs/>
          <w:color w:val="000000" w:themeColor="text1"/>
          <w:sz w:val="20"/>
          <w:szCs w:val="20"/>
        </w:rPr>
        <w:t>[5]</w:t>
      </w:r>
      <w:r w:rsidR="00DE4143" w:rsidRPr="00A74B67">
        <w:rPr>
          <w:rFonts w:ascii="Times New Roman" w:hAnsi="Times New Roman" w:cs="Times New Roman"/>
          <w:bCs/>
          <w:color w:val="000000" w:themeColor="text1"/>
          <w:sz w:val="20"/>
          <w:szCs w:val="20"/>
        </w:rPr>
        <w:tab/>
      </w:r>
      <w:r w:rsidRPr="00A74B67">
        <w:rPr>
          <w:rFonts w:ascii="Times New Roman" w:hAnsi="Times New Roman" w:cs="Times New Roman"/>
          <w:color w:val="000000" w:themeColor="text1"/>
          <w:sz w:val="20"/>
          <w:szCs w:val="20"/>
        </w:rPr>
        <w:t xml:space="preserve">Jumar, Fitriyah Nur, Kalalinggi Rita. </w:t>
      </w:r>
      <w:r w:rsidRPr="00A74B67">
        <w:rPr>
          <w:rFonts w:ascii="Times New Roman" w:hAnsi="Times New Roman" w:cs="Times New Roman"/>
          <w:i/>
          <w:color w:val="000000" w:themeColor="text1"/>
          <w:sz w:val="20"/>
          <w:szCs w:val="20"/>
        </w:rPr>
        <w:t xml:space="preserve">Strategi Pengelolaan Sampah Rumah Tangga di Kelurahan Lok Bahu Kecamatan Sungai Kunjang Kota </w:t>
      </w:r>
      <w:proofErr w:type="gramStart"/>
      <w:r w:rsidRPr="00A74B67">
        <w:rPr>
          <w:rFonts w:ascii="Times New Roman" w:hAnsi="Times New Roman" w:cs="Times New Roman"/>
          <w:i/>
          <w:color w:val="000000" w:themeColor="text1"/>
          <w:sz w:val="20"/>
          <w:szCs w:val="20"/>
        </w:rPr>
        <w:t xml:space="preserve">Samarinda,  </w:t>
      </w:r>
      <w:r w:rsidRPr="00A74B67">
        <w:rPr>
          <w:rFonts w:ascii="Times New Roman" w:hAnsi="Times New Roman" w:cs="Times New Roman"/>
          <w:color w:val="000000" w:themeColor="text1"/>
          <w:sz w:val="20"/>
          <w:szCs w:val="20"/>
        </w:rPr>
        <w:t>Universitas</w:t>
      </w:r>
      <w:proofErr w:type="gramEnd"/>
      <w:r w:rsidRPr="00A74B67">
        <w:rPr>
          <w:rFonts w:ascii="Times New Roman" w:hAnsi="Times New Roman" w:cs="Times New Roman"/>
          <w:color w:val="000000" w:themeColor="text1"/>
          <w:sz w:val="20"/>
          <w:szCs w:val="20"/>
        </w:rPr>
        <w:t xml:space="preserve"> Mulawarman</w:t>
      </w:r>
      <w:r w:rsidRPr="00A74B67">
        <w:rPr>
          <w:rFonts w:ascii="Times New Roman" w:hAnsi="Times New Roman" w:cs="Times New Roman"/>
          <w:i/>
          <w:color w:val="000000" w:themeColor="text1"/>
          <w:sz w:val="20"/>
          <w:szCs w:val="20"/>
        </w:rPr>
        <w:t xml:space="preserve">, </w:t>
      </w:r>
      <w:r w:rsidRPr="00A74B67">
        <w:rPr>
          <w:rFonts w:ascii="Times New Roman" w:hAnsi="Times New Roman" w:cs="Times New Roman"/>
          <w:color w:val="000000" w:themeColor="text1"/>
          <w:sz w:val="20"/>
          <w:szCs w:val="20"/>
        </w:rPr>
        <w:t>Samarinda, 2014.</w:t>
      </w:r>
    </w:p>
    <w:p w:rsidR="00A74B67" w:rsidRPr="00A74B67" w:rsidRDefault="00A74B67" w:rsidP="00A74B67">
      <w:pPr>
        <w:autoSpaceDE w:val="0"/>
        <w:autoSpaceDN w:val="0"/>
        <w:adjustRightInd w:val="0"/>
        <w:spacing w:after="0" w:line="240" w:lineRule="auto"/>
        <w:ind w:left="426" w:hanging="426"/>
        <w:jc w:val="both"/>
        <w:rPr>
          <w:rFonts w:ascii="Times New Roman" w:hAnsi="Times New Roman" w:cs="Times New Roman"/>
          <w:bCs/>
          <w:sz w:val="20"/>
          <w:szCs w:val="20"/>
        </w:rPr>
      </w:pPr>
      <w:r w:rsidRPr="00A74B67">
        <w:rPr>
          <w:rFonts w:ascii="Times New Roman" w:hAnsi="Times New Roman" w:cs="Times New Roman"/>
          <w:bCs/>
          <w:color w:val="000000" w:themeColor="text1"/>
          <w:sz w:val="20"/>
          <w:szCs w:val="20"/>
        </w:rPr>
        <w:t xml:space="preserve"> </w:t>
      </w:r>
      <w:r w:rsidR="00DE4143">
        <w:rPr>
          <w:rFonts w:ascii="Times New Roman" w:hAnsi="Times New Roman" w:cs="Times New Roman"/>
          <w:bCs/>
          <w:color w:val="000000" w:themeColor="text1"/>
          <w:sz w:val="20"/>
          <w:szCs w:val="20"/>
        </w:rPr>
        <w:t>[</w:t>
      </w:r>
      <w:r w:rsidR="00DE4143">
        <w:rPr>
          <w:rFonts w:ascii="Times New Roman" w:hAnsi="Times New Roman" w:cs="Times New Roman"/>
          <w:bCs/>
          <w:color w:val="000000" w:themeColor="text1"/>
          <w:sz w:val="20"/>
          <w:szCs w:val="20"/>
          <w:lang w:val="id-ID"/>
        </w:rPr>
        <w:t>6</w:t>
      </w:r>
      <w:r w:rsidR="00D44B46" w:rsidRPr="004F4537">
        <w:rPr>
          <w:rFonts w:ascii="Times New Roman" w:hAnsi="Times New Roman" w:cs="Times New Roman"/>
          <w:bCs/>
          <w:color w:val="000000" w:themeColor="text1"/>
          <w:sz w:val="20"/>
          <w:szCs w:val="20"/>
        </w:rPr>
        <w:t>]</w:t>
      </w:r>
      <w:r w:rsidR="00D36B93" w:rsidRPr="004F4537">
        <w:rPr>
          <w:rFonts w:ascii="Times New Roman" w:hAnsi="Times New Roman" w:cs="Times New Roman"/>
          <w:bCs/>
          <w:color w:val="000000" w:themeColor="text1"/>
          <w:sz w:val="20"/>
          <w:szCs w:val="20"/>
        </w:rPr>
        <w:tab/>
      </w:r>
      <w:r w:rsidRPr="00A74B67">
        <w:rPr>
          <w:rFonts w:ascii="Times New Roman" w:hAnsi="Times New Roman" w:cs="Times New Roman"/>
          <w:bCs/>
          <w:iCs/>
          <w:sz w:val="20"/>
          <w:szCs w:val="20"/>
        </w:rPr>
        <w:t xml:space="preserve">Kasanah Aprilia. </w:t>
      </w:r>
      <w:r w:rsidRPr="00A74B67">
        <w:rPr>
          <w:rFonts w:ascii="Times New Roman" w:hAnsi="Times New Roman" w:cs="Times New Roman"/>
          <w:bCs/>
          <w:i/>
          <w:sz w:val="20"/>
          <w:szCs w:val="20"/>
        </w:rPr>
        <w:t xml:space="preserve">Penggunaan Metode </w:t>
      </w:r>
      <w:r w:rsidRPr="00A74B67">
        <w:rPr>
          <w:rFonts w:ascii="Times New Roman" w:hAnsi="Times New Roman" w:cs="Times New Roman"/>
          <w:bCs/>
          <w:i/>
          <w:iCs/>
          <w:sz w:val="20"/>
          <w:szCs w:val="20"/>
        </w:rPr>
        <w:t xml:space="preserve">Structural Equation Modeling </w:t>
      </w:r>
      <w:r w:rsidRPr="00A74B67">
        <w:rPr>
          <w:rFonts w:ascii="Times New Roman" w:hAnsi="Times New Roman" w:cs="Times New Roman"/>
          <w:bCs/>
          <w:i/>
          <w:sz w:val="20"/>
          <w:szCs w:val="20"/>
        </w:rPr>
        <w:t>Untuk Analisis Faktor Yang</w:t>
      </w:r>
      <w:r w:rsidRPr="00A74B67">
        <w:rPr>
          <w:rFonts w:ascii="Times New Roman" w:hAnsi="Times New Roman" w:cs="Times New Roman"/>
          <w:bCs/>
          <w:i/>
          <w:iCs/>
          <w:sz w:val="20"/>
          <w:szCs w:val="20"/>
        </w:rPr>
        <w:t xml:space="preserve"> </w:t>
      </w:r>
      <w:r w:rsidRPr="00A74B67">
        <w:rPr>
          <w:rFonts w:ascii="Times New Roman" w:hAnsi="Times New Roman" w:cs="Times New Roman"/>
          <w:bCs/>
          <w:i/>
          <w:sz w:val="20"/>
          <w:szCs w:val="20"/>
        </w:rPr>
        <w:t>Mempengaruhi Kualitas Pelayanan</w:t>
      </w:r>
      <w:r w:rsidRPr="00A74B67">
        <w:rPr>
          <w:rFonts w:ascii="Times New Roman" w:hAnsi="Times New Roman" w:cs="Times New Roman"/>
          <w:bCs/>
          <w:i/>
          <w:iCs/>
          <w:sz w:val="20"/>
          <w:szCs w:val="20"/>
        </w:rPr>
        <w:t xml:space="preserve"> </w:t>
      </w:r>
      <w:r w:rsidRPr="00A74B67">
        <w:rPr>
          <w:rFonts w:ascii="Times New Roman" w:hAnsi="Times New Roman" w:cs="Times New Roman"/>
          <w:bCs/>
          <w:i/>
          <w:sz w:val="20"/>
          <w:szCs w:val="20"/>
        </w:rPr>
        <w:t>Perpustakaan Dengan</w:t>
      </w:r>
      <w:r w:rsidRPr="00A74B67">
        <w:rPr>
          <w:rFonts w:ascii="Times New Roman" w:hAnsi="Times New Roman" w:cs="Times New Roman"/>
          <w:bCs/>
          <w:i/>
          <w:iCs/>
          <w:sz w:val="20"/>
          <w:szCs w:val="20"/>
        </w:rPr>
        <w:t xml:space="preserve"> </w:t>
      </w:r>
      <w:r w:rsidRPr="00A74B67">
        <w:rPr>
          <w:rFonts w:ascii="Times New Roman" w:hAnsi="Times New Roman" w:cs="Times New Roman"/>
          <w:bCs/>
          <w:i/>
          <w:sz w:val="20"/>
          <w:szCs w:val="20"/>
        </w:rPr>
        <w:t xml:space="preserve">Program Lisrel 8.80, </w:t>
      </w:r>
      <w:r w:rsidRPr="00A74B67">
        <w:rPr>
          <w:rFonts w:ascii="Times New Roman" w:hAnsi="Times New Roman" w:cs="Times New Roman"/>
          <w:bCs/>
          <w:sz w:val="20"/>
          <w:szCs w:val="20"/>
        </w:rPr>
        <w:t>Universitas Negeri Semarang, Semarang, 2015.</w:t>
      </w:r>
    </w:p>
    <w:p w:rsidR="00A74B67" w:rsidRPr="00A74B67" w:rsidRDefault="00A74B67" w:rsidP="00A74B67">
      <w:pPr>
        <w:autoSpaceDE w:val="0"/>
        <w:autoSpaceDN w:val="0"/>
        <w:adjustRightInd w:val="0"/>
        <w:spacing w:after="0" w:line="240" w:lineRule="auto"/>
        <w:ind w:left="426" w:hanging="426"/>
        <w:jc w:val="both"/>
        <w:rPr>
          <w:rFonts w:ascii="Times New Roman" w:hAnsi="Times New Roman" w:cs="Times New Roman"/>
          <w:bCs/>
          <w:sz w:val="20"/>
          <w:szCs w:val="20"/>
        </w:rPr>
      </w:pPr>
      <w:r>
        <w:rPr>
          <w:rFonts w:ascii="Times New Roman" w:hAnsi="Times New Roman" w:cs="Times New Roman"/>
          <w:sz w:val="20"/>
          <w:szCs w:val="20"/>
        </w:rPr>
        <w:t xml:space="preserve"> </w:t>
      </w:r>
      <w:r w:rsidR="00DE4143">
        <w:rPr>
          <w:rFonts w:ascii="Times New Roman" w:hAnsi="Times New Roman" w:cs="Times New Roman"/>
          <w:sz w:val="20"/>
          <w:szCs w:val="20"/>
        </w:rPr>
        <w:t>[</w:t>
      </w:r>
      <w:r w:rsidR="00DE4143">
        <w:rPr>
          <w:rFonts w:ascii="Times New Roman" w:hAnsi="Times New Roman" w:cs="Times New Roman"/>
          <w:sz w:val="20"/>
          <w:szCs w:val="20"/>
          <w:lang w:val="id-ID"/>
        </w:rPr>
        <w:t>7</w:t>
      </w:r>
      <w:r w:rsidR="00D44B46" w:rsidRPr="004F4537">
        <w:rPr>
          <w:rFonts w:ascii="Times New Roman" w:hAnsi="Times New Roman" w:cs="Times New Roman"/>
          <w:sz w:val="20"/>
          <w:szCs w:val="20"/>
        </w:rPr>
        <w:t>]</w:t>
      </w:r>
      <w:r w:rsidR="00D36B93" w:rsidRPr="004F4537">
        <w:rPr>
          <w:rFonts w:ascii="Times New Roman" w:hAnsi="Times New Roman" w:cs="Times New Roman"/>
          <w:sz w:val="20"/>
          <w:szCs w:val="20"/>
        </w:rPr>
        <w:tab/>
      </w:r>
      <w:r w:rsidRPr="00A74B67">
        <w:rPr>
          <w:rFonts w:ascii="Times New Roman" w:hAnsi="Times New Roman" w:cs="Times New Roman"/>
          <w:color w:val="000000" w:themeColor="text1"/>
          <w:sz w:val="20"/>
          <w:szCs w:val="20"/>
        </w:rPr>
        <w:t xml:space="preserve">Nawangsari Yunita Albertin. </w:t>
      </w:r>
      <w:r w:rsidRPr="00A74B67">
        <w:rPr>
          <w:rFonts w:ascii="Times New Roman" w:hAnsi="Times New Roman" w:cs="Times New Roman"/>
          <w:bCs/>
          <w:i/>
          <w:iCs/>
          <w:sz w:val="20"/>
          <w:szCs w:val="20"/>
        </w:rPr>
        <w:t xml:space="preserve">Structural Equation Modeling </w:t>
      </w:r>
      <w:r w:rsidRPr="00A74B67">
        <w:rPr>
          <w:rFonts w:ascii="Times New Roman" w:hAnsi="Times New Roman" w:cs="Times New Roman"/>
          <w:bCs/>
          <w:i/>
          <w:sz w:val="20"/>
          <w:szCs w:val="20"/>
        </w:rPr>
        <w:t>Pada Perhitungan Indeks Kepuasan Pelanggan</w:t>
      </w:r>
      <w:r w:rsidRPr="00A74B67">
        <w:rPr>
          <w:rFonts w:ascii="Times New Roman" w:hAnsi="Times New Roman" w:cs="Times New Roman"/>
          <w:bCs/>
          <w:i/>
          <w:iCs/>
          <w:sz w:val="20"/>
          <w:szCs w:val="20"/>
        </w:rPr>
        <w:t xml:space="preserve"> </w:t>
      </w:r>
      <w:r w:rsidRPr="00A74B67">
        <w:rPr>
          <w:rFonts w:ascii="Times New Roman" w:hAnsi="Times New Roman" w:cs="Times New Roman"/>
          <w:bCs/>
          <w:i/>
          <w:sz w:val="20"/>
          <w:szCs w:val="20"/>
        </w:rPr>
        <w:t xml:space="preserve">Dengan Menggunakan Software Amos, </w:t>
      </w:r>
      <w:r w:rsidRPr="00A74B67">
        <w:rPr>
          <w:rFonts w:ascii="Times New Roman" w:hAnsi="Times New Roman" w:cs="Times New Roman"/>
          <w:bCs/>
          <w:sz w:val="20"/>
          <w:szCs w:val="20"/>
        </w:rPr>
        <w:t>Universitas Negeri Yogyakarta, Yogyakarta, 2011.</w:t>
      </w:r>
    </w:p>
    <w:p w:rsidR="00DE4143" w:rsidRPr="00DE4143" w:rsidRDefault="00A74B67" w:rsidP="00A74B67">
      <w:pPr>
        <w:spacing w:after="0" w:line="240" w:lineRule="auto"/>
        <w:ind w:left="426" w:hanging="426"/>
        <w:jc w:val="both"/>
        <w:rPr>
          <w:rFonts w:ascii="Times New Roman" w:hAnsi="Times New Roman" w:cs="Times New Roman"/>
          <w:color w:val="000000"/>
          <w:sz w:val="20"/>
          <w:szCs w:val="20"/>
          <w:lang w:val="id-ID"/>
        </w:rPr>
      </w:pPr>
      <w:r>
        <w:rPr>
          <w:rFonts w:ascii="Times New Roman" w:hAnsi="Times New Roman" w:cs="Times New Roman"/>
          <w:sz w:val="20"/>
          <w:szCs w:val="20"/>
        </w:rPr>
        <w:t xml:space="preserve"> </w:t>
      </w:r>
      <w:r w:rsidR="00DE4143">
        <w:rPr>
          <w:rFonts w:ascii="Times New Roman" w:hAnsi="Times New Roman" w:cs="Times New Roman"/>
          <w:sz w:val="20"/>
          <w:szCs w:val="20"/>
        </w:rPr>
        <w:t>[</w:t>
      </w:r>
      <w:r w:rsidR="00DE4143">
        <w:rPr>
          <w:rFonts w:ascii="Times New Roman" w:hAnsi="Times New Roman" w:cs="Times New Roman"/>
          <w:sz w:val="20"/>
          <w:szCs w:val="20"/>
          <w:lang w:val="id-ID"/>
        </w:rPr>
        <w:t>8</w:t>
      </w:r>
      <w:r w:rsidR="00DE4143" w:rsidRPr="004F4537">
        <w:rPr>
          <w:rFonts w:ascii="Times New Roman" w:hAnsi="Times New Roman" w:cs="Times New Roman"/>
          <w:sz w:val="20"/>
          <w:szCs w:val="20"/>
        </w:rPr>
        <w:t>]</w:t>
      </w:r>
      <w:r w:rsidR="00DE4143" w:rsidRPr="004F4537">
        <w:rPr>
          <w:rFonts w:ascii="Times New Roman" w:hAnsi="Times New Roman" w:cs="Times New Roman"/>
          <w:sz w:val="20"/>
          <w:szCs w:val="20"/>
        </w:rPr>
        <w:tab/>
      </w:r>
      <w:r w:rsidR="00DE4143" w:rsidRPr="00DE4143">
        <w:rPr>
          <w:rFonts w:ascii="Times New Roman" w:hAnsi="Times New Roman" w:cs="Times New Roman"/>
          <w:color w:val="000000"/>
          <w:sz w:val="20"/>
          <w:szCs w:val="20"/>
        </w:rPr>
        <w:t xml:space="preserve">Iskandar, Efendi dan Syamsu Rizal. Metode Depresiasi Aktiva Tetap Berwujud dan Dampaknya pada Laporan Laba Rugi. </w:t>
      </w:r>
      <w:r w:rsidR="00DE4143" w:rsidRPr="00DE4143">
        <w:rPr>
          <w:rFonts w:ascii="Times New Roman" w:hAnsi="Times New Roman" w:cs="Times New Roman"/>
          <w:i/>
          <w:color w:val="000000"/>
          <w:sz w:val="20"/>
          <w:szCs w:val="20"/>
        </w:rPr>
        <w:t>Jurnal Akuntansi &amp; Keuangan Volume 2 Nomor 1</w:t>
      </w:r>
      <w:r w:rsidR="00DE4143" w:rsidRPr="00DE4143">
        <w:rPr>
          <w:rFonts w:ascii="Times New Roman" w:hAnsi="Times New Roman" w:cs="Times New Roman"/>
          <w:color w:val="000000"/>
          <w:sz w:val="20"/>
          <w:szCs w:val="20"/>
        </w:rPr>
        <w:t>. Jakarta. 2011.</w:t>
      </w:r>
    </w:p>
    <w:p w:rsidR="00E61D03" w:rsidRDefault="0036380C" w:rsidP="00E61D03">
      <w:pPr>
        <w:autoSpaceDE w:val="0"/>
        <w:autoSpaceDN w:val="0"/>
        <w:adjustRightInd w:val="0"/>
        <w:spacing w:after="0" w:line="240" w:lineRule="auto"/>
        <w:ind w:left="426" w:hanging="426"/>
        <w:jc w:val="both"/>
        <w:rPr>
          <w:rFonts w:ascii="Times New Roman" w:hAnsi="Times New Roman" w:cs="Times New Roman"/>
          <w:bCs/>
          <w:sz w:val="24"/>
          <w:szCs w:val="24"/>
        </w:rPr>
      </w:pPr>
      <w:r w:rsidRPr="00DE4143">
        <w:rPr>
          <w:bCs/>
          <w:color w:val="232323"/>
          <w:sz w:val="20"/>
          <w:szCs w:val="20"/>
        </w:rPr>
        <w:t>[</w:t>
      </w:r>
      <w:r w:rsidR="00DE4143" w:rsidRPr="00DE4143">
        <w:rPr>
          <w:rFonts w:ascii="Times New Roman" w:hAnsi="Times New Roman" w:cs="Times New Roman"/>
          <w:bCs/>
          <w:color w:val="232323"/>
          <w:sz w:val="20"/>
          <w:szCs w:val="20"/>
          <w:lang w:val="id-ID"/>
        </w:rPr>
        <w:t>9</w:t>
      </w:r>
      <w:r w:rsidR="00D44B46" w:rsidRPr="00DE4143">
        <w:rPr>
          <w:bCs/>
          <w:color w:val="232323"/>
          <w:sz w:val="20"/>
          <w:szCs w:val="20"/>
        </w:rPr>
        <w:t>]</w:t>
      </w:r>
      <w:r w:rsidR="00D36B93" w:rsidRPr="00DE4143">
        <w:rPr>
          <w:bCs/>
          <w:color w:val="232323"/>
          <w:sz w:val="20"/>
          <w:szCs w:val="20"/>
        </w:rPr>
        <w:tab/>
      </w:r>
      <w:r w:rsidR="00E61D03" w:rsidRPr="00E61D03">
        <w:rPr>
          <w:rFonts w:ascii="Times New Roman" w:hAnsi="Times New Roman" w:cs="Times New Roman"/>
          <w:bCs/>
          <w:sz w:val="20"/>
          <w:szCs w:val="20"/>
        </w:rPr>
        <w:t xml:space="preserve">Pungchompoo Sirirat, Mori Takayuki, Sopadang Apichat. </w:t>
      </w:r>
      <w:r w:rsidR="00E61D03" w:rsidRPr="00E61D03">
        <w:rPr>
          <w:rFonts w:ascii="Times New Roman" w:hAnsi="Times New Roman" w:cs="Times New Roman"/>
          <w:bCs/>
          <w:i/>
          <w:sz w:val="20"/>
          <w:szCs w:val="20"/>
        </w:rPr>
        <w:t xml:space="preserve">Comparison of Different Prioritization Methods in the Combination Methods of the Structural Equation Modelling (SEM) and Analytical Hierarchy Process (AHP) on the Performance Measurement of a Thai Frozen Shrimp Supply Chain, </w:t>
      </w:r>
      <w:r w:rsidR="00E61D03" w:rsidRPr="00E61D03">
        <w:rPr>
          <w:rFonts w:ascii="Times New Roman" w:hAnsi="Times New Roman" w:cs="Times New Roman"/>
          <w:bCs/>
          <w:sz w:val="20"/>
          <w:szCs w:val="20"/>
        </w:rPr>
        <w:t>Universitas Tsinghua, Beijing, 2014.</w:t>
      </w:r>
    </w:p>
    <w:p w:rsidR="00E61D03" w:rsidRPr="00E61D03" w:rsidRDefault="00E61D03" w:rsidP="00E61D03">
      <w:pPr>
        <w:autoSpaceDE w:val="0"/>
        <w:autoSpaceDN w:val="0"/>
        <w:adjustRightInd w:val="0"/>
        <w:spacing w:after="0" w:line="240" w:lineRule="auto"/>
        <w:ind w:left="426" w:hanging="426"/>
        <w:jc w:val="both"/>
        <w:rPr>
          <w:rFonts w:ascii="Times New Roman" w:hAnsi="Times New Roman" w:cs="Times New Roman"/>
          <w:bCs/>
          <w:sz w:val="20"/>
          <w:szCs w:val="20"/>
        </w:rPr>
      </w:pPr>
      <w:r>
        <w:rPr>
          <w:rFonts w:ascii="Times New Roman" w:hAnsi="Times New Roman" w:cs="Times New Roman"/>
          <w:bCs/>
          <w:color w:val="000000" w:themeColor="text1"/>
          <w:sz w:val="20"/>
          <w:szCs w:val="20"/>
        </w:rPr>
        <w:t xml:space="preserve"> </w:t>
      </w:r>
      <w:r w:rsidR="0036380C">
        <w:rPr>
          <w:rFonts w:ascii="Times New Roman" w:hAnsi="Times New Roman" w:cs="Times New Roman"/>
          <w:bCs/>
          <w:color w:val="000000" w:themeColor="text1"/>
          <w:sz w:val="20"/>
          <w:szCs w:val="20"/>
        </w:rPr>
        <w:t>[</w:t>
      </w:r>
      <w:r w:rsidR="00DE4143">
        <w:rPr>
          <w:rFonts w:ascii="Times New Roman" w:hAnsi="Times New Roman" w:cs="Times New Roman"/>
          <w:bCs/>
          <w:color w:val="000000" w:themeColor="text1"/>
          <w:sz w:val="20"/>
          <w:szCs w:val="20"/>
          <w:lang w:val="id-ID"/>
        </w:rPr>
        <w:t>10</w:t>
      </w:r>
      <w:r w:rsidR="00D44B46" w:rsidRPr="004F4537">
        <w:rPr>
          <w:rFonts w:ascii="Times New Roman" w:hAnsi="Times New Roman" w:cs="Times New Roman"/>
          <w:bCs/>
          <w:color w:val="000000" w:themeColor="text1"/>
          <w:sz w:val="20"/>
          <w:szCs w:val="20"/>
        </w:rPr>
        <w:t>]</w:t>
      </w:r>
      <w:r w:rsidR="00D36B93" w:rsidRPr="004F4537">
        <w:rPr>
          <w:rFonts w:ascii="Times New Roman" w:hAnsi="Times New Roman" w:cs="Times New Roman"/>
          <w:bCs/>
          <w:color w:val="000000" w:themeColor="text1"/>
          <w:sz w:val="20"/>
          <w:szCs w:val="20"/>
        </w:rPr>
        <w:tab/>
      </w:r>
      <w:r w:rsidRPr="00E61D03">
        <w:rPr>
          <w:rFonts w:ascii="Times New Roman" w:hAnsi="Times New Roman" w:cs="Times New Roman"/>
          <w:bCs/>
          <w:iCs/>
          <w:sz w:val="20"/>
          <w:szCs w:val="20"/>
        </w:rPr>
        <w:t xml:space="preserve">Rahman Sandi. </w:t>
      </w:r>
      <w:r w:rsidRPr="00E61D03">
        <w:rPr>
          <w:rFonts w:ascii="Times New Roman" w:hAnsi="Times New Roman" w:cs="Times New Roman"/>
          <w:bCs/>
          <w:i/>
          <w:sz w:val="20"/>
          <w:szCs w:val="20"/>
        </w:rPr>
        <w:t xml:space="preserve">Pengaplikasian Metode </w:t>
      </w:r>
      <w:r w:rsidRPr="00E61D03">
        <w:rPr>
          <w:rFonts w:ascii="Times New Roman" w:hAnsi="Times New Roman" w:cs="Times New Roman"/>
          <w:bCs/>
          <w:i/>
          <w:iCs/>
          <w:sz w:val="20"/>
          <w:szCs w:val="20"/>
        </w:rPr>
        <w:t xml:space="preserve">Structural Equation Modelling </w:t>
      </w:r>
      <w:r w:rsidRPr="00E61D03">
        <w:rPr>
          <w:rFonts w:ascii="Times New Roman" w:hAnsi="Times New Roman" w:cs="Times New Roman"/>
          <w:bCs/>
          <w:i/>
          <w:sz w:val="20"/>
          <w:szCs w:val="20"/>
        </w:rPr>
        <w:t>Untuk Meningkatkan Kinerja</w:t>
      </w:r>
      <w:r w:rsidRPr="00E61D03">
        <w:rPr>
          <w:rFonts w:ascii="Times New Roman" w:hAnsi="Times New Roman" w:cs="Times New Roman"/>
          <w:bCs/>
          <w:i/>
          <w:iCs/>
          <w:sz w:val="20"/>
          <w:szCs w:val="20"/>
        </w:rPr>
        <w:t xml:space="preserve"> </w:t>
      </w:r>
      <w:r w:rsidRPr="00E61D03">
        <w:rPr>
          <w:rFonts w:ascii="Times New Roman" w:hAnsi="Times New Roman" w:cs="Times New Roman"/>
          <w:bCs/>
          <w:i/>
          <w:sz w:val="20"/>
          <w:szCs w:val="20"/>
        </w:rPr>
        <w:t xml:space="preserve">Karyawan, </w:t>
      </w:r>
      <w:r w:rsidRPr="00E61D03">
        <w:rPr>
          <w:rFonts w:ascii="Times New Roman" w:hAnsi="Times New Roman" w:cs="Times New Roman"/>
          <w:bCs/>
          <w:sz w:val="20"/>
          <w:szCs w:val="20"/>
        </w:rPr>
        <w:t>Universitas Islam Negeri Sultas Syarif Kasim Riau, Pekanbaru, 2016.</w:t>
      </w:r>
    </w:p>
    <w:p w:rsidR="00E61D03" w:rsidRPr="00E61D03" w:rsidRDefault="00E61D03" w:rsidP="00E61D03">
      <w:pPr>
        <w:autoSpaceDE w:val="0"/>
        <w:autoSpaceDN w:val="0"/>
        <w:adjustRightInd w:val="0"/>
        <w:spacing w:after="0" w:line="240" w:lineRule="auto"/>
        <w:ind w:left="426" w:hanging="426"/>
        <w:jc w:val="both"/>
        <w:rPr>
          <w:rFonts w:ascii="Times New Roman" w:hAnsi="Times New Roman" w:cs="Times New Roman"/>
          <w:bCs/>
          <w:sz w:val="20"/>
          <w:szCs w:val="20"/>
        </w:rPr>
      </w:pPr>
      <w:r>
        <w:rPr>
          <w:rFonts w:ascii="Times New Roman" w:hAnsi="Times New Roman" w:cs="Times New Roman"/>
          <w:color w:val="000000" w:themeColor="text1"/>
          <w:sz w:val="20"/>
          <w:szCs w:val="20"/>
        </w:rPr>
        <w:t xml:space="preserve"> </w:t>
      </w:r>
      <w:r w:rsidR="0036380C">
        <w:rPr>
          <w:rFonts w:ascii="Times New Roman" w:hAnsi="Times New Roman" w:cs="Times New Roman"/>
          <w:color w:val="000000" w:themeColor="text1"/>
          <w:sz w:val="20"/>
          <w:szCs w:val="20"/>
        </w:rPr>
        <w:t>[</w:t>
      </w:r>
      <w:r w:rsidR="00DE4143">
        <w:rPr>
          <w:rFonts w:ascii="Times New Roman" w:hAnsi="Times New Roman" w:cs="Times New Roman"/>
          <w:color w:val="000000" w:themeColor="text1"/>
          <w:sz w:val="20"/>
          <w:szCs w:val="20"/>
          <w:lang w:val="id-ID"/>
        </w:rPr>
        <w:t>11</w:t>
      </w:r>
      <w:r w:rsidR="00D44B46" w:rsidRPr="004F4537">
        <w:rPr>
          <w:rFonts w:ascii="Times New Roman" w:hAnsi="Times New Roman" w:cs="Times New Roman"/>
          <w:color w:val="000000" w:themeColor="text1"/>
          <w:sz w:val="20"/>
          <w:szCs w:val="20"/>
        </w:rPr>
        <w:t>]</w:t>
      </w:r>
      <w:r w:rsidR="00D36B93" w:rsidRPr="004F4537">
        <w:rPr>
          <w:rFonts w:ascii="Times New Roman" w:hAnsi="Times New Roman" w:cs="Times New Roman"/>
          <w:color w:val="000000" w:themeColor="text1"/>
          <w:sz w:val="20"/>
          <w:szCs w:val="20"/>
        </w:rPr>
        <w:tab/>
      </w:r>
      <w:r w:rsidRPr="00E61D03">
        <w:rPr>
          <w:rFonts w:ascii="Times New Roman" w:hAnsi="Times New Roman" w:cs="Times New Roman"/>
          <w:bCs/>
          <w:sz w:val="20"/>
          <w:szCs w:val="20"/>
        </w:rPr>
        <w:t xml:space="preserve">Schreiber B. James, Stage K. Frances, King Jamie, Nora Amaury, Barlow A. Elizabeth. </w:t>
      </w:r>
      <w:r w:rsidRPr="00E61D03">
        <w:rPr>
          <w:rFonts w:ascii="Times New Roman" w:hAnsi="Times New Roman" w:cs="Times New Roman"/>
          <w:bCs/>
          <w:i/>
          <w:sz w:val="20"/>
          <w:szCs w:val="20"/>
        </w:rPr>
        <w:t xml:space="preserve">Reporting Structural Equation Modeling </w:t>
      </w:r>
      <w:proofErr w:type="gramStart"/>
      <w:r w:rsidRPr="00E61D03">
        <w:rPr>
          <w:rFonts w:ascii="Times New Roman" w:hAnsi="Times New Roman" w:cs="Times New Roman"/>
          <w:bCs/>
          <w:i/>
          <w:sz w:val="20"/>
          <w:szCs w:val="20"/>
        </w:rPr>
        <w:t>And</w:t>
      </w:r>
      <w:proofErr w:type="gramEnd"/>
      <w:r w:rsidRPr="00E61D03">
        <w:rPr>
          <w:rFonts w:ascii="Times New Roman" w:hAnsi="Times New Roman" w:cs="Times New Roman"/>
          <w:bCs/>
          <w:i/>
          <w:sz w:val="20"/>
          <w:szCs w:val="20"/>
        </w:rPr>
        <w:t xml:space="preserve"> Confirmatory Factor Analysis Results: A Review, </w:t>
      </w:r>
      <w:r w:rsidRPr="00E61D03">
        <w:rPr>
          <w:rFonts w:ascii="Times New Roman" w:hAnsi="Times New Roman" w:cs="Times New Roman"/>
          <w:bCs/>
          <w:sz w:val="20"/>
          <w:szCs w:val="20"/>
        </w:rPr>
        <w:t>University of Houston, Texas, 2006.</w:t>
      </w:r>
    </w:p>
    <w:p w:rsidR="00E61D03" w:rsidRPr="00E61D03" w:rsidRDefault="00E61D03" w:rsidP="00E61D03">
      <w:pPr>
        <w:autoSpaceDE w:val="0"/>
        <w:autoSpaceDN w:val="0"/>
        <w:adjustRightInd w:val="0"/>
        <w:spacing w:after="0" w:line="240" w:lineRule="auto"/>
        <w:ind w:left="426" w:hanging="426"/>
        <w:jc w:val="both"/>
        <w:rPr>
          <w:rFonts w:ascii="Times New Roman" w:hAnsi="Times New Roman" w:cs="Times New Roman"/>
          <w:bCs/>
          <w:sz w:val="20"/>
          <w:szCs w:val="20"/>
        </w:rPr>
      </w:pPr>
      <w:r w:rsidRPr="00E61D03">
        <w:rPr>
          <w:rFonts w:ascii="Times New Roman" w:hAnsi="Times New Roman" w:cs="Times New Roman"/>
          <w:bCs/>
          <w:color w:val="000000" w:themeColor="text1"/>
          <w:sz w:val="20"/>
          <w:szCs w:val="20"/>
        </w:rPr>
        <w:t xml:space="preserve"> </w:t>
      </w:r>
      <w:r w:rsidR="0036380C" w:rsidRPr="00E61D03">
        <w:rPr>
          <w:rFonts w:ascii="Times New Roman" w:hAnsi="Times New Roman" w:cs="Times New Roman"/>
          <w:bCs/>
          <w:color w:val="000000" w:themeColor="text1"/>
          <w:sz w:val="20"/>
          <w:szCs w:val="20"/>
        </w:rPr>
        <w:t>[1</w:t>
      </w:r>
      <w:r w:rsidR="00DE4143" w:rsidRPr="00E61D03">
        <w:rPr>
          <w:rFonts w:ascii="Times New Roman" w:hAnsi="Times New Roman" w:cs="Times New Roman"/>
          <w:bCs/>
          <w:color w:val="000000" w:themeColor="text1"/>
          <w:sz w:val="20"/>
          <w:szCs w:val="20"/>
          <w:lang w:val="id-ID"/>
        </w:rPr>
        <w:t>2</w:t>
      </w:r>
      <w:r w:rsidR="00D44B46" w:rsidRPr="00E61D03">
        <w:rPr>
          <w:rFonts w:ascii="Times New Roman" w:hAnsi="Times New Roman" w:cs="Times New Roman"/>
          <w:bCs/>
          <w:color w:val="000000" w:themeColor="text1"/>
          <w:sz w:val="20"/>
          <w:szCs w:val="20"/>
        </w:rPr>
        <w:t>]</w:t>
      </w:r>
      <w:r w:rsidR="00D36B93" w:rsidRPr="00E61D03">
        <w:rPr>
          <w:rFonts w:ascii="Times New Roman" w:hAnsi="Times New Roman" w:cs="Times New Roman"/>
          <w:bCs/>
          <w:color w:val="000000" w:themeColor="text1"/>
          <w:sz w:val="20"/>
          <w:szCs w:val="20"/>
        </w:rPr>
        <w:tab/>
      </w:r>
      <w:r w:rsidRPr="00E61D03">
        <w:rPr>
          <w:rFonts w:ascii="Times New Roman" w:hAnsi="Times New Roman" w:cs="Times New Roman"/>
          <w:bCs/>
          <w:sz w:val="20"/>
          <w:szCs w:val="20"/>
        </w:rPr>
        <w:t>Santoso Singgi</w:t>
      </w:r>
      <w:bookmarkStart w:id="5" w:name="_GoBack"/>
      <w:bookmarkEnd w:id="5"/>
      <w:r w:rsidRPr="00E61D03">
        <w:rPr>
          <w:rFonts w:ascii="Times New Roman" w:hAnsi="Times New Roman" w:cs="Times New Roman"/>
          <w:bCs/>
          <w:sz w:val="20"/>
          <w:szCs w:val="20"/>
        </w:rPr>
        <w:t xml:space="preserve">h. </w:t>
      </w:r>
      <w:r w:rsidRPr="00E61D03">
        <w:rPr>
          <w:rFonts w:ascii="Times New Roman" w:hAnsi="Times New Roman" w:cs="Times New Roman"/>
          <w:bCs/>
          <w:i/>
          <w:sz w:val="20"/>
          <w:szCs w:val="20"/>
        </w:rPr>
        <w:t xml:space="preserve">AMOS 22 Untuk Structural Equation Modelling. </w:t>
      </w:r>
      <w:r w:rsidRPr="00E61D03">
        <w:rPr>
          <w:rFonts w:ascii="Times New Roman" w:hAnsi="Times New Roman" w:cs="Times New Roman"/>
          <w:bCs/>
          <w:sz w:val="20"/>
          <w:szCs w:val="20"/>
        </w:rPr>
        <w:t>Jakarta, 2015.</w:t>
      </w:r>
    </w:p>
    <w:p w:rsidR="00E61D03" w:rsidRPr="00E61D03" w:rsidRDefault="00E61D03" w:rsidP="00E61D03">
      <w:pPr>
        <w:autoSpaceDE w:val="0"/>
        <w:autoSpaceDN w:val="0"/>
        <w:adjustRightInd w:val="0"/>
        <w:spacing w:after="0" w:line="240" w:lineRule="auto"/>
        <w:ind w:left="426" w:hanging="426"/>
        <w:jc w:val="both"/>
        <w:rPr>
          <w:rFonts w:ascii="Times New Roman" w:hAnsi="Times New Roman" w:cs="Times New Roman"/>
          <w:bCs/>
          <w:sz w:val="20"/>
          <w:szCs w:val="20"/>
        </w:rPr>
      </w:pPr>
      <w:r w:rsidRPr="00E61D03">
        <w:rPr>
          <w:rFonts w:ascii="Times New Roman" w:hAnsi="Times New Roman" w:cs="Times New Roman"/>
          <w:color w:val="000000" w:themeColor="text1"/>
          <w:sz w:val="20"/>
          <w:szCs w:val="20"/>
        </w:rPr>
        <w:t xml:space="preserve"> </w:t>
      </w:r>
      <w:r w:rsidR="0036380C">
        <w:rPr>
          <w:rFonts w:ascii="Times New Roman" w:hAnsi="Times New Roman" w:cs="Times New Roman"/>
          <w:color w:val="000000" w:themeColor="text1"/>
          <w:sz w:val="20"/>
          <w:szCs w:val="20"/>
        </w:rPr>
        <w:t>[1</w:t>
      </w:r>
      <w:r w:rsidR="00DE4143">
        <w:rPr>
          <w:rFonts w:ascii="Times New Roman" w:hAnsi="Times New Roman" w:cs="Times New Roman"/>
          <w:color w:val="000000" w:themeColor="text1"/>
          <w:sz w:val="20"/>
          <w:szCs w:val="20"/>
          <w:lang w:val="id-ID"/>
        </w:rPr>
        <w:t>3</w:t>
      </w:r>
      <w:r w:rsidR="00D44B46" w:rsidRPr="004F453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id-ID"/>
        </w:rPr>
        <w:tab/>
      </w:r>
      <w:r w:rsidRPr="00E61D03">
        <w:rPr>
          <w:rFonts w:ascii="Times New Roman" w:hAnsi="Times New Roman" w:cs="Times New Roman"/>
          <w:color w:val="000000" w:themeColor="text1"/>
          <w:sz w:val="20"/>
          <w:szCs w:val="20"/>
        </w:rPr>
        <w:t xml:space="preserve">Yamin Sofyan, Kurniawan Heri. </w:t>
      </w:r>
      <w:r w:rsidRPr="00E61D03">
        <w:rPr>
          <w:rFonts w:ascii="Times New Roman" w:hAnsi="Times New Roman" w:cs="Times New Roman"/>
          <w:i/>
          <w:color w:val="000000" w:themeColor="text1"/>
          <w:sz w:val="20"/>
          <w:szCs w:val="20"/>
        </w:rPr>
        <w:t xml:space="preserve">Structural Equation Modeling, </w:t>
      </w:r>
      <w:r w:rsidRPr="00E61D03">
        <w:rPr>
          <w:rFonts w:ascii="Times New Roman" w:hAnsi="Times New Roman" w:cs="Times New Roman"/>
          <w:color w:val="000000" w:themeColor="text1"/>
          <w:sz w:val="20"/>
          <w:szCs w:val="20"/>
        </w:rPr>
        <w:t>Jakarta, 2009.</w:t>
      </w:r>
    </w:p>
    <w:p w:rsidR="005E0DB5" w:rsidRPr="00F437D2" w:rsidRDefault="005E0DB5" w:rsidP="005E0DB5">
      <w:pPr>
        <w:spacing w:after="0" w:line="240" w:lineRule="auto"/>
        <w:jc w:val="both"/>
        <w:rPr>
          <w:rFonts w:ascii="Times New Roman" w:hAnsi="Times New Roman" w:cs="Times New Roman"/>
          <w:b/>
          <w:sz w:val="20"/>
          <w:szCs w:val="20"/>
          <w:lang w:val="id-ID"/>
        </w:rPr>
      </w:pPr>
    </w:p>
    <w:sectPr w:rsidR="005E0DB5" w:rsidRPr="00F437D2" w:rsidSect="00A8707B">
      <w:type w:val="continuous"/>
      <w:pgSz w:w="12240" w:h="15840"/>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2A2" w:rsidRDefault="00EC72A2" w:rsidP="00F929D7">
      <w:pPr>
        <w:spacing w:after="0" w:line="240" w:lineRule="auto"/>
      </w:pPr>
      <w:r>
        <w:separator/>
      </w:r>
    </w:p>
  </w:endnote>
  <w:endnote w:type="continuationSeparator" w:id="0">
    <w:p w:rsidR="00EC72A2" w:rsidRDefault="00EC72A2" w:rsidP="00F9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2A2" w:rsidRDefault="00EC72A2" w:rsidP="00F929D7">
      <w:pPr>
        <w:spacing w:after="0" w:line="240" w:lineRule="auto"/>
      </w:pPr>
      <w:r>
        <w:separator/>
      </w:r>
    </w:p>
  </w:footnote>
  <w:footnote w:type="continuationSeparator" w:id="0">
    <w:p w:rsidR="00EC72A2" w:rsidRDefault="00EC72A2" w:rsidP="00F929D7">
      <w:pPr>
        <w:spacing w:after="0" w:line="240" w:lineRule="auto"/>
      </w:pPr>
      <w:r>
        <w:continuationSeparator/>
      </w:r>
    </w:p>
  </w:footnote>
  <w:footnote w:id="1">
    <w:p w:rsidR="00E21DE6" w:rsidRPr="00AD138F" w:rsidRDefault="00E21DE6" w:rsidP="00F929D7">
      <w:pPr>
        <w:pStyle w:val="BodyText"/>
        <w:spacing w:line="25" w:lineRule="atLeast"/>
        <w:jc w:val="left"/>
        <w:rPr>
          <w:b w:val="0"/>
          <w:sz w:val="20"/>
          <w:szCs w:val="20"/>
        </w:rPr>
      </w:pPr>
      <w:r w:rsidRPr="00AD138F">
        <w:rPr>
          <w:rStyle w:val="FootnoteReference"/>
          <w:sz w:val="16"/>
          <w:szCs w:val="16"/>
        </w:rPr>
        <w:footnoteRef/>
      </w:r>
      <w:r w:rsidRPr="00AD138F">
        <w:rPr>
          <w:sz w:val="16"/>
          <w:szCs w:val="16"/>
        </w:rPr>
        <w:t xml:space="preserve"> </w:t>
      </w:r>
      <w:r w:rsidRPr="00AD138F">
        <w:rPr>
          <w:b w:val="0"/>
          <w:sz w:val="16"/>
          <w:szCs w:val="16"/>
        </w:rPr>
        <w:t>Dosen Jurusan Teknik Industri, Fakultas Sains dan Teknologi, UIN Sultan Syarif Kasim Riau</w:t>
      </w:r>
    </w:p>
  </w:footnote>
  <w:footnote w:id="2">
    <w:p w:rsidR="00E21DE6" w:rsidRPr="00AD138F" w:rsidRDefault="00E21DE6" w:rsidP="00F929D7">
      <w:pPr>
        <w:pStyle w:val="BodyText"/>
        <w:jc w:val="left"/>
        <w:rPr>
          <w:b w:val="0"/>
          <w:sz w:val="16"/>
          <w:szCs w:val="16"/>
        </w:rPr>
      </w:pPr>
      <w:r w:rsidRPr="00AD138F">
        <w:rPr>
          <w:rStyle w:val="FootnoteReference"/>
          <w:sz w:val="16"/>
          <w:szCs w:val="16"/>
        </w:rPr>
        <w:footnoteRef/>
      </w:r>
      <w:r w:rsidRPr="00AD138F">
        <w:rPr>
          <w:sz w:val="16"/>
          <w:szCs w:val="16"/>
        </w:rPr>
        <w:t xml:space="preserve"> </w:t>
      </w:r>
      <w:r w:rsidRPr="00AD138F">
        <w:rPr>
          <w:b w:val="0"/>
          <w:sz w:val="16"/>
          <w:szCs w:val="16"/>
        </w:rPr>
        <w:t>Mahasiswa Jurusan Teknik Industri, Fakultas Sains dan Teknologi, UIN Sultan Syarif Kasim Riau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8E3"/>
    <w:multiLevelType w:val="hybridMultilevel"/>
    <w:tmpl w:val="16E8497A"/>
    <w:lvl w:ilvl="0" w:tplc="1D22FA34">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3454CC"/>
    <w:multiLevelType w:val="hybridMultilevel"/>
    <w:tmpl w:val="F544CA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E83490B"/>
    <w:multiLevelType w:val="hybridMultilevel"/>
    <w:tmpl w:val="54966A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AC638D"/>
    <w:multiLevelType w:val="hybridMultilevel"/>
    <w:tmpl w:val="779E4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D92554"/>
    <w:multiLevelType w:val="hybridMultilevel"/>
    <w:tmpl w:val="F62450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7D294D"/>
    <w:multiLevelType w:val="hybridMultilevel"/>
    <w:tmpl w:val="B476B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00DCB"/>
    <w:multiLevelType w:val="hybridMultilevel"/>
    <w:tmpl w:val="9A16E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006994"/>
    <w:multiLevelType w:val="hybridMultilevel"/>
    <w:tmpl w:val="E4B0E6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57E87"/>
    <w:multiLevelType w:val="hybridMultilevel"/>
    <w:tmpl w:val="64F6B82C"/>
    <w:lvl w:ilvl="0" w:tplc="5E041A26">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15:restartNumberingAfterBreak="0">
    <w:nsid w:val="355B329E"/>
    <w:multiLevelType w:val="hybridMultilevel"/>
    <w:tmpl w:val="DC9E5B3E"/>
    <w:lvl w:ilvl="0" w:tplc="0E40EC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56E0A64"/>
    <w:multiLevelType w:val="hybridMultilevel"/>
    <w:tmpl w:val="DC9E5B3E"/>
    <w:lvl w:ilvl="0" w:tplc="0E40EC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3F67140A"/>
    <w:multiLevelType w:val="hybridMultilevel"/>
    <w:tmpl w:val="C2A029A2"/>
    <w:lvl w:ilvl="0" w:tplc="03D43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0A765D"/>
    <w:multiLevelType w:val="hybridMultilevel"/>
    <w:tmpl w:val="499E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A3E7D"/>
    <w:multiLevelType w:val="hybridMultilevel"/>
    <w:tmpl w:val="8B70ED00"/>
    <w:lvl w:ilvl="0" w:tplc="6D0E434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E207664"/>
    <w:multiLevelType w:val="hybridMultilevel"/>
    <w:tmpl w:val="96BEA2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132446F"/>
    <w:multiLevelType w:val="multilevel"/>
    <w:tmpl w:val="093C8F4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83860"/>
    <w:multiLevelType w:val="hybridMultilevel"/>
    <w:tmpl w:val="D242CE3A"/>
    <w:lvl w:ilvl="0" w:tplc="41D620B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0CC6"/>
    <w:multiLevelType w:val="hybridMultilevel"/>
    <w:tmpl w:val="8FB6AD80"/>
    <w:lvl w:ilvl="0" w:tplc="467A20B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F61258"/>
    <w:multiLevelType w:val="multilevel"/>
    <w:tmpl w:val="30EC1354"/>
    <w:lvl w:ilvl="0">
      <w:start w:val="2"/>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F0CD7"/>
    <w:multiLevelType w:val="hybridMultilevel"/>
    <w:tmpl w:val="B0146852"/>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692E66D6"/>
    <w:multiLevelType w:val="hybridMultilevel"/>
    <w:tmpl w:val="AC5E03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D3A23F7"/>
    <w:multiLevelType w:val="hybridMultilevel"/>
    <w:tmpl w:val="809439D2"/>
    <w:lvl w:ilvl="0" w:tplc="949473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82E6211"/>
    <w:multiLevelType w:val="hybridMultilevel"/>
    <w:tmpl w:val="D85AA4CA"/>
    <w:lvl w:ilvl="0" w:tplc="4AF859AE">
      <w:start w:val="1"/>
      <w:numFmt w:val="lowerLetter"/>
      <w:lvlText w:val="%1."/>
      <w:lvlJc w:val="left"/>
      <w:pPr>
        <w:ind w:left="645" w:hanging="360"/>
      </w:pPr>
      <w:rPr>
        <w:rFonts w:hint="default"/>
        <w:color w:val="000000"/>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23" w15:restartNumberingAfterBreak="0">
    <w:nsid w:val="7A7A6E6E"/>
    <w:multiLevelType w:val="hybridMultilevel"/>
    <w:tmpl w:val="256636E8"/>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6"/>
  </w:num>
  <w:num w:numId="5">
    <w:abstractNumId w:val="21"/>
  </w:num>
  <w:num w:numId="6">
    <w:abstractNumId w:val="5"/>
  </w:num>
  <w:num w:numId="7">
    <w:abstractNumId w:val="11"/>
  </w:num>
  <w:num w:numId="8">
    <w:abstractNumId w:val="18"/>
  </w:num>
  <w:num w:numId="9">
    <w:abstractNumId w:val="1"/>
  </w:num>
  <w:num w:numId="10">
    <w:abstractNumId w:val="9"/>
  </w:num>
  <w:num w:numId="11">
    <w:abstractNumId w:val="10"/>
  </w:num>
  <w:num w:numId="12">
    <w:abstractNumId w:val="3"/>
  </w:num>
  <w:num w:numId="13">
    <w:abstractNumId w:val="20"/>
  </w:num>
  <w:num w:numId="14">
    <w:abstractNumId w:val="14"/>
  </w:num>
  <w:num w:numId="15">
    <w:abstractNumId w:val="0"/>
  </w:num>
  <w:num w:numId="16">
    <w:abstractNumId w:val="4"/>
  </w:num>
  <w:num w:numId="17">
    <w:abstractNumId w:val="22"/>
  </w:num>
  <w:num w:numId="18">
    <w:abstractNumId w:val="23"/>
  </w:num>
  <w:num w:numId="19">
    <w:abstractNumId w:val="2"/>
  </w:num>
  <w:num w:numId="20">
    <w:abstractNumId w:val="6"/>
  </w:num>
  <w:num w:numId="21">
    <w:abstractNumId w:val="19"/>
  </w:num>
  <w:num w:numId="22">
    <w:abstractNumId w:val="17"/>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D7"/>
    <w:rsid w:val="000178A8"/>
    <w:rsid w:val="00030ABF"/>
    <w:rsid w:val="0004126C"/>
    <w:rsid w:val="000C60E1"/>
    <w:rsid w:val="000C6907"/>
    <w:rsid w:val="000F3018"/>
    <w:rsid w:val="00113EA8"/>
    <w:rsid w:val="00130A72"/>
    <w:rsid w:val="00131835"/>
    <w:rsid w:val="00181B95"/>
    <w:rsid w:val="00192A6E"/>
    <w:rsid w:val="001B6E38"/>
    <w:rsid w:val="001F0A53"/>
    <w:rsid w:val="00200E93"/>
    <w:rsid w:val="00234E24"/>
    <w:rsid w:val="00256E98"/>
    <w:rsid w:val="00260A61"/>
    <w:rsid w:val="00270C01"/>
    <w:rsid w:val="00274D02"/>
    <w:rsid w:val="00297A05"/>
    <w:rsid w:val="003012DD"/>
    <w:rsid w:val="00312C79"/>
    <w:rsid w:val="0036380C"/>
    <w:rsid w:val="003D4254"/>
    <w:rsid w:val="003D5AAE"/>
    <w:rsid w:val="003E6686"/>
    <w:rsid w:val="00422579"/>
    <w:rsid w:val="00424F0B"/>
    <w:rsid w:val="004318CB"/>
    <w:rsid w:val="004630A3"/>
    <w:rsid w:val="00463468"/>
    <w:rsid w:val="00484624"/>
    <w:rsid w:val="004B4220"/>
    <w:rsid w:val="004F1FB6"/>
    <w:rsid w:val="004F4537"/>
    <w:rsid w:val="00533438"/>
    <w:rsid w:val="005416F5"/>
    <w:rsid w:val="0054621E"/>
    <w:rsid w:val="00560E03"/>
    <w:rsid w:val="005623BE"/>
    <w:rsid w:val="0057327C"/>
    <w:rsid w:val="005A603B"/>
    <w:rsid w:val="005B6AB1"/>
    <w:rsid w:val="005D46D1"/>
    <w:rsid w:val="005E0DB5"/>
    <w:rsid w:val="005F1BD5"/>
    <w:rsid w:val="00662496"/>
    <w:rsid w:val="0066587E"/>
    <w:rsid w:val="006761CF"/>
    <w:rsid w:val="006779DF"/>
    <w:rsid w:val="0068255C"/>
    <w:rsid w:val="006D4EE2"/>
    <w:rsid w:val="006F7063"/>
    <w:rsid w:val="0070583D"/>
    <w:rsid w:val="00717EE6"/>
    <w:rsid w:val="00743E66"/>
    <w:rsid w:val="00754A6B"/>
    <w:rsid w:val="00765F0E"/>
    <w:rsid w:val="007776FC"/>
    <w:rsid w:val="00796767"/>
    <w:rsid w:val="007B559B"/>
    <w:rsid w:val="008049E6"/>
    <w:rsid w:val="008558FB"/>
    <w:rsid w:val="008563E7"/>
    <w:rsid w:val="008807CA"/>
    <w:rsid w:val="00886AD8"/>
    <w:rsid w:val="008A1B7C"/>
    <w:rsid w:val="008E4F7D"/>
    <w:rsid w:val="008F7087"/>
    <w:rsid w:val="009110F0"/>
    <w:rsid w:val="00935AC2"/>
    <w:rsid w:val="00974BA3"/>
    <w:rsid w:val="009B4884"/>
    <w:rsid w:val="009B5DAB"/>
    <w:rsid w:val="009C77E8"/>
    <w:rsid w:val="009D6934"/>
    <w:rsid w:val="009E2CFB"/>
    <w:rsid w:val="009E49DA"/>
    <w:rsid w:val="009F4414"/>
    <w:rsid w:val="009F7701"/>
    <w:rsid w:val="00A14939"/>
    <w:rsid w:val="00A31B48"/>
    <w:rsid w:val="00A41922"/>
    <w:rsid w:val="00A5008E"/>
    <w:rsid w:val="00A67C78"/>
    <w:rsid w:val="00A74B67"/>
    <w:rsid w:val="00A75C1D"/>
    <w:rsid w:val="00A8707B"/>
    <w:rsid w:val="00B201E4"/>
    <w:rsid w:val="00B24201"/>
    <w:rsid w:val="00B302A2"/>
    <w:rsid w:val="00B35E99"/>
    <w:rsid w:val="00B445C6"/>
    <w:rsid w:val="00B94808"/>
    <w:rsid w:val="00C42F88"/>
    <w:rsid w:val="00C70A6D"/>
    <w:rsid w:val="00C92462"/>
    <w:rsid w:val="00CE7F83"/>
    <w:rsid w:val="00D15BAE"/>
    <w:rsid w:val="00D36B93"/>
    <w:rsid w:val="00D44B46"/>
    <w:rsid w:val="00D7026B"/>
    <w:rsid w:val="00D76F6D"/>
    <w:rsid w:val="00DA55CB"/>
    <w:rsid w:val="00DE4143"/>
    <w:rsid w:val="00DF4394"/>
    <w:rsid w:val="00E153BE"/>
    <w:rsid w:val="00E213F5"/>
    <w:rsid w:val="00E21DE6"/>
    <w:rsid w:val="00E40C7F"/>
    <w:rsid w:val="00E425DB"/>
    <w:rsid w:val="00E61D03"/>
    <w:rsid w:val="00E85506"/>
    <w:rsid w:val="00EB1871"/>
    <w:rsid w:val="00EB5D8A"/>
    <w:rsid w:val="00EC0E4B"/>
    <w:rsid w:val="00EC72A2"/>
    <w:rsid w:val="00F32509"/>
    <w:rsid w:val="00F437D2"/>
    <w:rsid w:val="00F82C84"/>
    <w:rsid w:val="00F85B5A"/>
    <w:rsid w:val="00F929D7"/>
    <w:rsid w:val="00FB0213"/>
    <w:rsid w:val="00FC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2657"/>
  <w15:docId w15:val="{251E8EC0-23E1-44F8-8BF7-DB8915D3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E0D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29D7"/>
    <w:pPr>
      <w:spacing w:after="0" w:line="240" w:lineRule="auto"/>
      <w:jc w:val="center"/>
    </w:pPr>
    <w:rPr>
      <w:rFonts w:ascii="Times New Roman" w:eastAsia="Times New Roman" w:hAnsi="Times New Roman" w:cs="Times New Roman"/>
      <w:b/>
      <w:bCs/>
      <w:sz w:val="34"/>
      <w:szCs w:val="24"/>
    </w:rPr>
  </w:style>
  <w:style w:type="character" w:customStyle="1" w:styleId="BodyTextChar">
    <w:name w:val="Body Text Char"/>
    <w:basedOn w:val="DefaultParagraphFont"/>
    <w:link w:val="BodyText"/>
    <w:rsid w:val="00F929D7"/>
    <w:rPr>
      <w:rFonts w:ascii="Times New Roman" w:eastAsia="Times New Roman" w:hAnsi="Times New Roman" w:cs="Times New Roman"/>
      <w:b/>
      <w:bCs/>
      <w:sz w:val="34"/>
      <w:szCs w:val="24"/>
    </w:rPr>
  </w:style>
  <w:style w:type="character" w:styleId="Hyperlink">
    <w:name w:val="Hyperlink"/>
    <w:basedOn w:val="DefaultParagraphFont"/>
    <w:uiPriority w:val="99"/>
    <w:unhideWhenUsed/>
    <w:rsid w:val="00F929D7"/>
    <w:rPr>
      <w:color w:val="0000FF" w:themeColor="hyperlink"/>
      <w:u w:val="single"/>
    </w:rPr>
  </w:style>
  <w:style w:type="character" w:styleId="FootnoteReference">
    <w:name w:val="footnote reference"/>
    <w:basedOn w:val="DefaultParagraphFont"/>
    <w:uiPriority w:val="99"/>
    <w:semiHidden/>
    <w:unhideWhenUsed/>
    <w:rsid w:val="00F929D7"/>
    <w:rPr>
      <w:vertAlign w:val="superscript"/>
    </w:rPr>
  </w:style>
  <w:style w:type="paragraph" w:styleId="Title">
    <w:name w:val="Title"/>
    <w:basedOn w:val="Normal"/>
    <w:link w:val="TitleChar"/>
    <w:qFormat/>
    <w:rsid w:val="00D7026B"/>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7026B"/>
    <w:rPr>
      <w:rFonts w:ascii="Times New Roman" w:eastAsia="Times New Roman" w:hAnsi="Times New Roman" w:cs="Times New Roman"/>
      <w:b/>
      <w:sz w:val="24"/>
      <w:szCs w:val="20"/>
    </w:rPr>
  </w:style>
  <w:style w:type="paragraph" w:styleId="HTMLPreformatted">
    <w:name w:val="HTML Preformatted"/>
    <w:basedOn w:val="Normal"/>
    <w:link w:val="HTMLPreformattedChar"/>
    <w:uiPriority w:val="99"/>
    <w:semiHidden/>
    <w:unhideWhenUsed/>
    <w:rsid w:val="00D7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26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8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7B"/>
    <w:rPr>
      <w:rFonts w:ascii="Tahoma" w:hAnsi="Tahoma" w:cs="Tahoma"/>
      <w:sz w:val="16"/>
      <w:szCs w:val="16"/>
    </w:rPr>
  </w:style>
  <w:style w:type="table" w:styleId="TableGrid">
    <w:name w:val="Table Grid"/>
    <w:basedOn w:val="TableNormal"/>
    <w:uiPriority w:val="59"/>
    <w:rsid w:val="00F82C84"/>
    <w:pPr>
      <w:spacing w:after="0" w:line="240" w:lineRule="auto"/>
    </w:pPr>
    <w:rPr>
      <w:rFonts w:ascii="Calibri" w:eastAsia="Calibri" w:hAnsi="Calibri" w:cs="SimSu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C8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75C1D"/>
    <w:rPr>
      <w:color w:val="808080"/>
    </w:rPr>
  </w:style>
  <w:style w:type="character" w:customStyle="1" w:styleId="A1">
    <w:name w:val="A1"/>
    <w:uiPriority w:val="99"/>
    <w:rsid w:val="00A75C1D"/>
    <w:rPr>
      <w:rFonts w:cs="Cambria"/>
      <w:color w:val="000000"/>
      <w:sz w:val="23"/>
      <w:szCs w:val="23"/>
    </w:rPr>
  </w:style>
  <w:style w:type="character" w:customStyle="1" w:styleId="A9">
    <w:name w:val="A9"/>
    <w:uiPriority w:val="99"/>
    <w:rsid w:val="00A75C1D"/>
    <w:rPr>
      <w:rFonts w:cs="Cambria"/>
      <w:color w:val="000000"/>
      <w:sz w:val="13"/>
      <w:szCs w:val="13"/>
    </w:rPr>
  </w:style>
  <w:style w:type="paragraph" w:styleId="ListParagraph">
    <w:name w:val="List Paragraph"/>
    <w:basedOn w:val="Normal"/>
    <w:link w:val="ListParagraphChar"/>
    <w:uiPriority w:val="34"/>
    <w:qFormat/>
    <w:rsid w:val="00312C79"/>
    <w:pPr>
      <w:spacing w:after="160" w:line="259" w:lineRule="auto"/>
      <w:ind w:left="720"/>
      <w:contextualSpacing/>
    </w:pPr>
    <w:rPr>
      <w:rFonts w:ascii="Times New Roman" w:hAnsi="Times New Roman" w:cs="Times New Roman"/>
    </w:rPr>
  </w:style>
  <w:style w:type="character" w:customStyle="1" w:styleId="Heading2Char">
    <w:name w:val="Heading 2 Char"/>
    <w:basedOn w:val="DefaultParagraphFont"/>
    <w:link w:val="Heading2"/>
    <w:uiPriority w:val="9"/>
    <w:rsid w:val="005E0DB5"/>
    <w:rPr>
      <w:rFonts w:ascii="Times New Roman" w:eastAsia="Times New Roman" w:hAnsi="Times New Roman" w:cs="Times New Roman"/>
      <w:b/>
      <w:bCs/>
      <w:sz w:val="36"/>
      <w:szCs w:val="36"/>
    </w:rPr>
  </w:style>
  <w:style w:type="character" w:styleId="Strong">
    <w:name w:val="Strong"/>
    <w:basedOn w:val="DefaultParagraphFont"/>
    <w:uiPriority w:val="22"/>
    <w:qFormat/>
    <w:rsid w:val="005E0DB5"/>
    <w:rPr>
      <w:b/>
      <w:bCs/>
    </w:rPr>
  </w:style>
  <w:style w:type="character" w:customStyle="1" w:styleId="A2">
    <w:name w:val="A2"/>
    <w:uiPriority w:val="99"/>
    <w:rsid w:val="005E0DB5"/>
    <w:rPr>
      <w:rFonts w:cs="Cambria"/>
      <w:b/>
      <w:bCs/>
      <w:color w:val="000000"/>
      <w:sz w:val="26"/>
      <w:szCs w:val="26"/>
    </w:rPr>
  </w:style>
  <w:style w:type="character" w:customStyle="1" w:styleId="A0">
    <w:name w:val="A0"/>
    <w:uiPriority w:val="99"/>
    <w:rsid w:val="005E0DB5"/>
    <w:rPr>
      <w:rFonts w:cs="Cambria"/>
      <w:b/>
      <w:bCs/>
      <w:color w:val="000000"/>
      <w:sz w:val="40"/>
      <w:szCs w:val="40"/>
    </w:rPr>
  </w:style>
  <w:style w:type="character" w:customStyle="1" w:styleId="ListParagraphChar">
    <w:name w:val="List Paragraph Char"/>
    <w:link w:val="ListParagraph"/>
    <w:uiPriority w:val="34"/>
    <w:locked/>
    <w:rsid w:val="00796767"/>
    <w:rPr>
      <w:rFonts w:ascii="Times New Roman" w:hAnsi="Times New Roman" w:cs="Times New Roman"/>
    </w:rPr>
  </w:style>
  <w:style w:type="character" w:styleId="Emphasis">
    <w:name w:val="Emphasis"/>
    <w:basedOn w:val="DefaultParagraphFont"/>
    <w:uiPriority w:val="20"/>
    <w:qFormat/>
    <w:rsid w:val="006761CF"/>
    <w:rPr>
      <w:i/>
      <w:iCs/>
    </w:rPr>
  </w:style>
  <w:style w:type="character" w:styleId="UnresolvedMention">
    <w:name w:val="Unresolved Mention"/>
    <w:basedOn w:val="DefaultParagraphFont"/>
    <w:uiPriority w:val="99"/>
    <w:semiHidden/>
    <w:unhideWhenUsed/>
    <w:rsid w:val="00911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6215">
      <w:bodyDiv w:val="1"/>
      <w:marLeft w:val="0"/>
      <w:marRight w:val="0"/>
      <w:marTop w:val="0"/>
      <w:marBottom w:val="0"/>
      <w:divBdr>
        <w:top w:val="none" w:sz="0" w:space="0" w:color="auto"/>
        <w:left w:val="none" w:sz="0" w:space="0" w:color="auto"/>
        <w:bottom w:val="none" w:sz="0" w:space="0" w:color="auto"/>
        <w:right w:val="none" w:sz="0" w:space="0" w:color="auto"/>
      </w:divBdr>
    </w:div>
    <w:div w:id="971860665">
      <w:bodyDiv w:val="1"/>
      <w:marLeft w:val="0"/>
      <w:marRight w:val="0"/>
      <w:marTop w:val="0"/>
      <w:marBottom w:val="0"/>
      <w:divBdr>
        <w:top w:val="none" w:sz="0" w:space="0" w:color="auto"/>
        <w:left w:val="none" w:sz="0" w:space="0" w:color="auto"/>
        <w:bottom w:val="none" w:sz="0" w:space="0" w:color="auto"/>
        <w:right w:val="none" w:sz="0" w:space="0" w:color="auto"/>
      </w:divBdr>
    </w:div>
    <w:div w:id="1274172177">
      <w:bodyDiv w:val="1"/>
      <w:marLeft w:val="0"/>
      <w:marRight w:val="0"/>
      <w:marTop w:val="0"/>
      <w:marBottom w:val="0"/>
      <w:divBdr>
        <w:top w:val="none" w:sz="0" w:space="0" w:color="auto"/>
        <w:left w:val="none" w:sz="0" w:space="0" w:color="auto"/>
        <w:bottom w:val="none" w:sz="0" w:space="0" w:color="auto"/>
        <w:right w:val="none" w:sz="0" w:space="0" w:color="auto"/>
      </w:divBdr>
    </w:div>
    <w:div w:id="14478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diniaty@uin-suska.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midwialpiann@yahoo.com"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TUGAS%20AKHIR%20ISMI%20DWI%20ALPIAN\Laporan%20TA\grafik%20kuisio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baseline="0">
                <a:solidFill>
                  <a:schemeClr val="dk1">
                    <a:lumMod val="75000"/>
                    <a:lumOff val="25000"/>
                  </a:schemeClr>
                </a:solidFill>
                <a:latin typeface="+mn-lt"/>
                <a:ea typeface="+mn-ea"/>
                <a:cs typeface="+mn-cs"/>
              </a:defRPr>
            </a:pPr>
            <a:r>
              <a:rPr lang="id-ID" sz="900"/>
              <a:t>Tanggapan Responden</a:t>
            </a:r>
            <a:r>
              <a:rPr lang="id-ID" sz="900" baseline="0"/>
              <a:t> Terhadap Keberadaan RKS</a:t>
            </a:r>
            <a:endParaRPr lang="id-ID" sz="900"/>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E5-4B22-8B4A-88C6ED79924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E5-4B22-8B4A-88C6ED79924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Sheet1!$I$3:$I$4</c:f>
              <c:strCache>
                <c:ptCount val="2"/>
                <c:pt idx="0">
                  <c:v>Mengetahui RKS</c:v>
                </c:pt>
                <c:pt idx="1">
                  <c:v>Tidak Mengetahui RKS</c:v>
                </c:pt>
              </c:strCache>
            </c:strRef>
          </c:cat>
          <c:val>
            <c:numRef>
              <c:f>Sheet1!$J$3:$J$4</c:f>
              <c:numCache>
                <c:formatCode>General</c:formatCode>
                <c:ptCount val="2"/>
                <c:pt idx="0">
                  <c:v>18.7</c:v>
                </c:pt>
                <c:pt idx="1">
                  <c:v>81.3</c:v>
                </c:pt>
              </c:numCache>
            </c:numRef>
          </c:val>
          <c:extLst>
            <c:ext xmlns:c16="http://schemas.microsoft.com/office/drawing/2014/chart" uri="{C3380CC4-5D6E-409C-BE32-E72D297353CC}">
              <c16:uniqueId val="{00000004-DDE5-4B22-8B4A-88C6ED7992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19050" cap="flat" cmpd="sng" algn="ctr">
      <a:solidFill>
        <a:schemeClr val="tx1"/>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7705-798B-467A-8F5F-93B57E37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 PC</cp:lastModifiedBy>
  <cp:revision>7</cp:revision>
  <dcterms:created xsi:type="dcterms:W3CDTF">2018-10-09T08:42:00Z</dcterms:created>
  <dcterms:modified xsi:type="dcterms:W3CDTF">2018-10-10T12:02:00Z</dcterms:modified>
</cp:coreProperties>
</file>