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635028" w14:textId="7A2AA3D0" w:rsidR="00692C1A" w:rsidRDefault="004075B5" w:rsidP="004075B5">
      <w:pPr>
        <w:jc w:val="center"/>
        <w:rPr>
          <w:rFonts w:ascii="Arial" w:hAnsi="Arial" w:cs="Arial"/>
          <w:b/>
          <w:sz w:val="20"/>
        </w:rPr>
      </w:pPr>
      <w:bookmarkStart w:id="0" w:name="_GoBack"/>
      <w:r w:rsidRPr="004075B5">
        <w:rPr>
          <w:rFonts w:ascii="Arial" w:hAnsi="Arial" w:cs="Arial"/>
          <w:b/>
          <w:sz w:val="20"/>
        </w:rPr>
        <w:t>Data Set</w:t>
      </w:r>
    </w:p>
    <w:p w14:paraId="50DB4BC3" w14:textId="01C69932" w:rsidR="004075B5" w:rsidRPr="004075B5" w:rsidRDefault="004075B5" w:rsidP="004075B5">
      <w:pPr>
        <w:pStyle w:val="ListParagraph"/>
        <w:numPr>
          <w:ilvl w:val="0"/>
          <w:numId w:val="1"/>
        </w:numPr>
        <w:rPr>
          <w:rFonts w:ascii="Arial" w:hAnsi="Arial" w:cs="Arial"/>
          <w:b/>
          <w:sz w:val="20"/>
        </w:rPr>
      </w:pPr>
      <w:r>
        <w:rPr>
          <w:rFonts w:ascii="Arial" w:hAnsi="Arial" w:cs="Arial"/>
          <w:b/>
          <w:sz w:val="20"/>
        </w:rPr>
        <w:t xml:space="preserve">Penjabaran NIDA point </w:t>
      </w:r>
      <w:r>
        <w:rPr>
          <w:rFonts w:ascii="Arial" w:hAnsi="Arial" w:cs="Arial"/>
          <w:b/>
          <w:i/>
          <w:sz w:val="20"/>
        </w:rPr>
        <w:t>Need</w:t>
      </w:r>
    </w:p>
    <w:p w14:paraId="7E96BAF9" w14:textId="21489305" w:rsidR="004075B5" w:rsidRDefault="004075B5" w:rsidP="004075B5">
      <w:pPr>
        <w:jc w:val="center"/>
        <w:rPr>
          <w:rFonts w:ascii="Arial" w:hAnsi="Arial" w:cs="Arial"/>
          <w:b/>
          <w:sz w:val="20"/>
        </w:rPr>
      </w:pPr>
      <w:r>
        <w:rPr>
          <w:noProof/>
        </w:rPr>
        <w:drawing>
          <wp:inline distT="0" distB="0" distL="0" distR="0" wp14:anchorId="1F85CCDD" wp14:editId="08EB13F1">
            <wp:extent cx="8724900" cy="4829175"/>
            <wp:effectExtent l="0" t="0" r="0" b="9525"/>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724900" cy="4829175"/>
                    </a:xfrm>
                    <a:prstGeom prst="rect">
                      <a:avLst/>
                    </a:prstGeom>
                    <a:noFill/>
                    <a:ln>
                      <a:noFill/>
                    </a:ln>
                  </pic:spPr>
                </pic:pic>
              </a:graphicData>
            </a:graphic>
          </wp:inline>
        </w:drawing>
      </w:r>
    </w:p>
    <w:p w14:paraId="783CF08B" w14:textId="77777777" w:rsidR="004075B5" w:rsidRDefault="004075B5" w:rsidP="004075B5">
      <w:pPr>
        <w:jc w:val="center"/>
        <w:rPr>
          <w:rFonts w:ascii="Arial" w:hAnsi="Arial" w:cs="Arial"/>
          <w:b/>
          <w:sz w:val="20"/>
        </w:rPr>
      </w:pPr>
    </w:p>
    <w:p w14:paraId="1902D914" w14:textId="77777777" w:rsidR="004075B5" w:rsidRDefault="004075B5" w:rsidP="004075B5">
      <w:pPr>
        <w:pStyle w:val="ListParagraph"/>
        <w:numPr>
          <w:ilvl w:val="0"/>
          <w:numId w:val="1"/>
        </w:numPr>
        <w:rPr>
          <w:rFonts w:ascii="Arial" w:hAnsi="Arial" w:cs="Arial"/>
          <w:b/>
          <w:sz w:val="20"/>
        </w:rPr>
        <w:sectPr w:rsidR="004075B5" w:rsidSect="004075B5">
          <w:pgSz w:w="16838" w:h="11906" w:orient="landscape"/>
          <w:pgMar w:top="1440" w:right="1440" w:bottom="1440" w:left="1440" w:header="709" w:footer="709" w:gutter="0"/>
          <w:cols w:space="708"/>
          <w:docGrid w:linePitch="360"/>
        </w:sectPr>
      </w:pPr>
    </w:p>
    <w:p w14:paraId="6511B14D" w14:textId="77777777" w:rsidR="004075B5" w:rsidRDefault="004075B5" w:rsidP="004075B5">
      <w:pPr>
        <w:pStyle w:val="ListParagraph"/>
        <w:numPr>
          <w:ilvl w:val="0"/>
          <w:numId w:val="1"/>
        </w:numPr>
        <w:rPr>
          <w:rFonts w:ascii="Arial" w:hAnsi="Arial" w:cs="Arial"/>
          <w:b/>
          <w:sz w:val="20"/>
        </w:rPr>
      </w:pPr>
      <w:r>
        <w:rPr>
          <w:rFonts w:ascii="Arial" w:hAnsi="Arial" w:cs="Arial"/>
          <w:b/>
          <w:sz w:val="20"/>
        </w:rPr>
        <w:lastRenderedPageBreak/>
        <w:t>Rangkuman Alternatif Penyimpana</w:t>
      </w:r>
    </w:p>
    <w:p w14:paraId="0F97DBB5" w14:textId="77777777" w:rsidR="004075B5" w:rsidRDefault="004075B5" w:rsidP="004075B5">
      <w:pPr>
        <w:pStyle w:val="ListParagraph"/>
        <w:rPr>
          <w:rFonts w:ascii="Arial" w:hAnsi="Arial" w:cs="Arial"/>
          <w:b/>
          <w:sz w:val="20"/>
        </w:rPr>
      </w:pPr>
    </w:p>
    <w:p w14:paraId="01C0EDA2" w14:textId="72CBCD82" w:rsidR="004075B5" w:rsidRPr="004075B5" w:rsidRDefault="004075B5" w:rsidP="004075B5">
      <w:pPr>
        <w:pStyle w:val="ListParagraph"/>
        <w:rPr>
          <w:rFonts w:ascii="Arial" w:hAnsi="Arial" w:cs="Arial"/>
          <w:b/>
          <w:sz w:val="20"/>
        </w:rPr>
        <w:sectPr w:rsidR="004075B5" w:rsidRPr="004075B5" w:rsidSect="004075B5">
          <w:pgSz w:w="11906" w:h="16838"/>
          <w:pgMar w:top="1440" w:right="1440" w:bottom="1440" w:left="1440" w:header="709" w:footer="709" w:gutter="0"/>
          <w:cols w:space="708"/>
          <w:docGrid w:linePitch="360"/>
        </w:sectPr>
      </w:pPr>
      <w:r>
        <w:rPr>
          <w:noProof/>
        </w:rPr>
        <w:drawing>
          <wp:inline distT="0" distB="0" distL="0" distR="0" wp14:anchorId="3EDE8A65" wp14:editId="7A701C21">
            <wp:extent cx="5040630" cy="5422265"/>
            <wp:effectExtent l="0" t="0" r="7620" b="6985"/>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40630" cy="5422265"/>
                    </a:xfrm>
                    <a:prstGeom prst="rect">
                      <a:avLst/>
                    </a:prstGeom>
                    <a:noFill/>
                    <a:ln>
                      <a:noFill/>
                    </a:ln>
                  </pic:spPr>
                </pic:pic>
              </a:graphicData>
            </a:graphic>
          </wp:inline>
        </w:drawing>
      </w:r>
    </w:p>
    <w:p w14:paraId="49F0CFAB" w14:textId="6BF1D85E" w:rsidR="004075B5" w:rsidRPr="004075B5" w:rsidRDefault="004075B5" w:rsidP="004075B5">
      <w:pPr>
        <w:rPr>
          <w:rFonts w:ascii="Arial" w:hAnsi="Arial" w:cs="Arial"/>
          <w:b/>
          <w:sz w:val="20"/>
        </w:rPr>
      </w:pPr>
    </w:p>
    <w:p w14:paraId="4B5C6570" w14:textId="7F620547" w:rsidR="004075B5" w:rsidRDefault="004075B5" w:rsidP="004075B5">
      <w:pPr>
        <w:pStyle w:val="ListParagraph"/>
        <w:numPr>
          <w:ilvl w:val="0"/>
          <w:numId w:val="1"/>
        </w:numPr>
        <w:ind w:left="426" w:hanging="426"/>
        <w:rPr>
          <w:rFonts w:ascii="Arial" w:hAnsi="Arial" w:cs="Arial"/>
          <w:b/>
          <w:sz w:val="20"/>
        </w:rPr>
      </w:pPr>
      <w:r>
        <w:rPr>
          <w:rFonts w:ascii="Arial" w:hAnsi="Arial" w:cs="Arial"/>
          <w:b/>
          <w:sz w:val="20"/>
        </w:rPr>
        <w:t>Komponen Alat Bantu, Visualisasi, dan Bahan Perancangan Pembuatan</w:t>
      </w:r>
    </w:p>
    <w:p w14:paraId="42F1750A" w14:textId="77777777" w:rsidR="004075B5" w:rsidRDefault="004075B5" w:rsidP="004075B5">
      <w:pPr>
        <w:ind w:firstLine="360"/>
        <w:rPr>
          <w:rFonts w:ascii="Times New Roman" w:hAnsi="Times New Roman" w:cs="Times New Roman"/>
          <w:sz w:val="24"/>
          <w:szCs w:val="24"/>
        </w:rPr>
      </w:pPr>
      <w:r>
        <w:rPr>
          <w:rFonts w:ascii="Times New Roman" w:hAnsi="Times New Roman" w:cs="Times New Roman"/>
          <w:sz w:val="24"/>
          <w:szCs w:val="24"/>
        </w:rPr>
        <w:t>Kemudian terdapat beberapa visualisasi dari komponen yang akan dirancang diantaranya :</w:t>
      </w:r>
    </w:p>
    <w:p w14:paraId="4423DDFE" w14:textId="77777777" w:rsidR="004075B5" w:rsidRDefault="004075B5" w:rsidP="004075B5">
      <w:pPr>
        <w:pStyle w:val="ListParagraph"/>
        <w:numPr>
          <w:ilvl w:val="0"/>
          <w:numId w:val="2"/>
        </w:numPr>
        <w:spacing w:after="200" w:line="360" w:lineRule="auto"/>
        <w:rPr>
          <w:rFonts w:ascii="Times New Roman" w:hAnsi="Times New Roman" w:cs="Times New Roman"/>
          <w:sz w:val="24"/>
          <w:szCs w:val="24"/>
        </w:rPr>
      </w:pPr>
      <w:r>
        <w:rPr>
          <w:rFonts w:ascii="Times New Roman" w:hAnsi="Times New Roman" w:cs="Times New Roman"/>
          <w:sz w:val="24"/>
          <w:szCs w:val="24"/>
        </w:rPr>
        <w:t xml:space="preserve">Bagian Dasar </w:t>
      </w:r>
      <w:r>
        <w:rPr>
          <w:rFonts w:ascii="Times New Roman" w:hAnsi="Times New Roman" w:cs="Times New Roman"/>
          <w:i/>
          <w:sz w:val="24"/>
          <w:szCs w:val="24"/>
        </w:rPr>
        <w:t>Trolley</w:t>
      </w:r>
    </w:p>
    <w:p w14:paraId="2F083F8D" w14:textId="7F2862E7" w:rsidR="004075B5" w:rsidRDefault="004075B5" w:rsidP="004075B5">
      <w:pPr>
        <w:spacing w:line="360" w:lineRule="auto"/>
        <w:jc w:val="center"/>
        <w:rPr>
          <w:rFonts w:ascii="Times New Roman" w:hAnsi="Times New Roman" w:cs="Times New Roman"/>
          <w:sz w:val="24"/>
          <w:szCs w:val="24"/>
        </w:rPr>
      </w:pPr>
      <w:r>
        <w:rPr>
          <w:rFonts w:ascii="Times New Roman" w:hAnsi="Times New Roman" w:cs="Times New Roman"/>
          <w:noProof/>
          <w:lang w:eastAsia="id-ID"/>
        </w:rPr>
        <w:drawing>
          <wp:inline distT="0" distB="0" distL="0" distR="0" wp14:anchorId="69559696" wp14:editId="4DCE51E3">
            <wp:extent cx="2371725" cy="2400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40295" t="19885" r="24274" b="16325"/>
                    <a:stretch>
                      <a:fillRect/>
                    </a:stretch>
                  </pic:blipFill>
                  <pic:spPr bwMode="auto">
                    <a:xfrm>
                      <a:off x="0" y="0"/>
                      <a:ext cx="2371725" cy="2400300"/>
                    </a:xfrm>
                    <a:prstGeom prst="rect">
                      <a:avLst/>
                    </a:prstGeom>
                    <a:noFill/>
                    <a:ln>
                      <a:noFill/>
                    </a:ln>
                  </pic:spPr>
                </pic:pic>
              </a:graphicData>
            </a:graphic>
          </wp:inline>
        </w:drawing>
      </w:r>
    </w:p>
    <w:p w14:paraId="6A7ADBBD" w14:textId="4D85C503" w:rsidR="004075B5" w:rsidRDefault="004075B5" w:rsidP="004075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rPr>
        <w:t>1</w:t>
      </w:r>
    </w:p>
    <w:p w14:paraId="064CC17F" w14:textId="77777777" w:rsidR="004075B5" w:rsidRDefault="004075B5" w:rsidP="004075B5">
      <w:pPr>
        <w:spacing w:after="0" w:line="240" w:lineRule="auto"/>
        <w:jc w:val="center"/>
        <w:rPr>
          <w:rFonts w:ascii="Times New Roman" w:hAnsi="Times New Roman" w:cs="Times New Roman"/>
          <w:i/>
          <w:sz w:val="24"/>
          <w:szCs w:val="24"/>
        </w:rPr>
      </w:pPr>
      <w:r>
        <w:rPr>
          <w:rFonts w:ascii="Times New Roman" w:hAnsi="Times New Roman" w:cs="Times New Roman"/>
          <w:sz w:val="24"/>
          <w:szCs w:val="24"/>
        </w:rPr>
        <w:t xml:space="preserve">Dasar </w:t>
      </w:r>
      <w:r>
        <w:rPr>
          <w:rFonts w:ascii="Times New Roman" w:hAnsi="Times New Roman" w:cs="Times New Roman"/>
          <w:i/>
          <w:sz w:val="24"/>
          <w:szCs w:val="24"/>
        </w:rPr>
        <w:t>Trolley</w:t>
      </w:r>
    </w:p>
    <w:p w14:paraId="49A7E4D3" w14:textId="77777777" w:rsidR="004075B5" w:rsidRDefault="004075B5" w:rsidP="004075B5">
      <w:pPr>
        <w:spacing w:after="0" w:line="240" w:lineRule="auto"/>
        <w:jc w:val="center"/>
        <w:rPr>
          <w:rFonts w:ascii="Times New Roman" w:hAnsi="Times New Roman" w:cs="Times New Roman"/>
          <w:i/>
          <w:sz w:val="24"/>
          <w:szCs w:val="24"/>
        </w:rPr>
      </w:pPr>
    </w:p>
    <w:p w14:paraId="7A81F551" w14:textId="2CF22CA4" w:rsidR="004075B5" w:rsidRDefault="004075B5" w:rsidP="004075B5">
      <w:pPr>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Bagian dasar </w:t>
      </w:r>
      <w:r>
        <w:rPr>
          <w:rFonts w:ascii="Times New Roman" w:hAnsi="Times New Roman" w:cs="Times New Roman"/>
          <w:i/>
          <w:sz w:val="24"/>
          <w:szCs w:val="24"/>
        </w:rPr>
        <w:t xml:space="preserve">trolley </w:t>
      </w:r>
      <w:r>
        <w:rPr>
          <w:rFonts w:ascii="Times New Roman" w:hAnsi="Times New Roman" w:cs="Times New Roman"/>
          <w:sz w:val="24"/>
          <w:szCs w:val="24"/>
        </w:rPr>
        <w:t xml:space="preserve">merupakan komponen kedua setelah lifter, dimana </w:t>
      </w:r>
      <w:r>
        <w:rPr>
          <w:rFonts w:ascii="Times New Roman" w:hAnsi="Times New Roman" w:cs="Times New Roman"/>
          <w:i/>
          <w:sz w:val="24"/>
          <w:szCs w:val="24"/>
        </w:rPr>
        <w:t xml:space="preserve">trolley </w:t>
      </w:r>
      <w:r>
        <w:rPr>
          <w:rFonts w:ascii="Times New Roman" w:hAnsi="Times New Roman" w:cs="Times New Roman"/>
          <w:sz w:val="24"/>
          <w:szCs w:val="24"/>
        </w:rPr>
        <w:t xml:space="preserve">digunakan sebagai penopang </w:t>
      </w:r>
      <w:r>
        <w:rPr>
          <w:rFonts w:ascii="Times New Roman" w:hAnsi="Times New Roman" w:cs="Times New Roman"/>
          <w:i/>
          <w:sz w:val="24"/>
          <w:szCs w:val="24"/>
        </w:rPr>
        <w:t>lifter</w:t>
      </w:r>
      <w:r>
        <w:rPr>
          <w:rFonts w:ascii="Times New Roman" w:hAnsi="Times New Roman" w:cs="Times New Roman"/>
          <w:sz w:val="24"/>
          <w:szCs w:val="24"/>
        </w:rPr>
        <w:t xml:space="preserve">, sehingga penjual tidak perlu pengangkat </w:t>
      </w:r>
      <w:r>
        <w:rPr>
          <w:rFonts w:ascii="Times New Roman" w:hAnsi="Times New Roman" w:cs="Times New Roman"/>
          <w:i/>
          <w:sz w:val="24"/>
          <w:szCs w:val="24"/>
        </w:rPr>
        <w:t xml:space="preserve">lifter </w:t>
      </w:r>
      <w:r>
        <w:rPr>
          <w:rFonts w:ascii="Times New Roman" w:hAnsi="Times New Roman" w:cs="Times New Roman"/>
          <w:sz w:val="24"/>
          <w:szCs w:val="24"/>
        </w:rPr>
        <w:t xml:space="preserve"> ke atas </w:t>
      </w:r>
      <w:r>
        <w:rPr>
          <w:rFonts w:ascii="Times New Roman" w:hAnsi="Times New Roman" w:cs="Times New Roman"/>
          <w:i/>
          <w:sz w:val="24"/>
          <w:szCs w:val="24"/>
        </w:rPr>
        <w:t>trolley</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penjual</w:t>
      </w:r>
      <w:r>
        <w:rPr>
          <w:rFonts w:ascii="Times New Roman" w:hAnsi="Times New Roman" w:cs="Times New Roman"/>
          <w:i/>
          <w:sz w:val="24"/>
          <w:szCs w:val="24"/>
        </w:rPr>
        <w:t xml:space="preserve"> </w:t>
      </w:r>
      <w:r>
        <w:rPr>
          <w:rFonts w:ascii="Times New Roman" w:hAnsi="Times New Roman" w:cs="Times New Roman"/>
          <w:sz w:val="24"/>
          <w:szCs w:val="24"/>
        </w:rPr>
        <w:t xml:space="preserve">cukup memutar tuas pengangkat pada batang yang terpasang pada </w:t>
      </w:r>
      <w:r>
        <w:rPr>
          <w:rFonts w:ascii="Times New Roman" w:hAnsi="Times New Roman" w:cs="Times New Roman"/>
          <w:i/>
          <w:sz w:val="24"/>
          <w:szCs w:val="24"/>
        </w:rPr>
        <w:t>trolley</w:t>
      </w:r>
      <w:r>
        <w:rPr>
          <w:rFonts w:ascii="Times New Roman" w:hAnsi="Times New Roman" w:cs="Times New Roman"/>
          <w:sz w:val="24"/>
          <w:szCs w:val="24"/>
        </w:rPr>
        <w:t xml:space="preserve">, dimensi </w:t>
      </w:r>
      <w:r>
        <w:rPr>
          <w:rFonts w:ascii="Times New Roman" w:hAnsi="Times New Roman" w:cs="Times New Roman"/>
          <w:i/>
          <w:sz w:val="24"/>
          <w:szCs w:val="24"/>
        </w:rPr>
        <w:t>trolley</w:t>
      </w:r>
      <w:r>
        <w:rPr>
          <w:rFonts w:ascii="Times New Roman" w:hAnsi="Times New Roman" w:cs="Times New Roman"/>
          <w:sz w:val="24"/>
          <w:szCs w:val="24"/>
        </w:rPr>
        <w:t xml:space="preserve"> ini disesuaikan dengan ukuran panjang dan lebar </w:t>
      </w:r>
      <w:r>
        <w:rPr>
          <w:rFonts w:ascii="Times New Roman" w:hAnsi="Times New Roman" w:cs="Times New Roman"/>
          <w:i/>
          <w:sz w:val="24"/>
          <w:szCs w:val="24"/>
        </w:rPr>
        <w:t>lifter</w:t>
      </w:r>
      <w:r>
        <w:rPr>
          <w:rFonts w:ascii="Times New Roman" w:hAnsi="Times New Roman" w:cs="Times New Roman"/>
          <w:sz w:val="24"/>
          <w:szCs w:val="24"/>
        </w:rPr>
        <w:t xml:space="preserve"> dengan menggunakan sedikit </w:t>
      </w:r>
      <w:r>
        <w:rPr>
          <w:rFonts w:ascii="Times New Roman" w:hAnsi="Times New Roman" w:cs="Times New Roman"/>
          <w:i/>
          <w:sz w:val="24"/>
          <w:szCs w:val="24"/>
        </w:rPr>
        <w:t xml:space="preserve">allowance </w:t>
      </w:r>
      <w:r>
        <w:rPr>
          <w:rFonts w:ascii="Times New Roman" w:hAnsi="Times New Roman" w:cs="Times New Roman"/>
          <w:sz w:val="24"/>
          <w:szCs w:val="24"/>
        </w:rPr>
        <w:t xml:space="preserve">sebagai penyangga agar </w:t>
      </w:r>
      <w:r>
        <w:rPr>
          <w:rFonts w:ascii="Times New Roman" w:hAnsi="Times New Roman" w:cs="Times New Roman"/>
          <w:i/>
          <w:sz w:val="24"/>
          <w:szCs w:val="24"/>
        </w:rPr>
        <w:t>lifter</w:t>
      </w:r>
      <w:r>
        <w:rPr>
          <w:rFonts w:ascii="Times New Roman" w:hAnsi="Times New Roman" w:cs="Times New Roman"/>
          <w:sz w:val="24"/>
          <w:szCs w:val="24"/>
        </w:rPr>
        <w:t xml:space="preserve"> tidak bergeser.</w:t>
      </w:r>
    </w:p>
    <w:p w14:paraId="1D0C7319" w14:textId="2D9D20F3" w:rsidR="004075B5" w:rsidRPr="004075B5" w:rsidRDefault="004075B5" w:rsidP="004075B5">
      <w:pPr>
        <w:pStyle w:val="ListParagraph"/>
        <w:numPr>
          <w:ilvl w:val="0"/>
          <w:numId w:val="2"/>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Bagian Bawah dan Atas </w:t>
      </w:r>
      <w:r>
        <w:rPr>
          <w:rFonts w:ascii="Times New Roman" w:hAnsi="Times New Roman" w:cs="Times New Roman"/>
          <w:i/>
          <w:sz w:val="24"/>
          <w:szCs w:val="24"/>
        </w:rPr>
        <w:t>Lifter</w:t>
      </w:r>
    </w:p>
    <w:p w14:paraId="01A843FA" w14:textId="1B1C8BB7" w:rsidR="004075B5" w:rsidRDefault="004075B5" w:rsidP="004075B5">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137EEAE9" wp14:editId="0BF980EB">
            <wp:extent cx="3162300" cy="204205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a:extLst>
                        <a:ext uri="{28A0092B-C50C-407E-A947-70E740481C1C}">
                          <a14:useLocalDpi xmlns:a14="http://schemas.microsoft.com/office/drawing/2010/main" val="0"/>
                        </a:ext>
                      </a:extLst>
                    </a:blip>
                    <a:srcRect l="30057" t="18300" r="14169" b="17645"/>
                    <a:stretch>
                      <a:fillRect/>
                    </a:stretch>
                  </pic:blipFill>
                  <pic:spPr bwMode="auto">
                    <a:xfrm>
                      <a:off x="0" y="0"/>
                      <a:ext cx="3166718" cy="2044905"/>
                    </a:xfrm>
                    <a:prstGeom prst="rect">
                      <a:avLst/>
                    </a:prstGeom>
                    <a:noFill/>
                    <a:ln>
                      <a:noFill/>
                    </a:ln>
                  </pic:spPr>
                </pic:pic>
              </a:graphicData>
            </a:graphic>
          </wp:inline>
        </w:drawing>
      </w:r>
    </w:p>
    <w:p w14:paraId="2F4482A5" w14:textId="4431F44F" w:rsidR="004075B5" w:rsidRDefault="004075B5" w:rsidP="004075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rPr>
        <w:t>2</w:t>
      </w:r>
    </w:p>
    <w:p w14:paraId="7254CFF4" w14:textId="77777777" w:rsidR="004075B5" w:rsidRDefault="004075B5" w:rsidP="004075B5">
      <w:pPr>
        <w:spacing w:after="0" w:line="240" w:lineRule="auto"/>
        <w:jc w:val="center"/>
        <w:rPr>
          <w:rFonts w:ascii="Times New Roman" w:hAnsi="Times New Roman" w:cs="Times New Roman"/>
          <w:i/>
          <w:sz w:val="24"/>
          <w:szCs w:val="24"/>
        </w:rPr>
      </w:pPr>
      <w:r>
        <w:rPr>
          <w:rFonts w:ascii="Times New Roman" w:hAnsi="Times New Roman" w:cs="Times New Roman"/>
          <w:sz w:val="24"/>
          <w:szCs w:val="24"/>
        </w:rPr>
        <w:t xml:space="preserve">Bagian Bawah dan Atas </w:t>
      </w:r>
      <w:r>
        <w:rPr>
          <w:rFonts w:ascii="Times New Roman" w:hAnsi="Times New Roman" w:cs="Times New Roman"/>
          <w:i/>
          <w:sz w:val="24"/>
          <w:szCs w:val="24"/>
        </w:rPr>
        <w:t>Lifter</w:t>
      </w:r>
    </w:p>
    <w:p w14:paraId="3ABAAB14" w14:textId="77777777" w:rsidR="004075B5" w:rsidRDefault="004075B5" w:rsidP="004075B5">
      <w:pPr>
        <w:spacing w:after="0" w:line="240" w:lineRule="auto"/>
        <w:jc w:val="center"/>
        <w:rPr>
          <w:rFonts w:ascii="Times New Roman" w:hAnsi="Times New Roman" w:cs="Times New Roman"/>
          <w:sz w:val="24"/>
          <w:szCs w:val="24"/>
        </w:rPr>
      </w:pPr>
    </w:p>
    <w:p w14:paraId="264201FF" w14:textId="77777777" w:rsidR="004075B5" w:rsidRDefault="004075B5" w:rsidP="004075B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Bagian ini digunakan sebagai komponen utama </w:t>
      </w:r>
      <w:r>
        <w:rPr>
          <w:rFonts w:ascii="Times New Roman" w:hAnsi="Times New Roman" w:cs="Times New Roman"/>
          <w:i/>
          <w:sz w:val="24"/>
          <w:szCs w:val="24"/>
        </w:rPr>
        <w:t>lifter</w:t>
      </w:r>
      <w:r>
        <w:rPr>
          <w:rFonts w:ascii="Times New Roman" w:hAnsi="Times New Roman" w:cs="Times New Roman"/>
          <w:sz w:val="24"/>
          <w:szCs w:val="24"/>
        </w:rPr>
        <w:t xml:space="preserve"> pada bagian dasar dan bagian atas, yang berfungsi sebagai pengangkut plastik dari mobil ke dasar, ataupun pengangkatan dari dasar ke mobil angkut. Komponen ini memiliki dua buah lubang kecil berukuran 0,02 meter, yang berfungsi sebagai penyambung antara komponen ini dan komponen </w:t>
      </w:r>
      <w:r>
        <w:rPr>
          <w:rFonts w:ascii="Times New Roman" w:hAnsi="Times New Roman" w:cs="Times New Roman"/>
          <w:i/>
          <w:sz w:val="24"/>
          <w:szCs w:val="24"/>
        </w:rPr>
        <w:t>link</w:t>
      </w:r>
      <w:r>
        <w:rPr>
          <w:rFonts w:ascii="Times New Roman" w:hAnsi="Times New Roman" w:cs="Times New Roman"/>
          <w:sz w:val="24"/>
          <w:szCs w:val="24"/>
        </w:rPr>
        <w:t xml:space="preserve">, yang dihubungkan menggunakan penyangga </w:t>
      </w:r>
      <w:r>
        <w:rPr>
          <w:rFonts w:ascii="Times New Roman" w:hAnsi="Times New Roman" w:cs="Times New Roman"/>
          <w:i/>
          <w:sz w:val="24"/>
          <w:szCs w:val="24"/>
        </w:rPr>
        <w:t xml:space="preserve">lifter </w:t>
      </w:r>
      <w:r>
        <w:rPr>
          <w:rFonts w:ascii="Times New Roman" w:hAnsi="Times New Roman" w:cs="Times New Roman"/>
          <w:sz w:val="24"/>
          <w:szCs w:val="24"/>
        </w:rPr>
        <w:t>panjang.</w:t>
      </w:r>
    </w:p>
    <w:p w14:paraId="0CB6F9A8" w14:textId="4B7654B0" w:rsidR="004075B5" w:rsidRDefault="004075B5" w:rsidP="004075B5">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Kemudian terdapat lubang yang lebih besar dengan ukuran panjang lubang 0,25 meter dengan diameter lubang sebesar 0,02, dengan jarak lubang terhadap sisi kanan 0,05 meter. Lubang ini berfungsi sebagai trek penggeser </w:t>
      </w:r>
      <w:r>
        <w:rPr>
          <w:rFonts w:ascii="Times New Roman" w:hAnsi="Times New Roman" w:cs="Times New Roman"/>
          <w:i/>
          <w:sz w:val="24"/>
          <w:szCs w:val="24"/>
        </w:rPr>
        <w:t>ling</w:t>
      </w:r>
      <w:r>
        <w:rPr>
          <w:rFonts w:ascii="Times New Roman" w:hAnsi="Times New Roman" w:cs="Times New Roman"/>
          <w:sz w:val="24"/>
          <w:szCs w:val="24"/>
        </w:rPr>
        <w:t xml:space="preserve"> sehingga </w:t>
      </w:r>
      <w:r>
        <w:rPr>
          <w:rFonts w:ascii="Times New Roman" w:hAnsi="Times New Roman" w:cs="Times New Roman"/>
          <w:i/>
          <w:sz w:val="24"/>
          <w:szCs w:val="24"/>
        </w:rPr>
        <w:t>lifter</w:t>
      </w:r>
      <w:r>
        <w:rPr>
          <w:rFonts w:ascii="Times New Roman" w:hAnsi="Times New Roman" w:cs="Times New Roman"/>
          <w:sz w:val="24"/>
          <w:szCs w:val="24"/>
        </w:rPr>
        <w:t xml:space="preserve"> bisa diturunkan maupun dinaikan.</w:t>
      </w:r>
    </w:p>
    <w:p w14:paraId="6294476B" w14:textId="77777777" w:rsidR="004075B5" w:rsidRDefault="004075B5" w:rsidP="004075B5">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Batang Penahan Bagian Depan dan Belakang </w:t>
      </w:r>
      <w:r>
        <w:rPr>
          <w:rFonts w:ascii="Times New Roman" w:hAnsi="Times New Roman" w:cs="Times New Roman"/>
          <w:i/>
          <w:sz w:val="24"/>
          <w:szCs w:val="24"/>
        </w:rPr>
        <w:t>Trolley</w:t>
      </w:r>
    </w:p>
    <w:p w14:paraId="6D84C636" w14:textId="239EE302" w:rsidR="004075B5" w:rsidRDefault="004075B5" w:rsidP="004075B5">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0706AE23" wp14:editId="112DAA1A">
            <wp:extent cx="1112807" cy="170953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extLst>
                        <a:ext uri="{28A0092B-C50C-407E-A947-70E740481C1C}">
                          <a14:useLocalDpi xmlns:a14="http://schemas.microsoft.com/office/drawing/2010/main" val="0"/>
                        </a:ext>
                      </a:extLst>
                    </a:blip>
                    <a:srcRect l="44142" t="16855" r="29875" b="11858"/>
                    <a:stretch>
                      <a:fillRect/>
                    </a:stretch>
                  </pic:blipFill>
                  <pic:spPr bwMode="auto">
                    <a:xfrm>
                      <a:off x="0" y="0"/>
                      <a:ext cx="1113826" cy="1711096"/>
                    </a:xfrm>
                    <a:prstGeom prst="rect">
                      <a:avLst/>
                    </a:prstGeom>
                    <a:noFill/>
                    <a:ln>
                      <a:noFill/>
                    </a:ln>
                  </pic:spPr>
                </pic:pic>
              </a:graphicData>
            </a:graphic>
          </wp:inline>
        </w:drawing>
      </w:r>
    </w:p>
    <w:p w14:paraId="19B4E681" w14:textId="70E198DE" w:rsidR="004075B5" w:rsidRDefault="004075B5" w:rsidP="004075B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rPr>
        <w:t>3</w:t>
      </w:r>
    </w:p>
    <w:p w14:paraId="4BFB9118" w14:textId="77777777" w:rsidR="004075B5" w:rsidRDefault="004075B5" w:rsidP="004075B5">
      <w:pPr>
        <w:pStyle w:val="ListParagraph"/>
        <w:spacing w:after="0" w:line="360" w:lineRule="auto"/>
        <w:ind w:left="0"/>
        <w:jc w:val="center"/>
        <w:rPr>
          <w:rFonts w:ascii="Times New Roman" w:hAnsi="Times New Roman" w:cs="Times New Roman"/>
          <w:i/>
          <w:sz w:val="24"/>
          <w:szCs w:val="24"/>
        </w:rPr>
      </w:pPr>
      <w:r>
        <w:rPr>
          <w:rFonts w:ascii="Times New Roman" w:hAnsi="Times New Roman" w:cs="Times New Roman"/>
          <w:sz w:val="24"/>
          <w:szCs w:val="24"/>
        </w:rPr>
        <w:t xml:space="preserve">Batang Pembatas Bagian Depan </w:t>
      </w:r>
      <w:r>
        <w:rPr>
          <w:rFonts w:ascii="Times New Roman" w:hAnsi="Times New Roman" w:cs="Times New Roman"/>
          <w:i/>
          <w:sz w:val="24"/>
          <w:szCs w:val="24"/>
        </w:rPr>
        <w:t>Trolley</w:t>
      </w:r>
    </w:p>
    <w:p w14:paraId="0CFA2255" w14:textId="77777777" w:rsidR="004075B5" w:rsidRDefault="004075B5" w:rsidP="004075B5">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Komponen ini berfungsi sebagai pembatas depan </w:t>
      </w:r>
      <w:r>
        <w:rPr>
          <w:rFonts w:ascii="Times New Roman" w:hAnsi="Times New Roman" w:cs="Times New Roman"/>
          <w:i/>
          <w:sz w:val="24"/>
          <w:szCs w:val="24"/>
        </w:rPr>
        <w:t>trolley</w:t>
      </w:r>
      <w:r>
        <w:rPr>
          <w:rFonts w:ascii="Times New Roman" w:hAnsi="Times New Roman" w:cs="Times New Roman"/>
          <w:sz w:val="24"/>
          <w:szCs w:val="24"/>
        </w:rPr>
        <w:t xml:space="preserve"> agar plastik tidak jatuh ke arah depan karena posisi penyimpanan yang dilakukan menyamping,  kemudian juga sebagai penyambung batang gantung tali, dimana komponen ini dipasang pada bagian depan dan bagian badan belakang </w:t>
      </w:r>
      <w:r>
        <w:rPr>
          <w:rFonts w:ascii="Times New Roman" w:hAnsi="Times New Roman" w:cs="Times New Roman"/>
          <w:i/>
          <w:sz w:val="24"/>
          <w:szCs w:val="24"/>
        </w:rPr>
        <w:t>trolley</w:t>
      </w:r>
      <w:r>
        <w:rPr>
          <w:rFonts w:ascii="Times New Roman" w:hAnsi="Times New Roman" w:cs="Times New Roman"/>
          <w:sz w:val="24"/>
          <w:szCs w:val="24"/>
        </w:rPr>
        <w:t>.</w:t>
      </w:r>
    </w:p>
    <w:p w14:paraId="7303DDD5" w14:textId="77777777" w:rsidR="004075B5" w:rsidRDefault="004075B5" w:rsidP="004075B5">
      <w:pPr>
        <w:pStyle w:val="ListParagraph"/>
        <w:numPr>
          <w:ilvl w:val="0"/>
          <w:numId w:val="2"/>
        </w:numPr>
        <w:spacing w:after="0" w:line="360" w:lineRule="auto"/>
        <w:ind w:left="426" w:hanging="426"/>
        <w:jc w:val="both"/>
        <w:rPr>
          <w:rFonts w:ascii="Times New Roman" w:hAnsi="Times New Roman" w:cs="Times New Roman"/>
          <w:i/>
          <w:sz w:val="24"/>
          <w:szCs w:val="24"/>
        </w:rPr>
      </w:pPr>
      <w:r>
        <w:rPr>
          <w:rFonts w:ascii="Times New Roman" w:hAnsi="Times New Roman" w:cs="Times New Roman"/>
          <w:i/>
          <w:sz w:val="24"/>
          <w:szCs w:val="24"/>
        </w:rPr>
        <w:t xml:space="preserve">Link </w:t>
      </w:r>
      <w:r>
        <w:rPr>
          <w:rFonts w:ascii="Times New Roman" w:hAnsi="Times New Roman" w:cs="Times New Roman"/>
          <w:sz w:val="24"/>
          <w:szCs w:val="24"/>
        </w:rPr>
        <w:t xml:space="preserve">(Penyambung Bagian Bawah dan Atas </w:t>
      </w:r>
      <w:r>
        <w:rPr>
          <w:rFonts w:ascii="Times New Roman" w:hAnsi="Times New Roman" w:cs="Times New Roman"/>
          <w:i/>
          <w:sz w:val="24"/>
          <w:szCs w:val="24"/>
        </w:rPr>
        <w:t>Lifter</w:t>
      </w:r>
      <w:r>
        <w:rPr>
          <w:rFonts w:ascii="Times New Roman" w:hAnsi="Times New Roman" w:cs="Times New Roman"/>
          <w:sz w:val="24"/>
          <w:szCs w:val="24"/>
        </w:rPr>
        <w:t>)</w:t>
      </w:r>
    </w:p>
    <w:p w14:paraId="7662351A" w14:textId="77777777" w:rsidR="004075B5" w:rsidRDefault="004075B5" w:rsidP="004075B5">
      <w:pPr>
        <w:spacing w:after="0" w:line="240" w:lineRule="auto"/>
        <w:jc w:val="center"/>
        <w:rPr>
          <w:rFonts w:ascii="Times New Roman" w:hAnsi="Times New Roman" w:cs="Times New Roman"/>
          <w:sz w:val="24"/>
          <w:szCs w:val="24"/>
        </w:rPr>
      </w:pPr>
    </w:p>
    <w:p w14:paraId="309C290C" w14:textId="5EAB2341" w:rsidR="004075B5" w:rsidRDefault="004075B5" w:rsidP="004075B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26531EC0" wp14:editId="6741B434">
            <wp:extent cx="3057525" cy="1714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l="25995" t="20949" r="13358" b="18369"/>
                    <a:stretch>
                      <a:fillRect/>
                    </a:stretch>
                  </pic:blipFill>
                  <pic:spPr bwMode="auto">
                    <a:xfrm>
                      <a:off x="0" y="0"/>
                      <a:ext cx="3057525" cy="1714500"/>
                    </a:xfrm>
                    <a:prstGeom prst="rect">
                      <a:avLst/>
                    </a:prstGeom>
                    <a:noFill/>
                    <a:ln>
                      <a:noFill/>
                    </a:ln>
                  </pic:spPr>
                </pic:pic>
              </a:graphicData>
            </a:graphic>
          </wp:inline>
        </w:drawing>
      </w:r>
    </w:p>
    <w:p w14:paraId="71DF7BE9" w14:textId="2AA81B5B" w:rsidR="004075B5" w:rsidRDefault="004075B5" w:rsidP="004075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rPr>
        <w:t>4</w:t>
      </w:r>
    </w:p>
    <w:p w14:paraId="25A18F95" w14:textId="77777777" w:rsidR="004075B5" w:rsidRDefault="004075B5" w:rsidP="004075B5">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Link</w:t>
      </w:r>
      <w:r>
        <w:rPr>
          <w:rFonts w:ascii="Times New Roman" w:hAnsi="Times New Roman" w:cs="Times New Roman"/>
          <w:sz w:val="24"/>
          <w:szCs w:val="24"/>
        </w:rPr>
        <w:t xml:space="preserve"> </w:t>
      </w:r>
      <w:r>
        <w:rPr>
          <w:rFonts w:ascii="Times New Roman" w:hAnsi="Times New Roman" w:cs="Times New Roman"/>
          <w:i/>
          <w:sz w:val="24"/>
          <w:szCs w:val="24"/>
        </w:rPr>
        <w:t xml:space="preserve">Lifter </w:t>
      </w:r>
      <w:r>
        <w:rPr>
          <w:rFonts w:ascii="Times New Roman" w:hAnsi="Times New Roman" w:cs="Times New Roman"/>
          <w:sz w:val="24"/>
          <w:szCs w:val="24"/>
        </w:rPr>
        <w:t>atau Penyambung</w:t>
      </w:r>
    </w:p>
    <w:p w14:paraId="420E1D5F" w14:textId="77777777" w:rsidR="004075B5" w:rsidRDefault="004075B5" w:rsidP="004075B5">
      <w:pPr>
        <w:spacing w:after="0" w:line="240" w:lineRule="auto"/>
        <w:jc w:val="center"/>
        <w:rPr>
          <w:rFonts w:ascii="Times New Roman" w:hAnsi="Times New Roman" w:cs="Times New Roman"/>
          <w:sz w:val="24"/>
          <w:szCs w:val="24"/>
        </w:rPr>
      </w:pPr>
    </w:p>
    <w:p w14:paraId="6517ACD7" w14:textId="7DD37868" w:rsidR="004075B5" w:rsidRDefault="004075B5" w:rsidP="004075B5">
      <w:pPr>
        <w:spacing w:after="0"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Komponen ini adalah </w:t>
      </w:r>
      <w:r>
        <w:rPr>
          <w:rFonts w:ascii="Times New Roman" w:hAnsi="Times New Roman" w:cs="Times New Roman"/>
          <w:i/>
          <w:sz w:val="24"/>
          <w:szCs w:val="24"/>
        </w:rPr>
        <w:t>link</w:t>
      </w:r>
      <w:r>
        <w:rPr>
          <w:rFonts w:ascii="Times New Roman" w:hAnsi="Times New Roman" w:cs="Times New Roman"/>
          <w:sz w:val="24"/>
          <w:szCs w:val="24"/>
        </w:rPr>
        <w:t xml:space="preserve"> penyambung antara bagian dasar </w:t>
      </w:r>
      <w:r>
        <w:rPr>
          <w:rFonts w:ascii="Times New Roman" w:hAnsi="Times New Roman" w:cs="Times New Roman"/>
          <w:i/>
          <w:sz w:val="24"/>
          <w:szCs w:val="24"/>
        </w:rPr>
        <w:t xml:space="preserve">lifter </w:t>
      </w:r>
      <w:r>
        <w:rPr>
          <w:rFonts w:ascii="Times New Roman" w:hAnsi="Times New Roman" w:cs="Times New Roman"/>
          <w:sz w:val="24"/>
          <w:szCs w:val="24"/>
        </w:rPr>
        <w:t xml:space="preserve">dan bagian bagian atas </w:t>
      </w:r>
      <w:r>
        <w:rPr>
          <w:rFonts w:ascii="Times New Roman" w:hAnsi="Times New Roman" w:cs="Times New Roman"/>
          <w:i/>
          <w:sz w:val="24"/>
          <w:szCs w:val="24"/>
        </w:rPr>
        <w:t>lifter</w:t>
      </w:r>
      <w:r>
        <w:rPr>
          <w:rFonts w:ascii="Times New Roman" w:hAnsi="Times New Roman" w:cs="Times New Roman"/>
          <w:sz w:val="24"/>
          <w:szCs w:val="24"/>
        </w:rPr>
        <w:t xml:space="preserve">, yang dihubungkan menggunakan baut </w:t>
      </w:r>
      <w:r>
        <w:rPr>
          <w:rFonts w:ascii="Times New Roman" w:hAnsi="Times New Roman" w:cs="Times New Roman"/>
          <w:i/>
          <w:sz w:val="24"/>
          <w:szCs w:val="24"/>
        </w:rPr>
        <w:t>lifter.</w:t>
      </w:r>
      <w:r>
        <w:rPr>
          <w:rFonts w:ascii="Times New Roman" w:hAnsi="Times New Roman" w:cs="Times New Roman"/>
          <w:sz w:val="24"/>
          <w:szCs w:val="24"/>
        </w:rPr>
        <w:t xml:space="preserve"> Komponen ini memiliki tiga lubang yang berukuran 0,02 meter untuk menghubungkan satu </w:t>
      </w:r>
      <w:r>
        <w:rPr>
          <w:rFonts w:ascii="Times New Roman" w:hAnsi="Times New Roman" w:cs="Times New Roman"/>
          <w:i/>
          <w:sz w:val="24"/>
          <w:szCs w:val="24"/>
        </w:rPr>
        <w:t xml:space="preserve">link </w:t>
      </w:r>
      <w:r>
        <w:rPr>
          <w:rFonts w:ascii="Times New Roman" w:hAnsi="Times New Roman" w:cs="Times New Roman"/>
          <w:sz w:val="24"/>
          <w:szCs w:val="24"/>
        </w:rPr>
        <w:t xml:space="preserve">dengan </w:t>
      </w:r>
      <w:r>
        <w:rPr>
          <w:rFonts w:ascii="Times New Roman" w:hAnsi="Times New Roman" w:cs="Times New Roman"/>
          <w:i/>
          <w:sz w:val="24"/>
          <w:szCs w:val="24"/>
        </w:rPr>
        <w:t xml:space="preserve">link </w:t>
      </w:r>
      <w:r>
        <w:rPr>
          <w:rFonts w:ascii="Times New Roman" w:hAnsi="Times New Roman" w:cs="Times New Roman"/>
          <w:sz w:val="24"/>
          <w:szCs w:val="24"/>
        </w:rPr>
        <w:t>lainnya.</w:t>
      </w:r>
    </w:p>
    <w:p w14:paraId="584E96B6" w14:textId="77777777" w:rsidR="004075B5" w:rsidRDefault="004075B5" w:rsidP="004075B5">
      <w:pPr>
        <w:pStyle w:val="ListParagraph"/>
        <w:numPr>
          <w:ilvl w:val="0"/>
          <w:numId w:val="2"/>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Roda Geser</w:t>
      </w:r>
    </w:p>
    <w:p w14:paraId="59F89F74" w14:textId="54A23CAA" w:rsidR="004075B5" w:rsidRDefault="004075B5" w:rsidP="004075B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5DCF81C4" wp14:editId="3EC63313">
            <wp:extent cx="3009900" cy="1876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l="22610" t="20226" r="17690" b="13551"/>
                    <a:stretch>
                      <a:fillRect/>
                    </a:stretch>
                  </pic:blipFill>
                  <pic:spPr bwMode="auto">
                    <a:xfrm>
                      <a:off x="0" y="0"/>
                      <a:ext cx="3009900" cy="1876425"/>
                    </a:xfrm>
                    <a:prstGeom prst="rect">
                      <a:avLst/>
                    </a:prstGeom>
                    <a:noFill/>
                    <a:ln>
                      <a:noFill/>
                    </a:ln>
                  </pic:spPr>
                </pic:pic>
              </a:graphicData>
            </a:graphic>
          </wp:inline>
        </w:drawing>
      </w:r>
    </w:p>
    <w:p w14:paraId="320A0F17" w14:textId="1FDDB6D8" w:rsidR="004075B5" w:rsidRDefault="004075B5" w:rsidP="004075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rPr>
        <w:t>5</w:t>
      </w:r>
    </w:p>
    <w:p w14:paraId="46F1B90D" w14:textId="77777777" w:rsidR="004075B5" w:rsidRDefault="004075B5" w:rsidP="004075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Roda Geser</w:t>
      </w:r>
    </w:p>
    <w:p w14:paraId="4254FD71" w14:textId="77777777" w:rsidR="004075B5" w:rsidRDefault="004075B5" w:rsidP="004075B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Roda geser merupakan komponen yang digunakan untuk mengunci </w:t>
      </w:r>
      <w:r>
        <w:rPr>
          <w:rFonts w:ascii="Times New Roman" w:hAnsi="Times New Roman" w:cs="Times New Roman"/>
          <w:i/>
          <w:sz w:val="24"/>
          <w:szCs w:val="24"/>
        </w:rPr>
        <w:t xml:space="preserve">link </w:t>
      </w:r>
      <w:r>
        <w:rPr>
          <w:rFonts w:ascii="Times New Roman" w:hAnsi="Times New Roman" w:cs="Times New Roman"/>
          <w:sz w:val="24"/>
          <w:szCs w:val="24"/>
        </w:rPr>
        <w:t>dari arah luar yang tersambung dengan penyangga panjang. Diameter luar ban adalah 0,08 meter dengan diameter tengah 0,02 meter dan lebar 0,02 meter.</w:t>
      </w:r>
    </w:p>
    <w:p w14:paraId="518BAA19" w14:textId="77777777" w:rsidR="004075B5" w:rsidRDefault="004075B5" w:rsidP="004075B5">
      <w:pPr>
        <w:pStyle w:val="ListParagraph"/>
        <w:numPr>
          <w:ilvl w:val="0"/>
          <w:numId w:val="2"/>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 xml:space="preserve">Ban </w:t>
      </w:r>
      <w:r>
        <w:rPr>
          <w:rFonts w:ascii="Times New Roman" w:hAnsi="Times New Roman" w:cs="Times New Roman"/>
          <w:i/>
          <w:sz w:val="24"/>
          <w:szCs w:val="24"/>
        </w:rPr>
        <w:t>Trolley</w:t>
      </w:r>
    </w:p>
    <w:p w14:paraId="760956F2" w14:textId="5AA089E5" w:rsidR="004075B5" w:rsidRDefault="004075B5" w:rsidP="004075B5">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7CB22A1F" wp14:editId="62546481">
            <wp:extent cx="2286000" cy="1714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l="37415" t="20166" r="17044" b="19337"/>
                    <a:stretch>
                      <a:fillRect/>
                    </a:stretch>
                  </pic:blipFill>
                  <pic:spPr bwMode="auto">
                    <a:xfrm>
                      <a:off x="0" y="0"/>
                      <a:ext cx="2286000" cy="1714500"/>
                    </a:xfrm>
                    <a:prstGeom prst="rect">
                      <a:avLst/>
                    </a:prstGeom>
                    <a:noFill/>
                    <a:ln>
                      <a:noFill/>
                    </a:ln>
                  </pic:spPr>
                </pic:pic>
              </a:graphicData>
            </a:graphic>
          </wp:inline>
        </w:drawing>
      </w:r>
    </w:p>
    <w:p w14:paraId="5F598842" w14:textId="2A43002E" w:rsidR="004075B5" w:rsidRDefault="004075B5" w:rsidP="004075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rPr>
        <w:t>6</w:t>
      </w:r>
    </w:p>
    <w:p w14:paraId="08CD400B" w14:textId="77777777" w:rsidR="004075B5" w:rsidRDefault="004075B5" w:rsidP="004075B5">
      <w:pPr>
        <w:spacing w:after="0" w:line="240" w:lineRule="auto"/>
        <w:jc w:val="center"/>
        <w:rPr>
          <w:rFonts w:ascii="Times New Roman" w:hAnsi="Times New Roman" w:cs="Times New Roman"/>
          <w:i/>
          <w:sz w:val="24"/>
          <w:szCs w:val="24"/>
        </w:rPr>
      </w:pPr>
      <w:r>
        <w:rPr>
          <w:rFonts w:ascii="Times New Roman" w:hAnsi="Times New Roman" w:cs="Times New Roman"/>
          <w:sz w:val="24"/>
          <w:szCs w:val="24"/>
        </w:rPr>
        <w:t xml:space="preserve">Ban </w:t>
      </w:r>
      <w:r>
        <w:rPr>
          <w:rFonts w:ascii="Times New Roman" w:hAnsi="Times New Roman" w:cs="Times New Roman"/>
          <w:i/>
          <w:sz w:val="24"/>
          <w:szCs w:val="24"/>
        </w:rPr>
        <w:t>Trolley</w:t>
      </w:r>
    </w:p>
    <w:p w14:paraId="451EA755" w14:textId="77777777" w:rsidR="004075B5" w:rsidRDefault="004075B5" w:rsidP="004075B5">
      <w:pPr>
        <w:rPr>
          <w:rFonts w:ascii="Times New Roman" w:hAnsi="Times New Roman" w:cs="Times New Roman"/>
          <w:i/>
          <w:sz w:val="24"/>
          <w:szCs w:val="24"/>
        </w:rPr>
      </w:pPr>
      <w:r>
        <w:rPr>
          <w:rFonts w:ascii="Times New Roman" w:hAnsi="Times New Roman" w:cs="Times New Roman"/>
          <w:i/>
          <w:sz w:val="24"/>
          <w:szCs w:val="24"/>
        </w:rPr>
        <w:br w:type="page"/>
      </w:r>
    </w:p>
    <w:p w14:paraId="440650B4" w14:textId="77777777" w:rsidR="004075B5" w:rsidRDefault="004075B5" w:rsidP="004075B5">
      <w:pPr>
        <w:pStyle w:val="ListParagraph"/>
        <w:numPr>
          <w:ilvl w:val="0"/>
          <w:numId w:val="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Pengangkat Bagian Bawah</w:t>
      </w:r>
    </w:p>
    <w:p w14:paraId="4152E7A7" w14:textId="77777777" w:rsidR="004075B5" w:rsidRDefault="004075B5" w:rsidP="004075B5">
      <w:pPr>
        <w:pStyle w:val="ListParagraph"/>
        <w:spacing w:after="0" w:line="360" w:lineRule="auto"/>
        <w:jc w:val="both"/>
        <w:rPr>
          <w:rFonts w:ascii="Times New Roman" w:hAnsi="Times New Roman" w:cs="Times New Roman"/>
          <w:noProof/>
          <w:sz w:val="24"/>
          <w:szCs w:val="24"/>
          <w:lang w:val="en-US"/>
        </w:rPr>
      </w:pPr>
    </w:p>
    <w:p w14:paraId="248DB87A" w14:textId="64E22AD4" w:rsidR="004075B5" w:rsidRDefault="004075B5" w:rsidP="004075B5">
      <w:pPr>
        <w:pStyle w:val="ListParagraph"/>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5A06D302" wp14:editId="1045E801">
            <wp:extent cx="4133850" cy="3248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l="30872" t="23116" r="26355" b="17159"/>
                    <a:stretch>
                      <a:fillRect/>
                    </a:stretch>
                  </pic:blipFill>
                  <pic:spPr bwMode="auto">
                    <a:xfrm>
                      <a:off x="0" y="0"/>
                      <a:ext cx="4133850" cy="3248025"/>
                    </a:xfrm>
                    <a:prstGeom prst="rect">
                      <a:avLst/>
                    </a:prstGeom>
                    <a:noFill/>
                    <a:ln>
                      <a:noFill/>
                    </a:ln>
                  </pic:spPr>
                </pic:pic>
              </a:graphicData>
            </a:graphic>
          </wp:inline>
        </w:drawing>
      </w:r>
    </w:p>
    <w:p w14:paraId="6BEAECBF" w14:textId="05259883" w:rsidR="004075B5" w:rsidRDefault="004075B5" w:rsidP="004075B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rPr>
        <w:t>7</w:t>
      </w:r>
    </w:p>
    <w:p w14:paraId="2E893FB8" w14:textId="77777777" w:rsidR="004075B5" w:rsidRDefault="004075B5" w:rsidP="004075B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Dongkrak Pengangkat Bagian Bawah</w:t>
      </w:r>
    </w:p>
    <w:p w14:paraId="625E31B6" w14:textId="77777777" w:rsidR="004075B5" w:rsidRDefault="004075B5" w:rsidP="004075B5">
      <w:pPr>
        <w:pStyle w:val="ListParagraph"/>
        <w:spacing w:after="0" w:line="240" w:lineRule="auto"/>
        <w:ind w:left="0"/>
        <w:jc w:val="center"/>
        <w:rPr>
          <w:rFonts w:ascii="Times New Roman" w:hAnsi="Times New Roman" w:cs="Times New Roman"/>
          <w:sz w:val="24"/>
          <w:szCs w:val="24"/>
        </w:rPr>
      </w:pPr>
    </w:p>
    <w:p w14:paraId="52A5F1FA" w14:textId="77777777" w:rsidR="004075B5" w:rsidRDefault="004075B5" w:rsidP="004075B5">
      <w:pPr>
        <w:pStyle w:val="ListParagraph"/>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Komponen ini merupakan dongkrak pengangkat dari bagian bawah </w:t>
      </w:r>
      <w:r>
        <w:rPr>
          <w:rFonts w:ascii="Times New Roman" w:hAnsi="Times New Roman" w:cs="Times New Roman"/>
          <w:i/>
          <w:sz w:val="24"/>
          <w:szCs w:val="24"/>
        </w:rPr>
        <w:t>lifter</w:t>
      </w:r>
      <w:r>
        <w:rPr>
          <w:rFonts w:ascii="Times New Roman" w:hAnsi="Times New Roman" w:cs="Times New Roman"/>
          <w:sz w:val="24"/>
          <w:szCs w:val="24"/>
        </w:rPr>
        <w:t>, yang berfungsi mendorong beban di atasnya, yang tersambung dengan dongkrak bagian atas.</w:t>
      </w:r>
      <w:r>
        <w:rPr>
          <w:rFonts w:ascii="Times New Roman" w:hAnsi="Times New Roman" w:cs="Times New Roman"/>
          <w:sz w:val="24"/>
          <w:szCs w:val="24"/>
        </w:rPr>
        <w:br w:type="page"/>
      </w:r>
    </w:p>
    <w:p w14:paraId="4340DC03" w14:textId="77777777" w:rsidR="004075B5" w:rsidRDefault="004075B5" w:rsidP="004075B5">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Dongkrak Pengangkat Bagian Atas </w:t>
      </w:r>
    </w:p>
    <w:p w14:paraId="2A4530EA" w14:textId="5040ACF2" w:rsidR="004075B5" w:rsidRDefault="004075B5" w:rsidP="004075B5">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52D9D55B" wp14:editId="0B6F84A7">
            <wp:extent cx="3990975" cy="2886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l="27621" t="21188" r="20940" b="12827"/>
                    <a:stretch>
                      <a:fillRect/>
                    </a:stretch>
                  </pic:blipFill>
                  <pic:spPr bwMode="auto">
                    <a:xfrm>
                      <a:off x="0" y="0"/>
                      <a:ext cx="3990975" cy="2886075"/>
                    </a:xfrm>
                    <a:prstGeom prst="rect">
                      <a:avLst/>
                    </a:prstGeom>
                    <a:noFill/>
                    <a:ln>
                      <a:noFill/>
                    </a:ln>
                  </pic:spPr>
                </pic:pic>
              </a:graphicData>
            </a:graphic>
          </wp:inline>
        </w:drawing>
      </w:r>
    </w:p>
    <w:p w14:paraId="3B7241F9" w14:textId="652720EB" w:rsidR="004075B5" w:rsidRDefault="004075B5" w:rsidP="004075B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Gambar</w:t>
      </w:r>
      <w:r>
        <w:rPr>
          <w:rFonts w:ascii="Times New Roman" w:hAnsi="Times New Roman" w:cs="Times New Roman"/>
          <w:sz w:val="24"/>
          <w:szCs w:val="24"/>
        </w:rPr>
        <w:t xml:space="preserve"> 8</w:t>
      </w:r>
    </w:p>
    <w:p w14:paraId="2959B371" w14:textId="77777777" w:rsidR="004075B5" w:rsidRDefault="004075B5" w:rsidP="004075B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Dongkrak Pengangkat Bagian Atas</w:t>
      </w:r>
    </w:p>
    <w:p w14:paraId="7145C28D" w14:textId="77777777" w:rsidR="004075B5" w:rsidRDefault="004075B5" w:rsidP="004075B5">
      <w:pPr>
        <w:pStyle w:val="ListParagraph"/>
        <w:spacing w:after="0" w:line="240" w:lineRule="auto"/>
        <w:ind w:left="0"/>
        <w:jc w:val="center"/>
        <w:rPr>
          <w:rFonts w:ascii="Times New Roman" w:hAnsi="Times New Roman" w:cs="Times New Roman"/>
          <w:sz w:val="24"/>
          <w:szCs w:val="24"/>
        </w:rPr>
      </w:pPr>
    </w:p>
    <w:p w14:paraId="1C458686" w14:textId="77777777" w:rsidR="004075B5" w:rsidRDefault="004075B5" w:rsidP="004075B5">
      <w:pPr>
        <w:pStyle w:val="ListParagraph"/>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Komponen ini merupakan dongkrak pengangkat dari bagian atas </w:t>
      </w:r>
      <w:r>
        <w:rPr>
          <w:rFonts w:ascii="Times New Roman" w:hAnsi="Times New Roman" w:cs="Times New Roman"/>
          <w:i/>
          <w:sz w:val="24"/>
          <w:szCs w:val="24"/>
        </w:rPr>
        <w:t>lifter</w:t>
      </w:r>
      <w:r>
        <w:rPr>
          <w:rFonts w:ascii="Times New Roman" w:hAnsi="Times New Roman" w:cs="Times New Roman"/>
          <w:sz w:val="24"/>
          <w:szCs w:val="24"/>
        </w:rPr>
        <w:t>, yang berfungsi mendorong beban di atasnya, yang tersambung dengan dongkrak bagian bawah.</w:t>
      </w:r>
    </w:p>
    <w:p w14:paraId="32467A5A" w14:textId="2365848A" w:rsidR="004075B5" w:rsidRDefault="004075B5" w:rsidP="004075B5">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object w:dxaOrig="7950" w:dyaOrig="6825" w14:anchorId="09DAF7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75pt;height:322.5pt" o:ole="">
            <v:imagedata r:id="rId15" o:title=""/>
          </v:shape>
          <o:OLEObject Type="Embed" ProgID="Visio.Drawing.15" ShapeID="_x0000_i1033" DrawAspect="Content" ObjectID="_1664630478" r:id="rId16"/>
        </w:object>
      </w:r>
    </w:p>
    <w:p w14:paraId="54D0A6F6" w14:textId="4C973438" w:rsidR="004075B5" w:rsidRDefault="004075B5" w:rsidP="004075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rPr>
        <w:t>9</w:t>
      </w:r>
    </w:p>
    <w:p w14:paraId="63A20428" w14:textId="77777777" w:rsidR="004075B5" w:rsidRDefault="004075B5" w:rsidP="004075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Cara Kerja Dongkrak Mengangkat </w:t>
      </w:r>
      <w:r>
        <w:rPr>
          <w:rFonts w:ascii="Times New Roman" w:hAnsi="Times New Roman" w:cs="Times New Roman"/>
          <w:i/>
          <w:sz w:val="24"/>
          <w:szCs w:val="24"/>
        </w:rPr>
        <w:t>Lifter</w:t>
      </w:r>
    </w:p>
    <w:p w14:paraId="598655BC" w14:textId="77777777" w:rsidR="004075B5" w:rsidRDefault="004075B5" w:rsidP="004075B5">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Batang Tali Gantung</w:t>
      </w:r>
    </w:p>
    <w:p w14:paraId="1193FA05" w14:textId="51F5CECF" w:rsidR="004075B5" w:rsidRDefault="004075B5" w:rsidP="004075B5">
      <w:pPr>
        <w:pStyle w:val="ListParagraph"/>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3065055A" wp14:editId="7B965989">
            <wp:extent cx="2962275" cy="2076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extLst>
                        <a:ext uri="{28A0092B-C50C-407E-A947-70E740481C1C}">
                          <a14:useLocalDpi xmlns:a14="http://schemas.microsoft.com/office/drawing/2010/main" val="0"/>
                        </a:ext>
                      </a:extLst>
                    </a:blip>
                    <a:srcRect l="25453" t="17336" r="15794" b="9459"/>
                    <a:stretch>
                      <a:fillRect/>
                    </a:stretch>
                  </pic:blipFill>
                  <pic:spPr bwMode="auto">
                    <a:xfrm>
                      <a:off x="0" y="0"/>
                      <a:ext cx="2962275" cy="2076450"/>
                    </a:xfrm>
                    <a:prstGeom prst="rect">
                      <a:avLst/>
                    </a:prstGeom>
                    <a:noFill/>
                    <a:ln>
                      <a:noFill/>
                    </a:ln>
                  </pic:spPr>
                </pic:pic>
              </a:graphicData>
            </a:graphic>
          </wp:inline>
        </w:drawing>
      </w:r>
    </w:p>
    <w:p w14:paraId="74EB5ACB" w14:textId="0F69DA81" w:rsidR="004075B5" w:rsidRDefault="004075B5" w:rsidP="004075B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Gambar</w:t>
      </w:r>
      <w:r>
        <w:rPr>
          <w:rFonts w:ascii="Times New Roman" w:hAnsi="Times New Roman" w:cs="Times New Roman"/>
          <w:sz w:val="24"/>
          <w:szCs w:val="24"/>
        </w:rPr>
        <w:t xml:space="preserve"> 10</w:t>
      </w:r>
    </w:p>
    <w:p w14:paraId="04071ACE" w14:textId="77777777" w:rsidR="004075B5" w:rsidRDefault="004075B5" w:rsidP="004075B5">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Batang Tali Gantung </w:t>
      </w:r>
    </w:p>
    <w:p w14:paraId="1F9C0A75" w14:textId="77777777" w:rsidR="004075B5" w:rsidRDefault="004075B5" w:rsidP="004075B5">
      <w:pPr>
        <w:pStyle w:val="ListParagraph"/>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Komponen ini merupakan jembatan tali dimana lubang di tengah batang merupakan jalur tali yang akan menuju kepada lubang yang ada pada </w:t>
      </w:r>
      <w:r>
        <w:rPr>
          <w:rFonts w:ascii="Times New Roman" w:hAnsi="Times New Roman" w:cs="Times New Roman"/>
          <w:i/>
          <w:sz w:val="24"/>
          <w:szCs w:val="24"/>
        </w:rPr>
        <w:t>lifter</w:t>
      </w:r>
      <w:r>
        <w:rPr>
          <w:rFonts w:ascii="Times New Roman" w:hAnsi="Times New Roman" w:cs="Times New Roman"/>
          <w:sz w:val="24"/>
          <w:szCs w:val="24"/>
        </w:rPr>
        <w:t xml:space="preserve">, kemudian tali tersebut dibuat simpul sebagai penahan, tepatnya dibagian bawah </w:t>
      </w:r>
      <w:r>
        <w:rPr>
          <w:rFonts w:ascii="Times New Roman" w:hAnsi="Times New Roman" w:cs="Times New Roman"/>
          <w:i/>
          <w:sz w:val="24"/>
          <w:szCs w:val="24"/>
        </w:rPr>
        <w:t>lifter</w:t>
      </w:r>
      <w:r>
        <w:rPr>
          <w:rFonts w:ascii="Times New Roman" w:hAnsi="Times New Roman" w:cs="Times New Roman"/>
          <w:sz w:val="24"/>
          <w:szCs w:val="24"/>
        </w:rPr>
        <w:t xml:space="preserve"> bagian atas.</w:t>
      </w:r>
    </w:p>
    <w:p w14:paraId="4049F821" w14:textId="77777777" w:rsidR="004075B5" w:rsidRDefault="004075B5" w:rsidP="004075B5">
      <w:pPr>
        <w:pStyle w:val="ListParagraph"/>
        <w:numPr>
          <w:ilvl w:val="0"/>
          <w:numId w:val="2"/>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Dudukan Ban</w:t>
      </w:r>
    </w:p>
    <w:p w14:paraId="70C0EAB8" w14:textId="26B8D1C0" w:rsidR="004075B5" w:rsidRDefault="004075B5" w:rsidP="004075B5">
      <w:pPr>
        <w:spacing w:after="0" w:line="360" w:lineRule="auto"/>
        <w:jc w:val="center"/>
        <w:rPr>
          <w:rFonts w:ascii="Times New Roman" w:hAnsi="Times New Roman" w:cs="Times New Roman"/>
          <w:sz w:val="24"/>
          <w:szCs w:val="24"/>
        </w:rPr>
      </w:pPr>
      <w:r>
        <w:rPr>
          <w:rFonts w:ascii="Times New Roman" w:hAnsi="Times New Roman" w:cs="Times New Roman"/>
          <w:noProof/>
          <w:lang w:eastAsia="id-ID"/>
        </w:rPr>
        <w:drawing>
          <wp:inline distT="0" distB="0" distL="0" distR="0" wp14:anchorId="2E8B1C85" wp14:editId="25FAEF3E">
            <wp:extent cx="2162175" cy="2867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l="48312" t="27551" r="33755" b="30026"/>
                    <a:stretch>
                      <a:fillRect/>
                    </a:stretch>
                  </pic:blipFill>
                  <pic:spPr bwMode="auto">
                    <a:xfrm>
                      <a:off x="0" y="0"/>
                      <a:ext cx="2162175" cy="2867025"/>
                    </a:xfrm>
                    <a:prstGeom prst="rect">
                      <a:avLst/>
                    </a:prstGeom>
                    <a:noFill/>
                    <a:ln>
                      <a:noFill/>
                    </a:ln>
                  </pic:spPr>
                </pic:pic>
              </a:graphicData>
            </a:graphic>
          </wp:inline>
        </w:drawing>
      </w:r>
    </w:p>
    <w:p w14:paraId="33F981CA" w14:textId="7B1294A5" w:rsidR="004075B5" w:rsidRDefault="004075B5" w:rsidP="004075B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Gambar</w:t>
      </w:r>
      <w:r>
        <w:rPr>
          <w:rFonts w:ascii="Times New Roman" w:hAnsi="Times New Roman" w:cs="Times New Roman"/>
          <w:sz w:val="24"/>
          <w:szCs w:val="24"/>
        </w:rPr>
        <w:t xml:space="preserve"> 11</w:t>
      </w:r>
    </w:p>
    <w:p w14:paraId="7A76EAEF" w14:textId="42264E58" w:rsidR="004075B5" w:rsidRDefault="004075B5" w:rsidP="004075B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Penahan Ban</w:t>
      </w:r>
    </w:p>
    <w:p w14:paraId="529853E5" w14:textId="38D74E6F" w:rsidR="004075B5" w:rsidRDefault="004075B5" w:rsidP="004075B5">
      <w:pPr>
        <w:pStyle w:val="ListParagraph"/>
        <w:spacing w:after="0" w:line="240" w:lineRule="auto"/>
        <w:ind w:left="0"/>
        <w:jc w:val="center"/>
        <w:rPr>
          <w:rFonts w:ascii="Times New Roman" w:hAnsi="Times New Roman" w:cs="Times New Roman"/>
          <w:sz w:val="24"/>
          <w:szCs w:val="24"/>
        </w:rPr>
      </w:pPr>
    </w:p>
    <w:p w14:paraId="36E8D4C9" w14:textId="1D380268" w:rsidR="004075B5" w:rsidRDefault="004075B5" w:rsidP="004075B5">
      <w:pPr>
        <w:pStyle w:val="ListParagraph"/>
        <w:spacing w:after="0" w:line="240" w:lineRule="auto"/>
        <w:ind w:left="0"/>
        <w:jc w:val="center"/>
        <w:rPr>
          <w:rFonts w:ascii="Times New Roman" w:hAnsi="Times New Roman" w:cs="Times New Roman"/>
          <w:sz w:val="24"/>
          <w:szCs w:val="24"/>
        </w:rPr>
      </w:pPr>
    </w:p>
    <w:p w14:paraId="08C10C07" w14:textId="70F71D84" w:rsidR="004075B5" w:rsidRDefault="004075B5" w:rsidP="004075B5">
      <w:pPr>
        <w:pStyle w:val="ListParagraph"/>
        <w:spacing w:after="0" w:line="240" w:lineRule="auto"/>
        <w:ind w:left="0"/>
        <w:jc w:val="center"/>
        <w:rPr>
          <w:rFonts w:ascii="Times New Roman" w:hAnsi="Times New Roman" w:cs="Times New Roman"/>
          <w:sz w:val="24"/>
          <w:szCs w:val="24"/>
        </w:rPr>
      </w:pPr>
    </w:p>
    <w:p w14:paraId="53343AE7" w14:textId="15C483C4" w:rsidR="004075B5" w:rsidRDefault="004075B5" w:rsidP="004075B5">
      <w:pPr>
        <w:pStyle w:val="ListParagraph"/>
        <w:spacing w:after="0" w:line="240" w:lineRule="auto"/>
        <w:ind w:left="0"/>
        <w:jc w:val="center"/>
        <w:rPr>
          <w:rFonts w:ascii="Times New Roman" w:hAnsi="Times New Roman" w:cs="Times New Roman"/>
          <w:sz w:val="24"/>
          <w:szCs w:val="24"/>
        </w:rPr>
      </w:pPr>
    </w:p>
    <w:p w14:paraId="2EFFB37F" w14:textId="2295D8F1" w:rsidR="004075B5" w:rsidRDefault="004075B5" w:rsidP="004075B5">
      <w:pPr>
        <w:pStyle w:val="ListParagraph"/>
        <w:spacing w:after="0" w:line="240" w:lineRule="auto"/>
        <w:ind w:left="0"/>
        <w:jc w:val="center"/>
        <w:rPr>
          <w:rFonts w:ascii="Times New Roman" w:hAnsi="Times New Roman" w:cs="Times New Roman"/>
          <w:sz w:val="24"/>
          <w:szCs w:val="24"/>
        </w:rPr>
      </w:pPr>
    </w:p>
    <w:p w14:paraId="69B06C2A" w14:textId="30328690" w:rsidR="004075B5" w:rsidRDefault="004075B5" w:rsidP="004075B5">
      <w:pPr>
        <w:pStyle w:val="ListParagraph"/>
        <w:spacing w:after="0" w:line="240" w:lineRule="auto"/>
        <w:ind w:left="0"/>
        <w:jc w:val="center"/>
        <w:rPr>
          <w:rFonts w:ascii="Times New Roman" w:hAnsi="Times New Roman" w:cs="Times New Roman"/>
          <w:sz w:val="24"/>
          <w:szCs w:val="24"/>
        </w:rPr>
      </w:pPr>
    </w:p>
    <w:p w14:paraId="1D610D18" w14:textId="2F400FD6" w:rsidR="004075B5" w:rsidRDefault="004075B5" w:rsidP="004075B5">
      <w:pPr>
        <w:pStyle w:val="ListParagraph"/>
        <w:spacing w:after="0" w:line="240" w:lineRule="auto"/>
        <w:ind w:left="0"/>
        <w:jc w:val="center"/>
        <w:rPr>
          <w:rFonts w:ascii="Times New Roman" w:hAnsi="Times New Roman" w:cs="Times New Roman"/>
          <w:sz w:val="24"/>
          <w:szCs w:val="24"/>
        </w:rPr>
      </w:pPr>
    </w:p>
    <w:p w14:paraId="47AC4E79" w14:textId="384B479B" w:rsidR="004075B5" w:rsidRDefault="004075B5" w:rsidP="004075B5">
      <w:pPr>
        <w:pStyle w:val="ListParagraph"/>
        <w:spacing w:after="0" w:line="240" w:lineRule="auto"/>
        <w:ind w:left="0"/>
        <w:jc w:val="center"/>
        <w:rPr>
          <w:rFonts w:ascii="Times New Roman" w:hAnsi="Times New Roman" w:cs="Times New Roman"/>
          <w:sz w:val="24"/>
          <w:szCs w:val="24"/>
        </w:rPr>
      </w:pPr>
    </w:p>
    <w:p w14:paraId="3B06E25F" w14:textId="77777777" w:rsidR="004075B5" w:rsidRDefault="004075B5" w:rsidP="004075B5">
      <w:pPr>
        <w:pStyle w:val="ListParagraph"/>
        <w:spacing w:after="0" w:line="240" w:lineRule="auto"/>
        <w:ind w:left="0"/>
        <w:jc w:val="center"/>
        <w:rPr>
          <w:rFonts w:ascii="Times New Roman" w:hAnsi="Times New Roman" w:cs="Times New Roman"/>
          <w:sz w:val="24"/>
          <w:szCs w:val="24"/>
        </w:rPr>
      </w:pPr>
    </w:p>
    <w:p w14:paraId="231DE124" w14:textId="77777777" w:rsidR="004075B5" w:rsidRDefault="004075B5" w:rsidP="004075B5">
      <w:pPr>
        <w:pStyle w:val="ListParagraph"/>
        <w:numPr>
          <w:ilvl w:val="0"/>
          <w:numId w:val="2"/>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lastRenderedPageBreak/>
        <w:t>Katrol</w:t>
      </w:r>
    </w:p>
    <w:p w14:paraId="4C52D481" w14:textId="2D62A6C2" w:rsidR="004075B5" w:rsidRDefault="004075B5" w:rsidP="004075B5">
      <w:pPr>
        <w:pStyle w:val="ListParagraph"/>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29D1F774" wp14:editId="532429C1">
            <wp:extent cx="2638425" cy="22098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extLst>
                        <a:ext uri="{28A0092B-C50C-407E-A947-70E740481C1C}">
                          <a14:useLocalDpi xmlns:a14="http://schemas.microsoft.com/office/drawing/2010/main" val="0"/>
                        </a:ext>
                      </a:extLst>
                    </a:blip>
                    <a:srcRect l="34872" t="25983" r="24609" b="13680"/>
                    <a:stretch>
                      <a:fillRect/>
                    </a:stretch>
                  </pic:blipFill>
                  <pic:spPr bwMode="auto">
                    <a:xfrm>
                      <a:off x="0" y="0"/>
                      <a:ext cx="2638425" cy="2209800"/>
                    </a:xfrm>
                    <a:prstGeom prst="rect">
                      <a:avLst/>
                    </a:prstGeom>
                    <a:noFill/>
                    <a:ln>
                      <a:noFill/>
                    </a:ln>
                  </pic:spPr>
                </pic:pic>
              </a:graphicData>
            </a:graphic>
          </wp:inline>
        </w:drawing>
      </w:r>
    </w:p>
    <w:p w14:paraId="20AF3C12" w14:textId="7E6FC673" w:rsidR="004075B5" w:rsidRDefault="004075B5" w:rsidP="004075B5">
      <w:pPr>
        <w:pStyle w:val="ListParagraph"/>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rPr>
        <w:t>12</w:t>
      </w:r>
    </w:p>
    <w:p w14:paraId="7DA044E5" w14:textId="77777777" w:rsidR="004075B5" w:rsidRDefault="004075B5" w:rsidP="004075B5">
      <w:pPr>
        <w:pStyle w:val="ListParagraph"/>
        <w:spacing w:after="0" w:line="240" w:lineRule="auto"/>
        <w:jc w:val="center"/>
        <w:rPr>
          <w:rFonts w:ascii="Times New Roman" w:hAnsi="Times New Roman" w:cs="Times New Roman"/>
          <w:sz w:val="24"/>
          <w:szCs w:val="24"/>
        </w:rPr>
      </w:pPr>
      <w:r>
        <w:rPr>
          <w:rFonts w:ascii="Times New Roman" w:hAnsi="Times New Roman" w:cs="Times New Roman"/>
          <w:sz w:val="24"/>
          <w:szCs w:val="24"/>
        </w:rPr>
        <w:t>Katrol</w:t>
      </w:r>
    </w:p>
    <w:p w14:paraId="087FF48A" w14:textId="77777777" w:rsidR="004075B5" w:rsidRDefault="004075B5" w:rsidP="004075B5">
      <w:pPr>
        <w:pStyle w:val="ListParagraph"/>
        <w:spacing w:after="0" w:line="360" w:lineRule="auto"/>
        <w:ind w:left="426" w:firstLine="436"/>
        <w:jc w:val="both"/>
        <w:rPr>
          <w:rFonts w:ascii="Times New Roman" w:hAnsi="Times New Roman" w:cs="Times New Roman"/>
          <w:sz w:val="24"/>
          <w:szCs w:val="24"/>
        </w:rPr>
      </w:pPr>
      <w:r>
        <w:rPr>
          <w:rFonts w:ascii="Times New Roman" w:hAnsi="Times New Roman" w:cs="Times New Roman"/>
          <w:sz w:val="24"/>
          <w:szCs w:val="24"/>
        </w:rPr>
        <w:t>Komponen ini masuk ke dalam komponen penunjang, tidak dirancang secara khusus, artinya komponen tambahan ini harus di beli dengan ukuran standar beban yang cocok.</w:t>
      </w:r>
    </w:p>
    <w:p w14:paraId="2FD5029D" w14:textId="77777777" w:rsidR="004075B5" w:rsidRDefault="004075B5" w:rsidP="004075B5">
      <w:pPr>
        <w:pStyle w:val="ListParagraph"/>
        <w:numPr>
          <w:ilvl w:val="0"/>
          <w:numId w:val="2"/>
        </w:numPr>
        <w:spacing w:after="0" w:line="360" w:lineRule="auto"/>
        <w:rPr>
          <w:rFonts w:ascii="Times New Roman" w:hAnsi="Times New Roman" w:cs="Times New Roman"/>
          <w:i/>
          <w:sz w:val="24"/>
          <w:szCs w:val="24"/>
        </w:rPr>
      </w:pPr>
      <w:r>
        <w:rPr>
          <w:rFonts w:ascii="Times New Roman" w:hAnsi="Times New Roman" w:cs="Times New Roman"/>
          <w:i/>
          <w:sz w:val="24"/>
          <w:szCs w:val="24"/>
        </w:rPr>
        <w:t>Handle</w:t>
      </w:r>
    </w:p>
    <w:p w14:paraId="19D20885" w14:textId="4A03B1A3" w:rsidR="004075B5" w:rsidRDefault="004075B5" w:rsidP="004075B5">
      <w:pPr>
        <w:pStyle w:val="ListParagraph"/>
        <w:spacing w:after="0" w:line="360" w:lineRule="auto"/>
        <w:jc w:val="center"/>
        <w:rPr>
          <w:rFonts w:ascii="Times New Roman" w:hAnsi="Times New Roman" w:cs="Times New Roman"/>
          <w:sz w:val="24"/>
          <w:szCs w:val="24"/>
        </w:rPr>
      </w:pPr>
      <w:r>
        <w:rPr>
          <w:rFonts w:ascii="Times New Roman" w:hAnsi="Times New Roman" w:cs="Times New Roman"/>
          <w:noProof/>
          <w:lang w:eastAsia="id-ID"/>
        </w:rPr>
        <w:drawing>
          <wp:inline distT="0" distB="0" distL="0" distR="0" wp14:anchorId="770EEE82" wp14:editId="7EE2487C">
            <wp:extent cx="3295650" cy="2676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l="35580" t="20534" r="23904" b="20793"/>
                    <a:stretch>
                      <a:fillRect/>
                    </a:stretch>
                  </pic:blipFill>
                  <pic:spPr bwMode="auto">
                    <a:xfrm>
                      <a:off x="0" y="0"/>
                      <a:ext cx="3295650" cy="2676525"/>
                    </a:xfrm>
                    <a:prstGeom prst="rect">
                      <a:avLst/>
                    </a:prstGeom>
                    <a:noFill/>
                    <a:ln>
                      <a:noFill/>
                    </a:ln>
                  </pic:spPr>
                </pic:pic>
              </a:graphicData>
            </a:graphic>
          </wp:inline>
        </w:drawing>
      </w:r>
    </w:p>
    <w:p w14:paraId="299D94BC" w14:textId="7481BA99" w:rsidR="004075B5" w:rsidRDefault="004075B5" w:rsidP="004075B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rPr>
        <w:t>13</w:t>
      </w:r>
    </w:p>
    <w:p w14:paraId="1D5FAF8A" w14:textId="77777777" w:rsidR="004075B5" w:rsidRDefault="004075B5" w:rsidP="004075B5">
      <w:pPr>
        <w:pStyle w:val="ListParagraph"/>
        <w:spacing w:after="0" w:line="360" w:lineRule="auto"/>
        <w:ind w:left="0"/>
        <w:jc w:val="center"/>
        <w:rPr>
          <w:rFonts w:ascii="Times New Roman" w:hAnsi="Times New Roman" w:cs="Times New Roman"/>
          <w:i/>
          <w:sz w:val="24"/>
          <w:szCs w:val="24"/>
        </w:rPr>
      </w:pPr>
      <w:r>
        <w:rPr>
          <w:rFonts w:ascii="Times New Roman" w:hAnsi="Times New Roman" w:cs="Times New Roman"/>
          <w:i/>
          <w:sz w:val="24"/>
          <w:szCs w:val="24"/>
        </w:rPr>
        <w:t>Handle Trolley</w:t>
      </w:r>
    </w:p>
    <w:p w14:paraId="31BE422C" w14:textId="122720EB" w:rsidR="004075B5" w:rsidRDefault="004075B5" w:rsidP="004075B5">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Komponen ini merupakan </w:t>
      </w:r>
      <w:r>
        <w:rPr>
          <w:rFonts w:ascii="Times New Roman" w:hAnsi="Times New Roman" w:cs="Times New Roman"/>
          <w:i/>
          <w:sz w:val="24"/>
          <w:szCs w:val="24"/>
        </w:rPr>
        <w:t xml:space="preserve">handle trolley, </w:t>
      </w:r>
      <w:r>
        <w:rPr>
          <w:rFonts w:ascii="Times New Roman" w:hAnsi="Times New Roman" w:cs="Times New Roman"/>
          <w:sz w:val="24"/>
          <w:szCs w:val="24"/>
        </w:rPr>
        <w:t xml:space="preserve">yang berfungsi sebagai pegangan pengguna, dengan desain permukaan disesuaikan dengan jari, dan ukuran ini juga menggunakan dimensi antropometri yaitu diameter genggaman tangan, panjang tangan, dan tinggi siku berdiri. Untuk diameter genggam memakai ukuran 0,048 meter, dengan persentil 50% pria, karena semua penjual yang ada di Depo Pasar Ikan adalah pria dan memiliki ukuran badan yang bervariasi, maka digunakan lah persentil tersbut agar untuk penjual dengan badan kecil tidak terlalu besar saat menggenggam </w:t>
      </w:r>
      <w:r>
        <w:rPr>
          <w:rFonts w:ascii="Times New Roman" w:hAnsi="Times New Roman" w:cs="Times New Roman"/>
          <w:i/>
          <w:sz w:val="24"/>
          <w:szCs w:val="24"/>
        </w:rPr>
        <w:t>handle</w:t>
      </w:r>
      <w:r>
        <w:rPr>
          <w:rFonts w:ascii="Times New Roman" w:hAnsi="Times New Roman" w:cs="Times New Roman"/>
          <w:sz w:val="24"/>
          <w:szCs w:val="24"/>
        </w:rPr>
        <w:t xml:space="preserve">, begitupun penjual dengan badan yang besar, tidak merasa sulit saat </w:t>
      </w:r>
      <w:r>
        <w:rPr>
          <w:rFonts w:ascii="Times New Roman" w:hAnsi="Times New Roman" w:cs="Times New Roman"/>
          <w:sz w:val="24"/>
          <w:szCs w:val="24"/>
        </w:rPr>
        <w:lastRenderedPageBreak/>
        <w:t xml:space="preserve">menggenggam </w:t>
      </w:r>
      <w:r>
        <w:rPr>
          <w:rFonts w:ascii="Times New Roman" w:hAnsi="Times New Roman" w:cs="Times New Roman"/>
          <w:i/>
          <w:sz w:val="24"/>
          <w:szCs w:val="24"/>
        </w:rPr>
        <w:t xml:space="preserve">handle </w:t>
      </w:r>
      <w:r>
        <w:rPr>
          <w:rFonts w:ascii="Times New Roman" w:hAnsi="Times New Roman" w:cs="Times New Roman"/>
          <w:sz w:val="24"/>
          <w:szCs w:val="24"/>
        </w:rPr>
        <w:t>karena terlalu kecil. Kemudian untuk dimensi panjang tangan menggunakan ukuran 0,176 meter, dengen persentil 50% karena semua penjual yang ada di Depo Pasar Ikan adalah pria dan memiliki ukuran badan yang bervariasi, untuk tinggi siku berdiri menggunakan ukuran 1,003 meter dengan persentil 50%, penggunaan persentil tersebut karena penjual di depo pasar ikan memiliki tinggi siku yang beragam.</w:t>
      </w:r>
    </w:p>
    <w:p w14:paraId="6AFD4E73" w14:textId="77777777" w:rsidR="004075B5" w:rsidRDefault="004075B5" w:rsidP="004075B5">
      <w:pPr>
        <w:pStyle w:val="ListParagraph"/>
        <w:numPr>
          <w:ilvl w:val="0"/>
          <w:numId w:val="2"/>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Tuas Pemutar</w:t>
      </w:r>
    </w:p>
    <w:p w14:paraId="12B78206" w14:textId="73A2EB6B" w:rsidR="004075B5" w:rsidRDefault="004075B5" w:rsidP="004075B5">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12E0FB79" wp14:editId="06F156FD">
            <wp:extent cx="3190875" cy="1590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l="25510" t="25208" r="11188" b="18665"/>
                    <a:stretch>
                      <a:fillRect/>
                    </a:stretch>
                  </pic:blipFill>
                  <pic:spPr bwMode="auto">
                    <a:xfrm>
                      <a:off x="0" y="0"/>
                      <a:ext cx="3190875" cy="1590675"/>
                    </a:xfrm>
                    <a:prstGeom prst="rect">
                      <a:avLst/>
                    </a:prstGeom>
                    <a:noFill/>
                    <a:ln>
                      <a:noFill/>
                    </a:ln>
                  </pic:spPr>
                </pic:pic>
              </a:graphicData>
            </a:graphic>
          </wp:inline>
        </w:drawing>
      </w:r>
    </w:p>
    <w:p w14:paraId="2503D78E" w14:textId="77FE9FAB" w:rsidR="004075B5" w:rsidRDefault="004075B5" w:rsidP="004075B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rPr>
        <w:t>14</w:t>
      </w:r>
    </w:p>
    <w:p w14:paraId="1F711EFB" w14:textId="77777777" w:rsidR="004075B5" w:rsidRDefault="004075B5" w:rsidP="004075B5">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Tuas Pemutar</w:t>
      </w:r>
    </w:p>
    <w:p w14:paraId="51BE4618" w14:textId="77777777" w:rsidR="004075B5" w:rsidRDefault="004075B5" w:rsidP="004075B5">
      <w:pPr>
        <w:pStyle w:val="ListParagraph"/>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Komponen ini merupakan tuas yang digunakan untuk memutar roda tali, dimana lubang dengan kotak kecil sebagai penahan untuk memutar yang disatukan dengan batang leher pemutar, dimensi ini menggunakan dimensi antropometri yaitu dimensi diameter genggam dan panjang tangan. Ukuran dimensi menggunakan persentil 50% pria yaitu 0,048 m dan panjang tangan 0,176 meter, pemilihan persentil tersebut bertujuan agar penjual yang memiliki lebar telapak tangan yang kecil masih bisa menggenggam tuas tersebut, begitupun untuk penjual yang memiliki lebar telapak tangan yang besar, sehingga penjual tersebut akan lebih nyaman menggenggam tuas karena ukuran yang tidak terlalu kecil.</w:t>
      </w:r>
    </w:p>
    <w:p w14:paraId="0B93E86E" w14:textId="05F74DDB" w:rsidR="004075B5" w:rsidRDefault="004075B5" w:rsidP="004075B5">
      <w:pPr>
        <w:spacing w:after="0" w:line="360" w:lineRule="auto"/>
        <w:jc w:val="center"/>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58240" behindDoc="0" locked="0" layoutInCell="1" allowOverlap="1" wp14:anchorId="6ADADCCD" wp14:editId="193FF87B">
                <wp:simplePos x="0" y="0"/>
                <wp:positionH relativeFrom="column">
                  <wp:posOffset>552450</wp:posOffset>
                </wp:positionH>
                <wp:positionV relativeFrom="paragraph">
                  <wp:posOffset>423545</wp:posOffset>
                </wp:positionV>
                <wp:extent cx="1295400" cy="2000250"/>
                <wp:effectExtent l="38100" t="0" r="19050" b="57150"/>
                <wp:wrapNone/>
                <wp:docPr id="98" name="Straight Arrow Connector 98"/>
                <wp:cNvGraphicFramePr/>
                <a:graphic xmlns:a="http://schemas.openxmlformats.org/drawingml/2006/main">
                  <a:graphicData uri="http://schemas.microsoft.com/office/word/2010/wordprocessingShape">
                    <wps:wsp>
                      <wps:cNvCnPr/>
                      <wps:spPr>
                        <a:xfrm flipH="1">
                          <a:off x="0" y="0"/>
                          <a:ext cx="1295400" cy="2000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9A32AA" id="_x0000_t32" coordsize="21600,21600" o:spt="32" o:oned="t" path="m,l21600,21600e" filled="f">
                <v:path arrowok="t" fillok="f" o:connecttype="none"/>
                <o:lock v:ext="edit" shapetype="t"/>
              </v:shapetype>
              <v:shape id="Straight Arrow Connector 98" o:spid="_x0000_s1026" type="#_x0000_t32" style="position:absolute;margin-left:43.5pt;margin-top:33.35pt;width:102pt;height:15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&#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658240" behindDoc="0" locked="0" layoutInCell="1" allowOverlap="1" wp14:anchorId="0EDDB7A5" wp14:editId="167CB7CF">
                <wp:simplePos x="0" y="0"/>
                <wp:positionH relativeFrom="column">
                  <wp:posOffset>407670</wp:posOffset>
                </wp:positionH>
                <wp:positionV relativeFrom="paragraph">
                  <wp:posOffset>2350770</wp:posOffset>
                </wp:positionV>
                <wp:extent cx="781050" cy="257175"/>
                <wp:effectExtent l="0" t="0" r="19050" b="28575"/>
                <wp:wrapNone/>
                <wp:docPr id="99" name="Rectangle 99"/>
                <wp:cNvGraphicFramePr/>
                <a:graphic xmlns:a="http://schemas.openxmlformats.org/drawingml/2006/main">
                  <a:graphicData uri="http://schemas.microsoft.com/office/word/2010/wordprocessingShape">
                    <wps:wsp>
                      <wps:cNvSpPr/>
                      <wps:spPr>
                        <a:xfrm>
                          <a:off x="0" y="0"/>
                          <a:ext cx="781050"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2E3147" w14:textId="77777777" w:rsidR="004075B5" w:rsidRDefault="004075B5" w:rsidP="004075B5">
                            <w:pPr>
                              <w:jc w:val="center"/>
                            </w:pPr>
                            <w:r>
                              <w:t xml:space="preserve">Tali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EDDB7A5" id="Rectangle 99" o:spid="_x0000_s1026" style="position:absolute;left:0;text-align:left;margin-left:32.1pt;margin-top:185.1pt;width:61.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" fillcolor="#4472c4 [3204]" strokecolor="#1f3763 [1604]" strokeweight="1pt">
                <v:textbox>
                  <w:txbxContent>
                    <w:p w14:paraId="6B2E3147" w14:textId="77777777" w:rsidR="004075B5" w:rsidRDefault="004075B5" w:rsidP="004075B5">
                      <w:pPr>
                        <w:jc w:val="center"/>
                      </w:pPr>
                      <w:r>
                        <w:t xml:space="preserve">Tali </w:t>
                      </w:r>
                    </w:p>
                  </w:txbxContent>
                </v:textbox>
              </v:rect>
            </w:pict>
          </mc:Fallback>
        </mc:AlternateContent>
      </w:r>
      <w:r>
        <w:rPr>
          <w:rFonts w:ascii="Times New Roman" w:hAnsi="Times New Roman" w:cs="Times New Roman"/>
          <w:sz w:val="24"/>
          <w:szCs w:val="24"/>
          <w:lang w:val="en-US"/>
        </w:rPr>
        <w:object w:dxaOrig="5715" w:dyaOrig="4245" w14:anchorId="5C1C0960">
          <v:shape id="_x0000_i1039" type="#_x0000_t75" style="width:259.5pt;height:192.75pt" o:ole="">
            <v:imagedata r:id="rId22" o:title="" cropbottom="3836f" cropright="1363f"/>
          </v:shape>
          <o:OLEObject Type="Embed" ProgID="Visio.Drawing.15" ShapeID="_x0000_i1039" DrawAspect="Content" ObjectID="_1664630479" r:id="rId23"/>
        </w:object>
      </w:r>
    </w:p>
    <w:p w14:paraId="4448720B" w14:textId="22195095" w:rsidR="004075B5" w:rsidRDefault="004075B5" w:rsidP="004075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6.</w:t>
      </w:r>
      <w:r>
        <w:rPr>
          <w:rFonts w:ascii="Times New Roman" w:hAnsi="Times New Roman" w:cs="Times New Roman"/>
          <w:sz w:val="24"/>
          <w:szCs w:val="24"/>
        </w:rPr>
        <w:t>15</w:t>
      </w:r>
    </w:p>
    <w:p w14:paraId="2A4BDEAC" w14:textId="77777777" w:rsidR="004075B5" w:rsidRDefault="004075B5" w:rsidP="004075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Cara Kerja Tuas Pemutar</w:t>
      </w:r>
    </w:p>
    <w:p w14:paraId="3BAA3BAF" w14:textId="77777777" w:rsidR="004075B5" w:rsidRDefault="004075B5" w:rsidP="004075B5">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Roda Pengangkat Tali</w:t>
      </w:r>
    </w:p>
    <w:p w14:paraId="0CC08231" w14:textId="396F3748" w:rsidR="004075B5" w:rsidRDefault="004075B5" w:rsidP="004075B5">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3AA09F76" wp14:editId="59CD70DA">
            <wp:extent cx="177165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extLst>
                        <a:ext uri="{28A0092B-C50C-407E-A947-70E740481C1C}">
                          <a14:useLocalDpi xmlns:a14="http://schemas.microsoft.com/office/drawing/2010/main" val="0"/>
                        </a:ext>
                      </a:extLst>
                    </a:blip>
                    <a:srcRect l="39268" t="19743" r="25542" b="15710"/>
                    <a:stretch>
                      <a:fillRect/>
                    </a:stretch>
                  </pic:blipFill>
                  <pic:spPr bwMode="auto">
                    <a:xfrm>
                      <a:off x="0" y="0"/>
                      <a:ext cx="1771650" cy="1828800"/>
                    </a:xfrm>
                    <a:prstGeom prst="rect">
                      <a:avLst/>
                    </a:prstGeom>
                    <a:noFill/>
                    <a:ln>
                      <a:noFill/>
                    </a:ln>
                  </pic:spPr>
                </pic:pic>
              </a:graphicData>
            </a:graphic>
          </wp:inline>
        </w:drawing>
      </w:r>
    </w:p>
    <w:p w14:paraId="504F4E91" w14:textId="46790A58" w:rsidR="004075B5" w:rsidRDefault="004075B5" w:rsidP="004075B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rPr>
        <w:t>16</w:t>
      </w:r>
    </w:p>
    <w:p w14:paraId="0D85F66F" w14:textId="77777777" w:rsidR="004075B5" w:rsidRDefault="004075B5" w:rsidP="004075B5">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Roda Pengangkat Tali</w:t>
      </w:r>
    </w:p>
    <w:p w14:paraId="674BA70F" w14:textId="77777777" w:rsidR="004075B5" w:rsidRDefault="004075B5" w:rsidP="004075B5">
      <w:pPr>
        <w:pStyle w:val="ListParagraph"/>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Komponen ini merupakan komponen yang dapat menggulung tali saat proses pengangkatan </w:t>
      </w:r>
      <w:r>
        <w:rPr>
          <w:rFonts w:ascii="Times New Roman" w:hAnsi="Times New Roman" w:cs="Times New Roman"/>
          <w:i/>
          <w:sz w:val="24"/>
          <w:szCs w:val="24"/>
        </w:rPr>
        <w:t>lifter</w:t>
      </w:r>
      <w:r>
        <w:rPr>
          <w:rFonts w:ascii="Times New Roman" w:hAnsi="Times New Roman" w:cs="Times New Roman"/>
          <w:sz w:val="24"/>
          <w:szCs w:val="24"/>
        </w:rPr>
        <w:t>, dimana ujung tali dimasukan ke dalam lubang kecil di atas, kemudian diikatkan simpul kecil untuk menahan tali agar tali tidak lepas.</w:t>
      </w:r>
    </w:p>
    <w:p w14:paraId="5C54E721" w14:textId="77777777" w:rsidR="004075B5" w:rsidRDefault="004075B5" w:rsidP="004075B5">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object w:dxaOrig="7920" w:dyaOrig="4920" w14:anchorId="3F1247CF">
          <v:shape id="_x0000_i1041" type="#_x0000_t75" style="width:396pt;height:246pt" o:ole="">
            <v:imagedata r:id="rId25" o:title=""/>
          </v:shape>
          <o:OLEObject Type="Embed" ProgID="Visio.Drawing.15" ShapeID="_x0000_i1041" DrawAspect="Content" ObjectID="_1664630480" r:id="rId26"/>
        </w:object>
      </w:r>
    </w:p>
    <w:p w14:paraId="4033C06B" w14:textId="37D5466B" w:rsidR="004075B5" w:rsidRDefault="004075B5" w:rsidP="004075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w:t>
      </w:r>
      <w:r>
        <w:rPr>
          <w:rFonts w:ascii="Times New Roman" w:hAnsi="Times New Roman" w:cs="Times New Roman"/>
          <w:sz w:val="24"/>
          <w:szCs w:val="24"/>
        </w:rPr>
        <w:t>r 17</w:t>
      </w:r>
    </w:p>
    <w:p w14:paraId="1C69A423" w14:textId="77777777" w:rsidR="004075B5" w:rsidRDefault="004075B5" w:rsidP="004075B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Cara Kerja Sistem Penarikan </w:t>
      </w:r>
      <w:r>
        <w:rPr>
          <w:rFonts w:ascii="Times New Roman" w:hAnsi="Times New Roman" w:cs="Times New Roman"/>
          <w:i/>
          <w:sz w:val="24"/>
          <w:szCs w:val="24"/>
        </w:rPr>
        <w:t>Lifter</w:t>
      </w:r>
      <w:r>
        <w:rPr>
          <w:rFonts w:ascii="Times New Roman" w:hAnsi="Times New Roman" w:cs="Times New Roman"/>
          <w:sz w:val="24"/>
          <w:szCs w:val="24"/>
        </w:rPr>
        <w:t xml:space="preserve"> Menggunakan Tuas Pemutar</w:t>
      </w:r>
    </w:p>
    <w:p w14:paraId="1BCA8F56" w14:textId="77777777" w:rsidR="004075B5" w:rsidRDefault="004075B5" w:rsidP="004075B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Kemudian Terdapat komponen penunjang lainnya yang dapat menggabungkan semua komponen yang telah dirancang, diantaranya :</w:t>
      </w:r>
    </w:p>
    <w:p w14:paraId="44E987B2" w14:textId="77777777" w:rsidR="004075B5" w:rsidRDefault="004075B5" w:rsidP="004075B5">
      <w:pPr>
        <w:pStyle w:val="ListParagraph"/>
        <w:numPr>
          <w:ilvl w:val="0"/>
          <w:numId w:val="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Penyangga </w:t>
      </w:r>
      <w:r>
        <w:rPr>
          <w:rFonts w:ascii="Times New Roman" w:hAnsi="Times New Roman" w:cs="Times New Roman"/>
          <w:i/>
          <w:sz w:val="24"/>
          <w:szCs w:val="24"/>
        </w:rPr>
        <w:t>Lifter</w:t>
      </w:r>
      <w:r>
        <w:rPr>
          <w:rFonts w:ascii="Times New Roman" w:hAnsi="Times New Roman" w:cs="Times New Roman"/>
          <w:sz w:val="24"/>
          <w:szCs w:val="24"/>
        </w:rPr>
        <w:t xml:space="preserve"> Panjang</w:t>
      </w:r>
    </w:p>
    <w:p w14:paraId="4E078D02" w14:textId="71B55277" w:rsidR="004075B5" w:rsidRDefault="004075B5" w:rsidP="004075B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3B59B727" wp14:editId="1118710A">
            <wp:extent cx="3371850" cy="2114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l="35744" t="27931" r="16066" b="18367"/>
                    <a:stretch>
                      <a:fillRect/>
                    </a:stretch>
                  </pic:blipFill>
                  <pic:spPr bwMode="auto">
                    <a:xfrm>
                      <a:off x="0" y="0"/>
                      <a:ext cx="3371850" cy="2114550"/>
                    </a:xfrm>
                    <a:prstGeom prst="rect">
                      <a:avLst/>
                    </a:prstGeom>
                    <a:noFill/>
                    <a:ln>
                      <a:noFill/>
                    </a:ln>
                  </pic:spPr>
                </pic:pic>
              </a:graphicData>
            </a:graphic>
          </wp:inline>
        </w:drawing>
      </w:r>
      <w:r>
        <w:rPr>
          <w:rFonts w:ascii="Times New Roman" w:hAnsi="Times New Roman" w:cs="Times New Roman"/>
          <w:sz w:val="24"/>
          <w:szCs w:val="24"/>
        </w:rPr>
        <w:t xml:space="preserve"> </w:t>
      </w:r>
    </w:p>
    <w:p w14:paraId="12B95B4C" w14:textId="71BE81D9" w:rsidR="004075B5" w:rsidRDefault="004075B5" w:rsidP="004075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rPr>
        <w:t>18</w:t>
      </w:r>
    </w:p>
    <w:p w14:paraId="6BF036B8" w14:textId="77777777" w:rsidR="004075B5" w:rsidRDefault="004075B5" w:rsidP="004075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Penyangga </w:t>
      </w:r>
      <w:r>
        <w:rPr>
          <w:rFonts w:ascii="Times New Roman" w:hAnsi="Times New Roman" w:cs="Times New Roman"/>
          <w:i/>
          <w:sz w:val="24"/>
          <w:szCs w:val="24"/>
        </w:rPr>
        <w:t xml:space="preserve">Lifter </w:t>
      </w:r>
      <w:r>
        <w:rPr>
          <w:rFonts w:ascii="Times New Roman" w:hAnsi="Times New Roman" w:cs="Times New Roman"/>
          <w:sz w:val="24"/>
          <w:szCs w:val="24"/>
        </w:rPr>
        <w:t>Panjang</w:t>
      </w:r>
    </w:p>
    <w:p w14:paraId="79700EF3" w14:textId="77777777" w:rsidR="004075B5" w:rsidRDefault="004075B5" w:rsidP="004075B5">
      <w:pPr>
        <w:spacing w:after="0" w:line="360" w:lineRule="auto"/>
        <w:jc w:val="both"/>
        <w:rPr>
          <w:rFonts w:ascii="Times New Roman" w:hAnsi="Times New Roman" w:cs="Times New Roman"/>
          <w:sz w:val="24"/>
          <w:szCs w:val="24"/>
        </w:rPr>
      </w:pPr>
    </w:p>
    <w:p w14:paraId="5AFA85E0" w14:textId="77777777" w:rsidR="004075B5" w:rsidRDefault="004075B5" w:rsidP="004075B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Penyangga ini digunakan sebagai penyambung 2 lubang kecil yang ada pada bagian dasar dan bagian atas </w:t>
      </w:r>
      <w:r>
        <w:rPr>
          <w:rFonts w:ascii="Times New Roman" w:hAnsi="Times New Roman" w:cs="Times New Roman"/>
          <w:i/>
          <w:sz w:val="24"/>
          <w:szCs w:val="24"/>
        </w:rPr>
        <w:t>lifter</w:t>
      </w:r>
      <w:r>
        <w:rPr>
          <w:rFonts w:ascii="Times New Roman" w:hAnsi="Times New Roman" w:cs="Times New Roman"/>
          <w:sz w:val="24"/>
          <w:szCs w:val="24"/>
        </w:rPr>
        <w:t xml:space="preserve">, yang dihubungkan dengan dongkrak pengangkat. Ukuran penyangga ini adalah 0,105 meter, denga diameter 0,02 meter. </w:t>
      </w:r>
    </w:p>
    <w:p w14:paraId="57EEB71E" w14:textId="77777777" w:rsidR="004075B5" w:rsidRDefault="004075B5" w:rsidP="004075B5">
      <w:pPr>
        <w:pStyle w:val="ListParagraph"/>
        <w:numPr>
          <w:ilvl w:val="0"/>
          <w:numId w:val="2"/>
        </w:numPr>
        <w:spacing w:after="200" w:line="360" w:lineRule="auto"/>
        <w:ind w:left="426" w:hanging="426"/>
        <w:rPr>
          <w:rFonts w:ascii="Times New Roman" w:hAnsi="Times New Roman" w:cs="Times New Roman"/>
          <w:sz w:val="24"/>
          <w:szCs w:val="24"/>
        </w:rPr>
      </w:pPr>
      <w:r>
        <w:rPr>
          <w:rFonts w:ascii="Times New Roman" w:hAnsi="Times New Roman" w:cs="Times New Roman"/>
          <w:sz w:val="24"/>
          <w:szCs w:val="24"/>
        </w:rPr>
        <w:t xml:space="preserve">Baut </w:t>
      </w:r>
      <w:r>
        <w:rPr>
          <w:rFonts w:ascii="Times New Roman" w:hAnsi="Times New Roman" w:cs="Times New Roman"/>
          <w:i/>
          <w:sz w:val="24"/>
          <w:szCs w:val="24"/>
        </w:rPr>
        <w:t>Link</w:t>
      </w:r>
    </w:p>
    <w:p w14:paraId="7BF3E471" w14:textId="214391A7" w:rsidR="004075B5" w:rsidRDefault="004075B5" w:rsidP="004075B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7BD41CAB" wp14:editId="0FC204EC">
            <wp:extent cx="4305300" cy="2943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l="33636" t="22517" r="19122" b="20009"/>
                    <a:stretch>
                      <a:fillRect/>
                    </a:stretch>
                  </pic:blipFill>
                  <pic:spPr bwMode="auto">
                    <a:xfrm>
                      <a:off x="0" y="0"/>
                      <a:ext cx="4305300" cy="2943225"/>
                    </a:xfrm>
                    <a:prstGeom prst="rect">
                      <a:avLst/>
                    </a:prstGeom>
                    <a:noFill/>
                    <a:ln>
                      <a:noFill/>
                    </a:ln>
                  </pic:spPr>
                </pic:pic>
              </a:graphicData>
            </a:graphic>
          </wp:inline>
        </w:drawing>
      </w:r>
    </w:p>
    <w:p w14:paraId="568FCE7E" w14:textId="6EDDE852" w:rsidR="004075B5" w:rsidRDefault="004075B5" w:rsidP="004075B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rPr>
        <w:t>19</w:t>
      </w:r>
    </w:p>
    <w:p w14:paraId="65F192F6" w14:textId="77777777" w:rsidR="004075B5" w:rsidRDefault="004075B5" w:rsidP="004075B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Baut </w:t>
      </w:r>
      <w:r>
        <w:rPr>
          <w:rFonts w:ascii="Times New Roman" w:hAnsi="Times New Roman" w:cs="Times New Roman"/>
          <w:i/>
          <w:sz w:val="24"/>
          <w:szCs w:val="24"/>
        </w:rPr>
        <w:t>Link</w:t>
      </w:r>
    </w:p>
    <w:p w14:paraId="7F9FC360" w14:textId="77777777" w:rsidR="004075B5" w:rsidRDefault="004075B5" w:rsidP="004075B5">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Komponen baut ini digunakan sebagai pengunci </w:t>
      </w:r>
      <w:r>
        <w:rPr>
          <w:rFonts w:ascii="Times New Roman" w:hAnsi="Times New Roman" w:cs="Times New Roman"/>
          <w:i/>
          <w:sz w:val="24"/>
          <w:szCs w:val="24"/>
        </w:rPr>
        <w:t>link,</w:t>
      </w:r>
      <w:r>
        <w:rPr>
          <w:rFonts w:ascii="Times New Roman" w:hAnsi="Times New Roman" w:cs="Times New Roman"/>
          <w:sz w:val="24"/>
          <w:szCs w:val="24"/>
        </w:rPr>
        <w:t xml:space="preserve"> yang tersambung dengan </w:t>
      </w:r>
      <w:r>
        <w:rPr>
          <w:rFonts w:ascii="Times New Roman" w:hAnsi="Times New Roman" w:cs="Times New Roman"/>
          <w:i/>
          <w:sz w:val="24"/>
          <w:szCs w:val="24"/>
        </w:rPr>
        <w:t xml:space="preserve">link </w:t>
      </w:r>
      <w:r>
        <w:rPr>
          <w:rFonts w:ascii="Times New Roman" w:hAnsi="Times New Roman" w:cs="Times New Roman"/>
          <w:sz w:val="24"/>
          <w:szCs w:val="24"/>
        </w:rPr>
        <w:t>lainnya.</w:t>
      </w:r>
    </w:p>
    <w:p w14:paraId="2F173C2D" w14:textId="77777777" w:rsidR="004075B5" w:rsidRDefault="004075B5" w:rsidP="004075B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Komponen - komponen tersebut tidak masuk ke dalam standar perancangan, dimana komponen penunjang di beli dengan standar yang sudah ada.</w:t>
      </w:r>
    </w:p>
    <w:p w14:paraId="296C5F65" w14:textId="77777777" w:rsidR="004075B5" w:rsidRDefault="004075B5" w:rsidP="004075B5">
      <w:pPr>
        <w:rPr>
          <w:rFonts w:ascii="Times New Roman" w:hAnsi="Times New Roman" w:cs="Times New Roman"/>
          <w:sz w:val="24"/>
          <w:szCs w:val="24"/>
        </w:rPr>
      </w:pPr>
      <w:r>
        <w:rPr>
          <w:rFonts w:ascii="Times New Roman" w:hAnsi="Times New Roman" w:cs="Times New Roman"/>
          <w:sz w:val="24"/>
          <w:szCs w:val="24"/>
        </w:rPr>
        <w:br w:type="page"/>
      </w:r>
    </w:p>
    <w:p w14:paraId="3D945F63" w14:textId="33A3E720" w:rsidR="004075B5" w:rsidRDefault="004075B5" w:rsidP="004075B5">
      <w:pPr>
        <w:spacing w:line="360" w:lineRule="auto"/>
        <w:rPr>
          <w:rFonts w:ascii="Times New Roman" w:hAnsi="Times New Roman" w:cs="Times New Roman"/>
          <w:i/>
          <w:sz w:val="24"/>
          <w:szCs w:val="24"/>
        </w:rPr>
      </w:pPr>
      <w:r>
        <w:rPr>
          <w:rFonts w:ascii="Times New Roman" w:hAnsi="Times New Roman" w:cs="Times New Roman"/>
          <w:sz w:val="24"/>
          <w:szCs w:val="24"/>
        </w:rPr>
        <w:lastRenderedPageBreak/>
        <w:t xml:space="preserve">Spesifikasi Bahan Dari Alat Bantu </w:t>
      </w:r>
      <w:r>
        <w:rPr>
          <w:rFonts w:ascii="Times New Roman" w:hAnsi="Times New Roman" w:cs="Times New Roman"/>
          <w:i/>
          <w:sz w:val="24"/>
          <w:szCs w:val="24"/>
        </w:rPr>
        <w:t>Lifter Trolley</w:t>
      </w:r>
    </w:p>
    <w:p w14:paraId="540CA38F" w14:textId="31E67BA3" w:rsidR="004075B5" w:rsidRDefault="004075B5" w:rsidP="004075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Tabel </w:t>
      </w:r>
    </w:p>
    <w:p w14:paraId="03EB9246" w14:textId="77777777" w:rsidR="004075B5" w:rsidRDefault="004075B5" w:rsidP="004075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Spesifikasi Bahan Alat Bantu </w:t>
      </w:r>
      <w:r>
        <w:rPr>
          <w:rFonts w:ascii="Times New Roman" w:hAnsi="Times New Roman" w:cs="Times New Roman"/>
          <w:i/>
          <w:sz w:val="24"/>
          <w:szCs w:val="24"/>
        </w:rPr>
        <w:t>Lifter Trolley</w:t>
      </w:r>
    </w:p>
    <w:p w14:paraId="7F5749D0" w14:textId="29815EE1" w:rsidR="004075B5" w:rsidRDefault="004075B5" w:rsidP="004075B5">
      <w:pPr>
        <w:spacing w:after="0" w:line="360" w:lineRule="auto"/>
        <w:jc w:val="center"/>
        <w:rPr>
          <w:rFonts w:ascii="Times New Roman" w:hAnsi="Times New Roman" w:cs="Times New Roman"/>
          <w:sz w:val="24"/>
          <w:szCs w:val="24"/>
        </w:rPr>
      </w:pPr>
      <w:r>
        <w:rPr>
          <w:rFonts w:ascii="Times New Roman" w:hAnsi="Times New Roman" w:cs="Times New Roman"/>
          <w:noProof/>
          <w:lang w:eastAsia="id-ID"/>
        </w:rPr>
        <w:drawing>
          <wp:inline distT="0" distB="0" distL="0" distR="0" wp14:anchorId="135CD398" wp14:editId="0CDA3073">
            <wp:extent cx="4857750" cy="4505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7750" cy="4505325"/>
                    </a:xfrm>
                    <a:prstGeom prst="rect">
                      <a:avLst/>
                    </a:prstGeom>
                    <a:noFill/>
                    <a:ln>
                      <a:noFill/>
                    </a:ln>
                  </pic:spPr>
                </pic:pic>
              </a:graphicData>
            </a:graphic>
          </wp:inline>
        </w:drawing>
      </w:r>
    </w:p>
    <w:bookmarkEnd w:id="0"/>
    <w:p w14:paraId="6E7174D8" w14:textId="77777777" w:rsidR="004075B5" w:rsidRPr="004075B5" w:rsidRDefault="004075B5" w:rsidP="004075B5">
      <w:pPr>
        <w:pStyle w:val="ListParagraph"/>
        <w:rPr>
          <w:rFonts w:ascii="Arial" w:hAnsi="Arial" w:cs="Arial"/>
          <w:b/>
          <w:sz w:val="20"/>
        </w:rPr>
      </w:pPr>
    </w:p>
    <w:sectPr w:rsidR="004075B5" w:rsidRPr="004075B5" w:rsidSect="004075B5">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EA0268"/>
    <w:multiLevelType w:val="hybridMultilevel"/>
    <w:tmpl w:val="135853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6FE03959"/>
    <w:multiLevelType w:val="hybridMultilevel"/>
    <w:tmpl w:val="AF06257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B5"/>
    <w:rsid w:val="004075B5"/>
    <w:rsid w:val="004F4341"/>
    <w:rsid w:val="00D57424"/>
    <w:rsid w:val="00E1441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D3526"/>
  <w15:chartTrackingRefBased/>
  <w15:docId w15:val="{B1E23539-A798-4F2F-B250-5140E93E3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75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5696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package" Target="embeddings/Microsoft_Visio_Drawing2.vsdx"/><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package" Target="embeddings/Microsoft_Visio_Drawing.vsdx"/><Relationship Id="rId20" Type="http://schemas.openxmlformats.org/officeDocument/2006/relationships/image" Target="media/image15.png"/><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18.png"/><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package" Target="embeddings/Microsoft_Visio_Drawing1.vsdx"/><Relationship Id="rId28" Type="http://schemas.openxmlformats.org/officeDocument/2006/relationships/image" Target="media/image21.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emf"/><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13</Pages>
  <Words>967</Words>
  <Characters>5513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2020-10-19T09:23:00Z</dcterms:created>
  <dcterms:modified xsi:type="dcterms:W3CDTF">2020-10-19T09:35:00Z</dcterms:modified>
</cp:coreProperties>
</file>