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FE" w:rsidRPr="00CB1971" w:rsidRDefault="00617EFD" w:rsidP="00CB1971">
      <w:pPr>
        <w:jc w:val="both"/>
        <w:rPr>
          <w:rFonts w:ascii="Calisto MT" w:hAnsi="Calisto MT"/>
          <w:b/>
          <w:bCs/>
          <w:sz w:val="28"/>
          <w:szCs w:val="28"/>
        </w:rPr>
      </w:pPr>
      <w:r w:rsidRPr="00CB1971">
        <w:rPr>
          <w:b/>
          <w:sz w:val="28"/>
          <w:szCs w:val="28"/>
        </w:rPr>
        <w:t>BIMBINGAN KELOMPOK PRANIKAH DALAM MENCEGAH PERCERAIAN PADA CALON PENGANTIN DI KUA KECEMATAN DUMAI TIMUR</w:t>
      </w:r>
    </w:p>
    <w:p w:rsidR="00611EFE" w:rsidRPr="000579D1" w:rsidRDefault="00611EFE" w:rsidP="00611EFE">
      <w:pPr>
        <w:jc w:val="center"/>
        <w:rPr>
          <w:rFonts w:ascii="Calisto MT" w:hAnsi="Calisto MT"/>
          <w:b/>
          <w:bCs/>
        </w:rPr>
      </w:pPr>
    </w:p>
    <w:p w:rsidR="00611EFE" w:rsidRPr="00F75D6E" w:rsidRDefault="00F75D6E" w:rsidP="00994C98">
      <w:pPr>
        <w:rPr>
          <w:rFonts w:ascii="Calisto MT" w:hAnsi="Calisto MT"/>
          <w:b/>
          <w:bCs/>
          <w:lang w:val="id-ID"/>
        </w:rPr>
      </w:pPr>
      <w:r>
        <w:rPr>
          <w:rFonts w:ascii="Calisto MT" w:hAnsi="Calisto MT"/>
          <w:b/>
          <w:bCs/>
          <w:lang w:val="id-ID"/>
        </w:rPr>
        <w:t>Rita anriani</w:t>
      </w:r>
      <w:r w:rsidR="00994C98" w:rsidRPr="00994C98">
        <w:rPr>
          <w:rFonts w:ascii="Calisto MT" w:hAnsi="Calisto MT"/>
          <w:b/>
          <w:bCs/>
          <w:vertAlign w:val="superscript"/>
          <w:lang w:val="id-ID"/>
        </w:rPr>
        <w:t>1</w:t>
      </w:r>
      <w:r>
        <w:rPr>
          <w:rFonts w:ascii="Calisto MT" w:hAnsi="Calisto MT"/>
          <w:b/>
          <w:bCs/>
          <w:lang w:val="id-ID"/>
        </w:rPr>
        <w:t>, Nurjannah</w:t>
      </w:r>
      <w:r w:rsidR="00994C98" w:rsidRPr="00994C98">
        <w:rPr>
          <w:rFonts w:ascii="Calisto MT" w:hAnsi="Calisto MT"/>
          <w:b/>
          <w:bCs/>
          <w:vertAlign w:val="superscript"/>
          <w:lang w:val="id-ID"/>
        </w:rPr>
        <w:t>2</w:t>
      </w:r>
    </w:p>
    <w:p w:rsidR="00611EFE" w:rsidRPr="00AD43BC" w:rsidRDefault="00E9462E" w:rsidP="00994C98">
      <w:pPr>
        <w:rPr>
          <w:rFonts w:ascii="Calisto MT" w:hAnsi="Calisto MT"/>
          <w:sz w:val="18"/>
          <w:szCs w:val="18"/>
          <w:lang w:val="id-ID"/>
        </w:rPr>
      </w:pPr>
      <w:r>
        <w:rPr>
          <w:rFonts w:ascii="Calisto MT" w:hAnsi="Calisto MT"/>
          <w:sz w:val="18"/>
          <w:szCs w:val="18"/>
          <w:vertAlign w:val="superscript"/>
          <w:lang w:val="id-ID"/>
        </w:rPr>
        <w:t>1</w:t>
      </w:r>
      <w:r w:rsidR="00AD43BC">
        <w:rPr>
          <w:rFonts w:ascii="Calisto MT" w:hAnsi="Calisto MT"/>
          <w:sz w:val="18"/>
          <w:szCs w:val="18"/>
          <w:lang w:val="id-ID"/>
        </w:rPr>
        <w:t xml:space="preserve"> UIN Sunan Kalijaga Jogjakarta</w:t>
      </w:r>
    </w:p>
    <w:p w:rsidR="00611EFE" w:rsidRPr="00AD43BC" w:rsidRDefault="00E9462E" w:rsidP="00994C98">
      <w:pPr>
        <w:rPr>
          <w:rFonts w:ascii="Calisto MT" w:hAnsi="Calisto MT"/>
          <w:sz w:val="18"/>
          <w:szCs w:val="18"/>
          <w:lang w:val="id-ID"/>
        </w:rPr>
      </w:pPr>
      <w:r>
        <w:rPr>
          <w:rFonts w:ascii="Calisto MT" w:hAnsi="Calisto MT"/>
          <w:sz w:val="18"/>
          <w:szCs w:val="18"/>
          <w:vertAlign w:val="superscript"/>
          <w:lang w:val="id-ID"/>
        </w:rPr>
        <w:t>2</w:t>
      </w:r>
      <w:r w:rsidRPr="00E9462E">
        <w:rPr>
          <w:rFonts w:ascii="Calisto MT" w:hAnsi="Calisto MT"/>
          <w:sz w:val="18"/>
          <w:szCs w:val="18"/>
          <w:lang w:val="id-ID"/>
        </w:rPr>
        <w:t xml:space="preserve"> </w:t>
      </w:r>
      <w:r w:rsidR="00AD43BC">
        <w:rPr>
          <w:rFonts w:ascii="Calisto MT" w:hAnsi="Calisto MT"/>
          <w:sz w:val="18"/>
          <w:szCs w:val="18"/>
          <w:lang w:val="id-ID"/>
        </w:rPr>
        <w:t>UIN Sunan Kalijaga Jogjakarta</w:t>
      </w:r>
    </w:p>
    <w:p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rsidTr="00967C3A">
        <w:tc>
          <w:tcPr>
            <w:tcW w:w="2802" w:type="dxa"/>
            <w:tcBorders>
              <w:top w:val="double" w:sz="4" w:space="0" w:color="auto"/>
              <w:left w:val="nil"/>
              <w:bottom w:val="single" w:sz="4" w:space="0" w:color="auto"/>
              <w:right w:val="nil"/>
            </w:tcBorders>
            <w:shd w:val="clear" w:color="auto" w:fill="auto"/>
          </w:tcPr>
          <w:p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rsidR="00611EFE" w:rsidRPr="00617EFD" w:rsidRDefault="00611EFE" w:rsidP="00967C3A">
            <w:pPr>
              <w:spacing w:before="120"/>
              <w:rPr>
                <w:rFonts w:ascii="Calisto MT" w:hAnsi="Calisto MT"/>
                <w:color w:val="000000"/>
                <w:sz w:val="24"/>
                <w:szCs w:val="24"/>
                <w:lang w:val="id-ID"/>
              </w:rPr>
            </w:pPr>
            <w:r w:rsidRPr="00967C3A">
              <w:rPr>
                <w:rFonts w:ascii="Calisto MT" w:hAnsi="Calisto MT"/>
                <w:b/>
                <w:bCs/>
                <w:iCs/>
                <w:color w:val="000000"/>
              </w:rPr>
              <w:t xml:space="preserve">ABSTRACT </w:t>
            </w:r>
          </w:p>
        </w:tc>
      </w:tr>
      <w:tr w:rsidR="00611EFE" w:rsidRPr="000579D1" w:rsidTr="00967C3A">
        <w:trPr>
          <w:trHeight w:val="1268"/>
        </w:trPr>
        <w:tc>
          <w:tcPr>
            <w:tcW w:w="2802" w:type="dxa"/>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rsidR="00611EFE" w:rsidRPr="00617EFD" w:rsidRDefault="00F75D6E" w:rsidP="00F75D6E">
            <w:pPr>
              <w:jc w:val="both"/>
              <w:rPr>
                <w:lang w:val="id-ID"/>
              </w:rPr>
            </w:pPr>
            <w:r w:rsidRPr="00F75D6E">
              <w:rPr>
                <w:lang w:val="id-ID"/>
              </w:rPr>
              <w:t>Meningkatnya kasus perceraian di masyarakat akhir-akhir ini menimbulkan kekhawatiran bagi calon penganten, mengingat keluarga merupakan salah satu tempat terbaik bagi setiap individu dalam menjalinkan kehidupan. Setiap pasangan yang bercerai akan berdampak negatif  pada ekonomi, sosial dan budaya pasangan, terutama bagi yang pasangan yang memiliki anak. Anak adalah salah satu korban dari pasangan yang bercerai. Oleh karena itu diperlukan pembekalan dan tata cara dalam menghadapi kehidupan rumah tangga bagi calon pengantin yaitu dengan program bimbingan perkawinan bagi calon penganten untuk mempersiapkan pasangan dalam menghadapi rumah tangga. Tujuan penelitian ini yaitu bagaimana bimbingan kelompok pranikah dalam mencegah percerain pada calon penganten di KUA Kecematan Dumai Timur. Penelitian ini menggunakan deskriptif kualitatif, subjek dalam penelitian ini yaitu calon penganten. Adapun hasil penelitian ini, bimbingan kelompok pranikah sangat efektif dalam mensiapkan calon penganten dalam menghadapi rumah tangga. Adapun tahap-tahap yang digunakan dalam bimbingan pranikah di KUA Kecematan Dumai Timur yaitu: tahap pembentukan, tahap peralihan, tahap kegiatan, dan tahap pengakhiran.</w:t>
            </w:r>
          </w:p>
        </w:tc>
      </w:tr>
      <w:tr w:rsidR="00611EFE" w:rsidRPr="000579D1" w:rsidTr="00967C3A">
        <w:trPr>
          <w:trHeight w:val="1231"/>
        </w:trPr>
        <w:tc>
          <w:tcPr>
            <w:tcW w:w="2802" w:type="dxa"/>
            <w:vMerge w:val="restart"/>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rsidR="00F75D6E" w:rsidRPr="00F75D6E" w:rsidRDefault="00F75D6E" w:rsidP="00967C3A">
            <w:pPr>
              <w:jc w:val="both"/>
              <w:rPr>
                <w:rFonts w:ascii="Calisto MT" w:hAnsi="Calisto MT"/>
                <w:sz w:val="18"/>
                <w:szCs w:val="18"/>
                <w:lang w:val="id-ID"/>
              </w:rPr>
            </w:pPr>
            <w:r>
              <w:rPr>
                <w:rFonts w:ascii="Calisto MT" w:hAnsi="Calisto MT"/>
                <w:sz w:val="18"/>
                <w:szCs w:val="18"/>
                <w:lang w:val="id-ID"/>
              </w:rPr>
              <w:t>Percerain</w:t>
            </w:r>
            <w:r w:rsidR="00AD43BC">
              <w:rPr>
                <w:rFonts w:ascii="Calisto MT" w:hAnsi="Calisto MT"/>
                <w:sz w:val="18"/>
                <w:szCs w:val="18"/>
                <w:lang w:val="id-ID"/>
              </w:rPr>
              <w:t xml:space="preserve">, </w:t>
            </w:r>
            <w:r>
              <w:rPr>
                <w:rFonts w:ascii="Calisto MT" w:hAnsi="Calisto MT"/>
                <w:sz w:val="18"/>
                <w:szCs w:val="18"/>
                <w:lang w:val="id-ID"/>
              </w:rPr>
              <w:t>Bimbingan kelompok</w:t>
            </w:r>
            <w:r w:rsidR="00AD43BC">
              <w:rPr>
                <w:rFonts w:ascii="Calisto MT" w:hAnsi="Calisto MT"/>
                <w:sz w:val="18"/>
                <w:szCs w:val="18"/>
                <w:lang w:val="id-ID"/>
              </w:rPr>
              <w:t xml:space="preserve">, </w:t>
            </w:r>
            <w:r>
              <w:rPr>
                <w:rFonts w:ascii="Calisto MT" w:hAnsi="Calisto MT"/>
                <w:sz w:val="18"/>
                <w:szCs w:val="18"/>
                <w:lang w:val="id-ID"/>
              </w:rPr>
              <w:t xml:space="preserve">Pernikhan </w:t>
            </w:r>
          </w:p>
          <w:p w:rsidR="00611EFE" w:rsidRPr="00967C3A" w:rsidRDefault="00611EFE" w:rsidP="00967C3A">
            <w:pPr>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iCs/>
                <w:color w:val="000000"/>
                <w:sz w:val="18"/>
                <w:szCs w:val="18"/>
              </w:rPr>
            </w:pPr>
          </w:p>
        </w:tc>
      </w:tr>
      <w:tr w:rsidR="00611EFE" w:rsidRPr="00F54B7C" w:rsidTr="00967C3A">
        <w:trPr>
          <w:trHeight w:val="70"/>
        </w:trPr>
        <w:tc>
          <w:tcPr>
            <w:tcW w:w="2802" w:type="dxa"/>
            <w:vMerge/>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rsidR="002D1A50" w:rsidRPr="00967C3A" w:rsidRDefault="002D1A50" w:rsidP="00967C3A">
            <w:pPr>
              <w:ind w:left="1168"/>
              <w:rPr>
                <w:sz w:val="16"/>
                <w:szCs w:val="16"/>
                <w:lang w:val="id-ID" w:eastAsia="id-ID"/>
              </w:rPr>
            </w:pPr>
          </w:p>
          <w:p w:rsidR="002D1A50" w:rsidRPr="00967C3A" w:rsidRDefault="006B1C75" w:rsidP="00967C3A">
            <w:pPr>
              <w:ind w:left="1168"/>
              <w:rPr>
                <w:sz w:val="16"/>
                <w:szCs w:val="16"/>
                <w:lang w:val="id-ID" w:eastAsia="id-ID"/>
              </w:rPr>
            </w:pPr>
            <w:r>
              <w:rPr>
                <w:noProof/>
                <w:lang w:val="id-ID" w:eastAsia="id-ID"/>
              </w:rPr>
              <w:drawing>
                <wp:anchor distT="0" distB="0" distL="114300" distR="114300" simplePos="0" relativeHeight="251657728" behindDoc="0" locked="0" layoutInCell="1" allowOverlap="1">
                  <wp:simplePos x="0" y="0"/>
                  <wp:positionH relativeFrom="column">
                    <wp:posOffset>10160</wp:posOffset>
                  </wp:positionH>
                  <wp:positionV relativeFrom="paragraph">
                    <wp:posOffset>97155</wp:posOffset>
                  </wp:positionV>
                  <wp:extent cx="644525" cy="219710"/>
                  <wp:effectExtent l="0" t="0" r="3175" b="889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UIN Sultan Syarif Kasim Riau</w:t>
            </w:r>
            <w:r w:rsidR="00A97EDE" w:rsidRPr="00967C3A">
              <w:rPr>
                <w:sz w:val="16"/>
                <w:szCs w:val="16"/>
                <w:lang w:val="id-ID" w:eastAsia="id-ID"/>
              </w:rPr>
              <w:t xml:space="preserve">. </w:t>
            </w:r>
          </w:p>
          <w:p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rsidTr="00967C3A">
        <w:tc>
          <w:tcPr>
            <w:tcW w:w="9322" w:type="dxa"/>
            <w:gridSpan w:val="3"/>
            <w:tcBorders>
              <w:top w:val="nil"/>
              <w:left w:val="nil"/>
              <w:bottom w:val="double" w:sz="4" w:space="0" w:color="auto"/>
              <w:right w:val="nil"/>
            </w:tcBorders>
            <w:shd w:val="clear" w:color="auto" w:fill="auto"/>
          </w:tcPr>
          <w:p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rsidR="00611EFE" w:rsidRPr="00967C3A" w:rsidRDefault="00611EFE" w:rsidP="008A34A1">
            <w:pPr>
              <w:rPr>
                <w:rFonts w:ascii="Calisto MT" w:hAnsi="Calisto MT"/>
                <w:sz w:val="18"/>
                <w:szCs w:val="18"/>
              </w:rPr>
            </w:pPr>
            <w:r w:rsidRPr="00967C3A">
              <w:rPr>
                <w:rFonts w:ascii="Calisto MT" w:hAnsi="Calisto MT"/>
                <w:sz w:val="18"/>
                <w:szCs w:val="18"/>
              </w:rPr>
              <w:t>Author</w:t>
            </w:r>
            <w:r w:rsidR="00E9462E" w:rsidRPr="00967C3A">
              <w:rPr>
                <w:rFonts w:ascii="Calisto MT" w:hAnsi="Calisto MT"/>
                <w:sz w:val="18"/>
                <w:szCs w:val="18"/>
                <w:lang w:val="id-ID"/>
              </w:rPr>
              <w:t xml:space="preserve"> Name</w:t>
            </w:r>
            <w:r w:rsidRPr="00967C3A">
              <w:rPr>
                <w:rFonts w:ascii="Calisto MT" w:hAnsi="Calisto MT"/>
                <w:sz w:val="18"/>
                <w:szCs w:val="18"/>
              </w:rPr>
              <w:t xml:space="preserve">, </w:t>
            </w:r>
          </w:p>
          <w:p w:rsidR="00611EFE" w:rsidRPr="00967C3A" w:rsidRDefault="00E9462E" w:rsidP="008A34A1">
            <w:pPr>
              <w:rPr>
                <w:rFonts w:ascii="Calisto MT" w:hAnsi="Calisto MT"/>
                <w:sz w:val="18"/>
                <w:szCs w:val="18"/>
                <w:lang w:val="id-ID"/>
              </w:rPr>
            </w:pPr>
            <w:r w:rsidRPr="00967C3A">
              <w:rPr>
                <w:rFonts w:ascii="Calisto MT" w:hAnsi="Calisto MT"/>
                <w:sz w:val="18"/>
                <w:szCs w:val="18"/>
                <w:lang w:val="id-ID"/>
              </w:rPr>
              <w:t>Affiliation</w:t>
            </w:r>
          </w:p>
          <w:p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hyperlink r:id="rId9" w:history="1">
              <w:r w:rsidR="00186642" w:rsidRPr="008D0313">
                <w:rPr>
                  <w:rStyle w:val="Hyperlink"/>
                </w:rPr>
                <w:t>yazid</w:t>
              </w:r>
              <w:r w:rsidR="00186642" w:rsidRPr="00967C3A">
                <w:rPr>
                  <w:rStyle w:val="Hyperlink"/>
                  <w:rFonts w:ascii="Calisto MT" w:hAnsi="Calisto MT"/>
                  <w:sz w:val="18"/>
                  <w:szCs w:val="18"/>
                </w:rPr>
                <w:t>@uin-suska.ac.id</w:t>
              </w:r>
            </w:hyperlink>
            <w:r w:rsidR="00186642" w:rsidRPr="00967C3A">
              <w:rPr>
                <w:rStyle w:val="Hyperlink"/>
                <w:rFonts w:ascii="Calisto MT" w:hAnsi="Calisto MT"/>
                <w:sz w:val="18"/>
                <w:szCs w:val="18"/>
              </w:rPr>
              <w:t xml:space="preserve"> </w:t>
            </w:r>
          </w:p>
        </w:tc>
      </w:tr>
    </w:tbl>
    <w:p w:rsidR="00C92604" w:rsidRPr="00C92604" w:rsidRDefault="00C92604" w:rsidP="00C92604">
      <w:pPr>
        <w:rPr>
          <w:sz w:val="24"/>
          <w:szCs w:val="24"/>
          <w:lang w:val="id-ID" w:eastAsia="id-ID"/>
        </w:rPr>
      </w:pPr>
    </w:p>
    <w:p w:rsidR="00617EFD" w:rsidRPr="00936C89" w:rsidRDefault="00617EFD" w:rsidP="00617EFD">
      <w:pPr>
        <w:pStyle w:val="ListParagraph"/>
        <w:spacing w:line="360" w:lineRule="auto"/>
        <w:ind w:left="0"/>
        <w:jc w:val="both"/>
        <w:rPr>
          <w:rFonts w:ascii="Times New Roman" w:hAnsi="Times New Roman"/>
          <w:b/>
          <w:sz w:val="24"/>
          <w:szCs w:val="24"/>
        </w:rPr>
      </w:pPr>
      <w:r w:rsidRPr="00936C89">
        <w:rPr>
          <w:rFonts w:ascii="Times New Roman" w:hAnsi="Times New Roman"/>
          <w:b/>
          <w:sz w:val="24"/>
          <w:szCs w:val="24"/>
        </w:rPr>
        <w:t xml:space="preserve">PENDAHULUAN </w:t>
      </w:r>
    </w:p>
    <w:p w:rsidR="00617EFD" w:rsidRDefault="00617EFD" w:rsidP="00617EFD">
      <w:pPr>
        <w:pStyle w:val="ListParagraph"/>
        <w:spacing w:line="360" w:lineRule="auto"/>
        <w:ind w:left="0" w:firstLine="720"/>
        <w:jc w:val="both"/>
        <w:rPr>
          <w:rFonts w:ascii="Times New Roman" w:hAnsi="Times New Roman"/>
          <w:b/>
          <w:sz w:val="24"/>
          <w:szCs w:val="24"/>
        </w:rPr>
      </w:pPr>
      <w:r w:rsidRPr="00936C89">
        <w:rPr>
          <w:rFonts w:ascii="Times New Roman" w:hAnsi="Times New Roman"/>
          <w:sz w:val="24"/>
          <w:szCs w:val="24"/>
        </w:rPr>
        <w:t>Setiap manusia di ciptakan berpasang-pasangan yang diikat dalam sebuah pernikahan. Pernikahan adalah keinginan semua orang karena pernikahan merupakan salah satu cara mendapatkan kasih sayang dari ketenangan jiwa dan kasih sayang dari pasangan. Pernikahan merupakan perbuatan yang mulia bersifat abadi dan bukan untuk waktu yang singkat, oleh karena itu harus dijalinkan dengan ikatan lahir dan batin pada pasangan (M.Fahli, 2016).</w:t>
      </w:r>
      <w:r>
        <w:rPr>
          <w:rFonts w:ascii="Times New Roman" w:hAnsi="Times New Roman"/>
          <w:sz w:val="24"/>
          <w:szCs w:val="24"/>
        </w:rPr>
        <w:t xml:space="preserve"> </w:t>
      </w:r>
      <w:r>
        <w:rPr>
          <w:rFonts w:ascii="Times New Roman" w:hAnsi="Times New Roman"/>
          <w:sz w:val="24"/>
          <w:szCs w:val="24"/>
        </w:rPr>
        <w:lastRenderedPageBreak/>
        <w:t>Pernikahan dalam hukum islam merupakan ibadah terpanjang dalam mentaati perintah Allah SWT. Pernikahan bukan hanya menyatukan dua insan antara laki-laki dan perempuan saja tapi juga untuk memenuhi perintah Allah SWT baik dalam kebutuhan dunia maupun kebutuhan akhirat (M.Fahli,</w:t>
      </w:r>
      <w:r w:rsidRPr="00A26DE4">
        <w:rPr>
          <w:rFonts w:ascii="Times New Roman" w:hAnsi="Times New Roman"/>
          <w:sz w:val="24"/>
          <w:szCs w:val="24"/>
        </w:rPr>
        <w:t xml:space="preserve"> 2016).</w:t>
      </w:r>
    </w:p>
    <w:p w:rsidR="00617EFD" w:rsidRDefault="00617EFD" w:rsidP="00617EFD">
      <w:pPr>
        <w:pStyle w:val="ListParagraph"/>
        <w:spacing w:line="360" w:lineRule="auto"/>
        <w:ind w:left="0" w:firstLine="720"/>
        <w:jc w:val="both"/>
        <w:rPr>
          <w:rFonts w:ascii="Times New Roman" w:hAnsi="Times New Roman"/>
          <w:b/>
          <w:sz w:val="24"/>
          <w:szCs w:val="24"/>
        </w:rPr>
      </w:pPr>
      <w:r w:rsidRPr="0057477F">
        <w:rPr>
          <w:rFonts w:ascii="Times New Roman" w:hAnsi="Times New Roman"/>
          <w:sz w:val="24"/>
          <w:szCs w:val="24"/>
        </w:rPr>
        <w:t>Pernikahan merupakan ikatan lahir dan batin yang sifatnya agung dan suci antara pasangan laki-laki dan perempuan, yang bertuj</w:t>
      </w:r>
      <w:r>
        <w:rPr>
          <w:rFonts w:ascii="Times New Roman" w:hAnsi="Times New Roman"/>
          <w:sz w:val="24"/>
          <w:szCs w:val="24"/>
        </w:rPr>
        <w:t>uan untuk membuat pasangan suami istri merasa dalam ketenangan, ketentraman, aman dan damai (sakinah), merasakan kasih sayang dan cinta yang tulus terhadap pasangan (mawaddah), dan untuk mendapatkan karunia dari Allah SWT berupa ampunan, rahmat dan rezeki</w:t>
      </w:r>
      <w:r w:rsidRPr="0057477F">
        <w:rPr>
          <w:rFonts w:ascii="Times New Roman" w:hAnsi="Times New Roman"/>
          <w:sz w:val="24"/>
          <w:szCs w:val="24"/>
        </w:rPr>
        <w:t xml:space="preserve"> </w:t>
      </w:r>
      <w:r>
        <w:rPr>
          <w:rFonts w:ascii="Times New Roman" w:hAnsi="Times New Roman"/>
          <w:sz w:val="24"/>
          <w:szCs w:val="24"/>
        </w:rPr>
        <w:t>yang tidak terhingga di dalam rumah tangga (warahmah) (M.Fahli,</w:t>
      </w:r>
      <w:r w:rsidRPr="00A26DE4">
        <w:rPr>
          <w:rFonts w:ascii="Times New Roman" w:hAnsi="Times New Roman"/>
          <w:sz w:val="24"/>
          <w:szCs w:val="24"/>
        </w:rPr>
        <w:t xml:space="preserve"> 2016). </w:t>
      </w:r>
      <w:r>
        <w:rPr>
          <w:rFonts w:ascii="Times New Roman" w:hAnsi="Times New Roman"/>
          <w:sz w:val="24"/>
          <w:szCs w:val="24"/>
        </w:rPr>
        <w:t xml:space="preserve"> </w:t>
      </w:r>
      <w:r w:rsidRPr="00A26DE4">
        <w:rPr>
          <w:rFonts w:ascii="Times New Roman" w:hAnsi="Times New Roman"/>
          <w:sz w:val="24"/>
          <w:szCs w:val="24"/>
        </w:rPr>
        <w:t>Dalam membentuk rumah tangga seperti itu yang sakinah, mawaddah, dan warahmah adalah keinginan semua pasangan suami istri. Namun, untuk mencapai keluarga SAMARA diperlukan persiapan yang matang, persiapan fisik, mental, ilmu dalam berumah tangga, kesiapan menghadapi problem dan cara mengatasinya agar apa yang tidak diinginkan terjadi yaitu percerain (Rika dan raja: 2021)</w:t>
      </w:r>
      <w:r>
        <w:rPr>
          <w:rFonts w:ascii="Times New Roman" w:hAnsi="Times New Roman"/>
          <w:sz w:val="24"/>
          <w:szCs w:val="24"/>
        </w:rPr>
        <w:t>.</w:t>
      </w:r>
    </w:p>
    <w:p w:rsidR="00617EFD" w:rsidRDefault="00617EFD" w:rsidP="00617EFD">
      <w:pPr>
        <w:pStyle w:val="ListParagraph"/>
        <w:spacing w:line="360" w:lineRule="auto"/>
        <w:ind w:left="0" w:firstLine="720"/>
        <w:jc w:val="both"/>
        <w:rPr>
          <w:rFonts w:ascii="Times New Roman" w:hAnsi="Times New Roman"/>
          <w:b/>
          <w:sz w:val="24"/>
          <w:szCs w:val="24"/>
        </w:rPr>
      </w:pPr>
      <w:r>
        <w:rPr>
          <w:rFonts w:ascii="Times New Roman" w:hAnsi="Times New Roman"/>
          <w:sz w:val="24"/>
          <w:szCs w:val="24"/>
        </w:rPr>
        <w:t xml:space="preserve">Jika di dalam rumah tangga tidak tercapai keluarga yang SAMARA maka akan menyebabkan perselisihan dan konflik anar suami istri yang bisa menyebabkan percerain. Dimana perceraian merupakan hal yang dibenci oleh Allah SWT, tapi boleh dilakukan. Karena percerain akan memunculkan permasalah terhadap suami istri dan keluarga sehingga membuat masing-masing menjalinkan kehidupan kesehariannya jadi efektif tapi bisa juga tidak efektif malah mungkin bisa hancur. Perceraian yang terjadi bisa menyebabkan permasalahan berupa gangguan kepribadian seperti depresi, stres dan lainya, juga menyebabkan munculnya masalah ekonomi dan sosial setelah terjadinya prcerain </w:t>
      </w:r>
      <w:r w:rsidRPr="0057477F">
        <w:rPr>
          <w:rFonts w:ascii="Times New Roman" w:hAnsi="Times New Roman"/>
          <w:sz w:val="24"/>
          <w:szCs w:val="24"/>
        </w:rPr>
        <w:t>(Jeremy Arkes, 2013</w:t>
      </w:r>
      <w:r>
        <w:rPr>
          <w:rFonts w:ascii="Times New Roman" w:hAnsi="Times New Roman"/>
          <w:sz w:val="24"/>
          <w:szCs w:val="24"/>
        </w:rPr>
        <w:t xml:space="preserve">). </w:t>
      </w:r>
    </w:p>
    <w:p w:rsidR="00617EFD" w:rsidRDefault="00617EFD" w:rsidP="00617EFD">
      <w:pPr>
        <w:pStyle w:val="ListParagraph"/>
        <w:spacing w:line="360" w:lineRule="auto"/>
        <w:ind w:left="0" w:firstLine="720"/>
        <w:jc w:val="both"/>
        <w:rPr>
          <w:rFonts w:ascii="Times New Roman" w:hAnsi="Times New Roman"/>
          <w:sz w:val="24"/>
          <w:szCs w:val="24"/>
        </w:rPr>
      </w:pPr>
      <w:r w:rsidRPr="0057477F">
        <w:rPr>
          <w:rFonts w:ascii="Times New Roman" w:hAnsi="Times New Roman"/>
          <w:sz w:val="24"/>
          <w:szCs w:val="24"/>
        </w:rPr>
        <w:t>Percerain menurut Kitab Undang-Undang Hukum (KUH) pada pasal 113, pen</w:t>
      </w:r>
      <w:r>
        <w:rPr>
          <w:rFonts w:ascii="Times New Roman" w:hAnsi="Times New Roman"/>
          <w:sz w:val="24"/>
          <w:szCs w:val="24"/>
        </w:rPr>
        <w:t>y</w:t>
      </w:r>
      <w:r w:rsidRPr="0057477F">
        <w:rPr>
          <w:rFonts w:ascii="Times New Roman" w:hAnsi="Times New Roman"/>
          <w:sz w:val="24"/>
          <w:szCs w:val="24"/>
        </w:rPr>
        <w:t>ebab putu</w:t>
      </w:r>
      <w:r>
        <w:rPr>
          <w:rFonts w:ascii="Times New Roman" w:hAnsi="Times New Roman"/>
          <w:sz w:val="24"/>
          <w:szCs w:val="24"/>
        </w:rPr>
        <w:t>s</w:t>
      </w:r>
      <w:r w:rsidRPr="0057477F">
        <w:rPr>
          <w:rFonts w:ascii="Times New Roman" w:hAnsi="Times New Roman"/>
          <w:sz w:val="24"/>
          <w:szCs w:val="24"/>
        </w:rPr>
        <w:t xml:space="preserve">hnya pernikahan atau percerain antara suami isteri disebabkan, kematian, percerain, dan putusan pengadilan. </w:t>
      </w:r>
      <w:r>
        <w:rPr>
          <w:rFonts w:ascii="Times New Roman" w:hAnsi="Times New Roman"/>
          <w:sz w:val="24"/>
          <w:szCs w:val="24"/>
        </w:rPr>
        <w:t xml:space="preserve">Percerain yang terjadi karena dua hal yaitu suami menjatuhkan talak terhadap istri dan istri menggugat suaminya. Penyebab perceraian itu bermacam-macam dari yang salah satu pasangan selingkuh, adanya KDRT baik fisik maupun psikis, meninggalkan salah satu pasangan, di penjara, mengalami cacat fisik, dan perselisihan suami istri </w:t>
      </w:r>
      <w:r w:rsidRPr="0057477F">
        <w:rPr>
          <w:rFonts w:ascii="Times New Roman" w:hAnsi="Times New Roman"/>
          <w:sz w:val="24"/>
          <w:szCs w:val="24"/>
        </w:rPr>
        <w:t>(Fahli Zatrahadi: 2016).</w:t>
      </w:r>
      <w:r>
        <w:rPr>
          <w:rFonts w:ascii="Times New Roman" w:hAnsi="Times New Roman"/>
          <w:sz w:val="24"/>
          <w:szCs w:val="24"/>
        </w:rPr>
        <w:t>.</w:t>
      </w:r>
    </w:p>
    <w:p w:rsidR="00617EFD" w:rsidRDefault="00617EFD" w:rsidP="00617EFD">
      <w:pPr>
        <w:pStyle w:val="ListParagraph"/>
        <w:spacing w:line="360" w:lineRule="auto"/>
        <w:ind w:left="0" w:firstLine="720"/>
        <w:jc w:val="both"/>
        <w:rPr>
          <w:rFonts w:ascii="Times New Roman" w:hAnsi="Times New Roman"/>
          <w:b/>
          <w:sz w:val="24"/>
          <w:szCs w:val="24"/>
        </w:rPr>
      </w:pPr>
      <w:r w:rsidRPr="0057477F">
        <w:rPr>
          <w:rFonts w:ascii="Times New Roman" w:hAnsi="Times New Roman"/>
          <w:sz w:val="24"/>
          <w:szCs w:val="24"/>
        </w:rPr>
        <w:t>Hal ini bermakna bahwa Islam benar-benar mengharapkan setiap manusia muslim harus serius dalam urusan pernikahan. Agar manusia mencapai keluarga yang SAMARA. Oleh karena itu diperlukan pembekalan dan tata cara dalam menghadapi kehidupan rumah tangga bagi calon pegantin yaitu dengan program bimbingan perkawinan bagi calon penganten yang bias</w:t>
      </w:r>
      <w:r>
        <w:rPr>
          <w:rFonts w:ascii="Times New Roman" w:hAnsi="Times New Roman"/>
          <w:sz w:val="24"/>
          <w:szCs w:val="24"/>
        </w:rPr>
        <w:t xml:space="preserve">a di sebut </w:t>
      </w:r>
      <w:r>
        <w:rPr>
          <w:rFonts w:ascii="Times New Roman" w:hAnsi="Times New Roman"/>
          <w:sz w:val="24"/>
          <w:szCs w:val="24"/>
        </w:rPr>
        <w:lastRenderedPageBreak/>
        <w:t>dengan konseling pra</w:t>
      </w:r>
      <w:r w:rsidRPr="0057477F">
        <w:rPr>
          <w:rFonts w:ascii="Times New Roman" w:hAnsi="Times New Roman"/>
          <w:sz w:val="24"/>
          <w:szCs w:val="24"/>
        </w:rPr>
        <w:t>nikah.</w:t>
      </w:r>
      <w:r>
        <w:rPr>
          <w:rFonts w:ascii="Times New Roman" w:hAnsi="Times New Roman"/>
          <w:sz w:val="24"/>
          <w:szCs w:val="24"/>
        </w:rPr>
        <w:t xml:space="preserve"> bimbingan pranikah merupakan kegiatan penting untuk mempersiapkan pasangan dalam menghadapi rumah tangga. Sehingga memungkinkan semakin kecil resiko perceraian (Taufik, 2015). </w:t>
      </w:r>
    </w:p>
    <w:p w:rsidR="00617EFD" w:rsidRDefault="00617EFD" w:rsidP="00617EFD">
      <w:pPr>
        <w:pStyle w:val="ListParagraph"/>
        <w:spacing w:line="360" w:lineRule="auto"/>
        <w:ind w:left="0" w:firstLine="720"/>
        <w:jc w:val="both"/>
        <w:rPr>
          <w:rFonts w:ascii="Times New Roman" w:hAnsi="Times New Roman"/>
          <w:b/>
          <w:sz w:val="24"/>
          <w:szCs w:val="24"/>
        </w:rPr>
      </w:pPr>
      <w:r w:rsidRPr="00A26DE4">
        <w:rPr>
          <w:rFonts w:ascii="Times New Roman" w:hAnsi="Times New Roman"/>
          <w:sz w:val="24"/>
          <w:szCs w:val="24"/>
        </w:rPr>
        <w:t xml:space="preserve">Dalam program tersebut pemerintah melalui kementrian agama yang dilaksanakan di Kantor Urusan Agama (KUA) </w:t>
      </w:r>
      <w:r>
        <w:rPr>
          <w:rFonts w:ascii="Times New Roman" w:hAnsi="Times New Roman"/>
          <w:sz w:val="24"/>
          <w:szCs w:val="24"/>
        </w:rPr>
        <w:t>maka</w:t>
      </w:r>
      <w:r w:rsidRPr="00A26DE4">
        <w:rPr>
          <w:rFonts w:ascii="Times New Roman" w:hAnsi="Times New Roman"/>
          <w:sz w:val="24"/>
          <w:szCs w:val="24"/>
        </w:rPr>
        <w:t xml:space="preserve"> </w:t>
      </w:r>
      <w:r>
        <w:rPr>
          <w:rFonts w:ascii="Times New Roman" w:hAnsi="Times New Roman"/>
          <w:sz w:val="24"/>
          <w:szCs w:val="24"/>
        </w:rPr>
        <w:t xml:space="preserve">dalam melaksanakan bimbingan pranikah </w:t>
      </w:r>
      <w:r w:rsidRPr="00A26DE4">
        <w:rPr>
          <w:rFonts w:ascii="Times New Roman" w:hAnsi="Times New Roman"/>
          <w:sz w:val="24"/>
          <w:szCs w:val="24"/>
        </w:rPr>
        <w:t>melalui badan yang telah ditunjuk dan berwenang yakni Badan Penasehat dan Pelestarain Perkawinan (BP4), dimana dalam Kepdirjend Nomor 373 Tahun 2017 menerbitkan tentang petunjuk teknis bimbingan perkawinan pranikah. Begitu juga pada KUA</w:t>
      </w:r>
      <w:r>
        <w:rPr>
          <w:rFonts w:ascii="Times New Roman" w:hAnsi="Times New Roman"/>
          <w:sz w:val="24"/>
          <w:szCs w:val="24"/>
        </w:rPr>
        <w:t xml:space="preserve"> Kecamatan Dumai </w:t>
      </w:r>
      <w:r w:rsidRPr="00A26DE4">
        <w:rPr>
          <w:rFonts w:ascii="Times New Roman" w:hAnsi="Times New Roman"/>
          <w:sz w:val="24"/>
          <w:szCs w:val="24"/>
        </w:rPr>
        <w:t>Timur selalu melaksanakan Bimbingan Perkawinan bagi calon-calon pengantin yang akan menikah. Calon-calon pengantin tersebut diberi pembekalan dalam menghadapi kehidupan rumah tangga sehingga terhindar dari percerain.</w:t>
      </w:r>
    </w:p>
    <w:p w:rsidR="00617EFD" w:rsidRPr="00617EFD" w:rsidRDefault="00617EFD" w:rsidP="00617EFD">
      <w:pPr>
        <w:pStyle w:val="ListParagraph"/>
        <w:spacing w:line="360" w:lineRule="auto"/>
        <w:ind w:left="0" w:firstLine="720"/>
        <w:jc w:val="both"/>
        <w:rPr>
          <w:rFonts w:ascii="Times New Roman" w:hAnsi="Times New Roman"/>
          <w:b/>
          <w:sz w:val="24"/>
          <w:szCs w:val="24"/>
        </w:rPr>
      </w:pPr>
      <w:r>
        <w:rPr>
          <w:rFonts w:ascii="Times New Roman" w:hAnsi="Times New Roman"/>
          <w:sz w:val="24"/>
          <w:szCs w:val="24"/>
        </w:rPr>
        <w:t xml:space="preserve">Dalam penelitian rika dan raja pada tahun 2021, </w:t>
      </w:r>
      <w:r w:rsidRPr="0057477F">
        <w:rPr>
          <w:rFonts w:ascii="Times New Roman" w:hAnsi="Times New Roman"/>
          <w:sz w:val="24"/>
          <w:szCs w:val="24"/>
        </w:rPr>
        <w:t>Pelaksanaan layanan bimbingan konseling pranikah dapat dilaksanakan dengan beberapa layanan, seperti layanan informasi, layanan konsultasi, layanan konseling kelompok, dan konseling individual. Pelaksanaan layanan tersebut dapat dilakukan dengan beberapa cara baik secara langsung (tatap muka) maupun secara tidak langsung (menggunakan media masa) (Rakimin, 2012)</w:t>
      </w:r>
      <w:r>
        <w:rPr>
          <w:rFonts w:ascii="Times New Roman" w:hAnsi="Times New Roman"/>
          <w:sz w:val="24"/>
          <w:szCs w:val="24"/>
        </w:rPr>
        <w:t xml:space="preserve">. Di KUA Kecamatan Dumai Timur bimbingan pranikah dilaksanakan melalui layanan bimbingan kelompok yang dilakukan secara langsung. </w:t>
      </w:r>
    </w:p>
    <w:p w:rsidR="00617EFD" w:rsidRDefault="00617EFD" w:rsidP="00617EFD">
      <w:pPr>
        <w:pStyle w:val="ListParagraph"/>
        <w:spacing w:line="360" w:lineRule="auto"/>
        <w:ind w:left="0"/>
        <w:jc w:val="both"/>
        <w:rPr>
          <w:rFonts w:ascii="Times New Roman" w:hAnsi="Times New Roman"/>
          <w:b/>
          <w:sz w:val="24"/>
          <w:szCs w:val="24"/>
        </w:rPr>
      </w:pPr>
      <w:r w:rsidRPr="000343CA">
        <w:rPr>
          <w:rFonts w:ascii="Times New Roman" w:hAnsi="Times New Roman"/>
          <w:b/>
          <w:sz w:val="24"/>
          <w:szCs w:val="24"/>
        </w:rPr>
        <w:t>METODE</w:t>
      </w:r>
    </w:p>
    <w:p w:rsidR="00617EFD" w:rsidRPr="00617EFD" w:rsidRDefault="00617EFD" w:rsidP="00617EFD">
      <w:pPr>
        <w:pStyle w:val="ListParagraph"/>
        <w:spacing w:line="360" w:lineRule="auto"/>
        <w:ind w:left="0" w:firstLine="720"/>
        <w:jc w:val="both"/>
        <w:rPr>
          <w:rFonts w:ascii="Times New Roman" w:hAnsi="Times New Roman"/>
          <w:b/>
          <w:sz w:val="24"/>
          <w:szCs w:val="24"/>
        </w:rPr>
      </w:pPr>
      <w:r w:rsidRPr="009C6777">
        <w:rPr>
          <w:rFonts w:ascii="Times New Roman" w:hAnsi="Times New Roman"/>
          <w:color w:val="000000"/>
          <w:sz w:val="24"/>
          <w:szCs w:val="24"/>
        </w:rPr>
        <w:t>Penelitian ini menggunakan deskriptif kualitatif, yaitu menggambarkan atau menjelaskan secara sistematis. Sedangkan pendekatan penelitain yang digunakan ialah pendekatan kualitatif, yaitu menggambarkan, meringkas berbagai kondisi dan situasi dengan fenomena sosial yang ada dimasyarakat yang menjadi objek penelitian (Burhan, 2007: 68).</w:t>
      </w:r>
      <w:r>
        <w:rPr>
          <w:rFonts w:ascii="Times New Roman" w:hAnsi="Times New Roman"/>
          <w:color w:val="000000"/>
          <w:sz w:val="24"/>
          <w:szCs w:val="24"/>
        </w:rPr>
        <w:t xml:space="preserve"> </w:t>
      </w:r>
      <w:r w:rsidRPr="009C6777">
        <w:rPr>
          <w:rFonts w:ascii="Times New Roman" w:hAnsi="Times New Roman"/>
          <w:color w:val="000000"/>
          <w:sz w:val="24"/>
          <w:szCs w:val="24"/>
        </w:rPr>
        <w:t>S</w:t>
      </w:r>
      <w:r>
        <w:rPr>
          <w:rFonts w:ascii="Times New Roman" w:hAnsi="Times New Roman"/>
          <w:color w:val="000000"/>
          <w:sz w:val="24"/>
          <w:szCs w:val="24"/>
        </w:rPr>
        <w:t>umber data yang diperoleh primer yaitu</w:t>
      </w:r>
      <w:r w:rsidRPr="009C6777">
        <w:rPr>
          <w:rFonts w:ascii="Times New Roman" w:hAnsi="Times New Roman"/>
          <w:color w:val="000000"/>
          <w:sz w:val="24"/>
          <w:szCs w:val="24"/>
        </w:rPr>
        <w:t xml:space="preserve"> sumber</w:t>
      </w:r>
      <w:r>
        <w:rPr>
          <w:rFonts w:ascii="Times New Roman" w:hAnsi="Times New Roman"/>
          <w:color w:val="000000"/>
          <w:sz w:val="24"/>
          <w:szCs w:val="24"/>
        </w:rPr>
        <w:t xml:space="preserve"> </w:t>
      </w:r>
      <w:r w:rsidRPr="009C6777">
        <w:rPr>
          <w:rFonts w:ascii="Times New Roman" w:hAnsi="Times New Roman"/>
          <w:color w:val="000000"/>
          <w:sz w:val="24"/>
          <w:szCs w:val="24"/>
        </w:rPr>
        <w:t>data yang diperoleh dan di kumpulkan langsung dari lapangan</w:t>
      </w:r>
      <w:r>
        <w:rPr>
          <w:rFonts w:ascii="Times New Roman" w:hAnsi="Times New Roman"/>
          <w:color w:val="000000"/>
          <w:sz w:val="24"/>
          <w:szCs w:val="24"/>
        </w:rPr>
        <w:t>, subjek penelitian ini dua pasang calon penganten</w:t>
      </w:r>
      <w:r w:rsidRPr="009C6777">
        <w:rPr>
          <w:rFonts w:ascii="Times New Roman" w:hAnsi="Times New Roman"/>
          <w:color w:val="000000"/>
          <w:sz w:val="24"/>
          <w:szCs w:val="24"/>
        </w:rPr>
        <w:t>. Dan teknik pengumpulan data menggunakan studi lapangan yang dilakukan dengan cara turun langsung ke lapangan dengan menggunakan  intrumen penelitian yait</w:t>
      </w:r>
      <w:r>
        <w:rPr>
          <w:rFonts w:ascii="Times New Roman" w:hAnsi="Times New Roman"/>
          <w:color w:val="000000"/>
          <w:sz w:val="24"/>
          <w:szCs w:val="24"/>
        </w:rPr>
        <w:t>u, observasi, wawancara dan dokumentasi.</w:t>
      </w:r>
    </w:p>
    <w:p w:rsidR="00617EFD" w:rsidRPr="0057477F" w:rsidRDefault="00617EFD" w:rsidP="00617EFD">
      <w:pPr>
        <w:pStyle w:val="ListParagraph"/>
        <w:spacing w:line="360" w:lineRule="auto"/>
        <w:ind w:left="0"/>
        <w:jc w:val="both"/>
        <w:rPr>
          <w:rFonts w:ascii="Times New Roman" w:hAnsi="Times New Roman"/>
          <w:b/>
          <w:sz w:val="24"/>
          <w:szCs w:val="24"/>
        </w:rPr>
      </w:pPr>
      <w:r w:rsidRPr="0057477F">
        <w:rPr>
          <w:rFonts w:ascii="Times New Roman" w:hAnsi="Times New Roman"/>
          <w:b/>
          <w:sz w:val="24"/>
          <w:szCs w:val="24"/>
        </w:rPr>
        <w:t xml:space="preserve">PEMBAHASAN </w:t>
      </w:r>
    </w:p>
    <w:p w:rsidR="00617EFD" w:rsidRDefault="00617EFD" w:rsidP="00617EFD">
      <w:pPr>
        <w:pStyle w:val="ListParagraph"/>
        <w:spacing w:line="360" w:lineRule="auto"/>
        <w:ind w:left="0"/>
        <w:jc w:val="both"/>
        <w:rPr>
          <w:rFonts w:ascii="Times New Roman" w:hAnsi="Times New Roman"/>
          <w:b/>
          <w:sz w:val="24"/>
          <w:szCs w:val="24"/>
        </w:rPr>
      </w:pPr>
      <w:r w:rsidRPr="0057477F">
        <w:rPr>
          <w:rFonts w:ascii="Times New Roman" w:hAnsi="Times New Roman"/>
          <w:b/>
          <w:sz w:val="24"/>
          <w:szCs w:val="24"/>
        </w:rPr>
        <w:t xml:space="preserve">Penyebab Percerain </w:t>
      </w:r>
    </w:p>
    <w:p w:rsidR="00617EFD" w:rsidRDefault="00617EFD" w:rsidP="00617EFD">
      <w:pPr>
        <w:pStyle w:val="ListParagraph"/>
        <w:spacing w:line="360" w:lineRule="auto"/>
        <w:ind w:left="0" w:firstLine="720"/>
        <w:jc w:val="both"/>
        <w:rPr>
          <w:rFonts w:ascii="Times New Roman" w:hAnsi="Times New Roman"/>
          <w:b/>
          <w:sz w:val="24"/>
          <w:szCs w:val="24"/>
        </w:rPr>
      </w:pPr>
      <w:r>
        <w:rPr>
          <w:rFonts w:ascii="Times New Roman" w:hAnsi="Times New Roman"/>
          <w:sz w:val="24"/>
          <w:szCs w:val="24"/>
        </w:rPr>
        <w:t xml:space="preserve">Didalam hasil Penelitian Taufik pada tahun 2015 ada beberapa penyebab percerain yaitu, poligami, krisis akhlak, cemburu, ekonomi, tidak bertanggung jawab, dihukum/dipenjara, gangguan dari pihak ketiga, tidak adanya keharmonisan dan cacat biologis. Dari beberapa penyebab perceraian tersebut yang paling banyak kasusnya ada pada tidak bertanggung jawab </w:t>
      </w:r>
      <w:r>
        <w:rPr>
          <w:rFonts w:ascii="Times New Roman" w:hAnsi="Times New Roman"/>
          <w:sz w:val="24"/>
          <w:szCs w:val="24"/>
        </w:rPr>
        <w:lastRenderedPageBreak/>
        <w:t>baik pihak suami maupun pihak istri. Setiap pasangan suami istri harus mempunyai komitmen-komitmen di dalam rumah tangga. Komitmen tersebut sebaiknya ditata sebelum pernikahan sehingga ketika sudah berumah tangga tinggal merealisasikan saja lagi agar terbentuk perkawinan yang sakinah, mawaddah dan warahma. Adapun komitmen-komitmen yang harus dipenuhi dalam rumah tangga yaitu komitmen personal, komitmen moral, dan komitmen struktural (Johnson, 2006).</w:t>
      </w:r>
    </w:p>
    <w:p w:rsidR="00617EFD" w:rsidRDefault="00617EFD" w:rsidP="00617EFD">
      <w:pPr>
        <w:pStyle w:val="ListParagraph"/>
        <w:spacing w:line="360" w:lineRule="auto"/>
        <w:ind w:left="0" w:firstLine="720"/>
        <w:jc w:val="both"/>
        <w:rPr>
          <w:rFonts w:ascii="Times New Roman" w:hAnsi="Times New Roman"/>
          <w:b/>
          <w:sz w:val="24"/>
          <w:szCs w:val="24"/>
        </w:rPr>
      </w:pPr>
      <w:r w:rsidRPr="000343CA">
        <w:rPr>
          <w:rFonts w:ascii="Times New Roman" w:hAnsi="Times New Roman"/>
          <w:sz w:val="24"/>
          <w:szCs w:val="24"/>
        </w:rPr>
        <w:t xml:space="preserve">Untuk mempertahankan keutuhan rumah tangga agar terhindar dari perceraian ada beberapa aspek ketahanan keluarga, yaitu </w:t>
      </w:r>
      <w:r>
        <w:rPr>
          <w:rFonts w:ascii="Times New Roman" w:hAnsi="Times New Roman"/>
          <w:sz w:val="24"/>
          <w:szCs w:val="24"/>
        </w:rPr>
        <w:t>1) ketahanan fisik yaitu memenuhi kebutuhan sandang (pakain), pangan (makan dan minum yang halal), papan (rumah). 2) ketahan non fisik yaitu memenuhi kebutuhan rohani dan psikis untuk pasangan dan anak-anak sehingga merasa aman, nyaman penuh cintah kadih dan damai di dalam rumah. 3) ketahanan sosial yaitu memenuhi fungsi keluarga baik suami, istri dan anak-anak dan menjalinkan hubungan yang baik di lingkungan. 4) ketahan dibidang agama dan hukum yaitu membina keluarga berdasarkan agama dan menjalankan tanggung jawab dan hak masing-masing antar kelurga yaitu suami dan istri, orang tua, dan anak-anak</w:t>
      </w:r>
      <w:r w:rsidRPr="000343CA">
        <w:rPr>
          <w:rFonts w:ascii="Times New Roman" w:hAnsi="Times New Roman"/>
          <w:sz w:val="24"/>
          <w:szCs w:val="24"/>
        </w:rPr>
        <w:t xml:space="preserve"> (Rizqi dkk, 2017). </w:t>
      </w:r>
    </w:p>
    <w:p w:rsidR="00617EFD" w:rsidRDefault="00617EFD" w:rsidP="00617EFD">
      <w:pPr>
        <w:pStyle w:val="ListParagraph"/>
        <w:spacing w:line="360" w:lineRule="auto"/>
        <w:ind w:left="0" w:firstLine="720"/>
        <w:jc w:val="both"/>
        <w:rPr>
          <w:rFonts w:ascii="Times New Roman" w:hAnsi="Times New Roman"/>
          <w:b/>
          <w:sz w:val="24"/>
          <w:szCs w:val="24"/>
        </w:rPr>
      </w:pPr>
      <w:r w:rsidRPr="0057477F">
        <w:rPr>
          <w:rFonts w:ascii="Times New Roman" w:hAnsi="Times New Roman"/>
          <w:sz w:val="24"/>
          <w:szCs w:val="24"/>
        </w:rPr>
        <w:t>Percerain menurut Kitab Undang-Undang Hukum (KUH) pada pasal 113, pen</w:t>
      </w:r>
      <w:r>
        <w:rPr>
          <w:rFonts w:ascii="Times New Roman" w:hAnsi="Times New Roman"/>
          <w:sz w:val="24"/>
          <w:szCs w:val="24"/>
        </w:rPr>
        <w:t>y</w:t>
      </w:r>
      <w:r w:rsidRPr="0057477F">
        <w:rPr>
          <w:rFonts w:ascii="Times New Roman" w:hAnsi="Times New Roman"/>
          <w:sz w:val="24"/>
          <w:szCs w:val="24"/>
        </w:rPr>
        <w:t>ebab putu</w:t>
      </w:r>
      <w:r>
        <w:rPr>
          <w:rFonts w:ascii="Times New Roman" w:hAnsi="Times New Roman"/>
          <w:sz w:val="24"/>
          <w:szCs w:val="24"/>
        </w:rPr>
        <w:t>s</w:t>
      </w:r>
      <w:r w:rsidRPr="0057477F">
        <w:rPr>
          <w:rFonts w:ascii="Times New Roman" w:hAnsi="Times New Roman"/>
          <w:sz w:val="24"/>
          <w:szCs w:val="24"/>
        </w:rPr>
        <w:t xml:space="preserve">hnya pernikahan atau percerain antara suami isteri disebabkan, kematian, percerain, dan putusan pengadilan. </w:t>
      </w:r>
      <w:r>
        <w:rPr>
          <w:rFonts w:ascii="Times New Roman" w:hAnsi="Times New Roman"/>
          <w:sz w:val="24"/>
          <w:szCs w:val="24"/>
        </w:rPr>
        <w:t xml:space="preserve">Percerain yang terjadi karena dua hal yaitu suami menjatuhkan talak terhadap istri dan istri menggugat suaminya. Penyebab perceraian itu bermacam-macam dari yang salah satu pasangan selingkuh, adanya KDRT baik fisik maupun psikis, meninggalkan salah satu pasangan, di penjara, mengalami cacat fisik, dan perselisihan suami istri </w:t>
      </w:r>
      <w:r w:rsidRPr="0057477F">
        <w:rPr>
          <w:rFonts w:ascii="Times New Roman" w:hAnsi="Times New Roman"/>
          <w:sz w:val="24"/>
          <w:szCs w:val="24"/>
        </w:rPr>
        <w:t>(Fahli Zatrahadi: 2016).</w:t>
      </w:r>
    </w:p>
    <w:p w:rsidR="00617EFD" w:rsidRPr="00617EFD" w:rsidRDefault="00617EFD" w:rsidP="00617EFD">
      <w:pPr>
        <w:pStyle w:val="ListParagraph"/>
        <w:spacing w:line="360" w:lineRule="auto"/>
        <w:ind w:left="0" w:firstLine="720"/>
        <w:jc w:val="both"/>
        <w:rPr>
          <w:rFonts w:ascii="Times New Roman" w:hAnsi="Times New Roman"/>
          <w:b/>
          <w:sz w:val="24"/>
          <w:szCs w:val="24"/>
        </w:rPr>
      </w:pPr>
      <w:r w:rsidRPr="0057477F">
        <w:rPr>
          <w:rFonts w:ascii="Times New Roman" w:hAnsi="Times New Roman"/>
          <w:sz w:val="24"/>
          <w:szCs w:val="24"/>
        </w:rPr>
        <w:t>Begitu pula yang terjadi pada Pengadilan Agama Dumai Kelas II B, banyak berbagai permasalahan yang terjadi di pasangan suami istri yang penyebab perceraiana yang dapat diliat pada tabel 1.</w:t>
      </w:r>
    </w:p>
    <w:p w:rsidR="00617EFD" w:rsidRPr="0057477F" w:rsidRDefault="00617EFD" w:rsidP="00617EFD">
      <w:pPr>
        <w:spacing w:line="360" w:lineRule="auto"/>
        <w:jc w:val="center"/>
        <w:rPr>
          <w:b/>
          <w:sz w:val="24"/>
          <w:szCs w:val="24"/>
        </w:rPr>
      </w:pPr>
      <w:r w:rsidRPr="0057477F">
        <w:rPr>
          <w:b/>
          <w:sz w:val="24"/>
          <w:szCs w:val="24"/>
        </w:rPr>
        <w:t>Tabel 1</w:t>
      </w:r>
    </w:p>
    <w:p w:rsidR="00617EFD" w:rsidRPr="0057477F" w:rsidRDefault="00617EFD" w:rsidP="00617EFD">
      <w:pPr>
        <w:spacing w:line="360" w:lineRule="auto"/>
        <w:ind w:left="709"/>
        <w:jc w:val="center"/>
        <w:rPr>
          <w:sz w:val="24"/>
          <w:szCs w:val="24"/>
        </w:rPr>
      </w:pPr>
      <w:r w:rsidRPr="0057477F">
        <w:rPr>
          <w:sz w:val="24"/>
          <w:szCs w:val="24"/>
        </w:rPr>
        <w:t>Penyebab Terjadinya Perceraian</w:t>
      </w:r>
      <w:r>
        <w:rPr>
          <w:sz w:val="24"/>
          <w:szCs w:val="24"/>
        </w:rPr>
        <w:t xml:space="preserve"> Pasangan Suami Istri </w:t>
      </w:r>
      <w:r w:rsidRPr="0057477F">
        <w:rPr>
          <w:sz w:val="24"/>
          <w:szCs w:val="24"/>
        </w:rPr>
        <w:t>Di Pengadilan Agama Dumai Kelas II B Dari Tahun 2018-2020</w:t>
      </w:r>
    </w:p>
    <w:tbl>
      <w:tblPr>
        <w:tblStyle w:val="TableGrid"/>
        <w:tblW w:w="6232" w:type="dxa"/>
        <w:tblInd w:w="1668" w:type="dxa"/>
        <w:tblLayout w:type="fixed"/>
        <w:tblLook w:val="04A0" w:firstRow="1" w:lastRow="0" w:firstColumn="1" w:lastColumn="0" w:noHBand="0" w:noVBand="1"/>
      </w:tblPr>
      <w:tblGrid>
        <w:gridCol w:w="708"/>
        <w:gridCol w:w="3261"/>
        <w:gridCol w:w="850"/>
        <w:gridCol w:w="709"/>
        <w:gridCol w:w="704"/>
      </w:tblGrid>
      <w:tr w:rsidR="00617EFD" w:rsidRPr="0057477F" w:rsidTr="003C7E01">
        <w:tc>
          <w:tcPr>
            <w:tcW w:w="708" w:type="dxa"/>
            <w:vAlign w:val="center"/>
          </w:tcPr>
          <w:p w:rsidR="00617EFD" w:rsidRPr="0057477F" w:rsidRDefault="00617EFD" w:rsidP="003C7E01">
            <w:pPr>
              <w:spacing w:line="360" w:lineRule="auto"/>
              <w:rPr>
                <w:b/>
                <w:sz w:val="24"/>
                <w:szCs w:val="24"/>
              </w:rPr>
            </w:pPr>
            <w:proofErr w:type="gramStart"/>
            <w:r w:rsidRPr="0057477F">
              <w:rPr>
                <w:b/>
                <w:sz w:val="24"/>
                <w:szCs w:val="24"/>
              </w:rPr>
              <w:t>no</w:t>
            </w:r>
            <w:proofErr w:type="gramEnd"/>
            <w:r w:rsidRPr="0057477F">
              <w:rPr>
                <w:b/>
                <w:sz w:val="24"/>
                <w:szCs w:val="24"/>
              </w:rPr>
              <w:t xml:space="preserve">. </w:t>
            </w:r>
          </w:p>
        </w:tc>
        <w:tc>
          <w:tcPr>
            <w:tcW w:w="3261" w:type="dxa"/>
            <w:vAlign w:val="center"/>
          </w:tcPr>
          <w:p w:rsidR="00617EFD" w:rsidRPr="0057477F" w:rsidRDefault="00617EFD" w:rsidP="003C7E01">
            <w:pPr>
              <w:spacing w:line="360" w:lineRule="auto"/>
              <w:jc w:val="center"/>
              <w:rPr>
                <w:b/>
                <w:sz w:val="24"/>
                <w:szCs w:val="24"/>
              </w:rPr>
            </w:pPr>
            <w:r w:rsidRPr="0057477F">
              <w:rPr>
                <w:b/>
                <w:sz w:val="24"/>
                <w:szCs w:val="24"/>
              </w:rPr>
              <w:t>Penyebab Percerain</w:t>
            </w:r>
          </w:p>
        </w:tc>
        <w:tc>
          <w:tcPr>
            <w:tcW w:w="850" w:type="dxa"/>
            <w:vAlign w:val="center"/>
          </w:tcPr>
          <w:p w:rsidR="00617EFD" w:rsidRPr="0057477F" w:rsidRDefault="00617EFD" w:rsidP="003C7E01">
            <w:pPr>
              <w:spacing w:line="360" w:lineRule="auto"/>
              <w:jc w:val="center"/>
              <w:rPr>
                <w:b/>
                <w:sz w:val="24"/>
                <w:szCs w:val="24"/>
              </w:rPr>
            </w:pPr>
            <w:r w:rsidRPr="0057477F">
              <w:rPr>
                <w:b/>
                <w:sz w:val="24"/>
                <w:szCs w:val="24"/>
              </w:rPr>
              <w:t>2018</w:t>
            </w:r>
          </w:p>
        </w:tc>
        <w:tc>
          <w:tcPr>
            <w:tcW w:w="709" w:type="dxa"/>
            <w:vAlign w:val="center"/>
          </w:tcPr>
          <w:p w:rsidR="00617EFD" w:rsidRPr="0057477F" w:rsidRDefault="00617EFD" w:rsidP="003C7E01">
            <w:pPr>
              <w:spacing w:line="360" w:lineRule="auto"/>
              <w:jc w:val="center"/>
              <w:rPr>
                <w:b/>
                <w:sz w:val="24"/>
                <w:szCs w:val="24"/>
              </w:rPr>
            </w:pPr>
            <w:r w:rsidRPr="0057477F">
              <w:rPr>
                <w:b/>
                <w:sz w:val="24"/>
                <w:szCs w:val="24"/>
              </w:rPr>
              <w:t>2019</w:t>
            </w:r>
          </w:p>
        </w:tc>
        <w:tc>
          <w:tcPr>
            <w:tcW w:w="704" w:type="dxa"/>
            <w:vAlign w:val="center"/>
          </w:tcPr>
          <w:p w:rsidR="00617EFD" w:rsidRPr="0057477F" w:rsidRDefault="00617EFD" w:rsidP="003C7E01">
            <w:pPr>
              <w:spacing w:line="360" w:lineRule="auto"/>
              <w:jc w:val="center"/>
              <w:rPr>
                <w:b/>
                <w:sz w:val="24"/>
                <w:szCs w:val="24"/>
              </w:rPr>
            </w:pPr>
            <w:r w:rsidRPr="0057477F">
              <w:rPr>
                <w:b/>
                <w:sz w:val="24"/>
                <w:szCs w:val="24"/>
              </w:rPr>
              <w:t>2020</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1.</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Mandat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2</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2</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2.</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Meninggalkan salah satu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59</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107</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48</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3.</w:t>
            </w:r>
          </w:p>
        </w:tc>
        <w:tc>
          <w:tcPr>
            <w:tcW w:w="3261" w:type="dxa"/>
          </w:tcPr>
          <w:p w:rsidR="00617EFD" w:rsidRPr="0057477F" w:rsidRDefault="00617EFD" w:rsidP="003C7E01">
            <w:pPr>
              <w:spacing w:line="360" w:lineRule="auto"/>
              <w:jc w:val="both"/>
              <w:rPr>
                <w:sz w:val="24"/>
                <w:szCs w:val="24"/>
              </w:rPr>
            </w:pPr>
            <w:r w:rsidRPr="0057477F">
              <w:rPr>
                <w:sz w:val="24"/>
                <w:szCs w:val="24"/>
              </w:rPr>
              <w:t>Masuk Penjara</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8</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24</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4</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lastRenderedPageBreak/>
              <w:t>4.</w:t>
            </w:r>
          </w:p>
        </w:tc>
        <w:tc>
          <w:tcPr>
            <w:tcW w:w="3261" w:type="dxa"/>
          </w:tcPr>
          <w:p w:rsidR="00617EFD" w:rsidRPr="0057477F" w:rsidRDefault="00617EFD" w:rsidP="003C7E01">
            <w:pPr>
              <w:spacing w:line="360" w:lineRule="auto"/>
              <w:jc w:val="both"/>
              <w:rPr>
                <w:sz w:val="24"/>
                <w:szCs w:val="24"/>
              </w:rPr>
            </w:pPr>
            <w:r w:rsidRPr="0057477F">
              <w:rPr>
                <w:sz w:val="24"/>
                <w:szCs w:val="24"/>
              </w:rPr>
              <w:t>KDRT</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6</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1</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5.</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Perselisihan dan Pertengkaran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258</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348</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238</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6.</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Ekonomi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14</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22</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3</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7.</w:t>
            </w:r>
          </w:p>
        </w:tc>
        <w:tc>
          <w:tcPr>
            <w:tcW w:w="3261" w:type="dxa"/>
          </w:tcPr>
          <w:p w:rsidR="00617EFD" w:rsidRPr="0057477F" w:rsidRDefault="00617EFD" w:rsidP="003C7E01">
            <w:pPr>
              <w:spacing w:line="360" w:lineRule="auto"/>
              <w:jc w:val="both"/>
              <w:rPr>
                <w:sz w:val="24"/>
                <w:szCs w:val="24"/>
              </w:rPr>
            </w:pPr>
            <w:r w:rsidRPr="0057477F">
              <w:rPr>
                <w:sz w:val="24"/>
                <w:szCs w:val="24"/>
              </w:rPr>
              <w:t>Poligami</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1</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8.</w:t>
            </w:r>
          </w:p>
        </w:tc>
        <w:tc>
          <w:tcPr>
            <w:tcW w:w="3261" w:type="dxa"/>
          </w:tcPr>
          <w:p w:rsidR="00617EFD" w:rsidRPr="0057477F" w:rsidRDefault="00617EFD" w:rsidP="003C7E01">
            <w:pPr>
              <w:spacing w:line="360" w:lineRule="auto"/>
              <w:jc w:val="both"/>
              <w:rPr>
                <w:sz w:val="24"/>
                <w:szCs w:val="24"/>
              </w:rPr>
            </w:pPr>
            <w:r w:rsidRPr="0057477F">
              <w:rPr>
                <w:sz w:val="24"/>
                <w:szCs w:val="24"/>
              </w:rPr>
              <w:t>Kawin paksa</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11</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w:t>
            </w:r>
          </w:p>
        </w:tc>
      </w:tr>
      <w:tr w:rsidR="00617EFD" w:rsidRPr="0057477F" w:rsidTr="003C7E01">
        <w:tc>
          <w:tcPr>
            <w:tcW w:w="708" w:type="dxa"/>
            <w:vAlign w:val="center"/>
          </w:tcPr>
          <w:p w:rsidR="00617EFD" w:rsidRPr="0057477F" w:rsidRDefault="00617EFD" w:rsidP="003C7E01">
            <w:pPr>
              <w:tabs>
                <w:tab w:val="left" w:pos="317"/>
              </w:tabs>
              <w:spacing w:line="360" w:lineRule="auto"/>
              <w:jc w:val="center"/>
              <w:rPr>
                <w:sz w:val="24"/>
                <w:szCs w:val="24"/>
              </w:rPr>
            </w:pPr>
            <w:r w:rsidRPr="0057477F">
              <w:rPr>
                <w:sz w:val="24"/>
                <w:szCs w:val="24"/>
              </w:rPr>
              <w:t>9.</w:t>
            </w:r>
          </w:p>
        </w:tc>
        <w:tc>
          <w:tcPr>
            <w:tcW w:w="3261" w:type="dxa"/>
          </w:tcPr>
          <w:p w:rsidR="00617EFD" w:rsidRPr="0057477F" w:rsidRDefault="00617EFD" w:rsidP="003C7E01">
            <w:pPr>
              <w:spacing w:line="360" w:lineRule="auto"/>
              <w:jc w:val="both"/>
              <w:rPr>
                <w:sz w:val="24"/>
                <w:szCs w:val="24"/>
              </w:rPr>
            </w:pPr>
            <w:r w:rsidRPr="0057477F">
              <w:rPr>
                <w:sz w:val="24"/>
                <w:szCs w:val="24"/>
              </w:rPr>
              <w:t>Cacat fisik</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19</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10.</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Judi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3</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w:t>
            </w:r>
          </w:p>
        </w:tc>
      </w:tr>
      <w:tr w:rsidR="00617EFD" w:rsidRPr="0057477F" w:rsidTr="003C7E01">
        <w:tc>
          <w:tcPr>
            <w:tcW w:w="708" w:type="dxa"/>
            <w:vAlign w:val="center"/>
          </w:tcPr>
          <w:p w:rsidR="00617EFD" w:rsidRPr="0057477F" w:rsidRDefault="00617EFD" w:rsidP="003C7E01">
            <w:pPr>
              <w:spacing w:line="360" w:lineRule="auto"/>
              <w:jc w:val="center"/>
              <w:rPr>
                <w:sz w:val="24"/>
                <w:szCs w:val="24"/>
              </w:rPr>
            </w:pPr>
            <w:r w:rsidRPr="0057477F">
              <w:rPr>
                <w:sz w:val="24"/>
                <w:szCs w:val="24"/>
              </w:rPr>
              <w:t>11.</w:t>
            </w:r>
          </w:p>
        </w:tc>
        <w:tc>
          <w:tcPr>
            <w:tcW w:w="3261" w:type="dxa"/>
          </w:tcPr>
          <w:p w:rsidR="00617EFD" w:rsidRPr="0057477F" w:rsidRDefault="00617EFD" w:rsidP="003C7E01">
            <w:pPr>
              <w:spacing w:line="360" w:lineRule="auto"/>
              <w:jc w:val="both"/>
              <w:rPr>
                <w:sz w:val="24"/>
                <w:szCs w:val="24"/>
              </w:rPr>
            </w:pPr>
            <w:r w:rsidRPr="0057477F">
              <w:rPr>
                <w:sz w:val="24"/>
                <w:szCs w:val="24"/>
              </w:rPr>
              <w:t xml:space="preserve">Murtad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3</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w:t>
            </w:r>
          </w:p>
        </w:tc>
      </w:tr>
      <w:tr w:rsidR="00617EFD" w:rsidRPr="0057477F" w:rsidTr="003C7E01">
        <w:tc>
          <w:tcPr>
            <w:tcW w:w="3969" w:type="dxa"/>
            <w:gridSpan w:val="2"/>
            <w:vAlign w:val="center"/>
          </w:tcPr>
          <w:p w:rsidR="00617EFD" w:rsidRPr="0057477F" w:rsidRDefault="00617EFD" w:rsidP="003C7E01">
            <w:pPr>
              <w:spacing w:line="360" w:lineRule="auto"/>
              <w:jc w:val="both"/>
              <w:rPr>
                <w:sz w:val="24"/>
                <w:szCs w:val="24"/>
              </w:rPr>
            </w:pPr>
            <w:r w:rsidRPr="0057477F">
              <w:rPr>
                <w:sz w:val="24"/>
                <w:szCs w:val="24"/>
              </w:rPr>
              <w:t xml:space="preserve">Jumlah </w:t>
            </w:r>
          </w:p>
        </w:tc>
        <w:tc>
          <w:tcPr>
            <w:tcW w:w="850" w:type="dxa"/>
            <w:vAlign w:val="center"/>
          </w:tcPr>
          <w:p w:rsidR="00617EFD" w:rsidRPr="0057477F" w:rsidRDefault="00617EFD" w:rsidP="003C7E01">
            <w:pPr>
              <w:spacing w:line="360" w:lineRule="auto"/>
              <w:jc w:val="center"/>
              <w:rPr>
                <w:sz w:val="24"/>
                <w:szCs w:val="24"/>
              </w:rPr>
            </w:pPr>
            <w:r w:rsidRPr="0057477F">
              <w:rPr>
                <w:sz w:val="24"/>
                <w:szCs w:val="24"/>
              </w:rPr>
              <w:t>384</w:t>
            </w:r>
          </w:p>
        </w:tc>
        <w:tc>
          <w:tcPr>
            <w:tcW w:w="709" w:type="dxa"/>
            <w:vAlign w:val="center"/>
          </w:tcPr>
          <w:p w:rsidR="00617EFD" w:rsidRPr="0057477F" w:rsidRDefault="00617EFD" w:rsidP="003C7E01">
            <w:pPr>
              <w:spacing w:line="360" w:lineRule="auto"/>
              <w:jc w:val="center"/>
              <w:rPr>
                <w:sz w:val="24"/>
                <w:szCs w:val="24"/>
              </w:rPr>
            </w:pPr>
            <w:r w:rsidRPr="0057477F">
              <w:rPr>
                <w:sz w:val="24"/>
                <w:szCs w:val="24"/>
              </w:rPr>
              <w:t>493</w:t>
            </w:r>
          </w:p>
        </w:tc>
        <w:tc>
          <w:tcPr>
            <w:tcW w:w="704" w:type="dxa"/>
            <w:vAlign w:val="center"/>
          </w:tcPr>
          <w:p w:rsidR="00617EFD" w:rsidRPr="0057477F" w:rsidRDefault="00617EFD" w:rsidP="003C7E01">
            <w:pPr>
              <w:spacing w:line="360" w:lineRule="auto"/>
              <w:jc w:val="center"/>
              <w:rPr>
                <w:sz w:val="24"/>
                <w:szCs w:val="24"/>
              </w:rPr>
            </w:pPr>
            <w:r w:rsidRPr="0057477F">
              <w:rPr>
                <w:sz w:val="24"/>
                <w:szCs w:val="24"/>
              </w:rPr>
              <w:t>296</w:t>
            </w:r>
          </w:p>
        </w:tc>
      </w:tr>
    </w:tbl>
    <w:p w:rsidR="00617EFD" w:rsidRPr="0057477F" w:rsidRDefault="00617EFD" w:rsidP="00617EFD">
      <w:pPr>
        <w:spacing w:line="360" w:lineRule="auto"/>
        <w:jc w:val="both"/>
        <w:rPr>
          <w:i/>
          <w:sz w:val="24"/>
          <w:szCs w:val="24"/>
        </w:rPr>
      </w:pPr>
      <w:r w:rsidRPr="0057477F">
        <w:rPr>
          <w:sz w:val="24"/>
          <w:szCs w:val="24"/>
        </w:rPr>
        <w:tab/>
      </w:r>
      <w:r w:rsidRPr="0057477F">
        <w:rPr>
          <w:sz w:val="24"/>
          <w:szCs w:val="24"/>
        </w:rPr>
        <w:tab/>
      </w:r>
      <w:r w:rsidRPr="0057477F">
        <w:rPr>
          <w:i/>
          <w:sz w:val="24"/>
          <w:szCs w:val="24"/>
        </w:rPr>
        <w:t>Sumber: Laporan tahunan pengalilan agama dumai kelas II B</w:t>
      </w:r>
    </w:p>
    <w:p w:rsidR="00617EFD" w:rsidRPr="0057477F" w:rsidRDefault="00617EFD" w:rsidP="00617EFD">
      <w:pPr>
        <w:spacing w:line="360" w:lineRule="auto"/>
        <w:ind w:firstLine="720"/>
        <w:jc w:val="both"/>
        <w:rPr>
          <w:sz w:val="24"/>
          <w:szCs w:val="24"/>
        </w:rPr>
      </w:pPr>
      <w:proofErr w:type="gramStart"/>
      <w:r w:rsidRPr="0057477F">
        <w:rPr>
          <w:sz w:val="24"/>
          <w:szCs w:val="24"/>
        </w:rPr>
        <w:t>Dari tabel di atas dapat di lihat bahwa tiga tahun terakhir di Pengadilan Agama Dumai Kelas II B penyebab perceraian yang paling tinggi karena perselisihan dan pertengkaran pasangan suami istri.</w:t>
      </w:r>
      <w:proofErr w:type="gramEnd"/>
      <w:r w:rsidRPr="0057477F">
        <w:rPr>
          <w:sz w:val="24"/>
          <w:szCs w:val="24"/>
        </w:rPr>
        <w:t xml:space="preserve"> </w:t>
      </w:r>
      <w:proofErr w:type="gramStart"/>
      <w:r w:rsidRPr="0057477F">
        <w:rPr>
          <w:sz w:val="24"/>
          <w:szCs w:val="24"/>
        </w:rPr>
        <w:t>Perselisihan dan pertengkaran suami istri biasa terjadi pada pasangan tapi perselisihan dan pertengkaran tersebut terjadi terus menerus dan dibiarkan tanpa menyelesaian menyebabkan perceraian.</w:t>
      </w:r>
      <w:proofErr w:type="gramEnd"/>
      <w:r w:rsidRPr="0057477F">
        <w:rPr>
          <w:sz w:val="24"/>
          <w:szCs w:val="24"/>
        </w:rPr>
        <w:t xml:space="preserve"> </w:t>
      </w:r>
      <w:proofErr w:type="gramStart"/>
      <w:r w:rsidRPr="0057477F">
        <w:rPr>
          <w:sz w:val="24"/>
          <w:szCs w:val="24"/>
        </w:rPr>
        <w:t>Pasangan suami istri masih banyak belum saling memahami keadaan pasangan masing-masig baik dari sosial dan psikologisnya sehingga terjadi perselisihan dan pertengkaran terus menerus.</w:t>
      </w:r>
      <w:proofErr w:type="gramEnd"/>
      <w:r w:rsidRPr="0057477F">
        <w:rPr>
          <w:sz w:val="24"/>
          <w:szCs w:val="24"/>
        </w:rPr>
        <w:t xml:space="preserve"> </w:t>
      </w:r>
      <w:proofErr w:type="gramStart"/>
      <w:r w:rsidRPr="0057477F">
        <w:rPr>
          <w:sz w:val="24"/>
          <w:szCs w:val="24"/>
        </w:rPr>
        <w:t xml:space="preserve">Penyebab </w:t>
      </w:r>
      <w:bookmarkStart w:id="0" w:name="_GoBack"/>
      <w:bookmarkEnd w:id="0"/>
      <w:r w:rsidRPr="0057477F">
        <w:rPr>
          <w:sz w:val="24"/>
          <w:szCs w:val="24"/>
        </w:rPr>
        <w:t>perceraian setelah perselisihan dan pertengkaran adalah meninggalkan salah satu pasangan.</w:t>
      </w:r>
      <w:proofErr w:type="gramEnd"/>
      <w:r w:rsidRPr="0057477F">
        <w:rPr>
          <w:sz w:val="24"/>
          <w:szCs w:val="24"/>
        </w:rPr>
        <w:t xml:space="preserve"> </w:t>
      </w:r>
    </w:p>
    <w:p w:rsidR="00617EFD" w:rsidRPr="0057477F" w:rsidRDefault="00617EFD" w:rsidP="00617EFD">
      <w:pPr>
        <w:spacing w:line="360" w:lineRule="auto"/>
        <w:jc w:val="both"/>
        <w:rPr>
          <w:b/>
          <w:sz w:val="24"/>
          <w:szCs w:val="24"/>
        </w:rPr>
      </w:pPr>
      <w:r w:rsidRPr="0057477F">
        <w:rPr>
          <w:b/>
          <w:sz w:val="24"/>
          <w:szCs w:val="24"/>
        </w:rPr>
        <w:t xml:space="preserve">Bimbingan Kolompok </w:t>
      </w:r>
      <w:r>
        <w:rPr>
          <w:b/>
          <w:sz w:val="24"/>
          <w:szCs w:val="24"/>
        </w:rPr>
        <w:t>Pran</w:t>
      </w:r>
      <w:r w:rsidRPr="0057477F">
        <w:rPr>
          <w:b/>
          <w:sz w:val="24"/>
          <w:szCs w:val="24"/>
        </w:rPr>
        <w:t xml:space="preserve">ikah </w:t>
      </w:r>
    </w:p>
    <w:p w:rsidR="00617EFD" w:rsidRDefault="00617EFD" w:rsidP="00617EFD">
      <w:pPr>
        <w:spacing w:line="360" w:lineRule="auto"/>
        <w:ind w:firstLine="720"/>
        <w:jc w:val="both"/>
        <w:rPr>
          <w:sz w:val="24"/>
          <w:szCs w:val="24"/>
        </w:rPr>
      </w:pPr>
      <w:proofErr w:type="gramStart"/>
      <w:r w:rsidRPr="0057477F">
        <w:rPr>
          <w:sz w:val="24"/>
          <w:szCs w:val="24"/>
        </w:rPr>
        <w:t>Pelaksanaan layanan bimbingan konseling pranikah dapat dilaksanakan dengan beberapa layanan, seperti layanan informasi, layanan konsultasi, layanan konseling kelompok, dan konseling individual.</w:t>
      </w:r>
      <w:proofErr w:type="gramEnd"/>
      <w:r w:rsidRPr="0057477F">
        <w:rPr>
          <w:sz w:val="24"/>
          <w:szCs w:val="24"/>
        </w:rPr>
        <w:t xml:space="preserve"> Pelaksanaan layanan tersebut dapat dilakukan dengan beberapa </w:t>
      </w:r>
      <w:proofErr w:type="gramStart"/>
      <w:r w:rsidRPr="0057477F">
        <w:rPr>
          <w:sz w:val="24"/>
          <w:szCs w:val="24"/>
        </w:rPr>
        <w:t>cara</w:t>
      </w:r>
      <w:proofErr w:type="gramEnd"/>
      <w:r w:rsidRPr="0057477F">
        <w:rPr>
          <w:sz w:val="24"/>
          <w:szCs w:val="24"/>
        </w:rPr>
        <w:t xml:space="preserve"> baik secara langsung (tatap muka) maupun secara tidak langsung (menggunakan media masa) (Rakimin, 2012). Pelaksana layanang bimbingan konseling bis gunakan </w:t>
      </w:r>
      <w:proofErr w:type="gramStart"/>
      <w:r w:rsidRPr="0057477F">
        <w:rPr>
          <w:sz w:val="24"/>
          <w:szCs w:val="24"/>
        </w:rPr>
        <w:t>apa</w:t>
      </w:r>
      <w:proofErr w:type="gramEnd"/>
      <w:r w:rsidRPr="0057477F">
        <w:rPr>
          <w:sz w:val="24"/>
          <w:szCs w:val="24"/>
        </w:rPr>
        <w:t xml:space="preserve"> saja sesua dengan kebutuhan yang ada pada lapangan. </w:t>
      </w:r>
      <w:proofErr w:type="gramStart"/>
      <w:r w:rsidRPr="0057477F">
        <w:rPr>
          <w:sz w:val="24"/>
          <w:szCs w:val="24"/>
        </w:rPr>
        <w:t>Di KUA Dumai Timur pelaksanaan bimbingan konseling melalui lembaga BP4 melakuan layanana bimbingan konseling dengan menggunakan layanan bimbingan konseling kelompok.</w:t>
      </w:r>
      <w:proofErr w:type="gramEnd"/>
      <w:r w:rsidRPr="0057477F">
        <w:rPr>
          <w:sz w:val="24"/>
          <w:szCs w:val="24"/>
        </w:rPr>
        <w:t xml:space="preserve"> </w:t>
      </w:r>
      <w:proofErr w:type="gramStart"/>
      <w:r w:rsidRPr="0057477F">
        <w:rPr>
          <w:sz w:val="24"/>
          <w:szCs w:val="24"/>
        </w:rPr>
        <w:t>Karena layanan yaang di berikan kepada calon penganten seminggu sekali yaitu setiap hari selasa dari pukul 08.00-12.00 WIB yang biasanya di ikuti oleh dua hingga tujuh pasang calon penganteng.</w:t>
      </w:r>
      <w:proofErr w:type="gramEnd"/>
      <w:r w:rsidRPr="0057477F">
        <w:rPr>
          <w:sz w:val="24"/>
          <w:szCs w:val="24"/>
        </w:rPr>
        <w:t xml:space="preserve"> </w:t>
      </w:r>
      <w:proofErr w:type="gramStart"/>
      <w:r w:rsidRPr="0057477F">
        <w:rPr>
          <w:sz w:val="24"/>
          <w:szCs w:val="24"/>
        </w:rPr>
        <w:t>Layanan tersebut diberikan kepada calon penganten seminggu sebelum nikah.</w:t>
      </w:r>
      <w:proofErr w:type="gramEnd"/>
    </w:p>
    <w:p w:rsidR="00617EFD" w:rsidRDefault="00617EFD" w:rsidP="00617EFD">
      <w:pPr>
        <w:spacing w:line="360" w:lineRule="auto"/>
        <w:ind w:firstLine="720"/>
        <w:jc w:val="both"/>
        <w:rPr>
          <w:sz w:val="24"/>
          <w:szCs w:val="24"/>
        </w:rPr>
      </w:pPr>
      <w:proofErr w:type="gramStart"/>
      <w:r w:rsidRPr="0057477F">
        <w:rPr>
          <w:sz w:val="24"/>
          <w:szCs w:val="24"/>
        </w:rPr>
        <w:t xml:space="preserve">Layanan kelompok juga memiliki banyak kengugulannya seperti </w:t>
      </w:r>
      <w:r>
        <w:rPr>
          <w:sz w:val="24"/>
          <w:szCs w:val="24"/>
        </w:rPr>
        <w:t xml:space="preserve">belajar memahami tingkah laku yang sudah ada dan memahami tingkah laku yang baru </w:t>
      </w:r>
      <w:r w:rsidRPr="0057477F">
        <w:rPr>
          <w:sz w:val="24"/>
          <w:szCs w:val="24"/>
        </w:rPr>
        <w:t>(Benson, dalam Sapora Sipon, 2011).</w:t>
      </w:r>
      <w:proofErr w:type="gramEnd"/>
      <w:r>
        <w:rPr>
          <w:sz w:val="24"/>
          <w:szCs w:val="24"/>
        </w:rPr>
        <w:t xml:space="preserve"> Menurut Brown kelompok merupakan sarana bagi anggota kelompok untuk </w:t>
      </w:r>
      <w:proofErr w:type="gramStart"/>
      <w:r>
        <w:rPr>
          <w:sz w:val="24"/>
          <w:szCs w:val="24"/>
        </w:rPr>
        <w:lastRenderedPageBreak/>
        <w:t>memahami  dan</w:t>
      </w:r>
      <w:proofErr w:type="gramEnd"/>
      <w:r>
        <w:rPr>
          <w:sz w:val="24"/>
          <w:szCs w:val="24"/>
        </w:rPr>
        <w:t xml:space="preserve"> mengetahui informasi-informasi diri sendiri dan tingkah laku anggota lainnya, kelompok juga untuk belajar mengendalikan diri dan mengubah diri menjadi lebuh baik lagi (dalam Sapora; 2011). Setiap individu membutuhkan orang </w:t>
      </w:r>
      <w:proofErr w:type="gramStart"/>
      <w:r>
        <w:rPr>
          <w:sz w:val="24"/>
          <w:szCs w:val="24"/>
        </w:rPr>
        <w:t>lain</w:t>
      </w:r>
      <w:proofErr w:type="gramEnd"/>
      <w:r>
        <w:rPr>
          <w:sz w:val="24"/>
          <w:szCs w:val="24"/>
        </w:rPr>
        <w:t xml:space="preserve"> baik dalam keadaan susah maupun senang. </w:t>
      </w:r>
      <w:proofErr w:type="gramStart"/>
      <w:r>
        <w:rPr>
          <w:sz w:val="24"/>
          <w:szCs w:val="24"/>
        </w:rPr>
        <w:t>Oleh karena itu individu membentuk kelompok-kelompok yang bisa berupa kelompok budaya, pertemanan, pekerjaan dan banyak laiannya.</w:t>
      </w:r>
      <w:proofErr w:type="gramEnd"/>
      <w:r>
        <w:rPr>
          <w:sz w:val="24"/>
          <w:szCs w:val="24"/>
        </w:rPr>
        <w:t xml:space="preserve"> Dimana kelompok berguna meningkatkan hubungan individu dengan orang </w:t>
      </w:r>
      <w:proofErr w:type="gramStart"/>
      <w:r>
        <w:rPr>
          <w:sz w:val="24"/>
          <w:szCs w:val="24"/>
        </w:rPr>
        <w:t>lain</w:t>
      </w:r>
      <w:proofErr w:type="gramEnd"/>
      <w:r>
        <w:rPr>
          <w:sz w:val="24"/>
          <w:szCs w:val="24"/>
        </w:rPr>
        <w:t xml:space="preserve"> berupa memberi dan menerima, berkomunikasi serta berguna untuk menampilkan emosi dan keadaan apa adanya.</w:t>
      </w:r>
    </w:p>
    <w:p w:rsidR="00617EFD" w:rsidRDefault="00617EFD" w:rsidP="00617EFD">
      <w:pPr>
        <w:spacing w:line="360" w:lineRule="auto"/>
        <w:ind w:firstLine="720"/>
        <w:jc w:val="both"/>
        <w:rPr>
          <w:sz w:val="24"/>
          <w:szCs w:val="24"/>
        </w:rPr>
      </w:pPr>
      <w:proofErr w:type="gramStart"/>
      <w:r>
        <w:rPr>
          <w:sz w:val="24"/>
          <w:szCs w:val="24"/>
        </w:rPr>
        <w:t>Begitu juga dengan bimbingan kelompok yang merupakan salah satu layanan bimbingan konseling.</w:t>
      </w:r>
      <w:proofErr w:type="gramEnd"/>
      <w:r>
        <w:rPr>
          <w:sz w:val="24"/>
          <w:szCs w:val="24"/>
        </w:rPr>
        <w:t xml:space="preserve"> </w:t>
      </w:r>
      <w:proofErr w:type="gramStart"/>
      <w:r>
        <w:rPr>
          <w:sz w:val="24"/>
          <w:szCs w:val="24"/>
        </w:rPr>
        <w:t>Corey berpendapat bimbingan kelompok lebih berkesan dari pada bimbingan individu, di karenakan anggota kelompok saling belajar dan memahami dari anggota lainnya sehingga menambah informasi dan membuka pemikiran baru (Sapora, 2011).</w:t>
      </w:r>
      <w:proofErr w:type="gramEnd"/>
      <w:r>
        <w:rPr>
          <w:sz w:val="24"/>
          <w:szCs w:val="24"/>
        </w:rPr>
        <w:t xml:space="preserve"> Bimbingan kelompok memiliki beberapa kelebihan yaitu (Erwin, 2018:150)</w:t>
      </w:r>
      <w:proofErr w:type="gramStart"/>
      <w:r>
        <w:rPr>
          <w:sz w:val="24"/>
          <w:szCs w:val="24"/>
        </w:rPr>
        <w:t>.,</w:t>
      </w:r>
      <w:proofErr w:type="gramEnd"/>
      <w:r>
        <w:rPr>
          <w:sz w:val="24"/>
          <w:szCs w:val="24"/>
        </w:rPr>
        <w:t xml:space="preserve"> pertama anggota dapat beinteraksi dengan konselor dan anggota lain. </w:t>
      </w:r>
      <w:proofErr w:type="gramStart"/>
      <w:r>
        <w:rPr>
          <w:sz w:val="24"/>
          <w:szCs w:val="24"/>
        </w:rPr>
        <w:t>Dengan bimbingan kelompok pranikah ini yang awal tidak saling kenal antara pasangan satu dengan pasangan lainya jadi kenal dan malah lebih kenal karena saling berinteraksi sehingga para calon penganten saling memberikan pendapat, tanggapan dan saran.</w:t>
      </w:r>
      <w:proofErr w:type="gramEnd"/>
      <w:r>
        <w:rPr>
          <w:sz w:val="24"/>
          <w:szCs w:val="24"/>
        </w:rPr>
        <w:t xml:space="preserve"> </w:t>
      </w:r>
      <w:proofErr w:type="gramStart"/>
      <w:r>
        <w:rPr>
          <w:sz w:val="24"/>
          <w:szCs w:val="24"/>
        </w:rPr>
        <w:t>Dimana pemimpin kelompok (konselor) memberikan informasi-informasi tentang pernikahan terlebih dahulu sebelum para calon penganten memberikan pendapat, tanggapan dan saran.</w:t>
      </w:r>
      <w:proofErr w:type="gramEnd"/>
    </w:p>
    <w:p w:rsidR="00617EFD" w:rsidRDefault="00617EFD" w:rsidP="00617EFD">
      <w:pPr>
        <w:spacing w:line="360" w:lineRule="auto"/>
        <w:ind w:firstLine="720"/>
        <w:jc w:val="both"/>
        <w:rPr>
          <w:sz w:val="24"/>
          <w:szCs w:val="24"/>
        </w:rPr>
      </w:pPr>
      <w:r>
        <w:rPr>
          <w:sz w:val="24"/>
          <w:szCs w:val="24"/>
        </w:rPr>
        <w:t xml:space="preserve">Kedua dengan bimbingan kelompok menimpulkan saling percaya karena dalam proses bimbingan kelompok belajar saling memahami antara pasangan dan anggota lainnya. </w:t>
      </w:r>
      <w:proofErr w:type="gramStart"/>
      <w:r>
        <w:rPr>
          <w:sz w:val="24"/>
          <w:szCs w:val="24"/>
        </w:rPr>
        <w:t>Dari sifat saling percaya tersebut para anggota mengeluarkan isi hatinya kepada pasangan masing-masing.</w:t>
      </w:r>
      <w:proofErr w:type="gramEnd"/>
      <w:r>
        <w:rPr>
          <w:sz w:val="24"/>
          <w:szCs w:val="24"/>
        </w:rPr>
        <w:t xml:space="preserve"> </w:t>
      </w:r>
      <w:proofErr w:type="gramStart"/>
      <w:r>
        <w:rPr>
          <w:sz w:val="24"/>
          <w:szCs w:val="24"/>
        </w:rPr>
        <w:t>Ketiga dalam bimbingan kelompok para calon pengantin dilatih mengkondisikan pikiran dan perasaannya dalam berkomunikasi sehingga secara tidak langung para calon penganten mampu berkomunikasi dengan baik selama bimbingan pranikah.</w:t>
      </w:r>
      <w:proofErr w:type="gramEnd"/>
      <w:r>
        <w:rPr>
          <w:sz w:val="24"/>
          <w:szCs w:val="24"/>
        </w:rPr>
        <w:t xml:space="preserve"> </w:t>
      </w:r>
      <w:proofErr w:type="gramStart"/>
      <w:r>
        <w:rPr>
          <w:sz w:val="24"/>
          <w:szCs w:val="24"/>
        </w:rPr>
        <w:t>Keempat dalam bimbingan kelompok calon penganten dilatih untuk mampu memecahkan konflik rumah tangga nantinya dengan menjaga komunikasi antara pasangan.</w:t>
      </w:r>
      <w:proofErr w:type="gramEnd"/>
      <w:r>
        <w:rPr>
          <w:sz w:val="24"/>
          <w:szCs w:val="24"/>
        </w:rPr>
        <w:t xml:space="preserve"> </w:t>
      </w:r>
    </w:p>
    <w:p w:rsidR="00617EFD" w:rsidRDefault="00617EFD" w:rsidP="00617EFD">
      <w:pPr>
        <w:spacing w:line="360" w:lineRule="auto"/>
        <w:ind w:firstLine="720"/>
        <w:jc w:val="both"/>
        <w:rPr>
          <w:sz w:val="24"/>
          <w:szCs w:val="24"/>
        </w:rPr>
      </w:pPr>
      <w:proofErr w:type="gramStart"/>
      <w:r>
        <w:rPr>
          <w:sz w:val="24"/>
          <w:szCs w:val="24"/>
        </w:rPr>
        <w:t>Bimbingan pranikah yang diberikan kepada calon penganten bertujuan untuk membentuk dan membangun kekuatan rumah tangga sehingga terbentuk keluarga sakinah, mawaddah, dan warahmah.</w:t>
      </w:r>
      <w:proofErr w:type="gramEnd"/>
      <w:r>
        <w:rPr>
          <w:sz w:val="24"/>
          <w:szCs w:val="24"/>
        </w:rPr>
        <w:t xml:space="preserve"> </w:t>
      </w:r>
      <w:proofErr w:type="gramStart"/>
      <w:r>
        <w:rPr>
          <w:sz w:val="24"/>
          <w:szCs w:val="24"/>
        </w:rPr>
        <w:t>Adapun kekuatan tersebut terbuntuk jika dari awal pernikahan memiliki komitmen, waktu yang menyenangkan, menhindari serta memecahkan permasalahan, komunikasi yang baik, memiliki kesehatan spiritual dan memiliki kasih sayang antara pasangan (</w:t>
      </w:r>
      <w:r w:rsidRPr="0057477F">
        <w:rPr>
          <w:sz w:val="24"/>
          <w:szCs w:val="24"/>
        </w:rPr>
        <w:t>David H Olson, John De Faind &amp; Linda Skogard; 2011)</w:t>
      </w:r>
      <w:r>
        <w:rPr>
          <w:sz w:val="24"/>
          <w:szCs w:val="24"/>
        </w:rPr>
        <w:t>.</w:t>
      </w:r>
      <w:proofErr w:type="gramEnd"/>
    </w:p>
    <w:p w:rsidR="00617EFD" w:rsidRPr="0057477F" w:rsidRDefault="00617EFD" w:rsidP="00617EFD">
      <w:pPr>
        <w:spacing w:line="360" w:lineRule="auto"/>
        <w:ind w:firstLine="720"/>
        <w:jc w:val="both"/>
        <w:rPr>
          <w:sz w:val="24"/>
          <w:szCs w:val="24"/>
        </w:rPr>
      </w:pPr>
      <w:r>
        <w:rPr>
          <w:sz w:val="24"/>
          <w:szCs w:val="24"/>
        </w:rPr>
        <w:lastRenderedPageBreak/>
        <w:t xml:space="preserve">Bimbingan kelompok membutuhkan interaksi yang baik sehingga terjalin komunikasi yang baik juga di dalam proses bimbingan pranikah. </w:t>
      </w:r>
      <w:proofErr w:type="gramStart"/>
      <w:r>
        <w:rPr>
          <w:sz w:val="24"/>
          <w:szCs w:val="24"/>
        </w:rPr>
        <w:t>Menurut Kumar komunikasi antar pribadi berupa keterbuakaan, empati, saling percaya, saling mendukung dan menyamaratakan anggota kelompok tanpa membeda-bedakannya sangatlah penting dalam bimbingan kelompok (</w:t>
      </w:r>
      <w:r w:rsidRPr="00845320">
        <w:rPr>
          <w:sz w:val="24"/>
          <w:szCs w:val="24"/>
        </w:rPr>
        <w:t>Wiryanto, 2004:36)</w:t>
      </w:r>
      <w:r>
        <w:rPr>
          <w:sz w:val="24"/>
          <w:szCs w:val="24"/>
        </w:rPr>
        <w:t>.</w:t>
      </w:r>
      <w:proofErr w:type="gramEnd"/>
      <w:r>
        <w:rPr>
          <w:sz w:val="24"/>
          <w:szCs w:val="24"/>
        </w:rPr>
        <w:t xml:space="preserve"> </w:t>
      </w:r>
      <w:proofErr w:type="gramStart"/>
      <w:r>
        <w:rPr>
          <w:sz w:val="24"/>
          <w:szCs w:val="24"/>
        </w:rPr>
        <w:t>Bimbingan kelompok pranikah ini diharapkan dapat memunculkan interaksi yang baik, dapat memahami dan menjalinkan rumah tangga dengan baik sehingga terhindar dari percerain (Erwin, 2018:150).</w:t>
      </w:r>
      <w:proofErr w:type="gramEnd"/>
    </w:p>
    <w:p w:rsidR="00617EFD" w:rsidRPr="0057477F" w:rsidRDefault="00617EFD" w:rsidP="00617EFD">
      <w:pPr>
        <w:spacing w:line="360" w:lineRule="auto"/>
        <w:jc w:val="both"/>
        <w:rPr>
          <w:b/>
          <w:sz w:val="24"/>
          <w:szCs w:val="24"/>
        </w:rPr>
      </w:pPr>
      <w:r w:rsidRPr="0057477F">
        <w:rPr>
          <w:b/>
          <w:sz w:val="24"/>
          <w:szCs w:val="24"/>
        </w:rPr>
        <w:t>Pelaksanaan Bim</w:t>
      </w:r>
      <w:r>
        <w:rPr>
          <w:b/>
          <w:sz w:val="24"/>
          <w:szCs w:val="24"/>
        </w:rPr>
        <w:t>bingan Kolompok Pran</w:t>
      </w:r>
      <w:r w:rsidRPr="0057477F">
        <w:rPr>
          <w:b/>
          <w:sz w:val="24"/>
          <w:szCs w:val="24"/>
        </w:rPr>
        <w:t>ikah Pada Calon Penganten</w:t>
      </w:r>
    </w:p>
    <w:p w:rsidR="00617EFD" w:rsidRDefault="00617EFD" w:rsidP="00617EFD">
      <w:pPr>
        <w:spacing w:line="360" w:lineRule="auto"/>
        <w:ind w:firstLine="720"/>
        <w:jc w:val="both"/>
        <w:rPr>
          <w:sz w:val="24"/>
          <w:szCs w:val="24"/>
        </w:rPr>
      </w:pPr>
      <w:proofErr w:type="gramStart"/>
      <w:r w:rsidRPr="0057477F">
        <w:rPr>
          <w:sz w:val="24"/>
          <w:szCs w:val="24"/>
        </w:rPr>
        <w:t>Pelaksanaan bimbingan kelompok pada tanggal 21 Oktober 2021 di KUA Dumai Timur yang dilaksanakan Pukul 08.00-12.00 WIB</w:t>
      </w:r>
      <w:r>
        <w:rPr>
          <w:sz w:val="24"/>
          <w:szCs w:val="24"/>
        </w:rPr>
        <w:t>.</w:t>
      </w:r>
      <w:proofErr w:type="gramEnd"/>
      <w:r>
        <w:rPr>
          <w:sz w:val="24"/>
          <w:szCs w:val="24"/>
        </w:rPr>
        <w:t xml:space="preserve"> Waktu pelaksanaan bimbingan pranikah di kurangi dari pada waktu biasanya karena keadaan pandemi yang sedang dihadapi </w:t>
      </w:r>
      <w:proofErr w:type="gramStart"/>
      <w:r>
        <w:rPr>
          <w:sz w:val="24"/>
          <w:szCs w:val="24"/>
        </w:rPr>
        <w:t>mengharuskan  mengurangi</w:t>
      </w:r>
      <w:proofErr w:type="gramEnd"/>
      <w:r>
        <w:rPr>
          <w:sz w:val="24"/>
          <w:szCs w:val="24"/>
        </w:rPr>
        <w:t xml:space="preserve"> aktifitas di luar rumah dan berkerumun sehingga waktu bimbingan pranikah di kurangi agar terhindar dari terpaparnya virus Covid-19</w:t>
      </w:r>
      <w:r w:rsidRPr="0057477F">
        <w:rPr>
          <w:sz w:val="24"/>
          <w:szCs w:val="24"/>
        </w:rPr>
        <w:t>. Pelaksanaan Bimbingan kelompok ini di pimpin oleh Bpk Surya Hudaya, S.Ag selaku penghulu dan saya sebagai peneliti deberi kesempatan kurang lebih 1 jam dala</w:t>
      </w:r>
      <w:r>
        <w:rPr>
          <w:sz w:val="24"/>
          <w:szCs w:val="24"/>
        </w:rPr>
        <w:t>m proses bimbingan kelompok pra</w:t>
      </w:r>
      <w:r w:rsidRPr="0057477F">
        <w:rPr>
          <w:sz w:val="24"/>
          <w:szCs w:val="24"/>
        </w:rPr>
        <w:t xml:space="preserve">nikah. </w:t>
      </w:r>
    </w:p>
    <w:p w:rsidR="00617EFD" w:rsidRDefault="00617EFD" w:rsidP="00617EFD">
      <w:pPr>
        <w:spacing w:line="360" w:lineRule="auto"/>
        <w:ind w:firstLine="720"/>
        <w:jc w:val="both"/>
        <w:rPr>
          <w:sz w:val="24"/>
          <w:szCs w:val="24"/>
        </w:rPr>
      </w:pPr>
      <w:proofErr w:type="gramStart"/>
      <w:r>
        <w:rPr>
          <w:sz w:val="24"/>
          <w:szCs w:val="24"/>
        </w:rPr>
        <w:t>Setiap bimbingan pasti memiliki tahap-tahap pelaksanaan agar layanan yang diberikan berjalan lancar dan mencapai tujuan.</w:t>
      </w:r>
      <w:proofErr w:type="gramEnd"/>
      <w:r>
        <w:rPr>
          <w:sz w:val="24"/>
          <w:szCs w:val="24"/>
        </w:rPr>
        <w:t xml:space="preserve"> Oleh karena itu layanan bimbingan kelompok pranikah menggunakan empat </w:t>
      </w:r>
      <w:proofErr w:type="gramStart"/>
      <w:r>
        <w:rPr>
          <w:sz w:val="24"/>
          <w:szCs w:val="24"/>
        </w:rPr>
        <w:t>tahap  diamana</w:t>
      </w:r>
      <w:proofErr w:type="gramEnd"/>
      <w:r>
        <w:rPr>
          <w:sz w:val="24"/>
          <w:szCs w:val="24"/>
        </w:rPr>
        <w:t xml:space="preserve"> menurut Prayitno pelaksanaan bimbingan kelompok menggunakan empat tahap, yaitu: tahap pembentukan, tahap peralihan, tahap kegiatan, dan tahap pengakhiran.</w:t>
      </w:r>
    </w:p>
    <w:p w:rsidR="00617EFD" w:rsidRDefault="00617EFD" w:rsidP="00617EFD">
      <w:pPr>
        <w:spacing w:line="360" w:lineRule="auto"/>
        <w:ind w:firstLine="720"/>
        <w:jc w:val="both"/>
        <w:rPr>
          <w:sz w:val="24"/>
          <w:szCs w:val="24"/>
        </w:rPr>
      </w:pPr>
      <w:proofErr w:type="gramStart"/>
      <w:r w:rsidRPr="0057477F">
        <w:rPr>
          <w:sz w:val="24"/>
          <w:szCs w:val="24"/>
        </w:rPr>
        <w:t>Tahap pertama,</w:t>
      </w:r>
      <w:r w:rsidRPr="0057477F">
        <w:rPr>
          <w:b/>
          <w:sz w:val="24"/>
          <w:szCs w:val="24"/>
        </w:rPr>
        <w:t xml:space="preserve"> </w:t>
      </w:r>
      <w:r w:rsidRPr="0057477F">
        <w:rPr>
          <w:sz w:val="24"/>
          <w:szCs w:val="24"/>
        </w:rPr>
        <w:t>pembentukan.</w:t>
      </w:r>
      <w:proofErr w:type="gramEnd"/>
      <w:r w:rsidRPr="0057477F">
        <w:rPr>
          <w:sz w:val="24"/>
          <w:szCs w:val="24"/>
        </w:rPr>
        <w:t xml:space="preserve"> Pada tahap ini KUA Dumai Timur melakukan</w:t>
      </w:r>
      <w:r w:rsidRPr="0057477F">
        <w:rPr>
          <w:b/>
          <w:sz w:val="24"/>
          <w:szCs w:val="24"/>
        </w:rPr>
        <w:t xml:space="preserve"> </w:t>
      </w:r>
      <w:r w:rsidRPr="0057477F">
        <w:rPr>
          <w:sz w:val="24"/>
          <w:szCs w:val="24"/>
        </w:rPr>
        <w:t>pembentukan kelompok</w:t>
      </w:r>
      <w:r>
        <w:rPr>
          <w:sz w:val="24"/>
          <w:szCs w:val="24"/>
        </w:rPr>
        <w:t xml:space="preserve"> terlebih dahulu sesuai dengan jadwal ijab </w:t>
      </w:r>
      <w:proofErr w:type="gramStart"/>
      <w:r>
        <w:rPr>
          <w:sz w:val="24"/>
          <w:szCs w:val="24"/>
        </w:rPr>
        <w:t>kabul</w:t>
      </w:r>
      <w:proofErr w:type="gramEnd"/>
      <w:r>
        <w:rPr>
          <w:sz w:val="24"/>
          <w:szCs w:val="24"/>
        </w:rPr>
        <w:t xml:space="preserve"> calon penganten</w:t>
      </w:r>
      <w:r w:rsidRPr="0057477F">
        <w:rPr>
          <w:sz w:val="24"/>
          <w:szCs w:val="24"/>
        </w:rPr>
        <w:t>.  Kelompok terdiri</w:t>
      </w:r>
      <w:r w:rsidRPr="0057477F">
        <w:rPr>
          <w:b/>
          <w:sz w:val="24"/>
          <w:szCs w:val="24"/>
        </w:rPr>
        <w:t xml:space="preserve"> </w:t>
      </w:r>
      <w:r w:rsidRPr="0057477F">
        <w:rPr>
          <w:sz w:val="24"/>
          <w:szCs w:val="24"/>
        </w:rPr>
        <w:t xml:space="preserve">Dari dua pasang calon penganten, yang </w:t>
      </w:r>
      <w:proofErr w:type="gramStart"/>
      <w:r w:rsidRPr="0057477F">
        <w:rPr>
          <w:sz w:val="24"/>
          <w:szCs w:val="24"/>
        </w:rPr>
        <w:t>akan</w:t>
      </w:r>
      <w:proofErr w:type="gramEnd"/>
      <w:r w:rsidRPr="0057477F">
        <w:rPr>
          <w:sz w:val="24"/>
          <w:szCs w:val="24"/>
        </w:rPr>
        <w:t xml:space="preserve"> melaksanak</w:t>
      </w:r>
      <w:r>
        <w:rPr>
          <w:sz w:val="24"/>
          <w:szCs w:val="24"/>
        </w:rPr>
        <w:t>an pernikahan tanggal 23 dan 24 Oktober 2021</w:t>
      </w:r>
      <w:r w:rsidRPr="0057477F">
        <w:rPr>
          <w:sz w:val="24"/>
          <w:szCs w:val="24"/>
        </w:rPr>
        <w:t xml:space="preserve">. </w:t>
      </w:r>
      <w:r>
        <w:rPr>
          <w:sz w:val="24"/>
          <w:szCs w:val="24"/>
        </w:rPr>
        <w:t xml:space="preserve">Pada tahap ini juga merupakan tahap perkenalan, dimulai dari konselor </w:t>
      </w:r>
      <w:proofErr w:type="gramStart"/>
      <w:r>
        <w:rPr>
          <w:sz w:val="24"/>
          <w:szCs w:val="24"/>
        </w:rPr>
        <w:t>akan</w:t>
      </w:r>
      <w:proofErr w:type="gramEnd"/>
      <w:r>
        <w:rPr>
          <w:sz w:val="24"/>
          <w:szCs w:val="24"/>
        </w:rPr>
        <w:t xml:space="preserve"> memperkenalkan diri dan menjelaskan pengertian, tujuan dan manfaat pelaksanaan bimbingan kelompok pranikah. </w:t>
      </w:r>
      <w:proofErr w:type="gramStart"/>
      <w:r>
        <w:rPr>
          <w:sz w:val="24"/>
          <w:szCs w:val="24"/>
        </w:rPr>
        <w:t>Dan sebaliknya para calon penganten memperkenalkan diri dan juga saling mengungkapkan tujuan dan harapanya dalam mengikuti bimbingan kelompok pranikah.</w:t>
      </w:r>
      <w:proofErr w:type="gramEnd"/>
    </w:p>
    <w:p w:rsidR="00617EFD" w:rsidRPr="0057477F" w:rsidRDefault="00617EFD" w:rsidP="00617EFD">
      <w:pPr>
        <w:spacing w:line="360" w:lineRule="auto"/>
        <w:ind w:firstLine="720"/>
        <w:jc w:val="both"/>
        <w:rPr>
          <w:sz w:val="24"/>
          <w:szCs w:val="24"/>
        </w:rPr>
      </w:pPr>
      <w:proofErr w:type="gramStart"/>
      <w:r>
        <w:rPr>
          <w:sz w:val="24"/>
          <w:szCs w:val="24"/>
        </w:rPr>
        <w:t>Tahap kedua, peralihan.</w:t>
      </w:r>
      <w:proofErr w:type="gramEnd"/>
      <w:r>
        <w:rPr>
          <w:sz w:val="24"/>
          <w:szCs w:val="24"/>
        </w:rPr>
        <w:t xml:space="preserve"> </w:t>
      </w:r>
      <w:proofErr w:type="gramStart"/>
      <w:r w:rsidRPr="0057477F">
        <w:rPr>
          <w:sz w:val="24"/>
          <w:szCs w:val="24"/>
        </w:rPr>
        <w:t>Pada tahap ini konselor menyampaikan kep</w:t>
      </w:r>
      <w:r>
        <w:rPr>
          <w:sz w:val="24"/>
          <w:szCs w:val="24"/>
        </w:rPr>
        <w:t>ada para calon penganten</w:t>
      </w:r>
      <w:r w:rsidRPr="0057477F">
        <w:rPr>
          <w:sz w:val="24"/>
          <w:szCs w:val="24"/>
        </w:rPr>
        <w:t xml:space="preserve"> bahwa </w:t>
      </w:r>
      <w:r>
        <w:rPr>
          <w:sz w:val="24"/>
          <w:szCs w:val="24"/>
        </w:rPr>
        <w:t>kegiatan ini mendiskusikan suatu topik yang berkaitan dengan para anggota yaitu tentang pernikahan dan kehidupan setelah menikah</w:t>
      </w:r>
      <w:r w:rsidRPr="0057477F">
        <w:rPr>
          <w:sz w:val="24"/>
          <w:szCs w:val="24"/>
        </w:rPr>
        <w:t>.</w:t>
      </w:r>
      <w:proofErr w:type="gramEnd"/>
      <w:r w:rsidRPr="0057477F">
        <w:rPr>
          <w:sz w:val="24"/>
          <w:szCs w:val="24"/>
        </w:rPr>
        <w:t xml:space="preserve"> </w:t>
      </w:r>
      <w:proofErr w:type="gramStart"/>
      <w:r w:rsidRPr="0057477F">
        <w:rPr>
          <w:sz w:val="24"/>
          <w:szCs w:val="24"/>
        </w:rPr>
        <w:t>Dalam tahap peralihan ini juga mempersiapkan peralihan dari tahap pembentukan ketahap diskusi kelompok.</w:t>
      </w:r>
      <w:proofErr w:type="gramEnd"/>
      <w:r w:rsidRPr="0057477F">
        <w:rPr>
          <w:sz w:val="24"/>
          <w:szCs w:val="24"/>
        </w:rPr>
        <w:t xml:space="preserve"> Tahap ini berguna </w:t>
      </w:r>
      <w:r w:rsidRPr="0057477F">
        <w:rPr>
          <w:sz w:val="24"/>
          <w:szCs w:val="24"/>
        </w:rPr>
        <w:lastRenderedPageBreak/>
        <w:t>menyiapkan anggota kelompok agar bersungguh-sungguh melaksanakan layanan ini agar mampu mendalami topik ya</w:t>
      </w:r>
      <w:r>
        <w:rPr>
          <w:sz w:val="24"/>
          <w:szCs w:val="24"/>
        </w:rPr>
        <w:t>n</w:t>
      </w:r>
      <w:r w:rsidRPr="0057477F">
        <w:rPr>
          <w:sz w:val="24"/>
          <w:szCs w:val="24"/>
        </w:rPr>
        <w:t xml:space="preserve">g </w:t>
      </w:r>
      <w:proofErr w:type="gramStart"/>
      <w:r w:rsidRPr="0057477F">
        <w:rPr>
          <w:sz w:val="24"/>
          <w:szCs w:val="24"/>
        </w:rPr>
        <w:t>akan</w:t>
      </w:r>
      <w:proofErr w:type="gramEnd"/>
      <w:r w:rsidRPr="0057477F">
        <w:rPr>
          <w:sz w:val="24"/>
          <w:szCs w:val="24"/>
        </w:rPr>
        <w:t xml:space="preserve"> dibahas.</w:t>
      </w:r>
    </w:p>
    <w:p w:rsidR="00617EFD" w:rsidRDefault="00617EFD" w:rsidP="00617EFD">
      <w:pPr>
        <w:spacing w:line="360" w:lineRule="auto"/>
        <w:ind w:firstLine="720"/>
        <w:jc w:val="both"/>
        <w:rPr>
          <w:sz w:val="24"/>
          <w:szCs w:val="24"/>
        </w:rPr>
      </w:pPr>
      <w:proofErr w:type="gramStart"/>
      <w:r w:rsidRPr="0057477F">
        <w:rPr>
          <w:sz w:val="24"/>
          <w:szCs w:val="24"/>
        </w:rPr>
        <w:t>Tahap ke</w:t>
      </w:r>
      <w:r>
        <w:rPr>
          <w:sz w:val="24"/>
          <w:szCs w:val="24"/>
        </w:rPr>
        <w:t xml:space="preserve">tiga, </w:t>
      </w:r>
      <w:r w:rsidRPr="0057477F">
        <w:rPr>
          <w:sz w:val="24"/>
          <w:szCs w:val="24"/>
        </w:rPr>
        <w:t>kegiatan.</w:t>
      </w:r>
      <w:proofErr w:type="gramEnd"/>
      <w:r w:rsidRPr="0057477F">
        <w:rPr>
          <w:sz w:val="24"/>
          <w:szCs w:val="24"/>
        </w:rPr>
        <w:t xml:space="preserve"> </w:t>
      </w:r>
      <w:r>
        <w:rPr>
          <w:sz w:val="24"/>
          <w:szCs w:val="24"/>
        </w:rPr>
        <w:t xml:space="preserve">Tahap ini adalah inti dari tahap-tahap yang ada dimana pada tahap ini konselor </w:t>
      </w:r>
      <w:proofErr w:type="gramStart"/>
      <w:r>
        <w:rPr>
          <w:sz w:val="24"/>
          <w:szCs w:val="24"/>
        </w:rPr>
        <w:t>akan</w:t>
      </w:r>
      <w:proofErr w:type="gramEnd"/>
      <w:r>
        <w:rPr>
          <w:sz w:val="24"/>
          <w:szCs w:val="24"/>
        </w:rPr>
        <w:t xml:space="preserve"> menyampaikan materi tentang kehidupan pernikahan dimana calon penganten harus memahami kehidupan pernikahan sebelum menjalinkan kehidupan rumah tangga dan terhindar dari hal yang tidak di inginkan seperti perceraian. Adapun materi yang di berikan konselor kepada para calon penganten yaitu:</w:t>
      </w:r>
    </w:p>
    <w:p w:rsidR="00617EFD" w:rsidRPr="00617EFD" w:rsidRDefault="00617EFD" w:rsidP="00617EFD">
      <w:pPr>
        <w:pStyle w:val="ListParagraph"/>
        <w:numPr>
          <w:ilvl w:val="0"/>
          <w:numId w:val="7"/>
        </w:numPr>
        <w:spacing w:line="360" w:lineRule="auto"/>
        <w:ind w:left="426"/>
        <w:jc w:val="both"/>
        <w:rPr>
          <w:rFonts w:ascii="Times New Roman" w:hAnsi="Times New Roman"/>
          <w:sz w:val="24"/>
          <w:szCs w:val="24"/>
        </w:rPr>
      </w:pPr>
      <w:r w:rsidRPr="0057477F">
        <w:rPr>
          <w:rFonts w:ascii="Times New Roman" w:hAnsi="Times New Roman"/>
          <w:sz w:val="24"/>
          <w:szCs w:val="24"/>
        </w:rPr>
        <w:t xml:space="preserve">Pernikahan </w:t>
      </w:r>
    </w:p>
    <w:p w:rsidR="00617EFD" w:rsidRDefault="00617EFD" w:rsidP="00617EFD">
      <w:pPr>
        <w:pStyle w:val="ListParagraph"/>
        <w:numPr>
          <w:ilvl w:val="0"/>
          <w:numId w:val="7"/>
        </w:numPr>
        <w:spacing w:line="360" w:lineRule="auto"/>
        <w:ind w:left="426"/>
        <w:jc w:val="both"/>
        <w:rPr>
          <w:rFonts w:ascii="Times New Roman" w:hAnsi="Times New Roman"/>
          <w:sz w:val="24"/>
          <w:szCs w:val="24"/>
        </w:rPr>
      </w:pPr>
      <w:r w:rsidRPr="0057477F">
        <w:rPr>
          <w:rFonts w:ascii="Times New Roman" w:hAnsi="Times New Roman"/>
          <w:sz w:val="24"/>
          <w:szCs w:val="24"/>
        </w:rPr>
        <w:t>Fisiologis (fisik)</w:t>
      </w:r>
    </w:p>
    <w:p w:rsidR="00617EFD" w:rsidRDefault="00617EFD" w:rsidP="00617EFD">
      <w:pPr>
        <w:pStyle w:val="ListParagraph"/>
        <w:spacing w:line="360" w:lineRule="auto"/>
        <w:ind w:left="426" w:firstLine="294"/>
        <w:jc w:val="both"/>
        <w:rPr>
          <w:rFonts w:ascii="Times New Roman" w:hAnsi="Times New Roman"/>
          <w:sz w:val="24"/>
          <w:szCs w:val="24"/>
        </w:rPr>
      </w:pPr>
      <w:r w:rsidRPr="00617EFD">
        <w:rPr>
          <w:rFonts w:ascii="Times New Roman" w:hAnsi="Times New Roman"/>
          <w:sz w:val="24"/>
          <w:szCs w:val="24"/>
        </w:rPr>
        <w:t>Memahami dan mengetahui kesehatan calon masing-masing disarankan untuk meriksa kesehatan kesehatan kedokter. Agar ketika ada kelemahan atau permasalahan bisa di atasi bersama untuk mengatasi sedini mungkin. Dan salah satu tujuan pernikahan ialah ingin memiliki keturunan. Untuk memiliki keturunan yang yang sehat, pasangan suami istri juga harus memiliki keadaan yang sehat juga.</w:t>
      </w:r>
    </w:p>
    <w:p w:rsidR="00617EFD" w:rsidRDefault="00617EFD" w:rsidP="00617EFD">
      <w:pPr>
        <w:pStyle w:val="ListParagraph"/>
        <w:numPr>
          <w:ilvl w:val="0"/>
          <w:numId w:val="7"/>
        </w:numPr>
        <w:spacing w:line="360" w:lineRule="auto"/>
        <w:ind w:left="426"/>
        <w:jc w:val="both"/>
        <w:rPr>
          <w:rFonts w:ascii="Times New Roman" w:hAnsi="Times New Roman"/>
          <w:sz w:val="24"/>
          <w:szCs w:val="24"/>
        </w:rPr>
      </w:pPr>
      <w:r w:rsidRPr="0057477F">
        <w:rPr>
          <w:rFonts w:ascii="Times New Roman" w:hAnsi="Times New Roman"/>
          <w:sz w:val="24"/>
          <w:szCs w:val="24"/>
        </w:rPr>
        <w:t>Psikologis (mental)</w:t>
      </w:r>
    </w:p>
    <w:p w:rsidR="00617EFD" w:rsidRPr="00617EFD" w:rsidRDefault="00617EFD" w:rsidP="00617EFD">
      <w:pPr>
        <w:pStyle w:val="ListParagraph"/>
        <w:spacing w:line="360" w:lineRule="auto"/>
        <w:ind w:left="426" w:firstLine="294"/>
        <w:jc w:val="both"/>
        <w:rPr>
          <w:rFonts w:ascii="Times New Roman" w:hAnsi="Times New Roman"/>
          <w:sz w:val="24"/>
          <w:szCs w:val="24"/>
        </w:rPr>
      </w:pPr>
      <w:r w:rsidRPr="00617EFD">
        <w:rPr>
          <w:rFonts w:ascii="Times New Roman" w:hAnsi="Times New Roman"/>
          <w:sz w:val="24"/>
          <w:szCs w:val="24"/>
        </w:rPr>
        <w:t>Memahami dan mengetahui kedaan psikis calon pasangan masing-masing dengan mematangkan emosi dan pikiran, menerima satu sama lain sifat dan karakter pasangan, saling perngertian dalam menjalinkan pernikahan dan memberikan cinta kasih yang tulus.</w:t>
      </w:r>
    </w:p>
    <w:p w:rsidR="00617EFD" w:rsidRPr="0057477F" w:rsidRDefault="00617EFD" w:rsidP="00617EFD">
      <w:pPr>
        <w:pStyle w:val="ListParagraph"/>
        <w:numPr>
          <w:ilvl w:val="0"/>
          <w:numId w:val="7"/>
        </w:numPr>
        <w:spacing w:line="360" w:lineRule="auto"/>
        <w:ind w:left="426" w:hanging="426"/>
        <w:jc w:val="both"/>
        <w:rPr>
          <w:rFonts w:ascii="Times New Roman" w:hAnsi="Times New Roman"/>
          <w:sz w:val="24"/>
          <w:szCs w:val="24"/>
        </w:rPr>
      </w:pPr>
      <w:r w:rsidRPr="0057477F">
        <w:rPr>
          <w:rFonts w:ascii="Times New Roman" w:hAnsi="Times New Roman"/>
          <w:sz w:val="24"/>
          <w:szCs w:val="24"/>
        </w:rPr>
        <w:t>Psikososial dan Spiritual</w:t>
      </w:r>
    </w:p>
    <w:p w:rsidR="006B1C75" w:rsidRDefault="00617EFD" w:rsidP="006B1C75">
      <w:pPr>
        <w:pStyle w:val="ListParagraph"/>
        <w:numPr>
          <w:ilvl w:val="0"/>
          <w:numId w:val="8"/>
        </w:numPr>
        <w:spacing w:line="360" w:lineRule="auto"/>
        <w:ind w:left="851"/>
        <w:jc w:val="both"/>
        <w:rPr>
          <w:rFonts w:ascii="Times New Roman" w:hAnsi="Times New Roman"/>
          <w:sz w:val="24"/>
          <w:szCs w:val="24"/>
        </w:rPr>
      </w:pPr>
      <w:r w:rsidRPr="0057477F">
        <w:rPr>
          <w:rFonts w:ascii="Times New Roman" w:hAnsi="Times New Roman"/>
          <w:sz w:val="24"/>
          <w:szCs w:val="24"/>
        </w:rPr>
        <w:t>Beragama dan berakhlak mulia</w:t>
      </w:r>
    </w:p>
    <w:p w:rsidR="00617EFD" w:rsidRPr="006B1C75" w:rsidRDefault="00617EFD" w:rsidP="006B1C75">
      <w:pPr>
        <w:pStyle w:val="ListParagraph"/>
        <w:spacing w:line="360" w:lineRule="auto"/>
        <w:ind w:left="851" w:firstLine="589"/>
        <w:jc w:val="both"/>
        <w:rPr>
          <w:rFonts w:ascii="Times New Roman" w:hAnsi="Times New Roman"/>
          <w:sz w:val="24"/>
          <w:szCs w:val="24"/>
        </w:rPr>
      </w:pPr>
      <w:r w:rsidRPr="006B1C75">
        <w:rPr>
          <w:rFonts w:ascii="Times New Roman" w:hAnsi="Times New Roman"/>
          <w:sz w:val="24"/>
          <w:szCs w:val="24"/>
        </w:rPr>
        <w:t>Setiap manusia sudah memiliki agama sejak lahir yang di turunkan dari orang tuanya dan didik menjadi pribadi yang berakhlak mulia sehingga manusia mampu memahami keagamanan yang baik untuk dirinya dan orang sekelilingnya. Ketika manusia melangkah untuk mendirikan rumah tangga maka mereka harus memiliki ilmu agama dan memiliki akhlak yang baik. Karena agama dan akhlak mulia akan membantu pasanga suami istri dalam membangun dan mempertahankan rumah tangga nantinya yang membentuk keluarga sakinah, mawaddah, dan warahmah.</w:t>
      </w:r>
    </w:p>
    <w:p w:rsidR="006B1C75" w:rsidRDefault="00617EFD" w:rsidP="006B1C75">
      <w:pPr>
        <w:pStyle w:val="ListParagraph"/>
        <w:numPr>
          <w:ilvl w:val="0"/>
          <w:numId w:val="8"/>
        </w:numPr>
        <w:spacing w:line="360" w:lineRule="auto"/>
        <w:ind w:left="851"/>
        <w:jc w:val="both"/>
        <w:rPr>
          <w:rFonts w:ascii="Times New Roman" w:hAnsi="Times New Roman"/>
          <w:sz w:val="24"/>
          <w:szCs w:val="24"/>
        </w:rPr>
      </w:pPr>
      <w:r w:rsidRPr="0057477F">
        <w:rPr>
          <w:rFonts w:ascii="Times New Roman" w:hAnsi="Times New Roman"/>
          <w:sz w:val="24"/>
          <w:szCs w:val="24"/>
        </w:rPr>
        <w:t>Nasab (keturunan)</w:t>
      </w:r>
    </w:p>
    <w:p w:rsidR="00617EFD" w:rsidRPr="006B1C75" w:rsidRDefault="00617EFD" w:rsidP="006B1C75">
      <w:pPr>
        <w:pStyle w:val="ListParagraph"/>
        <w:spacing w:line="360" w:lineRule="auto"/>
        <w:ind w:left="851" w:firstLine="589"/>
        <w:jc w:val="both"/>
        <w:rPr>
          <w:rFonts w:ascii="Times New Roman" w:hAnsi="Times New Roman"/>
          <w:sz w:val="24"/>
          <w:szCs w:val="24"/>
        </w:rPr>
      </w:pPr>
      <w:r w:rsidRPr="006B1C75">
        <w:rPr>
          <w:rFonts w:ascii="Times New Roman" w:hAnsi="Times New Roman"/>
          <w:sz w:val="24"/>
          <w:szCs w:val="24"/>
        </w:rPr>
        <w:t xml:space="preserve">Setiap pasangan yang menikah salah satu keinginan mereka dalam berumah tangga yaitu memiliki keturuanan yang baik. Untuk mendapatkan keturunan yang baik maka pasangan yang akan dinikahi dari keturunan yang baik juga. Pada umumnya seseorang yang lahir dalam keturunan yang baik akan terhindar dari kehinaan, kerendahan, dan penyimpangan. Oleh karena itu ketika seseorang untuk memilih </w:t>
      </w:r>
      <w:r w:rsidRPr="006B1C75">
        <w:rPr>
          <w:rFonts w:ascii="Times New Roman" w:hAnsi="Times New Roman"/>
          <w:sz w:val="24"/>
          <w:szCs w:val="24"/>
        </w:rPr>
        <w:lastRenderedPageBreak/>
        <w:t>menikah dan memilih pasangan hidup diperlukan untuk mengetahui bagaimana keturunan calon pasangannya sehingga terhindar dari perbuatan-perbuatan yang tidak baik dan menyimpang nantinya (Muhammad Zuhaily, 2010: 38).</w:t>
      </w:r>
    </w:p>
    <w:p w:rsidR="006B1C75" w:rsidRDefault="00617EFD" w:rsidP="006B1C75">
      <w:pPr>
        <w:pStyle w:val="ListParagraph"/>
        <w:numPr>
          <w:ilvl w:val="0"/>
          <w:numId w:val="8"/>
        </w:numPr>
        <w:spacing w:line="360" w:lineRule="auto"/>
        <w:ind w:left="851"/>
        <w:jc w:val="both"/>
        <w:rPr>
          <w:rFonts w:ascii="Times New Roman" w:hAnsi="Times New Roman"/>
          <w:sz w:val="24"/>
          <w:szCs w:val="24"/>
        </w:rPr>
      </w:pPr>
      <w:r w:rsidRPr="0057477F">
        <w:rPr>
          <w:rFonts w:ascii="Times New Roman" w:hAnsi="Times New Roman"/>
          <w:sz w:val="24"/>
          <w:szCs w:val="24"/>
        </w:rPr>
        <w:t xml:space="preserve">Pergaulan </w:t>
      </w:r>
    </w:p>
    <w:p w:rsidR="00617EFD" w:rsidRPr="006B1C75" w:rsidRDefault="00617EFD" w:rsidP="006B1C75">
      <w:pPr>
        <w:pStyle w:val="ListParagraph"/>
        <w:spacing w:line="360" w:lineRule="auto"/>
        <w:ind w:left="851" w:firstLine="589"/>
        <w:jc w:val="both"/>
        <w:rPr>
          <w:rFonts w:ascii="Times New Roman" w:hAnsi="Times New Roman"/>
          <w:sz w:val="24"/>
          <w:szCs w:val="24"/>
        </w:rPr>
      </w:pPr>
      <w:r w:rsidRPr="006B1C75">
        <w:rPr>
          <w:rFonts w:ascii="Times New Roman" w:hAnsi="Times New Roman"/>
          <w:sz w:val="24"/>
          <w:szCs w:val="24"/>
        </w:rPr>
        <w:t>Sebelum rencanakan pernikahan, pasangan harus saling mengenal satu sama lain. Memahami pergaulan keseharian calon pasangan masing-masing yang sesuai dengan etika dan kaidah agama. Dan ketika sudah berumah tangga pergaulan suami istri lebih dibatasi lagi agar terhindar dari bahaya dan fitnah nantinya.</w:t>
      </w:r>
    </w:p>
    <w:p w:rsidR="006B1C75" w:rsidRDefault="00617EFD" w:rsidP="006B1C75">
      <w:pPr>
        <w:pStyle w:val="ListParagraph"/>
        <w:numPr>
          <w:ilvl w:val="0"/>
          <w:numId w:val="8"/>
        </w:numPr>
        <w:spacing w:line="360" w:lineRule="auto"/>
        <w:ind w:left="851"/>
        <w:jc w:val="both"/>
        <w:rPr>
          <w:rFonts w:ascii="Times New Roman" w:hAnsi="Times New Roman"/>
          <w:sz w:val="24"/>
          <w:szCs w:val="24"/>
        </w:rPr>
      </w:pPr>
      <w:r w:rsidRPr="0057477F">
        <w:rPr>
          <w:rFonts w:ascii="Times New Roman" w:hAnsi="Times New Roman"/>
          <w:sz w:val="24"/>
          <w:szCs w:val="24"/>
        </w:rPr>
        <w:t xml:space="preserve">Persipan material </w:t>
      </w:r>
    </w:p>
    <w:p w:rsidR="00617EFD" w:rsidRPr="006B1C75" w:rsidRDefault="00617EFD" w:rsidP="006B1C75">
      <w:pPr>
        <w:pStyle w:val="ListParagraph"/>
        <w:spacing w:line="360" w:lineRule="auto"/>
        <w:ind w:left="851" w:firstLine="589"/>
        <w:jc w:val="both"/>
        <w:rPr>
          <w:rFonts w:ascii="Times New Roman" w:hAnsi="Times New Roman"/>
          <w:sz w:val="24"/>
          <w:szCs w:val="24"/>
        </w:rPr>
      </w:pPr>
      <w:r w:rsidRPr="006B1C75">
        <w:rPr>
          <w:rFonts w:ascii="Times New Roman" w:hAnsi="Times New Roman"/>
          <w:sz w:val="24"/>
          <w:szCs w:val="24"/>
        </w:rPr>
        <w:t>Untuk membangun rumah tangga calon pasangan suami istri harus memahami tanggu jawab mereka nantinya salah satunya yaitu tanggu jawab suami dalam memenuhi nafkah lahir yang berupa materi dan istri dalam mengelola keuangan rumah tangga. Untuk itu calon suami dan istri mempersiapkan hal-hal tersebut sehingga ketika berumah tangga menjalinkannya lagi (Nur Aisyah Albantaby, 2014: 57).</w:t>
      </w:r>
    </w:p>
    <w:p w:rsidR="006B1C75" w:rsidRDefault="00617EFD" w:rsidP="006B1C75">
      <w:pPr>
        <w:pStyle w:val="ListParagraph"/>
        <w:numPr>
          <w:ilvl w:val="0"/>
          <w:numId w:val="7"/>
        </w:numPr>
        <w:spacing w:line="360" w:lineRule="auto"/>
        <w:ind w:left="426"/>
        <w:jc w:val="both"/>
        <w:rPr>
          <w:rFonts w:ascii="Times New Roman" w:hAnsi="Times New Roman"/>
          <w:sz w:val="24"/>
          <w:szCs w:val="24"/>
        </w:rPr>
      </w:pPr>
      <w:r w:rsidRPr="0057477F">
        <w:rPr>
          <w:rFonts w:ascii="Times New Roman" w:hAnsi="Times New Roman"/>
          <w:sz w:val="24"/>
          <w:szCs w:val="24"/>
        </w:rPr>
        <w:t>Konflik Keluarga</w:t>
      </w:r>
    </w:p>
    <w:p w:rsidR="006B1C75" w:rsidRDefault="00617EFD" w:rsidP="006B1C75">
      <w:pPr>
        <w:pStyle w:val="ListParagraph"/>
        <w:spacing w:line="360" w:lineRule="auto"/>
        <w:ind w:left="426" w:firstLine="720"/>
        <w:jc w:val="both"/>
        <w:rPr>
          <w:rFonts w:ascii="Times New Roman" w:hAnsi="Times New Roman"/>
          <w:sz w:val="24"/>
          <w:szCs w:val="24"/>
        </w:rPr>
      </w:pPr>
      <w:r w:rsidRPr="006B1C75">
        <w:rPr>
          <w:rFonts w:ascii="Times New Roman" w:hAnsi="Times New Roman"/>
          <w:sz w:val="24"/>
          <w:szCs w:val="24"/>
        </w:rPr>
        <w:t>Konflik untuk menguji bagaimana karakteristik suatu hubungan antarpribadi (Sri Lestari, 2013: 102). Ketika laki-laki dan perempun disatukan dalam rumah tangga yaitu pasangan suami istri akan ada perselisihan dan salah paham nantinya. Oleh karena itu suatu pernikahan pasangan suami istri harus saling memahami dan memiliki hubungan yang berkualitas agar mampu memahami situasi dan mengontrol apa yang terjadi nantinya baik itu konflik di dalam rumah tangga. Konflik akan memungkinnya munculnya emosi yang negatif baik berupa marah, jengkel, sakit hati, tidak percaya dengan pasangan, dan komunikasi tidak berjalan baik. Untuk memahami dan mengontrol hal tersebut pasangan suami istri memiliki stategi dalam menangani setiap permasalahan yang akan datang. Karena setaip permasalahan dan konflik yang terjadi di rumah tangga akan memperkuat hubungan suami istri tergantung gimana pasangan masing-masing mengatasinya (Sri Lestari, 2013: 102).</w:t>
      </w:r>
    </w:p>
    <w:p w:rsidR="006B1C75" w:rsidRDefault="00617EFD" w:rsidP="006B1C75">
      <w:pPr>
        <w:pStyle w:val="ListParagraph"/>
        <w:spacing w:line="360" w:lineRule="auto"/>
        <w:ind w:left="426" w:firstLine="720"/>
        <w:jc w:val="both"/>
        <w:rPr>
          <w:rFonts w:ascii="Times New Roman" w:hAnsi="Times New Roman"/>
          <w:sz w:val="24"/>
          <w:szCs w:val="24"/>
        </w:rPr>
      </w:pPr>
      <w:r>
        <w:rPr>
          <w:rFonts w:ascii="Times New Roman" w:hAnsi="Times New Roman"/>
          <w:sz w:val="24"/>
          <w:szCs w:val="24"/>
        </w:rPr>
        <w:t xml:space="preserve">Materi-materi yang dibahas sesuai dengan kebutuhan-kebutuhan dalam pernikahan dan juga sesuai dengan kewenangan kementrian agama RI. Di dalam proses bimbingan kelompok pranikah ini konselor memberikan materi per topik. Setelah memberikan topik pertama konselor memberikan kesempatan kepada calon penganten untuk mendeskripsikan, bertanya dan mendiskusikannya bersama-sama sehingga calon penganten memiliki pemikiran baru tentang pernikahan. Konselor juga memberikan kebebbasan kepada para </w:t>
      </w:r>
      <w:r>
        <w:rPr>
          <w:rFonts w:ascii="Times New Roman" w:hAnsi="Times New Roman"/>
          <w:sz w:val="24"/>
          <w:szCs w:val="24"/>
        </w:rPr>
        <w:lastRenderedPageBreak/>
        <w:t>calon penganten untuk memberikan pendapatnya secara leluasa dengan adil. Setelah membahas topik pertama di lanjutkan kepada topik selanjutnya dengan proses yang sama dan sampai topik yang dibahas selesai. Akhir dari tahap ini konselor meminta masing-masing pasangan untuk menyikapin dan melaksanakan apa yang sudah dipelajari agar terhindar dari yang tdiak dinginkan yaitu percerain.</w:t>
      </w:r>
    </w:p>
    <w:p w:rsidR="00617EFD" w:rsidRPr="0057477F" w:rsidRDefault="00617EFD" w:rsidP="006B1C75">
      <w:pPr>
        <w:pStyle w:val="ListParagraph"/>
        <w:spacing w:line="360" w:lineRule="auto"/>
        <w:ind w:left="426" w:firstLine="720"/>
        <w:jc w:val="both"/>
        <w:rPr>
          <w:rFonts w:ascii="Times New Roman" w:hAnsi="Times New Roman"/>
          <w:sz w:val="24"/>
          <w:szCs w:val="24"/>
        </w:rPr>
      </w:pPr>
      <w:r w:rsidRPr="0057477F">
        <w:rPr>
          <w:rFonts w:ascii="Times New Roman" w:hAnsi="Times New Roman"/>
          <w:sz w:val="24"/>
          <w:szCs w:val="24"/>
        </w:rPr>
        <w:t>Pada tahap keempat, pada tahap ini adalah tahap pengakhiran yang biasanya disebut dengan tahap evalusi. Pada tahap ini konselor memberikan kesempatan kepada anggota atas kesan dan pesan terhap layanan bimbingan konsempok pra-nikah ini.</w:t>
      </w:r>
      <w:r>
        <w:rPr>
          <w:rFonts w:ascii="Times New Roman" w:hAnsi="Times New Roman"/>
          <w:sz w:val="24"/>
          <w:szCs w:val="24"/>
        </w:rPr>
        <w:t xml:space="preserve"> Pada tahap para pasangan memberikan pesan dan kesannya, pada pasangan pertama berpendapat bahwa bimbingan kelompok pranikah ini sangat membantu mereka, menabahkan pengetahuan yang belum mereka tau tentang pernikahan dan menurut mereka bimbingan konseling ini sangat efektif dalam mengurangi kasus perceraain dengan lebih memahami pasangan dan keadaan sekitar. Pada pasangan kedua berpendapat yang sama dengan pasangan pertama dan mereka juga menyarankan ditambahkan waktunya bimbingan karena waktu yang diberikan cukup singkat dalam mempelajari hidup pernikahan.</w:t>
      </w:r>
    </w:p>
    <w:p w:rsidR="006B1C75" w:rsidRDefault="00617EFD" w:rsidP="006B1C75">
      <w:pPr>
        <w:pStyle w:val="ListParagraph"/>
        <w:spacing w:line="360" w:lineRule="auto"/>
        <w:ind w:left="0"/>
        <w:jc w:val="both"/>
        <w:rPr>
          <w:rFonts w:ascii="Times New Roman" w:hAnsi="Times New Roman"/>
          <w:b/>
          <w:sz w:val="24"/>
          <w:szCs w:val="24"/>
        </w:rPr>
      </w:pPr>
      <w:r w:rsidRPr="0057477F">
        <w:rPr>
          <w:rFonts w:ascii="Times New Roman" w:hAnsi="Times New Roman"/>
          <w:b/>
          <w:sz w:val="24"/>
          <w:szCs w:val="24"/>
        </w:rPr>
        <w:t>KESIMPULAN</w:t>
      </w:r>
    </w:p>
    <w:p w:rsidR="00617EFD" w:rsidRPr="006B1C75" w:rsidRDefault="00617EFD" w:rsidP="006B1C75">
      <w:pPr>
        <w:pStyle w:val="ListParagraph"/>
        <w:spacing w:line="360" w:lineRule="auto"/>
        <w:ind w:left="0" w:firstLine="720"/>
        <w:jc w:val="both"/>
        <w:rPr>
          <w:rFonts w:ascii="Times New Roman" w:hAnsi="Times New Roman"/>
          <w:b/>
          <w:sz w:val="24"/>
          <w:szCs w:val="24"/>
        </w:rPr>
      </w:pPr>
      <w:r w:rsidRPr="0057477F">
        <w:rPr>
          <w:rFonts w:ascii="Times New Roman" w:hAnsi="Times New Roman"/>
          <w:sz w:val="24"/>
          <w:szCs w:val="24"/>
        </w:rPr>
        <w:t>Pernikahan merupakan ikatan lahir dan batin yang sifatnya agung dan suci antara pasangan laki-laki dan perempuan, yang bertuj</w:t>
      </w:r>
      <w:r>
        <w:rPr>
          <w:rFonts w:ascii="Times New Roman" w:hAnsi="Times New Roman"/>
          <w:sz w:val="24"/>
          <w:szCs w:val="24"/>
        </w:rPr>
        <w:t xml:space="preserve">uan mencapai kelurga sakinah, mawaddah, dan warahmah. Oleh karena itu dibutuhkanlah bimbingan pranikah ini bagi calon penganten dalam mempersiapkan kehidupannya dalam mengadap hirup pikuk rumah tangga sehingga mereka mampun membentuk keluraga yang SAMARA. Semakin siap mereka menghadapin kehiduoan rumah tangga maka semakin kecil pula resiko percerain. </w:t>
      </w:r>
      <w:r w:rsidRPr="000343CA">
        <w:rPr>
          <w:rFonts w:ascii="Times New Roman" w:hAnsi="Times New Roman"/>
          <w:sz w:val="24"/>
          <w:szCs w:val="24"/>
        </w:rPr>
        <w:t>Proses bimbingan mela</w:t>
      </w:r>
      <w:r>
        <w:rPr>
          <w:rFonts w:ascii="Times New Roman" w:hAnsi="Times New Roman"/>
          <w:sz w:val="24"/>
          <w:szCs w:val="24"/>
        </w:rPr>
        <w:t xml:space="preserve">lui bimbingan kelompok </w:t>
      </w:r>
      <w:r w:rsidRPr="000343CA">
        <w:rPr>
          <w:rFonts w:ascii="Times New Roman" w:hAnsi="Times New Roman"/>
          <w:sz w:val="24"/>
          <w:szCs w:val="24"/>
        </w:rPr>
        <w:t xml:space="preserve"> oleh para penghulu di Kantor Urusan Agama (KUA). </w:t>
      </w:r>
      <w:r>
        <w:rPr>
          <w:rFonts w:ascii="Times New Roman" w:hAnsi="Times New Roman"/>
          <w:sz w:val="24"/>
          <w:szCs w:val="24"/>
        </w:rPr>
        <w:t>Dimana bimbingan kelompok ini sangat efektif dan membuat pasangan saling belajar dengan pasangan lain</w:t>
      </w:r>
      <w:r w:rsidRPr="000343CA">
        <w:rPr>
          <w:rFonts w:ascii="Times New Roman" w:hAnsi="Times New Roman"/>
          <w:sz w:val="24"/>
          <w:szCs w:val="24"/>
        </w:rPr>
        <w:t xml:space="preserve">. Layanan bimbingan kelompok yang diselenggarakan oleh BP4 di KUA Dumai Timur sesuia dengan petunjuk teknis bimbingan perkawinan pranikah di Kepdirjend Nomor 373 Tahun 2017. </w:t>
      </w:r>
      <w:r>
        <w:rPr>
          <w:rFonts w:ascii="Times New Roman" w:hAnsi="Times New Roman"/>
          <w:sz w:val="24"/>
          <w:szCs w:val="24"/>
        </w:rPr>
        <w:t>Materi yang dibahas menyangkut tentang aspek pernikahan, fisiologis, psikologis, psikososial dan sosial,  dan konflik keluarga.</w:t>
      </w:r>
    </w:p>
    <w:p w:rsidR="00617EFD" w:rsidRPr="000343CA" w:rsidRDefault="00617EFD" w:rsidP="00617EFD">
      <w:pPr>
        <w:pStyle w:val="ListParagraph"/>
        <w:spacing w:line="360" w:lineRule="auto"/>
        <w:ind w:left="851" w:firstLine="720"/>
        <w:jc w:val="both"/>
        <w:rPr>
          <w:rFonts w:ascii="Times New Roman" w:hAnsi="Times New Roman"/>
          <w:sz w:val="24"/>
          <w:szCs w:val="24"/>
        </w:rPr>
      </w:pPr>
    </w:p>
    <w:p w:rsidR="00617EFD" w:rsidRDefault="00617EFD" w:rsidP="006B1C75">
      <w:pPr>
        <w:pStyle w:val="ListParagraph"/>
        <w:spacing w:line="360" w:lineRule="auto"/>
        <w:ind w:left="0"/>
        <w:jc w:val="both"/>
        <w:rPr>
          <w:rFonts w:ascii="Times New Roman" w:hAnsi="Times New Roman"/>
          <w:b/>
          <w:sz w:val="24"/>
          <w:szCs w:val="24"/>
        </w:rPr>
      </w:pPr>
      <w:r w:rsidRPr="0057477F">
        <w:rPr>
          <w:rFonts w:ascii="Times New Roman" w:hAnsi="Times New Roman"/>
          <w:b/>
          <w:sz w:val="24"/>
          <w:szCs w:val="24"/>
        </w:rPr>
        <w:t xml:space="preserve">DAFTAR PUSTAKA </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Erlangga, Erwin (2018). </w:t>
      </w:r>
      <w:r w:rsidRPr="0057477F">
        <w:rPr>
          <w:rFonts w:ascii="Times New Roman" w:hAnsi="Times New Roman"/>
          <w:i/>
          <w:sz w:val="24"/>
          <w:szCs w:val="24"/>
        </w:rPr>
        <w:t xml:space="preserve">Bimbingan Kelompok Meningkatkan Keterampilan Berkomunikasi Siswa. </w:t>
      </w:r>
      <w:r w:rsidRPr="0057477F">
        <w:rPr>
          <w:rFonts w:ascii="Times New Roman" w:hAnsi="Times New Roman"/>
          <w:sz w:val="24"/>
          <w:szCs w:val="24"/>
        </w:rPr>
        <w:t>Jurnal Ilmiah Psikologi. Vol. 4, No. 1</w:t>
      </w:r>
    </w:p>
    <w:p w:rsidR="005316F9" w:rsidRDefault="005316F9" w:rsidP="006B1C75">
      <w:pPr>
        <w:pStyle w:val="ListParagraph"/>
        <w:spacing w:line="360" w:lineRule="auto"/>
        <w:ind w:left="851" w:hanging="851"/>
        <w:jc w:val="both"/>
        <w:rPr>
          <w:rFonts w:ascii="Times New Roman" w:hAnsi="Times New Roman"/>
          <w:sz w:val="24"/>
          <w:szCs w:val="24"/>
        </w:rPr>
      </w:pPr>
      <w:r>
        <w:rPr>
          <w:rFonts w:ascii="Times New Roman" w:hAnsi="Times New Roman"/>
          <w:sz w:val="24"/>
          <w:szCs w:val="24"/>
        </w:rPr>
        <w:lastRenderedPageBreak/>
        <w:t xml:space="preserve">Fadilah, Syaifa Nur (2019). </w:t>
      </w:r>
      <w:r w:rsidRPr="005316F9">
        <w:rPr>
          <w:rFonts w:ascii="Times New Roman" w:hAnsi="Times New Roman"/>
          <w:i/>
          <w:sz w:val="24"/>
          <w:szCs w:val="24"/>
        </w:rPr>
        <w:t>Layanan Bimbingan Kelompok dan Membentuk Sikap Jujur Melalui Pembinasaan</w:t>
      </w:r>
      <w:r>
        <w:rPr>
          <w:rFonts w:ascii="Times New Roman" w:hAnsi="Times New Roman"/>
          <w:sz w:val="24"/>
          <w:szCs w:val="24"/>
        </w:rPr>
        <w:t>. Islamic Counseling: Jurnal Bimbingan dan Konseling Islam. Vol. 3, No. 2</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Devianti, Rika dan Raja Rahima (2021). </w:t>
      </w:r>
      <w:r w:rsidRPr="0057477F">
        <w:rPr>
          <w:rFonts w:ascii="Times New Roman" w:hAnsi="Times New Roman"/>
          <w:i/>
          <w:sz w:val="24"/>
          <w:szCs w:val="24"/>
        </w:rPr>
        <w:t xml:space="preserve">Konseling Pra-Nikah menuju Keluarga Samara. </w:t>
      </w:r>
      <w:r w:rsidRPr="0057477F">
        <w:rPr>
          <w:rFonts w:ascii="Times New Roman" w:hAnsi="Times New Roman"/>
          <w:sz w:val="24"/>
          <w:szCs w:val="24"/>
        </w:rPr>
        <w:t>Educational Guidance and Counseling Development Journal. Vol. 4, No. 2</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Manalu, Evi Oktavia (2020). </w:t>
      </w:r>
      <w:r w:rsidRPr="0057477F">
        <w:rPr>
          <w:rFonts w:ascii="Times New Roman" w:hAnsi="Times New Roman"/>
          <w:i/>
          <w:sz w:val="24"/>
          <w:szCs w:val="24"/>
        </w:rPr>
        <w:t>Pengaruh Konseling Pranikah Terhadap Keutuhan Keluarga</w:t>
      </w:r>
      <w:r w:rsidRPr="0057477F">
        <w:rPr>
          <w:rFonts w:ascii="Times New Roman" w:hAnsi="Times New Roman"/>
          <w:sz w:val="24"/>
          <w:szCs w:val="24"/>
        </w:rPr>
        <w:t>. Jurnal Teologi dan Pelayanan, Vol. 6, No. 1</w:t>
      </w:r>
    </w:p>
    <w:p w:rsidR="004809E5" w:rsidRDefault="004809E5" w:rsidP="006B1C75">
      <w:pPr>
        <w:pStyle w:val="ListParagraph"/>
        <w:spacing w:line="360" w:lineRule="auto"/>
        <w:ind w:left="851" w:hanging="851"/>
        <w:jc w:val="both"/>
        <w:rPr>
          <w:rFonts w:ascii="Times New Roman" w:hAnsi="Times New Roman"/>
          <w:sz w:val="24"/>
          <w:szCs w:val="24"/>
        </w:rPr>
      </w:pPr>
      <w:r>
        <w:rPr>
          <w:rFonts w:ascii="Times New Roman" w:hAnsi="Times New Roman"/>
          <w:sz w:val="24"/>
          <w:szCs w:val="24"/>
        </w:rPr>
        <w:t xml:space="preserve">Miftahudin, Ahmad (2019). </w:t>
      </w:r>
      <w:r w:rsidRPr="004809E5">
        <w:rPr>
          <w:rFonts w:ascii="Times New Roman" w:hAnsi="Times New Roman"/>
          <w:i/>
          <w:sz w:val="24"/>
          <w:szCs w:val="24"/>
        </w:rPr>
        <w:t>Efektivitas Bimbingan Konseling Pranikah</w:t>
      </w:r>
      <w:r>
        <w:rPr>
          <w:rFonts w:ascii="Times New Roman" w:hAnsi="Times New Roman"/>
          <w:sz w:val="24"/>
          <w:szCs w:val="24"/>
        </w:rPr>
        <w:t>. Turatsuna: Jurnal Keislaman dan Pendidikan</w:t>
      </w:r>
      <w:r w:rsidR="005316F9">
        <w:rPr>
          <w:rFonts w:ascii="Times New Roman" w:hAnsi="Times New Roman"/>
          <w:sz w:val="24"/>
          <w:szCs w:val="24"/>
        </w:rPr>
        <w:t>, Vol. 21, No. 1</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Pengadilan Agama Dumai Kelas II. (2021). </w:t>
      </w:r>
      <w:r w:rsidRPr="0057477F">
        <w:rPr>
          <w:rFonts w:ascii="Times New Roman" w:hAnsi="Times New Roman"/>
          <w:i/>
          <w:sz w:val="24"/>
          <w:szCs w:val="24"/>
        </w:rPr>
        <w:t>Laporan Tahunan Tahun 2018-2020</w:t>
      </w:r>
      <w:r w:rsidRPr="0057477F">
        <w:rPr>
          <w:rFonts w:ascii="Times New Roman" w:hAnsi="Times New Roman"/>
          <w:sz w:val="24"/>
          <w:szCs w:val="24"/>
        </w:rPr>
        <w:t>. Tidak diterbitkan.</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Prayitno.  (2005).  </w:t>
      </w:r>
      <w:r w:rsidRPr="004809E5">
        <w:rPr>
          <w:rFonts w:ascii="Times New Roman" w:hAnsi="Times New Roman"/>
          <w:i/>
          <w:sz w:val="24"/>
          <w:szCs w:val="24"/>
        </w:rPr>
        <w:t>Layanan Bimbingan dan Konseling Kelompok</w:t>
      </w:r>
      <w:r w:rsidRPr="0057477F">
        <w:rPr>
          <w:rFonts w:ascii="Times New Roman" w:hAnsi="Times New Roman"/>
          <w:sz w:val="24"/>
          <w:szCs w:val="24"/>
        </w:rPr>
        <w:t xml:space="preserve"> (Dasar dan Profil) Jakarta: Ghalia Indonesia</w:t>
      </w:r>
    </w:p>
    <w:p w:rsid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Taufik (2015). </w:t>
      </w:r>
      <w:r w:rsidRPr="0057477F">
        <w:rPr>
          <w:rFonts w:ascii="Times New Roman" w:hAnsi="Times New Roman"/>
          <w:i/>
          <w:sz w:val="24"/>
          <w:szCs w:val="24"/>
        </w:rPr>
        <w:t xml:space="preserve">Bimbingan Kelompok Pra-Nikah Bagi Mencegah Perceraian Di Kalangan Pasangan Muda Nikah Bagi Mencegah Perceraian. </w:t>
      </w:r>
      <w:r w:rsidRPr="0057477F">
        <w:rPr>
          <w:rFonts w:ascii="Times New Roman" w:hAnsi="Times New Roman"/>
          <w:sz w:val="24"/>
          <w:szCs w:val="24"/>
        </w:rPr>
        <w:t>Jurnal Ilmiah Ilmu Pendidikan. Volume: XV  No.2.</w:t>
      </w:r>
    </w:p>
    <w:p w:rsidR="00617EFD" w:rsidRPr="006B1C75" w:rsidRDefault="00617EFD" w:rsidP="006B1C75">
      <w:pPr>
        <w:pStyle w:val="ListParagraph"/>
        <w:spacing w:line="360" w:lineRule="auto"/>
        <w:ind w:left="851" w:hanging="851"/>
        <w:jc w:val="both"/>
        <w:rPr>
          <w:rFonts w:ascii="Times New Roman" w:hAnsi="Times New Roman"/>
          <w:sz w:val="24"/>
          <w:szCs w:val="24"/>
        </w:rPr>
      </w:pPr>
      <w:r w:rsidRPr="0057477F">
        <w:rPr>
          <w:rFonts w:ascii="Times New Roman" w:hAnsi="Times New Roman"/>
          <w:sz w:val="24"/>
          <w:szCs w:val="24"/>
        </w:rPr>
        <w:t xml:space="preserve">Zatrahadi, M.Fahli (2016). </w:t>
      </w:r>
      <w:r w:rsidRPr="0057477F">
        <w:rPr>
          <w:rFonts w:ascii="Times New Roman" w:hAnsi="Times New Roman"/>
          <w:i/>
          <w:sz w:val="24"/>
          <w:szCs w:val="24"/>
        </w:rPr>
        <w:t xml:space="preserve">Pengantar Konseling Perkawinan. </w:t>
      </w:r>
      <w:r w:rsidRPr="0057477F">
        <w:rPr>
          <w:rFonts w:ascii="Times New Roman" w:hAnsi="Times New Roman"/>
          <w:sz w:val="24"/>
          <w:szCs w:val="24"/>
        </w:rPr>
        <w:t>Pekanbaru: Riau Creative Multimedia</w:t>
      </w:r>
    </w:p>
    <w:p w:rsidR="00C92604" w:rsidRPr="00C92604" w:rsidRDefault="00C92604" w:rsidP="00C92604">
      <w:pPr>
        <w:spacing w:before="100" w:beforeAutospacing="1" w:after="100" w:afterAutospacing="1"/>
        <w:rPr>
          <w:sz w:val="24"/>
          <w:szCs w:val="24"/>
          <w:lang w:val="id-ID" w:eastAsia="id-ID"/>
        </w:rPr>
      </w:pPr>
    </w:p>
    <w:p w:rsidR="00F3532B" w:rsidRPr="000579D1" w:rsidRDefault="00F3532B">
      <w:pPr>
        <w:rPr>
          <w:rFonts w:ascii="Calisto MT" w:hAnsi="Calisto MT"/>
        </w:rPr>
      </w:pPr>
    </w:p>
    <w:sectPr w:rsidR="00F3532B" w:rsidRPr="000579D1" w:rsidSect="00AD30BE">
      <w:headerReference w:type="even" r:id="rId10"/>
      <w:headerReference w:type="default" r:id="rId11"/>
      <w:footerReference w:type="even" r:id="rId12"/>
      <w:footerReference w:type="default" r:id="rId13"/>
      <w:headerReference w:type="first" r:id="rId14"/>
      <w:footerReference w:type="first" r:id="rId15"/>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EF7" w:rsidRDefault="00D04EF7" w:rsidP="00611EFE">
      <w:r>
        <w:separator/>
      </w:r>
    </w:p>
  </w:endnote>
  <w:endnote w:type="continuationSeparator" w:id="0">
    <w:p w:rsidR="00D04EF7" w:rsidRDefault="00D04EF7"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Arabic">
    <w:altName w:val="Times New Roman"/>
    <w:panose1 w:val="00000000000000000000"/>
    <w:charset w:val="B2"/>
    <w:family w:val="roman"/>
    <w:notTrueType/>
    <w:pitch w:val="variable"/>
    <w:sig w:usb0="00000000"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rsidR="00B00AD8" w:rsidRPr="00B00AD8" w:rsidRDefault="00B00AD8" w:rsidP="00B00AD8">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rsidR="00B73287" w:rsidRPr="00B00AD8" w:rsidRDefault="00B73287" w:rsidP="00B00AD8">
    <w:pPr>
      <w:pStyle w:val="Footer"/>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A50" w:rsidRDefault="00375090">
    <w:pPr>
      <w:pStyle w:val="Footer"/>
      <w:jc w:val="center"/>
    </w:pPr>
    <w:r>
      <w:fldChar w:fldCharType="begin"/>
    </w:r>
    <w:r>
      <w:instrText xml:space="preserve"> PAGE   \* MERGEFORMAT </w:instrText>
    </w:r>
    <w:r>
      <w:fldChar w:fldCharType="separate"/>
    </w:r>
    <w:r w:rsidR="00936C89">
      <w:rPr>
        <w:noProof/>
      </w:rPr>
      <w:t>1</w:t>
    </w:r>
    <w:r>
      <w:rPr>
        <w:noProof/>
      </w:rPr>
      <w:fldChar w:fldCharType="end"/>
    </w:r>
  </w:p>
  <w:p w:rsidR="00B73287" w:rsidRDefault="00B73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EF7" w:rsidRDefault="00D04EF7" w:rsidP="00611EFE">
      <w:r>
        <w:separator/>
      </w:r>
    </w:p>
  </w:footnote>
  <w:footnote w:type="continuationSeparator" w:id="0">
    <w:p w:rsidR="00D04EF7" w:rsidRDefault="00D04EF7" w:rsidP="00611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621"/>
      <w:gridCol w:w="4276"/>
    </w:tblGrid>
    <w:tr w:rsidR="00B00AD8" w:rsidTr="00967C3A">
      <w:tc>
        <w:tcPr>
          <w:tcW w:w="4621" w:type="dxa"/>
          <w:shd w:val="clear" w:color="auto" w:fill="auto"/>
        </w:tcPr>
        <w:p w:rsidR="00B00AD8" w:rsidRPr="00967C3A" w:rsidRDefault="00B00AD8" w:rsidP="00967C3A">
          <w:pPr>
            <w:pStyle w:val="Header"/>
            <w:tabs>
              <w:tab w:val="clear" w:pos="9026"/>
              <w:tab w:val="right" w:pos="8222"/>
            </w:tabs>
            <w:ind w:right="-46"/>
            <w:rPr>
              <w:lang w:val="id-ID"/>
            </w:rPr>
          </w:pPr>
          <w:r w:rsidRPr="00967C3A">
            <w:rPr>
              <w:lang w:val="id-ID"/>
            </w:rPr>
            <w:t>Author 1, author 2 et al</w:t>
          </w:r>
        </w:p>
      </w:tc>
      <w:tc>
        <w:tcPr>
          <w:tcW w:w="4276" w:type="dxa"/>
          <w:shd w:val="clear" w:color="auto" w:fill="auto"/>
        </w:tcPr>
        <w:p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Al-Ittizaan: Jurnal Bimbingan Konseling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936C89">
      <w:rPr>
        <w:noProof/>
      </w:rPr>
      <w:t>6</w:t>
    </w:r>
    <w:r w:rsidR="00375090">
      <w:rPr>
        <w:noProof/>
      </w:rPr>
      <w:fldChar w:fldCharType="end"/>
    </w:r>
  </w:p>
  <w:p w:rsidR="00B00AD8" w:rsidRDefault="006B1C75">
    <w:pPr>
      <w:pStyle w:val="Header"/>
    </w:pPr>
    <w:r>
      <w:rPr>
        <w:noProof/>
        <w:lang w:val="id-ID" w:eastAsia="id-ID"/>
      </w:rPr>
      <mc:AlternateContent>
        <mc:Choice Requires="wps">
          <w:drawing>
            <wp:anchor distT="4294967294" distB="4294967294" distL="114300" distR="114300" simplePos="0" relativeHeight="251657728" behindDoc="0" locked="0" layoutInCell="1" allowOverlap="1">
              <wp:simplePos x="0" y="0"/>
              <wp:positionH relativeFrom="column">
                <wp:posOffset>7620</wp:posOffset>
              </wp:positionH>
              <wp:positionV relativeFrom="paragraph">
                <wp:posOffset>101599</wp:posOffset>
              </wp:positionV>
              <wp:extent cx="5725795" cy="0"/>
              <wp:effectExtent l="0" t="0" r="273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pt;margin-top:8pt;width:450.8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D8" w:rsidRDefault="006B1C75">
    <w:pPr>
      <w:pStyle w:val="Header"/>
      <w:jc w:val="right"/>
      <w:rPr>
        <w:lang w:val="id-ID"/>
      </w:rPr>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148590</wp:posOffset>
              </wp:positionH>
              <wp:positionV relativeFrom="paragraph">
                <wp:posOffset>-41910</wp:posOffset>
              </wp:positionV>
              <wp:extent cx="5380355" cy="501650"/>
              <wp:effectExtent l="0" t="0" r="10795" b="1270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55" cy="501650"/>
                      </a:xfrm>
                      <a:prstGeom prst="rect">
                        <a:avLst/>
                      </a:prstGeom>
                      <a:solidFill>
                        <a:srgbClr val="FFFFFF"/>
                      </a:solidFill>
                      <a:ln w="9525">
                        <a:solidFill>
                          <a:sysClr val="window" lastClr="FFFFFF">
                            <a:lumMod val="100000"/>
                            <a:lumOff val="0"/>
                          </a:sysClr>
                        </a:solidFill>
                        <a:miter lim="800000"/>
                        <a:headEnd/>
                        <a:tailEnd/>
                      </a:ln>
                    </wps:spPr>
                    <wps:txbx>
                      <w:txbxContent>
                        <w:p w:rsidR="00B00AD8" w:rsidRPr="00967C3A" w:rsidRDefault="00B00AD8">
                          <w:pPr>
                            <w:rPr>
                              <w:rFonts w:ascii="Cambria" w:hAnsi="Cambria"/>
                              <w:lang w:val="id-ID"/>
                            </w:rPr>
                          </w:pPr>
                          <w:r w:rsidRPr="00967C3A">
                            <w:rPr>
                              <w:rFonts w:ascii="Cambria" w:hAnsi="Cambria"/>
                              <w:lang w:val="id-ID"/>
                            </w:rPr>
                            <w:t xml:space="preserve">Tittle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7pt;margin-top:-3.3pt;width:423.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LM3PX1J&#10;AgAAjAQAAA4AAAAAAAAAAAAAAAAALgIAAGRycy9lMm9Eb2MueG1sUEsBAi0AFAAGAAgAAAAhAG8B&#10;LvLdAAAACAEAAA8AAAAAAAAAAAAAAAAAowQAAGRycy9kb3ducmV2LnhtbFBLBQYAAAAABAAEAPMA&#10;AACtBQAAAAA=&#10;" strokecolor="white">
              <v:textbox>
                <w:txbxContent>
                  <w:p w:rsidR="00B00AD8" w:rsidRPr="00967C3A" w:rsidRDefault="00B00AD8">
                    <w:pPr>
                      <w:rPr>
                        <w:rFonts w:ascii="Cambria" w:hAnsi="Cambria"/>
                        <w:lang w:val="id-ID"/>
                      </w:rPr>
                    </w:pPr>
                    <w:r w:rsidRPr="00967C3A">
                      <w:rPr>
                        <w:rFonts w:ascii="Cambria" w:hAnsi="Cambria"/>
                        <w:lang w:val="id-ID"/>
                      </w:rPr>
                      <w:t xml:space="preserve">Tittle </w:t>
                    </w:r>
                  </w:p>
                </w:txbxContent>
              </v:textbox>
            </v:rect>
          </w:pict>
        </mc:Fallback>
      </mc:AlternateContent>
    </w:r>
  </w:p>
  <w:p w:rsidR="00B00AD8" w:rsidRDefault="00B00AD8">
    <w:pPr>
      <w:pStyle w:val="Header"/>
      <w:jc w:val="right"/>
      <w:rPr>
        <w:lang w:val="id-ID"/>
      </w:rPr>
    </w:pPr>
  </w:p>
  <w:p w:rsidR="00B00AD8" w:rsidRDefault="00375090">
    <w:pPr>
      <w:pStyle w:val="Header"/>
      <w:jc w:val="right"/>
    </w:pPr>
    <w:r>
      <w:fldChar w:fldCharType="begin"/>
    </w:r>
    <w:r>
      <w:instrText xml:space="preserve"> PAGE   \* MERGEFORMAT </w:instrText>
    </w:r>
    <w:r>
      <w:fldChar w:fldCharType="separate"/>
    </w:r>
    <w:r w:rsidR="00936C89">
      <w:rPr>
        <w:noProof/>
      </w:rPr>
      <w:t>5</w:t>
    </w:r>
    <w:r>
      <w:rPr>
        <w:noProof/>
      </w:rPr>
      <w:fldChar w:fldCharType="end"/>
    </w:r>
  </w:p>
  <w:p w:rsidR="00B73287" w:rsidRDefault="006B1C75">
    <w:pPr>
      <w:pStyle w:val="Header"/>
    </w:pPr>
    <w:r>
      <w:rPr>
        <w:noProof/>
        <w:lang w:val="id-ID" w:eastAsia="id-ID"/>
      </w:rPr>
      <mc:AlternateContent>
        <mc:Choice Requires="wps">
          <w:drawing>
            <wp:anchor distT="4294967294" distB="4294967294" distL="114300" distR="114300" simplePos="0" relativeHeight="251659776" behindDoc="0" locked="0" layoutInCell="1" allowOverlap="1">
              <wp:simplePos x="0" y="0"/>
              <wp:positionH relativeFrom="column">
                <wp:posOffset>137160</wp:posOffset>
              </wp:positionH>
              <wp:positionV relativeFrom="paragraph">
                <wp:posOffset>81279</wp:posOffset>
              </wp:positionV>
              <wp:extent cx="5725795" cy="0"/>
              <wp:effectExtent l="0" t="0" r="2730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0.8pt;margin-top:6.4pt;width:450.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mq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287" w:rsidRPr="00967C3A" w:rsidRDefault="00B73287" w:rsidP="00B73287">
    <w:pPr>
      <w:pStyle w:val="Header"/>
      <w:ind w:right="45"/>
      <w:rPr>
        <w:rFonts w:ascii="Cambria" w:hAnsi="Cambria"/>
        <w:noProof/>
        <w:lang w:val="id-ID" w:eastAsia="id-ID"/>
      </w:rPr>
    </w:pPr>
  </w:p>
  <w:p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rsidR="002D1A50" w:rsidRPr="00967C3A" w:rsidRDefault="006B1C75" w:rsidP="00B73287">
    <w:pPr>
      <w:pStyle w:val="Header"/>
      <w:ind w:right="45"/>
      <w:rPr>
        <w:rFonts w:ascii="Cambria" w:hAnsi="Cambria"/>
        <w:noProof/>
        <w:lang w:val="id-ID" w:eastAsia="id-ID"/>
      </w:rPr>
    </w:pPr>
    <w:r>
      <w:rPr>
        <w:noProof/>
        <w:lang w:val="id-ID" w:eastAsia="id-ID"/>
      </w:rPr>
      <mc:AlternateContent>
        <mc:Choice Requires="wps">
          <w:drawing>
            <wp:anchor distT="4294967294" distB="4294967294" distL="114300" distR="114300" simplePos="0" relativeHeight="251654656" behindDoc="0" locked="0" layoutInCell="1" allowOverlap="1">
              <wp:simplePos x="0" y="0"/>
              <wp:positionH relativeFrom="column">
                <wp:posOffset>-48895</wp:posOffset>
              </wp:positionH>
              <wp:positionV relativeFrom="paragraph">
                <wp:posOffset>40639</wp:posOffset>
              </wp:positionV>
              <wp:extent cx="4895850" cy="0"/>
              <wp:effectExtent l="0" t="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C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zBfL+WI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"/>
          </w:pict>
        </mc:Fallback>
      </mc:AlternateConten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rsidTr="00967C3A">
      <w:tc>
        <w:tcPr>
          <w:tcW w:w="1701" w:type="dxa"/>
          <w:shd w:val="clear" w:color="auto" w:fill="auto"/>
        </w:tcPr>
        <w:p w:rsidR="002D1A50" w:rsidRPr="00967C3A" w:rsidRDefault="006B1C75" w:rsidP="00967C3A">
          <w:pPr>
            <w:pStyle w:val="Header"/>
            <w:ind w:right="45"/>
            <w:rPr>
              <w:rFonts w:ascii="Cambria" w:hAnsi="Cambria"/>
              <w:noProof/>
              <w:lang w:val="id-ID" w:eastAsia="id-ID"/>
            </w:rPr>
          </w:pPr>
          <w:r>
            <w:rPr>
              <w:noProof/>
              <w:lang w:val="id-ID" w:eastAsia="id-ID"/>
            </w:rPr>
            <w:drawing>
              <wp:anchor distT="0" distB="0" distL="114300" distR="114300" simplePos="0" relativeHeight="251656704" behindDoc="1" locked="0" layoutInCell="1" allowOverlap="1">
                <wp:simplePos x="0" y="0"/>
                <wp:positionH relativeFrom="column">
                  <wp:posOffset>-219710</wp:posOffset>
                </wp:positionH>
                <wp:positionV relativeFrom="paragraph">
                  <wp:posOffset>72390</wp:posOffset>
                </wp:positionV>
                <wp:extent cx="1367790" cy="914400"/>
                <wp:effectExtent l="0" t="0" r="381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6" w:type="dxa"/>
          <w:shd w:val="clear" w:color="auto" w:fill="auto"/>
        </w:tcPr>
        <w:p w:rsidR="002D1A50" w:rsidRPr="00967C3A" w:rsidRDefault="002D1A50" w:rsidP="00967C3A">
          <w:pPr>
            <w:jc w:val="center"/>
            <w:rPr>
              <w:rFonts w:ascii="Cambria" w:hAnsi="Cambria"/>
              <w:sz w:val="8"/>
              <w:lang w:val="id-ID" w:eastAsia="id-ID"/>
            </w:rPr>
          </w:pPr>
        </w:p>
        <w:p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Al-Ittizaan: Jurnal Bimbingan Konseling Islam</w:t>
          </w:r>
        </w:p>
        <w:p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rsidR="002D1A50" w:rsidRPr="00967C3A" w:rsidRDefault="002D1A50" w:rsidP="00967C3A">
          <w:pPr>
            <w:jc w:val="center"/>
            <w:rPr>
              <w:rFonts w:ascii="Cambria" w:hAnsi="Cambria"/>
              <w:color w:val="000000"/>
              <w:sz w:val="14"/>
              <w:szCs w:val="24"/>
              <w:lang w:val="id-ID" w:eastAsia="id-ID"/>
            </w:rPr>
          </w:pPr>
        </w:p>
        <w:p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rsidR="009C796F" w:rsidRPr="00967C3A" w:rsidRDefault="009C796F" w:rsidP="00967C3A">
          <w:pPr>
            <w:jc w:val="center"/>
            <w:rPr>
              <w:rStyle w:val="Hyperlink"/>
              <w:rFonts w:ascii="Cambria" w:hAnsi="Cambria"/>
              <w:color w:val="000000"/>
              <w:sz w:val="16"/>
              <w:szCs w:val="16"/>
            </w:rPr>
          </w:pPr>
        </w:p>
        <w:p w:rsidR="00354F27" w:rsidRPr="00967C3A" w:rsidRDefault="00354F27" w:rsidP="00967C3A">
          <w:pPr>
            <w:jc w:val="center"/>
            <w:rPr>
              <w:rFonts w:ascii="Cambria" w:hAnsi="Cambria"/>
              <w:sz w:val="16"/>
              <w:szCs w:val="16"/>
              <w:lang w:val="id-ID" w:eastAsia="id-ID"/>
            </w:rPr>
          </w:pPr>
        </w:p>
      </w:tc>
      <w:tc>
        <w:tcPr>
          <w:tcW w:w="1418" w:type="dxa"/>
          <w:shd w:val="clear" w:color="auto" w:fill="auto"/>
        </w:tcPr>
        <w:p w:rsidR="002D1A50" w:rsidRPr="00967C3A" w:rsidRDefault="006B1C75" w:rsidP="00967C3A">
          <w:pPr>
            <w:pStyle w:val="Header"/>
            <w:ind w:right="45"/>
            <w:rPr>
              <w:rFonts w:ascii="Cambria" w:hAnsi="Cambria"/>
              <w:noProof/>
              <w:lang w:val="id-ID" w:eastAsia="id-ID"/>
            </w:rPr>
          </w:pPr>
          <w:r>
            <w:rPr>
              <w:noProof/>
              <w:lang w:val="id-ID" w:eastAsia="id-ID"/>
            </w:rPr>
            <w:drawing>
              <wp:anchor distT="0" distB="0" distL="114300" distR="114300" simplePos="0" relativeHeight="251660800" behindDoc="0" locked="0" layoutInCell="1" allowOverlap="1">
                <wp:simplePos x="0" y="0"/>
                <wp:positionH relativeFrom="column">
                  <wp:posOffset>39370</wp:posOffset>
                </wp:positionH>
                <wp:positionV relativeFrom="paragraph">
                  <wp:posOffset>-143510</wp:posOffset>
                </wp:positionV>
                <wp:extent cx="793750" cy="1061085"/>
                <wp:effectExtent l="0" t="0" r="6350" b="5715"/>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D1A50" w:rsidRPr="00967C3A" w:rsidRDefault="006B1C75" w:rsidP="00B73287">
    <w:pPr>
      <w:pStyle w:val="Header"/>
      <w:ind w:right="45"/>
      <w:rPr>
        <w:rFonts w:ascii="Cambria" w:hAnsi="Cambria"/>
        <w:noProof/>
        <w:lang w:eastAsia="id-ID"/>
      </w:rPr>
    </w:pPr>
    <w:r>
      <w:rPr>
        <w:noProof/>
        <w:lang w:val="id-ID" w:eastAsia="id-ID"/>
      </w:rPr>
      <mc:AlternateContent>
        <mc:Choice Requires="wps">
          <w:drawing>
            <wp:anchor distT="4294967294" distB="4294967294" distL="114300" distR="114300" simplePos="0" relativeHeight="251655680" behindDoc="0" locked="0" layoutInCell="1" allowOverlap="1">
              <wp:simplePos x="0" y="0"/>
              <wp:positionH relativeFrom="column">
                <wp:posOffset>-48895</wp:posOffset>
              </wp:positionH>
              <wp:positionV relativeFrom="paragraph">
                <wp:posOffset>129539</wp:posOffset>
              </wp:positionV>
              <wp:extent cx="5831840" cy="0"/>
              <wp:effectExtent l="0" t="19050" r="1651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85pt;margin-top:10.2pt;width:459.2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cCHgIAADw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" strokeweight="2.5pt"/>
          </w:pict>
        </mc:Fallback>
      </mc:AlternateContent>
    </w:r>
  </w:p>
  <w:p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15254A1"/>
    <w:multiLevelType w:val="hybridMultilevel"/>
    <w:tmpl w:val="6C68492E"/>
    <w:lvl w:ilvl="0" w:tplc="C422CA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81AA6"/>
    <w:multiLevelType w:val="hybridMultilevel"/>
    <w:tmpl w:val="A0E6116A"/>
    <w:lvl w:ilvl="0" w:tplc="0F1C20A4">
      <w:start w:val="1"/>
      <w:numFmt w:val="decimal"/>
      <w:lvlText w:val="%1)"/>
      <w:lvlJc w:val="left"/>
      <w:pPr>
        <w:ind w:left="1800" w:hanging="360"/>
      </w:pPr>
      <w:rPr>
        <w:rFonts w:asciiTheme="minorHAnsi" w:hAnsiTheme="minorHAnsi" w:cstheme="minorBidi"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D"/>
    <w:rsid w:val="00012426"/>
    <w:rsid w:val="000579D1"/>
    <w:rsid w:val="000C4BC6"/>
    <w:rsid w:val="000F3FA3"/>
    <w:rsid w:val="00103B77"/>
    <w:rsid w:val="00186642"/>
    <w:rsid w:val="00271548"/>
    <w:rsid w:val="002D1A50"/>
    <w:rsid w:val="0030799E"/>
    <w:rsid w:val="00354F27"/>
    <w:rsid w:val="00375090"/>
    <w:rsid w:val="00375E55"/>
    <w:rsid w:val="0047757A"/>
    <w:rsid w:val="004809E5"/>
    <w:rsid w:val="004E1B57"/>
    <w:rsid w:val="0050001C"/>
    <w:rsid w:val="005316F9"/>
    <w:rsid w:val="00611EFE"/>
    <w:rsid w:val="00617EFD"/>
    <w:rsid w:val="006461B1"/>
    <w:rsid w:val="00675EC7"/>
    <w:rsid w:val="006B1C75"/>
    <w:rsid w:val="007A7305"/>
    <w:rsid w:val="0082291A"/>
    <w:rsid w:val="008A34A1"/>
    <w:rsid w:val="008B1E5C"/>
    <w:rsid w:val="00936C89"/>
    <w:rsid w:val="00943429"/>
    <w:rsid w:val="00957322"/>
    <w:rsid w:val="00967C3A"/>
    <w:rsid w:val="00994C98"/>
    <w:rsid w:val="009C796F"/>
    <w:rsid w:val="00A24391"/>
    <w:rsid w:val="00A6344B"/>
    <w:rsid w:val="00A97EDE"/>
    <w:rsid w:val="00AD30BE"/>
    <w:rsid w:val="00AD43BC"/>
    <w:rsid w:val="00B00AD8"/>
    <w:rsid w:val="00B10638"/>
    <w:rsid w:val="00B73287"/>
    <w:rsid w:val="00C92604"/>
    <w:rsid w:val="00CB1971"/>
    <w:rsid w:val="00CE32FC"/>
    <w:rsid w:val="00CF160E"/>
    <w:rsid w:val="00D04EF7"/>
    <w:rsid w:val="00D42CB2"/>
    <w:rsid w:val="00D93BD3"/>
    <w:rsid w:val="00DE11D7"/>
    <w:rsid w:val="00E9462E"/>
    <w:rsid w:val="00ED7FFD"/>
    <w:rsid w:val="00F3532B"/>
    <w:rsid w:val="00F54B7C"/>
    <w:rsid w:val="00F75D6E"/>
    <w:rsid w:val="00F86A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uiPriority w:val="59"/>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paragraph" w:styleId="HTMLPreformatted">
    <w:name w:val="HTML Preformatted"/>
    <w:basedOn w:val="Normal"/>
    <w:link w:val="HTMLPreformattedChar"/>
    <w:uiPriority w:val="99"/>
    <w:semiHidden/>
    <w:unhideWhenUsed/>
    <w:rsid w:val="0061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617EFD"/>
    <w:rPr>
      <w:rFonts w:ascii="Courier New" w:eastAsia="Times New Roman" w:hAnsi="Courier New" w:cs="Courier New"/>
    </w:rPr>
  </w:style>
  <w:style w:type="character" w:customStyle="1" w:styleId="y2iqfc">
    <w:name w:val="y2iqfc"/>
    <w:rsid w:val="00617E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uiPriority w:val="59"/>
    <w:rsid w:val="00611EFE"/>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rPr>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
    <w:name w:val="Unresolved Mention"/>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paragraph" w:styleId="HTMLPreformatted">
    <w:name w:val="HTML Preformatted"/>
    <w:basedOn w:val="Normal"/>
    <w:link w:val="HTMLPreformattedChar"/>
    <w:uiPriority w:val="99"/>
    <w:semiHidden/>
    <w:unhideWhenUsed/>
    <w:rsid w:val="00617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617EFD"/>
    <w:rPr>
      <w:rFonts w:ascii="Courier New" w:eastAsia="Times New Roman" w:hAnsi="Courier New" w:cs="Courier New"/>
    </w:rPr>
  </w:style>
  <w:style w:type="character" w:customStyle="1" w:styleId="y2iqfc">
    <w:name w:val="y2iqfc"/>
    <w:rsid w:val="0061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127355646">
      <w:bodyDiv w:val="1"/>
      <w:marLeft w:val="0"/>
      <w:marRight w:val="0"/>
      <w:marTop w:val="0"/>
      <w:marBottom w:val="0"/>
      <w:divBdr>
        <w:top w:val="none" w:sz="0" w:space="0" w:color="auto"/>
        <w:left w:val="none" w:sz="0" w:space="0" w:color="auto"/>
        <w:bottom w:val="none" w:sz="0" w:space="0" w:color="auto"/>
        <w:right w:val="none" w:sz="0" w:space="0" w:color="auto"/>
      </w:divBdr>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zid@uin-suska.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2.png"/><Relationship Id="rId1" Type="http://schemas.openxmlformats.org/officeDocument/2006/relationships/hyperlink" Target="https://doi.org/10.24014/0.87xxx"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Ittiza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Ittizaan</Template>
  <TotalTime>66</TotalTime>
  <Pages>11</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24717</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2018-12-02T09:28:00Z</cp:lastPrinted>
  <dcterms:created xsi:type="dcterms:W3CDTF">2021-12-24T17:11:00Z</dcterms:created>
  <dcterms:modified xsi:type="dcterms:W3CDTF">2021-12-25T05:50:00Z</dcterms:modified>
</cp:coreProperties>
</file>